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9D5A7" w14:textId="77777777" w:rsidR="00D53F59" w:rsidRPr="00D53F59" w:rsidRDefault="00D53F59" w:rsidP="00A60294">
      <w:pPr>
        <w:pStyle w:val="berschrift1"/>
        <w:jc w:val="both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en-US"/>
        </w:rPr>
      </w:pPr>
      <w:r w:rsidRPr="00D53F59">
        <w:rPr>
          <w:lang w:val="en-US"/>
        </w:rPr>
        <w:t xml:space="preserve">Technical Documentation of </w:t>
      </w:r>
      <w:r w:rsidRPr="00D53F59">
        <w:rPr>
          <w:lang w:val="en-US"/>
        </w:rPr>
        <w:t xml:space="preserve">MATTS </w:t>
      </w:r>
      <w:proofErr w:type="spellStart"/>
      <w:r w:rsidRPr="00D53F59">
        <w:rPr>
          <w:lang w:val="en-US"/>
        </w:rPr>
        <w:t>TripCost</w:t>
      </w:r>
      <w:proofErr w:type="spellEnd"/>
      <w:r w:rsidRPr="00D53F59">
        <w:rPr>
          <w:lang w:val="en-US"/>
        </w:rPr>
        <w:t xml:space="preserve"> Pro</w:t>
      </w:r>
    </w:p>
    <w:p w14:paraId="3793E1F3" w14:textId="7179F4DC" w:rsidR="00D53F59" w:rsidRDefault="00D53F59" w:rsidP="00A60294">
      <w:pPr>
        <w:jc w:val="both"/>
        <w:rPr>
          <w:lang w:val="en-US"/>
        </w:rPr>
      </w:pPr>
      <w:r>
        <w:rPr>
          <w:lang w:val="en-US"/>
        </w:rPr>
        <w:t>The dashboard is created for all members of the MATTS company to help them plan cost effective trips using the company car fleet and expected commodity</w:t>
      </w:r>
      <w:r w:rsidR="00A60294">
        <w:rPr>
          <w:lang w:val="en-US"/>
        </w:rPr>
        <w:t xml:space="preserve"> fuel</w:t>
      </w:r>
      <w:r>
        <w:rPr>
          <w:lang w:val="en-US"/>
        </w:rPr>
        <w:t xml:space="preserve"> prices (electricity/diesel/gas) at their given trip date. The tool also allows</w:t>
      </w:r>
      <w:r w:rsidR="004001A0">
        <w:rPr>
          <w:lang w:val="en-US"/>
        </w:rPr>
        <w:t xml:space="preserve"> users</w:t>
      </w:r>
      <w:r>
        <w:rPr>
          <w:lang w:val="en-US"/>
        </w:rPr>
        <w:t xml:space="preserve"> to </w:t>
      </w:r>
      <w:r w:rsidR="004001A0">
        <w:rPr>
          <w:lang w:val="en-US"/>
        </w:rPr>
        <w:t xml:space="preserve">maintain the car fleet pool </w:t>
      </w:r>
      <w:proofErr w:type="gramStart"/>
      <w:r w:rsidR="004001A0">
        <w:rPr>
          <w:lang w:val="en-US"/>
        </w:rPr>
        <w:t>and also</w:t>
      </w:r>
      <w:proofErr w:type="gramEnd"/>
      <w:r w:rsidR="004001A0">
        <w:rPr>
          <w:lang w:val="en-US"/>
        </w:rPr>
        <w:t xml:space="preserve"> </w:t>
      </w:r>
      <w:r w:rsidR="00D8670A">
        <w:rPr>
          <w:lang w:val="en-US"/>
        </w:rPr>
        <w:t>look</w:t>
      </w:r>
      <w:r w:rsidR="004001A0">
        <w:rPr>
          <w:lang w:val="en-US"/>
        </w:rPr>
        <w:t xml:space="preserve"> at the </w:t>
      </w:r>
      <w:r w:rsidR="00D8670A">
        <w:rPr>
          <w:lang w:val="en-US"/>
        </w:rPr>
        <w:t xml:space="preserve">historical (and future predicted) development of fuel prices. </w:t>
      </w:r>
    </w:p>
    <w:p w14:paraId="0AC2EAEE" w14:textId="3EB179F3" w:rsidR="00D53F59" w:rsidRDefault="00D53F59" w:rsidP="00A60294">
      <w:pPr>
        <w:pStyle w:val="berschrift3"/>
        <w:rPr>
          <w:lang w:val="en-US"/>
        </w:rPr>
      </w:pPr>
      <w:r>
        <w:rPr>
          <w:lang w:val="en-US"/>
        </w:rPr>
        <w:t>Tech Stack</w:t>
      </w:r>
    </w:p>
    <w:p w14:paraId="10177857" w14:textId="29E09746" w:rsidR="00D53F59" w:rsidRDefault="00D53F59" w:rsidP="00A60294">
      <w:pPr>
        <w:jc w:val="both"/>
        <w:rPr>
          <w:lang w:val="en-US"/>
        </w:rPr>
      </w:pPr>
      <w:proofErr w:type="spellStart"/>
      <w:r>
        <w:rPr>
          <w:lang w:val="en-US"/>
        </w:rPr>
        <w:t>TripCost</w:t>
      </w:r>
      <w:proofErr w:type="spellEnd"/>
      <w:r>
        <w:rPr>
          <w:lang w:val="en-US"/>
        </w:rPr>
        <w:t xml:space="preserve"> Pro is built in </w:t>
      </w:r>
      <w:proofErr w:type="spellStart"/>
      <w:r w:rsidR="0051786E">
        <w:rPr>
          <w:b/>
          <w:bCs/>
          <w:lang w:val="en-US"/>
        </w:rPr>
        <w:t>s</w:t>
      </w:r>
      <w:r w:rsidRPr="00A60294">
        <w:rPr>
          <w:b/>
          <w:bCs/>
          <w:lang w:val="en-US"/>
        </w:rPr>
        <w:t>treamlit</w:t>
      </w:r>
      <w:proofErr w:type="spellEnd"/>
      <w:r w:rsidR="0051786E">
        <w:rPr>
          <w:bCs/>
          <w:lang w:val="en-US"/>
        </w:rPr>
        <w:t xml:space="preserve"> and uses interactive graphs with </w:t>
      </w:r>
      <w:proofErr w:type="spellStart"/>
      <w:r w:rsidR="0051786E" w:rsidRPr="0051786E">
        <w:rPr>
          <w:b/>
          <w:bCs/>
          <w:lang w:val="en-US"/>
        </w:rPr>
        <w:t>plotly</w:t>
      </w:r>
      <w:proofErr w:type="spellEnd"/>
      <w:r>
        <w:rPr>
          <w:lang w:val="en-US"/>
        </w:rPr>
        <w:t xml:space="preserve">. </w:t>
      </w:r>
      <w:r w:rsidR="00A60294">
        <w:rPr>
          <w:lang w:val="en-US"/>
        </w:rPr>
        <w:t>We also</w:t>
      </w:r>
      <w:r>
        <w:rPr>
          <w:lang w:val="en-US"/>
        </w:rPr>
        <w:t xml:space="preserve"> use </w:t>
      </w:r>
      <w:r w:rsidRPr="00A60294">
        <w:rPr>
          <w:b/>
          <w:lang w:val="en-US"/>
        </w:rPr>
        <w:t>css</w:t>
      </w:r>
      <w:r>
        <w:rPr>
          <w:lang w:val="en-US"/>
        </w:rPr>
        <w:t xml:space="preserve"> to have a more fine-grained designing option: this is important as it would be very easy to use MATTS corporate design</w:t>
      </w:r>
      <w:r w:rsidR="00D900EF">
        <w:rPr>
          <w:lang w:val="en-US"/>
        </w:rPr>
        <w:t xml:space="preserve"> </w:t>
      </w:r>
      <w:r w:rsidR="00A60294">
        <w:rPr>
          <w:lang w:val="en-US"/>
        </w:rPr>
        <w:t>(if we had that)</w:t>
      </w:r>
      <w:r w:rsidR="004001A0">
        <w:rPr>
          <w:lang w:val="en-US"/>
        </w:rPr>
        <w:t xml:space="preserve"> with </w:t>
      </w:r>
      <w:proofErr w:type="spellStart"/>
      <w:r w:rsidR="004001A0">
        <w:rPr>
          <w:lang w:val="en-US"/>
        </w:rPr>
        <w:t>css</w:t>
      </w:r>
      <w:proofErr w:type="spellEnd"/>
      <w:r w:rsidR="00A60294">
        <w:rPr>
          <w:lang w:val="en-US"/>
        </w:rPr>
        <w:t>.</w:t>
      </w:r>
    </w:p>
    <w:p w14:paraId="5F379362" w14:textId="059F3B9F" w:rsidR="0051786E" w:rsidRDefault="0051786E" w:rsidP="00A60294">
      <w:pPr>
        <w:jc w:val="both"/>
        <w:rPr>
          <w:lang w:val="en-US"/>
        </w:rPr>
      </w:pPr>
      <w:r>
        <w:rPr>
          <w:lang w:val="en-US"/>
        </w:rPr>
        <w:t xml:space="preserve">The choice of </w:t>
      </w:r>
      <w:proofErr w:type="spellStart"/>
      <w:r>
        <w:rPr>
          <w:lang w:val="en-US"/>
        </w:rPr>
        <w:t>streamlit</w:t>
      </w:r>
      <w:proofErr w:type="spellEnd"/>
      <w:r>
        <w:rPr>
          <w:lang w:val="en-US"/>
        </w:rPr>
        <w:t xml:space="preserve"> was mainly due to previous experience with it and the ability to keep everything in Python. Additionally, </w:t>
      </w:r>
      <w:proofErr w:type="spellStart"/>
      <w:r>
        <w:rPr>
          <w:lang w:val="en-US"/>
        </w:rPr>
        <w:t>streamlit</w:t>
      </w:r>
      <w:proofErr w:type="spellEnd"/>
      <w:r>
        <w:rPr>
          <w:lang w:val="en-US"/>
        </w:rPr>
        <w:t xml:space="preserve"> dashboards do a good job making the dashboard responsive without the need to do any web development. </w:t>
      </w:r>
    </w:p>
    <w:p w14:paraId="43673193" w14:textId="3131B615" w:rsidR="004001A0" w:rsidRDefault="004001A0" w:rsidP="00A60294">
      <w:pPr>
        <w:jc w:val="both"/>
        <w:rPr>
          <w:lang w:val="en-US"/>
        </w:rPr>
      </w:pPr>
      <w:r>
        <w:rPr>
          <w:lang w:val="en-US"/>
        </w:rPr>
        <w:t xml:space="preserve">All package management is done with </w:t>
      </w:r>
      <w:proofErr w:type="spellStart"/>
      <w:r w:rsidR="00771550">
        <w:rPr>
          <w:lang w:val="en-US"/>
        </w:rPr>
        <w:t>uv</w:t>
      </w:r>
      <w:proofErr w:type="spellEnd"/>
      <w:r w:rsidR="00771550">
        <w:rPr>
          <w:lang w:val="en-US"/>
        </w:rPr>
        <w:t xml:space="preserve"> as it is generally faster than pip. </w:t>
      </w:r>
    </w:p>
    <w:p w14:paraId="5E0D638A" w14:textId="3924CF60" w:rsidR="00D900EF" w:rsidRPr="00D900EF" w:rsidRDefault="00D900EF" w:rsidP="00D900EF">
      <w:pPr>
        <w:pStyle w:val="berschrift2"/>
        <w:rPr>
          <w:lang w:val="en-US"/>
        </w:rPr>
      </w:pPr>
      <w:r w:rsidRPr="00D900EF">
        <w:rPr>
          <w:lang w:val="en-US"/>
        </w:rPr>
        <w:t>Procedure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247"/>
      </w:tblGrid>
      <w:tr w:rsidR="0051786E" w:rsidRPr="00D53F59" w14:paraId="189C6CFC" w14:textId="77777777" w:rsidTr="00D8670A">
        <w:tc>
          <w:tcPr>
            <w:tcW w:w="4815" w:type="dxa"/>
          </w:tcPr>
          <w:p w14:paraId="6D597C68" w14:textId="77777777" w:rsidR="0051786E" w:rsidRDefault="0051786E" w:rsidP="0043035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We started by making a concept of the main functionality. We early on decided to separate different use cases and functionalities into different tabs. We created a simple mockup on paper and created individual mockups for each tab.</w:t>
            </w:r>
          </w:p>
          <w:p w14:paraId="71CFF903" w14:textId="13D2EEEF" w:rsidR="00D8670A" w:rsidRPr="0051786E" w:rsidRDefault="004001A0" w:rsidP="00F359A5">
            <w:pPr>
              <w:jc w:val="both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After creating</w:t>
            </w:r>
            <w:r w:rsidR="00D8670A">
              <w:rPr>
                <w:noProof/>
                <w:lang w:val="en-US"/>
              </w:rPr>
              <w:t xml:space="preserve"> our</w:t>
            </w:r>
            <w:r>
              <w:rPr>
                <w:noProof/>
                <w:lang w:val="en-US"/>
              </w:rPr>
              <w:t xml:space="preserve"> MVP, we decided to add </w:t>
            </w:r>
            <w:r w:rsidR="00D8670A">
              <w:rPr>
                <w:noProof/>
                <w:lang w:val="en-US"/>
              </w:rPr>
              <w:t>more</w:t>
            </w:r>
            <w:r>
              <w:rPr>
                <w:noProof/>
                <w:lang w:val="en-US"/>
              </w:rPr>
              <w:t xml:space="preserve"> functionalities: e.g., choosing dates in the future will lead to a warning message that the prices are predictions and not actual prices</w:t>
            </w:r>
            <w:r w:rsidR="00D8670A">
              <w:rPr>
                <w:noProof/>
                <w:lang w:val="en-US"/>
              </w:rPr>
              <w:t xml:space="preserve">; automatic updates when changing input etc. </w:t>
            </w:r>
          </w:p>
        </w:tc>
        <w:tc>
          <w:tcPr>
            <w:tcW w:w="4247" w:type="dxa"/>
          </w:tcPr>
          <w:p w14:paraId="64046B7C" w14:textId="2C4518AA" w:rsidR="0051786E" w:rsidRPr="00D53F59" w:rsidRDefault="0051786E" w:rsidP="00430358">
            <w:pPr>
              <w:jc w:val="both"/>
              <w:rPr>
                <w:lang w:val="en-US"/>
              </w:rPr>
            </w:pPr>
            <w:r w:rsidRPr="0051786E">
              <w:rPr>
                <w:noProof/>
                <w:lang w:val="en-US"/>
              </w:rPr>
              <w:drawing>
                <wp:inline distT="0" distB="0" distL="0" distR="0" wp14:anchorId="440DB977" wp14:editId="002B83C0">
                  <wp:extent cx="2505075" cy="2201289"/>
                  <wp:effectExtent l="0" t="0" r="0" b="8890"/>
                  <wp:docPr id="1850244277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05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8272" cy="2212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E01CFE" w14:textId="662F3615" w:rsidR="00D900EF" w:rsidRDefault="002650F5" w:rsidP="0051786E">
      <w:pPr>
        <w:jc w:val="both"/>
        <w:rPr>
          <w:lang w:val="en-US"/>
        </w:rPr>
      </w:pPr>
      <w:r w:rsidRPr="002650F5">
        <w:rPr>
          <w:lang w:val="en-US"/>
        </w:rPr>
        <w:t>We then decided to add helpful text and put additional information that is not always necessary or optional into containers that can be expanded (</w:t>
      </w:r>
      <w:proofErr w:type="spellStart"/>
      <w:proofErr w:type="gramStart"/>
      <w:r w:rsidRPr="002650F5">
        <w:rPr>
          <w:lang w:val="en-US"/>
        </w:rPr>
        <w:t>st.expander</w:t>
      </w:r>
      <w:proofErr w:type="spellEnd"/>
      <w:proofErr w:type="gramEnd"/>
      <w:r w:rsidRPr="002650F5">
        <w:rPr>
          <w:lang w:val="en-US"/>
        </w:rPr>
        <w:t>) and in the sidebar.</w:t>
      </w:r>
      <w:r w:rsidR="00F359A5">
        <w:rPr>
          <w:lang w:val="en-US"/>
        </w:rPr>
        <w:t xml:space="preserve"> Further versions may also include a login area for the administration and an interface to the actual fleet database: right </w:t>
      </w:r>
      <w:proofErr w:type="gramStart"/>
      <w:r w:rsidR="00F359A5">
        <w:rPr>
          <w:lang w:val="en-US"/>
        </w:rPr>
        <w:t>now</w:t>
      </w:r>
      <w:proofErr w:type="gramEnd"/>
      <w:r w:rsidR="00F359A5">
        <w:rPr>
          <w:lang w:val="en-US"/>
        </w:rPr>
        <w:t xml:space="preserve"> this is just hardcoded. </w:t>
      </w:r>
    </w:p>
    <w:p w14:paraId="124ED80F" w14:textId="1CB75ED7" w:rsidR="002650F5" w:rsidRDefault="002650F5" w:rsidP="0051786E">
      <w:pPr>
        <w:jc w:val="both"/>
        <w:rPr>
          <w:lang w:val="en-US"/>
        </w:rPr>
      </w:pPr>
      <w:r>
        <w:rPr>
          <w:lang w:val="en-US"/>
        </w:rPr>
        <w:t xml:space="preserve">For development and deployment purposes, we used </w:t>
      </w:r>
      <w:r w:rsidR="00F359A5">
        <w:rPr>
          <w:lang w:val="en-US"/>
        </w:rPr>
        <w:t>both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devcontainer</w:t>
      </w:r>
      <w:r w:rsidR="00F359A5">
        <w:rPr>
          <w:lang w:val="en-US"/>
        </w:rPr>
        <w:t>s</w:t>
      </w:r>
      <w:proofErr w:type="spellEnd"/>
      <w:r>
        <w:rPr>
          <w:lang w:val="en-US"/>
        </w:rPr>
        <w:t xml:space="preserve"> </w:t>
      </w:r>
      <w:r w:rsidR="00F359A5">
        <w:rPr>
          <w:lang w:val="en-US"/>
        </w:rPr>
        <w:t>and</w:t>
      </w:r>
      <w:r>
        <w:rPr>
          <w:lang w:val="en-US"/>
        </w:rPr>
        <w:t xml:space="preserve"> docker file. Code was shared via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. </w:t>
      </w:r>
    </w:p>
    <w:p w14:paraId="3A85C94E" w14:textId="0CFB3E98" w:rsidR="00F359A5" w:rsidRDefault="00F359A5" w:rsidP="00F359A5">
      <w:pPr>
        <w:pStyle w:val="berschrift2"/>
        <w:rPr>
          <w:lang w:val="en-US"/>
        </w:rPr>
      </w:pPr>
      <w:r>
        <w:rPr>
          <w:lang w:val="en-US"/>
        </w:rPr>
        <w:t>Reflection</w:t>
      </w:r>
    </w:p>
    <w:p w14:paraId="2AD1A29B" w14:textId="55A46052" w:rsidR="00F359A5" w:rsidRPr="00D53F59" w:rsidRDefault="00F359A5" w:rsidP="0051786E">
      <w:pPr>
        <w:jc w:val="both"/>
        <w:rPr>
          <w:lang w:val="en-US"/>
        </w:rPr>
      </w:pPr>
      <w:r>
        <w:rPr>
          <w:lang w:val="en-US"/>
        </w:rPr>
        <w:t xml:space="preserve">Overall, this was kind of fun: we learned that throwing together a prototype is quite easy, but the last 20% of the product requires the most effort. We wonder if the “code-only” approach is really a good idea for later maintenance and if </w:t>
      </w:r>
      <w:proofErr w:type="spellStart"/>
      <w:r>
        <w:rPr>
          <w:lang w:val="en-US"/>
        </w:rPr>
        <w:t>PowerBI</w:t>
      </w:r>
      <w:proofErr w:type="spellEnd"/>
      <w:r>
        <w:rPr>
          <w:lang w:val="en-US"/>
        </w:rPr>
        <w:t xml:space="preserve"> or something similar may have been preferable for business stakeholders. </w:t>
      </w:r>
    </w:p>
    <w:sectPr w:rsidR="00F359A5" w:rsidRPr="00D53F59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8E112" w14:textId="77777777" w:rsidR="00CD4381" w:rsidRDefault="00CD4381" w:rsidP="00527CAF">
      <w:pPr>
        <w:spacing w:after="0" w:line="240" w:lineRule="auto"/>
      </w:pPr>
      <w:r>
        <w:separator/>
      </w:r>
    </w:p>
  </w:endnote>
  <w:endnote w:type="continuationSeparator" w:id="0">
    <w:p w14:paraId="61D8DFDA" w14:textId="77777777" w:rsidR="00CD4381" w:rsidRDefault="00CD4381" w:rsidP="00527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CB125" w14:textId="1609613C" w:rsidR="00527CAF" w:rsidRPr="00527CAF" w:rsidRDefault="00527CAF" w:rsidP="00527CAF">
    <w:pPr>
      <w:pStyle w:val="Fuzeile"/>
      <w:pBdr>
        <w:top w:val="single" w:sz="4" w:space="1" w:color="auto"/>
      </w:pBdr>
      <w:rPr>
        <w:lang w:val="en-US"/>
      </w:rPr>
    </w:pPr>
    <w:r w:rsidRPr="00527CAF">
      <w:rPr>
        <w:lang w:val="en-US"/>
      </w:rPr>
      <w:t>Muhammed Ali Tosun &amp; Thomas Scherndl (</w:t>
    </w:r>
    <w:r>
      <w:rPr>
        <w:lang w:val="en-US"/>
      </w:rPr>
      <w:t>Team MATTS)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9CA7B" w14:textId="77777777" w:rsidR="00CD4381" w:rsidRDefault="00CD4381" w:rsidP="00527CAF">
      <w:pPr>
        <w:spacing w:after="0" w:line="240" w:lineRule="auto"/>
      </w:pPr>
      <w:r>
        <w:separator/>
      </w:r>
    </w:p>
  </w:footnote>
  <w:footnote w:type="continuationSeparator" w:id="0">
    <w:p w14:paraId="69A70D23" w14:textId="77777777" w:rsidR="00CD4381" w:rsidRDefault="00CD4381" w:rsidP="00527C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5DF52" w14:textId="039C2C08" w:rsidR="00527CAF" w:rsidRDefault="00527CAF" w:rsidP="00527CAF">
    <w:pPr>
      <w:pStyle w:val="Kopfzeile"/>
      <w:pBdr>
        <w:bottom w:val="single" w:sz="4" w:space="1" w:color="auto"/>
      </w:pBdr>
    </w:pPr>
    <w:r>
      <w:t xml:space="preserve">Course </w:t>
    </w:r>
    <w:proofErr w:type="spellStart"/>
    <w:r>
      <w:t>Dashboarding</w:t>
    </w:r>
    <w:proofErr w:type="spellEnd"/>
    <w:r>
      <w:t xml:space="preserve"> &amp; Business </w:t>
    </w:r>
    <w:proofErr w:type="spellStart"/>
    <w:r>
      <w:t>Intelligence</w:t>
    </w:r>
    <w:proofErr w:type="spellEnd"/>
    <w:r w:rsidR="00A60294">
      <w:tab/>
    </w:r>
    <w:r w:rsidR="00A60294">
      <w:rPr>
        <w:noProof/>
        <w:lang w:val="en-US"/>
      </w:rPr>
      <w:drawing>
        <wp:inline distT="0" distB="0" distL="0" distR="0" wp14:anchorId="1951F378" wp14:editId="32A535B8">
          <wp:extent cx="475675" cy="252801"/>
          <wp:effectExtent l="0" t="0" r="635" b="0"/>
          <wp:docPr id="1754672245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0292" cy="255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CAF"/>
    <w:rsid w:val="002650F5"/>
    <w:rsid w:val="004001A0"/>
    <w:rsid w:val="0051786E"/>
    <w:rsid w:val="00527CAF"/>
    <w:rsid w:val="00771550"/>
    <w:rsid w:val="00A2288B"/>
    <w:rsid w:val="00A60294"/>
    <w:rsid w:val="00B71B4B"/>
    <w:rsid w:val="00CD4381"/>
    <w:rsid w:val="00D53F59"/>
    <w:rsid w:val="00D8670A"/>
    <w:rsid w:val="00D900EF"/>
    <w:rsid w:val="00E73F1B"/>
    <w:rsid w:val="00F3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C8475"/>
  <w15:chartTrackingRefBased/>
  <w15:docId w15:val="{C62A7B8C-E420-4D77-BF15-845392613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2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2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2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2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2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2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2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2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2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2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2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2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27CA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27CA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27CA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27CA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27CA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27CA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2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2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2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2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2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27CA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27CA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27CA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2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27CA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27CAF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27C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27CAF"/>
  </w:style>
  <w:style w:type="paragraph" w:styleId="Fuzeile">
    <w:name w:val="footer"/>
    <w:basedOn w:val="Standard"/>
    <w:link w:val="FuzeileZchn"/>
    <w:uiPriority w:val="99"/>
    <w:unhideWhenUsed/>
    <w:rsid w:val="00527C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27CAF"/>
  </w:style>
  <w:style w:type="table" w:styleId="Tabellenraster">
    <w:name w:val="Table Grid"/>
    <w:basedOn w:val="NormaleTabelle"/>
    <w:uiPriority w:val="39"/>
    <w:rsid w:val="005178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D353D31-6D65-47B4-9EC1-532185E44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Scherndl</dc:creator>
  <cp:keywords/>
  <dc:description/>
  <cp:lastModifiedBy>Thomas Scherndl</cp:lastModifiedBy>
  <cp:revision>1</cp:revision>
  <dcterms:created xsi:type="dcterms:W3CDTF">2026-05-19T08:42:00Z</dcterms:created>
  <dcterms:modified xsi:type="dcterms:W3CDTF">2026-05-19T14:01:00Z</dcterms:modified>
</cp:coreProperties>
</file>