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FDF" w:rsidRDefault="006C373C">
      <w:pPr>
        <w:pStyle w:val="Heading1"/>
      </w:pPr>
      <w:bookmarkStart w:id="0" w:name="_heading=h.gjdgxs" w:colFirst="0" w:colLast="0"/>
      <w:bookmarkEnd w:id="0"/>
      <w:r>
        <w:t xml:space="preserve">ST: Reactions in the </w:t>
      </w:r>
      <w:proofErr w:type="spellStart"/>
      <w:r>
        <w:t>Proplate</w:t>
      </w:r>
      <w:proofErr w:type="spellEnd"/>
      <w:r>
        <w:t xml:space="preserve"> updated protocol</w:t>
      </w:r>
    </w:p>
    <w:p w:rsidR="00247FDF" w:rsidRDefault="006C373C">
      <w:r>
        <w:t>Protocols used can be found here.</w:t>
      </w:r>
    </w:p>
    <w:p w:rsidR="00247FDF" w:rsidRDefault="006C373C">
      <w:pPr>
        <w:pStyle w:val="Heading2"/>
      </w:pPr>
      <w:bookmarkStart w:id="1" w:name="_heading=h.30j0zll" w:colFirst="0" w:colLast="0"/>
      <w:bookmarkEnd w:id="1"/>
      <w:r>
        <w:t xml:space="preserve">Day 1 of reactions in </w:t>
      </w:r>
      <w:proofErr w:type="spellStart"/>
      <w:r>
        <w:t>Proplate</w:t>
      </w:r>
      <w:proofErr w:type="spellEnd"/>
    </w:p>
    <w:p w:rsidR="00247FDF" w:rsidRDefault="00247FDF"/>
    <w:p w:rsidR="00247FDF" w:rsidRDefault="006C373C">
      <w:r>
        <w:t xml:space="preserve">The protocol presumes 4 slides with active positions C, D, and </w:t>
      </w:r>
      <w:proofErr w:type="spellStart"/>
      <w:r>
        <w:t>E</w:t>
      </w:r>
      <w:proofErr w:type="spellEnd"/>
      <w:r>
        <w:t xml:space="preserve"> have been loaded into a </w:t>
      </w:r>
      <w:proofErr w:type="spellStart"/>
      <w:r>
        <w:t>Proplate</w:t>
      </w:r>
      <w:proofErr w:type="spellEnd"/>
      <w:r>
        <w:t xml:space="preserve"> (</w:t>
      </w:r>
      <w:hyperlink r:id="rId8">
        <w:r>
          <w:rPr>
            <w:color w:val="0000FF"/>
            <w:u w:val="single"/>
          </w:rPr>
          <w:t>https://gracebio.com/product/proplate-multi-array-slide-system-204860/)</w:t>
        </w:r>
      </w:hyperlink>
      <w:r>
        <w:t xml:space="preserve">. The </w:t>
      </w:r>
      <w:proofErr w:type="spellStart"/>
      <w:r>
        <w:t>Proplate</w:t>
      </w:r>
      <w:proofErr w:type="spellEnd"/>
      <w:r>
        <w:t xml:space="preserve"> will be placed at position 6 on the Bravo and never moved during the protocol.</w:t>
      </w:r>
    </w:p>
    <w:p w:rsidR="00247FDF" w:rsidRDefault="00247FDF"/>
    <w:p w:rsidR="00247FDF" w:rsidRDefault="006C373C">
      <w:pPr>
        <w:rPr>
          <w:b/>
        </w:rPr>
      </w:pPr>
      <w:r>
        <w:rPr>
          <w:b/>
        </w:rPr>
        <w:t>T</w:t>
      </w:r>
      <w:r>
        <w:rPr>
          <w:b/>
        </w:rPr>
        <w:t xml:space="preserve">he </w:t>
      </w:r>
      <w:proofErr w:type="spellStart"/>
      <w:r>
        <w:rPr>
          <w:b/>
        </w:rPr>
        <w:t>Proplate</w:t>
      </w:r>
      <w:proofErr w:type="spellEnd"/>
      <w:r>
        <w:rPr>
          <w:b/>
        </w:rPr>
        <w:t xml:space="preserve"> outline on a 96 wells system: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47FD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12</w:t>
            </w:r>
          </w:p>
        </w:tc>
      </w:tr>
      <w:tr w:rsidR="00247FD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Sample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Sample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Sample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Sample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Sample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Sample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Sample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Sample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Sample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</w:tbl>
    <w:p w:rsidR="00247FDF" w:rsidRDefault="00247FDF"/>
    <w:p w:rsidR="00247FDF" w:rsidRDefault="006C373C">
      <w:r>
        <w:t xml:space="preserve">All tip boxes (but the last one in step F) should be prepared in advance with every third columns removed to fit the </w:t>
      </w:r>
      <w:proofErr w:type="spellStart"/>
      <w:r>
        <w:t>Proplate</w:t>
      </w:r>
      <w:proofErr w:type="spellEnd"/>
      <w:r>
        <w:t xml:space="preserve"> layout. These plates are prepared with Bravo protocol “Make 7 </w:t>
      </w:r>
      <w:proofErr w:type="spellStart"/>
      <w:r>
        <w:t>tipboxes</w:t>
      </w:r>
      <w:proofErr w:type="spellEnd"/>
      <w:r>
        <w:t xml:space="preserve"> Part 0.pro”. </w:t>
      </w:r>
    </w:p>
    <w:p w:rsidR="00247FDF" w:rsidRDefault="006C373C">
      <w:pPr>
        <w:pStyle w:val="Heading3"/>
        <w:numPr>
          <w:ilvl w:val="0"/>
          <w:numId w:val="1"/>
        </w:numPr>
      </w:pPr>
      <w:bookmarkStart w:id="2" w:name="_heading=h.4qh1as4f55ov" w:colFirst="0" w:colLast="0"/>
      <w:bookmarkEnd w:id="2"/>
      <w:r>
        <w:t xml:space="preserve">Attach the </w:t>
      </w:r>
      <w:proofErr w:type="spellStart"/>
      <w:r>
        <w:t>proplate</w:t>
      </w:r>
      <w:proofErr w:type="spellEnd"/>
      <w:r>
        <w:t xml:space="preserve"> slide holder onto the Bra</w:t>
      </w:r>
      <w:r>
        <w:t xml:space="preserve">vo, position 6. </w:t>
      </w:r>
    </w:p>
    <w:p w:rsidR="00247FDF" w:rsidRDefault="00247FDF"/>
    <w:p w:rsidR="00247FDF" w:rsidRDefault="006C373C">
      <w:pPr>
        <w:ind w:left="720" w:firstLine="720"/>
        <w:rPr>
          <w:b/>
        </w:rPr>
      </w:pPr>
      <w:r>
        <w:rPr>
          <w:b/>
        </w:rPr>
        <w:t xml:space="preserve">Both black and silver metal plates underneath </w:t>
      </w:r>
      <w:proofErr w:type="spellStart"/>
      <w:r>
        <w:rPr>
          <w:b/>
        </w:rPr>
        <w:t>proplate</w:t>
      </w:r>
      <w:proofErr w:type="spellEnd"/>
      <w:r>
        <w:rPr>
          <w:b/>
        </w:rPr>
        <w:t xml:space="preserve"> holder!</w:t>
      </w:r>
    </w:p>
    <w:p w:rsidR="00247FDF" w:rsidRDefault="006C373C">
      <w:pPr>
        <w:pStyle w:val="Heading3"/>
        <w:numPr>
          <w:ilvl w:val="0"/>
          <w:numId w:val="1"/>
        </w:numPr>
      </w:pPr>
      <w:bookmarkStart w:id="3" w:name="_heading=h.grxkjyqimi6b" w:colFirst="0" w:colLast="0"/>
      <w:bookmarkEnd w:id="3"/>
      <w:r>
        <w:t>Start Bravo.</w:t>
      </w:r>
    </w:p>
    <w:p w:rsidR="00247FDF" w:rsidRDefault="006C373C">
      <w:r>
        <w:t>Start Bravo parts in the following order:</w:t>
      </w:r>
    </w:p>
    <w:p w:rsidR="00247FDF" w:rsidRDefault="00247FDF"/>
    <w:p w:rsidR="00247FDF" w:rsidRDefault="006C373C">
      <w:pPr>
        <w:numPr>
          <w:ilvl w:val="0"/>
          <w:numId w:val="2"/>
        </w:numPr>
      </w:pPr>
      <w:r>
        <w:t>Computer</w:t>
      </w:r>
    </w:p>
    <w:p w:rsidR="00247FDF" w:rsidRDefault="006C373C">
      <w:pPr>
        <w:numPr>
          <w:ilvl w:val="0"/>
          <w:numId w:val="2"/>
        </w:numPr>
      </w:pPr>
      <w:r>
        <w:t>Temp box.</w:t>
      </w:r>
    </w:p>
    <w:p w:rsidR="00247FDF" w:rsidRDefault="006C373C">
      <w:pPr>
        <w:numPr>
          <w:ilvl w:val="0"/>
          <w:numId w:val="2"/>
        </w:numPr>
      </w:pPr>
      <w:r>
        <w:lastRenderedPageBreak/>
        <w:t>Bravo.</w:t>
      </w:r>
    </w:p>
    <w:p w:rsidR="00247FDF" w:rsidRDefault="006C373C">
      <w:pPr>
        <w:numPr>
          <w:ilvl w:val="0"/>
          <w:numId w:val="2"/>
        </w:numPr>
      </w:pPr>
      <w:r>
        <w:t>Stackers</w:t>
      </w:r>
    </w:p>
    <w:p w:rsidR="00247FDF" w:rsidRDefault="006C373C">
      <w:pPr>
        <w:numPr>
          <w:ilvl w:val="0"/>
          <w:numId w:val="2"/>
        </w:numPr>
      </w:pPr>
      <w:proofErr w:type="spellStart"/>
      <w:r>
        <w:t>Minihub</w:t>
      </w:r>
      <w:proofErr w:type="spellEnd"/>
    </w:p>
    <w:p w:rsidR="00247FDF" w:rsidRDefault="00247FDF"/>
    <w:p w:rsidR="00247FDF" w:rsidRDefault="006C373C">
      <w:r>
        <w:t xml:space="preserve">Note: Do not touch the Bravo parts while they are being started up. </w:t>
      </w:r>
    </w:p>
    <w:p w:rsidR="00247FDF" w:rsidRDefault="006C373C">
      <w:pPr>
        <w:pStyle w:val="Heading3"/>
        <w:numPr>
          <w:ilvl w:val="0"/>
          <w:numId w:val="1"/>
        </w:numPr>
      </w:pPr>
      <w:bookmarkStart w:id="4" w:name="_heading=h.1t3h5sf" w:colFirst="0" w:colLast="0"/>
      <w:bookmarkEnd w:id="4"/>
      <w:r>
        <w:t>Prepare tip boxes</w:t>
      </w:r>
    </w:p>
    <w:p w:rsidR="00247FDF" w:rsidRDefault="006C373C">
      <w:pPr>
        <w:numPr>
          <w:ilvl w:val="0"/>
          <w:numId w:val="9"/>
        </w:numPr>
      </w:pPr>
      <w:r>
        <w:t>Load 5 full tip boxes in stacker 2.</w:t>
      </w:r>
    </w:p>
    <w:p w:rsidR="00247FDF" w:rsidRDefault="006C373C">
      <w:pPr>
        <w:numPr>
          <w:ilvl w:val="0"/>
          <w:numId w:val="9"/>
        </w:numPr>
      </w:pPr>
      <w:r>
        <w:t xml:space="preserve">Load empty tip boxes (stored underneath Bravo in cabinet) on positions 1:5, 4:1, 4:2 and 4:5 in </w:t>
      </w:r>
      <w:proofErr w:type="spellStart"/>
      <w:r>
        <w:t>minihub</w:t>
      </w:r>
      <w:proofErr w:type="spellEnd"/>
      <w:r>
        <w:t>.</w:t>
      </w:r>
    </w:p>
    <w:p w:rsidR="00247FDF" w:rsidRDefault="006C373C">
      <w:pPr>
        <w:numPr>
          <w:ilvl w:val="0"/>
          <w:numId w:val="9"/>
        </w:numPr>
      </w:pPr>
      <w:r>
        <w:t xml:space="preserve">Start protocol “Make 7 </w:t>
      </w:r>
      <w:proofErr w:type="spellStart"/>
      <w:r>
        <w:t>tipboxes</w:t>
      </w:r>
      <w:proofErr w:type="spellEnd"/>
      <w:r>
        <w:t xml:space="preserve"> Part 0.pro”.</w:t>
      </w:r>
    </w:p>
    <w:p w:rsidR="00247FDF" w:rsidRDefault="00247FDF"/>
    <w:p w:rsidR="00247FDF" w:rsidRDefault="006C373C">
      <w:pPr>
        <w:pStyle w:val="Heading3"/>
        <w:numPr>
          <w:ilvl w:val="0"/>
          <w:numId w:val="1"/>
        </w:numPr>
      </w:pPr>
      <w:bookmarkStart w:id="5" w:name="_heading=h.50m9c3oeun4d" w:colFirst="0" w:colLast="0"/>
      <w:bookmarkEnd w:id="5"/>
      <w:r>
        <w:t>Prepare reaction plates</w:t>
      </w:r>
    </w:p>
    <w:p w:rsidR="00247FDF" w:rsidRDefault="006C373C">
      <w:r>
        <w:t>Only load reaction mixes to</w:t>
      </w:r>
      <w:r>
        <w:t xml:space="preserve"> the wells which corresponds to a well on the </w:t>
      </w:r>
      <w:proofErr w:type="spellStart"/>
      <w:r>
        <w:t>proplate</w:t>
      </w:r>
      <w:proofErr w:type="spellEnd"/>
      <w:r>
        <w:t xml:space="preserve">. Prepare master mixes according to </w:t>
      </w:r>
      <w:hyperlink r:id="rId9" w:anchor="gid=0">
        <w:r>
          <w:rPr>
            <w:color w:val="1155CC"/>
            <w:u w:val="single"/>
          </w:rPr>
          <w:t>sheet</w:t>
        </w:r>
      </w:hyperlink>
      <w:r>
        <w:t xml:space="preserve">. </w:t>
      </w:r>
    </w:p>
    <w:p w:rsidR="00247FDF" w:rsidRDefault="00247FDF"/>
    <w:p w:rsidR="00247FDF" w:rsidRDefault="006C373C">
      <w:pPr>
        <w:rPr>
          <w:b/>
        </w:rPr>
      </w:pPr>
      <w:r>
        <w:rPr>
          <w:b/>
        </w:rPr>
        <w:t>Permeabilization plate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65"/>
        <w:gridCol w:w="675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12</w:t>
            </w: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76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Exo I</w:t>
            </w:r>
          </w:p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Buffer</w:t>
            </w:r>
          </w:p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130 </w:t>
            </w:r>
            <w:proofErr w:type="spellStart"/>
            <w:r>
              <w:rPr>
                <w:sz w:val="18"/>
                <w:szCs w:val="18"/>
              </w:rPr>
              <w:t>ul</w:t>
            </w:r>
            <w:proofErr w:type="spellEnd"/>
          </w:p>
        </w:tc>
        <w:tc>
          <w:tcPr>
            <w:tcW w:w="67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76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76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7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Pepsin</w:t>
            </w:r>
          </w:p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85 </w:t>
            </w:r>
            <w:proofErr w:type="spellStart"/>
            <w:r>
              <w:rPr>
                <w:sz w:val="18"/>
                <w:szCs w:val="18"/>
              </w:rPr>
              <w:t>ul</w:t>
            </w:r>
            <w:proofErr w:type="spellEnd"/>
          </w:p>
        </w:tc>
        <w:tc>
          <w:tcPr>
            <w:tcW w:w="67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7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7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</w:tbl>
    <w:p w:rsidR="00247FDF" w:rsidRDefault="00247FDF"/>
    <w:p w:rsidR="00247FDF" w:rsidRDefault="006C373C">
      <w:pPr>
        <w:rPr>
          <w:b/>
        </w:rPr>
      </w:pPr>
      <w:r>
        <w:rPr>
          <w:b/>
        </w:rPr>
        <w:t>cDNA/Release plate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85"/>
        <w:gridCol w:w="555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12</w:t>
            </w: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8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cDNA mix</w:t>
            </w:r>
          </w:p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85ul</w:t>
            </w:r>
          </w:p>
        </w:tc>
        <w:tc>
          <w:tcPr>
            <w:tcW w:w="5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8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8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8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mix</w:t>
            </w:r>
          </w:p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90ul</w:t>
            </w:r>
          </w:p>
        </w:tc>
        <w:tc>
          <w:tcPr>
            <w:tcW w:w="5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8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88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</w:tbl>
    <w:p w:rsidR="00247FDF" w:rsidRDefault="00247FDF"/>
    <w:p w:rsidR="00247FDF" w:rsidRDefault="006C373C">
      <w:pPr>
        <w:rPr>
          <w:b/>
        </w:rPr>
      </w:pPr>
      <w:r>
        <w:rPr>
          <w:b/>
        </w:rPr>
        <w:t>MV7 oil plate</w:t>
      </w:r>
    </w:p>
    <w:p w:rsidR="00247FDF" w:rsidRDefault="006C373C">
      <w:pPr>
        <w:numPr>
          <w:ilvl w:val="0"/>
          <w:numId w:val="7"/>
        </w:numPr>
        <w:rPr>
          <w:b/>
        </w:rPr>
      </w:pPr>
      <w:r>
        <w:rPr>
          <w:b/>
        </w:rPr>
        <w:t xml:space="preserve">If release: 150 </w:t>
      </w:r>
      <w:proofErr w:type="spellStart"/>
      <w:r>
        <w:rPr>
          <w:b/>
        </w:rPr>
        <w:t>ul</w:t>
      </w:r>
      <w:proofErr w:type="spellEnd"/>
    </w:p>
    <w:p w:rsidR="00247FDF" w:rsidRDefault="006C373C">
      <w:pPr>
        <w:numPr>
          <w:ilvl w:val="0"/>
          <w:numId w:val="7"/>
        </w:numPr>
        <w:rPr>
          <w:b/>
        </w:rPr>
      </w:pPr>
      <w:r>
        <w:rPr>
          <w:b/>
        </w:rPr>
        <w:t xml:space="preserve">If cDNA/USER mix: 80 </w:t>
      </w:r>
      <w:proofErr w:type="spellStart"/>
      <w:r>
        <w:rPr>
          <w:b/>
        </w:rPr>
        <w:t>ul</w:t>
      </w:r>
      <w:proofErr w:type="spellEnd"/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85"/>
        <w:gridCol w:w="555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12</w:t>
            </w: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Oil</w:t>
            </w:r>
          </w:p>
          <w:p w:rsidR="00247FDF" w:rsidRDefault="00247FD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</w:tbl>
    <w:p w:rsidR="00247FDF" w:rsidRDefault="00247FDF"/>
    <w:p w:rsidR="00247FDF" w:rsidRDefault="006C373C">
      <w:pPr>
        <w:pStyle w:val="Heading3"/>
        <w:numPr>
          <w:ilvl w:val="0"/>
          <w:numId w:val="1"/>
        </w:numPr>
      </w:pPr>
      <w:bookmarkStart w:id="6" w:name="_heading=h.3n076v6fll6o" w:colFirst="0" w:colLast="0"/>
      <w:bookmarkEnd w:id="6"/>
      <w:r>
        <w:t>Restart Bravo</w:t>
      </w:r>
    </w:p>
    <w:p w:rsidR="00247FDF" w:rsidRDefault="006C373C">
      <w:r>
        <w:t>Turn every Bravo part including computer off, and put them back on according to the order in A.</w:t>
      </w:r>
    </w:p>
    <w:p w:rsidR="00247FDF" w:rsidRDefault="006C373C">
      <w:pPr>
        <w:pStyle w:val="Heading3"/>
        <w:numPr>
          <w:ilvl w:val="0"/>
          <w:numId w:val="1"/>
        </w:numPr>
      </w:pPr>
      <w:bookmarkStart w:id="7" w:name="_heading=h.gxraz8hwa1q7" w:colFirst="0" w:colLast="0"/>
      <w:bookmarkEnd w:id="7"/>
      <w:r>
        <w:t>Start fixation of your slide.</w:t>
      </w:r>
    </w:p>
    <w:p w:rsidR="00247FDF" w:rsidRDefault="006C373C">
      <w:pPr>
        <w:pStyle w:val="Heading3"/>
        <w:numPr>
          <w:ilvl w:val="0"/>
          <w:numId w:val="1"/>
        </w:numPr>
      </w:pPr>
      <w:bookmarkStart w:id="8" w:name="_heading=h.puyxavqb0ydq" w:colFirst="0" w:colLast="0"/>
      <w:bookmarkEnd w:id="8"/>
      <w:r>
        <w:t xml:space="preserve">Load reaction plates, WB3 reservoir and waste plate </w:t>
      </w:r>
    </w:p>
    <w:p w:rsidR="00247FDF" w:rsidRDefault="00247FDF"/>
    <w:p w:rsidR="00247FDF" w:rsidRDefault="006C373C">
      <w:pPr>
        <w:rPr>
          <w:b/>
        </w:rPr>
      </w:pPr>
      <w:r>
        <w:rPr>
          <w:b/>
        </w:rPr>
        <w:t>Bravo</w:t>
      </w:r>
    </w:p>
    <w:p w:rsidR="00247FDF" w:rsidRDefault="00247FDF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Pos1: Empty tip box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Pos2: partly filled tip box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 xml:space="preserve">Pos7: Waste </w:t>
            </w:r>
            <w:proofErr w:type="spellStart"/>
            <w:r>
              <w:t>deepwell</w:t>
            </w:r>
            <w:proofErr w:type="spellEnd"/>
            <w:r>
              <w:t xml:space="preserve"> plate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47FDF" w:rsidRDefault="00247FDF"/>
    <w:p w:rsidR="00247FDF" w:rsidRDefault="006C373C">
      <w:pPr>
        <w:rPr>
          <w:b/>
        </w:rPr>
      </w:pPr>
      <w:r>
        <w:rPr>
          <w:b/>
        </w:rPr>
        <w:t>Stacker - remember to close the gate!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47F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Stacker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Stacker 2</w:t>
            </w:r>
          </w:p>
        </w:tc>
      </w:tr>
      <w:tr w:rsidR="00247F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 partly filled tip boxes (the ones prepared in step C)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247FDF" w:rsidRDefault="00247FDF">
      <w:pPr>
        <w:rPr>
          <w:b/>
        </w:rPr>
      </w:pPr>
    </w:p>
    <w:p w:rsidR="00247FDF" w:rsidRDefault="006C373C">
      <w:pPr>
        <w:rPr>
          <w:b/>
        </w:rPr>
      </w:pPr>
      <w:proofErr w:type="spellStart"/>
      <w:r>
        <w:rPr>
          <w:b/>
        </w:rPr>
        <w:t>Minihub</w:t>
      </w:r>
      <w:proofErr w:type="spellEnd"/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Oil 96 well plate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Empty tip box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Bottom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Reservoir WB3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Empty tip box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247FDF" w:rsidRDefault="00247FDF">
      <w:pPr>
        <w:rPr>
          <w:b/>
        </w:rPr>
      </w:pPr>
    </w:p>
    <w:p w:rsidR="00247FDF" w:rsidRDefault="006C373C">
      <w:pPr>
        <w:pStyle w:val="Heading3"/>
        <w:numPr>
          <w:ilvl w:val="0"/>
          <w:numId w:val="1"/>
        </w:numPr>
      </w:pPr>
      <w:bookmarkStart w:id="9" w:name="_heading=h.1q6kscq20dv7" w:colFirst="0" w:colLast="0"/>
      <w:bookmarkEnd w:id="9"/>
      <w:r>
        <w:t>Start HE staining of your slide</w:t>
      </w:r>
    </w:p>
    <w:p w:rsidR="00247FDF" w:rsidRDefault="006C373C">
      <w:pPr>
        <w:pStyle w:val="Heading3"/>
        <w:numPr>
          <w:ilvl w:val="0"/>
          <w:numId w:val="1"/>
        </w:numPr>
      </w:pPr>
      <w:bookmarkStart w:id="10" w:name="_heading=h.3zl1p28kci68" w:colFirst="0" w:colLast="0"/>
      <w:bookmarkEnd w:id="10"/>
      <w:r>
        <w:t>Initialize Bravo</w:t>
      </w:r>
    </w:p>
    <w:p w:rsidR="00247FDF" w:rsidRDefault="006C373C">
      <w:pPr>
        <w:numPr>
          <w:ilvl w:val="0"/>
          <w:numId w:val="10"/>
        </w:numPr>
      </w:pPr>
      <w:r>
        <w:t>Open the ST form.</w:t>
      </w:r>
    </w:p>
    <w:p w:rsidR="00247FDF" w:rsidRDefault="006C373C">
      <w:pPr>
        <w:numPr>
          <w:ilvl w:val="0"/>
          <w:numId w:val="10"/>
        </w:numPr>
      </w:pPr>
      <w:r>
        <w:t>From the ST form, select Part0_withTissueRemoval1.</w:t>
      </w:r>
    </w:p>
    <w:p w:rsidR="00247FDF" w:rsidRDefault="006C373C">
      <w:pPr>
        <w:numPr>
          <w:ilvl w:val="0"/>
          <w:numId w:val="10"/>
        </w:numPr>
      </w:pPr>
      <w:r>
        <w:t>Select 12 columns</w:t>
      </w:r>
    </w:p>
    <w:p w:rsidR="00247FDF" w:rsidRDefault="006C373C">
      <w:pPr>
        <w:numPr>
          <w:ilvl w:val="0"/>
          <w:numId w:val="10"/>
        </w:numPr>
      </w:pPr>
      <w:r>
        <w:t xml:space="preserve">Double check that the 2 boxes indicating testing mode are unchecked. </w:t>
      </w:r>
    </w:p>
    <w:p w:rsidR="00247FDF" w:rsidRDefault="006C373C">
      <w:pPr>
        <w:numPr>
          <w:ilvl w:val="0"/>
          <w:numId w:val="10"/>
        </w:numPr>
      </w:pPr>
      <w:r>
        <w:t xml:space="preserve">Click start protocol. </w:t>
      </w:r>
    </w:p>
    <w:p w:rsidR="00247FDF" w:rsidRDefault="00247FDF">
      <w:pPr>
        <w:ind w:left="720"/>
      </w:pPr>
    </w:p>
    <w:p w:rsidR="00247FDF" w:rsidRDefault="006C373C">
      <w:pPr>
        <w:ind w:left="720"/>
      </w:pPr>
      <w:r>
        <w:t>Bravo initializes.</w:t>
      </w:r>
    </w:p>
    <w:p w:rsidR="00247FDF" w:rsidRDefault="00247FDF">
      <w:pPr>
        <w:ind w:left="720"/>
      </w:pPr>
    </w:p>
    <w:p w:rsidR="00247FDF" w:rsidRDefault="006C373C">
      <w:pPr>
        <w:numPr>
          <w:ilvl w:val="0"/>
          <w:numId w:val="10"/>
        </w:numPr>
      </w:pPr>
      <w:r>
        <w:t>Click “Ignore and continue” on the first pop up window.</w:t>
      </w:r>
    </w:p>
    <w:p w:rsidR="00247FDF" w:rsidRDefault="006C373C">
      <w:pPr>
        <w:numPr>
          <w:ilvl w:val="0"/>
          <w:numId w:val="10"/>
        </w:numPr>
      </w:pPr>
      <w:r>
        <w:t>Click “Retry” on the second pop up window.</w:t>
      </w:r>
    </w:p>
    <w:p w:rsidR="00247FDF" w:rsidRDefault="006C373C">
      <w:pPr>
        <w:numPr>
          <w:ilvl w:val="0"/>
          <w:numId w:val="10"/>
        </w:numPr>
      </w:pPr>
      <w:r>
        <w:t xml:space="preserve">Click ok on the remaining </w:t>
      </w:r>
      <w:proofErr w:type="spellStart"/>
      <w:r>
        <w:t>pop up</w:t>
      </w:r>
      <w:proofErr w:type="spellEnd"/>
      <w:r>
        <w:t xml:space="preserve"> windows which appears.</w:t>
      </w:r>
    </w:p>
    <w:p w:rsidR="00247FDF" w:rsidRDefault="00247FDF"/>
    <w:p w:rsidR="00247FDF" w:rsidRDefault="006C373C">
      <w:r>
        <w:tab/>
        <w:t xml:space="preserve">Bravo starts to cool/heat temp blocks on positions 4 and 6. </w:t>
      </w:r>
    </w:p>
    <w:p w:rsidR="00247FDF" w:rsidRDefault="006C373C">
      <w:r>
        <w:t xml:space="preserve"> </w:t>
      </w:r>
    </w:p>
    <w:p w:rsidR="00247FDF" w:rsidRDefault="006C373C">
      <w:pPr>
        <w:pStyle w:val="Heading3"/>
        <w:numPr>
          <w:ilvl w:val="0"/>
          <w:numId w:val="1"/>
        </w:numPr>
      </w:pPr>
      <w:bookmarkStart w:id="11" w:name="_heading=h.f5qeb6nttol" w:colFirst="0" w:colLast="0"/>
      <w:bookmarkEnd w:id="11"/>
      <w:r>
        <w:lastRenderedPageBreak/>
        <w:t xml:space="preserve">Go scan on the microscope. </w:t>
      </w:r>
    </w:p>
    <w:p w:rsidR="00247FDF" w:rsidRDefault="006C373C">
      <w:pPr>
        <w:pStyle w:val="Heading3"/>
        <w:numPr>
          <w:ilvl w:val="0"/>
          <w:numId w:val="1"/>
        </w:numPr>
      </w:pPr>
      <w:bookmarkStart w:id="12" w:name="_heading=h.hnpaw8qhry2" w:colFirst="0" w:colLast="0"/>
      <w:bookmarkEnd w:id="12"/>
      <w:r>
        <w:t>Load your slide onto the Bravo</w:t>
      </w:r>
    </w:p>
    <w:p w:rsidR="00247FDF" w:rsidRDefault="006C373C">
      <w:pPr>
        <w:numPr>
          <w:ilvl w:val="0"/>
          <w:numId w:val="3"/>
        </w:numPr>
      </w:pPr>
      <w:r>
        <w:t xml:space="preserve">Let slide get completely dry. </w:t>
      </w:r>
    </w:p>
    <w:p w:rsidR="00247FDF" w:rsidRDefault="006C373C">
      <w:pPr>
        <w:numPr>
          <w:ilvl w:val="0"/>
          <w:numId w:val="3"/>
        </w:numPr>
      </w:pPr>
      <w:r>
        <w:t xml:space="preserve">Put slide in a </w:t>
      </w:r>
      <w:proofErr w:type="spellStart"/>
      <w:r>
        <w:t>proplate</w:t>
      </w:r>
      <w:proofErr w:type="spellEnd"/>
      <w:r>
        <w:t xml:space="preserve"> mask. Check underneat</w:t>
      </w:r>
      <w:r>
        <w:t>h that the rubber is tight to the glass to prevent leakage during run</w:t>
      </w:r>
    </w:p>
    <w:p w:rsidR="00247FDF" w:rsidRDefault="006C373C">
      <w:pPr>
        <w:numPr>
          <w:ilvl w:val="0"/>
          <w:numId w:val="3"/>
        </w:numPr>
      </w:pPr>
      <w:r>
        <w:t xml:space="preserve">Place </w:t>
      </w:r>
      <w:proofErr w:type="spellStart"/>
      <w:r>
        <w:t>proplate</w:t>
      </w:r>
      <w:proofErr w:type="spellEnd"/>
      <w:r>
        <w:t xml:space="preserve"> mask in </w:t>
      </w:r>
      <w:proofErr w:type="spellStart"/>
      <w:r>
        <w:t>proplate</w:t>
      </w:r>
      <w:proofErr w:type="spellEnd"/>
      <w:r>
        <w:t xml:space="preserve"> holder. Try to align masks with the other masks and tape to keep masks in place. </w:t>
      </w:r>
    </w:p>
    <w:p w:rsidR="00247FDF" w:rsidRDefault="006C373C">
      <w:pPr>
        <w:numPr>
          <w:ilvl w:val="0"/>
          <w:numId w:val="3"/>
        </w:numPr>
      </w:pPr>
      <w:r>
        <w:t>Once the Bravo has cooled/heated, a pop up window appears telling you th</w:t>
      </w:r>
      <w:r>
        <w:t xml:space="preserve">is. Then it is time to load the final plates onto the Bravo (NOTE; load the </w:t>
      </w:r>
      <w:proofErr w:type="spellStart"/>
      <w:r>
        <w:t>proplate</w:t>
      </w:r>
      <w:proofErr w:type="spellEnd"/>
      <w:r>
        <w:t xml:space="preserve"> slide holder lastly since pos6 is warm!):</w:t>
      </w:r>
    </w:p>
    <w:p w:rsidR="00247FDF" w:rsidRDefault="006C373C">
      <w:r>
        <w:rPr>
          <w:b/>
        </w:rPr>
        <w:t>Bravo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 xml:space="preserve">Pos1: Empty tip box </w:t>
            </w:r>
          </w:p>
          <w:p w:rsidR="00247FDF" w:rsidRDefault="006C373C">
            <w:pPr>
              <w:widowControl w:val="0"/>
              <w:spacing w:line="240" w:lineRule="auto"/>
            </w:pPr>
            <w:r>
              <w:t>(already loaded)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Pos2: Full tip box</w:t>
            </w:r>
          </w:p>
          <w:p w:rsidR="00247FDF" w:rsidRDefault="006C373C">
            <w:pPr>
              <w:widowControl w:val="0"/>
              <w:spacing w:line="240" w:lineRule="auto"/>
            </w:pPr>
            <w:r>
              <w:t>(already loaded)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proofErr w:type="spellStart"/>
            <w:r>
              <w:t>Pos</w:t>
            </w:r>
            <w:proofErr w:type="spellEnd"/>
            <w:r>
              <w:t xml:space="preserve"> 4: cDNA/Release plate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proofErr w:type="spellStart"/>
            <w:r>
              <w:t>Pos</w:t>
            </w:r>
            <w:proofErr w:type="spellEnd"/>
            <w:r>
              <w:t xml:space="preserve"> 5: Permeabilization plate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 xml:space="preserve">Pos6: </w:t>
            </w:r>
            <w:proofErr w:type="spellStart"/>
            <w:r>
              <w:t>Proplate</w:t>
            </w:r>
            <w:proofErr w:type="spellEnd"/>
            <w:r>
              <w:t xml:space="preserve"> slide holder</w:t>
            </w:r>
          </w:p>
        </w:tc>
      </w:tr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Pos7: Waste plate</w:t>
            </w:r>
          </w:p>
          <w:p w:rsidR="00247FDF" w:rsidRDefault="006C373C">
            <w:pPr>
              <w:widowControl w:val="0"/>
              <w:spacing w:line="240" w:lineRule="auto"/>
            </w:pPr>
            <w:r>
              <w:t>(already loaded)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</w:tbl>
    <w:p w:rsidR="00247FDF" w:rsidRDefault="00247FDF"/>
    <w:p w:rsidR="00247FDF" w:rsidRDefault="006C373C">
      <w:pPr>
        <w:numPr>
          <w:ilvl w:val="0"/>
          <w:numId w:val="3"/>
        </w:numPr>
      </w:pPr>
      <w:sdt>
        <w:sdtPr>
          <w:tag w:val="goog_rdk_0"/>
          <w:id w:val="-722439623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Click OK on the pop up window → Protocol starts. </w:t>
          </w:r>
        </w:sdtContent>
      </w:sdt>
    </w:p>
    <w:p w:rsidR="00247FDF" w:rsidRDefault="00247FDF"/>
    <w:p w:rsidR="00247FDF" w:rsidRDefault="006C373C">
      <w:pPr>
        <w:pStyle w:val="Heading2"/>
      </w:pPr>
      <w:bookmarkStart w:id="13" w:name="_heading=h.ntgvv5w7gv5s" w:colFirst="0" w:colLast="0"/>
      <w:bookmarkEnd w:id="13"/>
      <w:r>
        <w:t xml:space="preserve">Day 2 of reactions in </w:t>
      </w:r>
      <w:proofErr w:type="spellStart"/>
      <w:r>
        <w:t>Proplate</w:t>
      </w:r>
      <w:proofErr w:type="spellEnd"/>
    </w:p>
    <w:p w:rsidR="00247FDF" w:rsidRDefault="006C373C">
      <w:pPr>
        <w:pStyle w:val="Heading3"/>
        <w:numPr>
          <w:ilvl w:val="0"/>
          <w:numId w:val="1"/>
        </w:numPr>
      </w:pPr>
      <w:bookmarkStart w:id="14" w:name="_heading=h.p46krm66s0f8" w:colFirst="0" w:colLast="0"/>
      <w:bookmarkEnd w:id="14"/>
      <w:r>
        <w:t>Prepare reaction plates</w:t>
      </w:r>
    </w:p>
    <w:p w:rsidR="00247FDF" w:rsidRDefault="006C373C">
      <w:r>
        <w:t>Only load reaction mixes to the wells which corres</w:t>
      </w:r>
      <w:r>
        <w:t xml:space="preserve">ponds to a well on the </w:t>
      </w:r>
      <w:proofErr w:type="spellStart"/>
      <w:r>
        <w:t>proplate</w:t>
      </w:r>
      <w:proofErr w:type="spellEnd"/>
      <w:r>
        <w:t xml:space="preserve">. Prepare </w:t>
      </w:r>
      <w:proofErr w:type="spellStart"/>
      <w:r>
        <w:t>PrK</w:t>
      </w:r>
      <w:proofErr w:type="spellEnd"/>
      <w:r>
        <w:t xml:space="preserve">  mix according to </w:t>
      </w:r>
      <w:r w:rsidR="00493EDE">
        <w:t>sheet.</w:t>
      </w:r>
      <w:r>
        <w:t xml:space="preserve"> </w:t>
      </w:r>
    </w:p>
    <w:p w:rsidR="00247FDF" w:rsidRDefault="00247FDF"/>
    <w:p w:rsidR="00247FDF" w:rsidRDefault="006C373C">
      <w:pPr>
        <w:rPr>
          <w:b/>
        </w:rPr>
      </w:pPr>
      <w:r>
        <w:rPr>
          <w:b/>
        </w:rPr>
        <w:t>Tissue removal plate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65"/>
        <w:gridCol w:w="675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12</w:t>
            </w: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7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PrK</w:t>
            </w:r>
            <w:proofErr w:type="spellEnd"/>
          </w:p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190ul</w:t>
            </w:r>
          </w:p>
        </w:tc>
        <w:tc>
          <w:tcPr>
            <w:tcW w:w="6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7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7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7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PrK</w:t>
            </w:r>
            <w:proofErr w:type="spellEnd"/>
          </w:p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190ul</w:t>
            </w:r>
          </w:p>
        </w:tc>
        <w:tc>
          <w:tcPr>
            <w:tcW w:w="6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7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7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6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</w:tbl>
    <w:p w:rsidR="00247FDF" w:rsidRDefault="00247FDF"/>
    <w:p w:rsidR="00247FDF" w:rsidRDefault="006C373C">
      <w:pPr>
        <w:rPr>
          <w:b/>
        </w:rPr>
      </w:pPr>
      <w:r>
        <w:rPr>
          <w:b/>
        </w:rPr>
        <w:t>WB1 plate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85"/>
        <w:gridCol w:w="555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12</w:t>
            </w: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8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WB1</w:t>
            </w:r>
          </w:p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200ul</w:t>
            </w:r>
          </w:p>
        </w:tc>
        <w:tc>
          <w:tcPr>
            <w:tcW w:w="5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8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8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8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WB1</w:t>
            </w:r>
          </w:p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200ul</w:t>
            </w:r>
          </w:p>
        </w:tc>
        <w:tc>
          <w:tcPr>
            <w:tcW w:w="5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8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8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</w:tbl>
    <w:p w:rsidR="00247FDF" w:rsidRDefault="00247FDF"/>
    <w:p w:rsidR="00247FDF" w:rsidRDefault="006C373C">
      <w:pPr>
        <w:rPr>
          <w:b/>
        </w:rPr>
      </w:pPr>
      <w:r>
        <w:rPr>
          <w:b/>
        </w:rPr>
        <w:t>WB2 plate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85"/>
        <w:gridCol w:w="555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12</w:t>
            </w: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88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WB2</w:t>
            </w:r>
          </w:p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200ul</w:t>
            </w:r>
          </w:p>
        </w:tc>
        <w:tc>
          <w:tcPr>
            <w:tcW w:w="55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88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88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88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WB2</w:t>
            </w:r>
          </w:p>
          <w:p w:rsidR="00247FDF" w:rsidRDefault="006C37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200ul</w:t>
            </w:r>
          </w:p>
        </w:tc>
        <w:tc>
          <w:tcPr>
            <w:tcW w:w="55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G</w:t>
            </w:r>
          </w:p>
        </w:tc>
        <w:tc>
          <w:tcPr>
            <w:tcW w:w="88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H</w:t>
            </w:r>
          </w:p>
        </w:tc>
        <w:tc>
          <w:tcPr>
            <w:tcW w:w="88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55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</w:tbl>
    <w:p w:rsidR="00247FDF" w:rsidRDefault="006C373C">
      <w:pPr>
        <w:pStyle w:val="Heading3"/>
        <w:numPr>
          <w:ilvl w:val="0"/>
          <w:numId w:val="1"/>
        </w:numPr>
      </w:pPr>
      <w:bookmarkStart w:id="15" w:name="_heading=h.cyyypj1hxwng" w:colFirst="0" w:colLast="0"/>
      <w:bookmarkEnd w:id="15"/>
      <w:r>
        <w:t xml:space="preserve">Load reaction plates on </w:t>
      </w:r>
      <w:proofErr w:type="spellStart"/>
      <w:r>
        <w:t>minihub</w:t>
      </w:r>
      <w:proofErr w:type="spellEnd"/>
    </w:p>
    <w:p w:rsidR="00247FDF" w:rsidRDefault="006C373C">
      <w:pPr>
        <w:rPr>
          <w:b/>
        </w:rPr>
      </w:pPr>
      <w:proofErr w:type="spellStart"/>
      <w:r>
        <w:rPr>
          <w:b/>
        </w:rPr>
        <w:t>Minihub</w:t>
      </w:r>
      <w:proofErr w:type="spellEnd"/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Oil 96 well plate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Tissue removal plate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WB1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WB2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Empty tip box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Bottom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Reservoir WB3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Empty tip box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247FDF" w:rsidRDefault="00247FDF"/>
    <w:p w:rsidR="00247FDF" w:rsidRDefault="006C373C">
      <w:pPr>
        <w:pStyle w:val="Heading3"/>
        <w:numPr>
          <w:ilvl w:val="0"/>
          <w:numId w:val="1"/>
        </w:numPr>
      </w:pPr>
      <w:bookmarkStart w:id="16" w:name="_heading=h.f7i6w77ixttp" w:colFirst="0" w:colLast="0"/>
      <w:bookmarkEnd w:id="16"/>
      <w:r>
        <w:t>Collect cDNA/USER samples</w:t>
      </w:r>
    </w:p>
    <w:p w:rsidR="00247FDF" w:rsidRDefault="006C373C">
      <w:pPr>
        <w:numPr>
          <w:ilvl w:val="0"/>
          <w:numId w:val="4"/>
        </w:numPr>
      </w:pPr>
      <w:r>
        <w:t xml:space="preserve">If running with cDNA/USER mix, collect samples from the slide by pipetting 70ul underneath the oil (Remove the </w:t>
      </w:r>
      <w:proofErr w:type="spellStart"/>
      <w:r>
        <w:t>proplate</w:t>
      </w:r>
      <w:proofErr w:type="spellEnd"/>
      <w:r>
        <w:t xml:space="preserve"> from the Bravo, tip it and aspirate 70 </w:t>
      </w:r>
      <w:proofErr w:type="spellStart"/>
      <w:r>
        <w:t>ul</w:t>
      </w:r>
      <w:proofErr w:type="spellEnd"/>
      <w:r>
        <w:t xml:space="preserve"> from the upper left corner).</w:t>
      </w:r>
    </w:p>
    <w:p w:rsidR="00247FDF" w:rsidRDefault="006C373C">
      <w:pPr>
        <w:numPr>
          <w:ilvl w:val="0"/>
          <w:numId w:val="4"/>
        </w:numPr>
      </w:pPr>
      <w:r>
        <w:t xml:space="preserve">Put the </w:t>
      </w:r>
      <w:proofErr w:type="spellStart"/>
      <w:r>
        <w:t>proplate</w:t>
      </w:r>
      <w:proofErr w:type="spellEnd"/>
      <w:r>
        <w:t xml:space="preserve"> back on position 6.</w:t>
      </w:r>
    </w:p>
    <w:p w:rsidR="00247FDF" w:rsidRDefault="006C373C">
      <w:pPr>
        <w:pStyle w:val="Heading3"/>
        <w:numPr>
          <w:ilvl w:val="0"/>
          <w:numId w:val="1"/>
        </w:numPr>
      </w:pPr>
      <w:bookmarkStart w:id="17" w:name="_heading=h.t14qqheja7p6" w:colFirst="0" w:colLast="0"/>
      <w:bookmarkEnd w:id="17"/>
      <w:r>
        <w:t>Continue with protocol</w:t>
      </w:r>
    </w:p>
    <w:p w:rsidR="00247FDF" w:rsidRDefault="006C373C">
      <w:r>
        <w:t>A pop</w:t>
      </w:r>
      <w:r>
        <w:t xml:space="preserve"> up window appears after the cDNA synthesis is done. Press continue when ready to proceed with tissue removal, washes and release. </w:t>
      </w:r>
    </w:p>
    <w:p w:rsidR="00247FDF" w:rsidRDefault="00247FDF"/>
    <w:p w:rsidR="00247FDF" w:rsidRDefault="006C373C">
      <w:pPr>
        <w:pStyle w:val="Heading3"/>
        <w:numPr>
          <w:ilvl w:val="0"/>
          <w:numId w:val="1"/>
        </w:numPr>
      </w:pPr>
      <w:bookmarkStart w:id="18" w:name="_heading=h.g9hy4a2yv6sv" w:colFirst="0" w:colLast="0"/>
      <w:bookmarkEnd w:id="18"/>
      <w:r>
        <w:t>Collect cDNA released material</w:t>
      </w:r>
    </w:p>
    <w:p w:rsidR="00247FDF" w:rsidRDefault="006C373C">
      <w:pPr>
        <w:numPr>
          <w:ilvl w:val="0"/>
          <w:numId w:val="12"/>
        </w:numPr>
      </w:pPr>
      <w:r>
        <w:t>After 2 hours release, collect samples from the slide by pipetting 70ul underneath the oil (</w:t>
      </w:r>
      <w:r>
        <w:t xml:space="preserve">Remove the </w:t>
      </w:r>
      <w:proofErr w:type="spellStart"/>
      <w:r>
        <w:t>proplate</w:t>
      </w:r>
      <w:proofErr w:type="spellEnd"/>
      <w:r>
        <w:t xml:space="preserve"> from the Bravo, tip it and aspirate 70 </w:t>
      </w:r>
      <w:proofErr w:type="spellStart"/>
      <w:r>
        <w:t>ul</w:t>
      </w:r>
      <w:proofErr w:type="spellEnd"/>
      <w:r>
        <w:t xml:space="preserve"> from the upper left corner).</w:t>
      </w:r>
    </w:p>
    <w:p w:rsidR="00247FDF" w:rsidRDefault="006C373C">
      <w:pPr>
        <w:numPr>
          <w:ilvl w:val="0"/>
          <w:numId w:val="12"/>
        </w:numPr>
      </w:pPr>
      <w:r>
        <w:t>Press “Pause all” on the Bravo.</w:t>
      </w:r>
    </w:p>
    <w:p w:rsidR="00247FDF" w:rsidRDefault="006C373C">
      <w:pPr>
        <w:numPr>
          <w:ilvl w:val="0"/>
          <w:numId w:val="12"/>
        </w:numPr>
      </w:pPr>
      <w:r>
        <w:t>Press “Abort protocol”</w:t>
      </w:r>
    </w:p>
    <w:p w:rsidR="00247FDF" w:rsidRDefault="006C373C">
      <w:pPr>
        <w:numPr>
          <w:ilvl w:val="0"/>
          <w:numId w:val="12"/>
        </w:numPr>
      </w:pPr>
      <w:r>
        <w:t xml:space="preserve">Press “Yes” when asked if to release stacker. </w:t>
      </w:r>
    </w:p>
    <w:p w:rsidR="00247FDF" w:rsidRDefault="006C373C">
      <w:pPr>
        <w:numPr>
          <w:ilvl w:val="0"/>
          <w:numId w:val="12"/>
        </w:numPr>
      </w:pPr>
      <w:r>
        <w:t xml:space="preserve">Part 0 program is now finished. </w:t>
      </w:r>
    </w:p>
    <w:p w:rsidR="00247FDF" w:rsidRDefault="006C373C">
      <w:pPr>
        <w:numPr>
          <w:ilvl w:val="0"/>
          <w:numId w:val="12"/>
        </w:numPr>
      </w:pPr>
      <w:r>
        <w:t>Turn computer and all the Brav</w:t>
      </w:r>
      <w:r>
        <w:t xml:space="preserve">o accessories off. Do not save any of the protocols when asked. </w:t>
      </w:r>
    </w:p>
    <w:p w:rsidR="00247FDF" w:rsidRDefault="00247FDF"/>
    <w:p w:rsidR="00247FDF" w:rsidRDefault="006C373C">
      <w:pPr>
        <w:pStyle w:val="Heading3"/>
        <w:numPr>
          <w:ilvl w:val="0"/>
          <w:numId w:val="1"/>
        </w:numPr>
      </w:pPr>
      <w:bookmarkStart w:id="19" w:name="_heading=h.heiibtkm2rfy" w:colFirst="0" w:colLast="0"/>
      <w:bookmarkEnd w:id="19"/>
      <w:r>
        <w:t>Start Bravo Part 1</w:t>
      </w:r>
    </w:p>
    <w:p w:rsidR="00247FDF" w:rsidRDefault="006C373C">
      <w:pPr>
        <w:numPr>
          <w:ilvl w:val="0"/>
          <w:numId w:val="5"/>
        </w:numPr>
      </w:pPr>
      <w:r>
        <w:t xml:space="preserve">Remove the </w:t>
      </w:r>
      <w:proofErr w:type="spellStart"/>
      <w:r>
        <w:t>proplate</w:t>
      </w:r>
      <w:proofErr w:type="spellEnd"/>
      <w:r>
        <w:t xml:space="preserve"> slide holder on position 6 and replace it with the 96 well Eppendorf temp holder.</w:t>
      </w:r>
    </w:p>
    <w:p w:rsidR="00247FDF" w:rsidRDefault="00247FDF"/>
    <w:p w:rsidR="00247FDF" w:rsidRDefault="006C373C">
      <w:pPr>
        <w:ind w:left="720" w:firstLine="720"/>
      </w:pPr>
      <w:r>
        <w:rPr>
          <w:b/>
        </w:rPr>
        <w:t>Only black metal plate underneath Eppendorf temp holder!</w:t>
      </w:r>
    </w:p>
    <w:p w:rsidR="00247FDF" w:rsidRDefault="00247FDF"/>
    <w:p w:rsidR="00247FDF" w:rsidRDefault="006C373C">
      <w:pPr>
        <w:numPr>
          <w:ilvl w:val="0"/>
          <w:numId w:val="5"/>
        </w:numPr>
      </w:pPr>
      <w:r>
        <w:lastRenderedPageBreak/>
        <w:t>Prepare ma</w:t>
      </w:r>
      <w:r>
        <w:t xml:space="preserve">ster mixes depending on the number of columns you are loading according to </w:t>
      </w:r>
      <w:r w:rsidR="00493EDE">
        <w:t>sheet.</w:t>
      </w:r>
      <w:bookmarkStart w:id="20" w:name="_GoBack"/>
      <w:bookmarkEnd w:id="20"/>
    </w:p>
    <w:p w:rsidR="00247FDF" w:rsidRDefault="006C373C">
      <w:pPr>
        <w:numPr>
          <w:ilvl w:val="0"/>
          <w:numId w:val="5"/>
        </w:numPr>
      </w:pPr>
      <w:r>
        <w:t xml:space="preserve">Prepare three (3) 50ml tubes with 80% EtOH and </w:t>
      </w:r>
      <w:r>
        <w:t xml:space="preserve">pour into “EtOH” reservoir. </w:t>
      </w:r>
    </w:p>
    <w:p w:rsidR="00247FDF" w:rsidRDefault="006C373C">
      <w:pPr>
        <w:numPr>
          <w:ilvl w:val="0"/>
          <w:numId w:val="5"/>
        </w:numPr>
      </w:pPr>
      <w:r>
        <w:t>Pour H2O into the “Water” reservoir.</w:t>
      </w:r>
    </w:p>
    <w:p w:rsidR="00247FDF" w:rsidRDefault="006C373C">
      <w:pPr>
        <w:numPr>
          <w:ilvl w:val="0"/>
          <w:numId w:val="5"/>
        </w:numPr>
      </w:pPr>
      <w:r>
        <w:t>Prepare bead plates:</w:t>
      </w:r>
    </w:p>
    <w:p w:rsidR="00247FDF" w:rsidRDefault="006C373C">
      <w:pPr>
        <w:numPr>
          <w:ilvl w:val="1"/>
          <w:numId w:val="5"/>
        </w:numPr>
      </w:pPr>
      <w:r>
        <w:t xml:space="preserve">One plate with </w:t>
      </w:r>
      <w:r>
        <w:rPr>
          <w:b/>
        </w:rPr>
        <w:t xml:space="preserve">100 </w:t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 </w:t>
      </w:r>
      <w:proofErr w:type="spellStart"/>
      <w:r>
        <w:t>Ampure</w:t>
      </w:r>
      <w:proofErr w:type="spellEnd"/>
      <w:r>
        <w:t xml:space="preserve"> </w:t>
      </w:r>
      <w:proofErr w:type="spellStart"/>
      <w:r>
        <w:t>RNAclean</w:t>
      </w:r>
      <w:proofErr w:type="spellEnd"/>
      <w:r>
        <w:t xml:space="preserve"> beads per sample well. </w:t>
      </w:r>
    </w:p>
    <w:p w:rsidR="00247FDF" w:rsidRDefault="006C373C">
      <w:pPr>
        <w:numPr>
          <w:ilvl w:val="1"/>
          <w:numId w:val="5"/>
        </w:numPr>
      </w:pPr>
      <w:r>
        <w:t xml:space="preserve">One plate with </w:t>
      </w:r>
      <w:r>
        <w:rPr>
          <w:b/>
        </w:rPr>
        <w:t xml:space="preserve">81 </w:t>
      </w:r>
      <w:proofErr w:type="spellStart"/>
      <w:r>
        <w:rPr>
          <w:b/>
        </w:rPr>
        <w:t>ul</w:t>
      </w:r>
      <w:proofErr w:type="spellEnd"/>
      <w:r>
        <w:t xml:space="preserve"> </w:t>
      </w:r>
      <w:proofErr w:type="spellStart"/>
      <w:r>
        <w:t>Ampure</w:t>
      </w:r>
      <w:proofErr w:type="spellEnd"/>
      <w:r>
        <w:t xml:space="preserve"> </w:t>
      </w:r>
      <w:proofErr w:type="spellStart"/>
      <w:r>
        <w:t>RNAclean</w:t>
      </w:r>
      <w:proofErr w:type="spellEnd"/>
      <w:r>
        <w:t xml:space="preserve"> beads per sample well. </w:t>
      </w:r>
    </w:p>
    <w:p w:rsidR="00247FDF" w:rsidRDefault="006C373C">
      <w:pPr>
        <w:numPr>
          <w:ilvl w:val="0"/>
          <w:numId w:val="5"/>
        </w:numPr>
      </w:pPr>
      <w:r>
        <w:t>Turn on Bravo in the order stated in B.</w:t>
      </w:r>
    </w:p>
    <w:p w:rsidR="00247FDF" w:rsidRDefault="006C373C">
      <w:pPr>
        <w:pStyle w:val="Heading3"/>
        <w:numPr>
          <w:ilvl w:val="0"/>
          <w:numId w:val="1"/>
        </w:numPr>
      </w:pPr>
      <w:bookmarkStart w:id="21" w:name="_heading=h.vm31x8bli8su" w:colFirst="0" w:colLast="0"/>
      <w:bookmarkEnd w:id="21"/>
      <w:r>
        <w:t>Load Bravo</w:t>
      </w:r>
    </w:p>
    <w:p w:rsidR="00247FDF" w:rsidRDefault="006C373C">
      <w:pPr>
        <w:numPr>
          <w:ilvl w:val="0"/>
          <w:numId w:val="14"/>
        </w:numPr>
      </w:pPr>
      <w:r>
        <w:t>Open form “Spatial transcriptomics” and select to start Part 1.</w:t>
      </w:r>
    </w:p>
    <w:p w:rsidR="00247FDF" w:rsidRDefault="006C373C">
      <w:pPr>
        <w:numPr>
          <w:ilvl w:val="0"/>
          <w:numId w:val="14"/>
        </w:numPr>
      </w:pPr>
      <w:r>
        <w:t xml:space="preserve">Select the numbers of columns to run. </w:t>
      </w:r>
    </w:p>
    <w:p w:rsidR="00247FDF" w:rsidRDefault="006C373C">
      <w:pPr>
        <w:numPr>
          <w:ilvl w:val="0"/>
          <w:numId w:val="14"/>
        </w:numPr>
      </w:pPr>
      <w:r>
        <w:t xml:space="preserve">Press Display setup to view the starting setup on the Bravo Part 1. </w:t>
      </w:r>
    </w:p>
    <w:p w:rsidR="00247FDF" w:rsidRDefault="006C373C">
      <w:pPr>
        <w:numPr>
          <w:ilvl w:val="0"/>
          <w:numId w:val="14"/>
        </w:numPr>
      </w:pPr>
      <w:r>
        <w:t xml:space="preserve">Load Bravo, Stacker and </w:t>
      </w:r>
      <w:proofErr w:type="spellStart"/>
      <w:r>
        <w:t>Minihub</w:t>
      </w:r>
      <w:proofErr w:type="spellEnd"/>
      <w:r>
        <w:t xml:space="preserve">: </w:t>
      </w:r>
    </w:p>
    <w:p w:rsidR="00247FDF" w:rsidRDefault="006C373C">
      <w:pPr>
        <w:numPr>
          <w:ilvl w:val="1"/>
          <w:numId w:val="14"/>
        </w:numPr>
      </w:pPr>
      <w:r>
        <w:t xml:space="preserve">Pay special attention to the number of tip boxes to load. </w:t>
      </w:r>
    </w:p>
    <w:p w:rsidR="00247FDF" w:rsidRDefault="006C373C">
      <w:pPr>
        <w:ind w:left="1440"/>
      </w:pPr>
      <w:r>
        <w:t>*** LOAD ONLY FULL TIP BOXES, I.E WITH 96 TIPS ***</w:t>
      </w:r>
    </w:p>
    <w:p w:rsidR="00247FDF" w:rsidRDefault="006C373C">
      <w:r>
        <w:rPr>
          <w:b/>
        </w:rPr>
        <w:t>Bravo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 xml:space="preserve">Pos1: </w:t>
            </w:r>
            <w:proofErr w:type="spellStart"/>
            <w:r>
              <w:t>Deepwell</w:t>
            </w:r>
            <w:proofErr w:type="spellEnd"/>
            <w:r>
              <w:t xml:space="preserve"> waste plate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Pos2: Full tip box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Pos7: Magnet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Pos8: Empty tip box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</w:tbl>
    <w:p w:rsidR="00247FDF" w:rsidRDefault="00247FDF"/>
    <w:p w:rsidR="00247FDF" w:rsidRDefault="006C373C">
      <w:pPr>
        <w:rPr>
          <w:b/>
        </w:rPr>
      </w:pPr>
      <w:r>
        <w:rPr>
          <w:b/>
        </w:rPr>
        <w:t>Stacker - remember to close the gate!</w:t>
      </w: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47F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Stacker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Stacker 2</w:t>
            </w:r>
          </w:p>
        </w:tc>
      </w:tr>
      <w:tr w:rsidR="00247F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X full tip boxes (number depending on the number of columns to run)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247FDF" w:rsidRDefault="00247FDF">
      <w:pPr>
        <w:rPr>
          <w:b/>
        </w:rPr>
      </w:pPr>
    </w:p>
    <w:p w:rsidR="00247FDF" w:rsidRDefault="006C373C">
      <w:pPr>
        <w:rPr>
          <w:b/>
        </w:rPr>
      </w:pPr>
      <w:proofErr w:type="spellStart"/>
      <w:r>
        <w:rPr>
          <w:b/>
        </w:rPr>
        <w:t>Minihub</w:t>
      </w:r>
      <w:proofErr w:type="spellEnd"/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 xml:space="preserve">100 </w:t>
            </w:r>
            <w:proofErr w:type="spellStart"/>
            <w:r>
              <w:t>ul</w:t>
            </w:r>
            <w:proofErr w:type="spellEnd"/>
            <w:r>
              <w:t xml:space="preserve"> bead plate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 xml:space="preserve">81 </w:t>
            </w:r>
            <w:proofErr w:type="spellStart"/>
            <w:r>
              <w:t>ul</w:t>
            </w:r>
            <w:proofErr w:type="spellEnd"/>
            <w:r>
              <w:t xml:space="preserve"> bead plate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Final PCR plate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New PCR plate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Reservoir Water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Bottom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Reservoir EtOH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247FDF" w:rsidRDefault="00247FDF"/>
    <w:p w:rsidR="00247FDF" w:rsidRDefault="006C373C">
      <w:pPr>
        <w:numPr>
          <w:ilvl w:val="0"/>
          <w:numId w:val="14"/>
        </w:numPr>
      </w:pPr>
      <w:r>
        <w:t>Press Start protocol</w:t>
      </w:r>
    </w:p>
    <w:p w:rsidR="00247FDF" w:rsidRDefault="00247FDF">
      <w:pPr>
        <w:ind w:left="720"/>
      </w:pPr>
    </w:p>
    <w:p w:rsidR="00247FDF" w:rsidRDefault="006C373C">
      <w:pPr>
        <w:ind w:left="1440"/>
      </w:pPr>
      <w:r>
        <w:lastRenderedPageBreak/>
        <w:t>Bravo is initializing.</w:t>
      </w:r>
    </w:p>
    <w:p w:rsidR="00247FDF" w:rsidRDefault="00247FDF">
      <w:pPr>
        <w:ind w:left="1440"/>
      </w:pPr>
    </w:p>
    <w:p w:rsidR="00247FDF" w:rsidRDefault="006C373C">
      <w:pPr>
        <w:numPr>
          <w:ilvl w:val="0"/>
          <w:numId w:val="14"/>
        </w:numPr>
      </w:pPr>
      <w:r>
        <w:t>Click “Ignore and continue” on the first pop up window.</w:t>
      </w:r>
    </w:p>
    <w:p w:rsidR="00247FDF" w:rsidRDefault="006C373C">
      <w:pPr>
        <w:numPr>
          <w:ilvl w:val="0"/>
          <w:numId w:val="14"/>
        </w:numPr>
      </w:pPr>
      <w:r>
        <w:t xml:space="preserve">Click “Retry” on the second pop up window. </w:t>
      </w:r>
    </w:p>
    <w:p w:rsidR="00247FDF" w:rsidRDefault="00247FDF"/>
    <w:p w:rsidR="00247FDF" w:rsidRDefault="006C373C">
      <w:r>
        <w:tab/>
      </w:r>
      <w:r>
        <w:tab/>
        <w:t xml:space="preserve">Bravo is cooling both temp holders. </w:t>
      </w:r>
    </w:p>
    <w:p w:rsidR="00247FDF" w:rsidRDefault="00247FDF"/>
    <w:p w:rsidR="00247FDF" w:rsidRDefault="006C373C">
      <w:pPr>
        <w:numPr>
          <w:ilvl w:val="0"/>
          <w:numId w:val="14"/>
        </w:numPr>
      </w:pPr>
      <w:r>
        <w:t>A pop up window appears when temp holders reached 4C degrees.</w:t>
      </w:r>
    </w:p>
    <w:p w:rsidR="00247FDF" w:rsidRDefault="006C373C">
      <w:pPr>
        <w:numPr>
          <w:ilvl w:val="0"/>
          <w:numId w:val="14"/>
        </w:numPr>
      </w:pPr>
      <w:r>
        <w:t>Spin down master mix and samp</w:t>
      </w:r>
      <w:r>
        <w:t>le plate.</w:t>
      </w:r>
    </w:p>
    <w:p w:rsidR="00247FDF" w:rsidRDefault="006C373C">
      <w:pPr>
        <w:numPr>
          <w:ilvl w:val="0"/>
          <w:numId w:val="14"/>
        </w:numPr>
      </w:pPr>
      <w:r>
        <w:t xml:space="preserve">Load master mix and sample plate onto the Bravo: </w:t>
      </w:r>
    </w:p>
    <w:p w:rsidR="00247FDF" w:rsidRDefault="00247FDF"/>
    <w:p w:rsidR="00247FDF" w:rsidRDefault="006C373C">
      <w:r>
        <w:rPr>
          <w:b/>
        </w:rPr>
        <w:t>Bravo</w:t>
      </w: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 xml:space="preserve">Pos1: </w:t>
            </w:r>
            <w:proofErr w:type="spellStart"/>
            <w:r>
              <w:t>Deepwell</w:t>
            </w:r>
            <w:proofErr w:type="spellEnd"/>
            <w:r>
              <w:t xml:space="preserve"> waste plate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Pos2: Full tip box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 xml:space="preserve">Pos4: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Pos6:</w:t>
            </w:r>
          </w:p>
        </w:tc>
      </w:tr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Pos7: Magnet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Pos8: Empty tip box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</w:tbl>
    <w:p w:rsidR="00247FDF" w:rsidRDefault="00247FDF"/>
    <w:p w:rsidR="00247FDF" w:rsidRDefault="006C373C">
      <w:pPr>
        <w:numPr>
          <w:ilvl w:val="0"/>
          <w:numId w:val="14"/>
        </w:numPr>
      </w:pPr>
      <w:r>
        <w:t xml:space="preserve">Click continue on the pop up window in 8) to start the protocol. </w:t>
      </w:r>
    </w:p>
    <w:p w:rsidR="00247FDF" w:rsidRDefault="00247FDF"/>
    <w:p w:rsidR="00247FDF" w:rsidRDefault="006C373C">
      <w:pPr>
        <w:ind w:left="2160" w:firstLine="720"/>
      </w:pPr>
      <w:r>
        <w:t>*************** NOTE ***************</w:t>
      </w:r>
    </w:p>
    <w:p w:rsidR="00247FDF" w:rsidRDefault="006C373C">
      <w:pPr>
        <w:rPr>
          <w:b/>
        </w:rPr>
      </w:pPr>
      <w:r>
        <w:rPr>
          <w:b/>
        </w:rPr>
        <w:t>Part 1 takes approx. 17-18 hours (depending on the number of columns) before new EtOH must be added. PLAN YOUR TIME ACCORDINGLY!</w:t>
      </w:r>
    </w:p>
    <w:p w:rsidR="00247FDF" w:rsidRDefault="00247FDF">
      <w:pPr>
        <w:rPr>
          <w:b/>
        </w:rPr>
      </w:pPr>
    </w:p>
    <w:p w:rsidR="00247FDF" w:rsidRDefault="006C373C">
      <w:pPr>
        <w:pStyle w:val="Heading2"/>
      </w:pPr>
      <w:bookmarkStart w:id="22" w:name="_heading=h.9s577sf8q8qe" w:colFirst="0" w:colLast="0"/>
      <w:bookmarkEnd w:id="22"/>
      <w:r>
        <w:t xml:space="preserve">Day 3 </w:t>
      </w:r>
    </w:p>
    <w:p w:rsidR="00247FDF" w:rsidRDefault="006C373C">
      <w:pPr>
        <w:pStyle w:val="Heading3"/>
        <w:numPr>
          <w:ilvl w:val="0"/>
          <w:numId w:val="1"/>
        </w:numPr>
      </w:pPr>
      <w:bookmarkStart w:id="23" w:name="_heading=h.tchnvh8gpraz" w:colFirst="0" w:colLast="0"/>
      <w:bookmarkEnd w:id="23"/>
      <w:r>
        <w:t>Add EtOH</w:t>
      </w:r>
    </w:p>
    <w:p w:rsidR="00247FDF" w:rsidRDefault="006C373C">
      <w:pPr>
        <w:numPr>
          <w:ilvl w:val="0"/>
          <w:numId w:val="8"/>
        </w:numPr>
      </w:pPr>
      <w:r>
        <w:t xml:space="preserve">Before the bead clean up after IVT in the morning, new EtOH must be added. Prepare 2-3 50ml tubes with 80% EtOH and pour into the EtOH reservoir without disrupting the </w:t>
      </w:r>
      <w:proofErr w:type="spellStart"/>
      <w:r>
        <w:t>minihub</w:t>
      </w:r>
      <w:proofErr w:type="spellEnd"/>
      <w:r>
        <w:t xml:space="preserve">. </w:t>
      </w:r>
    </w:p>
    <w:p w:rsidR="00247FDF" w:rsidRDefault="006C373C">
      <w:pPr>
        <w:numPr>
          <w:ilvl w:val="0"/>
          <w:numId w:val="8"/>
        </w:numPr>
      </w:pPr>
      <w:r>
        <w:t xml:space="preserve">While waiting for the bead </w:t>
      </w:r>
      <w:proofErr w:type="spellStart"/>
      <w:r>
        <w:t>clean up</w:t>
      </w:r>
      <w:proofErr w:type="spellEnd"/>
      <w:r>
        <w:t xml:space="preserve"> to finish, prepare for Part 2. </w:t>
      </w:r>
    </w:p>
    <w:p w:rsidR="00247FDF" w:rsidRDefault="00247FDF"/>
    <w:p w:rsidR="00247FDF" w:rsidRDefault="006C373C">
      <w:pPr>
        <w:pStyle w:val="Heading3"/>
        <w:numPr>
          <w:ilvl w:val="0"/>
          <w:numId w:val="1"/>
        </w:numPr>
      </w:pPr>
      <w:bookmarkStart w:id="24" w:name="_heading=h.xm3nbsm0qwr" w:colFirst="0" w:colLast="0"/>
      <w:bookmarkEnd w:id="24"/>
      <w:r>
        <w:t>Prepare B</w:t>
      </w:r>
      <w:r>
        <w:t>ravo Part 2</w:t>
      </w:r>
    </w:p>
    <w:p w:rsidR="00247FDF" w:rsidRDefault="006C373C">
      <w:pPr>
        <w:numPr>
          <w:ilvl w:val="0"/>
          <w:numId w:val="6"/>
        </w:numPr>
      </w:pPr>
      <w:r>
        <w:t xml:space="preserve">Prepare master mixes depending on the number of columns you are loading according to </w:t>
      </w:r>
      <w:r w:rsidR="00493EDE">
        <w:t>sheet.</w:t>
      </w:r>
    </w:p>
    <w:p w:rsidR="00247FDF" w:rsidRDefault="006C373C">
      <w:pPr>
        <w:numPr>
          <w:ilvl w:val="0"/>
          <w:numId w:val="6"/>
        </w:numPr>
      </w:pPr>
      <w:r>
        <w:t>Prepare bead plates:</w:t>
      </w:r>
    </w:p>
    <w:p w:rsidR="00247FDF" w:rsidRDefault="006C373C">
      <w:pPr>
        <w:numPr>
          <w:ilvl w:val="1"/>
          <w:numId w:val="6"/>
        </w:numPr>
      </w:pPr>
      <w:r>
        <w:t xml:space="preserve">Two </w:t>
      </w:r>
      <w:r>
        <w:t xml:space="preserve">plates with </w:t>
      </w:r>
      <w:r>
        <w:rPr>
          <w:b/>
        </w:rPr>
        <w:t xml:space="preserve">54 </w:t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 </w:t>
      </w:r>
      <w:proofErr w:type="spellStart"/>
      <w:r>
        <w:t>Ampure</w:t>
      </w:r>
      <w:proofErr w:type="spellEnd"/>
      <w:r>
        <w:t xml:space="preserve"> </w:t>
      </w:r>
      <w:proofErr w:type="spellStart"/>
      <w:r>
        <w:t>RNAclean</w:t>
      </w:r>
      <w:proofErr w:type="spellEnd"/>
      <w:r>
        <w:t xml:space="preserve"> beads per sample well. </w:t>
      </w:r>
    </w:p>
    <w:p w:rsidR="00247FDF" w:rsidRDefault="006C373C">
      <w:pPr>
        <w:numPr>
          <w:ilvl w:val="0"/>
          <w:numId w:val="6"/>
        </w:numPr>
      </w:pPr>
      <w:r>
        <w:t xml:space="preserve">Prepare a plate with 2.5 </w:t>
      </w:r>
      <w:proofErr w:type="spellStart"/>
      <w:r>
        <w:t>ul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adapter per sample well. </w:t>
      </w:r>
    </w:p>
    <w:p w:rsidR="00247FDF" w:rsidRDefault="00247FDF"/>
    <w:p w:rsidR="00247FDF" w:rsidRDefault="006C373C">
      <w:pPr>
        <w:pStyle w:val="Heading3"/>
        <w:numPr>
          <w:ilvl w:val="0"/>
          <w:numId w:val="1"/>
        </w:numPr>
      </w:pPr>
      <w:bookmarkStart w:id="25" w:name="_heading=h.4j77ocgs7q8v" w:colFirst="0" w:colLast="0"/>
      <w:bookmarkEnd w:id="25"/>
      <w:r>
        <w:lastRenderedPageBreak/>
        <w:t>Start Bravo Part 2</w:t>
      </w:r>
    </w:p>
    <w:p w:rsidR="00247FDF" w:rsidRDefault="006C373C">
      <w:pPr>
        <w:numPr>
          <w:ilvl w:val="0"/>
          <w:numId w:val="13"/>
        </w:numPr>
      </w:pPr>
      <w:r>
        <w:t xml:space="preserve">Once Bravo part 1 has ended, samples are stored on pos6 at 4C degrees. </w:t>
      </w:r>
    </w:p>
    <w:p w:rsidR="00247FDF" w:rsidRDefault="006C373C">
      <w:pPr>
        <w:numPr>
          <w:ilvl w:val="0"/>
          <w:numId w:val="13"/>
        </w:numPr>
      </w:pPr>
      <w:r>
        <w:t xml:space="preserve">Put your </w:t>
      </w:r>
      <w:proofErr w:type="spellStart"/>
      <w:r>
        <w:t>aRNA</w:t>
      </w:r>
      <w:proofErr w:type="spellEnd"/>
      <w:r>
        <w:t xml:space="preserve"> adapter plate on position 6 (also</w:t>
      </w:r>
      <w:r>
        <w:t xml:space="preserve"> at 4C degrees). Transfer 8ul of </w:t>
      </w:r>
      <w:proofErr w:type="spellStart"/>
      <w:r>
        <w:t>aRNA</w:t>
      </w:r>
      <w:proofErr w:type="spellEnd"/>
      <w:r>
        <w:t xml:space="preserve"> from pos4 to pos6 to each well on your </w:t>
      </w:r>
      <w:proofErr w:type="spellStart"/>
      <w:r>
        <w:t>aRNA</w:t>
      </w:r>
      <w:proofErr w:type="spellEnd"/>
      <w:r>
        <w:t xml:space="preserve"> adapter plate. Seal </w:t>
      </w:r>
      <w:proofErr w:type="spellStart"/>
      <w:r>
        <w:t>aRNA</w:t>
      </w:r>
      <w:proofErr w:type="spellEnd"/>
      <w:r>
        <w:t xml:space="preserve"> adapter plate and put on ice.</w:t>
      </w:r>
    </w:p>
    <w:p w:rsidR="00247FDF" w:rsidRDefault="006C373C">
      <w:pPr>
        <w:numPr>
          <w:ilvl w:val="0"/>
          <w:numId w:val="13"/>
        </w:numPr>
      </w:pPr>
      <w:r>
        <w:t xml:space="preserve">Save remaining ~2ul of </w:t>
      </w:r>
      <w:proofErr w:type="spellStart"/>
      <w:r>
        <w:t>aRNA</w:t>
      </w:r>
      <w:proofErr w:type="spellEnd"/>
      <w:r>
        <w:t xml:space="preserve"> plate (from pos6) on ice if running </w:t>
      </w:r>
      <w:proofErr w:type="spellStart"/>
      <w:r>
        <w:t>BioA</w:t>
      </w:r>
      <w:proofErr w:type="spellEnd"/>
      <w:r>
        <w:t xml:space="preserve"> Pico.</w:t>
      </w:r>
    </w:p>
    <w:p w:rsidR="00247FDF" w:rsidRDefault="006C373C">
      <w:pPr>
        <w:numPr>
          <w:ilvl w:val="0"/>
          <w:numId w:val="13"/>
        </w:numPr>
      </w:pPr>
      <w:r>
        <w:t>Click continue on the pop up window saying t</w:t>
      </w:r>
      <w:r>
        <w:t xml:space="preserve">hat Part 1 protocol has ended. </w:t>
      </w:r>
    </w:p>
    <w:p w:rsidR="00247FDF" w:rsidRDefault="006C373C">
      <w:pPr>
        <w:numPr>
          <w:ilvl w:val="0"/>
          <w:numId w:val="13"/>
        </w:numPr>
      </w:pPr>
      <w:r>
        <w:t xml:space="preserve">Turn off all Bravo accessories including computer. </w:t>
      </w:r>
    </w:p>
    <w:p w:rsidR="00247FDF" w:rsidRDefault="006C373C">
      <w:pPr>
        <w:numPr>
          <w:ilvl w:val="0"/>
          <w:numId w:val="13"/>
        </w:numPr>
      </w:pPr>
      <w:r>
        <w:t xml:space="preserve">Empty </w:t>
      </w:r>
      <w:proofErr w:type="spellStart"/>
      <w:r>
        <w:t>deepwell</w:t>
      </w:r>
      <w:proofErr w:type="spellEnd"/>
      <w:r>
        <w:t xml:space="preserve"> waste plate.</w:t>
      </w:r>
    </w:p>
    <w:p w:rsidR="00247FDF" w:rsidRDefault="00247FDF">
      <w:pPr>
        <w:ind w:left="720"/>
      </w:pPr>
    </w:p>
    <w:p w:rsidR="00247FDF" w:rsidRDefault="006C373C">
      <w:pPr>
        <w:numPr>
          <w:ilvl w:val="0"/>
          <w:numId w:val="13"/>
        </w:numPr>
      </w:pPr>
      <w:r>
        <w:t>Turn on Bravo in the order stated in B.</w:t>
      </w:r>
    </w:p>
    <w:p w:rsidR="00247FDF" w:rsidRDefault="006C373C">
      <w:pPr>
        <w:numPr>
          <w:ilvl w:val="0"/>
          <w:numId w:val="13"/>
        </w:numPr>
      </w:pPr>
      <w:r>
        <w:t>Open form “Spatial transcriptomics” and select to start Part 2.</w:t>
      </w:r>
    </w:p>
    <w:p w:rsidR="00247FDF" w:rsidRDefault="006C373C">
      <w:pPr>
        <w:numPr>
          <w:ilvl w:val="0"/>
          <w:numId w:val="13"/>
        </w:numPr>
      </w:pPr>
      <w:r>
        <w:t xml:space="preserve">Select the numbers of columns to run. </w:t>
      </w:r>
    </w:p>
    <w:p w:rsidR="00247FDF" w:rsidRDefault="006C373C">
      <w:pPr>
        <w:numPr>
          <w:ilvl w:val="0"/>
          <w:numId w:val="13"/>
        </w:numPr>
      </w:pPr>
      <w:r>
        <w:t xml:space="preserve">Press Display setup to view the starting setup on the Bravo Part 2. </w:t>
      </w:r>
    </w:p>
    <w:p w:rsidR="00247FDF" w:rsidRDefault="006C373C">
      <w:pPr>
        <w:numPr>
          <w:ilvl w:val="0"/>
          <w:numId w:val="13"/>
        </w:numPr>
      </w:pPr>
      <w:r>
        <w:t xml:space="preserve">Load Bravo, Stacker and </w:t>
      </w:r>
      <w:proofErr w:type="spellStart"/>
      <w:r>
        <w:t>Minihub</w:t>
      </w:r>
      <w:proofErr w:type="spellEnd"/>
      <w:r>
        <w:t xml:space="preserve">: </w:t>
      </w:r>
    </w:p>
    <w:p w:rsidR="00247FDF" w:rsidRDefault="006C373C">
      <w:pPr>
        <w:numPr>
          <w:ilvl w:val="1"/>
          <w:numId w:val="13"/>
        </w:numPr>
      </w:pPr>
      <w:r>
        <w:t xml:space="preserve">Pay special attention to the number of tip boxes to load. </w:t>
      </w:r>
    </w:p>
    <w:p w:rsidR="00247FDF" w:rsidRDefault="006C373C">
      <w:pPr>
        <w:ind w:left="1440"/>
      </w:pPr>
      <w:r>
        <w:t>*** LOAD ONLY FULL TIP BOXES, I.E WITH 96 TIPS ***</w:t>
      </w:r>
    </w:p>
    <w:p w:rsidR="00247FDF" w:rsidRDefault="006C373C">
      <w:r>
        <w:rPr>
          <w:b/>
        </w:rPr>
        <w:t>Bravo</w:t>
      </w: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 xml:space="preserve">Pos1: </w:t>
            </w:r>
            <w:proofErr w:type="spellStart"/>
            <w:r>
              <w:t>Deepwell</w:t>
            </w:r>
            <w:proofErr w:type="spellEnd"/>
            <w:r>
              <w:t xml:space="preserve"> waste plate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Pos2: Full tip box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Pos7: Magnet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Pos8: Empty tip box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</w:tbl>
    <w:p w:rsidR="00247FDF" w:rsidRDefault="00247FDF"/>
    <w:p w:rsidR="00247FDF" w:rsidRDefault="006C373C">
      <w:pPr>
        <w:rPr>
          <w:b/>
        </w:rPr>
      </w:pPr>
      <w:r>
        <w:rPr>
          <w:b/>
        </w:rPr>
        <w:t>Stacker - remember to close the gate!</w:t>
      </w: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47F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Stacker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Stacker 2</w:t>
            </w:r>
          </w:p>
        </w:tc>
      </w:tr>
      <w:tr w:rsidR="00247FD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X full tip boxes (number depending on the number of columns to run)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247FDF" w:rsidRDefault="00247FDF">
      <w:pPr>
        <w:rPr>
          <w:b/>
        </w:rPr>
      </w:pPr>
    </w:p>
    <w:p w:rsidR="00247FDF" w:rsidRDefault="006C373C">
      <w:pPr>
        <w:rPr>
          <w:b/>
        </w:rPr>
      </w:pPr>
      <w:proofErr w:type="spellStart"/>
      <w:r>
        <w:rPr>
          <w:b/>
        </w:rPr>
        <w:t>Minihub</w:t>
      </w:r>
      <w:proofErr w:type="spellEnd"/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 xml:space="preserve">54 </w:t>
            </w:r>
            <w:proofErr w:type="spellStart"/>
            <w:r>
              <w:t>ul</w:t>
            </w:r>
            <w:proofErr w:type="spellEnd"/>
            <w:r>
              <w:t xml:space="preserve"> bead plate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 xml:space="preserve">54 </w:t>
            </w:r>
            <w:proofErr w:type="spellStart"/>
            <w:r>
              <w:t>ul</w:t>
            </w:r>
            <w:proofErr w:type="spellEnd"/>
            <w:r>
              <w:t xml:space="preserve"> bead plate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Final sample collection PCR plate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New PCR plate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Reservoir Water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47FD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Bottom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Reservoir EtOH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247FDF" w:rsidRDefault="00247FDF"/>
    <w:p w:rsidR="00247FDF" w:rsidRDefault="006C373C">
      <w:pPr>
        <w:numPr>
          <w:ilvl w:val="0"/>
          <w:numId w:val="13"/>
        </w:numPr>
      </w:pPr>
      <w:r>
        <w:lastRenderedPageBreak/>
        <w:t>Press Start protocol</w:t>
      </w:r>
    </w:p>
    <w:p w:rsidR="00247FDF" w:rsidRDefault="00247FDF">
      <w:pPr>
        <w:ind w:left="720"/>
      </w:pPr>
    </w:p>
    <w:p w:rsidR="00247FDF" w:rsidRDefault="006C373C">
      <w:pPr>
        <w:ind w:left="1440"/>
      </w:pPr>
      <w:r>
        <w:t>Bravo is initializing.</w:t>
      </w:r>
    </w:p>
    <w:p w:rsidR="00247FDF" w:rsidRDefault="00247FDF">
      <w:pPr>
        <w:ind w:left="1440"/>
      </w:pPr>
    </w:p>
    <w:p w:rsidR="00247FDF" w:rsidRDefault="006C373C">
      <w:pPr>
        <w:numPr>
          <w:ilvl w:val="0"/>
          <w:numId w:val="13"/>
        </w:numPr>
      </w:pPr>
      <w:r>
        <w:t>Click “Ignore and continue” on the first pop up window.</w:t>
      </w:r>
    </w:p>
    <w:p w:rsidR="00247FDF" w:rsidRDefault="006C373C">
      <w:pPr>
        <w:numPr>
          <w:ilvl w:val="0"/>
          <w:numId w:val="13"/>
        </w:numPr>
      </w:pPr>
      <w:r>
        <w:t xml:space="preserve">Click “Retry” on the second pop up window. </w:t>
      </w:r>
    </w:p>
    <w:p w:rsidR="00247FDF" w:rsidRDefault="00247FDF"/>
    <w:p w:rsidR="00247FDF" w:rsidRDefault="006C373C">
      <w:r>
        <w:tab/>
      </w:r>
      <w:r>
        <w:tab/>
      </w:r>
      <w:r>
        <w:t xml:space="preserve">Bravo is cooling both temp holders. </w:t>
      </w:r>
    </w:p>
    <w:p w:rsidR="00247FDF" w:rsidRDefault="00247FDF"/>
    <w:p w:rsidR="00247FDF" w:rsidRDefault="006C373C">
      <w:pPr>
        <w:numPr>
          <w:ilvl w:val="0"/>
          <w:numId w:val="13"/>
        </w:numPr>
      </w:pPr>
      <w:r>
        <w:t xml:space="preserve">While Bravo is cooling down, incubate 10.5 </w:t>
      </w:r>
      <w:proofErr w:type="spellStart"/>
      <w:r>
        <w:t>ul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+ </w:t>
      </w:r>
      <w:proofErr w:type="spellStart"/>
      <w:r>
        <w:t>aRNA</w:t>
      </w:r>
      <w:proofErr w:type="spellEnd"/>
      <w:r>
        <w:t xml:space="preserve"> adapter plate at 70C degrees for 2 min in an Eppendorf PCR machine. </w:t>
      </w:r>
    </w:p>
    <w:p w:rsidR="00247FDF" w:rsidRDefault="006C373C">
      <w:pPr>
        <w:numPr>
          <w:ilvl w:val="0"/>
          <w:numId w:val="13"/>
        </w:numPr>
      </w:pPr>
      <w:r>
        <w:t xml:space="preserve">Load incubated 10.5 </w:t>
      </w:r>
      <w:proofErr w:type="spellStart"/>
      <w:r>
        <w:t>ul</w:t>
      </w:r>
      <w:proofErr w:type="spellEnd"/>
      <w:r>
        <w:t xml:space="preserve"> </w:t>
      </w:r>
      <w:proofErr w:type="spellStart"/>
      <w:r>
        <w:t>aRNA</w:t>
      </w:r>
      <w:proofErr w:type="spellEnd"/>
      <w:r>
        <w:t xml:space="preserve"> + </w:t>
      </w:r>
      <w:proofErr w:type="spellStart"/>
      <w:r>
        <w:t>aRNA</w:t>
      </w:r>
      <w:proofErr w:type="spellEnd"/>
      <w:r>
        <w:t xml:space="preserve"> adapter plate and master mix plate onto the Bravo:</w:t>
      </w:r>
    </w:p>
    <w:p w:rsidR="00247FDF" w:rsidRDefault="006C373C">
      <w:r>
        <w:rPr>
          <w:b/>
        </w:rPr>
        <w:t>Bravo</w:t>
      </w: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 xml:space="preserve">Pos1: </w:t>
            </w:r>
            <w:proofErr w:type="spellStart"/>
            <w:r>
              <w:t>Deepwell</w:t>
            </w:r>
            <w:proofErr w:type="spellEnd"/>
            <w:r>
              <w:t xml:space="preserve"> waste plate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Pos2: Full tip box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 xml:space="preserve">Pos4: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Pos6:</w:t>
            </w:r>
          </w:p>
        </w:tc>
      </w:tr>
      <w:tr w:rsidR="00247FD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Pos7: Magnet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6C373C">
            <w:pPr>
              <w:widowControl w:val="0"/>
              <w:spacing w:line="240" w:lineRule="auto"/>
            </w:pPr>
            <w:r>
              <w:t>Pos8: Empty tip box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7FDF" w:rsidRDefault="00247FDF">
            <w:pPr>
              <w:widowControl w:val="0"/>
              <w:spacing w:line="240" w:lineRule="auto"/>
            </w:pPr>
          </w:p>
        </w:tc>
      </w:tr>
    </w:tbl>
    <w:p w:rsidR="00247FDF" w:rsidRDefault="00247FDF"/>
    <w:p w:rsidR="00247FDF" w:rsidRDefault="006C373C">
      <w:pPr>
        <w:numPr>
          <w:ilvl w:val="0"/>
          <w:numId w:val="14"/>
        </w:numPr>
      </w:pPr>
      <w:r>
        <w:t xml:space="preserve">Click continue on the pop up window to start the protocol. </w:t>
      </w:r>
    </w:p>
    <w:p w:rsidR="00247FDF" w:rsidRDefault="00247FDF"/>
    <w:p w:rsidR="00247FDF" w:rsidRDefault="006C373C">
      <w:pPr>
        <w:ind w:left="2160" w:firstLine="720"/>
      </w:pPr>
      <w:r>
        <w:t>*************** NOTE ***************</w:t>
      </w:r>
    </w:p>
    <w:p w:rsidR="00247FDF" w:rsidRDefault="006C373C">
      <w:pPr>
        <w:rPr>
          <w:b/>
        </w:rPr>
      </w:pPr>
      <w:r>
        <w:rPr>
          <w:b/>
        </w:rPr>
        <w:t>Part 2 takes approx. 5.5 hours (depending on the number of columns) before new EtOH must be added. PLAN YOUR TIME ACCORDINGLY!</w:t>
      </w:r>
    </w:p>
    <w:p w:rsidR="00247FDF" w:rsidRDefault="00247FDF">
      <w:pPr>
        <w:rPr>
          <w:b/>
        </w:rPr>
      </w:pPr>
    </w:p>
    <w:p w:rsidR="00247FDF" w:rsidRDefault="006C373C">
      <w:pPr>
        <w:pStyle w:val="Heading3"/>
        <w:numPr>
          <w:ilvl w:val="0"/>
          <w:numId w:val="1"/>
        </w:numPr>
      </w:pPr>
      <w:bookmarkStart w:id="26" w:name="_heading=h.m730215ak1b4" w:colFirst="0" w:colLast="0"/>
      <w:bookmarkEnd w:id="26"/>
      <w:r>
        <w:t>Add EtOH</w:t>
      </w:r>
    </w:p>
    <w:p w:rsidR="00247FDF" w:rsidRDefault="006C373C">
      <w:pPr>
        <w:numPr>
          <w:ilvl w:val="0"/>
          <w:numId w:val="11"/>
        </w:numPr>
      </w:pPr>
      <w:r>
        <w:t>Before the final bead clean up, new EtOH must be added. Prepare 2-3 50ml tubes with 80% EtOH and pour into the EtOH res</w:t>
      </w:r>
      <w:r>
        <w:t xml:space="preserve">ervoir without disrupting the </w:t>
      </w:r>
      <w:proofErr w:type="spellStart"/>
      <w:r>
        <w:t>minihub</w:t>
      </w:r>
      <w:proofErr w:type="spellEnd"/>
      <w:r>
        <w:t xml:space="preserve">. </w:t>
      </w:r>
    </w:p>
    <w:p w:rsidR="00247FDF" w:rsidRDefault="00247FDF">
      <w:pPr>
        <w:rPr>
          <w:b/>
        </w:rPr>
      </w:pPr>
    </w:p>
    <w:p w:rsidR="00247FDF" w:rsidRDefault="006C373C">
      <w:pPr>
        <w:pStyle w:val="Heading3"/>
        <w:numPr>
          <w:ilvl w:val="0"/>
          <w:numId w:val="1"/>
        </w:numPr>
      </w:pPr>
      <w:bookmarkStart w:id="27" w:name="_heading=h.5g3imrc9bx4g" w:colFirst="0" w:colLast="0"/>
      <w:bookmarkEnd w:id="27"/>
      <w:r>
        <w:t>End Part 2</w:t>
      </w:r>
    </w:p>
    <w:p w:rsidR="00247FDF" w:rsidRDefault="006C373C">
      <w:pPr>
        <w:numPr>
          <w:ilvl w:val="0"/>
          <w:numId w:val="13"/>
        </w:numPr>
      </w:pPr>
      <w:r>
        <w:t xml:space="preserve">Once Bravo part 2 has ended, samples are stored on pos6 at 4C degrees and a pop up window has appeared. Store the final plate with cDNA and press continue. </w:t>
      </w:r>
    </w:p>
    <w:p w:rsidR="00247FDF" w:rsidRDefault="006C373C">
      <w:pPr>
        <w:numPr>
          <w:ilvl w:val="0"/>
          <w:numId w:val="13"/>
        </w:numPr>
      </w:pPr>
      <w:r>
        <w:t xml:space="preserve">Press “Yes” when asked if to release stacker. </w:t>
      </w:r>
    </w:p>
    <w:p w:rsidR="00247FDF" w:rsidRDefault="006C373C">
      <w:pPr>
        <w:numPr>
          <w:ilvl w:val="0"/>
          <w:numId w:val="13"/>
        </w:numPr>
      </w:pPr>
      <w:r>
        <w:t xml:space="preserve">Turn computer and all the Bravo accessories off. Do not save any of the protocols when asked. </w:t>
      </w:r>
    </w:p>
    <w:sectPr w:rsidR="00247FDF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73C" w:rsidRDefault="006C373C">
      <w:pPr>
        <w:spacing w:line="240" w:lineRule="auto"/>
      </w:pPr>
      <w:r>
        <w:separator/>
      </w:r>
    </w:p>
  </w:endnote>
  <w:endnote w:type="continuationSeparator" w:id="0">
    <w:p w:rsidR="006C373C" w:rsidRDefault="006C3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FDF" w:rsidRDefault="006C373C">
    <w:pPr>
      <w:jc w:val="right"/>
    </w:pPr>
    <w:r>
      <w:fldChar w:fldCharType="begin"/>
    </w:r>
    <w:r>
      <w:instrText>PAGE</w:instrText>
    </w:r>
    <w:r w:rsidR="00493EDE">
      <w:fldChar w:fldCharType="separate"/>
    </w:r>
    <w:r w:rsidR="00493ED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73C" w:rsidRDefault="006C373C">
      <w:pPr>
        <w:spacing w:line="240" w:lineRule="auto"/>
      </w:pPr>
      <w:r>
        <w:separator/>
      </w:r>
    </w:p>
  </w:footnote>
  <w:footnote w:type="continuationSeparator" w:id="0">
    <w:p w:rsidR="006C373C" w:rsidRDefault="006C3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66903"/>
    <w:multiLevelType w:val="multilevel"/>
    <w:tmpl w:val="EA7AF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A20D17"/>
    <w:multiLevelType w:val="multilevel"/>
    <w:tmpl w:val="A60EF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7072B7"/>
    <w:multiLevelType w:val="multilevel"/>
    <w:tmpl w:val="2886E9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1E0863"/>
    <w:multiLevelType w:val="multilevel"/>
    <w:tmpl w:val="E3D4E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3C236F"/>
    <w:multiLevelType w:val="multilevel"/>
    <w:tmpl w:val="10F6FD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D629F1"/>
    <w:multiLevelType w:val="multilevel"/>
    <w:tmpl w:val="888E5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3A3473"/>
    <w:multiLevelType w:val="multilevel"/>
    <w:tmpl w:val="9AC89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1D6948"/>
    <w:multiLevelType w:val="multilevel"/>
    <w:tmpl w:val="7CA67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1D34E1C"/>
    <w:multiLevelType w:val="multilevel"/>
    <w:tmpl w:val="9C363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833591"/>
    <w:multiLevelType w:val="multilevel"/>
    <w:tmpl w:val="6196220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07DCB"/>
    <w:multiLevelType w:val="multilevel"/>
    <w:tmpl w:val="6A2209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FE1FE5"/>
    <w:multiLevelType w:val="multilevel"/>
    <w:tmpl w:val="AA4C9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090784"/>
    <w:multiLevelType w:val="multilevel"/>
    <w:tmpl w:val="21541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E763CD0"/>
    <w:multiLevelType w:val="multilevel"/>
    <w:tmpl w:val="6CD0C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11"/>
  </w:num>
  <w:num w:numId="6">
    <w:abstractNumId w:val="8"/>
  </w:num>
  <w:num w:numId="7">
    <w:abstractNumId w:val="10"/>
  </w:num>
  <w:num w:numId="8">
    <w:abstractNumId w:val="4"/>
  </w:num>
  <w:num w:numId="9">
    <w:abstractNumId w:val="1"/>
  </w:num>
  <w:num w:numId="10">
    <w:abstractNumId w:val="12"/>
  </w:num>
  <w:num w:numId="11">
    <w:abstractNumId w:val="5"/>
  </w:num>
  <w:num w:numId="12">
    <w:abstractNumId w:val="6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FDF"/>
    <w:rsid w:val="00247FDF"/>
    <w:rsid w:val="00493EDE"/>
    <w:rsid w:val="006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6E577"/>
  <w15:docId w15:val="{24672FE9-A5DF-1441-BDEC-81D8D6A8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cebio.com/product/proplate-multi-array-slide-system-204860/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tXzbVIHQmUWtnK8qkzLjvGxKJYre32USgARHSlaYew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KqlzODv89pTQIAcRtTaRctXB1w==">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1619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 Vickovic</cp:lastModifiedBy>
  <cp:revision>2</cp:revision>
  <dcterms:created xsi:type="dcterms:W3CDTF">2021-04-16T19:47:00Z</dcterms:created>
  <dcterms:modified xsi:type="dcterms:W3CDTF">2021-04-16T21:30:00Z</dcterms:modified>
</cp:coreProperties>
</file>