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A7638">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ED3611" w:rsidRDefault="00ED3611" w:rsidP="00ED3611">
      <w:pPr>
        <w:pStyle w:val="Normlnywebov"/>
        <w:spacing w:after="0"/>
      </w:pPr>
      <w:r>
        <w:rPr>
          <w:color w:val="000000"/>
        </w:rPr>
        <w:t xml:space="preserve">Abstract: </w:t>
      </w:r>
    </w:p>
    <w:p w:rsidR="007D03F3" w:rsidRDefault="00ED3611" w:rsidP="00ED3611">
      <w:pPr>
        <w:pStyle w:val="Normlnywebov"/>
        <w:spacing w:after="0"/>
      </w:pPr>
      <w:r>
        <w:rPr>
          <w:color w:val="000000"/>
        </w:rPr>
        <w:t xml:space="preserve">Keywords: </w:t>
      </w:r>
      <w:r w:rsidR="003A7638">
        <w:t>Cluster classification Timepix3</w:t>
      </w:r>
    </w:p>
    <w:p w:rsidR="007D03F3" w:rsidRPr="007D03F3" w:rsidRDefault="007D03F3" w:rsidP="00ED3611">
      <w:pPr>
        <w:pStyle w:val="Normlnywebov"/>
        <w:spacing w:after="0"/>
      </w:pPr>
      <w:r>
        <w:br w:type="page"/>
      </w:r>
    </w:p>
    <w:p w:rsidR="008529B6" w:rsidRDefault="008529B6">
      <w:pPr>
        <w:pStyle w:val="Hlavikaobsahu"/>
        <w:rPr>
          <w:color w:val="auto"/>
          <w:sz w:val="36"/>
        </w:rPr>
      </w:pPr>
      <w:r w:rsidRPr="007D03F3">
        <w:rPr>
          <w:color w:val="auto"/>
          <w:sz w:val="36"/>
        </w:rPr>
        <w:lastRenderedPageBreak/>
        <w:t>Contents</w:t>
      </w:r>
    </w:p>
    <w:p w:rsidR="007D03F3" w:rsidRPr="007D03F3" w:rsidRDefault="007D03F3" w:rsidP="007D03F3">
      <w:pPr>
        <w:rPr>
          <w:lang w:val="sk-SK" w:eastAsia="sk-SK"/>
        </w:rPr>
      </w:pPr>
    </w:p>
    <w:p w:rsidR="00DC5A79" w:rsidRDefault="008529B6" w:rsidP="00DC5A79">
      <w:pPr>
        <w:pStyle w:val="Obsah1"/>
        <w:tabs>
          <w:tab w:val="right" w:leader="dot" w:pos="8210"/>
        </w:tabs>
        <w:spacing w:line="360" w:lineRule="auto"/>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2161812" w:history="1">
        <w:r w:rsidR="00DC5A79" w:rsidRPr="00B4249A">
          <w:rPr>
            <w:rStyle w:val="Hypertextovprepojenie"/>
            <w:noProof/>
          </w:rPr>
          <w:t xml:space="preserve">Introduction </w:t>
        </w:r>
        <w:r w:rsidR="00DC5A79" w:rsidRPr="00B4249A">
          <w:rPr>
            <w:rStyle w:val="Hypertextovprepojenie"/>
            <w:noProof/>
            <w:lang w:eastAsia="ja-JP"/>
          </w:rPr>
          <w:t>/ Preface</w:t>
        </w:r>
        <w:r w:rsidR="00DC5A79">
          <w:rPr>
            <w:noProof/>
            <w:webHidden/>
          </w:rPr>
          <w:tab/>
        </w:r>
        <w:r w:rsidR="00DC5A79">
          <w:rPr>
            <w:noProof/>
            <w:webHidden/>
          </w:rPr>
          <w:fldChar w:fldCharType="begin"/>
        </w:r>
        <w:r w:rsidR="00DC5A79">
          <w:rPr>
            <w:noProof/>
            <w:webHidden/>
          </w:rPr>
          <w:instrText xml:space="preserve"> PAGEREF _Toc72161812 \h </w:instrText>
        </w:r>
        <w:r w:rsidR="00DC5A79">
          <w:rPr>
            <w:noProof/>
            <w:webHidden/>
          </w:rPr>
        </w:r>
        <w:r w:rsidR="00DC5A79">
          <w:rPr>
            <w:noProof/>
            <w:webHidden/>
          </w:rPr>
          <w:fldChar w:fldCharType="separate"/>
        </w:r>
        <w:r w:rsidR="00DC5A79">
          <w:rPr>
            <w:noProof/>
            <w:webHidden/>
          </w:rPr>
          <w:t>3</w:t>
        </w:r>
        <w:r w:rsidR="00DC5A79">
          <w:rPr>
            <w:noProof/>
            <w:webHidden/>
          </w:rPr>
          <w:fldChar w:fldCharType="end"/>
        </w:r>
      </w:hyperlink>
    </w:p>
    <w:p w:rsidR="00DC5A79" w:rsidRDefault="00DC5A79" w:rsidP="00DC5A7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161813" w:history="1">
        <w:r w:rsidRPr="00B4249A">
          <w:rPr>
            <w:rStyle w:val="Hypertextovprepojenie"/>
            <w:rFonts w:eastAsia="Batang"/>
            <w:noProof/>
            <w:lang w:eastAsia="ko-KR"/>
          </w:rPr>
          <w:t>1</w:t>
        </w:r>
        <w:r>
          <w:rPr>
            <w:rFonts w:asciiTheme="minorHAnsi" w:eastAsiaTheme="minorEastAsia" w:hAnsiTheme="minorHAnsi" w:cstheme="minorBidi"/>
            <w:noProof/>
            <w:sz w:val="22"/>
            <w:szCs w:val="22"/>
            <w:lang w:val="sk-SK" w:eastAsia="sk-SK"/>
          </w:rPr>
          <w:tab/>
        </w:r>
        <w:r w:rsidRPr="00B4249A">
          <w:rPr>
            <w:rStyle w:val="Hypertextovprepojenie"/>
            <w:rFonts w:eastAsia="Batang"/>
            <w:noProof/>
            <w:lang w:eastAsia="ko-KR"/>
          </w:rPr>
          <w:t>Analysis</w:t>
        </w:r>
        <w:r>
          <w:rPr>
            <w:noProof/>
            <w:webHidden/>
          </w:rPr>
          <w:tab/>
        </w:r>
        <w:r>
          <w:rPr>
            <w:noProof/>
            <w:webHidden/>
          </w:rPr>
          <w:fldChar w:fldCharType="begin"/>
        </w:r>
        <w:r>
          <w:rPr>
            <w:noProof/>
            <w:webHidden/>
          </w:rPr>
          <w:instrText xml:space="preserve"> PAGEREF _Toc72161813 \h </w:instrText>
        </w:r>
        <w:r>
          <w:rPr>
            <w:noProof/>
            <w:webHidden/>
          </w:rPr>
        </w:r>
        <w:r>
          <w:rPr>
            <w:noProof/>
            <w:webHidden/>
          </w:rPr>
          <w:fldChar w:fldCharType="separate"/>
        </w:r>
        <w:r>
          <w:rPr>
            <w:noProof/>
            <w:webHidden/>
          </w:rPr>
          <w:t>5</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4" w:history="1">
        <w:r w:rsidRPr="00B4249A">
          <w:rPr>
            <w:rStyle w:val="Hypertextovprepojenie"/>
            <w:noProof/>
            <w:lang w:eastAsia="ko-KR"/>
          </w:rPr>
          <w:t>1.1</w:t>
        </w:r>
        <w:r>
          <w:rPr>
            <w:rFonts w:asciiTheme="minorHAnsi" w:eastAsiaTheme="minorEastAsia" w:hAnsiTheme="minorHAnsi" w:cstheme="minorBidi"/>
            <w:noProof/>
            <w:sz w:val="22"/>
            <w:szCs w:val="22"/>
            <w:lang w:val="sk-SK" w:eastAsia="sk-SK"/>
          </w:rPr>
          <w:tab/>
        </w:r>
        <w:r w:rsidRPr="00B4249A">
          <w:rPr>
            <w:rStyle w:val="Hypertextovprepojenie"/>
            <w:noProof/>
            <w:lang w:eastAsia="ko-KR"/>
          </w:rPr>
          <w:t>The Medipix family and the TimePix3 detector</w:t>
        </w:r>
        <w:r>
          <w:rPr>
            <w:noProof/>
            <w:webHidden/>
          </w:rPr>
          <w:tab/>
        </w:r>
        <w:r>
          <w:rPr>
            <w:noProof/>
            <w:webHidden/>
          </w:rPr>
          <w:fldChar w:fldCharType="begin"/>
        </w:r>
        <w:r>
          <w:rPr>
            <w:noProof/>
            <w:webHidden/>
          </w:rPr>
          <w:instrText xml:space="preserve"> PAGEREF _Toc72161814 \h </w:instrText>
        </w:r>
        <w:r>
          <w:rPr>
            <w:noProof/>
            <w:webHidden/>
          </w:rPr>
        </w:r>
        <w:r>
          <w:rPr>
            <w:noProof/>
            <w:webHidden/>
          </w:rPr>
          <w:fldChar w:fldCharType="separate"/>
        </w:r>
        <w:r>
          <w:rPr>
            <w:noProof/>
            <w:webHidden/>
          </w:rPr>
          <w:t>5</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5" w:history="1">
        <w:r w:rsidRPr="00B4249A">
          <w:rPr>
            <w:rStyle w:val="Hypertextovprepojenie"/>
            <w:noProof/>
            <w:lang w:val="en-US"/>
          </w:rPr>
          <w:t>1.2</w:t>
        </w:r>
        <w:r>
          <w:rPr>
            <w:rFonts w:asciiTheme="minorHAnsi" w:eastAsiaTheme="minorEastAsia" w:hAnsiTheme="minorHAnsi" w:cstheme="minorBidi"/>
            <w:noProof/>
            <w:sz w:val="22"/>
            <w:szCs w:val="22"/>
            <w:lang w:val="sk-SK" w:eastAsia="sk-SK"/>
          </w:rPr>
          <w:tab/>
        </w:r>
        <w:r w:rsidRPr="00B4249A">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_Toc72161815 \h </w:instrText>
        </w:r>
        <w:r>
          <w:rPr>
            <w:noProof/>
            <w:webHidden/>
          </w:rPr>
        </w:r>
        <w:r>
          <w:rPr>
            <w:noProof/>
            <w:webHidden/>
          </w:rPr>
          <w:fldChar w:fldCharType="separate"/>
        </w:r>
        <w:r>
          <w:rPr>
            <w:noProof/>
            <w:webHidden/>
          </w:rPr>
          <w:t>6</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6" w:history="1">
        <w:r w:rsidRPr="00B4249A">
          <w:rPr>
            <w:rStyle w:val="Hypertextovprepojenie"/>
            <w:noProof/>
            <w:lang w:val="en-US"/>
          </w:rPr>
          <w:t>1.3</w:t>
        </w:r>
        <w:r>
          <w:rPr>
            <w:rFonts w:asciiTheme="minorHAnsi" w:eastAsiaTheme="minorEastAsia" w:hAnsiTheme="minorHAnsi" w:cstheme="minorBidi"/>
            <w:noProof/>
            <w:sz w:val="22"/>
            <w:szCs w:val="22"/>
            <w:lang w:val="sk-SK" w:eastAsia="sk-SK"/>
          </w:rPr>
          <w:tab/>
        </w:r>
        <w:r w:rsidRPr="00B4249A">
          <w:rPr>
            <w:rStyle w:val="Hypertextovprepojenie"/>
            <w:noProof/>
            <w:lang w:val="en-US"/>
          </w:rPr>
          <w:t>A little about neighboring</w:t>
        </w:r>
        <w:r>
          <w:rPr>
            <w:noProof/>
            <w:webHidden/>
          </w:rPr>
          <w:tab/>
        </w:r>
        <w:r>
          <w:rPr>
            <w:noProof/>
            <w:webHidden/>
          </w:rPr>
          <w:fldChar w:fldCharType="begin"/>
        </w:r>
        <w:r>
          <w:rPr>
            <w:noProof/>
            <w:webHidden/>
          </w:rPr>
          <w:instrText xml:space="preserve"> PAGEREF _Toc72161816 \h </w:instrText>
        </w:r>
        <w:r>
          <w:rPr>
            <w:noProof/>
            <w:webHidden/>
          </w:rPr>
        </w:r>
        <w:r>
          <w:rPr>
            <w:noProof/>
            <w:webHidden/>
          </w:rPr>
          <w:fldChar w:fldCharType="separate"/>
        </w:r>
        <w:r>
          <w:rPr>
            <w:noProof/>
            <w:webHidden/>
          </w:rPr>
          <w:t>8</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7" w:history="1">
        <w:r w:rsidRPr="00B4249A">
          <w:rPr>
            <w:rStyle w:val="Hypertextovprepojenie"/>
            <w:noProof/>
            <w:lang w:val="en-US"/>
          </w:rPr>
          <w:t>1.4</w:t>
        </w:r>
        <w:r>
          <w:rPr>
            <w:rFonts w:asciiTheme="minorHAnsi" w:eastAsiaTheme="minorEastAsia" w:hAnsiTheme="minorHAnsi" w:cstheme="minorBidi"/>
            <w:noProof/>
            <w:sz w:val="22"/>
            <w:szCs w:val="22"/>
            <w:lang w:val="sk-SK" w:eastAsia="sk-SK"/>
          </w:rPr>
          <w:tab/>
        </w:r>
        <w:r w:rsidRPr="00B4249A">
          <w:rPr>
            <w:rStyle w:val="Hypertextovprepojenie"/>
            <w:noProof/>
            <w:lang w:val="en-US"/>
          </w:rPr>
          <w:t>Calculating the features</w:t>
        </w:r>
        <w:r>
          <w:rPr>
            <w:noProof/>
            <w:webHidden/>
          </w:rPr>
          <w:tab/>
        </w:r>
        <w:r>
          <w:rPr>
            <w:noProof/>
            <w:webHidden/>
          </w:rPr>
          <w:fldChar w:fldCharType="begin"/>
        </w:r>
        <w:r>
          <w:rPr>
            <w:noProof/>
            <w:webHidden/>
          </w:rPr>
          <w:instrText xml:space="preserve"> PAGEREF _Toc72161817 \h </w:instrText>
        </w:r>
        <w:r>
          <w:rPr>
            <w:noProof/>
            <w:webHidden/>
          </w:rPr>
        </w:r>
        <w:r>
          <w:rPr>
            <w:noProof/>
            <w:webHidden/>
          </w:rPr>
          <w:fldChar w:fldCharType="separate"/>
        </w:r>
        <w:r>
          <w:rPr>
            <w:noProof/>
            <w:webHidden/>
          </w:rPr>
          <w:t>9</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8" w:history="1">
        <w:r w:rsidRPr="00B4249A">
          <w:rPr>
            <w:rStyle w:val="Hypertextovprepojenie"/>
            <w:noProof/>
            <w:lang w:val="en-US"/>
          </w:rPr>
          <w:t>1.5</w:t>
        </w:r>
        <w:r>
          <w:rPr>
            <w:rFonts w:asciiTheme="minorHAnsi" w:eastAsiaTheme="minorEastAsia" w:hAnsiTheme="minorHAnsi" w:cstheme="minorBidi"/>
            <w:noProof/>
            <w:sz w:val="22"/>
            <w:szCs w:val="22"/>
            <w:lang w:val="sk-SK" w:eastAsia="sk-SK"/>
          </w:rPr>
          <w:tab/>
        </w:r>
        <w:r w:rsidRPr="00B4249A">
          <w:rPr>
            <w:rStyle w:val="Hypertextovprepojenie"/>
            <w:noProof/>
            <w:lang w:val="en-US"/>
          </w:rPr>
          <w:t>Cluster visualization</w:t>
        </w:r>
        <w:r>
          <w:rPr>
            <w:noProof/>
            <w:webHidden/>
          </w:rPr>
          <w:tab/>
        </w:r>
        <w:r>
          <w:rPr>
            <w:noProof/>
            <w:webHidden/>
          </w:rPr>
          <w:fldChar w:fldCharType="begin"/>
        </w:r>
        <w:r>
          <w:rPr>
            <w:noProof/>
            <w:webHidden/>
          </w:rPr>
          <w:instrText xml:space="preserve"> PAGEREF _Toc72161818 \h </w:instrText>
        </w:r>
        <w:r>
          <w:rPr>
            <w:noProof/>
            <w:webHidden/>
          </w:rPr>
        </w:r>
        <w:r>
          <w:rPr>
            <w:noProof/>
            <w:webHidden/>
          </w:rPr>
          <w:fldChar w:fldCharType="separate"/>
        </w:r>
        <w:r>
          <w:rPr>
            <w:noProof/>
            <w:webHidden/>
          </w:rPr>
          <w:t>12</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19" w:history="1">
        <w:r w:rsidRPr="00B4249A">
          <w:rPr>
            <w:rStyle w:val="Hypertextovprepojenie"/>
            <w:noProof/>
            <w:lang w:val="en-US"/>
          </w:rPr>
          <w:t>1.6</w:t>
        </w:r>
        <w:r>
          <w:rPr>
            <w:rFonts w:asciiTheme="minorHAnsi" w:eastAsiaTheme="minorEastAsia" w:hAnsiTheme="minorHAnsi" w:cstheme="minorBidi"/>
            <w:noProof/>
            <w:sz w:val="22"/>
            <w:szCs w:val="22"/>
            <w:lang w:val="sk-SK" w:eastAsia="sk-SK"/>
          </w:rPr>
          <w:tab/>
        </w:r>
        <w:r w:rsidRPr="00B4249A">
          <w:rPr>
            <w:rStyle w:val="Hypertextovprepojenie"/>
            <w:noProof/>
            <w:lang w:val="en-US"/>
          </w:rPr>
          <w:t>Classification</w:t>
        </w:r>
        <w:r>
          <w:rPr>
            <w:noProof/>
            <w:webHidden/>
          </w:rPr>
          <w:tab/>
        </w:r>
        <w:r>
          <w:rPr>
            <w:noProof/>
            <w:webHidden/>
          </w:rPr>
          <w:fldChar w:fldCharType="begin"/>
        </w:r>
        <w:r>
          <w:rPr>
            <w:noProof/>
            <w:webHidden/>
          </w:rPr>
          <w:instrText xml:space="preserve"> PAGEREF _Toc72161819 \h </w:instrText>
        </w:r>
        <w:r>
          <w:rPr>
            <w:noProof/>
            <w:webHidden/>
          </w:rPr>
        </w:r>
        <w:r>
          <w:rPr>
            <w:noProof/>
            <w:webHidden/>
          </w:rPr>
          <w:fldChar w:fldCharType="separate"/>
        </w:r>
        <w:r>
          <w:rPr>
            <w:noProof/>
            <w:webHidden/>
          </w:rPr>
          <w:t>18</w:t>
        </w:r>
        <w:r>
          <w:rPr>
            <w:noProof/>
            <w:webHidden/>
          </w:rPr>
          <w:fldChar w:fldCharType="end"/>
        </w:r>
      </w:hyperlink>
    </w:p>
    <w:p w:rsidR="00DC5A79" w:rsidRDefault="00DC5A79" w:rsidP="00DC5A7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161820" w:history="1">
        <w:r w:rsidRPr="00B4249A">
          <w:rPr>
            <w:rStyle w:val="Hypertextovprepojenie"/>
            <w:noProof/>
            <w:lang w:val="en-US"/>
          </w:rPr>
          <w:t>2</w:t>
        </w:r>
        <w:r>
          <w:rPr>
            <w:rFonts w:asciiTheme="minorHAnsi" w:eastAsiaTheme="minorEastAsia" w:hAnsiTheme="minorHAnsi" w:cstheme="minorBidi"/>
            <w:noProof/>
            <w:sz w:val="22"/>
            <w:szCs w:val="22"/>
            <w:lang w:val="sk-SK" w:eastAsia="sk-SK"/>
          </w:rPr>
          <w:tab/>
        </w:r>
        <w:r w:rsidRPr="00B4249A">
          <w:rPr>
            <w:rStyle w:val="Hypertextovprepojenie"/>
            <w:noProof/>
            <w:lang w:val="en-US"/>
          </w:rPr>
          <w:t>Goals of the thesis</w:t>
        </w:r>
        <w:r>
          <w:rPr>
            <w:noProof/>
            <w:webHidden/>
          </w:rPr>
          <w:tab/>
        </w:r>
        <w:r>
          <w:rPr>
            <w:noProof/>
            <w:webHidden/>
          </w:rPr>
          <w:fldChar w:fldCharType="begin"/>
        </w:r>
        <w:r>
          <w:rPr>
            <w:noProof/>
            <w:webHidden/>
          </w:rPr>
          <w:instrText xml:space="preserve"> PAGEREF _Toc72161820 \h </w:instrText>
        </w:r>
        <w:r>
          <w:rPr>
            <w:noProof/>
            <w:webHidden/>
          </w:rPr>
        </w:r>
        <w:r>
          <w:rPr>
            <w:noProof/>
            <w:webHidden/>
          </w:rPr>
          <w:fldChar w:fldCharType="separate"/>
        </w:r>
        <w:r>
          <w:rPr>
            <w:noProof/>
            <w:webHidden/>
          </w:rPr>
          <w:t>3</w:t>
        </w:r>
        <w:r>
          <w:rPr>
            <w:noProof/>
            <w:webHidden/>
          </w:rPr>
          <w:fldChar w:fldCharType="end"/>
        </w:r>
      </w:hyperlink>
    </w:p>
    <w:p w:rsidR="00DC5A79" w:rsidRDefault="00DC5A79" w:rsidP="00DC5A7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161821" w:history="1">
        <w:r w:rsidRPr="00B4249A">
          <w:rPr>
            <w:rStyle w:val="Hypertextovprepojenie"/>
            <w:noProof/>
            <w:lang w:val="en-US"/>
          </w:rPr>
          <w:t>3</w:t>
        </w:r>
        <w:r>
          <w:rPr>
            <w:rFonts w:asciiTheme="minorHAnsi" w:eastAsiaTheme="minorEastAsia" w:hAnsiTheme="minorHAnsi" w:cstheme="minorBidi"/>
            <w:noProof/>
            <w:sz w:val="22"/>
            <w:szCs w:val="22"/>
            <w:lang w:val="sk-SK" w:eastAsia="sk-SK"/>
          </w:rPr>
          <w:tab/>
        </w:r>
        <w:r w:rsidRPr="00B4249A">
          <w:rPr>
            <w:rStyle w:val="Hypertextovprepojenie"/>
            <w:noProof/>
            <w:lang w:val="en-US"/>
          </w:rPr>
          <w:t>Cluster Processor applications</w:t>
        </w:r>
        <w:r>
          <w:rPr>
            <w:noProof/>
            <w:webHidden/>
          </w:rPr>
          <w:tab/>
        </w:r>
        <w:r>
          <w:rPr>
            <w:noProof/>
            <w:webHidden/>
          </w:rPr>
          <w:fldChar w:fldCharType="begin"/>
        </w:r>
        <w:r>
          <w:rPr>
            <w:noProof/>
            <w:webHidden/>
          </w:rPr>
          <w:instrText xml:space="preserve"> PAGEREF _Toc72161821 \h </w:instrText>
        </w:r>
        <w:r>
          <w:rPr>
            <w:noProof/>
            <w:webHidden/>
          </w:rPr>
        </w:r>
        <w:r>
          <w:rPr>
            <w:noProof/>
            <w:webHidden/>
          </w:rPr>
          <w:fldChar w:fldCharType="separate"/>
        </w:r>
        <w:r>
          <w:rPr>
            <w:noProof/>
            <w:webHidden/>
          </w:rPr>
          <w:t>5</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2" w:history="1">
        <w:r w:rsidRPr="00B4249A">
          <w:rPr>
            <w:rStyle w:val="Hypertextovprepojenie"/>
            <w:noProof/>
            <w:lang w:val="en-US"/>
          </w:rPr>
          <w:t>3.1</w:t>
        </w:r>
        <w:r>
          <w:rPr>
            <w:rFonts w:asciiTheme="minorHAnsi" w:eastAsiaTheme="minorEastAsia" w:hAnsiTheme="minorHAnsi" w:cstheme="minorBidi"/>
            <w:noProof/>
            <w:sz w:val="22"/>
            <w:szCs w:val="22"/>
            <w:lang w:val="sk-SK" w:eastAsia="sk-SK"/>
          </w:rPr>
          <w:tab/>
        </w:r>
        <w:r w:rsidRPr="00B4249A">
          <w:rPr>
            <w:rStyle w:val="Hypertextovprepojenie"/>
            <w:noProof/>
            <w:lang w:val="en-US"/>
          </w:rPr>
          <w:t>Specification</w:t>
        </w:r>
        <w:r>
          <w:rPr>
            <w:noProof/>
            <w:webHidden/>
          </w:rPr>
          <w:tab/>
        </w:r>
        <w:r>
          <w:rPr>
            <w:noProof/>
            <w:webHidden/>
          </w:rPr>
          <w:fldChar w:fldCharType="begin"/>
        </w:r>
        <w:r>
          <w:rPr>
            <w:noProof/>
            <w:webHidden/>
          </w:rPr>
          <w:instrText xml:space="preserve"> PAGEREF _Toc72161822 \h </w:instrText>
        </w:r>
        <w:r>
          <w:rPr>
            <w:noProof/>
            <w:webHidden/>
          </w:rPr>
        </w:r>
        <w:r>
          <w:rPr>
            <w:noProof/>
            <w:webHidden/>
          </w:rPr>
          <w:fldChar w:fldCharType="separate"/>
        </w:r>
        <w:r>
          <w:rPr>
            <w:noProof/>
            <w:webHidden/>
          </w:rPr>
          <w:t>5</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3" w:history="1">
        <w:r w:rsidRPr="00B4249A">
          <w:rPr>
            <w:rStyle w:val="Hypertextovprepojenie"/>
            <w:noProof/>
            <w:lang w:val="en-US"/>
          </w:rPr>
          <w:t>3.2</w:t>
        </w:r>
        <w:r>
          <w:rPr>
            <w:rFonts w:asciiTheme="minorHAnsi" w:eastAsiaTheme="minorEastAsia" w:hAnsiTheme="minorHAnsi" w:cstheme="minorBidi"/>
            <w:noProof/>
            <w:sz w:val="22"/>
            <w:szCs w:val="22"/>
            <w:lang w:val="sk-SK" w:eastAsia="sk-SK"/>
          </w:rPr>
          <w:tab/>
        </w:r>
        <w:r w:rsidRPr="00B4249A">
          <w:rPr>
            <w:rStyle w:val="Hypertextovprepojenie"/>
            <w:noProof/>
            <w:lang w:val="en-US"/>
          </w:rPr>
          <w:t>Cluster Viewer</w:t>
        </w:r>
        <w:r>
          <w:rPr>
            <w:noProof/>
            <w:webHidden/>
          </w:rPr>
          <w:tab/>
        </w:r>
        <w:r>
          <w:rPr>
            <w:noProof/>
            <w:webHidden/>
          </w:rPr>
          <w:fldChar w:fldCharType="begin"/>
        </w:r>
        <w:r>
          <w:rPr>
            <w:noProof/>
            <w:webHidden/>
          </w:rPr>
          <w:instrText xml:space="preserve"> PAGEREF _Toc72161823 \h </w:instrText>
        </w:r>
        <w:r>
          <w:rPr>
            <w:noProof/>
            <w:webHidden/>
          </w:rPr>
        </w:r>
        <w:r>
          <w:rPr>
            <w:noProof/>
            <w:webHidden/>
          </w:rPr>
          <w:fldChar w:fldCharType="separate"/>
        </w:r>
        <w:r>
          <w:rPr>
            <w:noProof/>
            <w:webHidden/>
          </w:rPr>
          <w:t>6</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4" w:history="1">
        <w:r w:rsidRPr="00B4249A">
          <w:rPr>
            <w:rStyle w:val="Hypertextovprepojenie"/>
            <w:noProof/>
            <w:lang w:val="en-US"/>
          </w:rPr>
          <w:t>3.3</w:t>
        </w:r>
        <w:r>
          <w:rPr>
            <w:rFonts w:asciiTheme="minorHAnsi" w:eastAsiaTheme="minorEastAsia" w:hAnsiTheme="minorHAnsi" w:cstheme="minorBidi"/>
            <w:noProof/>
            <w:sz w:val="22"/>
            <w:szCs w:val="22"/>
            <w:lang w:val="sk-SK" w:eastAsia="sk-SK"/>
          </w:rPr>
          <w:tab/>
        </w:r>
        <w:r w:rsidRPr="00B4249A">
          <w:rPr>
            <w:rStyle w:val="Hypertextovprepojenie"/>
            <w:noProof/>
            <w:lang w:val="en-US"/>
          </w:rPr>
          <w:t>Cluster Filter</w:t>
        </w:r>
        <w:r>
          <w:rPr>
            <w:noProof/>
            <w:webHidden/>
          </w:rPr>
          <w:tab/>
        </w:r>
        <w:r>
          <w:rPr>
            <w:noProof/>
            <w:webHidden/>
          </w:rPr>
          <w:fldChar w:fldCharType="begin"/>
        </w:r>
        <w:r>
          <w:rPr>
            <w:noProof/>
            <w:webHidden/>
          </w:rPr>
          <w:instrText xml:space="preserve"> PAGEREF _Toc72161824 \h </w:instrText>
        </w:r>
        <w:r>
          <w:rPr>
            <w:noProof/>
            <w:webHidden/>
          </w:rPr>
        </w:r>
        <w:r>
          <w:rPr>
            <w:noProof/>
            <w:webHidden/>
          </w:rPr>
          <w:fldChar w:fldCharType="separate"/>
        </w:r>
        <w:r>
          <w:rPr>
            <w:noProof/>
            <w:webHidden/>
          </w:rPr>
          <w:t>11</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5" w:history="1">
        <w:r w:rsidRPr="00B4249A">
          <w:rPr>
            <w:rStyle w:val="Hypertextovprepojenie"/>
            <w:noProof/>
            <w:lang w:val="en-US"/>
          </w:rPr>
          <w:t>3.4</w:t>
        </w:r>
        <w:r>
          <w:rPr>
            <w:rFonts w:asciiTheme="minorHAnsi" w:eastAsiaTheme="minorEastAsia" w:hAnsiTheme="minorHAnsi" w:cstheme="minorBidi"/>
            <w:noProof/>
            <w:sz w:val="22"/>
            <w:szCs w:val="22"/>
            <w:lang w:val="sk-SK" w:eastAsia="sk-SK"/>
          </w:rPr>
          <w:tab/>
        </w:r>
        <w:r w:rsidRPr="00B4249A">
          <w:rPr>
            <w:rStyle w:val="Hypertextovprepojenie"/>
            <w:noProof/>
            <w:lang w:val="en-US"/>
          </w:rPr>
          <w:t>Description Generator</w:t>
        </w:r>
        <w:r>
          <w:rPr>
            <w:noProof/>
            <w:webHidden/>
          </w:rPr>
          <w:tab/>
        </w:r>
        <w:r>
          <w:rPr>
            <w:noProof/>
            <w:webHidden/>
          </w:rPr>
          <w:fldChar w:fldCharType="begin"/>
        </w:r>
        <w:r>
          <w:rPr>
            <w:noProof/>
            <w:webHidden/>
          </w:rPr>
          <w:instrText xml:space="preserve"> PAGEREF _Toc72161825 \h </w:instrText>
        </w:r>
        <w:r>
          <w:rPr>
            <w:noProof/>
            <w:webHidden/>
          </w:rPr>
        </w:r>
        <w:r>
          <w:rPr>
            <w:noProof/>
            <w:webHidden/>
          </w:rPr>
          <w:fldChar w:fldCharType="separate"/>
        </w:r>
        <w:r>
          <w:rPr>
            <w:noProof/>
            <w:webHidden/>
          </w:rPr>
          <w:t>12</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6" w:history="1">
        <w:r w:rsidRPr="00B4249A">
          <w:rPr>
            <w:rStyle w:val="Hypertextovprepojenie"/>
            <w:noProof/>
            <w:lang w:val="en-US"/>
          </w:rPr>
          <w:t>3.5</w:t>
        </w:r>
        <w:r>
          <w:rPr>
            <w:rFonts w:asciiTheme="minorHAnsi" w:eastAsiaTheme="minorEastAsia" w:hAnsiTheme="minorHAnsi" w:cstheme="minorBidi"/>
            <w:noProof/>
            <w:sz w:val="22"/>
            <w:szCs w:val="22"/>
            <w:lang w:val="sk-SK" w:eastAsia="sk-SK"/>
          </w:rPr>
          <w:tab/>
        </w:r>
        <w:r w:rsidRPr="00B4249A">
          <w:rPr>
            <w:rStyle w:val="Hypertextovprepojenie"/>
            <w:noProof/>
            <w:lang w:val="en-US"/>
          </w:rPr>
          <w:t>Classifier aplications</w:t>
        </w:r>
        <w:r>
          <w:rPr>
            <w:noProof/>
            <w:webHidden/>
          </w:rPr>
          <w:tab/>
        </w:r>
        <w:r>
          <w:rPr>
            <w:noProof/>
            <w:webHidden/>
          </w:rPr>
          <w:fldChar w:fldCharType="begin"/>
        </w:r>
        <w:r>
          <w:rPr>
            <w:noProof/>
            <w:webHidden/>
          </w:rPr>
          <w:instrText xml:space="preserve"> PAGEREF _Toc72161826 \h </w:instrText>
        </w:r>
        <w:r>
          <w:rPr>
            <w:noProof/>
            <w:webHidden/>
          </w:rPr>
        </w:r>
        <w:r>
          <w:rPr>
            <w:noProof/>
            <w:webHidden/>
          </w:rPr>
          <w:fldChar w:fldCharType="separate"/>
        </w:r>
        <w:r>
          <w:rPr>
            <w:noProof/>
            <w:webHidden/>
          </w:rPr>
          <w:t>16</w:t>
        </w:r>
        <w:r>
          <w:rPr>
            <w:noProof/>
            <w:webHidden/>
          </w:rPr>
          <w:fldChar w:fldCharType="end"/>
        </w:r>
      </w:hyperlink>
    </w:p>
    <w:p w:rsidR="00DC5A79" w:rsidRDefault="00DC5A79" w:rsidP="00DC5A7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161827" w:history="1">
        <w:r w:rsidRPr="00B4249A">
          <w:rPr>
            <w:rStyle w:val="Hypertextovprepojenie"/>
            <w:noProof/>
          </w:rPr>
          <w:t>4</w:t>
        </w:r>
        <w:r>
          <w:rPr>
            <w:rFonts w:asciiTheme="minorHAnsi" w:eastAsiaTheme="minorEastAsia" w:hAnsiTheme="minorHAnsi" w:cstheme="minorBidi"/>
            <w:noProof/>
            <w:sz w:val="22"/>
            <w:szCs w:val="22"/>
            <w:lang w:val="sk-SK" w:eastAsia="sk-SK"/>
          </w:rPr>
          <w:tab/>
        </w:r>
        <w:r w:rsidRPr="00B4249A">
          <w:rPr>
            <w:rStyle w:val="Hypertextovprepojenie"/>
            <w:noProof/>
          </w:rPr>
          <w:t>Development documentation</w:t>
        </w:r>
        <w:r>
          <w:rPr>
            <w:noProof/>
            <w:webHidden/>
          </w:rPr>
          <w:tab/>
        </w:r>
        <w:r>
          <w:rPr>
            <w:noProof/>
            <w:webHidden/>
          </w:rPr>
          <w:fldChar w:fldCharType="begin"/>
        </w:r>
        <w:r>
          <w:rPr>
            <w:noProof/>
            <w:webHidden/>
          </w:rPr>
          <w:instrText xml:space="preserve"> PAGEREF _Toc72161827 \h </w:instrText>
        </w:r>
        <w:r>
          <w:rPr>
            <w:noProof/>
            <w:webHidden/>
          </w:rPr>
        </w:r>
        <w:r>
          <w:rPr>
            <w:noProof/>
            <w:webHidden/>
          </w:rPr>
          <w:fldChar w:fldCharType="separate"/>
        </w:r>
        <w:r>
          <w:rPr>
            <w:noProof/>
            <w:webHidden/>
          </w:rPr>
          <w:t>20</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8" w:history="1">
        <w:r w:rsidRPr="00B4249A">
          <w:rPr>
            <w:rStyle w:val="Hypertextovprepojenie"/>
            <w:noProof/>
          </w:rPr>
          <w:t>4.1</w:t>
        </w:r>
        <w:r>
          <w:rPr>
            <w:rFonts w:asciiTheme="minorHAnsi" w:eastAsiaTheme="minorEastAsia" w:hAnsiTheme="minorHAnsi" w:cstheme="minorBidi"/>
            <w:noProof/>
            <w:sz w:val="22"/>
            <w:szCs w:val="22"/>
            <w:lang w:val="sk-SK" w:eastAsia="sk-SK"/>
          </w:rPr>
          <w:tab/>
        </w:r>
        <w:r w:rsidRPr="00B4249A">
          <w:rPr>
            <w:rStyle w:val="Hypertextovprepojenie"/>
            <w:noProof/>
          </w:rPr>
          <w:t>Main objects</w:t>
        </w:r>
        <w:r>
          <w:rPr>
            <w:noProof/>
            <w:webHidden/>
          </w:rPr>
          <w:tab/>
        </w:r>
        <w:r>
          <w:rPr>
            <w:noProof/>
            <w:webHidden/>
          </w:rPr>
          <w:fldChar w:fldCharType="begin"/>
        </w:r>
        <w:r>
          <w:rPr>
            <w:noProof/>
            <w:webHidden/>
          </w:rPr>
          <w:instrText xml:space="preserve"> PAGEREF _Toc72161828 \h </w:instrText>
        </w:r>
        <w:r>
          <w:rPr>
            <w:noProof/>
            <w:webHidden/>
          </w:rPr>
        </w:r>
        <w:r>
          <w:rPr>
            <w:noProof/>
            <w:webHidden/>
          </w:rPr>
          <w:fldChar w:fldCharType="separate"/>
        </w:r>
        <w:r>
          <w:rPr>
            <w:noProof/>
            <w:webHidden/>
          </w:rPr>
          <w:t>21</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29" w:history="1">
        <w:r w:rsidRPr="00B4249A">
          <w:rPr>
            <w:rStyle w:val="Hypertextovprepojenie"/>
            <w:noProof/>
          </w:rPr>
          <w:t>4.2</w:t>
        </w:r>
        <w:r>
          <w:rPr>
            <w:rFonts w:asciiTheme="minorHAnsi" w:eastAsiaTheme="minorEastAsia" w:hAnsiTheme="minorHAnsi" w:cstheme="minorBidi"/>
            <w:noProof/>
            <w:sz w:val="22"/>
            <w:szCs w:val="22"/>
            <w:lang w:val="sk-SK" w:eastAsia="sk-SK"/>
          </w:rPr>
          <w:tab/>
        </w:r>
        <w:r w:rsidRPr="00B4249A">
          <w:rPr>
            <w:rStyle w:val="Hypertextovprepojenie"/>
            <w:noProof/>
          </w:rPr>
          <w:t>Cluster Viewer</w:t>
        </w:r>
        <w:r>
          <w:rPr>
            <w:noProof/>
            <w:webHidden/>
          </w:rPr>
          <w:tab/>
        </w:r>
        <w:r>
          <w:rPr>
            <w:noProof/>
            <w:webHidden/>
          </w:rPr>
          <w:fldChar w:fldCharType="begin"/>
        </w:r>
        <w:r>
          <w:rPr>
            <w:noProof/>
            <w:webHidden/>
          </w:rPr>
          <w:instrText xml:space="preserve"> PAGEREF _Toc72161829 \h </w:instrText>
        </w:r>
        <w:r>
          <w:rPr>
            <w:noProof/>
            <w:webHidden/>
          </w:rPr>
        </w:r>
        <w:r>
          <w:rPr>
            <w:noProof/>
            <w:webHidden/>
          </w:rPr>
          <w:fldChar w:fldCharType="separate"/>
        </w:r>
        <w:r>
          <w:rPr>
            <w:noProof/>
            <w:webHidden/>
          </w:rPr>
          <w:t>21</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0" w:history="1">
        <w:r w:rsidRPr="00B4249A">
          <w:rPr>
            <w:rStyle w:val="Hypertextovprepojenie"/>
            <w:noProof/>
            <w:lang w:val="en-US"/>
          </w:rPr>
          <w:t>4.3</w:t>
        </w:r>
        <w:r>
          <w:rPr>
            <w:rFonts w:asciiTheme="minorHAnsi" w:eastAsiaTheme="minorEastAsia" w:hAnsiTheme="minorHAnsi" w:cstheme="minorBidi"/>
            <w:noProof/>
            <w:sz w:val="22"/>
            <w:szCs w:val="22"/>
            <w:lang w:val="sk-SK" w:eastAsia="sk-SK"/>
          </w:rPr>
          <w:tab/>
        </w:r>
        <w:r w:rsidRPr="00B4249A">
          <w:rPr>
            <w:rStyle w:val="Hypertextovprepojenie"/>
            <w:noProof/>
          </w:rPr>
          <w:t>Filter and Description Generator</w:t>
        </w:r>
        <w:r>
          <w:rPr>
            <w:noProof/>
            <w:webHidden/>
          </w:rPr>
          <w:tab/>
        </w:r>
        <w:r>
          <w:rPr>
            <w:noProof/>
            <w:webHidden/>
          </w:rPr>
          <w:fldChar w:fldCharType="begin"/>
        </w:r>
        <w:r>
          <w:rPr>
            <w:noProof/>
            <w:webHidden/>
          </w:rPr>
          <w:instrText xml:space="preserve"> PAGEREF _Toc72161830 \h </w:instrText>
        </w:r>
        <w:r>
          <w:rPr>
            <w:noProof/>
            <w:webHidden/>
          </w:rPr>
        </w:r>
        <w:r>
          <w:rPr>
            <w:noProof/>
            <w:webHidden/>
          </w:rPr>
          <w:fldChar w:fldCharType="separate"/>
        </w:r>
        <w:r>
          <w:rPr>
            <w:noProof/>
            <w:webHidden/>
          </w:rPr>
          <w:t>22</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1" w:history="1">
        <w:r w:rsidRPr="00B4249A">
          <w:rPr>
            <w:rStyle w:val="Hypertextovprepojenie"/>
            <w:noProof/>
          </w:rPr>
          <w:t>4.4</w:t>
        </w:r>
        <w:r>
          <w:rPr>
            <w:rFonts w:asciiTheme="minorHAnsi" w:eastAsiaTheme="minorEastAsia" w:hAnsiTheme="minorHAnsi" w:cstheme="minorBidi"/>
            <w:noProof/>
            <w:sz w:val="22"/>
            <w:szCs w:val="22"/>
            <w:lang w:val="sk-SK" w:eastAsia="sk-SK"/>
          </w:rPr>
          <w:tab/>
        </w:r>
        <w:r w:rsidRPr="00B4249A">
          <w:rPr>
            <w:rStyle w:val="Hypertextovprepojenie"/>
            <w:noProof/>
          </w:rPr>
          <w:t>Classifier aplications</w:t>
        </w:r>
        <w:r>
          <w:rPr>
            <w:noProof/>
            <w:webHidden/>
          </w:rPr>
          <w:tab/>
        </w:r>
        <w:r>
          <w:rPr>
            <w:noProof/>
            <w:webHidden/>
          </w:rPr>
          <w:fldChar w:fldCharType="begin"/>
        </w:r>
        <w:r>
          <w:rPr>
            <w:noProof/>
            <w:webHidden/>
          </w:rPr>
          <w:instrText xml:space="preserve"> PAGEREF _Toc72161831 \h </w:instrText>
        </w:r>
        <w:r>
          <w:rPr>
            <w:noProof/>
            <w:webHidden/>
          </w:rPr>
        </w:r>
        <w:r>
          <w:rPr>
            <w:noProof/>
            <w:webHidden/>
          </w:rPr>
          <w:fldChar w:fldCharType="separate"/>
        </w:r>
        <w:r>
          <w:rPr>
            <w:noProof/>
            <w:webHidden/>
          </w:rPr>
          <w:t>25</w:t>
        </w:r>
        <w:r>
          <w:rPr>
            <w:noProof/>
            <w:webHidden/>
          </w:rPr>
          <w:fldChar w:fldCharType="end"/>
        </w:r>
      </w:hyperlink>
    </w:p>
    <w:p w:rsidR="00DC5A79" w:rsidRDefault="00DC5A79" w:rsidP="00DC5A7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161832" w:history="1">
        <w:r w:rsidRPr="00B4249A">
          <w:rPr>
            <w:rStyle w:val="Hypertextovprepojenie"/>
            <w:noProof/>
          </w:rPr>
          <w:t>5</w:t>
        </w:r>
        <w:r>
          <w:rPr>
            <w:rFonts w:asciiTheme="minorHAnsi" w:eastAsiaTheme="minorEastAsia" w:hAnsiTheme="minorHAnsi" w:cstheme="minorBidi"/>
            <w:noProof/>
            <w:sz w:val="22"/>
            <w:szCs w:val="22"/>
            <w:lang w:val="sk-SK" w:eastAsia="sk-SK"/>
          </w:rPr>
          <w:tab/>
        </w:r>
        <w:r w:rsidRPr="00B4249A">
          <w:rPr>
            <w:rStyle w:val="Hypertextovprepojenie"/>
            <w:noProof/>
          </w:rPr>
          <w:t>Experiment</w:t>
        </w:r>
        <w:r>
          <w:rPr>
            <w:noProof/>
            <w:webHidden/>
          </w:rPr>
          <w:tab/>
        </w:r>
        <w:r>
          <w:rPr>
            <w:noProof/>
            <w:webHidden/>
          </w:rPr>
          <w:fldChar w:fldCharType="begin"/>
        </w:r>
        <w:r>
          <w:rPr>
            <w:noProof/>
            <w:webHidden/>
          </w:rPr>
          <w:instrText xml:space="preserve"> PAGEREF _Toc72161832 \h </w:instrText>
        </w:r>
        <w:r>
          <w:rPr>
            <w:noProof/>
            <w:webHidden/>
          </w:rPr>
        </w:r>
        <w:r>
          <w:rPr>
            <w:noProof/>
            <w:webHidden/>
          </w:rPr>
          <w:fldChar w:fldCharType="separate"/>
        </w:r>
        <w:r>
          <w:rPr>
            <w:noProof/>
            <w:webHidden/>
          </w:rPr>
          <w:t>27</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3" w:history="1">
        <w:r w:rsidRPr="00B4249A">
          <w:rPr>
            <w:rStyle w:val="Hypertextovprepojenie"/>
            <w:noProof/>
          </w:rPr>
          <w:t>5.1</w:t>
        </w:r>
        <w:r>
          <w:rPr>
            <w:rFonts w:asciiTheme="minorHAnsi" w:eastAsiaTheme="minorEastAsia" w:hAnsiTheme="minorHAnsi" w:cstheme="minorBidi"/>
            <w:noProof/>
            <w:sz w:val="22"/>
            <w:szCs w:val="22"/>
            <w:lang w:val="sk-SK" w:eastAsia="sk-SK"/>
          </w:rPr>
          <w:tab/>
        </w:r>
        <w:r w:rsidRPr="00B4249A">
          <w:rPr>
            <w:rStyle w:val="Hypertextovprepojenie"/>
            <w:noProof/>
          </w:rPr>
          <w:t>Even data distribution</w:t>
        </w:r>
        <w:r>
          <w:rPr>
            <w:noProof/>
            <w:webHidden/>
          </w:rPr>
          <w:tab/>
        </w:r>
        <w:r>
          <w:rPr>
            <w:noProof/>
            <w:webHidden/>
          </w:rPr>
          <w:fldChar w:fldCharType="begin"/>
        </w:r>
        <w:r>
          <w:rPr>
            <w:noProof/>
            <w:webHidden/>
          </w:rPr>
          <w:instrText xml:space="preserve"> PAGEREF _Toc72161833 \h </w:instrText>
        </w:r>
        <w:r>
          <w:rPr>
            <w:noProof/>
            <w:webHidden/>
          </w:rPr>
        </w:r>
        <w:r>
          <w:rPr>
            <w:noProof/>
            <w:webHidden/>
          </w:rPr>
          <w:fldChar w:fldCharType="separate"/>
        </w:r>
        <w:r>
          <w:rPr>
            <w:noProof/>
            <w:webHidden/>
          </w:rPr>
          <w:t>27</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4" w:history="1">
        <w:r w:rsidRPr="00B4249A">
          <w:rPr>
            <w:rStyle w:val="Hypertextovprepojenie"/>
            <w:noProof/>
          </w:rPr>
          <w:t>5.2</w:t>
        </w:r>
        <w:r>
          <w:rPr>
            <w:rFonts w:asciiTheme="minorHAnsi" w:eastAsiaTheme="minorEastAsia" w:hAnsiTheme="minorHAnsi" w:cstheme="minorBidi"/>
            <w:noProof/>
            <w:sz w:val="22"/>
            <w:szCs w:val="22"/>
            <w:lang w:val="sk-SK" w:eastAsia="sk-SK"/>
          </w:rPr>
          <w:tab/>
        </w:r>
        <w:r w:rsidRPr="00B4249A">
          <w:rPr>
            <w:rStyle w:val="Hypertextovprepojenie"/>
            <w:noProof/>
          </w:rPr>
          <w:t>Classifier Parametrization</w:t>
        </w:r>
        <w:r>
          <w:rPr>
            <w:noProof/>
            <w:webHidden/>
          </w:rPr>
          <w:tab/>
        </w:r>
        <w:r>
          <w:rPr>
            <w:noProof/>
            <w:webHidden/>
          </w:rPr>
          <w:fldChar w:fldCharType="begin"/>
        </w:r>
        <w:r>
          <w:rPr>
            <w:noProof/>
            <w:webHidden/>
          </w:rPr>
          <w:instrText xml:space="preserve"> PAGEREF _Toc72161834 \h </w:instrText>
        </w:r>
        <w:r>
          <w:rPr>
            <w:noProof/>
            <w:webHidden/>
          </w:rPr>
        </w:r>
        <w:r>
          <w:rPr>
            <w:noProof/>
            <w:webHidden/>
          </w:rPr>
          <w:fldChar w:fldCharType="separate"/>
        </w:r>
        <w:r>
          <w:rPr>
            <w:noProof/>
            <w:webHidden/>
          </w:rPr>
          <w:t>27</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5" w:history="1">
        <w:r w:rsidRPr="00B4249A">
          <w:rPr>
            <w:rStyle w:val="Hypertextovprepojenie"/>
            <w:noProof/>
          </w:rPr>
          <w:t>5.3</w:t>
        </w:r>
        <w:r>
          <w:rPr>
            <w:rFonts w:asciiTheme="minorHAnsi" w:eastAsiaTheme="minorEastAsia" w:hAnsiTheme="minorHAnsi" w:cstheme="minorBidi"/>
            <w:noProof/>
            <w:sz w:val="22"/>
            <w:szCs w:val="22"/>
            <w:lang w:val="sk-SK" w:eastAsia="sk-SK"/>
          </w:rPr>
          <w:tab/>
        </w:r>
        <w:r w:rsidRPr="00B4249A">
          <w:rPr>
            <w:rStyle w:val="Hypertextovprepojenie"/>
            <w:noProof/>
          </w:rPr>
          <w:t>K-Fold cross validation of single-layered models</w:t>
        </w:r>
        <w:r>
          <w:rPr>
            <w:noProof/>
            <w:webHidden/>
          </w:rPr>
          <w:tab/>
        </w:r>
        <w:r>
          <w:rPr>
            <w:noProof/>
            <w:webHidden/>
          </w:rPr>
          <w:fldChar w:fldCharType="begin"/>
        </w:r>
        <w:r>
          <w:rPr>
            <w:noProof/>
            <w:webHidden/>
          </w:rPr>
          <w:instrText xml:space="preserve"> PAGEREF _Toc72161835 \h </w:instrText>
        </w:r>
        <w:r>
          <w:rPr>
            <w:noProof/>
            <w:webHidden/>
          </w:rPr>
        </w:r>
        <w:r>
          <w:rPr>
            <w:noProof/>
            <w:webHidden/>
          </w:rPr>
          <w:fldChar w:fldCharType="separate"/>
        </w:r>
        <w:r>
          <w:rPr>
            <w:noProof/>
            <w:webHidden/>
          </w:rPr>
          <w:t>27</w:t>
        </w:r>
        <w:r>
          <w:rPr>
            <w:noProof/>
            <w:webHidden/>
          </w:rPr>
          <w:fldChar w:fldCharType="end"/>
        </w:r>
      </w:hyperlink>
    </w:p>
    <w:p w:rsidR="00DC5A79" w:rsidRDefault="00DC5A79" w:rsidP="00DC5A79">
      <w:pPr>
        <w:pStyle w:val="Obsah2"/>
        <w:rPr>
          <w:rFonts w:asciiTheme="minorHAnsi" w:eastAsiaTheme="minorEastAsia" w:hAnsiTheme="minorHAnsi" w:cstheme="minorBidi"/>
          <w:noProof/>
          <w:sz w:val="22"/>
          <w:szCs w:val="22"/>
          <w:lang w:val="sk-SK" w:eastAsia="sk-SK"/>
        </w:rPr>
      </w:pPr>
      <w:hyperlink w:anchor="_Toc72161836" w:history="1">
        <w:r w:rsidRPr="00B4249A">
          <w:rPr>
            <w:rStyle w:val="Hypertextovprepojenie"/>
            <w:noProof/>
          </w:rPr>
          <w:t>5.4</w:t>
        </w:r>
        <w:r>
          <w:rPr>
            <w:rFonts w:asciiTheme="minorHAnsi" w:eastAsiaTheme="minorEastAsia" w:hAnsiTheme="minorHAnsi" w:cstheme="minorBidi"/>
            <w:noProof/>
            <w:sz w:val="22"/>
            <w:szCs w:val="22"/>
            <w:lang w:val="sk-SK" w:eastAsia="sk-SK"/>
          </w:rPr>
          <w:tab/>
        </w:r>
        <w:r w:rsidRPr="00B4249A">
          <w:rPr>
            <w:rStyle w:val="Hypertextovprepojenie"/>
            <w:noProof/>
          </w:rPr>
          <w:t>Multi-layered classifier</w:t>
        </w:r>
        <w:r>
          <w:rPr>
            <w:noProof/>
            <w:webHidden/>
          </w:rPr>
          <w:tab/>
        </w:r>
        <w:r>
          <w:rPr>
            <w:noProof/>
            <w:webHidden/>
          </w:rPr>
          <w:fldChar w:fldCharType="begin"/>
        </w:r>
        <w:r>
          <w:rPr>
            <w:noProof/>
            <w:webHidden/>
          </w:rPr>
          <w:instrText xml:space="preserve"> PAGEREF _Toc72161836 \h </w:instrText>
        </w:r>
        <w:r>
          <w:rPr>
            <w:noProof/>
            <w:webHidden/>
          </w:rPr>
        </w:r>
        <w:r>
          <w:rPr>
            <w:noProof/>
            <w:webHidden/>
          </w:rPr>
          <w:fldChar w:fldCharType="separate"/>
        </w:r>
        <w:r>
          <w:rPr>
            <w:noProof/>
            <w:webHidden/>
          </w:rPr>
          <w:t>27</w:t>
        </w:r>
        <w:r>
          <w:rPr>
            <w:noProof/>
            <w:webHidden/>
          </w:rPr>
          <w:fldChar w:fldCharType="end"/>
        </w:r>
      </w:hyperlink>
    </w:p>
    <w:p w:rsidR="008529B6" w:rsidRDefault="008529B6" w:rsidP="00DC5A79">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0" w:name="_Toc72161812"/>
      <w:r>
        <w:lastRenderedPageBreak/>
        <w:t xml:space="preserve">Introduction </w:t>
      </w:r>
      <w:r>
        <w:rPr>
          <w:lang w:eastAsia="ja-JP"/>
        </w:rPr>
        <w:t>/ Preface</w:t>
      </w:r>
      <w:bookmarkEnd w:id="0"/>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specified timeframe, the detector captures a set of particle trajectories</w:t>
      </w:r>
      <w:r w:rsidR="001E6896">
        <w:rPr>
          <w:szCs w:val="22"/>
        </w:rPr>
        <w:t>. However, in some cases</w:t>
      </w:r>
      <w:r w:rsidR="00F43D65">
        <w:rPr>
          <w:szCs w:val="22"/>
        </w:rPr>
        <w:t>, a single particle emits the 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 [].</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w:t>
      </w:r>
      <w:r w:rsidR="00A634B4">
        <w:rPr>
          <w:bCs/>
        </w:rPr>
        <w:lastRenderedPageBreak/>
        <w:t xml:space="preserve">calculated properties of the clusters </w:t>
      </w:r>
      <w:r w:rsidR="0080239A">
        <w:rPr>
          <w:bCs/>
        </w:rPr>
        <w:t>should enable to design</w:t>
      </w:r>
      <w:r w:rsidR="00A634B4">
        <w:rPr>
          <w:bCs/>
        </w:rPr>
        <w:t xml:space="preserve"> a neural network-based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Default="00A249F0" w:rsidP="00A249F0">
      <w:pPr>
        <w:pStyle w:val="Normlnywebov"/>
        <w:spacing w:line="360" w:lineRule="auto"/>
        <w:jc w:val="both"/>
        <w:rPr>
          <w:b/>
          <w:bCs/>
        </w:rPr>
      </w:pPr>
    </w:p>
    <w:p w:rsidR="001E6896" w:rsidRDefault="001E6896" w:rsidP="00193811">
      <w:pPr>
        <w:pStyle w:val="Normlnywebov"/>
        <w:spacing w:line="360" w:lineRule="auto"/>
        <w:jc w:val="both"/>
        <w:rPr>
          <w:b/>
          <w:lang w:val="en-US"/>
        </w:rPr>
      </w:pPr>
    </w:p>
    <w:p w:rsidR="00105D06" w:rsidRPr="00105D06" w:rsidRDefault="00105D06" w:rsidP="00193811">
      <w:pPr>
        <w:pStyle w:val="Normlnywebov"/>
        <w:spacing w:line="360" w:lineRule="auto"/>
        <w:jc w:val="both"/>
        <w:rPr>
          <w:b/>
          <w:lang w:val="en-US"/>
        </w:rPr>
      </w:pPr>
      <w:r w:rsidRPr="00105D06">
        <w:rPr>
          <w:b/>
          <w:lang w:val="en-US"/>
        </w:rPr>
        <w:t>Related work</w:t>
      </w:r>
    </w:p>
    <w:p w:rsidR="00105D06" w:rsidRPr="00105D06" w:rsidRDefault="00105D06" w:rsidP="00EC603B">
      <w:pPr>
        <w:pStyle w:val="Normlnywebov"/>
        <w:numPr>
          <w:ilvl w:val="0"/>
          <w:numId w:val="3"/>
        </w:numPr>
        <w:spacing w:line="360" w:lineRule="auto"/>
        <w:jc w:val="both"/>
        <w:rPr>
          <w:lang w:val="en-US"/>
        </w:rPr>
      </w:pPr>
      <w:r w:rsidRPr="000734DC">
        <w:t>Detecting elementary particles with Timepix3 detector</w:t>
      </w:r>
      <w:r>
        <w:rPr>
          <w:rFonts w:ascii="Consolas" w:hAnsi="Consolas" w:cs="Consolas"/>
        </w:rPr>
        <w:t xml:space="preserve"> </w:t>
      </w:r>
      <w:r w:rsidRPr="00D26569">
        <w:t>[4]</w:t>
      </w:r>
      <w:r>
        <w:t xml:space="preserve"> </w:t>
      </w:r>
    </w:p>
    <w:p w:rsidR="00105D06" w:rsidRPr="0082616C" w:rsidRDefault="00105D06" w:rsidP="00EC603B">
      <w:pPr>
        <w:pStyle w:val="Normlnywebov"/>
        <w:numPr>
          <w:ilvl w:val="0"/>
          <w:numId w:val="3"/>
        </w:numPr>
        <w:spacing w:line="360" w:lineRule="auto"/>
        <w:jc w:val="both"/>
        <w:rPr>
          <w:lang w:val="en-US"/>
        </w:rPr>
      </w:pPr>
    </w:p>
    <w:p w:rsidR="004716EE" w:rsidRDefault="004716EE" w:rsidP="00ED3611">
      <w:pPr>
        <w:pStyle w:val="Normlnywebov"/>
        <w:jc w:val="both"/>
        <w:rPr>
          <w:color w:val="FF0000"/>
          <w:sz w:val="22"/>
          <w:szCs w:val="22"/>
        </w:rPr>
      </w:pPr>
    </w:p>
    <w:p w:rsidR="007D03F3" w:rsidRPr="00DC5A79" w:rsidRDefault="00ED3611" w:rsidP="00ED3611">
      <w:pPr>
        <w:pStyle w:val="Normlnywebov"/>
        <w:jc w:val="both"/>
        <w:rPr>
          <w:rFonts w:eastAsia="Batang"/>
          <w:color w:val="FF0000"/>
          <w:sz w:val="22"/>
          <w:szCs w:val="22"/>
          <w:lang w:eastAsia="ko-KR"/>
        </w:rPr>
      </w:pPr>
      <w:r>
        <w:rPr>
          <w:color w:val="FF0000"/>
          <w:sz w:val="22"/>
          <w:szCs w:val="22"/>
        </w:rPr>
        <w:br w:type="page"/>
      </w:r>
    </w:p>
    <w:p w:rsidR="001C178A" w:rsidRDefault="00CE013A" w:rsidP="00AE4C4C">
      <w:pPr>
        <w:pStyle w:val="Nadpis1"/>
        <w:jc w:val="both"/>
        <w:rPr>
          <w:rFonts w:eastAsia="Batang"/>
          <w:lang w:eastAsia="ko-KR"/>
        </w:rPr>
      </w:pPr>
      <w:bookmarkStart w:id="1" w:name="_Ref71645937"/>
      <w:bookmarkStart w:id="2" w:name="_Ref71645957"/>
      <w:bookmarkStart w:id="3" w:name="_Toc72161813"/>
      <w:r>
        <w:rPr>
          <w:rFonts w:eastAsia="Batang"/>
          <w:lang w:eastAsia="ko-KR"/>
        </w:rPr>
        <w:lastRenderedPageBreak/>
        <w:t>Analysi</w:t>
      </w:r>
      <w:r w:rsidR="002D403C">
        <w:rPr>
          <w:rFonts w:eastAsia="Batang"/>
          <w:lang w:eastAsia="ko-KR"/>
        </w:rPr>
        <w:t>s</w:t>
      </w:r>
      <w:bookmarkEnd w:id="1"/>
      <w:bookmarkEnd w:id="2"/>
      <w:bookmarkEnd w:id="3"/>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C23C55">
        <w:rPr>
          <w:lang w:eastAsia="ko-KR"/>
        </w:rPr>
        <w:t xml:space="preserve"> the Medipix detector family, then we present the format of the data from the Timepix3 detector. We also introduce</w:t>
      </w:r>
      <w:r w:rsidR="00D552D6">
        <w:rPr>
          <w:lang w:eastAsia="ko-KR"/>
        </w:rPr>
        <w:t xml:space="preserve"> new types of neighboring relation for the pixels</w:t>
      </w:r>
      <w:r w:rsidR="005B6036">
        <w:rPr>
          <w:lang w:eastAsia="ko-KR"/>
        </w:rPr>
        <w:t>. Then we move to the visualization of the Timepix3 data and last but not least we discuss the classification methods for the groups of elementary particles called clusters.</w:t>
      </w:r>
    </w:p>
    <w:p w:rsidR="004716EE" w:rsidRDefault="00F55B69" w:rsidP="00D26569">
      <w:pPr>
        <w:pStyle w:val="Nadpis2"/>
        <w:rPr>
          <w:lang w:eastAsia="ko-KR"/>
        </w:rPr>
      </w:pPr>
      <w:bookmarkStart w:id="4" w:name="_Toc72161814"/>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4"/>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80239A">
        <w:rPr>
          <w:szCs w:val="22"/>
          <w:lang w:val="en-US"/>
        </w:rPr>
        <w:t xml:space="preserve"> Large Hadron </w:t>
      </w:r>
      <w:proofErr w:type="gramStart"/>
      <w:r w:rsidR="0080239A">
        <w:rPr>
          <w:szCs w:val="22"/>
          <w:lang w:val="en-US"/>
        </w:rPr>
        <w:t>Collider(</w:t>
      </w:r>
      <w:proofErr w:type="gramEnd"/>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3805D3">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 xml:space="preserve">), </w:t>
      </w:r>
      <w:r w:rsidR="00090C6D">
        <w:rPr>
          <w:szCs w:val="22"/>
          <w:lang w:val="en-US"/>
        </w:rPr>
        <w:t>consisting</w:t>
      </w:r>
      <w:r w:rsidRPr="00545E5B">
        <w:rPr>
          <w:szCs w:val="22"/>
          <w:lang w:val="en-US"/>
        </w:rPr>
        <w:t xml:space="preserve"> of 64 x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being </w:t>
      </w:r>
      <w:proofErr w:type="gramStart"/>
      <w:r w:rsidRPr="00545E5B">
        <w:rPr>
          <w:szCs w:val="22"/>
          <w:lang w:val="en-US"/>
        </w:rPr>
        <w:t>invented.</w:t>
      </w:r>
      <w:proofErr w:type="gramEnd"/>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EC603B">
      <w:pPr>
        <w:pStyle w:val="Normlnywebov"/>
        <w:numPr>
          <w:ilvl w:val="0"/>
          <w:numId w:val="4"/>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by the</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EC603B">
      <w:pPr>
        <w:pStyle w:val="Normlnywebov"/>
        <w:numPr>
          <w:ilvl w:val="0"/>
          <w:numId w:val="4"/>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 xml:space="preserve">ach pixel is assigned an energy threshold </w:t>
      </w:r>
      <w:proofErr w:type="gramStart"/>
      <w:r w:rsidR="008305C6" w:rsidRPr="00545E5B">
        <w:rPr>
          <w:szCs w:val="22"/>
          <w:lang w:val="en-US"/>
        </w:rPr>
        <w:t>level</w:t>
      </w:r>
      <w:r w:rsidR="00794BF0">
        <w:rPr>
          <w:szCs w:val="22"/>
          <w:lang w:val="en-US"/>
        </w:rPr>
        <w:t>(</w:t>
      </w:r>
      <w:proofErr w:type="gramEnd"/>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he time interval wh</w:t>
      </w:r>
      <w:r w:rsidR="005373A4">
        <w:rPr>
          <w:szCs w:val="22"/>
          <w:lang w:val="en-US"/>
        </w:rPr>
        <w:t>ile</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8305C6" w:rsidRPr="00ED0E1F" w:rsidRDefault="007A7E5E" w:rsidP="00EC603B">
      <w:pPr>
        <w:pStyle w:val="Normlnywebov"/>
        <w:numPr>
          <w:ilvl w:val="0"/>
          <w:numId w:val="4"/>
        </w:numPr>
        <w:spacing w:line="360" w:lineRule="auto"/>
        <w:jc w:val="both"/>
        <w:rPr>
          <w:szCs w:val="22"/>
        </w:rPr>
      </w:pPr>
      <w:r w:rsidRPr="00545E5B">
        <w:rPr>
          <w:b/>
          <w:szCs w:val="22"/>
          <w:lang w:val="en-US"/>
        </w:rPr>
        <w:lastRenderedPageBreak/>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p>
    <w:p w:rsidR="00ED0E1F" w:rsidRDefault="00ED0E1F" w:rsidP="00D26569">
      <w:pPr>
        <w:pStyle w:val="Normlnywebov"/>
        <w:spacing w:line="360" w:lineRule="auto"/>
        <w:ind w:firstLine="567"/>
        <w:jc w:val="both"/>
        <w:rPr>
          <w:szCs w:val="22"/>
        </w:rPr>
      </w:pPr>
    </w:p>
    <w:p w:rsidR="00ED0E1F" w:rsidRDefault="001870EF" w:rsidP="00D26569">
      <w:pPr>
        <w:pStyle w:val="Normlnywebov"/>
        <w:spacing w:line="360" w:lineRule="auto"/>
        <w:ind w:firstLine="567"/>
        <w:jc w:val="both"/>
        <w:rPr>
          <w:szCs w:val="22"/>
        </w:rPr>
      </w:pPr>
      <w:r>
        <w:rPr>
          <w:noProof/>
          <w:szCs w:val="22"/>
          <w:lang w:val="sk-SK" w:eastAsia="sk-SK"/>
        </w:rPr>
        <w:drawing>
          <wp:anchor distT="0" distB="0" distL="114300" distR="114300" simplePos="0" relativeHeight="251669504" behindDoc="1" locked="0" layoutInCell="1" allowOverlap="1" wp14:anchorId="1BCF7BD7" wp14:editId="01CEB842">
            <wp:simplePos x="0" y="0"/>
            <wp:positionH relativeFrom="column">
              <wp:posOffset>772160</wp:posOffset>
            </wp:positionH>
            <wp:positionV relativeFrom="paragraph">
              <wp:posOffset>-591317</wp:posOffset>
            </wp:positionV>
            <wp:extent cx="3779520" cy="1999615"/>
            <wp:effectExtent l="0" t="0" r="0" b="635"/>
            <wp:wrapNone/>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1">
                      <a:extLst>
                        <a:ext uri="{28A0092B-C50C-407E-A947-70E740481C1C}">
                          <a14:useLocalDpi xmlns:a14="http://schemas.microsoft.com/office/drawing/2010/main" val="0"/>
                        </a:ext>
                      </a:extLst>
                    </a:blip>
                    <a:stretch>
                      <a:fillRect/>
                    </a:stretch>
                  </pic:blipFill>
                  <pic:spPr>
                    <a:xfrm>
                      <a:off x="0" y="0"/>
                      <a:ext cx="3779520" cy="1999615"/>
                    </a:xfrm>
                    <a:prstGeom prst="rect">
                      <a:avLst/>
                    </a:prstGeom>
                  </pic:spPr>
                </pic:pic>
              </a:graphicData>
            </a:graphic>
            <wp14:sizeRelH relativeFrom="page">
              <wp14:pctWidth>0</wp14:pctWidth>
            </wp14:sizeRelH>
            <wp14:sizeRelV relativeFrom="page">
              <wp14:pctHeight>0</wp14:pctHeight>
            </wp14:sizeRelV>
          </wp:anchor>
        </w:drawing>
      </w:r>
    </w:p>
    <w:p w:rsidR="00ED0E1F" w:rsidRDefault="00ED0E1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D26569" w:rsidRP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r>
        <w:rPr>
          <w:lang w:val="en-US"/>
        </w:rPr>
        <w:t xml:space="preserve">[1]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516CDE" w:rsidRPr="00217957" w:rsidRDefault="00AF32BA" w:rsidP="00217957">
      <w:pPr>
        <w:pStyle w:val="Nadpis2"/>
        <w:rPr>
          <w:lang w:val="en-US"/>
        </w:rPr>
      </w:pPr>
      <w:bookmarkStart w:id="5" w:name="_Toc72161815"/>
      <w:r w:rsidRPr="00217957">
        <w:rPr>
          <w:lang w:val="en-US"/>
        </w:rPr>
        <w:t>Input format</w:t>
      </w:r>
      <w:r w:rsidR="00E55D2B" w:rsidRPr="00217957">
        <w:rPr>
          <w:lang w:val="en-US"/>
        </w:rPr>
        <w:t xml:space="preserve"> and calibration</w:t>
      </w:r>
      <w:bookmarkEnd w:id="5"/>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we use </w:t>
      </w:r>
      <w:r w:rsidR="005373A4">
        <w:rPr>
          <w:lang w:val="en-US"/>
        </w:rPr>
        <w:t xml:space="preserve">the </w:t>
      </w:r>
      <w:r>
        <w:rPr>
          <w:lang w:val="en-US"/>
        </w:rPr>
        <w:t xml:space="preserve">Clusterer application [4] 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4C03AB" w:rsidRPr="004C03AB">
        <w:rPr>
          <w:rFonts w:ascii="Consolas" w:hAnsi="Consolas" w:cs="Consolas"/>
          <w:lang w:val="en-US"/>
        </w:rPr>
        <w:t>ini</w:t>
      </w:r>
      <w:r w:rsidR="004C03AB">
        <w:rPr>
          <w:lang w:val="en-US"/>
        </w:rPr>
        <w:t xml:space="preserve">, </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proofErr w:type="gramStart"/>
      <w:r w:rsidR="004C03AB" w:rsidRPr="004C03AB">
        <w:rPr>
          <w:rFonts w:ascii="Consolas" w:hAnsi="Consolas" w:cs="Consolas"/>
          <w:lang w:val="en-US"/>
        </w:rPr>
        <w:t>px</w:t>
      </w:r>
      <w:proofErr w:type="gramEnd"/>
      <w:r w:rsidR="005B6036">
        <w:rPr>
          <w:lang w:val="en-US"/>
        </w:rPr>
        <w:t xml:space="preserve"> file. </w:t>
      </w:r>
    </w:p>
    <w:p w:rsidR="00C269FF" w:rsidRP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lastRenderedPageBreak/>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Pr="001870EF" w:rsidRDefault="00C269FF" w:rsidP="00EC603B">
      <w:pPr>
        <w:pStyle w:val="Odsekzoznamu"/>
        <w:numPr>
          <w:ilvl w:val="0"/>
          <w:numId w:val="11"/>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FORMAT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EXAMPLE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00194C59">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194C59">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(float)] [Pixel Hit Count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sidR="00194C59">
              <w:rPr>
                <w:rFonts w:eastAsia="Times New Roman"/>
                <w:color w:val="000000"/>
                <w:sz w:val="22"/>
                <w:szCs w:val="22"/>
                <w:lang w:val="sk-SK" w:eastAsia="sk-SK"/>
              </w:rPr>
              <w:t>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345FE9">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sidR="00194C59">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sidR="00194C59">
              <w:rPr>
                <w:rFonts w:eastAsia="Times New Roman"/>
                <w:color w:val="000000"/>
                <w:sz w:val="22"/>
                <w:szCs w:val="22"/>
                <w:lang w:val="sk-SK" w:eastAsia="sk-SK"/>
              </w:rPr>
              <w:t xml:space="preserve">integer </w:t>
            </w:r>
            <w:r w:rsidR="00345FE9">
              <w:rPr>
                <w:rFonts w:eastAsia="Times New Roman"/>
                <w:color w:val="000000"/>
                <w:sz w:val="22"/>
                <w:szCs w:val="22"/>
                <w:lang w:val="sk-SK" w:eastAsia="sk-SK"/>
              </w:rPr>
              <w:t>0-255</w:t>
            </w:r>
            <w:r w:rsidRPr="00C269FF">
              <w:rPr>
                <w:rFonts w:eastAsia="Times New Roman"/>
                <w:color w:val="000000"/>
                <w:sz w:val="22"/>
                <w:szCs w:val="22"/>
                <w:lang w:val="sk-SK" w:eastAsia="sk-SK"/>
              </w:rPr>
              <w:t>)] [ToA (</w:t>
            </w:r>
            <w:r w:rsidR="00345FE9">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194C59">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194C59" w:rsidRDefault="00194C59" w:rsidP="00194C59">
      <w:pPr>
        <w:pStyle w:val="Popis"/>
        <w:framePr w:hSpace="141" w:wrap="around" w:vAnchor="text" w:hAnchor="page" w:x="2275" w:y="5282"/>
      </w:pPr>
      <w:bookmarkStart w:id="6" w:name="_Ref71913737"/>
      <w:proofErr w:type="gramStart"/>
      <w:r>
        <w:t xml:space="preserve">Table </w:t>
      </w:r>
      <w:r w:rsidR="008F7873">
        <w:fldChar w:fldCharType="begin"/>
      </w:r>
      <w:r w:rsidR="008F7873">
        <w:instrText xml:space="preserve"> STYLEREF 1 \s </w:instrText>
      </w:r>
      <w:r w:rsidR="008F7873">
        <w:fldChar w:fldCharType="separate"/>
      </w:r>
      <w:r w:rsidR="008F7873">
        <w:rPr>
          <w:noProof/>
        </w:rPr>
        <w:t>1</w:t>
      </w:r>
      <w:r w:rsidR="008F7873">
        <w:fldChar w:fldCharType="end"/>
      </w:r>
      <w:r w:rsidR="008F7873">
        <w:t>.</w:t>
      </w:r>
      <w:r w:rsidR="008F7873">
        <w:fldChar w:fldCharType="begin"/>
      </w:r>
      <w:r w:rsidR="008F7873">
        <w:instrText xml:space="preserve"> SEQ Table \* ARABIC \s 1 </w:instrText>
      </w:r>
      <w:r w:rsidR="008F7873">
        <w:fldChar w:fldCharType="separate"/>
      </w:r>
      <w:r w:rsidR="008F7873">
        <w:rPr>
          <w:noProof/>
        </w:rPr>
        <w:t>1</w:t>
      </w:r>
      <w:r w:rsidR="008F7873">
        <w:fldChar w:fldCharType="end"/>
      </w:r>
      <w:bookmarkEnd w:id="6"/>
      <w:r>
        <w:t xml:space="preserve"> Input</w:t>
      </w:r>
      <w:proofErr w:type="gramEnd"/>
      <w:r>
        <w:t xml:space="preserve"> MM file format</w:t>
      </w:r>
    </w:p>
    <w:p w:rsidR="00694CBB" w:rsidRDefault="00694CBB" w:rsidP="006F1CAD">
      <w:pPr>
        <w:spacing w:line="360" w:lineRule="auto"/>
        <w:jc w:val="both"/>
        <w:rPr>
          <w:lang w:val="en-US"/>
        </w:rPr>
      </w:pPr>
      <w:r>
        <w:rPr>
          <w:lang w:val="en-US"/>
        </w:rPr>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EC603B">
      <w:pPr>
        <w:numPr>
          <w:ilvl w:val="0"/>
          <w:numId w:val="5"/>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structure as displayed in the chart []</w:t>
      </w:r>
    </w:p>
    <w:p w:rsidR="006F1CAD" w:rsidRDefault="006F1CAD" w:rsidP="00EC603B">
      <w:pPr>
        <w:numPr>
          <w:ilvl w:val="0"/>
          <w:numId w:val="5"/>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r w:rsidR="000E55F7" w:rsidRPr="000E55F7">
        <w:rPr>
          <w:rFonts w:ascii="Consolas" w:hAnsi="Consolas" w:cs="Consolas"/>
          <w:lang w:val="en-US"/>
        </w:rPr>
        <w:t>.px</w:t>
      </w:r>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w:t>
      </w:r>
      <w:proofErr w:type="gramStart"/>
      <w:r w:rsidR="00321DAD">
        <w:rPr>
          <w:lang w:val="en-US"/>
        </w:rPr>
        <w:t xml:space="preserve">the </w:t>
      </w:r>
      <m:oMath>
        <m:r>
          <w:rPr>
            <w:rFonts w:ascii="Cambria Math" w:hAnsi="Cambria Math"/>
            <w:lang w:val="en-US"/>
          </w:rPr>
          <m:t>ToT</m:t>
        </m:r>
      </m:oMath>
      <w:r w:rsidR="00321DAD">
        <w:rPr>
          <w:lang w:val="en-US"/>
        </w:rPr>
        <w:t xml:space="preserve"> is</w:t>
      </w:r>
      <w:proofErr w:type="gramEnd"/>
      <w:r w:rsidR="00321DAD">
        <w:rPr>
          <w:lang w:val="en-US"/>
        </w:rPr>
        <w:t xml:space="preserve"> measured as a number of ticks of the detector, which is an integral value. However, if the values have </w:t>
      </w:r>
      <w:r w:rsidR="005373A4">
        <w:rPr>
          <w:lang w:val="en-US"/>
        </w:rPr>
        <w:t xml:space="preserve">a </w:t>
      </w:r>
      <w:r w:rsidR="000E58BE">
        <w:rPr>
          <w:lang w:val="en-US"/>
        </w:rPr>
        <w:t xml:space="preserve">nontrivial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w:t>
      </w:r>
      <w:r w:rsidR="00F069C4">
        <w:rPr>
          <w:lang w:val="en-US"/>
        </w:rPr>
        <w:lastRenderedPageBreak/>
        <w:t xml:space="preserve">also four other parameters of a pixel, denoted by the </w:t>
      </w:r>
      <w:proofErr w:type="gramStart"/>
      <w:r w:rsidR="00F069C4">
        <w:rPr>
          <w:lang w:val="en-US"/>
        </w:rPr>
        <w:t xml:space="preserve">letters </w:t>
      </w:r>
      <w:proofErr w:type="gramEnd"/>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parameters are set during the measurement and are usually stored in separate text files as a 256x256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7" w:name="_Toc72161816"/>
      <w:r>
        <w:rPr>
          <w:lang w:val="en-US"/>
        </w:rPr>
        <w:t>A little about neighboring</w:t>
      </w:r>
      <w:bookmarkEnd w:id="7"/>
    </w:p>
    <w:p w:rsidR="00672B9D" w:rsidRDefault="00672B9D" w:rsidP="00672B9D">
      <w:pPr>
        <w:spacing w:line="360" w:lineRule="auto"/>
        <w:ind w:firstLine="567"/>
        <w:rPr>
          <w:lang w:val="en-US"/>
        </w:rPr>
      </w:pPr>
    </w:p>
    <w:p w:rsidR="00672B9D" w:rsidRDefault="00672B9D" w:rsidP="00672B9D">
      <w:pPr>
        <w:spacing w:line="360" w:lineRule="auto"/>
        <w:ind w:firstLine="567"/>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 two known kind</w:t>
      </w:r>
      <w:r w:rsidR="00090C6D">
        <w:rPr>
          <w:lang w:val="en-US"/>
        </w:rPr>
        <w:t>s</w:t>
      </w:r>
      <w:r w:rsidR="0074570F">
        <w:rPr>
          <w:lang w:val="en-US"/>
        </w:rPr>
        <w:t xml:space="preserve"> of neighbors:</w:t>
      </w:r>
    </w:p>
    <w:tbl>
      <w:tblPr>
        <w:tblStyle w:val="Mriekatabuky"/>
        <w:tblpPr w:leftFromText="141" w:rightFromText="141" w:vertAnchor="text" w:horzAnchor="page" w:tblpX="8166" w:tblpY="152"/>
        <w:tblW w:w="0" w:type="auto"/>
        <w:tblLook w:val="04A0" w:firstRow="1" w:lastRow="0" w:firstColumn="1" w:lastColumn="0" w:noHBand="0" w:noVBand="1"/>
      </w:tblPr>
      <w:tblGrid>
        <w:gridCol w:w="589"/>
        <w:gridCol w:w="589"/>
        <w:gridCol w:w="589"/>
      </w:tblGrid>
      <w:tr w:rsidR="00B640BD" w:rsidRPr="0074570F" w:rsidTr="00B640BD">
        <w:trPr>
          <w:trHeight w:val="590"/>
        </w:trPr>
        <w:tc>
          <w:tcPr>
            <w:tcW w:w="589"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89"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89" w:type="dxa"/>
            <w:shd w:val="clear" w:color="auto" w:fill="00B050"/>
            <w:vAlign w:val="center"/>
          </w:tcPr>
          <w:p w:rsidR="00B640BD" w:rsidRPr="0074570F" w:rsidRDefault="00E7405F" w:rsidP="00B640BD">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B640BD" w:rsidRPr="0074570F" w:rsidRDefault="00E7405F" w:rsidP="00B640BD">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B640BD" w:rsidRPr="0074570F" w:rsidRDefault="00E7405F"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74570F" w:rsidP="0074570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oMath>
      </m:oMathPara>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r>
        <w:rPr>
          <w:lang w:val="en-US"/>
        </w:rPr>
        <w:t xml:space="preserve"> </w:t>
      </w:r>
    </w:p>
    <w:p w:rsidR="0074570F" w:rsidRPr="0074570F" w:rsidRDefault="0074570F" w:rsidP="0074570F">
      <w:pPr>
        <w:spacing w:line="360" w:lineRule="auto"/>
        <w:rPr>
          <w:lang w:val="en-US"/>
        </w:rPr>
      </w:pP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8153" w:tblpYSpec="outside"/>
        <w:tblW w:w="0" w:type="auto"/>
        <w:tblLook w:val="04A0" w:firstRow="1" w:lastRow="0" w:firstColumn="1" w:lastColumn="0" w:noHBand="0" w:noVBand="1"/>
      </w:tblPr>
      <w:tblGrid>
        <w:gridCol w:w="590"/>
        <w:gridCol w:w="590"/>
        <w:gridCol w:w="590"/>
      </w:tblGrid>
      <w:tr w:rsidR="00B640BD" w:rsidRPr="0074570F" w:rsidTr="00B640BD">
        <w:trPr>
          <w:trHeight w:val="590"/>
        </w:trPr>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B640BD" w:rsidRPr="0074570F" w:rsidRDefault="00E7405F"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EB4F3C" w:rsidP="0074570F">
      <w:pPr>
        <w:spacing w:line="360" w:lineRule="auto"/>
        <w:rPr>
          <w:b/>
          <w:i/>
          <w:lang w:val="en-US"/>
        </w:rPr>
      </w:pPr>
      <m:oMathPara>
        <m:oMath>
          <m:r>
            <w:rPr>
              <w:rFonts w:ascii="Cambria Math" w:hAnsi="Cambria Math"/>
              <w:color w:val="000000" w:themeColor="text1"/>
              <w:lang w:val="en-US"/>
            </w:rPr>
            <m:t>(</m:t>
          </m:r>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r>
            <w:rPr>
              <w:rFonts w:ascii="Cambria Math" w:hAnsi="Cambria Math"/>
              <w:color w:val="000000" w:themeColor="text1"/>
              <w:lang w:val="en-US"/>
            </w:rPr>
            <m:t>)</m:t>
          </m:r>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recognize another </w:t>
      </w:r>
      <w:r>
        <w:rPr>
          <w:lang w:val="en-US"/>
        </w:rPr>
        <w:t>kind of neighbors:</w:t>
      </w:r>
    </w:p>
    <w:p w:rsidR="008A241A" w:rsidRPr="008A241A"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B640BD" w:rsidRDefault="008A241A" w:rsidP="00B640BD">
      <w:pPr>
        <w:pStyle w:val="Odsekzoznamu"/>
        <w:spacing w:line="360" w:lineRule="auto"/>
        <w:ind w:left="1287"/>
        <w:rPr>
          <w:rFonts w:ascii="Times New Roman" w:hAnsi="Times New Roman"/>
          <w:b/>
          <w:i/>
          <w:sz w:val="24"/>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r>
          <w:rPr>
            <w:rFonts w:ascii="Cambria Math" w:hAnsi="Cambria Math"/>
            <w:color w:val="000000" w:themeColor="text1"/>
            <w:lang w:val="en-US"/>
          </w:rPr>
          <m:t>)</m:t>
        </m:r>
      </m:oMath>
      <w:r>
        <w:rPr>
          <w:rFonts w:ascii="Times New Roman" w:eastAsia="MS Mincho" w:hAnsi="Times New Roman"/>
          <w:i/>
          <w:color w:val="000000" w:themeColor="text1"/>
          <w:lang w:val="en-US"/>
        </w:rPr>
        <w:tab/>
      </w:r>
      <w:r>
        <w:rPr>
          <w:rFonts w:ascii="Times New Roman" w:eastAsia="MS Mincho" w:hAnsi="Times New Roman"/>
          <w:i/>
          <w:color w:val="000000" w:themeColor="text1"/>
          <w:lang w:val="en-US"/>
        </w:rPr>
        <w:tab/>
        <w:t xml:space="preserve">      </w:t>
      </w:r>
      <w:r w:rsidR="000D10E3">
        <w:rPr>
          <w:rFonts w:ascii="Times New Roman" w:eastAsia="MS Mincho" w:hAnsi="Times New Roman"/>
          <w:i/>
          <w:color w:val="000000" w:themeColor="text1"/>
          <w:lang w:val="en-US"/>
        </w:rPr>
        <w:t xml:space="preserve">   </w:t>
      </w:r>
      <w:r w:rsidRPr="008A241A">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r>
          <w:rPr>
            <w:rFonts w:ascii="Cambria Math" w:hAnsi="Cambria Math"/>
            <w:color w:val="000000" w:themeColor="text1"/>
            <w:lang w:val="en-US"/>
          </w:rPr>
          <m:t>)</m:t>
        </m:r>
      </m:oMath>
    </w:p>
    <w:tbl>
      <w:tblPr>
        <w:tblStyle w:val="Mriekatabuky"/>
        <w:tblpPr w:leftFromText="141" w:rightFromText="141" w:vertAnchor="text" w:horzAnchor="page" w:tblpX="3738" w:tblpY="19"/>
        <w:tblW w:w="0" w:type="auto"/>
        <w:tblLook w:val="04A0" w:firstRow="1" w:lastRow="0" w:firstColumn="1" w:lastColumn="0" w:noHBand="0" w:noVBand="1"/>
      </w:tblPr>
      <w:tblGrid>
        <w:gridCol w:w="590"/>
        <w:gridCol w:w="590"/>
        <w:gridCol w:w="590"/>
      </w:tblGrid>
      <w:tr w:rsidR="00B640BD" w:rsidRPr="0074570F" w:rsidTr="00B640BD">
        <w:trPr>
          <w:trHeight w:val="590"/>
        </w:trPr>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90" w:type="dxa"/>
            <w:shd w:val="clear" w:color="auto" w:fill="FFFFFF" w:themeFill="background1"/>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B640BD" w:rsidRPr="0074570F" w:rsidRDefault="00E7405F"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7243" w:tblpY="33"/>
        <w:tblW w:w="0" w:type="auto"/>
        <w:tblLook w:val="04A0" w:firstRow="1" w:lastRow="0" w:firstColumn="1" w:lastColumn="0" w:noHBand="0" w:noVBand="1"/>
      </w:tblPr>
      <w:tblGrid>
        <w:gridCol w:w="590"/>
        <w:gridCol w:w="590"/>
        <w:gridCol w:w="590"/>
      </w:tblGrid>
      <w:tr w:rsidR="00B640BD" w:rsidRPr="0074570F" w:rsidTr="00B640BD">
        <w:trPr>
          <w:trHeight w:val="590"/>
        </w:trPr>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90" w:type="dxa"/>
            <w:shd w:val="clear" w:color="auto" w:fill="FFFFFF" w:themeFill="background1"/>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90" w:type="dxa"/>
            <w:shd w:val="clear" w:color="auto" w:fill="00B050"/>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B640BD" w:rsidRPr="0074570F" w:rsidRDefault="00E7405F"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B640BD" w:rsidRPr="0074570F" w:rsidRDefault="00E7405F"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8A241A" w:rsidRPr="00B640BD" w:rsidRDefault="008A241A" w:rsidP="00B640BD">
      <w:pPr>
        <w:spacing w:line="360" w:lineRule="auto"/>
        <w:rPr>
          <w:b/>
          <w:i/>
          <w:lang w:val="en-US"/>
        </w:rPr>
      </w:pPr>
    </w:p>
    <w:p w:rsidR="008A241A" w:rsidRDefault="008A241A" w:rsidP="008A241A">
      <w:pPr>
        <w:pStyle w:val="Popis"/>
        <w:keepNext/>
      </w:pPr>
    </w:p>
    <w:p w:rsidR="0074570F" w:rsidRDefault="0074570F" w:rsidP="0074570F">
      <w:pPr>
        <w:pStyle w:val="Odsekzoznamu"/>
        <w:spacing w:line="360" w:lineRule="auto"/>
        <w:ind w:left="1287"/>
        <w:rPr>
          <w:lang w:val="en-US"/>
        </w:rPr>
      </w:pPr>
    </w:p>
    <w:p w:rsidR="008A241A" w:rsidRPr="0074570F" w:rsidRDefault="008A241A" w:rsidP="0074570F">
      <w:pPr>
        <w:pStyle w:val="Odsekzoznamu"/>
        <w:spacing w:line="360" w:lineRule="auto"/>
        <w:ind w:left="1287"/>
        <w:rPr>
          <w:lang w:val="en-US"/>
        </w:rPr>
      </w:pPr>
    </w:p>
    <w:p w:rsidR="00672B9D" w:rsidRPr="008A241A" w:rsidRDefault="00672B9D" w:rsidP="00672B9D">
      <w:pPr>
        <w:rPr>
          <w:lang w:val="en-US"/>
        </w:rPr>
      </w:pPr>
    </w:p>
    <w:p w:rsidR="008A241A" w:rsidRDefault="008A241A" w:rsidP="00507100">
      <w:pPr>
        <w:spacing w:line="360" w:lineRule="auto"/>
        <w:rPr>
          <w:lang w:val="en-US"/>
        </w:rPr>
      </w:pPr>
    </w:p>
    <w:p w:rsidR="008A241A" w:rsidRPr="00672B9D"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507100">
        <w:rPr>
          <w:lang w:val="en-US"/>
        </w:rPr>
        <w:t>their symmetric alternatives to belong to the same variant.</w:t>
      </w:r>
    </w:p>
    <w:p w:rsidR="00AD46B8" w:rsidRPr="00AF2F18" w:rsidRDefault="00AF32BA" w:rsidP="00AF2F18">
      <w:pPr>
        <w:pStyle w:val="Nadpis2"/>
        <w:spacing w:line="360" w:lineRule="auto"/>
        <w:rPr>
          <w:lang w:val="en-US"/>
        </w:rPr>
      </w:pPr>
      <w:bookmarkStart w:id="8" w:name="_Toc72161817"/>
      <w:r w:rsidRPr="00AF32BA">
        <w:rPr>
          <w:lang w:val="en-US"/>
        </w:rPr>
        <w:t>Calculating the features</w:t>
      </w:r>
      <w:bookmarkEnd w:id="8"/>
    </w:p>
    <w:p w:rsidR="00AF2F18" w:rsidRDefault="00F961DD" w:rsidP="001870EF">
      <w:pPr>
        <w:spacing w:line="360" w:lineRule="auto"/>
        <w:ind w:firstLine="567"/>
        <w:jc w:val="both"/>
        <w:rPr>
          <w:lang w:val="en-US"/>
        </w:rPr>
      </w:pPr>
      <w:r>
        <w:rPr>
          <w:lang w:val="en-US"/>
        </w:rPr>
        <w:t xml:space="preserve">A cluster can be defined as a set of pixels, each containing information about </w:t>
      </w:r>
      <w:proofErr w:type="gramStart"/>
      <w:r>
        <w:rPr>
          <w:lang w:val="en-US"/>
        </w:rPr>
        <w:t>its</w:t>
      </w:r>
      <w:proofErr w:type="gramEnd"/>
      <w:r>
        <w:rPr>
          <w:lang w:val="en-US"/>
        </w:rPr>
        <w:t xml:space="preserve">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w:t>
      </w:r>
      <w:r w:rsidR="00A44B59">
        <w:rPr>
          <w:lang w:val="en-US"/>
        </w:rPr>
        <w:t xml:space="preserve"> energy</w:t>
      </w:r>
      <w:r>
        <w:rPr>
          <w:lang w:val="en-US"/>
        </w:rPr>
        <w:t xml:space="preserve">. </w:t>
      </w:r>
      <w:r w:rsidR="00A44B59">
        <w:rPr>
          <w:lang w:val="en-US"/>
        </w:rPr>
        <w:t>Apart from these explicit features, we also analyze the implicit features of the cluster like pixel count and the cluster’s total energy. This is the</w:t>
      </w:r>
      <w:r w:rsidR="00AA5D31">
        <w:rPr>
          <w:lang w:val="en-US"/>
        </w:rPr>
        <w:t xml:space="preserve"> </w:t>
      </w:r>
      <w:r w:rsidR="007A3C2E">
        <w:rPr>
          <w:lang w:val="en-US"/>
        </w:rPr>
        <w:t>critical</w:t>
      </w:r>
      <w:r w:rsidR="00AA5D31">
        <w:rPr>
          <w:lang w:val="en-US"/>
        </w:rPr>
        <w:t xml:space="preserve"> point of all our following work</w:t>
      </w:r>
      <w:r w:rsidR="00A44B59">
        <w:rPr>
          <w:lang w:val="en-US"/>
        </w:rPr>
        <w:t xml:space="preserve"> and also </w:t>
      </w:r>
      <w:r w:rsidR="007A3C2E">
        <w:rPr>
          <w:lang w:val="en-US"/>
        </w:rPr>
        <w:t>the main topic of this subchapter.</w:t>
      </w:r>
      <w:r w:rsidR="00ED0E1F">
        <w:rPr>
          <w:lang w:val="en-US"/>
        </w:rPr>
        <w:t xml:space="preserve"> We briefly discuss the features and the information they </w:t>
      </w:r>
      <w:r w:rsidR="00E546F8">
        <w:rPr>
          <w:lang w:val="en-US"/>
        </w:rPr>
        <w:t xml:space="preserve">indicate </w:t>
      </w:r>
      <w:r w:rsidR="00ED0E1F">
        <w:rPr>
          <w:lang w:val="en-US"/>
        </w:rPr>
        <w:t xml:space="preserve">about the cluster. </w:t>
      </w:r>
      <w:r w:rsidR="00AF2F18">
        <w:rPr>
          <w:lang w:val="en-US"/>
        </w:rPr>
        <w:t xml:space="preserve">The properties we </w:t>
      </w:r>
      <w:r w:rsidR="000E55F7">
        <w:rPr>
          <w:lang w:val="en-US"/>
        </w:rPr>
        <w:t>can calculate</w:t>
      </w:r>
      <w:r w:rsidR="009040BE">
        <w:rPr>
          <w:lang w:val="en-US"/>
        </w:rPr>
        <w:t xml:space="preserve"> range from straightforward to more sophisticated</w:t>
      </w:r>
      <w:r w:rsidR="00A44B59">
        <w:rPr>
          <w:lang w:val="en-US"/>
        </w:rPr>
        <w:t xml:space="preserve">. The </w:t>
      </w:r>
      <w:r w:rsidR="004D3515">
        <w:rPr>
          <w:lang w:val="en-US"/>
        </w:rPr>
        <w:t xml:space="preserve">most important features </w:t>
      </w:r>
      <w:r w:rsidR="00A44B59">
        <w:rPr>
          <w:lang w:val="en-US"/>
        </w:rPr>
        <w:t>are the following</w:t>
      </w:r>
      <w:r w:rsidR="00AF2F18">
        <w:rPr>
          <w:lang w:val="en-US"/>
        </w:rPr>
        <w:t>:</w:t>
      </w:r>
    </w:p>
    <w:p w:rsidR="009040BE" w:rsidRPr="009040BE" w:rsidRDefault="009040BE" w:rsidP="00EC603B">
      <w:pPr>
        <w:pStyle w:val="Odsekzoznamu"/>
        <w:numPr>
          <w:ilvl w:val="0"/>
          <w:numId w:val="6"/>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w:t>
      </w:r>
      <w:r w:rsidR="005373A4">
        <w:rPr>
          <w:rFonts w:ascii="Times New Roman" w:hAnsi="Times New Roman"/>
          <w:b/>
          <w:i/>
          <w:sz w:val="24"/>
          <w:szCs w:val="24"/>
          <w:lang w:val="en-US"/>
        </w:rPr>
        <w:t xml:space="preserve">the </w:t>
      </w:r>
      <w:r w:rsidR="00263109">
        <w:rPr>
          <w:rFonts w:ascii="Times New Roman" w:hAnsi="Times New Roman"/>
          <w:b/>
          <w:i/>
          <w:sz w:val="24"/>
          <w:szCs w:val="24"/>
          <w:lang w:val="en-US"/>
        </w:rPr>
        <w:t xml:space="preserve">standard deviation of </w:t>
      </w:r>
      <w:r w:rsidRPr="009040BE">
        <w:rPr>
          <w:rFonts w:ascii="Times New Roman" w:hAnsi="Times New Roman"/>
          <w:b/>
          <w:i/>
          <w:sz w:val="24"/>
          <w:szCs w:val="24"/>
          <w:lang w:val="en-US"/>
        </w:rPr>
        <w:t>energy</w:t>
      </w:r>
      <w:r w:rsidR="005373A4">
        <w:rPr>
          <w:rFonts w:ascii="Times New Roman" w:hAnsi="Times New Roman"/>
          <w:b/>
          <w:i/>
          <w:sz w:val="24"/>
          <w:szCs w:val="24"/>
          <w:lang w:val="en-US"/>
        </w:rPr>
        <w:t>,</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 xml:space="preserve">provide information about </w:t>
      </w:r>
      <w:r w:rsidR="005373A4">
        <w:rPr>
          <w:rFonts w:ascii="Times New Roman" w:hAnsi="Times New Roman"/>
          <w:sz w:val="24"/>
          <w:szCs w:val="24"/>
          <w:lang w:val="en-US"/>
        </w:rPr>
        <w:t xml:space="preserve">the </w:t>
      </w:r>
      <w:r>
        <w:rPr>
          <w:rFonts w:ascii="Times New Roman" w:hAnsi="Times New Roman"/>
          <w:sz w:val="24"/>
          <w:szCs w:val="24"/>
          <w:lang w:val="en-US"/>
        </w:rPr>
        <w:t>energy distribution of pixels in a cluster</w:t>
      </w:r>
      <w:r w:rsidR="005373A4">
        <w:rPr>
          <w:rFonts w:ascii="Times New Roman" w:hAnsi="Times New Roman"/>
          <w:sz w:val="24"/>
          <w:szCs w:val="24"/>
          <w:lang w:val="en-US"/>
        </w:rPr>
        <w:t>. T</w:t>
      </w:r>
      <w:r>
        <w:rPr>
          <w:rFonts w:ascii="Times New Roman" w:hAnsi="Times New Roman"/>
          <w:sz w:val="24"/>
          <w:szCs w:val="24"/>
          <w:lang w:val="en-US"/>
        </w:rPr>
        <w: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EC603B">
      <w:pPr>
        <w:pStyle w:val="Odsekzoznamu"/>
        <w:numPr>
          <w:ilvl w:val="0"/>
          <w:numId w:val="6"/>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EC603B">
      <w:pPr>
        <w:pStyle w:val="Odsekzoznamu"/>
        <w:numPr>
          <w:ilvl w:val="0"/>
          <w:numId w:val="6"/>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sidR="00E546F8">
        <w:rPr>
          <w:rFonts w:ascii="Times New Roman" w:hAnsi="Times New Roman"/>
          <w:b/>
          <w:i/>
          <w:sz w:val="24"/>
          <w:lang w:val="en-US"/>
        </w:rPr>
        <w:t>(</w:t>
      </w:r>
      <w:proofErr w:type="gramEnd"/>
      <w:r w:rsidR="00E546F8">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w:t>
      </w:r>
      <w:r w:rsidR="005373A4">
        <w:rPr>
          <w:rFonts w:ascii="Times New Roman" w:hAnsi="Times New Roman"/>
          <w:sz w:val="24"/>
          <w:lang w:val="en-US"/>
        </w:rPr>
        <w:t xml:space="preserve">the </w:t>
      </w:r>
      <w:r>
        <w:rPr>
          <w:rFonts w:ascii="Times New Roman" w:hAnsi="Times New Roman"/>
          <w:sz w:val="24"/>
          <w:lang w:val="en-US"/>
        </w:rPr>
        <w:t xml:space="preserve">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5373A4">
        <w:rPr>
          <w:rFonts w:ascii="Times New Roman" w:hAnsi="Times New Roman"/>
          <w:sz w:val="24"/>
          <w:lang w:val="en-US"/>
        </w:rPr>
        <w:t>d</w:t>
      </w:r>
      <w:r w:rsidR="000B694E">
        <w:rPr>
          <w:rFonts w:ascii="Times New Roman" w:hAnsi="Times New Roman"/>
          <w:sz w:val="24"/>
          <w:lang w:val="en-US"/>
        </w:rPr>
        <w:t>enote the vertices of the convex hull of a cluster. Then the convexity is defined as follows:</w:t>
      </w:r>
      <w:r w:rsidR="00C269FF">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0B694E" w:rsidRDefault="000B694E" w:rsidP="00ED0E1F">
      <w:pPr>
        <w:pStyle w:val="Odsekzoznamu"/>
        <w:spacing w:line="360" w:lineRule="auto"/>
        <w:jc w:val="both"/>
        <w:rPr>
          <w:rFonts w:ascii="Times New Roman" w:hAnsi="Times New Roman"/>
          <w:sz w:val="24"/>
          <w:lang w:val="en-US"/>
        </w:rPr>
      </w:pPr>
      <w:r w:rsidRPr="000B694E">
        <w:rPr>
          <w:rFonts w:ascii="Times New Roman" w:hAnsi="Times New Roman"/>
          <w:sz w:val="24"/>
          <w:lang w:val="en-US"/>
        </w:rPr>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its shape because the more complicated clusters usually tend to have a concave shape</w:t>
      </w:r>
      <w:r w:rsidR="005373A4">
        <w:rPr>
          <w:rFonts w:ascii="Times New Roman" w:hAnsi="Times New Roman"/>
          <w:sz w:val="24"/>
          <w:lang w:val="en-US"/>
        </w:rPr>
        <w:t>. In contrast,</w:t>
      </w:r>
      <w:r w:rsidR="005B6CC6">
        <w:rPr>
          <w:rFonts w:ascii="Times New Roman" w:hAnsi="Times New Roman"/>
          <w:sz w:val="24"/>
          <w:lang w:val="en-US"/>
        </w:rPr>
        <w:t xml:space="preserve"> the simple ones are often more convex. Width</w:t>
      </w:r>
      <w:r w:rsidR="000D10E3">
        <w:rPr>
          <w:rFonts w:ascii="Times New Roman" w:hAnsi="Times New Roman"/>
          <w:sz w:val="24"/>
          <w:lang w:val="en-US"/>
        </w:rPr>
        <w:t>, also commonly know as the diameter,</w:t>
      </w:r>
      <w:r w:rsidR="005B6CC6">
        <w:rPr>
          <w:rFonts w:ascii="Times New Roman" w:hAnsi="Times New Roman"/>
          <w:sz w:val="24"/>
          <w:lang w:val="en-US"/>
        </w:rPr>
        <w:t xml:space="preserve">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090C6D">
        <w:rPr>
          <w:rFonts w:ascii="Times New Roman" w:hAnsi="Times New Roman"/>
          <w:i/>
          <w:sz w:val="24"/>
          <w:lang w:val="en-US"/>
        </w:rPr>
        <w:t>,</w:t>
      </w:r>
      <w:r w:rsidR="00543EE7">
        <w:rPr>
          <w:rFonts w:ascii="Times New Roman" w:hAnsi="Times New Roman"/>
          <w:sz w:val="24"/>
          <w:lang w:val="en-US"/>
        </w:rPr>
        <w:t xml:space="preserve"> we chose to use the </w:t>
      </w:r>
      <w:r w:rsidR="00543EE7">
        <w:rPr>
          <w:rFonts w:ascii="Times New Roman" w:hAnsi="Times New Roman"/>
          <w:sz w:val="24"/>
          <w:lang w:val="en-US"/>
        </w:rPr>
        <w:lastRenderedPageBreak/>
        <w:t xml:space="preserve">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sidR="004007A6">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sidR="004007A6">
        <w:rPr>
          <w:rFonts w:ascii="Times New Roman" w:hAnsi="Times New Roman"/>
          <w:sz w:val="24"/>
          <w:lang w:val="en-US"/>
        </w:rPr>
        <w:t xml:space="preserve"> </w:t>
      </w:r>
      <w:proofErr w:type="gramStart"/>
      <w:r w:rsidR="004007A6">
        <w:rPr>
          <w:rFonts w:ascii="Times New Roman" w:hAnsi="Times New Roman"/>
          <w:sz w:val="24"/>
          <w:lang w:val="en-US"/>
        </w:rPr>
        <w:t xml:space="preserve">and </w:t>
      </w:r>
      <w:proofErr w:type="gramEnd"/>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sidR="004007A6">
        <w:rPr>
          <w:rFonts w:ascii="Times New Roman" w:hAnsi="Times New Roman"/>
          <w:sz w:val="24"/>
          <w:lang w:val="en-US"/>
        </w:rPr>
        <w:t>.</w:t>
      </w:r>
    </w:p>
    <w:p w:rsidR="00C269FF" w:rsidRPr="00263109" w:rsidRDefault="005373A4" w:rsidP="00EC603B">
      <w:pPr>
        <w:pStyle w:val="Odsekzoznamu"/>
        <w:numPr>
          <w:ilvl w:val="0"/>
          <w:numId w:val="6"/>
        </w:numPr>
        <w:spacing w:line="360" w:lineRule="auto"/>
        <w:jc w:val="both"/>
        <w:rPr>
          <w:rFonts w:ascii="Times New Roman" w:hAnsi="Times New Roman"/>
          <w:b/>
          <w:i/>
          <w:sz w:val="24"/>
          <w:lang w:val="en-US"/>
        </w:rPr>
      </w:pPr>
      <w:r>
        <w:rPr>
          <w:rFonts w:ascii="Times New Roman" w:hAnsi="Times New Roman"/>
          <w:b/>
          <w:i/>
          <w:sz w:val="24"/>
          <w:lang w:val="en-US"/>
        </w:rPr>
        <w:t>The s</w:t>
      </w:r>
      <w:r w:rsidR="00263109"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00263109" w:rsidRPr="00263109">
        <w:rPr>
          <w:rFonts w:ascii="Times New Roman" w:hAnsi="Times New Roman"/>
          <w:b/>
          <w:i/>
          <w:sz w:val="24"/>
          <w:lang w:val="en-US"/>
        </w:rPr>
        <w:t>ToA</w:t>
      </w:r>
      <w:r w:rsidR="000D10E3">
        <w:rPr>
          <w:rFonts w:ascii="Times New Roman" w:hAnsi="Times New Roman"/>
          <w:b/>
          <w:i/>
          <w:sz w:val="24"/>
          <w:lang w:val="en-US"/>
        </w:rPr>
        <w:t xml:space="preserve"> </w:t>
      </w:r>
      <w:r w:rsidR="00263109">
        <w:rPr>
          <w:rFonts w:ascii="Times New Roman" w:hAnsi="Times New Roman"/>
          <w:sz w:val="24"/>
          <w:lang w:val="en-US"/>
        </w:rPr>
        <w:t>captures the information about the timespan of a cluster.</w:t>
      </w:r>
      <w:r w:rsidR="00C269FF">
        <w:rPr>
          <w:rFonts w:ascii="Times New Roman" w:hAnsi="Times New Roman"/>
          <w:sz w:val="24"/>
          <w:lang w:val="en-US"/>
        </w:rPr>
        <w:t xml:space="preserve"> Another option would be to use the difference of </w:t>
      </w:r>
      <w:proofErr w:type="gramStart"/>
      <w:r w:rsidR="00C269FF">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sidR="00C269FF">
        <w:rPr>
          <w:rFonts w:ascii="Times New Roman" w:hAnsi="Times New Roman"/>
          <w:sz w:val="24"/>
          <w:lang w:val="en-US"/>
        </w:rPr>
        <w:t xml:space="preserve">. This, however, has a disadvantage because in </w:t>
      </w:r>
      <w:r w:rsidR="000D10E3">
        <w:rPr>
          <w:rFonts w:ascii="Times New Roman" w:hAnsi="Times New Roman"/>
          <w:sz w:val="24"/>
          <w:lang w:val="en-US"/>
        </w:rPr>
        <w:t>a</w:t>
      </w:r>
      <w:r w:rsidR="00C269FF">
        <w:rPr>
          <w:rFonts w:ascii="Times New Roman" w:hAnsi="Times New Roman"/>
          <w:sz w:val="24"/>
          <w:lang w:val="en-US"/>
        </w:rPr>
        <w:t xml:space="preserve"> cluster, there are often a few pixels that show extreme values of ToA. The standard deviation is considered to be "more resistant" to these </w:t>
      </w:r>
      <w:proofErr w:type="gramStart"/>
      <w:r w:rsidR="00C269FF">
        <w:rPr>
          <w:rFonts w:ascii="Times New Roman" w:hAnsi="Times New Roman"/>
          <w:sz w:val="24"/>
          <w:lang w:val="en-US"/>
        </w:rPr>
        <w:t>outliers</w:t>
      </w:r>
      <w:proofErr w:type="gramEnd"/>
      <w:r w:rsidR="00C269FF">
        <w:rPr>
          <w:rFonts w:ascii="Times New Roman" w:hAnsi="Times New Roman"/>
          <w:sz w:val="24"/>
          <w:lang w:val="en-US"/>
        </w:rPr>
        <w:t xml:space="preserve"> pixels and provides a reasonable estimate of the timespan of the cluster.</w:t>
      </w:r>
    </w:p>
    <w:p w:rsidR="004D3515" w:rsidRDefault="00263109" w:rsidP="00EC603B">
      <w:pPr>
        <w:pStyle w:val="Odsekzoznamu"/>
        <w:numPr>
          <w:ilvl w:val="0"/>
          <w:numId w:val="6"/>
        </w:numPr>
        <w:spacing w:line="360" w:lineRule="auto"/>
        <w:jc w:val="both"/>
        <w:rPr>
          <w:rFonts w:ascii="Times New Roman" w:hAnsi="Times New Roman"/>
          <w:sz w:val="24"/>
          <w:lang w:val="en-US"/>
        </w:rPr>
      </w:pPr>
      <w:r w:rsidRPr="00CD57F0">
        <w:rPr>
          <w:rFonts w:ascii="Times New Roman" w:hAnsi="Times New Roman"/>
          <w:b/>
          <w:i/>
          <w:sz w:val="24"/>
          <w:lang w:val="en-US"/>
        </w:rPr>
        <w:t>Vertex count, Crosspoint count</w:t>
      </w:r>
      <w:r w:rsidR="005373A4" w:rsidRPr="00CD57F0">
        <w:rPr>
          <w:rFonts w:ascii="Times New Roman" w:hAnsi="Times New Roman"/>
          <w:b/>
          <w:i/>
          <w:sz w:val="24"/>
          <w:lang w:val="en-US"/>
        </w:rPr>
        <w:t>,</w:t>
      </w:r>
      <w:r w:rsidRPr="00CD57F0">
        <w:rPr>
          <w:rFonts w:ascii="Times New Roman" w:hAnsi="Times New Roman"/>
          <w:b/>
          <w:i/>
          <w:sz w:val="24"/>
          <w:lang w:val="en-US"/>
        </w:rPr>
        <w:t xml:space="preserve"> </w:t>
      </w:r>
      <w:r w:rsidRPr="00CD57F0">
        <w:rPr>
          <w:rFonts w:ascii="Times New Roman" w:hAnsi="Times New Roman"/>
          <w:sz w:val="24"/>
          <w:lang w:val="en-US"/>
        </w:rPr>
        <w:t>and</w:t>
      </w:r>
      <w:r w:rsidR="00193268" w:rsidRPr="00CD57F0">
        <w:rPr>
          <w:rFonts w:ascii="Times New Roman" w:hAnsi="Times New Roman"/>
          <w:b/>
          <w:i/>
          <w:sz w:val="24"/>
          <w:lang w:val="en-US"/>
        </w:rPr>
        <w:t xml:space="preserve"> Branch </w:t>
      </w:r>
      <w:r w:rsidRPr="00CD57F0">
        <w:rPr>
          <w:rFonts w:ascii="Times New Roman" w:hAnsi="Times New Roman"/>
          <w:b/>
          <w:i/>
          <w:sz w:val="24"/>
          <w:lang w:val="en-US"/>
        </w:rPr>
        <w:t>Count</w:t>
      </w:r>
      <w:r w:rsidR="00FE0F9B" w:rsidRPr="00CD57F0">
        <w:rPr>
          <w:rFonts w:ascii="Times New Roman" w:hAnsi="Times New Roman"/>
          <w:b/>
          <w:i/>
          <w:sz w:val="24"/>
          <w:lang w:val="en-US"/>
        </w:rPr>
        <w:t xml:space="preserve"> </w:t>
      </w:r>
      <w:r w:rsidRPr="00CD57F0">
        <w:rPr>
          <w:rFonts w:ascii="Times New Roman" w:hAnsi="Times New Roman"/>
          <w:sz w:val="24"/>
          <w:lang w:val="en-US"/>
        </w:rPr>
        <w:t>reflect the possible number of particles in a cluster</w:t>
      </w:r>
      <w:r w:rsidR="00901BCF" w:rsidRPr="00CD57F0">
        <w:rPr>
          <w:rFonts w:ascii="Times New Roman" w:hAnsi="Times New Roman"/>
          <w:sz w:val="24"/>
          <w:lang w:val="en-US"/>
        </w:rPr>
        <w:t xml:space="preserve"> and the shapes of the trajectories in the cluster. A </w:t>
      </w:r>
      <w:r w:rsidRPr="00CD57F0">
        <w:rPr>
          <w:rFonts w:ascii="Times New Roman" w:hAnsi="Times New Roman"/>
          <w:sz w:val="24"/>
          <w:lang w:val="en-US"/>
        </w:rPr>
        <w:t xml:space="preserve">pixel is considered to be a vertex if it </w:t>
      </w:r>
      <w:r w:rsidR="00901BCF" w:rsidRPr="00CD57F0">
        <w:rPr>
          <w:rFonts w:ascii="Times New Roman" w:hAnsi="Times New Roman"/>
          <w:sz w:val="24"/>
          <w:lang w:val="en-US"/>
        </w:rPr>
        <w:t xml:space="preserve">only has one neighboring pixel. Crosspoints are the pixels where the trajectories of different particles meet. </w:t>
      </w:r>
      <w:r w:rsidR="00CD57F0" w:rsidRPr="00CD57F0">
        <w:rPr>
          <w:rFonts w:ascii="Times New Roman" w:hAnsi="Times New Roman"/>
          <w:sz w:val="24"/>
          <w:lang w:val="en-US"/>
        </w:rPr>
        <w:t xml:space="preserve"> These </w:t>
      </w:r>
      <w:r w:rsidR="004007A6">
        <w:rPr>
          <w:rFonts w:ascii="Times New Roman" w:hAnsi="Times New Roman"/>
          <w:sz w:val="24"/>
          <w:lang w:val="en-US"/>
        </w:rPr>
        <w:t>pixels</w:t>
      </w:r>
      <w:r w:rsidR="00CD57F0" w:rsidRPr="00CD57F0">
        <w:rPr>
          <w:rFonts w:ascii="Times New Roman" w:hAnsi="Times New Roman"/>
          <w:sz w:val="24"/>
          <w:lang w:val="en-US"/>
        </w:rPr>
        <w:t xml:space="preserve"> we find as the ones</w:t>
      </w:r>
      <w:r w:rsidR="00B33557">
        <w:rPr>
          <w:rFonts w:ascii="Times New Roman" w:hAnsi="Times New Roman"/>
          <w:sz w:val="24"/>
          <w:lang w:val="en-US"/>
        </w:rPr>
        <w:t xml:space="preserve"> with nonzero energy and</w:t>
      </w:r>
      <w:r w:rsidR="00CD57F0" w:rsidRPr="00CD57F0">
        <w:rPr>
          <w:rFonts w:ascii="Times New Roman" w:hAnsi="Times New Roman"/>
          <w:sz w:val="24"/>
          <w:lang w:val="en-US"/>
        </w:rPr>
        <w:t xml:space="preserve"> with </w:t>
      </w:r>
      <w:r w:rsidR="00090C6D">
        <w:rPr>
          <w:rFonts w:ascii="Times New Roman" w:hAnsi="Times New Roman"/>
          <w:sz w:val="24"/>
          <w:lang w:val="en-US"/>
        </w:rPr>
        <w:t>three</w:t>
      </w:r>
      <w:r w:rsidR="00CD57F0" w:rsidRPr="00CD57F0">
        <w:rPr>
          <w:rFonts w:ascii="Times New Roman" w:hAnsi="Times New Roman"/>
          <w:sz w:val="24"/>
          <w:lang w:val="en-US"/>
        </w:rPr>
        <w:t xml:space="preserve"> or more 4-neig</w:t>
      </w:r>
      <w:r w:rsidR="00090C6D">
        <w:rPr>
          <w:rFonts w:ascii="Times New Roman" w:hAnsi="Times New Roman"/>
          <w:sz w:val="24"/>
          <w:lang w:val="en-US"/>
        </w:rPr>
        <w:t>hbo</w:t>
      </w:r>
      <w:r w:rsidR="00CD57F0" w:rsidRPr="00CD57F0">
        <w:rPr>
          <w:rFonts w:ascii="Times New Roman" w:hAnsi="Times New Roman"/>
          <w:sz w:val="24"/>
          <w:lang w:val="en-US"/>
        </w:rPr>
        <w:t>rs or 3 Y-neighbours</w:t>
      </w:r>
      <w:r w:rsidR="00CD57F0">
        <w:rPr>
          <w:rFonts w:ascii="Times New Roman" w:hAnsi="Times New Roman"/>
          <w:sz w:val="24"/>
          <w:lang w:val="en-US"/>
        </w:rPr>
        <w:t xml:space="preserve"> </w:t>
      </w:r>
      <w:r w:rsidR="004007A6">
        <w:rPr>
          <w:rFonts w:ascii="Times New Roman" w:hAnsi="Times New Roman"/>
          <w:sz w:val="24"/>
          <w:lang w:val="en-US"/>
        </w:rPr>
        <w:t xml:space="preserve">with nonzero energy </w:t>
      </w:r>
      <w:r w:rsidR="00CD57F0">
        <w:rPr>
          <w:rFonts w:ascii="Times New Roman" w:hAnsi="Times New Roman"/>
          <w:sz w:val="24"/>
          <w:lang w:val="en-US"/>
        </w:rPr>
        <w:t>(both variants of Y-neighbors are possible)</w:t>
      </w:r>
      <w:r w:rsidR="00CD57F0" w:rsidRPr="00CD57F0">
        <w:rPr>
          <w:rFonts w:ascii="Times New Roman" w:hAnsi="Times New Roman"/>
          <w:sz w:val="24"/>
          <w:lang w:val="en-US"/>
        </w:rPr>
        <w:t>.</w:t>
      </w:r>
      <w:r w:rsidR="004F0D9F">
        <w:rPr>
          <w:rFonts w:ascii="Times New Roman" w:hAnsi="Times New Roman"/>
          <w:sz w:val="24"/>
          <w:lang w:val="en-US"/>
        </w:rPr>
        <w:t xml:space="preserve"> Crosspoints of a set </w:t>
      </w:r>
      <m:oMath>
        <m:r>
          <w:rPr>
            <w:rFonts w:ascii="Cambria Math" w:hAnsi="Cambria Math"/>
            <w:sz w:val="24"/>
            <w:lang w:val="en-US"/>
          </w:rPr>
          <m:t>C</m:t>
        </m:r>
      </m:oMath>
      <w:r w:rsidR="004F0D9F">
        <w:rPr>
          <w:rFonts w:ascii="Times New Roman" w:hAnsi="Times New Roman"/>
          <w:sz w:val="24"/>
          <w:lang w:val="en-US"/>
        </w:rPr>
        <w:t xml:space="preserve"> are denoted by </w:t>
      </w:r>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sidR="00F80554">
        <w:rPr>
          <w:rFonts w:ascii="Times New Roman" w:hAnsi="Times New Roman"/>
          <w:sz w:val="24"/>
          <w:lang w:val="en-US"/>
        </w:rPr>
        <w:t xml:space="preserve">, and are displayed on the image </w:t>
      </w:r>
      <w:r w:rsidR="00791515">
        <w:rPr>
          <w:rFonts w:ascii="Times New Roman" w:hAnsi="Times New Roman"/>
          <w:sz w:val="24"/>
          <w:lang w:val="en-US"/>
        </w:rPr>
        <w:t>(</w:t>
      </w:r>
      <w:r w:rsidR="00F80554">
        <w:rPr>
          <w:rFonts w:ascii="Times New Roman" w:hAnsi="Times New Roman"/>
          <w:sz w:val="24"/>
          <w:lang w:val="en-US"/>
        </w:rPr>
        <w:t xml:space="preserve">pink color)[] </w:t>
      </w:r>
    </w:p>
    <w:p w:rsidR="004D3515" w:rsidRDefault="00F80554" w:rsidP="004D3515">
      <w:pPr>
        <w:pStyle w:val="Odsekzoznamu"/>
        <w:spacing w:line="360" w:lineRule="auto"/>
        <w:jc w:val="both"/>
        <w:rPr>
          <w:rFonts w:ascii="Times New Roman" w:hAnsi="Times New Roman"/>
          <w:b/>
          <w:i/>
          <w:sz w:val="24"/>
          <w:lang w:val="en-US"/>
        </w:rPr>
      </w:pPr>
      <w:r>
        <w:rPr>
          <w:rFonts w:ascii="Times New Roman" w:hAnsi="Times New Roman"/>
          <w:b/>
          <w:i/>
          <w:noProof/>
          <w:sz w:val="24"/>
          <w:lang w:eastAsia="sk-SK"/>
        </w:rPr>
        <w:drawing>
          <wp:inline distT="0" distB="0" distL="0" distR="0" wp14:anchorId="727F6496" wp14:editId="1C42B992">
            <wp:extent cx="2105025" cy="2333124"/>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12">
                      <a:extLst>
                        <a:ext uri="{28A0092B-C50C-407E-A947-70E740481C1C}">
                          <a14:useLocalDpi xmlns:a14="http://schemas.microsoft.com/office/drawing/2010/main" val="0"/>
                        </a:ext>
                      </a:extLst>
                    </a:blip>
                    <a:stretch>
                      <a:fillRect/>
                    </a:stretch>
                  </pic:blipFill>
                  <pic:spPr>
                    <a:xfrm>
                      <a:off x="0" y="0"/>
                      <a:ext cx="2107773" cy="2336170"/>
                    </a:xfrm>
                    <a:prstGeom prst="rect">
                      <a:avLst/>
                    </a:prstGeom>
                  </pic:spPr>
                </pic:pic>
              </a:graphicData>
            </a:graphic>
          </wp:inline>
        </w:drawing>
      </w:r>
    </w:p>
    <w:p w:rsidR="00FE0F9B" w:rsidRPr="00683B90" w:rsidRDefault="00B33557" w:rsidP="004D3515">
      <w:pPr>
        <w:pStyle w:val="Odsekzoznamu"/>
        <w:spacing w:line="360" w:lineRule="auto"/>
        <w:jc w:val="both"/>
        <w:rPr>
          <w:rFonts w:ascii="Times New Roman" w:hAnsi="Times New Roman"/>
          <w:sz w:val="24"/>
          <w:lang w:val="en-US"/>
        </w:rPr>
      </w:pPr>
      <w:r>
        <w:rPr>
          <w:rFonts w:ascii="Times New Roman" w:hAnsi="Times New Roman"/>
          <w:sz w:val="24"/>
          <w:lang w:val="en-US"/>
        </w:rPr>
        <w:t xml:space="preserve">Because we do the branch analysis iteratively we define the </w:t>
      </w:r>
      <w:proofErr w:type="gramStart"/>
      <w:r>
        <w:rPr>
          <w:rFonts w:ascii="Times New Roman" w:hAnsi="Times New Roman"/>
          <w:sz w:val="24"/>
          <w:lang w:val="en-US"/>
        </w:rPr>
        <w:t xml:space="preserve">term  </w:t>
      </w:r>
      <w:r w:rsidRPr="00B33557">
        <w:rPr>
          <w:rFonts w:ascii="Consolas" w:hAnsi="Consolas" w:cs="Consolas"/>
          <w:sz w:val="24"/>
          <w:lang w:val="en-US"/>
        </w:rPr>
        <w:t>branch</w:t>
      </w:r>
      <w:proofErr w:type="gramEnd"/>
      <w:r w:rsidRPr="00B33557">
        <w:rPr>
          <w:rFonts w:ascii="Consolas" w:hAnsi="Consolas" w:cs="Consolas"/>
          <w:sz w:val="24"/>
          <w:lang w:val="en-US"/>
        </w:rPr>
        <w:t xml:space="preserve">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00683B90">
        <w:rPr>
          <w:rFonts w:ascii="Times New Roman" w:hAnsi="Times New Roman"/>
          <w:sz w:val="24"/>
          <w:lang w:val="en-US"/>
        </w:rPr>
        <w:t xml:space="preserve"> </w:t>
      </w:r>
      <w:r w:rsidR="00901BCF" w:rsidRPr="00683B90">
        <w:rPr>
          <w:rFonts w:ascii="Times New Roman" w:hAnsi="Times New Roman"/>
          <w:sz w:val="24"/>
          <w:lang w:val="en-US"/>
        </w:rPr>
        <w:t xml:space="preserve">A </w:t>
      </w:r>
      <w:r w:rsidR="00901BCF" w:rsidRPr="00B33557">
        <w:rPr>
          <w:rFonts w:ascii="Times New Roman" w:hAnsi="Times New Roman"/>
          <w:sz w:val="24"/>
          <w:lang w:val="en-US"/>
        </w:rPr>
        <w:t>branch</w:t>
      </w:r>
      <w:r w:rsidR="000D2C30" w:rsidRPr="00683B90">
        <w:rPr>
          <w:rFonts w:ascii="Times New Roman" w:hAnsi="Times New Roman"/>
          <w:sz w:val="24"/>
          <w:lang w:val="en-US"/>
        </w:rPr>
        <w:t xml:space="preserve"> found at the </w:t>
      </w:r>
      <w:r w:rsidR="00FE0F9B" w:rsidRPr="00683B90">
        <w:rPr>
          <w:rFonts w:ascii="Times New Roman" w:hAnsi="Times New Roman"/>
          <w:i/>
          <w:sz w:val="24"/>
          <w:lang w:val="en-US"/>
        </w:rPr>
        <w:t>k</w:t>
      </w:r>
      <w:r w:rsidR="00FE0F9B" w:rsidRPr="00683B90">
        <w:rPr>
          <w:rFonts w:ascii="Times New Roman" w:hAnsi="Times New Roman"/>
          <w:sz w:val="24"/>
          <w:lang w:val="en-US"/>
        </w:rPr>
        <w:t>th</w:t>
      </w:r>
      <w:r w:rsidR="000D2C30" w:rsidRPr="00683B90">
        <w:rPr>
          <w:rFonts w:ascii="Times New Roman" w:hAnsi="Times New Roman"/>
          <w:sz w:val="24"/>
          <w:lang w:val="en-US"/>
        </w:rPr>
        <w:t xml:space="preserve"> iteration </w:t>
      </w:r>
      <w:r w:rsidR="00901BCF" w:rsidRPr="00683B90">
        <w:rPr>
          <w:rFonts w:ascii="Times New Roman" w:hAnsi="Times New Roman"/>
          <w:sz w:val="24"/>
          <w:lang w:val="en-US"/>
        </w:rPr>
        <w:t>is</w:t>
      </w:r>
      <w:r w:rsidR="000D2C30" w:rsidRPr="00683B90">
        <w:rPr>
          <w:rFonts w:ascii="Times New Roman" w:hAnsi="Times New Roman"/>
          <w:sz w:val="24"/>
          <w:lang w:val="en-US"/>
        </w:rPr>
        <w:t xml:space="preserve"> a set of pixels </w:t>
      </w:r>
      <w:r w:rsidR="006836D9" w:rsidRPr="00683B90">
        <w:rPr>
          <w:rFonts w:ascii="Times New Roman" w:hAnsi="Times New Roman"/>
          <w:sz w:val="24"/>
          <w:lang w:val="en-US"/>
        </w:rPr>
        <w:t>defined as follows: Let</w:t>
      </w:r>
      <w:r w:rsidR="00815DA3" w:rsidRPr="00683B90">
        <w:rPr>
          <w:rFonts w:ascii="Times New Roman" w:hAnsi="Times New Roman"/>
          <w:i/>
          <w:sz w:val="24"/>
          <w:lang w:val="en-US"/>
        </w:rPr>
        <w:t xml:space="preserve"> P</w:t>
      </w:r>
      <w:r w:rsidR="000D2C30" w:rsidRPr="00683B90">
        <w:rPr>
          <w:rFonts w:ascii="Times New Roman" w:hAnsi="Times New Roman"/>
          <w:sz w:val="24"/>
          <w:lang w:val="en-US"/>
        </w:rPr>
        <w:t xml:space="preserve"> </w:t>
      </w:r>
      <w:proofErr w:type="gramStart"/>
      <w:r w:rsidR="00815DA3" w:rsidRPr="00683B90">
        <w:rPr>
          <w:rFonts w:ascii="Times New Roman" w:hAnsi="Times New Roman"/>
          <w:sz w:val="24"/>
          <w:lang w:val="en-US"/>
        </w:rPr>
        <w:t>denote</w:t>
      </w:r>
      <w:proofErr w:type="gramEnd"/>
      <w:r w:rsidR="00815DA3" w:rsidRPr="00683B90">
        <w:rPr>
          <w:rFonts w:ascii="Times New Roman" w:hAnsi="Times New Roman"/>
          <w:sz w:val="24"/>
          <w:lang w:val="en-US"/>
        </w:rPr>
        <w:t xml:space="preserve"> a set of pixels in a cluster </w:t>
      </w:r>
      <w:r w:rsidR="00815DA3" w:rsidRPr="00683B90">
        <w:rPr>
          <w:rFonts w:ascii="Times New Roman" w:hAnsi="Times New Roman"/>
          <w:i/>
          <w:sz w:val="24"/>
          <w:lang w:val="en-US"/>
        </w:rPr>
        <w:t>C</w:t>
      </w:r>
      <w:r w:rsidR="00815DA3" w:rsidRPr="00683B90">
        <w:rPr>
          <w:rFonts w:ascii="Times New Roman" w:hAnsi="Times New Roman"/>
          <w:sz w:val="24"/>
          <w:lang w:val="en-US"/>
        </w:rPr>
        <w:t>. Let</w:t>
      </w:r>
      <w:r w:rsidR="006836D9" w:rsidRPr="00683B90">
        <w:rPr>
          <w:rFonts w:ascii="Times New Roman" w:hAnsi="Times New Roman"/>
          <w:sz w:val="24"/>
          <w:lang w:val="en-US"/>
        </w:rPr>
        <w:t xml:space="preserve"> </w:t>
      </w:r>
      <m:oMath>
        <m:r>
          <w:rPr>
            <w:rFonts w:ascii="Cambria Math" w:hAnsi="Cambria Math"/>
            <w:sz w:val="24"/>
            <w:lang w:val="en-US"/>
          </w:rPr>
          <m:t>G=(V,E)</m:t>
        </m:r>
      </m:oMath>
      <w:r w:rsidR="006836D9" w:rsidRPr="00683B90">
        <w:rPr>
          <w:rFonts w:ascii="Times New Roman" w:hAnsi="Times New Roman"/>
          <w:sz w:val="24"/>
          <w:lang w:val="en-US"/>
        </w:rPr>
        <w:t xml:space="preserve"> denote a graph</w:t>
      </w:r>
      <w:r w:rsidR="00815DA3" w:rsidRPr="00683B90">
        <w:rPr>
          <w:rFonts w:ascii="Times New Roman" w:hAnsi="Times New Roman"/>
          <w:sz w:val="24"/>
          <w:lang w:val="en-US"/>
        </w:rPr>
        <w:t xml:space="preserve"> such that</w:t>
      </w:r>
      <w:r w:rsidR="006836D9" w:rsidRPr="00683B90">
        <w:rPr>
          <w:rFonts w:ascii="Times New Roman" w:hAnsi="Times New Roman"/>
          <w:sz w:val="24"/>
          <w:lang w:val="en-US"/>
        </w:rPr>
        <w:t xml:space="preserve"> there </w:t>
      </w:r>
      <w:r w:rsidR="006636D6" w:rsidRPr="00683B90">
        <w:rPr>
          <w:rFonts w:ascii="Times New Roman" w:hAnsi="Times New Roman"/>
          <w:sz w:val="24"/>
          <w:lang w:val="en-US"/>
        </w:rPr>
        <w:t>exists</w:t>
      </w:r>
      <w:r w:rsidR="006836D9" w:rsidRPr="00683B90">
        <w:rPr>
          <w:rFonts w:ascii="Times New Roman" w:hAnsi="Times New Roman"/>
          <w:sz w:val="24"/>
          <w:lang w:val="en-US"/>
        </w:rPr>
        <w:t xml:space="preserve"> </w:t>
      </w:r>
      <w:r w:rsidR="006636D6" w:rsidRPr="00683B90">
        <w:rPr>
          <w:rFonts w:ascii="Times New Roman" w:hAnsi="Times New Roman"/>
          <w:sz w:val="24"/>
          <w:lang w:val="en-US"/>
        </w:rPr>
        <w:t xml:space="preserve">a bijection </w:t>
      </w:r>
      <w:r w:rsidR="006636D6" w:rsidRPr="00683B90">
        <w:rPr>
          <w:rFonts w:ascii="Times New Roman" w:hAnsi="Times New Roman"/>
          <w:i/>
          <w:sz w:val="24"/>
          <w:lang w:val="en-US"/>
        </w:rPr>
        <w:t>b</w:t>
      </w:r>
      <w:r w:rsidR="006636D6" w:rsidRPr="00683B90">
        <w:rPr>
          <w:rFonts w:ascii="Times New Roman" w:hAnsi="Times New Roman"/>
          <w:sz w:val="24"/>
          <w:lang w:val="en-US"/>
        </w:rPr>
        <w:t xml:space="preserve"> between </w:t>
      </w:r>
      <w:r w:rsidR="006636D6" w:rsidRPr="00683B90">
        <w:rPr>
          <w:rFonts w:ascii="Times New Roman" w:hAnsi="Times New Roman"/>
          <w:i/>
          <w:sz w:val="24"/>
          <w:lang w:val="en-US"/>
        </w:rPr>
        <w:t>P</w:t>
      </w:r>
      <w:r w:rsidR="006636D6" w:rsidRPr="00683B90">
        <w:rPr>
          <w:rFonts w:ascii="Times New Roman" w:hAnsi="Times New Roman"/>
          <w:sz w:val="24"/>
          <w:lang w:val="en-US"/>
        </w:rPr>
        <w:t xml:space="preserve"> and </w:t>
      </w:r>
      <w:r w:rsidR="006836D9" w:rsidRPr="00683B90">
        <w:rPr>
          <w:rFonts w:ascii="Times New Roman" w:hAnsi="Times New Roman"/>
          <w:i/>
          <w:sz w:val="24"/>
          <w:lang w:val="en-US"/>
        </w:rPr>
        <w:t>V</w:t>
      </w:r>
      <w:r w:rsidR="006636D6" w:rsidRPr="00683B90">
        <w:rPr>
          <w:rFonts w:ascii="Times New Roman" w:hAnsi="Times New Roman"/>
          <w:sz w:val="24"/>
          <w:lang w:val="en-US"/>
        </w:rPr>
        <w:t xml:space="preserve">. Furthermore, </w:t>
      </w:r>
      <w:r w:rsidR="006836D9" w:rsidRPr="00683B90">
        <w:rPr>
          <w:rFonts w:ascii="Times New Roman" w:hAnsi="Times New Roman"/>
          <w:sz w:val="24"/>
          <w:lang w:val="en-US"/>
        </w:rPr>
        <w:t xml:space="preserve">for each pair of </w:t>
      </w:r>
      <w:r w:rsidR="004F0D9F" w:rsidRPr="00683B90">
        <w:rPr>
          <w:rFonts w:ascii="Times New Roman" w:hAnsi="Times New Roman"/>
          <w:sz w:val="24"/>
          <w:lang w:val="en-US"/>
        </w:rPr>
        <w:t xml:space="preserve">8 - </w:t>
      </w:r>
      <w:proofErr w:type="gramStart"/>
      <w:r w:rsidR="006836D9" w:rsidRPr="00683B90">
        <w:rPr>
          <w:rFonts w:ascii="Times New Roman" w:hAnsi="Times New Roman"/>
          <w:sz w:val="24"/>
          <w:lang w:val="en-US"/>
        </w:rPr>
        <w:t>neighboring</w:t>
      </w:r>
      <w:r w:rsidR="004F0D9F" w:rsidRPr="00683B90">
        <w:rPr>
          <w:rFonts w:ascii="Times New Roman" w:hAnsi="Times New Roman"/>
          <w:sz w:val="24"/>
          <w:lang w:val="en-US"/>
        </w:rPr>
        <w:t xml:space="preserve"> </w:t>
      </w:r>
      <w:r w:rsidR="006836D9" w:rsidRPr="00683B90">
        <w:rPr>
          <w:rFonts w:ascii="Times New Roman" w:hAnsi="Times New Roman"/>
          <w:sz w:val="24"/>
          <w:lang w:val="en-US"/>
        </w:rPr>
        <w:t xml:space="preserve"> pixels</w:t>
      </w:r>
      <w:proofErr w:type="gramEnd"/>
      <w:r w:rsidR="00815DA3" w:rsidRPr="00683B90">
        <w:rPr>
          <w:rFonts w:ascii="Times New Roman" w:hAnsi="Times New Roman"/>
          <w:sz w:val="24"/>
          <w:lang w:val="en-US"/>
        </w:rPr>
        <w:t xml:space="preserve"> in the cluster</w:t>
      </w:r>
      <w:r w:rsidR="006836D9" w:rsidRPr="00683B90">
        <w:rPr>
          <w:rFonts w:ascii="Times New Roman" w:hAnsi="Times New Roman"/>
          <w:sz w:val="24"/>
          <w:lang w:val="en-US"/>
        </w:rPr>
        <w:t xml:space="preserve"> </w:t>
      </w:r>
      <m:oMath>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r>
          <w:rPr>
            <w:rFonts w:ascii="Cambria Math" w:hAnsi="Cambria Math"/>
            <w:sz w:val="24"/>
            <w:lang w:val="en-US"/>
          </w:rPr>
          <m:t>)</m:t>
        </m:r>
      </m:oMath>
      <w:r w:rsidR="00815DA3" w:rsidRPr="00683B90">
        <w:rPr>
          <w:rFonts w:ascii="Times New Roman" w:hAnsi="Times New Roman"/>
          <w:sz w:val="24"/>
          <w:lang w:val="en-US"/>
        </w:rPr>
        <w:t xml:space="preserve"> there is a corresponding</w:t>
      </w:r>
      <w:r w:rsidR="006636D6" w:rsidRPr="00683B90">
        <w:rPr>
          <w:rFonts w:ascii="Times New Roman" w:hAnsi="Times New Roman"/>
          <w:sz w:val="24"/>
          <w:lang w:val="en-US"/>
        </w:rPr>
        <w:t xml:space="preserve"> edge</w:t>
      </w:r>
      <w:r w:rsidR="00815DA3" w:rsidRPr="00683B90">
        <w:rPr>
          <w:rFonts w:ascii="Times New Roman" w:hAnsi="Times New Roman"/>
          <w:sz w:val="24"/>
          <w:lang w:val="en-US"/>
        </w:rPr>
        <w:t xml:space="preserve"> </w:t>
      </w:r>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b</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e>
            </m:d>
            <m:sSub>
              <m:sSubPr>
                <m:ctrlPr>
                  <w:rPr>
                    <w:rFonts w:ascii="Cambria Math" w:hAnsi="Cambria Math"/>
                    <w:i/>
                    <w:sz w:val="24"/>
                    <w:lang w:val="en-US"/>
                  </w:rPr>
                </m:ctrlPr>
              </m:sSubPr>
              <m:e>
                <m:r>
                  <w:rPr>
                    <w:rFonts w:ascii="Cambria Math" w:hAnsi="Cambria Math"/>
                    <w:sz w:val="24"/>
                    <w:lang w:val="en-US"/>
                  </w:rPr>
                  <m:t>,b(p</m:t>
                </m:r>
              </m:e>
              <m:sub>
                <m:r>
                  <w:rPr>
                    <w:rFonts w:ascii="Cambria Math" w:hAnsi="Cambria Math"/>
                    <w:sz w:val="24"/>
                    <w:lang w:val="en-US"/>
                  </w:rPr>
                  <m:t>2</m:t>
                </m:r>
              </m:sub>
            </m:sSub>
          </m:e>
        </m:d>
        <m:r>
          <w:rPr>
            <w:rFonts w:ascii="Cambria Math" w:hAnsi="Cambria Math"/>
            <w:sz w:val="24"/>
            <w:lang w:val="en-US"/>
          </w:rPr>
          <m:t>)</m:t>
        </m:r>
      </m:oMath>
      <w:r w:rsidR="00815DA3" w:rsidRPr="00683B90">
        <w:rPr>
          <w:rFonts w:ascii="Times New Roman" w:hAnsi="Times New Roman"/>
          <w:sz w:val="24"/>
          <w:lang w:val="en-US"/>
        </w:rPr>
        <w:t xml:space="preserve"> </w:t>
      </w:r>
      <w:r w:rsidR="006636D6" w:rsidRPr="00683B90">
        <w:rPr>
          <w:rFonts w:ascii="Times New Roman" w:hAnsi="Times New Roman"/>
          <w:sz w:val="24"/>
          <w:lang w:val="en-US"/>
        </w:rPr>
        <w:t>in E</w:t>
      </w:r>
      <w:r w:rsidR="00815DA3" w:rsidRPr="00683B90">
        <w:rPr>
          <w:rFonts w:ascii="Times New Roman" w:hAnsi="Times New Roman"/>
          <w:i/>
          <w:sz w:val="24"/>
          <w:lang w:val="en-US"/>
        </w:rPr>
        <w:t xml:space="preserve">. </w:t>
      </w:r>
      <w:r w:rsidR="00815DA3" w:rsidRPr="00683B90">
        <w:rPr>
          <w:rFonts w:ascii="Times New Roman" w:hAnsi="Times New Roman"/>
          <w:sz w:val="24"/>
          <w:lang w:val="en-US"/>
        </w:rPr>
        <w:t>Then we say P is a branch</w:t>
      </w:r>
      <w:r w:rsidR="004D3515">
        <w:rPr>
          <w:rFonts w:ascii="Times New Roman" w:hAnsi="Times New Roman"/>
          <w:sz w:val="24"/>
          <w:lang w:val="en-US"/>
        </w:rPr>
        <w:t xml:space="preserve"> found at the k-th iteration</w:t>
      </w:r>
      <w:r w:rsidR="00815DA3" w:rsidRPr="00683B90">
        <w:rPr>
          <w:rFonts w:ascii="Times New Roman" w:hAnsi="Times New Roman"/>
          <w:sz w:val="24"/>
          <w:lang w:val="en-US"/>
        </w:rPr>
        <w:t xml:space="preserve"> </w:t>
      </w:r>
      <w:r w:rsidR="00815DA3" w:rsidRPr="00683B90">
        <w:rPr>
          <w:rFonts w:ascii="Times New Roman" w:hAnsi="Times New Roman"/>
          <w:sz w:val="24"/>
          <w:lang w:val="en-US"/>
        </w:rPr>
        <w:lastRenderedPageBreak/>
        <w:t xml:space="preserve">if and only if its corresponding graph G is a </w:t>
      </w:r>
      <w:r w:rsidR="0004214A" w:rsidRPr="00683B90">
        <w:rPr>
          <w:rFonts w:ascii="Times New Roman" w:hAnsi="Times New Roman"/>
          <w:sz w:val="24"/>
          <w:lang w:val="en-US"/>
        </w:rPr>
        <w:t>path</w:t>
      </w:r>
      <w:r w:rsidR="00FE0F9B" w:rsidRPr="00683B90">
        <w:rPr>
          <w:rFonts w:ascii="Times New Roman" w:hAnsi="Times New Roman"/>
          <w:sz w:val="24"/>
          <w:lang w:val="en-US"/>
        </w:rPr>
        <w:t>,</w:t>
      </w:r>
      <w:r w:rsidR="00815DA3" w:rsidRPr="00683B90">
        <w:rPr>
          <w:rFonts w:ascii="Times New Roman" w:hAnsi="Times New Roman"/>
          <w:sz w:val="24"/>
          <w:lang w:val="en-US"/>
        </w:rPr>
        <w:t xml:space="preserve"> P</w:t>
      </w:r>
      <w:r w:rsidR="000D2C30" w:rsidRPr="00683B90">
        <w:rPr>
          <w:rFonts w:ascii="Times New Roman" w:hAnsi="Times New Roman"/>
          <w:sz w:val="24"/>
          <w:lang w:val="en-US"/>
        </w:rPr>
        <w:t xml:space="preserve"> has </w:t>
      </w:r>
      <w:r w:rsidR="005373A4" w:rsidRPr="00683B90">
        <w:rPr>
          <w:rFonts w:ascii="Times New Roman" w:hAnsi="Times New Roman"/>
          <w:sz w:val="24"/>
          <w:lang w:val="en-US"/>
        </w:rPr>
        <w:t xml:space="preserve">the </w:t>
      </w:r>
      <w:r w:rsidR="000D2C30" w:rsidRPr="00683B90">
        <w:rPr>
          <w:rFonts w:ascii="Times New Roman" w:hAnsi="Times New Roman"/>
          <w:sz w:val="24"/>
          <w:lang w:val="en-US"/>
        </w:rPr>
        <w:t>maxim</w:t>
      </w:r>
      <w:r w:rsidR="00503110">
        <w:rPr>
          <w:rFonts w:ascii="Times New Roman" w:hAnsi="Times New Roman"/>
          <w:sz w:val="24"/>
          <w:lang w:val="en-US"/>
        </w:rPr>
        <w:t>al</w:t>
      </w:r>
      <w:r w:rsidR="000D2C30" w:rsidRPr="00683B90">
        <w:rPr>
          <w:rFonts w:ascii="Times New Roman" w:hAnsi="Times New Roman"/>
          <w:sz w:val="24"/>
          <w:lang w:val="en-US"/>
        </w:rPr>
        <w:t xml:space="preserve"> possible size</w:t>
      </w:r>
      <w:r w:rsidR="005373A4" w:rsidRPr="00683B90">
        <w:rPr>
          <w:rFonts w:ascii="Times New Roman" w:hAnsi="Times New Roman"/>
          <w:sz w:val="24"/>
          <w:lang w:val="en-US"/>
        </w:rPr>
        <w:t>,</w:t>
      </w:r>
      <w:r w:rsidR="00FE0F9B" w:rsidRPr="00683B90">
        <w:rPr>
          <w:rFonts w:ascii="Times New Roman" w:hAnsi="Times New Roman"/>
          <w:sz w:val="24"/>
          <w:lang w:val="en-US"/>
        </w:rPr>
        <w:t xml:space="preserve"> and at least one of the following conditions holds:</w:t>
      </w:r>
    </w:p>
    <w:p w:rsidR="00FE0F9B" w:rsidRPr="0080239A" w:rsidRDefault="00B33557" w:rsidP="00EC603B">
      <w:pPr>
        <w:pStyle w:val="Odsekzoznamu"/>
        <w:numPr>
          <w:ilvl w:val="0"/>
          <w:numId w:val="10"/>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w:t>
      </w:r>
      <w:r w:rsidR="0080239A">
        <w:rPr>
          <w:rFonts w:ascii="Times New Roman" w:hAnsi="Times New Roman"/>
          <w:sz w:val="24"/>
          <w:lang w:val="en-US"/>
        </w:rPr>
        <w:t>, or</w:t>
      </w:r>
    </w:p>
    <w:p w:rsidR="00672B9D" w:rsidRPr="0080239A" w:rsidRDefault="00FE0F9B" w:rsidP="00EC603B">
      <w:pPr>
        <w:pStyle w:val="Odsekzoznamu"/>
        <w:numPr>
          <w:ilvl w:val="0"/>
          <w:numId w:val="10"/>
        </w:numPr>
        <w:spacing w:line="360" w:lineRule="auto"/>
        <w:jc w:val="both"/>
        <w:rPr>
          <w:rFonts w:ascii="Times New Roman" w:hAnsi="Times New Roman"/>
          <w:sz w:val="24"/>
          <w:lang w:val="en-US"/>
        </w:rPr>
      </w:pPr>
      <w:r w:rsidRPr="0080239A">
        <w:rPr>
          <w:rFonts w:ascii="Times New Roman" w:hAnsi="Times New Roman"/>
          <w:sz w:val="24"/>
          <w:lang w:val="en-US"/>
        </w:rPr>
        <w:t>none of the pixels in P are part of any of the previous</w:t>
      </w:r>
      <w:r w:rsidRPr="0080239A">
        <w:rPr>
          <w:rFonts w:ascii="Times New Roman" w:hAnsi="Times New Roman"/>
          <w:i/>
          <w:sz w:val="24"/>
          <w:lang w:val="en-US"/>
        </w:rPr>
        <w:t xml:space="preserve"> </w:t>
      </w:r>
      <m:oMath>
        <m:r>
          <w:rPr>
            <w:rFonts w:ascii="Cambria Math" w:hAnsi="Cambria Math"/>
            <w:sz w:val="24"/>
            <w:lang w:val="en-US"/>
          </w:rPr>
          <m:t>k-1</m:t>
        </m:r>
      </m:oMath>
      <w:r w:rsidRPr="0080239A">
        <w:rPr>
          <w:rFonts w:ascii="Times New Roman" w:hAnsi="Times New Roman"/>
          <w:i/>
          <w:sz w:val="24"/>
          <w:lang w:val="en-US"/>
        </w:rPr>
        <w:t xml:space="preserve"> </w:t>
      </w:r>
      <w:r w:rsidRPr="0080239A">
        <w:rPr>
          <w:rFonts w:ascii="Times New Roman" w:hAnsi="Times New Roman"/>
          <w:sz w:val="24"/>
          <w:lang w:val="en-US"/>
        </w:rPr>
        <w:t xml:space="preserve">branches in </w:t>
      </w:r>
      <m:oMath>
        <m:r>
          <w:rPr>
            <w:rFonts w:ascii="Cambria Math" w:hAnsi="Cambria Math"/>
            <w:sz w:val="24"/>
            <w:lang w:val="en-US"/>
          </w:rPr>
          <m:t>C</m:t>
        </m:r>
      </m:oMath>
      <w:r w:rsidR="00B33557">
        <w:rPr>
          <w:rFonts w:ascii="Times New Roman" w:hAnsi="Times New Roman"/>
          <w:sz w:val="24"/>
          <w:lang w:val="en-US"/>
        </w:rPr>
        <w:t xml:space="preserve"> (inductive step of the definition)</w:t>
      </w:r>
    </w:p>
    <w:p w:rsidR="00FE0F9B" w:rsidRPr="00672B9D" w:rsidRDefault="00672B9D" w:rsidP="00672B9D">
      <w:pPr>
        <w:rPr>
          <w:rFonts w:eastAsia="Times New Roman"/>
          <w:szCs w:val="22"/>
          <w:lang w:val="en-US" w:eastAsia="en-US"/>
        </w:rPr>
      </w:pPr>
      <w:r>
        <w:rPr>
          <w:lang w:val="en-US"/>
        </w:rPr>
        <w:br w:type="page"/>
      </w:r>
    </w:p>
    <w:p w:rsidR="00672B9D" w:rsidRDefault="00516CDE" w:rsidP="00672B9D">
      <w:pPr>
        <w:pStyle w:val="Nadpis2"/>
        <w:rPr>
          <w:lang w:val="en-US"/>
        </w:rPr>
      </w:pPr>
      <w:bookmarkStart w:id="9" w:name="_Toc72161818"/>
      <w:r>
        <w:rPr>
          <w:lang w:val="en-US"/>
        </w:rPr>
        <w:lastRenderedPageBreak/>
        <w:t xml:space="preserve">Cluster </w:t>
      </w:r>
      <w:r w:rsidR="000E55F7">
        <w:rPr>
          <w:lang w:val="en-US"/>
        </w:rPr>
        <w:t>visualization</w:t>
      </w:r>
      <w:bookmarkEnd w:id="9"/>
    </w:p>
    <w:p w:rsidR="00CD57F0" w:rsidRPr="00CD57F0" w:rsidRDefault="00CD57F0" w:rsidP="00CD57F0">
      <w:pPr>
        <w:rPr>
          <w:lang w:val="en-US"/>
        </w:rPr>
      </w:pPr>
    </w:p>
    <w:p w:rsidR="00CD57F0" w:rsidRDefault="000E55F7" w:rsidP="00516CDE">
      <w:pPr>
        <w:spacing w:line="360" w:lineRule="auto"/>
        <w:ind w:firstLine="708"/>
        <w:jc w:val="both"/>
        <w:rPr>
          <w:lang w:val="en-US"/>
        </w:rPr>
      </w:pPr>
      <w:r>
        <w:rPr>
          <w:lang w:val="en-US"/>
        </w:rPr>
        <w:t xml:space="preserve">The clusters we obtain from the Clusterer [] can be represented as a set of pixels, each with its own value of </w:t>
      </w:r>
      <m:oMath>
        <m:r>
          <w:rPr>
            <w:rFonts w:ascii="Cambria Math" w:hAnsi="Cambria Math"/>
            <w:lang w:val="en-US"/>
          </w:rPr>
          <m:t>ToA</m:t>
        </m:r>
      </m:oMath>
      <w:r>
        <w:rPr>
          <w:lang w:val="en-US"/>
        </w:rPr>
        <w:t xml:space="preserve"> </w:t>
      </w:r>
      <w:r w:rsidR="00217957">
        <w:rPr>
          <w:lang w:val="en-US"/>
        </w:rPr>
        <w:t>and</w:t>
      </w:r>
      <w:r w:rsidR="00816493">
        <w:rPr>
          <w:lang w:val="en-US"/>
        </w:rPr>
        <w:t xml:space="preserve"> energy</w:t>
      </w:r>
      <w:r>
        <w:rPr>
          <w:lang w:val="en-US"/>
        </w:rPr>
        <w:t>.</w:t>
      </w:r>
      <w:r w:rsidR="00217957">
        <w:rPr>
          <w:lang w:val="en-US"/>
        </w:rPr>
        <w:t xml:space="preserve"> These pixels can then be visualized on a 256x256 bitmap, where a pixel is assigned a color </w:t>
      </w:r>
      <w:r w:rsidR="00BA1D87">
        <w:rPr>
          <w:lang w:val="en-US"/>
        </w:rPr>
        <w:t>according to</w:t>
      </w:r>
      <w:r w:rsidR="00217957">
        <w:rPr>
          <w:lang w:val="en-US"/>
        </w:rPr>
        <w:t xml:space="preserve"> the value of the pixels attribute. In this subchapter we introduce some methods for further cluster analysis</w:t>
      </w:r>
      <w:r w:rsidR="00BA1D87">
        <w:rPr>
          <w:lang w:val="en-US"/>
        </w:rPr>
        <w:t xml:space="preserve"> based on its 2D image. These methods inclu</w:t>
      </w:r>
      <w:r w:rsidR="00B640BD">
        <w:rPr>
          <w:lang w:val="en-US"/>
        </w:rPr>
        <w:t>de sk</w:t>
      </w:r>
      <w:r w:rsidR="00BA1D87">
        <w:rPr>
          <w:lang w:val="en-US"/>
        </w:rPr>
        <w:t xml:space="preserve">eletonization, z-coordinate </w:t>
      </w:r>
      <w:r w:rsidR="001870EF">
        <w:rPr>
          <w:lang w:val="en-US"/>
        </w:rPr>
        <w:t xml:space="preserve">calculation, finding the center of a cluster and </w:t>
      </w:r>
      <w:r w:rsidR="00BA1D87">
        <w:rPr>
          <w:lang w:val="en-US"/>
        </w:rPr>
        <w:t>branch analysis.</w:t>
      </w:r>
    </w:p>
    <w:p w:rsidR="00217957" w:rsidRPr="001C178A" w:rsidRDefault="00217957" w:rsidP="00516CDE">
      <w:pPr>
        <w:spacing w:line="360" w:lineRule="auto"/>
        <w:ind w:firstLine="708"/>
        <w:jc w:val="both"/>
        <w:rPr>
          <w:lang w:val="en-US"/>
        </w:rPr>
      </w:pPr>
    </w:p>
    <w:p w:rsidR="00516CDE" w:rsidRPr="00CD57F0" w:rsidRDefault="00672B9D" w:rsidP="00516CDE">
      <w:pPr>
        <w:spacing w:line="360" w:lineRule="auto"/>
        <w:jc w:val="both"/>
        <w:rPr>
          <w:i/>
          <w:sz w:val="28"/>
          <w:lang w:val="en-US"/>
        </w:rPr>
      </w:pPr>
      <w:r w:rsidRPr="00CD57F0">
        <w:rPr>
          <w:i/>
          <w:sz w:val="28"/>
          <w:lang w:val="en-US"/>
        </w:rPr>
        <w:t>S</w:t>
      </w:r>
      <w:r w:rsidR="00516CDE" w:rsidRPr="00CD57F0">
        <w:rPr>
          <w:i/>
          <w:sz w:val="28"/>
          <w:lang w:val="en-US"/>
        </w:rPr>
        <w:t>keletonization</w:t>
      </w:r>
    </w:p>
    <w:p w:rsidR="00F913B5" w:rsidRPr="00672B9D" w:rsidRDefault="00672B9D" w:rsidP="00672B9D">
      <w:pPr>
        <w:spacing w:line="360" w:lineRule="auto"/>
        <w:ind w:firstLine="708"/>
        <w:jc w:val="both"/>
        <w:rPr>
          <w:noProof/>
          <w:lang w:val="sk-SK" w:eastAsia="sk-SK"/>
        </w:rPr>
      </w:pPr>
      <w:r>
        <w:rPr>
          <w:lang w:val="en-US"/>
        </w:rPr>
        <w:t>S</w:t>
      </w:r>
      <w:r w:rsidR="00516CDE" w:rsidRPr="001C178A">
        <w:rPr>
          <w:lang w:val="en-US"/>
        </w:rPr>
        <w:t>keletonization</w:t>
      </w:r>
      <w:r w:rsidR="007A3C2E">
        <w:rPr>
          <w:lang w:val="en-US"/>
        </w:rPr>
        <w:t xml:space="preserve"> of a binary image</w:t>
      </w:r>
      <w:r w:rsidR="00516CDE" w:rsidRPr="001C178A">
        <w:rPr>
          <w:lang w:val="en-US"/>
        </w:rPr>
        <w:t xml:space="preserve"> is</w:t>
      </w:r>
      <w:r w:rsidR="007A3C2E">
        <w:rPr>
          <w:lang w:val="en-US"/>
        </w:rPr>
        <w:t xml:space="preserve"> defined as</w:t>
      </w:r>
      <w:r w:rsidR="00516CDE" w:rsidRPr="001C178A">
        <w:rPr>
          <w:lang w:val="en-US"/>
        </w:rPr>
        <w:t xml:space="preserve"> the</w:t>
      </w:r>
      <w:r w:rsidR="00ED0E1F">
        <w:rPr>
          <w:lang w:val="en-US"/>
        </w:rPr>
        <w:t xml:space="preserve"> thinning process that</w:t>
      </w:r>
      <w:r w:rsidR="00516CDE" w:rsidRPr="001C178A">
        <w:rPr>
          <w:lang w:val="en-US"/>
        </w:rPr>
        <w:t xml:space="preserve"> </w:t>
      </w:r>
      <w:r w:rsidR="007A3C2E">
        <w:rPr>
          <w:lang w:val="en-US"/>
        </w:rPr>
        <w:t xml:space="preserve">outputs a simpler version of the original image, </w:t>
      </w:r>
      <w:r w:rsidR="00090C6D">
        <w:rPr>
          <w:lang w:val="en-US"/>
        </w:rPr>
        <w:t xml:space="preserve">the </w:t>
      </w:r>
      <w:r w:rsidR="007A3C2E">
        <w:rPr>
          <w:lang w:val="en-US"/>
        </w:rPr>
        <w:t>so-called</w:t>
      </w:r>
      <w:r w:rsidR="00516CDE" w:rsidRPr="001C178A">
        <w:rPr>
          <w:lang w:val="en-US"/>
        </w:rPr>
        <w:t xml:space="preserve"> skeleton.</w:t>
      </w:r>
      <w:r w:rsidR="007A3C2E">
        <w:rPr>
          <w:lang w:val="en-US"/>
        </w:rPr>
        <w:t xml:space="preserve"> An important requirement for skeletonization is to have the image in binary format – each pixel is either white or black. </w:t>
      </w:r>
      <w:r w:rsidR="007A3C2E" w:rsidRPr="001C178A">
        <w:rPr>
          <w:lang w:val="en-US"/>
        </w:rPr>
        <w:t xml:space="preserve">Because the </w:t>
      </w:r>
      <w:r w:rsidR="007A3C2E">
        <w:rPr>
          <w:lang w:val="en-US"/>
        </w:rPr>
        <w:t>image of a cluster</w:t>
      </w:r>
      <w:r w:rsidR="007A3C2E" w:rsidRPr="001C178A">
        <w:rPr>
          <w:lang w:val="en-US"/>
        </w:rPr>
        <w:t xml:space="preserve"> is not binary, we assign </w:t>
      </w:r>
      <w:r w:rsidR="000D10E3">
        <w:rPr>
          <w:lang w:val="en-US"/>
        </w:rPr>
        <w:t xml:space="preserve">the value 1 to each pixel with nonzero energy </w:t>
      </w:r>
      <w:r w:rsidR="007A3C2E" w:rsidRPr="001C178A">
        <w:rPr>
          <w:lang w:val="en-US"/>
        </w:rPr>
        <w:t>and</w:t>
      </w:r>
      <w:r w:rsidR="000D10E3">
        <w:rPr>
          <w:lang w:val="en-US"/>
        </w:rPr>
        <w:t xml:space="preserve"> a value</w:t>
      </w:r>
      <w:r w:rsidR="000D10E3" w:rsidRPr="001C178A">
        <w:rPr>
          <w:lang w:val="en-US"/>
        </w:rPr>
        <w:t xml:space="preserve"> 0</w:t>
      </w:r>
      <w:r w:rsidR="000D10E3">
        <w:rPr>
          <w:lang w:val="en-US"/>
        </w:rPr>
        <w:t xml:space="preserve"> to</w:t>
      </w:r>
      <w:r w:rsidR="007A3C2E" w:rsidRPr="001C178A">
        <w:rPr>
          <w:lang w:val="en-US"/>
        </w:rPr>
        <w:t xml:space="preserve"> a pixel with zero energy.</w:t>
      </w:r>
      <w:r w:rsidR="007A3C2E">
        <w:rPr>
          <w:lang w:val="en-US"/>
        </w:rPr>
        <w:t xml:space="preserve"> Th</w:t>
      </w:r>
      <w:r w:rsidR="00D552D6">
        <w:rPr>
          <w:lang w:val="en-US"/>
        </w:rPr>
        <w:t>e</w:t>
      </w:r>
      <w:r w:rsidR="007A3C2E">
        <w:rPr>
          <w:lang w:val="en-US"/>
        </w:rPr>
        <w:t xml:space="preserve"> skeleton should preserve </w:t>
      </w:r>
      <w:r w:rsidR="00FE6535">
        <w:rPr>
          <w:lang w:val="en-US"/>
        </w:rPr>
        <w:t>the original shape of an image. In fact,</w:t>
      </w:r>
      <w:r w:rsidR="009B15FC">
        <w:rPr>
          <w:lang w:val="en-US"/>
        </w:rPr>
        <w:t xml:space="preserve"> the definition of skeletoniza</w:t>
      </w:r>
      <w:r w:rsidR="009B15FC">
        <w:rPr>
          <w:noProof/>
          <w:lang w:val="sk-SK" w:eastAsia="sk-SK"/>
        </w:rPr>
        <w:t>tion is not exact,</w:t>
      </w:r>
      <w:r w:rsidR="00FE6535">
        <w:rPr>
          <w:noProof/>
          <w:lang w:val="sk-SK" w:eastAsia="sk-SK"/>
        </w:rPr>
        <w:t xml:space="preserve"> which means</w:t>
      </w:r>
      <w:r w:rsidR="009B15FC">
        <w:rPr>
          <w:noProof/>
          <w:lang w:val="sk-SK" w:eastAsia="sk-SK"/>
        </w:rPr>
        <w:t xml:space="preserve"> various approaches can be used, each possib</w:t>
      </w:r>
      <w:r>
        <w:rPr>
          <w:noProof/>
          <w:lang w:val="sk-SK" w:eastAsia="sk-SK"/>
        </w:rPr>
        <w:t>ly outpu</w:t>
      </w:r>
      <w:r w:rsidR="00090C6D">
        <w:rPr>
          <w:noProof/>
          <w:lang w:val="sk-SK" w:eastAsia="sk-SK"/>
        </w:rPr>
        <w:t>t</w:t>
      </w:r>
      <w:r>
        <w:rPr>
          <w:noProof/>
          <w:lang w:val="sk-SK" w:eastAsia="sk-SK"/>
        </w:rPr>
        <w:t>ting a unique skeleton.</w:t>
      </w:r>
      <m:oMath>
        <m:r>
          <w:rPr>
            <w:rFonts w:ascii="Cambria Math" w:hAnsi="Cambria Math"/>
            <w:lang w:val="en-US"/>
          </w:rPr>
          <m:t xml:space="preserve"> </m:t>
        </m:r>
      </m:oMath>
    </w:p>
    <w:p w:rsidR="00F913B5" w:rsidRPr="00F913B5" w:rsidRDefault="001870EF" w:rsidP="00672B9D">
      <w:pPr>
        <w:pStyle w:val="Odsekzoznamu"/>
        <w:spacing w:line="360" w:lineRule="auto"/>
        <w:ind w:left="1428"/>
        <w:jc w:val="both"/>
        <w:rPr>
          <w:rFonts w:ascii="Times New Roman" w:hAnsi="Times New Roman"/>
          <w:sz w:val="24"/>
          <w:lang w:val="en-US"/>
        </w:rPr>
      </w:pPr>
      <w:r>
        <w:rPr>
          <w:noProof/>
          <w:lang w:eastAsia="sk-SK"/>
        </w:rPr>
        <w:drawing>
          <wp:anchor distT="0" distB="0" distL="114300" distR="114300" simplePos="0" relativeHeight="251668480" behindDoc="1" locked="0" layoutInCell="1" allowOverlap="1" wp14:anchorId="46D5CFCF" wp14:editId="139213C4">
            <wp:simplePos x="0" y="0"/>
            <wp:positionH relativeFrom="column">
              <wp:posOffset>964517</wp:posOffset>
            </wp:positionH>
            <wp:positionV relativeFrom="paragraph">
              <wp:posOffset>105410</wp:posOffset>
            </wp:positionV>
            <wp:extent cx="3317875" cy="2762885"/>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3">
                      <a:extLst>
                        <a:ext uri="{28A0092B-C50C-407E-A947-70E740481C1C}">
                          <a14:useLocalDpi xmlns:a14="http://schemas.microsoft.com/office/drawing/2010/main" val="0"/>
                        </a:ext>
                      </a:extLst>
                    </a:blip>
                    <a:stretch>
                      <a:fillRect/>
                    </a:stretch>
                  </pic:blipFill>
                  <pic:spPr>
                    <a:xfrm>
                      <a:off x="0" y="0"/>
                      <a:ext cx="3317875" cy="2762885"/>
                    </a:xfrm>
                    <a:prstGeom prst="rect">
                      <a:avLst/>
                    </a:prstGeom>
                  </pic:spPr>
                </pic:pic>
              </a:graphicData>
            </a:graphic>
            <wp14:sizeRelH relativeFrom="page">
              <wp14:pctWidth>0</wp14:pctWidth>
            </wp14:sizeRelH>
            <wp14:sizeRelV relativeFrom="page">
              <wp14:pctHeight>0</wp14:pctHeight>
            </wp14:sizeRelV>
          </wp:anchor>
        </w:drawing>
      </w: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F913B5" w:rsidRDefault="00F913B5" w:rsidP="00CD57F0">
      <w:pPr>
        <w:spacing w:line="360" w:lineRule="auto"/>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7A3C2E" w:rsidRDefault="00516CDE" w:rsidP="00516CDE">
      <w:pPr>
        <w:spacing w:line="360" w:lineRule="auto"/>
        <w:ind w:firstLine="708"/>
        <w:jc w:val="both"/>
        <w:rPr>
          <w:lang w:val="en-US"/>
        </w:rPr>
      </w:pPr>
      <w:r w:rsidRPr="001C178A">
        <w:rPr>
          <w:lang w:val="en-US"/>
        </w:rPr>
        <w:t xml:space="preserve">For this purpose, </w:t>
      </w:r>
      <w:r w:rsidR="005373A4">
        <w:rPr>
          <w:lang w:val="en-US"/>
        </w:rPr>
        <w:t>we</w:t>
      </w:r>
      <w:r w:rsidR="007A3C2E">
        <w:rPr>
          <w:lang w:val="en-US"/>
        </w:rPr>
        <w:t xml:space="preserve"> </w:t>
      </w:r>
      <w:r w:rsidR="009B15FC">
        <w:rPr>
          <w:lang w:val="en-US"/>
        </w:rPr>
        <w:t xml:space="preserve">decided to modify </w:t>
      </w:r>
      <w:r w:rsidRPr="001C178A">
        <w:rPr>
          <w:lang w:val="en-US"/>
        </w:rPr>
        <w:t>Zhan-Shuen</w:t>
      </w:r>
      <w:r w:rsidR="00C269FF">
        <w:rPr>
          <w:lang w:val="en-US"/>
        </w:rPr>
        <w:t>'</w:t>
      </w:r>
      <w:r w:rsidRPr="001C178A">
        <w:rPr>
          <w:lang w:val="en-US"/>
        </w:rPr>
        <w:t xml:space="preserve">s algorithm for thinning binary digital patterns </w:t>
      </w:r>
      <w:r>
        <w:rPr>
          <w:lang w:val="en-US"/>
        </w:rPr>
        <w:t>[6]</w:t>
      </w:r>
      <w:r w:rsidR="007A3C2E">
        <w:rPr>
          <w:lang w:val="en-US"/>
        </w:rPr>
        <w:t xml:space="preserve"> in </w:t>
      </w:r>
      <w:r w:rsidR="00090C6D">
        <w:rPr>
          <w:lang w:val="en-US"/>
        </w:rPr>
        <w:t>the</w:t>
      </w:r>
      <w:r w:rsidR="007A3C2E">
        <w:rPr>
          <w:lang w:val="en-US"/>
        </w:rPr>
        <w:t xml:space="preserve"> following way:</w:t>
      </w:r>
      <w:r w:rsidRPr="001C178A">
        <w:rPr>
          <w:lang w:val="en-US"/>
        </w:rPr>
        <w:t xml:space="preserve">  </w:t>
      </w:r>
    </w:p>
    <w:p w:rsidR="00CC36EF" w:rsidRDefault="00CC36EF" w:rsidP="00516CDE">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F24CD1" w:rsidTr="000C7F95">
        <w:trPr>
          <w:trHeight w:hRule="exact" w:val="340"/>
        </w:trPr>
        <w:tc>
          <w:tcPr>
            <w:tcW w:w="534" w:type="dxa"/>
            <w:tcBorders>
              <w:top w:val="single" w:sz="4" w:space="0" w:color="auto"/>
              <w:left w:val="nil"/>
              <w:bottom w:val="single" w:sz="4" w:space="0" w:color="auto"/>
              <w:right w:val="nil"/>
            </w:tcBorders>
          </w:tcPr>
          <w:p w:rsidR="00F24CD1" w:rsidRPr="00F24CD1" w:rsidRDefault="00F24CD1" w:rsidP="009B15FC">
            <w:pPr>
              <w:spacing w:line="360" w:lineRule="auto"/>
              <w:jc w:val="both"/>
              <w:rPr>
                <w:lang w:val="en-US"/>
              </w:rPr>
            </w:pPr>
          </w:p>
        </w:tc>
        <w:tc>
          <w:tcPr>
            <w:tcW w:w="4961" w:type="dxa"/>
            <w:tcBorders>
              <w:top w:val="single" w:sz="4" w:space="0" w:color="auto"/>
              <w:left w:val="nil"/>
              <w:bottom w:val="single" w:sz="4" w:space="0" w:color="auto"/>
              <w:right w:val="nil"/>
            </w:tcBorders>
          </w:tcPr>
          <w:p w:rsidR="00F24CD1" w:rsidRDefault="00F24CD1" w:rsidP="009B15FC">
            <w:pPr>
              <w:spacing w:line="360" w:lineRule="auto"/>
              <w:jc w:val="both"/>
              <w:rPr>
                <w:lang w:val="en-US"/>
              </w:rPr>
            </w:pPr>
            <m:oMathPara>
              <m:oMath>
                <m:r>
                  <w:rPr>
                    <w:rFonts w:ascii="Cambria Math" w:hAnsi="Cambria Math"/>
                    <w:lang w:val="en-US"/>
                  </w:rPr>
                  <m:t xml:space="preserve">  Skeletonization</m:t>
                </m:r>
              </m:oMath>
            </m:oMathPara>
          </w:p>
        </w:tc>
        <w:tc>
          <w:tcPr>
            <w:tcW w:w="2693"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c>
          <w:tcPr>
            <w:tcW w:w="248"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r>
      <w:tr w:rsidR="00C3636B" w:rsidTr="000C7F95">
        <w:trPr>
          <w:trHeight w:hRule="exact" w:val="340"/>
        </w:trPr>
        <w:tc>
          <w:tcPr>
            <w:tcW w:w="534" w:type="dxa"/>
            <w:tcBorders>
              <w:top w:val="single" w:sz="4" w:space="0" w:color="auto"/>
              <w:left w:val="nil"/>
              <w:bottom w:val="nil"/>
              <w:right w:val="nil"/>
            </w:tcBorders>
          </w:tcPr>
          <w:p w:rsidR="00C3636B" w:rsidRDefault="00C3636B" w:rsidP="009B15FC">
            <w:pPr>
              <w:spacing w:line="360" w:lineRule="auto"/>
              <w:jc w:val="both"/>
              <w:rPr>
                <w:lang w:val="en-US"/>
              </w:rPr>
            </w:pPr>
            <w:r>
              <w:rPr>
                <w:lang w:val="en-US"/>
              </w:rPr>
              <w:t>1</w:t>
            </w:r>
          </w:p>
        </w:tc>
        <w:tc>
          <w:tcPr>
            <w:tcW w:w="4961" w:type="dxa"/>
            <w:tcBorders>
              <w:top w:val="single" w:sz="4" w:space="0" w:color="auto"/>
              <w:left w:val="nil"/>
              <w:bottom w:val="nil"/>
              <w:right w:val="nil"/>
            </w:tcBorders>
          </w:tcPr>
          <w:p w:rsidR="00C3636B" w:rsidRPr="00CB5270" w:rsidRDefault="00C3636B" w:rsidP="00CB5270">
            <w:pPr>
              <w:spacing w:line="360" w:lineRule="auto"/>
              <w:jc w:val="both"/>
              <w:rPr>
                <w:lang w:val="en-US"/>
              </w:rPr>
            </w:pPr>
            <m:oMathPara>
              <m:oMathParaPr>
                <m:jc m:val="left"/>
              </m:oMathParaPr>
              <m:oMath>
                <m:r>
                  <w:rPr>
                    <w:rFonts w:ascii="Cambria Math" w:hAnsi="Cambria Math"/>
                    <w:lang w:val="en-US"/>
                  </w:rPr>
                  <m:t xml:space="preserve">S ← </m:t>
                </m:r>
                <m:r>
                  <m:rPr>
                    <m:nor/>
                  </m:rPr>
                  <w:rPr>
                    <w:rFonts w:ascii="Cambria Math" w:hAnsi="Cambria Math"/>
                    <w:lang w:val="en-US"/>
                  </w:rPr>
                  <m:t>All Pixels with nonzero energy</m:t>
                </m:r>
              </m:oMath>
            </m:oMathPara>
          </w:p>
        </w:tc>
        <w:tc>
          <w:tcPr>
            <w:tcW w:w="2941" w:type="dxa"/>
            <w:gridSpan w:val="2"/>
            <w:tcBorders>
              <w:top w:val="single" w:sz="4" w:space="0" w:color="auto"/>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2.</w:t>
            </w:r>
          </w:p>
        </w:tc>
        <w:tc>
          <w:tcPr>
            <w:tcW w:w="4961" w:type="dxa"/>
            <w:tcBorders>
              <w:top w:val="nil"/>
              <w:left w:val="nil"/>
              <w:bottom w:val="nil"/>
              <w:right w:val="nil"/>
            </w:tcBorders>
          </w:tcPr>
          <w:p w:rsidR="00C3636B" w:rsidRPr="00F24CD1" w:rsidRDefault="00C3636B" w:rsidP="00C3636B">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C3636B" w:rsidRPr="00F24CD1"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3</w:t>
            </w:r>
          </w:p>
        </w:tc>
        <w:tc>
          <w:tcPr>
            <w:tcW w:w="4961" w:type="dxa"/>
            <w:tcBorders>
              <w:top w:val="nil"/>
              <w:left w:val="nil"/>
              <w:bottom w:val="nil"/>
              <w:right w:val="nil"/>
            </w:tcBorders>
          </w:tcPr>
          <w:p w:rsidR="00C3636B" w:rsidRPr="00794BF0" w:rsidRDefault="00794BF0" w:rsidP="009B15FC">
            <w:pPr>
              <w:spacing w:line="360" w:lineRule="auto"/>
              <w:jc w:val="both"/>
              <w:rPr>
                <w:lang w:val="en-US"/>
                <w:oMath/>
              </w:rPr>
            </w:pPr>
            <m:oMathPara>
              <m:oMathParaPr>
                <m:jc m:val="left"/>
              </m:oMathParaPr>
              <m:oMath>
                <m:r>
                  <m:rPr>
                    <m:nor/>
                  </m:rPr>
                  <w:rPr>
                    <w:rFonts w:ascii="Cambria Math" w:hAnsi="Cambria Math"/>
                    <w:b/>
                    <w:lang w:val="en-US"/>
                  </w:rPr>
                  <m:t>do</m:t>
                </m:r>
              </m:oMath>
            </m:oMathPara>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rPr>
                <w:lang w:val="en-US"/>
              </w:rPr>
            </w:pPr>
            <w:r>
              <w:rPr>
                <w:lang w:val="en-US"/>
              </w:rPr>
              <w:t>4.</w:t>
            </w:r>
          </w:p>
        </w:tc>
        <w:tc>
          <w:tcPr>
            <w:tcW w:w="4961" w:type="dxa"/>
            <w:tcBorders>
              <w:top w:val="nil"/>
              <w:left w:val="nil"/>
              <w:bottom w:val="nil"/>
              <w:right w:val="nil"/>
            </w:tcBorders>
          </w:tcPr>
          <w:p w:rsidR="00C3636B" w:rsidRPr="009B15FC" w:rsidRDefault="00C3636B" w:rsidP="009B15FC">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#first sub-iteration</m:t>
                </m:r>
              </m:oMath>
            </m:oMathPara>
          </w:p>
        </w:tc>
      </w:tr>
      <w:tr w:rsidR="00C3636B" w:rsidTr="000C7F95">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5.</w:t>
            </w:r>
          </w:p>
        </w:tc>
        <w:tc>
          <w:tcPr>
            <w:tcW w:w="4961" w:type="dxa"/>
            <w:tcBorders>
              <w:top w:val="nil"/>
              <w:left w:val="nil"/>
              <w:bottom w:val="nil"/>
              <w:right w:val="nil"/>
            </w:tcBorders>
          </w:tcPr>
          <w:p w:rsidR="00C3636B" w:rsidRPr="00F24CD1" w:rsidRDefault="00C3636B" w:rsidP="00516CDE">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m:t>
              </m:r>
              <m:d>
                <m:dPr>
                  <m:ctrlPr>
                    <w:rPr>
                      <w:rFonts w:ascii="Cambria Math" w:hAnsi="Cambria Math"/>
                      <w:i/>
                      <w:lang w:val="en-US"/>
                    </w:rPr>
                  </m:ctrlPr>
                </m:dPr>
                <m:e>
                  <m:r>
                    <w:rPr>
                      <w:rFonts w:ascii="Cambria Math" w:hAnsi="Cambria Math"/>
                      <w:lang w:val="en-US"/>
                    </w:rPr>
                    <m:t xml:space="preserve">S,p,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C3636B" w:rsidRDefault="00C3636B" w:rsidP="00516CDE">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6.</w:t>
            </w:r>
          </w:p>
        </w:tc>
        <w:tc>
          <w:tcPr>
            <w:tcW w:w="4961" w:type="dxa"/>
            <w:tcBorders>
              <w:top w:val="nil"/>
              <w:left w:val="nil"/>
              <w:bottom w:val="nil"/>
              <w:right w:val="nil"/>
            </w:tcBorders>
          </w:tcPr>
          <w:p w:rsidR="00C3636B" w:rsidRDefault="00C3636B" w:rsidP="00F24CD1">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D84EE9" w:rsidTr="00CA35C9">
        <w:trPr>
          <w:trHeight w:hRule="exact" w:val="340"/>
        </w:trPr>
        <w:tc>
          <w:tcPr>
            <w:tcW w:w="534" w:type="dxa"/>
            <w:tcBorders>
              <w:top w:val="nil"/>
              <w:left w:val="nil"/>
              <w:bottom w:val="nil"/>
              <w:right w:val="nil"/>
            </w:tcBorders>
          </w:tcPr>
          <w:p w:rsidR="00D84EE9" w:rsidRDefault="00CC36EF" w:rsidP="00516CDE">
            <w:pPr>
              <w:spacing w:line="360" w:lineRule="auto"/>
              <w:jc w:val="both"/>
              <w:rPr>
                <w:lang w:val="en-US"/>
              </w:rPr>
            </w:pPr>
            <w:r>
              <w:rPr>
                <w:lang w:val="en-US"/>
              </w:rPr>
              <w:t>7</w:t>
            </w:r>
            <w:r w:rsidR="00D84EE9">
              <w:rPr>
                <w:lang w:val="en-US"/>
              </w:rPr>
              <w:t>.</w:t>
            </w:r>
          </w:p>
        </w:tc>
        <w:tc>
          <w:tcPr>
            <w:tcW w:w="4961" w:type="dxa"/>
            <w:tcBorders>
              <w:top w:val="nil"/>
              <w:left w:val="nil"/>
              <w:bottom w:val="nil"/>
              <w:right w:val="nil"/>
            </w:tcBorders>
          </w:tcPr>
          <w:p w:rsidR="00D84EE9" w:rsidRDefault="00507100" w:rsidP="00D84EE9">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D84EE9" w:rsidRDefault="00D84EE9"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8.</w:t>
            </w:r>
          </w:p>
        </w:tc>
        <w:tc>
          <w:tcPr>
            <w:tcW w:w="4961" w:type="dxa"/>
            <w:tcBorders>
              <w:top w:val="nil"/>
              <w:left w:val="nil"/>
              <w:bottom w:val="nil"/>
              <w:right w:val="nil"/>
            </w:tcBorders>
          </w:tcPr>
          <w:p w:rsidR="00C3636B" w:rsidRPr="009B15FC" w:rsidRDefault="00C3636B" w:rsidP="00CB5270">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#second sub-iteration</m:t>
                </m:r>
              </m:oMath>
            </m:oMathPara>
          </w:p>
        </w:tc>
      </w:tr>
      <w:tr w:rsidR="00C3636B" w:rsidTr="00CA35C9">
        <w:trPr>
          <w:trHeight w:hRule="exact" w:val="340"/>
        </w:trPr>
        <w:tc>
          <w:tcPr>
            <w:tcW w:w="534" w:type="dxa"/>
            <w:tcBorders>
              <w:top w:val="nil"/>
              <w:left w:val="nil"/>
              <w:bottom w:val="nil"/>
              <w:right w:val="nil"/>
            </w:tcBorders>
          </w:tcPr>
          <w:p w:rsidR="00C3636B" w:rsidRDefault="00CC36EF" w:rsidP="00516CDE">
            <w:pPr>
              <w:spacing w:line="360" w:lineRule="auto"/>
              <w:jc w:val="both"/>
              <w:rPr>
                <w:lang w:val="en-US"/>
              </w:rPr>
            </w:pPr>
            <w:r>
              <w:rPr>
                <w:lang w:val="en-US"/>
              </w:rPr>
              <w:t>9</w:t>
            </w:r>
            <w:r w:rsidR="00C3636B">
              <w:rPr>
                <w:lang w:val="en-US"/>
              </w:rPr>
              <w:t>.</w:t>
            </w:r>
          </w:p>
        </w:tc>
        <w:tc>
          <w:tcPr>
            <w:tcW w:w="4961" w:type="dxa"/>
            <w:tcBorders>
              <w:top w:val="nil"/>
              <w:left w:val="nil"/>
              <w:bottom w:val="nil"/>
              <w:right w:val="nil"/>
            </w:tcBorders>
          </w:tcPr>
          <w:p w:rsidR="00C3636B" w:rsidRPr="00CB5270" w:rsidRDefault="00C3636B" w:rsidP="00794BF0">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10.</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11.</w:t>
            </w:r>
          </w:p>
        </w:tc>
        <w:tc>
          <w:tcPr>
            <w:tcW w:w="4961" w:type="dxa"/>
            <w:tcBorders>
              <w:top w:val="nil"/>
              <w:left w:val="nil"/>
              <w:bottom w:val="nil"/>
              <w:right w:val="nil"/>
            </w:tcBorders>
          </w:tcPr>
          <w:p w:rsidR="00C3636B" w:rsidRPr="00C3636B" w:rsidRDefault="00C3636B" w:rsidP="00CB5270">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12.</w:t>
            </w:r>
          </w:p>
        </w:tc>
        <w:tc>
          <w:tcPr>
            <w:tcW w:w="4961" w:type="dxa"/>
            <w:tcBorders>
              <w:top w:val="nil"/>
              <w:left w:val="nil"/>
              <w:bottom w:val="nil"/>
              <w:right w:val="nil"/>
            </w:tcBorders>
          </w:tcPr>
          <w:p w:rsidR="00C3636B" w:rsidRPr="00C3636B" w:rsidRDefault="00794BF0" w:rsidP="00C3636B">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B36E37" w:rsidTr="00CA35C9">
        <w:trPr>
          <w:trHeight w:hRule="exact" w:val="340"/>
        </w:trPr>
        <w:tc>
          <w:tcPr>
            <w:tcW w:w="534" w:type="dxa"/>
            <w:tcBorders>
              <w:top w:val="nil"/>
              <w:left w:val="nil"/>
              <w:bottom w:val="nil"/>
              <w:right w:val="nil"/>
            </w:tcBorders>
          </w:tcPr>
          <w:p w:rsidR="00B36E37" w:rsidRDefault="00B36E37" w:rsidP="00516CDE">
            <w:pPr>
              <w:spacing w:line="360" w:lineRule="auto"/>
              <w:jc w:val="both"/>
              <w:rPr>
                <w:lang w:val="en-US"/>
              </w:rPr>
            </w:pPr>
            <w:r>
              <w:rPr>
                <w:lang w:val="en-US"/>
              </w:rPr>
              <w:t>13.</w:t>
            </w:r>
          </w:p>
        </w:tc>
        <w:tc>
          <w:tcPr>
            <w:tcW w:w="4961" w:type="dxa"/>
            <w:tcBorders>
              <w:top w:val="nil"/>
              <w:left w:val="nil"/>
              <w:bottom w:val="nil"/>
              <w:right w:val="nil"/>
            </w:tcBorders>
          </w:tcPr>
          <w:p w:rsidR="00B36E37" w:rsidRPr="00B36E37" w:rsidRDefault="00794BF0" w:rsidP="00B36E37">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S</m:t>
                </m:r>
              </m:oMath>
            </m:oMathPara>
          </w:p>
        </w:tc>
        <w:tc>
          <w:tcPr>
            <w:tcW w:w="2941" w:type="dxa"/>
            <w:gridSpan w:val="2"/>
            <w:tcBorders>
              <w:top w:val="nil"/>
              <w:left w:val="nil"/>
              <w:bottom w:val="nil"/>
              <w:right w:val="nil"/>
            </w:tcBorders>
          </w:tcPr>
          <w:p w:rsidR="00B36E37" w:rsidRDefault="00B36E37" w:rsidP="00A21AEE">
            <w:pPr>
              <w:keepNext/>
              <w:spacing w:line="360" w:lineRule="auto"/>
              <w:jc w:val="both"/>
              <w:rPr>
                <w:lang w:val="en-US"/>
              </w:rPr>
            </w:pPr>
          </w:p>
        </w:tc>
      </w:tr>
    </w:tbl>
    <w:p w:rsidR="00A21AEE" w:rsidRDefault="00A21AEE">
      <w:pPr>
        <w:pStyle w:val="Popis"/>
      </w:pPr>
      <w:bookmarkStart w:id="10" w:name="_Ref71997724"/>
      <w:proofErr w:type="gramStart"/>
      <w:r>
        <w:t xml:space="preserve">Algorithm </w:t>
      </w:r>
      <w:r>
        <w:fldChar w:fldCharType="begin"/>
      </w:r>
      <w:r>
        <w:instrText xml:space="preserve"> STYLEREF 1 \s </w:instrText>
      </w:r>
      <w:r>
        <w:fldChar w:fldCharType="separate"/>
      </w:r>
      <w:r>
        <w:rPr>
          <w:noProof/>
        </w:rPr>
        <w:t>1</w:t>
      </w:r>
      <w:r>
        <w:fldChar w:fldCharType="end"/>
      </w:r>
      <w:r>
        <w:t>.</w:t>
      </w:r>
      <w:r>
        <w:fldChar w:fldCharType="begin"/>
      </w:r>
      <w:r>
        <w:instrText xml:space="preserve"> SEQ Algorithm \* ARABIC \s 1 </w:instrText>
      </w:r>
      <w:r>
        <w:fldChar w:fldCharType="separate"/>
      </w:r>
      <w:r>
        <w:rPr>
          <w:noProof/>
        </w:rPr>
        <w:t>1</w:t>
      </w:r>
      <w:r>
        <w:fldChar w:fldCharType="end"/>
      </w:r>
      <w:bookmarkEnd w:id="10"/>
      <w:r>
        <w:t xml:space="preserve"> Skeletonization</w:t>
      </w:r>
      <w:proofErr w:type="gramEnd"/>
      <w:r>
        <w:t xml:space="preserve"> of a cluster</w:t>
      </w:r>
    </w:p>
    <w:p w:rsidR="00CA35C9" w:rsidRDefault="00C3636B" w:rsidP="00C3636B">
      <w:pPr>
        <w:spacing w:line="360" w:lineRule="auto"/>
        <w:jc w:val="both"/>
        <w:rPr>
          <w:lang w:val="en-US"/>
        </w:rPr>
      </w:pPr>
      <w:r>
        <w:rPr>
          <w:lang w:val="en-US"/>
        </w:rPr>
        <w:tab/>
      </w:r>
    </w:p>
    <w:tbl>
      <w:tblPr>
        <w:tblStyle w:val="Mriekatabuky"/>
        <w:tblW w:w="0" w:type="auto"/>
        <w:tblLayout w:type="fixed"/>
        <w:tblLook w:val="04A0" w:firstRow="1" w:lastRow="0" w:firstColumn="1" w:lastColumn="0" w:noHBand="0" w:noVBand="1"/>
      </w:tblPr>
      <w:tblGrid>
        <w:gridCol w:w="3369"/>
        <w:gridCol w:w="5067"/>
      </w:tblGrid>
      <w:tr w:rsidR="000C7F95" w:rsidTr="003B0A45">
        <w:tc>
          <w:tcPr>
            <w:tcW w:w="8436" w:type="dxa"/>
            <w:gridSpan w:val="2"/>
          </w:tcPr>
          <w:p w:rsidR="000C7F95" w:rsidRPr="000C7F95" w:rsidRDefault="000C7F95" w:rsidP="00C3636B">
            <w:pPr>
              <w:spacing w:line="360" w:lineRule="auto"/>
              <w:jc w:val="both"/>
              <w:rPr>
                <w:rFonts w:ascii="Cambria Math" w:hAnsi="Cambria Math" w:hint="eastAsia"/>
                <w:lang w:val="en-US"/>
                <w:oMath/>
              </w:rPr>
            </w:pPr>
            <m:oMathPara>
              <m:oMath>
                <m:r>
                  <w:rPr>
                    <w:rFonts w:ascii="Cambria Math" w:hAnsi="Cambria Math"/>
                    <w:lang w:val="en-US"/>
                  </w:rPr>
                  <m:t>Variables and functions used in Algorithm 1</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S</m:t>
                </m:r>
              </m:oMath>
            </m:oMathPara>
          </w:p>
        </w:tc>
        <w:tc>
          <w:tcPr>
            <w:tcW w:w="5067" w:type="dxa"/>
          </w:tcPr>
          <w:p w:rsidR="00CA35C9" w:rsidRPr="000C7F95" w:rsidRDefault="00816493" w:rsidP="00BC3639">
            <w:pPr>
              <w:spacing w:line="360" w:lineRule="auto"/>
              <w:jc w:val="both"/>
              <w:rPr>
                <w:rFonts w:ascii="Cambria Math" w:hAnsi="Cambria Math" w:hint="eastAsia"/>
                <w:lang w:val="en-US"/>
                <w:oMath/>
              </w:rPr>
            </w:pPr>
            <m:oMath>
              <m:r>
                <m:rPr>
                  <m:nor/>
                </m:rPr>
                <w:rPr>
                  <w:rFonts w:ascii="Cambria Math" w:hAnsi="Cambria Math"/>
                  <w:lang w:val="en-US"/>
                </w:rPr>
                <m:t>Resulting skeleton</m:t>
              </m:r>
            </m:oMath>
            <w:r w:rsidR="000C7F95" w:rsidRPr="000C7F95">
              <w:rPr>
                <w:rFonts w:ascii="Cambria Math" w:hAnsi="Cambria Math"/>
                <w:i/>
                <w:lang w:val="en-US"/>
              </w:rPr>
              <w:t xml:space="preserve"> </w:t>
            </w:r>
          </w:p>
        </w:tc>
      </w:tr>
      <w:tr w:rsidR="00CA35C9" w:rsidTr="00F913B5">
        <w:tc>
          <w:tcPr>
            <w:tcW w:w="3369" w:type="dxa"/>
          </w:tcPr>
          <w:p w:rsidR="00CA35C9" w:rsidRDefault="00E7405F"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CA35C9" w:rsidRPr="00BC3639" w:rsidRDefault="00816493" w:rsidP="00714B29">
            <w:pPr>
              <w:spacing w:line="360" w:lineRule="auto"/>
              <w:jc w:val="both"/>
              <w:rPr>
                <w:lang w:val="en-US"/>
              </w:rPr>
            </w:pPr>
            <m:oMathPara>
              <m:oMathParaPr>
                <m:jc m:val="left"/>
              </m:oMathParaPr>
              <m:oMath>
                <m:r>
                  <m:rPr>
                    <m:nor/>
                  </m:rPr>
                  <w:rPr>
                    <w:rFonts w:ascii="Cambria Math" w:hAnsi="Cambria Math"/>
                    <w:lang w:val="en-US"/>
                  </w:rPr>
                  <m:t>Pixels to delete after each sub-iteration</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N(p,S)</m:t>
                </m:r>
              </m:oMath>
            </m:oMathPara>
          </w:p>
        </w:tc>
        <w:tc>
          <w:tcPr>
            <w:tcW w:w="5067" w:type="dxa"/>
          </w:tcPr>
          <w:p w:rsidR="00CA35C9" w:rsidRPr="00BC3639" w:rsidRDefault="00816493" w:rsidP="00D552D6">
            <w:pPr>
              <w:spacing w:line="360" w:lineRule="auto"/>
              <w:jc w:val="both"/>
              <w:rPr>
                <w:lang w:val="en-US"/>
              </w:rPr>
            </w:pPr>
            <m:oMathPara>
              <m:oMathParaPr>
                <m:jc m:val="left"/>
              </m:oMathParaPr>
              <m:oMath>
                <m:r>
                  <m:rPr>
                    <m:nor/>
                  </m:rPr>
                  <w:rPr>
                    <w:rFonts w:ascii="Cambria Math" w:hAnsi="Cambria Math"/>
                    <w:lang w:val="en-US"/>
                  </w:rPr>
                  <m:t>8–neighbours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tc>
      </w:tr>
      <w:tr w:rsidR="00CA35C9" w:rsidTr="00F913B5">
        <w:tc>
          <w:tcPr>
            <w:tcW w:w="3369" w:type="dxa"/>
          </w:tcPr>
          <w:p w:rsidR="00CA35C9" w:rsidRDefault="00E7405F"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791515" w:rsidRPr="00791515" w:rsidRDefault="00816493" w:rsidP="00791515">
            <w:pPr>
              <w:spacing w:line="360" w:lineRule="auto"/>
              <w:jc w:val="both"/>
              <w:rPr>
                <w:lang w:val="en-US"/>
              </w:rPr>
            </w:pPr>
            <m:oMathPara>
              <m:oMathParaPr>
                <m:jc m:val="left"/>
              </m:oMathParaPr>
              <m:oMath>
                <m:r>
                  <m:rPr>
                    <m:nor/>
                  </m:rPr>
                  <w:rPr>
                    <w:rFonts w:ascii="Cambria Math" w:hAnsi="Cambria Math"/>
                    <w:lang w:val="en-US"/>
                  </w:rPr>
                  <m:t>I–th neighbor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p w:rsidR="00CA35C9" w:rsidRPr="00BC3639" w:rsidRDefault="00791515" w:rsidP="00791515">
            <w:pPr>
              <w:spacing w:line="360" w:lineRule="auto"/>
              <w:jc w:val="both"/>
              <w:rPr>
                <w:lang w:val="en-US"/>
              </w:rPr>
            </w:pPr>
            <m:oMathPara>
              <m:oMathParaPr>
                <m:jc m:val="left"/>
              </m:oMathParaPr>
              <m:oMath>
                <m:r>
                  <w:rPr>
                    <w:rFonts w:ascii="Cambria Math" w:hAnsi="Cambria Math"/>
                    <w:lang w:val="en-US"/>
                  </w:rPr>
                  <m:t xml:space="preserve">  </m:t>
                </m:r>
                <m:r>
                  <m:rPr>
                    <m:sty m:val="p"/>
                  </m:rPr>
                  <w:rPr>
                    <w:rFonts w:ascii="Cambria Math" w:hAnsi="Cambria Math"/>
                    <w:lang w:val="en-US"/>
                  </w:rPr>
                  <m:t>true, if</m:t>
                </m:r>
                <m:r>
                  <w:rPr>
                    <w:rFonts w:ascii="Cambria Math" w:hAnsi="Cambria Math"/>
                    <w:lang w:val="en-US"/>
                  </w:rPr>
                  <m:t xml:space="preserve"> p.energy&gt;0,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m:rPr>
                    <m:sty m:val="p"/>
                  </m:rPr>
                  <w:rPr>
                    <w:rFonts w:ascii="Cambria Math" w:hAnsi="Cambria Math"/>
                    <w:lang w:val="en-US"/>
                  </w:rPr>
                  <m:t xml:space="preserve"> REF _Ref71644425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1</m:t>
                </m:r>
                <m:r>
                  <w:rPr>
                    <w:rFonts w:ascii="Cambria Math" w:hAnsi="Cambria Math"/>
                    <w:i/>
                    <w:lang w:val="en-US"/>
                  </w:rPr>
                  <w:fldChar w:fldCharType="end"/>
                </m:r>
              </m:oMath>
            </m:oMathPara>
          </w:p>
        </w:tc>
      </w:tr>
      <w:tr w:rsidR="00CA35C9" w:rsidTr="00F913B5">
        <w:tc>
          <w:tcPr>
            <w:tcW w:w="3369" w:type="dxa"/>
          </w:tcPr>
          <w:p w:rsidR="00CA35C9" w:rsidRDefault="00BC3639" w:rsidP="00C3636B">
            <w:pPr>
              <w:spacing w:line="360" w:lineRule="auto"/>
              <w:jc w:val="both"/>
              <w:rPr>
                <w:lang w:val="en-US"/>
              </w:rPr>
            </w:pPr>
            <m:oMathPara>
              <m:oMath>
                <m:r>
                  <w:rPr>
                    <w:rFonts w:ascii="Cambria Math" w:hAnsi="Cambria Math"/>
                    <w:lang w:val="en-US"/>
                  </w:rPr>
                  <m:t>p.energy</m:t>
                </m:r>
              </m:oMath>
            </m:oMathPara>
          </w:p>
        </w:tc>
        <w:tc>
          <w:tcPr>
            <w:tcW w:w="5067" w:type="dxa"/>
          </w:tcPr>
          <w:p w:rsidR="00CA35C9" w:rsidRPr="00BC3639" w:rsidRDefault="00816493" w:rsidP="00C3636B">
            <w:pPr>
              <w:spacing w:line="360" w:lineRule="auto"/>
              <w:jc w:val="both"/>
              <w:rPr>
                <w:lang w:val="en-US"/>
              </w:rPr>
            </w:pPr>
            <m:oMathPara>
              <m:oMathParaPr>
                <m:jc m:val="left"/>
              </m:oMathParaPr>
              <m:oMath>
                <m:r>
                  <m:rPr>
                    <m:nor/>
                  </m:rPr>
                  <w:rPr>
                    <w:rFonts w:ascii="Cambria Math" w:hAnsi="Cambria Math"/>
                    <w:lang w:val="en-US"/>
                  </w:rPr>
                  <m:t>Energy of a pixel</m:t>
                </m:r>
                <m:r>
                  <w:rPr>
                    <w:rFonts w:ascii="Cambria Math" w:hAnsi="Cambria Math"/>
                    <w:lang w:val="en-US"/>
                  </w:rPr>
                  <m:t xml:space="preserve"> p</m:t>
                </m:r>
              </m:oMath>
            </m:oMathPara>
          </w:p>
        </w:tc>
      </w:tr>
      <w:tr w:rsidR="00BC3639" w:rsidTr="00F913B5">
        <w:tc>
          <w:tcPr>
            <w:tcW w:w="3369" w:type="dxa"/>
          </w:tcPr>
          <w:p w:rsidR="00BC3639" w:rsidRPr="00BC3639" w:rsidRDefault="00BC3639" w:rsidP="00C3636B">
            <w:pPr>
              <w:spacing w:line="360" w:lineRule="auto"/>
              <w:jc w:val="both"/>
              <w:rPr>
                <w:lang w:val="en-US"/>
              </w:rPr>
            </w:pPr>
            <m:oMathPara>
              <m:oMath>
                <m:r>
                  <w:rPr>
                    <w:rFonts w:ascii="Cambria Math" w:hAnsi="Cambria Math"/>
                    <w:lang w:val="en-US"/>
                  </w:rPr>
                  <m:t>t</m:t>
                </m:r>
              </m:oMath>
            </m:oMathPara>
          </w:p>
        </w:tc>
        <w:tc>
          <w:tcPr>
            <w:tcW w:w="5067" w:type="dxa"/>
          </w:tcPr>
          <w:p w:rsidR="00BC3639" w:rsidRPr="00A211DA" w:rsidRDefault="00816493" w:rsidP="00BC3639">
            <w:pPr>
              <w:spacing w:line="360" w:lineRule="auto"/>
              <w:jc w:val="both"/>
              <w:rPr>
                <w:lang w:val="en-US"/>
              </w:rPr>
            </w:pPr>
            <m:oMathPara>
              <m:oMathParaPr>
                <m:jc m:val="left"/>
              </m:oMathParaPr>
              <m:oMath>
                <m:r>
                  <m:rPr>
                    <m:nor/>
                  </m:rPr>
                  <w:rPr>
                    <w:rFonts w:ascii="Cambria Math" w:hAnsi="Cambria Math"/>
                    <w:lang w:val="en-US"/>
                  </w:rPr>
                  <m:t>Chosen threshold energy</m:t>
                </m:r>
                <m:r>
                  <w:rPr>
                    <w:rFonts w:ascii="Cambria Math" w:hAnsi="Cambria Math"/>
                    <w:lang w:val="en-US"/>
                  </w:rPr>
                  <m:t xml:space="preserve"> </m:t>
                </m:r>
              </m:oMath>
            </m:oMathPara>
          </w:p>
        </w:tc>
      </w:tr>
      <w:tr w:rsidR="00D84EE9" w:rsidTr="00F913B5">
        <w:tc>
          <w:tcPr>
            <w:tcW w:w="3369" w:type="dxa"/>
          </w:tcPr>
          <w:p w:rsidR="00D84EE9" w:rsidRDefault="003B0A45" w:rsidP="003B0A45">
            <w:pPr>
              <w:spacing w:line="360" w:lineRule="auto"/>
              <w:jc w:val="both"/>
              <w:rPr>
                <w:lang w:val="en-US"/>
              </w:rPr>
            </w:pPr>
            <m:oMathPara>
              <m:oMath>
                <m:r>
                  <w:rPr>
                    <w:rFonts w:ascii="Cambria Math" w:hAnsi="Cambria Math"/>
                    <w:lang w:val="en-US"/>
                  </w:rPr>
                  <m:t>removeAndSplitEnerg</m:t>
                </m:r>
                <m:r>
                  <w:rPr>
                    <w:rFonts w:ascii="Cambria Math" w:hAnsi="Cambria Math"/>
                    <w:lang w:val="en-US"/>
                  </w:rPr>
                  <m:t>y(S, D)</m:t>
                </m:r>
              </m:oMath>
            </m:oMathPara>
          </w:p>
        </w:tc>
        <w:tc>
          <w:tcPr>
            <w:tcW w:w="5067" w:type="dxa"/>
          </w:tcPr>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Remove the pixels in</m:t>
                </m:r>
                <m:r>
                  <w:rPr>
                    <w:rFonts w:ascii="Cambria Math" w:hAnsi="Cambria Math"/>
                    <w:lang w:val="en-US"/>
                  </w:rPr>
                  <m:t xml:space="preserve"> D </m:t>
                </m:r>
                <m:r>
                  <m:rPr>
                    <m:nor/>
                  </m:rPr>
                  <w:rPr>
                    <w:rFonts w:ascii="Cambria Math" w:hAnsi="Cambria Math"/>
                    <w:lang w:val="en-US"/>
                  </w:rPr>
                  <m:t>from</m:t>
                </m:r>
                <m:r>
                  <w:rPr>
                    <w:rFonts w:ascii="Cambria Math" w:hAnsi="Cambria Math"/>
                    <w:lang w:val="en-US"/>
                  </w:rPr>
                  <m:t xml:space="preserve"> S </m:t>
                </m:r>
                <m:r>
                  <m:rPr>
                    <m:nor/>
                  </m:rPr>
                  <w:rPr>
                    <w:rFonts w:ascii="Cambria Math" w:hAnsi="Cambria Math"/>
                    <w:lang w:val="en-US"/>
                  </w:rPr>
                  <m:t xml:space="preserve">one by one </m:t>
                </m:r>
              </m:oMath>
            </m:oMathPara>
          </w:p>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and split their energy evenly across their</m:t>
                </m:r>
                <m:r>
                  <w:rPr>
                    <w:rFonts w:ascii="Cambria Math" w:hAnsi="Cambria Math"/>
                    <w:lang w:val="en-US"/>
                  </w:rPr>
                  <m:t xml:space="preserve"> </m:t>
                </m:r>
              </m:oMath>
            </m:oMathPara>
          </w:p>
          <w:p w:rsidR="00D84EE9"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neighbors in</m:t>
                </m:r>
                <m:r>
                  <w:rPr>
                    <w:rFonts w:ascii="Cambria Math" w:hAnsi="Cambria Math"/>
                    <w:lang w:val="en-US"/>
                  </w:rPr>
                  <m:t xml:space="preserve"> S</m:t>
                </m:r>
              </m:oMath>
            </m:oMathPara>
          </w:p>
        </w:tc>
      </w:tr>
      <w:tr w:rsidR="00507100" w:rsidTr="00F913B5">
        <w:tc>
          <w:tcPr>
            <w:tcW w:w="3369" w:type="dxa"/>
          </w:tcPr>
          <w:p w:rsidR="00507100" w:rsidRPr="003B0A45" w:rsidRDefault="00E7405F" w:rsidP="003B0A45">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6366B7" w:rsidRPr="00791515" w:rsidRDefault="00791515" w:rsidP="00507100">
            <w:pPr>
              <w:rPr>
                <w:lang w:val="en-US"/>
                <w:oMath/>
              </w:rPr>
            </w:pPr>
            <m:oMathPara>
              <m:oMathParaPr>
                <m:jc m:val="left"/>
              </m:oMathParaPr>
              <m:oMath>
                <m:r>
                  <m:rPr>
                    <m:nor/>
                  </m:rPr>
                  <w:rPr>
                    <w:rFonts w:ascii="Cambria Math" w:hAnsi="Cambria Math"/>
                    <w:lang w:val="en-US"/>
                  </w:rPr>
                  <m:t>If we order neighbours of</m:t>
                </m:r>
                <m:r>
                  <w:rPr>
                    <w:rFonts w:ascii="Cambria Math" w:hAnsi="Cambria Math"/>
                    <w:lang w:val="en-US"/>
                  </w:rPr>
                  <m:t xml:space="preserve"> p</m:t>
                </m:r>
                <m:r>
                  <m:rPr>
                    <m:nor/>
                  </m:rPr>
                  <w:rPr>
                    <w:rFonts w:ascii="Cambria Math" w:hAnsi="Cambria Math"/>
                    <w:lang w:val="en-US"/>
                  </w:rPr>
                  <m:t xml:space="preserve"> into a binary</m:t>
                </m:r>
              </m:oMath>
            </m:oMathPara>
          </w:p>
          <w:p w:rsidR="006366B7" w:rsidRPr="00791515" w:rsidRDefault="00791515" w:rsidP="00507100">
            <w:pPr>
              <w:rPr>
                <w:lang w:val="en-US"/>
                <w:oMath/>
              </w:rPr>
            </w:pPr>
            <m:oMathPara>
              <m:oMathParaPr>
                <m:jc m:val="left"/>
              </m:oMathParaPr>
              <m:oMath>
                <m:r>
                  <m:rPr>
                    <m:nor/>
                  </m:rPr>
                  <w:rPr>
                    <w:rFonts w:ascii="Cambria Math" w:hAnsi="Cambria Math"/>
                    <w:lang w:val="en-US"/>
                  </w:rPr>
                  <m:t>sequence and assign them a binary value</m:t>
                </m:r>
              </m:oMath>
            </m:oMathPara>
          </w:p>
          <w:p w:rsidR="00ED0E1F" w:rsidRPr="00ED0E1F" w:rsidRDefault="006366B7" w:rsidP="00507100">
            <w:pPr>
              <w:rPr>
                <w:lang w:val="en-US"/>
              </w:rPr>
            </w:pPr>
            <m:oMathPara>
              <m:oMath>
                <m:r>
                  <w:rPr>
                    <w:rFonts w:ascii="Cambria Math" w:hAnsi="Cambria Math"/>
                    <w:lang w:val="en-US"/>
                  </w:rPr>
                  <m:t>b</m:t>
                </m:r>
                <m:r>
                  <m:rPr>
                    <m:nor/>
                  </m:rPr>
                  <w:rPr>
                    <w:rFonts w:ascii="Cambria Math" w:hAnsi="Cambria Math"/>
                    <w:lang w:val="en-US"/>
                  </w:rPr>
                  <m:t>ased on if the neighbour is an element of</m:t>
                </m:r>
                <m:r>
                  <w:rPr>
                    <w:rFonts w:ascii="Cambria Math" w:hAnsi="Cambria Math"/>
                    <w:lang w:val="en-US"/>
                  </w:rPr>
                  <m:t xml:space="preserve"> C</m:t>
                </m:r>
              </m:oMath>
            </m:oMathPara>
          </w:p>
          <w:p w:rsidR="00ED0E1F" w:rsidRPr="00ED0E1F" w:rsidRDefault="00ED0E1F" w:rsidP="00507100">
            <w:pPr>
              <w:rPr>
                <w:lang w:val="en-US"/>
              </w:rPr>
            </w:pPr>
            <m:oMath>
              <m:r>
                <w:rPr>
                  <w:rFonts w:ascii="Cambria Math" w:hAnsi="Cambria Math"/>
                  <w:lang w:val="en-US"/>
                </w:rPr>
                <m:t>-</m:t>
              </m:r>
              <m:r>
                <m:rPr>
                  <m:nor/>
                </m:rPr>
                <w:rPr>
                  <w:rFonts w:ascii="Cambria Math" w:hAnsi="Cambria Math"/>
                  <w:lang w:val="en-US"/>
                </w:rPr>
                <m:t>the sequence</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6366B7">
              <w:rPr>
                <w:lang w:val="en-US"/>
              </w:rPr>
              <w:t xml:space="preserve"> </w:t>
            </w:r>
            <m:oMath>
              <m:r>
                <m:rPr>
                  <m:sty m:val="p"/>
                </m:rPr>
                <w:rPr>
                  <w:rFonts w:ascii="Cambria Math" w:hAnsi="Cambria Math"/>
                  <w:lang w:val="en-US"/>
                </w:rPr>
                <w:br/>
              </m:r>
            </m:oMath>
            <m:oMathPara>
              <m:oMath>
                <m:sSub>
                  <m:sSubPr>
                    <m:ctrlPr>
                      <w:rPr>
                        <w:rFonts w:ascii="Cambria Math" w:hAnsi="Cambria Math"/>
                        <w:i/>
                        <w:lang w:val="en-US"/>
                      </w:rPr>
                    </m:ctrlPr>
                  </m:sSubPr>
                  <m:e>
                    <m:r>
                      <m:rPr>
                        <m:nor/>
                      </m:rPr>
                      <w:rPr>
                        <w:rFonts w:ascii="Cambria Math" w:hAnsi="Cambria Math"/>
                        <w:lang w:val="en-US"/>
                      </w:rPr>
                      <m:t>then</m:t>
                    </m:r>
                    <m:r>
                      <w:rPr>
                        <w:rFonts w:ascii="Cambria Math" w:hAnsi="Cambria Math"/>
                        <w:lang w:val="en-US"/>
                      </w:rPr>
                      <m:t xml:space="preserve"> 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m:rPr>
                    <m:nor/>
                  </m:rPr>
                  <w:rPr>
                    <w:rFonts w:ascii="Cambria Math" w:hAnsi="Cambria Math"/>
                    <w:lang w:val="en-US"/>
                  </w:rPr>
                  <m:t>is the number of occurences</m:t>
                </m:r>
                <m:r>
                  <w:rPr>
                    <w:rFonts w:ascii="Cambria Math" w:hAnsi="Cambria Math"/>
                    <w:lang w:val="en-US"/>
                  </w:rPr>
                  <m:t xml:space="preserve"> </m:t>
                </m:r>
              </m:oMath>
            </m:oMathPara>
          </w:p>
          <w:p w:rsidR="006366B7" w:rsidRPr="006366B7" w:rsidRDefault="00791515" w:rsidP="00507100">
            <w:pPr>
              <w:rPr>
                <w:lang w:val="en-US"/>
              </w:rPr>
            </w:pPr>
            <m:oMathPara>
              <m:oMathParaPr>
                <m:jc m:val="left"/>
              </m:oMathParaPr>
              <m:oMath>
                <m:r>
                  <m:rPr>
                    <m:nor/>
                  </m:rPr>
                  <w:rPr>
                    <w:rFonts w:ascii="Cambria Math" w:hAnsi="Cambria Math"/>
                    <w:lang w:val="en-US"/>
                  </w:rPr>
                  <m:t>of</m:t>
                </m:r>
                <m:r>
                  <w:rPr>
                    <w:rFonts w:ascii="Cambria Math" w:hAnsi="Cambria Math"/>
                    <w:lang w:val="en-US"/>
                  </w:rPr>
                  <m:t xml:space="preserve"> 0 </m:t>
                </m:r>
                <m:r>
                  <m:rPr>
                    <m:nor/>
                  </m:rPr>
                  <w:rPr>
                    <w:rFonts w:ascii="Cambria Math" w:hAnsi="Cambria Math"/>
                    <w:lang w:val="en-US"/>
                  </w:rPr>
                  <m:t>and</m:t>
                </m:r>
                <m:r>
                  <w:rPr>
                    <w:rFonts w:ascii="Cambria Math" w:hAnsi="Cambria Math"/>
                    <w:lang w:val="en-US"/>
                  </w:rPr>
                  <m:t xml:space="preserve"> 1 </m:t>
                </m:r>
                <m:r>
                  <m:rPr>
                    <m:nor/>
                  </m:rPr>
                  <w:rPr>
                    <w:rFonts w:ascii="Cambria Math" w:hAnsi="Cambria Math"/>
                    <w:lang w:val="en-US"/>
                  </w:rPr>
                  <m:t>in that sequence right next to each</m:t>
                </m:r>
                <m:r>
                  <w:rPr>
                    <w:rFonts w:ascii="Cambria Math" w:hAnsi="Cambria Math"/>
                    <w:lang w:val="en-US"/>
                  </w:rPr>
                  <m:t xml:space="preserve"> </m:t>
                </m:r>
              </m:oMath>
            </m:oMathPara>
          </w:p>
          <w:p w:rsidR="00507100" w:rsidRPr="006366B7" w:rsidRDefault="00791515" w:rsidP="00507100">
            <w:pPr>
              <w:rPr>
                <w:lang w:val="en-US"/>
              </w:rPr>
            </w:pPr>
            <m:oMath>
              <m:r>
                <m:rPr>
                  <m:nor/>
                </m:rPr>
                <w:rPr>
                  <w:rFonts w:ascii="Cambria Math" w:hAnsi="Cambria Math"/>
                  <w:lang w:val="en-US"/>
                </w:rPr>
                <m:t>other</m:t>
              </m:r>
              <m:r>
                <w:rPr>
                  <w:rFonts w:ascii="Cambria Math" w:hAnsi="Cambria Math"/>
                  <w:lang w:val="en-US"/>
                </w:rPr>
                <m:t xml:space="preserve">(0 first, 1 second) </m:t>
              </m:r>
            </m:oMath>
            <w:r>
              <w:rPr>
                <w:lang w:val="en-US"/>
              </w:rPr>
              <w:t>as displayed in the figure []</w:t>
            </w:r>
          </w:p>
          <w:p w:rsidR="00507100" w:rsidRPr="00CC36EF" w:rsidRDefault="00507100" w:rsidP="00CC36EF">
            <w:pPr>
              <w:spacing w:line="360" w:lineRule="auto"/>
              <w:jc w:val="both"/>
              <w:rPr>
                <w:lang w:val="en-US"/>
              </w:rPr>
            </w:pPr>
          </w:p>
        </w:tc>
      </w:tr>
      <w:tr w:rsidR="0098633A" w:rsidTr="00F913B5">
        <w:tc>
          <w:tcPr>
            <w:tcW w:w="3369" w:type="dxa"/>
          </w:tcPr>
          <w:p w:rsidR="0098633A" w:rsidRPr="000977A3" w:rsidRDefault="0098633A" w:rsidP="00A211DA">
            <w:pPr>
              <w:spacing w:line="360" w:lineRule="auto"/>
              <w:jc w:val="both"/>
              <w:rPr>
                <w:lang w:val="en-US"/>
              </w:rPr>
            </w:pPr>
            <m:oMathPara>
              <m:oMathParaPr>
                <m:jc m:val="center"/>
              </m:oMathParaPr>
              <m:oMath>
                <m:r>
                  <w:rPr>
                    <w:rFonts w:ascii="Cambria Math" w:hAnsi="Cambria Math"/>
                    <w:lang w:val="en-US"/>
                  </w:rPr>
                  <m:t>co</m:t>
                </m:r>
                <m:r>
                  <w:rPr>
                    <w:rFonts w:ascii="Cambria Math" w:hAnsi="Cambria Math"/>
                    <w:lang w:val="en-US"/>
                  </w:rPr>
                  <m:t>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oMath>
            </m:oMathPara>
          </w:p>
        </w:tc>
        <w:tc>
          <w:tcPr>
            <w:tcW w:w="5067" w:type="dxa"/>
          </w:tcPr>
          <w:p w:rsidR="0098633A" w:rsidRPr="0098633A" w:rsidRDefault="00E7405F" w:rsidP="00A211DA">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816493"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w:lastRenderedPageBreak/>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oMath>
            </m:oMathPara>
          </w:p>
          <w:p w:rsidR="0098633A" w:rsidRPr="0098633A" w:rsidRDefault="00816493" w:rsidP="00065CFC">
            <w:pPr>
              <w:spacing w:line="360" w:lineRule="auto"/>
              <w:jc w:val="both"/>
              <w:rPr>
                <w:lang w:val="en-US"/>
              </w:rPr>
            </w:p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w:r w:rsidR="003B0A45">
              <w:rPr>
                <w:lang w:val="en-US"/>
              </w:rPr>
              <w:t xml:space="preserve"> </w:t>
            </w:r>
          </w:p>
        </w:tc>
      </w:tr>
      <w:tr w:rsidR="00065CFC" w:rsidTr="00F913B5">
        <w:tc>
          <w:tcPr>
            <w:tcW w:w="3369" w:type="dxa"/>
          </w:tcPr>
          <w:p w:rsidR="00065CFC" w:rsidRDefault="00065CFC" w:rsidP="00065CFC">
            <w:pPr>
              <w:spacing w:line="360" w:lineRule="auto"/>
              <w:jc w:val="both"/>
              <w:rPr>
                <w:lang w:val="en-US"/>
              </w:rPr>
            </w:pPr>
            <m:oMathPara>
              <m:oMath>
                <m:r>
                  <w:rPr>
                    <w:rFonts w:ascii="Cambria Math" w:hAnsi="Cambria Math"/>
                    <w:lang w:val="en-US"/>
                  </w:rPr>
                  <w:lastRenderedPageBreak/>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oMath>
            </m:oMathPara>
          </w:p>
        </w:tc>
        <w:tc>
          <w:tcPr>
            <w:tcW w:w="5067" w:type="dxa"/>
          </w:tcPr>
          <w:p w:rsidR="00065CFC" w:rsidRPr="00065CFC" w:rsidRDefault="00E7405F" w:rsidP="00065CFC">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065CFC"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816493" w:rsidRPr="00065CFC"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r>
    </w:tbl>
    <w:p w:rsidR="00C3636B" w:rsidRDefault="00C3636B" w:rsidP="00C3636B">
      <w:pPr>
        <w:spacing w:line="360" w:lineRule="auto"/>
        <w:jc w:val="both"/>
        <w:rPr>
          <w:lang w:val="en-US"/>
        </w:rPr>
      </w:pPr>
    </w:p>
    <w:tbl>
      <w:tblPr>
        <w:tblStyle w:val="Mriekatabuky"/>
        <w:tblpPr w:leftFromText="141" w:rightFromText="141" w:vertAnchor="text" w:horzAnchor="page" w:tblpX="4333" w:tblpY="-69"/>
        <w:tblW w:w="0" w:type="auto"/>
        <w:tblLook w:val="04A0" w:firstRow="1" w:lastRow="0" w:firstColumn="1" w:lastColumn="0" w:noHBand="0" w:noVBand="1"/>
      </w:tblPr>
      <w:tblGrid>
        <w:gridCol w:w="589"/>
        <w:gridCol w:w="589"/>
        <w:gridCol w:w="589"/>
      </w:tblGrid>
      <w:tr w:rsidR="006B17AE" w:rsidRPr="0074570F" w:rsidTr="006B17AE">
        <w:trPr>
          <w:trHeight w:val="590"/>
        </w:trPr>
        <w:tc>
          <w:tcPr>
            <w:tcW w:w="589" w:type="dxa"/>
            <w:shd w:val="clear" w:color="auto" w:fill="auto"/>
            <w:vAlign w:val="center"/>
          </w:tcPr>
          <w:p w:rsidR="006B17AE" w:rsidRPr="0074570F" w:rsidRDefault="00E7405F"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6B17AE" w:rsidRPr="0074570F" w:rsidRDefault="00E7405F"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6B17AE" w:rsidRPr="0074570F" w:rsidRDefault="00E7405F"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6B17AE" w:rsidRPr="0074570F" w:rsidTr="006B17AE">
        <w:trPr>
          <w:trHeight w:val="590"/>
        </w:trPr>
        <w:tc>
          <w:tcPr>
            <w:tcW w:w="589" w:type="dxa"/>
            <w:shd w:val="clear" w:color="auto" w:fill="00B050"/>
            <w:vAlign w:val="center"/>
          </w:tcPr>
          <w:p w:rsidR="006B17AE" w:rsidRPr="0074570F" w:rsidRDefault="00E7405F"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6B17AE" w:rsidRPr="0074570F" w:rsidRDefault="006B17AE" w:rsidP="006B17AE">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6B17AE" w:rsidRPr="0074570F" w:rsidRDefault="00E7405F"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6B17AE" w:rsidRPr="0074570F" w:rsidTr="006B17AE">
        <w:trPr>
          <w:trHeight w:val="590"/>
        </w:trPr>
        <w:tc>
          <w:tcPr>
            <w:tcW w:w="589" w:type="dxa"/>
            <w:shd w:val="clear" w:color="auto" w:fill="auto"/>
            <w:vAlign w:val="center"/>
          </w:tcPr>
          <w:p w:rsidR="006B17AE" w:rsidRPr="0074570F" w:rsidRDefault="00E7405F" w:rsidP="006B17AE">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6B17AE" w:rsidRPr="0074570F" w:rsidRDefault="00E7405F" w:rsidP="006B17AE">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6B17AE" w:rsidRPr="0074570F" w:rsidRDefault="00E7405F" w:rsidP="006B17AE">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91515" w:rsidRDefault="00CD57F0" w:rsidP="00CD57F0">
      <w:pPr>
        <w:spacing w:line="360" w:lineRule="auto"/>
        <w:jc w:val="both"/>
        <w:rPr>
          <w:lang w:val="en-US"/>
        </w:rPr>
      </w:pPr>
      <w:r>
        <w:rPr>
          <w:lang w:val="en-US"/>
        </w:rPr>
        <w:tab/>
      </w:r>
    </w:p>
    <w:p w:rsidR="00791515" w:rsidRDefault="00791515" w:rsidP="00791515">
      <w:pPr>
        <w:pStyle w:val="Popis"/>
        <w:keepNext/>
      </w:pPr>
    </w:p>
    <w:p w:rsidR="007A3C2E" w:rsidRDefault="007A3C2E" w:rsidP="00CD57F0">
      <w:pPr>
        <w:spacing w:line="360" w:lineRule="auto"/>
        <w:jc w:val="both"/>
        <w:rPr>
          <w:lang w:val="en-US"/>
        </w:rPr>
      </w:pPr>
    </w:p>
    <w:p w:rsidR="00791515" w:rsidRDefault="00791515" w:rsidP="00F961DD">
      <w:pPr>
        <w:spacing w:line="360" w:lineRule="auto"/>
        <w:ind w:firstLine="708"/>
        <w:jc w:val="both"/>
        <w:rPr>
          <w:lang w:val="en-US"/>
        </w:rPr>
      </w:pPr>
    </w:p>
    <w:p w:rsidR="006B17AE" w:rsidRDefault="006B17AE" w:rsidP="006B17AE">
      <w:pPr>
        <w:pStyle w:val="Popis"/>
        <w:framePr w:w="1843" w:h="706" w:hRule="exact" w:hSpace="141" w:wrap="around" w:vAnchor="text" w:hAnchor="page" w:x="4195" w:y="142"/>
      </w:pPr>
      <w:bookmarkStart w:id="11" w:name="_Ref71644425"/>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1</w:t>
      </w:r>
      <w:r w:rsidR="008B445B">
        <w:fldChar w:fldCharType="end"/>
      </w:r>
      <w:bookmarkEnd w:id="11"/>
      <w:r>
        <w:t xml:space="preserve"> Example</w:t>
      </w:r>
      <w:proofErr w:type="gramEnd"/>
      <w:r>
        <w:t xml:space="preserv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791515" w:rsidRDefault="00791515" w:rsidP="00F961DD">
      <w:pPr>
        <w:spacing w:line="360" w:lineRule="auto"/>
        <w:ind w:firstLine="708"/>
        <w:jc w:val="both"/>
        <w:rPr>
          <w:lang w:val="en-US"/>
        </w:rPr>
      </w:pPr>
    </w:p>
    <w:p w:rsidR="006B17AE" w:rsidRDefault="006B17AE" w:rsidP="00F961DD">
      <w:pPr>
        <w:spacing w:line="360" w:lineRule="auto"/>
        <w:ind w:firstLine="708"/>
        <w:jc w:val="both"/>
        <w:rPr>
          <w:lang w:val="en-US"/>
        </w:rPr>
      </w:pPr>
    </w:p>
    <w:p w:rsidR="00714B29" w:rsidRDefault="00BC3639" w:rsidP="00F961DD">
      <w:pPr>
        <w:spacing w:line="360" w:lineRule="auto"/>
        <w:ind w:firstLine="708"/>
        <w:jc w:val="both"/>
        <w:rPr>
          <w:lang w:val="en-US"/>
        </w:rPr>
      </w:pPr>
      <w:r>
        <w:rPr>
          <w:lang w:val="en-US"/>
        </w:rPr>
        <w:t xml:space="preserve">The whole skeletonization process consists of </w:t>
      </w:r>
      <w:r w:rsidR="00CD57F0">
        <w:rPr>
          <w:lang w:val="en-US"/>
        </w:rPr>
        <w:t xml:space="preserve">using </w:t>
      </w:r>
      <w:r>
        <w:rPr>
          <w:lang w:val="en-US"/>
        </w:rPr>
        <w:t xml:space="preserve">the </w:t>
      </w:r>
      <m:oMath>
        <m:r>
          <w:rPr>
            <w:rFonts w:ascii="Cambria Math" w:hAnsi="Cambria Math"/>
            <w:lang w:val="en-US"/>
          </w:rPr>
          <m:t>Algorithm 1</m:t>
        </m:r>
      </m:oMath>
      <w:r w:rsidR="00E01505">
        <w:rPr>
          <w:lang w:val="en-US"/>
        </w:rPr>
        <w:t xml:space="preserve"> twice. First time with value </w:t>
      </w:r>
      <m:oMath>
        <m:r>
          <w:rPr>
            <w:rFonts w:ascii="Cambria Math" w:hAnsi="Cambria Math"/>
            <w:lang w:val="en-US"/>
          </w:rPr>
          <m:t>t</m:t>
        </m:r>
      </m:oMath>
      <w:r>
        <w:rPr>
          <w:lang w:val="en-US"/>
        </w:rPr>
        <w:t xml:space="preserve"> set to 10 keV and then we repeat the process </w:t>
      </w:r>
      <w:r w:rsidR="00E01505">
        <w:rPr>
          <w:lang w:val="en-US"/>
        </w:rPr>
        <w:t xml:space="preserve">with </w:t>
      </w:r>
      <m:oMath>
        <m:r>
          <w:rPr>
            <w:rFonts w:ascii="Cambria Math" w:hAnsi="Cambria Math"/>
            <w:lang w:val="en-US"/>
          </w:rPr>
          <m:t>t</m:t>
        </m:r>
      </m:oMath>
      <w:r>
        <w:rPr>
          <w:lang w:val="en-US"/>
        </w:rPr>
        <w:t xml:space="preserve"> set to infinity.</w:t>
      </w:r>
      <w:r w:rsidR="00E01505">
        <w:rPr>
          <w:lang w:val="en-US"/>
        </w:rPr>
        <w:t xml:space="preserve"> As a result, the first iteration aims to remove the halo effect</w:t>
      </w:r>
      <w:r w:rsidR="00FE6535">
        <w:rPr>
          <w:lang w:val="en-US"/>
        </w:rPr>
        <w:t xml:space="preserve"> of the low energy pixels</w:t>
      </w:r>
      <w:r w:rsidR="00E01505">
        <w:rPr>
          <w:lang w:val="en-US"/>
        </w:rPr>
        <w:t xml:space="preserve"> while still preserving the shape. The second iteration with </w:t>
      </w:r>
      <m:oMath>
        <m:r>
          <w:rPr>
            <w:rFonts w:ascii="Cambria Math" w:hAnsi="Cambria Math"/>
            <w:lang w:val="en-US"/>
          </w:rPr>
          <m:t>t = ∞</m:t>
        </m:r>
      </m:oMath>
      <w:r w:rsidR="00E01505">
        <w:rPr>
          <w:lang w:val="en-US"/>
        </w:rPr>
        <w:t xml:space="preserve"> </w:t>
      </w:r>
      <w:r w:rsidR="00900210">
        <w:rPr>
          <w:lang w:val="en-US"/>
        </w:rPr>
        <w:t>behaves</w:t>
      </w:r>
      <w:r w:rsidR="00E01505">
        <w:rPr>
          <w:lang w:val="en-US"/>
        </w:rPr>
        <w:t xml:space="preserve"> the same as the original version of </w:t>
      </w:r>
      <w:r w:rsidR="00E01505" w:rsidRPr="001C178A">
        <w:rPr>
          <w:lang w:val="en-US"/>
        </w:rPr>
        <w:t>Zhan-Shuen</w:t>
      </w:r>
      <w:r w:rsidR="00C269FF">
        <w:rPr>
          <w:lang w:val="en-US"/>
        </w:rPr>
        <w:t>'</w:t>
      </w:r>
      <w:r w:rsidR="00E01505" w:rsidRPr="001C178A">
        <w:rPr>
          <w:lang w:val="en-US"/>
        </w:rPr>
        <w:t>s algorithm</w:t>
      </w:r>
      <w:r w:rsidR="00E01505">
        <w:rPr>
          <w:lang w:val="en-US"/>
        </w:rPr>
        <w:t>.</w:t>
      </w:r>
      <w:r>
        <w:rPr>
          <w:lang w:val="en-US"/>
        </w:rPr>
        <w:t xml:space="preserve"> </w:t>
      </w:r>
      <w:r w:rsidR="00090C6D">
        <w:rPr>
          <w:lang w:val="en-US"/>
        </w:rPr>
        <w:t>A d</w:t>
      </w:r>
      <w:r w:rsidR="00CD57F0">
        <w:rPr>
          <w:lang w:val="en-US"/>
        </w:rPr>
        <w:t>ifferent approach would be to filter the low-energy pixels right</w:t>
      </w:r>
      <w:r w:rsidR="00023CF6">
        <w:rPr>
          <w:lang w:val="en-US"/>
        </w:rPr>
        <w:t xml:space="preserve"> </w:t>
      </w:r>
      <w:r w:rsidR="00CD57F0">
        <w:rPr>
          <w:lang w:val="en-US"/>
        </w:rPr>
        <w:t xml:space="preserve">away, but that does not guarantee that the cluster remains connected, which is a problem for future branch analysis.  </w:t>
      </w:r>
      <w:r>
        <w:rPr>
          <w:lang w:val="en-US"/>
        </w:rPr>
        <w:t>Because</w:t>
      </w:r>
      <w:r w:rsidR="00516CDE" w:rsidRPr="001C178A">
        <w:rPr>
          <w:lang w:val="en-US"/>
        </w:rPr>
        <w:t xml:space="preserve"> the thinning process returns nontrivial data for bigger clusters, we optimize</w:t>
      </w:r>
      <w:r w:rsidR="005373A4">
        <w:rPr>
          <w:lang w:val="en-US"/>
        </w:rPr>
        <w:t>d</w:t>
      </w:r>
      <w:r w:rsidR="00516CDE" w:rsidRPr="001C178A">
        <w:rPr>
          <w:lang w:val="en-US"/>
        </w:rPr>
        <w:t xml:space="preserve"> the</w:t>
      </w:r>
      <w:r w:rsidR="00A211DA">
        <w:rPr>
          <w:lang w:val="en-US"/>
        </w:rPr>
        <w:t xml:space="preserve"> algorithm for those (~70-1000 pixels).</w:t>
      </w:r>
      <w:r w:rsidR="00065CFC">
        <w:rPr>
          <w:lang w:val="en-US"/>
        </w:rPr>
        <w:t xml:space="preserve"> </w:t>
      </w:r>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However, Timepix3 also stores data about the time of arrival which can be used to estimate the z-coordinate of the particle. </w:t>
      </w:r>
      <w:r w:rsidR="005373A4">
        <w:rPr>
          <w:lang w:val="en-US"/>
        </w:rPr>
        <w:t>T</w:t>
      </w:r>
      <w:r w:rsidRPr="001C178A">
        <w:rPr>
          <w:lang w:val="en-US"/>
        </w:rPr>
        <w:t xml:space="preserve">o provide the user with a 3D trajectory image, we need to calculate the z-coordinate. The z coordinate is a function of the relative time of </w:t>
      </w:r>
      <w:proofErr w:type="gramStart"/>
      <w:r w:rsidR="005458EE" w:rsidRPr="001C178A">
        <w:rPr>
          <w:lang w:val="en-US"/>
        </w:rPr>
        <w:t>arrival</w:t>
      </w:r>
      <w:r w:rsidR="005458EE">
        <w:rPr>
          <w:lang w:val="en-US"/>
        </w:rPr>
        <w:t xml:space="preserve"> </w:t>
      </w:r>
      <w:proofErr w:type="gramEnd"/>
      <w:r w:rsidRPr="001C178A">
        <w:rPr>
          <w:lang w:val="en-US"/>
        </w:rPr>
        <w:fldChar w:fldCharType="begin"/>
      </w:r>
      <w:r w:rsidRPr="001C178A">
        <w:rPr>
          <w:lang w:val="en-US"/>
        </w:rPr>
        <w:instrText xml:space="preserve"> QUOTE </w:instrText>
      </w:r>
      <w:r w:rsidR="004B04A0">
        <w:rPr>
          <w:noProof/>
          <w:position w:val="-6"/>
          <w:lang w:val="sk-SK" w:eastAsia="sk-SK"/>
        </w:rPr>
        <w:drawing>
          <wp:inline distT="0" distB="0" distL="0" distR="0" wp14:anchorId="660CF854" wp14:editId="1A9F9C37">
            <wp:extent cx="142875" cy="2095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instrText xml:space="preserve"> </w:instrText>
      </w:r>
      <w:r w:rsidRPr="001C178A">
        <w:rPr>
          <w:lang w:val="en-US"/>
        </w:rPr>
        <w:fldChar w:fldCharType="separate"/>
      </w:r>
      <w:r w:rsidR="004B04A0">
        <w:rPr>
          <w:noProof/>
          <w:position w:val="-6"/>
          <w:lang w:val="sk-SK" w:eastAsia="sk-SK"/>
        </w:rPr>
        <w:drawing>
          <wp:inline distT="0" distB="0" distL="0" distR="0" wp14:anchorId="78389A75" wp14:editId="2E8A685A">
            <wp:extent cx="142875" cy="2095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fldChar w:fldCharType="end"/>
      </w:r>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0ED20344" wp14:editId="29D3EE85">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w:r w:rsidR="004B04A0">
        <w:rPr>
          <w:noProof/>
          <w:position w:val="-6"/>
          <w:lang w:val="sk-SK" w:eastAsia="sk-SK"/>
        </w:rPr>
        <w:drawing>
          <wp:inline distT="0" distB="0" distL="0" distR="0" wp14:anchorId="42721B3D" wp14:editId="2E8BD278">
            <wp:extent cx="142875" cy="2095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D05E83" w:rsidRPr="001C178A" w:rsidRDefault="00D05E83" w:rsidP="00516CDE">
      <w:pPr>
        <w:spacing w:line="360" w:lineRule="auto"/>
        <w:jc w:val="both"/>
        <w:rPr>
          <w:lang w:val="en-US"/>
        </w:rPr>
      </w:pPr>
      <m:oMathPara>
        <m:oMath>
          <m:r>
            <w:rPr>
              <w:rFonts w:ascii="Cambria Math" w:hAnsi="Cambria Math"/>
              <w:lang w:val="en-US"/>
            </w:rPr>
            <w:lastRenderedPageBreak/>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r>
            <w:rPr>
              <w:rFonts w:ascii="Cambria Math" w:hAnsi="Cambria Math"/>
              <w:lang w:val="en-US"/>
            </w:rPr>
            <m:t>)[1-</m:t>
          </m:r>
          <m:r>
            <m:rPr>
              <m:sty m:val="p"/>
            </m:rPr>
            <w:rPr>
              <w:rFonts w:ascii="Cambria Math" w:hAnsi="Cambria Math"/>
              <w:lang w:val="en-US"/>
            </w:rPr>
            <m:t>exp⁡</m:t>
          </m:r>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r>
            <w:rPr>
              <w:rFonts w:ascii="Cambria Math" w:hAnsi="Cambria Math"/>
              <w:lang w:val="en-US"/>
            </w:rPr>
            <m:t>)]</m:t>
          </m:r>
          <m:r>
            <m:rPr>
              <m:sty m:val="p"/>
            </m:rPr>
            <w:rPr>
              <w:lang w:val="en-US"/>
            </w:rPr>
            <w:br/>
          </m:r>
        </m:oMath>
      </m:oMathPara>
      <w:r>
        <w:rPr>
          <w:lang w:val="en-US"/>
        </w:rPr>
        <w:t>[2]</w:t>
      </w:r>
    </w:p>
    <w:p w:rsidR="00791515" w:rsidRDefault="00791515" w:rsidP="0051594E">
      <w:pPr>
        <w:spacing w:line="360" w:lineRule="auto"/>
        <w:jc w:val="both"/>
        <w:rPr>
          <w:rFonts w:eastAsia="Times New Roman"/>
          <w:lang w:val="en-US"/>
        </w:rPr>
      </w:pPr>
    </w:p>
    <w:p w:rsidR="00791515" w:rsidRDefault="00791515" w:rsidP="0051594E">
      <w:pPr>
        <w:spacing w:line="360" w:lineRule="auto"/>
        <w:jc w:val="both"/>
        <w:rPr>
          <w:rFonts w:eastAsia="Times New Roman"/>
          <w:lang w:val="en-US"/>
        </w:rPr>
      </w:pPr>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516CDE" w:rsidP="00EC603B">
      <w:pPr>
        <w:pStyle w:val="Odsekzoznamu"/>
        <w:numPr>
          <w:ilvl w:val="0"/>
          <w:numId w:val="12"/>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4516213B" wp14:editId="7D05B3E4">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m:oMath>
        <m:sSub>
          <m:sSubPr>
            <m:ctrlPr>
              <w:rPr>
                <w:rFonts w:ascii="Cambria Math" w:hAnsi="Cambria Math"/>
                <w:i/>
                <w:sz w:val="24"/>
                <w:szCs w:val="24"/>
                <w:lang w:val="en-US" w:eastAsia="cs-CZ"/>
              </w:rPr>
            </m:ctrlPr>
          </m:sSubPr>
          <m:e>
            <m:r>
              <m:rPr>
                <m:sty m:val="p"/>
              </m:rPr>
              <w:rPr>
                <w:rFonts w:ascii="Cambria Math" w:hAnsi="Cambria Math"/>
                <w:sz w:val="24"/>
                <w:szCs w:val="24"/>
                <w:lang w:val="en-US"/>
              </w:rPr>
              <m:t>U</m:t>
            </m:r>
          </m:e>
          <m:sub>
            <m:r>
              <m:rPr>
                <m:sty m:val="p"/>
              </m:rPr>
              <w:rPr>
                <w:rFonts w:ascii="Cambria Math" w:hAnsi="Cambria Math"/>
                <w:sz w:val="24"/>
                <w:szCs w:val="24"/>
                <w:lang w:val="en-US"/>
              </w:rPr>
              <m:t>d</m:t>
            </m:r>
          </m:sub>
        </m:sSub>
      </m:oMath>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E7405F"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oMath>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752E52" w:rsidRPr="00752E52">
        <w:rPr>
          <w:rFonts w:ascii="Times New Roman" w:hAnsi="Times New Roman"/>
          <w:color w:val="202124"/>
          <w:sz w:val="24"/>
          <w:szCs w:val="24"/>
          <w:shd w:val="clear" w:color="auto" w:fill="FFFFFF"/>
        </w:rPr>
        <w:t>order to function [13]</w:t>
      </w:r>
    </w:p>
    <w:p w:rsidR="00D05E83" w:rsidRPr="00752E52" w:rsidRDefault="00E7405F"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5ED31B67" wp14:editId="63CF15B5">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 xml:space="preserve">the </w:t>
      </w:r>
      <w:r w:rsidR="001D20FD" w:rsidRPr="00752E52">
        <w:rPr>
          <w:rFonts w:ascii="Times New Roman" w:hAnsi="Times New Roman"/>
          <w:sz w:val="24"/>
          <w:szCs w:val="24"/>
          <w:lang w:val="en-US"/>
        </w:rPr>
        <w:t xml:space="preserve">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516CDE" w:rsidP="00EC603B">
      <w:pPr>
        <w:pStyle w:val="Odsekzoznamu"/>
        <w:numPr>
          <w:ilvl w:val="0"/>
          <w:numId w:val="12"/>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t xml:space="preserve"> </w:t>
      </w: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1A80B20C" wp14:editId="563B4269">
            <wp:extent cx="104775" cy="20955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m:oMath>
        <m:r>
          <m:rPr>
            <m:sty m:val="p"/>
          </m:rPr>
          <w:rPr>
            <w:rFonts w:ascii="Cambria Math" w:hAnsi="Cambria Math"/>
            <w:sz w:val="24"/>
            <w:szCs w:val="24"/>
            <w:lang w:val="en-US"/>
          </w:rPr>
          <m:t>d</m:t>
        </m:r>
      </m:oMath>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thickness of the sensor </w:t>
      </w:r>
      <w:r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516CDE" w:rsidRPr="00D05E83">
        <w:rPr>
          <w:lang w:val="en-US"/>
        </w:rPr>
        <w:t xml:space="preserve">remain constant for the whole duration of the measurement. </w:t>
      </w:r>
    </w:p>
    <w:p w:rsidR="004D3515" w:rsidRDefault="004D3515" w:rsidP="004D3515">
      <w:pPr>
        <w:spacing w:line="360" w:lineRule="auto"/>
        <w:ind w:left="360"/>
        <w:jc w:val="both"/>
        <w:rPr>
          <w:i/>
          <w:sz w:val="28"/>
        </w:rPr>
      </w:pPr>
    </w:p>
    <w:p w:rsidR="0051594E" w:rsidRPr="004D3515" w:rsidRDefault="00EC3F3D" w:rsidP="00194C59">
      <w:pPr>
        <w:spacing w:line="360" w:lineRule="auto"/>
        <w:jc w:val="both"/>
        <w:rPr>
          <w:lang w:val="en-US"/>
        </w:rPr>
      </w:pPr>
      <w:r w:rsidRPr="00CD57F0">
        <w:rPr>
          <w:i/>
          <w:sz w:val="28"/>
        </w:rPr>
        <w:t>Center Finder</w:t>
      </w:r>
    </w:p>
    <w:p w:rsidR="00EC3F3D" w:rsidRDefault="00EC3F3D" w:rsidP="0051594E">
      <w:pPr>
        <w:rPr>
          <w:i/>
        </w:rPr>
      </w:pPr>
      <w:r>
        <w:rPr>
          <w:i/>
        </w:rPr>
        <w:tab/>
      </w:r>
    </w:p>
    <w:p w:rsidR="00D1453C" w:rsidRDefault="00EC3F3D" w:rsidP="00ED0E1F">
      <w:pPr>
        <w:spacing w:line="360" w:lineRule="auto"/>
        <w:ind w:firstLine="708"/>
        <w:jc w:val="both"/>
      </w:pPr>
      <w:r w:rsidRPr="00EC3F3D">
        <w:t>When analy</w:t>
      </w:r>
      <w:r w:rsidR="00090C6D">
        <w:t>z</w:t>
      </w:r>
      <w:r w:rsidRPr="00EC3F3D">
        <w:t xml:space="preserve">ing the shape of a cluster, it could be useful to know </w:t>
      </w:r>
      <w:r>
        <w:t>where the center of the event is. Th</w:t>
      </w:r>
      <w:r w:rsidR="00800754">
        <w:t>e center</w:t>
      </w:r>
      <w:r>
        <w:t xml:space="preserve"> is usually the point with </w:t>
      </w:r>
      <w:r w:rsidR="00800754">
        <w:t>high energy located at the intersection of the visible trajectories (if there are any).</w:t>
      </w:r>
      <w:r>
        <w:t xml:space="preserve"> </w:t>
      </w:r>
      <w:r w:rsidR="00800754">
        <w:t xml:space="preserve">If we manage to </w:t>
      </w:r>
      <w:r w:rsidR="00090C6D">
        <w:t>find this point correctly</w:t>
      </w:r>
      <w:r w:rsidR="00800754">
        <w:t xml:space="preserve">, we could then start </w:t>
      </w:r>
      <w:r w:rsidR="00090C6D">
        <w:t>analyzing</w:t>
      </w:r>
      <w:r w:rsidR="00800754">
        <w:t xml:space="preserve"> each trajectory starting from the core pixel of a cluster event. However, this task proved quite challenging</w:t>
      </w:r>
      <w:r w:rsidR="00090C6D">
        <w:t>,</w:t>
      </w:r>
      <w:r w:rsidR="00800754">
        <w:t xml:space="preserve"> especially for the complicated clusters, because there can be multiple points with the high energy level lying at the intersection of the trajectories.</w:t>
      </w:r>
      <w:r w:rsidR="00CB3E4C">
        <w:t xml:space="preserve"> For this task</w:t>
      </w:r>
      <w:r w:rsidR="00090C6D">
        <w:t>,</w:t>
      </w:r>
      <w:r w:rsidR="00CB3E4C">
        <w:t xml:space="preserve"> we proposed an algorithm based on the energy of the pixel and its surrounding pixels: Let</w:t>
      </w:r>
      <w:r w:rsidR="00503836">
        <w:t xml:space="preserve"> C denote an arbitrary set of pixels and let</w:t>
      </w:r>
      <w:r w:rsidR="00CB3E4C">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rsidR="00CB3E4C">
        <w:t> </w:t>
      </w:r>
      <w:r w:rsidR="00503836">
        <w:t>be</w:t>
      </w:r>
      <w:r w:rsidR="00CB3E4C">
        <w:t xml:space="preserve"> the set of pixels surrounding the pixel </w:t>
      </w:r>
      <m:oMath>
        <m:r>
          <w:rPr>
            <w:rFonts w:ascii="Cambria Math" w:hAnsi="Cambria Math"/>
          </w:rPr>
          <m:t>p∈C</m:t>
        </m:r>
      </m:oMath>
      <w:r w:rsidR="00503836">
        <w:t xml:space="preserve"> </w:t>
      </w:r>
      <w:r w:rsidR="00CB3E4C">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d</m:t>
            </m:r>
            <m:d>
              <m:dPr>
                <m:ctrlPr>
                  <w:rPr>
                    <w:rFonts w:ascii="Cambria Math" w:hAnsi="Cambria Math"/>
                    <w:i/>
                  </w:rPr>
                </m:ctrlPr>
              </m:dPr>
              <m:e>
                <m:r>
                  <w:rPr>
                    <w:rFonts w:ascii="Cambria Math" w:hAnsi="Cambria Math"/>
                  </w:rPr>
                  <m:t>n,p</m:t>
                </m:r>
              </m:e>
            </m:d>
            <m:r>
              <w:rPr>
                <w:rFonts w:ascii="Cambria Math" w:hAnsi="Cambria Math"/>
              </w:rPr>
              <m:t>&lt; ε</m:t>
            </m:r>
          </m:e>
        </m:d>
      </m:oMath>
      <w:r w:rsidR="00683B90">
        <w:t xml:space="preserve"> w</w:t>
      </w:r>
      <w:r w:rsidR="00503836">
        <w:t xml:space="preserve">here </w:t>
      </w:r>
      <m:oMath>
        <m:r>
          <w:rPr>
            <w:rFonts w:ascii="Cambria Math" w:hAnsi="Cambria Math"/>
          </w:rPr>
          <m:t>d</m:t>
        </m:r>
      </m:oMath>
      <w:r w:rsidR="00503836">
        <w:t xml:space="preserve"> can be the Euclidian distance [] and </w:t>
      </w:r>
      <m:oMath>
        <m:r>
          <w:rPr>
            <w:rFonts w:ascii="Cambria Math" w:hAnsi="Cambria Math"/>
          </w:rPr>
          <m:t>ε=3</m:t>
        </m:r>
      </m:oMath>
      <w:r w:rsidR="00CB3E4C">
        <w:t xml:space="preserve">). </w:t>
      </w:r>
      <w:r w:rsidR="00503836">
        <w:t xml:space="preserve">Then, </w:t>
      </w:r>
      <w:r w:rsidR="00574727">
        <w:t xml:space="preserve">we define </w:t>
      </w:r>
      <w:r w:rsidR="00CB3E4C">
        <w:t>the</w:t>
      </w:r>
      <w:r w:rsidR="00574727">
        <w:t xml:space="preserve"> weighted</w:t>
      </w:r>
      <w:r w:rsidR="00CB3E4C">
        <w:t xml:space="preserve"> surrounding energy of a pixel </w:t>
      </w:r>
      <m:oMath>
        <m:r>
          <w:rPr>
            <w:rFonts w:ascii="Cambria Math" w:hAnsi="Cambria Math"/>
          </w:rPr>
          <m:t>p∈C</m:t>
        </m:r>
      </m:oMath>
      <w:r w:rsidR="00574727">
        <w:t xml:space="preserve"> </w:t>
      </w:r>
      <w:r w:rsidR="00CB3E4C">
        <w:t xml:space="preserve"> </w:t>
      </w:r>
      <w:r w:rsidR="00574727">
        <w:t xml:space="preserve">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574727">
        <w:t xml:space="preserve"> </w:t>
      </w:r>
      <w:r w:rsidR="00CB3E4C">
        <w:t xml:space="preserve">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E(n)</m:t>
            </m:r>
          </m:e>
        </m:nary>
      </m:oMath>
      <w:r w:rsidR="00574727">
        <w:t xml:space="preserve"> with </w:t>
      </w:r>
      <m:oMath>
        <m:r>
          <w:rPr>
            <w:rFonts w:ascii="Cambria Math" w:hAnsi="Cambria Math"/>
          </w:rPr>
          <m:t>E(n)</m:t>
        </m:r>
      </m:oMath>
      <w:r w:rsidR="00574727">
        <w:t xml:space="preserve"> being the energy of a neighboring pixel </w:t>
      </w:r>
      <m:oMath>
        <m:r>
          <w:rPr>
            <w:rFonts w:ascii="Cambria Math" w:hAnsi="Cambria Math"/>
          </w:rPr>
          <m:t>n</m:t>
        </m:r>
      </m:oMath>
      <w:r w:rsidR="00574727">
        <w:t xml:space="preserve">. </w:t>
      </w:r>
      <w:r w:rsidR="00CD6FB7">
        <w:t xml:space="preserve">For each pixel, the </w:t>
      </w:r>
      <w:r w:rsidR="00574727">
        <w:t>surrounding</w:t>
      </w:r>
      <w:r w:rsidR="00CD6FB7">
        <w:t xml:space="preserve"> energy </w:t>
      </w:r>
      <w:proofErr w:type="gramStart"/>
      <w:r w:rsidR="00CD6FB7">
        <w:t xml:space="preserve">is </w:t>
      </w:r>
      <w:r w:rsidR="00023CF6">
        <w:t>u</w:t>
      </w:r>
      <w:r w:rsidR="00CD6FB7">
        <w:t>sed</w:t>
      </w:r>
      <w:proofErr w:type="gramEnd"/>
      <w:r w:rsidR="00CD6FB7">
        <w:t xml:space="preserve"> to calculate the center cost function.</w:t>
      </w:r>
    </w:p>
    <w:p w:rsidR="00CD6FB7" w:rsidRDefault="00CD6FB7" w:rsidP="00ED0E1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w:t>
      </w:r>
      <w:r w:rsidR="008A4923">
        <w:t>denote</w:t>
      </w:r>
      <w:r>
        <w:t xml:space="preserve"> its skeletonized version.  The center cost function is defined as follows:</w:t>
      </w:r>
    </w:p>
    <w:p w:rsidR="00700B06" w:rsidRDefault="00CD6FB7" w:rsidP="00ED0E1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D1453C" w:rsidRDefault="00700B06" w:rsidP="00ED0E1F">
      <w:pPr>
        <w:spacing w:line="360" w:lineRule="auto"/>
        <w:jc w:val="both"/>
      </w:pPr>
      <w:r>
        <w:lastRenderedPageBreak/>
        <w:t>In our algorithm</w:t>
      </w:r>
      <w:r w:rsidR="00683B90">
        <w:t>,</w:t>
      </w:r>
      <w:r>
        <w:t xml:space="preserve"> we set</w:t>
      </w:r>
      <w:r w:rsidR="004F0D9F">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rsidR="004F0D9F">
        <w:t>.</w:t>
      </w:r>
      <w:r>
        <w:t xml:space="preserve"> </w:t>
      </w:r>
      <w:r w:rsidR="00D1453C">
        <w:t xml:space="preserve">Then the center pixel of a set of pixels </w:t>
      </w:r>
      <m:oMath>
        <m:r>
          <w:rPr>
            <w:rFonts w:ascii="Cambria Math" w:hAnsi="Cambria Math"/>
          </w:rPr>
          <m:t>C</m:t>
        </m:r>
      </m:oMath>
      <w:r w:rsidR="00D1453C">
        <w:t xml:space="preserve"> is computed simply as the </w:t>
      </w:r>
    </w:p>
    <w:p w:rsidR="00D1453C" w:rsidRPr="00D1453C" w:rsidRDefault="00E7405F" w:rsidP="00ED0E1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if Cross</m:t>
          </m:r>
          <m:d>
            <m:dPr>
              <m:ctrlPr>
                <w:rPr>
                  <w:rFonts w:ascii="Cambria Math" w:hAnsi="Cambria Math"/>
                  <w:i/>
                </w:rPr>
              </m:ctrlPr>
            </m:dPr>
            <m:e>
              <m:r>
                <w:rPr>
                  <w:rFonts w:ascii="Cambria Math" w:hAnsi="Cambria Math"/>
                </w:rPr>
                <m:t>C</m:t>
              </m:r>
            </m:e>
          </m:d>
          <m:r>
            <w:rPr>
              <w:rFonts w:ascii="Cambria Math" w:hAnsi="Cambria Math"/>
            </w:rPr>
            <m:t>≠∅</m:t>
          </m:r>
        </m:oMath>
      </m:oMathPara>
    </w:p>
    <w:p w:rsidR="00870144" w:rsidRDefault="00870144" w:rsidP="00ED0E1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otherwise </m:t>
        </m:r>
      </m:oMath>
      <w:r w:rsidR="00EC3F3D">
        <w:rPr>
          <w:i/>
        </w:rPr>
        <w:tab/>
      </w:r>
    </w:p>
    <w:p w:rsidR="0051594E" w:rsidRDefault="0051594E" w:rsidP="0051594E">
      <w:pPr>
        <w:rPr>
          <w:i/>
        </w:rPr>
      </w:pPr>
      <w:r w:rsidRPr="0051594E">
        <w:rPr>
          <w:i/>
        </w:rPr>
        <w:t>Branch Analyzer</w:t>
      </w:r>
    </w:p>
    <w:p w:rsidR="000E58BE" w:rsidRDefault="000E58BE" w:rsidP="0051594E"/>
    <w:p w:rsidR="001B40CF" w:rsidRDefault="000E58BE" w:rsidP="00ED0E1F">
      <w:pPr>
        <w:spacing w:line="360" w:lineRule="auto"/>
        <w:jc w:val="both"/>
      </w:pPr>
      <w:r>
        <w:tab/>
      </w:r>
      <w:r w:rsidR="006B17AE">
        <w:t xml:space="preserve">Before discussing the branch analysis, let us once again mention the definition from </w:t>
      </w:r>
      <w:r w:rsidR="00023CF6">
        <w:t xml:space="preserve">We say the branch </w:t>
      </w:r>
      <m:oMath>
        <m:r>
          <w:rPr>
            <w:rFonts w:ascii="Cambria Math" w:hAnsi="Cambria Math"/>
          </w:rPr>
          <m:t>s</m:t>
        </m:r>
      </m:oMath>
      <w:r w:rsidR="00023CF6">
        <w:t xml:space="preserve"> is a subbranch of the branch </w:t>
      </w:r>
      <m:oMath>
        <m:r>
          <w:rPr>
            <w:rFonts w:ascii="Cambria Math" w:hAnsi="Cambria Math"/>
          </w:rPr>
          <m:t>b</m:t>
        </m:r>
      </m:oMath>
      <w:r w:rsidR="00023CF6">
        <w:t>, if it starts in one of the crosspoints of branch b.</w:t>
      </w:r>
      <w:r w:rsidR="00700B06">
        <w:t xml:space="preserve"> To analyze</w:t>
      </w:r>
      <w:r w:rsidR="001B40CF">
        <w:t xml:space="preserve"> the branches</w:t>
      </w:r>
      <w:r w:rsidR="00090C6D">
        <w:t>,</w:t>
      </w:r>
      <w:r w:rsidR="001B40CF">
        <w:t xml:space="preserve"> </w:t>
      </w:r>
      <w:r w:rsidR="000B2BC3">
        <w:t>we</w:t>
      </w:r>
      <w:r w:rsidR="001B40CF">
        <w:t xml:space="preserve"> propose</w:t>
      </w:r>
      <w:r w:rsidR="000B2BC3">
        <w:t>d</w:t>
      </w:r>
      <w:r w:rsidR="001B40CF">
        <w:t xml:space="preserve"> the following algorithm:</w:t>
      </w:r>
    </w:p>
    <w:p w:rsidR="00E06DB9" w:rsidRPr="00E06DB9" w:rsidRDefault="00E06DB9" w:rsidP="00E06DB9">
      <w:pPr>
        <w:rPr>
          <w:b/>
          <w:bCs/>
          <w:color w:val="4F81BD" w:themeColor="accent1"/>
          <w:sz w:val="18"/>
          <w:szCs w:val="18"/>
        </w:rPr>
      </w:pPr>
    </w:p>
    <w:tbl>
      <w:tblPr>
        <w:tblStyle w:val="Mriekatabuky"/>
        <w:tblW w:w="0" w:type="auto"/>
        <w:tblInd w:w="38" w:type="dxa"/>
        <w:tblLook w:val="04A0" w:firstRow="1" w:lastRow="0" w:firstColumn="1" w:lastColumn="0" w:noHBand="0" w:noVBand="1"/>
      </w:tblPr>
      <w:tblGrid>
        <w:gridCol w:w="637"/>
        <w:gridCol w:w="6096"/>
        <w:gridCol w:w="1627"/>
      </w:tblGrid>
      <w:tr w:rsidR="001B40CF" w:rsidTr="00090C6D">
        <w:trPr>
          <w:trHeight w:hRule="exact" w:val="340"/>
        </w:trPr>
        <w:tc>
          <w:tcPr>
            <w:tcW w:w="8360" w:type="dxa"/>
            <w:gridSpan w:val="3"/>
            <w:tcBorders>
              <w:top w:val="single" w:sz="4" w:space="0" w:color="auto"/>
              <w:left w:val="nil"/>
              <w:bottom w:val="single" w:sz="4" w:space="0" w:color="auto"/>
              <w:right w:val="nil"/>
            </w:tcBorders>
          </w:tcPr>
          <w:p w:rsidR="001B40CF" w:rsidRDefault="001B40CF" w:rsidP="001B40CF">
            <w:pPr>
              <w:spacing w:line="360" w:lineRule="auto"/>
              <w:jc w:val="center"/>
            </w:pPr>
            <m:oMathPara>
              <m:oMath>
                <m:r>
                  <w:rPr>
                    <w:rFonts w:ascii="Cambria Math" w:hAnsi="Cambria Math"/>
                  </w:rPr>
                  <m:t>Branch analysis</m:t>
                </m:r>
              </m:oMath>
            </m:oMathPara>
          </w:p>
        </w:tc>
      </w:tr>
      <w:tr w:rsidR="001B40CF" w:rsidTr="00090C6D">
        <w:trPr>
          <w:trHeight w:hRule="exact" w:val="340"/>
        </w:trPr>
        <w:tc>
          <w:tcPr>
            <w:tcW w:w="637" w:type="dxa"/>
            <w:tcBorders>
              <w:top w:val="single" w:sz="4" w:space="0" w:color="auto"/>
              <w:left w:val="nil"/>
              <w:bottom w:val="nil"/>
              <w:right w:val="nil"/>
            </w:tcBorders>
          </w:tcPr>
          <w:p w:rsidR="001B40CF" w:rsidRDefault="001B40CF" w:rsidP="00EC3F3D">
            <w:pPr>
              <w:spacing w:line="360" w:lineRule="auto"/>
            </w:pPr>
            <w:r>
              <w:t>1.</w:t>
            </w:r>
          </w:p>
        </w:tc>
        <w:tc>
          <w:tcPr>
            <w:tcW w:w="6096" w:type="dxa"/>
            <w:tcBorders>
              <w:top w:val="single" w:sz="4" w:space="0" w:color="auto"/>
              <w:left w:val="nil"/>
              <w:bottom w:val="nil"/>
              <w:right w:val="nil"/>
            </w:tcBorders>
          </w:tcPr>
          <w:p w:rsidR="001B40CF" w:rsidRPr="000B2BC3" w:rsidRDefault="001B40CF" w:rsidP="006B650C">
            <w:pPr>
              <w:spacing w:line="360" w:lineRule="auto"/>
            </w:pPr>
            <m:oMathPara>
              <m:oMathParaPr>
                <m:jc m:val="left"/>
              </m:oMathParaPr>
              <m:oMath>
                <m:r>
                  <w:rPr>
                    <w:rFonts w:ascii="Cambria Math" w:hAnsi="Cambria Math"/>
                  </w:rPr>
                  <m:t>S ←Skelet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0B2BC3" w:rsidP="00EC3F3D">
            <w:pPr>
              <w:spacing w:line="360" w:lineRule="auto"/>
            </w:pPr>
            <w:r>
              <w:t>2.</w:t>
            </w:r>
          </w:p>
        </w:tc>
        <w:tc>
          <w:tcPr>
            <w:tcW w:w="6096" w:type="dxa"/>
            <w:tcBorders>
              <w:top w:val="nil"/>
              <w:left w:val="nil"/>
              <w:bottom w:val="nil"/>
              <w:right w:val="nil"/>
            </w:tcBorders>
          </w:tcPr>
          <w:p w:rsidR="001B40CF" w:rsidRPr="000B2BC3" w:rsidRDefault="000B2BC3" w:rsidP="000B2BC3">
            <w:pPr>
              <w:spacing w:line="360" w:lineRule="auto"/>
            </w:pPr>
            <m:oMathPara>
              <m:oMathParaPr>
                <m:jc m:val="left"/>
              </m:oMathParaPr>
              <m:oMath>
                <m:r>
                  <w:rPr>
                    <w:rFonts w:ascii="Cambria Math" w:hAnsi="Cambria Math"/>
                  </w:rPr>
                  <m:t>U ←RemoveDuplicates(S)</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3.</w:t>
            </w:r>
          </w:p>
        </w:tc>
        <w:tc>
          <w:tcPr>
            <w:tcW w:w="6096" w:type="dxa"/>
            <w:tcBorders>
              <w:top w:val="nil"/>
              <w:left w:val="nil"/>
              <w:bottom w:val="nil"/>
              <w:right w:val="nil"/>
            </w:tcBorders>
          </w:tcPr>
          <w:p w:rsidR="001B40CF" w:rsidRPr="00E06DB9" w:rsidRDefault="00BA1D87" w:rsidP="000B2BC3">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4.</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5.</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6.</w:t>
            </w:r>
          </w:p>
        </w:tc>
        <w:tc>
          <w:tcPr>
            <w:tcW w:w="6096" w:type="dxa"/>
            <w:tcBorders>
              <w:top w:val="nil"/>
              <w:left w:val="nil"/>
              <w:bottom w:val="nil"/>
              <w:right w:val="nil"/>
            </w:tcBorders>
          </w:tcPr>
          <w:p w:rsidR="001B40CF" w:rsidRPr="000B2BC3" w:rsidRDefault="00B36E37" w:rsidP="00B36E37">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7</w:t>
            </w:r>
          </w:p>
        </w:tc>
        <w:tc>
          <w:tcPr>
            <w:tcW w:w="6096" w:type="dxa"/>
            <w:tcBorders>
              <w:top w:val="nil"/>
              <w:left w:val="nil"/>
              <w:bottom w:val="nil"/>
              <w:right w:val="nil"/>
            </w:tcBorders>
          </w:tcPr>
          <w:p w:rsidR="001B40CF" w:rsidRPr="000B2BC3" w:rsidRDefault="00BA1D87" w:rsidP="00B36E37">
            <w:pPr>
              <w:spacing w:line="360" w:lineRule="auto"/>
            </w:pPr>
            <m:oMath>
              <m:r>
                <m:rPr>
                  <m:nor/>
                </m:rPr>
                <w:rPr>
                  <w:rFonts w:ascii="Cambria Math" w:hAnsi="Cambria Math"/>
                  <w:b/>
                </w:rPr>
                <m:t xml:space="preserve">while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rsidR="00B36E37">
              <w:t xml:space="preserve"> </w:t>
            </w:r>
          </w:p>
        </w:tc>
        <w:tc>
          <w:tcPr>
            <w:tcW w:w="1627" w:type="dxa"/>
            <w:tcBorders>
              <w:top w:val="nil"/>
              <w:left w:val="nil"/>
              <w:bottom w:val="nil"/>
              <w:right w:val="nil"/>
            </w:tcBorders>
          </w:tcPr>
          <w:p w:rsidR="001B40CF" w:rsidRDefault="001B40CF" w:rsidP="00EC3F3D">
            <w:pPr>
              <w:spacing w:line="360" w:lineRule="auto"/>
            </w:pPr>
          </w:p>
        </w:tc>
      </w:tr>
      <w:tr w:rsidR="000B2BC3" w:rsidTr="00090C6D">
        <w:trPr>
          <w:trHeight w:hRule="exact" w:val="340"/>
        </w:trPr>
        <w:tc>
          <w:tcPr>
            <w:tcW w:w="637" w:type="dxa"/>
            <w:tcBorders>
              <w:top w:val="nil"/>
              <w:left w:val="nil"/>
              <w:bottom w:val="nil"/>
              <w:right w:val="nil"/>
            </w:tcBorders>
          </w:tcPr>
          <w:p w:rsidR="000B2BC3" w:rsidRDefault="00802123" w:rsidP="00EC3F3D">
            <w:pPr>
              <w:spacing w:line="360" w:lineRule="auto"/>
            </w:pPr>
            <w:r>
              <w:t>8.</w:t>
            </w:r>
          </w:p>
        </w:tc>
        <w:tc>
          <w:tcPr>
            <w:tcW w:w="6096" w:type="dxa"/>
            <w:tcBorders>
              <w:top w:val="nil"/>
              <w:left w:val="nil"/>
              <w:bottom w:val="nil"/>
              <w:right w:val="nil"/>
            </w:tcBorders>
          </w:tcPr>
          <w:p w:rsidR="000B2BC3" w:rsidRPr="000B2BC3" w:rsidRDefault="00CD7D61" w:rsidP="00090C6D">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0B2BC3" w:rsidRDefault="000B2BC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9.</w:t>
            </w:r>
          </w:p>
        </w:tc>
        <w:tc>
          <w:tcPr>
            <w:tcW w:w="6096" w:type="dxa"/>
            <w:tcBorders>
              <w:top w:val="nil"/>
              <w:left w:val="nil"/>
              <w:bottom w:val="nil"/>
              <w:right w:val="nil"/>
            </w:tcBorders>
          </w:tcPr>
          <w:p w:rsidR="00802123" w:rsidRPr="007B2F08" w:rsidRDefault="007B2F08" w:rsidP="007B2F08">
            <w:pPr>
              <w:spacing w:line="360" w:lineRule="auto"/>
            </w:pPr>
            <m:oMathPara>
              <m:oMathParaPr>
                <m:jc m:val="left"/>
              </m:oMathParaPr>
              <m:oMath>
                <m:r>
                  <w:rPr>
                    <w:rFonts w:ascii="Cambria Math" w:hAnsi="Cambria Math"/>
                  </w:rPr>
                  <m:t>Bs ←SortByPointsCountDesc(Bs)</m:t>
                </m:r>
              </m:oMath>
            </m:oMathPara>
          </w:p>
        </w:tc>
        <w:tc>
          <w:tcPr>
            <w:tcW w:w="1627" w:type="dxa"/>
            <w:tcBorders>
              <w:top w:val="nil"/>
              <w:left w:val="nil"/>
              <w:bottom w:val="nil"/>
              <w:right w:val="nil"/>
            </w:tcBorders>
          </w:tcPr>
          <w:p w:rsidR="00802123" w:rsidRDefault="0080212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10</w:t>
            </w:r>
            <w:r w:rsidR="00090C6D">
              <w:t>.</w:t>
            </w:r>
          </w:p>
        </w:tc>
        <w:tc>
          <w:tcPr>
            <w:tcW w:w="6096" w:type="dxa"/>
            <w:tcBorders>
              <w:top w:val="nil"/>
              <w:left w:val="nil"/>
              <w:bottom w:val="nil"/>
              <w:right w:val="nil"/>
            </w:tcBorders>
          </w:tcPr>
          <w:p w:rsidR="00802123" w:rsidRPr="007B2F08" w:rsidRDefault="00BA1D87" w:rsidP="00B36E37">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802123" w:rsidRDefault="00802123"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11.</w:t>
            </w:r>
          </w:p>
        </w:tc>
        <w:tc>
          <w:tcPr>
            <w:tcW w:w="6096" w:type="dxa"/>
            <w:tcBorders>
              <w:top w:val="nil"/>
              <w:left w:val="nil"/>
              <w:bottom w:val="nil"/>
              <w:right w:val="nil"/>
            </w:tcBorders>
          </w:tcPr>
          <w:p w:rsidR="00090C6D" w:rsidRDefault="00090C6D" w:rsidP="00090C6D">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12.</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13.</w:t>
            </w:r>
          </w:p>
        </w:tc>
        <w:tc>
          <w:tcPr>
            <w:tcW w:w="6096" w:type="dxa"/>
            <w:tcBorders>
              <w:top w:val="nil"/>
              <w:left w:val="nil"/>
              <w:bottom w:val="nil"/>
              <w:right w:val="nil"/>
            </w:tcBorders>
          </w:tcPr>
          <w:p w:rsidR="00090C6D" w:rsidRPr="00E06DB9" w:rsidRDefault="00090C6D" w:rsidP="00090C6D">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14.</w:t>
            </w:r>
          </w:p>
        </w:tc>
        <w:tc>
          <w:tcPr>
            <w:tcW w:w="6096" w:type="dxa"/>
            <w:tcBorders>
              <w:top w:val="nil"/>
              <w:left w:val="nil"/>
              <w:bottom w:val="nil"/>
              <w:right w:val="nil"/>
            </w:tcBorders>
          </w:tcPr>
          <w:p w:rsidR="00090C6D" w:rsidRPr="00090C6D" w:rsidRDefault="00BA1D87" w:rsidP="00090C6D">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090C6D" w:rsidRDefault="00090C6D" w:rsidP="00CA5299">
            <w:pPr>
              <w:keepNext/>
              <w:spacing w:line="360" w:lineRule="auto"/>
            </w:pPr>
          </w:p>
        </w:tc>
      </w:tr>
    </w:tbl>
    <w:p w:rsidR="00802123" w:rsidRDefault="00CA5299" w:rsidP="00CA5299">
      <w:pPr>
        <w:pStyle w:val="Popis"/>
      </w:pPr>
      <w:bookmarkStart w:id="12" w:name="_Ref71917574"/>
      <w:bookmarkStart w:id="13" w:name="_Ref71917563"/>
      <w:proofErr w:type="gramStart"/>
      <w:r>
        <w:t xml:space="preserve">Algorithm </w:t>
      </w:r>
      <w:r w:rsidR="00A21AEE">
        <w:fldChar w:fldCharType="begin"/>
      </w:r>
      <w:r w:rsidR="00A21AEE">
        <w:instrText xml:space="preserve"> STYLEREF 1 \s </w:instrText>
      </w:r>
      <w:r w:rsidR="00A21AEE">
        <w:fldChar w:fldCharType="separate"/>
      </w:r>
      <w:r w:rsidR="00A21AEE">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A21AEE">
        <w:rPr>
          <w:noProof/>
        </w:rPr>
        <w:t>2</w:t>
      </w:r>
      <w:r w:rsidR="00A21AEE">
        <w:fldChar w:fldCharType="end"/>
      </w:r>
      <w:bookmarkEnd w:id="12"/>
      <w:r>
        <w:t xml:space="preserve"> Branch</w:t>
      </w:r>
      <w:proofErr w:type="gramEnd"/>
      <w:r>
        <w:t xml:space="preserve"> analysis</w:t>
      </w:r>
      <w:bookmarkEnd w:id="13"/>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802123" w:rsidTr="00090C6D">
        <w:trPr>
          <w:trHeight w:hRule="exact" w:val="340"/>
        </w:trPr>
        <w:tc>
          <w:tcPr>
            <w:tcW w:w="8398" w:type="dxa"/>
            <w:gridSpan w:val="3"/>
            <w:tcBorders>
              <w:top w:val="single" w:sz="4" w:space="0" w:color="auto"/>
              <w:bottom w:val="single" w:sz="4" w:space="0" w:color="auto"/>
            </w:tcBorders>
          </w:tcPr>
          <w:p w:rsidR="00802123" w:rsidRDefault="00802123" w:rsidP="00802123">
            <w:pPr>
              <w:spacing w:line="360" w:lineRule="auto"/>
              <w:jc w:val="center"/>
            </w:pPr>
            <m:oMathPara>
              <m:oMath>
                <m:r>
                  <w:rPr>
                    <w:rFonts w:ascii="Cambria Math" w:hAnsi="Cambria Math"/>
                  </w:rPr>
                  <m:t xml:space="preserve"> GetBranch function</m:t>
                </m:r>
              </m:oMath>
            </m:oMathPara>
          </w:p>
        </w:tc>
      </w:tr>
      <w:tr w:rsidR="00090C6D" w:rsidTr="00090C6D">
        <w:trPr>
          <w:trHeight w:hRule="exact" w:val="340"/>
        </w:trPr>
        <w:tc>
          <w:tcPr>
            <w:tcW w:w="496" w:type="dxa"/>
            <w:tcBorders>
              <w:top w:val="single" w:sz="4" w:space="0" w:color="auto"/>
            </w:tcBorders>
          </w:tcPr>
          <w:p w:rsidR="00802123" w:rsidRDefault="00802123" w:rsidP="00802123">
            <w:pPr>
              <w:spacing w:line="360" w:lineRule="auto"/>
            </w:pPr>
            <w:r>
              <w:t>0.</w:t>
            </w:r>
          </w:p>
        </w:tc>
        <w:tc>
          <w:tcPr>
            <w:tcW w:w="6804" w:type="dxa"/>
            <w:tcBorders>
              <w:top w:val="single" w:sz="4" w:space="0" w:color="auto"/>
              <w:left w:val="nil"/>
            </w:tcBorders>
          </w:tcPr>
          <w:p w:rsidR="00802123" w:rsidRPr="000B2BC3" w:rsidRDefault="00BA1D87" w:rsidP="00802123">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1</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2</w:t>
            </w:r>
            <w:r w:rsidR="00802123">
              <w:t>.</w:t>
            </w:r>
          </w:p>
        </w:tc>
        <w:tc>
          <w:tcPr>
            <w:tcW w:w="6804" w:type="dxa"/>
            <w:tcBorders>
              <w:left w:val="nil"/>
            </w:tcBorders>
          </w:tcPr>
          <w:p w:rsidR="00802123" w:rsidRPr="000B2BC3" w:rsidRDefault="00E7405F" w:rsidP="00090C6D">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802123" w:rsidRDefault="00802123" w:rsidP="00090C6D">
            <w:pPr>
              <w:spacing w:line="360" w:lineRule="auto"/>
            </w:pPr>
          </w:p>
        </w:tc>
      </w:tr>
      <w:tr w:rsidR="00090C6D" w:rsidTr="00090C6D">
        <w:trPr>
          <w:trHeight w:hRule="exact" w:val="340"/>
        </w:trPr>
        <w:tc>
          <w:tcPr>
            <w:tcW w:w="496" w:type="dxa"/>
          </w:tcPr>
          <w:p w:rsidR="00090C6D" w:rsidRDefault="00090C6D" w:rsidP="00802123">
            <w:pPr>
              <w:spacing w:line="360" w:lineRule="auto"/>
            </w:pPr>
            <w:r>
              <w:t>3.</w:t>
            </w:r>
          </w:p>
        </w:tc>
        <w:tc>
          <w:tcPr>
            <w:tcW w:w="6804" w:type="dxa"/>
            <w:tcBorders>
              <w:left w:val="nil"/>
            </w:tcBorders>
          </w:tcPr>
          <w:p w:rsidR="00090C6D" w:rsidRPr="00090C6D" w:rsidRDefault="00E7405F"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m:t>
                    </m:r>
                    <m:r>
                      <w:rPr>
                        <w:rFonts w:ascii="Cambria Math" w:hAnsi="Cambria Math"/>
                      </w:rPr>
                      <m:t>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090C6D" w:rsidRDefault="00090C6D" w:rsidP="00090C6D">
            <w:pPr>
              <w:spacing w:line="360" w:lineRule="auto"/>
            </w:pPr>
          </w:p>
        </w:tc>
      </w:tr>
      <w:tr w:rsidR="00090C6D" w:rsidTr="00090C6D">
        <w:trPr>
          <w:trHeight w:hRule="exact" w:val="340"/>
        </w:trPr>
        <w:tc>
          <w:tcPr>
            <w:tcW w:w="496" w:type="dxa"/>
          </w:tcPr>
          <w:p w:rsidR="00802123" w:rsidRDefault="00090C6D" w:rsidP="00802123">
            <w:pPr>
              <w:spacing w:line="360" w:lineRule="auto"/>
            </w:pPr>
            <w:r>
              <w:t>4</w:t>
            </w:r>
            <w:r w:rsidR="00802123">
              <w:t>.</w:t>
            </w:r>
          </w:p>
        </w:tc>
        <w:tc>
          <w:tcPr>
            <w:tcW w:w="6804" w:type="dxa"/>
            <w:tcBorders>
              <w:left w:val="nil"/>
            </w:tcBorders>
          </w:tcPr>
          <w:p w:rsidR="00802123" w:rsidRPr="000B2BC3" w:rsidRDefault="00E7405F"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5</w:t>
            </w:r>
            <w:r w:rsidR="00802123">
              <w:t>.</w:t>
            </w:r>
          </w:p>
        </w:tc>
        <w:tc>
          <w:tcPr>
            <w:tcW w:w="6804" w:type="dxa"/>
            <w:tcBorders>
              <w:left w:val="nil"/>
            </w:tcBorders>
          </w:tcPr>
          <w:p w:rsidR="00802123" w:rsidRPr="000B2BC3" w:rsidRDefault="00E7405F" w:rsidP="00090C6D">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090C6D" w:rsidRDefault="00090C6D" w:rsidP="00802123">
            <w:pPr>
              <w:spacing w:line="360" w:lineRule="auto"/>
            </w:pPr>
            <w:r>
              <w:t>6.</w:t>
            </w:r>
          </w:p>
        </w:tc>
        <w:tc>
          <w:tcPr>
            <w:tcW w:w="6804" w:type="dxa"/>
            <w:tcBorders>
              <w:left w:val="nil"/>
            </w:tcBorders>
          </w:tcPr>
          <w:p w:rsidR="00090C6D" w:rsidRPr="00090C6D" w:rsidRDefault="00BA1D87" w:rsidP="00090C6D">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090C6D" w:rsidRDefault="00090C6D"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6</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7.</w:t>
            </w:r>
          </w:p>
        </w:tc>
        <w:tc>
          <w:tcPr>
            <w:tcW w:w="6804" w:type="dxa"/>
            <w:tcBorders>
              <w:left w:val="nil"/>
            </w:tcBorders>
          </w:tcPr>
          <w:p w:rsidR="00802123" w:rsidRPr="000B2BC3" w:rsidRDefault="00090C6D" w:rsidP="00090C6D">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rsidR="00802123">
              <w:t xml:space="preserve"> </w:t>
            </w:r>
          </w:p>
        </w:tc>
        <w:tc>
          <w:tcPr>
            <w:tcW w:w="1098" w:type="dxa"/>
          </w:tcPr>
          <w:p w:rsidR="00802123" w:rsidRDefault="00802123" w:rsidP="0062379B">
            <w:pPr>
              <w:spacing w:line="360" w:lineRule="auto"/>
            </w:pPr>
          </w:p>
        </w:tc>
      </w:tr>
      <w:tr w:rsidR="00090C6D" w:rsidTr="00090C6D">
        <w:trPr>
          <w:trHeight w:hRule="exact" w:val="340"/>
        </w:trPr>
        <w:tc>
          <w:tcPr>
            <w:tcW w:w="496" w:type="dxa"/>
          </w:tcPr>
          <w:p w:rsidR="00802123" w:rsidRDefault="00090C6D" w:rsidP="0062379B">
            <w:pPr>
              <w:spacing w:line="360" w:lineRule="auto"/>
            </w:pPr>
            <w:r>
              <w:t>8</w:t>
            </w:r>
            <w:r w:rsidR="00802123">
              <w:t>.</w:t>
            </w:r>
          </w:p>
        </w:tc>
        <w:tc>
          <w:tcPr>
            <w:tcW w:w="6804" w:type="dxa"/>
            <w:tcBorders>
              <w:left w:val="nil"/>
            </w:tcBorders>
          </w:tcPr>
          <w:p w:rsidR="00802123" w:rsidRPr="000B2BC3" w:rsidRDefault="00BA1D87" w:rsidP="0062379B">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802123" w:rsidRDefault="00802123" w:rsidP="00CA5299">
            <w:pPr>
              <w:keepNext/>
              <w:spacing w:line="360" w:lineRule="auto"/>
            </w:pPr>
          </w:p>
        </w:tc>
      </w:tr>
    </w:tbl>
    <w:p w:rsidR="005B6036" w:rsidRDefault="00CA5299" w:rsidP="00CA5299">
      <w:pPr>
        <w:pStyle w:val="Popis"/>
      </w:pPr>
      <w:proofErr w:type="gramStart"/>
      <w:r>
        <w:t xml:space="preserve">Algorithm </w:t>
      </w:r>
      <w:r w:rsidR="00A21AEE">
        <w:fldChar w:fldCharType="begin"/>
      </w:r>
      <w:r w:rsidR="00A21AEE">
        <w:instrText xml:space="preserve"> STYLEREF 1 \s </w:instrText>
      </w:r>
      <w:r w:rsidR="00A21AEE">
        <w:fldChar w:fldCharType="separate"/>
      </w:r>
      <w:r w:rsidR="00A21AEE">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A21AEE">
        <w:rPr>
          <w:noProof/>
        </w:rPr>
        <w:t>3</w:t>
      </w:r>
      <w:r w:rsidR="00A21AEE">
        <w:fldChar w:fldCharType="end"/>
      </w:r>
      <w:r>
        <w:t xml:space="preserve"> Get</w:t>
      </w:r>
      <w:proofErr w:type="gramEnd"/>
      <w:r>
        <w:t xml:space="preserve"> Branch function</w:t>
      </w:r>
    </w:p>
    <w:p w:rsidR="005B6036" w:rsidRPr="005B6036" w:rsidRDefault="005B6036" w:rsidP="005B6036">
      <w:pPr>
        <w:rPr>
          <w:b/>
          <w:bCs/>
          <w:color w:val="4F81BD" w:themeColor="accent1"/>
          <w:sz w:val="18"/>
          <w:szCs w:val="18"/>
        </w:rPr>
      </w:pPr>
    </w:p>
    <w:p w:rsidR="005B6036" w:rsidRPr="005B6036" w:rsidRDefault="005B6036" w:rsidP="005B6036"/>
    <w:tbl>
      <w:tblPr>
        <w:tblStyle w:val="Mriekatabuky"/>
        <w:tblW w:w="0" w:type="auto"/>
        <w:tblInd w:w="38" w:type="dxa"/>
        <w:tblLayout w:type="fixed"/>
        <w:tblLook w:val="04A0" w:firstRow="1" w:lastRow="0" w:firstColumn="1" w:lastColumn="0" w:noHBand="0" w:noVBand="1"/>
      </w:tblPr>
      <w:tblGrid>
        <w:gridCol w:w="2622"/>
        <w:gridCol w:w="5738"/>
      </w:tblGrid>
      <w:tr w:rsidR="00090C6D" w:rsidTr="008754E6">
        <w:tc>
          <w:tcPr>
            <w:tcW w:w="8360" w:type="dxa"/>
            <w:gridSpan w:val="2"/>
          </w:tcPr>
          <w:p w:rsidR="00090C6D" w:rsidRDefault="00090C6D" w:rsidP="00090C6D">
            <m:oMathPara>
              <m:oMath>
                <m:r>
                  <w:rPr>
                    <w:rFonts w:ascii="Cambria Math" w:hAnsi="Cambria Math"/>
                  </w:rPr>
                  <m:t>Variables and functions in Algori</m:t>
                </m:r>
                <m:r>
                  <w:rPr>
                    <w:rFonts w:ascii="Cambria Math" w:hAnsi="Cambria Math"/>
                  </w:rPr>
                  <m:t>thm 2.0 and 2.1</m:t>
                </m:r>
              </m:oMath>
            </m:oMathPara>
          </w:p>
        </w:tc>
      </w:tr>
      <w:tr w:rsidR="00090C6D" w:rsidTr="00974231">
        <w:tc>
          <w:tcPr>
            <w:tcW w:w="2622" w:type="dxa"/>
          </w:tcPr>
          <w:p w:rsidR="00090C6D" w:rsidRDefault="008754E6" w:rsidP="008754E6">
            <m:oMathPara>
              <m:oMath>
                <m:r>
                  <w:rPr>
                    <w:rFonts w:ascii="Cambria Math" w:hAnsi="Cambria Math"/>
                  </w:rPr>
                  <m:t>U</m:t>
                </m:r>
              </m:oMath>
            </m:oMathPara>
          </w:p>
        </w:tc>
        <w:tc>
          <w:tcPr>
            <w:tcW w:w="5738" w:type="dxa"/>
          </w:tcPr>
          <w:p w:rsidR="00090C6D" w:rsidRPr="00C707A0" w:rsidRDefault="00C707A0" w:rsidP="008754E6">
            <w:pPr>
              <w:rPr>
                <w:i/>
              </w:rPr>
            </w:pPr>
            <m:oMathPara>
              <m:oMathParaPr>
                <m:jc m:val="left"/>
              </m:oMathParaPr>
              <m:oMath>
                <m:r>
                  <m:rPr>
                    <m:nor/>
                  </m:rPr>
                  <w:rPr>
                    <w:rFonts w:ascii="Cambria Math" w:hAnsi="Cambria Math"/>
                  </w:rPr>
                  <m:t>a set of points we can use for the branch analysis</m:t>
                </m:r>
              </m:oMath>
            </m:oMathPara>
          </w:p>
        </w:tc>
      </w:tr>
      <w:tr w:rsidR="00090C6D" w:rsidTr="00974231">
        <w:tc>
          <w:tcPr>
            <w:tcW w:w="2622" w:type="dxa"/>
          </w:tcPr>
          <w:p w:rsidR="00090C6D" w:rsidRDefault="00E7405F" w:rsidP="0051594E">
            <m:oMathPara>
              <m:oMath>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start point of the current branch</m:t>
                </m:r>
              </m:oMath>
            </m:oMathPara>
          </w:p>
        </w:tc>
      </w:tr>
      <w:tr w:rsidR="00090C6D" w:rsidTr="00974231">
        <w:tc>
          <w:tcPr>
            <w:tcW w:w="2622" w:type="dxa"/>
          </w:tcPr>
          <w:p w:rsidR="00090C6D" w:rsidRDefault="00E7405F" w:rsidP="0051594E">
            <m:oMathPara>
              <m:oMath>
                <m:sSub>
                  <m:sSubPr>
                    <m:ctrlPr>
                      <w:rPr>
                        <w:rFonts w:ascii="Cambria Math" w:hAnsi="Cambria Math"/>
                        <w:i/>
                      </w:rPr>
                    </m:ctrlPr>
                  </m:sSubPr>
                  <m:e>
                    <m:r>
                      <w:rPr>
                        <w:rFonts w:ascii="Cambria Math" w:hAnsi="Cambria Math"/>
                      </w:rPr>
                      <m:t>U</m:t>
                    </m:r>
                  </m:e>
                  <m:sub>
                    <m:r>
                      <w:rPr>
                        <w:rFonts w:ascii="Cambria Math" w:hAnsi="Cambria Math"/>
                      </w:rPr>
                      <m:t>Cross</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all cross points</m:t>
                </m:r>
              </m:oMath>
            </m:oMathPara>
          </w:p>
        </w:tc>
      </w:tr>
      <w:tr w:rsidR="00090C6D" w:rsidTr="00974231">
        <w:tc>
          <w:tcPr>
            <w:tcW w:w="2622" w:type="dxa"/>
          </w:tcPr>
          <w:p w:rsidR="00090C6D" w:rsidRDefault="008754E6" w:rsidP="008754E6">
            <m:oMathPara>
              <m:oMath>
                <m:r>
                  <w:rPr>
                    <w:rFonts w:ascii="Cambria Math" w:hAnsi="Cambria Math"/>
                  </w:rPr>
                  <m:t>d</m:t>
                </m:r>
              </m:oMath>
            </m:oMathPara>
          </w:p>
        </w:tc>
        <w:tc>
          <w:tcPr>
            <w:tcW w:w="5738" w:type="dxa"/>
          </w:tcPr>
          <w:p w:rsidR="00090C6D" w:rsidRPr="00C707A0" w:rsidRDefault="00C707A0" w:rsidP="00C707A0">
            <m:oMathPara>
              <m:oMathParaPr>
                <m:jc m:val="left"/>
              </m:oMathParaPr>
              <m:oMath>
                <m:r>
                  <m:rPr>
                    <m:nor/>
                  </m:rPr>
                  <w:rPr>
                    <w:rFonts w:ascii="Cambria Math" w:hAnsi="Cambria Math"/>
                  </w:rPr>
                  <m:t>maximal depth of the algorithm search</m:t>
                </m:r>
              </m:oMath>
            </m:oMathPara>
          </w:p>
        </w:tc>
      </w:tr>
      <w:tr w:rsidR="00090C6D" w:rsidTr="00974231">
        <w:tc>
          <w:tcPr>
            <w:tcW w:w="2622" w:type="dxa"/>
          </w:tcPr>
          <w:p w:rsidR="00090C6D" w:rsidRDefault="00C707A0" w:rsidP="00C707A0">
            <m:oMathPara>
              <m:oMath>
                <m:r>
                  <w:rPr>
                    <w:rFonts w:ascii="Cambria Math" w:hAnsi="Cambria Math"/>
                  </w:rPr>
                  <m:t>Skelet(C)</m:t>
                </m:r>
              </m:oMath>
            </m:oMathPara>
          </w:p>
        </w:tc>
        <w:tc>
          <w:tcPr>
            <w:tcW w:w="5738" w:type="dxa"/>
          </w:tcPr>
          <w:p w:rsidR="00974231" w:rsidRPr="00974231" w:rsidRDefault="00C707A0" w:rsidP="00C707A0">
            <m:oMathPara>
              <m:oMathParaPr>
                <m:jc m:val="left"/>
              </m:oMathParaPr>
              <m:oMath>
                <m:r>
                  <m:rPr>
                    <m:nor/>
                  </m:rPr>
                  <w:rPr>
                    <w:rFonts w:ascii="Cambria Math" w:hAnsi="Cambria Math"/>
                  </w:rPr>
                  <m:t xml:space="preserve">the result of the skeletonization algorithm </m:t>
                </m:r>
              </m:oMath>
            </m:oMathPara>
          </w:p>
          <w:p w:rsidR="00090C6D" w:rsidRPr="00C707A0" w:rsidRDefault="00C707A0" w:rsidP="00C707A0">
            <m:oMathPara>
              <m:oMathParaPr>
                <m:jc m:val="left"/>
              </m:oMathParaPr>
              <m:oMath>
                <m:r>
                  <m:rPr>
                    <m:nor/>
                  </m:rPr>
                  <w:rPr>
                    <w:rFonts w:ascii="Cambria Math" w:hAnsi="Cambria Math"/>
                  </w:rPr>
                  <m:t>[</m:t>
                </m:r>
                <m:r>
                  <m:rPr>
                    <m:nor/>
                  </m:rPr>
                  <w:rPr>
                    <w:rFonts w:ascii="Cambria Math" w:hAnsi="Cambria Math"/>
                  </w:rPr>
                  <w:fldChar w:fldCharType="begin"/>
                </m:r>
                <m:r>
                  <m:rPr>
                    <m:nor/>
                  </m:rPr>
                  <w:rPr>
                    <w:rFonts w:ascii="Cambria Math" w:hAnsi="Cambria Math"/>
                  </w:rPr>
                  <m:t xml:space="preserve"> REF _Ref71997724 \h </m:t>
                </m:r>
                <m:r>
                  <m:rPr>
                    <m:nor/>
                  </m:rPr>
                  <w:rPr>
                    <w:rFonts w:ascii="Cambria Math" w:hAnsi="Cambria Math"/>
                  </w:rPr>
                </m:r>
                <m:r>
                  <m:rPr>
                    <m:nor/>
                  </m:rPr>
                  <w:rPr>
                    <w:rFonts w:ascii="Cambria Math" w:hAnsi="Cambria Math"/>
                  </w:rPr>
                  <w:fldChar w:fldCharType="separate"/>
                </m:r>
                <m:r>
                  <m:rPr>
                    <m:nor/>
                  </m:rPr>
                  <m:t xml:space="preserve">Algorithm </m:t>
                </m:r>
                <m:r>
                  <m:rPr>
                    <m:nor/>
                  </m:rPr>
                  <w:rPr>
                    <w:noProof/>
                  </w:rPr>
                  <m:t>1</m:t>
                </m:r>
                <m:r>
                  <m:rPr>
                    <m:nor/>
                  </m:rPr>
                  <m:t>.</m:t>
                </m:r>
                <m:r>
                  <m:rPr>
                    <m:nor/>
                  </m:rPr>
                  <w:rPr>
                    <w:noProof/>
                  </w:rPr>
                  <m:t>1</m:t>
                </m:r>
                <m:r>
                  <m:rPr>
                    <m:nor/>
                  </m:rPr>
                  <w:rPr>
                    <w:rFonts w:ascii="Cambria Math" w:hAnsi="Cambria Math"/>
                  </w:rPr>
                  <w:fldChar w:fldCharType="end"/>
                </m:r>
                <m:r>
                  <m:rPr>
                    <m:nor/>
                  </m:rPr>
                  <w:rPr>
                    <w:rFonts w:ascii="Cambria Math" w:hAnsi="Cambria Math"/>
                  </w:rPr>
                  <m:t>]</m:t>
                </m:r>
              </m:oMath>
            </m:oMathPara>
          </w:p>
        </w:tc>
      </w:tr>
      <w:tr w:rsidR="00090C6D" w:rsidTr="00974231">
        <w:tc>
          <w:tcPr>
            <w:tcW w:w="2622" w:type="dxa"/>
          </w:tcPr>
          <w:p w:rsidR="00090C6D" w:rsidRDefault="00C707A0" w:rsidP="0051594E">
            <m:oMathPara>
              <m:oMath>
                <m:r>
                  <w:rPr>
                    <w:rFonts w:ascii="Cambria Math" w:hAnsi="Cambria Math"/>
                  </w:rPr>
                  <m:t>Center(C)</m:t>
                </m:r>
              </m:oMath>
            </m:oMathPara>
          </w:p>
        </w:tc>
        <w:tc>
          <w:tcPr>
            <w:tcW w:w="5738" w:type="dxa"/>
          </w:tcPr>
          <w:p w:rsidR="00090C6D" w:rsidRPr="00C707A0" w:rsidRDefault="007B55DD" w:rsidP="00C707A0">
            <m:oMathPara>
              <m:oMathParaPr>
                <m:jc m:val="left"/>
              </m:oMathParaPr>
              <m:oMath>
                <m:r>
                  <m:rPr>
                    <m:nor/>
                  </m:rPr>
                  <w:rPr>
                    <w:rFonts w:ascii="Cambria Math" w:hAnsi="Cambria Math"/>
                  </w:rPr>
                  <m:t>the center of a cluster</m:t>
                </m:r>
                <m:r>
                  <w:rPr>
                    <w:rFonts w:ascii="Cambria Math" w:hAnsi="Cambria Math"/>
                  </w:rPr>
                  <m:t xml:space="preserve"> C</m:t>
                </m:r>
              </m:oMath>
            </m:oMathPara>
          </w:p>
        </w:tc>
      </w:tr>
      <w:tr w:rsidR="00090C6D" w:rsidTr="00974231">
        <w:tc>
          <w:tcPr>
            <w:tcW w:w="2622" w:type="dxa"/>
          </w:tcPr>
          <w:p w:rsidR="00090C6D" w:rsidRDefault="00C707A0" w:rsidP="0051594E">
            <m:oMathPara>
              <m:oMath>
                <m:r>
                  <w:rPr>
                    <w:rFonts w:ascii="Cambria Math" w:hAnsi="Cambria Math"/>
                  </w:rPr>
                  <m:t>RemoveDuplicates()</m:t>
                </m:r>
              </m:oMath>
            </m:oMathPara>
          </w:p>
        </w:tc>
        <w:tc>
          <w:tcPr>
            <w:tcW w:w="5738" w:type="dxa"/>
          </w:tcPr>
          <w:p w:rsidR="00090C6D" w:rsidRPr="00974231" w:rsidRDefault="00C707A0" w:rsidP="00C707A0">
            <m:oMathPara>
              <m:oMathParaPr>
                <m:jc m:val="left"/>
              </m:oMathParaPr>
              <m:oMath>
                <m:r>
                  <m:rPr>
                    <m:nor/>
                  </m:rPr>
                  <w:rPr>
                    <w:rFonts w:ascii="Cambria Math" w:hAnsi="Cambria Math"/>
                  </w:rPr>
                  <m:t>removes equal points (comparison by x and y coord.)</m:t>
                </m:r>
              </m:oMath>
            </m:oMathPara>
          </w:p>
        </w:tc>
      </w:tr>
      <w:tr w:rsidR="00683B90" w:rsidTr="00974231">
        <w:tc>
          <w:tcPr>
            <w:tcW w:w="2622" w:type="dxa"/>
          </w:tcPr>
          <w:p w:rsidR="00683B90" w:rsidRDefault="00CD7D61" w:rsidP="0051594E">
            <m:oMathPara>
              <m:oMath>
                <m:r>
                  <w:rPr>
                    <w:rFonts w:ascii="Cambria Math" w:hAnsi="Cambria Math"/>
                  </w:rPr>
                  <m:t>B.TotalPoints</m:t>
                </m:r>
              </m:oMath>
            </m:oMathPara>
          </w:p>
        </w:tc>
        <w:tc>
          <w:tcPr>
            <w:tcW w:w="5738" w:type="dxa"/>
          </w:tcPr>
          <w:p w:rsidR="00683B90" w:rsidRPr="00974231" w:rsidRDefault="00CD7D61" w:rsidP="0051594E">
            <m:oMathPara>
              <m:oMathParaPr>
                <m:jc m:val="left"/>
              </m:oMathParaPr>
              <m:oMath>
                <m:r>
                  <m:rPr>
                    <m:nor/>
                  </m:rPr>
                  <w:rPr>
                    <w:rFonts w:ascii="Cambria Math" w:hAnsi="Cambria Math"/>
                  </w:rPr>
                  <m:t>union of all points of all subbranches of B with itself</m:t>
                </m:r>
              </m:oMath>
            </m:oMathPara>
          </w:p>
        </w:tc>
      </w:tr>
      <w:tr w:rsidR="00683B90" w:rsidTr="00974231">
        <w:tc>
          <w:tcPr>
            <w:tcW w:w="2622" w:type="dxa"/>
          </w:tcPr>
          <w:p w:rsidR="00683B90" w:rsidRDefault="00CD7D61" w:rsidP="0051594E">
            <m:oMathPara>
              <m:oMath>
                <m:r>
                  <w:rPr>
                    <w:rFonts w:ascii="Cambria Math" w:hAnsi="Cambria Math"/>
                  </w:rPr>
                  <m:t>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738" w:type="dxa"/>
          </w:tcPr>
          <w:p w:rsidR="00CD7D61" w:rsidRPr="00CD7D61" w:rsidRDefault="00CD7D61" w:rsidP="0051594E">
            <m:oMath>
              <m:r>
                <m:rPr>
                  <m:nor/>
                </m:rPr>
                <w:rPr>
                  <w:rFonts w:ascii="Cambria Math" w:hAnsi="Cambria Math"/>
                </w:rPr>
                <m:t>merge two longest branches into one if angle between</m:t>
              </m:r>
            </m:oMath>
            <w:r>
              <w:t xml:space="preserve"> </w:t>
            </w:r>
            <m:oMath>
              <m:r>
                <m:rPr>
                  <m:nor/>
                </m:rPr>
                <w:rPr>
                  <w:rFonts w:ascii="Cambria Math" w:hAnsi="Cambria Math"/>
                </w:rPr>
                <m:t xml:space="preserve">them is reasonably small (up to first 10 points of the </m:t>
              </m:r>
            </m:oMath>
          </w:p>
          <w:p w:rsidR="00683B90" w:rsidRPr="00CD7D61" w:rsidRDefault="00CD7D61" w:rsidP="00CA5299">
            <w:pPr>
              <w:keepNext/>
            </w:pPr>
            <m:oMathPara>
              <m:oMathParaPr>
                <m:jc m:val="left"/>
              </m:oMathParaPr>
              <m:oMath>
                <m:r>
                  <m:rPr>
                    <m:nor/>
                  </m:rPr>
                  <w:rPr>
                    <w:rFonts w:ascii="Cambria Math" w:hAnsi="Cambria Math"/>
                  </w:rPr>
                  <m:t>branch are approximated by linear regression )</m:t>
                </m:r>
              </m:oMath>
            </m:oMathPara>
          </w:p>
        </w:tc>
      </w:tr>
    </w:tbl>
    <w:p w:rsidR="00802123" w:rsidRPr="00090C6D" w:rsidRDefault="00CA5299" w:rsidP="00CA5299">
      <w:pPr>
        <w:pStyle w:val="Popis"/>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2</w:t>
      </w:r>
      <w:r w:rsidR="008B445B">
        <w:fldChar w:fldCharType="end"/>
      </w:r>
      <w:r>
        <w:t xml:space="preserve"> variables</w:t>
      </w:r>
      <w:proofErr w:type="gramEnd"/>
      <w:r>
        <w:t xml:space="preserve"> and function used in branch analysis algorithms</w:t>
      </w:r>
    </w:p>
    <w:p w:rsidR="00683B90" w:rsidRPr="00683B90" w:rsidRDefault="00683B90" w:rsidP="00683B90">
      <w:pPr>
        <w:rPr>
          <w:rFonts w:eastAsia="Times New Roman"/>
          <w:b/>
          <w:bCs/>
          <w:iCs/>
          <w:sz w:val="28"/>
          <w:szCs w:val="28"/>
          <w:lang w:val="en-US"/>
        </w:rPr>
      </w:pPr>
      <w:r>
        <w:rPr>
          <w:lang w:val="en-US"/>
        </w:rPr>
        <w:br w:type="page"/>
      </w:r>
    </w:p>
    <w:p w:rsidR="001C178A" w:rsidRDefault="00090C6D" w:rsidP="00AE4C4C">
      <w:pPr>
        <w:pStyle w:val="Nadpis2"/>
        <w:jc w:val="both"/>
        <w:rPr>
          <w:lang w:val="en-US"/>
        </w:rPr>
      </w:pPr>
      <w:bookmarkStart w:id="14" w:name="_Toc72161819"/>
      <w:r>
        <w:rPr>
          <w:lang w:val="en-US"/>
        </w:rPr>
        <w:lastRenderedPageBreak/>
        <w:t>Classification</w:t>
      </w:r>
      <w:bookmarkEnd w:id="14"/>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xml:space="preserve">. </w:t>
      </w:r>
      <w:proofErr w:type="gramStart"/>
      <w:r w:rsidR="005B6036">
        <w:rPr>
          <w:lang w:val="en-US"/>
        </w:rPr>
        <w:t>Another  topic</w:t>
      </w:r>
      <w:proofErr w:type="gramEnd"/>
      <w:r w:rsidR="005B6036">
        <w:rPr>
          <w:lang w:val="en-US"/>
        </w:rPr>
        <w:t xml:space="preserve"> we examine is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gramStart"/>
      <w:r w:rsidRPr="00683B90">
        <w:rPr>
          <w:rFonts w:ascii="Consolas" w:hAnsi="Consolas" w:cs="Consolas"/>
        </w:rPr>
        <w:t>Detecting</w:t>
      </w:r>
      <w:proofErr w:type="gramEnd"/>
      <w:r w:rsidRPr="00683B90">
        <w:rPr>
          <w:rFonts w:ascii="Consolas" w:hAnsi="Consolas" w:cs="Consolas"/>
        </w:rPr>
        <w:t xml:space="preserve"> elementary particles with Timepix3 detector</w:t>
      </w:r>
      <w:r>
        <w:rPr>
          <w:rFonts w:ascii="Consolas" w:hAnsi="Consolas" w:cs="Consolas"/>
        </w:rPr>
        <w:t xml:space="preserve"> [4]. </w:t>
      </w:r>
      <w:r w:rsidRPr="00683B90">
        <w:t>In this work</w:t>
      </w:r>
      <w:r>
        <w:t xml:space="preserve">, the clusters were divided into classes based primarily on their shape. The categories used in </w:t>
      </w:r>
      <w:r w:rsidR="00ED0E1F">
        <w:t xml:space="preserve">the thesis </w:t>
      </w:r>
      <w:r>
        <w:t>were the following:</w:t>
      </w:r>
    </w:p>
    <w:p w:rsidR="00B96677" w:rsidRDefault="00B96677" w:rsidP="00EC603B">
      <w:pPr>
        <w:pStyle w:val="Odsekzoznamu"/>
        <w:numPr>
          <w:ilvl w:val="0"/>
          <w:numId w:val="8"/>
        </w:numPr>
        <w:spacing w:line="360" w:lineRule="auto"/>
        <w:rPr>
          <w:rFonts w:ascii="Times New Roman" w:hAnsi="Times New Roman"/>
          <w:sz w:val="24"/>
          <w:lang w:val="en-US"/>
        </w:rPr>
        <w:sectPr w:rsidR="00B96677" w:rsidSect="009E3F9C">
          <w:pgSz w:w="11906" w:h="16838"/>
          <w:pgMar w:top="1418" w:right="1418" w:bottom="1418" w:left="2268" w:header="709" w:footer="709" w:gutter="0"/>
          <w:cols w:space="708"/>
          <w:docGrid w:linePitch="360"/>
        </w:sectPr>
      </w:pPr>
    </w:p>
    <w:p w:rsidR="00683B90" w:rsidRDefault="00683B90" w:rsidP="00EC603B">
      <w:pPr>
        <w:pStyle w:val="Odsekzoznamu"/>
        <w:numPr>
          <w:ilvl w:val="0"/>
          <w:numId w:val="8"/>
        </w:numPr>
        <w:spacing w:line="360" w:lineRule="auto"/>
        <w:rPr>
          <w:rFonts w:ascii="Times New Roman" w:hAnsi="Times New Roman"/>
          <w:sz w:val="24"/>
          <w:lang w:val="en-US"/>
        </w:rPr>
      </w:pPr>
      <w:r w:rsidRPr="00ED0E1F">
        <w:rPr>
          <w:rFonts w:ascii="Times New Roman" w:hAnsi="Times New Roman"/>
          <w:sz w:val="24"/>
          <w:lang w:val="en-US"/>
        </w:rPr>
        <w:lastRenderedPageBreak/>
        <w:t>Dot</w:t>
      </w:r>
    </w:p>
    <w:p w:rsidR="00C269FF" w:rsidRPr="00ED0E1F" w:rsidRDefault="00C4071E" w:rsidP="00C269FF">
      <w:pPr>
        <w:pStyle w:val="Odsekzoznamu"/>
        <w:spacing w:line="360" w:lineRule="auto"/>
        <w:ind w:left="1287"/>
        <w:rPr>
          <w:rFonts w:ascii="Times New Roman" w:hAnsi="Times New Roman"/>
          <w:sz w:val="24"/>
          <w:lang w:val="en-US"/>
        </w:rPr>
      </w:pPr>
      <w:r>
        <w:rPr>
          <w:rFonts w:ascii="Times New Roman" w:hAnsi="Times New Roman"/>
          <w:noProof/>
          <w:sz w:val="24"/>
          <w:lang w:eastAsia="sk-SK"/>
        </w:rPr>
        <w:drawing>
          <wp:inline distT="0" distB="0" distL="0" distR="0" wp14:anchorId="3A6F9DFF" wp14:editId="670D1008">
            <wp:extent cx="1386000" cy="1386000"/>
            <wp:effectExtent l="0" t="0" r="5080" b="5080"/>
            <wp:docPr id="9" name="Obrázo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4.png"/>
                    <pic:cNvPicPr/>
                  </pic:nvPicPr>
                  <pic:blipFill>
                    <a:blip r:embed="rId18">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683B90" w:rsidRPr="00ED0E1F" w:rsidRDefault="00683B90" w:rsidP="00EC603B">
      <w:pPr>
        <w:pStyle w:val="Odsekzoznamu"/>
        <w:numPr>
          <w:ilvl w:val="0"/>
          <w:numId w:val="8"/>
        </w:numPr>
        <w:spacing w:line="360" w:lineRule="auto"/>
        <w:rPr>
          <w:rFonts w:ascii="Times New Roman" w:hAnsi="Times New Roman"/>
          <w:sz w:val="24"/>
          <w:lang w:val="en-US"/>
        </w:rPr>
      </w:pPr>
      <w:r w:rsidRPr="00ED0E1F">
        <w:rPr>
          <w:rFonts w:ascii="Times New Roman" w:hAnsi="Times New Roman"/>
          <w:sz w:val="24"/>
          <w:lang w:val="en-US"/>
        </w:rPr>
        <w:t>Long gamma</w:t>
      </w:r>
    </w:p>
    <w:p w:rsidR="00683B90" w:rsidRPr="00ED0E1F" w:rsidRDefault="00C4071E" w:rsidP="00683B90">
      <w:pPr>
        <w:pStyle w:val="Odsekzoznamu"/>
        <w:spacing w:line="360" w:lineRule="auto"/>
        <w:ind w:left="1287"/>
        <w:rPr>
          <w:rFonts w:ascii="Times New Roman" w:hAnsi="Times New Roman"/>
          <w:sz w:val="24"/>
          <w:lang w:val="en-US"/>
        </w:rPr>
      </w:pPr>
      <w:r>
        <w:rPr>
          <w:rFonts w:ascii="Times New Roman" w:hAnsi="Times New Roman"/>
          <w:noProof/>
          <w:sz w:val="24"/>
          <w:lang w:eastAsia="sk-SK"/>
        </w:rPr>
        <w:drawing>
          <wp:inline distT="0" distB="0" distL="0" distR="0" wp14:anchorId="7B2CFF49" wp14:editId="084A8171">
            <wp:extent cx="1386000" cy="1386000"/>
            <wp:effectExtent l="0" t="0" r="5080" b="508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19">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683B90" w:rsidRPr="00B96677" w:rsidRDefault="00683B90" w:rsidP="00EC603B">
      <w:pPr>
        <w:pStyle w:val="Odsekzoznamu"/>
        <w:numPr>
          <w:ilvl w:val="0"/>
          <w:numId w:val="8"/>
        </w:numPr>
        <w:spacing w:line="360" w:lineRule="auto"/>
        <w:rPr>
          <w:rFonts w:ascii="Times New Roman" w:hAnsi="Times New Roman"/>
          <w:sz w:val="24"/>
          <w:lang w:val="en-US"/>
        </w:rPr>
      </w:pPr>
      <w:r w:rsidRPr="00B96677">
        <w:rPr>
          <w:rFonts w:ascii="Times New Roman" w:hAnsi="Times New Roman"/>
          <w:sz w:val="24"/>
          <w:lang w:val="en-US"/>
        </w:rPr>
        <w:t>Heavy track</w:t>
      </w:r>
    </w:p>
    <w:p w:rsidR="00B96677" w:rsidRPr="00B96677" w:rsidRDefault="00B96677" w:rsidP="00B96677">
      <w:pPr>
        <w:pStyle w:val="Odsekzoznamu"/>
        <w:spacing w:line="360" w:lineRule="auto"/>
        <w:ind w:left="1287"/>
        <w:rPr>
          <w:rFonts w:ascii="Times New Roman" w:hAnsi="Times New Roman"/>
          <w:sz w:val="24"/>
          <w:lang w:val="en-US"/>
        </w:rPr>
      </w:pPr>
      <w:r>
        <w:rPr>
          <w:rFonts w:ascii="Times New Roman" w:hAnsi="Times New Roman"/>
          <w:noProof/>
          <w:sz w:val="24"/>
          <w:lang w:eastAsia="sk-SK"/>
        </w:rPr>
        <w:drawing>
          <wp:inline distT="0" distB="0" distL="0" distR="0" wp14:anchorId="2D549183" wp14:editId="205F10AE">
            <wp:extent cx="1386000" cy="1386000"/>
            <wp:effectExtent l="0" t="0" r="5080" b="5080"/>
            <wp:docPr id="13" name="Obrázok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1.png"/>
                    <pic:cNvPicPr/>
                  </pic:nvPicPr>
                  <pic:blipFill>
                    <a:blip r:embed="rId20">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683B90" w:rsidRPr="00ED0E1F" w:rsidRDefault="00683B90" w:rsidP="00EC603B">
      <w:pPr>
        <w:pStyle w:val="Odsekzoznamu"/>
        <w:numPr>
          <w:ilvl w:val="0"/>
          <w:numId w:val="8"/>
        </w:numPr>
        <w:spacing w:line="360" w:lineRule="auto"/>
        <w:rPr>
          <w:rFonts w:ascii="Times New Roman" w:hAnsi="Times New Roman"/>
          <w:sz w:val="24"/>
          <w:lang w:val="en-US"/>
        </w:rPr>
      </w:pPr>
      <w:r w:rsidRPr="00ED0E1F">
        <w:rPr>
          <w:rFonts w:ascii="Times New Roman" w:hAnsi="Times New Roman"/>
          <w:sz w:val="24"/>
          <w:lang w:val="en-US"/>
        </w:rPr>
        <w:lastRenderedPageBreak/>
        <w:t>Heavy blob</w:t>
      </w:r>
    </w:p>
    <w:p w:rsidR="00683B90" w:rsidRPr="00ED0E1F" w:rsidRDefault="00B96677" w:rsidP="00683B90">
      <w:pPr>
        <w:pStyle w:val="Odsekzoznamu"/>
        <w:spacing w:line="360" w:lineRule="auto"/>
        <w:ind w:left="1287"/>
        <w:rPr>
          <w:rFonts w:ascii="Times New Roman" w:hAnsi="Times New Roman"/>
          <w:sz w:val="24"/>
          <w:lang w:val="en-US"/>
        </w:rPr>
      </w:pPr>
      <w:r>
        <w:rPr>
          <w:rFonts w:ascii="Times New Roman" w:hAnsi="Times New Roman"/>
          <w:noProof/>
          <w:sz w:val="24"/>
          <w:lang w:eastAsia="sk-SK"/>
        </w:rPr>
        <w:drawing>
          <wp:inline distT="0" distB="0" distL="0" distR="0" wp14:anchorId="7A0F9EA0" wp14:editId="444561E7">
            <wp:extent cx="1386000" cy="1386000"/>
            <wp:effectExtent l="0" t="0" r="5080" b="5080"/>
            <wp:docPr id="33" name="Obrázo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6.png"/>
                    <pic:cNvPicPr/>
                  </pic:nvPicPr>
                  <pic:blipFill>
                    <a:blip r:embed="rId21">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683B90" w:rsidRPr="00B96677" w:rsidRDefault="00683B90" w:rsidP="00EC603B">
      <w:pPr>
        <w:pStyle w:val="Odsekzoznamu"/>
        <w:numPr>
          <w:ilvl w:val="0"/>
          <w:numId w:val="8"/>
        </w:numPr>
        <w:spacing w:line="360" w:lineRule="auto"/>
        <w:rPr>
          <w:rFonts w:ascii="Times New Roman" w:hAnsi="Times New Roman"/>
          <w:sz w:val="24"/>
          <w:lang w:val="en-US"/>
        </w:rPr>
      </w:pPr>
      <w:r w:rsidRPr="00ED0E1F">
        <w:rPr>
          <w:rFonts w:ascii="Times New Roman" w:hAnsi="Times New Roman"/>
          <w:sz w:val="24"/>
          <w:lang w:val="en-US"/>
        </w:rPr>
        <w:t>Straight track</w:t>
      </w:r>
      <w:r w:rsidR="00B96677">
        <w:rPr>
          <w:rFonts w:ascii="Times New Roman" w:hAnsi="Times New Roman"/>
          <w:noProof/>
          <w:sz w:val="24"/>
          <w:lang w:eastAsia="sk-SK"/>
        </w:rPr>
        <w:drawing>
          <wp:inline distT="0" distB="0" distL="0" distR="0" wp14:anchorId="34C9A579" wp14:editId="36DDE288">
            <wp:extent cx="1386000" cy="1386000"/>
            <wp:effectExtent l="0" t="0" r="5080" b="5080"/>
            <wp:docPr id="31" name="Obrázo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22">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683B90" w:rsidRDefault="00683B90" w:rsidP="00EC603B">
      <w:pPr>
        <w:pStyle w:val="Odsekzoznamu"/>
        <w:numPr>
          <w:ilvl w:val="0"/>
          <w:numId w:val="8"/>
        </w:numPr>
        <w:spacing w:line="360" w:lineRule="auto"/>
        <w:rPr>
          <w:rFonts w:ascii="Times New Roman" w:hAnsi="Times New Roman"/>
          <w:sz w:val="24"/>
          <w:lang w:val="en-US"/>
        </w:rPr>
      </w:pPr>
      <w:r w:rsidRPr="00ED0E1F">
        <w:rPr>
          <w:rFonts w:ascii="Times New Roman" w:hAnsi="Times New Roman"/>
          <w:sz w:val="24"/>
          <w:lang w:val="en-US"/>
        </w:rPr>
        <w:t>Curly track</w:t>
      </w:r>
    </w:p>
    <w:p w:rsidR="00B96677" w:rsidRDefault="00B96677" w:rsidP="00B96677">
      <w:pPr>
        <w:pStyle w:val="Odsekzoznamu"/>
        <w:spacing w:line="360" w:lineRule="auto"/>
        <w:ind w:left="1287"/>
        <w:rPr>
          <w:rFonts w:ascii="Times New Roman" w:hAnsi="Times New Roman"/>
          <w:sz w:val="24"/>
          <w:lang w:val="en-US"/>
        </w:rPr>
      </w:pPr>
      <w:r>
        <w:rPr>
          <w:rFonts w:ascii="Times New Roman" w:hAnsi="Times New Roman"/>
          <w:noProof/>
          <w:sz w:val="24"/>
          <w:lang w:eastAsia="sk-SK"/>
        </w:rPr>
        <w:drawing>
          <wp:inline distT="0" distB="0" distL="0" distR="0" wp14:anchorId="7948517F" wp14:editId="666B6A06">
            <wp:extent cx="1386000" cy="1386000"/>
            <wp:effectExtent l="0" t="0" r="5080" b="5080"/>
            <wp:docPr id="15" name="Obrázok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3">
                      <a:extLst>
                        <a:ext uri="{28A0092B-C50C-407E-A947-70E740481C1C}">
                          <a14:useLocalDpi xmlns:a14="http://schemas.microsoft.com/office/drawing/2010/main" val="0"/>
                        </a:ext>
                      </a:extLst>
                    </a:blip>
                    <a:stretch>
                      <a:fillRect/>
                    </a:stretch>
                  </pic:blipFill>
                  <pic:spPr>
                    <a:xfrm>
                      <a:off x="0" y="0"/>
                      <a:ext cx="1386000" cy="1386000"/>
                    </a:xfrm>
                    <a:prstGeom prst="rect">
                      <a:avLst/>
                    </a:prstGeom>
                  </pic:spPr>
                </pic:pic>
              </a:graphicData>
            </a:graphic>
          </wp:inline>
        </w:drawing>
      </w:r>
    </w:p>
    <w:p w:rsidR="00B96677" w:rsidRDefault="00B96677" w:rsidP="00B96677">
      <w:pPr>
        <w:rPr>
          <w:lang w:val="en-US"/>
        </w:rPr>
        <w:sectPr w:rsidR="00B96677" w:rsidSect="00B96677">
          <w:type w:val="continuous"/>
          <w:pgSz w:w="11906" w:h="16838"/>
          <w:pgMar w:top="1418" w:right="1418" w:bottom="1418" w:left="2268" w:header="709" w:footer="709" w:gutter="0"/>
          <w:pgNumType w:start="1"/>
          <w:cols w:num="2" w:space="708"/>
          <w:docGrid w:linePitch="360"/>
        </w:sectPr>
      </w:pPr>
    </w:p>
    <w:p w:rsidR="00124276" w:rsidRDefault="00124276" w:rsidP="00ED0E1F">
      <w:pPr>
        <w:spacing w:line="360" w:lineRule="auto"/>
        <w:ind w:firstLine="567"/>
        <w:jc w:val="both"/>
        <w:rPr>
          <w:lang w:val="en-US"/>
        </w:rPr>
      </w:pPr>
    </w:p>
    <w:p w:rsidR="00683B90" w:rsidRDefault="00683B90" w:rsidP="00ED0E1F">
      <w:pPr>
        <w:spacing w:line="360" w:lineRule="auto"/>
        <w:ind w:firstLine="567"/>
        <w:jc w:val="both"/>
        <w:rPr>
          <w:lang w:val="en-US"/>
        </w:rPr>
      </w:pPr>
      <w:r>
        <w:rPr>
          <w:lang w:val="en-US"/>
        </w:rPr>
        <w:t>Even though this classification provides valuable information about the shape of a cluster, mapping these categories to the real particle examples is still nontrivial. 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straight or even a curly track</w:t>
      </w:r>
      <w:r w:rsidR="00931656">
        <w:rPr>
          <w:lang w:val="en-US"/>
        </w:rPr>
        <w:t xml:space="preserve">, as shown in </w:t>
      </w:r>
      <w:r w:rsidR="00931656">
        <w:rPr>
          <w:lang w:val="en-US"/>
        </w:rPr>
        <w:fldChar w:fldCharType="begin"/>
      </w:r>
      <w:r w:rsidR="00931656">
        <w:rPr>
          <w:lang w:val="en-US"/>
        </w:rPr>
        <w:instrText xml:space="preserve"> REF _Ref71657298 \h </w:instrText>
      </w:r>
      <w:r w:rsidR="00931656">
        <w:rPr>
          <w:lang w:val="en-US"/>
        </w:rPr>
      </w:r>
      <w:r w:rsidR="00931656">
        <w:rPr>
          <w:lang w:val="en-US"/>
        </w:rPr>
        <w:fldChar w:fldCharType="separate"/>
      </w:r>
      <w:r w:rsidR="00931656">
        <w:t xml:space="preserve">Figure </w:t>
      </w:r>
      <w:r w:rsidR="00931656">
        <w:rPr>
          <w:noProof/>
        </w:rPr>
        <w:t>1</w:t>
      </w:r>
      <w:r w:rsidR="00931656">
        <w:t>.</w:t>
      </w:r>
      <w:r w:rsidR="00931656">
        <w:rPr>
          <w:noProof/>
        </w:rPr>
        <w:t>2</w:t>
      </w:r>
      <w:r w:rsidR="00931656">
        <w:rPr>
          <w:lang w:val="en-US"/>
        </w:rPr>
        <w:fldChar w:fldCharType="end"/>
      </w:r>
      <w:r>
        <w:rPr>
          <w:lang w:val="en-US"/>
        </w:rPr>
        <w:t>.</w:t>
      </w:r>
    </w:p>
    <w:p w:rsidR="00AD01C8" w:rsidRDefault="00AD01C8" w:rsidP="00AD01C8">
      <w:pPr>
        <w:pStyle w:val="Popis"/>
        <w:keepNext/>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6"/>
        <w:gridCol w:w="2138"/>
        <w:gridCol w:w="2086"/>
      </w:tblGrid>
      <w:tr w:rsidR="00931656" w:rsidTr="00931656">
        <w:tc>
          <w:tcPr>
            <w:tcW w:w="2092" w:type="dxa"/>
          </w:tcPr>
          <w:p w:rsidR="00931656" w:rsidRDefault="00931656" w:rsidP="00ED0E1F">
            <w:pPr>
              <w:spacing w:line="360" w:lineRule="auto"/>
              <w:jc w:val="both"/>
              <w:rPr>
                <w:lang w:val="en-US"/>
              </w:rPr>
            </w:pPr>
            <w:r>
              <w:rPr>
                <w:noProof/>
                <w:lang w:val="sk-SK" w:eastAsia="sk-SK"/>
              </w:rPr>
              <w:drawing>
                <wp:inline distT="0" distB="0" distL="0" distR="0" wp14:anchorId="41CF4FCE" wp14:editId="493573B1">
                  <wp:extent cx="1188000" cy="1188000"/>
                  <wp:effectExtent l="0" t="0" r="0" b="0"/>
                  <wp:docPr id="59" name="Obrázok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24">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016" w:type="dxa"/>
          </w:tcPr>
          <w:p w:rsidR="00931656" w:rsidRDefault="00931656" w:rsidP="00ED0E1F">
            <w:pPr>
              <w:spacing w:line="360" w:lineRule="auto"/>
              <w:jc w:val="both"/>
              <w:rPr>
                <w:lang w:val="en-US"/>
              </w:rPr>
            </w:pPr>
            <w:r>
              <w:rPr>
                <w:noProof/>
                <w:lang w:val="sk-SK" w:eastAsia="sk-SK"/>
              </w:rPr>
              <w:drawing>
                <wp:inline distT="0" distB="0" distL="0" distR="0" wp14:anchorId="22A42FAF" wp14:editId="0FC61303">
                  <wp:extent cx="1188000" cy="1188000"/>
                  <wp:effectExtent l="0" t="0" r="0" b="0"/>
                  <wp:docPr id="60" name="Obrázok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8.png"/>
                          <pic:cNvPicPr/>
                        </pic:nvPicPr>
                        <pic:blipFill>
                          <a:blip r:embed="rId25">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256" w:type="dxa"/>
          </w:tcPr>
          <w:p w:rsidR="00931656" w:rsidRDefault="00931656" w:rsidP="00ED0E1F">
            <w:pPr>
              <w:spacing w:line="360" w:lineRule="auto"/>
              <w:jc w:val="both"/>
              <w:rPr>
                <w:lang w:val="en-US"/>
              </w:rPr>
            </w:pPr>
            <w:r>
              <w:rPr>
                <w:noProof/>
                <w:lang w:val="sk-SK" w:eastAsia="sk-SK"/>
              </w:rPr>
              <w:drawing>
                <wp:inline distT="0" distB="0" distL="0" distR="0" wp14:anchorId="3CD403AD" wp14:editId="2C9DD66C">
                  <wp:extent cx="1188000" cy="1188000"/>
                  <wp:effectExtent l="0" t="0" r="0" b="0"/>
                  <wp:docPr id="63" name="Obrázok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0.png"/>
                          <pic:cNvPicPr/>
                        </pic:nvPicPr>
                        <pic:blipFill>
                          <a:blip r:embed="rId26">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17" w:type="dxa"/>
          </w:tcPr>
          <w:p w:rsidR="00931656" w:rsidRDefault="00931656" w:rsidP="00931656">
            <w:pPr>
              <w:keepNext/>
              <w:spacing w:line="360" w:lineRule="auto"/>
              <w:jc w:val="both"/>
              <w:rPr>
                <w:lang w:val="en-US"/>
              </w:rPr>
            </w:pPr>
            <w:r>
              <w:rPr>
                <w:noProof/>
                <w:lang w:val="sk-SK" w:eastAsia="sk-SK"/>
              </w:rPr>
              <w:drawing>
                <wp:inline distT="0" distB="0" distL="0" distR="0" wp14:anchorId="3E37A728" wp14:editId="78146CAA">
                  <wp:extent cx="1188000" cy="1188000"/>
                  <wp:effectExtent l="0" t="0" r="0" b="0"/>
                  <wp:docPr id="64" name="Obrázok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1.png"/>
                          <pic:cNvPicPr/>
                        </pic:nvPicPr>
                        <pic:blipFill>
                          <a:blip r:embed="rId27">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bl>
    <w:p w:rsidR="00AD01C8" w:rsidRDefault="00931656" w:rsidP="00931656">
      <w:pPr>
        <w:pStyle w:val="Popis"/>
        <w:rPr>
          <w:lang w:val="en-US"/>
        </w:rPr>
      </w:pPr>
      <w:bookmarkStart w:id="15" w:name="_Ref71657298"/>
      <w:bookmarkStart w:id="16" w:name="_Ref71657292"/>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3</w:t>
      </w:r>
      <w:r w:rsidR="008B445B">
        <w:fldChar w:fldCharType="end"/>
      </w:r>
      <w:bookmarkEnd w:id="15"/>
      <w:r>
        <w:t xml:space="preserve"> Possible</w:t>
      </w:r>
      <w:proofErr w:type="gramEnd"/>
      <w:r>
        <w:t xml:space="preserve"> 2D visualizations of the electron</w:t>
      </w:r>
      <w:bookmarkEnd w:id="16"/>
    </w:p>
    <w:p w:rsidR="00683B90" w:rsidRDefault="00683B90" w:rsidP="00ED0E1F">
      <w:pPr>
        <w:spacing w:line="360" w:lineRule="auto"/>
        <w:ind w:firstLine="567"/>
        <w:jc w:val="both"/>
        <w:rPr>
          <w:lang w:val="en-US"/>
        </w:rPr>
      </w:pPr>
      <w:r>
        <w:rPr>
          <w:lang w:val="en-US"/>
        </w:rPr>
        <w:t xml:space="preserve"> The categories we </w:t>
      </w:r>
      <w:r w:rsidR="00ED0E1F">
        <w:rPr>
          <w:lang w:val="en-US"/>
        </w:rPr>
        <w:t>decided to use for classification</w:t>
      </w:r>
      <w:r>
        <w:rPr>
          <w:lang w:val="en-US"/>
        </w:rPr>
        <w:t xml:space="preserve"> were based on the training data we were provided by Mr. [insert title] Declan Garvey</w:t>
      </w:r>
      <w:proofErr w:type="gramStart"/>
      <w:r>
        <w:rPr>
          <w:lang w:val="en-US"/>
        </w:rPr>
        <w:t>,  working</w:t>
      </w:r>
      <w:proofErr w:type="gramEnd"/>
      <w:r>
        <w:rPr>
          <w:lang w:val="en-US"/>
        </w:rPr>
        <w:t xml:space="preserve"> at the Institute of Experimental and Applied Physics of the Czech technical university. The classes of the particles </w:t>
      </w:r>
      <w:r w:rsidR="00ED0E1F">
        <w:rPr>
          <w:lang w:val="en-US"/>
        </w:rPr>
        <w:t xml:space="preserve">in the data </w:t>
      </w:r>
      <w:r>
        <w:rPr>
          <w:lang w:val="en-US"/>
        </w:rPr>
        <w:t>were the following:</w:t>
      </w:r>
    </w:p>
    <w:p w:rsidR="00124276" w:rsidRDefault="00124276" w:rsidP="00EC603B">
      <w:pPr>
        <w:pStyle w:val="Odsekzoznamu"/>
        <w:numPr>
          <w:ilvl w:val="0"/>
          <w:numId w:val="9"/>
        </w:numPr>
        <w:spacing w:line="360" w:lineRule="auto"/>
        <w:rPr>
          <w:rFonts w:ascii="Times New Roman" w:hAnsi="Times New Roman"/>
          <w:sz w:val="24"/>
          <w:lang w:val="en-US"/>
        </w:rPr>
        <w:sectPr w:rsidR="00124276" w:rsidSect="00931656">
          <w:type w:val="continuous"/>
          <w:pgSz w:w="11906" w:h="16838"/>
          <w:pgMar w:top="1418" w:right="1418" w:bottom="1418" w:left="2268" w:header="709" w:footer="709" w:gutter="0"/>
          <w:cols w:space="708"/>
          <w:docGrid w:linePitch="360"/>
        </w:sectPr>
      </w:pPr>
    </w:p>
    <w:p w:rsidR="00683B90" w:rsidRDefault="00683B90" w:rsidP="00EC603B">
      <w:pPr>
        <w:pStyle w:val="Odsekzoznamu"/>
        <w:numPr>
          <w:ilvl w:val="0"/>
          <w:numId w:val="9"/>
        </w:numPr>
        <w:spacing w:line="360" w:lineRule="auto"/>
        <w:rPr>
          <w:rFonts w:ascii="Times New Roman" w:hAnsi="Times New Roman"/>
          <w:sz w:val="24"/>
          <w:lang w:val="en-US"/>
        </w:rPr>
      </w:pPr>
      <w:r w:rsidRPr="00683B90">
        <w:rPr>
          <w:rFonts w:ascii="Times New Roman" w:hAnsi="Times New Roman"/>
          <w:sz w:val="24"/>
          <w:lang w:val="en-US"/>
        </w:rPr>
        <w:lastRenderedPageBreak/>
        <w:t>Electron</w:t>
      </w:r>
    </w:p>
    <w:p w:rsidR="00AD01C8" w:rsidRDefault="00124276" w:rsidP="00AD01C8">
      <w:pPr>
        <w:pStyle w:val="Odsekzoznamu"/>
        <w:keepNext/>
        <w:spacing w:line="360" w:lineRule="auto"/>
        <w:ind w:left="1287"/>
      </w:pPr>
      <w:r>
        <w:rPr>
          <w:rFonts w:ascii="Times New Roman" w:hAnsi="Times New Roman"/>
          <w:noProof/>
          <w:sz w:val="24"/>
          <w:lang w:eastAsia="sk-SK"/>
        </w:rPr>
        <w:drawing>
          <wp:inline distT="0" distB="0" distL="0" distR="0" wp14:anchorId="4299AC5F" wp14:editId="1C7680AC">
            <wp:extent cx="1368000" cy="1368000"/>
            <wp:effectExtent l="0" t="0" r="3810" b="3810"/>
            <wp:docPr id="34" name="Obrázo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28">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Default="00AD01C8" w:rsidP="00AD01C8">
      <w:pPr>
        <w:pStyle w:val="Popis"/>
        <w:ind w:firstLine="1134"/>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4</w:t>
      </w:r>
      <w:r w:rsidR="008B445B">
        <w:fldChar w:fldCharType="end"/>
      </w:r>
      <w:r>
        <w:t xml:space="preserve"> Electron</w:t>
      </w:r>
      <w:proofErr w:type="gramEnd"/>
      <w:r>
        <w:t xml:space="preserve"> cluster image</w:t>
      </w:r>
    </w:p>
    <w:p w:rsidR="00683B90" w:rsidRDefault="00683B90" w:rsidP="00EC603B">
      <w:pPr>
        <w:pStyle w:val="Odsekzoznamu"/>
        <w:numPr>
          <w:ilvl w:val="0"/>
          <w:numId w:val="9"/>
        </w:numPr>
        <w:spacing w:line="360" w:lineRule="auto"/>
        <w:rPr>
          <w:rFonts w:ascii="Times New Roman" w:hAnsi="Times New Roman"/>
          <w:sz w:val="24"/>
          <w:lang w:val="en-US"/>
        </w:rPr>
      </w:pPr>
      <w:r w:rsidRPr="00124276">
        <w:rPr>
          <w:rFonts w:ascii="Times New Roman" w:hAnsi="Times New Roman"/>
          <w:sz w:val="24"/>
          <w:lang w:val="en-US"/>
        </w:rPr>
        <w:t>Muon</w:t>
      </w:r>
    </w:p>
    <w:p w:rsidR="00AD01C8" w:rsidRDefault="00897C91" w:rsidP="00AD01C8">
      <w:pPr>
        <w:pStyle w:val="Odsekzoznamu"/>
        <w:keepNext/>
        <w:spacing w:line="360" w:lineRule="auto"/>
        <w:ind w:left="1287"/>
      </w:pPr>
      <w:r>
        <w:rPr>
          <w:rFonts w:ascii="Times New Roman" w:hAnsi="Times New Roman"/>
          <w:noProof/>
          <w:sz w:val="24"/>
          <w:lang w:eastAsia="sk-SK"/>
        </w:rPr>
        <w:drawing>
          <wp:inline distT="0" distB="0" distL="0" distR="0" wp14:anchorId="0932F6E4" wp14:editId="03364958">
            <wp:extent cx="1368000" cy="1368000"/>
            <wp:effectExtent l="0" t="0" r="3810" b="3810"/>
            <wp:docPr id="39" name="Obrázo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29">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Pr="00124276" w:rsidRDefault="00AD01C8" w:rsidP="00AD01C8">
      <w:pPr>
        <w:pStyle w:val="Popis"/>
        <w:ind w:firstLine="1134"/>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5</w:t>
      </w:r>
      <w:r w:rsidR="008B445B">
        <w:fldChar w:fldCharType="end"/>
      </w:r>
      <w:r>
        <w:t xml:space="preserve"> Muon</w:t>
      </w:r>
      <w:proofErr w:type="gramEnd"/>
      <w:r>
        <w:t xml:space="preserve"> cluster image</w:t>
      </w:r>
    </w:p>
    <w:p w:rsidR="00931656" w:rsidRDefault="00ED0E1F" w:rsidP="00EC603B">
      <w:pPr>
        <w:pStyle w:val="Odsekzoznamu"/>
        <w:keepNext/>
        <w:numPr>
          <w:ilvl w:val="0"/>
          <w:numId w:val="9"/>
        </w:numPr>
        <w:spacing w:line="360" w:lineRule="auto"/>
      </w:pPr>
      <w:r>
        <w:rPr>
          <w:rFonts w:ascii="Times New Roman" w:hAnsi="Times New Roman"/>
          <w:sz w:val="24"/>
          <w:lang w:val="en-US"/>
        </w:rPr>
        <w:lastRenderedPageBreak/>
        <w:t>Pion</w:t>
      </w:r>
      <w:r w:rsidR="00124276">
        <w:rPr>
          <w:noProof/>
          <w:lang w:eastAsia="sk-SK"/>
        </w:rPr>
        <w:drawing>
          <wp:inline distT="0" distB="0" distL="0" distR="0" wp14:anchorId="54A87781" wp14:editId="5DFD7518">
            <wp:extent cx="1368000" cy="1368000"/>
            <wp:effectExtent l="0" t="0" r="3810" b="3810"/>
            <wp:docPr id="35" name="Obrázo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30">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897C91" w:rsidRPr="00AD01C8" w:rsidRDefault="00931656" w:rsidP="00931656">
      <w:pPr>
        <w:pStyle w:val="Popis"/>
        <w:ind w:firstLine="1276"/>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6</w:t>
      </w:r>
      <w:r w:rsidR="008B445B">
        <w:fldChar w:fldCharType="end"/>
      </w:r>
      <w:r>
        <w:t xml:space="preserve"> Pion</w:t>
      </w:r>
      <w:proofErr w:type="gramEnd"/>
      <w:r>
        <w:t xml:space="preserve"> cluster image</w:t>
      </w:r>
    </w:p>
    <w:p w:rsidR="00ED0E1F" w:rsidRDefault="00ED0E1F" w:rsidP="00EC603B">
      <w:pPr>
        <w:pStyle w:val="Odsekzoznamu"/>
        <w:numPr>
          <w:ilvl w:val="0"/>
          <w:numId w:val="9"/>
        </w:numPr>
        <w:spacing w:line="360" w:lineRule="auto"/>
        <w:rPr>
          <w:rFonts w:ascii="Times New Roman" w:hAnsi="Times New Roman"/>
          <w:sz w:val="24"/>
          <w:lang w:val="en-US"/>
        </w:rPr>
      </w:pPr>
      <w:r>
        <w:rPr>
          <w:rFonts w:ascii="Times New Roman" w:hAnsi="Times New Roman"/>
          <w:sz w:val="24"/>
          <w:lang w:val="en-US"/>
        </w:rPr>
        <w:t>Proton</w:t>
      </w:r>
    </w:p>
    <w:p w:rsidR="00AD01C8" w:rsidRDefault="00124276" w:rsidP="00AD01C8">
      <w:pPr>
        <w:pStyle w:val="Odsekzoznamu"/>
        <w:keepNext/>
        <w:spacing w:line="360" w:lineRule="auto"/>
        <w:ind w:left="1287"/>
      </w:pPr>
      <w:r>
        <w:rPr>
          <w:rFonts w:ascii="Times New Roman" w:hAnsi="Times New Roman"/>
          <w:noProof/>
          <w:sz w:val="24"/>
          <w:lang w:eastAsia="sk-SK"/>
        </w:rPr>
        <w:drawing>
          <wp:inline distT="0" distB="0" distL="0" distR="0" wp14:anchorId="5F81F368" wp14:editId="1763C6E2">
            <wp:extent cx="1368000" cy="1368000"/>
            <wp:effectExtent l="0" t="0" r="3810" b="3810"/>
            <wp:docPr id="36" name="Obrázo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31">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Pr="00683B90" w:rsidRDefault="00AD01C8" w:rsidP="00AD01C8">
      <w:pPr>
        <w:pStyle w:val="Popis"/>
        <w:ind w:left="219" w:firstLine="1057"/>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7</w:t>
      </w:r>
      <w:r w:rsidR="008B445B">
        <w:fldChar w:fldCharType="end"/>
      </w:r>
      <w:r>
        <w:t xml:space="preserve"> Proton</w:t>
      </w:r>
      <w:proofErr w:type="gramEnd"/>
      <w:r>
        <w:t xml:space="preserve"> cluster image</w:t>
      </w:r>
    </w:p>
    <w:p w:rsidR="00683B90" w:rsidRDefault="00ED0E1F" w:rsidP="00EC603B">
      <w:pPr>
        <w:pStyle w:val="Odsekzoznamu"/>
        <w:numPr>
          <w:ilvl w:val="0"/>
          <w:numId w:val="9"/>
        </w:numPr>
        <w:spacing w:line="360" w:lineRule="auto"/>
        <w:rPr>
          <w:rFonts w:ascii="Times New Roman" w:hAnsi="Times New Roman"/>
          <w:sz w:val="24"/>
          <w:lang w:val="en-US"/>
        </w:rPr>
      </w:pPr>
      <w:r w:rsidRPr="00ED0E1F">
        <w:rPr>
          <w:rFonts w:ascii="Times New Roman" w:hAnsi="Times New Roman"/>
          <w:sz w:val="24"/>
          <w:lang w:val="en-US"/>
        </w:rPr>
        <w:lastRenderedPageBreak/>
        <w:t>He</w:t>
      </w:r>
    </w:p>
    <w:p w:rsidR="00AD01C8" w:rsidRDefault="00897C91" w:rsidP="00AD01C8">
      <w:pPr>
        <w:pStyle w:val="Odsekzoznamu"/>
        <w:keepNext/>
        <w:spacing w:line="360" w:lineRule="auto"/>
        <w:ind w:left="1287"/>
      </w:pPr>
      <w:r>
        <w:rPr>
          <w:rFonts w:ascii="Times New Roman" w:hAnsi="Times New Roman"/>
          <w:noProof/>
          <w:sz w:val="24"/>
          <w:lang w:eastAsia="sk-SK"/>
        </w:rPr>
        <w:drawing>
          <wp:inline distT="0" distB="0" distL="0" distR="0" wp14:anchorId="69D1875E" wp14:editId="264314FD">
            <wp:extent cx="1368000" cy="1368000"/>
            <wp:effectExtent l="0" t="0" r="3810" b="3810"/>
            <wp:docPr id="41" name="Obrázok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32">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Pr="00897C91" w:rsidRDefault="00AD01C8" w:rsidP="00AD01C8">
      <w:pPr>
        <w:pStyle w:val="Popis"/>
        <w:ind w:firstLine="1276"/>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8</w:t>
      </w:r>
      <w:r w:rsidR="008B445B">
        <w:fldChar w:fldCharType="end"/>
      </w:r>
      <w:r>
        <w:t xml:space="preserve"> He</w:t>
      </w:r>
      <w:proofErr w:type="gramEnd"/>
      <w:r>
        <w:t xml:space="preserve"> cluster image</w:t>
      </w:r>
    </w:p>
    <w:p w:rsidR="00AD01C8" w:rsidRPr="00AD01C8" w:rsidRDefault="00ED0E1F" w:rsidP="00EC603B">
      <w:pPr>
        <w:pStyle w:val="Odsekzoznamu"/>
        <w:keepNext/>
        <w:numPr>
          <w:ilvl w:val="0"/>
          <w:numId w:val="9"/>
        </w:numPr>
        <w:spacing w:line="360" w:lineRule="auto"/>
      </w:pPr>
      <w:r w:rsidRPr="00AD01C8">
        <w:rPr>
          <w:rFonts w:ascii="Times New Roman" w:hAnsi="Times New Roman"/>
          <w:sz w:val="24"/>
          <w:lang w:val="en-US"/>
        </w:rPr>
        <w:t>Fe</w:t>
      </w:r>
    </w:p>
    <w:p w:rsidR="00AD01C8" w:rsidRDefault="00897C91" w:rsidP="00931656">
      <w:pPr>
        <w:pStyle w:val="Odsekzoznamu"/>
        <w:keepNext/>
        <w:spacing w:line="360" w:lineRule="auto"/>
        <w:ind w:left="1287"/>
      </w:pPr>
      <w:r>
        <w:rPr>
          <w:rFonts w:ascii="Times New Roman" w:hAnsi="Times New Roman"/>
          <w:noProof/>
          <w:sz w:val="24"/>
          <w:lang w:eastAsia="sk-SK"/>
        </w:rPr>
        <w:drawing>
          <wp:inline distT="0" distB="0" distL="0" distR="0" wp14:anchorId="768900B4" wp14:editId="00ECEE95">
            <wp:extent cx="1368000" cy="1368000"/>
            <wp:effectExtent l="0" t="0" r="3810" b="3810"/>
            <wp:docPr id="47" name="Obrázok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3">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Pr="00931656" w:rsidRDefault="00AD01C8" w:rsidP="00931656">
      <w:pPr>
        <w:pStyle w:val="Popis"/>
        <w:ind w:firstLine="1276"/>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9</w:t>
      </w:r>
      <w:r w:rsidR="008B445B">
        <w:fldChar w:fldCharType="end"/>
      </w:r>
      <w:r>
        <w:t xml:space="preserve"> Fe</w:t>
      </w:r>
      <w:proofErr w:type="gramEnd"/>
      <w:r>
        <w:t xml:space="preserve"> cluster image</w:t>
      </w:r>
    </w:p>
    <w:p w:rsidR="00AD01C8" w:rsidRDefault="00ED0E1F" w:rsidP="00EC603B">
      <w:pPr>
        <w:pStyle w:val="Odsekzoznamu"/>
        <w:keepNext/>
        <w:numPr>
          <w:ilvl w:val="0"/>
          <w:numId w:val="9"/>
        </w:numPr>
        <w:spacing w:line="360" w:lineRule="auto"/>
      </w:pPr>
      <w:r w:rsidRPr="00ED0E1F">
        <w:rPr>
          <w:rFonts w:ascii="Times New Roman" w:hAnsi="Times New Roman"/>
          <w:sz w:val="24"/>
          <w:lang w:val="en-US"/>
        </w:rPr>
        <w:lastRenderedPageBreak/>
        <w:t>Fragmentation</w:t>
      </w:r>
      <w:r w:rsidR="00897C91">
        <w:rPr>
          <w:rFonts w:ascii="Times New Roman" w:hAnsi="Times New Roman"/>
          <w:noProof/>
          <w:sz w:val="24"/>
          <w:lang w:eastAsia="sk-SK"/>
        </w:rPr>
        <w:drawing>
          <wp:inline distT="0" distB="0" distL="0" distR="0" wp14:anchorId="1C8980E7" wp14:editId="6222EF4A">
            <wp:extent cx="1368000" cy="1368000"/>
            <wp:effectExtent l="0" t="0" r="3810" b="3810"/>
            <wp:docPr id="48" name="Obrázok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4">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897C91" w:rsidRPr="00897C91" w:rsidRDefault="00AD01C8" w:rsidP="00931656">
      <w:pPr>
        <w:pStyle w:val="Popis"/>
        <w:ind w:left="1134"/>
        <w:rPr>
          <w:sz w:val="24"/>
          <w:lang w:val="en-US"/>
        </w:rPr>
      </w:pPr>
      <w:proofErr w:type="gramStart"/>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10</w:t>
      </w:r>
      <w:proofErr w:type="gramEnd"/>
      <w:r w:rsidR="008B445B">
        <w:fldChar w:fldCharType="end"/>
      </w:r>
      <w:r>
        <w:t xml:space="preserve"> Fragmentation cluster image</w:t>
      </w:r>
    </w:p>
    <w:p w:rsidR="00931656" w:rsidRDefault="00ED0E1F" w:rsidP="00EC603B">
      <w:pPr>
        <w:pStyle w:val="Odsekzoznamu"/>
        <w:keepNext/>
        <w:numPr>
          <w:ilvl w:val="0"/>
          <w:numId w:val="9"/>
        </w:numPr>
        <w:spacing w:line="360" w:lineRule="auto"/>
      </w:pPr>
      <w:r>
        <w:rPr>
          <w:rFonts w:ascii="Times New Roman" w:hAnsi="Times New Roman"/>
          <w:sz w:val="24"/>
          <w:lang w:val="en-US"/>
        </w:rPr>
        <w:t>Lead</w:t>
      </w:r>
      <w:r w:rsidR="00897C91">
        <w:rPr>
          <w:noProof/>
          <w:lang w:eastAsia="sk-SK"/>
        </w:rPr>
        <w:drawing>
          <wp:inline distT="0" distB="0" distL="0" distR="0" wp14:anchorId="7142D943" wp14:editId="2C95CCBD">
            <wp:extent cx="1368000" cy="1368000"/>
            <wp:effectExtent l="0" t="0" r="3810" b="3810"/>
            <wp:docPr id="49" name="Obrázok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5">
                      <a:extLst>
                        <a:ext uri="{28A0092B-C50C-407E-A947-70E740481C1C}">
                          <a14:useLocalDpi xmlns:a14="http://schemas.microsoft.com/office/drawing/2010/main" val="0"/>
                        </a:ext>
                      </a:extLst>
                    </a:blip>
                    <a:stretch>
                      <a:fillRect/>
                    </a:stretch>
                  </pic:blipFill>
                  <pic:spPr>
                    <a:xfrm>
                      <a:off x="0" y="0"/>
                      <a:ext cx="1368000" cy="1368000"/>
                    </a:xfrm>
                    <a:prstGeom prst="rect">
                      <a:avLst/>
                    </a:prstGeom>
                  </pic:spPr>
                </pic:pic>
              </a:graphicData>
            </a:graphic>
          </wp:inline>
        </w:drawing>
      </w:r>
    </w:p>
    <w:p w:rsidR="00124276" w:rsidRPr="00897C91" w:rsidRDefault="00931656" w:rsidP="00931656">
      <w:pPr>
        <w:pStyle w:val="Popis"/>
        <w:ind w:firstLine="1134"/>
        <w:rPr>
          <w:sz w:val="24"/>
          <w:lang w:val="en-US"/>
        </w:rPr>
        <w:sectPr w:rsidR="00124276" w:rsidRPr="00897C91" w:rsidSect="00124276">
          <w:type w:val="continuous"/>
          <w:pgSz w:w="11906" w:h="16838"/>
          <w:pgMar w:top="1418" w:right="1418" w:bottom="1418" w:left="2268" w:header="709" w:footer="709" w:gutter="0"/>
          <w:pgNumType w:start="1"/>
          <w:cols w:num="2" w:space="708"/>
          <w:docGrid w:linePitch="360"/>
        </w:sectPr>
      </w:pPr>
      <w:r>
        <w:t xml:space="preserve">Figure </w:t>
      </w:r>
      <w:r w:rsidR="008B445B">
        <w:fldChar w:fldCharType="begin"/>
      </w:r>
      <w:r w:rsidR="008B445B">
        <w:instrText xml:space="preserve"> STYLEREF 1 \s </w:instrText>
      </w:r>
      <w:r w:rsidR="008B445B">
        <w:fldChar w:fldCharType="separate"/>
      </w:r>
      <w:r w:rsidR="008B445B">
        <w:rPr>
          <w:noProof/>
        </w:rPr>
        <w:t>1</w:t>
      </w:r>
      <w:r w:rsidR="008B445B">
        <w:fldChar w:fldCharType="end"/>
      </w:r>
      <w:r w:rsidR="008B445B">
        <w:t>.</w:t>
      </w:r>
      <w:r w:rsidR="008B445B">
        <w:fldChar w:fldCharType="begin"/>
      </w:r>
      <w:r w:rsidR="008B445B">
        <w:instrText xml:space="preserve"> SEQ Figure \* ARABIC \s 1 </w:instrText>
      </w:r>
      <w:r w:rsidR="008B445B">
        <w:fldChar w:fldCharType="separate"/>
      </w:r>
      <w:r w:rsidR="008B445B">
        <w:rPr>
          <w:noProof/>
        </w:rPr>
        <w:t>11</w:t>
      </w:r>
      <w:r w:rsidR="008B445B">
        <w:fldChar w:fldCharType="end"/>
      </w:r>
      <w:r>
        <w:t xml:space="preserve"> Lead cluster image</w:t>
      </w:r>
    </w:p>
    <w:p w:rsidR="00124276" w:rsidRDefault="00124276" w:rsidP="00897C91">
      <w:pPr>
        <w:spacing w:line="360" w:lineRule="auto"/>
        <w:jc w:val="both"/>
        <w:rPr>
          <w:lang w:val="en-US"/>
        </w:rPr>
      </w:pPr>
    </w:p>
    <w:p w:rsidR="00C4071E" w:rsidRPr="00CD7D61" w:rsidRDefault="00ED0E1F" w:rsidP="00CD7D61">
      <w:pPr>
        <w:spacing w:line="360" w:lineRule="auto"/>
        <w:ind w:firstLine="567"/>
        <w:jc w:val="both"/>
        <w:rPr>
          <w:lang w:val="en-US"/>
        </w:rPr>
      </w:pPr>
      <w:r>
        <w:rPr>
          <w:lang w:val="en-US"/>
        </w:rPr>
        <w:t xml:space="preserve">Because it seemed to be very difficult to manually set the criteria for each class,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We chose neural networks as these became very popular when it comes to solving complex pr</w:t>
      </w:r>
      <w:r w:rsidR="00FE6535">
        <w:rPr>
          <w:lang w:val="en-US"/>
        </w:rPr>
        <w:t>oblems, and in many tasks</w:t>
      </w:r>
      <w:r>
        <w:rPr>
          <w:lang w:val="en-US"/>
        </w:rPr>
        <w:t xml:space="preserve"> they achieve state-of-art performance. When fed with the data, the neural network model can learn from the data features until it reaches the maximum accuracy. There are many kinds of neural networks, but we narrowed the choice down to the two </w:t>
      </w:r>
      <w:r w:rsidR="00CF4954">
        <w:rPr>
          <w:lang w:val="en-US"/>
        </w:rPr>
        <w:t>primary</w:t>
      </w:r>
      <w:r>
        <w:rPr>
          <w:lang w:val="en-US"/>
        </w:rPr>
        <w:t xml:space="preserve"> candidates – the convolutional neural network (CNN) and the multi</w:t>
      </w:r>
      <w:r w:rsidR="002438D2">
        <w:rPr>
          <w:lang w:val="en-US"/>
        </w:rPr>
        <w:t>-</w:t>
      </w:r>
      <w:r>
        <w:rPr>
          <w:lang w:val="en-US"/>
        </w:rPr>
        <w:t>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 us to conclusion that we could use the feature-based MLP model.</w:t>
      </w:r>
      <w:r w:rsidR="002A7B82">
        <w:rPr>
          <w:lang w:val="en-US"/>
        </w:rPr>
        <w:t xml:space="preserve"> </w:t>
      </w:r>
    </w:p>
    <w:p w:rsidR="000948F4" w:rsidRDefault="00ED0E1F" w:rsidP="000948F4">
      <w:pPr>
        <w:rPr>
          <w:i/>
          <w:sz w:val="28"/>
          <w:lang w:val="en-US"/>
        </w:rPr>
      </w:pPr>
      <w:r>
        <w:rPr>
          <w:i/>
          <w:sz w:val="28"/>
          <w:lang w:val="en-US"/>
        </w:rPr>
        <w:lastRenderedPageBreak/>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w:t>
      </w:r>
      <w:r w:rsidR="004C4F61">
        <w:rPr>
          <w:lang w:val="en-US"/>
        </w:rPr>
        <w:t>ta source for training purposes.</w:t>
      </w:r>
      <w:r w:rsidR="00B22DE3">
        <w:rPr>
          <w:lang w:val="en-US"/>
        </w:rPr>
        <w:t xml:space="preserve"> For that </w:t>
      </w:r>
      <w:r w:rsidR="00C4071E">
        <w:rPr>
          <w:lang w:val="en-US"/>
        </w:rPr>
        <w:t>it is necessary to create an application that processes multiple files and generates a single training collection.</w:t>
      </w:r>
      <w:r w:rsidR="000E1A40">
        <w:rPr>
          <w:lang w:val="en-US"/>
        </w:rPr>
        <w:t xml:space="preserve"> When creating this application, we need to keep in mind that our dataset is likely have an uneven distribution of classes, so we need to add an option to spread the classes evenly.</w:t>
      </w:r>
    </w:p>
    <w:p w:rsidR="003F2BAE" w:rsidRDefault="003F2BAE">
      <w:pPr>
        <w:rPr>
          <w:lang w:val="en-US"/>
        </w:rPr>
      </w:pPr>
      <w:r>
        <w:rPr>
          <w:lang w:val="en-US"/>
        </w:rPr>
        <w:br w:type="page"/>
      </w:r>
    </w:p>
    <w:p w:rsidR="003D78A4" w:rsidRDefault="003D78A4" w:rsidP="004C4F61">
      <w:pPr>
        <w:spacing w:line="360" w:lineRule="auto"/>
        <w:jc w:val="both"/>
        <w:rPr>
          <w:lang w:val="en-US"/>
        </w:rPr>
      </w:pPr>
    </w:p>
    <w:p w:rsidR="003D78A4" w:rsidRDefault="003D78A4" w:rsidP="004C4F61">
      <w:pPr>
        <w:spacing w:line="360" w:lineRule="auto"/>
        <w:jc w:val="both"/>
        <w:rPr>
          <w:lang w:val="en-US"/>
        </w:rPr>
      </w:pPr>
    </w:p>
    <w:p w:rsidR="00C4071E" w:rsidRDefault="00C4071E" w:rsidP="004C4F61">
      <w:pPr>
        <w:spacing w:line="360" w:lineRule="auto"/>
        <w:jc w:val="both"/>
        <w:rPr>
          <w:lang w:val="en-US"/>
        </w:rPr>
      </w:pPr>
    </w:p>
    <w:p w:rsidR="00C4071E" w:rsidRDefault="00CD7D61" w:rsidP="00CD7D61">
      <w:pPr>
        <w:pStyle w:val="Nadpis1"/>
        <w:rPr>
          <w:lang w:val="en-US"/>
        </w:rPr>
      </w:pPr>
      <w:bookmarkStart w:id="17" w:name="_Toc72161820"/>
      <w:r>
        <w:rPr>
          <w:lang w:val="en-US"/>
        </w:rPr>
        <w:t>Goals of the thesis</w:t>
      </w:r>
      <w:bookmarkEnd w:id="17"/>
    </w:p>
    <w:p w:rsidR="00421D30" w:rsidRDefault="00421D30">
      <w:pPr>
        <w:rPr>
          <w:lang w:val="en-US"/>
        </w:rPr>
      </w:pPr>
    </w:p>
    <w:p w:rsidR="00421D30" w:rsidRDefault="00421D30" w:rsidP="0097021A">
      <w:pPr>
        <w:spacing w:line="360" w:lineRule="auto"/>
        <w:ind w:firstLine="567"/>
        <w:rPr>
          <w:lang w:val="en-US"/>
        </w:rPr>
      </w:pPr>
      <w:r>
        <w:rPr>
          <w:lang w:val="en-US"/>
        </w:rPr>
        <w:t xml:space="preserve">Based on the obsevations from the </w:t>
      </w:r>
      <w:r>
        <w:rPr>
          <w:lang w:val="en-US"/>
        </w:rPr>
        <w:fldChar w:fldCharType="begin"/>
      </w:r>
      <w:r>
        <w:rPr>
          <w:lang w:val="en-US"/>
        </w:rPr>
        <w:instrText xml:space="preserve"> REF _Ref71645937 \h </w:instrText>
      </w:r>
      <w:r>
        <w:rPr>
          <w:lang w:val="en-US"/>
        </w:rPr>
      </w:r>
      <w:r w:rsidR="0097021A">
        <w:rPr>
          <w:lang w:val="en-US"/>
        </w:rPr>
        <w:instrText xml:space="preserve"> \* MERGEFORMAT </w:instrText>
      </w:r>
      <w:r>
        <w:rPr>
          <w:lang w:val="en-US"/>
        </w:rPr>
        <w:fldChar w:fldCharType="separate"/>
      </w:r>
      <w:r>
        <w:rPr>
          <w:rFonts w:eastAsia="Batang"/>
          <w:lang w:eastAsia="ko-KR"/>
        </w:rPr>
        <w:t>Analysis</w:t>
      </w:r>
      <w:r>
        <w:rPr>
          <w:lang w:val="en-US"/>
        </w:rPr>
        <w:fldChar w:fldCharType="end"/>
      </w:r>
      <w:r>
        <w:rPr>
          <w:lang w:val="en-US"/>
        </w:rPr>
        <w:t xml:space="preserve"> chapter we formulated the main goals of the thesis</w:t>
      </w:r>
      <w:r w:rsidR="009067D9">
        <w:rPr>
          <w:lang w:val="en-US"/>
        </w:rPr>
        <w:t>:</w:t>
      </w:r>
    </w:p>
    <w:p w:rsidR="00E83741" w:rsidRPr="008C42D1" w:rsidRDefault="0097021A"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visualization </w:t>
      </w:r>
      <w:r w:rsidRPr="008C42D1">
        <w:rPr>
          <w:rFonts w:ascii="Times New Roman" w:hAnsi="Times New Roman"/>
          <w:sz w:val="24"/>
          <w:lang w:val="en-US"/>
        </w:rPr>
        <w:t>–</w:t>
      </w:r>
      <w:r w:rsidR="00E83741" w:rsidRPr="008C42D1">
        <w:rPr>
          <w:rFonts w:ascii="Times New Roman" w:hAnsi="Times New Roman"/>
          <w:sz w:val="24"/>
          <w:lang w:val="en-US"/>
        </w:rPr>
        <w:t xml:space="preserve"> T</w:t>
      </w:r>
      <w:r w:rsidRPr="008C42D1">
        <w:rPr>
          <w:rFonts w:ascii="Times New Roman" w:hAnsi="Times New Roman"/>
          <w:sz w:val="24"/>
          <w:lang w:val="en-US"/>
        </w:rPr>
        <w:t>he commonly used MMFile format [</w:t>
      </w:r>
      <w:r w:rsidRPr="008C42D1">
        <w:rPr>
          <w:rFonts w:ascii="Times New Roman" w:hAnsi="Times New Roman"/>
          <w:sz w:val="24"/>
          <w:lang w:val="en-US"/>
        </w:rPr>
        <w:fldChar w:fldCharType="begin"/>
      </w:r>
      <w:r w:rsidRPr="008C42D1">
        <w:rPr>
          <w:rFonts w:ascii="Times New Roman" w:hAnsi="Times New Roman"/>
          <w:sz w:val="24"/>
          <w:lang w:val="en-US"/>
        </w:rPr>
        <w:instrText xml:space="preserve"> REF _Ref71913737 \h </w:instrText>
      </w:r>
      <w:r w:rsidRPr="008C42D1">
        <w:rPr>
          <w:rFonts w:ascii="Times New Roman" w:hAnsi="Times New Roman"/>
          <w:sz w:val="24"/>
        </w:rPr>
      </w:r>
      <w:r w:rsidRPr="008C42D1">
        <w:rPr>
          <w:rFonts w:ascii="Times New Roman" w:hAnsi="Times New Roman"/>
          <w:sz w:val="24"/>
          <w:lang w:val="en-US"/>
        </w:rPr>
        <w:instrText xml:space="preserve"> \* MERGEFORMAT </w:instrText>
      </w:r>
      <w:r w:rsidRPr="008C42D1">
        <w:rPr>
          <w:rFonts w:ascii="Times New Roman" w:hAnsi="Times New Roman"/>
          <w:sz w:val="24"/>
          <w:lang w:val="en-US"/>
        </w:rPr>
        <w:fldChar w:fldCharType="separate"/>
      </w:r>
      <w:r w:rsidRPr="008C42D1">
        <w:rPr>
          <w:rFonts w:ascii="Times New Roman" w:hAnsi="Times New Roman"/>
          <w:sz w:val="24"/>
        </w:rPr>
        <w:t xml:space="preserve">Table </w:t>
      </w:r>
      <w:r w:rsidRPr="008C42D1">
        <w:rPr>
          <w:rFonts w:ascii="Times New Roman" w:hAnsi="Times New Roman"/>
          <w:noProof/>
          <w:sz w:val="24"/>
        </w:rPr>
        <w:t>1</w:t>
      </w:r>
      <w:r w:rsidRPr="008C42D1">
        <w:rPr>
          <w:rFonts w:ascii="Times New Roman" w:hAnsi="Times New Roman"/>
          <w:sz w:val="24"/>
        </w:rPr>
        <w:t>.</w:t>
      </w:r>
      <w:r w:rsidRPr="008C42D1">
        <w:rPr>
          <w:rFonts w:ascii="Times New Roman" w:hAnsi="Times New Roman"/>
          <w:noProof/>
          <w:sz w:val="24"/>
        </w:rPr>
        <w:t>1</w:t>
      </w:r>
      <w:r w:rsidRPr="008C42D1">
        <w:rPr>
          <w:rFonts w:ascii="Times New Roman" w:hAnsi="Times New Roman"/>
          <w:sz w:val="24"/>
          <w:lang w:val="en-US"/>
        </w:rPr>
        <w:fldChar w:fldCharType="end"/>
      </w:r>
      <w:proofErr w:type="gramStart"/>
      <w:r w:rsidRPr="008C42D1">
        <w:rPr>
          <w:rFonts w:ascii="Times New Roman" w:hAnsi="Times New Roman"/>
          <w:sz w:val="24"/>
          <w:lang w:val="en-US"/>
        </w:rPr>
        <w:t>]</w:t>
      </w:r>
      <w:r w:rsidR="00E83741" w:rsidRPr="008C42D1">
        <w:rPr>
          <w:rFonts w:ascii="Times New Roman" w:hAnsi="Times New Roman"/>
          <w:sz w:val="24"/>
          <w:lang w:val="en-US"/>
        </w:rPr>
        <w:t xml:space="preserve">  provides</w:t>
      </w:r>
      <w:proofErr w:type="gramEnd"/>
      <w:r w:rsidR="00E83741" w:rsidRPr="008C42D1">
        <w:rPr>
          <w:rFonts w:ascii="Times New Roman" w:hAnsi="Times New Roman"/>
          <w:sz w:val="24"/>
          <w:lang w:val="en-US"/>
        </w:rPr>
        <w:t xml:space="preserve"> plenty of machine readable information about the cluster</w:t>
      </w:r>
      <w:r w:rsidR="009067D9" w:rsidRPr="008C42D1">
        <w:rPr>
          <w:rFonts w:ascii="Times New Roman" w:hAnsi="Times New Roman"/>
          <w:sz w:val="24"/>
          <w:lang w:val="en-US"/>
        </w:rPr>
        <w:t>s</w:t>
      </w:r>
      <w:r w:rsidR="00E83741" w:rsidRPr="008C42D1">
        <w:rPr>
          <w:rFonts w:ascii="Times New Roman" w:hAnsi="Times New Roman"/>
          <w:sz w:val="24"/>
          <w:lang w:val="en-US"/>
        </w:rPr>
        <w:t>. However, for a physicist it can be difficult</w:t>
      </w:r>
      <w:r w:rsidR="009067D9" w:rsidRPr="008C42D1">
        <w:rPr>
          <w:rFonts w:ascii="Times New Roman" w:hAnsi="Times New Roman"/>
          <w:sz w:val="24"/>
          <w:lang w:val="en-US"/>
        </w:rPr>
        <w:t xml:space="preserve"> or even impossible</w:t>
      </w:r>
      <w:r w:rsidR="00E83741" w:rsidRPr="008C42D1">
        <w:rPr>
          <w:rFonts w:ascii="Times New Roman" w:hAnsi="Times New Roman"/>
          <w:sz w:val="24"/>
          <w:lang w:val="en-US"/>
        </w:rPr>
        <w:t xml:space="preserve"> to extract </w:t>
      </w:r>
      <w:r w:rsidR="00E83741" w:rsidRPr="008C42D1">
        <w:rPr>
          <w:rFonts w:ascii="Times New Roman" w:hAnsi="Times New Roman"/>
          <w:sz w:val="24"/>
          <w:lang w:val="en-US"/>
        </w:rPr>
        <w:t xml:space="preserve">an intuitive overview </w:t>
      </w:r>
      <w:r w:rsidR="009067D9" w:rsidRPr="008C42D1">
        <w:rPr>
          <w:rFonts w:ascii="Times New Roman" w:hAnsi="Times New Roman"/>
          <w:sz w:val="24"/>
          <w:lang w:val="en-US"/>
        </w:rPr>
        <w:t>about</w:t>
      </w:r>
      <w:r w:rsidR="00E83741" w:rsidRPr="008C42D1">
        <w:rPr>
          <w:rFonts w:ascii="Times New Roman" w:hAnsi="Times New Roman"/>
          <w:sz w:val="24"/>
          <w:lang w:val="en-US"/>
        </w:rPr>
        <w:t xml:space="preserve"> the cluster dataset</w:t>
      </w:r>
      <w:r w:rsidR="00E83741" w:rsidRPr="008C42D1">
        <w:rPr>
          <w:rFonts w:ascii="Times New Roman" w:hAnsi="Times New Roman"/>
          <w:sz w:val="24"/>
          <w:lang w:val="en-US"/>
        </w:rPr>
        <w:t xml:space="preserve"> from this format</w:t>
      </w:r>
      <w:r w:rsidR="00E83741" w:rsidRPr="008C42D1">
        <w:rPr>
          <w:rFonts w:ascii="Times New Roman" w:hAnsi="Times New Roman"/>
          <w:sz w:val="24"/>
          <w:lang w:val="en-US"/>
        </w:rPr>
        <w:t>.</w:t>
      </w:r>
      <w:r w:rsidR="00E83741" w:rsidRPr="008C42D1">
        <w:rPr>
          <w:rFonts w:ascii="Times New Roman" w:hAnsi="Times New Roman"/>
          <w:sz w:val="24"/>
          <w:lang w:val="en-US"/>
        </w:rPr>
        <w:t xml:space="preserve"> This is why</w:t>
      </w:r>
      <w:r w:rsidRPr="008C42D1">
        <w:rPr>
          <w:rFonts w:ascii="Times New Roman" w:hAnsi="Times New Roman"/>
          <w:sz w:val="24"/>
          <w:lang w:val="en-US"/>
        </w:rPr>
        <w:t xml:space="preserve"> </w:t>
      </w:r>
      <w:r w:rsidR="00E83741" w:rsidRPr="008C42D1">
        <w:rPr>
          <w:rFonts w:ascii="Times New Roman" w:hAnsi="Times New Roman"/>
          <w:sz w:val="24"/>
          <w:lang w:val="en-US"/>
        </w:rPr>
        <w:t xml:space="preserve">we decided to set the first goal to </w:t>
      </w:r>
      <w:r w:rsidR="00E83741" w:rsidRPr="008C42D1">
        <w:rPr>
          <w:rFonts w:ascii="Times New Roman" w:hAnsi="Times New Roman"/>
          <w:b/>
          <w:sz w:val="24"/>
          <w:lang w:val="en-US"/>
        </w:rPr>
        <w:t>provide an interactive cluster visualization tool, which would display various properties of a single cluster</w:t>
      </w:r>
      <w:r w:rsidR="00874CA1" w:rsidRPr="008C42D1">
        <w:rPr>
          <w:rFonts w:ascii="Times New Roman" w:hAnsi="Times New Roman"/>
          <w:b/>
          <w:sz w:val="24"/>
          <w:lang w:val="en-US"/>
        </w:rPr>
        <w:t xml:space="preserve"> (like a 2D and 3D image of a cluster) while</w:t>
      </w:r>
      <w:r w:rsidRPr="008C42D1">
        <w:rPr>
          <w:rFonts w:ascii="Times New Roman" w:hAnsi="Times New Roman"/>
          <w:b/>
          <w:sz w:val="24"/>
          <w:lang w:val="en-US"/>
        </w:rPr>
        <w:t xml:space="preserve"> </w:t>
      </w:r>
      <w:r w:rsidR="00E83741" w:rsidRPr="008C42D1">
        <w:rPr>
          <w:rFonts w:ascii="Times New Roman" w:hAnsi="Times New Roman"/>
          <w:b/>
          <w:sz w:val="24"/>
          <w:lang w:val="en-US"/>
        </w:rPr>
        <w:t>and also</w:t>
      </w:r>
      <w:r w:rsidR="00874CA1" w:rsidRPr="008C42D1">
        <w:rPr>
          <w:rFonts w:ascii="Times New Roman" w:hAnsi="Times New Roman"/>
          <w:b/>
          <w:sz w:val="24"/>
          <w:lang w:val="en-US"/>
        </w:rPr>
        <w:t xml:space="preserve"> displaying a brief </w:t>
      </w:r>
      <w:r w:rsidR="008C42D1" w:rsidRPr="008C42D1">
        <w:rPr>
          <w:rFonts w:ascii="Times New Roman" w:hAnsi="Times New Roman"/>
          <w:b/>
          <w:sz w:val="24"/>
          <w:lang w:val="en-US"/>
        </w:rPr>
        <w:t>overview of the whole</w:t>
      </w:r>
      <w:r w:rsidR="00E83741" w:rsidRPr="008C42D1">
        <w:rPr>
          <w:rFonts w:ascii="Times New Roman" w:hAnsi="Times New Roman"/>
          <w:b/>
          <w:sz w:val="24"/>
          <w:lang w:val="en-US"/>
        </w:rPr>
        <w:t xml:space="preserve"> dataset</w:t>
      </w:r>
      <w:r w:rsidR="00E83741" w:rsidRPr="008C42D1">
        <w:rPr>
          <w:rFonts w:ascii="Times New Roman" w:hAnsi="Times New Roman"/>
          <w:sz w:val="24"/>
          <w:lang w:val="en-US"/>
        </w:rPr>
        <w:t>.</w:t>
      </w:r>
    </w:p>
    <w:p w:rsidR="009067D9" w:rsidRPr="008C42D1" w:rsidRDefault="00E83741"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filtering </w:t>
      </w:r>
      <w:proofErr w:type="gramStart"/>
      <w:r w:rsidRPr="008C42D1">
        <w:rPr>
          <w:rFonts w:ascii="Times New Roman" w:hAnsi="Times New Roman"/>
          <w:sz w:val="24"/>
          <w:lang w:val="en-US"/>
        </w:rPr>
        <w:t xml:space="preserve">- </w:t>
      </w:r>
      <w:r w:rsidR="0097021A" w:rsidRPr="008C42D1">
        <w:rPr>
          <w:rFonts w:ascii="Times New Roman" w:hAnsi="Times New Roman"/>
          <w:sz w:val="24"/>
          <w:lang w:val="en-US"/>
        </w:rPr>
        <w:t xml:space="preserve"> </w:t>
      </w:r>
      <w:r w:rsidRPr="008C42D1">
        <w:rPr>
          <w:rFonts w:ascii="Times New Roman" w:hAnsi="Times New Roman"/>
          <w:sz w:val="24"/>
          <w:lang w:val="en-US"/>
        </w:rPr>
        <w:t>Because</w:t>
      </w:r>
      <w:proofErr w:type="gramEnd"/>
      <w:r w:rsidRPr="008C42D1">
        <w:rPr>
          <w:rFonts w:ascii="Times New Roman" w:hAnsi="Times New Roman"/>
          <w:sz w:val="24"/>
          <w:lang w:val="en-US"/>
        </w:rPr>
        <w:t xml:space="preserve"> we expect the input data to mostly contain regular and uninteresting clusters</w:t>
      </w:r>
      <w:r w:rsidR="009067D9" w:rsidRPr="008C42D1">
        <w:rPr>
          <w:rFonts w:ascii="Times New Roman" w:hAnsi="Times New Roman"/>
          <w:sz w:val="24"/>
          <w:lang w:val="en-US"/>
        </w:rPr>
        <w:t xml:space="preserve">, we </w:t>
      </w:r>
      <w:r w:rsidR="00247EBC" w:rsidRPr="008C42D1">
        <w:rPr>
          <w:rFonts w:ascii="Times New Roman" w:hAnsi="Times New Roman"/>
          <w:sz w:val="24"/>
          <w:lang w:val="en-US"/>
        </w:rPr>
        <w:t>might need</w:t>
      </w:r>
      <w:r w:rsidR="009067D9" w:rsidRPr="008C42D1">
        <w:rPr>
          <w:rFonts w:ascii="Times New Roman" w:hAnsi="Times New Roman"/>
          <w:sz w:val="24"/>
          <w:lang w:val="en-US"/>
        </w:rPr>
        <w:t xml:space="preserve"> to select nontrivial clusters. In order to do that </w:t>
      </w:r>
      <w:r w:rsidR="009067D9" w:rsidRPr="008C42D1">
        <w:rPr>
          <w:rFonts w:ascii="Times New Roman" w:hAnsi="Times New Roman"/>
          <w:b/>
          <w:sz w:val="24"/>
          <w:lang w:val="en-US"/>
        </w:rPr>
        <w:t>we must create an application for filtering based on the attributes of a cluster. This application should focuse on the performance as we expect it to process a large amount of input data.</w:t>
      </w:r>
    </w:p>
    <w:p w:rsidR="00D272C2" w:rsidRPr="008C42D1" w:rsidRDefault="009067D9" w:rsidP="008C42D1">
      <w:pPr>
        <w:pStyle w:val="Odsekzoznamu"/>
        <w:numPr>
          <w:ilvl w:val="0"/>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Classification</w:t>
      </w:r>
      <w:r w:rsidR="00D272C2" w:rsidRPr="008C42D1">
        <w:rPr>
          <w:rFonts w:ascii="Times New Roman" w:hAnsi="Times New Roman"/>
          <w:b/>
          <w:i/>
          <w:sz w:val="24"/>
          <w:lang w:val="en-US"/>
        </w:rPr>
        <w:t xml:space="preserve"> </w:t>
      </w:r>
      <w:r w:rsidR="00247EBC" w:rsidRPr="008C42D1">
        <w:rPr>
          <w:rFonts w:ascii="Times New Roman" w:hAnsi="Times New Roman"/>
          <w:sz w:val="24"/>
          <w:lang w:val="en-US"/>
        </w:rPr>
        <w:t>–</w:t>
      </w:r>
      <w:r w:rsidR="00D272C2" w:rsidRPr="008C42D1">
        <w:rPr>
          <w:rFonts w:ascii="Times New Roman" w:hAnsi="Times New Roman"/>
          <w:sz w:val="24"/>
          <w:lang w:val="en-US"/>
        </w:rPr>
        <w:t xml:space="preserve"> </w:t>
      </w:r>
      <w:r w:rsidR="00247EBC" w:rsidRPr="008C42D1">
        <w:rPr>
          <w:rFonts w:ascii="Times New Roman" w:hAnsi="Times New Roman"/>
          <w:sz w:val="24"/>
          <w:lang w:val="en-US"/>
        </w:rPr>
        <w:t xml:space="preserve">Because of the lack of tools for cluster classification, </w:t>
      </w:r>
      <w:r w:rsidR="00247EBC" w:rsidRPr="008C42D1">
        <w:rPr>
          <w:rFonts w:ascii="Times New Roman" w:hAnsi="Times New Roman"/>
          <w:b/>
          <w:sz w:val="24"/>
          <w:lang w:val="en-US"/>
        </w:rPr>
        <w:t xml:space="preserve">we would like to create an </w:t>
      </w:r>
      <w:proofErr w:type="gramStart"/>
      <w:r w:rsidR="00247EBC" w:rsidRPr="008C42D1">
        <w:rPr>
          <w:rFonts w:ascii="Times New Roman" w:hAnsi="Times New Roman"/>
          <w:b/>
          <w:sz w:val="24"/>
          <w:lang w:val="en-US"/>
        </w:rPr>
        <w:t>interface  which</w:t>
      </w:r>
      <w:proofErr w:type="gramEnd"/>
      <w:r w:rsidR="00247EBC" w:rsidRPr="008C42D1">
        <w:rPr>
          <w:rFonts w:ascii="Times New Roman" w:hAnsi="Times New Roman"/>
          <w:b/>
          <w:sz w:val="24"/>
          <w:lang w:val="en-US"/>
        </w:rPr>
        <w:t xml:space="preserve"> would provide a support for the classification of clusters by using the methods of machine-learning</w:t>
      </w:r>
      <w:r w:rsidR="00247EBC" w:rsidRPr="008C42D1">
        <w:rPr>
          <w:rFonts w:ascii="Times New Roman" w:hAnsi="Times New Roman"/>
          <w:sz w:val="24"/>
          <w:lang w:val="en-US"/>
        </w:rPr>
        <w:t>. In order to create such classifier tool, we set two additional subgoals:</w:t>
      </w:r>
    </w:p>
    <w:p w:rsidR="009067D9"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Data preparation</w:t>
      </w:r>
      <w:r w:rsidR="009067D9" w:rsidRPr="008C42D1">
        <w:rPr>
          <w:rFonts w:ascii="Times New Roman" w:hAnsi="Times New Roman"/>
          <w:b/>
          <w:i/>
          <w:sz w:val="24"/>
          <w:lang w:val="en-US"/>
        </w:rPr>
        <w:t xml:space="preserve"> </w:t>
      </w:r>
      <w:r w:rsidRPr="008C42D1">
        <w:rPr>
          <w:rFonts w:ascii="Times New Roman" w:hAnsi="Times New Roman"/>
          <w:sz w:val="24"/>
          <w:lang w:val="en-US"/>
        </w:rPr>
        <w:t xml:space="preserve">– </w:t>
      </w:r>
      <w:r w:rsidR="00247EBC" w:rsidRPr="008C42D1">
        <w:rPr>
          <w:rFonts w:ascii="Times New Roman" w:hAnsi="Times New Roman"/>
          <w:sz w:val="24"/>
          <w:lang w:val="en-US"/>
        </w:rPr>
        <w:t xml:space="preserve">Before we start with the classification, </w:t>
      </w:r>
      <w:r w:rsidR="00247EBC" w:rsidRPr="008C42D1">
        <w:rPr>
          <w:rFonts w:ascii="Times New Roman" w:hAnsi="Times New Roman"/>
          <w:b/>
          <w:sz w:val="24"/>
          <w:lang w:val="en-US"/>
        </w:rPr>
        <w:t>we must create an application which would prepare the training data for the subsequent classification.</w:t>
      </w:r>
    </w:p>
    <w:p w:rsidR="00D272C2"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Classifier training</w:t>
      </w:r>
      <w:r w:rsidR="00874CA1" w:rsidRPr="008C42D1">
        <w:rPr>
          <w:rFonts w:ascii="Times New Roman" w:hAnsi="Times New Roman"/>
          <w:b/>
          <w:i/>
          <w:sz w:val="24"/>
          <w:lang w:val="en-US"/>
        </w:rPr>
        <w:t xml:space="preserve"> </w:t>
      </w:r>
      <w:r w:rsidR="00874CA1" w:rsidRPr="008C42D1">
        <w:rPr>
          <w:rFonts w:ascii="Times New Roman" w:hAnsi="Times New Roman"/>
          <w:sz w:val="24"/>
          <w:lang w:val="en-US"/>
        </w:rPr>
        <w:t>–</w:t>
      </w:r>
      <w:r w:rsidR="00874CA1" w:rsidRPr="008C42D1">
        <w:rPr>
          <w:rFonts w:ascii="Times New Roman" w:hAnsi="Times New Roman"/>
          <w:sz w:val="24"/>
          <w:lang w:val="en-US"/>
        </w:rPr>
        <w:t xml:space="preserve"> Because there can be different kinds of cluster dataset in the future we would like not to only create a single tool aimed for the classification of the specific clusters. Instead, </w:t>
      </w:r>
      <w:r w:rsidR="00874CA1" w:rsidRPr="008C42D1">
        <w:rPr>
          <w:rFonts w:ascii="Times New Roman" w:hAnsi="Times New Roman"/>
          <w:b/>
          <w:sz w:val="24"/>
          <w:lang w:val="en-US"/>
        </w:rPr>
        <w:t>we want to create a parametrized interface</w:t>
      </w:r>
      <w:r w:rsidR="008C42D1">
        <w:rPr>
          <w:rFonts w:ascii="Times New Roman" w:hAnsi="Times New Roman"/>
          <w:b/>
          <w:sz w:val="24"/>
          <w:lang w:val="en-US"/>
        </w:rPr>
        <w:t xml:space="preserve"> for </w:t>
      </w:r>
      <w:r w:rsidR="008C42D1">
        <w:rPr>
          <w:rFonts w:ascii="Times New Roman" w:hAnsi="Times New Roman"/>
          <w:b/>
          <w:sz w:val="24"/>
          <w:lang w:val="en-US"/>
        </w:rPr>
        <w:lastRenderedPageBreak/>
        <w:t>classifier training</w:t>
      </w:r>
      <w:r w:rsidR="00874CA1" w:rsidRPr="008C42D1">
        <w:rPr>
          <w:rFonts w:ascii="Times New Roman" w:hAnsi="Times New Roman"/>
          <w:b/>
          <w:sz w:val="24"/>
          <w:lang w:val="en-US"/>
        </w:rPr>
        <w:t>, which would enable the users to train and customize the classifier</w:t>
      </w:r>
      <w:r w:rsidR="008C42D1">
        <w:rPr>
          <w:rFonts w:ascii="Times New Roman" w:hAnsi="Times New Roman"/>
          <w:b/>
          <w:sz w:val="24"/>
          <w:lang w:val="en-US"/>
        </w:rPr>
        <w:t xml:space="preserve"> models</w:t>
      </w:r>
      <w:r w:rsidR="00874CA1" w:rsidRPr="008C42D1">
        <w:rPr>
          <w:rFonts w:ascii="Times New Roman" w:hAnsi="Times New Roman"/>
          <w:b/>
          <w:sz w:val="24"/>
          <w:lang w:val="en-US"/>
        </w:rPr>
        <w:t xml:space="preserve"> based on the</w:t>
      </w:r>
      <w:r w:rsidR="008C42D1" w:rsidRPr="008C42D1">
        <w:rPr>
          <w:rFonts w:ascii="Times New Roman" w:hAnsi="Times New Roman"/>
          <w:b/>
          <w:sz w:val="24"/>
          <w:lang w:val="en-US"/>
        </w:rPr>
        <w:t>ir needs and the</w:t>
      </w:r>
      <w:r w:rsidR="00874CA1" w:rsidRPr="008C42D1">
        <w:rPr>
          <w:rFonts w:ascii="Times New Roman" w:hAnsi="Times New Roman"/>
          <w:b/>
          <w:sz w:val="24"/>
          <w:lang w:val="en-US"/>
        </w:rPr>
        <w:t xml:space="preserve"> </w:t>
      </w:r>
      <w:r w:rsidR="008C42D1">
        <w:rPr>
          <w:rFonts w:ascii="Times New Roman" w:hAnsi="Times New Roman"/>
          <w:b/>
          <w:sz w:val="24"/>
          <w:lang w:val="en-US"/>
        </w:rPr>
        <w:t xml:space="preserve">specific </w:t>
      </w:r>
      <w:r w:rsidR="00874CA1" w:rsidRPr="008C42D1">
        <w:rPr>
          <w:rFonts w:ascii="Times New Roman" w:hAnsi="Times New Roman"/>
          <w:b/>
          <w:sz w:val="24"/>
          <w:lang w:val="en-US"/>
        </w:rPr>
        <w:t>dataset.</w:t>
      </w:r>
    </w:p>
    <w:p w:rsidR="004C4F61" w:rsidRPr="0097021A" w:rsidRDefault="004C4F61" w:rsidP="009067D9">
      <w:pPr>
        <w:pStyle w:val="Odsekzoznamu"/>
        <w:numPr>
          <w:ilvl w:val="0"/>
          <w:numId w:val="9"/>
        </w:numPr>
        <w:spacing w:line="360" w:lineRule="auto"/>
        <w:ind w:firstLine="567"/>
        <w:jc w:val="both"/>
        <w:rPr>
          <w:lang w:val="en-US"/>
        </w:rPr>
      </w:pPr>
      <w:r w:rsidRPr="0097021A">
        <w:rPr>
          <w:lang w:val="en-US"/>
        </w:rPr>
        <w:br w:type="page"/>
      </w:r>
    </w:p>
    <w:p w:rsidR="00B208A5" w:rsidRPr="00B208A5" w:rsidRDefault="004C4F61" w:rsidP="00B208A5">
      <w:pPr>
        <w:pStyle w:val="Nadpis1"/>
        <w:rPr>
          <w:lang w:val="en-US"/>
        </w:rPr>
      </w:pPr>
      <w:bookmarkStart w:id="18" w:name="_Toc72161821"/>
      <w:r>
        <w:rPr>
          <w:lang w:val="en-US"/>
        </w:rPr>
        <w:lastRenderedPageBreak/>
        <w:t>Cluster Processor applications</w:t>
      </w:r>
      <w:bookmarkEnd w:id="18"/>
    </w:p>
    <w:p w:rsidR="00755AEC" w:rsidRDefault="00755AEC" w:rsidP="00755AEC">
      <w:pPr>
        <w:pStyle w:val="Nadpis2"/>
        <w:rPr>
          <w:lang w:val="en-US"/>
        </w:rPr>
      </w:pPr>
      <w:bookmarkStart w:id="19" w:name="_Toc72161822"/>
      <w:r>
        <w:rPr>
          <w:lang w:val="en-US"/>
        </w:rPr>
        <w:t>Specification</w:t>
      </w:r>
      <w:bookmarkEnd w:id="19"/>
    </w:p>
    <w:p w:rsidR="00F961DD" w:rsidRDefault="001818C6" w:rsidP="00CD7D61">
      <w:pPr>
        <w:spacing w:line="360" w:lineRule="auto"/>
        <w:ind w:firstLine="567"/>
        <w:jc w:val="both"/>
        <w:rPr>
          <w:lang w:val="en-US"/>
        </w:rPr>
      </w:pPr>
      <w:r>
        <w:rPr>
          <w:lang w:val="en-US"/>
        </w:rPr>
        <w:t xml:space="preserve">Based on the observations from the </w:t>
      </w:r>
      <w:r>
        <w:rPr>
          <w:lang w:val="en-US"/>
        </w:rPr>
        <w:fldChar w:fldCharType="begin"/>
      </w:r>
      <w:r>
        <w:rPr>
          <w:lang w:val="en-US"/>
        </w:rPr>
        <w:instrText xml:space="preserve"> REF _Ref71645937 \h  \* MERGEFORMAT </w:instrText>
      </w:r>
      <w:r>
        <w:rPr>
          <w:lang w:val="en-US"/>
        </w:rPr>
      </w:r>
      <w:r>
        <w:rPr>
          <w:lang w:val="en-US"/>
        </w:rPr>
        <w:fldChar w:fldCharType="separate"/>
      </w:r>
      <w:r>
        <w:rPr>
          <w:rFonts w:eastAsia="Batang"/>
          <w:lang w:eastAsia="ko-KR"/>
        </w:rPr>
        <w:t>Analysis</w:t>
      </w:r>
      <w:r>
        <w:rPr>
          <w:lang w:val="en-US"/>
        </w:rPr>
        <w:fldChar w:fldCharType="end"/>
      </w:r>
      <w:r>
        <w:rPr>
          <w:lang w:val="en-US"/>
        </w:rPr>
        <w:t xml:space="preserve"> chapter, we decided to make a solution which consists of multiple applications – tools for viewing, analyzing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w:t>
      </w:r>
      <w:r w:rsidR="00B22DE3">
        <w:rPr>
          <w:lang w:val="en-US"/>
        </w:rPr>
        <w:t xml:space="preserve">some </w:t>
      </w:r>
      <w:r w:rsidR="00BC012F">
        <w:rPr>
          <w:lang w:val="en-US"/>
        </w:rPr>
        <w:t>developer comes with a better idea for classificator, he can still use the rest of our solution and adjust only the some part of the application</w:t>
      </w:r>
      <w:r w:rsidR="00B22DE3">
        <w:rPr>
          <w:lang w:val="en-US"/>
        </w:rPr>
        <w:t xml:space="preserve">. </w:t>
      </w:r>
      <w:r w:rsidR="00BC012F">
        <w:rPr>
          <w:lang w:val="en-US"/>
        </w:rPr>
        <w:t xml:space="preserve"> </w:t>
      </w:r>
      <w:r w:rsidR="00B22DE3">
        <w:rPr>
          <w:lang w:val="en-US"/>
        </w:rPr>
        <w:t>Another advantage of this approach is that e</w:t>
      </w:r>
      <w:r w:rsidR="00BC012F">
        <w:rPr>
          <w:lang w:val="en-US"/>
        </w:rPr>
        <w:t>ach user can decide what functionality is required and download only</w:t>
      </w:r>
      <w:r w:rsidR="00B22DE3">
        <w:rPr>
          <w:lang w:val="en-US"/>
        </w:rPr>
        <w:t xml:space="preserve"> the specific projects that cover the user’s requirement. All t</w:t>
      </w:r>
      <w:r w:rsidR="00CF77B0">
        <w:rPr>
          <w:lang w:val="en-US"/>
        </w:rPr>
        <w:t>hese tools are primarily made for physicists and could be divided into two categories:</w:t>
      </w:r>
    </w:p>
    <w:p w:rsidR="00CF77B0" w:rsidRPr="00CF77B0" w:rsidRDefault="00CF77B0" w:rsidP="00EC603B">
      <w:pPr>
        <w:pStyle w:val="Odsekzoznamu"/>
        <w:numPr>
          <w:ilvl w:val="0"/>
          <w:numId w:val="13"/>
        </w:numPr>
        <w:spacing w:line="360" w:lineRule="auto"/>
        <w:ind w:left="567" w:hanging="567"/>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3D78A4"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 xml:space="preserve">Viewer – </w:t>
      </w:r>
      <w:r w:rsidR="00CF77B0" w:rsidRPr="00CF77B0">
        <w:rPr>
          <w:rFonts w:ascii="Times New Roman" w:hAnsi="Times New Roman"/>
          <w:sz w:val="24"/>
          <w:szCs w:val="24"/>
          <w:lang w:val="en-US"/>
        </w:rPr>
        <w:t>an application for cluster visualization.</w:t>
      </w:r>
      <w:r w:rsidR="00CF77B0">
        <w:rPr>
          <w:rFonts w:ascii="Times New Roman" w:hAnsi="Times New Roman"/>
          <w:b/>
          <w:i/>
          <w:sz w:val="24"/>
          <w:szCs w:val="24"/>
          <w:lang w:val="en-US"/>
        </w:rPr>
        <w:t xml:space="preserve"> </w:t>
      </w:r>
      <w:r w:rsidR="00CF77B0">
        <w:rPr>
          <w:rFonts w:ascii="Times New Roman" w:hAnsi="Times New Roman"/>
          <w:sz w:val="24"/>
          <w:szCs w:val="24"/>
          <w:lang w:val="en-US"/>
        </w:rPr>
        <w:t xml:space="preserve">The tool works interactively, which means </w:t>
      </w:r>
      <w:r w:rsidR="002438D2">
        <w:rPr>
          <w:rFonts w:ascii="Times New Roman" w:hAnsi="Times New Roman"/>
          <w:sz w:val="24"/>
          <w:szCs w:val="24"/>
          <w:lang w:val="en-US"/>
        </w:rPr>
        <w:t>that after user input to view or analyze a cluster, it responds immediately for the</w:t>
      </w:r>
      <w:r w:rsidR="00CF77B0">
        <w:rPr>
          <w:rFonts w:ascii="Times New Roman" w:hAnsi="Times New Roman"/>
          <w:sz w:val="24"/>
          <w:szCs w:val="24"/>
          <w:lang w:val="en-US"/>
        </w:rPr>
        <w:t xml:space="preserve"> selected cluster. </w:t>
      </w:r>
      <w:r w:rsidR="00BC012F">
        <w:rPr>
          <w:rFonts w:ascii="Times New Roman" w:hAnsi="Times New Roman"/>
          <w:sz w:val="24"/>
          <w:szCs w:val="24"/>
          <w:lang w:val="en-US"/>
        </w:rPr>
        <w:t>The application can display both 2D and 3D visualization of the cluster</w:t>
      </w:r>
      <w:proofErr w:type="gramStart"/>
      <w:r w:rsidR="00BC012F">
        <w:rPr>
          <w:rFonts w:ascii="Times New Roman" w:hAnsi="Times New Roman"/>
          <w:sz w:val="24"/>
          <w:szCs w:val="24"/>
          <w:lang w:val="en-US"/>
        </w:rPr>
        <w:t>,  and</w:t>
      </w:r>
      <w:proofErr w:type="gramEnd"/>
      <w:r w:rsidR="00BC012F">
        <w:rPr>
          <w:rFonts w:ascii="Times New Roman" w:hAnsi="Times New Roman"/>
          <w:sz w:val="24"/>
          <w:szCs w:val="24"/>
          <w:lang w:val="en-US"/>
        </w:rPr>
        <w:t xml:space="preserve"> histograms of the cluster properties. Furthermore, the viewer can load a classifier classifier model of a user choice and use it on </w:t>
      </w:r>
    </w:p>
    <w:p w:rsidR="00CF77B0" w:rsidRPr="00CF77B0" w:rsidRDefault="00CF77B0" w:rsidP="00EC603B">
      <w:pPr>
        <w:pStyle w:val="Odsekzoznamu"/>
        <w:numPr>
          <w:ilvl w:val="0"/>
          <w:numId w:val="13"/>
        </w:numPr>
        <w:tabs>
          <w:tab w:val="left" w:pos="567"/>
        </w:tabs>
        <w:spacing w:line="360" w:lineRule="auto"/>
        <w:ind w:hanging="1425"/>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Filterer</w:t>
      </w:r>
      <w:r w:rsidR="00BC012F">
        <w:rPr>
          <w:rFonts w:ascii="Times New Roman" w:hAnsi="Times New Roman"/>
          <w:b/>
          <w:i/>
          <w:sz w:val="24"/>
          <w:szCs w:val="24"/>
          <w:lang w:val="en-US"/>
        </w:rPr>
        <w:t xml:space="preserve"> – </w:t>
      </w:r>
      <w:r w:rsidR="00BC012F" w:rsidRPr="00BC012F">
        <w:rPr>
          <w:rFonts w:ascii="Times New Roman" w:hAnsi="Times New Roman"/>
          <w:sz w:val="24"/>
          <w:szCs w:val="24"/>
          <w:lang w:val="en-US"/>
        </w:rPr>
        <w:t>a project mostly for cluster filtering based on its features.</w:t>
      </w:r>
      <w:r>
        <w:rPr>
          <w:rFonts w:ascii="Times New Roman" w:hAnsi="Times New Roman"/>
          <w:sz w:val="24"/>
          <w:szCs w:val="24"/>
          <w:lang w:val="en-US"/>
        </w:rPr>
        <w:t xml:space="preserve"> User selects the desired </w:t>
      </w:r>
      <w:r w:rsidR="003D78A4">
        <w:rPr>
          <w:rFonts w:ascii="Times New Roman" w:hAnsi="Times New Roman"/>
          <w:sz w:val="24"/>
          <w:szCs w:val="24"/>
          <w:lang w:val="en-US"/>
        </w:rPr>
        <w:t xml:space="preserve">interval for </w:t>
      </w:r>
      <w:r>
        <w:rPr>
          <w:rFonts w:ascii="Times New Roman" w:hAnsi="Times New Roman"/>
          <w:sz w:val="24"/>
          <w:szCs w:val="24"/>
          <w:lang w:val="en-US"/>
        </w:rPr>
        <w:t>values of the attributes</w:t>
      </w:r>
      <w:r w:rsidR="003D78A4">
        <w:rPr>
          <w:rFonts w:ascii="Times New Roman" w:hAnsi="Times New Roman"/>
          <w:sz w:val="24"/>
          <w:szCs w:val="24"/>
          <w:lang w:val="en-US"/>
        </w:rPr>
        <w:t xml:space="preserve"> in UI and then the whole collection of clusters is processed at once.</w:t>
      </w:r>
    </w:p>
    <w:p w:rsidR="003D78A4" w:rsidRPr="00D268AB"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DescriptionGenerator</w:t>
      </w:r>
      <w:r w:rsidR="003D78A4">
        <w:rPr>
          <w:rFonts w:ascii="Times New Roman" w:hAnsi="Times New Roman"/>
          <w:b/>
          <w:i/>
          <w:sz w:val="24"/>
          <w:szCs w:val="24"/>
          <w:lang w:val="en-US"/>
        </w:rPr>
        <w:t xml:space="preserve"> – </w:t>
      </w:r>
      <w:r w:rsidR="00D268AB" w:rsidRPr="00D268AB">
        <w:rPr>
          <w:rFonts w:ascii="Times New Roman" w:hAnsi="Times New Roman"/>
          <w:sz w:val="24"/>
          <w:szCs w:val="24"/>
          <w:lang w:val="en-US"/>
        </w:rPr>
        <w:t>a program which proceses multiple input files into one training dataset</w:t>
      </w:r>
      <w:r w:rsidR="00D268AB">
        <w:rPr>
          <w:rFonts w:ascii="Times New Roman" w:hAnsi="Times New Roman"/>
          <w:sz w:val="24"/>
          <w:szCs w:val="24"/>
          <w:lang w:val="en-US"/>
        </w:rPr>
        <w:t xml:space="preserve"> based on the preferred options selected in UI</w:t>
      </w:r>
      <w:r w:rsidR="00D268AB" w:rsidRPr="00D268AB">
        <w:rPr>
          <w:rFonts w:ascii="Times New Roman" w:hAnsi="Times New Roman"/>
          <w:sz w:val="24"/>
          <w:szCs w:val="24"/>
          <w:lang w:val="en-US"/>
        </w:rPr>
        <w:t>.</w:t>
      </w:r>
    </w:p>
    <w:p w:rsidR="00CF77B0" w:rsidRPr="00D268AB" w:rsidRDefault="00CF77B0" w:rsidP="00EC603B">
      <w:pPr>
        <w:pStyle w:val="Odsekzoznamu"/>
        <w:numPr>
          <w:ilvl w:val="1"/>
          <w:numId w:val="13"/>
        </w:numPr>
        <w:spacing w:line="360" w:lineRule="auto"/>
        <w:ind w:left="1276" w:hanging="425"/>
        <w:rPr>
          <w:rFonts w:ascii="Times New Roman" w:hAnsi="Times New Roman"/>
          <w:sz w:val="24"/>
          <w:szCs w:val="24"/>
          <w:lang w:val="en-US"/>
        </w:rPr>
      </w:pPr>
      <w:r>
        <w:rPr>
          <w:rFonts w:ascii="Times New Roman" w:hAnsi="Times New Roman"/>
          <w:b/>
          <w:i/>
          <w:sz w:val="24"/>
          <w:szCs w:val="24"/>
          <w:lang w:val="en-US"/>
        </w:rPr>
        <w:t>ClusterClassifier</w:t>
      </w:r>
      <w:r w:rsidR="00D268AB">
        <w:rPr>
          <w:rFonts w:ascii="Times New Roman" w:hAnsi="Times New Roman"/>
          <w:b/>
          <w:i/>
          <w:sz w:val="24"/>
          <w:szCs w:val="24"/>
          <w:lang w:val="en-US"/>
        </w:rPr>
        <w:t xml:space="preserve"> – </w:t>
      </w:r>
      <w:r w:rsidR="00D268AB" w:rsidRPr="00D268AB">
        <w:rPr>
          <w:rFonts w:ascii="Times New Roman" w:hAnsi="Times New Roman"/>
          <w:sz w:val="24"/>
          <w:szCs w:val="24"/>
          <w:lang w:val="en-US"/>
        </w:rPr>
        <w:t xml:space="preserve">a console application which </w:t>
      </w:r>
      <w:r w:rsidR="00AE77AA">
        <w:rPr>
          <w:rFonts w:ascii="Times New Roman" w:hAnsi="Times New Roman"/>
          <w:sz w:val="24"/>
          <w:szCs w:val="24"/>
          <w:lang w:val="en-US"/>
        </w:rPr>
        <w:t>takes trained classifier file and dataset of clusters in json format as an argument. The output of the application is classification of the whole dataset and splitting the data into multiple files based on the predicted class attribute.</w:t>
      </w:r>
    </w:p>
    <w:p w:rsidR="00CF77B0" w:rsidRPr="00AE77AA"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ClusterClassifierUI</w:t>
      </w:r>
      <w:r w:rsidR="00AE77AA">
        <w:rPr>
          <w:rFonts w:ascii="Times New Roman" w:hAnsi="Times New Roman"/>
          <w:b/>
          <w:i/>
          <w:sz w:val="24"/>
          <w:szCs w:val="24"/>
          <w:lang w:val="en-US"/>
        </w:rPr>
        <w:t xml:space="preserve"> – </w:t>
      </w:r>
      <w:r w:rsidR="00AE77AA" w:rsidRPr="00D268AB">
        <w:rPr>
          <w:rFonts w:ascii="Times New Roman" w:hAnsi="Times New Roman"/>
          <w:sz w:val="24"/>
          <w:szCs w:val="24"/>
          <w:lang w:val="en-US"/>
        </w:rPr>
        <w:t>a</w:t>
      </w:r>
      <w:r w:rsidR="00AE77AA">
        <w:rPr>
          <w:rFonts w:ascii="Times New Roman" w:hAnsi="Times New Roman"/>
          <w:sz w:val="24"/>
          <w:szCs w:val="24"/>
          <w:lang w:val="en-US"/>
        </w:rPr>
        <w:t xml:space="preserve"> user interface when it is possible to train your own classifier when provided classifier configuration parameters and the training data. Apart from training, user can also merge trained classifiers into multi-level classifiers.</w:t>
      </w:r>
    </w:p>
    <w:p w:rsidR="00FA43DF" w:rsidRPr="00C65C9F" w:rsidRDefault="00FA43DF" w:rsidP="00EC603B">
      <w:pPr>
        <w:pStyle w:val="Odsekzoznamu"/>
        <w:numPr>
          <w:ilvl w:val="1"/>
          <w:numId w:val="13"/>
        </w:numPr>
        <w:spacing w:line="360" w:lineRule="auto"/>
        <w:ind w:left="1276" w:hanging="567"/>
        <w:rPr>
          <w:rFonts w:ascii="Times New Roman" w:hAnsi="Times New Roman"/>
          <w:b/>
          <w:i/>
          <w:lang w:val="en-US"/>
        </w:rPr>
      </w:pPr>
      <w:r w:rsidRPr="00AE77AA">
        <w:rPr>
          <w:rFonts w:ascii="Times New Roman" w:hAnsi="Times New Roman"/>
          <w:b/>
          <w:i/>
          <w:sz w:val="24"/>
          <w:szCs w:val="24"/>
          <w:lang w:val="en-US"/>
        </w:rPr>
        <w:lastRenderedPageBreak/>
        <w:t xml:space="preserve">ClusterTrainer </w:t>
      </w:r>
      <w:r w:rsidR="00AE77AA" w:rsidRPr="00AE77AA">
        <w:rPr>
          <w:rFonts w:ascii="Times New Roman" w:hAnsi="Times New Roman"/>
          <w:b/>
          <w:i/>
          <w:sz w:val="24"/>
          <w:szCs w:val="24"/>
          <w:lang w:val="en-US"/>
        </w:rPr>
        <w:t xml:space="preserve">– </w:t>
      </w:r>
      <w:r w:rsidR="00AE77AA" w:rsidRPr="00AE77AA">
        <w:rPr>
          <w:rFonts w:ascii="Times New Roman" w:hAnsi="Times New Roman"/>
          <w:sz w:val="24"/>
          <w:szCs w:val="24"/>
          <w:lang w:val="en-US"/>
        </w:rPr>
        <w:t xml:space="preserve">a console application </w:t>
      </w:r>
      <w:r w:rsidR="002438D2">
        <w:rPr>
          <w:rFonts w:ascii="Times New Roman" w:hAnsi="Times New Roman"/>
          <w:sz w:val="24"/>
          <w:szCs w:val="24"/>
          <w:lang w:val="en-US"/>
        </w:rPr>
        <w:t>that</w:t>
      </w:r>
      <w:r w:rsidR="00AE77AA">
        <w:rPr>
          <w:rFonts w:ascii="Times New Roman" w:hAnsi="Times New Roman"/>
          <w:sz w:val="24"/>
          <w:szCs w:val="24"/>
          <w:lang w:val="en-US"/>
        </w:rPr>
        <w:t xml:space="preserve"> is capable of training a classifier after configuration </w:t>
      </w:r>
      <w:r>
        <w:rPr>
          <w:rFonts w:ascii="Times New Roman" w:hAnsi="Times New Roman"/>
          <w:sz w:val="24"/>
          <w:szCs w:val="24"/>
          <w:lang w:val="en-US"/>
        </w:rPr>
        <w:t>parameters and training data</w:t>
      </w:r>
      <w:r w:rsidR="00AE77AA">
        <w:rPr>
          <w:rFonts w:ascii="Times New Roman" w:hAnsi="Times New Roman"/>
          <w:sz w:val="24"/>
          <w:szCs w:val="24"/>
          <w:lang w:val="en-US"/>
        </w:rPr>
        <w:t xml:space="preserve"> are provided.</w:t>
      </w:r>
    </w:p>
    <w:p w:rsidR="00794BF0" w:rsidRDefault="00794BF0" w:rsidP="00794BF0">
      <w:pPr>
        <w:pStyle w:val="Nadpis2"/>
        <w:rPr>
          <w:lang w:val="en-US"/>
        </w:rPr>
      </w:pPr>
      <w:bookmarkStart w:id="20" w:name="_Toc72161823"/>
      <w:r>
        <w:rPr>
          <w:lang w:val="en-US"/>
        </w:rPr>
        <w:t>Cluster Viewer</w:t>
      </w:r>
      <w:bookmarkEnd w:id="20"/>
    </w:p>
    <w:p w:rsidR="00C65C9F" w:rsidRPr="00C65C9F" w:rsidRDefault="00C65C9F" w:rsidP="00C65C9F">
      <w:pPr>
        <w:rPr>
          <w:lang w:val="en-US"/>
        </w:rPr>
      </w:pPr>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 xml:space="preserve">visualization – </w:t>
      </w:r>
      <w:r w:rsidRPr="00345FE9">
        <w:rPr>
          <w:rFonts w:ascii="Consolas" w:hAnsi="Consolas" w:cs="Consolas"/>
          <w:lang w:val="en-US"/>
        </w:rPr>
        <w:t>ClusterViewer</w:t>
      </w:r>
      <w:r>
        <w:rPr>
          <w:lang w:val="en-US"/>
        </w:rPr>
        <w:t xml:space="preserve">. This application contains </w:t>
      </w:r>
      <w:r w:rsidRPr="00672B9D">
        <w:rPr>
          <w:lang w:val="en-US"/>
        </w:rPr>
        <w:t>tools to display and analyze the properties of a cluster. The features range from a simple 2D image to a 3D image and the analysis of the particle class.</w:t>
      </w:r>
    </w:p>
    <w:p w:rsidR="00794BF0" w:rsidRDefault="00345FE9" w:rsidP="00135B71">
      <w:pPr>
        <w:spacing w:line="360" w:lineRule="auto"/>
        <w:jc w:val="both"/>
        <w:rPr>
          <w:i/>
          <w:sz w:val="28"/>
          <w:lang w:val="en-US"/>
        </w:rPr>
      </w:pPr>
      <w:r w:rsidRPr="00345FE9">
        <w:rPr>
          <w:i/>
          <w:sz w:val="28"/>
          <w:lang w:val="en-US"/>
        </w:rPr>
        <w:t>Input</w:t>
      </w:r>
    </w:p>
    <w:p w:rsidR="0012400B" w:rsidRDefault="00345FE9" w:rsidP="00135B71">
      <w:pPr>
        <w:spacing w:line="360" w:lineRule="auto"/>
        <w:jc w:val="both"/>
        <w:rPr>
          <w:lang w:val="en-US"/>
        </w:rPr>
      </w:pPr>
      <w:r>
        <w:rPr>
          <w:i/>
          <w:sz w:val="28"/>
          <w:lang w:val="en-US"/>
        </w:rPr>
        <w:tab/>
      </w:r>
      <w:r w:rsidR="002438D2">
        <w:rPr>
          <w:lang w:val="en-US"/>
        </w:rPr>
        <w:t>I</w:t>
      </w:r>
      <w:r>
        <w:rPr>
          <w:lang w:val="en-US"/>
        </w:rPr>
        <w:t xml:space="preserve">nput for the </w:t>
      </w:r>
      <w:r w:rsidRPr="00345FE9">
        <w:rPr>
          <w:rFonts w:ascii="Consolas" w:hAnsi="Consolas" w:cs="Consolas"/>
          <w:lang w:val="en-US"/>
        </w:rPr>
        <w:t>ClusterViewer</w:t>
      </w:r>
      <w:r>
        <w:rPr>
          <w:rFonts w:ascii="Consolas" w:hAnsi="Consolas" w:cs="Consolas"/>
          <w:lang w:val="en-US"/>
        </w:rPr>
        <w:t xml:space="preserve"> </w:t>
      </w:r>
      <w:r>
        <w:rPr>
          <w:lang w:val="en-US"/>
        </w:rPr>
        <w:t>application is</w:t>
      </w:r>
      <w:r w:rsidR="00194C59">
        <w:rPr>
          <w:lang w:val="en-US"/>
        </w:rPr>
        <w:t xml:space="preserve"> a single</w:t>
      </w:r>
      <w:r>
        <w:rPr>
          <w:lang w:val="en-US"/>
        </w:rPr>
        <w:t xml:space="preserve"> </w:t>
      </w:r>
      <w:r w:rsidRPr="00345FE9">
        <w:rPr>
          <w:rFonts w:ascii="Consolas" w:hAnsi="Consolas" w:cs="Consolas"/>
          <w:lang w:val="en-US"/>
        </w:rPr>
        <w:t>ini</w:t>
      </w:r>
      <w:r>
        <w:rPr>
          <w:lang w:val="en-US"/>
        </w:rPr>
        <w:t xml:space="preserve"> file</w:t>
      </w:r>
      <w:r w:rsidR="00194C59">
        <w:rPr>
          <w:lang w:val="en-US"/>
        </w:rPr>
        <w:t xml:space="preserve"> in the MM file format [</w:t>
      </w:r>
      <w:r w:rsidR="00194C59">
        <w:rPr>
          <w:lang w:val="en-US"/>
        </w:rPr>
        <w:fldChar w:fldCharType="begin"/>
      </w:r>
      <w:r w:rsidR="00194C59">
        <w:rPr>
          <w:lang w:val="en-US"/>
        </w:rPr>
        <w:instrText xml:space="preserve"> REF _Ref71913737 \h </w:instrText>
      </w:r>
      <w:r w:rsidR="00135B71">
        <w:rPr>
          <w:lang w:val="en-US"/>
        </w:rPr>
        <w:instrText xml:space="preserve"> \* MERGEFORMAT </w:instrText>
      </w:r>
      <w:r w:rsidR="00194C59">
        <w:rPr>
          <w:lang w:val="en-US"/>
        </w:rPr>
      </w:r>
      <w:r w:rsidR="00194C59">
        <w:rPr>
          <w:lang w:val="en-US"/>
        </w:rPr>
        <w:fldChar w:fldCharType="separate"/>
      </w:r>
      <w:r w:rsidR="00194C59">
        <w:t xml:space="preserve">Table </w:t>
      </w:r>
      <w:r w:rsidR="00194C59">
        <w:rPr>
          <w:noProof/>
        </w:rPr>
        <w:t>1</w:t>
      </w:r>
      <w:r w:rsidR="00194C59">
        <w:t>.</w:t>
      </w:r>
      <w:r w:rsidR="00194C59">
        <w:rPr>
          <w:noProof/>
        </w:rPr>
        <w:t>1</w:t>
      </w:r>
      <w:r w:rsidR="00194C59">
        <w:rPr>
          <w:lang w:val="en-US"/>
        </w:rPr>
        <w:fldChar w:fldCharType="end"/>
      </w:r>
      <w:r w:rsidR="00194C59">
        <w:rPr>
          <w:lang w:val="en-US"/>
        </w:rPr>
        <w:t>]. This is selected via the user interface using either the dialog window or by typing the path to the file.</w:t>
      </w:r>
      <w:r w:rsidR="00236B17">
        <w:rPr>
          <w:lang w:val="en-US"/>
        </w:rPr>
        <w:t xml:space="preserve"> Another option is to load a file in </w:t>
      </w:r>
      <w:r w:rsidR="002438D2">
        <w:rPr>
          <w:lang w:val="en-US"/>
        </w:rPr>
        <w:t>JSON</w:t>
      </w:r>
      <w:r w:rsidR="00236B17">
        <w:rPr>
          <w:lang w:val="en-US"/>
        </w:rPr>
        <w:t xml:space="preserve"> file format</w:t>
      </w:r>
      <w:r w:rsidR="002438D2">
        <w:rPr>
          <w:lang w:val="en-US"/>
        </w:rPr>
        <w:t>,</w:t>
      </w:r>
      <w:r w:rsidR="00236B17">
        <w:rPr>
          <w:lang w:val="en-US"/>
        </w:rPr>
        <w:t xml:space="preserve"> which is an array of objects (clusters).</w:t>
      </w:r>
      <w:r w:rsidR="00135B71">
        <w:rPr>
          <w:lang w:val="en-US"/>
        </w:rPr>
        <w:t xml:space="preserve"> This file format is an output of the </w:t>
      </w:r>
      <w:r w:rsidR="00135B71" w:rsidRPr="00135B71">
        <w:rPr>
          <w:rFonts w:ascii="Consolas" w:hAnsi="Consolas" w:cs="Consolas"/>
          <w:lang w:val="en-US"/>
        </w:rPr>
        <w:t>DescriptionGenerator</w:t>
      </w:r>
      <w:r w:rsidR="00135B71">
        <w:rPr>
          <w:lang w:val="en-US"/>
        </w:rPr>
        <w:t xml:space="preserve"> application and can </w:t>
      </w:r>
      <w:r w:rsidR="002438D2">
        <w:rPr>
          <w:lang w:val="en-US"/>
        </w:rPr>
        <w:t>also be</w:t>
      </w:r>
      <w:r w:rsidR="00135B71">
        <w:rPr>
          <w:lang w:val="en-US"/>
        </w:rPr>
        <w:t xml:space="preserve"> an output of the ClassifierForClusters program.</w:t>
      </w:r>
      <w:r w:rsidR="00236B17">
        <w:rPr>
          <w:lang w:val="en-US"/>
        </w:rPr>
        <w:t xml:space="preserve"> Each </w:t>
      </w:r>
      <w:r w:rsidR="00135B71">
        <w:rPr>
          <w:lang w:val="en-US"/>
        </w:rPr>
        <w:t xml:space="preserve">of the </w:t>
      </w:r>
      <w:r w:rsidR="00236B17">
        <w:rPr>
          <w:lang w:val="en-US"/>
        </w:rPr>
        <w:t>objects</w:t>
      </w:r>
      <w:r w:rsidR="00135B71">
        <w:rPr>
          <w:lang w:val="en-US"/>
        </w:rPr>
        <w:t xml:space="preserve"> in the array</w:t>
      </w:r>
      <w:r w:rsidR="00236B17">
        <w:rPr>
          <w:lang w:val="en-US"/>
        </w:rPr>
        <w:t xml:space="preserve"> must contain three</w:t>
      </w:r>
      <w:r w:rsidR="00135B71">
        <w:rPr>
          <w:lang w:val="en-US"/>
        </w:rPr>
        <w:t xml:space="preserve"> specific</w:t>
      </w:r>
      <w:r w:rsidR="00236B17">
        <w:rPr>
          <w:lang w:val="en-US"/>
        </w:rPr>
        <w:t xml:space="preserve"> </w:t>
      </w:r>
      <w:r w:rsidR="0012400B">
        <w:rPr>
          <w:lang w:val="en-US"/>
        </w:rPr>
        <w:t>keys in order to be successfully loaded. These are:</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ClFile</w:t>
      </w:r>
      <w:r>
        <w:rPr>
          <w:rFonts w:ascii="Consolas" w:hAnsi="Consolas" w:cs="Consolas"/>
          <w:sz w:val="24"/>
          <w:lang w:val="en-US"/>
        </w:rPr>
        <w:t xml:space="preserve"> – </w:t>
      </w:r>
      <w:r>
        <w:rPr>
          <w:rFonts w:ascii="Times New Roman" w:hAnsi="Times New Roman"/>
          <w:sz w:val="24"/>
          <w:lang w:val="en-US"/>
        </w:rPr>
        <w:t xml:space="preserve">a relative path to the cluster </w:t>
      </w:r>
      <w:r>
        <w:rPr>
          <w:rFonts w:ascii="Consolas" w:hAnsi="Consolas" w:cs="Consolas"/>
          <w:sz w:val="24"/>
          <w:lang w:val="en-US"/>
        </w:rPr>
        <w:t xml:space="preserve">cl </w:t>
      </w:r>
      <w:r>
        <w:rPr>
          <w:rFonts w:ascii="Times New Roman" w:hAnsi="Times New Roman"/>
          <w:sz w:val="24"/>
          <w:lang w:val="en-US"/>
        </w:rPr>
        <w:t xml:space="preserve">file, starting from the directory  of the application which created the file (it is recommended to have the </w:t>
      </w:r>
      <w:r w:rsidR="00135B71" w:rsidRPr="00135B71">
        <w:rPr>
          <w:rFonts w:ascii="Consolas" w:hAnsi="Consolas" w:cs="Consolas"/>
          <w:sz w:val="24"/>
          <w:lang w:val="en-US"/>
        </w:rPr>
        <w:t>ClusterViewer</w:t>
      </w:r>
      <w:r>
        <w:rPr>
          <w:rFonts w:ascii="Times New Roman" w:hAnsi="Times New Roman"/>
          <w:sz w:val="24"/>
          <w:lang w:val="en-US"/>
        </w:rPr>
        <w:t xml:space="preserve"> project in</w:t>
      </w:r>
      <w:r w:rsidR="00135B71">
        <w:rPr>
          <w:rFonts w:ascii="Times New Roman" w:hAnsi="Times New Roman"/>
          <w:sz w:val="24"/>
          <w:lang w:val="en-US"/>
        </w:rPr>
        <w:t xml:space="preserve"> the same directory as the application which created the file</w:t>
      </w:r>
      <w:r>
        <w:rPr>
          <w:rFonts w:ascii="Times New Roman" w:hAnsi="Times New Roman"/>
          <w:sz w:val="24"/>
          <w:lang w:val="en-US"/>
        </w:rPr>
        <w:t>)</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PxFile</w:t>
      </w:r>
      <w:r w:rsidR="00135B71">
        <w:rPr>
          <w:rFonts w:ascii="Consolas" w:hAnsi="Consolas" w:cs="Consolas"/>
          <w:sz w:val="24"/>
          <w:lang w:val="en-US"/>
        </w:rPr>
        <w:t xml:space="preserve"> – </w:t>
      </w:r>
      <w:r w:rsidR="00135B71">
        <w:rPr>
          <w:rFonts w:ascii="Times New Roman" w:hAnsi="Times New Roman"/>
          <w:sz w:val="24"/>
          <w:lang w:val="en-US"/>
        </w:rPr>
        <w:t xml:space="preserve">a relative path to the cluster </w:t>
      </w:r>
      <w:r w:rsidR="00135B71">
        <w:rPr>
          <w:rFonts w:ascii="Consolas" w:hAnsi="Consolas" w:cs="Consolas"/>
          <w:sz w:val="24"/>
          <w:lang w:val="en-US"/>
        </w:rPr>
        <w:t xml:space="preserve">px </w:t>
      </w:r>
      <w:r w:rsidR="00135B71">
        <w:rPr>
          <w:rFonts w:ascii="Times New Roman" w:hAnsi="Times New Roman"/>
          <w:sz w:val="24"/>
          <w:lang w:val="en-US"/>
        </w:rPr>
        <w:t>file (</w:t>
      </w:r>
      <w:r w:rsidR="00135B71" w:rsidRPr="00135B71">
        <w:rPr>
          <w:rFonts w:ascii="Times New Roman" w:hAnsi="Times New Roman"/>
          <w:sz w:val="24"/>
          <w:lang w:val="en-US"/>
        </w:rPr>
        <w:t xml:space="preserve">similar to </w:t>
      </w:r>
      <w:r w:rsidR="00135B71" w:rsidRPr="00135B71">
        <w:rPr>
          <w:rFonts w:ascii="Consolas" w:hAnsi="Consolas" w:cs="Consolas"/>
          <w:sz w:val="24"/>
          <w:lang w:val="en-US"/>
        </w:rPr>
        <w:t>ClFile</w:t>
      </w:r>
      <w:r w:rsidR="00135B71">
        <w:rPr>
          <w:rFonts w:ascii="Times New Roman" w:hAnsi="Times New Roman"/>
          <w:sz w:val="24"/>
          <w:lang w:val="en-US"/>
        </w:rPr>
        <w:t>)</w:t>
      </w:r>
    </w:p>
    <w:p w:rsidR="0012400B" w:rsidRPr="00135B71" w:rsidRDefault="0012400B" w:rsidP="00EC603B">
      <w:pPr>
        <w:pStyle w:val="Odsekzoznamu"/>
        <w:numPr>
          <w:ilvl w:val="0"/>
          <w:numId w:val="14"/>
        </w:numPr>
        <w:spacing w:line="360" w:lineRule="auto"/>
        <w:jc w:val="both"/>
        <w:rPr>
          <w:rFonts w:ascii="Times New Roman" w:hAnsi="Times New Roman"/>
          <w:lang w:val="en-US"/>
        </w:rPr>
      </w:pPr>
      <w:r w:rsidRPr="0012400B">
        <w:rPr>
          <w:rFonts w:ascii="Consolas" w:hAnsi="Consolas" w:cs="Consolas"/>
          <w:sz w:val="24"/>
          <w:lang w:val="en-US"/>
        </w:rPr>
        <w:t>ClIndex</w:t>
      </w:r>
      <w:r w:rsidR="00135B71">
        <w:rPr>
          <w:rFonts w:ascii="Consolas" w:hAnsi="Consolas" w:cs="Consolas"/>
          <w:sz w:val="24"/>
          <w:lang w:val="en-US"/>
        </w:rPr>
        <w:t xml:space="preserve"> – </w:t>
      </w:r>
      <w:r w:rsidR="00135B71" w:rsidRPr="00135B71">
        <w:rPr>
          <w:rFonts w:ascii="Times New Roman" w:hAnsi="Times New Roman"/>
          <w:sz w:val="24"/>
          <w:lang w:val="en-US"/>
        </w:rPr>
        <w:t>index of the given cluster in the</w:t>
      </w:r>
      <w:r w:rsidR="00135B71">
        <w:rPr>
          <w:rFonts w:ascii="Consolas" w:hAnsi="Consolas" w:cs="Consolas"/>
          <w:sz w:val="24"/>
          <w:lang w:val="en-US"/>
        </w:rPr>
        <w:t xml:space="preserve"> cl </w:t>
      </w:r>
      <w:r w:rsidR="00135B71" w:rsidRPr="00135B71">
        <w:rPr>
          <w:rFonts w:ascii="Times New Roman" w:hAnsi="Times New Roman"/>
          <w:sz w:val="24"/>
          <w:lang w:val="en-US"/>
        </w:rPr>
        <w:t>file</w:t>
      </w:r>
    </w:p>
    <w:p w:rsidR="00345FE9" w:rsidRDefault="00236B17" w:rsidP="00135B71">
      <w:pPr>
        <w:spacing w:line="360" w:lineRule="auto"/>
        <w:jc w:val="both"/>
        <w:rPr>
          <w:lang w:val="en-US"/>
        </w:rPr>
      </w:pPr>
      <w:r>
        <w:rPr>
          <w:lang w:val="en-US"/>
        </w:rPr>
        <w:t xml:space="preserve"> Once the file is successfully loaded</w:t>
      </w:r>
      <w:r w:rsidR="002438D2">
        <w:rPr>
          <w:lang w:val="en-US"/>
        </w:rPr>
        <w:t>,</w:t>
      </w:r>
      <w:r>
        <w:rPr>
          <w:lang w:val="en-US"/>
        </w:rPr>
        <w:t xml:space="preserve"> we can proceed to</w:t>
      </w:r>
      <w:r w:rsidR="00135B71">
        <w:rPr>
          <w:lang w:val="en-US"/>
        </w:rPr>
        <w:t xml:space="preserve"> the other</w:t>
      </w:r>
      <w:r>
        <w:rPr>
          <w:lang w:val="en-US"/>
        </w:rPr>
        <w:t xml:space="preserve"> tools.</w:t>
      </w:r>
    </w:p>
    <w:p w:rsidR="008E5E67" w:rsidRPr="00345FE9" w:rsidRDefault="008E5E67" w:rsidP="00135B71">
      <w:pPr>
        <w:spacing w:line="360" w:lineRule="auto"/>
        <w:jc w:val="both"/>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345FE9" w:rsidRPr="00345FE9" w:rsidRDefault="00794BF0" w:rsidP="001857E0">
      <w:pPr>
        <w:keepNext/>
        <w:spacing w:line="360" w:lineRule="auto"/>
        <w:ind w:firstLine="708"/>
        <w:jc w:val="both"/>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w:t>
      </w:r>
      <w:r w:rsidR="002438D2">
        <w:rPr>
          <w:lang w:val="en-US"/>
        </w:rPr>
        <w:t>'</w:t>
      </w:r>
      <w:r>
        <w:rPr>
          <w:lang w:val="en-US"/>
        </w:rPr>
        <w:t>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256x256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t>ch</w:t>
      </w:r>
      <w:r w:rsidRPr="001C178A">
        <w:rPr>
          <w:lang w:val="en-US"/>
        </w:rPr>
        <w:t>o</w:t>
      </w:r>
      <w:r>
        <w:rPr>
          <w:lang w:val="en-US"/>
        </w:rPr>
        <w:t xml:space="preserve">se to map energies to color space logarithmically, which seemed to distinguish </w:t>
      </w:r>
      <w:r>
        <w:rPr>
          <w:lang w:val="en-US"/>
        </w:rPr>
        <w:lastRenderedPageBreak/>
        <w:t>the energies without the need for a wide range of colors.</w:t>
      </w:r>
      <w:r w:rsidR="001857E0">
        <w:rPr>
          <w:lang w:val="en-US"/>
        </w:rPr>
        <w:t xml:space="preserve"> For a more complicated cluster, this could also distinguish between halo pixels and the “real” particle trajectory.</w:t>
      </w:r>
      <w:r w:rsidR="001B143C">
        <w:rPr>
          <w:noProof/>
          <w:lang w:val="sk-SK" w:eastAsia="sk-SK"/>
        </w:rPr>
        <mc:AlternateContent>
          <mc:Choice Requires="wps">
            <w:drawing>
              <wp:anchor distT="0" distB="0" distL="114300" distR="114300" simplePos="0" relativeHeight="251726848" behindDoc="0" locked="0" layoutInCell="1" allowOverlap="1" wp14:anchorId="01794082" wp14:editId="23AC6437">
                <wp:simplePos x="0" y="0"/>
                <wp:positionH relativeFrom="column">
                  <wp:posOffset>-78105</wp:posOffset>
                </wp:positionH>
                <wp:positionV relativeFrom="paragraph">
                  <wp:posOffset>2325370</wp:posOffset>
                </wp:positionV>
                <wp:extent cx="2246630" cy="635"/>
                <wp:effectExtent l="0" t="0" r="0" b="0"/>
                <wp:wrapSquare wrapText="bothSides"/>
                <wp:docPr id="81" name="Blok textu 8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a:effectLst/>
                      </wps:spPr>
                      <wps:txbx>
                        <w:txbxContent>
                          <w:p w:rsidR="00E7405F" w:rsidRPr="00E7173D" w:rsidRDefault="00E7405F"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D720F4">
                              <w:t>Cluster</w:t>
                            </w:r>
                            <w:proofErr w:type="gramEnd"/>
                            <w:r w:rsidRPr="00D720F4">
                              <w:t xml:space="preserve"> visualization indicating the halo pixels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81" o:spid="_x0000_s1026" type="#_x0000_t202" style="position:absolute;left:0;text-align:left;margin-left:-6.15pt;margin-top:183.1pt;width:176.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" stroked="f">
                <v:textbox style="mso-fit-shape-to-text:t" inset="0,0,0,0">
                  <w:txbxContent>
                    <w:p w:rsidR="00E7405F" w:rsidRPr="00E7173D" w:rsidRDefault="00E7405F"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D720F4">
                        <w:t>Cluster</w:t>
                      </w:r>
                      <w:proofErr w:type="gramEnd"/>
                      <w:r w:rsidRPr="00D720F4">
                        <w:t xml:space="preserve"> visualization indicating the halo pixels (yellow)</w:t>
                      </w:r>
                    </w:p>
                  </w:txbxContent>
                </v:textbox>
                <w10:wrap type="square"/>
              </v:shape>
            </w:pict>
          </mc:Fallback>
        </mc:AlternateContent>
      </w:r>
      <w:r w:rsidR="001857E0">
        <w:rPr>
          <w:noProof/>
          <w:lang w:val="sk-SK" w:eastAsia="sk-SK"/>
        </w:rPr>
        <w:drawing>
          <wp:anchor distT="0" distB="0" distL="114300" distR="114300" simplePos="0" relativeHeight="251698176" behindDoc="0" locked="0" layoutInCell="1" allowOverlap="1" wp14:anchorId="278D532C" wp14:editId="73BC7F02">
            <wp:simplePos x="0" y="0"/>
            <wp:positionH relativeFrom="column">
              <wp:posOffset>-78105</wp:posOffset>
            </wp:positionH>
            <wp:positionV relativeFrom="paragraph">
              <wp:posOffset>10795</wp:posOffset>
            </wp:positionV>
            <wp:extent cx="2246630" cy="2257425"/>
            <wp:effectExtent l="0" t="0" r="1270" b="952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36">
                      <a:extLst>
                        <a:ext uri="{28A0092B-C50C-407E-A947-70E740481C1C}">
                          <a14:useLocalDpi xmlns:a14="http://schemas.microsoft.com/office/drawing/2010/main" val="0"/>
                        </a:ext>
                      </a:extLst>
                    </a:blip>
                    <a:stretch>
                      <a:fillRect/>
                    </a:stretch>
                  </pic:blipFill>
                  <pic:spPr>
                    <a:xfrm>
                      <a:off x="0" y="0"/>
                      <a:ext cx="2246630" cy="2257425"/>
                    </a:xfrm>
                    <a:prstGeom prst="rect">
                      <a:avLst/>
                    </a:prstGeom>
                  </pic:spPr>
                </pic:pic>
              </a:graphicData>
            </a:graphic>
            <wp14:sizeRelH relativeFrom="page">
              <wp14:pctWidth>0</wp14:pctWidth>
            </wp14:sizeRelH>
            <wp14:sizeRelV relativeFrom="page">
              <wp14:pctHeight>0</wp14:pctHeight>
            </wp14:sizeRelV>
          </wp:anchor>
        </w:drawing>
      </w:r>
      <w:r w:rsidR="00345FE9">
        <w:t>User</w:t>
      </w:r>
      <w:r w:rsidR="002438D2">
        <w:t>s</w:t>
      </w:r>
      <w:r w:rsidR="00345FE9">
        <w:t xml:space="preserve"> can navigate through the currently loaded collection by clicking </w:t>
      </w:r>
      <w:r w:rsidR="00345FE9" w:rsidRPr="00345FE9">
        <w:rPr>
          <w:rFonts w:ascii="Consolas" w:hAnsi="Consolas" w:cs="Consolas"/>
        </w:rPr>
        <w:t>Previous</w:t>
      </w:r>
      <w:r w:rsidR="00345FE9">
        <w:t xml:space="preserve"> and </w:t>
      </w:r>
      <w:r w:rsidR="00345FE9" w:rsidRPr="00345FE9">
        <w:rPr>
          <w:rFonts w:ascii="Consolas" w:hAnsi="Consolas" w:cs="Consolas"/>
        </w:rPr>
        <w:t xml:space="preserve">Next </w:t>
      </w:r>
      <w:r w:rsidR="00345FE9">
        <w:t xml:space="preserve">buttons or typing out the index and clicking the </w:t>
      </w:r>
      <w:r w:rsidR="00345FE9" w:rsidRPr="00345FE9">
        <w:rPr>
          <w:rFonts w:ascii="Consolas" w:hAnsi="Consolas" w:cs="Consolas"/>
        </w:rPr>
        <w:t>Find</w:t>
      </w:r>
      <w:r w:rsidR="00345FE9">
        <w:t xml:space="preserve"> button. </w:t>
      </w:r>
      <w:r w:rsidR="002438D2">
        <w:t>Using the mouse wheel</w:t>
      </w:r>
      <w:r w:rsidR="00236B17">
        <w:t xml:space="preserve"> is also possible to zoom in the cluster based on the position </w:t>
      </w:r>
      <w:r w:rsidR="002438D2">
        <w:t xml:space="preserve">of </w:t>
      </w:r>
      <w:r w:rsidR="00236B17">
        <w:t>the cursor.</w:t>
      </w:r>
    </w:p>
    <w:p w:rsidR="001857E0" w:rsidRDefault="001857E0" w:rsidP="001857E0">
      <w:pPr>
        <w:rPr>
          <w:i/>
          <w:sz w:val="28"/>
          <w:lang w:val="en-US"/>
        </w:rPr>
      </w:pPr>
    </w:p>
    <w:p w:rsidR="00794BF0" w:rsidRPr="001857E0" w:rsidRDefault="00794BF0" w:rsidP="001857E0">
      <w:pPr>
        <w:rPr>
          <w:i/>
          <w:sz w:val="28"/>
          <w:lang w:val="en-US"/>
        </w:rPr>
      </w:pPr>
      <w:r w:rsidRPr="00CD57F0">
        <w:rPr>
          <w:i/>
          <w:sz w:val="28"/>
          <w:lang w:val="en-US"/>
        </w:rPr>
        <w:t>Collection Histogram</w:t>
      </w:r>
    </w:p>
    <w:p w:rsidR="001857E0" w:rsidRDefault="001857E0" w:rsidP="00794BF0">
      <w:pPr>
        <w:spacing w:line="360" w:lineRule="auto"/>
        <w:ind w:firstLine="708"/>
        <w:jc w:val="both"/>
        <w:rPr>
          <w:lang w:val="en-US"/>
        </w:rPr>
      </w:pPr>
    </w:p>
    <w:p w:rsidR="00794BF0" w:rsidRPr="00AF32BA" w:rsidRDefault="00794BF0" w:rsidP="00794BF0">
      <w:pPr>
        <w:spacing w:line="360" w:lineRule="auto"/>
        <w:ind w:firstLine="708"/>
        <w:jc w:val="both"/>
        <w:rPr>
          <w:lang w:val="en-US"/>
        </w:rPr>
      </w:pPr>
      <w:r>
        <w:rPr>
          <w:noProof/>
          <w:lang w:val="sk-SK" w:eastAsia="sk-SK"/>
        </w:rPr>
        <w:drawing>
          <wp:anchor distT="0" distB="0" distL="114300" distR="114300" simplePos="0" relativeHeight="251675648" behindDoc="1" locked="0" layoutInCell="1" allowOverlap="1" wp14:anchorId="3A8CDB48" wp14:editId="48C52A01">
            <wp:simplePos x="0" y="0"/>
            <wp:positionH relativeFrom="column">
              <wp:posOffset>4445</wp:posOffset>
            </wp:positionH>
            <wp:positionV relativeFrom="paragraph">
              <wp:posOffset>1676400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37">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Pr="001C178A">
        <w:rPr>
          <w:lang w:val="en-US"/>
        </w:rPr>
        <w:t xml:space="preserve">Another feature of the application </w:t>
      </w:r>
      <w:r>
        <w:rPr>
          <w:lang w:val="en-US"/>
        </w:rPr>
        <w:t>is computing and presenting the</w:t>
      </w:r>
      <w:r w:rsidRPr="001C178A">
        <w:rPr>
          <w:lang w:val="en-US"/>
        </w:rPr>
        <w:t xml:space="preserve"> </w:t>
      </w:r>
      <w:r w:rsidRPr="00AF32BA">
        <w:rPr>
          <w:rFonts w:ascii="Consolas" w:hAnsi="Consolas" w:cs="Consolas"/>
          <w:lang w:val="en-US"/>
        </w:rPr>
        <w:t>Collection Histogram</w:t>
      </w:r>
      <w:r w:rsidRPr="001C178A">
        <w:rPr>
          <w:lang w:val="en-US"/>
        </w:rPr>
        <w:t xml:space="preserve">. </w:t>
      </w:r>
      <w:r>
        <w:rPr>
          <w:lang w:val="en-US"/>
        </w:rPr>
        <w:t xml:space="preserve">That is the </w:t>
      </w:r>
      <w:r w:rsidRPr="001C178A">
        <w:rPr>
          <w:lang w:val="en-US"/>
        </w:rPr>
        <w:t>histogram of the currentl</w:t>
      </w:r>
      <w:r>
        <w:rPr>
          <w:lang w:val="en-US"/>
        </w:rPr>
        <w:t xml:space="preserve">y loaded collection of clusters, representing </w:t>
      </w:r>
      <w:r w:rsidRPr="001C178A">
        <w:rPr>
          <w:lang w:val="en-US"/>
        </w:rPr>
        <w:t xml:space="preserve">the </w:t>
      </w:r>
      <w:r>
        <w:rPr>
          <w:lang w:val="en-US"/>
        </w:rPr>
        <w:t xml:space="preserve">distribution of clusters with respect to </w:t>
      </w:r>
      <w:r w:rsidRPr="00AF32BA">
        <w:rPr>
          <w:rFonts w:ascii="Consolas" w:hAnsi="Consolas" w:cs="Consolas"/>
          <w:lang w:val="en-US"/>
        </w:rPr>
        <w:t>PixelCount</w:t>
      </w:r>
      <w:r>
        <w:rPr>
          <w:lang w:val="en-US"/>
        </w:rPr>
        <w:t xml:space="preserve">.  </w:t>
      </w:r>
      <w:r w:rsidRPr="001C178A">
        <w:rPr>
          <w:lang w:val="en-US"/>
        </w:rPr>
        <w:t>The default option will display the histogram based on the cluster’s pixel count, but the program is easily extendable</w:t>
      </w:r>
      <w:r>
        <w:rPr>
          <w:lang w:val="en-US"/>
        </w:rPr>
        <w:t xml:space="preserve"> to accept any function of the cluster that returns a numeric value.</w:t>
      </w:r>
    </w:p>
    <w:p w:rsidR="00AE77AA" w:rsidRDefault="00AE77AA" w:rsidP="00794BF0">
      <w:pPr>
        <w:rPr>
          <w:i/>
          <w:sz w:val="28"/>
          <w:lang w:val="en-US"/>
        </w:rPr>
      </w:pPr>
    </w:p>
    <w:p w:rsidR="00AE77AA" w:rsidRDefault="00AE77AA" w:rsidP="00794BF0">
      <w:pPr>
        <w:rPr>
          <w:i/>
          <w:sz w:val="28"/>
          <w:lang w:val="en-US"/>
        </w:rPr>
      </w:pP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t xml:space="preserve">Pixel Histogram </w:t>
      </w:r>
      <w:r>
        <w:rPr>
          <w:lang w:val="en-US"/>
        </w:rPr>
        <w:t>works</w:t>
      </w:r>
      <w:r w:rsidRPr="001C178A">
        <w:rPr>
          <w:lang w:val="en-US"/>
        </w:rPr>
        <w:t xml:space="preserve"> similarly </w:t>
      </w:r>
      <w:r>
        <w:rPr>
          <w:lang w:val="en-US"/>
        </w:rPr>
        <w:t>to</w:t>
      </w:r>
      <w:r w:rsidRPr="001C178A">
        <w:rPr>
          <w:lang w:val="en-US"/>
        </w:rPr>
        <w:t xml:space="preserve"> the </w:t>
      </w:r>
      <w:r w:rsidRPr="00EA24A7">
        <w:rPr>
          <w:rFonts w:ascii="Consolas" w:hAnsi="Consolas" w:cs="Consolas"/>
          <w:lang w:val="en-US"/>
        </w:rPr>
        <w:t>Collection Histogram</w:t>
      </w:r>
      <w:r>
        <w:rPr>
          <w:lang w:val="en-US"/>
        </w:rPr>
        <w:t>,</w:t>
      </w:r>
      <w:r w:rsidRPr="001C178A">
        <w:rPr>
          <w:lang w:val="en-US"/>
        </w:rPr>
        <w:t xml:space="preserve"> except for the fact that it </w:t>
      </w:r>
      <w:r w:rsidR="00B22DE3">
        <w:rPr>
          <w:lang w:val="en-US"/>
        </w:rPr>
        <w:t>depicts</w:t>
      </w:r>
      <w:r w:rsidRPr="001C178A">
        <w:rPr>
          <w:lang w:val="en-US"/>
        </w:rPr>
        <w:t xml:space="preserve"> the histogram of the pixels in the currently loaded cluster. The default displayed property of the pixel </w:t>
      </w:r>
      <w:r>
        <w:rPr>
          <w:lang w:val="en-US"/>
        </w:rPr>
        <w:t xml:space="preserve">is its energy. This histogram could be helpful </w:t>
      </w:r>
      <w:r>
        <w:rPr>
          <w:lang w:val="en-US"/>
        </w:rPr>
        <w:lastRenderedPageBreak/>
        <w:t>when deciding the class of a given cluster, because similar classes tend to have a similar energy distribution.</w:t>
      </w:r>
      <w:r w:rsidRPr="001C178A">
        <w:rPr>
          <w:lang w:val="en-US"/>
        </w:rPr>
        <w:t xml:space="preserve">   </w:t>
      </w:r>
    </w:p>
    <w:p w:rsidR="00794BF0" w:rsidRPr="001C178A" w:rsidRDefault="00794BF0" w:rsidP="00794BF0">
      <w:pPr>
        <w:spacing w:line="360" w:lineRule="auto"/>
        <w:jc w:val="both"/>
        <w:rPr>
          <w:lang w:val="en-US"/>
        </w:rPr>
      </w:pPr>
      <w:r>
        <w:rPr>
          <w:noProof/>
          <w:lang w:val="sk-SK" w:eastAsia="sk-SK"/>
        </w:rPr>
        <w:drawing>
          <wp:inline distT="0" distB="0" distL="0" distR="0" wp14:anchorId="4EE941D4" wp14:editId="658F3735">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38">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BA1D87" w:rsidRDefault="00BA1D87" w:rsidP="00BA1D87">
      <w:pPr>
        <w:jc w:val="both"/>
        <w:rPr>
          <w:i/>
          <w:sz w:val="28"/>
          <w:lang w:val="en-US"/>
        </w:rPr>
      </w:pPr>
      <w:r w:rsidRPr="00BA1D87">
        <w:rPr>
          <w:i/>
          <w:sz w:val="28"/>
          <w:lang w:val="en-US"/>
        </w:rPr>
        <w:t>3D Visualization</w:t>
      </w:r>
    </w:p>
    <w:p w:rsidR="00F961DD" w:rsidRPr="00BA1D87" w:rsidRDefault="00F961DD" w:rsidP="00BA1D87">
      <w:pPr>
        <w:jc w:val="both"/>
        <w:rPr>
          <w:i/>
          <w:sz w:val="28"/>
          <w:lang w:val="en-US"/>
        </w:rPr>
      </w:pPr>
    </w:p>
    <w:p w:rsidR="00BA1D87" w:rsidRDefault="00EA24A7" w:rsidP="00BA1D87">
      <w:pPr>
        <w:spacing w:line="360" w:lineRule="auto"/>
        <w:jc w:val="both"/>
        <w:rPr>
          <w:lang w:val="en-US"/>
        </w:rPr>
      </w:pPr>
      <w:r>
        <w:rPr>
          <w:lang w:val="en-US"/>
        </w:rPr>
        <w:t xml:space="preserve">Base on the ToA feature of the cluster, we calculated the </w:t>
      </w:r>
      <m:oMath>
        <m:r>
          <w:rPr>
            <w:rFonts w:ascii="Cambria Math" w:hAnsi="Cambria Math"/>
            <w:lang w:val="en-US"/>
          </w:rPr>
          <m:t>z</m:t>
        </m:r>
      </m:oMath>
      <w:r>
        <w:rPr>
          <w:lang w:val="en-US"/>
        </w:rPr>
        <w:t xml:space="preserve"> coordinate according to the formula for the dependen</w:t>
      </w:r>
      <w:r w:rsidR="002438D2">
        <w:rPr>
          <w:lang w:val="en-US"/>
        </w:rPr>
        <w:t>c</w:t>
      </w:r>
      <w:r>
        <w:rPr>
          <w:lang w:val="en-US"/>
        </w:rPr>
        <w:t xml:space="preserve">y of the ToA from the </w:t>
      </w:r>
      <m:oMath>
        <m:r>
          <w:rPr>
            <w:rFonts w:ascii="Cambria Math" w:hAnsi="Cambria Math"/>
            <w:lang w:val="en-US"/>
          </w:rPr>
          <m:t>z</m:t>
        </m:r>
      </m:oMath>
      <w:r>
        <w:rPr>
          <w:lang w:val="en-US"/>
        </w:rPr>
        <w:t xml:space="preserve"> coordinate of the pixel. </w:t>
      </w:r>
      <w:r w:rsidR="00BA1D87" w:rsidRPr="00D05E83">
        <w:rPr>
          <w:lang w:val="en-US"/>
        </w:rPr>
        <w:t>This way</w:t>
      </w:r>
      <w:r w:rsidR="002438D2">
        <w:rPr>
          <w:lang w:val="en-US"/>
        </w:rPr>
        <w:t>,</w:t>
      </w:r>
      <w:r w:rsidR="00BA1D87" w:rsidRPr="00D05E83">
        <w:rPr>
          <w:lang w:val="en-US"/>
        </w:rPr>
        <w:t xml:space="preserve"> we transform</w:t>
      </w:r>
      <w:r w:rsidR="00BA1D87">
        <w:rPr>
          <w:lang w:val="en-US"/>
        </w:rPr>
        <w:t>ed</w:t>
      </w:r>
      <w:r w:rsidR="00BA1D87" w:rsidRPr="00D05E83">
        <w:rPr>
          <w:lang w:val="en-US"/>
        </w:rPr>
        <w:t xml:space="preserve"> two-dimensional points into three-dimensional,</w:t>
      </w:r>
      <w:r w:rsidR="00BA1D87" w:rsidRPr="00D05E83">
        <w:rPr>
          <w:rFonts w:ascii="Courier New" w:hAnsi="Courier New" w:cs="Courier New"/>
          <w:lang w:val="en-US"/>
        </w:rPr>
        <w:t xml:space="preserve"> </w:t>
      </w:r>
      <w:r w:rsidR="00BA1D87" w:rsidRPr="00D05E83">
        <w:rPr>
          <w:lang w:val="en-US"/>
        </w:rPr>
        <w:t xml:space="preserve">which we </w:t>
      </w:r>
      <w:r w:rsidR="00BA1D87">
        <w:rPr>
          <w:lang w:val="en-US"/>
        </w:rPr>
        <w:t>then showed</w:t>
      </w:r>
      <w:r w:rsidR="00BA1D87" w:rsidRPr="00D05E83">
        <w:rPr>
          <w:lang w:val="en-US"/>
        </w:rPr>
        <w:t xml:space="preserve"> visually as a 3D scatter plot.  For a better viewing experience, we add</w:t>
      </w:r>
      <w:r>
        <w:rPr>
          <w:lang w:val="en-US"/>
        </w:rPr>
        <w:t>ed</w:t>
      </w:r>
      <w:r w:rsidR="00BA1D87" w:rsidRPr="00D05E83">
        <w:rPr>
          <w:lang w:val="en-US"/>
        </w:rPr>
        <w:t xml:space="preserve"> an option to rotate the image around the x and y axes. </w:t>
      </w:r>
    </w:p>
    <w:p w:rsidR="00F961DD" w:rsidRDefault="00F961DD" w:rsidP="00BA1D87">
      <w:pPr>
        <w:spacing w:line="360" w:lineRule="auto"/>
        <w:jc w:val="both"/>
        <w:rPr>
          <w:lang w:val="en-US"/>
        </w:rPr>
      </w:pPr>
    </w:p>
    <w:p w:rsidR="00EA24A7" w:rsidRDefault="00EA24A7" w:rsidP="00EA24A7">
      <w:pPr>
        <w:keepNext/>
        <w:spacing w:line="360" w:lineRule="auto"/>
        <w:jc w:val="both"/>
      </w:pPr>
      <w:r>
        <w:rPr>
          <w:noProof/>
          <w:lang w:val="sk-SK" w:eastAsia="sk-SK"/>
        </w:rPr>
        <mc:AlternateContent>
          <mc:Choice Requires="wps">
            <w:drawing>
              <wp:anchor distT="0" distB="0" distL="114300" distR="114300" simplePos="0" relativeHeight="251706368" behindDoc="0" locked="0" layoutInCell="1" allowOverlap="1" wp14:anchorId="4245DA40" wp14:editId="0CD2959B">
                <wp:simplePos x="0" y="0"/>
                <wp:positionH relativeFrom="column">
                  <wp:posOffset>-1905</wp:posOffset>
                </wp:positionH>
                <wp:positionV relativeFrom="paragraph">
                  <wp:posOffset>2489200</wp:posOffset>
                </wp:positionV>
                <wp:extent cx="2314575" cy="635"/>
                <wp:effectExtent l="0" t="0" r="0" b="0"/>
                <wp:wrapTight wrapText="bothSides">
                  <wp:wrapPolygon edited="0">
                    <wp:start x="0" y="0"/>
                    <wp:lineTo x="0" y="21600"/>
                    <wp:lineTo x="21600" y="21600"/>
                    <wp:lineTo x="21600" y="0"/>
                  </wp:wrapPolygon>
                </wp:wrapTight>
                <wp:docPr id="69" name="Blok textu 69"/>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E7405F" w:rsidRPr="00C6133E" w:rsidRDefault="00E7405F"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2D</w:t>
                            </w:r>
                            <w:proofErr w:type="gramEnd"/>
                            <w:r>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9" o:spid="_x0000_s1027" type="#_x0000_t202" style="position:absolute;left:0;text-align:left;margin-left:-.15pt;margin-top:196pt;width:18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" stroked="f">
                <v:textbox style="mso-fit-shape-to-text:t" inset="0,0,0,0">
                  <w:txbxContent>
                    <w:p w:rsidR="00E7405F" w:rsidRPr="00C6133E" w:rsidRDefault="00E7405F"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2D</w:t>
                      </w:r>
                      <w:proofErr w:type="gramEnd"/>
                      <w:r>
                        <w:t xml:space="preserve"> visualization of the cluster with linear trajectory</w:t>
                      </w:r>
                    </w:p>
                  </w:txbxContent>
                </v:textbox>
                <w10:wrap type="tight"/>
              </v:shape>
            </w:pict>
          </mc:Fallback>
        </mc:AlternateContent>
      </w:r>
      <w:r w:rsidR="00A47E41">
        <w:rPr>
          <w:noProof/>
          <w:lang w:val="sk-SK" w:eastAsia="sk-SK"/>
        </w:rPr>
        <w:drawing>
          <wp:anchor distT="0" distB="0" distL="114300" distR="114300" simplePos="0" relativeHeight="251701248" behindDoc="1" locked="0" layoutInCell="1" allowOverlap="1" wp14:anchorId="05C2124F" wp14:editId="0145209E">
            <wp:simplePos x="0" y="0"/>
            <wp:positionH relativeFrom="column">
              <wp:posOffset>-1905</wp:posOffset>
            </wp:positionH>
            <wp:positionV relativeFrom="paragraph">
              <wp:posOffset>3175</wp:posOffset>
            </wp:positionV>
            <wp:extent cx="2314575" cy="2428875"/>
            <wp:effectExtent l="0" t="0" r="9525" b="9525"/>
            <wp:wrapTight wrapText="bothSides">
              <wp:wrapPolygon edited="0">
                <wp:start x="0" y="0"/>
                <wp:lineTo x="0" y="21515"/>
                <wp:lineTo x="21511" y="21515"/>
                <wp:lineTo x="21511" y="0"/>
                <wp:lineTo x="0" y="0"/>
              </wp:wrapPolygon>
            </wp:wrapTight>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8.png"/>
                    <pic:cNvPicPr/>
                  </pic:nvPicPr>
                  <pic:blipFill>
                    <a:blip r:embed="rId39">
                      <a:extLst>
                        <a:ext uri="{28A0092B-C50C-407E-A947-70E740481C1C}">
                          <a14:useLocalDpi xmlns:a14="http://schemas.microsoft.com/office/drawing/2010/main" val="0"/>
                        </a:ext>
                      </a:extLst>
                    </a:blip>
                    <a:stretch>
                      <a:fillRect/>
                    </a:stretch>
                  </pic:blipFill>
                  <pic:spPr>
                    <a:xfrm>
                      <a:off x="0" y="0"/>
                      <a:ext cx="2314575" cy="242887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704320" behindDoc="0" locked="0" layoutInCell="1" allowOverlap="1" wp14:anchorId="5400FE8D" wp14:editId="4532470F">
                <wp:simplePos x="0" y="0"/>
                <wp:positionH relativeFrom="column">
                  <wp:posOffset>2417445</wp:posOffset>
                </wp:positionH>
                <wp:positionV relativeFrom="paragraph">
                  <wp:posOffset>2498090</wp:posOffset>
                </wp:positionV>
                <wp:extent cx="2620010" cy="635"/>
                <wp:effectExtent l="0" t="0" r="0" b="0"/>
                <wp:wrapTight wrapText="bothSides">
                  <wp:wrapPolygon edited="0">
                    <wp:start x="0" y="0"/>
                    <wp:lineTo x="0" y="21600"/>
                    <wp:lineTo x="21600" y="21600"/>
                    <wp:lineTo x="21600" y="0"/>
                  </wp:wrapPolygon>
                </wp:wrapTight>
                <wp:docPr id="68" name="Blok textu 68"/>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a:effectLst/>
                      </wps:spPr>
                      <wps:txbx>
                        <w:txbxContent>
                          <w:p w:rsidR="00E7405F" w:rsidRPr="008E69B2" w:rsidRDefault="00E7405F"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AF3FC0">
                              <w:t>3D</w:t>
                            </w:r>
                            <w:proofErr w:type="gramEnd"/>
                            <w:r w:rsidRPr="00AF3FC0">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8" o:spid="_x0000_s1028" type="#_x0000_t202" style="position:absolute;left:0;text-align:left;margin-left:190.35pt;margin-top:196.7pt;width:20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" stroked="f">
                <v:textbox style="mso-fit-shape-to-text:t" inset="0,0,0,0">
                  <w:txbxContent>
                    <w:p w:rsidR="00E7405F" w:rsidRPr="008E69B2" w:rsidRDefault="00E7405F"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AF3FC0">
                        <w:t>3D</w:t>
                      </w:r>
                      <w:proofErr w:type="gramEnd"/>
                      <w:r w:rsidRPr="00AF3FC0">
                        <w:t xml:space="preserve"> visualization of the cluster with linear trajectory</w:t>
                      </w:r>
                    </w:p>
                  </w:txbxContent>
                </v:textbox>
                <w10:wrap type="tight"/>
              </v:shape>
            </w:pict>
          </mc:Fallback>
        </mc:AlternateContent>
      </w:r>
      <w:r>
        <w:rPr>
          <w:noProof/>
          <w:lang w:val="sk-SK" w:eastAsia="sk-SK"/>
        </w:rPr>
        <w:drawing>
          <wp:anchor distT="0" distB="0" distL="114300" distR="114300" simplePos="0" relativeHeight="251702272" behindDoc="1" locked="0" layoutInCell="1" allowOverlap="1" wp14:anchorId="34DCD59A" wp14:editId="16FB55E8">
            <wp:simplePos x="0" y="0"/>
            <wp:positionH relativeFrom="column">
              <wp:posOffset>2417445</wp:posOffset>
            </wp:positionH>
            <wp:positionV relativeFrom="paragraph">
              <wp:posOffset>3175</wp:posOffset>
            </wp:positionV>
            <wp:extent cx="2620010" cy="2437765"/>
            <wp:effectExtent l="0" t="0" r="8890" b="635"/>
            <wp:wrapTight wrapText="bothSides">
              <wp:wrapPolygon edited="0">
                <wp:start x="0" y="0"/>
                <wp:lineTo x="0" y="21437"/>
                <wp:lineTo x="21516" y="21437"/>
                <wp:lineTo x="21516" y="0"/>
                <wp:lineTo x="0" y="0"/>
              </wp:wrapPolygon>
            </wp:wrapTight>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40">
                      <a:extLst>
                        <a:ext uri="{28A0092B-C50C-407E-A947-70E740481C1C}">
                          <a14:useLocalDpi xmlns:a14="http://schemas.microsoft.com/office/drawing/2010/main" val="0"/>
                        </a:ext>
                      </a:extLst>
                    </a:blip>
                    <a:stretch>
                      <a:fillRect/>
                    </a:stretch>
                  </pic:blipFill>
                  <pic:spPr>
                    <a:xfrm>
                      <a:off x="0" y="0"/>
                      <a:ext cx="2620010" cy="243776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B4672D" w:rsidRDefault="00B4672D" w:rsidP="00B4672D">
      <w:pPr>
        <w:keepNext/>
        <w:spacing w:line="360" w:lineRule="auto"/>
        <w:jc w:val="both"/>
      </w:pPr>
    </w:p>
    <w:p w:rsidR="00A47E41" w:rsidRDefault="00A47E41" w:rsidP="00BA1D87">
      <w:pPr>
        <w:spacing w:line="360" w:lineRule="auto"/>
        <w:jc w:val="both"/>
        <w:rPr>
          <w:lang w:val="en-US"/>
        </w:rPr>
      </w:pPr>
    </w:p>
    <w:p w:rsidR="00791515" w:rsidRDefault="00791515"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w:lastRenderedPageBreak/>
        <mc:AlternateContent>
          <mc:Choice Requires="wps">
            <w:drawing>
              <wp:anchor distT="0" distB="0" distL="114300" distR="114300" simplePos="0" relativeHeight="251712512" behindDoc="0" locked="0" layoutInCell="1" allowOverlap="1" wp14:anchorId="431B5A68" wp14:editId="0B68194F">
                <wp:simplePos x="0" y="0"/>
                <wp:positionH relativeFrom="column">
                  <wp:posOffset>58420</wp:posOffset>
                </wp:positionH>
                <wp:positionV relativeFrom="paragraph">
                  <wp:posOffset>1668145</wp:posOffset>
                </wp:positionV>
                <wp:extent cx="2505075" cy="635"/>
                <wp:effectExtent l="0" t="0" r="0" b="0"/>
                <wp:wrapNone/>
                <wp:docPr id="71" name="Blok textu 7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E7405F" w:rsidRPr="00A40A03" w:rsidRDefault="00E7405F"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3</w:t>
                            </w:r>
                            <w:r w:rsidRPr="00686C4A">
                              <w:t>D</w:t>
                            </w:r>
                            <w:proofErr w:type="gramEnd"/>
                            <w:r w:rsidRPr="00686C4A">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1" o:spid="_x0000_s1029" type="#_x0000_t202" style="position:absolute;left:0;text-align:left;margin-left:4.6pt;margin-top:131.35pt;width:197.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" stroked="f">
                <v:textbox style="mso-fit-shape-to-text:t" inset="0,0,0,0">
                  <w:txbxContent>
                    <w:p w:rsidR="00E7405F" w:rsidRPr="00A40A03" w:rsidRDefault="00E7405F"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3</w:t>
                      </w:r>
                      <w:r w:rsidRPr="00686C4A">
                        <w:t>D</w:t>
                      </w:r>
                      <w:proofErr w:type="gramEnd"/>
                      <w:r w:rsidRPr="00686C4A">
                        <w:t xml:space="preserve"> visualization of the cluster with multiple branches</w:t>
                      </w:r>
                    </w:p>
                  </w:txbxContent>
                </v:textbox>
              </v:shape>
            </w:pict>
          </mc:Fallback>
        </mc:AlternateContent>
      </w:r>
      <w:r>
        <w:rPr>
          <w:noProof/>
          <w:lang w:val="sk-SK" w:eastAsia="sk-SK"/>
        </w:rPr>
        <w:drawing>
          <wp:anchor distT="0" distB="0" distL="114300" distR="114300" simplePos="0" relativeHeight="251708416" behindDoc="1" locked="0" layoutInCell="1" allowOverlap="1" wp14:anchorId="339F90CA" wp14:editId="0B826BDB">
            <wp:simplePos x="0" y="0"/>
            <wp:positionH relativeFrom="column">
              <wp:posOffset>58420</wp:posOffset>
            </wp:positionH>
            <wp:positionV relativeFrom="paragraph">
              <wp:posOffset>-697865</wp:posOffset>
            </wp:positionV>
            <wp:extent cx="2505075" cy="2308860"/>
            <wp:effectExtent l="0" t="0" r="9525" b="0"/>
            <wp:wrapNone/>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0.png"/>
                    <pic:cNvPicPr/>
                  </pic:nvPicPr>
                  <pic:blipFill>
                    <a:blip r:embed="rId41">
                      <a:extLst>
                        <a:ext uri="{28A0092B-C50C-407E-A947-70E740481C1C}">
                          <a14:useLocalDpi xmlns:a14="http://schemas.microsoft.com/office/drawing/2010/main" val="0"/>
                        </a:ext>
                      </a:extLst>
                    </a:blip>
                    <a:stretch>
                      <a:fillRect/>
                    </a:stretch>
                  </pic:blipFill>
                  <pic:spPr>
                    <a:xfrm>
                      <a:off x="0" y="0"/>
                      <a:ext cx="2505075" cy="230886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707392" behindDoc="1" locked="0" layoutInCell="1" allowOverlap="1" wp14:anchorId="25705533" wp14:editId="6181588C">
            <wp:simplePos x="0" y="0"/>
            <wp:positionH relativeFrom="column">
              <wp:posOffset>-49530</wp:posOffset>
            </wp:positionH>
            <wp:positionV relativeFrom="paragraph">
              <wp:posOffset>-695325</wp:posOffset>
            </wp:positionV>
            <wp:extent cx="2314575" cy="2299970"/>
            <wp:effectExtent l="0" t="0" r="9525" b="5080"/>
            <wp:wrapThrough wrapText="bothSides">
              <wp:wrapPolygon edited="0">
                <wp:start x="0" y="0"/>
                <wp:lineTo x="0" y="21469"/>
                <wp:lineTo x="21511" y="21469"/>
                <wp:lineTo x="21511" y="0"/>
                <wp:lineTo x="0" y="0"/>
              </wp:wrapPolygon>
            </wp:wrapThrough>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42">
                      <a:extLst>
                        <a:ext uri="{28A0092B-C50C-407E-A947-70E740481C1C}">
                          <a14:useLocalDpi xmlns:a14="http://schemas.microsoft.com/office/drawing/2010/main" val="0"/>
                        </a:ext>
                      </a:extLst>
                    </a:blip>
                    <a:stretch>
                      <a:fillRect/>
                    </a:stretch>
                  </pic:blipFill>
                  <pic:spPr>
                    <a:xfrm>
                      <a:off x="0" y="0"/>
                      <a:ext cx="2314575" cy="2299970"/>
                    </a:xfrm>
                    <a:prstGeom prst="rect">
                      <a:avLst/>
                    </a:prstGeom>
                  </pic:spPr>
                </pic:pic>
              </a:graphicData>
            </a:graphic>
            <wp14:sizeRelH relativeFrom="page">
              <wp14:pctWidth>0</wp14:pctWidth>
            </wp14:sizeRelH>
            <wp14:sizeRelV relativeFrom="page">
              <wp14:pctHeight>0</wp14:pctHeight>
            </wp14:sizeRelV>
          </wp:anchor>
        </w:drawing>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0464" behindDoc="0" locked="0" layoutInCell="1" allowOverlap="1" wp14:anchorId="3A2ED697" wp14:editId="31EB2FA1">
                <wp:simplePos x="0" y="0"/>
                <wp:positionH relativeFrom="column">
                  <wp:posOffset>-2418715</wp:posOffset>
                </wp:positionH>
                <wp:positionV relativeFrom="paragraph">
                  <wp:posOffset>229235</wp:posOffset>
                </wp:positionV>
                <wp:extent cx="2314575" cy="635"/>
                <wp:effectExtent l="0" t="0" r="9525" b="0"/>
                <wp:wrapThrough wrapText="bothSides">
                  <wp:wrapPolygon edited="0">
                    <wp:start x="0" y="0"/>
                    <wp:lineTo x="0" y="20052"/>
                    <wp:lineTo x="21511" y="20052"/>
                    <wp:lineTo x="21511" y="0"/>
                    <wp:lineTo x="0" y="0"/>
                  </wp:wrapPolygon>
                </wp:wrapThrough>
                <wp:docPr id="70" name="Blok textu 7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E7405F" w:rsidRPr="00AF689A" w:rsidRDefault="00E7405F"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rsidRPr="00E61885">
                              <w:t>2D</w:t>
                            </w:r>
                            <w:proofErr w:type="gramEnd"/>
                            <w:r w:rsidRPr="00E61885">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0" o:spid="_x0000_s1030" type="#_x0000_t202" style="position:absolute;left:0;text-align:left;margin-left:-190.45pt;margin-top:18.05pt;width:182.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" stroked="f">
                <v:textbox style="mso-fit-shape-to-text:t" inset="0,0,0,0">
                  <w:txbxContent>
                    <w:p w:rsidR="00E7405F" w:rsidRPr="00AF689A" w:rsidRDefault="00E7405F"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rsidRPr="00E61885">
                        <w:t>2D</w:t>
                      </w:r>
                      <w:proofErr w:type="gramEnd"/>
                      <w:r w:rsidRPr="00E61885">
                        <w:t xml:space="preserve"> visualization of the cluster with multiple branches</w:t>
                      </w:r>
                    </w:p>
                  </w:txbxContent>
                </v:textbox>
                <w10:wrap type="through"/>
              </v:shape>
            </w:pict>
          </mc:Fallback>
        </mc:AlternateContent>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F961DD" w:rsidRPr="00F961DD" w:rsidRDefault="00F961DD" w:rsidP="00F961DD">
      <w:pPr>
        <w:spacing w:line="360" w:lineRule="auto"/>
        <w:jc w:val="both"/>
        <w:rPr>
          <w:i/>
          <w:sz w:val="28"/>
          <w:lang w:val="en-US"/>
        </w:rPr>
      </w:pPr>
      <w:r w:rsidRPr="00F961DD">
        <w:rPr>
          <w:i/>
          <w:sz w:val="28"/>
          <w:lang w:val="en-US"/>
        </w:rPr>
        <w:t>Skeletonizer</w:t>
      </w:r>
    </w:p>
    <w:p w:rsidR="00F961DD" w:rsidRDefault="00F961DD" w:rsidP="00F961DD">
      <w:pPr>
        <w:spacing w:line="360" w:lineRule="auto"/>
        <w:ind w:firstLine="708"/>
        <w:jc w:val="both"/>
        <w:rPr>
          <w:lang w:val="en-US"/>
        </w:rPr>
      </w:pPr>
      <w:r>
        <w:rPr>
          <w:lang w:val="en-US"/>
        </w:rPr>
        <w:t>The</w:t>
      </w:r>
      <w:r w:rsidR="002438D2">
        <w:rPr>
          <w:lang w:val="en-US"/>
        </w:rPr>
        <w:t xml:space="preserve"> application can also apply skeletonization on a given cluster.</w:t>
      </w:r>
      <w:r>
        <w:rPr>
          <w:lang w:val="en-US"/>
        </w:rPr>
        <w:t xml:space="preserve"> </w:t>
      </w:r>
      <w:r w:rsidR="002438D2">
        <w:rPr>
          <w:lang w:val="en-US"/>
        </w:rPr>
        <w:t>The d</w:t>
      </w:r>
      <w:r>
        <w:rPr>
          <w:lang w:val="en-US"/>
        </w:rPr>
        <w:t>ifferences in the output of the original</w:t>
      </w:r>
      <w:r w:rsidR="002438D2">
        <w:rPr>
          <w:lang w:val="en-US"/>
        </w:rPr>
        <w:t xml:space="preserve"> skeletonization</w:t>
      </w:r>
      <w:r>
        <w:rPr>
          <w:lang w:val="en-US"/>
        </w:rPr>
        <w:t xml:space="preserve"> algorithm and our modification can be seen in the figures []</w:t>
      </w:r>
    </w:p>
    <w:p w:rsidR="00F961DD" w:rsidRDefault="001857E0" w:rsidP="00F961DD">
      <w:pPr>
        <w:spacing w:line="360" w:lineRule="auto"/>
        <w:ind w:firstLine="708"/>
        <w:jc w:val="both"/>
        <w:rPr>
          <w:lang w:val="en-US"/>
        </w:rPr>
      </w:pPr>
      <w:r>
        <w:rPr>
          <w:noProof/>
          <w:lang w:val="sk-SK" w:eastAsia="sk-SK"/>
        </w:rPr>
        <w:drawing>
          <wp:anchor distT="0" distB="0" distL="114300" distR="114300" simplePos="0" relativeHeight="251679744" behindDoc="0" locked="0" layoutInCell="1" allowOverlap="1" wp14:anchorId="268F05FC" wp14:editId="57E56DDC">
            <wp:simplePos x="0" y="0"/>
            <wp:positionH relativeFrom="column">
              <wp:posOffset>254635</wp:posOffset>
            </wp:positionH>
            <wp:positionV relativeFrom="paragraph">
              <wp:posOffset>43815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4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1792" behindDoc="0" locked="0" layoutInCell="1" allowOverlap="1" wp14:anchorId="17B47E8B" wp14:editId="02676A60">
            <wp:simplePos x="0" y="0"/>
            <wp:positionH relativeFrom="column">
              <wp:posOffset>1880870</wp:posOffset>
            </wp:positionH>
            <wp:positionV relativeFrom="paragraph">
              <wp:posOffset>45085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4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54688A1D" wp14:editId="49875EF1">
            <wp:simplePos x="0" y="0"/>
            <wp:positionH relativeFrom="column">
              <wp:posOffset>3491230</wp:posOffset>
            </wp:positionH>
            <wp:positionV relativeFrom="paragraph">
              <wp:posOffset>42545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4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1857E0" w:rsidP="00A47E41">
      <w:pPr>
        <w:spacing w:line="360" w:lineRule="auto"/>
        <w:jc w:val="both"/>
        <w:rPr>
          <w:lang w:val="en-US"/>
        </w:rPr>
      </w:pPr>
      <w:r>
        <w:rPr>
          <w:noProof/>
          <w:lang w:val="sk-SK" w:eastAsia="sk-SK"/>
        </w:rPr>
        <mc:AlternateContent>
          <mc:Choice Requires="wps">
            <w:drawing>
              <wp:anchor distT="0" distB="0" distL="114300" distR="114300" simplePos="0" relativeHeight="251691008" behindDoc="0" locked="0" layoutInCell="1" allowOverlap="1" wp14:anchorId="69521D50" wp14:editId="0E3B7722">
                <wp:simplePos x="0" y="0"/>
                <wp:positionH relativeFrom="column">
                  <wp:posOffset>3522345</wp:posOffset>
                </wp:positionH>
                <wp:positionV relativeFrom="paragraph">
                  <wp:posOffset>20320</wp:posOffset>
                </wp:positionV>
                <wp:extent cx="1439545" cy="445135"/>
                <wp:effectExtent l="0" t="0" r="8255" b="0"/>
                <wp:wrapNone/>
                <wp:docPr id="58" name="Blok textu 58"/>
                <wp:cNvGraphicFramePr/>
                <a:graphic xmlns:a="http://schemas.openxmlformats.org/drawingml/2006/main">
                  <a:graphicData uri="http://schemas.microsoft.com/office/word/2010/wordprocessingShape">
                    <wps:wsp>
                      <wps:cNvSpPr txBox="1"/>
                      <wps:spPr>
                        <a:xfrm>
                          <a:off x="0" y="0"/>
                          <a:ext cx="1439545" cy="445135"/>
                        </a:xfrm>
                        <a:prstGeom prst="rect">
                          <a:avLst/>
                        </a:prstGeom>
                        <a:solidFill>
                          <a:prstClr val="white"/>
                        </a:solidFill>
                        <a:ln>
                          <a:noFill/>
                        </a:ln>
                        <a:effectLst/>
                      </wps:spPr>
                      <wps:txbx>
                        <w:txbxContent>
                          <w:p w:rsidR="00E7405F" w:rsidRPr="00445BAC"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Skeletonized</w:t>
                            </w:r>
                            <w:proofErr w:type="gramEnd"/>
                            <w:r>
                              <w:t xml:space="preserve"> cluster (modified Zhan Shuen's algorithm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8" o:spid="_x0000_s1031" type="#_x0000_t202" style="position:absolute;left:0;text-align:left;margin-left:277.35pt;margin-top:1.6pt;width:113.35pt;height:35.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" stroked="f">
                <v:textbox inset="0,0,0,0">
                  <w:txbxContent>
                    <w:p w:rsidR="00E7405F" w:rsidRPr="00445BAC"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Skeletonized</w:t>
                      </w:r>
                      <w:proofErr w:type="gramEnd"/>
                      <w:r>
                        <w:t xml:space="preserve"> cluster (modified Zhan Shuen's algorithm – [])</w:t>
                      </w:r>
                    </w:p>
                  </w:txbxContent>
                </v:textbox>
              </v:shape>
            </w:pict>
          </mc:Fallback>
        </mc:AlternateContent>
      </w:r>
      <w:r>
        <w:rPr>
          <w:noProof/>
          <w:lang w:val="sk-SK" w:eastAsia="sk-SK"/>
        </w:rPr>
        <mc:AlternateContent>
          <mc:Choice Requires="wps">
            <w:drawing>
              <wp:anchor distT="0" distB="0" distL="114300" distR="114300" simplePos="0" relativeHeight="251688960" behindDoc="0" locked="0" layoutInCell="1" allowOverlap="1" wp14:anchorId="1A560A80" wp14:editId="71DD9E59">
                <wp:simplePos x="0" y="0"/>
                <wp:positionH relativeFrom="column">
                  <wp:posOffset>1884045</wp:posOffset>
                </wp:positionH>
                <wp:positionV relativeFrom="paragraph">
                  <wp:posOffset>20320</wp:posOffset>
                </wp:positionV>
                <wp:extent cx="1439545" cy="407035"/>
                <wp:effectExtent l="0" t="0" r="8255" b="0"/>
                <wp:wrapNone/>
                <wp:docPr id="57" name="Blok textu 57"/>
                <wp:cNvGraphicFramePr/>
                <a:graphic xmlns:a="http://schemas.openxmlformats.org/drawingml/2006/main">
                  <a:graphicData uri="http://schemas.microsoft.com/office/word/2010/wordprocessingShape">
                    <wps:wsp>
                      <wps:cNvSpPr txBox="1"/>
                      <wps:spPr>
                        <a:xfrm>
                          <a:off x="0" y="0"/>
                          <a:ext cx="1439545" cy="407035"/>
                        </a:xfrm>
                        <a:prstGeom prst="rect">
                          <a:avLst/>
                        </a:prstGeom>
                        <a:solidFill>
                          <a:prstClr val="white"/>
                        </a:solidFill>
                        <a:ln>
                          <a:noFill/>
                        </a:ln>
                        <a:effectLst/>
                      </wps:spPr>
                      <wps:txbx>
                        <w:txbxContent>
                          <w:p w:rsidR="00E7405F" w:rsidRPr="00D67F2D"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Skeletonized</w:t>
                            </w:r>
                            <w:proofErr w:type="gramEnd"/>
                            <w:r>
                              <w:t xml:space="preserve"> cluster (original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7" o:spid="_x0000_s1032" type="#_x0000_t202" style="position:absolute;left:0;text-align:left;margin-left:148.35pt;margin-top:1.6pt;width:113.35pt;height:3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" stroked="f">
                <v:textbox inset="0,0,0,0">
                  <w:txbxContent>
                    <w:p w:rsidR="00E7405F" w:rsidRPr="00D67F2D"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Skeletonized</w:t>
                      </w:r>
                      <w:proofErr w:type="gramEnd"/>
                      <w:r>
                        <w:t xml:space="preserve"> cluster (original Zhan Shuen's algorithm)</w:t>
                      </w:r>
                    </w:p>
                  </w:txbxContent>
                </v:textbox>
              </v:shape>
            </w:pict>
          </mc:Fallback>
        </mc:AlternateContent>
      </w:r>
      <w:r>
        <w:rPr>
          <w:noProof/>
          <w:lang w:val="sk-SK" w:eastAsia="sk-SK"/>
        </w:rPr>
        <mc:AlternateContent>
          <mc:Choice Requires="wps">
            <w:drawing>
              <wp:anchor distT="0" distB="0" distL="114300" distR="114300" simplePos="0" relativeHeight="251686912" behindDoc="0" locked="0" layoutInCell="1" allowOverlap="1" wp14:anchorId="5E10B1F8" wp14:editId="418857D4">
                <wp:simplePos x="0" y="0"/>
                <wp:positionH relativeFrom="column">
                  <wp:posOffset>321310</wp:posOffset>
                </wp:positionH>
                <wp:positionV relativeFrom="paragraph">
                  <wp:posOffset>20955</wp:posOffset>
                </wp:positionV>
                <wp:extent cx="1439545" cy="635"/>
                <wp:effectExtent l="0" t="0" r="8255" b="8255"/>
                <wp:wrapNone/>
                <wp:docPr id="56" name="Blok textu 5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E7405F" w:rsidRPr="00977E35"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Orginal</w:t>
                            </w:r>
                            <w:proofErr w:type="gramEnd"/>
                            <w:r>
                              <w:t xml:space="preserv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6" o:spid="_x0000_s1033" type="#_x0000_t202" style="position:absolute;left:0;text-align:left;margin-left:25.3pt;margin-top:1.65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" stroked="f">
                <v:textbox style="mso-fit-shape-to-text:t" inset="0,0,0,0">
                  <w:txbxContent>
                    <w:p w:rsidR="00E7405F" w:rsidRPr="00977E35" w:rsidRDefault="00E7405F" w:rsidP="00A47E4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r>
                        <w:t xml:space="preserve"> Orginal</w:t>
                      </w:r>
                      <w:proofErr w:type="gramEnd"/>
                      <w:r>
                        <w:t xml:space="preserve"> cluster</w:t>
                      </w:r>
                    </w:p>
                  </w:txbxContent>
                </v:textbox>
              </v:shape>
            </w:pict>
          </mc:Fallback>
        </mc:AlternateContent>
      </w:r>
    </w:p>
    <w:p w:rsidR="00EA24A7" w:rsidRDefault="00CD0CA3" w:rsidP="00BA1D87">
      <w:pPr>
        <w:spacing w:line="360" w:lineRule="auto"/>
        <w:jc w:val="both"/>
        <w:rPr>
          <w:i/>
          <w:sz w:val="28"/>
          <w:lang w:val="en-US"/>
        </w:rPr>
      </w:pPr>
      <w:r w:rsidRPr="00791515">
        <w:rPr>
          <w:i/>
          <w:sz w:val="28"/>
          <w:lang w:val="en-US"/>
        </w:rPr>
        <w:t xml:space="preserve"> </w:t>
      </w:r>
    </w:p>
    <w:p w:rsidR="00EA24A7" w:rsidRDefault="00791515" w:rsidP="00EA24A7">
      <w:pPr>
        <w:spacing w:line="360" w:lineRule="auto"/>
        <w:jc w:val="both"/>
        <w:rPr>
          <w:i/>
          <w:sz w:val="28"/>
          <w:lang w:val="en-US"/>
        </w:rPr>
      </w:pPr>
      <w:r w:rsidRPr="00791515">
        <w:rPr>
          <w:i/>
          <w:sz w:val="28"/>
          <w:lang w:val="en-US"/>
        </w:rPr>
        <w:t>Branch Finder</w:t>
      </w:r>
    </w:p>
    <w:p w:rsidR="00EA24A7" w:rsidRPr="00B4672D" w:rsidRDefault="006B17AE" w:rsidP="009E7E7C">
      <w:pPr>
        <w:spacing w:line="360" w:lineRule="auto"/>
        <w:ind w:firstLine="567"/>
        <w:jc w:val="both"/>
        <w:rPr>
          <w:i/>
          <w:sz w:val="28"/>
          <w:lang w:val="en-US"/>
        </w:rPr>
      </w:pPr>
      <w:r>
        <w:t xml:space="preserve">One of the more sophisticated features of the </w:t>
      </w:r>
      <w:r w:rsidRPr="000E58BE">
        <w:rPr>
          <w:rFonts w:ascii="Consolas" w:hAnsi="Consolas" w:cs="Consolas"/>
        </w:rPr>
        <w:t>ClusterViewer</w:t>
      </w:r>
      <w:r>
        <w:t xml:space="preserve"> application is the </w:t>
      </w:r>
      <w:r w:rsidRPr="000E58BE">
        <w:rPr>
          <w:rFonts w:ascii="Consolas" w:hAnsi="Consolas" w:cs="Consolas"/>
        </w:rPr>
        <w:t>BranchAnalyzer</w:t>
      </w:r>
      <w:r>
        <w:rPr>
          <w:rFonts w:ascii="Consolas" w:hAnsi="Consolas" w:cs="Consolas"/>
        </w:rPr>
        <w:t xml:space="preserve">. </w:t>
      </w:r>
      <w:r>
        <w:t>Its main task is to analyze the given cluster and search for the possible trajectories of various particles in the cluster. These trajectories - branches are then distinguished by their colors.</w:t>
      </w:r>
      <w:r w:rsidR="00A47E41">
        <w:t xml:space="preserve"> </w:t>
      </w:r>
      <w:r w:rsidR="00CA5299">
        <w:t xml:space="preserve">A branch is considered to be </w:t>
      </w:r>
      <w:r w:rsidR="002438D2">
        <w:t>the</w:t>
      </w:r>
      <w:r w:rsidR="00CA5299">
        <w:t xml:space="preserve"> main branch if it starts in the center of a cluster. </w:t>
      </w:r>
      <w:r>
        <w:t>Each branc</w:t>
      </w:r>
      <w:r w:rsidR="00CA5299">
        <w:t>h can also have its subbranches, which are denoted by the lighter version of their parent‘s branch color.</w:t>
      </w:r>
      <w:r w:rsidR="00CD0CA3">
        <w:t xml:space="preserve"> For branch analysis</w:t>
      </w:r>
      <w:r w:rsidR="002438D2">
        <w:t>,</w:t>
      </w:r>
      <w:r w:rsidR="00CD0CA3">
        <w:t xml:space="preserve"> we use the algorithm based on the breadth</w:t>
      </w:r>
      <w:r w:rsidR="002438D2">
        <w:t>-</w:t>
      </w:r>
      <w:r w:rsidR="00CD0CA3">
        <w:t>first search on the cluster‘s skeleton [</w:t>
      </w:r>
      <w:r w:rsidR="00CD0CA3">
        <w:fldChar w:fldCharType="begin"/>
      </w:r>
      <w:r w:rsidR="00CD0CA3">
        <w:instrText xml:space="preserve"> REF _Ref71917574 \h </w:instrText>
      </w:r>
      <w:r w:rsidR="00CD0CA3">
        <w:fldChar w:fldCharType="separate"/>
      </w:r>
      <w:r w:rsidR="00CD0CA3">
        <w:t xml:space="preserve">Algorithm </w:t>
      </w:r>
      <w:r w:rsidR="00CD0CA3">
        <w:rPr>
          <w:noProof/>
        </w:rPr>
        <w:t>1</w:t>
      </w:r>
      <w:r w:rsidR="00CD0CA3">
        <w:t>.</w:t>
      </w:r>
      <w:r w:rsidR="00CD0CA3">
        <w:rPr>
          <w:noProof/>
        </w:rPr>
        <w:t>1</w:t>
      </w:r>
      <w:r w:rsidR="00CD0CA3">
        <w:fldChar w:fldCharType="end"/>
      </w:r>
      <w:r w:rsidR="00CD0CA3">
        <w:t>].</w:t>
      </w:r>
      <w:r w:rsidR="00CD0CA3" w:rsidRPr="00CD0CA3">
        <w:rPr>
          <w:i/>
          <w:noProof/>
          <w:lang w:val="sk-SK" w:eastAsia="sk-SK"/>
        </w:rPr>
        <w:t xml:space="preserve"> </w:t>
      </w:r>
      <w:r w:rsidR="00CD0CA3">
        <w:t xml:space="preserve"> </w:t>
      </w:r>
      <w:r w:rsidR="001B143C">
        <w:t>For the example of the branch analysis on a nontrivial cluster</w:t>
      </w:r>
      <w:r w:rsidR="002438D2">
        <w:t>,</w:t>
      </w:r>
      <w:r w:rsidR="001B143C">
        <w:t xml:space="preserve"> see figures [</w:t>
      </w:r>
      <w:r w:rsidR="001B143C">
        <w:fldChar w:fldCharType="begin"/>
      </w:r>
      <w:r w:rsidR="001B143C">
        <w:instrText xml:space="preserve"> REF _Ref71988618 \h </w:instrText>
      </w:r>
      <w:r w:rsidR="001B143C">
        <w:fldChar w:fldCharType="separate"/>
      </w:r>
      <w:r w:rsidR="001B143C">
        <w:t xml:space="preserve">Figure </w:t>
      </w:r>
      <w:r w:rsidR="001B143C">
        <w:rPr>
          <w:noProof/>
        </w:rPr>
        <w:t>3</w:t>
      </w:r>
      <w:r w:rsidR="001B143C">
        <w:t>.</w:t>
      </w:r>
      <w:r w:rsidR="001B143C">
        <w:rPr>
          <w:noProof/>
        </w:rPr>
        <w:t>9</w:t>
      </w:r>
      <w:r w:rsidR="001B143C">
        <w:fldChar w:fldCharType="end"/>
      </w:r>
      <w:r w:rsidR="001B143C">
        <w:t>] and [</w:t>
      </w:r>
      <w:r w:rsidR="001B143C">
        <w:fldChar w:fldCharType="begin"/>
      </w:r>
      <w:r w:rsidR="001B143C">
        <w:instrText xml:space="preserve"> REF _Ref71988622 \h </w:instrText>
      </w:r>
      <w:r w:rsidR="001B143C">
        <w:fldChar w:fldCharType="separate"/>
      </w:r>
      <w:r w:rsidR="001B143C">
        <w:t xml:space="preserve">Figure </w:t>
      </w:r>
      <w:r w:rsidR="001B143C">
        <w:rPr>
          <w:noProof/>
        </w:rPr>
        <w:t>3</w:t>
      </w:r>
      <w:r w:rsidR="001B143C">
        <w:t>.</w:t>
      </w:r>
      <w:r w:rsidR="001B143C">
        <w:rPr>
          <w:noProof/>
        </w:rPr>
        <w:t>10</w:t>
      </w:r>
      <w:r w:rsidR="001B143C">
        <w:fldChar w:fldCharType="end"/>
      </w:r>
      <w:r w:rsidR="001B143C">
        <w:t>].</w:t>
      </w:r>
      <w:r w:rsidR="004C4F61" w:rsidRPr="00791515">
        <w:rPr>
          <w:i/>
          <w:lang w:val="en-US"/>
        </w:rPr>
        <w:br w:type="page"/>
      </w:r>
    </w:p>
    <w:p w:rsidR="00B4672D" w:rsidRDefault="00B4672D">
      <w:pPr>
        <w:rPr>
          <w:lang w:val="en-US"/>
        </w:rPr>
      </w:pPr>
      <w:r>
        <w:rPr>
          <w:noProof/>
          <w:lang w:val="sk-SK" w:eastAsia="sk-SK"/>
        </w:rPr>
        <w:lastRenderedPageBreak/>
        <mc:AlternateContent>
          <mc:Choice Requires="wps">
            <w:drawing>
              <wp:anchor distT="0" distB="0" distL="114300" distR="114300" simplePos="0" relativeHeight="251697152" behindDoc="0" locked="0" layoutInCell="1" allowOverlap="1" wp14:anchorId="269E269A" wp14:editId="1C3B9978">
                <wp:simplePos x="0" y="0"/>
                <wp:positionH relativeFrom="column">
                  <wp:posOffset>1922145</wp:posOffset>
                </wp:positionH>
                <wp:positionV relativeFrom="paragraph">
                  <wp:posOffset>1663065</wp:posOffset>
                </wp:positionV>
                <wp:extent cx="2009775" cy="635"/>
                <wp:effectExtent l="0" t="0" r="9525" b="0"/>
                <wp:wrapTight wrapText="bothSides">
                  <wp:wrapPolygon edited="0">
                    <wp:start x="0" y="0"/>
                    <wp:lineTo x="0" y="20802"/>
                    <wp:lineTo x="21498" y="20802"/>
                    <wp:lineTo x="21498" y="0"/>
                    <wp:lineTo x="0" y="0"/>
                  </wp:wrapPolygon>
                </wp:wrapTight>
                <wp:docPr id="66" name="Blok textu 66"/>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E7405F" w:rsidRPr="00F25DF9" w:rsidRDefault="00E7405F" w:rsidP="00CD0CA3">
                            <w:pPr>
                              <w:pStyle w:val="Popis"/>
                              <w:rPr>
                                <w:noProof/>
                                <w:sz w:val="24"/>
                                <w:szCs w:val="24"/>
                              </w:rPr>
                            </w:pPr>
                            <w:bookmarkStart w:id="21"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bookmarkEnd w:id="21"/>
                            <w:r>
                              <w:t xml:space="preserve"> Cluster</w:t>
                            </w:r>
                            <w:proofErr w:type="gramEnd"/>
                            <w:r>
                              <w:t xml:space="preserve"> after branch analysis, each branch with its distinct color (pink points are the cross points where the branches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66" o:spid="_x0000_s1034" type="#_x0000_t202" style="position:absolute;margin-left:151.35pt;margin-top:130.95pt;width:158.2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" stroked="f">
                <v:textbox style="mso-fit-shape-to-text:t" inset="0,0,0,0">
                  <w:txbxContent>
                    <w:p w:rsidR="00E7405F" w:rsidRPr="00F25DF9" w:rsidRDefault="00E7405F" w:rsidP="00CD0CA3">
                      <w:pPr>
                        <w:pStyle w:val="Popis"/>
                        <w:rPr>
                          <w:noProof/>
                          <w:sz w:val="24"/>
                          <w:szCs w:val="24"/>
                        </w:rPr>
                      </w:pPr>
                      <w:bookmarkStart w:id="22"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bookmarkEnd w:id="22"/>
                      <w:r>
                        <w:t xml:space="preserve"> Cluster</w:t>
                      </w:r>
                      <w:proofErr w:type="gramEnd"/>
                      <w:r>
                        <w:t xml:space="preserve"> after branch analysis, each branch with its distinct color (pink points are the cross points where the branches split)</w:t>
                      </w:r>
                    </w:p>
                  </w:txbxContent>
                </v:textbox>
                <w10:wrap type="tight"/>
              </v:shape>
            </w:pict>
          </mc:Fallback>
        </mc:AlternateContent>
      </w:r>
      <w:r>
        <w:rPr>
          <w:noProof/>
          <w:lang w:val="sk-SK" w:eastAsia="sk-SK"/>
        </w:rPr>
        <mc:AlternateContent>
          <mc:Choice Requires="wps">
            <w:drawing>
              <wp:anchor distT="0" distB="0" distL="114300" distR="114300" simplePos="0" relativeHeight="251695104" behindDoc="0" locked="0" layoutInCell="1" allowOverlap="1" wp14:anchorId="357B5AEC" wp14:editId="585BF0C4">
                <wp:simplePos x="0" y="0"/>
                <wp:positionH relativeFrom="column">
                  <wp:posOffset>-276225</wp:posOffset>
                </wp:positionH>
                <wp:positionV relativeFrom="paragraph">
                  <wp:posOffset>1660525</wp:posOffset>
                </wp:positionV>
                <wp:extent cx="2358390" cy="635"/>
                <wp:effectExtent l="0" t="0" r="3810" b="0"/>
                <wp:wrapTight wrapText="bothSides">
                  <wp:wrapPolygon edited="0">
                    <wp:start x="0" y="0"/>
                    <wp:lineTo x="0" y="20052"/>
                    <wp:lineTo x="21460" y="20052"/>
                    <wp:lineTo x="21460" y="0"/>
                    <wp:lineTo x="0" y="0"/>
                  </wp:wrapPolygon>
                </wp:wrapTight>
                <wp:docPr id="65" name="Blok textu 65"/>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a:effectLst/>
                      </wps:spPr>
                      <wps:txbx>
                        <w:txbxContent>
                          <w:p w:rsidR="00E7405F" w:rsidRPr="00EA4323" w:rsidRDefault="00E7405F" w:rsidP="00CD0CA3">
                            <w:pPr>
                              <w:pStyle w:val="Popis"/>
                              <w:rPr>
                                <w:i/>
                                <w:noProof/>
                                <w:sz w:val="24"/>
                                <w:szCs w:val="24"/>
                              </w:rPr>
                            </w:pPr>
                            <w:bookmarkStart w:id="23"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bookmarkEnd w:id="23"/>
                            <w:r>
                              <w:t xml:space="preserve"> Original cluster before branch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5" o:spid="_x0000_s1035" type="#_x0000_t202" style="position:absolute;margin-left:-21.75pt;margin-top:130.75pt;width:185.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" stroked="f">
                <v:textbox style="mso-fit-shape-to-text:t" inset="0,0,0,0">
                  <w:txbxContent>
                    <w:p w:rsidR="00E7405F" w:rsidRPr="00EA4323" w:rsidRDefault="00E7405F" w:rsidP="00CD0CA3">
                      <w:pPr>
                        <w:pStyle w:val="Popis"/>
                        <w:rPr>
                          <w:i/>
                          <w:noProof/>
                          <w:sz w:val="24"/>
                          <w:szCs w:val="24"/>
                        </w:rPr>
                      </w:pPr>
                      <w:bookmarkStart w:id="24"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bookmarkEnd w:id="24"/>
                      <w:r>
                        <w:t xml:space="preserve"> Original cluster before branch analysis</w:t>
                      </w:r>
                    </w:p>
                  </w:txbxContent>
                </v:textbox>
                <w10:wrap type="tight"/>
              </v:shape>
            </w:pict>
          </mc:Fallback>
        </mc:AlternateContent>
      </w:r>
      <w:r>
        <w:rPr>
          <w:i/>
          <w:noProof/>
          <w:lang w:val="sk-SK" w:eastAsia="sk-SK"/>
        </w:rPr>
        <w:drawing>
          <wp:anchor distT="0" distB="0" distL="114300" distR="114300" simplePos="0" relativeHeight="251693056" behindDoc="1" locked="0" layoutInCell="1" allowOverlap="1" wp14:anchorId="5A3071A8" wp14:editId="0F852DCC">
            <wp:simplePos x="0" y="0"/>
            <wp:positionH relativeFrom="column">
              <wp:posOffset>1924050</wp:posOffset>
            </wp:positionH>
            <wp:positionV relativeFrom="paragraph">
              <wp:posOffset>-547370</wp:posOffset>
            </wp:positionV>
            <wp:extent cx="2007870" cy="2114550"/>
            <wp:effectExtent l="0" t="0" r="0" b="0"/>
            <wp:wrapTight wrapText="bothSides">
              <wp:wrapPolygon edited="0">
                <wp:start x="0" y="0"/>
                <wp:lineTo x="0" y="21405"/>
                <wp:lineTo x="21313" y="21405"/>
                <wp:lineTo x="21313" y="0"/>
                <wp:lineTo x="0" y="0"/>
              </wp:wrapPolygon>
            </wp:wrapTight>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46">
                      <a:extLst>
                        <a:ext uri="{28A0092B-C50C-407E-A947-70E740481C1C}">
                          <a14:useLocalDpi xmlns:a14="http://schemas.microsoft.com/office/drawing/2010/main" val="0"/>
                        </a:ext>
                      </a:extLst>
                    </a:blip>
                    <a:stretch>
                      <a:fillRect/>
                    </a:stretch>
                  </pic:blipFill>
                  <pic:spPr>
                    <a:xfrm>
                      <a:off x="0" y="0"/>
                      <a:ext cx="2007870" cy="2114550"/>
                    </a:xfrm>
                    <a:prstGeom prst="rect">
                      <a:avLst/>
                    </a:prstGeom>
                  </pic:spPr>
                </pic:pic>
              </a:graphicData>
            </a:graphic>
            <wp14:sizeRelH relativeFrom="page">
              <wp14:pctWidth>0</wp14:pctWidth>
            </wp14:sizeRelH>
            <wp14:sizeRelV relativeFrom="page">
              <wp14:pctHeight>0</wp14:pctHeight>
            </wp14:sizeRelV>
          </wp:anchor>
        </w:drawing>
      </w:r>
      <w:r>
        <w:rPr>
          <w:i/>
          <w:noProof/>
          <w:lang w:val="sk-SK" w:eastAsia="sk-SK"/>
        </w:rPr>
        <w:drawing>
          <wp:anchor distT="0" distB="0" distL="114300" distR="114300" simplePos="0" relativeHeight="251692032" behindDoc="0" locked="0" layoutInCell="1" allowOverlap="1" wp14:anchorId="033AB6F1" wp14:editId="7E88E821">
            <wp:simplePos x="0" y="0"/>
            <wp:positionH relativeFrom="column">
              <wp:posOffset>-270510</wp:posOffset>
            </wp:positionH>
            <wp:positionV relativeFrom="paragraph">
              <wp:posOffset>-548005</wp:posOffset>
            </wp:positionV>
            <wp:extent cx="2102485" cy="2114550"/>
            <wp:effectExtent l="0" t="0" r="0" b="0"/>
            <wp:wrapNone/>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47">
                      <a:extLst>
                        <a:ext uri="{28A0092B-C50C-407E-A947-70E740481C1C}">
                          <a14:useLocalDpi xmlns:a14="http://schemas.microsoft.com/office/drawing/2010/main" val="0"/>
                        </a:ext>
                      </a:extLst>
                    </a:blip>
                    <a:stretch>
                      <a:fillRect/>
                    </a:stretch>
                  </pic:blipFill>
                  <pic:spPr>
                    <a:xfrm>
                      <a:off x="0" y="0"/>
                      <a:ext cx="2102485" cy="2114550"/>
                    </a:xfrm>
                    <a:prstGeom prst="rect">
                      <a:avLst/>
                    </a:prstGeom>
                  </pic:spPr>
                </pic:pic>
              </a:graphicData>
            </a:graphic>
            <wp14:sizeRelH relativeFrom="page">
              <wp14:pctWidth>0</wp14:pctWidth>
            </wp14:sizeRelH>
            <wp14:sizeRelV relativeFrom="page">
              <wp14:pctHeight>0</wp14:pctHeight>
            </wp14:sizeRelV>
          </wp:anchor>
        </w:drawing>
      </w:r>
      <w:r>
        <w:rPr>
          <w:lang w:val="en-US"/>
        </w:rPr>
        <w:br w:type="page"/>
      </w:r>
    </w:p>
    <w:p w:rsidR="00B4672D" w:rsidRDefault="00B4672D" w:rsidP="00B4672D">
      <w:pPr>
        <w:rPr>
          <w:lang w:val="en-US"/>
        </w:rPr>
      </w:pPr>
    </w:p>
    <w:p w:rsidR="004C4F61" w:rsidRDefault="00755AEC" w:rsidP="00755AEC">
      <w:pPr>
        <w:pStyle w:val="Nadpis2"/>
        <w:rPr>
          <w:lang w:val="en-US"/>
        </w:rPr>
      </w:pPr>
      <w:bookmarkStart w:id="25" w:name="_Toc72161824"/>
      <w:r>
        <w:rPr>
          <w:lang w:val="en-US"/>
        </w:rPr>
        <w:t>Cluster Filter</w:t>
      </w:r>
      <w:bookmarkEnd w:id="25"/>
    </w:p>
    <w:p w:rsidR="00B4672D" w:rsidRPr="00B4672D" w:rsidRDefault="00B4672D" w:rsidP="00B4672D">
      <w:pPr>
        <w:rPr>
          <w:lang w:val="en-US"/>
        </w:rPr>
      </w:pPr>
    </w:p>
    <w:p w:rsidR="00BC68F3" w:rsidRDefault="00BC68F3">
      <w:pPr>
        <w:rPr>
          <w:lang w:val="en-US"/>
        </w:rPr>
      </w:pPr>
      <w:r>
        <w:rPr>
          <w:lang w:val="en-US"/>
        </w:rPr>
        <w:br w:type="page"/>
      </w:r>
    </w:p>
    <w:p w:rsidR="001857E0" w:rsidRPr="001857E0" w:rsidRDefault="001857E0" w:rsidP="001857E0">
      <w:pPr>
        <w:rPr>
          <w:lang w:val="en-US"/>
        </w:rPr>
      </w:pPr>
    </w:p>
    <w:p w:rsidR="006C5D94" w:rsidRDefault="00755AEC" w:rsidP="006C5D94">
      <w:pPr>
        <w:pStyle w:val="Nadpis2"/>
        <w:rPr>
          <w:lang w:val="en-US"/>
        </w:rPr>
      </w:pPr>
      <w:bookmarkStart w:id="26" w:name="_Ref71977942"/>
      <w:bookmarkStart w:id="27" w:name="_Toc72161825"/>
      <w:r>
        <w:rPr>
          <w:lang w:val="en-US"/>
        </w:rPr>
        <w:t>Description Generator</w:t>
      </w:r>
      <w:bookmarkEnd w:id="26"/>
      <w:bookmarkEnd w:id="27"/>
    </w:p>
    <w:p w:rsidR="006C5D94" w:rsidRPr="006C5D94" w:rsidRDefault="006C5D94" w:rsidP="006C5D94">
      <w:pPr>
        <w:rPr>
          <w:lang w:val="en-US"/>
        </w:rPr>
      </w:pPr>
    </w:p>
    <w:p w:rsidR="006C5D94" w:rsidRPr="00E904BF" w:rsidRDefault="009E7E7C" w:rsidP="006C5D94">
      <w:pPr>
        <w:keepNext/>
        <w:spacing w:line="360" w:lineRule="auto"/>
        <w:ind w:firstLine="567"/>
        <w:jc w:val="both"/>
        <w:rPr>
          <w:lang w:val="en-US"/>
        </w:rPr>
      </w:pPr>
      <w:r>
        <w:rPr>
          <w:lang w:val="en-US"/>
        </w:rPr>
        <w:t xml:space="preserve">The </w:t>
      </w:r>
      <w:r w:rsidRPr="009E7E7C">
        <w:rPr>
          <w:rFonts w:ascii="Consolas" w:hAnsi="Consolas" w:cs="Consolas"/>
          <w:lang w:val="en-US"/>
        </w:rPr>
        <w:t>DescriptionGenerator</w:t>
      </w:r>
      <w:r>
        <w:rPr>
          <w:rFonts w:ascii="Consolas" w:hAnsi="Consolas" w:cs="Consolas"/>
          <w:lang w:val="en-US"/>
        </w:rPr>
        <w:t xml:space="preserve"> </w:t>
      </w:r>
      <w:r>
        <w:rPr>
          <w:lang w:val="en-US"/>
        </w:rPr>
        <w:t>is the application that was made to prepare the data</w:t>
      </w:r>
      <w:r w:rsidR="006C5D94">
        <w:rPr>
          <w:lang w:val="en-US"/>
        </w:rPr>
        <w:t xml:space="preserve"> (the features of a cluster)</w:t>
      </w:r>
      <w:r>
        <w:rPr>
          <w:lang w:val="en-US"/>
        </w:rPr>
        <w:t xml:space="preserve"> for the consequential training of the machine-learning</w:t>
      </w:r>
      <w:r w:rsidR="002438D2">
        <w:rPr>
          <w:lang w:val="en-US"/>
        </w:rPr>
        <w:t>-</w:t>
      </w:r>
      <w:r>
        <w:rPr>
          <w:lang w:val="en-US"/>
        </w:rPr>
        <w:t>based classifi</w:t>
      </w:r>
      <w:r w:rsidR="002438D2">
        <w:rPr>
          <w:lang w:val="en-US"/>
        </w:rPr>
        <w:t>er</w:t>
      </w:r>
      <w:r>
        <w:rPr>
          <w:lang w:val="en-US"/>
        </w:rPr>
        <w:t xml:space="preserve"> model.</w:t>
      </w:r>
      <w:r w:rsidR="00F8752B">
        <w:rPr>
          <w:lang w:val="en-US"/>
        </w:rPr>
        <w:t xml:space="preserve"> The application requires the data to be in data in the MM (clustered) format [</w:t>
      </w:r>
      <w:r w:rsidR="00F8752B">
        <w:rPr>
          <w:lang w:val="en-US"/>
        </w:rPr>
        <w:fldChar w:fldCharType="begin"/>
      </w:r>
      <w:r w:rsidR="00F8752B">
        <w:rPr>
          <w:lang w:val="en-US"/>
        </w:rPr>
        <w:instrText xml:space="preserve"> REF _Ref71913737 \h </w:instrText>
      </w:r>
      <w:r w:rsidR="00F8752B">
        <w:rPr>
          <w:lang w:val="en-US"/>
        </w:rPr>
      </w:r>
      <w:r w:rsidR="00F8752B">
        <w:rPr>
          <w:lang w:val="en-US"/>
        </w:rPr>
        <w:fldChar w:fldCharType="separate"/>
      </w:r>
      <w:r w:rsidR="00F8752B">
        <w:t xml:space="preserve">Table </w:t>
      </w:r>
      <w:r w:rsidR="00F8752B">
        <w:rPr>
          <w:noProof/>
        </w:rPr>
        <w:t>1</w:t>
      </w:r>
      <w:r w:rsidR="00F8752B">
        <w:t>.</w:t>
      </w:r>
      <w:r w:rsidR="00F8752B">
        <w:rPr>
          <w:noProof/>
        </w:rPr>
        <w:t>1</w:t>
      </w:r>
      <w:r w:rsidR="00F8752B">
        <w:rPr>
          <w:lang w:val="en-US"/>
        </w:rPr>
        <w:fldChar w:fldCharType="end"/>
      </w:r>
      <w:r w:rsidR="00F8752B">
        <w:rPr>
          <w:lang w:val="en-US"/>
        </w:rPr>
        <w:t>].</w:t>
      </w:r>
      <w:r w:rsidR="006C5D94">
        <w:rPr>
          <w:lang w:val="en-US"/>
        </w:rPr>
        <w:t xml:space="preserve"> We also made the algorithm extendable to more features without requiring a lot of programming. </w:t>
      </w:r>
    </w:p>
    <w:p w:rsidR="000115C0" w:rsidRDefault="000115C0" w:rsidP="000115C0">
      <w:pPr>
        <w:keepNext/>
        <w:spacing w:line="360" w:lineRule="auto"/>
        <w:rPr>
          <w:i/>
          <w:sz w:val="28"/>
          <w:lang w:val="en-US"/>
        </w:rPr>
      </w:pPr>
    </w:p>
    <w:p w:rsidR="006C5D94" w:rsidRPr="000115C0" w:rsidRDefault="000115C0" w:rsidP="000115C0">
      <w:pPr>
        <w:keepNext/>
        <w:spacing w:line="360" w:lineRule="auto"/>
        <w:rPr>
          <w:i/>
          <w:sz w:val="28"/>
          <w:lang w:val="en-US"/>
        </w:rPr>
      </w:pPr>
      <w:r w:rsidRPr="000115C0">
        <w:rPr>
          <w:i/>
          <w:sz w:val="28"/>
          <w:lang w:val="en-US"/>
        </w:rPr>
        <w:t>Input selection</w:t>
      </w:r>
    </w:p>
    <w:p w:rsidR="000F013C" w:rsidRDefault="000F013C" w:rsidP="000115C0">
      <w:pPr>
        <w:keepNext/>
        <w:spacing w:line="360" w:lineRule="auto"/>
        <w:ind w:firstLine="567"/>
        <w:jc w:val="both"/>
        <w:rPr>
          <w:lang w:val="en-US"/>
        </w:rPr>
      </w:pPr>
      <w:r>
        <w:rPr>
          <w:noProof/>
          <w:lang w:val="sk-SK" w:eastAsia="sk-SK"/>
        </w:rPr>
        <mc:AlternateContent>
          <mc:Choice Requires="wps">
            <w:drawing>
              <wp:anchor distT="0" distB="0" distL="114300" distR="114300" simplePos="0" relativeHeight="251715584" behindDoc="0" locked="0" layoutInCell="1" allowOverlap="1" wp14:anchorId="653E3D1D" wp14:editId="1FBB6D82">
                <wp:simplePos x="0" y="0"/>
                <wp:positionH relativeFrom="column">
                  <wp:posOffset>-1905</wp:posOffset>
                </wp:positionH>
                <wp:positionV relativeFrom="paragraph">
                  <wp:posOffset>2082800</wp:posOffset>
                </wp:positionV>
                <wp:extent cx="5219700" cy="635"/>
                <wp:effectExtent l="0" t="0" r="0" b="0"/>
                <wp:wrapNone/>
                <wp:docPr id="74" name="Blok textu 7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E7405F" w:rsidRPr="00CD2880" w:rsidRDefault="00E7405F" w:rsidP="000F013C">
                            <w:pPr>
                              <w:pStyle w:val="Popis"/>
                              <w:rPr>
                                <w:noProof/>
                                <w:sz w:val="24"/>
                                <w:szCs w:val="24"/>
                              </w:rPr>
                            </w:pPr>
                            <w:bookmarkStart w:id="28"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28"/>
                            <w:r>
                              <w:t xml:space="preserve"> Loaded ini files into the DescriptionGenerator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4" o:spid="_x0000_s1036" type="#_x0000_t202" style="position:absolute;left:0;text-align:left;margin-left:-.15pt;margin-top:164pt;width: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" stroked="f">
                <v:textbox style="mso-fit-shape-to-text:t" inset="0,0,0,0">
                  <w:txbxContent>
                    <w:p w:rsidR="00E7405F" w:rsidRPr="00CD2880" w:rsidRDefault="00E7405F" w:rsidP="000F013C">
                      <w:pPr>
                        <w:pStyle w:val="Popis"/>
                        <w:rPr>
                          <w:noProof/>
                          <w:sz w:val="24"/>
                          <w:szCs w:val="24"/>
                        </w:rPr>
                      </w:pPr>
                      <w:bookmarkStart w:id="29"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29"/>
                      <w:r>
                        <w:t xml:space="preserve"> Loaded ini files into the DescriptionGenerator</w:t>
                      </w:r>
                    </w:p>
                  </w:txbxContent>
                </v:textbox>
              </v:shape>
            </w:pict>
          </mc:Fallback>
        </mc:AlternateContent>
      </w:r>
      <w:r>
        <w:rPr>
          <w:noProof/>
          <w:lang w:val="sk-SK" w:eastAsia="sk-SK"/>
        </w:rPr>
        <w:drawing>
          <wp:anchor distT="0" distB="0" distL="114300" distR="114300" simplePos="0" relativeHeight="251713536" behindDoc="1" locked="0" layoutInCell="1" allowOverlap="1" wp14:anchorId="7464E43F" wp14:editId="5D9544CA">
            <wp:simplePos x="0" y="0"/>
            <wp:positionH relativeFrom="column">
              <wp:posOffset>-1905</wp:posOffset>
            </wp:positionH>
            <wp:positionV relativeFrom="paragraph">
              <wp:posOffset>521970</wp:posOffset>
            </wp:positionV>
            <wp:extent cx="5219700" cy="1503680"/>
            <wp:effectExtent l="0" t="0" r="0" b="1270"/>
            <wp:wrapNone/>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3.png"/>
                    <pic:cNvPicPr/>
                  </pic:nvPicPr>
                  <pic:blipFill>
                    <a:blip r:embed="rId48">
                      <a:extLst>
                        <a:ext uri="{28A0092B-C50C-407E-A947-70E740481C1C}">
                          <a14:useLocalDpi xmlns:a14="http://schemas.microsoft.com/office/drawing/2010/main" val="0"/>
                        </a:ext>
                      </a:extLst>
                    </a:blip>
                    <a:stretch>
                      <a:fillRect/>
                    </a:stretch>
                  </pic:blipFill>
                  <pic:spPr>
                    <a:xfrm>
                      <a:off x="0" y="0"/>
                      <a:ext cx="5219700" cy="1503680"/>
                    </a:xfrm>
                    <a:prstGeom prst="rect">
                      <a:avLst/>
                    </a:prstGeom>
                  </pic:spPr>
                </pic:pic>
              </a:graphicData>
            </a:graphic>
            <wp14:sizeRelH relativeFrom="page">
              <wp14:pctWidth>0</wp14:pctWidth>
            </wp14:sizeRelH>
            <wp14:sizeRelV relativeFrom="page">
              <wp14:pctHeight>0</wp14:pctHeight>
            </wp14:sizeRelV>
          </wp:anchor>
        </w:drawing>
      </w:r>
      <w:r w:rsidR="00F8752B">
        <w:rPr>
          <w:lang w:val="en-US"/>
        </w:rPr>
        <w:t xml:space="preserve"> First,</w:t>
      </w:r>
      <w:r w:rsidR="002438D2">
        <w:rPr>
          <w:lang w:val="en-US"/>
        </w:rPr>
        <w:t xml:space="preserve"> a</w:t>
      </w:r>
      <w:r w:rsidR="00F8752B">
        <w:rPr>
          <w:lang w:val="en-US"/>
        </w:rPr>
        <w:t xml:space="preserve"> user selects and loads one or more </w:t>
      </w:r>
      <w:r w:rsidR="00F8752B" w:rsidRPr="00F8752B">
        <w:rPr>
          <w:rFonts w:ascii="Consolas" w:hAnsi="Consolas" w:cs="Consolas"/>
          <w:lang w:val="en-US"/>
        </w:rPr>
        <w:t>ini</w:t>
      </w:r>
      <w:r w:rsidR="00F8752B">
        <w:rPr>
          <w:lang w:val="en-US"/>
        </w:rPr>
        <w:t xml:space="preserve"> files via the dialog window. All of the currently loaded files are displayed in the UI as shown in </w:t>
      </w:r>
      <w:r w:rsidR="002438D2">
        <w:rPr>
          <w:lang w:val="en-US"/>
        </w:rPr>
        <w:t xml:space="preserve">the </w:t>
      </w:r>
      <w:r>
        <w:rPr>
          <w:lang w:val="en-US"/>
        </w:rPr>
        <w:t>[</w:t>
      </w:r>
      <w:r>
        <w:rPr>
          <w:lang w:val="en-US"/>
        </w:rPr>
        <w:fldChar w:fldCharType="begin"/>
      </w:r>
      <w:r>
        <w:rPr>
          <w:lang w:val="en-US"/>
        </w:rPr>
        <w:instrText xml:space="preserve"> REF _Ref71921393 \h </w:instrText>
      </w:r>
      <w:r w:rsidR="000115C0">
        <w:rPr>
          <w:lang w:val="en-US"/>
        </w:rPr>
        <w:instrText xml:space="preserve"> \* MERGEFORMAT </w:instrText>
      </w:r>
      <w:r>
        <w:rPr>
          <w:lang w:val="en-US"/>
        </w:rPr>
      </w:r>
      <w:r>
        <w:rPr>
          <w:lang w:val="en-US"/>
        </w:rPr>
        <w:fldChar w:fldCharType="separate"/>
      </w:r>
      <w:r>
        <w:t xml:space="preserve">Figure </w:t>
      </w:r>
      <w:r>
        <w:rPr>
          <w:noProof/>
        </w:rPr>
        <w:t>3</w:t>
      </w:r>
      <w:r>
        <w:t>.</w:t>
      </w:r>
      <w:r>
        <w:rPr>
          <w:noProof/>
        </w:rPr>
        <w:t>10</w:t>
      </w:r>
      <w:r>
        <w:rPr>
          <w:lang w:val="en-US"/>
        </w:rPr>
        <w:fldChar w:fldCharType="end"/>
      </w:r>
      <w:r>
        <w:rPr>
          <w:lang w:val="en-US"/>
        </w:rPr>
        <w:t>]</w:t>
      </w:r>
      <w:r w:rsidR="00F8752B">
        <w:rPr>
          <w:lang w:val="en-US"/>
        </w:rPr>
        <w:t>.</w:t>
      </w: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jc w:val="both"/>
        <w:rPr>
          <w:lang w:val="en-US"/>
        </w:rPr>
      </w:pPr>
    </w:p>
    <w:p w:rsidR="000F013C" w:rsidRDefault="000F013C" w:rsidP="000115C0">
      <w:pPr>
        <w:keepNext/>
        <w:spacing w:line="360" w:lineRule="auto"/>
        <w:ind w:firstLine="567"/>
        <w:jc w:val="both"/>
        <w:rPr>
          <w:lang w:val="en-US"/>
        </w:rPr>
      </w:pPr>
      <w:r>
        <w:rPr>
          <w:lang w:val="en-US"/>
        </w:rPr>
        <w:t xml:space="preserve">All loaded </w:t>
      </w:r>
      <w:r w:rsidRPr="000F013C">
        <w:rPr>
          <w:rFonts w:ascii="Consolas" w:hAnsi="Consolas" w:cs="Consolas"/>
          <w:lang w:val="en-US"/>
        </w:rPr>
        <w:t>ini</w:t>
      </w:r>
      <w:r>
        <w:rPr>
          <w:lang w:val="en-US"/>
        </w:rPr>
        <w:t xml:space="preserve"> files this way we call the </w:t>
      </w:r>
      <w:r w:rsidRPr="000F013C">
        <w:rPr>
          <w:rFonts w:ascii="Consolas" w:hAnsi="Consolas" w:cs="Consolas"/>
          <w:lang w:val="en-US"/>
        </w:rPr>
        <w:t>class partitions</w:t>
      </w:r>
      <w:r>
        <w:rPr>
          <w:lang w:val="en-US"/>
        </w:rPr>
        <w:t xml:space="preserve"> or simply </w:t>
      </w:r>
      <w:r w:rsidRPr="000F013C">
        <w:rPr>
          <w:rFonts w:ascii="Consolas" w:hAnsi="Consolas" w:cs="Consolas"/>
          <w:lang w:val="en-US"/>
        </w:rPr>
        <w:t>partitions</w:t>
      </w:r>
      <w:r>
        <w:rPr>
          <w:lang w:val="en-US"/>
        </w:rPr>
        <w:t>. A partition can be assigned a class name</w:t>
      </w:r>
      <w:r w:rsidR="000115C0">
        <w:rPr>
          <w:lang w:val="en-US"/>
        </w:rPr>
        <w:t>, which is an editable field in the UI</w:t>
      </w:r>
      <w:r>
        <w:rPr>
          <w:lang w:val="en-US"/>
        </w:rPr>
        <w:t xml:space="preserve">. </w:t>
      </w:r>
      <w:r w:rsidR="000115C0">
        <w:rPr>
          <w:lang w:val="en-US"/>
        </w:rPr>
        <w:t xml:space="preserve"> These partitions are later grouped based on the class name to form the classes. The </w:t>
      </w:r>
      <w:proofErr w:type="gramStart"/>
      <w:r w:rsidR="000115C0">
        <w:rPr>
          <w:lang w:val="en-US"/>
        </w:rPr>
        <w:t>class</w:t>
      </w:r>
      <w:proofErr w:type="gramEnd"/>
      <w:r w:rsidR="000115C0">
        <w:rPr>
          <w:lang w:val="en-US"/>
        </w:rPr>
        <w:t xml:space="preserve"> names are compared as strings</w:t>
      </w:r>
      <w:r w:rsidR="002438D2">
        <w:rPr>
          <w:lang w:val="en-US"/>
        </w:rPr>
        <w:t>, so</w:t>
      </w:r>
      <w:r w:rsidR="000115C0">
        <w:rPr>
          <w:lang w:val="en-US"/>
        </w:rPr>
        <w:t xml:space="preserve"> one need</w:t>
      </w:r>
      <w:r w:rsidR="002438D2">
        <w:rPr>
          <w:lang w:val="en-US"/>
        </w:rPr>
        <w:t>s</w:t>
      </w:r>
      <w:r w:rsidR="000115C0">
        <w:rPr>
          <w:lang w:val="en-US"/>
        </w:rPr>
        <w:t xml:space="preserve"> to keep in mind the names are case sensitive. </w:t>
      </w:r>
      <w:r w:rsidR="00DE3619">
        <w:rPr>
          <w:lang w:val="en-US"/>
        </w:rPr>
        <w:t xml:space="preserve">Apart from choosing input files, </w:t>
      </w:r>
      <w:r w:rsidR="002438D2">
        <w:rPr>
          <w:lang w:val="en-US"/>
        </w:rPr>
        <w:t xml:space="preserve">a </w:t>
      </w:r>
      <w:r w:rsidR="00DE3619">
        <w:rPr>
          <w:lang w:val="en-US"/>
        </w:rPr>
        <w:t>user must also select the name for the output file.</w:t>
      </w:r>
    </w:p>
    <w:p w:rsidR="000115C0" w:rsidRDefault="000115C0" w:rsidP="000115C0">
      <w:pPr>
        <w:keepNext/>
        <w:spacing w:line="360" w:lineRule="auto"/>
        <w:ind w:firstLine="567"/>
        <w:jc w:val="both"/>
        <w:rPr>
          <w:lang w:val="en-US"/>
        </w:rPr>
      </w:pPr>
    </w:p>
    <w:p w:rsidR="00BC68F3" w:rsidRPr="006C5D94" w:rsidRDefault="000115C0" w:rsidP="006C5D94">
      <w:pPr>
        <w:keepNext/>
        <w:spacing w:line="360" w:lineRule="auto"/>
        <w:jc w:val="both"/>
        <w:rPr>
          <w:i/>
          <w:sz w:val="28"/>
          <w:lang w:val="en-US"/>
        </w:rPr>
      </w:pPr>
      <w:r w:rsidRPr="000115C0">
        <w:rPr>
          <w:i/>
          <w:sz w:val="28"/>
          <w:lang w:val="en-US"/>
        </w:rPr>
        <w:t>Feature selection</w:t>
      </w:r>
    </w:p>
    <w:p w:rsidR="000115C0" w:rsidRPr="00BC68F3" w:rsidRDefault="000115C0" w:rsidP="00BC68F3">
      <w:pPr>
        <w:keepNext/>
        <w:spacing w:line="360" w:lineRule="auto"/>
        <w:ind w:firstLine="567"/>
        <w:jc w:val="both"/>
        <w:rPr>
          <w:i/>
          <w:sz w:val="28"/>
          <w:lang w:val="en-US"/>
        </w:rPr>
      </w:pPr>
      <w:r w:rsidRPr="000115C0">
        <w:rPr>
          <w:lang w:val="en-US"/>
        </w:rPr>
        <w:t>After the</w:t>
      </w:r>
      <w:r>
        <w:rPr>
          <w:lang w:val="en-US"/>
        </w:rPr>
        <w:t xml:space="preserve"> files are selected, </w:t>
      </w:r>
      <w:r w:rsidR="002438D2">
        <w:rPr>
          <w:lang w:val="en-US"/>
        </w:rPr>
        <w:t xml:space="preserve">a </w:t>
      </w:r>
      <w:r>
        <w:rPr>
          <w:lang w:val="en-US"/>
        </w:rPr>
        <w:t>user can choose which attributes</w:t>
      </w:r>
      <w:r w:rsidR="003C5D4D">
        <w:rPr>
          <w:lang w:val="en-US"/>
        </w:rPr>
        <w:t xml:space="preserve"> will be calculated from the list. The algorithm is de</w:t>
      </w:r>
      <w:r w:rsidR="002438D2">
        <w:rPr>
          <w:lang w:val="en-US"/>
        </w:rPr>
        <w:t>s</w:t>
      </w:r>
      <w:r w:rsidR="003C5D4D">
        <w:rPr>
          <w:lang w:val="en-US"/>
        </w:rPr>
        <w:t xml:space="preserve">igned </w:t>
      </w:r>
      <w:r w:rsidR="002438D2">
        <w:rPr>
          <w:lang w:val="en-US"/>
        </w:rPr>
        <w:t>only to</w:t>
      </w:r>
      <w:r w:rsidR="003C5D4D">
        <w:rPr>
          <w:lang w:val="en-US"/>
        </w:rPr>
        <w:t xml:space="preserve"> calculate the features that are selected. Even though more features might provide more information about the cluster, adding features</w:t>
      </w:r>
      <w:r w:rsidR="00BC68F3">
        <w:rPr>
          <w:lang w:val="en-US"/>
        </w:rPr>
        <w:t xml:space="preserve"> could</w:t>
      </w:r>
      <w:r w:rsidR="003C5D4D">
        <w:rPr>
          <w:lang w:val="en-US"/>
        </w:rPr>
        <w:t xml:space="preserve"> also increase the </w:t>
      </w:r>
      <w:r w:rsidR="002438D2">
        <w:rPr>
          <w:lang w:val="en-US"/>
        </w:rPr>
        <w:t>algorithm's time complexity</w:t>
      </w:r>
      <w:r w:rsidR="00866902">
        <w:rPr>
          <w:lang w:val="en-US"/>
        </w:rPr>
        <w:t xml:space="preserve"> and</w:t>
      </w:r>
      <w:r w:rsidR="002438D2">
        <w:rPr>
          <w:lang w:val="en-US"/>
        </w:rPr>
        <w:t>,</w:t>
      </w:r>
      <w:r w:rsidR="00866902">
        <w:rPr>
          <w:lang w:val="en-US"/>
        </w:rPr>
        <w:t xml:space="preserve"> therefore</w:t>
      </w:r>
      <w:r w:rsidR="002438D2">
        <w:rPr>
          <w:lang w:val="en-US"/>
        </w:rPr>
        <w:t>,</w:t>
      </w:r>
      <w:r w:rsidR="00866902">
        <w:rPr>
          <w:lang w:val="en-US"/>
        </w:rPr>
        <w:t xml:space="preserve"> the duration of the whole calculation.</w:t>
      </w:r>
      <w:r w:rsidR="003C5D4D">
        <w:rPr>
          <w:lang w:val="en-US"/>
        </w:rPr>
        <w:t xml:space="preserve"> </w:t>
      </w:r>
    </w:p>
    <w:p w:rsidR="00F8752B" w:rsidRDefault="00866902" w:rsidP="000115C0">
      <w:pPr>
        <w:keepNext/>
        <w:spacing w:line="360" w:lineRule="auto"/>
        <w:ind w:firstLine="567"/>
        <w:jc w:val="both"/>
        <w:rPr>
          <w:lang w:val="en-US"/>
        </w:rPr>
      </w:pPr>
      <w:r>
        <w:rPr>
          <w:noProof/>
          <w:lang w:val="sk-SK" w:eastAsia="sk-SK"/>
        </w:rPr>
        <w:lastRenderedPageBreak/>
        <mc:AlternateContent>
          <mc:Choice Requires="wps">
            <w:drawing>
              <wp:anchor distT="0" distB="0" distL="114300" distR="114300" simplePos="0" relativeHeight="251721728" behindDoc="0" locked="0" layoutInCell="1" allowOverlap="1" wp14:anchorId="35F95DF8" wp14:editId="3A96D10E">
                <wp:simplePos x="0" y="0"/>
                <wp:positionH relativeFrom="column">
                  <wp:posOffset>3141345</wp:posOffset>
                </wp:positionH>
                <wp:positionV relativeFrom="paragraph">
                  <wp:posOffset>3138170</wp:posOffset>
                </wp:positionV>
                <wp:extent cx="2628900" cy="635"/>
                <wp:effectExtent l="0" t="0" r="0" b="0"/>
                <wp:wrapTight wrapText="bothSides">
                  <wp:wrapPolygon edited="0">
                    <wp:start x="0" y="0"/>
                    <wp:lineTo x="0" y="21600"/>
                    <wp:lineTo x="21600" y="21600"/>
                    <wp:lineTo x="21600" y="0"/>
                  </wp:wrapPolygon>
                </wp:wrapTight>
                <wp:docPr id="77" name="Blok textu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E7405F" w:rsidRPr="005554F4" w:rsidRDefault="00E7405F"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r>
                              <w:t xml:space="preserve">  Check boxes with cluster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7" o:spid="_x0000_s1037" type="#_x0000_t202" style="position:absolute;left:0;text-align:left;margin-left:247.35pt;margin-top:247.1pt;width:2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" stroked="f">
                <v:textbox style="mso-fit-shape-to-text:t" inset="0,0,0,0">
                  <w:txbxContent>
                    <w:p w:rsidR="00E7405F" w:rsidRPr="005554F4" w:rsidRDefault="00E7405F"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r>
                        <w:t xml:space="preserve">  Check boxes with cluster features</w:t>
                      </w:r>
                    </w:p>
                  </w:txbxContent>
                </v:textbox>
                <w10:wrap type="tight"/>
              </v:shape>
            </w:pict>
          </mc:Fallback>
        </mc:AlternateContent>
      </w:r>
      <w:r w:rsidR="00BC68F3">
        <w:rPr>
          <w:noProof/>
          <w:lang w:val="sk-SK" w:eastAsia="sk-SK"/>
        </w:rPr>
        <w:drawing>
          <wp:anchor distT="0" distB="0" distL="114300" distR="114300" simplePos="0" relativeHeight="251716608" behindDoc="1" locked="0" layoutInCell="1" allowOverlap="1" wp14:anchorId="46DED762" wp14:editId="6DF9A783">
            <wp:simplePos x="0" y="0"/>
            <wp:positionH relativeFrom="column">
              <wp:posOffset>3141345</wp:posOffset>
            </wp:positionH>
            <wp:positionV relativeFrom="paragraph">
              <wp:posOffset>-338455</wp:posOffset>
            </wp:positionV>
            <wp:extent cx="2628900" cy="3419475"/>
            <wp:effectExtent l="0" t="0" r="0" b="9525"/>
            <wp:wrapTight wrapText="bothSides">
              <wp:wrapPolygon edited="0">
                <wp:start x="0" y="0"/>
                <wp:lineTo x="0" y="21540"/>
                <wp:lineTo x="21443" y="21540"/>
                <wp:lineTo x="21443" y="0"/>
                <wp:lineTo x="0" y="0"/>
              </wp:wrapPolygon>
            </wp:wrapTight>
            <wp:docPr id="75" name="Obrázo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49">
                      <a:extLst>
                        <a:ext uri="{28A0092B-C50C-407E-A947-70E740481C1C}">
                          <a14:useLocalDpi xmlns:a14="http://schemas.microsoft.com/office/drawing/2010/main" val="0"/>
                        </a:ext>
                      </a:extLst>
                    </a:blip>
                    <a:stretch>
                      <a:fillRect/>
                    </a:stretch>
                  </pic:blipFill>
                  <pic:spPr>
                    <a:xfrm>
                      <a:off x="0" y="0"/>
                      <a:ext cx="2628900" cy="3419475"/>
                    </a:xfrm>
                    <a:prstGeom prst="rect">
                      <a:avLst/>
                    </a:prstGeom>
                  </pic:spPr>
                </pic:pic>
              </a:graphicData>
            </a:graphic>
            <wp14:sizeRelH relativeFrom="page">
              <wp14:pctWidth>0</wp14:pctWidth>
            </wp14:sizeRelH>
            <wp14:sizeRelV relativeFrom="page">
              <wp14:pctHeight>0</wp14:pctHeight>
            </wp14:sizeRelV>
          </wp:anchor>
        </w:drawing>
      </w:r>
      <w:r w:rsidR="002438D2">
        <w:rPr>
          <w:noProof/>
          <w:lang w:val="sk-SK" w:eastAsia="sk-SK"/>
        </w:rPr>
        <w:t>We calculate its features for each cluster on the input</w:t>
      </w:r>
      <w:r w:rsidR="009E7E7C">
        <w:rPr>
          <w:lang w:val="en-US"/>
        </w:rPr>
        <w:t xml:space="preserve"> and store it into a single file in the J</w:t>
      </w:r>
      <w:r w:rsidR="002438D2">
        <w:rPr>
          <w:lang w:val="en-US"/>
        </w:rPr>
        <w:t>SON</w:t>
      </w:r>
      <w:r w:rsidR="009E7E7C">
        <w:rPr>
          <w:lang w:val="en-US"/>
        </w:rPr>
        <w:t xml:space="preserve"> file format.</w:t>
      </w:r>
      <w:r w:rsidR="002815A8">
        <w:rPr>
          <w:lang w:val="en-US"/>
        </w:rPr>
        <w:t xml:space="preserve"> For bigger clusters</w:t>
      </w:r>
      <w:r w:rsidR="002438D2">
        <w:rPr>
          <w:lang w:val="en-US"/>
        </w:rPr>
        <w:t>,</w:t>
      </w:r>
      <w:r w:rsidR="002815A8">
        <w:rPr>
          <w:lang w:val="en-US"/>
        </w:rPr>
        <w:t xml:space="preserve"> the feature calculation complexities can be ordered</w:t>
      </w:r>
      <w:r>
        <w:rPr>
          <w:lang w:val="en-US"/>
        </w:rPr>
        <w:t xml:space="preserve"> into four categories according to the computational complexity</w:t>
      </w:r>
      <w:r w:rsidR="002815A8">
        <w:rPr>
          <w:lang w:val="en-US"/>
        </w:rPr>
        <w:t>:</w:t>
      </w:r>
    </w:p>
    <w:p w:rsidR="00866902" w:rsidRPr="00E904BF" w:rsidRDefault="00866902"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Expensive</w:t>
      </w:r>
    </w:p>
    <w:p w:rsidR="00866902" w:rsidRPr="00E904BF" w:rsidRDefault="00866902" w:rsidP="00EC603B">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BranchCount</w:t>
      </w:r>
    </w:p>
    <w:p w:rsidR="00E904BF" w:rsidRDefault="00866902" w:rsidP="00EC603B">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Branches</w:t>
      </w:r>
    </w:p>
    <w:p w:rsidR="00E904BF" w:rsidRPr="00E904BF" w:rsidRDefault="00E904BF" w:rsidP="003607F0">
      <w:pPr>
        <w:pStyle w:val="Odsekzoznamu"/>
        <w:keepNext/>
        <w:spacing w:line="360" w:lineRule="auto"/>
        <w:ind w:left="1440"/>
        <w:jc w:val="both"/>
        <w:rPr>
          <w:rFonts w:ascii="Times New Roman" w:hAnsi="Times New Roman"/>
          <w:sz w:val="24"/>
          <w:lang w:val="en-US"/>
        </w:rPr>
      </w:pPr>
    </w:p>
    <w:p w:rsidR="00866902" w:rsidRP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Less expensive</w:t>
      </w:r>
    </w:p>
    <w:p w:rsid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Width</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Convexity</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RelativeHaloSize</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Inexpensive</w:t>
      </w:r>
    </w:p>
    <w:p w:rsidR="00E904BF" w:rsidRDefault="00E904BF" w:rsidP="00EC603B">
      <w:pPr>
        <w:pStyle w:val="Odsekzoznamu"/>
        <w:keepNext/>
        <w:numPr>
          <w:ilvl w:val="0"/>
          <w:numId w:val="18"/>
        </w:numPr>
        <w:spacing w:line="360" w:lineRule="auto"/>
        <w:ind w:left="1418"/>
        <w:jc w:val="both"/>
        <w:rPr>
          <w:rFonts w:ascii="Times New Roman" w:hAnsi="Times New Roman"/>
          <w:sz w:val="24"/>
          <w:lang w:val="en-US"/>
        </w:rPr>
      </w:pPr>
      <w:r>
        <w:rPr>
          <w:rFonts w:ascii="Times New Roman" w:hAnsi="Times New Roman"/>
          <w:sz w:val="24"/>
          <w:lang w:val="en-US"/>
        </w:rPr>
        <w:t>TotalEnergy, MaxEnergy, AverageEnergy</w:t>
      </w:r>
    </w:p>
    <w:p w:rsid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VertextCount, CrosspointCount, RelLowEnergyPixels</w:t>
      </w:r>
    </w:p>
    <w:p w:rsidR="00866902" w:rsidRP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StdOfArrival, StdOfEnergy</w:t>
      </w:r>
      <w:r w:rsidR="00866902" w:rsidRPr="00E904BF">
        <w:rPr>
          <w:lang w:val="en-US"/>
        </w:rPr>
        <w:t xml:space="preserve"> </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Cheap</w:t>
      </w:r>
    </w:p>
    <w:p w:rsid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Class, PxFile, ClFile</w:t>
      </w:r>
    </w:p>
    <w:p w:rsidR="00E904BF" w:rsidRP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PixelCount, ClIndex</w:t>
      </w:r>
    </w:p>
    <w:p w:rsidR="00E904BF" w:rsidRDefault="006C5D94" w:rsidP="00E904BF">
      <w:pPr>
        <w:keepNext/>
        <w:spacing w:line="360" w:lineRule="auto"/>
        <w:jc w:val="both"/>
        <w:rPr>
          <w:lang w:val="en-US"/>
        </w:rPr>
      </w:pPr>
      <w:r>
        <w:rPr>
          <w:lang w:val="en-US"/>
        </w:rPr>
        <w:t xml:space="preserve">Note - </w:t>
      </w:r>
      <w:r w:rsidR="00E904BF">
        <w:rPr>
          <w:lang w:val="en-US"/>
        </w:rPr>
        <w:t xml:space="preserve">The complexity </w:t>
      </w:r>
      <w:r>
        <w:rPr>
          <w:lang w:val="en-US"/>
        </w:rPr>
        <w:t xml:space="preserve">factor </w:t>
      </w:r>
      <w:r w:rsidR="00E904BF">
        <w:rPr>
          <w:lang w:val="en-US"/>
        </w:rPr>
        <w:t>should be considered only for a large amount</w:t>
      </w:r>
      <w:r>
        <w:rPr>
          <w:lang w:val="en-US"/>
        </w:rPr>
        <w:t xml:space="preserve"> (gigabytes)</w:t>
      </w:r>
      <w:r w:rsidR="00E904BF">
        <w:rPr>
          <w:lang w:val="en-US"/>
        </w:rPr>
        <w:t xml:space="preserve"> of </w:t>
      </w:r>
      <w:r>
        <w:rPr>
          <w:lang w:val="en-US"/>
        </w:rPr>
        <w:t xml:space="preserve">the </w:t>
      </w:r>
      <w:r w:rsidR="00E904BF">
        <w:rPr>
          <w:lang w:val="en-US"/>
        </w:rPr>
        <w:t>input data</w:t>
      </w:r>
      <w:r>
        <w:rPr>
          <w:lang w:val="en-US"/>
        </w:rPr>
        <w:t xml:space="preserve">.  </w:t>
      </w:r>
    </w:p>
    <w:p w:rsidR="000E1A40" w:rsidRDefault="000E1A40" w:rsidP="00E904BF">
      <w:pPr>
        <w:keepNext/>
        <w:spacing w:line="360" w:lineRule="auto"/>
        <w:jc w:val="both"/>
        <w:rPr>
          <w:lang w:val="en-US"/>
        </w:rPr>
      </w:pPr>
    </w:p>
    <w:p w:rsidR="000E1A40" w:rsidRPr="000E1A40" w:rsidRDefault="000E1A40" w:rsidP="00E904BF">
      <w:pPr>
        <w:keepNext/>
        <w:spacing w:line="360" w:lineRule="auto"/>
        <w:jc w:val="both"/>
        <w:rPr>
          <w:i/>
          <w:sz w:val="28"/>
          <w:lang w:val="en-US"/>
        </w:rPr>
      </w:pPr>
      <w:r w:rsidRPr="000E1A40">
        <w:rPr>
          <w:i/>
          <w:sz w:val="28"/>
          <w:lang w:val="en-US"/>
        </w:rPr>
        <w:t>Distribution selection</w:t>
      </w:r>
    </w:p>
    <w:p w:rsidR="003607F0" w:rsidRPr="00D528C3" w:rsidRDefault="003607F0" w:rsidP="003607F0">
      <w:pPr>
        <w:keepNext/>
        <w:spacing w:line="360" w:lineRule="auto"/>
        <w:ind w:firstLine="567"/>
        <w:jc w:val="both"/>
        <w:rPr>
          <w:noProof/>
          <w:lang w:val="sk-SK" w:eastAsia="sk-SK"/>
        </w:rPr>
      </w:pPr>
      <w:r>
        <w:rPr>
          <w:lang w:val="en-US"/>
        </w:rPr>
        <w:t>Before processing</w:t>
      </w:r>
      <w:r w:rsidR="002438D2">
        <w:rPr>
          <w:lang w:val="en-US"/>
        </w:rPr>
        <w:t>,</w:t>
      </w:r>
      <w:r>
        <w:rPr>
          <w:lang w:val="en-US"/>
        </w:rPr>
        <w:t xml:space="preserve"> we</w:t>
      </w:r>
      <w:r w:rsidR="006C5D94">
        <w:rPr>
          <w:lang w:val="en-US"/>
        </w:rPr>
        <w:t xml:space="preserve"> need</w:t>
      </w:r>
      <w:r w:rsidR="000C3DA7">
        <w:rPr>
          <w:lang w:val="en-US"/>
        </w:rPr>
        <w:t xml:space="preserve"> to select </w:t>
      </w:r>
      <w:r>
        <w:rPr>
          <w:lang w:val="en-US"/>
        </w:rPr>
        <w:t>the</w:t>
      </w:r>
      <w:r w:rsidR="000C3DA7">
        <w:rPr>
          <w:lang w:val="en-US"/>
        </w:rPr>
        <w:t xml:space="preserve"> distribution </w:t>
      </w:r>
      <w:r>
        <w:rPr>
          <w:lang w:val="en-US"/>
        </w:rPr>
        <w:t>of the input data in the output</w:t>
      </w:r>
      <w:r w:rsidR="000C3DA7">
        <w:rPr>
          <w:lang w:val="en-US"/>
        </w:rPr>
        <w:t xml:space="preserve">. For </w:t>
      </w:r>
      <w:r w:rsidR="000C3DA7" w:rsidRPr="00D528C3">
        <w:rPr>
          <w:lang w:val="en-US"/>
        </w:rPr>
        <w:t>that</w:t>
      </w:r>
      <w:r w:rsidR="002438D2">
        <w:rPr>
          <w:lang w:val="en-US"/>
        </w:rPr>
        <w:t>,</w:t>
      </w:r>
      <w:r w:rsidR="000C3DA7" w:rsidRPr="00D528C3">
        <w:rPr>
          <w:noProof/>
          <w:lang w:val="sk-SK" w:eastAsia="sk-SK"/>
        </w:rPr>
        <w:t xml:space="preserve"> we set </w:t>
      </w:r>
      <w:r w:rsidRPr="00D528C3">
        <w:rPr>
          <w:noProof/>
          <w:lang w:val="sk-SK" w:eastAsia="sk-SK"/>
        </w:rPr>
        <w:t>the last</w:t>
      </w:r>
      <w:r w:rsidR="000C3DA7" w:rsidRPr="00D528C3">
        <w:rPr>
          <w:noProof/>
          <w:lang w:val="sk-SK" w:eastAsia="sk-SK"/>
        </w:rPr>
        <w:t xml:space="preserve"> parameters:</w:t>
      </w:r>
      <w:r w:rsidRPr="00D528C3">
        <w:rPr>
          <w:noProof/>
          <w:lang w:val="sk-SK" w:eastAsia="sk-SK"/>
        </w:rPr>
        <w:t xml:space="preserve"> </w:t>
      </w:r>
    </w:p>
    <w:p w:rsidR="003607F0" w:rsidRPr="00D528C3" w:rsidRDefault="003607F0"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Class distribution</w:t>
      </w:r>
      <w:r w:rsidRPr="00D528C3">
        <w:rPr>
          <w:rFonts w:ascii="Times New Roman" w:hAnsi="Times New Roman"/>
          <w:noProof/>
          <w:sz w:val="24"/>
          <w:szCs w:val="24"/>
          <w:lang w:eastAsia="sk-SK"/>
        </w:rPr>
        <w:t xml:space="preserve"> </w:t>
      </w:r>
      <w:r w:rsidR="00D528C3" w:rsidRPr="00D528C3">
        <w:rPr>
          <w:rFonts w:ascii="Times New Roman" w:hAnsi="Times New Roman"/>
          <w:noProof/>
          <w:sz w:val="24"/>
          <w:szCs w:val="24"/>
          <w:lang w:eastAsia="sk-SK"/>
        </w:rPr>
        <w:t>(</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 </w:t>
      </w:r>
      <w:r w:rsidR="00D528C3" w:rsidRPr="00D528C3">
        <w:rPr>
          <w:rFonts w:ascii="Consolas" w:hAnsi="Consolas" w:cs="Consolas"/>
          <w:noProof/>
          <w:sz w:val="24"/>
          <w:szCs w:val="24"/>
          <w:lang w:eastAsia="sk-SK"/>
        </w:rPr>
        <w:t>proportional</w:t>
      </w:r>
      <w:r w:rsidR="00D528C3" w:rsidRPr="00D528C3">
        <w:rPr>
          <w:rFonts w:ascii="Times New Roman" w:hAnsi="Times New Roman"/>
          <w:noProof/>
          <w:sz w:val="24"/>
          <w:szCs w:val="24"/>
          <w:lang w:eastAsia="sk-SK"/>
        </w:rPr>
        <w:t>)</w:t>
      </w:r>
      <w:r w:rsidR="00552F87">
        <w:rPr>
          <w:rFonts w:ascii="Times New Roman" w:hAnsi="Times New Roman"/>
          <w:noProof/>
          <w:sz w:val="24"/>
          <w:szCs w:val="24"/>
          <w:lang w:eastAsia="sk-SK"/>
        </w:rPr>
        <w:t>: W</w:t>
      </w:r>
      <w:r w:rsidR="00D528C3" w:rsidRPr="00D528C3">
        <w:rPr>
          <w:rFonts w:ascii="Times New Roman" w:hAnsi="Times New Roman"/>
          <w:noProof/>
          <w:sz w:val="24"/>
          <w:szCs w:val="24"/>
          <w:lang w:eastAsia="sk-SK"/>
        </w:rPr>
        <w:t xml:space="preserve">hen choosing </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each of the classes has a probability of </w:t>
      </w:r>
      <m:oMath>
        <m:r>
          <w:rPr>
            <w:rFonts w:ascii="Cambria Math" w:hAnsi="Cambria Math"/>
            <w:noProof/>
            <w:sz w:val="24"/>
            <w:szCs w:val="24"/>
            <w:lang w:eastAsia="sk-SK"/>
          </w:rPr>
          <m:t xml:space="preserve">p(class)= </m:t>
        </m:r>
        <m:f>
          <m:fPr>
            <m:ctrlPr>
              <w:rPr>
                <w:rFonts w:ascii="Cambria Math" w:hAnsi="Cambria Math"/>
                <w:i/>
                <w:noProof/>
                <w:sz w:val="24"/>
                <w:szCs w:val="24"/>
                <w:lang w:eastAsia="sk-SK"/>
              </w:rPr>
            </m:ctrlPr>
          </m:fPr>
          <m:num>
            <m:r>
              <w:rPr>
                <w:rFonts w:ascii="Cambria Math" w:hAnsi="Cambria Math"/>
                <w:noProof/>
                <w:sz w:val="24"/>
                <w:szCs w:val="24"/>
                <w:lang w:eastAsia="sk-SK"/>
              </w:rPr>
              <m:t>1</m:t>
            </m:r>
          </m:num>
          <m:den>
            <m:r>
              <m:rPr>
                <m:nor/>
              </m:rPr>
              <w:rPr>
                <w:rFonts w:ascii="Times New Roman" w:hAnsi="Times New Roman"/>
                <w:noProof/>
                <w:sz w:val="24"/>
                <w:szCs w:val="24"/>
                <w:lang w:eastAsia="sk-SK"/>
              </w:rPr>
              <m:t>Number of classes</m:t>
            </m:r>
          </m:den>
        </m:f>
      </m:oMath>
      <w:r w:rsidR="00D528C3" w:rsidRPr="00D528C3">
        <w:rPr>
          <w:rFonts w:ascii="Times New Roman" w:hAnsi="Times New Roman"/>
          <w:noProof/>
          <w:sz w:val="24"/>
          <w:szCs w:val="24"/>
          <w:lang w:eastAsia="sk-SK"/>
        </w:rPr>
        <w:t xml:space="preserve">  to be the next class </w:t>
      </w:r>
      <w:r w:rsidR="00D528C3">
        <w:rPr>
          <w:rFonts w:ascii="Times New Roman" w:hAnsi="Times New Roman"/>
          <w:noProof/>
          <w:sz w:val="24"/>
          <w:szCs w:val="24"/>
          <w:lang w:eastAsia="sk-SK"/>
        </w:rPr>
        <w:t>to process</w:t>
      </w:r>
      <w:r w:rsidR="00D528C3" w:rsidRPr="00D528C3">
        <w:rPr>
          <w:rFonts w:ascii="Times New Roman" w:hAnsi="Times New Roman"/>
          <w:noProof/>
          <w:sz w:val="24"/>
          <w:szCs w:val="24"/>
          <w:lang w:eastAsia="sk-SK"/>
        </w:rPr>
        <w:t>.</w:t>
      </w:r>
      <w:r w:rsidR="00D528C3">
        <w:rPr>
          <w:rFonts w:ascii="Times New Roman" w:hAnsi="Times New Roman"/>
          <w:noProof/>
          <w:sz w:val="24"/>
          <w:szCs w:val="24"/>
          <w:lang w:eastAsia="sk-SK"/>
        </w:rPr>
        <w:t xml:space="preserve"> If the option </w:t>
      </w:r>
      <w:r w:rsidR="00D528C3" w:rsidRPr="00D528C3">
        <w:rPr>
          <w:rFonts w:ascii="Consolas" w:hAnsi="Consolas" w:cs="Consolas"/>
          <w:noProof/>
          <w:sz w:val="24"/>
          <w:szCs w:val="24"/>
          <w:lang w:eastAsia="sk-SK"/>
        </w:rPr>
        <w:t>proportional</w:t>
      </w:r>
      <w:r w:rsidR="00D528C3">
        <w:rPr>
          <w:rFonts w:ascii="Consolas" w:hAnsi="Consolas" w:cs="Consolas"/>
          <w:noProof/>
          <w:sz w:val="24"/>
          <w:szCs w:val="24"/>
          <w:lang w:eastAsia="sk-SK"/>
        </w:rPr>
        <w:t xml:space="preserve"> </w:t>
      </w:r>
      <w:r w:rsidR="00D528C3">
        <w:rPr>
          <w:rFonts w:ascii="Times New Roman" w:hAnsi="Times New Roman"/>
          <w:noProof/>
          <w:sz w:val="24"/>
          <w:szCs w:val="24"/>
          <w:lang w:eastAsia="sk-SK"/>
        </w:rPr>
        <w:t>is chosen, each class has a probability of</w:t>
      </w:r>
      <w:r w:rsidR="00264242">
        <w:rPr>
          <w:rFonts w:ascii="Times New Roman" w:hAnsi="Times New Roman"/>
          <w:noProof/>
          <w:sz w:val="24"/>
          <w:szCs w:val="24"/>
          <w:lang w:eastAsia="sk-SK"/>
        </w:rPr>
        <w:t xml:space="preserve"> being the next to process proportional </w:t>
      </w:r>
      <w:r w:rsidR="00264242">
        <w:rPr>
          <w:rFonts w:ascii="Times New Roman" w:hAnsi="Times New Roman"/>
          <w:noProof/>
          <w:sz w:val="24"/>
          <w:szCs w:val="24"/>
          <w:lang w:eastAsia="sk-SK"/>
        </w:rPr>
        <w:lastRenderedPageBreak/>
        <w:t>to its size:</w:t>
      </w:r>
      <w:r w:rsidR="00D528C3">
        <w:rPr>
          <w:rFonts w:ascii="Times New Roman" w:hAnsi="Times New Roman"/>
          <w:noProof/>
          <w:sz w:val="24"/>
          <w:szCs w:val="24"/>
          <w:lang w:eastAsia="sk-SK"/>
        </w:rPr>
        <w:t xml:space="preserve"> </w:t>
      </w:r>
      <m:oMath>
        <m:r>
          <w:rPr>
            <w:rFonts w:ascii="Cambria Math" w:hAnsi="Cambria Math"/>
            <w:noProof/>
            <w:sz w:val="24"/>
            <w:szCs w:val="24"/>
            <w:lang w:eastAsia="sk-SK"/>
          </w:rPr>
          <m:t>p</m:t>
        </m:r>
        <m:d>
          <m:dPr>
            <m:ctrlPr>
              <w:rPr>
                <w:rFonts w:ascii="Cambria Math" w:hAnsi="Cambria Math"/>
                <w:i/>
                <w:noProof/>
                <w:sz w:val="24"/>
                <w:szCs w:val="24"/>
                <w:lang w:eastAsia="sk-SK"/>
              </w:rPr>
            </m:ctrlPr>
          </m:dPr>
          <m:e>
            <m:r>
              <w:rPr>
                <w:rFonts w:ascii="Cambria Math" w:hAnsi="Cambria Math"/>
                <w:noProof/>
                <w:sz w:val="24"/>
                <w:szCs w:val="24"/>
                <w:lang w:eastAsia="sk-SK"/>
              </w:rPr>
              <m:t>class</m:t>
            </m:r>
          </m:e>
        </m:d>
        <m:r>
          <w:rPr>
            <w:rFonts w:ascii="Cambria Math" w:hAnsi="Cambria Math"/>
            <w:noProof/>
            <w:sz w:val="24"/>
            <w:szCs w:val="24"/>
            <w:lang w:eastAsia="sk-SK"/>
          </w:rPr>
          <m:t>=</m:t>
        </m:r>
        <m:f>
          <m:fPr>
            <m:ctrlPr>
              <w:rPr>
                <w:rFonts w:ascii="Cambria Math" w:hAnsi="Cambria Math"/>
                <w:i/>
                <w:noProof/>
                <w:sz w:val="24"/>
                <w:szCs w:val="24"/>
                <w:lang w:eastAsia="sk-SK"/>
              </w:rPr>
            </m:ctrlPr>
          </m:fPr>
          <m:num>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m:t>
                    </m:r>
                    <m:r>
                      <w:rPr>
                        <w:rFonts w:ascii="Cambria Math" w:hAnsi="Cambria Math"/>
                        <w:noProof/>
                        <w:sz w:val="24"/>
                        <w:szCs w:val="24"/>
                        <w:lang w:eastAsia="sk-SK"/>
                      </w:rPr>
                      <m:t>tion</m:t>
                    </m:r>
                  </m:e>
                </m:d>
              </m:e>
            </m:nary>
          </m:num>
          <m:den>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anyclass ∈ classes</m:t>
                </m:r>
              </m:sub>
              <m:sup/>
              <m:e>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anyclass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e>
                </m:nary>
              </m:e>
            </m:nary>
          </m:den>
        </m:f>
      </m:oMath>
      <w:r w:rsidR="00264242">
        <w:rPr>
          <w:rFonts w:ascii="Times New Roman" w:hAnsi="Times New Roman"/>
          <w:noProof/>
          <w:sz w:val="24"/>
          <w:szCs w:val="24"/>
          <w:lang w:eastAsia="sk-SK"/>
        </w:rPr>
        <w:t xml:space="preserve"> where  </w:t>
      </w:r>
      <m:oMath>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oMath>
      <w:r w:rsidR="00264242">
        <w:rPr>
          <w:rFonts w:ascii="Times New Roman" w:hAnsi="Times New Roman"/>
          <w:noProof/>
          <w:sz w:val="24"/>
          <w:szCs w:val="24"/>
          <w:lang w:eastAsia="sk-SK"/>
        </w:rPr>
        <w:t xml:space="preserve"> is the size of its </w:t>
      </w:r>
      <w:r w:rsidR="00264242">
        <w:rPr>
          <w:rFonts w:ascii="Consolas" w:hAnsi="Consolas" w:cs="Consolas"/>
          <w:noProof/>
          <w:sz w:val="24"/>
          <w:szCs w:val="24"/>
          <w:lang w:eastAsia="sk-SK"/>
        </w:rPr>
        <w:t xml:space="preserve">cl </w:t>
      </w:r>
      <w:r w:rsidR="00264242">
        <w:rPr>
          <w:rFonts w:ascii="Times New Roman" w:hAnsi="Times New Roman"/>
          <w:noProof/>
          <w:sz w:val="24"/>
          <w:szCs w:val="24"/>
          <w:lang w:eastAsia="sk-SK"/>
        </w:rPr>
        <w:t>file.</w:t>
      </w:r>
    </w:p>
    <w:p w:rsidR="00D528C3" w:rsidRDefault="00D528C3"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 xml:space="preserve">Partition processing order </w:t>
      </w:r>
      <w:r w:rsidRPr="00D528C3">
        <w:rPr>
          <w:rFonts w:ascii="Times New Roman" w:hAnsi="Times New Roman"/>
          <w:noProof/>
          <w:sz w:val="24"/>
          <w:szCs w:val="24"/>
          <w:lang w:eastAsia="sk-SK"/>
        </w:rPr>
        <w:t>(</w:t>
      </w:r>
      <w:r w:rsidRPr="00264242">
        <w:rPr>
          <w:rFonts w:ascii="Consolas" w:hAnsi="Consolas" w:cs="Consolas"/>
          <w:noProof/>
          <w:sz w:val="24"/>
          <w:szCs w:val="24"/>
          <w:lang w:eastAsia="sk-SK"/>
        </w:rPr>
        <w:t>serial</w:t>
      </w:r>
      <w:r w:rsidRPr="00D528C3">
        <w:rPr>
          <w:rFonts w:ascii="Times New Roman" w:hAnsi="Times New Roman"/>
          <w:noProof/>
          <w:sz w:val="24"/>
          <w:szCs w:val="24"/>
          <w:lang w:eastAsia="sk-SK"/>
        </w:rPr>
        <w:t xml:space="preserve"> / </w:t>
      </w:r>
      <w:r w:rsidRPr="00264242">
        <w:rPr>
          <w:rFonts w:ascii="Consolas" w:hAnsi="Consolas" w:cs="Consolas"/>
          <w:noProof/>
          <w:sz w:val="24"/>
          <w:szCs w:val="24"/>
          <w:lang w:eastAsia="sk-SK"/>
        </w:rPr>
        <w:t>parallel</w:t>
      </w:r>
      <w:r w:rsidRPr="00D528C3">
        <w:rPr>
          <w:rFonts w:ascii="Times New Roman" w:hAnsi="Times New Roman"/>
          <w:noProof/>
          <w:sz w:val="24"/>
          <w:szCs w:val="24"/>
          <w:lang w:eastAsia="sk-SK"/>
        </w:rPr>
        <w:t>)</w:t>
      </w:r>
      <w:r w:rsidR="00552F87">
        <w:rPr>
          <w:rFonts w:ascii="Times New Roman" w:hAnsi="Times New Roman"/>
          <w:noProof/>
          <w:sz w:val="24"/>
          <w:szCs w:val="24"/>
          <w:lang w:eastAsia="sk-SK"/>
        </w:rPr>
        <w:t>:</w:t>
      </w:r>
      <w:r w:rsidR="00264242">
        <w:rPr>
          <w:rFonts w:ascii="Times New Roman" w:hAnsi="Times New Roman"/>
          <w:noProof/>
          <w:sz w:val="24"/>
          <w:szCs w:val="24"/>
          <w:lang w:eastAsia="sk-SK"/>
        </w:rPr>
        <w:t xml:space="preserve"> </w:t>
      </w:r>
      <w:r w:rsidR="00552F87">
        <w:rPr>
          <w:rFonts w:ascii="Times New Roman" w:hAnsi="Times New Roman"/>
          <w:noProof/>
          <w:sz w:val="24"/>
          <w:szCs w:val="24"/>
          <w:lang w:eastAsia="sk-SK"/>
        </w:rPr>
        <w:t xml:space="preserve">Let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sidR="00552F87">
        <w:rPr>
          <w:rFonts w:ascii="Times New Roman" w:hAnsi="Times New Roman"/>
          <w:noProof/>
          <w:sz w:val="24"/>
          <w:szCs w:val="24"/>
          <w:lang w:eastAsia="sk-SK"/>
        </w:rPr>
        <w:t xml:space="preserve"> </w:t>
      </w:r>
      <w:r w:rsidR="002438D2">
        <w:rPr>
          <w:rFonts w:ascii="Times New Roman" w:hAnsi="Times New Roman"/>
          <w:noProof/>
          <w:sz w:val="24"/>
          <w:szCs w:val="24"/>
          <w:lang w:eastAsia="sk-SK"/>
        </w:rPr>
        <w:t>r</w:t>
      </w:r>
      <w:r w:rsidR="00552F87">
        <w:rPr>
          <w:rFonts w:ascii="Times New Roman" w:hAnsi="Times New Roman"/>
          <w:noProof/>
          <w:sz w:val="24"/>
          <w:szCs w:val="24"/>
          <w:lang w:eastAsia="sk-SK"/>
        </w:rPr>
        <w:t>epresent the ordered partit</w:t>
      </w:r>
      <w:r w:rsidR="002438D2">
        <w:rPr>
          <w:rFonts w:ascii="Times New Roman" w:hAnsi="Times New Roman"/>
          <w:noProof/>
          <w:sz w:val="24"/>
          <w:szCs w:val="24"/>
          <w:lang w:eastAsia="sk-SK"/>
        </w:rPr>
        <w:t>i</w:t>
      </w:r>
      <w:r w:rsidR="00552F87">
        <w:rPr>
          <w:rFonts w:ascii="Times New Roman" w:hAnsi="Times New Roman"/>
          <w:noProof/>
          <w:sz w:val="24"/>
          <w:szCs w:val="24"/>
          <w:lang w:eastAsia="sk-SK"/>
        </w:rPr>
        <w:t>ons of a single class (</w:t>
      </w:r>
      <w:r w:rsidR="009E5828">
        <w:rPr>
          <w:rFonts w:ascii="Times New Roman" w:hAnsi="Times New Roman"/>
          <w:noProof/>
          <w:sz w:val="24"/>
          <w:szCs w:val="24"/>
          <w:lang w:eastAsia="sk-SK"/>
        </w:rPr>
        <w:t>b</w:t>
      </w:r>
      <w:r w:rsidR="00552F87">
        <w:rPr>
          <w:rFonts w:ascii="Times New Roman" w:hAnsi="Times New Roman"/>
          <w:noProof/>
          <w:sz w:val="24"/>
          <w:szCs w:val="24"/>
          <w:lang w:eastAsia="sk-SK"/>
        </w:rPr>
        <w:t>ased on the input</w:t>
      </w:r>
      <w:r w:rsidR="009E5828">
        <w:rPr>
          <w:rFonts w:ascii="Times New Roman" w:hAnsi="Times New Roman"/>
          <w:noProof/>
          <w:sz w:val="24"/>
          <w:szCs w:val="24"/>
          <w:lang w:eastAsia="sk-SK"/>
        </w:rPr>
        <w:t xml:space="preserve"> order</w:t>
      </w:r>
      <w:r w:rsidR="00552F87">
        <w:rPr>
          <w:rFonts w:ascii="Times New Roman" w:hAnsi="Times New Roman"/>
          <w:noProof/>
          <w:sz w:val="24"/>
          <w:szCs w:val="24"/>
          <w:lang w:eastAsia="sk-SK"/>
        </w:rPr>
        <w:t>)</w:t>
      </w:r>
      <w:r w:rsidR="009E5828">
        <w:rPr>
          <w:rFonts w:ascii="Times New Roman" w:hAnsi="Times New Roman"/>
          <w:noProof/>
          <w:sz w:val="24"/>
          <w:szCs w:val="24"/>
          <w:lang w:eastAsia="sk-SK"/>
        </w:rPr>
        <w:t xml:space="preserve">. </w:t>
      </w:r>
      <w:r w:rsidR="00264242">
        <w:rPr>
          <w:rFonts w:ascii="Times New Roman" w:hAnsi="Times New Roman"/>
          <w:noProof/>
          <w:sz w:val="24"/>
          <w:szCs w:val="24"/>
          <w:lang w:eastAsia="sk-SK"/>
        </w:rPr>
        <w:t xml:space="preserve">After selecting </w:t>
      </w:r>
      <w:r w:rsidR="00264242" w:rsidRPr="000E1A40">
        <w:rPr>
          <w:rFonts w:ascii="Consolas" w:hAnsi="Consolas" w:cs="Consolas"/>
          <w:noProof/>
          <w:sz w:val="24"/>
          <w:szCs w:val="24"/>
          <w:lang w:eastAsia="sk-SK"/>
        </w:rPr>
        <w:t>serial</w:t>
      </w:r>
      <w:r w:rsidR="00264242">
        <w:rPr>
          <w:rFonts w:ascii="Times New Roman" w:hAnsi="Times New Roman"/>
          <w:noProof/>
          <w:sz w:val="24"/>
          <w:szCs w:val="24"/>
          <w:lang w:eastAsia="sk-SK"/>
        </w:rPr>
        <w:t xml:space="preserve">, each class </w:t>
      </w:r>
      <w:r w:rsidR="000E1A40">
        <w:rPr>
          <w:rFonts w:ascii="Times New Roman" w:hAnsi="Times New Roman"/>
          <w:noProof/>
          <w:sz w:val="24"/>
          <w:szCs w:val="24"/>
          <w:lang w:eastAsia="sk-SK"/>
        </w:rPr>
        <w:t xml:space="preserve">can proceed </w:t>
      </w:r>
      <w:r w:rsidR="00264242">
        <w:rPr>
          <w:rFonts w:ascii="Times New Roman" w:hAnsi="Times New Roman"/>
          <w:noProof/>
          <w:sz w:val="24"/>
          <w:szCs w:val="24"/>
          <w:lang w:eastAsia="sk-SK"/>
        </w:rPr>
        <w:t>to the next partition only after the previous partition in</w:t>
      </w:r>
      <w:r w:rsidR="000E1A40">
        <w:rPr>
          <w:rFonts w:ascii="Times New Roman" w:hAnsi="Times New Roman"/>
          <w:noProof/>
          <w:sz w:val="24"/>
          <w:szCs w:val="24"/>
          <w:lang w:eastAsia="sk-SK"/>
        </w:rPr>
        <w:t xml:space="preserve"> the</w:t>
      </w:r>
      <w:r w:rsidR="00264242">
        <w:rPr>
          <w:rFonts w:ascii="Times New Roman" w:hAnsi="Times New Roman"/>
          <w:noProof/>
          <w:sz w:val="24"/>
          <w:szCs w:val="24"/>
          <w:lang w:eastAsia="sk-SK"/>
        </w:rPr>
        <w:t xml:space="preserve"> given class was processed</w:t>
      </w:r>
      <w:r w:rsidR="009E5828">
        <w:rPr>
          <w:rFonts w:ascii="Times New Roman" w:hAnsi="Times New Roman"/>
          <w:noProof/>
          <w:sz w:val="24"/>
          <w:szCs w:val="24"/>
          <w:lang w:eastAsia="sk-SK"/>
        </w:rPr>
        <w:t xml:space="preserve">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sidR="009E5828">
        <w:rPr>
          <w:rFonts w:ascii="Times New Roman" w:hAnsi="Times New Roman"/>
          <w:noProof/>
          <w:sz w:val="24"/>
          <w:szCs w:val="24"/>
          <w:lang w:eastAsia="sk-SK"/>
        </w:rPr>
        <w:t xml:space="preserve"> partition, then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oMath>
      <w:r w:rsidR="009E5828">
        <w:rPr>
          <w:rFonts w:ascii="Times New Roman" w:hAnsi="Times New Roman"/>
          <w:noProof/>
          <w:sz w:val="24"/>
          <w:szCs w:val="24"/>
          <w:lang w:eastAsia="sk-SK"/>
        </w:rPr>
        <w:t xml:space="preserve"> partition and so on)</w:t>
      </w:r>
      <w:r w:rsidR="000E1A40">
        <w:rPr>
          <w:rFonts w:ascii="Times New Roman" w:hAnsi="Times New Roman"/>
          <w:noProof/>
          <w:sz w:val="24"/>
          <w:szCs w:val="24"/>
          <w:lang w:eastAsia="sk-SK"/>
        </w:rPr>
        <w:t xml:space="preserve">. </w:t>
      </w:r>
      <w:r w:rsidR="002438D2">
        <w:rPr>
          <w:rFonts w:ascii="Times New Roman" w:hAnsi="Times New Roman"/>
          <w:noProof/>
          <w:sz w:val="24"/>
          <w:szCs w:val="24"/>
          <w:lang w:eastAsia="sk-SK"/>
        </w:rPr>
        <w:t xml:space="preserve">Suppose the user chooses parallel option, and </w:t>
      </w:r>
      <w:r w:rsidR="002438D2">
        <w:rPr>
          <w:rFonts w:ascii="Cambria Math" w:hAnsi="Cambria Math" w:cs="Cambria Math"/>
          <w:noProof/>
          <w:sz w:val="24"/>
          <w:szCs w:val="24"/>
          <w:lang w:eastAsia="sk-SK"/>
        </w:rPr>
        <w:t>𝑖</w:t>
      </w:r>
      <w:r w:rsidR="002438D2">
        <w:rPr>
          <w:rFonts w:ascii="Times New Roman" w:hAnsi="Times New Roman"/>
          <w:noProof/>
          <w:sz w:val="24"/>
          <w:szCs w:val="24"/>
          <w:lang w:eastAsia="sk-SK"/>
        </w:rPr>
        <w:t xml:space="preserve">-th partition was processed in the previous iteration. In that case, </w:t>
      </w:r>
      <w:r w:rsidR="00552F87">
        <w:rPr>
          <w:rFonts w:ascii="Times New Roman" w:hAnsi="Times New Roman"/>
          <w:noProof/>
          <w:sz w:val="24"/>
          <w:szCs w:val="24"/>
          <w:lang w:eastAsia="sk-SK"/>
        </w:rPr>
        <w:t xml:space="preserve">then the next partition to process is the </w:t>
      </w:r>
      <m:oMath>
        <m:r>
          <w:rPr>
            <w:rFonts w:ascii="Cambria Math" w:hAnsi="Cambria Math"/>
            <w:noProof/>
            <w:sz w:val="24"/>
            <w:szCs w:val="24"/>
            <w:lang w:eastAsia="sk-SK"/>
          </w:rPr>
          <m:t>i+1</m:t>
        </m:r>
      </m:oMath>
      <w:r w:rsidR="00552F87">
        <w:rPr>
          <w:rFonts w:ascii="Times New Roman" w:hAnsi="Times New Roman"/>
          <w:noProof/>
          <w:sz w:val="24"/>
          <w:szCs w:val="24"/>
          <w:lang w:eastAsia="sk-SK"/>
        </w:rPr>
        <w:t>-th partition</w:t>
      </w:r>
      <w:r w:rsidR="009E5828">
        <w:rPr>
          <w:rFonts w:ascii="Times New Roman" w:hAnsi="Times New Roman"/>
          <w:noProof/>
          <w:sz w:val="24"/>
          <w:szCs w:val="24"/>
          <w:lang w:eastAsia="sk-SK"/>
        </w:rPr>
        <w:t xml:space="preserve"> (when </w:t>
      </w:r>
      <m:oMath>
        <m:r>
          <w:rPr>
            <w:rFonts w:ascii="Cambria Math" w:hAnsi="Cambria Math"/>
            <w:noProof/>
            <w:sz w:val="24"/>
            <w:szCs w:val="24"/>
            <w:lang w:eastAsia="sk-SK"/>
          </w:rPr>
          <m:t>i+1=n+1</m:t>
        </m:r>
        <m:r>
          <w:rPr>
            <w:rFonts w:ascii="Cambria Math" w:hAnsi="Cambria Math"/>
            <w:noProof/>
            <w:sz w:val="24"/>
            <w:szCs w:val="24"/>
            <w:lang w:eastAsia="sk-SK"/>
          </w:rPr>
          <m:t>,</m:t>
        </m:r>
      </m:oMath>
      <w:r w:rsidR="009E5828">
        <w:rPr>
          <w:rFonts w:ascii="Times New Roman" w:hAnsi="Times New Roman"/>
          <w:noProof/>
          <w:sz w:val="24"/>
          <w:szCs w:val="24"/>
          <w:lang w:eastAsia="sk-SK"/>
        </w:rPr>
        <w:t xml:space="preserve"> then </w:t>
      </w:r>
      <m:oMath>
        <m:r>
          <w:rPr>
            <w:rFonts w:ascii="Cambria Math" w:hAnsi="Cambria Math"/>
            <w:noProof/>
            <w:sz w:val="24"/>
            <w:szCs w:val="24"/>
            <w:lang w:eastAsia="sk-SK"/>
          </w:rPr>
          <m:t>i</m:t>
        </m:r>
      </m:oMath>
      <w:r w:rsidR="009E5828">
        <w:rPr>
          <w:rFonts w:ascii="Times New Roman" w:hAnsi="Times New Roman"/>
          <w:noProof/>
          <w:sz w:val="24"/>
          <w:szCs w:val="24"/>
          <w:lang w:eastAsia="sk-SK"/>
        </w:rPr>
        <w:t xml:space="preserve"> reset to 0 to once again loop through the partitions). </w:t>
      </w:r>
    </w:p>
    <w:p w:rsidR="009E5828" w:rsidRDefault="009E5828" w:rsidP="009E5828">
      <w:pPr>
        <w:pStyle w:val="Odsekzoznamu"/>
        <w:keepNext/>
        <w:spacing w:line="360" w:lineRule="auto"/>
        <w:ind w:left="1418"/>
        <w:jc w:val="both"/>
        <w:rPr>
          <w:rFonts w:ascii="Times New Roman" w:hAnsi="Times New Roman"/>
          <w:noProof/>
          <w:sz w:val="24"/>
          <w:szCs w:val="24"/>
          <w:lang w:eastAsia="sk-SK"/>
        </w:rPr>
      </w:pPr>
      <w:r>
        <w:rPr>
          <w:rFonts w:ascii="Times New Roman" w:hAnsi="Times New Roman"/>
          <w:noProof/>
          <w:sz w:val="24"/>
          <w:szCs w:val="24"/>
          <w:lang w:eastAsia="sk-SK"/>
        </w:rPr>
        <w:t xml:space="preserve">Note: this order is only the order of partitions </w:t>
      </w:r>
      <w:r w:rsidRPr="009E5828">
        <w:rPr>
          <w:rFonts w:ascii="Times New Roman" w:hAnsi="Times New Roman"/>
          <w:b/>
          <w:noProof/>
          <w:sz w:val="24"/>
          <w:szCs w:val="24"/>
          <w:lang w:eastAsia="sk-SK"/>
        </w:rPr>
        <w:t>inside</w:t>
      </w:r>
      <w:r>
        <w:rPr>
          <w:rFonts w:ascii="Times New Roman" w:hAnsi="Times New Roman"/>
          <w:noProof/>
          <w:sz w:val="24"/>
          <w:szCs w:val="24"/>
          <w:lang w:eastAsia="sk-SK"/>
        </w:rPr>
        <w:t xml:space="preserve"> the class, keep in mind that each class is distributed by the previous parameter </w:t>
      </w:r>
      <w:r w:rsidR="001C169A">
        <w:rPr>
          <w:rFonts w:ascii="Times New Roman" w:hAnsi="Times New Roman"/>
          <w:noProof/>
          <w:sz w:val="24"/>
          <w:szCs w:val="24"/>
          <w:lang w:eastAsia="sk-SK"/>
        </w:rPr>
        <w:t xml:space="preserve">- </w:t>
      </w:r>
      <w:r w:rsidR="001C169A" w:rsidRPr="001C169A">
        <w:rPr>
          <w:rFonts w:ascii="Times New Roman" w:hAnsi="Times New Roman"/>
          <w:noProof/>
          <w:sz w:val="24"/>
          <w:szCs w:val="24"/>
          <w:lang w:eastAsia="sk-SK"/>
        </w:rPr>
        <w:t>Class distribution</w:t>
      </w:r>
      <w:r w:rsidR="001C169A">
        <w:rPr>
          <w:rFonts w:ascii="Times New Roman" w:hAnsi="Times New Roman"/>
          <w:noProof/>
          <w:sz w:val="24"/>
          <w:szCs w:val="24"/>
          <w:lang w:eastAsia="sk-SK"/>
        </w:rPr>
        <w:t>.</w:t>
      </w:r>
    </w:p>
    <w:p w:rsidR="001C169A" w:rsidRPr="00EB4CF9" w:rsidRDefault="001C169A"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sidRPr="001C169A">
        <w:rPr>
          <w:rFonts w:ascii="Times New Roman" w:hAnsi="Times New Roman"/>
          <w:b/>
          <w:i/>
          <w:noProof/>
          <w:sz w:val="24"/>
          <w:szCs w:val="24"/>
          <w:lang w:eastAsia="sk-SK"/>
        </w:rPr>
        <w:t>Ending co</w:t>
      </w:r>
      <w:r w:rsidR="002438D2">
        <w:rPr>
          <w:rFonts w:ascii="Times New Roman" w:hAnsi="Times New Roman"/>
          <w:b/>
          <w:i/>
          <w:noProof/>
          <w:sz w:val="24"/>
          <w:szCs w:val="24"/>
          <w:lang w:eastAsia="sk-SK"/>
        </w:rPr>
        <w:t>n</w:t>
      </w:r>
      <w:r w:rsidRPr="001C169A">
        <w:rPr>
          <w:rFonts w:ascii="Times New Roman" w:hAnsi="Times New Roman"/>
          <w:b/>
          <w:i/>
          <w:noProof/>
          <w:sz w:val="24"/>
          <w:szCs w:val="24"/>
          <w:lang w:eastAsia="sk-SK"/>
        </w:rPr>
        <w:t>dition</w:t>
      </w:r>
      <w:r>
        <w:rPr>
          <w:rFonts w:ascii="Times New Roman" w:hAnsi="Times New Roman"/>
          <w:b/>
          <w:i/>
          <w:noProof/>
          <w:sz w:val="24"/>
          <w:szCs w:val="24"/>
          <w:lang w:eastAsia="sk-SK"/>
        </w:rPr>
        <w:t xml:space="preserve"> </w:t>
      </w:r>
      <w:r>
        <w:rPr>
          <w:rFonts w:ascii="Times New Roman" w:hAnsi="Times New Roman"/>
          <w:noProof/>
          <w:sz w:val="24"/>
          <w:szCs w:val="24"/>
          <w:lang w:eastAsia="sk-SK"/>
        </w:rPr>
        <w:t>(</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last 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first partition</w:t>
      </w:r>
      <w:r>
        <w:rPr>
          <w:rFonts w:ascii="Times New Roman" w:hAnsi="Times New Roman"/>
          <w:noProof/>
          <w:sz w:val="24"/>
          <w:szCs w:val="24"/>
          <w:lang w:eastAsia="sk-SK"/>
        </w:rPr>
        <w:t xml:space="preserve">): This condition sets when the processing should terminate. By choosing </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Pr>
          <w:rFonts w:ascii="Times New Roman" w:hAnsi="Times New Roman"/>
          <w:noProof/>
          <w:sz w:val="24"/>
          <w:szCs w:val="24"/>
          <w:lang w:eastAsia="sk-SK"/>
        </w:rPr>
        <w:t xml:space="preserve">option, the algorithm ends when any of the classes </w:t>
      </w:r>
      <w:r w:rsidR="002438D2">
        <w:rPr>
          <w:rFonts w:ascii="Times New Roman" w:hAnsi="Times New Roman"/>
          <w:noProof/>
          <w:sz w:val="24"/>
          <w:szCs w:val="24"/>
          <w:lang w:eastAsia="sk-SK"/>
        </w:rPr>
        <w:t>are</w:t>
      </w:r>
      <w:r>
        <w:rPr>
          <w:rFonts w:ascii="Times New Roman" w:hAnsi="Times New Roman"/>
          <w:noProof/>
          <w:sz w:val="24"/>
          <w:szCs w:val="24"/>
          <w:lang w:eastAsia="sk-SK"/>
        </w:rPr>
        <w:t xml:space="preserve"> fully processed. When </w:t>
      </w:r>
      <w:r w:rsidRPr="001C169A">
        <w:rPr>
          <w:rFonts w:ascii="Consolas" w:hAnsi="Consolas" w:cs="Consolas"/>
          <w:noProof/>
          <w:sz w:val="24"/>
          <w:szCs w:val="24"/>
          <w:lang w:eastAsia="sk-SK"/>
        </w:rPr>
        <w:t>last class</w:t>
      </w:r>
      <w:r>
        <w:rPr>
          <w:rFonts w:ascii="Consolas" w:hAnsi="Consolas" w:cs="Consolas"/>
          <w:noProof/>
          <w:sz w:val="24"/>
          <w:szCs w:val="24"/>
          <w:lang w:eastAsia="sk-SK"/>
        </w:rPr>
        <w:t xml:space="preserve"> </w:t>
      </w:r>
      <w:r>
        <w:rPr>
          <w:rFonts w:ascii="Times New Roman" w:hAnsi="Times New Roman"/>
          <w:noProof/>
          <w:sz w:val="24"/>
          <w:szCs w:val="24"/>
          <w:lang w:eastAsia="sk-SK"/>
        </w:rPr>
        <w:t>is selected, the program waits for all classes to be processed before terminating. If the user chooses</w:t>
      </w:r>
      <w:r w:rsidR="00EB4CF9">
        <w:rPr>
          <w:rFonts w:ascii="Times New Roman" w:hAnsi="Times New Roman"/>
          <w:noProof/>
          <w:sz w:val="24"/>
          <w:szCs w:val="24"/>
          <w:lang w:eastAsia="sk-SK"/>
        </w:rPr>
        <w:t xml:space="preserve"> the</w:t>
      </w:r>
      <w:r>
        <w:rPr>
          <w:rFonts w:ascii="Times New Roman" w:hAnsi="Times New Roman"/>
          <w:noProof/>
          <w:sz w:val="24"/>
          <w:szCs w:val="24"/>
          <w:lang w:eastAsia="sk-SK"/>
        </w:rPr>
        <w:t xml:space="preserve"> </w:t>
      </w:r>
      <w:r w:rsidRPr="001C169A">
        <w:rPr>
          <w:rFonts w:ascii="Consolas" w:hAnsi="Consolas" w:cs="Consolas"/>
          <w:noProof/>
          <w:sz w:val="24"/>
          <w:szCs w:val="24"/>
          <w:lang w:eastAsia="sk-SK"/>
        </w:rPr>
        <w:t>first partition</w:t>
      </w:r>
      <w:r w:rsidR="00EB4CF9">
        <w:rPr>
          <w:rFonts w:ascii="Times New Roman" w:hAnsi="Times New Roman"/>
          <w:noProof/>
          <w:sz w:val="24"/>
          <w:szCs w:val="24"/>
          <w:lang w:eastAsia="sk-SK"/>
        </w:rPr>
        <w:t xml:space="preserve"> option,</w:t>
      </w:r>
      <w:r w:rsidR="00EB4CF9">
        <w:rPr>
          <w:rFonts w:ascii="Consolas" w:hAnsi="Consolas" w:cs="Consolas"/>
          <w:noProof/>
          <w:sz w:val="24"/>
          <w:szCs w:val="24"/>
          <w:lang w:eastAsia="sk-SK"/>
        </w:rPr>
        <w:t xml:space="preserve"> </w:t>
      </w:r>
      <w:r>
        <w:rPr>
          <w:rFonts w:ascii="Times New Roman" w:hAnsi="Times New Roman"/>
          <w:noProof/>
          <w:sz w:val="24"/>
          <w:szCs w:val="24"/>
          <w:lang w:eastAsia="sk-SK"/>
        </w:rPr>
        <w:t>the</w:t>
      </w:r>
      <w:r w:rsidR="002438D2">
        <w:rPr>
          <w:rFonts w:ascii="Times New Roman" w:hAnsi="Times New Roman"/>
          <w:noProof/>
          <w:sz w:val="24"/>
          <w:szCs w:val="24"/>
          <w:lang w:eastAsia="sk-SK"/>
        </w:rPr>
        <w:t xml:space="preserve"> program finishes as soon as any of the class partition</w:t>
      </w:r>
      <w:r w:rsidR="00EB4CF9">
        <w:rPr>
          <w:rFonts w:ascii="Times New Roman" w:hAnsi="Times New Roman"/>
          <w:noProof/>
          <w:sz w:val="24"/>
          <w:szCs w:val="24"/>
          <w:lang w:eastAsia="sk-SK"/>
        </w:rPr>
        <w:t>s is depleted.</w:t>
      </w:r>
    </w:p>
    <w:p w:rsidR="001345A2" w:rsidRPr="001345A2" w:rsidRDefault="00EB4CF9"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Pr>
          <w:rFonts w:ascii="Times New Roman" w:hAnsi="Times New Roman"/>
          <w:b/>
          <w:i/>
          <w:noProof/>
          <w:sz w:val="24"/>
          <w:szCs w:val="24"/>
          <w:lang w:eastAsia="sk-SK"/>
        </w:rPr>
        <w:t xml:space="preserve">Align class: </w:t>
      </w:r>
      <w:r>
        <w:rPr>
          <w:rFonts w:ascii="Times New Roman" w:hAnsi="Times New Roman"/>
          <w:noProof/>
          <w:sz w:val="24"/>
          <w:szCs w:val="24"/>
          <w:lang w:eastAsia="sk-SK"/>
        </w:rPr>
        <w:t xml:space="preserve">When we set the optional parameter - align class - to the name of some of the classes in the loaded files, then the termination of the </w:t>
      </w:r>
      <w:r w:rsidRPr="00DD4E9F">
        <w:rPr>
          <w:rFonts w:ascii="Times New Roman" w:hAnsi="Times New Roman"/>
          <w:noProof/>
          <w:sz w:val="24"/>
          <w:szCs w:val="24"/>
          <w:lang w:val="en-US" w:eastAsia="sk-SK"/>
        </w:rPr>
        <w:t>algorithm is only based on partitions of this align class and on the ending condition. All the other classes are meanwhile pr</w:t>
      </w:r>
      <w:r w:rsidR="00DD4E9F" w:rsidRPr="00DD4E9F">
        <w:rPr>
          <w:rFonts w:ascii="Times New Roman" w:hAnsi="Times New Roman"/>
          <w:noProof/>
          <w:sz w:val="24"/>
          <w:szCs w:val="24"/>
          <w:lang w:val="en-US" w:eastAsia="sk-SK"/>
        </w:rPr>
        <w:t xml:space="preserve">ocessed </w:t>
      </w:r>
      <w:r w:rsidR="00DD4E9F">
        <w:rPr>
          <w:rFonts w:ascii="Times New Roman" w:hAnsi="Times New Roman"/>
          <w:noProof/>
          <w:sz w:val="24"/>
          <w:szCs w:val="24"/>
          <w:lang w:val="en-US" w:eastAsia="sk-SK"/>
        </w:rPr>
        <w:t>but with a single</w:t>
      </w:r>
      <w:r w:rsidR="00DD4E9F" w:rsidRPr="00DD4E9F">
        <w:rPr>
          <w:rFonts w:ascii="Times New Roman" w:hAnsi="Times New Roman"/>
          <w:noProof/>
          <w:sz w:val="24"/>
          <w:szCs w:val="24"/>
          <w:lang w:val="en-US" w:eastAsia="sk-SK"/>
        </w:rPr>
        <w:t xml:space="preserve"> adjus</w:t>
      </w:r>
      <w:r w:rsidR="002438D2">
        <w:rPr>
          <w:rFonts w:ascii="Times New Roman" w:hAnsi="Times New Roman"/>
          <w:noProof/>
          <w:sz w:val="24"/>
          <w:szCs w:val="24"/>
          <w:lang w:val="en-US" w:eastAsia="sk-SK"/>
        </w:rPr>
        <w:t>tment</w:t>
      </w:r>
      <w:r w:rsidR="00DD4E9F">
        <w:rPr>
          <w:rFonts w:ascii="Times New Roman" w:hAnsi="Times New Roman"/>
          <w:noProof/>
          <w:sz w:val="24"/>
          <w:szCs w:val="24"/>
          <w:lang w:val="en-US" w:eastAsia="sk-SK"/>
        </w:rPr>
        <w:t>: When a partition of the non-align class is fully processed, it is not removed from the list, but it is only reset and will be processed once again</w:t>
      </w:r>
      <w:r w:rsidR="00DD4E9F">
        <w:rPr>
          <w:rFonts w:ascii="Times New Roman" w:hAnsi="Times New Roman"/>
          <w:noProof/>
          <w:sz w:val="24"/>
          <w:szCs w:val="24"/>
          <w:lang w:eastAsia="sk-SK"/>
        </w:rPr>
        <w:t xml:space="preserve">. </w:t>
      </w:r>
      <w:r w:rsidR="001345A2">
        <w:rPr>
          <w:rFonts w:ascii="Times New Roman" w:hAnsi="Times New Roman"/>
          <w:noProof/>
          <w:sz w:val="24"/>
          <w:szCs w:val="24"/>
          <w:lang w:eastAsia="sk-SK"/>
        </w:rPr>
        <w:t xml:space="preserve">This means only the align class is being depleted while the others are repeatedly looping over their data. </w:t>
      </w:r>
    </w:p>
    <w:p w:rsidR="004F3977" w:rsidRDefault="001345A2" w:rsidP="001345A2">
      <w:pPr>
        <w:keepNext/>
        <w:spacing w:line="360" w:lineRule="auto"/>
        <w:ind w:firstLine="567"/>
        <w:jc w:val="both"/>
        <w:rPr>
          <w:noProof/>
          <w:lang w:eastAsia="sk-SK"/>
        </w:rPr>
      </w:pPr>
      <w:r>
        <w:rPr>
          <w:noProof/>
          <w:lang w:eastAsia="sk-SK"/>
        </w:rPr>
        <w:t xml:space="preserve">Even though the first three parameters might actually seem useful at first glance, one might wonder about the usefulness of the align class parameter. </w:t>
      </w:r>
      <w:r w:rsidR="004F3977">
        <w:rPr>
          <w:noProof/>
          <w:lang w:eastAsia="sk-SK"/>
        </w:rPr>
        <w:t>When we want to achieve even class distribution, we have two possible options:</w:t>
      </w:r>
    </w:p>
    <w:p w:rsidR="004F3977" w:rsidRDefault="004F397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lastRenderedPageBreak/>
        <w:t>Downsampling[]</w:t>
      </w:r>
    </w:p>
    <w:p w:rsidR="004F3977" w:rsidRDefault="004F397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Upsampling[]</w:t>
      </w:r>
    </w:p>
    <w:p w:rsidR="00BC68F3" w:rsidRPr="00DE3619" w:rsidRDefault="004F3977" w:rsidP="00DE3619">
      <w:pPr>
        <w:keepNext/>
        <w:spacing w:line="360" w:lineRule="auto"/>
        <w:jc w:val="both"/>
        <w:rPr>
          <w:noProof/>
          <w:lang w:eastAsia="sk-SK"/>
        </w:rPr>
      </w:pPr>
      <w:r>
        <w:rPr>
          <w:noProof/>
          <w:lang w:eastAsia="sk-SK"/>
        </w:rPr>
        <w:t xml:space="preserve">One can notice that when choosing even class distribution  (with </w:t>
      </w:r>
      <w:r w:rsidR="002438D2">
        <w:rPr>
          <w:noProof/>
          <w:lang w:eastAsia="sk-SK"/>
        </w:rPr>
        <w:t xml:space="preserve">an </w:t>
      </w:r>
      <w:r>
        <w:rPr>
          <w:noProof/>
          <w:lang w:eastAsia="sk-SK"/>
        </w:rPr>
        <w:t>ending condition on first</w:t>
      </w:r>
      <w:r w:rsidR="002438D2">
        <w:rPr>
          <w:noProof/>
          <w:lang w:eastAsia="sk-SK"/>
        </w:rPr>
        <w:t>-</w:t>
      </w:r>
      <w:r>
        <w:rPr>
          <w:noProof/>
          <w:lang w:eastAsia="sk-SK"/>
        </w:rPr>
        <w:t>class) and no align class, this is an example of downsampling. In contrast</w:t>
      </w:r>
      <w:r w:rsidR="001345A2">
        <w:rPr>
          <w:noProof/>
          <w:lang w:eastAsia="sk-SK"/>
        </w:rPr>
        <w:t xml:space="preserve">, </w:t>
      </w:r>
      <w:r>
        <w:rPr>
          <w:noProof/>
          <w:lang w:eastAsia="sk-SK"/>
        </w:rPr>
        <w:t xml:space="preserve">if the align class is set, that can be considered </w:t>
      </w:r>
      <w:r w:rsidR="001345A2">
        <w:rPr>
          <w:noProof/>
          <w:lang w:eastAsia="sk-SK"/>
        </w:rPr>
        <w:t xml:space="preserve">an implementation of the </w:t>
      </w:r>
      <w:r>
        <w:rPr>
          <w:noProof/>
          <w:lang w:eastAsia="sk-SK"/>
        </w:rPr>
        <w:t xml:space="preserve">upsampling. After all these necessary steps are completed, </w:t>
      </w:r>
      <w:r w:rsidR="002438D2">
        <w:rPr>
          <w:noProof/>
          <w:lang w:eastAsia="sk-SK"/>
        </w:rPr>
        <w:t xml:space="preserve">the </w:t>
      </w:r>
      <w:r>
        <w:rPr>
          <w:noProof/>
          <w:lang w:eastAsia="sk-SK"/>
        </w:rPr>
        <w:t>user can click</w:t>
      </w:r>
      <w:r w:rsidR="00DE3619">
        <w:rPr>
          <w:noProof/>
          <w:lang w:eastAsia="sk-SK"/>
        </w:rPr>
        <w:t xml:space="preserve"> the </w:t>
      </w:r>
      <w:r w:rsidR="00DE3619" w:rsidRPr="00DE3619">
        <w:rPr>
          <w:rFonts w:ascii="Consolas" w:hAnsi="Consolas" w:cs="Consolas"/>
          <w:noProof/>
          <w:lang w:eastAsia="sk-SK"/>
        </w:rPr>
        <w:t>Process</w:t>
      </w:r>
      <w:r w:rsidR="00DE3619">
        <w:rPr>
          <w:noProof/>
          <w:lang w:eastAsia="sk-SK"/>
        </w:rPr>
        <w:t xml:space="preserve"> button</w:t>
      </w:r>
      <w:r w:rsidR="002438D2">
        <w:rPr>
          <w:noProof/>
          <w:lang w:eastAsia="sk-SK"/>
        </w:rPr>
        <w:t>,</w:t>
      </w:r>
      <w:r w:rsidR="00DE3619">
        <w:rPr>
          <w:noProof/>
          <w:lang w:eastAsia="sk-SK"/>
        </w:rPr>
        <w:t xml:space="preserve"> which starts the processing and writing the output in a </w:t>
      </w:r>
      <w:r w:rsidR="002438D2">
        <w:rPr>
          <w:noProof/>
          <w:lang w:eastAsia="sk-SK"/>
        </w:rPr>
        <w:t>JSON</w:t>
      </w:r>
      <w:r w:rsidR="00DE3619">
        <w:rPr>
          <w:noProof/>
          <w:lang w:eastAsia="sk-SK"/>
        </w:rPr>
        <w:t xml:space="preserve"> text file, see </w:t>
      </w:r>
      <w:r w:rsidR="002438D2">
        <w:rPr>
          <w:noProof/>
          <w:lang w:eastAsia="sk-SK"/>
        </w:rPr>
        <w:t>[</w:t>
      </w:r>
      <w:r w:rsidR="00DE3619">
        <w:rPr>
          <w:noProof/>
          <w:lang w:eastAsia="sk-SK"/>
        </w:rPr>
        <w:fldChar w:fldCharType="begin"/>
      </w:r>
      <w:r w:rsidR="00DE3619">
        <w:rPr>
          <w:noProof/>
          <w:lang w:eastAsia="sk-SK"/>
        </w:rPr>
        <w:instrText xml:space="preserve"> REF _Ref71974070 \h </w:instrText>
      </w:r>
      <w:r w:rsidR="00DE3619">
        <w:rPr>
          <w:noProof/>
          <w:lang w:eastAsia="sk-SK"/>
        </w:rPr>
      </w:r>
      <w:r w:rsidR="00DE3619">
        <w:rPr>
          <w:noProof/>
          <w:lang w:eastAsia="sk-SK"/>
        </w:rPr>
        <w:fldChar w:fldCharType="separate"/>
      </w:r>
      <w:r w:rsidR="00DE3619">
        <w:t xml:space="preserve">Figure </w:t>
      </w:r>
      <w:r w:rsidR="00DE3619">
        <w:rPr>
          <w:noProof/>
        </w:rPr>
        <w:t>3</w:t>
      </w:r>
      <w:r w:rsidR="00DE3619">
        <w:t>.</w:t>
      </w:r>
      <w:r w:rsidR="00DE3619">
        <w:rPr>
          <w:noProof/>
        </w:rPr>
        <w:t>12</w:t>
      </w:r>
      <w:r w:rsidR="00DE3619">
        <w:rPr>
          <w:noProof/>
          <w:lang w:eastAsia="sk-SK"/>
        </w:rPr>
        <w:fldChar w:fldCharType="end"/>
      </w:r>
      <w:r w:rsidR="002438D2">
        <w:rPr>
          <w:noProof/>
          <w:lang w:eastAsia="sk-SK"/>
        </w:rPr>
        <w:t>]</w:t>
      </w:r>
      <w:r w:rsidR="00DE3619">
        <w:rPr>
          <w:noProof/>
          <w:lang w:eastAsia="sk-SK"/>
        </w:rPr>
        <w:t>.</w:t>
      </w:r>
    </w:p>
    <w:p w:rsidR="00BC68F3" w:rsidRDefault="00DE3619" w:rsidP="00DE3619">
      <w:pPr>
        <w:rPr>
          <w:lang w:val="en-US"/>
        </w:rPr>
      </w:pPr>
      <w:r>
        <w:rPr>
          <w:noProof/>
          <w:lang w:val="sk-SK" w:eastAsia="sk-SK"/>
        </w:rPr>
        <mc:AlternateContent>
          <mc:Choice Requires="wps">
            <w:drawing>
              <wp:anchor distT="0" distB="0" distL="114300" distR="114300" simplePos="0" relativeHeight="251719680" behindDoc="0" locked="0" layoutInCell="1" allowOverlap="1" wp14:anchorId="50F39B0A" wp14:editId="2C8FB9C8">
                <wp:simplePos x="0" y="0"/>
                <wp:positionH relativeFrom="column">
                  <wp:posOffset>-182880</wp:posOffset>
                </wp:positionH>
                <wp:positionV relativeFrom="paragraph">
                  <wp:posOffset>2408555</wp:posOffset>
                </wp:positionV>
                <wp:extent cx="4972050" cy="635"/>
                <wp:effectExtent l="0" t="0" r="0" b="8255"/>
                <wp:wrapSquare wrapText="bothSides"/>
                <wp:docPr id="76" name="Blok textu 76"/>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E7405F" w:rsidRPr="001D0066" w:rsidRDefault="00E7405F" w:rsidP="00BC68F3">
                            <w:pPr>
                              <w:pStyle w:val="Popis"/>
                              <w:rPr>
                                <w:noProof/>
                                <w:sz w:val="24"/>
                                <w:szCs w:val="24"/>
                              </w:rPr>
                            </w:pPr>
                            <w:bookmarkStart w:id="30"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0"/>
                            <w:r>
                              <w:t xml:space="preserve"> </w:t>
                            </w:r>
                            <w:r w:rsidRPr="0023422B">
                              <w:t>An example of calculated features for a single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6" o:spid="_x0000_s1038" type="#_x0000_t202" style="position:absolute;margin-left:-14.4pt;margin-top:189.65pt;width:391.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" stroked="f">
                <v:textbox style="mso-fit-shape-to-text:t" inset="0,0,0,0">
                  <w:txbxContent>
                    <w:p w:rsidR="00E7405F" w:rsidRPr="001D0066" w:rsidRDefault="00E7405F" w:rsidP="00BC68F3">
                      <w:pPr>
                        <w:pStyle w:val="Popis"/>
                        <w:rPr>
                          <w:noProof/>
                          <w:sz w:val="24"/>
                          <w:szCs w:val="24"/>
                        </w:rPr>
                      </w:pPr>
                      <w:bookmarkStart w:id="31"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31"/>
                      <w:r>
                        <w:t xml:space="preserve"> </w:t>
                      </w:r>
                      <w:r w:rsidRPr="0023422B">
                        <w:t>An example of calculated features for a single cluster</w:t>
                      </w:r>
                    </w:p>
                  </w:txbxContent>
                </v:textbox>
                <w10:wrap type="square"/>
              </v:shape>
            </w:pict>
          </mc:Fallback>
        </mc:AlternateContent>
      </w:r>
      <w:r>
        <w:rPr>
          <w:noProof/>
          <w:lang w:val="sk-SK" w:eastAsia="sk-SK"/>
        </w:rPr>
        <w:drawing>
          <wp:anchor distT="0" distB="0" distL="114300" distR="114300" simplePos="0" relativeHeight="251717632" behindDoc="0" locked="0" layoutInCell="1" allowOverlap="1" wp14:anchorId="20D6FDC2" wp14:editId="72D1B59E">
            <wp:simplePos x="0" y="0"/>
            <wp:positionH relativeFrom="column">
              <wp:posOffset>-185420</wp:posOffset>
            </wp:positionH>
            <wp:positionV relativeFrom="paragraph">
              <wp:posOffset>58420</wp:posOffset>
            </wp:positionV>
            <wp:extent cx="5372100" cy="2352675"/>
            <wp:effectExtent l="0" t="0" r="0" b="9525"/>
            <wp:wrapSquare wrapText="bothSides"/>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5.png"/>
                    <pic:cNvPicPr/>
                  </pic:nvPicPr>
                  <pic:blipFill>
                    <a:blip r:embed="rId50">
                      <a:extLst>
                        <a:ext uri="{28A0092B-C50C-407E-A947-70E740481C1C}">
                          <a14:useLocalDpi xmlns:a14="http://schemas.microsoft.com/office/drawing/2010/main" val="0"/>
                        </a:ext>
                      </a:extLst>
                    </a:blip>
                    <a:stretch>
                      <a:fillRect/>
                    </a:stretch>
                  </pic:blipFill>
                  <pic:spPr>
                    <a:xfrm>
                      <a:off x="0" y="0"/>
                      <a:ext cx="5372100" cy="2352675"/>
                    </a:xfrm>
                    <a:prstGeom prst="rect">
                      <a:avLst/>
                    </a:prstGeom>
                  </pic:spPr>
                </pic:pic>
              </a:graphicData>
            </a:graphic>
            <wp14:sizeRelH relativeFrom="page">
              <wp14:pctWidth>0</wp14:pctWidth>
            </wp14:sizeRelH>
            <wp14:sizeRelV relativeFrom="page">
              <wp14:pctHeight>0</wp14:pctHeight>
            </wp14:sizeRelV>
          </wp:anchor>
        </w:drawing>
      </w: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BC68F3" w:rsidRDefault="00BC68F3" w:rsidP="00F8752B">
      <w:pPr>
        <w:ind w:firstLine="567"/>
        <w:rPr>
          <w:lang w:val="en-US"/>
        </w:rPr>
      </w:pPr>
    </w:p>
    <w:p w:rsidR="00DE3619" w:rsidRDefault="00DE3619">
      <w:pPr>
        <w:rPr>
          <w:lang w:val="en-US"/>
        </w:rPr>
      </w:pPr>
      <w:r>
        <w:rPr>
          <w:lang w:val="en-US"/>
        </w:rPr>
        <w:br w:type="page"/>
      </w:r>
    </w:p>
    <w:p w:rsidR="00BC68F3" w:rsidRPr="00F8752B" w:rsidRDefault="00BC68F3" w:rsidP="00F8752B">
      <w:pPr>
        <w:ind w:firstLine="567"/>
        <w:rPr>
          <w:lang w:val="en-US"/>
        </w:rPr>
      </w:pPr>
    </w:p>
    <w:p w:rsidR="00755AEC" w:rsidRDefault="00755AEC" w:rsidP="00755AEC">
      <w:pPr>
        <w:pStyle w:val="Nadpis2"/>
        <w:rPr>
          <w:lang w:val="en-US"/>
        </w:rPr>
      </w:pPr>
      <w:bookmarkStart w:id="32" w:name="_Toc72161826"/>
      <w:r>
        <w:rPr>
          <w:lang w:val="en-US"/>
        </w:rPr>
        <w:t>Classifier</w:t>
      </w:r>
      <w:r w:rsidR="000353AF">
        <w:rPr>
          <w:lang w:val="en-US"/>
        </w:rPr>
        <w:t xml:space="preserve"> aplications</w:t>
      </w:r>
      <w:bookmarkEnd w:id="32"/>
    </w:p>
    <w:p w:rsidR="001857E0" w:rsidRDefault="001857E0" w:rsidP="001857E0">
      <w:pPr>
        <w:rPr>
          <w:lang w:val="en-US"/>
        </w:rPr>
      </w:pPr>
    </w:p>
    <w:p w:rsidR="00171BA9" w:rsidRDefault="000353AF" w:rsidP="00171BA9">
      <w:pPr>
        <w:spacing w:line="360" w:lineRule="auto"/>
        <w:ind w:firstLine="567"/>
        <w:jc w:val="both"/>
        <w:rPr>
          <w:lang w:val="en-US"/>
        </w:rPr>
      </w:pPr>
      <w:r>
        <w:rPr>
          <w:lang w:val="en-US"/>
        </w:rPr>
        <w:t xml:space="preserve">When we have the training data prepared by the </w:t>
      </w:r>
      <w:r w:rsidRPr="000353AF">
        <w:rPr>
          <w:rFonts w:ascii="Consolas" w:hAnsi="Consolas" w:cs="Consolas"/>
          <w:lang w:val="en-US"/>
        </w:rPr>
        <w:fldChar w:fldCharType="begin"/>
      </w:r>
      <w:r w:rsidRPr="000353AF">
        <w:rPr>
          <w:rFonts w:ascii="Consolas" w:hAnsi="Consolas" w:cs="Consolas"/>
          <w:lang w:val="en-US"/>
        </w:rPr>
        <w:instrText xml:space="preserve"> REF _Ref71977942 \h </w:instrText>
      </w:r>
      <w:r>
        <w:rPr>
          <w:rFonts w:ascii="Consolas" w:hAnsi="Consolas" w:cs="Consolas"/>
          <w:lang w:val="en-US"/>
        </w:rPr>
        <w:instrText xml:space="preserve"> \* MERGEFORMAT </w:instrText>
      </w:r>
      <w:r w:rsidRPr="000353AF">
        <w:rPr>
          <w:rFonts w:ascii="Consolas" w:hAnsi="Consolas" w:cs="Consolas"/>
          <w:lang w:val="en-US"/>
        </w:rPr>
      </w:r>
      <w:r w:rsidRPr="000353AF">
        <w:rPr>
          <w:rFonts w:ascii="Consolas" w:hAnsi="Consolas" w:cs="Consolas"/>
          <w:lang w:val="en-US"/>
        </w:rPr>
        <w:fldChar w:fldCharType="separate"/>
      </w:r>
      <w:r w:rsidRPr="000353AF">
        <w:rPr>
          <w:rFonts w:ascii="Consolas" w:hAnsi="Consolas" w:cs="Consolas"/>
          <w:lang w:val="en-US"/>
        </w:rPr>
        <w:t>Description Generator</w:t>
      </w:r>
      <w:r w:rsidRPr="000353AF">
        <w:rPr>
          <w:rFonts w:ascii="Consolas" w:hAnsi="Consolas" w:cs="Consolas"/>
          <w:lang w:val="en-US"/>
        </w:rPr>
        <w:fldChar w:fldCharType="end"/>
      </w:r>
      <w:r>
        <w:rPr>
          <w:lang w:val="en-US"/>
        </w:rPr>
        <w:t xml:space="preserve"> application, we can start focusing on developing the tools for cluster classification. For this purpose</w:t>
      </w:r>
      <w:r w:rsidR="00171BA9">
        <w:rPr>
          <w:lang w:val="en-US"/>
        </w:rPr>
        <w:t xml:space="preserve"> we designed three applications:</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ClassifierUI</w:t>
      </w:r>
    </w:p>
    <w:p w:rsid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ClassifierTrainer </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ClassifierForClusters </w:t>
      </w:r>
    </w:p>
    <w:p w:rsidR="00171BA9" w:rsidRDefault="00692308" w:rsidP="00692308">
      <w:pPr>
        <w:spacing w:line="360" w:lineRule="auto"/>
        <w:ind w:firstLine="567"/>
        <w:jc w:val="both"/>
        <w:rPr>
          <w:lang w:val="en-US"/>
        </w:rPr>
      </w:pPr>
      <w:r w:rsidRPr="00692308">
        <w:rPr>
          <w:lang w:val="en-US"/>
        </w:rPr>
        <w:t>Each of these</w:t>
      </w:r>
      <w:r>
        <w:rPr>
          <w:lang w:val="en-US"/>
        </w:rPr>
        <w:t xml:space="preserve"> applications uses a common type of</w:t>
      </w:r>
      <w:r w:rsidR="00E514EB">
        <w:rPr>
          <w:lang w:val="en-US"/>
        </w:rPr>
        <w:t xml:space="preserve"> neural network</w:t>
      </w:r>
      <w:r>
        <w:rPr>
          <w:lang w:val="en-US"/>
        </w:rPr>
        <w:t xml:space="preserve"> classifier model – </w:t>
      </w:r>
      <w:r w:rsidR="00E514EB">
        <w:rPr>
          <w:lang w:val="en-US"/>
        </w:rPr>
        <w:t xml:space="preserve">a </w:t>
      </w:r>
      <w:r>
        <w:rPr>
          <w:lang w:val="en-US"/>
        </w:rPr>
        <w:t>Multi</w:t>
      </w:r>
      <w:r w:rsidR="002438D2">
        <w:rPr>
          <w:lang w:val="en-US"/>
        </w:rPr>
        <w:t>-</w:t>
      </w:r>
      <w:r>
        <w:rPr>
          <w:lang w:val="en-US"/>
        </w:rPr>
        <w:t>layered perceptron (MLP).</w:t>
      </w:r>
      <w:r w:rsidR="009E261F" w:rsidRPr="009E261F">
        <w:rPr>
          <w:lang w:val="en-US"/>
        </w:rPr>
        <w:t xml:space="preserve"> </w:t>
      </w:r>
      <w:r w:rsidR="009E261F">
        <w:rPr>
          <w:lang w:val="en-US"/>
        </w:rPr>
        <w:t xml:space="preserve">[] This type of model has many learning parameters </w:t>
      </w:r>
      <w:r w:rsidR="002438D2">
        <w:rPr>
          <w:lang w:val="en-US"/>
        </w:rPr>
        <w:t>that can</w:t>
      </w:r>
      <w:r w:rsidR="009E261F">
        <w:rPr>
          <w:lang w:val="en-US"/>
        </w:rPr>
        <w:t xml:space="preserve"> affect how quickly the model learns and how robust the model is.</w:t>
      </w:r>
    </w:p>
    <w:p w:rsidR="00692308" w:rsidRDefault="00E514EB" w:rsidP="001F5F96">
      <w:pPr>
        <w:spacing w:line="360" w:lineRule="auto"/>
        <w:jc w:val="both"/>
        <w:rPr>
          <w:i/>
          <w:sz w:val="28"/>
          <w:lang w:val="en-US"/>
        </w:rPr>
      </w:pPr>
      <w:r>
        <w:rPr>
          <w:i/>
          <w:sz w:val="28"/>
          <w:lang w:val="en-US"/>
        </w:rPr>
        <w:t>NN attributes and l</w:t>
      </w:r>
      <w:r w:rsidR="001F5F96">
        <w:rPr>
          <w:i/>
          <w:sz w:val="28"/>
          <w:lang w:val="en-US"/>
        </w:rPr>
        <w:t xml:space="preserve">earning parameters </w:t>
      </w:r>
    </w:p>
    <w:tbl>
      <w:tblPr>
        <w:tblStyle w:val="Mriekatabuky"/>
        <w:tblW w:w="0" w:type="auto"/>
        <w:tblLook w:val="04A0" w:firstRow="1" w:lastRow="0" w:firstColumn="1" w:lastColumn="0" w:noHBand="0" w:noVBand="1"/>
      </w:tblPr>
      <w:tblGrid>
        <w:gridCol w:w="2603"/>
        <w:gridCol w:w="5833"/>
      </w:tblGrid>
      <w:tr w:rsidR="001F5F96" w:rsidTr="001F5F96">
        <w:tc>
          <w:tcPr>
            <w:tcW w:w="2376" w:type="dxa"/>
          </w:tcPr>
          <w:p w:rsidR="001F5F96" w:rsidRPr="001B143C" w:rsidRDefault="00D526E7" w:rsidP="001F5F96">
            <w:pPr>
              <w:spacing w:line="360" w:lineRule="auto"/>
              <w:jc w:val="both"/>
              <w:rPr>
                <w:i/>
                <w:lang w:val="en-US"/>
              </w:rPr>
            </w:pPr>
            <w:r w:rsidRPr="001B143C">
              <w:rPr>
                <w:i/>
                <w:lang w:val="en-US"/>
              </w:rPr>
              <w:t>n</w:t>
            </w:r>
            <w:r w:rsidR="00E514EB" w:rsidRPr="001B143C">
              <w:rPr>
                <w:i/>
                <w:lang w:val="en-US"/>
              </w:rPr>
              <w:t>ame</w:t>
            </w:r>
          </w:p>
        </w:tc>
        <w:tc>
          <w:tcPr>
            <w:tcW w:w="5984" w:type="dxa"/>
          </w:tcPr>
          <w:p w:rsidR="001F5F96" w:rsidRPr="008B0D43" w:rsidRDefault="008B0D43" w:rsidP="002438D2">
            <w:pPr>
              <w:spacing w:line="360" w:lineRule="auto"/>
              <w:jc w:val="both"/>
              <w:rPr>
                <w:sz w:val="28"/>
                <w:lang w:val="en-US"/>
              </w:rPr>
            </w:pPr>
            <w:r>
              <w:rPr>
                <w:lang w:val="en-US"/>
              </w:rPr>
              <w:t>[a</w:t>
            </w:r>
            <w:r w:rsidRPr="008B0D43">
              <w:rPr>
                <w:lang w:val="en-US"/>
              </w:rPr>
              <w:t>ny string</w:t>
            </w:r>
            <w:r>
              <w:rPr>
                <w:lang w:val="en-US"/>
              </w:rPr>
              <w:t xml:space="preserve">] - used as a </w:t>
            </w:r>
            <w:r w:rsidR="002438D2" w:rsidRPr="002438D2">
              <w:rPr>
                <w:b/>
                <w:lang w:val="en-US"/>
              </w:rPr>
              <w:t>unique</w:t>
            </w:r>
            <w:r w:rsidR="002438D2">
              <w:rPr>
                <w:lang w:val="en-US"/>
              </w:rPr>
              <w:t xml:space="preserve"> classifier</w:t>
            </w:r>
            <w:r>
              <w:rPr>
                <w:lang w:val="en-US"/>
              </w:rPr>
              <w:t xml:space="preserve"> identifier </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validAttributes</w:t>
            </w:r>
          </w:p>
        </w:tc>
        <w:tc>
          <w:tcPr>
            <w:tcW w:w="5984" w:type="dxa"/>
          </w:tcPr>
          <w:p w:rsidR="001F5F96" w:rsidRPr="008B0D43" w:rsidRDefault="008B0D43" w:rsidP="001F5F96">
            <w:pPr>
              <w:spacing w:line="360" w:lineRule="auto"/>
              <w:jc w:val="both"/>
              <w:rPr>
                <w:sz w:val="28"/>
                <w:lang w:val="en-US"/>
              </w:rPr>
            </w:pPr>
            <w:r w:rsidRPr="008B0D43">
              <w:rPr>
                <w:lang w:val="en-US"/>
              </w:rPr>
              <w:t>[array of ClusterAttibute object]</w:t>
            </w:r>
            <w:r>
              <w:rPr>
                <w:lang w:val="en-US"/>
              </w:rPr>
              <w:t xml:space="preserve"> </w:t>
            </w:r>
            <w:r>
              <w:rPr>
                <w:lang w:val="en-US"/>
              </w:rPr>
              <w:t>-</w:t>
            </w:r>
            <w:r>
              <w:rPr>
                <w:lang w:val="en-US"/>
              </w:rPr>
              <w:t xml:space="preserve"> sets the attributes of a cluster used during the learning process</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layerSizes</w:t>
            </w:r>
          </w:p>
        </w:tc>
        <w:tc>
          <w:tcPr>
            <w:tcW w:w="5984" w:type="dxa"/>
          </w:tcPr>
          <w:p w:rsidR="001F5F96" w:rsidRPr="008B0D43" w:rsidRDefault="008B0D43" w:rsidP="001F5F96">
            <w:pPr>
              <w:spacing w:line="360" w:lineRule="auto"/>
              <w:jc w:val="both"/>
              <w:rPr>
                <w:sz w:val="28"/>
                <w:lang w:val="en-US"/>
              </w:rPr>
            </w:pPr>
            <w:r w:rsidRPr="008B0D43">
              <w:rPr>
                <w:lang w:val="en-US"/>
              </w:rPr>
              <w:t>[array of</w:t>
            </w:r>
            <w:r w:rsidR="00CF2BB6">
              <w:rPr>
                <w:lang w:val="en-US"/>
              </w:rPr>
              <w:t xml:space="preserve"> positive</w:t>
            </w:r>
            <w:r w:rsidRPr="008B0D43">
              <w:rPr>
                <w:lang w:val="en-US"/>
              </w:rPr>
              <w:t xml:space="preserve"> integers] </w:t>
            </w:r>
            <w:r>
              <w:rPr>
                <w:lang w:val="en-US"/>
              </w:rPr>
              <w:t>-</w:t>
            </w:r>
            <w:r>
              <w:rPr>
                <w:sz w:val="28"/>
                <w:lang w:val="en-US"/>
              </w:rPr>
              <w:t xml:space="preserve"> </w:t>
            </w:r>
            <w:r w:rsidRPr="008B0D43">
              <w:rPr>
                <w:lang w:val="en-US"/>
              </w:rPr>
              <w:t>represent</w:t>
            </w:r>
            <w:r>
              <w:rPr>
                <w:lang w:val="en-US"/>
              </w:rPr>
              <w:t>s</w:t>
            </w:r>
            <w:r w:rsidRPr="008B0D43">
              <w:rPr>
                <w:lang w:val="en-US"/>
              </w:rPr>
              <w:t xml:space="preserve"> the sizes of the hidden laye</w:t>
            </w:r>
            <w:r w:rsidR="002438D2">
              <w:rPr>
                <w:lang w:val="en-US"/>
              </w:rPr>
              <w:t>r</w:t>
            </w:r>
            <w:r w:rsidRPr="008B0D43">
              <w:rPr>
                <w:lang w:val="en-US"/>
              </w:rPr>
              <w:t>s</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activationFunction</w:t>
            </w:r>
          </w:p>
        </w:tc>
        <w:tc>
          <w:tcPr>
            <w:tcW w:w="5984" w:type="dxa"/>
          </w:tcPr>
          <w:p w:rsidR="001F5F96" w:rsidRPr="008B0D43" w:rsidRDefault="008B0D43" w:rsidP="001F5F96">
            <w:pPr>
              <w:spacing w:line="360" w:lineRule="auto"/>
              <w:jc w:val="both"/>
              <w:rPr>
                <w:sz w:val="28"/>
                <w:lang w:val="en-US"/>
              </w:rPr>
            </w:pPr>
            <w:r w:rsidRPr="008B0D43">
              <w:rPr>
                <w:lang w:val="en-US"/>
              </w:rPr>
              <w:t>[“relu”, “sigmoid”]</w:t>
            </w:r>
            <w:r>
              <w:rPr>
                <w:lang w:val="en-US"/>
              </w:rPr>
              <w:t xml:space="preserve"> </w:t>
            </w:r>
            <w:r>
              <w:rPr>
                <w:lang w:val="en-US"/>
              </w:rPr>
              <w:t>-</w:t>
            </w:r>
            <w:r>
              <w:rPr>
                <w:lang w:val="en-US"/>
              </w:rPr>
              <w:t xml:space="preserve"> sets one of the two currently supported activation functions</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learningAlgorithm</w:t>
            </w:r>
          </w:p>
        </w:tc>
        <w:tc>
          <w:tcPr>
            <w:tcW w:w="5984" w:type="dxa"/>
          </w:tcPr>
          <w:p w:rsidR="001F5F96" w:rsidRDefault="008B0D43" w:rsidP="00CF2BB6">
            <w:pPr>
              <w:spacing w:line="360" w:lineRule="auto"/>
              <w:jc w:val="both"/>
              <w:rPr>
                <w:i/>
                <w:sz w:val="28"/>
                <w:lang w:val="en-US"/>
              </w:rPr>
            </w:pPr>
            <w:r w:rsidRPr="008B0D43">
              <w:rPr>
                <w:lang w:val="en-US"/>
              </w:rPr>
              <w:t>[“</w:t>
            </w:r>
            <w:r>
              <w:rPr>
                <w:lang w:val="en-US"/>
              </w:rPr>
              <w:t>leven-marq</w:t>
            </w:r>
            <w:r w:rsidRPr="008B0D43">
              <w:rPr>
                <w:lang w:val="en-US"/>
              </w:rPr>
              <w:t>”, “</w:t>
            </w:r>
            <w:r>
              <w:rPr>
                <w:lang w:val="en-US"/>
              </w:rPr>
              <w:t>backprop</w:t>
            </w:r>
            <w:r w:rsidRPr="008B0D43">
              <w:rPr>
                <w:lang w:val="en-US"/>
              </w:rPr>
              <w:t>”]</w:t>
            </w:r>
            <w:r w:rsidR="00CF2BB6">
              <w:rPr>
                <w:lang w:val="en-US"/>
              </w:rPr>
              <w:t xml:space="preserve"> </w:t>
            </w:r>
            <w:r w:rsidR="00CF2BB6">
              <w:rPr>
                <w:lang w:val="en-US"/>
              </w:rPr>
              <w:t>-</w:t>
            </w:r>
            <w:r w:rsidR="00CF2BB6">
              <w:rPr>
                <w:lang w:val="en-US"/>
              </w:rPr>
              <w:t xml:space="preserve"> chooses either the Backpropagation or Levenberg-Marqadt learning algorithm</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epochSize</w:t>
            </w:r>
          </w:p>
        </w:tc>
        <w:tc>
          <w:tcPr>
            <w:tcW w:w="5984" w:type="dxa"/>
          </w:tcPr>
          <w:p w:rsidR="001F5F96" w:rsidRPr="00CF2BB6" w:rsidRDefault="00CF2BB6" w:rsidP="00CF2BB6">
            <w:pPr>
              <w:spacing w:line="360" w:lineRule="auto"/>
              <w:jc w:val="both"/>
              <w:rPr>
                <w:sz w:val="28"/>
                <w:lang w:val="en-US"/>
              </w:rPr>
            </w:pPr>
            <w:r w:rsidRPr="00CF2BB6">
              <w:rPr>
                <w:lang w:val="en-US"/>
              </w:rPr>
              <w:t>[positive integer]</w:t>
            </w:r>
            <w:r>
              <w:rPr>
                <w:lang w:val="en-US"/>
              </w:rPr>
              <w:t xml:space="preserve"> – the number of samples used in a single training epoch</w:t>
            </w:r>
          </w:p>
        </w:tc>
      </w:tr>
      <w:tr w:rsidR="001F5F96" w:rsidTr="001F5F96">
        <w:tc>
          <w:tcPr>
            <w:tcW w:w="2376" w:type="dxa"/>
          </w:tcPr>
          <w:p w:rsidR="001F5F96" w:rsidRPr="001B143C" w:rsidRDefault="00D526E7" w:rsidP="001F5F96">
            <w:pPr>
              <w:spacing w:line="360" w:lineRule="auto"/>
              <w:jc w:val="both"/>
              <w:rPr>
                <w:i/>
                <w:lang w:val="en-US"/>
              </w:rPr>
            </w:pPr>
            <w:r w:rsidRPr="001B143C">
              <w:rPr>
                <w:i/>
                <w:lang w:val="en-US"/>
              </w:rPr>
              <w:t>learningRate</w:t>
            </w:r>
            <w:r w:rsidR="00CF2BB6">
              <w:rPr>
                <w:i/>
                <w:lang w:val="en-US"/>
              </w:rPr>
              <w:t>*</w:t>
            </w:r>
          </w:p>
        </w:tc>
        <w:tc>
          <w:tcPr>
            <w:tcW w:w="5984" w:type="dxa"/>
          </w:tcPr>
          <w:p w:rsidR="001F5F96" w:rsidRPr="00CF2BB6" w:rsidRDefault="001F5F96" w:rsidP="001F5F96">
            <w:pPr>
              <w:spacing w:line="360" w:lineRule="auto"/>
              <w:jc w:val="both"/>
              <w:rPr>
                <w:sz w:val="28"/>
                <w:lang w:val="en-US"/>
              </w:rPr>
            </w:pPr>
          </w:p>
        </w:tc>
      </w:tr>
      <w:tr w:rsidR="001F5F96" w:rsidTr="001F5F96">
        <w:tc>
          <w:tcPr>
            <w:tcW w:w="2376" w:type="dxa"/>
          </w:tcPr>
          <w:p w:rsidR="001F5F96" w:rsidRPr="001B143C" w:rsidRDefault="00CF2BB6" w:rsidP="001F5F96">
            <w:pPr>
              <w:spacing w:line="360" w:lineRule="auto"/>
              <w:jc w:val="both"/>
              <w:rPr>
                <w:i/>
                <w:lang w:val="en-US"/>
              </w:rPr>
            </w:pPr>
            <w:r>
              <w:rPr>
                <w:i/>
                <w:lang w:val="en-US"/>
              </w:rPr>
              <w:t>m</w:t>
            </w:r>
            <w:r w:rsidR="00D526E7" w:rsidRPr="001B143C">
              <w:rPr>
                <w:i/>
                <w:lang w:val="en-US"/>
              </w:rPr>
              <w:t>omentum</w:t>
            </w:r>
            <w:r>
              <w:rPr>
                <w:i/>
                <w:lang w:val="en-US"/>
              </w:rPr>
              <w:t>*</w:t>
            </w:r>
          </w:p>
        </w:tc>
        <w:tc>
          <w:tcPr>
            <w:tcW w:w="5984" w:type="dxa"/>
          </w:tcPr>
          <w:p w:rsidR="001F5F96" w:rsidRDefault="001F5F96" w:rsidP="001F5F96">
            <w:pPr>
              <w:keepNext/>
              <w:spacing w:line="360" w:lineRule="auto"/>
              <w:jc w:val="both"/>
              <w:rPr>
                <w:i/>
                <w:sz w:val="28"/>
                <w:lang w:val="en-US"/>
              </w:rPr>
            </w:pPr>
          </w:p>
        </w:tc>
      </w:tr>
      <w:tr w:rsidR="00D526E7" w:rsidTr="001F5F96">
        <w:tc>
          <w:tcPr>
            <w:tcW w:w="2376" w:type="dxa"/>
          </w:tcPr>
          <w:p w:rsidR="00D526E7" w:rsidRPr="001B143C" w:rsidRDefault="00D526E7" w:rsidP="001F5F96">
            <w:pPr>
              <w:spacing w:line="360" w:lineRule="auto"/>
              <w:jc w:val="both"/>
              <w:rPr>
                <w:i/>
                <w:lang w:val="en-US"/>
              </w:rPr>
            </w:pPr>
            <w:r w:rsidRPr="001B143C">
              <w:rPr>
                <w:i/>
                <w:lang w:val="en-US"/>
              </w:rPr>
              <w:t>evaluationMultiClasses</w:t>
            </w:r>
            <w:r w:rsidR="00CF2BB6">
              <w:rPr>
                <w:i/>
                <w:lang w:val="en-US"/>
              </w:rPr>
              <w:t>*</w:t>
            </w:r>
          </w:p>
        </w:tc>
        <w:tc>
          <w:tcPr>
            <w:tcW w:w="5984" w:type="dxa"/>
          </w:tcPr>
          <w:p w:rsidR="00D526E7" w:rsidRPr="00CF2BB6" w:rsidRDefault="00CF2BB6" w:rsidP="00AB7F60">
            <w:pPr>
              <w:keepNext/>
              <w:spacing w:line="360" w:lineRule="auto"/>
              <w:jc w:val="both"/>
              <w:rPr>
                <w:sz w:val="28"/>
                <w:lang w:val="en-US"/>
              </w:rPr>
            </w:pPr>
            <w:r w:rsidRPr="00CF2BB6">
              <w:rPr>
                <w:lang w:val="en-US"/>
              </w:rPr>
              <w:t xml:space="preserve">[array of pairs ([string], [array of strings])] </w:t>
            </w:r>
            <w:r>
              <w:rPr>
                <w:lang w:val="en-US"/>
              </w:rPr>
              <w:t>– maps the prediction classes</w:t>
            </w:r>
            <w:r w:rsidR="00AB7F60">
              <w:rPr>
                <w:lang w:val="en-US"/>
              </w:rPr>
              <w:t xml:space="preserve"> in the array to a new class name for the evaluation process (for example</w:t>
            </w:r>
            <w:r w:rsidR="002438D2">
              <w:rPr>
                <w:lang w:val="en-US"/>
              </w:rPr>
              <w:t>,</w:t>
            </w:r>
            <w:r w:rsidR="00AB7F60">
              <w:rPr>
                <w:lang w:val="en-US"/>
              </w:rPr>
              <w:t xml:space="preserve"> if our classifier predicts classes </w:t>
            </w:r>
            <m:oMath>
              <m:r>
                <w:rPr>
                  <w:rFonts w:ascii="Cambria Math" w:hAnsi="Cambria Math"/>
                  <w:lang w:val="en-US"/>
                </w:rPr>
                <m:t>A</m:t>
              </m:r>
            </m:oMath>
            <w:r w:rsidR="00AB7F60">
              <w:rPr>
                <w:lang w:val="en-US"/>
              </w:rPr>
              <w:t xml:space="preserve">, </w:t>
            </w:r>
            <m:oMath>
              <m:r>
                <w:rPr>
                  <w:rFonts w:ascii="Cambria Math" w:hAnsi="Cambria Math"/>
                  <w:lang w:val="en-US"/>
                </w:rPr>
                <m:t>B</m:t>
              </m:r>
            </m:oMath>
            <w:r w:rsidR="00AB7F60">
              <w:rPr>
                <w:lang w:val="en-US"/>
              </w:rPr>
              <w:t xml:space="preserve"> and </w:t>
            </w:r>
            <m:oMath>
              <m:r>
                <w:rPr>
                  <w:rFonts w:ascii="Cambria Math" w:hAnsi="Cambria Math"/>
                  <w:lang w:val="en-US"/>
                </w:rPr>
                <m:t>C</m:t>
              </m:r>
            </m:oMath>
            <w:r w:rsidR="00AB7F60">
              <w:rPr>
                <w:lang w:val="en-US"/>
              </w:rPr>
              <w:t xml:space="preserve">, we might want to analyze how well the classifier did at splitting </w:t>
            </w:r>
            <m:oMath>
              <m:r>
                <w:rPr>
                  <w:rFonts w:ascii="Cambria Math" w:hAnsi="Cambria Math"/>
                  <w:lang w:val="en-US"/>
                </w:rPr>
                <m:t>A</m:t>
              </m:r>
            </m:oMath>
            <w:r w:rsidR="00AB7F60">
              <w:rPr>
                <w:lang w:val="en-US"/>
              </w:rPr>
              <w:t xml:space="preserve"> class from the rest </w:t>
            </w:r>
            <w:r w:rsidR="00AB7F60">
              <w:rPr>
                <w:lang w:val="en-US"/>
              </w:rPr>
              <w:t>(using the accuracy)</w:t>
            </w:r>
            <w:r w:rsidR="00AB7F60">
              <w:rPr>
                <w:lang w:val="en-US"/>
              </w:rPr>
              <w:t>), so we map [(</w:t>
            </w:r>
            <m:oMath>
              <m:r>
                <w:rPr>
                  <w:rFonts w:ascii="Cambria Math" w:hAnsi="Cambria Math"/>
                  <w:lang w:val="en-US"/>
                </w:rPr>
                <m:t>A</m:t>
              </m:r>
            </m:oMath>
            <w:r w:rsidR="00AB7F60">
              <w:rPr>
                <w:lang w:val="en-US"/>
              </w:rPr>
              <w:t>,[</w:t>
            </w:r>
            <m:oMath>
              <m:r>
                <w:rPr>
                  <w:rFonts w:ascii="Cambria Math" w:hAnsi="Cambria Math"/>
                  <w:lang w:val="en-US"/>
                </w:rPr>
                <m:t>A</m:t>
              </m:r>
            </m:oMath>
            <w:r w:rsidR="00AB7F60">
              <w:rPr>
                <w:lang w:val="en-US"/>
              </w:rPr>
              <w:t>]),(</w:t>
            </w:r>
            <m:oMath>
              <m:r>
                <w:rPr>
                  <w:rFonts w:ascii="Cambria Math" w:hAnsi="Cambria Math"/>
                  <w:lang w:val="en-US"/>
                </w:rPr>
                <m:t>BC</m:t>
              </m:r>
            </m:oMath>
            <w:r w:rsidR="00AB7F60">
              <w:rPr>
                <w:lang w:val="en-US"/>
              </w:rPr>
              <w:t>, [</w:t>
            </w:r>
            <m:oMath>
              <m:r>
                <w:rPr>
                  <w:rFonts w:ascii="Cambria Math" w:hAnsi="Cambria Math"/>
                  <w:lang w:val="en-US"/>
                </w:rPr>
                <m:t>B,C</m:t>
              </m:r>
            </m:oMath>
            <w:r w:rsidR="00AB7F60">
              <w:rPr>
                <w:lang w:val="en-US"/>
              </w:rPr>
              <w:t>])</w:t>
            </w:r>
          </w:p>
        </w:tc>
      </w:tr>
      <w:tr w:rsidR="00D526E7" w:rsidTr="001F5F96">
        <w:tc>
          <w:tcPr>
            <w:tcW w:w="2376" w:type="dxa"/>
          </w:tcPr>
          <w:p w:rsidR="00D526E7" w:rsidRPr="001B143C" w:rsidRDefault="00D526E7" w:rsidP="001F5F96">
            <w:pPr>
              <w:spacing w:line="360" w:lineRule="auto"/>
              <w:jc w:val="both"/>
              <w:rPr>
                <w:i/>
                <w:lang w:val="en-US"/>
              </w:rPr>
            </w:pPr>
            <w:r w:rsidRPr="001B143C">
              <w:rPr>
                <w:i/>
                <w:lang w:val="en-US"/>
              </w:rPr>
              <w:lastRenderedPageBreak/>
              <w:t>usedTrainDataSize</w:t>
            </w:r>
            <w:r w:rsidR="00CF2BB6">
              <w:rPr>
                <w:i/>
                <w:lang w:val="en-US"/>
              </w:rPr>
              <w:t>*</w:t>
            </w:r>
          </w:p>
        </w:tc>
        <w:tc>
          <w:tcPr>
            <w:tcW w:w="5984" w:type="dxa"/>
          </w:tcPr>
          <w:p w:rsidR="00D526E7" w:rsidRPr="00CF2BB6" w:rsidRDefault="00CF2BB6" w:rsidP="002438D2">
            <w:pPr>
              <w:keepNext/>
              <w:spacing w:line="360" w:lineRule="auto"/>
              <w:jc w:val="both"/>
              <w:rPr>
                <w:sz w:val="28"/>
                <w:lang w:val="en-US"/>
              </w:rPr>
            </w:pPr>
            <w:r w:rsidRPr="00CF2BB6">
              <w:rPr>
                <w:lang w:val="en-US"/>
              </w:rPr>
              <w:t>[a real number betw</w:t>
            </w:r>
            <w:r w:rsidR="002438D2">
              <w:rPr>
                <w:lang w:val="en-US"/>
              </w:rPr>
              <w:t>e</w:t>
            </w:r>
            <w:r w:rsidRPr="00CF2BB6">
              <w:rPr>
                <w:lang w:val="en-US"/>
              </w:rPr>
              <w:t>en 0 and 1]</w:t>
            </w:r>
            <w:r>
              <w:rPr>
                <w:lang w:val="en-US"/>
              </w:rPr>
              <w:t xml:space="preserve"> – the proportion of data used for training (remaining data are used for testing)</w:t>
            </w:r>
          </w:p>
        </w:tc>
      </w:tr>
      <w:tr w:rsidR="00D526E7" w:rsidTr="001F5F96">
        <w:tc>
          <w:tcPr>
            <w:tcW w:w="2376" w:type="dxa"/>
          </w:tcPr>
          <w:p w:rsidR="00D526E7" w:rsidRPr="001B143C" w:rsidRDefault="00D526E7" w:rsidP="001F5F96">
            <w:pPr>
              <w:spacing w:line="360" w:lineRule="auto"/>
              <w:jc w:val="both"/>
              <w:rPr>
                <w:i/>
                <w:lang w:val="en-US"/>
              </w:rPr>
            </w:pPr>
            <w:r w:rsidRPr="001B143C">
              <w:rPr>
                <w:i/>
                <w:lang w:val="en-US"/>
              </w:rPr>
              <w:t>printInterval</w:t>
            </w:r>
            <w:r w:rsidR="00CF2BB6">
              <w:rPr>
                <w:i/>
                <w:lang w:val="en-US"/>
              </w:rPr>
              <w:t>*</w:t>
            </w:r>
          </w:p>
        </w:tc>
        <w:tc>
          <w:tcPr>
            <w:tcW w:w="5984" w:type="dxa"/>
          </w:tcPr>
          <w:p w:rsidR="00D526E7" w:rsidRPr="00CF2BB6" w:rsidRDefault="00CF2BB6" w:rsidP="002438D2">
            <w:pPr>
              <w:keepNext/>
              <w:spacing w:line="360" w:lineRule="auto"/>
              <w:jc w:val="both"/>
              <w:rPr>
                <w:sz w:val="28"/>
                <w:lang w:val="en-US"/>
              </w:rPr>
            </w:pPr>
            <w:r w:rsidRPr="00CF2BB6">
              <w:rPr>
                <w:lang w:val="en-US"/>
              </w:rPr>
              <w:t xml:space="preserve">[positive integer] – the frequency of printing the training error of the neural network to the console </w:t>
            </w:r>
          </w:p>
        </w:tc>
      </w:tr>
    </w:tbl>
    <w:p w:rsidR="00D526E7" w:rsidRDefault="00D526E7">
      <w:pPr>
        <w:pStyle w:val="Popis"/>
      </w:pPr>
      <w:proofErr w:type="gramStart"/>
      <w:r>
        <w:t xml:space="preserve">Table </w:t>
      </w:r>
      <w:r w:rsidR="008F7873">
        <w:fldChar w:fldCharType="begin"/>
      </w:r>
      <w:r w:rsidR="008F7873">
        <w:instrText xml:space="preserve"> STYLEREF 1 \s </w:instrText>
      </w:r>
      <w:r w:rsidR="008F7873">
        <w:fldChar w:fldCharType="separate"/>
      </w:r>
      <w:r w:rsidR="008F7873">
        <w:rPr>
          <w:noProof/>
        </w:rPr>
        <w:t>3</w:t>
      </w:r>
      <w:r w:rsidR="008F7873">
        <w:fldChar w:fldCharType="end"/>
      </w:r>
      <w:r w:rsidR="008F7873">
        <w:t>.</w:t>
      </w:r>
      <w:r w:rsidR="008F7873">
        <w:fldChar w:fldCharType="begin"/>
      </w:r>
      <w:r w:rsidR="008F7873">
        <w:instrText xml:space="preserve"> SEQ Table \* ARABIC \s 1 </w:instrText>
      </w:r>
      <w:r w:rsidR="008F7873">
        <w:fldChar w:fldCharType="separate"/>
      </w:r>
      <w:r w:rsidR="008F7873">
        <w:rPr>
          <w:noProof/>
        </w:rPr>
        <w:t>1</w:t>
      </w:r>
      <w:r w:rsidR="008F7873">
        <w:fldChar w:fldCharType="end"/>
      </w:r>
      <w:r w:rsidR="001B143C">
        <w:t xml:space="preserve"> attributes</w:t>
      </w:r>
      <w:proofErr w:type="gramEnd"/>
      <w:r w:rsidR="001B143C">
        <w:t xml:space="preserve"> and learning parameters of the classifier model stored in a config file (json)</w:t>
      </w:r>
      <w:r w:rsidR="00CF2BB6">
        <w:t>,</w:t>
      </w:r>
    </w:p>
    <w:p w:rsidR="00CF2BB6" w:rsidRPr="00CF2BB6" w:rsidRDefault="00CF2BB6" w:rsidP="00CF2BB6"/>
    <w:p w:rsidR="00171BA9" w:rsidRDefault="00171BA9" w:rsidP="00171BA9">
      <w:pPr>
        <w:jc w:val="both"/>
        <w:rPr>
          <w:i/>
          <w:sz w:val="28"/>
          <w:lang w:val="en-US"/>
        </w:rPr>
      </w:pPr>
      <w:r w:rsidRPr="00171BA9">
        <w:rPr>
          <w:i/>
          <w:sz w:val="28"/>
          <w:lang w:val="en-US"/>
        </w:rPr>
        <w:t xml:space="preserve">Classifier </w:t>
      </w:r>
      <w:r w:rsidR="00B916AB">
        <w:rPr>
          <w:i/>
          <w:sz w:val="28"/>
          <w:lang w:val="en-US"/>
        </w:rPr>
        <w:t>UI and Classifier Trainer</w:t>
      </w:r>
    </w:p>
    <w:p w:rsidR="00171BA9" w:rsidRDefault="00171BA9" w:rsidP="00171BA9">
      <w:pPr>
        <w:jc w:val="both"/>
        <w:rPr>
          <w:i/>
          <w:sz w:val="28"/>
          <w:lang w:val="en-US"/>
        </w:rPr>
      </w:pPr>
    </w:p>
    <w:p w:rsidR="00D526E7" w:rsidRDefault="00D526E7" w:rsidP="00692308">
      <w:pPr>
        <w:spacing w:line="360" w:lineRule="auto"/>
        <w:ind w:firstLine="567"/>
        <w:jc w:val="both"/>
        <w:rPr>
          <w:lang w:val="en-US"/>
        </w:rPr>
      </w:pPr>
    </w:p>
    <w:p w:rsidR="00B208A5" w:rsidRDefault="00B916AB" w:rsidP="00692308">
      <w:pPr>
        <w:spacing w:line="360" w:lineRule="auto"/>
        <w:ind w:firstLine="567"/>
        <w:jc w:val="both"/>
        <w:rPr>
          <w:lang w:val="en-US"/>
        </w:rPr>
      </w:pPr>
      <w:r>
        <w:rPr>
          <w:lang w:val="en-US"/>
        </w:rPr>
        <w:t xml:space="preserve">The </w:t>
      </w:r>
      <w:r w:rsidR="00B208A5" w:rsidRPr="00B916AB">
        <w:rPr>
          <w:rFonts w:ascii="Consolas" w:hAnsi="Consolas" w:cs="Consolas"/>
          <w:lang w:val="en-US"/>
        </w:rPr>
        <w:t>ClassifierUI</w:t>
      </w:r>
      <w:r w:rsidR="00B208A5">
        <w:rPr>
          <w:lang w:val="en-US"/>
        </w:rPr>
        <w:t xml:space="preserve"> is an application </w:t>
      </w:r>
      <w:r w:rsidR="002438D2">
        <w:rPr>
          <w:lang w:val="en-US"/>
        </w:rPr>
        <w:t>that</w:t>
      </w:r>
      <w:r w:rsidR="00B208A5">
        <w:rPr>
          <w:lang w:val="en-US"/>
        </w:rPr>
        <w:t xml:space="preserve"> aims to provide two main functionalities – classifier training and classifier merging. </w:t>
      </w:r>
      <w:r w:rsidRPr="00B916AB">
        <w:rPr>
          <w:rFonts w:ascii="Consolas" w:hAnsi="Consolas" w:cs="Consolas"/>
          <w:lang w:val="en-US"/>
        </w:rPr>
        <w:t>ClassifierTrainer</w:t>
      </w:r>
      <w:r>
        <w:rPr>
          <w:lang w:val="en-US"/>
        </w:rPr>
        <w:t xml:space="preserve"> is a console application </w:t>
      </w:r>
      <w:r w:rsidR="002438D2">
        <w:rPr>
          <w:lang w:val="en-US"/>
        </w:rPr>
        <w:t>that</w:t>
      </w:r>
      <w:r>
        <w:rPr>
          <w:lang w:val="en-US"/>
        </w:rPr>
        <w:t xml:space="preserve"> also provides classifier training (</w:t>
      </w:r>
      <w:r w:rsidR="002438D2">
        <w:rPr>
          <w:lang w:val="en-US"/>
        </w:rPr>
        <w:t>precise</w:t>
      </w:r>
      <w:r>
        <w:rPr>
          <w:lang w:val="en-US"/>
        </w:rPr>
        <w:t xml:space="preserve">ly the same as the </w:t>
      </w:r>
      <w:r w:rsidRPr="00B916AB">
        <w:rPr>
          <w:rFonts w:ascii="Consolas" w:hAnsi="Consolas" w:cs="Consolas"/>
          <w:lang w:val="en-US"/>
        </w:rPr>
        <w:t>ClassifierUI</w:t>
      </w:r>
      <w:r>
        <w:rPr>
          <w:lang w:val="en-US"/>
        </w:rPr>
        <w:t xml:space="preserve">) but </w:t>
      </w:r>
      <w:r w:rsidR="002438D2">
        <w:rPr>
          <w:lang w:val="en-US"/>
        </w:rPr>
        <w:t>offers the</w:t>
      </w:r>
      <w:r>
        <w:rPr>
          <w:lang w:val="en-US"/>
        </w:rPr>
        <w:t xml:space="preserve"> option to run the learning process from the script without manual interaction. Because the training process</w:t>
      </w:r>
      <w:r w:rsidR="00777DDC">
        <w:rPr>
          <w:lang w:val="en-US"/>
        </w:rPr>
        <w:t xml:space="preserve"> is the same in the console application as it is in the UI, we will not discuss it separately.</w:t>
      </w:r>
    </w:p>
    <w:p w:rsidR="00664541" w:rsidRDefault="00664541" w:rsidP="00692308">
      <w:pPr>
        <w:spacing w:line="360" w:lineRule="auto"/>
        <w:ind w:firstLine="567"/>
        <w:jc w:val="both"/>
        <w:rPr>
          <w:lang w:val="en-US"/>
        </w:rPr>
      </w:pPr>
    </w:p>
    <w:p w:rsidR="00692308" w:rsidRPr="00616C89" w:rsidRDefault="00692308" w:rsidP="00664541">
      <w:pPr>
        <w:spacing w:line="360" w:lineRule="auto"/>
        <w:ind w:firstLine="567"/>
        <w:jc w:val="both"/>
        <w:rPr>
          <w:lang w:val="en-US"/>
        </w:rPr>
      </w:pPr>
      <w:r w:rsidRPr="00664541">
        <w:rPr>
          <w:b/>
          <w:i/>
          <w:lang w:val="en-US"/>
        </w:rPr>
        <w:t xml:space="preserve">Classifier Training </w:t>
      </w:r>
      <w:r w:rsidRPr="00664541">
        <w:rPr>
          <w:lang w:val="en-US"/>
        </w:rPr>
        <w:t>–</w:t>
      </w:r>
      <w:r w:rsidRPr="00664541">
        <w:rPr>
          <w:b/>
          <w:i/>
          <w:lang w:val="en-US"/>
        </w:rPr>
        <w:t xml:space="preserve"> </w:t>
      </w:r>
      <w:r w:rsidR="002438D2">
        <w:rPr>
          <w:lang w:val="en-US"/>
        </w:rPr>
        <w:t>The a</w:t>
      </w:r>
      <w:r w:rsidR="00B916AB" w:rsidRPr="00B916AB">
        <w:rPr>
          <w:lang w:val="en-US"/>
        </w:rPr>
        <w:t>ppl</w:t>
      </w:r>
      <w:r w:rsidR="00B916AB">
        <w:rPr>
          <w:lang w:val="en-US"/>
        </w:rPr>
        <w:t>ication trains a new classifier model b</w:t>
      </w:r>
      <w:r w:rsidR="009E261F" w:rsidRPr="00B916AB">
        <w:rPr>
          <w:lang w:val="en-US"/>
        </w:rPr>
        <w:t>ased</w:t>
      </w:r>
      <w:r w:rsidR="009E261F" w:rsidRPr="00664541">
        <w:rPr>
          <w:lang w:val="en-US"/>
        </w:rPr>
        <w:t xml:space="preserve"> on the training</w:t>
      </w:r>
      <w:r w:rsidR="00B916AB">
        <w:rPr>
          <w:lang w:val="en-US"/>
        </w:rPr>
        <w:t xml:space="preserve"> data</w:t>
      </w:r>
      <w:r w:rsidR="009E261F" w:rsidRPr="00664541">
        <w:rPr>
          <w:lang w:val="en-US"/>
        </w:rPr>
        <w:t xml:space="preserve"> and the learning parameters data provided by the user. Some parameters like the minimal accuracy can be set directly via the UI</w:t>
      </w:r>
      <w:r w:rsidR="002438D2">
        <w:rPr>
          <w:lang w:val="en-US"/>
        </w:rPr>
        <w:t>,</w:t>
      </w:r>
      <w:r w:rsidR="009E261F" w:rsidRPr="00664541">
        <w:rPr>
          <w:lang w:val="en-US"/>
        </w:rPr>
        <w:t xml:space="preserve"> but most of the learning parameters are set in a </w:t>
      </w:r>
      <w:r w:rsidR="002438D2">
        <w:rPr>
          <w:lang w:val="en-US"/>
        </w:rPr>
        <w:t>JSON</w:t>
      </w:r>
      <w:r w:rsidR="009E261F" w:rsidRPr="00664541">
        <w:rPr>
          <w:lang w:val="en-US"/>
        </w:rPr>
        <w:t xml:space="preserve"> config file, which must be loaded into the UI before learning starts</w:t>
      </w:r>
      <w:r w:rsidR="001F5F96" w:rsidRPr="00664541">
        <w:rPr>
          <w:lang w:val="en-US"/>
        </w:rPr>
        <w:t xml:space="preserve">. Optionally we can also load </w:t>
      </w:r>
      <w:r w:rsidR="002438D2">
        <w:rPr>
          <w:lang w:val="en-US"/>
        </w:rPr>
        <w:t xml:space="preserve">an </w:t>
      </w:r>
      <w:r w:rsidR="001F5F96" w:rsidRPr="00664541">
        <w:rPr>
          <w:lang w:val="en-US"/>
        </w:rPr>
        <w:t>already trained classifier model</w:t>
      </w:r>
      <w:r w:rsidR="002438D2">
        <w:rPr>
          <w:lang w:val="en-US"/>
        </w:rPr>
        <w:t>,</w:t>
      </w:r>
      <w:r w:rsidR="001F5F96" w:rsidRPr="00664541">
        <w:rPr>
          <w:lang w:val="en-US"/>
        </w:rPr>
        <w:t xml:space="preserve"> and if done so, this model will be trained instead of creating a new MLP. By clicking </w:t>
      </w:r>
      <w:r w:rsidR="001F5F96" w:rsidRPr="00664541">
        <w:rPr>
          <w:rFonts w:ascii="Consolas" w:hAnsi="Consolas" w:cs="Consolas"/>
          <w:lang w:val="en-US"/>
        </w:rPr>
        <w:t xml:space="preserve">Train Classifier </w:t>
      </w:r>
      <w:r w:rsidR="001F5F96" w:rsidRPr="00664541">
        <w:rPr>
          <w:lang w:val="en-US"/>
        </w:rPr>
        <w:t xml:space="preserve">we start the learning process. Then, the data is randomly split into training and test set according to the learning parameter (by default 90% training, 10% test). Information about </w:t>
      </w:r>
      <w:r w:rsidR="002438D2">
        <w:rPr>
          <w:lang w:val="en-US"/>
        </w:rPr>
        <w:t xml:space="preserve">the </w:t>
      </w:r>
      <w:r w:rsidR="001F5F96" w:rsidRPr="00664541">
        <w:rPr>
          <w:lang w:val="en-US"/>
        </w:rPr>
        <w:t xml:space="preserve">error rate on the currently processed epoch </w:t>
      </w:r>
      <w:r w:rsidR="002438D2">
        <w:rPr>
          <w:lang w:val="en-US"/>
        </w:rPr>
        <w:t>is</w:t>
      </w:r>
      <w:r w:rsidR="001F5F96" w:rsidRPr="00664541">
        <w:rPr>
          <w:lang w:val="en-US"/>
        </w:rPr>
        <w:t xml:space="preserve"> displayed in the console window</w:t>
      </w:r>
      <w:r w:rsidR="00664541" w:rsidRPr="00664541">
        <w:rPr>
          <w:lang w:val="en-US"/>
        </w:rPr>
        <w:t>. W</w:t>
      </w:r>
      <w:r w:rsidR="001F5F96" w:rsidRPr="00664541">
        <w:rPr>
          <w:lang w:val="en-US"/>
        </w:rPr>
        <w:t>he</w:t>
      </w:r>
      <w:r w:rsidR="00664541" w:rsidRPr="00664541">
        <w:rPr>
          <w:lang w:val="en-US"/>
        </w:rPr>
        <w:t>n the training is completed, the model is tested on the test data. To present the quality of the classifier</w:t>
      </w:r>
      <w:r w:rsidR="002438D2">
        <w:rPr>
          <w:lang w:val="en-US"/>
        </w:rPr>
        <w:t>,</w:t>
      </w:r>
      <w:r w:rsidR="00664541" w:rsidRPr="00664541">
        <w:rPr>
          <w:lang w:val="en-US"/>
        </w:rPr>
        <w:t xml:space="preserve"> we used the confusion </w:t>
      </w:r>
      <w:proofErr w:type="gramStart"/>
      <w:r w:rsidR="00664541" w:rsidRPr="00664541">
        <w:rPr>
          <w:lang w:val="en-US"/>
        </w:rPr>
        <w:t>matrix[</w:t>
      </w:r>
      <w:proofErr w:type="gramEnd"/>
      <w:r w:rsidR="00664541" w:rsidRPr="00664541">
        <w:rPr>
          <w:lang w:val="en-US"/>
        </w:rPr>
        <w:t xml:space="preserve">] – a matrix </w:t>
      </w:r>
      <m:oMath>
        <m:r>
          <w:rPr>
            <w:rFonts w:ascii="Cambria Math" w:hAnsi="Cambria Math"/>
            <w:lang w:val="en-US"/>
          </w:rPr>
          <m:t xml:space="preserve">C </m:t>
        </m:r>
      </m:oMath>
      <w:r w:rsidR="00664541" w:rsidRPr="00664541">
        <w:rPr>
          <w:lang w:val="en-US"/>
        </w:rPr>
        <w:t xml:space="preserve">where its element </w:t>
      </w:r>
      <m:oMath>
        <m:sSub>
          <m:sSubPr>
            <m:ctrlPr>
              <w:rPr>
                <w:rFonts w:ascii="Cambria Math" w:eastAsia="Times New Roman" w:hAnsi="Cambria Math"/>
                <w:i/>
                <w:szCs w:val="22"/>
                <w:lang w:val="en-US" w:eastAsia="en-US"/>
              </w:rPr>
            </m:ctrlPr>
          </m:sSubPr>
          <m:e>
            <m:r>
              <w:rPr>
                <w:rFonts w:ascii="Cambria Math" w:hAnsi="Cambria Math"/>
                <w:lang w:val="en-US"/>
              </w:rPr>
              <m:t>C</m:t>
            </m:r>
          </m:e>
          <m:sub>
            <m:r>
              <w:rPr>
                <w:rFonts w:ascii="Cambria Math" w:hAnsi="Cambria Math"/>
                <w:lang w:val="en-US"/>
              </w:rPr>
              <m:t>i,j</m:t>
            </m:r>
          </m:sub>
        </m:sSub>
      </m:oMath>
      <w:r w:rsidR="00664541" w:rsidRPr="00664541">
        <w:rPr>
          <w:lang w:val="en-US"/>
        </w:rPr>
        <w:t xml:space="preserve"> </w:t>
      </w:r>
      <w:r w:rsidR="002438D2">
        <w:rPr>
          <w:lang w:val="en-US"/>
        </w:rPr>
        <w:t>i</w:t>
      </w:r>
      <w:r w:rsidR="00664541" w:rsidRPr="00664541">
        <w:rPr>
          <w:lang w:val="en-US"/>
        </w:rPr>
        <w:t xml:space="preserve">s the number of clusters that belong to the </w:t>
      </w:r>
      <m:oMath>
        <m:r>
          <w:rPr>
            <w:rFonts w:ascii="Cambria Math" w:hAnsi="Cambria Math"/>
            <w:lang w:val="en-US"/>
          </w:rPr>
          <m:t>i</m:t>
        </m:r>
      </m:oMath>
      <w:r w:rsidR="00664541" w:rsidRPr="00664541">
        <w:rPr>
          <w:lang w:val="en-US"/>
        </w:rPr>
        <w:t xml:space="preserve">-th class and were labeled by the classifier as the </w:t>
      </w:r>
      <m:oMath>
        <m:r>
          <w:rPr>
            <w:rFonts w:ascii="Cambria Math" w:hAnsi="Cambria Math"/>
            <w:lang w:val="en-US"/>
          </w:rPr>
          <m:t>j</m:t>
        </m:r>
      </m:oMath>
      <w:r w:rsidR="00664541" w:rsidRPr="00664541">
        <w:rPr>
          <w:lang w:val="en-US"/>
        </w:rPr>
        <w:t>-th class.  So ideally</w:t>
      </w:r>
      <w:r w:rsidR="002438D2">
        <w:rPr>
          <w:lang w:val="en-US"/>
        </w:rPr>
        <w:t>,</w:t>
      </w:r>
      <w:r w:rsidR="00664541" w:rsidRPr="00664541">
        <w:rPr>
          <w:lang w:val="en-US"/>
        </w:rPr>
        <w:t xml:space="preserve"> we want to have the most cluster examples on the diagonal of the matrix.</w:t>
      </w:r>
      <w:r w:rsidR="0033622C">
        <w:rPr>
          <w:lang w:val="en-US"/>
        </w:rPr>
        <w:t xml:space="preserve"> The result of the training process is what we call a </w:t>
      </w:r>
      <w:r w:rsidR="0033622C" w:rsidRPr="0033622C">
        <w:rPr>
          <w:rFonts w:ascii="Consolas" w:hAnsi="Consolas" w:cs="Consolas"/>
          <w:lang w:val="en-US"/>
        </w:rPr>
        <w:t>simple classifier</w:t>
      </w:r>
      <w:r w:rsidR="002438D2">
        <w:rPr>
          <w:rFonts w:ascii="Consolas" w:hAnsi="Consolas" w:cs="Consolas"/>
          <w:lang w:val="en-US"/>
        </w:rPr>
        <w:t>,</w:t>
      </w:r>
      <w:r w:rsidR="00616C89">
        <w:rPr>
          <w:rFonts w:ascii="Consolas" w:hAnsi="Consolas" w:cs="Consolas"/>
          <w:lang w:val="en-US"/>
        </w:rPr>
        <w:t xml:space="preserve"> </w:t>
      </w:r>
      <w:r w:rsidR="00616C89" w:rsidRPr="00616C89">
        <w:rPr>
          <w:lang w:val="en-US"/>
        </w:rPr>
        <w:t>and</w:t>
      </w:r>
      <w:r w:rsidR="00616C89">
        <w:rPr>
          <w:lang w:val="en-US"/>
        </w:rPr>
        <w:t xml:space="preserve"> it is stored in two files with the suffixes </w:t>
      </w:r>
      <w:r w:rsidR="00616C89" w:rsidRPr="00616C89">
        <w:rPr>
          <w:rFonts w:ascii="Consolas" w:hAnsi="Consolas" w:cs="Consolas"/>
          <w:lang w:val="en-US"/>
        </w:rPr>
        <w:t>.csf</w:t>
      </w:r>
      <w:r w:rsidR="00616C89">
        <w:rPr>
          <w:lang w:val="en-US"/>
        </w:rPr>
        <w:t xml:space="preserve"> and </w:t>
      </w:r>
      <w:r w:rsidR="00616C89" w:rsidRPr="00616C89">
        <w:rPr>
          <w:rFonts w:ascii="Consolas" w:hAnsi="Consolas" w:cs="Consolas"/>
          <w:lang w:val="en-US"/>
        </w:rPr>
        <w:t>.csf_support</w:t>
      </w:r>
      <w:r w:rsidR="00616C89">
        <w:rPr>
          <w:lang w:val="en-US"/>
        </w:rPr>
        <w:t>. These two files should be in the same directory and preserve the same name at all times</w:t>
      </w:r>
      <w:r w:rsidR="006B1FB1">
        <w:rPr>
          <w:lang w:val="en-US"/>
        </w:rPr>
        <w:t xml:space="preserve"> (they only differ in suffixes)</w:t>
      </w:r>
      <w:r w:rsidR="00616C89">
        <w:rPr>
          <w:lang w:val="en-US"/>
        </w:rPr>
        <w:t>.</w:t>
      </w:r>
    </w:p>
    <w:p w:rsidR="00664541" w:rsidRDefault="00664541" w:rsidP="00616C89">
      <w:pPr>
        <w:spacing w:line="360" w:lineRule="auto"/>
        <w:ind w:firstLine="567"/>
        <w:jc w:val="both"/>
        <w:rPr>
          <w:lang w:val="en-US"/>
        </w:rPr>
      </w:pPr>
      <w:r w:rsidRPr="00664541">
        <w:rPr>
          <w:b/>
          <w:i/>
          <w:lang w:val="en-US"/>
        </w:rPr>
        <w:lastRenderedPageBreak/>
        <w:t xml:space="preserve">Classifier </w:t>
      </w:r>
      <w:r>
        <w:rPr>
          <w:b/>
          <w:i/>
          <w:lang w:val="en-US"/>
        </w:rPr>
        <w:t xml:space="preserve">merging </w:t>
      </w:r>
      <w:proofErr w:type="gramStart"/>
      <w:r w:rsidR="0033622C" w:rsidRPr="00664541">
        <w:rPr>
          <w:lang w:val="en-US"/>
        </w:rPr>
        <w:t>–</w:t>
      </w:r>
      <w:r w:rsidR="0033622C">
        <w:rPr>
          <w:lang w:val="en-US"/>
        </w:rPr>
        <w:t xml:space="preserve">  When</w:t>
      </w:r>
      <w:proofErr w:type="gramEnd"/>
      <w:r w:rsidR="0033622C">
        <w:rPr>
          <w:lang w:val="en-US"/>
        </w:rPr>
        <w:t xml:space="preserve"> we have multiple simple classifiers</w:t>
      </w:r>
      <w:r w:rsidR="002438D2">
        <w:rPr>
          <w:lang w:val="en-US"/>
        </w:rPr>
        <w:t>,</w:t>
      </w:r>
      <w:r w:rsidR="0033622C">
        <w:rPr>
          <w:lang w:val="en-US"/>
        </w:rPr>
        <w:t xml:space="preserve"> we might need to concatenate their results in a single classifier with a tree-like structure.</w:t>
      </w:r>
      <w:r w:rsidR="00503B59">
        <w:rPr>
          <w:lang w:val="en-US"/>
        </w:rPr>
        <w:t xml:space="preserve"> This can be especially useful, because as displayed in [</w:t>
      </w:r>
      <w:r w:rsidR="00503B59">
        <w:rPr>
          <w:lang w:val="en-US"/>
        </w:rPr>
        <w:fldChar w:fldCharType="begin"/>
      </w:r>
      <w:r w:rsidR="00503B59">
        <w:rPr>
          <w:lang w:val="en-US"/>
        </w:rPr>
        <w:instrText xml:space="preserve"> REF _Ref71982977 \h </w:instrText>
      </w:r>
      <w:r w:rsidR="00503B59">
        <w:rPr>
          <w:lang w:val="en-US"/>
        </w:rPr>
      </w:r>
      <w:r w:rsidR="00503B59">
        <w:rPr>
          <w:lang w:val="en-US"/>
        </w:rPr>
        <w:fldChar w:fldCharType="separate"/>
      </w:r>
      <w:r w:rsidR="00503B59">
        <w:t xml:space="preserve">Figure </w:t>
      </w:r>
      <w:r w:rsidR="00503B59">
        <w:rPr>
          <w:noProof/>
        </w:rPr>
        <w:t>3</w:t>
      </w:r>
      <w:r w:rsidR="00503B59">
        <w:t>.</w:t>
      </w:r>
      <w:r w:rsidR="00503B59">
        <w:rPr>
          <w:noProof/>
        </w:rPr>
        <w:t>13</w:t>
      </w:r>
      <w:r w:rsidR="00503B59">
        <w:rPr>
          <w:lang w:val="en-US"/>
        </w:rPr>
        <w:fldChar w:fldCharType="end"/>
      </w:r>
      <w:r w:rsidR="00503B59">
        <w:rPr>
          <w:lang w:val="en-US"/>
        </w:rPr>
        <w:t>] when</w:t>
      </w:r>
      <w:r w:rsidR="003A126E">
        <w:rPr>
          <w:lang w:val="en-US"/>
        </w:rPr>
        <w:t xml:space="preserve"> we</w:t>
      </w:r>
      <w:r w:rsidR="00503B59">
        <w:rPr>
          <w:lang w:val="en-US"/>
        </w:rPr>
        <w:t xml:space="preserve"> have classes with little training data (Classes A and B)</w:t>
      </w:r>
      <w:r w:rsidR="002438D2">
        <w:rPr>
          <w:lang w:val="en-US"/>
        </w:rPr>
        <w:t>,</w:t>
      </w:r>
      <w:r w:rsidR="00503B59">
        <w:rPr>
          <w:lang w:val="en-US"/>
        </w:rPr>
        <w:t xml:space="preserve"> we can create a root classifier trained on </w:t>
      </w:r>
      <w:r w:rsidR="002438D2">
        <w:rPr>
          <w:lang w:val="en-US"/>
        </w:rPr>
        <w:t xml:space="preserve">an </w:t>
      </w:r>
      <w:r w:rsidR="00503B59">
        <w:rPr>
          <w:lang w:val="en-US"/>
        </w:rPr>
        <w:t xml:space="preserve">evenly distributed dataset by downsampling the larger classes (Class C and D). However, downsampling means </w:t>
      </w:r>
      <w:r w:rsidR="003A126E">
        <w:rPr>
          <w:lang w:val="en-US"/>
        </w:rPr>
        <w:t>not using some part of the training data</w:t>
      </w:r>
      <w:r w:rsidR="002438D2">
        <w:rPr>
          <w:lang w:val="en-US"/>
        </w:rPr>
        <w:t>,</w:t>
      </w:r>
      <w:r w:rsidR="003A126E">
        <w:rPr>
          <w:lang w:val="en-US"/>
        </w:rPr>
        <w:t xml:space="preserve"> which could negatively affect the </w:t>
      </w:r>
      <w:r w:rsidR="002438D2">
        <w:rPr>
          <w:lang w:val="en-US"/>
        </w:rPr>
        <w:t>model's accuracy</w:t>
      </w:r>
      <w:r w:rsidR="003A126E">
        <w:rPr>
          <w:lang w:val="en-US"/>
        </w:rPr>
        <w:t>. B</w:t>
      </w:r>
      <w:r w:rsidR="00503B59">
        <w:rPr>
          <w:lang w:val="en-US"/>
        </w:rPr>
        <w:t>ecause it is possible to have more than one layer, we can train another classifier on the larger dataset (of Classes C and D)</w:t>
      </w:r>
      <w:r w:rsidR="002438D2">
        <w:rPr>
          <w:lang w:val="en-US"/>
        </w:rPr>
        <w:t>,</w:t>
      </w:r>
      <w:r w:rsidR="00503B59">
        <w:rPr>
          <w:lang w:val="en-US"/>
        </w:rPr>
        <w:t xml:space="preserve"> which enables us</w:t>
      </w:r>
      <w:r w:rsidR="003A126E">
        <w:rPr>
          <w:lang w:val="en-US"/>
        </w:rPr>
        <w:t xml:space="preserve"> to:</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Use most of the training data for learning</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 xml:space="preserve">Preserve the even distribution of classes among each level of the tree, which is </w:t>
      </w:r>
      <w:r>
        <w:rPr>
          <w:rFonts w:ascii="Times New Roman" w:hAnsi="Times New Roman"/>
          <w:sz w:val="24"/>
          <w:lang w:val="en-US"/>
        </w:rPr>
        <w:t>preferred</w:t>
      </w:r>
      <w:r w:rsidRPr="003A126E">
        <w:rPr>
          <w:rFonts w:ascii="Times New Roman" w:hAnsi="Times New Roman"/>
          <w:sz w:val="24"/>
          <w:lang w:val="en-US"/>
        </w:rPr>
        <w:t xml:space="preserve"> </w:t>
      </w:r>
      <w:r>
        <w:rPr>
          <w:rFonts w:ascii="Times New Roman" w:hAnsi="Times New Roman"/>
          <w:sz w:val="24"/>
          <w:lang w:val="en-US"/>
        </w:rPr>
        <w:t>by</w:t>
      </w:r>
      <w:r w:rsidRPr="003A126E">
        <w:rPr>
          <w:rFonts w:ascii="Times New Roman" w:hAnsi="Times New Roman"/>
          <w:sz w:val="24"/>
          <w:lang w:val="en-US"/>
        </w:rPr>
        <w:t xml:space="preserve"> many machine-learning based classifiers</w:t>
      </w:r>
    </w:p>
    <w:p w:rsidR="0033622C" w:rsidRPr="00503B59" w:rsidRDefault="0033622C" w:rsidP="00503B59">
      <w:pPr>
        <w:keepNext/>
        <w:spacing w:line="360" w:lineRule="auto"/>
        <w:jc w:val="both"/>
      </w:pPr>
    </w:p>
    <w:p w:rsidR="00171BA9" w:rsidRPr="00B208A5" w:rsidRDefault="00171BA9" w:rsidP="00B208A5">
      <w:pPr>
        <w:pStyle w:val="Odsekzoznamu"/>
        <w:ind w:left="1440"/>
        <w:jc w:val="both"/>
        <w:rPr>
          <w:lang w:val="en-US"/>
        </w:rPr>
      </w:pPr>
    </w:p>
    <w:p w:rsidR="00171BA9" w:rsidRDefault="00171BA9" w:rsidP="00171BA9">
      <w:pPr>
        <w:ind w:firstLine="567"/>
        <w:jc w:val="both"/>
        <w:rPr>
          <w:i/>
          <w:sz w:val="28"/>
          <w:lang w:val="en-US"/>
        </w:rPr>
      </w:pPr>
    </w:p>
    <w:p w:rsidR="00171BA9" w:rsidRPr="00171BA9" w:rsidRDefault="00777DDC" w:rsidP="00171BA9">
      <w:pPr>
        <w:ind w:firstLine="567"/>
        <w:jc w:val="both"/>
        <w:rPr>
          <w:lang w:val="en-US"/>
        </w:rPr>
      </w:pPr>
      <w:r>
        <w:rPr>
          <w:noProof/>
          <w:lang w:val="sk-SK" w:eastAsia="sk-SK"/>
        </w:rPr>
        <w:drawing>
          <wp:anchor distT="0" distB="0" distL="114300" distR="114300" simplePos="0" relativeHeight="251722752" behindDoc="1" locked="0" layoutInCell="1" allowOverlap="1" wp14:anchorId="72316CCD" wp14:editId="6D27DECB">
            <wp:simplePos x="0" y="0"/>
            <wp:positionH relativeFrom="column">
              <wp:posOffset>283845</wp:posOffset>
            </wp:positionH>
            <wp:positionV relativeFrom="paragraph">
              <wp:posOffset>-609600</wp:posOffset>
            </wp:positionV>
            <wp:extent cx="4733925" cy="2457450"/>
            <wp:effectExtent l="0" t="0" r="0" b="19050"/>
            <wp:wrapTight wrapText="bothSides">
              <wp:wrapPolygon edited="0">
                <wp:start x="7997" y="0"/>
                <wp:lineTo x="7910" y="2679"/>
                <wp:lineTo x="5563" y="5023"/>
                <wp:lineTo x="4259" y="5526"/>
                <wp:lineTo x="3998" y="6028"/>
                <wp:lineTo x="3998" y="10214"/>
                <wp:lineTo x="5998" y="10716"/>
                <wp:lineTo x="11734" y="11721"/>
                <wp:lineTo x="11734" y="15070"/>
                <wp:lineTo x="12343" y="16074"/>
                <wp:lineTo x="10691" y="16409"/>
                <wp:lineTo x="9822" y="17079"/>
                <wp:lineTo x="9822" y="19926"/>
                <wp:lineTo x="9996" y="21433"/>
                <wp:lineTo x="10170" y="21600"/>
                <wp:lineTo x="17645" y="21600"/>
                <wp:lineTo x="17732" y="17414"/>
                <wp:lineTo x="16167" y="16409"/>
                <wp:lineTo x="15820" y="15572"/>
                <wp:lineTo x="15733" y="12223"/>
                <wp:lineTo x="15298" y="10716"/>
                <wp:lineTo x="15733" y="10047"/>
                <wp:lineTo x="15733" y="6530"/>
                <wp:lineTo x="15037" y="5526"/>
                <wp:lineTo x="13907" y="5358"/>
                <wp:lineTo x="11734" y="2679"/>
                <wp:lineTo x="11647" y="837"/>
                <wp:lineTo x="11300" y="0"/>
                <wp:lineTo x="7997" y="0"/>
              </wp:wrapPolygon>
            </wp:wrapTight>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14:sizeRelH relativeFrom="page">
              <wp14:pctWidth>0</wp14:pctWidth>
            </wp14:sizeRelH>
            <wp14:sizeRelV relativeFrom="page">
              <wp14:pctHeight>0</wp14:pctHeight>
            </wp14:sizeRelV>
          </wp:anchor>
        </w:drawing>
      </w:r>
    </w:p>
    <w:p w:rsidR="00777DDC" w:rsidRDefault="006B1FB1" w:rsidP="00777DDC">
      <w:pPr>
        <w:jc w:val="both"/>
        <w:rPr>
          <w:lang w:val="en-US"/>
        </w:rPr>
      </w:pPr>
      <w:r>
        <w:rPr>
          <w:noProof/>
          <w:lang w:val="sk-SK" w:eastAsia="sk-SK"/>
        </w:rPr>
        <mc:AlternateContent>
          <mc:Choice Requires="wps">
            <w:drawing>
              <wp:anchor distT="0" distB="0" distL="114300" distR="114300" simplePos="0" relativeHeight="251724800" behindDoc="0" locked="0" layoutInCell="1" allowOverlap="1" wp14:anchorId="2D9B085C" wp14:editId="2F9C7994">
                <wp:simplePos x="0" y="0"/>
                <wp:positionH relativeFrom="column">
                  <wp:posOffset>55245</wp:posOffset>
                </wp:positionH>
                <wp:positionV relativeFrom="paragraph">
                  <wp:posOffset>1890395</wp:posOffset>
                </wp:positionV>
                <wp:extent cx="5219700" cy="635"/>
                <wp:effectExtent l="0" t="0" r="0" b="8255"/>
                <wp:wrapTight wrapText="bothSides">
                  <wp:wrapPolygon edited="0">
                    <wp:start x="0" y="0"/>
                    <wp:lineTo x="0" y="20698"/>
                    <wp:lineTo x="21521" y="20698"/>
                    <wp:lineTo x="21521" y="0"/>
                    <wp:lineTo x="0" y="0"/>
                  </wp:wrapPolygon>
                </wp:wrapTight>
                <wp:docPr id="80" name="Blok textu 8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E7405F" w:rsidRPr="00545379" w:rsidRDefault="00E7405F" w:rsidP="00503B59">
                            <w:pPr>
                              <w:pStyle w:val="Popis"/>
                              <w:rPr>
                                <w:noProof/>
                                <w:sz w:val="24"/>
                                <w:szCs w:val="24"/>
                              </w:rPr>
                            </w:pPr>
                            <w:bookmarkStart w:id="33"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14</w:t>
                            </w:r>
                            <w:proofErr w:type="gramEnd"/>
                            <w:r>
                              <w:fldChar w:fldCharType="end"/>
                            </w:r>
                            <w:bookmarkEnd w:id="33"/>
                            <w:r>
                              <w:t xml:space="preserve"> Example of a multilayered classifier with two layers (Root classifier and Classifier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0" o:spid="_x0000_s1039" type="#_x0000_t202" style="position:absolute;left:0;text-align:left;margin-left:4.35pt;margin-top:148.85pt;width:41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" stroked="f">
                <v:textbox style="mso-fit-shape-to-text:t" inset="0,0,0,0">
                  <w:txbxContent>
                    <w:p w:rsidR="00E7405F" w:rsidRPr="00545379" w:rsidRDefault="00E7405F" w:rsidP="00503B59">
                      <w:pPr>
                        <w:pStyle w:val="Popis"/>
                        <w:rPr>
                          <w:noProof/>
                          <w:sz w:val="24"/>
                          <w:szCs w:val="24"/>
                        </w:rPr>
                      </w:pPr>
                      <w:bookmarkStart w:id="34"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14</w:t>
                      </w:r>
                      <w:proofErr w:type="gramEnd"/>
                      <w:r>
                        <w:fldChar w:fldCharType="end"/>
                      </w:r>
                      <w:bookmarkEnd w:id="34"/>
                      <w:r>
                        <w:t xml:space="preserve"> Example of a multilayered classifier with two layers (Root classifier and Classifier 1)</w:t>
                      </w:r>
                    </w:p>
                  </w:txbxContent>
                </v:textbox>
                <w10:wrap type="tight"/>
              </v:shape>
            </w:pict>
          </mc:Fallback>
        </mc:AlternateContent>
      </w: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616C89" w:rsidRPr="00777DDC" w:rsidRDefault="003A126E" w:rsidP="00777DDC">
      <w:pPr>
        <w:spacing w:line="360" w:lineRule="auto"/>
        <w:jc w:val="both"/>
        <w:rPr>
          <w:lang w:val="en-US"/>
        </w:rPr>
      </w:pPr>
      <w:r w:rsidRPr="00777DDC">
        <w:rPr>
          <w:lang w:val="en-US"/>
        </w:rPr>
        <w:t>Via t</w:t>
      </w:r>
      <w:r w:rsidR="00616C89" w:rsidRPr="00777DDC">
        <w:rPr>
          <w:lang w:val="en-US"/>
        </w:rPr>
        <w:t>he UI, it is possible to create a multi</w:t>
      </w:r>
      <w:r w:rsidR="002438D2">
        <w:rPr>
          <w:lang w:val="en-US"/>
        </w:rPr>
        <w:t>-</w:t>
      </w:r>
      <w:r w:rsidR="00616C89" w:rsidRPr="00777DDC">
        <w:rPr>
          <w:lang w:val="en-US"/>
        </w:rPr>
        <w:t>layered classifier with a maximum of 4 levels</w:t>
      </w:r>
      <w:r w:rsidR="002438D2">
        <w:rPr>
          <w:lang w:val="en-US"/>
        </w:rPr>
        <w:t>,</w:t>
      </w:r>
      <w:r w:rsidR="00616C89" w:rsidRPr="00777DDC">
        <w:rPr>
          <w:lang w:val="en-US"/>
        </w:rPr>
        <w:t xml:space="preserve"> and on each level</w:t>
      </w:r>
      <w:r w:rsidR="002438D2">
        <w:rPr>
          <w:lang w:val="en-US"/>
        </w:rPr>
        <w:t>,</w:t>
      </w:r>
      <w:r w:rsidR="00616C89" w:rsidRPr="00777DDC">
        <w:rPr>
          <w:lang w:val="en-US"/>
        </w:rPr>
        <w:t xml:space="preserve"> there can be a single classifier at most. This is because </w:t>
      </w:r>
      <w:r w:rsidR="00777DDC">
        <w:rPr>
          <w:lang w:val="en-US"/>
        </w:rPr>
        <w:t>i</w:t>
      </w:r>
      <w:r w:rsidR="00616C89" w:rsidRPr="00777DDC">
        <w:rPr>
          <w:lang w:val="en-US"/>
        </w:rPr>
        <w:t xml:space="preserve">t </w:t>
      </w:r>
      <w:r w:rsidR="00777DDC">
        <w:rPr>
          <w:lang w:val="en-US"/>
        </w:rPr>
        <w:t xml:space="preserve">can be quite complex to </w:t>
      </w:r>
      <w:r w:rsidR="00616C89" w:rsidRPr="00777DDC">
        <w:rPr>
          <w:lang w:val="en-US"/>
        </w:rPr>
        <w:t xml:space="preserve">build </w:t>
      </w:r>
      <w:r w:rsidR="00777DDC">
        <w:rPr>
          <w:lang w:val="en-US"/>
        </w:rPr>
        <w:t>any tree</w:t>
      </w:r>
      <w:r w:rsidR="00616C89" w:rsidRPr="00777DDC">
        <w:rPr>
          <w:lang w:val="en-US"/>
        </w:rPr>
        <w:t xml:space="preserve"> via the UI</w:t>
      </w:r>
      <w:r w:rsidR="002438D2">
        <w:rPr>
          <w:lang w:val="en-US"/>
        </w:rPr>
        <w:t>,</w:t>
      </w:r>
      <w:r w:rsidR="00616C89" w:rsidRPr="00777DDC">
        <w:rPr>
          <w:lang w:val="en-US"/>
        </w:rPr>
        <w:t xml:space="preserve"> and also we expect this version to be sufficient for most cases. With a little programming</w:t>
      </w:r>
      <w:r w:rsidR="002438D2">
        <w:rPr>
          <w:lang w:val="en-US"/>
        </w:rPr>
        <w:t>,</w:t>
      </w:r>
      <w:r w:rsidR="00616C89" w:rsidRPr="00777DDC">
        <w:rPr>
          <w:lang w:val="en-US"/>
        </w:rPr>
        <w:t xml:space="preserve"> </w:t>
      </w:r>
      <w:r w:rsidR="002438D2">
        <w:rPr>
          <w:lang w:val="en-US"/>
        </w:rPr>
        <w:t xml:space="preserve">the </w:t>
      </w:r>
      <w:r w:rsidR="00616C89" w:rsidRPr="00777DDC">
        <w:rPr>
          <w:lang w:val="en-US"/>
        </w:rPr>
        <w:t>user can build any classifier tree by simply connecting the nodes [].</w:t>
      </w:r>
    </w:p>
    <w:p w:rsidR="00B916AB" w:rsidRDefault="00616C89" w:rsidP="00777DDC">
      <w:pPr>
        <w:spacing w:line="360" w:lineRule="auto"/>
        <w:jc w:val="both"/>
        <w:rPr>
          <w:lang w:val="en-US"/>
        </w:rPr>
      </w:pPr>
      <w:r>
        <w:rPr>
          <w:lang w:val="en-US"/>
        </w:rPr>
        <w:tab/>
        <w:t>To merge classifier</w:t>
      </w:r>
      <w:r w:rsidR="006B1FB1">
        <w:rPr>
          <w:lang w:val="en-US"/>
        </w:rPr>
        <w:t>s into</w:t>
      </w:r>
      <w:r>
        <w:rPr>
          <w:lang w:val="en-US"/>
        </w:rPr>
        <w:t xml:space="preserve"> a multi</w:t>
      </w:r>
      <w:r w:rsidR="002438D2">
        <w:rPr>
          <w:lang w:val="en-US"/>
        </w:rPr>
        <w:t>-</w:t>
      </w:r>
      <w:r>
        <w:rPr>
          <w:lang w:val="en-US"/>
        </w:rPr>
        <w:t>layered classifier user imports the trained model</w:t>
      </w:r>
      <w:r w:rsidR="002438D2">
        <w:rPr>
          <w:lang w:val="en-US"/>
        </w:rPr>
        <w:t>,</w:t>
      </w:r>
      <w:r w:rsidR="006B1FB1">
        <w:rPr>
          <w:lang w:val="en-US"/>
        </w:rPr>
        <w:t xml:space="preserve"> and if it is not the final layer, </w:t>
      </w:r>
      <w:r w:rsidR="002438D2">
        <w:rPr>
          <w:lang w:val="en-US"/>
        </w:rPr>
        <w:t xml:space="preserve">the </w:t>
      </w:r>
      <w:r w:rsidR="006B1FB1">
        <w:rPr>
          <w:lang w:val="en-US"/>
        </w:rPr>
        <w:t xml:space="preserve">user also specifies the </w:t>
      </w:r>
      <w:r w:rsidR="006B1FB1" w:rsidRPr="006B1FB1">
        <w:rPr>
          <w:rFonts w:ascii="Consolas" w:hAnsi="Consolas" w:cs="Consolas"/>
          <w:lang w:val="en-US"/>
        </w:rPr>
        <w:t>split class</w:t>
      </w:r>
      <w:r w:rsidR="006B1FB1">
        <w:rPr>
          <w:lang w:val="en-US"/>
        </w:rPr>
        <w:t xml:space="preserve">, which is the name of the class that </w:t>
      </w:r>
      <w:r w:rsidR="002438D2">
        <w:rPr>
          <w:lang w:val="en-US"/>
        </w:rPr>
        <w:t>the classifier on the next layer will further process</w:t>
      </w:r>
      <w:r w:rsidR="006B1FB1">
        <w:rPr>
          <w:lang w:val="en-US"/>
        </w:rPr>
        <w:t xml:space="preserve">. This means if we input </w:t>
      </w:r>
      <m:oMath>
        <m:r>
          <w:rPr>
            <w:rFonts w:ascii="Cambria Math" w:hAnsi="Cambria Math"/>
            <w:lang w:val="en-US"/>
          </w:rPr>
          <m:t>n</m:t>
        </m:r>
      </m:oMath>
      <w:r w:rsidR="006B1FB1">
        <w:rPr>
          <w:lang w:val="en-US"/>
        </w:rPr>
        <w:t xml:space="preserve"> </w:t>
      </w:r>
      <w:r w:rsidR="006B1FB1" w:rsidRPr="006B1FB1">
        <w:rPr>
          <w:lang w:val="en-US"/>
        </w:rPr>
        <w:t>sim</w:t>
      </w:r>
      <w:r w:rsidR="002438D2">
        <w:rPr>
          <w:lang w:val="en-US"/>
        </w:rPr>
        <w:t>p</w:t>
      </w:r>
      <w:r w:rsidR="006B1FB1" w:rsidRPr="006B1FB1">
        <w:rPr>
          <w:lang w:val="en-US"/>
        </w:rPr>
        <w:t>le classifiers</w:t>
      </w:r>
      <w:r w:rsidR="006B1FB1">
        <w:rPr>
          <w:rFonts w:ascii="Consolas" w:hAnsi="Consolas" w:cs="Consolas"/>
          <w:lang w:val="en-US"/>
        </w:rPr>
        <w:t xml:space="preserve"> </w:t>
      </w:r>
      <w:r w:rsidR="006B1FB1">
        <w:rPr>
          <w:lang w:val="en-US"/>
        </w:rPr>
        <w:t xml:space="preserve">for merging, we should also </w:t>
      </w:r>
      <w:r w:rsidR="006B1FB1">
        <w:rPr>
          <w:lang w:val="en-US"/>
        </w:rPr>
        <w:lastRenderedPageBreak/>
        <w:t xml:space="preserve">input </w:t>
      </w:r>
      <m:oMath>
        <m:r>
          <w:rPr>
            <w:rFonts w:ascii="Cambria Math" w:hAnsi="Cambria Math"/>
            <w:lang w:val="en-US"/>
          </w:rPr>
          <m:t>n – 1</m:t>
        </m:r>
      </m:oMath>
      <w:r w:rsidR="006B1FB1">
        <w:rPr>
          <w:lang w:val="en-US"/>
        </w:rPr>
        <w:t xml:space="preserve"> corresponding split classes. Then the name of the output is selected</w:t>
      </w:r>
      <w:r w:rsidR="002438D2">
        <w:rPr>
          <w:lang w:val="en-US"/>
        </w:rPr>
        <w:t>,</w:t>
      </w:r>
      <w:r w:rsidR="006B1FB1">
        <w:rPr>
          <w:lang w:val="en-US"/>
        </w:rPr>
        <w:t xml:space="preserve"> and</w:t>
      </w:r>
      <w:r w:rsidR="00777DDC">
        <w:rPr>
          <w:lang w:val="en-US"/>
        </w:rPr>
        <w:t xml:space="preserve"> when</w:t>
      </w:r>
      <w:r w:rsidR="00B916AB">
        <w:rPr>
          <w:lang w:val="en-US"/>
        </w:rPr>
        <w:t xml:space="preserve"> the merging is completed</w:t>
      </w:r>
      <w:r w:rsidR="002438D2">
        <w:rPr>
          <w:lang w:val="en-US"/>
        </w:rPr>
        <w:t>,</w:t>
      </w:r>
      <w:r w:rsidR="006B1FB1">
        <w:rPr>
          <w:lang w:val="en-US"/>
        </w:rPr>
        <w:t xml:space="preserve"> two output files are created</w:t>
      </w:r>
      <w:r w:rsidR="00B916AB">
        <w:rPr>
          <w:lang w:val="en-US"/>
        </w:rPr>
        <w:t xml:space="preserve"> - </w:t>
      </w:r>
      <w:r w:rsidR="006B1FB1" w:rsidRPr="00616C89">
        <w:rPr>
          <w:rFonts w:ascii="Consolas" w:hAnsi="Consolas" w:cs="Consolas"/>
          <w:lang w:val="en-US"/>
        </w:rPr>
        <w:t>.csf</w:t>
      </w:r>
      <w:r w:rsidR="006B1FB1">
        <w:rPr>
          <w:lang w:val="en-US"/>
        </w:rPr>
        <w:t xml:space="preserve"> and </w:t>
      </w:r>
      <w:r w:rsidR="006B1FB1" w:rsidRPr="00616C89">
        <w:rPr>
          <w:rFonts w:ascii="Consolas" w:hAnsi="Consolas" w:cs="Consolas"/>
          <w:lang w:val="en-US"/>
        </w:rPr>
        <w:t>.csf_support</w:t>
      </w:r>
      <w:r w:rsidR="00B916AB">
        <w:rPr>
          <w:rFonts w:ascii="Consolas" w:hAnsi="Consolas" w:cs="Consolas"/>
          <w:lang w:val="en-US"/>
        </w:rPr>
        <w:t xml:space="preserve"> </w:t>
      </w:r>
      <w:r w:rsidR="00B916AB">
        <w:rPr>
          <w:lang w:val="en-US"/>
        </w:rPr>
        <w:t xml:space="preserve">files. </w:t>
      </w:r>
    </w:p>
    <w:p w:rsidR="00777DDC" w:rsidRDefault="00777DDC" w:rsidP="00777DDC">
      <w:pPr>
        <w:spacing w:line="360" w:lineRule="auto"/>
        <w:jc w:val="both"/>
        <w:rPr>
          <w:i/>
          <w:sz w:val="28"/>
          <w:lang w:val="en-US"/>
        </w:rPr>
      </w:pPr>
    </w:p>
    <w:p w:rsidR="00777DDC" w:rsidRDefault="00777DDC" w:rsidP="00777DDC">
      <w:pPr>
        <w:spacing w:line="360" w:lineRule="auto"/>
        <w:jc w:val="both"/>
        <w:rPr>
          <w:i/>
          <w:sz w:val="28"/>
          <w:lang w:val="en-US"/>
        </w:rPr>
      </w:pPr>
      <w:r w:rsidRPr="00777DDC">
        <w:rPr>
          <w:i/>
          <w:sz w:val="28"/>
          <w:lang w:val="en-US"/>
        </w:rPr>
        <w:t xml:space="preserve">Classifier </w:t>
      </w:r>
      <w:proofErr w:type="gramStart"/>
      <w:r w:rsidRPr="00777DDC">
        <w:rPr>
          <w:i/>
          <w:sz w:val="28"/>
          <w:lang w:val="en-US"/>
        </w:rPr>
        <w:t>For</w:t>
      </w:r>
      <w:proofErr w:type="gramEnd"/>
      <w:r w:rsidRPr="00777DDC">
        <w:rPr>
          <w:i/>
          <w:sz w:val="28"/>
          <w:lang w:val="en-US"/>
        </w:rPr>
        <w:t xml:space="preserve"> Clusters</w:t>
      </w:r>
    </w:p>
    <w:p w:rsidR="00777DDC" w:rsidRDefault="00777DDC" w:rsidP="00777DDC">
      <w:pPr>
        <w:spacing w:line="360" w:lineRule="auto"/>
        <w:ind w:firstLine="567"/>
        <w:jc w:val="both"/>
        <w:rPr>
          <w:lang w:val="en-US"/>
        </w:rPr>
      </w:pPr>
      <w:r>
        <w:rPr>
          <w:lang w:val="en-US"/>
        </w:rPr>
        <w:t xml:space="preserve">The </w:t>
      </w:r>
      <w:r w:rsidRPr="00777DDC">
        <w:rPr>
          <w:rFonts w:ascii="Consolas" w:hAnsi="Consolas" w:cs="Consolas"/>
          <w:lang w:val="en-US"/>
        </w:rPr>
        <w:t>ClassifierForClusters</w:t>
      </w:r>
      <w:r>
        <w:rPr>
          <w:rFonts w:ascii="Consolas" w:hAnsi="Consolas" w:cs="Consolas"/>
          <w:lang w:val="en-US"/>
        </w:rPr>
        <w:t xml:space="preserve"> </w:t>
      </w:r>
      <w:r>
        <w:rPr>
          <w:lang w:val="en-US"/>
        </w:rPr>
        <w:t>is a console application</w:t>
      </w:r>
      <w:r w:rsidR="002438D2">
        <w:rPr>
          <w:lang w:val="en-US"/>
        </w:rPr>
        <w:t>. It can classify the given collection and provide an output based on its parameters when it is provided a trained classifier model and the cluster data in json format</w:t>
      </w:r>
      <w:r w:rsidR="001950A0">
        <w:rPr>
          <w:lang w:val="en-US"/>
        </w:rPr>
        <w:t>. There are three possible types of the output:</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Frequencies</w:t>
      </w:r>
      <w:r w:rsidR="00E514EB" w:rsidRPr="00E514EB">
        <w:rPr>
          <w:rFonts w:ascii="Times New Roman" w:hAnsi="Times New Roman"/>
          <w:b/>
          <w:i/>
          <w:sz w:val="24"/>
          <w:szCs w:val="24"/>
          <w:lang w:val="en-US"/>
        </w:rPr>
        <w:t>:</w:t>
      </w:r>
      <w:r w:rsidR="00E514EB">
        <w:rPr>
          <w:rFonts w:ascii="Times New Roman" w:hAnsi="Times New Roman"/>
          <w:sz w:val="24"/>
          <w:szCs w:val="24"/>
          <w:lang w:val="en-US"/>
        </w:rPr>
        <w:t xml:space="preserve"> T</w:t>
      </w:r>
      <w:r>
        <w:rPr>
          <w:rFonts w:ascii="Times New Roman" w:hAnsi="Times New Roman"/>
          <w:sz w:val="24"/>
          <w:szCs w:val="24"/>
          <w:lang w:val="en-US"/>
        </w:rPr>
        <w:t>he application prints the key</w:t>
      </w:r>
      <w:r w:rsidR="002438D2">
        <w:rPr>
          <w:rFonts w:ascii="Times New Roman" w:hAnsi="Times New Roman"/>
          <w:sz w:val="24"/>
          <w:szCs w:val="24"/>
          <w:lang w:val="en-US"/>
        </w:rPr>
        <w:t>-</w:t>
      </w:r>
      <w:r>
        <w:rPr>
          <w:rFonts w:ascii="Times New Roman" w:hAnsi="Times New Roman"/>
          <w:sz w:val="24"/>
          <w:szCs w:val="24"/>
          <w:lang w:val="en-US"/>
        </w:rPr>
        <w:t>value pairs of the name of the class and its frequency in the data</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Classes</w:t>
      </w:r>
      <w:r w:rsidR="00E514EB" w:rsidRPr="00E514EB">
        <w:rPr>
          <w:rFonts w:ascii="Times New Roman" w:hAnsi="Times New Roman"/>
          <w:b/>
          <w:i/>
          <w:sz w:val="24"/>
          <w:szCs w:val="24"/>
          <w:lang w:val="en-US"/>
        </w:rPr>
        <w:t>:</w:t>
      </w:r>
      <w:r>
        <w:rPr>
          <w:rFonts w:ascii="Times New Roman" w:hAnsi="Times New Roman"/>
          <w:sz w:val="24"/>
          <w:szCs w:val="24"/>
          <w:lang w:val="en-US"/>
        </w:rPr>
        <w:t xml:space="preserve"> </w:t>
      </w:r>
      <w:r w:rsidR="00E514EB">
        <w:rPr>
          <w:rFonts w:ascii="Times New Roman" w:hAnsi="Times New Roman"/>
          <w:sz w:val="24"/>
          <w:szCs w:val="24"/>
          <w:lang w:val="en-US"/>
        </w:rPr>
        <w:t xml:space="preserve">The program outputs a single </w:t>
      </w:r>
      <w:r w:rsidR="002438D2">
        <w:rPr>
          <w:rFonts w:ascii="Times New Roman" w:hAnsi="Times New Roman"/>
          <w:sz w:val="24"/>
          <w:szCs w:val="24"/>
          <w:lang w:val="en-US"/>
        </w:rPr>
        <w:t>JSON</w:t>
      </w:r>
      <w:r w:rsidR="00E514EB">
        <w:rPr>
          <w:rFonts w:ascii="Times New Roman" w:hAnsi="Times New Roman"/>
          <w:sz w:val="24"/>
          <w:szCs w:val="24"/>
          <w:lang w:val="en-US"/>
        </w:rPr>
        <w:t xml:space="preserve"> file for each of the classes</w:t>
      </w:r>
      <w:r w:rsidR="002438D2">
        <w:rPr>
          <w:rFonts w:ascii="Times New Roman" w:hAnsi="Times New Roman"/>
          <w:sz w:val="24"/>
          <w:szCs w:val="24"/>
          <w:lang w:val="en-US"/>
        </w:rPr>
        <w:t>,</w:t>
      </w:r>
      <w:r w:rsidR="00E514EB">
        <w:rPr>
          <w:rFonts w:ascii="Times New Roman" w:hAnsi="Times New Roman"/>
          <w:sz w:val="24"/>
          <w:szCs w:val="24"/>
          <w:lang w:val="en-US"/>
        </w:rPr>
        <w:t xml:space="preserve"> which contains the clusters that were predicted to belong to the particular c</w:t>
      </w:r>
      <w:r w:rsidR="002438D2">
        <w:rPr>
          <w:rFonts w:ascii="Times New Roman" w:hAnsi="Times New Roman"/>
          <w:sz w:val="24"/>
          <w:szCs w:val="24"/>
          <w:lang w:val="en-US"/>
        </w:rPr>
        <w:t>ategory</w:t>
      </w:r>
      <w:r w:rsidR="00E514EB">
        <w:rPr>
          <w:rFonts w:ascii="Times New Roman" w:hAnsi="Times New Roman"/>
          <w:sz w:val="24"/>
          <w:szCs w:val="24"/>
          <w:lang w:val="en-US"/>
        </w:rPr>
        <w:t>.</w:t>
      </w:r>
    </w:p>
    <w:p w:rsidR="001857E0" w:rsidRPr="00A21AEE" w:rsidRDefault="001950A0" w:rsidP="00EC603B">
      <w:pPr>
        <w:pStyle w:val="Odsekzoznamu"/>
        <w:numPr>
          <w:ilvl w:val="0"/>
          <w:numId w:val="24"/>
        </w:numPr>
        <w:spacing w:line="360" w:lineRule="auto"/>
        <w:jc w:val="both"/>
        <w:rPr>
          <w:rFonts w:ascii="Times New Roman" w:hAnsi="Times New Roman"/>
          <w:b/>
          <w:i/>
          <w:sz w:val="24"/>
          <w:szCs w:val="24"/>
          <w:lang w:val="en-US"/>
        </w:rPr>
      </w:pPr>
      <w:r w:rsidRPr="00E514EB">
        <w:rPr>
          <w:rFonts w:ascii="Times New Roman" w:hAnsi="Times New Roman"/>
          <w:b/>
          <w:i/>
          <w:sz w:val="24"/>
          <w:szCs w:val="24"/>
          <w:lang w:val="en-US"/>
        </w:rPr>
        <w:t>Specials</w:t>
      </w:r>
      <w:r w:rsidR="00E514EB">
        <w:rPr>
          <w:rFonts w:ascii="Times New Roman" w:hAnsi="Times New Roman"/>
          <w:b/>
          <w:i/>
          <w:sz w:val="24"/>
          <w:szCs w:val="24"/>
          <w:lang w:val="en-US"/>
        </w:rPr>
        <w:t xml:space="preserve">: </w:t>
      </w:r>
      <w:r w:rsidR="00E514EB">
        <w:rPr>
          <w:rFonts w:ascii="Times New Roman" w:hAnsi="Times New Roman"/>
          <w:sz w:val="24"/>
          <w:szCs w:val="24"/>
          <w:lang w:val="en-US"/>
        </w:rPr>
        <w:t xml:space="preserve">When selected this option, the </w:t>
      </w:r>
      <w:r w:rsidR="002438D2">
        <w:rPr>
          <w:rFonts w:ascii="Times New Roman" w:hAnsi="Times New Roman"/>
          <w:sz w:val="24"/>
          <w:szCs w:val="24"/>
          <w:lang w:val="en-US"/>
        </w:rPr>
        <w:t>program's output is similar to the Classes option but, moreover,</w:t>
      </w:r>
      <w:r w:rsidR="00E514EB">
        <w:rPr>
          <w:rFonts w:ascii="Times New Roman" w:hAnsi="Times New Roman"/>
          <w:sz w:val="24"/>
          <w:szCs w:val="24"/>
          <w:lang w:val="en-US"/>
        </w:rPr>
        <w:t xml:space="preserve"> outputs a file where all the unclassified clusters that match spe</w:t>
      </w:r>
      <w:r w:rsidR="002438D2">
        <w:rPr>
          <w:rFonts w:ascii="Times New Roman" w:hAnsi="Times New Roman"/>
          <w:sz w:val="24"/>
          <w:szCs w:val="24"/>
          <w:lang w:val="en-US"/>
        </w:rPr>
        <w:t>ci</w:t>
      </w:r>
      <w:r w:rsidR="00E514EB">
        <w:rPr>
          <w:rFonts w:ascii="Times New Roman" w:hAnsi="Times New Roman"/>
          <w:sz w:val="24"/>
          <w:szCs w:val="24"/>
          <w:lang w:val="en-US"/>
        </w:rPr>
        <w:t>fic criteria (potentially rare clusters) are stored. Changing th</w:t>
      </w:r>
      <w:r w:rsidR="002438D2">
        <w:rPr>
          <w:rFonts w:ascii="Times New Roman" w:hAnsi="Times New Roman"/>
          <w:sz w:val="24"/>
          <w:szCs w:val="24"/>
          <w:lang w:val="en-US"/>
        </w:rPr>
        <w:t>ese</w:t>
      </w:r>
      <w:r w:rsidR="00E514EB">
        <w:rPr>
          <w:rFonts w:ascii="Times New Roman" w:hAnsi="Times New Roman"/>
          <w:sz w:val="24"/>
          <w:szCs w:val="24"/>
          <w:lang w:val="en-US"/>
        </w:rPr>
        <w:t xml:space="preserve"> criteria is simple but requires </w:t>
      </w:r>
      <w:r w:rsidR="00B42A03">
        <w:rPr>
          <w:rFonts w:ascii="Times New Roman" w:hAnsi="Times New Roman"/>
          <w:sz w:val="24"/>
          <w:szCs w:val="24"/>
          <w:lang w:val="en-US"/>
        </w:rPr>
        <w:t>a</w:t>
      </w:r>
      <w:r w:rsidR="00E514EB">
        <w:rPr>
          <w:rFonts w:ascii="Times New Roman" w:hAnsi="Times New Roman"/>
          <w:sz w:val="24"/>
          <w:szCs w:val="24"/>
          <w:lang w:val="en-US"/>
        </w:rPr>
        <w:t xml:space="preserve"> slight modification of the source code.</w:t>
      </w:r>
      <w:r w:rsidR="003A126E" w:rsidRPr="001B143C">
        <w:rPr>
          <w:lang w:val="en-US"/>
        </w:rPr>
        <w:br w:type="page"/>
      </w:r>
    </w:p>
    <w:p w:rsidR="007651E6" w:rsidRDefault="001C178A" w:rsidP="004C4F61">
      <w:pPr>
        <w:pStyle w:val="Nadpis1"/>
      </w:pPr>
      <w:bookmarkStart w:id="35" w:name="_Toc72161827"/>
      <w:r w:rsidRPr="004C4F61">
        <w:lastRenderedPageBreak/>
        <w:t>Development documentation</w:t>
      </w:r>
      <w:bookmarkEnd w:id="35"/>
    </w:p>
    <w:p w:rsidR="008B445B" w:rsidRPr="008B445B" w:rsidRDefault="008B445B" w:rsidP="008B445B"/>
    <w:p w:rsidR="008B445B" w:rsidRDefault="008B445B" w:rsidP="008B445B">
      <w:pPr>
        <w:spacing w:line="360" w:lineRule="auto"/>
        <w:ind w:firstLine="567"/>
        <w:jc w:val="both"/>
      </w:pPr>
      <w:r>
        <w:t>In this chapter</w:t>
      </w:r>
      <w:r w:rsidR="002438D2">
        <w:t>,</w:t>
      </w:r>
      <w:r>
        <w:t xml:space="preserve"> we will discuss the technical part of the solution Cluster</w:t>
      </w:r>
      <w:r w:rsidR="00C53C12">
        <w:t>Processor</w:t>
      </w:r>
      <w:r>
        <w:t>. We will have a brief look into the implementation and the main objects and methods used in the solution. This section is primarily aimed for the developers who would like to find out how ou</w:t>
      </w:r>
      <w:r w:rsidR="002438D2">
        <w:t>r</w:t>
      </w:r>
      <w:r>
        <w:t xml:space="preserve"> solution works and those who plan to exte</w:t>
      </w:r>
      <w:r w:rsidR="002438D2">
        <w:t>n</w:t>
      </w:r>
      <w:r>
        <w:t>d this solution in any way.</w:t>
      </w:r>
    </w:p>
    <w:p w:rsidR="008B445B" w:rsidRPr="008B445B" w:rsidRDefault="008B445B" w:rsidP="008B445B">
      <w:pPr>
        <w:ind w:left="432"/>
      </w:pPr>
    </w:p>
    <w:p w:rsidR="00633DFC" w:rsidRPr="00D26028" w:rsidRDefault="00633DFC" w:rsidP="00AE4C4C">
      <w:pPr>
        <w:spacing w:line="360" w:lineRule="auto"/>
        <w:jc w:val="both"/>
        <w:rPr>
          <w:i/>
          <w:sz w:val="28"/>
          <w:lang w:val="en-US"/>
        </w:rPr>
      </w:pPr>
      <w:r w:rsidRPr="00D26028">
        <w:rPr>
          <w:i/>
          <w:sz w:val="28"/>
          <w:lang w:val="en-US"/>
        </w:rPr>
        <w:t>Technology</w:t>
      </w:r>
    </w:p>
    <w:p w:rsidR="004F0DBA" w:rsidRDefault="00633DFC" w:rsidP="004F0DBA">
      <w:pPr>
        <w:spacing w:line="360" w:lineRule="auto"/>
        <w:ind w:firstLine="708"/>
        <w:jc w:val="both"/>
        <w:rPr>
          <w:lang w:val="en-US"/>
        </w:rPr>
      </w:pPr>
      <w:r w:rsidRPr="001C178A">
        <w:rPr>
          <w:lang w:val="en-US"/>
        </w:rPr>
        <w:t xml:space="preserve">The framework </w:t>
      </w:r>
      <w:r w:rsidR="00B42A03">
        <w:rPr>
          <w:lang w:val="en-US"/>
        </w:rPr>
        <w:t>we</w:t>
      </w:r>
      <w:r w:rsidRPr="001C178A">
        <w:rPr>
          <w:lang w:val="en-US"/>
        </w:rPr>
        <w:t xml:space="preserve"> decided to use for th</w:t>
      </w:r>
      <w:r w:rsidR="00D26028">
        <w:rPr>
          <w:lang w:val="en-US"/>
        </w:rPr>
        <w:t>e solution</w:t>
      </w:r>
      <w:r w:rsidRPr="001C178A">
        <w:rPr>
          <w:lang w:val="en-US"/>
        </w:rPr>
        <w:t xml:space="preserve"> is .NET </w:t>
      </w:r>
      <w:r>
        <w:rPr>
          <w:lang w:val="en-US"/>
        </w:rPr>
        <w:t>Framework</w:t>
      </w:r>
      <w:r w:rsidRPr="001C178A">
        <w:rPr>
          <w:lang w:val="en-US"/>
        </w:rPr>
        <w:t xml:space="preserve"> and Windows Forms. The reason for that is simply because my primary programming language is C#, and I consider Windows Forms to be</w:t>
      </w:r>
      <w:r w:rsidR="00B42A03">
        <w:rPr>
          <w:lang w:val="en-US"/>
        </w:rPr>
        <w:t xml:space="preserve"> a</w:t>
      </w:r>
      <w:r w:rsidRPr="001C178A">
        <w:rPr>
          <w:lang w:val="en-US"/>
        </w:rPr>
        <w:t xml:space="preserve"> reasonable </w:t>
      </w:r>
      <w:r w:rsidR="00B42A03">
        <w:rPr>
          <w:lang w:val="en-US"/>
        </w:rPr>
        <w:t xml:space="preserve">choice </w:t>
      </w:r>
      <w:r w:rsidRPr="001C178A">
        <w:rPr>
          <w:lang w:val="en-US"/>
        </w:rPr>
        <w:t xml:space="preserve">for creating Graphical User Interface. </w:t>
      </w:r>
      <w:r w:rsidR="004F0DBA" w:rsidRPr="001C178A">
        <w:rPr>
          <w:lang w:val="en-US"/>
        </w:rPr>
        <w:t>However, WinForms does not support</w:t>
      </w:r>
      <w:r w:rsidR="004F0DBA">
        <w:rPr>
          <w:lang w:val="en-US"/>
        </w:rPr>
        <w:t xml:space="preserve"> all features we re</w:t>
      </w:r>
      <w:r w:rsidR="002438D2">
        <w:rPr>
          <w:lang w:val="en-US"/>
        </w:rPr>
        <w:t>q</w:t>
      </w:r>
      <w:r w:rsidR="004F0DBA">
        <w:rPr>
          <w:lang w:val="en-US"/>
        </w:rPr>
        <w:t>uired</w:t>
      </w:r>
      <w:r w:rsidR="002438D2">
        <w:rPr>
          <w:lang w:val="en-US"/>
        </w:rPr>
        <w:t>,</w:t>
      </w:r>
      <w:r w:rsidR="004F0DBA">
        <w:rPr>
          <w:lang w:val="en-US"/>
        </w:rPr>
        <w:t xml:space="preserve"> so we need the following external libraries:</w:t>
      </w:r>
    </w:p>
    <w:p w:rsidR="00D26028" w:rsidRPr="004F0DBA" w:rsidRDefault="004F0DBA" w:rsidP="00EC603B">
      <w:pPr>
        <w:pStyle w:val="Odsekzoznamu"/>
        <w:numPr>
          <w:ilvl w:val="0"/>
          <w:numId w:val="26"/>
        </w:numPr>
        <w:spacing w:line="360" w:lineRule="auto"/>
        <w:jc w:val="both"/>
        <w:rPr>
          <w:lang w:val="en-US"/>
        </w:rPr>
      </w:pPr>
      <w:r w:rsidRPr="004F0DBA">
        <w:rPr>
          <w:rFonts w:ascii="Consolas" w:hAnsi="Consolas" w:cs="Consolas"/>
          <w:lang w:val="en-US"/>
        </w:rPr>
        <w:t>Chart Director</w:t>
      </w:r>
      <w:r w:rsidRPr="004F0DBA">
        <w:rPr>
          <w:lang w:val="en-US"/>
        </w:rPr>
        <w:t xml:space="preserve"> [11] – </w:t>
      </w:r>
      <w:r w:rsidRPr="004F0DBA">
        <w:rPr>
          <w:rFonts w:ascii="Times New Roman" w:hAnsi="Times New Roman"/>
          <w:sz w:val="24"/>
          <w:lang w:val="en-US"/>
        </w:rPr>
        <w:t>a 3D graphical plotting library</w:t>
      </w:r>
    </w:p>
    <w:p w:rsidR="004F0DBA" w:rsidRDefault="004F0DBA" w:rsidP="00EC603B">
      <w:pPr>
        <w:pStyle w:val="Odsekzoznamu"/>
        <w:numPr>
          <w:ilvl w:val="0"/>
          <w:numId w:val="26"/>
        </w:numPr>
        <w:spacing w:line="360" w:lineRule="auto"/>
        <w:jc w:val="both"/>
        <w:rPr>
          <w:lang w:val="en-US"/>
        </w:rPr>
      </w:pPr>
      <w:r w:rsidRPr="004F0DBA">
        <w:rPr>
          <w:lang w:val="en-US"/>
        </w:rPr>
        <w:t xml:space="preserve">Newtonsoft.Net[] – </w:t>
      </w:r>
      <w:r w:rsidRPr="004F0DBA">
        <w:rPr>
          <w:rFonts w:ascii="Times New Roman" w:hAnsi="Times New Roman"/>
          <w:sz w:val="24"/>
          <w:lang w:val="en-US"/>
        </w:rPr>
        <w:t>a library (</w:t>
      </w:r>
      <w:r>
        <w:rPr>
          <w:rFonts w:ascii="Times New Roman" w:hAnsi="Times New Roman"/>
          <w:sz w:val="24"/>
          <w:lang w:val="en-US"/>
        </w:rPr>
        <w:t>NuGet</w:t>
      </w:r>
      <w:r w:rsidRPr="004F0DBA">
        <w:rPr>
          <w:rFonts w:ascii="Times New Roman" w:hAnsi="Times New Roman"/>
          <w:sz w:val="24"/>
          <w:lang w:val="en-US"/>
        </w:rPr>
        <w:t xml:space="preserve"> package) used for serialization and deserialization from the </w:t>
      </w:r>
      <w:r w:rsidR="002438D2">
        <w:rPr>
          <w:rFonts w:ascii="Times New Roman" w:hAnsi="Times New Roman"/>
          <w:sz w:val="24"/>
          <w:lang w:val="en-US"/>
        </w:rPr>
        <w:t>JSON</w:t>
      </w:r>
      <w:r w:rsidRPr="004F0DBA">
        <w:rPr>
          <w:rFonts w:ascii="Times New Roman" w:hAnsi="Times New Roman"/>
          <w:sz w:val="24"/>
          <w:lang w:val="en-US"/>
        </w:rPr>
        <w:t xml:space="preserve"> file format</w:t>
      </w:r>
    </w:p>
    <w:p w:rsidR="008B445B" w:rsidRPr="00A21AEE" w:rsidRDefault="004F0DBA" w:rsidP="00EC603B">
      <w:pPr>
        <w:pStyle w:val="Odsekzoznamu"/>
        <w:numPr>
          <w:ilvl w:val="0"/>
          <w:numId w:val="26"/>
        </w:numPr>
        <w:spacing w:line="360" w:lineRule="auto"/>
        <w:jc w:val="both"/>
        <w:rPr>
          <w:lang w:val="en-US"/>
        </w:rPr>
      </w:pPr>
      <w:r>
        <w:rPr>
          <w:lang w:val="en-US"/>
        </w:rPr>
        <w:t xml:space="preserve">Accord.Net[] – </w:t>
      </w:r>
      <w:r w:rsidRPr="004F0DBA">
        <w:rPr>
          <w:rFonts w:ascii="Times New Roman" w:hAnsi="Times New Roman"/>
          <w:sz w:val="24"/>
          <w:lang w:val="en-US"/>
        </w:rPr>
        <w:t>a machine-learning framework</w:t>
      </w:r>
      <w:r w:rsidR="00A21AEE">
        <w:rPr>
          <w:rFonts w:ascii="Times New Roman" w:hAnsi="Times New Roman"/>
          <w:sz w:val="24"/>
          <w:lang w:val="en-US"/>
        </w:rPr>
        <w:t xml:space="preserve"> </w:t>
      </w:r>
      <w:r w:rsidR="00A21AEE" w:rsidRPr="004F0DBA">
        <w:rPr>
          <w:rFonts w:ascii="Times New Roman" w:hAnsi="Times New Roman"/>
          <w:sz w:val="24"/>
          <w:lang w:val="en-US"/>
        </w:rPr>
        <w:t>(</w:t>
      </w:r>
      <w:r w:rsidR="00A21AEE">
        <w:rPr>
          <w:rFonts w:ascii="Times New Roman" w:hAnsi="Times New Roman"/>
          <w:sz w:val="24"/>
          <w:lang w:val="en-US"/>
        </w:rPr>
        <w:t>NuGet</w:t>
      </w:r>
      <w:r w:rsidR="00A21AEE" w:rsidRPr="004F0DBA">
        <w:rPr>
          <w:rFonts w:ascii="Times New Roman" w:hAnsi="Times New Roman"/>
          <w:sz w:val="24"/>
          <w:lang w:val="en-US"/>
        </w:rPr>
        <w:t xml:space="preserve"> package)</w:t>
      </w:r>
      <w:r>
        <w:rPr>
          <w:rFonts w:ascii="Times New Roman" w:hAnsi="Times New Roman"/>
          <w:sz w:val="24"/>
          <w:lang w:val="en-US"/>
        </w:rPr>
        <w:t xml:space="preserve"> we use for </w:t>
      </w:r>
      <w:r w:rsidR="002438D2">
        <w:rPr>
          <w:rFonts w:ascii="Times New Roman" w:hAnsi="Times New Roman"/>
          <w:sz w:val="24"/>
          <w:lang w:val="en-US"/>
        </w:rPr>
        <w:t xml:space="preserve">the </w:t>
      </w:r>
      <w:r>
        <w:rPr>
          <w:rFonts w:ascii="Times New Roman" w:hAnsi="Times New Roman"/>
          <w:sz w:val="24"/>
          <w:lang w:val="en-US"/>
        </w:rPr>
        <w:t>classification</w:t>
      </w:r>
      <w:r w:rsidR="00A21AEE">
        <w:rPr>
          <w:rFonts w:ascii="Times New Roman" w:hAnsi="Times New Roman"/>
          <w:sz w:val="24"/>
          <w:lang w:val="en-US"/>
        </w:rPr>
        <w:t xml:space="preserve"> of the clusters</w:t>
      </w:r>
    </w:p>
    <w:p w:rsidR="00D26028" w:rsidRDefault="00D26028" w:rsidP="00D26028">
      <w:pPr>
        <w:spacing w:line="360" w:lineRule="auto"/>
        <w:jc w:val="both"/>
        <w:rPr>
          <w:i/>
          <w:sz w:val="28"/>
          <w:lang w:val="en-US"/>
        </w:rPr>
      </w:pPr>
      <w:r w:rsidRPr="00D26028">
        <w:rPr>
          <w:i/>
          <w:sz w:val="28"/>
          <w:lang w:val="en-US"/>
        </w:rPr>
        <w:t>Solution structure</w:t>
      </w:r>
    </w:p>
    <w:p w:rsidR="00F23DBF" w:rsidRPr="00F23DBF" w:rsidRDefault="00F23DBF" w:rsidP="00F23DBF">
      <w:pPr>
        <w:spacing w:line="360" w:lineRule="auto"/>
        <w:ind w:firstLine="567"/>
        <w:jc w:val="both"/>
        <w:rPr>
          <w:sz w:val="28"/>
          <w:lang w:val="en-US"/>
        </w:rPr>
      </w:pPr>
      <w:r>
        <w:rPr>
          <w:lang w:val="en-US"/>
        </w:rPr>
        <w:t xml:space="preserve">The whole solution represents a set of tools for cluster processing. </w:t>
      </w:r>
      <w:r w:rsidRPr="00F23DBF">
        <w:rPr>
          <w:lang w:val="en-US"/>
        </w:rPr>
        <w:t xml:space="preserve">The solution is structured into multiple separate projects mostly for two reasons: </w:t>
      </w:r>
    </w:p>
    <w:p w:rsidR="00F23DBF" w:rsidRPr="00EB3998" w:rsidRDefault="00EB3998" w:rsidP="00EC603B">
      <w:pPr>
        <w:pStyle w:val="Odsekzoznamu"/>
        <w:numPr>
          <w:ilvl w:val="0"/>
          <w:numId w:val="25"/>
        </w:numPr>
        <w:spacing w:line="360" w:lineRule="auto"/>
        <w:jc w:val="both"/>
        <w:rPr>
          <w:rFonts w:ascii="Times New Roman" w:hAnsi="Times New Roman"/>
          <w:sz w:val="24"/>
          <w:lang w:val="en-US"/>
        </w:rPr>
      </w:pPr>
      <w:r w:rsidRPr="00EB3998">
        <w:rPr>
          <w:rFonts w:ascii="Times New Roman" w:hAnsi="Times New Roman"/>
          <w:sz w:val="24"/>
          <w:lang w:val="en-US"/>
        </w:rPr>
        <w:t>User</w:t>
      </w:r>
      <w:r w:rsidR="002438D2">
        <w:rPr>
          <w:rFonts w:ascii="Times New Roman" w:hAnsi="Times New Roman"/>
          <w:sz w:val="24"/>
          <w:lang w:val="en-US"/>
        </w:rPr>
        <w:t>s</w:t>
      </w:r>
      <w:r w:rsidRPr="00EB3998">
        <w:rPr>
          <w:rFonts w:ascii="Times New Roman" w:hAnsi="Times New Roman"/>
          <w:sz w:val="24"/>
          <w:lang w:val="en-US"/>
        </w:rPr>
        <w:t xml:space="preserve"> can choose which parts of the solution are desired and use only those</w:t>
      </w:r>
      <w:r>
        <w:rPr>
          <w:rFonts w:ascii="Times New Roman" w:hAnsi="Times New Roman"/>
          <w:sz w:val="24"/>
          <w:lang w:val="en-US"/>
        </w:rPr>
        <w:t>.</w:t>
      </w:r>
    </w:p>
    <w:p w:rsidR="002D403C" w:rsidRDefault="00EB3998" w:rsidP="00EC603B">
      <w:pPr>
        <w:pStyle w:val="Odsekzoznamu"/>
        <w:numPr>
          <w:ilvl w:val="0"/>
          <w:numId w:val="25"/>
        </w:numPr>
        <w:spacing w:line="360" w:lineRule="auto"/>
        <w:jc w:val="both"/>
        <w:rPr>
          <w:rFonts w:ascii="Times New Roman" w:hAnsi="Times New Roman"/>
          <w:sz w:val="24"/>
          <w:szCs w:val="24"/>
          <w:lang w:val="en-US"/>
        </w:rPr>
      </w:pPr>
      <w:r w:rsidRPr="00EB3998">
        <w:rPr>
          <w:rFonts w:ascii="Times New Roman" w:hAnsi="Times New Roman"/>
          <w:sz w:val="24"/>
          <w:szCs w:val="24"/>
          <w:lang w:val="en-US"/>
        </w:rPr>
        <w:t>This way the whole solution can be easily extended by modifying only one project a reusing the rest of the solution.</w:t>
      </w:r>
    </w:p>
    <w:p w:rsidR="00C53C12" w:rsidRPr="00C53C12" w:rsidRDefault="00785BE6" w:rsidP="00C53C12">
      <w:pPr>
        <w:spacing w:line="360" w:lineRule="auto"/>
        <w:jc w:val="both"/>
        <w:rPr>
          <w:lang w:val="en-US"/>
        </w:rPr>
      </w:pPr>
      <w:r>
        <w:rPr>
          <w:noProof/>
          <w:lang w:val="sk-SK" w:eastAsia="sk-SK"/>
        </w:rPr>
        <mc:AlternateContent>
          <mc:Choice Requires="wps">
            <w:drawing>
              <wp:anchor distT="0" distB="0" distL="114300" distR="114300" simplePos="0" relativeHeight="251729920" behindDoc="0" locked="0" layoutInCell="1" allowOverlap="1" wp14:anchorId="20F0F989" wp14:editId="57A1BD48">
                <wp:simplePos x="0" y="0"/>
                <wp:positionH relativeFrom="column">
                  <wp:posOffset>1569720</wp:posOffset>
                </wp:positionH>
                <wp:positionV relativeFrom="paragraph">
                  <wp:posOffset>2146935</wp:posOffset>
                </wp:positionV>
                <wp:extent cx="3400425" cy="635"/>
                <wp:effectExtent l="0" t="0" r="9525" b="8255"/>
                <wp:wrapSquare wrapText="bothSides"/>
                <wp:docPr id="107" name="Blok textu 107"/>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rsidR="00E7405F" w:rsidRPr="00225FA6" w:rsidRDefault="00E7405F" w:rsidP="008B445B">
                            <w:pPr>
                              <w:pStyle w:val="Popis"/>
                              <w:rPr>
                                <w:noProof/>
                                <w:sz w:val="24"/>
                                <w:szCs w:val="24"/>
                              </w:rPr>
                            </w:pPr>
                            <w:bookmarkStart w:id="36"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36"/>
                            <w:r>
                              <w:t xml:space="preserve"> Dependency</w:t>
                            </w:r>
                            <w:proofErr w:type="gramEnd"/>
                            <w:r>
                              <w:t xml:space="preserve"> structure of the ClusterProcessor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107" o:spid="_x0000_s1040" type="#_x0000_t202" style="position:absolute;left:0;text-align:left;margin-left:123.6pt;margin-top:169.05pt;width:267.7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" stroked="f">
                <v:textbox style="mso-fit-shape-to-text:t" inset="0,0,0,0">
                  <w:txbxContent>
                    <w:p w:rsidR="00E7405F" w:rsidRPr="00225FA6" w:rsidRDefault="00E7405F" w:rsidP="008B445B">
                      <w:pPr>
                        <w:pStyle w:val="Popis"/>
                        <w:rPr>
                          <w:noProof/>
                          <w:sz w:val="24"/>
                          <w:szCs w:val="24"/>
                        </w:rPr>
                      </w:pPr>
                      <w:bookmarkStart w:id="37"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37"/>
                      <w:r>
                        <w:t xml:space="preserve"> Dependency</w:t>
                      </w:r>
                      <w:proofErr w:type="gramEnd"/>
                      <w:r>
                        <w:t xml:space="preserve"> structure of the ClusterProcessor solution</w:t>
                      </w:r>
                    </w:p>
                  </w:txbxContent>
                </v:textbox>
                <w10:wrap type="square"/>
              </v:shape>
            </w:pict>
          </mc:Fallback>
        </mc:AlternateContent>
      </w:r>
      <w:r w:rsidR="00A21AEE">
        <w:rPr>
          <w:noProof/>
          <w:lang w:val="sk-SK" w:eastAsia="sk-SK"/>
        </w:rPr>
        <mc:AlternateContent>
          <mc:Choice Requires="wpc">
            <w:drawing>
              <wp:anchor distT="0" distB="0" distL="114300" distR="114300" simplePos="0" relativeHeight="251727872" behindDoc="0" locked="0" layoutInCell="1" allowOverlap="1" wp14:anchorId="72E75C0E" wp14:editId="30C36A51">
                <wp:simplePos x="0" y="0"/>
                <wp:positionH relativeFrom="column">
                  <wp:posOffset>-59055</wp:posOffset>
                </wp:positionH>
                <wp:positionV relativeFrom="paragraph">
                  <wp:posOffset>281940</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Default="00E7405F" w:rsidP="00F23DBF">
                              <w:pPr>
                                <w:jc w:val="center"/>
                                <w:rPr>
                                  <w:lang w:val="en-US"/>
                                </w:rPr>
                              </w:pPr>
                              <w:r>
                                <w:rPr>
                                  <w:lang w:val="en-US"/>
                                </w:rPr>
                                <w:t>Classifier</w:t>
                              </w:r>
                            </w:p>
                            <w:p w:rsidR="00E7405F" w:rsidRPr="00F23DBF" w:rsidRDefault="00E7405F" w:rsidP="00F23DBF">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D26028" w:rsidRDefault="00E7405F" w:rsidP="00D26028">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405F" w:rsidRPr="00F23DBF" w:rsidRDefault="00E7405F" w:rsidP="00F23DBF">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41" editas="canvas" style="position:absolute;left:0;text-align:left;margin-left:-4.65pt;margin-top:22.2pt;width:400.05pt;height:182.25pt;z-index:251727872"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50806;height:23145;visibility:visible;mso-wrap-style:square">
                  <v:fill o:detectmouseclick="t"/>
                  <v:path o:connecttype="none"/>
                </v:shape>
                <v:rect id="Obdĺžnik 84" o:spid="_x0000_s1043"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E7405F" w:rsidRPr="00D26028" w:rsidRDefault="00E7405F" w:rsidP="00D26028">
                        <w:pPr>
                          <w:jc w:val="center"/>
                          <w:rPr>
                            <w:lang w:val="en-US"/>
                          </w:rPr>
                        </w:pPr>
                        <w:r>
                          <w:rPr>
                            <w:lang w:val="en-US"/>
                          </w:rPr>
                          <w:t>Cluster Viewer</w:t>
                        </w:r>
                      </w:p>
                    </w:txbxContent>
                  </v:textbox>
                </v:rect>
                <v:rect id="Obdĺžnik 86" o:spid="_x0000_s1044"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E7405F" w:rsidRPr="00D26028" w:rsidRDefault="00E7405F" w:rsidP="00D26028">
                        <w:pPr>
                          <w:jc w:val="center"/>
                          <w:rPr>
                            <w:lang w:val="en-US"/>
                          </w:rPr>
                        </w:pPr>
                        <w:r>
                          <w:rPr>
                            <w:lang w:val="en-US"/>
                          </w:rPr>
                          <w:t>Cluster Calculator</w:t>
                        </w:r>
                      </w:p>
                    </w:txbxContent>
                  </v:textbox>
                </v:rect>
                <v:rect id="Obdĺžnik 87" o:spid="_x0000_s1045"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E7405F" w:rsidRDefault="00E7405F" w:rsidP="00F23DBF">
                        <w:pPr>
                          <w:jc w:val="center"/>
                          <w:rPr>
                            <w:lang w:val="en-US"/>
                          </w:rPr>
                        </w:pPr>
                        <w:r>
                          <w:rPr>
                            <w:lang w:val="en-US"/>
                          </w:rPr>
                          <w:t>Classifier</w:t>
                        </w:r>
                      </w:p>
                      <w:p w:rsidR="00E7405F" w:rsidRPr="00F23DBF" w:rsidRDefault="00E7405F" w:rsidP="00F23DBF">
                        <w:pPr>
                          <w:jc w:val="center"/>
                          <w:rPr>
                            <w:lang w:val="en-US"/>
                          </w:rPr>
                        </w:pPr>
                        <w:r>
                          <w:rPr>
                            <w:lang w:val="en-US"/>
                          </w:rPr>
                          <w:t>Trainer</w:t>
                        </w:r>
                      </w:p>
                    </w:txbxContent>
                  </v:textbox>
                </v:rect>
                <v:rect id="Obdĺžnik 88" o:spid="_x0000_s1046"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E7405F" w:rsidRPr="00D26028" w:rsidRDefault="00E7405F" w:rsidP="00D26028">
                        <w:pPr>
                          <w:jc w:val="center"/>
                          <w:rPr>
                            <w:lang w:val="en-US"/>
                          </w:rPr>
                        </w:pPr>
                        <w:r>
                          <w:rPr>
                            <w:lang w:val="en-US"/>
                          </w:rPr>
                          <w:t>ClassifierForClusters</w:t>
                        </w:r>
                      </w:p>
                    </w:txbxContent>
                  </v:textbox>
                </v:rect>
                <v:rect id="Obdĺžnik 89" o:spid="_x0000_s1047"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E7405F" w:rsidRPr="00D26028" w:rsidRDefault="00E7405F" w:rsidP="00D26028">
                        <w:pPr>
                          <w:jc w:val="center"/>
                          <w:rPr>
                            <w:lang w:val="en-US"/>
                          </w:rPr>
                        </w:pPr>
                        <w:r>
                          <w:rPr>
                            <w:lang w:val="en-US"/>
                          </w:rPr>
                          <w:t>Descr Generator</w:t>
                        </w:r>
                      </w:p>
                    </w:txbxContent>
                  </v:textbox>
                </v:rect>
                <v:rect id="Obdĺžnik 90" o:spid="_x0000_s1048"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E7405F" w:rsidRPr="00D26028" w:rsidRDefault="00E7405F" w:rsidP="00D26028">
                        <w:pPr>
                          <w:jc w:val="center"/>
                          <w:rPr>
                            <w:lang w:val="en-US"/>
                          </w:rPr>
                        </w:pPr>
                        <w:r>
                          <w:rPr>
                            <w:lang w:val="en-US"/>
                          </w:rPr>
                          <w:t>Cluster Filter</w:t>
                        </w:r>
                      </w:p>
                    </w:txbxContent>
                  </v:textbox>
                </v:rect>
                <v:rect id="Obdĺžnik 91" o:spid="_x0000_s1049"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E7405F" w:rsidRPr="00D26028" w:rsidRDefault="00E7405F" w:rsidP="00D26028">
                        <w:pPr>
                          <w:jc w:val="center"/>
                          <w:rPr>
                            <w:lang w:val="en-US"/>
                          </w:rPr>
                        </w:pPr>
                        <w:r>
                          <w:rPr>
                            <w:lang w:val="en-US"/>
                          </w:rPr>
                          <w:t>ClassifierUI</w:t>
                        </w:r>
                      </w:p>
                    </w:txbxContent>
                  </v:textbox>
                </v:rect>
                <v:rect id="Obdĺžnik 98" o:spid="_x0000_s1050"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E7405F" w:rsidRPr="00F23DBF" w:rsidRDefault="00E7405F" w:rsidP="00F23DBF">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51"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52"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53"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54"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55"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56"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w10:wrap type="square"/>
              </v:group>
            </w:pict>
          </mc:Fallback>
        </mc:AlternateContent>
      </w:r>
      <w:r w:rsidR="00EB3998">
        <w:rPr>
          <w:lang w:val="en-US"/>
        </w:rPr>
        <w:t xml:space="preserve">The projects in the solution can be divided into three layers according to their </w:t>
      </w:r>
      <w:r w:rsidR="00EB3998">
        <w:rPr>
          <w:lang w:val="en-US"/>
        </w:rPr>
        <w:lastRenderedPageBreak/>
        <w:t>dependencies</w:t>
      </w:r>
      <w:r w:rsidR="002438D2">
        <w:rPr>
          <w:lang w:val="en-US"/>
        </w:rPr>
        <w:t>,</w:t>
      </w:r>
      <w:r w:rsidR="00EB3998">
        <w:rPr>
          <w:lang w:val="en-US"/>
        </w:rPr>
        <w:t xml:space="preserve"> as shown in [</w:t>
      </w:r>
      <w:r w:rsidR="008B445B">
        <w:rPr>
          <w:lang w:val="en-US"/>
        </w:rPr>
        <w:fldChar w:fldCharType="begin"/>
      </w:r>
      <w:r w:rsidR="008B445B">
        <w:rPr>
          <w:lang w:val="en-US"/>
        </w:rPr>
        <w:instrText xml:space="preserve"> REF _Ref71994111 \h </w:instrText>
      </w:r>
      <w:r w:rsidR="008B445B">
        <w:rPr>
          <w:lang w:val="en-US"/>
        </w:rPr>
      </w:r>
      <w:r w:rsidR="008B445B">
        <w:rPr>
          <w:lang w:val="en-US"/>
        </w:rPr>
        <w:fldChar w:fldCharType="separate"/>
      </w:r>
      <w:r w:rsidR="008B445B">
        <w:t xml:space="preserve">Figure </w:t>
      </w:r>
      <w:r w:rsidR="008B445B">
        <w:rPr>
          <w:noProof/>
        </w:rPr>
        <w:t>4</w:t>
      </w:r>
      <w:r w:rsidR="008B445B">
        <w:t>.</w:t>
      </w:r>
      <w:r w:rsidR="008B445B">
        <w:rPr>
          <w:noProof/>
        </w:rPr>
        <w:t>1</w:t>
      </w:r>
      <w:r w:rsidR="008B445B">
        <w:rPr>
          <w:lang w:val="en-US"/>
        </w:rPr>
        <w:fldChar w:fldCharType="end"/>
      </w:r>
      <w:r w:rsidR="00EB3998">
        <w:rPr>
          <w:lang w:val="en-US"/>
        </w:rPr>
        <w:t>]</w:t>
      </w:r>
    </w:p>
    <w:p w:rsidR="00C53C12" w:rsidRDefault="00C53C12" w:rsidP="00AE4C4C">
      <w:pPr>
        <w:jc w:val="both"/>
      </w:pPr>
    </w:p>
    <w:p w:rsidR="00C53C12" w:rsidRDefault="00C53C12" w:rsidP="00AE4C4C">
      <w:pPr>
        <w:jc w:val="both"/>
      </w:pPr>
    </w:p>
    <w:p w:rsidR="00C53C12" w:rsidRDefault="00C53C12" w:rsidP="00AE4C4C">
      <w:pPr>
        <w:jc w:val="both"/>
      </w:pPr>
    </w:p>
    <w:p w:rsidR="006E5E7B" w:rsidRDefault="006E5E7B" w:rsidP="00AE4C4C">
      <w:pPr>
        <w:jc w:val="both"/>
      </w:pPr>
      <w:r>
        <w:t>[should say how can the applications be extended, improved, how to create your own classifier]</w:t>
      </w:r>
    </w:p>
    <w:p w:rsidR="008B445B" w:rsidRDefault="008B445B" w:rsidP="008B445B">
      <w:pPr>
        <w:pStyle w:val="Nadpis2"/>
      </w:pPr>
      <w:bookmarkStart w:id="38" w:name="_Toc72161828"/>
      <w:r>
        <w:t>Main objects</w:t>
      </w:r>
      <w:bookmarkEnd w:id="38"/>
    </w:p>
    <w:p w:rsidR="008B445B" w:rsidRPr="008B445B" w:rsidRDefault="008B445B" w:rsidP="008B445B"/>
    <w:p w:rsidR="008B445B" w:rsidRDefault="008B445B" w:rsidP="00A21AEE">
      <w:pPr>
        <w:spacing w:line="360" w:lineRule="auto"/>
        <w:ind w:firstLine="567"/>
      </w:pPr>
      <w:r>
        <w:t>C# as a programming language is well designed for object-oriented prog</w:t>
      </w:r>
      <w:r w:rsidR="002438D2">
        <w:t>r</w:t>
      </w:r>
      <w:r>
        <w:t>amming</w:t>
      </w:r>
      <w:r w:rsidR="002438D2">
        <w:t>,</w:t>
      </w:r>
      <w:r>
        <w:t xml:space="preserve"> and that is also the approach we chose to use. Each class represents an entity</w:t>
      </w:r>
      <w:r w:rsidR="002438D2">
        <w:t>,</w:t>
      </w:r>
      <w:r>
        <w:t xml:space="preserve"> and these entities communicate with each other. This way</w:t>
      </w:r>
      <w:r w:rsidR="002438D2">
        <w:t>,</w:t>
      </w:r>
      <w:r>
        <w:t xml:space="preserve"> we tried to design our program. In this section</w:t>
      </w:r>
      <w:r w:rsidR="002438D2">
        <w:t>,</w:t>
      </w:r>
      <w:r>
        <w:t xml:space="preserve"> we would like to introduce </w:t>
      </w:r>
      <w:r w:rsidR="00C53C12">
        <w:t>a few main objects shared across the whole solution.</w:t>
      </w:r>
    </w:p>
    <w:p w:rsidR="00C53C12" w:rsidRPr="00C53C12" w:rsidRDefault="00C53C12" w:rsidP="00A21AEE">
      <w:pPr>
        <w:spacing w:line="360" w:lineRule="auto"/>
        <w:rPr>
          <w:rFonts w:ascii="Consolas" w:hAnsi="Consolas" w:cs="Consolas"/>
        </w:rPr>
      </w:pPr>
      <w:r w:rsidRPr="00A21AEE">
        <w:rPr>
          <w:rFonts w:ascii="Consolas" w:hAnsi="Consolas" w:cs="Consolas"/>
          <w:b/>
        </w:rPr>
        <w:t xml:space="preserve">PixelPoint </w:t>
      </w:r>
      <w:r>
        <w:rPr>
          <w:rFonts w:ascii="Consolas" w:hAnsi="Consolas" w:cs="Consolas"/>
        </w:rPr>
        <w:t xml:space="preserve">– </w:t>
      </w:r>
      <w:r w:rsidRPr="00C53C12">
        <w:t>an object for a single pixel, which stores it</w:t>
      </w:r>
      <w:r w:rsidR="002438D2">
        <w:t>s</w:t>
      </w:r>
      <w:r w:rsidRPr="00C53C12">
        <w:t xml:space="preserve"> </w:t>
      </w:r>
      <m:oMath>
        <m:r>
          <w:rPr>
            <w:rFonts w:ascii="Cambria Math" w:hAnsi="Cambria Math"/>
          </w:rPr>
          <m:t>x</m:t>
        </m:r>
      </m:oMath>
      <w:r w:rsidRPr="00C53C12">
        <w:t xml:space="preserve"> and </w:t>
      </w:r>
      <m:oMath>
        <m:r>
          <w:rPr>
            <w:rFonts w:ascii="Cambria Math" w:hAnsi="Cambria Math"/>
          </w:rPr>
          <m:t>y</m:t>
        </m:r>
      </m:oMath>
      <w:r w:rsidRPr="00C53C12">
        <w:t xml:space="preserve"> coordinates, energy</w:t>
      </w:r>
      <w:r w:rsidR="002438D2">
        <w:t>,</w:t>
      </w:r>
      <w:r w:rsidRPr="00C53C12">
        <w:t xml:space="preserve"> and the time of arrival</w:t>
      </w:r>
    </w:p>
    <w:p w:rsidR="008B445B" w:rsidRDefault="008B445B" w:rsidP="00A21AEE">
      <w:pPr>
        <w:spacing w:line="360" w:lineRule="auto"/>
        <w:jc w:val="both"/>
        <w:rPr>
          <w:lang w:val="en-US"/>
        </w:rPr>
      </w:pPr>
      <w:r w:rsidRPr="00A21AEE">
        <w:rPr>
          <w:rFonts w:ascii="Consolas" w:hAnsi="Consolas" w:cs="Consolas"/>
          <w:b/>
          <w:lang w:val="en-US"/>
        </w:rPr>
        <w:t>Cluster</w:t>
      </w:r>
      <w:r w:rsidR="00B238C5">
        <w:rPr>
          <w:rFonts w:ascii="Consolas" w:hAnsi="Consolas" w:cs="Consolas"/>
          <w:lang w:val="en-US"/>
        </w:rPr>
        <w:t xml:space="preserve"> – </w:t>
      </w:r>
      <w:r w:rsidR="00B238C5" w:rsidRPr="00B238C5">
        <w:rPr>
          <w:lang w:val="en-US"/>
        </w:rPr>
        <w:t>a</w:t>
      </w:r>
      <w:r w:rsidR="00B238C5">
        <w:rPr>
          <w:rFonts w:ascii="Consolas" w:hAnsi="Consolas" w:cs="Consolas"/>
          <w:lang w:val="en-US"/>
        </w:rPr>
        <w:t xml:space="preserve"> </w:t>
      </w:r>
      <w:r w:rsidR="00B238C5">
        <w:rPr>
          <w:lang w:val="en-US"/>
        </w:rPr>
        <w:t xml:space="preserve">class </w:t>
      </w:r>
      <w:r w:rsidR="00B238C5" w:rsidRPr="00B238C5">
        <w:rPr>
          <w:lang w:val="en-US"/>
        </w:rPr>
        <w:t>which stores all of the necessary data</w:t>
      </w:r>
      <w:r w:rsidR="00B238C5">
        <w:rPr>
          <w:lang w:val="en-US"/>
        </w:rPr>
        <w:t xml:space="preserve"> for a single cluster, including an array of its pixels</w:t>
      </w:r>
    </w:p>
    <w:p w:rsidR="00B238C5" w:rsidRPr="00B238C5" w:rsidRDefault="00B238C5" w:rsidP="00A21AEE">
      <w:pPr>
        <w:spacing w:line="360" w:lineRule="auto"/>
        <w:jc w:val="both"/>
        <w:rPr>
          <w:rFonts w:ascii="Consolas" w:hAnsi="Consolas" w:cs="Consolas"/>
          <w:lang w:val="en-US"/>
        </w:rPr>
      </w:pPr>
      <w:r w:rsidRPr="00A21AEE">
        <w:rPr>
          <w:rFonts w:ascii="Consolas" w:hAnsi="Consolas" w:cs="Consolas"/>
          <w:b/>
          <w:lang w:val="en-US"/>
        </w:rPr>
        <w:t>ClusterAttribute</w:t>
      </w:r>
      <w:r>
        <w:rPr>
          <w:rFonts w:ascii="Consolas" w:hAnsi="Consolas" w:cs="Consolas"/>
          <w:lang w:val="en-US"/>
        </w:rPr>
        <w:t xml:space="preserve"> – </w:t>
      </w:r>
      <w:r w:rsidRPr="00B238C5">
        <w:rPr>
          <w:lang w:val="en-US"/>
        </w:rPr>
        <w:t>an enum</w:t>
      </w:r>
      <w:r>
        <w:rPr>
          <w:rFonts w:ascii="Consolas" w:hAnsi="Consolas" w:cs="Consolas"/>
          <w:lang w:val="en-US"/>
        </w:rPr>
        <w:t xml:space="preserve"> </w:t>
      </w:r>
      <w:r w:rsidRPr="00B238C5">
        <w:rPr>
          <w:lang w:val="en-US"/>
        </w:rPr>
        <w:t xml:space="preserve">attribute </w:t>
      </w:r>
      <w:r w:rsidR="002438D2">
        <w:rPr>
          <w:lang w:val="en-US"/>
        </w:rPr>
        <w:t>that</w:t>
      </w:r>
      <w:r w:rsidRPr="00B238C5">
        <w:rPr>
          <w:lang w:val="en-US"/>
        </w:rPr>
        <w:t xml:space="preserve"> can be computed and used as training data for the classifier</w:t>
      </w:r>
    </w:p>
    <w:p w:rsidR="00A21AEE" w:rsidRDefault="00B238C5" w:rsidP="00A21AEE">
      <w:pPr>
        <w:spacing w:line="360" w:lineRule="auto"/>
        <w:rPr>
          <w:lang w:val="en-US"/>
        </w:rPr>
      </w:pPr>
      <w:r w:rsidRPr="00A21AEE">
        <w:rPr>
          <w:rFonts w:ascii="Consolas" w:hAnsi="Consolas" w:cs="Consolas"/>
          <w:b/>
          <w:lang w:val="en-US"/>
        </w:rPr>
        <w:t>DefaultAttirbuteCalculator</w:t>
      </w:r>
      <w:r>
        <w:rPr>
          <w:rFonts w:ascii="Consolas" w:hAnsi="Consolas" w:cs="Consolas"/>
          <w:lang w:val="en-US"/>
        </w:rPr>
        <w:t xml:space="preserve"> – </w:t>
      </w:r>
      <w:r w:rsidRPr="00B238C5">
        <w:rPr>
          <w:lang w:val="en-US"/>
        </w:rPr>
        <w:t>an object which can calculate the values of given cluster attributes when provided the cluster object</w:t>
      </w:r>
    </w:p>
    <w:p w:rsidR="00B238C5" w:rsidRDefault="00B238C5" w:rsidP="00A21AEE">
      <w:pPr>
        <w:rPr>
          <w:lang w:val="en-US"/>
        </w:rPr>
      </w:pPr>
    </w:p>
    <w:p w:rsidR="001C178A" w:rsidRDefault="00BC012F" w:rsidP="00AE4C4C">
      <w:pPr>
        <w:pStyle w:val="Nadpis2"/>
        <w:jc w:val="both"/>
      </w:pPr>
      <w:bookmarkStart w:id="39" w:name="_Toc72161829"/>
      <w:r>
        <w:t xml:space="preserve">Cluster </w:t>
      </w:r>
      <w:r w:rsidR="001C178A">
        <w:t>Viewer</w:t>
      </w:r>
      <w:bookmarkEnd w:id="39"/>
    </w:p>
    <w:p w:rsidR="005F35E0" w:rsidRDefault="005F35E0" w:rsidP="005F35E0">
      <w:pPr>
        <w:spacing w:line="360" w:lineRule="auto"/>
        <w:ind w:firstLine="576"/>
        <w:jc w:val="both"/>
        <w:rPr>
          <w:lang w:val="en-US"/>
        </w:rPr>
      </w:pPr>
    </w:p>
    <w:p w:rsidR="00785BE6" w:rsidRDefault="005F35E0" w:rsidP="005F35E0">
      <w:pPr>
        <w:spacing w:line="360" w:lineRule="auto"/>
        <w:ind w:firstLine="576"/>
        <w:jc w:val="both"/>
        <w:rPr>
          <w:lang w:val="en-US"/>
        </w:rPr>
      </w:pPr>
      <w:r>
        <w:rPr>
          <w:lang w:val="en-US"/>
        </w:rPr>
        <w:t>Even though t</w:t>
      </w:r>
      <w:r w:rsidR="00785BE6">
        <w:rPr>
          <w:lang w:val="en-US"/>
        </w:rPr>
        <w:t>he whole cluster viewer project consists mostly of the event handler</w:t>
      </w:r>
      <w:r>
        <w:rPr>
          <w:lang w:val="en-US"/>
        </w:rPr>
        <w:t>s</w:t>
      </w:r>
      <w:r w:rsidR="00785BE6">
        <w:rPr>
          <w:lang w:val="en-US"/>
        </w:rPr>
        <w:t xml:space="preserve"> for the </w:t>
      </w:r>
      <w:r w:rsidR="002438D2">
        <w:rPr>
          <w:lang w:val="en-US"/>
        </w:rPr>
        <w:t>application's buttons,</w:t>
      </w:r>
      <w:r w:rsidR="00785BE6">
        <w:rPr>
          <w:lang w:val="en-US"/>
        </w:rPr>
        <w:t xml:space="preserve"> it uses some features from the </w:t>
      </w:r>
      <w:r w:rsidR="00785BE6" w:rsidRPr="00785BE6">
        <w:rPr>
          <w:rFonts w:ascii="Consolas" w:hAnsi="Consolas" w:cs="Consolas"/>
          <w:lang w:val="en-US"/>
        </w:rPr>
        <w:t>ClusterCalculator</w:t>
      </w:r>
      <w:r w:rsidR="002438D2">
        <w:rPr>
          <w:rFonts w:ascii="Consolas" w:hAnsi="Consolas" w:cs="Consolas"/>
          <w:lang w:val="en-US"/>
        </w:rPr>
        <w:t>,</w:t>
      </w:r>
      <w:r w:rsidR="00785BE6">
        <w:rPr>
          <w:rFonts w:ascii="Consolas" w:hAnsi="Consolas" w:cs="Consolas"/>
          <w:lang w:val="en-US"/>
        </w:rPr>
        <w:t xml:space="preserve"> </w:t>
      </w:r>
      <w:r w:rsidR="00785BE6" w:rsidRPr="00785BE6">
        <w:rPr>
          <w:lang w:val="en-US"/>
        </w:rPr>
        <w:t>which</w:t>
      </w:r>
      <w:r w:rsidR="00785BE6">
        <w:rPr>
          <w:lang w:val="en-US"/>
        </w:rPr>
        <w:t xml:space="preserve"> are worth noting from the software engineering </w:t>
      </w:r>
      <w:r>
        <w:rPr>
          <w:lang w:val="en-US"/>
        </w:rPr>
        <w:t>perspective</w:t>
      </w:r>
      <w:r w:rsidR="00785BE6">
        <w:rPr>
          <w:lang w:val="en-US"/>
        </w:rPr>
        <w:t>.</w:t>
      </w:r>
    </w:p>
    <w:p w:rsidR="00B865C8" w:rsidRPr="005F35E0" w:rsidRDefault="00B865C8" w:rsidP="005F35E0">
      <w:pPr>
        <w:spacing w:line="360" w:lineRule="auto"/>
        <w:ind w:firstLine="576"/>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need to search for a specific cluster sequentially each time we click previous. There is an option of creating a mapping table (index of a cluster, byte offset of a cluster) and then </w:t>
      </w:r>
      <w:proofErr w:type="gramStart"/>
      <w:r w:rsidRPr="001C178A">
        <w:rPr>
          <w:lang w:val="en-US"/>
        </w:rPr>
        <w:t>use</w:t>
      </w:r>
      <w:r w:rsidRPr="001C178A">
        <w:rPr>
          <w:rFonts w:ascii="Courier New" w:hAnsi="Courier New" w:cs="Courier New"/>
          <w:lang w:val="en-US"/>
        </w:rPr>
        <w:t>.Seek(</w:t>
      </w:r>
      <w:proofErr w:type="gramEnd"/>
      <w:r w:rsidRPr="001C178A">
        <w:rPr>
          <w:rFonts w:ascii="Courier New" w:hAnsi="Courier New" w:cs="Courier New"/>
          <w:lang w:val="en-US"/>
        </w:rPr>
        <w:t>)</w:t>
      </w:r>
      <w:r w:rsidRPr="001C178A">
        <w:rPr>
          <w:lang w:val="en-US"/>
        </w:rPr>
        <w:t xml:space="preserve"> method (which might be faster but </w:t>
      </w:r>
      <w:r w:rsidR="00F23DBF">
        <w:rPr>
          <w:lang w:val="en-US"/>
        </w:rPr>
        <w:t>could also</w:t>
      </w:r>
      <w:r w:rsidRPr="001C178A">
        <w:rPr>
          <w:lang w:val="en-US"/>
        </w:rPr>
        <w:t xml:space="preserve"> consume a significant amount of </w:t>
      </w:r>
      <w:r w:rsidRPr="001C178A">
        <w:rPr>
          <w:lang w:val="en-US"/>
        </w:rPr>
        <w:lastRenderedPageBreak/>
        <w:t>memo</w:t>
      </w:r>
      <w:r w:rsidR="00A21AEE">
        <w:rPr>
          <w:lang w:val="en-US"/>
        </w:rPr>
        <w:t xml:space="preserve">ry). Another approach would be to use caching of the recently viewed clusters. We tested the browsing on the files with large </w:t>
      </w:r>
      <w:r w:rsidR="00A21AEE">
        <w:rPr>
          <w:rFonts w:ascii="Consolas" w:hAnsi="Consolas" w:cs="Consolas"/>
          <w:lang w:val="en-US"/>
        </w:rPr>
        <w:t xml:space="preserve">cl </w:t>
      </w:r>
      <w:r w:rsidR="00A21AEE">
        <w:rPr>
          <w:lang w:val="en-US"/>
        </w:rPr>
        <w:t xml:space="preserve">files and did not notice any significant issue (browsing is done only on the </w:t>
      </w:r>
      <w:r w:rsidR="00A21AEE" w:rsidRPr="00A21AEE">
        <w:rPr>
          <w:rFonts w:ascii="Consolas" w:hAnsi="Consolas" w:cs="Consolas"/>
          <w:lang w:val="en-US"/>
        </w:rPr>
        <w:t>cl</w:t>
      </w:r>
      <w:r w:rsidR="00A21AEE">
        <w:rPr>
          <w:lang w:val="en-US"/>
        </w:rPr>
        <w:t xml:space="preserve"> file</w:t>
      </w:r>
      <w:r w:rsidR="002438D2">
        <w:rPr>
          <w:lang w:val="en-US"/>
        </w:rPr>
        <w:t>,</w:t>
      </w:r>
      <w:r w:rsidR="00A21AEE">
        <w:rPr>
          <w:lang w:val="en-US"/>
        </w:rPr>
        <w:t xml:space="preserve"> which is usually significantly smaller than the </w:t>
      </w:r>
      <w:proofErr w:type="gramStart"/>
      <w:r w:rsidR="00A21AEE" w:rsidRPr="00A21AEE">
        <w:rPr>
          <w:rFonts w:ascii="Consolas" w:hAnsi="Consolas" w:cs="Consolas"/>
          <w:lang w:val="en-US"/>
        </w:rPr>
        <w:t>px</w:t>
      </w:r>
      <w:proofErr w:type="gramEnd"/>
      <w:r w:rsidR="00A21AEE">
        <w:rPr>
          <w:lang w:val="en-US"/>
        </w:rPr>
        <w:t xml:space="preserve"> file).</w:t>
      </w:r>
      <w:r w:rsidR="00785BE6">
        <w:rPr>
          <w:lang w:val="en-US"/>
        </w:rPr>
        <w:t xml:space="preserve"> Because of that</w:t>
      </w:r>
      <w:r w:rsidR="002438D2">
        <w:rPr>
          <w:lang w:val="en-US"/>
        </w:rPr>
        <w:t>,</w:t>
      </w:r>
      <w:r w:rsidR="00785BE6">
        <w:rPr>
          <w:lang w:val="en-US"/>
        </w:rPr>
        <w:t xml:space="preserve"> we decided not to try optimizing browsing any further.</w:t>
      </w:r>
      <w:r w:rsidR="00A21AEE">
        <w:rPr>
          <w:lang w:val="en-US"/>
        </w:rPr>
        <w:t xml:space="preserve"> Browsing is implemented by</w:t>
      </w:r>
      <w:r w:rsidRPr="001C178A">
        <w:rPr>
          <w:lang w:val="en-US"/>
        </w:rPr>
        <w:t xml:space="preserve"> </w:t>
      </w:r>
      <w:proofErr w:type="gramStart"/>
      <w:r w:rsidRPr="002328FC">
        <w:rPr>
          <w:rFonts w:ascii="Consolas" w:hAnsi="Consolas" w:cs="Consolas"/>
          <w:lang w:val="en-US"/>
        </w:rPr>
        <w:t>ClusterInfoCollection</w:t>
      </w:r>
      <w:r w:rsidR="00785BE6">
        <w:rPr>
          <w:rFonts w:ascii="Consolas" w:hAnsi="Consolas" w:cs="Consolas"/>
          <w:lang w:val="en-US"/>
        </w:rPr>
        <w:t xml:space="preserve"> </w:t>
      </w:r>
      <w:r w:rsidRPr="002328FC">
        <w:rPr>
          <w:rFonts w:ascii="Consolas" w:hAnsi="Consolas" w:cs="Consolas"/>
          <w:lang w:val="en-US"/>
        </w:rPr>
        <w:t>:IEnumerable</w:t>
      </w:r>
      <w:proofErr w:type="gramEnd"/>
      <w:r w:rsidRPr="002328FC">
        <w:rPr>
          <w:rFonts w:ascii="Consolas" w:hAnsi="Consolas" w:cs="Consolas"/>
          <w:lang w:val="en-US"/>
        </w:rPr>
        <w:t>.</w:t>
      </w:r>
    </w:p>
    <w:p w:rsidR="00A21AEE" w:rsidRDefault="00A21AEE" w:rsidP="00ED5D96">
      <w:pPr>
        <w:spacing w:line="360" w:lineRule="auto"/>
        <w:ind w:firstLine="708"/>
        <w:jc w:val="both"/>
        <w:rPr>
          <w:rFonts w:ascii="Consolas" w:hAnsi="Consolas" w:cs="Consolas"/>
          <w:lang w:val="en-US"/>
        </w:rPr>
      </w:pPr>
    </w:p>
    <w:p w:rsidR="00AE55D9" w:rsidRPr="001C178A" w:rsidRDefault="00AE55D9" w:rsidP="00AE55D9">
      <w:pPr>
        <w:spacing w:line="360" w:lineRule="auto"/>
        <w:jc w:val="both"/>
        <w:rPr>
          <w:i/>
          <w:lang w:val="en-US"/>
        </w:rPr>
      </w:pPr>
      <w:r w:rsidRPr="001C178A">
        <w:rPr>
          <w:i/>
          <w:lang w:val="en-US"/>
        </w:rPr>
        <w:t>Skeletonization</w:t>
      </w:r>
    </w:p>
    <w:p w:rsidR="005F35E0" w:rsidRPr="005F35E0" w:rsidRDefault="00AE55D9" w:rsidP="005F35E0">
      <w:pPr>
        <w:spacing w:line="360" w:lineRule="auto"/>
        <w:ind w:firstLine="708"/>
        <w:jc w:val="both"/>
        <w:rPr>
          <w:lang w:val="en-US"/>
        </w:rPr>
      </w:pPr>
      <w:r w:rsidRPr="001C178A">
        <w:rPr>
          <w:lang w:val="en-US"/>
        </w:rPr>
        <w:t xml:space="preserve">Skeletonization is the process of finding a skeleton of a binary image. For this purpose, </w:t>
      </w:r>
      <w:r w:rsidR="00785BE6">
        <w:rPr>
          <w:lang w:val="en-US"/>
        </w:rPr>
        <w:t xml:space="preserve">we proposed </w:t>
      </w:r>
      <w:r w:rsidR="00785BE6">
        <w:rPr>
          <w:lang w:val="en-US"/>
        </w:rPr>
        <w:fldChar w:fldCharType="begin"/>
      </w:r>
      <w:r w:rsidR="00785BE6">
        <w:rPr>
          <w:lang w:val="en-US"/>
        </w:rPr>
        <w:instrText xml:space="preserve"> REF _Ref71997724 \h </w:instrText>
      </w:r>
      <w:r w:rsidR="00785BE6">
        <w:rPr>
          <w:lang w:val="en-US"/>
        </w:rPr>
      </w:r>
      <w:r w:rsidR="00785BE6">
        <w:rPr>
          <w:lang w:val="en-US"/>
        </w:rPr>
        <w:fldChar w:fldCharType="separate"/>
      </w:r>
      <w:r w:rsidR="00785BE6">
        <w:t xml:space="preserve">Algorithm </w:t>
      </w:r>
      <w:r w:rsidR="00785BE6">
        <w:rPr>
          <w:noProof/>
        </w:rPr>
        <w:t>1</w:t>
      </w:r>
      <w:r w:rsidR="00785BE6">
        <w:t>.</w:t>
      </w:r>
      <w:r w:rsidR="00785BE6">
        <w:rPr>
          <w:noProof/>
        </w:rPr>
        <w:t>1</w:t>
      </w:r>
      <w:r w:rsidR="00785BE6">
        <w:rPr>
          <w:lang w:val="en-US"/>
        </w:rPr>
        <w:fldChar w:fldCharType="end"/>
      </w:r>
      <w:r w:rsidR="00785BE6">
        <w:rPr>
          <w:lang w:val="en-US"/>
        </w:rPr>
        <w:t>.</w:t>
      </w:r>
      <w:r w:rsidR="00A21AEE">
        <w:rPr>
          <w:lang w:val="en-US"/>
        </w:rPr>
        <w:t xml:space="preserve"> </w:t>
      </w:r>
      <w:r w:rsidRPr="001C178A">
        <w:rPr>
          <w:lang w:val="en-US"/>
        </w:rPr>
        <w:t>As the thinning process returns nontrivial data for bigger clusters, we wil</w:t>
      </w:r>
      <w:r w:rsidR="00785BE6">
        <w:rPr>
          <w:lang w:val="en-US"/>
        </w:rPr>
        <w:t>l optimize the algorithm for these (&gt; 100 pixels)</w:t>
      </w:r>
      <w:r w:rsidRPr="001C178A">
        <w:rPr>
          <w:lang w:val="en-US"/>
        </w:rPr>
        <w:t xml:space="preserve">. The key is to use </w:t>
      </w:r>
      <w:r w:rsidR="002438D2">
        <w:rPr>
          <w:lang w:val="en-US"/>
        </w:rPr>
        <w:t xml:space="preserve">a </w:t>
      </w:r>
      <w:r w:rsidRPr="001C178A">
        <w:rPr>
          <w:lang w:val="en-US"/>
        </w:rPr>
        <w:t>well-fitting data structure. Throughout the algorithm</w:t>
      </w:r>
      <w:r w:rsidR="002438D2">
        <w:rPr>
          <w:lang w:val="en-US"/>
        </w:rPr>
        <w:t>,</w:t>
      </w:r>
      <w:r w:rsidRPr="001C178A">
        <w:rPr>
          <w:lang w:val="en-US"/>
        </w:rPr>
        <w:t xml:space="preserve"> we perform two operation</w:t>
      </w:r>
      <w:r>
        <w:rPr>
          <w:lang w:val="en-US"/>
        </w:rPr>
        <w:t xml:space="preserve">s most often. The first one </w:t>
      </w:r>
      <w:proofErr w:type="gramStart"/>
      <w:r>
        <w:rPr>
          <w:lang w:val="en-US"/>
        </w:rPr>
        <w:t>is</w:t>
      </w:r>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t>'</w:t>
      </w:r>
      <w:r w:rsidRPr="001C178A">
        <w:rPr>
          <w:lang w:val="en-US"/>
        </w:rPr>
        <w:t>does th</w:t>
      </w:r>
      <w:r w:rsidR="00785BE6">
        <w:rPr>
          <w:lang w:val="en-US"/>
        </w:rPr>
        <w:t xml:space="preserve">e specific pixel have a nonzero energy </w:t>
      </w:r>
      <w:r w:rsidRPr="001C178A">
        <w:rPr>
          <w:lang w:val="en-US"/>
        </w:rPr>
        <w:t>?</w:t>
      </w:r>
      <w:r w:rsidR="00C269FF">
        <w:rPr>
          <w:lang w:val="en-US"/>
        </w:rPr>
        <w:t>'</w:t>
      </w:r>
      <w:r w:rsidRPr="001C178A">
        <w:rPr>
          <w:lang w:val="en-US"/>
        </w:rPr>
        <w:t xml:space="preserve"> and the second one is</w:t>
      </w:r>
      <w:r w:rsidRPr="002328FC">
        <w:rPr>
          <w:rFonts w:ascii="Consolas" w:hAnsi="Consolas" w:cs="Consolas"/>
          <w:lang w:val="en-US"/>
        </w:rPr>
        <w:t>.Delete()</w:t>
      </w:r>
      <w:r w:rsidR="00785BE6">
        <w:rPr>
          <w:lang w:val="en-US"/>
        </w:rPr>
        <w:t xml:space="preserve"> with is setting the energy</w:t>
      </w:r>
      <w:r w:rsidRPr="001C178A">
        <w:rPr>
          <w:lang w:val="en-US"/>
        </w:rPr>
        <w:t xml:space="preserve"> of a specific pixel to 0. An ideal option for these operations seems to be an array of 256x256 pixels</w:t>
      </w:r>
      <w:r w:rsidR="002438D2">
        <w:rPr>
          <w:lang w:val="en-US"/>
        </w:rPr>
        <w:t>,</w:t>
      </w:r>
      <w:r w:rsidRPr="001C178A">
        <w:rPr>
          <w:lang w:val="en-US"/>
        </w:rPr>
        <w:t xml:space="preserve"> which can effectively do both these operations in constant time. The problem is that this approach would lead to huge performance issues as most of the clusters are smaller than 100 pixels</w:t>
      </w:r>
      <w:r w:rsidR="002438D2">
        <w:rPr>
          <w:lang w:val="en-US"/>
        </w:rPr>
        <w:t>,</w:t>
      </w:r>
      <w:r w:rsidRPr="001C178A">
        <w:rPr>
          <w:lang w:val="en-US"/>
        </w:rPr>
        <w:t xml:space="preserve"> and the </w:t>
      </w:r>
      <w:r w:rsidR="00785BE6">
        <w:rPr>
          <w:lang w:val="en-US"/>
        </w:rPr>
        <w:t>overhead</w:t>
      </w:r>
      <w:r w:rsidRPr="001C178A">
        <w:rPr>
          <w:lang w:val="en-US"/>
        </w:rPr>
        <w:t xml:space="preserve">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w:t>
      </w:r>
      <w:proofErr w:type="gramStart"/>
      <w:r w:rsidRPr="001C178A">
        <w:rPr>
          <w:lang w:val="en-US"/>
        </w:rPr>
        <w:t>hand</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r w:rsidRPr="001C178A">
        <w:rPr>
          <w:rFonts w:ascii="Courier New" w:hAnsi="Courier New" w:cs="Courier New"/>
          <w:lang w:val="en-US"/>
        </w:rPr>
        <w:t>HashSet&lt;T&gt;</w:t>
      </w:r>
      <w:r w:rsidR="002438D2">
        <w:rPr>
          <w:rFonts w:ascii="Courier New" w:hAnsi="Courier New" w:cs="Courier New"/>
          <w:lang w:val="en-US"/>
        </w:rPr>
        <w: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w:t>
      </w:r>
      <w:proofErr w:type="gramStart"/>
      <w:r w:rsidRPr="001C178A">
        <w:rPr>
          <w:lang w:val="en-US"/>
        </w:rPr>
        <w:t>both</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5F35E0" w:rsidRPr="005F35E0" w:rsidRDefault="005F35E0" w:rsidP="002D403C">
      <w:pPr>
        <w:rPr>
          <w:i/>
        </w:rPr>
      </w:pPr>
    </w:p>
    <w:p w:rsidR="00633DFC" w:rsidRPr="00092545" w:rsidRDefault="001C178A" w:rsidP="00092545">
      <w:pPr>
        <w:pStyle w:val="Nadpis2"/>
        <w:spacing w:line="360" w:lineRule="auto"/>
        <w:jc w:val="both"/>
        <w:rPr>
          <w:i/>
          <w:sz w:val="24"/>
          <w:szCs w:val="24"/>
          <w:lang w:val="en-US"/>
        </w:rPr>
      </w:pPr>
      <w:bookmarkStart w:id="40" w:name="_Toc72161830"/>
      <w:r>
        <w:t>Filter</w:t>
      </w:r>
      <w:r w:rsidR="005F35E0">
        <w:t xml:space="preserve"> and Description Generator</w:t>
      </w:r>
      <w:bookmarkEnd w:id="40"/>
    </w:p>
    <w:p w:rsidR="008B739A" w:rsidRDefault="005F35E0" w:rsidP="000C375E">
      <w:pPr>
        <w:spacing w:line="360" w:lineRule="auto"/>
        <w:ind w:firstLine="708"/>
        <w:jc w:val="both"/>
        <w:rPr>
          <w:lang w:val="en-US"/>
        </w:rPr>
      </w:pPr>
      <w:r>
        <w:rPr>
          <w:lang w:val="en-US"/>
        </w:rPr>
        <w:t xml:space="preserve">Both ClusterFilter and DescriptionGenerator calculate the features </w:t>
      </w:r>
      <w:r w:rsidR="000C375E">
        <w:rPr>
          <w:lang w:val="en-US"/>
        </w:rPr>
        <w:t>for</w:t>
      </w:r>
      <w:r>
        <w:rPr>
          <w:lang w:val="en-US"/>
        </w:rPr>
        <w:t xml:space="preserve"> </w:t>
      </w:r>
      <w:r w:rsidR="008B739A">
        <w:rPr>
          <w:lang w:val="en-US"/>
        </w:rPr>
        <w:t>m</w:t>
      </w:r>
      <w:r w:rsidR="000C375E">
        <w:rPr>
          <w:lang w:val="en-US"/>
        </w:rPr>
        <w:t>any clusters</w:t>
      </w:r>
      <w:r>
        <w:rPr>
          <w:lang w:val="en-US"/>
        </w:rPr>
        <w:t>, so we decided to analyz</w:t>
      </w:r>
      <w:r w:rsidR="00DA03BE">
        <w:rPr>
          <w:lang w:val="en-US"/>
        </w:rPr>
        <w:t xml:space="preserve">e them together. </w:t>
      </w:r>
      <w:r w:rsidR="008D4399">
        <w:rPr>
          <w:lang w:val="en-US"/>
        </w:rPr>
        <w:t>The applications run on a specific collection for a potentially long time, so performa</w:t>
      </w:r>
      <w:r w:rsidR="002438D2">
        <w:rPr>
          <w:lang w:val="en-US"/>
        </w:rPr>
        <w:t>n</w:t>
      </w:r>
      <w:r w:rsidR="008D4399">
        <w:rPr>
          <w:lang w:val="en-US"/>
        </w:rPr>
        <w:t xml:space="preserve">ce seems to be a </w:t>
      </w:r>
      <w:r w:rsidR="002438D2">
        <w:rPr>
          <w:lang w:val="en-US"/>
        </w:rPr>
        <w:t>good</w:t>
      </w:r>
      <w:r w:rsidR="008D4399">
        <w:rPr>
          <w:lang w:val="en-US"/>
        </w:rPr>
        <w:t xml:space="preserve"> factor we should focus on and optimize.</w:t>
      </w:r>
    </w:p>
    <w:p w:rsidR="008B739A" w:rsidRDefault="008B739A" w:rsidP="00ED5D96">
      <w:pPr>
        <w:spacing w:line="360" w:lineRule="auto"/>
        <w:jc w:val="both"/>
        <w:rPr>
          <w:i/>
          <w:lang w:val="en-US"/>
        </w:rPr>
      </w:pPr>
    </w:p>
    <w:p w:rsidR="00ED5D96" w:rsidRPr="008B739A" w:rsidRDefault="00ED5D96" w:rsidP="00ED5D96">
      <w:pPr>
        <w:spacing w:line="360" w:lineRule="auto"/>
        <w:jc w:val="both"/>
        <w:rPr>
          <w:i/>
          <w:sz w:val="28"/>
          <w:lang w:val="en-US"/>
        </w:rPr>
      </w:pPr>
      <w:r w:rsidRPr="008B739A">
        <w:rPr>
          <w:i/>
          <w:sz w:val="28"/>
          <w:lang w:val="en-US"/>
        </w:rPr>
        <w:t>Complexity</w:t>
      </w:r>
    </w:p>
    <w:p w:rsidR="00EF172F" w:rsidRDefault="008D4399" w:rsidP="008D4399">
      <w:pPr>
        <w:spacing w:line="360" w:lineRule="auto"/>
        <w:ind w:firstLine="708"/>
        <w:jc w:val="both"/>
        <w:rPr>
          <w:lang w:val="en-US"/>
        </w:rPr>
      </w:pPr>
      <w:r>
        <w:rPr>
          <w:lang w:val="en-US"/>
        </w:rPr>
        <w:lastRenderedPageBreak/>
        <w:t>The</w:t>
      </w:r>
      <w:r w:rsidRPr="00ED5D96">
        <w:rPr>
          <w:lang w:val="en-US"/>
        </w:rPr>
        <w:t xml:space="preserve"> </w:t>
      </w:r>
      <w:r>
        <w:rPr>
          <w:lang w:val="en-US"/>
        </w:rPr>
        <w:t xml:space="preserve">iteration process reuses </w:t>
      </w:r>
      <w:r w:rsidRPr="008B739A">
        <w:rPr>
          <w:rFonts w:ascii="Consolas" w:hAnsi="Consolas" w:cs="Consolas"/>
          <w:lang w:val="en-US"/>
        </w:rPr>
        <w:t>ClusterInfoCollection</w:t>
      </w:r>
      <w:r w:rsidR="002438D2">
        <w:rPr>
          <w:rFonts w:ascii="Consolas" w:hAnsi="Consolas" w:cs="Consolas"/>
          <w:lang w:val="en-US"/>
        </w:rPr>
        <w:t>,</w:t>
      </w:r>
      <w:r>
        <w:rPr>
          <w:rFonts w:ascii="Consolas" w:hAnsi="Consolas" w:cs="Consolas"/>
          <w:lang w:val="en-US"/>
        </w:rPr>
        <w:t xml:space="preserve"> </w:t>
      </w:r>
      <w:r w:rsidRPr="008D4399">
        <w:rPr>
          <w:lang w:val="en-US"/>
        </w:rPr>
        <w:t>and as we need to process every item in the collection, there is not much to be optimi</w:t>
      </w:r>
      <w:r w:rsidR="002438D2">
        <w:rPr>
          <w:lang w:val="en-US"/>
        </w:rPr>
        <w:t>z</w:t>
      </w:r>
      <w:r w:rsidRPr="008D4399">
        <w:rPr>
          <w:lang w:val="en-US"/>
        </w:rPr>
        <w:t>ed.</w:t>
      </w:r>
      <w:r>
        <w:rPr>
          <w:lang w:val="en-US"/>
        </w:rPr>
        <w:t xml:space="preserve"> </w:t>
      </w:r>
      <w:r w:rsidR="00ED5D96" w:rsidRPr="00ED5D96">
        <w:rPr>
          <w:lang w:val="en-US"/>
        </w:rPr>
        <w:t xml:space="preserve">Let </w:t>
      </w:r>
      <w:r w:rsidR="00ED5D96" w:rsidRPr="00ED5D96">
        <w:rPr>
          <w:lang w:val="en-US"/>
        </w:rPr>
        <w:fldChar w:fldCharType="begin"/>
      </w:r>
      <w:r w:rsidR="00ED5D96" w:rsidRPr="00ED5D96">
        <w:rPr>
          <w:lang w:val="en-US"/>
        </w:rPr>
        <w:instrText xml:space="preserve"> QUOTE </w:instrText>
      </w:r>
      <w:r w:rsidR="00ED5D96" w:rsidRPr="00ED5D96">
        <w:rPr>
          <w:noProof/>
          <w:position w:val="-6"/>
          <w:lang w:val="sk-SK" w:eastAsia="sk-SK"/>
        </w:rPr>
        <w:drawing>
          <wp:inline distT="0" distB="0" distL="0" distR="0" wp14:anchorId="70773CD8" wp14:editId="29660DAD">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instrText xml:space="preserve"> </w:instrText>
      </w:r>
      <w:r w:rsidR="00ED5D96" w:rsidRPr="00ED5D96">
        <w:rPr>
          <w:lang w:val="en-US"/>
        </w:rPr>
        <w:fldChar w:fldCharType="separate"/>
      </w:r>
      <m:oMath>
        <m:r>
          <m:rPr>
            <m:sty m:val="p"/>
          </m:rPr>
          <w:rPr>
            <w:rFonts w:ascii="Cambria Math" w:hAnsi="Cambria Math"/>
            <w:lang w:val="en-US"/>
          </w:rPr>
          <m:t>p</m:t>
        </m:r>
      </m:oMath>
      <w:r w:rsidR="00ED5D96" w:rsidRPr="00ED5D96">
        <w:rPr>
          <w:lang w:val="en-US"/>
        </w:rPr>
        <w:fldChar w:fldCharType="end"/>
      </w:r>
      <w:r w:rsidR="000C375E">
        <w:rPr>
          <w:lang w:val="en-US"/>
        </w:rPr>
        <w:t xml:space="preserve"> denote the size of the </w:t>
      </w:r>
      <w:proofErr w:type="gramStart"/>
      <w:r w:rsidR="00ED5D96" w:rsidRPr="000C375E">
        <w:rPr>
          <w:rFonts w:ascii="Consolas" w:hAnsi="Consolas" w:cs="Consolas"/>
          <w:lang w:val="en-US"/>
        </w:rPr>
        <w:t>px</w:t>
      </w:r>
      <w:proofErr w:type="gramEnd"/>
      <w:r w:rsidR="00ED5D96" w:rsidRPr="00ED5D96">
        <w:rPr>
          <w:lang w:val="en-US"/>
        </w:rPr>
        <w:t xml:space="preserve"> file and </w:t>
      </w:r>
      <m:oMath>
        <m:r>
          <w:rPr>
            <w:rFonts w:ascii="Cambria Math" w:hAnsi="Cambria Math"/>
            <w:lang w:val="en-US"/>
          </w:rPr>
          <m:t>c</m:t>
        </m:r>
      </m:oMath>
      <w:r w:rsidR="000C375E">
        <w:rPr>
          <w:lang w:val="en-US"/>
        </w:rPr>
        <w:t xml:space="preserve"> the size of the </w:t>
      </w:r>
      <w:r w:rsidR="00ED5D96" w:rsidRPr="000C375E">
        <w:rPr>
          <w:rFonts w:ascii="Consolas" w:hAnsi="Consolas" w:cs="Consolas"/>
          <w:lang w:val="en-US"/>
        </w:rPr>
        <w:t>cl</w:t>
      </w:r>
      <w:r w:rsidR="00ED5D96" w:rsidRPr="00ED5D96">
        <w:rPr>
          <w:lang w:val="en-US"/>
        </w:rPr>
        <w:t xml:space="preserve"> file.  The iteration process </w:t>
      </w:r>
      <w:r>
        <w:rPr>
          <w:lang w:val="en-US"/>
        </w:rPr>
        <w:t>has a</w:t>
      </w:r>
      <w:r w:rsidR="00ED5D96" w:rsidRPr="00ED5D96">
        <w:rPr>
          <w:lang w:val="en-US"/>
        </w:rPr>
        <w:t xml:space="preserve"> linear time complexity with respect </w:t>
      </w:r>
      <w:proofErr w:type="gramStart"/>
      <w:r w:rsidR="00ED5D96" w:rsidRPr="00ED5D96">
        <w:rPr>
          <w:lang w:val="en-US"/>
        </w:rPr>
        <w:t>to</w:t>
      </w:r>
      <w:r w:rsidR="000C375E">
        <w:rPr>
          <w:lang w:val="en-US"/>
        </w:rPr>
        <w:t xml:space="preserve"> </w:t>
      </w:r>
      <w:proofErr w:type="gramEnd"/>
      <m:oMath>
        <m:r>
          <w:rPr>
            <w:rFonts w:ascii="Cambria Math" w:hAnsi="Cambria Math"/>
            <w:lang w:val="en-US"/>
          </w:rPr>
          <m:t>c</m:t>
        </m:r>
      </m:oMath>
      <w:r w:rsidR="00ED5D96" w:rsidRPr="00ED5D96">
        <w:rPr>
          <w:lang w:val="en-US"/>
        </w:rPr>
        <w:t xml:space="preserve">. </w:t>
      </w:r>
      <w:r w:rsidR="000C375E">
        <w:rPr>
          <w:lang w:val="en-US"/>
        </w:rPr>
        <w:t xml:space="preserve">The calculation of </w:t>
      </w:r>
      <w:r>
        <w:rPr>
          <w:lang w:val="en-US"/>
        </w:rPr>
        <w:t>an</w:t>
      </w:r>
      <w:r w:rsidR="000C375E">
        <w:rPr>
          <w:lang w:val="en-US"/>
        </w:rPr>
        <w:t xml:space="preserve"> attribute value depends on the particular attribute.</w:t>
      </w:r>
      <w:r>
        <w:rPr>
          <w:lang w:val="en-US"/>
        </w:rPr>
        <w:t xml:space="preserve"> </w:t>
      </w:r>
      <w:proofErr w:type="gramStart"/>
      <w:r w:rsidR="00E07C66">
        <w:rPr>
          <w:lang w:val="en-US"/>
        </w:rPr>
        <w:t>Asymptotic time c</w:t>
      </w:r>
      <w:r w:rsidR="00ED5D96" w:rsidRPr="00ED5D96">
        <w:rPr>
          <w:lang w:val="en-US"/>
        </w:rPr>
        <w:t>omplexities</w:t>
      </w:r>
      <w:r w:rsidR="00EF172F">
        <w:rPr>
          <w:lang w:val="en-US"/>
        </w:rPr>
        <w:t xml:space="preserve"> with respect to the number of pixels of a cluster</w:t>
      </w:r>
      <w:r w:rsidR="00E07C66">
        <w:rPr>
          <w:lang w:val="en-US"/>
        </w:rPr>
        <w:t xml:space="preserve"> </w:t>
      </w:r>
      <m:oMath>
        <m:r>
          <w:rPr>
            <w:rFonts w:ascii="Cambria Math" w:hAnsi="Cambria Math"/>
            <w:lang w:val="en-US"/>
          </w:rPr>
          <m:t>n</m:t>
        </m:r>
      </m:oMath>
      <w:r>
        <w:rPr>
          <w:lang w:val="en-US"/>
        </w:rPr>
        <w:t xml:space="preserve"> is</w:t>
      </w:r>
      <w:proofErr w:type="gramEnd"/>
      <w:r>
        <w:rPr>
          <w:lang w:val="en-US"/>
        </w:rPr>
        <w:t xml:space="preserve"> shown in </w:t>
      </w:r>
      <w:r>
        <w:rPr>
          <w:lang w:val="en-US"/>
        </w:rPr>
        <w:fldChar w:fldCharType="begin"/>
      </w:r>
      <w:r>
        <w:rPr>
          <w:lang w:val="en-US"/>
        </w:rPr>
        <w:instrText xml:space="preserve"> REF _Ref72063979 \h </w:instrText>
      </w:r>
      <w:r>
        <w:rPr>
          <w:lang w:val="en-US"/>
        </w:rPr>
      </w:r>
      <w:r>
        <w:rPr>
          <w:lang w:val="en-US"/>
        </w:rPr>
        <w:fldChar w:fldCharType="separate"/>
      </w:r>
      <w:r>
        <w:t xml:space="preserve">Table </w:t>
      </w:r>
      <w:r>
        <w:rPr>
          <w:noProof/>
        </w:rPr>
        <w:t>4</w:t>
      </w:r>
      <w:r>
        <w:t>.</w:t>
      </w:r>
      <w:r>
        <w:rPr>
          <w:noProof/>
        </w:rPr>
        <w:t>1</w:t>
      </w:r>
      <w:r>
        <w:rPr>
          <w:lang w:val="en-US"/>
        </w:rPr>
        <w:fldChar w:fldCharType="end"/>
      </w:r>
      <w:r>
        <w:rPr>
          <w:lang w:val="en-US"/>
        </w:rPr>
        <w:t>.</w:t>
      </w:r>
    </w:p>
    <w:tbl>
      <w:tblPr>
        <w:tblStyle w:val="Mriekatabuky"/>
        <w:tblW w:w="0" w:type="auto"/>
        <w:tblInd w:w="108" w:type="dxa"/>
        <w:tblLook w:val="04A0" w:firstRow="1" w:lastRow="0" w:firstColumn="1" w:lastColumn="0" w:noHBand="0" w:noVBand="1"/>
      </w:tblPr>
      <w:tblGrid>
        <w:gridCol w:w="2977"/>
        <w:gridCol w:w="5245"/>
      </w:tblGrid>
      <w:tr w:rsidR="008D4399" w:rsidTr="008D4399">
        <w:tc>
          <w:tcPr>
            <w:tcW w:w="2977" w:type="dxa"/>
            <w:shd w:val="clear" w:color="auto" w:fill="F79646" w:themeFill="accent6"/>
            <w:vAlign w:val="center"/>
          </w:tcPr>
          <w:p w:rsidR="008D4399" w:rsidRPr="008D4399" w:rsidRDefault="008D4399" w:rsidP="008D4399">
            <w:pPr>
              <w:spacing w:line="360" w:lineRule="auto"/>
              <w:jc w:val="center"/>
              <w:rPr>
                <w:color w:val="FFFFFF" w:themeColor="background1"/>
                <w:lang w:val="en-US"/>
              </w:rPr>
            </w:pPr>
            <w:r w:rsidRPr="008D4399">
              <w:rPr>
                <w:color w:val="FFFFFF" w:themeColor="background1"/>
                <w:lang w:val="en-US"/>
              </w:rPr>
              <w:t>ATTRIBUTE</w:t>
            </w:r>
          </w:p>
        </w:tc>
        <w:tc>
          <w:tcPr>
            <w:tcW w:w="5245" w:type="dxa"/>
            <w:shd w:val="clear" w:color="auto" w:fill="F79646" w:themeFill="accent6"/>
          </w:tcPr>
          <w:p w:rsidR="008D4399" w:rsidRPr="008D4399" w:rsidRDefault="008D4399" w:rsidP="008D4399">
            <w:pPr>
              <w:spacing w:line="360" w:lineRule="auto"/>
              <w:jc w:val="both"/>
              <w:rPr>
                <w:color w:val="FFFFFF" w:themeColor="background1"/>
                <w:lang w:val="en-US"/>
              </w:rPr>
            </w:pPr>
            <w:r w:rsidRPr="008D4399">
              <w:rPr>
                <w:color w:val="FFFFFF" w:themeColor="background1"/>
                <w:lang w:val="en-US"/>
              </w:rPr>
              <w:t xml:space="preserve">ASYMPTOTIC TIME COMPLEXITY </w:t>
            </w:r>
          </w:p>
        </w:tc>
      </w:tr>
      <w:tr w:rsidR="00EF172F" w:rsidTr="000C375E">
        <w:tc>
          <w:tcPr>
            <w:tcW w:w="2977" w:type="dxa"/>
            <w:vAlign w:val="center"/>
          </w:tcPr>
          <w:p w:rsidR="00EF172F" w:rsidRDefault="00EF172F" w:rsidP="000C375E">
            <w:pPr>
              <w:spacing w:line="360" w:lineRule="auto"/>
              <w:jc w:val="center"/>
              <w:rPr>
                <w:lang w:val="en-US"/>
              </w:rPr>
            </w:pPr>
            <w:r>
              <w:rPr>
                <w:lang w:val="en-US"/>
              </w:rPr>
              <w:t>PixelCount, ClIndex, PxFile, ClFile, Class</w:t>
            </w:r>
          </w:p>
        </w:tc>
        <w:tc>
          <w:tcPr>
            <w:tcW w:w="5245" w:type="dxa"/>
          </w:tcPr>
          <w:p w:rsidR="00EF172F" w:rsidRPr="00EF172F" w:rsidRDefault="00EF172F" w:rsidP="00ED5D96">
            <w:pPr>
              <w:spacing w:line="360" w:lineRule="auto"/>
              <w:jc w:val="both"/>
              <w:rPr>
                <w:lang w:val="en-US"/>
              </w:rPr>
            </w:pPr>
            <m:oMath>
              <m:r>
                <w:rPr>
                  <w:rFonts w:ascii="Cambria Math" w:hAnsi="Cambria Math"/>
                  <w:lang w:val="en-US"/>
                </w:rPr>
                <m:t>O(1)</m:t>
              </m:r>
            </m:oMath>
            <w:r w:rsidR="003C5A08">
              <w:rPr>
                <w:lang w:val="en-US"/>
              </w:rPr>
              <w:t xml:space="preserve">: </w:t>
            </w:r>
            <w:r w:rsidR="00E07C66">
              <w:rPr>
                <w:lang w:val="en-US"/>
              </w:rPr>
              <w:t>All of these attributes are present when loading the cluster – no computational overhead</w:t>
            </w:r>
          </w:p>
        </w:tc>
      </w:tr>
      <w:tr w:rsidR="00EF172F" w:rsidTr="000C375E">
        <w:tc>
          <w:tcPr>
            <w:tcW w:w="2977" w:type="dxa"/>
            <w:vAlign w:val="center"/>
          </w:tcPr>
          <w:p w:rsidR="00E07C66" w:rsidRDefault="00E07C66" w:rsidP="000C375E">
            <w:pPr>
              <w:spacing w:line="360" w:lineRule="auto"/>
              <w:jc w:val="center"/>
              <w:rPr>
                <w:lang w:val="en-US"/>
              </w:rPr>
            </w:pPr>
            <w:r>
              <w:rPr>
                <w:lang w:val="en-US"/>
              </w:rPr>
              <w:t>TotalEnergy, MaxEnergy, AverageEnergy, RelLowEnergyPixels, StdOfEnergy, StdOfArrival</w:t>
            </w:r>
          </w:p>
        </w:tc>
        <w:tc>
          <w:tcPr>
            <w:tcW w:w="5245" w:type="dxa"/>
          </w:tcPr>
          <w:p w:rsidR="00EF172F" w:rsidRPr="003C5A08" w:rsidRDefault="00E07C66" w:rsidP="002438D2">
            <w:pPr>
              <w:spacing w:line="360" w:lineRule="auto"/>
              <w:jc w:val="both"/>
              <w:rPr>
                <w:lang w:val="en-US"/>
              </w:rPr>
            </w:pPr>
            <m:oMath>
              <m:r>
                <w:rPr>
                  <w:rFonts w:ascii="Cambria Math" w:hAnsi="Cambria Math"/>
                  <w:lang w:val="en-US"/>
                </w:rPr>
                <m:t>O(n)</m:t>
              </m:r>
            </m:oMath>
            <w:r w:rsidR="003C5A08">
              <w:rPr>
                <w:lang w:val="en-US"/>
              </w:rPr>
              <w:t xml:space="preserve">: Calculation of these properties only requires </w:t>
            </w:r>
            <w:proofErr w:type="gramStart"/>
            <w:r w:rsidR="003C5A08">
              <w:rPr>
                <w:lang w:val="en-US"/>
              </w:rPr>
              <w:t>an iteration</w:t>
            </w:r>
            <w:proofErr w:type="gramEnd"/>
            <w:r w:rsidR="003C5A08">
              <w:rPr>
                <w:lang w:val="en-US"/>
              </w:rPr>
              <w:t xml:space="preserve"> over each pixel in the cluster</w:t>
            </w:r>
            <w:r w:rsidR="002438D2">
              <w:rPr>
                <w:lang w:val="en-US"/>
              </w:rPr>
              <w:t>. T</w:t>
            </w:r>
            <w:r w:rsidR="003C5A08">
              <w:rPr>
                <w:lang w:val="en-US"/>
              </w:rPr>
              <w:t xml:space="preserve">herefore we obtain the linear complexity. Because this is also the lower bound, we can state that the complexity </w:t>
            </w:r>
            <m:oMath>
              <m:r>
                <w:rPr>
                  <w:rFonts w:ascii="Cambria Math" w:hAnsi="Cambria Math"/>
                  <w:lang w:val="en-US"/>
                </w:rPr>
                <m:t>∈θ(n)</m:t>
              </m:r>
            </m:oMath>
            <w:r w:rsidR="003C5A08">
              <w:rPr>
                <w:lang w:val="en-US"/>
              </w:rPr>
              <w:t xml:space="preserve"> </w:t>
            </w:r>
          </w:p>
        </w:tc>
      </w:tr>
      <w:tr w:rsidR="00EF172F" w:rsidTr="000C375E">
        <w:tc>
          <w:tcPr>
            <w:tcW w:w="2977" w:type="dxa"/>
          </w:tcPr>
          <w:p w:rsidR="00EF172F" w:rsidRDefault="00E07C66" w:rsidP="000C375E">
            <w:pPr>
              <w:spacing w:line="360" w:lineRule="auto"/>
              <w:jc w:val="center"/>
              <w:rPr>
                <w:lang w:val="en-US"/>
              </w:rPr>
            </w:pPr>
            <w:r>
              <w:rPr>
                <w:lang w:val="en-US"/>
              </w:rPr>
              <w:t>Width, RelativeHaloSize,  Convexity</w:t>
            </w:r>
            <w:r w:rsidR="00362A9E">
              <w:rPr>
                <w:lang w:val="en-US"/>
              </w:rPr>
              <w:t>, VertexCount, CrossPointCount</w:t>
            </w:r>
          </w:p>
        </w:tc>
        <w:tc>
          <w:tcPr>
            <w:tcW w:w="5245" w:type="dxa"/>
            <w:vAlign w:val="center"/>
          </w:tcPr>
          <w:p w:rsidR="00EF172F" w:rsidRPr="00E07C66" w:rsidRDefault="00E07C66" w:rsidP="002438D2">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r>
                <w:rPr>
                  <w:rFonts w:ascii="Cambria Math" w:hAnsi="Cambria Math"/>
                  <w:lang w:val="en-US"/>
                </w:rPr>
                <m:t>)</m:t>
              </m:r>
            </m:oMath>
            <w:r w:rsidR="003C5A08">
              <w:rPr>
                <w:lang w:val="en-US"/>
              </w:rPr>
              <w:t xml:space="preserve">: Because all of these attributes require skeletonization of the cluster, we need to analyze </w:t>
            </w:r>
            <w:r w:rsidR="003C5A08">
              <w:rPr>
                <w:lang w:val="en-US"/>
              </w:rPr>
              <w:fldChar w:fldCharType="begin"/>
            </w:r>
            <w:r w:rsidR="003C5A08">
              <w:rPr>
                <w:lang w:val="en-US"/>
              </w:rPr>
              <w:instrText xml:space="preserve"> REF _Ref71997724 \h </w:instrText>
            </w:r>
            <w:r w:rsidR="000C375E">
              <w:rPr>
                <w:lang w:val="en-US"/>
              </w:rPr>
              <w:instrText xml:space="preserve"> \* MERGEFORMAT </w:instrText>
            </w:r>
            <w:r w:rsidR="003C5A08">
              <w:rPr>
                <w:lang w:val="en-US"/>
              </w:rPr>
            </w:r>
            <w:r w:rsidR="003C5A08">
              <w:rPr>
                <w:lang w:val="en-US"/>
              </w:rPr>
              <w:fldChar w:fldCharType="separate"/>
            </w:r>
            <w:r w:rsidR="003C5A08">
              <w:t xml:space="preserve">Algorithm </w:t>
            </w:r>
            <w:r w:rsidR="003C5A08">
              <w:rPr>
                <w:noProof/>
              </w:rPr>
              <w:t>1</w:t>
            </w:r>
            <w:r w:rsidR="003C5A08">
              <w:t>.</w:t>
            </w:r>
            <w:r w:rsidR="003C5A08">
              <w:rPr>
                <w:noProof/>
              </w:rPr>
              <w:t>1</w:t>
            </w:r>
            <w:r w:rsidR="003C5A08">
              <w:rPr>
                <w:lang w:val="en-US"/>
              </w:rPr>
              <w:fldChar w:fldCharType="end"/>
            </w:r>
            <w:r w:rsidR="003C5A08">
              <w:rPr>
                <w:lang w:val="en-US"/>
              </w:rPr>
              <w:t xml:space="preserve">. Each iteration consists of </w:t>
            </w:r>
            <m:oMath>
              <m:r>
                <w:rPr>
                  <w:rFonts w:ascii="Cambria Math" w:hAnsi="Cambria Math"/>
                  <w:lang w:val="en-US"/>
                </w:rPr>
                <m:t>O(n)</m:t>
              </m:r>
            </m:oMath>
            <w:r w:rsidR="003C5A08">
              <w:rPr>
                <w:lang w:val="en-US"/>
              </w:rPr>
              <w:t xml:space="preserve"> pixels and there can be at most </w:t>
            </w:r>
            <m:oMath>
              <m:r>
                <w:rPr>
                  <w:rFonts w:ascii="Cambria Math" w:hAnsi="Cambria Math"/>
                  <w:lang w:val="en-US"/>
                </w:rPr>
                <m:t>O(t)</m:t>
              </m:r>
            </m:oMath>
            <w:r w:rsidR="003C5A08">
              <w:rPr>
                <w:lang w:val="en-US"/>
              </w:rPr>
              <w:t xml:space="preserve"> iterations, where </w:t>
            </w:r>
            <m:oMath>
              <m:r>
                <w:rPr>
                  <w:rFonts w:ascii="Cambria Math" w:hAnsi="Cambria Math"/>
                  <w:lang w:val="en-US"/>
                </w:rPr>
                <m:t>t</m:t>
              </m:r>
            </m:oMath>
            <w:r w:rsidR="003C5A08">
              <w:rPr>
                <w:lang w:val="en-US"/>
              </w:rPr>
              <w:t xml:space="preserve"> is the thickness of the cluster. By analyzing the worst</w:t>
            </w:r>
            <w:r w:rsidR="002438D2">
              <w:rPr>
                <w:lang w:val="en-US"/>
              </w:rPr>
              <w:t>-</w:t>
            </w:r>
            <w:r w:rsidR="003C5A08">
              <w:rPr>
                <w:lang w:val="en-US"/>
              </w:rPr>
              <w:t>case scenario</w:t>
            </w:r>
            <w:r w:rsidR="00412BF0">
              <w:rPr>
                <w:lang w:val="en-US"/>
              </w:rPr>
              <w:t xml:space="preserve"> (cluster has a circular shape)</w:t>
            </w:r>
            <w:r w:rsidR="002438D2">
              <w:rPr>
                <w:lang w:val="en-US"/>
              </w:rPr>
              <w:t>,</w:t>
            </w:r>
            <w:r w:rsidR="00412BF0">
              <w:rPr>
                <w:lang w:val="en-US"/>
              </w:rPr>
              <w:t xml:space="preserve"> we can notice </w:t>
            </w:r>
            <w:proofErr w:type="gramStart"/>
            <w:r w:rsidR="00412BF0">
              <w:rPr>
                <w:lang w:val="en-US"/>
              </w:rPr>
              <w:t xml:space="preserve">that </w:t>
            </w:r>
            <w:proofErr w:type="gramEnd"/>
            <m:oMath>
              <m:r>
                <w:rPr>
                  <w:rFonts w:ascii="Cambria Math" w:hAnsi="Cambria Math"/>
                  <w:lang w:val="en-US"/>
                </w:rPr>
                <m:t>t ∈O(</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m:t>
              </m:r>
            </m:oMath>
            <w:r w:rsidR="00412BF0">
              <w:rPr>
                <w:lang w:val="en-US"/>
              </w:rPr>
              <w:t>. When we combine these observations we obtain the resulting upper bound.</w:t>
            </w:r>
            <w:r w:rsidR="00362A9E">
              <w:rPr>
                <w:lang w:val="en-US"/>
              </w:rPr>
              <w:t xml:space="preserve"> (Note: Convexity and Width attribute </w:t>
            </w:r>
            <w:r w:rsidR="002438D2">
              <w:rPr>
                <w:lang w:val="en-US"/>
              </w:rPr>
              <w:t>also require</w:t>
            </w:r>
            <w:r w:rsidR="00362A9E">
              <w:rPr>
                <w:lang w:val="en-US"/>
              </w:rPr>
              <w:t xml:space="preserve"> convex hull calculation, which is done in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362A9E">
              <w:rPr>
                <w:lang w:val="en-US"/>
              </w:rPr>
              <w:t>, which doesn’t affect the asymptotic  complexity)</w:t>
            </w:r>
          </w:p>
        </w:tc>
      </w:tr>
      <w:tr w:rsidR="00EF172F" w:rsidTr="000C375E">
        <w:tc>
          <w:tcPr>
            <w:tcW w:w="2977" w:type="dxa"/>
          </w:tcPr>
          <w:p w:rsidR="00EF172F" w:rsidRDefault="00412BF0" w:rsidP="000C375E">
            <w:pPr>
              <w:spacing w:line="360" w:lineRule="auto"/>
              <w:jc w:val="center"/>
              <w:rPr>
                <w:lang w:val="en-US"/>
              </w:rPr>
            </w:pPr>
            <w:r>
              <w:rPr>
                <w:lang w:val="en-US"/>
              </w:rPr>
              <w:t>BranchCount, Branches</w:t>
            </w:r>
          </w:p>
        </w:tc>
        <w:tc>
          <w:tcPr>
            <w:tcW w:w="5245" w:type="dxa"/>
            <w:vAlign w:val="center"/>
          </w:tcPr>
          <w:p w:rsidR="00EF172F" w:rsidRDefault="003C5A08" w:rsidP="00ED5D96">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8F7873">
              <w:rPr>
                <w:lang w:val="en-US"/>
              </w:rPr>
              <w:t xml:space="preserve"> originally,</w:t>
            </w:r>
            <m:oMath>
              <m:r>
                <w:rPr>
                  <w:rFonts w:ascii="Cambria Math" w:hAnsi="Cambria Math"/>
                  <w:lang w:val="en-US"/>
                </w:rPr>
                <m:t xml:space="preserve"> O(n)</m:t>
              </m:r>
            </m:oMath>
            <w:r w:rsidR="008F7873">
              <w:rPr>
                <w:lang w:val="en-US"/>
              </w:rPr>
              <w:t xml:space="preserve"> after update</w:t>
            </w:r>
            <w:r w:rsidR="00412BF0">
              <w:rPr>
                <w:lang w:val="en-US"/>
              </w:rPr>
              <w:t xml:space="preserve">: When we look at </w:t>
            </w:r>
            <w:r w:rsidR="00412BF0">
              <w:rPr>
                <w:lang w:val="en-US"/>
              </w:rPr>
              <w:fldChar w:fldCharType="begin"/>
            </w:r>
            <w:r w:rsidR="00412BF0">
              <w:rPr>
                <w:lang w:val="en-US"/>
              </w:rPr>
              <w:instrText xml:space="preserve"> REF _Ref71917574 \h </w:instrText>
            </w:r>
            <w:r w:rsidR="000C375E">
              <w:rPr>
                <w:lang w:val="en-US"/>
              </w:rPr>
              <w:instrText xml:space="preserve"> \* MERGEFORMAT </w:instrText>
            </w:r>
            <w:r w:rsidR="00412BF0">
              <w:rPr>
                <w:lang w:val="en-US"/>
              </w:rPr>
            </w:r>
            <w:r w:rsidR="00412BF0">
              <w:rPr>
                <w:lang w:val="en-US"/>
              </w:rPr>
              <w:fldChar w:fldCharType="separate"/>
            </w:r>
            <w:r w:rsidR="00412BF0">
              <w:t xml:space="preserve">Algorithm </w:t>
            </w:r>
            <w:r w:rsidR="00412BF0">
              <w:rPr>
                <w:noProof/>
              </w:rPr>
              <w:t>1</w:t>
            </w:r>
            <w:r w:rsidR="00412BF0">
              <w:t>.</w:t>
            </w:r>
            <w:r w:rsidR="00412BF0">
              <w:rPr>
                <w:noProof/>
              </w:rPr>
              <w:t>2</w:t>
            </w:r>
            <w:r w:rsidR="00412BF0">
              <w:rPr>
                <w:lang w:val="en-US"/>
              </w:rPr>
              <w:fldChar w:fldCharType="end"/>
            </w:r>
            <w:r w:rsidR="00412BF0">
              <w:rPr>
                <w:lang w:val="en-US"/>
              </w:rPr>
              <w:t>, we can notice the following:</w:t>
            </w:r>
          </w:p>
          <w:p w:rsidR="00412BF0" w:rsidRPr="00362A9E" w:rsidRDefault="00362A9E" w:rsidP="00EC603B">
            <w:pPr>
              <w:pStyle w:val="Odsekzoznamu"/>
              <w:numPr>
                <w:ilvl w:val="0"/>
                <w:numId w:val="27"/>
              </w:numPr>
              <w:spacing w:line="360" w:lineRule="auto"/>
              <w:jc w:val="both"/>
              <w:rPr>
                <w:rFonts w:ascii="Times New Roman" w:hAnsi="Times New Roman"/>
                <w:sz w:val="24"/>
                <w:lang w:val="en-US"/>
              </w:rPr>
            </w:pPr>
            <w:r>
              <w:rPr>
                <w:rFonts w:ascii="Times New Roman" w:hAnsi="Times New Roman"/>
                <w:sz w:val="24"/>
                <w:lang w:val="en-US"/>
              </w:rPr>
              <w:t>The time complexity of the b</w:t>
            </w:r>
            <w:r w:rsidR="00412BF0" w:rsidRPr="00362A9E">
              <w:rPr>
                <w:rFonts w:ascii="Times New Roman" w:hAnsi="Times New Roman"/>
                <w:sz w:val="24"/>
                <w:lang w:val="en-US"/>
              </w:rPr>
              <w:t>readth</w:t>
            </w:r>
            <w:r w:rsidR="002438D2">
              <w:rPr>
                <w:rFonts w:ascii="Times New Roman" w:hAnsi="Times New Roman"/>
                <w:sz w:val="24"/>
                <w:lang w:val="en-US"/>
              </w:rPr>
              <w:t>-</w:t>
            </w:r>
            <w:r w:rsidR="00412BF0" w:rsidRPr="00362A9E">
              <w:rPr>
                <w:rFonts w:ascii="Times New Roman" w:hAnsi="Times New Roman"/>
                <w:sz w:val="24"/>
                <w:lang w:val="en-US"/>
              </w:rPr>
              <w:t>first search</w:t>
            </w:r>
            <w:r>
              <w:rPr>
                <w:rFonts w:ascii="Times New Roman" w:hAnsi="Times New Roman"/>
                <w:sz w:val="24"/>
                <w:lang w:val="en-US"/>
              </w:rPr>
              <w:t>[]</w:t>
            </w:r>
            <w:r w:rsidR="00412BF0" w:rsidRPr="00362A9E">
              <w:rPr>
                <w:rFonts w:ascii="Times New Roman" w:hAnsi="Times New Roman"/>
                <w:sz w:val="24"/>
                <w:lang w:val="en-US"/>
              </w:rPr>
              <w:t xml:space="preserve"> is linear</w:t>
            </w:r>
          </w:p>
          <w:p w:rsidR="007B55DD" w:rsidRPr="00362A9E" w:rsidRDefault="007B55DD" w:rsidP="00EC603B">
            <w:pPr>
              <w:pStyle w:val="Odsekzoznamu"/>
              <w:numPr>
                <w:ilvl w:val="0"/>
                <w:numId w:val="27"/>
              </w:numPr>
              <w:spacing w:line="360" w:lineRule="auto"/>
              <w:jc w:val="both"/>
              <w:rPr>
                <w:rFonts w:ascii="Times New Roman" w:hAnsi="Times New Roman"/>
                <w:sz w:val="24"/>
                <w:lang w:val="en-US"/>
              </w:rPr>
            </w:pPr>
            <w:r w:rsidRPr="00362A9E">
              <w:rPr>
                <w:rFonts w:ascii="Times New Roman" w:hAnsi="Times New Roman"/>
                <w:sz w:val="24"/>
                <w:lang w:val="en-US"/>
              </w:rPr>
              <w:t xml:space="preserve">The branch count could be at most linear with respect to the number of pixels. </w:t>
            </w:r>
          </w:p>
          <w:p w:rsidR="007B55DD" w:rsidRPr="007B55DD" w:rsidRDefault="007B55DD" w:rsidP="007B55DD">
            <w:pPr>
              <w:spacing w:line="360" w:lineRule="auto"/>
              <w:jc w:val="both"/>
              <w:rPr>
                <w:lang w:val="en-US"/>
              </w:rPr>
            </w:pPr>
            <w:r>
              <w:rPr>
                <w:lang w:val="en-US"/>
              </w:rPr>
              <w:lastRenderedPageBreak/>
              <w:t>Th</w:t>
            </w:r>
            <w:r w:rsidR="00362A9E">
              <w:rPr>
                <w:lang w:val="en-US"/>
              </w:rPr>
              <w:t>us, we can estimate the worst</w:t>
            </w:r>
            <w:r w:rsidR="002438D2">
              <w:rPr>
                <w:lang w:val="en-US"/>
              </w:rPr>
              <w:t>-</w:t>
            </w:r>
            <w:r w:rsidR="00362A9E">
              <w:rPr>
                <w:lang w:val="en-US"/>
              </w:rPr>
              <w:t xml:space="preserve">case complexity </w:t>
            </w:r>
            <w:proofErr w:type="gramStart"/>
            <w:r w:rsidR="00362A9E">
              <w:rPr>
                <w:lang w:val="en-US"/>
              </w:rPr>
              <w:t xml:space="preserve">by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362A9E">
              <w:rPr>
                <w:lang w:val="en-US"/>
              </w:rPr>
              <w:t xml:space="preserve">. In contrast, we usually do not need to analyze </w:t>
            </w:r>
            <w:r w:rsidR="002438D2">
              <w:rPr>
                <w:lang w:val="en-US"/>
              </w:rPr>
              <w:t xml:space="preserve">the </w:t>
            </w:r>
            <w:r w:rsidR="00362A9E">
              <w:rPr>
                <w:lang w:val="en-US"/>
              </w:rPr>
              <w:t xml:space="preserve">cluster much further if we already have hundreds of its longest branches. Because of that, we set </w:t>
            </w:r>
            <w:r w:rsidR="008F7873">
              <w:rPr>
                <w:lang w:val="en-US"/>
              </w:rPr>
              <w:t>the upper bound for branch count to be 40. We also set the depth of the calculation, so the algorithm ignores the branches that are nested more tha</w:t>
            </w:r>
            <w:r w:rsidR="002438D2">
              <w:rPr>
                <w:lang w:val="en-US"/>
              </w:rPr>
              <w:t>n</w:t>
            </w:r>
            <w:r w:rsidR="008F7873">
              <w:rPr>
                <w:lang w:val="en-US"/>
              </w:rPr>
              <w:t xml:space="preserve"> four times. Even though this restriction doesn’t provide us a complete branch analysis, in most cases</w:t>
            </w:r>
            <w:r w:rsidR="002438D2">
              <w:rPr>
                <w:lang w:val="en-US"/>
              </w:rPr>
              <w:t>,</w:t>
            </w:r>
            <w:r w:rsidR="008F7873">
              <w:rPr>
                <w:lang w:val="en-US"/>
              </w:rPr>
              <w:t xml:space="preserve"> it is sufficient </w:t>
            </w:r>
            <w:r w:rsidR="002438D2">
              <w:rPr>
                <w:lang w:val="en-US"/>
              </w:rPr>
              <w:t>to provide a</w:t>
            </w:r>
            <w:r w:rsidR="008F7873">
              <w:rPr>
                <w:lang w:val="en-US"/>
              </w:rPr>
              <w:t xml:space="preserve"> significant performance boost to</w:t>
            </w:r>
            <m:oMath>
              <m:r>
                <w:rPr>
                  <w:rFonts w:ascii="Cambria Math" w:hAnsi="Cambria Math"/>
                  <w:lang w:val="en-US"/>
                </w:rPr>
                <m:t xml:space="preserve"> O(n)</m:t>
              </m:r>
            </m:oMath>
            <w:r w:rsidR="008F7873">
              <w:rPr>
                <w:lang w:val="en-US"/>
              </w:rPr>
              <w:t>. (Note: From the real (non-asymptotic) observed calculation time</w:t>
            </w:r>
            <w:r w:rsidR="002438D2">
              <w:rPr>
                <w:lang w:val="en-US"/>
              </w:rPr>
              <w:t>,</w:t>
            </w:r>
            <w:r w:rsidR="008F7873">
              <w:rPr>
                <w:lang w:val="en-US"/>
              </w:rPr>
              <w:t xml:space="preserve"> it is still the most expensive calculation.) </w:t>
            </w:r>
          </w:p>
          <w:p w:rsidR="00412BF0" w:rsidRPr="00412BF0" w:rsidRDefault="00412BF0" w:rsidP="008F7873">
            <w:pPr>
              <w:keepNext/>
              <w:spacing w:line="360" w:lineRule="auto"/>
              <w:jc w:val="both"/>
              <w:rPr>
                <w:lang w:val="en-US"/>
              </w:rPr>
            </w:pPr>
          </w:p>
        </w:tc>
      </w:tr>
    </w:tbl>
    <w:p w:rsidR="008F7873" w:rsidRDefault="008F7873">
      <w:pPr>
        <w:pStyle w:val="Popis"/>
      </w:pPr>
      <w:bookmarkStart w:id="41" w:name="_Ref72063979"/>
      <w:proofErr w:type="gramStart"/>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41"/>
      <w:r>
        <w:t xml:space="preserve"> Time</w:t>
      </w:r>
      <w:proofErr w:type="gramEnd"/>
      <w:r>
        <w:rPr>
          <w:noProof/>
        </w:rPr>
        <w:t xml:space="preserve"> complexity of the feature calculation</w:t>
      </w:r>
    </w:p>
    <w:p w:rsidR="00976475" w:rsidRDefault="000C375E" w:rsidP="00976475">
      <w:pPr>
        <w:keepNext/>
        <w:spacing w:line="360" w:lineRule="auto"/>
        <w:jc w:val="both"/>
        <w:rPr>
          <w:lang w:val="en-US"/>
        </w:rPr>
      </w:pPr>
      <w:r>
        <w:rPr>
          <w:lang w:val="en-US"/>
        </w:rPr>
        <w:t xml:space="preserve">To sum up, the total complexity of the filtering process is </w:t>
      </w:r>
      <m:oMath>
        <m:r>
          <w:rPr>
            <w:rFonts w:ascii="Cambria Math" w:hAnsi="Cambria Math"/>
            <w:lang w:val="en-US"/>
          </w:rPr>
          <m:t>O(</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e>
        </m:nary>
        <m:r>
          <w:rPr>
            <w:rFonts w:ascii="Cambria Math" w:hAnsi="Cambria Math"/>
            <w:lang w:val="en-US"/>
          </w:rPr>
          <m:t>)</m:t>
        </m:r>
      </m:oMath>
      <w:r>
        <w:rPr>
          <w:lang w:val="en-US"/>
        </w:rPr>
        <w:t xml:space="preserve"> when taking the updated branch analysis into account.</w:t>
      </w:r>
    </w:p>
    <w:p w:rsidR="00976475" w:rsidRDefault="00976475" w:rsidP="00976475">
      <w:pPr>
        <w:keepNext/>
        <w:spacing w:line="360" w:lineRule="auto"/>
        <w:jc w:val="both"/>
        <w:rPr>
          <w:lang w:val="en-US"/>
        </w:rPr>
      </w:pPr>
    </w:p>
    <w:p w:rsidR="00976475" w:rsidRDefault="00976475" w:rsidP="00976475">
      <w:pPr>
        <w:keepNext/>
        <w:spacing w:line="360" w:lineRule="auto"/>
        <w:jc w:val="both"/>
        <w:rPr>
          <w:i/>
          <w:sz w:val="28"/>
          <w:lang w:val="en-US"/>
        </w:rPr>
      </w:pPr>
      <w:r>
        <w:rPr>
          <w:i/>
          <w:sz w:val="28"/>
          <w:lang w:val="en-US"/>
        </w:rPr>
        <w:t>Adding new features</w:t>
      </w:r>
    </w:p>
    <w:p w:rsidR="00976475" w:rsidRDefault="00976475" w:rsidP="00976475">
      <w:pPr>
        <w:keepNext/>
        <w:spacing w:line="360" w:lineRule="auto"/>
        <w:ind w:firstLine="567"/>
        <w:jc w:val="both"/>
        <w:rPr>
          <w:lang w:val="en-US"/>
        </w:rPr>
      </w:pPr>
      <w:r>
        <w:rPr>
          <w:lang w:val="en-US"/>
        </w:rPr>
        <w:t xml:space="preserve">To add a new feature to </w:t>
      </w:r>
      <w:r w:rsidR="00E859F0" w:rsidRPr="00E859F0">
        <w:rPr>
          <w:rFonts w:ascii="Consolas" w:hAnsi="Consolas" w:cs="Consolas"/>
          <w:lang w:val="en-US"/>
        </w:rPr>
        <w:t>DescriptionGenerator</w:t>
      </w:r>
      <w:r>
        <w:rPr>
          <w:lang w:val="en-US"/>
        </w:rPr>
        <w:t xml:space="preserve">, </w:t>
      </w:r>
      <w:r w:rsidR="002438D2">
        <w:rPr>
          <w:lang w:val="en-US"/>
        </w:rPr>
        <w:t xml:space="preserve">a </w:t>
      </w:r>
      <w:r>
        <w:rPr>
          <w:lang w:val="en-US"/>
        </w:rPr>
        <w:t xml:space="preserve">user needs to </w:t>
      </w:r>
      <w:r w:rsidR="00B70C8C">
        <w:rPr>
          <w:lang w:val="en-US"/>
        </w:rPr>
        <w:t>follow</w:t>
      </w:r>
      <w:r>
        <w:rPr>
          <w:lang w:val="en-US"/>
        </w:rPr>
        <w:t xml:space="preserve"> the</w:t>
      </w:r>
      <w:r w:rsidR="00B70C8C">
        <w:rPr>
          <w:lang w:val="en-US"/>
        </w:rPr>
        <w:t>se</w:t>
      </w:r>
      <w:r>
        <w:rPr>
          <w:lang w:val="en-US"/>
        </w:rPr>
        <w:t xml:space="preserve"> steps:</w:t>
      </w:r>
    </w:p>
    <w:p w:rsidR="00976475" w:rsidRDefault="00E859F0" w:rsidP="00EC603B">
      <w:pPr>
        <w:pStyle w:val="Odsekzoznamu"/>
        <w:keepNext/>
        <w:numPr>
          <w:ilvl w:val="0"/>
          <w:numId w:val="28"/>
        </w:numPr>
        <w:spacing w:line="360" w:lineRule="auto"/>
        <w:jc w:val="both"/>
        <w:rPr>
          <w:lang w:val="en-US"/>
        </w:rPr>
      </w:pPr>
      <w:r w:rsidRPr="00E859F0">
        <w:rPr>
          <w:rFonts w:ascii="Times New Roman" w:hAnsi="Times New Roman"/>
          <w:sz w:val="24"/>
          <w:lang w:val="en-US"/>
        </w:rPr>
        <w:t xml:space="preserve">Add the name of </w:t>
      </w:r>
      <w:r>
        <w:rPr>
          <w:rFonts w:ascii="Times New Roman" w:hAnsi="Times New Roman"/>
          <w:sz w:val="24"/>
          <w:lang w:val="en-US"/>
        </w:rPr>
        <w:t>the</w:t>
      </w:r>
      <w:r w:rsidRPr="00E859F0">
        <w:rPr>
          <w:rFonts w:ascii="Times New Roman" w:hAnsi="Times New Roman"/>
          <w:sz w:val="24"/>
          <w:lang w:val="en-US"/>
        </w:rPr>
        <w:t xml:space="preserve"> attribute to the enum</w:t>
      </w:r>
      <w:r w:rsidRPr="00E859F0">
        <w:rPr>
          <w:sz w:val="24"/>
          <w:lang w:val="en-US"/>
        </w:rPr>
        <w:t xml:space="preserve"> </w:t>
      </w:r>
      <w:r w:rsidRPr="00E859F0">
        <w:rPr>
          <w:rFonts w:ascii="Consolas" w:hAnsi="Consolas" w:cs="Consolas"/>
          <w:sz w:val="24"/>
          <w:lang w:val="en-US"/>
        </w:rPr>
        <w:t>ClusterAttribute</w:t>
      </w:r>
      <w:r>
        <w:rPr>
          <w:rFonts w:ascii="Consolas" w:hAnsi="Consolas" w:cs="Consolas"/>
          <w:sz w:val="24"/>
          <w:lang w:val="en-US"/>
        </w:rPr>
        <w:t xml:space="preserve"> </w:t>
      </w:r>
      <w:r>
        <w:rPr>
          <w:rFonts w:ascii="Times New Roman" w:hAnsi="Times New Roman"/>
          <w:sz w:val="24"/>
          <w:lang w:val="en-US"/>
        </w:rPr>
        <w:t xml:space="preserve">to the </w:t>
      </w:r>
      <w:r>
        <w:rPr>
          <w:rFonts w:ascii="Consolas" w:hAnsi="Consolas" w:cs="Consolas"/>
          <w:sz w:val="24"/>
          <w:lang w:val="en-US"/>
        </w:rPr>
        <w:t xml:space="preserve">ClusterCalculator </w:t>
      </w:r>
      <w:r w:rsidRPr="00E859F0">
        <w:rPr>
          <w:rFonts w:ascii="Times New Roman" w:hAnsi="Times New Roman"/>
          <w:sz w:val="24"/>
          <w:lang w:val="en-US"/>
        </w:rPr>
        <w:t>project</w:t>
      </w:r>
      <w:r>
        <w:rPr>
          <w:rFonts w:ascii="Times New Roman" w:hAnsi="Times New Roman"/>
          <w:sz w:val="24"/>
          <w:lang w:val="en-US"/>
        </w:rPr>
        <w:t>.</w:t>
      </w:r>
    </w:p>
    <w:p w:rsidR="00E859F0" w:rsidRPr="00E859F0" w:rsidRDefault="00E859F0" w:rsidP="00EC603B">
      <w:pPr>
        <w:pStyle w:val="Odsekzoznamu"/>
        <w:keepNext/>
        <w:numPr>
          <w:ilvl w:val="0"/>
          <w:numId w:val="28"/>
        </w:numPr>
        <w:spacing w:line="360" w:lineRule="auto"/>
        <w:jc w:val="both"/>
        <w:rPr>
          <w:sz w:val="32"/>
          <w:lang w:val="en-US"/>
        </w:rPr>
      </w:pPr>
      <w:r w:rsidRPr="00E859F0">
        <w:rPr>
          <w:rFonts w:ascii="Times New Roman" w:hAnsi="Times New Roman"/>
          <w:color w:val="000000"/>
          <w:sz w:val="24"/>
          <w:szCs w:val="19"/>
          <w:lang w:eastAsia="sk-SK"/>
        </w:rPr>
        <w:t>Add a case to the switch section of the</w:t>
      </w:r>
      <w:r>
        <w:rPr>
          <w:rFonts w:ascii="Consolas" w:hAnsi="Consolas" w:cs="Consolas"/>
          <w:color w:val="000000"/>
          <w:sz w:val="24"/>
          <w:szCs w:val="19"/>
          <w:lang w:eastAsia="sk-SK"/>
        </w:rPr>
        <w:t xml:space="preserve"> </w:t>
      </w:r>
      <w:r w:rsidRPr="00E859F0">
        <w:rPr>
          <w:rFonts w:ascii="Consolas" w:hAnsi="Consolas" w:cs="Consolas"/>
          <w:color w:val="000000"/>
          <w:sz w:val="24"/>
          <w:szCs w:val="19"/>
          <w:lang w:eastAsia="sk-SK"/>
        </w:rPr>
        <w:t>CalcAttributes</w:t>
      </w:r>
      <w:r>
        <w:rPr>
          <w:rFonts w:ascii="Consolas" w:hAnsi="Consolas" w:cs="Consolas"/>
          <w:color w:val="000000"/>
          <w:sz w:val="24"/>
          <w:szCs w:val="19"/>
          <w:lang w:eastAsia="sk-SK"/>
        </w:rPr>
        <w:t xml:space="preserve"> </w:t>
      </w:r>
      <w:r w:rsidRPr="00E859F0">
        <w:rPr>
          <w:rFonts w:ascii="Times New Roman" w:hAnsi="Times New Roman"/>
          <w:color w:val="000000"/>
          <w:sz w:val="24"/>
          <w:szCs w:val="19"/>
          <w:lang w:eastAsia="sk-SK"/>
        </w:rPr>
        <w:t>method of the</w:t>
      </w:r>
      <w:r>
        <w:rPr>
          <w:rFonts w:ascii="Consolas" w:hAnsi="Consolas" w:cs="Consolas"/>
          <w:color w:val="000000"/>
          <w:sz w:val="24"/>
          <w:szCs w:val="19"/>
          <w:lang w:eastAsia="sk-SK"/>
        </w:rPr>
        <w:t xml:space="preserve"> DefaultAttributeCalculator </w:t>
      </w:r>
      <w:r w:rsidRPr="00E859F0">
        <w:rPr>
          <w:rFonts w:ascii="Times New Roman" w:hAnsi="Times New Roman"/>
          <w:color w:val="000000"/>
          <w:sz w:val="24"/>
          <w:szCs w:val="19"/>
          <w:lang w:eastAsia="sk-SK"/>
        </w:rPr>
        <w:t>with your attribute</w:t>
      </w:r>
      <w:r>
        <w:rPr>
          <w:rFonts w:ascii="Times New Roman" w:hAnsi="Times New Roman"/>
          <w:color w:val="000000"/>
          <w:sz w:val="24"/>
          <w:szCs w:val="19"/>
          <w:lang w:eastAsia="sk-SK"/>
        </w:rPr>
        <w:t xml:space="preserve"> and its calculation and store the value </w:t>
      </w:r>
      <w:r w:rsidR="00B70C8C">
        <w:rPr>
          <w:rFonts w:ascii="Times New Roman" w:hAnsi="Times New Roman"/>
          <w:color w:val="000000"/>
          <w:sz w:val="24"/>
          <w:szCs w:val="19"/>
          <w:lang w:eastAsia="sk-SK"/>
        </w:rPr>
        <w:t>to</w:t>
      </w:r>
      <w:r>
        <w:rPr>
          <w:rFonts w:ascii="Times New Roman" w:hAnsi="Times New Roman"/>
          <w:color w:val="000000"/>
          <w:sz w:val="24"/>
          <w:szCs w:val="19"/>
          <w:lang w:eastAsia="sk-SK"/>
        </w:rPr>
        <w:t xml:space="preserve"> the dictionary </w:t>
      </w:r>
      <w:r w:rsidRPr="00E859F0">
        <w:rPr>
          <w:rFonts w:ascii="Consolas" w:hAnsi="Consolas" w:cs="Consolas"/>
          <w:color w:val="000000"/>
          <w:sz w:val="24"/>
          <w:szCs w:val="19"/>
          <w:lang w:eastAsia="sk-SK"/>
        </w:rPr>
        <w:t>attributePairs</w:t>
      </w:r>
      <w:r>
        <w:rPr>
          <w:rFonts w:ascii="Times New Roman" w:hAnsi="Times New Roman"/>
          <w:color w:val="000000"/>
          <w:sz w:val="24"/>
          <w:szCs w:val="19"/>
          <w:lang w:eastAsia="sk-SK"/>
        </w:rPr>
        <w:t xml:space="preserve"> to an index </w:t>
      </w:r>
      <w:r w:rsidRPr="00E859F0">
        <w:rPr>
          <w:rFonts w:ascii="Consolas" w:hAnsi="Consolas" w:cs="Consolas"/>
          <w:color w:val="000000"/>
          <w:sz w:val="24"/>
          <w:szCs w:val="19"/>
          <w:lang w:eastAsia="sk-SK"/>
        </w:rPr>
        <w:t>attribute</w:t>
      </w:r>
      <w:r w:rsidRPr="00E859F0">
        <w:rPr>
          <w:rFonts w:ascii="Times New Roman" w:hAnsi="Times New Roman"/>
          <w:color w:val="000000"/>
          <w:sz w:val="24"/>
          <w:szCs w:val="19"/>
          <w:lang w:eastAsia="sk-SK"/>
        </w:rPr>
        <w:t>.</w:t>
      </w:r>
      <w:r w:rsidR="00B70C8C">
        <w:rPr>
          <w:rFonts w:ascii="Times New Roman" w:hAnsi="Times New Roman"/>
          <w:color w:val="000000"/>
          <w:sz w:val="24"/>
          <w:szCs w:val="19"/>
          <w:lang w:eastAsia="sk-SK"/>
        </w:rPr>
        <w:t xml:space="preserve"> (</w:t>
      </w:r>
      <w:r w:rsidR="00B70C8C" w:rsidRPr="00B70C8C">
        <w:rPr>
          <w:rFonts w:ascii="Consolas" w:hAnsi="Consolas" w:cs="Consolas"/>
          <w:color w:val="000000"/>
          <w:sz w:val="24"/>
          <w:szCs w:val="19"/>
          <w:lang w:eastAsia="sk-SK"/>
        </w:rPr>
        <w:t>attributePairs[attribute] = calculated_value</w:t>
      </w:r>
      <w:r w:rsidR="00B70C8C">
        <w:rPr>
          <w:rFonts w:ascii="Times New Roman" w:hAnsi="Times New Roman"/>
          <w:color w:val="000000"/>
          <w:sz w:val="24"/>
          <w:szCs w:val="19"/>
          <w:lang w:eastAsia="sk-SK"/>
        </w:rPr>
        <w:t>)</w:t>
      </w:r>
    </w:p>
    <w:p w:rsidR="00B70C8C" w:rsidRDefault="00B70C8C" w:rsidP="00EC603B">
      <w:pPr>
        <w:pStyle w:val="Odsekzoznamu"/>
        <w:keepNext/>
        <w:numPr>
          <w:ilvl w:val="0"/>
          <w:numId w:val="28"/>
        </w:numPr>
        <w:spacing w:line="360" w:lineRule="auto"/>
        <w:jc w:val="both"/>
        <w:rPr>
          <w:rFonts w:ascii="Times New Roman" w:hAnsi="Times New Roman"/>
          <w:sz w:val="24"/>
          <w:lang w:val="en-US"/>
        </w:rPr>
      </w:pPr>
      <w:r>
        <w:rPr>
          <w:rFonts w:ascii="Times New Roman" w:hAnsi="Times New Roman"/>
          <w:sz w:val="24"/>
          <w:lang w:val="en-US"/>
        </w:rPr>
        <w:t xml:space="preserve">In the </w:t>
      </w:r>
      <w:r w:rsidRPr="00DA63B5">
        <w:rPr>
          <w:rFonts w:ascii="Consolas" w:hAnsi="Consolas" w:cs="Consolas"/>
          <w:sz w:val="24"/>
          <w:lang w:val="en-US"/>
        </w:rPr>
        <w:t>DescriptionGenerator</w:t>
      </w:r>
      <w:r>
        <w:rPr>
          <w:rFonts w:ascii="Times New Roman" w:hAnsi="Times New Roman"/>
          <w:sz w:val="24"/>
          <w:lang w:val="en-US"/>
        </w:rPr>
        <w:t xml:space="preserve"> project</w:t>
      </w:r>
      <w:r w:rsidR="002438D2">
        <w:rPr>
          <w:rFonts w:ascii="Times New Roman" w:hAnsi="Times New Roman"/>
          <w:sz w:val="24"/>
          <w:lang w:val="en-US"/>
        </w:rPr>
        <w:t>,</w:t>
      </w:r>
      <w:r>
        <w:rPr>
          <w:rFonts w:ascii="Times New Roman" w:hAnsi="Times New Roman"/>
          <w:sz w:val="24"/>
          <w:lang w:val="en-US"/>
        </w:rPr>
        <w:t xml:space="preserve"> update the UI – add </w:t>
      </w:r>
      <w:r w:rsidR="00DA63B5">
        <w:rPr>
          <w:rFonts w:ascii="Times New Roman" w:hAnsi="Times New Roman"/>
          <w:sz w:val="24"/>
          <w:lang w:val="en-US"/>
        </w:rPr>
        <w:t>a c</w:t>
      </w:r>
      <w:r>
        <w:rPr>
          <w:rFonts w:ascii="Times New Roman" w:hAnsi="Times New Roman"/>
          <w:sz w:val="24"/>
          <w:lang w:val="en-US"/>
        </w:rPr>
        <w:t>heckbox to the other attributes with the same name as the enum you added in step 1 (because the string-enum conversions are done automatically).</w:t>
      </w:r>
    </w:p>
    <w:p w:rsidR="00E859F0" w:rsidRPr="00B70C8C" w:rsidRDefault="00B70C8C" w:rsidP="00B70C8C">
      <w:pPr>
        <w:rPr>
          <w:rFonts w:eastAsia="Times New Roman"/>
          <w:szCs w:val="22"/>
          <w:lang w:val="en-US" w:eastAsia="en-US"/>
        </w:rPr>
      </w:pPr>
      <w:r>
        <w:rPr>
          <w:lang w:val="en-US"/>
        </w:rPr>
        <w:br w:type="page"/>
      </w:r>
    </w:p>
    <w:p w:rsidR="00FD403E" w:rsidRDefault="001C178A" w:rsidP="00AE4C4C">
      <w:pPr>
        <w:pStyle w:val="Nadpis2"/>
        <w:jc w:val="both"/>
      </w:pPr>
      <w:bookmarkStart w:id="42" w:name="_Toc72161831"/>
      <w:r>
        <w:lastRenderedPageBreak/>
        <w:t>Cla</w:t>
      </w:r>
      <w:r w:rsidR="00FD403E">
        <w:t>ssifier</w:t>
      </w:r>
      <w:r w:rsidR="009773EB">
        <w:t xml:space="preserve"> aplications</w:t>
      </w:r>
      <w:bookmarkEnd w:id="42"/>
    </w:p>
    <w:p w:rsidR="009773EB" w:rsidRPr="009773EB" w:rsidRDefault="009773EB" w:rsidP="009773EB">
      <w:pPr>
        <w:spacing w:line="360" w:lineRule="auto"/>
      </w:pPr>
    </w:p>
    <w:p w:rsidR="009773EB" w:rsidRDefault="009773EB" w:rsidP="00B33C28">
      <w:pPr>
        <w:spacing w:line="360" w:lineRule="auto"/>
        <w:ind w:firstLine="576"/>
        <w:jc w:val="both"/>
      </w:pPr>
      <w:r>
        <w:t>In this chapter</w:t>
      </w:r>
      <w:r w:rsidR="002438D2">
        <w:t>,</w:t>
      </w:r>
      <w:r>
        <w:t xml:space="preserve"> we discuss the proce</w:t>
      </w:r>
      <w:r w:rsidR="002438D2">
        <w:t>s</w:t>
      </w:r>
      <w:r>
        <w:t>s of cluster classific</w:t>
      </w:r>
      <w:r w:rsidR="00B33C28">
        <w:t>a</w:t>
      </w:r>
      <w:r>
        <w:t>tion from a developer point of view. We introduce some fundamental objects used in the classification proce</w:t>
      </w:r>
      <w:r w:rsidR="002438D2">
        <w:t>s</w:t>
      </w:r>
      <w:r>
        <w:t>s</w:t>
      </w:r>
      <w:r w:rsidR="002438D2">
        <w:t>. T</w:t>
      </w:r>
      <w:r>
        <w:t xml:space="preserve">hen we also mention a simple guild how to build your own classifier. </w:t>
      </w:r>
    </w:p>
    <w:p w:rsidR="009773EB" w:rsidRDefault="009773EB" w:rsidP="009773EB"/>
    <w:p w:rsidR="009773EB" w:rsidRPr="009773EB" w:rsidRDefault="009773EB" w:rsidP="009773EB">
      <w:pPr>
        <w:spacing w:line="360" w:lineRule="auto"/>
        <w:rPr>
          <w:i/>
          <w:sz w:val="28"/>
        </w:rPr>
      </w:pPr>
      <w:r w:rsidRPr="009773EB">
        <w:rPr>
          <w:i/>
          <w:sz w:val="28"/>
        </w:rPr>
        <w:t>Classifier objects</w:t>
      </w:r>
    </w:p>
    <w:p w:rsidR="009773EB" w:rsidRPr="00B33C28" w:rsidRDefault="00B33C28" w:rsidP="00831FEF">
      <w:pPr>
        <w:spacing w:line="360" w:lineRule="auto"/>
        <w:jc w:val="both"/>
        <w:rPr>
          <w:b/>
        </w:rPr>
      </w:pPr>
      <w:r w:rsidRPr="00B33C28">
        <w:rPr>
          <w:rFonts w:ascii="Consolas" w:hAnsi="Consolas" w:cs="Consolas"/>
          <w:b/>
        </w:rPr>
        <w:t xml:space="preserve">Interface </w:t>
      </w:r>
      <w:r w:rsidR="009773EB" w:rsidRPr="00B33C28">
        <w:rPr>
          <w:rFonts w:ascii="Consolas" w:hAnsi="Consolas" w:cs="Consolas"/>
          <w:b/>
        </w:rPr>
        <w:t>IClassifier</w:t>
      </w:r>
      <w:r>
        <w:rPr>
          <w:rFonts w:ascii="Consolas" w:hAnsi="Consolas" w:cs="Consolas"/>
          <w:b/>
        </w:rPr>
        <w:t xml:space="preserve"> </w:t>
      </w:r>
      <w:r w:rsidRPr="00B33C28">
        <w:rPr>
          <w:rFonts w:ascii="Consolas" w:hAnsi="Consolas" w:cs="Consolas"/>
        </w:rPr>
        <w:t>–</w:t>
      </w:r>
      <w:r>
        <w:rPr>
          <w:rFonts w:ascii="Consolas" w:hAnsi="Consolas" w:cs="Consolas"/>
          <w:b/>
        </w:rPr>
        <w:t xml:space="preserve"> </w:t>
      </w:r>
      <w:r w:rsidRPr="00B33C28">
        <w:t xml:space="preserve">an interface </w:t>
      </w:r>
      <w:r w:rsidR="002438D2">
        <w:t>that</w:t>
      </w:r>
      <w:r w:rsidRPr="00B33C28">
        <w:t xml:space="preserve"> provides required methods for a classifier </w:t>
      </w:r>
      <w:proofErr w:type="gramStart"/>
      <w:r w:rsidRPr="00B33C28">
        <w:t>model</w:t>
      </w:r>
      <w:r>
        <w:t xml:space="preserve"> (</w:t>
      </w:r>
      <w:r>
        <w:rPr>
          <w:rFonts w:ascii="Consolas" w:hAnsi="Consolas" w:cs="Consolas"/>
        </w:rPr>
        <w:t>.Classify</w:t>
      </w:r>
      <w:proofErr w:type="gramEnd"/>
      <w:r>
        <w:rPr>
          <w:rFonts w:ascii="Consolas" w:hAnsi="Consolas" w:cs="Consolas"/>
        </w:rPr>
        <w:t>()</w:t>
      </w:r>
      <w:r>
        <w:t>)</w:t>
      </w:r>
    </w:p>
    <w:p w:rsidR="00B33C28" w:rsidRPr="00B33C28" w:rsidRDefault="00B33C28" w:rsidP="00831FEF">
      <w:pPr>
        <w:spacing w:line="360" w:lineRule="auto"/>
        <w:jc w:val="both"/>
        <w:rPr>
          <w:b/>
        </w:rPr>
      </w:pPr>
      <w:r w:rsidRPr="00B33C28">
        <w:rPr>
          <w:rFonts w:ascii="Consolas" w:hAnsi="Consolas" w:cs="Consolas"/>
          <w:b/>
        </w:rPr>
        <w:t>Interface ILearnableClassifier</w:t>
      </w:r>
      <w:r>
        <w:rPr>
          <w:rFonts w:ascii="Consolas" w:hAnsi="Consolas" w:cs="Consolas"/>
          <w:b/>
        </w:rPr>
        <w:t xml:space="preserve"> : IClassifier </w:t>
      </w:r>
      <w:r>
        <w:rPr>
          <w:b/>
        </w:rPr>
        <w:t>–</w:t>
      </w:r>
      <w:r>
        <w:rPr>
          <w:rFonts w:ascii="Consolas" w:hAnsi="Consolas" w:cs="Consolas"/>
          <w:b/>
        </w:rPr>
        <w:t xml:space="preserve"> </w:t>
      </w:r>
      <w:r w:rsidRPr="00B33C28">
        <w:t>an</w:t>
      </w:r>
      <w:r>
        <w:t xml:space="preserve"> interface </w:t>
      </w:r>
      <w:r w:rsidR="002438D2">
        <w:t>that</w:t>
      </w:r>
      <w:r>
        <w:t xml:space="preserve"> extends the </w:t>
      </w:r>
      <w:r w:rsidRPr="00B33C28">
        <w:rPr>
          <w:rFonts w:ascii="Consolas" w:hAnsi="Consolas" w:cs="Consolas"/>
        </w:rPr>
        <w:t>IClassifier</w:t>
      </w:r>
      <w:r>
        <w:t xml:space="preserve"> by adding support for </w:t>
      </w:r>
      <w:proofErr w:type="gramStart"/>
      <w:r>
        <w:t>training (</w:t>
      </w:r>
      <w:r w:rsidRPr="00B33C28">
        <w:rPr>
          <w:rFonts w:ascii="Consolas" w:hAnsi="Consolas" w:cs="Consolas"/>
        </w:rPr>
        <w:t>.Learn</w:t>
      </w:r>
      <w:proofErr w:type="gramEnd"/>
      <w:r w:rsidRPr="00B33C28">
        <w:rPr>
          <w:rFonts w:ascii="Consolas" w:hAnsi="Consolas" w:cs="Consolas"/>
        </w:rPr>
        <w:t xml:space="preserve">() </w:t>
      </w:r>
      <w:r>
        <w:t>method)</w:t>
      </w:r>
    </w:p>
    <w:p w:rsidR="009773EB" w:rsidRPr="00831FEF" w:rsidRDefault="00B33C28" w:rsidP="00831FEF">
      <w:pPr>
        <w:spacing w:line="360" w:lineRule="auto"/>
        <w:jc w:val="both"/>
        <w:rPr>
          <w:rFonts w:ascii="Consolas" w:hAnsi="Consolas" w:cs="Consolas"/>
        </w:rPr>
      </w:pPr>
      <w:r w:rsidRPr="00B33C28">
        <w:rPr>
          <w:rFonts w:ascii="Consolas" w:hAnsi="Consolas" w:cs="Consolas"/>
          <w:b/>
        </w:rPr>
        <w:t xml:space="preserve">Class </w:t>
      </w:r>
      <w:r w:rsidR="009773EB" w:rsidRPr="00B33C28">
        <w:rPr>
          <w:rFonts w:ascii="Consolas" w:hAnsi="Consolas" w:cs="Consolas"/>
          <w:b/>
        </w:rPr>
        <w:t>NNClassifier</w:t>
      </w:r>
      <w:r>
        <w:rPr>
          <w:rFonts w:ascii="Consolas" w:hAnsi="Consolas" w:cs="Consolas"/>
          <w:b/>
        </w:rPr>
        <w:t xml:space="preserve"> : ILearnableClassifier</w:t>
      </w:r>
      <w:r w:rsidR="00831FEF">
        <w:rPr>
          <w:rFonts w:ascii="Consolas" w:hAnsi="Consolas" w:cs="Consolas"/>
          <w:b/>
        </w:rPr>
        <w:t xml:space="preserve"> </w:t>
      </w:r>
      <w:r w:rsidR="00831FEF" w:rsidRPr="00831FEF">
        <w:rPr>
          <w:rFonts w:ascii="Consolas" w:hAnsi="Consolas" w:cs="Consolas"/>
        </w:rPr>
        <w:t xml:space="preserve">– </w:t>
      </w:r>
      <w:r w:rsidR="00831FEF" w:rsidRPr="00831FEF">
        <w:t>a basic classifier based on a multi</w:t>
      </w:r>
      <w:r w:rsidR="002438D2">
        <w:t>-</w:t>
      </w:r>
      <w:r w:rsidR="00831FEF" w:rsidRPr="00831FEF">
        <w:t>layered perceptron NN</w:t>
      </w:r>
    </w:p>
    <w:p w:rsidR="00B33C28" w:rsidRPr="00B33C28" w:rsidRDefault="00B33C28" w:rsidP="00831FEF">
      <w:pPr>
        <w:spacing w:line="360" w:lineRule="auto"/>
        <w:jc w:val="both"/>
        <w:rPr>
          <w:rFonts w:ascii="Consolas" w:hAnsi="Consolas" w:cs="Consolas"/>
          <w:b/>
        </w:rPr>
      </w:pPr>
      <w:r w:rsidRPr="00B33C28">
        <w:rPr>
          <w:rFonts w:ascii="Consolas" w:hAnsi="Consolas" w:cs="Consolas"/>
          <w:b/>
        </w:rPr>
        <w:t>Class MultiLevelClassifier</w:t>
      </w:r>
      <w:r>
        <w:rPr>
          <w:rFonts w:ascii="Consolas" w:hAnsi="Consolas" w:cs="Consolas"/>
          <w:b/>
        </w:rPr>
        <w:t xml:space="preserve"> : IClassifier</w:t>
      </w:r>
      <w:r w:rsidR="00831FEF">
        <w:rPr>
          <w:rFonts w:ascii="Consolas" w:hAnsi="Consolas" w:cs="Consolas"/>
          <w:b/>
        </w:rPr>
        <w:t xml:space="preserve"> </w:t>
      </w:r>
      <w:r w:rsidR="00831FEF">
        <w:rPr>
          <w:b/>
        </w:rPr>
        <w:t>–</w:t>
      </w:r>
      <w:r w:rsidR="00831FEF">
        <w:rPr>
          <w:rFonts w:ascii="Consolas" w:hAnsi="Consolas" w:cs="Consolas"/>
          <w:b/>
        </w:rPr>
        <w:t xml:space="preserve"> </w:t>
      </w:r>
      <w:r w:rsidR="00831FEF" w:rsidRPr="00831FEF">
        <w:t>a classifier created by merging more NNClassifiers</w:t>
      </w:r>
      <w:r w:rsidR="00831FEF">
        <w:rPr>
          <w:rFonts w:ascii="Consolas" w:hAnsi="Consolas" w:cs="Consolas"/>
          <w:b/>
        </w:rPr>
        <w:t xml:space="preserve"> </w:t>
      </w:r>
    </w:p>
    <w:p w:rsidR="00831FEF" w:rsidRDefault="00B33C28" w:rsidP="0099155A">
      <w:pPr>
        <w:spacing w:line="360" w:lineRule="auto"/>
        <w:jc w:val="both"/>
      </w:pPr>
      <w:r w:rsidRPr="00B33C28">
        <w:rPr>
          <w:rFonts w:ascii="Consolas" w:hAnsi="Consolas" w:cs="Consolas"/>
          <w:b/>
        </w:rPr>
        <w:t>Class ClassPrediction</w:t>
      </w:r>
      <w:r>
        <w:rPr>
          <w:rFonts w:ascii="Consolas" w:hAnsi="Consolas" w:cs="Consolas"/>
          <w:b/>
        </w:rPr>
        <w:t xml:space="preserve"> </w:t>
      </w:r>
      <w:r>
        <w:rPr>
          <w:b/>
        </w:rPr>
        <w:t xml:space="preserve">– </w:t>
      </w:r>
      <w:r w:rsidRPr="00B33C28">
        <w:t>an object that represents the prediction calculated by the classifier</w:t>
      </w:r>
      <w:r w:rsidR="00831FEF">
        <w:t>, apart from the name of the predicted class</w:t>
      </w:r>
      <w:r w:rsidR="002438D2">
        <w:t>,</w:t>
      </w:r>
      <w:r w:rsidR="00831FEF">
        <w:t xml:space="preserve"> </w:t>
      </w:r>
      <w:r w:rsidR="002438D2">
        <w:t>also contains</w:t>
      </w:r>
      <w:r w:rsidR="00831FEF">
        <w:t xml:space="preserve"> the probabilities of how confident the classifier is about each class (implemented via the </w:t>
      </w:r>
      <w:r w:rsidR="00831FEF" w:rsidRPr="00831FEF">
        <w:rPr>
          <w:rFonts w:ascii="Consolas" w:hAnsi="Consolas" w:cs="Consolas"/>
        </w:rPr>
        <w:t>softmax</w:t>
      </w:r>
      <w:r w:rsidR="00831FEF">
        <w:t xml:space="preserve"> function)</w:t>
      </w:r>
    </w:p>
    <w:p w:rsidR="00E859F0" w:rsidRPr="00B33C28" w:rsidRDefault="00831FEF" w:rsidP="0099155A">
      <w:pPr>
        <w:spacing w:line="360" w:lineRule="auto"/>
        <w:jc w:val="both"/>
      </w:pPr>
      <w:r>
        <w:t xml:space="preserve"> </w:t>
      </w:r>
    </w:p>
    <w:p w:rsidR="00976475" w:rsidRDefault="00E859F0" w:rsidP="0099155A">
      <w:pPr>
        <w:spacing w:line="360" w:lineRule="auto"/>
        <w:jc w:val="both"/>
        <w:rPr>
          <w:i/>
          <w:sz w:val="28"/>
        </w:rPr>
      </w:pPr>
      <w:r>
        <w:rPr>
          <w:i/>
          <w:sz w:val="28"/>
        </w:rPr>
        <w:t>Building</w:t>
      </w:r>
      <w:r w:rsidRPr="00E859F0">
        <w:rPr>
          <w:i/>
          <w:sz w:val="28"/>
        </w:rPr>
        <w:t xml:space="preserve"> you</w:t>
      </w:r>
      <w:r>
        <w:rPr>
          <w:i/>
          <w:sz w:val="28"/>
        </w:rPr>
        <w:t>r</w:t>
      </w:r>
      <w:r w:rsidRPr="00E859F0">
        <w:rPr>
          <w:i/>
          <w:sz w:val="28"/>
        </w:rPr>
        <w:t xml:space="preserve"> </w:t>
      </w:r>
      <w:r w:rsidR="00831FEF">
        <w:rPr>
          <w:i/>
          <w:sz w:val="28"/>
        </w:rPr>
        <w:t>tree</w:t>
      </w:r>
      <w:r w:rsidRPr="00E859F0">
        <w:rPr>
          <w:i/>
          <w:sz w:val="28"/>
        </w:rPr>
        <w:t xml:space="preserve"> classifier</w:t>
      </w:r>
      <w:r w:rsidR="00831FEF">
        <w:rPr>
          <w:i/>
          <w:sz w:val="28"/>
        </w:rPr>
        <w:t xml:space="preserve"> </w:t>
      </w:r>
    </w:p>
    <w:p w:rsidR="00831FEF" w:rsidRDefault="00831FEF" w:rsidP="0099155A">
      <w:pPr>
        <w:spacing w:line="360" w:lineRule="auto"/>
        <w:jc w:val="both"/>
      </w:pPr>
      <w:r>
        <w:rPr>
          <w:i/>
          <w:sz w:val="28"/>
        </w:rPr>
        <w:tab/>
      </w:r>
      <w:r>
        <w:t xml:space="preserve">When you want to build </w:t>
      </w:r>
      <w:r w:rsidR="00DA63B5">
        <w:t xml:space="preserve">a </w:t>
      </w:r>
      <w:r w:rsidR="00DA63B5" w:rsidRPr="00DA63B5">
        <w:rPr>
          <w:rFonts w:ascii="Consolas" w:hAnsi="Consolas" w:cs="Consolas"/>
        </w:rPr>
        <w:t>MultiLevelClassifier</w:t>
      </w:r>
      <w:r w:rsidR="00DA63B5">
        <w:t xml:space="preserve"> you first need to create a </w:t>
      </w:r>
      <w:r w:rsidR="00DA63B5" w:rsidRPr="00DA63B5">
        <w:rPr>
          <w:rFonts w:ascii="Consolas" w:hAnsi="Consolas" w:cs="Consolas"/>
        </w:rPr>
        <w:t>NNClassifier</w:t>
      </w:r>
      <w:r w:rsidR="00DA63B5" w:rsidRPr="00DA63B5">
        <w:t xml:space="preserve">, </w:t>
      </w:r>
      <w:r w:rsidR="00DA63B5">
        <w:t xml:space="preserve"> which can be done two ways:</w:t>
      </w:r>
    </w:p>
    <w:p w:rsidR="004840F7" w:rsidRPr="004840F7" w:rsidRDefault="004840F7" w:rsidP="00EC603B">
      <w:pPr>
        <w:pStyle w:val="Odsekzoznamu"/>
        <w:numPr>
          <w:ilvl w:val="0"/>
          <w:numId w:val="30"/>
        </w:numPr>
        <w:spacing w:line="360" w:lineRule="auto"/>
        <w:jc w:val="both"/>
        <w:rPr>
          <w:i/>
          <w:sz w:val="28"/>
        </w:rPr>
      </w:pPr>
      <w:r>
        <w:rPr>
          <w:rFonts w:ascii="Times New Roman" w:hAnsi="Times New Roman"/>
        </w:rPr>
        <w:t>F</w:t>
      </w:r>
      <w:r w:rsidRPr="004840F7">
        <w:rPr>
          <w:rFonts w:ascii="Times New Roman" w:hAnsi="Times New Roman"/>
        </w:rPr>
        <w:t xml:space="preserve">rom </w:t>
      </w:r>
      <w:r w:rsidR="00DA63B5" w:rsidRPr="004840F7">
        <w:rPr>
          <w:rFonts w:ascii="Times New Roman" w:hAnsi="Times New Roman"/>
        </w:rPr>
        <w:t xml:space="preserve">the </w:t>
      </w:r>
      <w:r w:rsidR="00DA63B5" w:rsidRPr="004840F7">
        <w:rPr>
          <w:rFonts w:ascii="Consolas" w:hAnsi="Consolas" w:cs="Consolas"/>
        </w:rPr>
        <w:t>ClassifierUI</w:t>
      </w:r>
    </w:p>
    <w:p w:rsidR="00DA63B5" w:rsidRPr="004840F7" w:rsidRDefault="00DA63B5" w:rsidP="00EC603B">
      <w:pPr>
        <w:pStyle w:val="Odsekzoznamu"/>
        <w:numPr>
          <w:ilvl w:val="0"/>
          <w:numId w:val="30"/>
        </w:numPr>
        <w:spacing w:line="360" w:lineRule="auto"/>
        <w:jc w:val="both"/>
        <w:rPr>
          <w:i/>
          <w:sz w:val="28"/>
        </w:rPr>
      </w:pPr>
      <w:r w:rsidRPr="004840F7">
        <w:rPr>
          <w:rFonts w:ascii="Times New Roman" w:hAnsi="Times New Roman"/>
          <w:sz w:val="24"/>
        </w:rPr>
        <w:t xml:space="preserve">Using a console application </w:t>
      </w:r>
      <w:r w:rsidRPr="004840F7">
        <w:rPr>
          <w:rFonts w:ascii="Consolas" w:hAnsi="Consolas" w:cs="Consolas"/>
          <w:sz w:val="24"/>
        </w:rPr>
        <w:t xml:space="preserve">ClassifierTrainer </w:t>
      </w:r>
    </w:p>
    <w:p w:rsidR="00DA63B5" w:rsidRDefault="00DA63B5" w:rsidP="0099155A">
      <w:pPr>
        <w:spacing w:line="360" w:lineRule="auto"/>
        <w:jc w:val="both"/>
      </w:pPr>
      <w:r w:rsidRPr="00DA63B5">
        <w:t xml:space="preserve">After we have </w:t>
      </w:r>
      <w:r w:rsidR="004840F7">
        <w:t>all of the</w:t>
      </w:r>
      <w:r w:rsidRPr="00DA63B5">
        <w:t xml:space="preserve"> </w:t>
      </w:r>
      <w:r w:rsidRPr="00DA63B5">
        <w:rPr>
          <w:rFonts w:ascii="Consolas" w:hAnsi="Consolas" w:cs="Consolas"/>
        </w:rPr>
        <w:t>NNClassifier</w:t>
      </w:r>
      <w:r w:rsidR="004840F7">
        <w:t>s</w:t>
      </w:r>
      <w:r>
        <w:rPr>
          <w:rFonts w:ascii="Consolas" w:hAnsi="Consolas" w:cs="Consolas"/>
        </w:rPr>
        <w:t xml:space="preserve"> </w:t>
      </w:r>
      <w:r w:rsidR="004840F7">
        <w:t xml:space="preserve">prepared, we can start with merging. There is a merging option in the </w:t>
      </w:r>
      <w:r w:rsidR="004840F7" w:rsidRPr="00DA63B5">
        <w:rPr>
          <w:rFonts w:ascii="Consolas" w:hAnsi="Consolas" w:cs="Consolas"/>
        </w:rPr>
        <w:t>ClassifierUI</w:t>
      </w:r>
      <w:r w:rsidR="002438D2">
        <w:rPr>
          <w:rFonts w:ascii="Consolas" w:hAnsi="Consolas" w:cs="Consolas"/>
        </w:rPr>
        <w:t>,</w:t>
      </w:r>
      <w:r w:rsidR="004840F7">
        <w:rPr>
          <w:rFonts w:ascii="Consolas" w:hAnsi="Consolas" w:cs="Consolas"/>
        </w:rPr>
        <w:t xml:space="preserve"> </w:t>
      </w:r>
      <w:r w:rsidR="004840F7" w:rsidRPr="004840F7">
        <w:t>which only allows a single classifier on each level</w:t>
      </w:r>
      <w:r w:rsidR="004840F7">
        <w:t xml:space="preserve">. In case you want to build any classifier tree, it can be done by following these steps (an example of how we merged our classifier can be seen in </w:t>
      </w:r>
      <w:proofErr w:type="gramStart"/>
      <w:r w:rsidR="004840F7">
        <w:t xml:space="preserve">the </w:t>
      </w:r>
      <w:r w:rsidR="004840F7" w:rsidRPr="004840F7">
        <w:rPr>
          <w:rFonts w:ascii="Consolas" w:hAnsi="Consolas" w:cs="Consolas"/>
        </w:rPr>
        <w:t>.FromDefault</w:t>
      </w:r>
      <w:proofErr w:type="gramEnd"/>
      <w:r w:rsidR="004840F7" w:rsidRPr="004840F7">
        <w:rPr>
          <w:rFonts w:ascii="Consolas" w:hAnsi="Consolas" w:cs="Consolas"/>
        </w:rPr>
        <w:t>()</w:t>
      </w:r>
      <w:r w:rsidR="004840F7">
        <w:t xml:space="preserve"> in the class </w:t>
      </w:r>
      <w:r w:rsidR="004840F7" w:rsidRPr="00DA63B5">
        <w:rPr>
          <w:rFonts w:ascii="Consolas" w:hAnsi="Consolas" w:cs="Consolas"/>
        </w:rPr>
        <w:t>MultiLevelClassifier</w:t>
      </w:r>
      <w:r w:rsidR="004840F7">
        <w:t>):</w:t>
      </w:r>
    </w:p>
    <w:p w:rsidR="004840F7" w:rsidRPr="004840F7" w:rsidRDefault="004840F7" w:rsidP="00EC603B">
      <w:pPr>
        <w:pStyle w:val="Odsekzoznamu"/>
        <w:numPr>
          <w:ilvl w:val="0"/>
          <w:numId w:val="29"/>
        </w:numPr>
        <w:spacing w:line="360" w:lineRule="auto"/>
        <w:jc w:val="both"/>
        <w:rPr>
          <w:rFonts w:ascii="Consolas" w:hAnsi="Consolas" w:cs="Consolas"/>
          <w:sz w:val="24"/>
        </w:rPr>
      </w:pPr>
      <w:r>
        <w:rPr>
          <w:rFonts w:ascii="Times New Roman" w:hAnsi="Times New Roman"/>
          <w:sz w:val="24"/>
        </w:rPr>
        <w:t>Create</w:t>
      </w:r>
      <w:r w:rsidRPr="004840F7">
        <w:rPr>
          <w:rFonts w:ascii="Times New Roman" w:hAnsi="Times New Roman"/>
          <w:sz w:val="24"/>
        </w:rPr>
        <w:t xml:space="preserve"> new instances of </w:t>
      </w:r>
      <w:r w:rsidRPr="004840F7">
        <w:rPr>
          <w:rFonts w:ascii="Consolas" w:hAnsi="Consolas" w:cs="Consolas"/>
          <w:sz w:val="24"/>
        </w:rPr>
        <w:t>NNClassifier</w:t>
      </w:r>
      <w:r w:rsidRPr="004840F7">
        <w:rPr>
          <w:rFonts w:ascii="Times New Roman" w:hAnsi="Times New Roman"/>
          <w:sz w:val="24"/>
        </w:rPr>
        <w:t xml:space="preserve"> and call</w:t>
      </w:r>
      <w:r w:rsidRPr="004840F7">
        <w:rPr>
          <w:rFonts w:ascii="Consolas" w:hAnsi="Consolas" w:cs="Consolas"/>
          <w:sz w:val="24"/>
        </w:rPr>
        <w:t>.LoadFromFile()</w:t>
      </w:r>
      <w:r w:rsidR="0099155A">
        <w:rPr>
          <w:rFonts w:ascii="Consolas" w:hAnsi="Consolas" w:cs="Consolas"/>
          <w:sz w:val="24"/>
        </w:rPr>
        <w:t xml:space="preserve"> </w:t>
      </w:r>
      <w:r w:rsidR="0099155A" w:rsidRPr="0099155A">
        <w:rPr>
          <w:rFonts w:ascii="Times New Roman" w:hAnsi="Times New Roman"/>
          <w:sz w:val="24"/>
        </w:rPr>
        <w:t xml:space="preserve">and create a new instance of </w:t>
      </w:r>
      <w:r w:rsidR="0099155A">
        <w:rPr>
          <w:rFonts w:ascii="Consolas" w:hAnsi="Consolas" w:cs="Consolas"/>
          <w:sz w:val="24"/>
        </w:rPr>
        <w:t>MultiLevelClassifier</w:t>
      </w:r>
    </w:p>
    <w:p w:rsidR="004840F7" w:rsidRPr="0099155A" w:rsidRDefault="0099155A" w:rsidP="00EC603B">
      <w:pPr>
        <w:pStyle w:val="Odsekzoznamu"/>
        <w:numPr>
          <w:ilvl w:val="0"/>
          <w:numId w:val="29"/>
        </w:numPr>
        <w:spacing w:line="360" w:lineRule="auto"/>
        <w:jc w:val="both"/>
        <w:rPr>
          <w:rFonts w:ascii="Times New Roman" w:hAnsi="Times New Roman"/>
          <w:sz w:val="24"/>
        </w:rPr>
      </w:pPr>
      <w:r>
        <w:rPr>
          <w:rFonts w:ascii="Times New Roman" w:hAnsi="Times New Roman"/>
          <w:sz w:val="24"/>
        </w:rPr>
        <w:lastRenderedPageBreak/>
        <w:t xml:space="preserve">Wrap </w:t>
      </w:r>
      <w:r w:rsidR="004840F7" w:rsidRPr="004840F7">
        <w:rPr>
          <w:rFonts w:ascii="Times New Roman" w:hAnsi="Times New Roman"/>
          <w:sz w:val="24"/>
        </w:rPr>
        <w:t>the</w:t>
      </w:r>
      <w:r>
        <w:rPr>
          <w:rFonts w:ascii="Times New Roman" w:hAnsi="Times New Roman"/>
          <w:sz w:val="24"/>
        </w:rPr>
        <w:t xml:space="preserve"> simple</w:t>
      </w:r>
      <w:r w:rsidR="004840F7" w:rsidRPr="004840F7">
        <w:rPr>
          <w:rFonts w:ascii="Times New Roman" w:hAnsi="Times New Roman"/>
          <w:sz w:val="24"/>
        </w:rPr>
        <w:t xml:space="preserve"> classifiers </w:t>
      </w:r>
      <w:r w:rsidR="004840F7">
        <w:rPr>
          <w:rFonts w:ascii="Times New Roman" w:hAnsi="Times New Roman"/>
          <w:sz w:val="24"/>
        </w:rPr>
        <w:t xml:space="preserve">into the class </w:t>
      </w:r>
      <w:r w:rsidR="004840F7" w:rsidRPr="0099155A">
        <w:rPr>
          <w:rFonts w:ascii="Consolas" w:hAnsi="Consolas" w:cs="Consolas"/>
          <w:sz w:val="24"/>
        </w:rPr>
        <w:t>ClassifierNode</w:t>
      </w:r>
      <w:r w:rsidR="004840F7">
        <w:rPr>
          <w:rFonts w:ascii="Times New Roman" w:hAnsi="Times New Roman"/>
          <w:sz w:val="24"/>
        </w:rPr>
        <w:t xml:space="preserve"> and the root classifier into the </w:t>
      </w:r>
      <w:r w:rsidR="004840F7" w:rsidRPr="004840F7">
        <w:rPr>
          <w:rFonts w:ascii="Consolas" w:hAnsi="Consolas" w:cs="Consolas"/>
          <w:sz w:val="24"/>
        </w:rPr>
        <w:t>ClassifierRoot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Connect the nodes</w:t>
      </w:r>
      <w:r>
        <w:rPr>
          <w:rFonts w:ascii="Times New Roman" w:hAnsi="Times New Roman"/>
          <w:sz w:val="24"/>
        </w:rPr>
        <w:t xml:space="preserve"> starting</w:t>
      </w:r>
      <w:r w:rsidRPr="0099155A">
        <w:rPr>
          <w:rFonts w:ascii="Times New Roman" w:hAnsi="Times New Roman"/>
          <w:sz w:val="24"/>
        </w:rPr>
        <w:t xml:space="preserve"> from the bottom of the tree by calling </w:t>
      </w:r>
      <w:r w:rsidR="002802D5">
        <w:rPr>
          <w:rFonts w:ascii="Consolas" w:hAnsi="Consolas" w:cs="Consolas"/>
          <w:sz w:val="24"/>
        </w:rPr>
        <w:t>parent</w:t>
      </w:r>
      <w:r>
        <w:rPr>
          <w:rFonts w:ascii="Consolas" w:hAnsi="Consolas" w:cs="Consolas"/>
          <w:sz w:val="24"/>
        </w:rPr>
        <w:t xml:space="preserve">Node.Descendants.Add(splitClass, </w:t>
      </w:r>
      <w:r w:rsidR="002802D5">
        <w:rPr>
          <w:rFonts w:ascii="Consolas" w:hAnsi="Consolas" w:cs="Consolas"/>
          <w:sz w:val="24"/>
        </w:rPr>
        <w:t>sonNode</w:t>
      </w:r>
      <w:r>
        <w:rPr>
          <w:rFonts w:ascii="Consolas" w:hAnsi="Consolas" w:cs="Consolas"/>
          <w:sz w:val="24"/>
        </w:rPr>
        <w: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After</w:t>
      </w:r>
      <w:r>
        <w:rPr>
          <w:rFonts w:ascii="Times New Roman" w:hAnsi="Times New Roman"/>
          <w:sz w:val="24"/>
        </w:rPr>
        <w:t xml:space="preserve"> all of the previous steps are done, set the root by calling the method of the</w:t>
      </w:r>
      <w:r w:rsidRPr="0099155A">
        <w:rPr>
          <w:rFonts w:ascii="Consolas" w:hAnsi="Consolas" w:cs="Consolas"/>
          <w:sz w:val="24"/>
        </w:rPr>
        <w:t xml:space="preserve"> </w:t>
      </w:r>
      <w:r>
        <w:rPr>
          <w:rFonts w:ascii="Consolas" w:hAnsi="Consolas" w:cs="Consolas"/>
          <w:sz w:val="24"/>
        </w:rPr>
        <w:t>MultiLevelClassifier -</w:t>
      </w:r>
      <w:r>
        <w:rPr>
          <w:rFonts w:ascii="Times New Roman" w:hAnsi="Times New Roman"/>
          <w:sz w:val="24"/>
        </w:rPr>
        <w:t xml:space="preserve"> </w:t>
      </w:r>
      <w:r w:rsidRPr="0099155A">
        <w:rPr>
          <w:rFonts w:ascii="Consolas" w:hAnsi="Consolas" w:cs="Consolas"/>
          <w:sz w:val="24"/>
        </w:rPr>
        <w:t>SetRoot(classifierRoot)</w:t>
      </w:r>
    </w:p>
    <w:p w:rsidR="0099155A" w:rsidRDefault="0099155A" w:rsidP="002802D5">
      <w:pPr>
        <w:spacing w:line="360" w:lineRule="auto"/>
        <w:jc w:val="both"/>
        <w:rPr>
          <w:i/>
          <w:sz w:val="28"/>
        </w:rPr>
      </w:pPr>
      <w:r>
        <w:rPr>
          <w:i/>
          <w:sz w:val="28"/>
        </w:rPr>
        <w:t>Serialization</w:t>
      </w:r>
    </w:p>
    <w:p w:rsidR="0099155A" w:rsidRPr="002802D5" w:rsidRDefault="0099155A" w:rsidP="002802D5">
      <w:pPr>
        <w:spacing w:line="360" w:lineRule="auto"/>
        <w:ind w:firstLine="567"/>
        <w:jc w:val="both"/>
      </w:pPr>
      <w:r w:rsidRPr="002802D5">
        <w:t xml:space="preserve">Each classifier that is created can </w:t>
      </w:r>
      <w:r w:rsidR="002438D2">
        <w:t>also be</w:t>
      </w:r>
      <w:r w:rsidRPr="002802D5">
        <w:t xml:space="preserve"> stored in a </w:t>
      </w:r>
      <w:proofErr w:type="gramStart"/>
      <w:r w:rsidRPr="002802D5">
        <w:t>file</w:t>
      </w:r>
      <w:proofErr w:type="gramEnd"/>
      <w:r w:rsidR="002802D5" w:rsidRPr="002802D5">
        <w:t xml:space="preserve"> for future use.</w:t>
      </w:r>
      <w:r w:rsidR="002802D5">
        <w:t xml:space="preserve"> This proce</w:t>
      </w:r>
      <w:r w:rsidR="002438D2">
        <w:t>s</w:t>
      </w:r>
      <w:r w:rsidR="002802D5">
        <w:t xml:space="preserve">s is called serialization and </w:t>
      </w:r>
      <w:proofErr w:type="gramStart"/>
      <w:r w:rsidR="002802D5">
        <w:t>is done</w:t>
      </w:r>
      <w:proofErr w:type="gramEnd"/>
      <w:r w:rsidR="002802D5">
        <w:t xml:space="preserve"> via the Newtonsoft library[]. When we were implementing the serialization of both </w:t>
      </w:r>
      <w:r w:rsidR="002802D5" w:rsidRPr="002802D5">
        <w:rPr>
          <w:rFonts w:ascii="Consolas" w:hAnsi="Consolas" w:cs="Consolas"/>
        </w:rPr>
        <w:t>NNClassifier</w:t>
      </w:r>
      <w:r w:rsidR="002802D5">
        <w:t xml:space="preserve"> and </w:t>
      </w:r>
      <w:r w:rsidR="002802D5" w:rsidRPr="002802D5">
        <w:rPr>
          <w:rFonts w:ascii="Consolas" w:hAnsi="Consolas" w:cs="Consolas"/>
        </w:rPr>
        <w:t>MultiLevelClassifier</w:t>
      </w:r>
      <w:r w:rsidR="002802D5">
        <w:rPr>
          <w:rFonts w:ascii="Consolas" w:hAnsi="Consolas" w:cs="Consolas"/>
        </w:rPr>
        <w:t xml:space="preserve">, </w:t>
      </w:r>
      <w:r w:rsidR="002802D5">
        <w:t>we needed to</w:t>
      </w:r>
      <w:r w:rsidR="001C0170">
        <w:t xml:space="preserve"> set all of the property modifiers</w:t>
      </w:r>
      <w:r w:rsidR="002802D5">
        <w:t xml:space="preserve"> to </w:t>
      </w:r>
      <w:r w:rsidR="002438D2">
        <w:t xml:space="preserve">the </w:t>
      </w:r>
      <w:r w:rsidR="002802D5">
        <w:t xml:space="preserve">public so they can </w:t>
      </w:r>
      <w:r w:rsidR="001C0170">
        <w:t xml:space="preserve">be visible for the serializer. Another problem is that the network itself (from the </w:t>
      </w:r>
      <w:proofErr w:type="gramStart"/>
      <w:r w:rsidR="001C0170">
        <w:t>Accord.Net</w:t>
      </w:r>
      <w:proofErr w:type="gramEnd"/>
      <w:r w:rsidR="001C0170">
        <w:t>[] library), cannot be serialized using Newtonsoft[] library because of compati</w:t>
      </w:r>
      <w:r w:rsidR="002438D2">
        <w:t>bilit</w:t>
      </w:r>
      <w:r w:rsidR="001C0170">
        <w:t>y issues. That is the main reason why as a result, each classifier is stored in two files (</w:t>
      </w:r>
      <w:r w:rsidR="001C0170" w:rsidRPr="001C0170">
        <w:rPr>
          <w:rFonts w:ascii="Consolas" w:hAnsi="Consolas" w:cs="Consolas"/>
        </w:rPr>
        <w:t>.csf</w:t>
      </w:r>
      <w:r w:rsidR="001C0170">
        <w:t xml:space="preserve"> </w:t>
      </w:r>
      <w:proofErr w:type="gramStart"/>
      <w:r w:rsidR="001C0170">
        <w:t xml:space="preserve">and </w:t>
      </w:r>
      <w:r w:rsidR="001C0170" w:rsidRPr="001C0170">
        <w:rPr>
          <w:rFonts w:ascii="Consolas" w:hAnsi="Consolas" w:cs="Consolas"/>
        </w:rPr>
        <w:t>.csf_support</w:t>
      </w:r>
      <w:proofErr w:type="gramEnd"/>
      <w:r w:rsidR="001C0170">
        <w:t xml:space="preserve">). The </w:t>
      </w:r>
      <w:r w:rsidR="001C0170" w:rsidRPr="001C0170">
        <w:rPr>
          <w:rFonts w:ascii="Consolas" w:hAnsi="Consolas" w:cs="Consolas"/>
        </w:rPr>
        <w:t>.csf</w:t>
      </w:r>
      <w:r w:rsidR="001C0170">
        <w:t xml:space="preserve"> file contains a serialized Network by the serialization tools of the </w:t>
      </w:r>
      <w:proofErr w:type="gramStart"/>
      <w:r w:rsidR="001C0170">
        <w:t>Accord.Net</w:t>
      </w:r>
      <w:proofErr w:type="gramEnd"/>
      <w:r w:rsidR="001C0170">
        <w:t>[] library. In contrast</w:t>
      </w:r>
      <w:r w:rsidR="002438D2">
        <w:t>,</w:t>
      </w:r>
      <w:r w:rsidR="001C0170">
        <w:t xml:space="preserve"> </w:t>
      </w:r>
      <w:proofErr w:type="gramStart"/>
      <w:r w:rsidR="001C0170">
        <w:t xml:space="preserve">the </w:t>
      </w:r>
      <w:r w:rsidR="001C0170" w:rsidRPr="001C0170">
        <w:rPr>
          <w:rFonts w:ascii="Consolas" w:hAnsi="Consolas" w:cs="Consolas"/>
        </w:rPr>
        <w:t>.csf_support</w:t>
      </w:r>
      <w:proofErr w:type="gramEnd"/>
      <w:r w:rsidR="001C0170">
        <w:t xml:space="preserve"> file contains the whole NNClassifier object except for the network itself (serialized by the Newtonsoft library[]).</w:t>
      </w:r>
    </w:p>
    <w:p w:rsidR="002802D5" w:rsidRDefault="002802D5" w:rsidP="009773EB">
      <w:pPr>
        <w:spacing w:line="360" w:lineRule="auto"/>
        <w:rPr>
          <w:i/>
          <w:sz w:val="28"/>
        </w:rPr>
      </w:pPr>
    </w:p>
    <w:p w:rsidR="009773EB" w:rsidRDefault="00B6031B" w:rsidP="009773EB">
      <w:pPr>
        <w:spacing w:line="360" w:lineRule="auto"/>
        <w:rPr>
          <w:i/>
          <w:sz w:val="28"/>
        </w:rPr>
      </w:pPr>
      <w:r>
        <w:rPr>
          <w:i/>
          <w:sz w:val="28"/>
        </w:rPr>
        <w:t>Selecting uncommon</w:t>
      </w:r>
      <w:r w:rsidR="009773EB">
        <w:rPr>
          <w:i/>
          <w:sz w:val="28"/>
        </w:rPr>
        <w:t xml:space="preserve"> clusters</w:t>
      </w:r>
    </w:p>
    <w:p w:rsidR="00DF0237" w:rsidRPr="00D16D22" w:rsidRDefault="00EE36BE" w:rsidP="00D16D22">
      <w:pPr>
        <w:spacing w:line="360" w:lineRule="auto"/>
        <w:jc w:val="both"/>
        <w:rPr>
          <w:rFonts w:ascii="Consolas" w:hAnsi="Consolas" w:cs="Consolas"/>
          <w:sz w:val="28"/>
        </w:rPr>
      </w:pPr>
      <w:r>
        <w:rPr>
          <w:i/>
          <w:sz w:val="28"/>
        </w:rPr>
        <w:tab/>
      </w:r>
      <w:r w:rsidRPr="00EE36BE">
        <w:t xml:space="preserve">One of the ultimate goals of </w:t>
      </w:r>
      <w:r>
        <w:t>the classification could be</w:t>
      </w:r>
      <w:r w:rsidRPr="00EE36BE">
        <w:t xml:space="preserve"> finding the uncommon clusters</w:t>
      </w:r>
      <w:r>
        <w:rPr>
          <w:i/>
          <w:sz w:val="28"/>
        </w:rPr>
        <w:t>.</w:t>
      </w:r>
      <w:r w:rsidR="002438D2">
        <w:rPr>
          <w:i/>
          <w:sz w:val="28"/>
        </w:rPr>
        <w:t xml:space="preserve"> </w:t>
      </w:r>
      <w:r w:rsidRPr="00EE36BE">
        <w:t xml:space="preserve">Implementation of the selection of </w:t>
      </w:r>
      <w:r>
        <w:t>such</w:t>
      </w:r>
      <w:r w:rsidRPr="00EE36BE">
        <w:t xml:space="preserve"> </w:t>
      </w:r>
      <w:r>
        <w:t xml:space="preserve">clusters is implemented directly in the classification. </w:t>
      </w:r>
      <w:r w:rsidRPr="00EE36BE">
        <w:rPr>
          <w:rFonts w:ascii="Consolas" w:hAnsi="Consolas" w:cs="Consolas"/>
        </w:rPr>
        <w:t>ClassPrediction</w:t>
      </w:r>
      <w:r>
        <w:rPr>
          <w:rFonts w:ascii="Consolas" w:hAnsi="Consolas" w:cs="Consolas"/>
        </w:rPr>
        <w:t xml:space="preserve"> </w:t>
      </w:r>
      <w:r w:rsidRPr="00EE36BE">
        <w:t>contains</w:t>
      </w:r>
      <w:r>
        <w:t xml:space="preserve"> </w:t>
      </w:r>
      <w:r w:rsidRPr="00D16D22">
        <w:t>a method</w:t>
      </w:r>
      <w:r w:rsidRPr="00D16D22">
        <w:rPr>
          <w:rFonts w:ascii="Consolas" w:hAnsi="Consolas" w:cs="Consolas"/>
        </w:rPr>
        <w:t xml:space="preserve"> CalcConfidence(),</w:t>
      </w:r>
      <w:r>
        <w:t xml:space="preserve"> which calculates the certainty of the prediction based on the output neuron values from the network. This method serves </w:t>
      </w:r>
      <w:r w:rsidR="002438D2">
        <w:t>to detect</w:t>
      </w:r>
      <w:r>
        <w:t xml:space="preserve"> unclassified clusters</w:t>
      </w:r>
      <w:r w:rsidR="00D16D22">
        <w:t>.</w:t>
      </w:r>
      <w:r>
        <w:t xml:space="preserve"> </w:t>
      </w:r>
      <w:r w:rsidR="00D16D22">
        <w:t>During</w:t>
      </w:r>
      <w:r>
        <w:t xml:space="preserve"> the classification</w:t>
      </w:r>
      <w:r w:rsidR="002438D2">
        <w:t>,</w:t>
      </w:r>
      <w:r>
        <w:t xml:space="preserve"> there is a method </w:t>
      </w:r>
      <w:r w:rsidRPr="00EE36BE">
        <w:rPr>
          <w:rFonts w:ascii="Consolas" w:hAnsi="Consolas" w:cs="Consolas"/>
        </w:rPr>
        <w:t>CheckSpecialClusters()</w:t>
      </w:r>
      <w:r>
        <w:rPr>
          <w:rFonts w:ascii="Consolas" w:hAnsi="Consolas" w:cs="Consolas"/>
        </w:rPr>
        <w:t xml:space="preserve"> </w:t>
      </w:r>
      <w:r w:rsidR="00D16D22" w:rsidRPr="00D16D22">
        <w:t>is called</w:t>
      </w:r>
      <w:r w:rsidR="002438D2">
        <w:t>,</w:t>
      </w:r>
      <w:r w:rsidR="00D16D22">
        <w:rPr>
          <w:rFonts w:ascii="Consolas" w:hAnsi="Consolas" w:cs="Consolas"/>
        </w:rPr>
        <w:t xml:space="preserve"> </w:t>
      </w:r>
      <w:r>
        <w:t>which takes the unclassified cluster and decides if it can be considered an extraordinary cluster. Currently</w:t>
      </w:r>
      <w:r w:rsidR="002438D2">
        <w:t>,</w:t>
      </w:r>
      <w:r>
        <w:t xml:space="preserve"> the implementation of this method only selects the clusters</w:t>
      </w:r>
      <w:r w:rsidR="00D16D22">
        <w:t xml:space="preserve"> with nontrivial branch count and pixel count.</w:t>
      </w:r>
      <w:r>
        <w:t xml:space="preserve"> </w:t>
      </w:r>
      <w:r w:rsidR="00D16D22">
        <w:t xml:space="preserve">Both </w:t>
      </w:r>
      <w:r w:rsidR="00D16D22" w:rsidRPr="00D16D22">
        <w:rPr>
          <w:rFonts w:ascii="Consolas" w:hAnsi="Consolas" w:cs="Consolas"/>
        </w:rPr>
        <w:t>CalcConfidence()</w:t>
      </w:r>
      <w:r w:rsidR="00D16D22">
        <w:rPr>
          <w:rFonts w:ascii="Consolas" w:hAnsi="Consolas" w:cs="Consolas"/>
        </w:rPr>
        <w:t xml:space="preserve"> </w:t>
      </w:r>
      <w:r w:rsidR="00D16D22" w:rsidRPr="00D16D22">
        <w:t>and</w:t>
      </w:r>
      <w:r w:rsidR="00D16D22" w:rsidRPr="00D16D22">
        <w:rPr>
          <w:rFonts w:ascii="Consolas" w:hAnsi="Consolas" w:cs="Consolas"/>
        </w:rPr>
        <w:t xml:space="preserve"> </w:t>
      </w:r>
      <w:r w:rsidR="00D16D22" w:rsidRPr="00EE36BE">
        <w:rPr>
          <w:rFonts w:ascii="Consolas" w:hAnsi="Consolas" w:cs="Consolas"/>
        </w:rPr>
        <w:t>CheckSpecialClusters()</w:t>
      </w:r>
      <w:r w:rsidR="00D16D22">
        <w:rPr>
          <w:rFonts w:ascii="Consolas" w:hAnsi="Consolas" w:cs="Consolas"/>
        </w:rPr>
        <w:t xml:space="preserve"> </w:t>
      </w:r>
      <w:r w:rsidR="00D16D22" w:rsidRPr="00D16D22">
        <w:t>are</w:t>
      </w:r>
      <w:r w:rsidR="00D16D22">
        <w:rPr>
          <w:rFonts w:ascii="Consolas" w:hAnsi="Consolas" w:cs="Consolas"/>
        </w:rPr>
        <w:t xml:space="preserve"> </w:t>
      </w:r>
      <w:r>
        <w:t>marked as virtual</w:t>
      </w:r>
      <w:r w:rsidR="002438D2">
        <w:t xml:space="preserve"> so that</w:t>
      </w:r>
      <w:r w:rsidR="00D16D22">
        <w:t xml:space="preserve"> they</w:t>
      </w:r>
      <w:r>
        <w:t xml:space="preserve"> could be potentially reimplemented simply by inheritance.</w:t>
      </w:r>
      <w:r w:rsidR="00D16D22">
        <w:t xml:space="preserve"> This is also where I see the biggest chance for improvement and exte</w:t>
      </w:r>
      <w:r w:rsidR="002438D2">
        <w:t>n</w:t>
      </w:r>
      <w:r w:rsidR="00D16D22">
        <w:t>sion of the program.</w:t>
      </w:r>
    </w:p>
    <w:p w:rsidR="00ED5D96" w:rsidRDefault="00BF540D" w:rsidP="00AE55D9">
      <w:pPr>
        <w:pStyle w:val="Nadpis1"/>
      </w:pPr>
      <w:bookmarkStart w:id="43" w:name="_Toc72161832"/>
      <w:r w:rsidRPr="00AE55D9">
        <w:lastRenderedPageBreak/>
        <w:t>Experiment</w:t>
      </w:r>
      <w:bookmarkEnd w:id="43"/>
    </w:p>
    <w:p w:rsidR="00D16D22" w:rsidRPr="00D16D22" w:rsidRDefault="00D16D22" w:rsidP="00D16D22"/>
    <w:p w:rsidR="00D16D22" w:rsidRPr="00D16D22" w:rsidRDefault="00D16D22" w:rsidP="00974231">
      <w:pPr>
        <w:spacing w:line="360" w:lineRule="auto"/>
        <w:ind w:firstLine="567"/>
        <w:jc w:val="both"/>
      </w:pPr>
      <w:r>
        <w:t xml:space="preserve">During the work on the thesis, we created a few classifier models which </w:t>
      </w:r>
      <w:r w:rsidR="00A2415E">
        <w:t>need to be tested</w:t>
      </w:r>
      <w:r>
        <w:t xml:space="preserve"> on real datasets</w:t>
      </w:r>
      <w:r w:rsidR="00974231">
        <w:t>. For that</w:t>
      </w:r>
      <w:r w:rsidR="002438D2">
        <w:t>,</w:t>
      </w:r>
      <w:r w:rsidR="00974231">
        <w:t xml:space="preserve"> we designed a few scenarios where we compare our approach with the alternatives and analyze the results.</w:t>
      </w:r>
    </w:p>
    <w:p w:rsidR="001C169A" w:rsidRDefault="00D16D22" w:rsidP="00D16D22">
      <w:pPr>
        <w:pStyle w:val="Nadpis2"/>
      </w:pPr>
      <w:bookmarkStart w:id="44" w:name="_Toc72161833"/>
      <w:r>
        <w:t>E</w:t>
      </w:r>
      <w:r w:rsidRPr="00D16D22">
        <w:t>ven data distribution</w:t>
      </w:r>
      <w:bookmarkEnd w:id="44"/>
    </w:p>
    <w:p w:rsidR="00974231" w:rsidRDefault="00974231" w:rsidP="00974231">
      <w:pPr>
        <w:ind w:firstLine="567"/>
      </w:pPr>
    </w:p>
    <w:p w:rsidR="00D16D22" w:rsidRDefault="00974231" w:rsidP="00A2415E">
      <w:pPr>
        <w:spacing w:line="360" w:lineRule="auto"/>
        <w:ind w:firstLine="567"/>
      </w:pPr>
      <w:r>
        <w:t>In this section</w:t>
      </w:r>
      <w:r w:rsidR="002438D2">
        <w:t>,</w:t>
      </w:r>
      <w:r>
        <w:t xml:space="preserve"> we decided t</w:t>
      </w:r>
      <w:bookmarkStart w:id="45" w:name="_GoBack"/>
      <w:bookmarkEnd w:id="45"/>
      <w:r>
        <w:t>o compare classifi</w:t>
      </w:r>
      <w:r w:rsidR="002438D2">
        <w:t>ers</w:t>
      </w:r>
      <w:r>
        <w:t xml:space="preserve"> trained on the datasets with even</w:t>
      </w:r>
      <w:r w:rsidR="00A2415E">
        <w:t xml:space="preserve">ly and also unevenly distributed </w:t>
      </w:r>
      <w:r w:rsidR="002438D2">
        <w:t>classes</w:t>
      </w:r>
      <w:r w:rsidR="00A2415E">
        <w:t>.</w:t>
      </w:r>
    </w:p>
    <w:p w:rsidR="00E7405F" w:rsidRPr="00D16D22" w:rsidRDefault="00E7405F" w:rsidP="00E7405F">
      <w:pPr>
        <w:pStyle w:val="Nadpis2"/>
      </w:pPr>
      <w:bookmarkStart w:id="46" w:name="_Toc72161834"/>
      <w:r>
        <w:t>Classifier Parametrization</w:t>
      </w:r>
      <w:bookmarkEnd w:id="46"/>
    </w:p>
    <w:p w:rsidR="00A2415E" w:rsidRDefault="00ED5D96" w:rsidP="00D11F23">
      <w:pPr>
        <w:pStyle w:val="Nadpis2"/>
      </w:pPr>
      <w:bookmarkStart w:id="47" w:name="_Toc72161835"/>
      <w:r>
        <w:t>K-Fold cross</w:t>
      </w:r>
      <w:r w:rsidR="002438D2">
        <w:t>-</w:t>
      </w:r>
      <w:r>
        <w:t>validation</w:t>
      </w:r>
      <w:r w:rsidR="00A2415E">
        <w:t xml:space="preserve"> of single-layered models</w:t>
      </w:r>
      <w:bookmarkEnd w:id="47"/>
    </w:p>
    <w:p w:rsidR="00D11F23" w:rsidRPr="00D11F23" w:rsidRDefault="00D11F23" w:rsidP="00D11F23"/>
    <w:p w:rsidR="00A2415E" w:rsidRDefault="00A2415E" w:rsidP="00D11F23">
      <w:pPr>
        <w:spacing w:line="360" w:lineRule="auto"/>
        <w:ind w:firstLine="567"/>
        <w:jc w:val="both"/>
      </w:pPr>
      <w:r>
        <w:t>Because the training of the classifier is</w:t>
      </w:r>
      <w:r w:rsidR="002438D2">
        <w:t>,</w:t>
      </w:r>
      <w:r>
        <w:t xml:space="preserve"> in general</w:t>
      </w:r>
      <w:r w:rsidR="002438D2">
        <w:t>,</w:t>
      </w:r>
      <w:r>
        <w:t xml:space="preserve"> a non</w:t>
      </w:r>
      <w:r w:rsidR="00D11F23">
        <w:t>-</w:t>
      </w:r>
      <w:r>
        <w:t>deterministic procedure, we should also test the t</w:t>
      </w:r>
      <w:r w:rsidR="002438D2">
        <w:t xml:space="preserve">raining method and how often </w:t>
      </w:r>
      <w:r>
        <w:t>the classifi</w:t>
      </w:r>
      <w:r w:rsidR="002438D2">
        <w:t>er</w:t>
      </w:r>
      <w:r>
        <w:t xml:space="preserve"> training</w:t>
      </w:r>
      <w:r w:rsidR="002438D2">
        <w:t xml:space="preserve"> is</w:t>
      </w:r>
      <w:r>
        <w:t xml:space="preserve"> successful. Another property we might be interested </w:t>
      </w:r>
      <w:proofErr w:type="gramStart"/>
      <w:r>
        <w:t>in is</w:t>
      </w:r>
      <w:proofErr w:type="gramEnd"/>
      <w:r>
        <w:t xml:space="preserve"> </w:t>
      </w:r>
      <w:r w:rsidR="002438D2">
        <w:t xml:space="preserve">the </w:t>
      </w:r>
      <w:r>
        <w:t>variance of these results, which is precisely what we test in the experiment.</w:t>
      </w:r>
    </w:p>
    <w:p w:rsidR="00D11F23" w:rsidRPr="00A2415E" w:rsidRDefault="00D11F23" w:rsidP="00D11F23">
      <w:pPr>
        <w:spacing w:line="360" w:lineRule="auto"/>
        <w:ind w:firstLine="567"/>
        <w:jc w:val="both"/>
      </w:pPr>
      <w:r>
        <w:t>One of the most commonly used method</w:t>
      </w:r>
      <w:r w:rsidR="002438D2">
        <w:t>s</w:t>
      </w:r>
      <w:r>
        <w:t xml:space="preserve"> for training evaluation is the k-fold cross validation[].</w:t>
      </w:r>
    </w:p>
    <w:p w:rsidR="00A2415E" w:rsidRPr="00A2415E" w:rsidRDefault="00A2415E" w:rsidP="00A2415E">
      <w:pPr>
        <w:ind w:left="576"/>
      </w:pPr>
    </w:p>
    <w:p w:rsidR="00A2415E" w:rsidRDefault="00ED5D96" w:rsidP="00D11F23">
      <w:pPr>
        <w:pStyle w:val="Nadpis2"/>
        <w:spacing w:line="360" w:lineRule="auto"/>
      </w:pPr>
      <w:bookmarkStart w:id="48" w:name="_Toc72161836"/>
      <w:r>
        <w:t>Multi</w:t>
      </w:r>
      <w:r w:rsidR="002438D2">
        <w:t>-</w:t>
      </w:r>
      <w:r>
        <w:t>layered classifier</w:t>
      </w:r>
      <w:bookmarkEnd w:id="48"/>
    </w:p>
    <w:p w:rsidR="00D11F23" w:rsidRPr="00D11F23" w:rsidRDefault="00D11F23" w:rsidP="00D11F23"/>
    <w:p w:rsidR="00D11F23" w:rsidRPr="00D11F23" w:rsidRDefault="002438D2" w:rsidP="00D11F23">
      <w:pPr>
        <w:spacing w:line="360" w:lineRule="auto"/>
        <w:ind w:firstLine="567"/>
        <w:jc w:val="both"/>
      </w:pPr>
      <w:r>
        <w:t>The</w:t>
      </w:r>
      <w:r w:rsidR="00D11F23">
        <w:t xml:space="preserve"> </w:t>
      </w:r>
      <w:r w:rsidR="00D11F23" w:rsidRPr="00D11F23">
        <w:t xml:space="preserve">concept of </w:t>
      </w:r>
      <w:r>
        <w:t xml:space="preserve">a </w:t>
      </w:r>
      <w:r w:rsidR="00D11F23" w:rsidRPr="00D11F23">
        <w:t>multi</w:t>
      </w:r>
      <w:r>
        <w:t>-</w:t>
      </w:r>
      <w:r w:rsidR="00D11F23" w:rsidRPr="00D11F23">
        <w:t>layered classifier is something we use in th</w:t>
      </w:r>
      <w:r w:rsidR="00D11F23">
        <w:t>is</w:t>
      </w:r>
      <w:r w:rsidR="00D11F23" w:rsidRPr="00D11F23">
        <w:t xml:space="preserve"> thesis frequently. But how does it fare in comparison with</w:t>
      </w:r>
      <w:r w:rsidR="00D11F23">
        <w:t xml:space="preserve"> a single</w:t>
      </w:r>
      <w:r>
        <w:t>-</w:t>
      </w:r>
      <w:r w:rsidR="00D11F23">
        <w:t>layered classifier?</w:t>
      </w:r>
    </w:p>
    <w:p w:rsidR="001C178A" w:rsidRPr="001C178A" w:rsidRDefault="00FC014D" w:rsidP="00A2415E">
      <w:pPr>
        <w:pStyle w:val="Nadpis2"/>
        <w:numPr>
          <w:ilvl w:val="0"/>
          <w:numId w:val="0"/>
        </w:numPr>
      </w:pPr>
      <w:r>
        <w:br w:type="page"/>
      </w:r>
    </w:p>
    <w:p w:rsidR="001C178A" w:rsidRPr="001C178A" w:rsidRDefault="001C178A" w:rsidP="001C178A"/>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5F724E" w:rsidRPr="003D413D" w:rsidRDefault="005F724E" w:rsidP="005F724E">
      <w:pPr>
        <w:pStyle w:val="Normlnywebov"/>
        <w:spacing w:line="360" w:lineRule="auto"/>
        <w:rPr>
          <w:b/>
          <w:color w:val="000000"/>
          <w:szCs w:val="28"/>
          <w:lang w:val="sk-SK"/>
        </w:rPr>
      </w:pPr>
      <w:r>
        <w:rPr>
          <w:color w:val="000000"/>
          <w:sz w:val="28"/>
          <w:szCs w:val="28"/>
        </w:rPr>
        <w:br w:type="page"/>
      </w:r>
      <w:r w:rsidRPr="003D413D">
        <w:rPr>
          <w:b/>
          <w:color w:val="000000"/>
          <w:szCs w:val="28"/>
          <w:lang w:val="sk-SK"/>
        </w:rPr>
        <w:lastRenderedPageBreak/>
        <w:t>References:</w:t>
      </w:r>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TimePix3 detector: </w:t>
      </w:r>
      <w:hyperlink r:id="rId57" w:history="1">
        <w:r w:rsidRPr="003D413D">
          <w:rPr>
            <w:rStyle w:val="Hypertextovprepojenie"/>
            <w:szCs w:val="28"/>
            <w:lang w:val="en-US"/>
          </w:rPr>
          <w:t>https://kt.cern/technologies/timepix3</w:t>
        </w:r>
      </w:hyperlink>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3D reconstruction: </w:t>
      </w:r>
      <w:hyperlink r:id="rId58" w:history="1">
        <w:r w:rsidRPr="003D413D">
          <w:rPr>
            <w:rStyle w:val="Hypertextovprepojenie"/>
            <w:szCs w:val="28"/>
            <w:lang w:val="en-US"/>
          </w:rPr>
          <w:t>https://link.springer.com/article/10.1140/epjc/s10052-017-4993-4</w:t>
        </w:r>
      </w:hyperlink>
      <w:r w:rsidRPr="003D413D">
        <w:rPr>
          <w:color w:val="000000"/>
          <w:szCs w:val="28"/>
          <w:lang w:val="en-US"/>
        </w:rPr>
        <w:t xml:space="preserve"> </w:t>
      </w:r>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Clusterer and Mr.Meduna’s Work: </w:t>
      </w:r>
      <w:hyperlink r:id="rId59" w:history="1">
        <w:r w:rsidRPr="003D413D">
          <w:rPr>
            <w:rStyle w:val="Hypertextovprepojenie"/>
            <w:szCs w:val="28"/>
            <w:lang w:val="en-US"/>
          </w:rPr>
          <w:t>http://medunalukas.cz/utef/</w:t>
        </w:r>
      </w:hyperlink>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Mr.Meduna’s Bachelor Thesis(MM data format): </w:t>
      </w:r>
      <w:hyperlink r:id="rId60" w:history="1">
        <w:r w:rsidRPr="003D413D">
          <w:rPr>
            <w:rStyle w:val="Hypertextovprepojenie"/>
            <w:szCs w:val="28"/>
            <w:lang w:val="en-US"/>
          </w:rPr>
          <w:t>https://dspace.cuni.cz/handle/20.500.11956/106938?locale-attribute=cs</w:t>
        </w:r>
      </w:hyperlink>
    </w:p>
    <w:p w:rsidR="005F724E" w:rsidRPr="003D413D" w:rsidRDefault="005F724E"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3D plotting library: </w:t>
      </w:r>
      <w:hyperlink r:id="rId61" w:history="1">
        <w:r w:rsidRPr="003D413D">
          <w:rPr>
            <w:rStyle w:val="Hypertextovprepojenie"/>
            <w:szCs w:val="28"/>
            <w:lang w:val="en-US"/>
          </w:rPr>
          <w:t>https://www.advsofteng.com/index.html</w:t>
        </w:r>
      </w:hyperlink>
    </w:p>
    <w:p w:rsidR="005F724E" w:rsidRPr="003D413D" w:rsidRDefault="005F724E" w:rsidP="00EC603B">
      <w:pPr>
        <w:pStyle w:val="Normlnywebov"/>
        <w:numPr>
          <w:ilvl w:val="0"/>
          <w:numId w:val="2"/>
        </w:numPr>
        <w:spacing w:after="0" w:line="360" w:lineRule="auto"/>
        <w:rPr>
          <w:color w:val="000000"/>
          <w:szCs w:val="28"/>
          <w:lang w:val="en-US"/>
        </w:rPr>
      </w:pPr>
      <w:bookmarkStart w:id="49" w:name="_Ref56778984"/>
      <w:r w:rsidRPr="003D413D">
        <w:rPr>
          <w:color w:val="000000"/>
          <w:szCs w:val="28"/>
          <w:lang w:val="en-US"/>
        </w:rPr>
        <w:t xml:space="preserve">Skeletonization: </w:t>
      </w:r>
      <w:hyperlink r:id="rId62" w:history="1">
        <w:r w:rsidRPr="003D413D">
          <w:rPr>
            <w:rStyle w:val="Hypertextovprepojenie"/>
            <w:szCs w:val="28"/>
            <w:lang w:val="en-US"/>
          </w:rPr>
          <w:t>http://agcggs680.pbworks.com/f/Zhan-Suen_algorithm.pdf</w:t>
        </w:r>
      </w:hyperlink>
      <w:bookmarkEnd w:id="49"/>
    </w:p>
    <w:p w:rsidR="00B26970" w:rsidRPr="003D413D" w:rsidRDefault="00B26970"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63" w:history="1">
        <w:r w:rsidR="000522F4" w:rsidRPr="003D413D">
          <w:rPr>
            <w:rStyle w:val="Hypertextovprepojenie"/>
            <w:szCs w:val="28"/>
            <w:lang w:val="en-US"/>
          </w:rPr>
          <w:t>https://core.ac.uk/download/pdf/82669939.pdf</w:t>
        </w:r>
      </w:hyperlink>
    </w:p>
    <w:p w:rsidR="000522F4" w:rsidRPr="003D413D" w:rsidRDefault="000522F4" w:rsidP="00EC603B">
      <w:pPr>
        <w:pStyle w:val="Normlnywebov"/>
        <w:numPr>
          <w:ilvl w:val="0"/>
          <w:numId w:val="2"/>
        </w:numPr>
        <w:spacing w:after="0" w:line="360" w:lineRule="auto"/>
        <w:rPr>
          <w:color w:val="000000"/>
          <w:szCs w:val="28"/>
          <w:lang w:val="en-US"/>
        </w:rPr>
      </w:pPr>
      <w:r w:rsidRPr="003D413D">
        <w:rPr>
          <w:color w:val="000000"/>
          <w:szCs w:val="28"/>
          <w:lang w:val="en-US"/>
        </w:rPr>
        <w:t>Cluster Processor project repository</w:t>
      </w:r>
    </w:p>
    <w:p w:rsidR="00E95494" w:rsidRPr="003D413D" w:rsidRDefault="00E95494"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64" w:history="1">
        <w:r w:rsidRPr="003D413D">
          <w:rPr>
            <w:rStyle w:val="Hypertextovprepojenie"/>
            <w:szCs w:val="28"/>
            <w:lang w:val="en-US"/>
          </w:rPr>
          <w:t>https://www.researchgate.net/publication/308822048_A_new_thinning_algorithm_for_binary_images</w:t>
        </w:r>
      </w:hyperlink>
    </w:p>
    <w:p w:rsidR="003D413D" w:rsidRDefault="003D413D" w:rsidP="00EC603B">
      <w:pPr>
        <w:pStyle w:val="Normlnywebov"/>
        <w:numPr>
          <w:ilvl w:val="0"/>
          <w:numId w:val="2"/>
        </w:numPr>
        <w:spacing w:after="0" w:line="360" w:lineRule="auto"/>
        <w:rPr>
          <w:color w:val="000000"/>
          <w:szCs w:val="28"/>
          <w:lang w:val="en-US"/>
        </w:rPr>
      </w:pPr>
      <w:r w:rsidRPr="003D413D">
        <w:rPr>
          <w:color w:val="000000"/>
          <w:szCs w:val="28"/>
          <w:lang w:val="en-US"/>
        </w:rPr>
        <w:t xml:space="preserve">Accord.net: </w:t>
      </w:r>
      <w:hyperlink r:id="rId65" w:history="1">
        <w:r w:rsidRPr="003D413D">
          <w:rPr>
            <w:rStyle w:val="Hypertextovprepojenie"/>
            <w:szCs w:val="28"/>
            <w:lang w:val="en-US"/>
          </w:rPr>
          <w:t>http://accord-framework.net/</w:t>
        </w:r>
      </w:hyperlink>
    </w:p>
    <w:p w:rsidR="00FC0944" w:rsidRPr="007A3C2E" w:rsidRDefault="00FC0944" w:rsidP="00EC603B">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Chart director library: </w:t>
      </w:r>
      <w:hyperlink r:id="rId66" w:history="1">
        <w:r w:rsidRPr="00FC0944">
          <w:rPr>
            <w:rStyle w:val="Hypertextovprepojenie"/>
            <w:szCs w:val="28"/>
            <w:lang w:val="en-US"/>
          </w:rPr>
          <w:t>https://www.advsofteng.com/</w:t>
        </w:r>
      </w:hyperlink>
    </w:p>
    <w:p w:rsidR="007A3C2E" w:rsidRPr="00752E52" w:rsidRDefault="007A3C2E" w:rsidP="00EC603B">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Skeletonization image </w:t>
      </w:r>
      <w:hyperlink r:id="rId67" w:history="1">
        <w:r w:rsidRPr="007A3C2E">
          <w:rPr>
            <w:rStyle w:val="Hypertextovprepojenie"/>
            <w:szCs w:val="28"/>
            <w:lang w:val="en-US"/>
          </w:rPr>
          <w:t>https://www.researchgate.net/publication/220273912_K3M_A_universal_algorithm_for_image_skeletonization_and_a_review_of_thinning_techniques</w:t>
        </w:r>
      </w:hyperlink>
    </w:p>
    <w:p w:rsidR="00752E52" w:rsidRPr="003D413D" w:rsidRDefault="00E7405F" w:rsidP="00EC603B">
      <w:pPr>
        <w:pStyle w:val="Normlnywebov"/>
        <w:numPr>
          <w:ilvl w:val="0"/>
          <w:numId w:val="2"/>
        </w:numPr>
        <w:spacing w:after="0" w:line="360" w:lineRule="auto"/>
        <w:rPr>
          <w:color w:val="000000"/>
          <w:szCs w:val="28"/>
          <w:lang w:val="en-US"/>
        </w:rPr>
      </w:pPr>
      <w:hyperlink r:id="rId68" w:history="1">
        <w:r w:rsidR="00752E52" w:rsidRPr="00752E52">
          <w:rPr>
            <w:rStyle w:val="Hypertextovprepojenie"/>
            <w:szCs w:val="28"/>
            <w:lang w:val="en-US"/>
          </w:rPr>
          <w:t>https://indico.cern.ch/event/124392/contributions/1339904/attachments/74582/106976/IntroSilicon.pdf</w:t>
        </w:r>
      </w:hyperlink>
    </w:p>
    <w:p w:rsidR="00ED3611" w:rsidRDefault="00ED3611" w:rsidP="007A3C2E">
      <w:pPr>
        <w:pStyle w:val="Normlnywebov"/>
        <w:spacing w:after="0" w:line="360" w:lineRule="auto"/>
        <w:ind w:left="360" w:firstLine="708"/>
        <w:rPr>
          <w:b/>
          <w:bCs/>
          <w:color w:val="000000"/>
          <w:sz w:val="32"/>
          <w:szCs w:val="32"/>
        </w:rPr>
      </w:pPr>
      <w:r>
        <w:rPr>
          <w:color w:val="000000"/>
          <w:sz w:val="28"/>
          <w:szCs w:val="28"/>
        </w:rPr>
        <w:br w:type="page"/>
      </w:r>
      <w:r>
        <w:rPr>
          <w:b/>
          <w:bCs/>
          <w:sz w:val="32"/>
          <w:szCs w:val="32"/>
        </w:rPr>
        <w:lastRenderedPageBreak/>
        <w:t>Epilogue</w:t>
      </w:r>
      <w:r w:rsidRPr="003F6B21">
        <w:rPr>
          <w:b/>
          <w:bCs/>
          <w:sz w:val="32"/>
          <w:szCs w:val="32"/>
        </w:rPr>
        <w:t xml:space="preserve"> / </w:t>
      </w:r>
      <w:r>
        <w:rPr>
          <w:b/>
          <w:bCs/>
          <w:sz w:val="32"/>
          <w:szCs w:val="32"/>
        </w:rPr>
        <w:t>Conclusion</w:t>
      </w:r>
    </w:p>
    <w:p w:rsidR="00ED3611" w:rsidRDefault="00ED3611" w:rsidP="00ED3611">
      <w:pPr>
        <w:pStyle w:val="Normlnywebov"/>
        <w:rPr>
          <w:color w:val="FF0000"/>
          <w:sz w:val="22"/>
          <w:szCs w:val="22"/>
        </w:rPr>
      </w:pPr>
      <w:r>
        <w:br w:type="page"/>
      </w:r>
      <w:r w:rsidRPr="00C61E94">
        <w:rPr>
          <w:color w:val="FF0000"/>
          <w:sz w:val="22"/>
          <w:szCs w:val="22"/>
        </w:rPr>
        <w:lastRenderedPageBreak/>
        <w:t>[</w:t>
      </w:r>
      <w:r w:rsidRPr="005D3BF1">
        <w:rPr>
          <w:rFonts w:eastAsia="Times New Roman"/>
          <w:color w:val="FF0000"/>
          <w:sz w:val="22"/>
          <w:szCs w:val="22"/>
        </w:rPr>
        <w:t xml:space="preserve">Sample: Bibliography is prepared in accordance with applicable standards. A </w:t>
      </w:r>
      <w:r w:rsidR="002C055C">
        <w:rPr>
          <w:rFonts w:eastAsia="Times New Roman"/>
          <w:color w:val="FF0000"/>
          <w:sz w:val="22"/>
          <w:szCs w:val="22"/>
        </w:rPr>
        <w:t>recommended</w:t>
      </w:r>
      <w:r w:rsidRPr="005D3BF1">
        <w:rPr>
          <w:rFonts w:eastAsia="Times New Roman"/>
          <w:color w:val="FF0000"/>
          <w:sz w:val="22"/>
          <w:szCs w:val="22"/>
        </w:rPr>
        <w:t xml:space="preserve"> citation standard for the </w:t>
      </w:r>
      <w:r w:rsidR="006E77B4">
        <w:rPr>
          <w:rFonts w:eastAsia="Times New Roman"/>
          <w:color w:val="FF0000"/>
          <w:sz w:val="22"/>
          <w:szCs w:val="22"/>
        </w:rPr>
        <w:t>master</w:t>
      </w:r>
      <w:r w:rsidRPr="005D3BF1">
        <w:rPr>
          <w:rFonts w:eastAsia="Times New Roman"/>
          <w:color w:val="FF0000"/>
          <w:sz w:val="22"/>
          <w:szCs w:val="22"/>
        </w:rPr>
        <w:t xml:space="preserve"> thesis is ISO 690. Names of journals can be abbreviated, but only in a codified form. All used sources must be properly cited</w:t>
      </w:r>
      <w:r>
        <w:rPr>
          <w:color w:val="FF0000"/>
          <w:sz w:val="22"/>
          <w:szCs w:val="22"/>
        </w:rPr>
        <w:t>.]</w:t>
      </w:r>
    </w:p>
    <w:p w:rsidR="00ED3611" w:rsidRDefault="00ED3611" w:rsidP="00ED3611">
      <w:pPr>
        <w:pStyle w:val="Normlnywebov"/>
        <w:spacing w:after="0"/>
        <w:rPr>
          <w:b/>
          <w:bCs/>
          <w:color w:val="000000"/>
          <w:sz w:val="32"/>
          <w:szCs w:val="32"/>
        </w:rPr>
      </w:pPr>
      <w:r>
        <w:rPr>
          <w:b/>
          <w:bCs/>
          <w:color w:val="000000"/>
          <w:sz w:val="32"/>
          <w:szCs w:val="32"/>
        </w:rPr>
        <w:t>Bibliography</w:t>
      </w:r>
    </w:p>
    <w:p w:rsidR="00ED3611" w:rsidRPr="00F00DC8" w:rsidRDefault="00ED3611" w:rsidP="00ED3611">
      <w:pPr>
        <w:tabs>
          <w:tab w:val="left" w:pos="5160"/>
        </w:tabs>
        <w:rPr>
          <w:color w:val="FF0000"/>
          <w:sz w:val="22"/>
          <w:szCs w:val="22"/>
        </w:rPr>
      </w:pPr>
      <w:r>
        <w:rPr>
          <w:color w:val="FF0000"/>
          <w:sz w:val="22"/>
          <w:szCs w:val="22"/>
        </w:rPr>
        <w:br w:type="page"/>
      </w:r>
      <w:r w:rsidRPr="00F00DC8">
        <w:rPr>
          <w:color w:val="FF0000"/>
          <w:sz w:val="22"/>
          <w:szCs w:val="22"/>
        </w:rPr>
        <w:lastRenderedPageBreak/>
        <w:t>[</w:t>
      </w:r>
      <w:r>
        <w:rPr>
          <w:color w:val="FF0000"/>
          <w:sz w:val="22"/>
          <w:szCs w:val="22"/>
        </w:rPr>
        <w:t xml:space="preserve">Sample: </w:t>
      </w:r>
      <w:r w:rsidRPr="00F00DC8">
        <w:rPr>
          <w:color w:val="FF0000"/>
          <w:sz w:val="22"/>
          <w:szCs w:val="22"/>
        </w:rPr>
        <w:t>Tabl</w:t>
      </w:r>
      <w:r>
        <w:rPr>
          <w:color w:val="FF0000"/>
          <w:sz w:val="22"/>
          <w:szCs w:val="22"/>
        </w:rPr>
        <w:t xml:space="preserve">es in the </w:t>
      </w:r>
      <w:r w:rsidR="006E77B4">
        <w:rPr>
          <w:color w:val="FF0000"/>
          <w:sz w:val="22"/>
          <w:szCs w:val="22"/>
        </w:rPr>
        <w:t>master</w:t>
      </w:r>
      <w:r>
        <w:rPr>
          <w:color w:val="FF0000"/>
          <w:sz w:val="22"/>
          <w:szCs w:val="22"/>
        </w:rPr>
        <w:t xml:space="preserve"> thesis, if any.</w:t>
      </w:r>
      <w:r w:rsidRPr="00F00DC8">
        <w:rPr>
          <w:color w:val="FF0000"/>
          <w:sz w:val="22"/>
          <w:szCs w:val="22"/>
        </w:rPr>
        <w:t>]</w:t>
      </w:r>
    </w:p>
    <w:p w:rsidR="00ED3611" w:rsidRPr="00F00DC8" w:rsidRDefault="00ED3611" w:rsidP="00ED3611">
      <w:pPr>
        <w:pStyle w:val="Normlnywebov"/>
        <w:rPr>
          <w:color w:val="FF0000"/>
          <w:sz w:val="22"/>
          <w:szCs w:val="22"/>
        </w:rPr>
      </w:pPr>
      <w:r w:rsidRPr="005D3BF1">
        <w:rPr>
          <w:b/>
          <w:bCs/>
          <w:sz w:val="32"/>
          <w:szCs w:val="32"/>
        </w:rPr>
        <w:t>List of Tables</w:t>
      </w:r>
      <w:r>
        <w:rPr>
          <w:color w:val="FF0000"/>
          <w:sz w:val="22"/>
          <w:szCs w:val="22"/>
        </w:rPr>
        <w:br w:type="page"/>
      </w:r>
      <w:r w:rsidRPr="00F00DC8">
        <w:rPr>
          <w:color w:val="FF0000"/>
          <w:sz w:val="22"/>
          <w:szCs w:val="22"/>
        </w:rPr>
        <w:lastRenderedPageBreak/>
        <w:t>[</w:t>
      </w:r>
      <w:r w:rsidRPr="005D3BF1">
        <w:rPr>
          <w:rFonts w:eastAsia="Times New Roman"/>
          <w:color w:val="FF0000"/>
          <w:sz w:val="22"/>
          <w:szCs w:val="22"/>
        </w:rPr>
        <w:t xml:space="preserve">Sample: Abbreviations used in the </w:t>
      </w:r>
      <w:r w:rsidR="006E77B4">
        <w:rPr>
          <w:rFonts w:eastAsia="Times New Roman"/>
          <w:color w:val="FF0000"/>
          <w:sz w:val="22"/>
          <w:szCs w:val="22"/>
        </w:rPr>
        <w:t>maste</w:t>
      </w:r>
      <w:r w:rsidRPr="005D3BF1">
        <w:rPr>
          <w:rFonts w:eastAsia="Times New Roman"/>
          <w:color w:val="FF0000"/>
          <w:sz w:val="22"/>
          <w:szCs w:val="22"/>
        </w:rPr>
        <w:t>r thesis, if any, including their explanation</w:t>
      </w:r>
      <w:r>
        <w:rPr>
          <w:color w:val="FF0000"/>
          <w:sz w:val="22"/>
          <w:szCs w:val="22"/>
        </w:rPr>
        <w:t>.</w:t>
      </w:r>
      <w:r w:rsidRPr="00F00DC8">
        <w:rPr>
          <w:color w:val="FF0000"/>
          <w:sz w:val="22"/>
          <w:szCs w:val="22"/>
        </w:rPr>
        <w:t>]</w:t>
      </w:r>
    </w:p>
    <w:p w:rsidR="00ED3611" w:rsidRDefault="00ED3611" w:rsidP="00ED3611">
      <w:pPr>
        <w:tabs>
          <w:tab w:val="left" w:pos="5160"/>
        </w:tabs>
        <w:rPr>
          <w:color w:val="FF0000"/>
          <w:sz w:val="22"/>
          <w:szCs w:val="22"/>
        </w:rPr>
      </w:pPr>
      <w:r>
        <w:rPr>
          <w:b/>
          <w:bCs/>
          <w:color w:val="000000"/>
          <w:sz w:val="32"/>
          <w:szCs w:val="32"/>
        </w:rPr>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B96677">
          <w:type w:val="continuous"/>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F95" w:rsidRDefault="003C2F95">
      <w:r>
        <w:separator/>
      </w:r>
    </w:p>
  </w:endnote>
  <w:endnote w:type="continuationSeparator" w:id="0">
    <w:p w:rsidR="003C2F95" w:rsidRDefault="003C2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E7405F" w:rsidRDefault="00E7405F" w:rsidP="000F7F35">
        <w:pPr>
          <w:pStyle w:val="Pta"/>
          <w:framePr w:wrap="auto" w:vAnchor="text" w:hAnchor="margin" w:xAlign="center" w:y="1"/>
          <w:jc w:val="center"/>
        </w:pPr>
        <w:r>
          <w:fldChar w:fldCharType="begin"/>
        </w:r>
        <w:r>
          <w:instrText>PAGE   \* MERGEFORMAT</w:instrText>
        </w:r>
        <w:r>
          <w:fldChar w:fldCharType="separate"/>
        </w:r>
        <w:r w:rsidR="002438D2" w:rsidRPr="002438D2">
          <w:rPr>
            <w:noProof/>
            <w:lang w:val="sk-SK"/>
          </w:rPr>
          <w:t>25</w:t>
        </w:r>
        <w:r>
          <w:fldChar w:fldCharType="end"/>
        </w:r>
      </w:p>
    </w:sdtContent>
  </w:sdt>
  <w:p w:rsidR="00E7405F" w:rsidRPr="003572F7" w:rsidRDefault="00E7405F"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F95" w:rsidRDefault="003C2F95">
      <w:r>
        <w:separator/>
      </w:r>
    </w:p>
  </w:footnote>
  <w:footnote w:type="continuationSeparator" w:id="0">
    <w:p w:rsidR="003C2F95" w:rsidRDefault="003C2F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5E13CA6"/>
    <w:multiLevelType w:val="hybridMultilevel"/>
    <w:tmpl w:val="B71AFDB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B7A67EE"/>
    <w:multiLevelType w:val="hybridMultilevel"/>
    <w:tmpl w:val="E5C41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D2F6A5A"/>
    <w:multiLevelType w:val="hybridMultilevel"/>
    <w:tmpl w:val="D46811D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4">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6">
    <w:nsid w:val="11372017"/>
    <w:multiLevelType w:val="hybridMultilevel"/>
    <w:tmpl w:val="5F384CF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20270F8"/>
    <w:multiLevelType w:val="hybridMultilevel"/>
    <w:tmpl w:val="579213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nsid w:val="28BF733E"/>
    <w:multiLevelType w:val="hybridMultilevel"/>
    <w:tmpl w:val="D7FA0ED4"/>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9">
    <w:nsid w:val="2E006A4C"/>
    <w:multiLevelType w:val="hybridMultilevel"/>
    <w:tmpl w:val="06EE219C"/>
    <w:lvl w:ilvl="0" w:tplc="B858B604">
      <w:start w:val="1"/>
      <w:numFmt w:val="lowerLetter"/>
      <w:lvlText w:val="%1)"/>
      <w:lvlJc w:val="left"/>
      <w:pPr>
        <w:ind w:left="720" w:hanging="360"/>
      </w:pPr>
      <w:rPr>
        <w:rFonts w:ascii="Times New Roman" w:hAnsi="Times New Roman" w:cs="Times New Roman" w:hint="default"/>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308E70B3"/>
    <w:multiLevelType w:val="hybridMultilevel"/>
    <w:tmpl w:val="F8B8748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361F07AE"/>
    <w:multiLevelType w:val="hybridMultilevel"/>
    <w:tmpl w:val="A3A0D7D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2">
    <w:nsid w:val="38C10E95"/>
    <w:multiLevelType w:val="hybridMultilevel"/>
    <w:tmpl w:val="55006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4">
    <w:nsid w:val="3F030F29"/>
    <w:multiLevelType w:val="hybridMultilevel"/>
    <w:tmpl w:val="7D300A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4DC966DF"/>
    <w:multiLevelType w:val="hybridMultilevel"/>
    <w:tmpl w:val="98428C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7">
    <w:nsid w:val="518353BF"/>
    <w:multiLevelType w:val="hybridMultilevel"/>
    <w:tmpl w:val="2020BF6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8">
    <w:nsid w:val="556A1D4C"/>
    <w:multiLevelType w:val="hybridMultilevel"/>
    <w:tmpl w:val="3C7CE4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nsid w:val="56DD2156"/>
    <w:multiLevelType w:val="hybridMultilevel"/>
    <w:tmpl w:val="3BA6D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nsid w:val="57DB3A17"/>
    <w:multiLevelType w:val="hybridMultilevel"/>
    <w:tmpl w:val="2780E670"/>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1">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2">
    <w:nsid w:val="5A8B61AE"/>
    <w:multiLevelType w:val="hybridMultilevel"/>
    <w:tmpl w:val="5B543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24">
    <w:nsid w:val="6D1E7979"/>
    <w:multiLevelType w:val="hybridMultilevel"/>
    <w:tmpl w:val="1B5257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26">
    <w:nsid w:val="797E1FDB"/>
    <w:multiLevelType w:val="hybridMultilevel"/>
    <w:tmpl w:val="AEEACEE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7">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8">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D9C28CF"/>
    <w:multiLevelType w:val="hybridMultilevel"/>
    <w:tmpl w:val="BED0CE76"/>
    <w:lvl w:ilvl="0" w:tplc="07A470CE">
      <w:start w:val="1"/>
      <w:numFmt w:val="bullet"/>
      <w:lvlText w:val=""/>
      <w:lvlJc w:val="left"/>
      <w:pPr>
        <w:ind w:left="1440" w:hanging="360"/>
      </w:pPr>
      <w:rPr>
        <w:rFonts w:ascii="Symbol" w:hAnsi="Symbol" w:hint="default"/>
        <w:sz w:val="24"/>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num w:numId="1">
    <w:abstractNumId w:val="23"/>
  </w:num>
  <w:num w:numId="2">
    <w:abstractNumId w:val="28"/>
  </w:num>
  <w:num w:numId="3">
    <w:abstractNumId w:val="21"/>
  </w:num>
  <w:num w:numId="4">
    <w:abstractNumId w:val="5"/>
  </w:num>
  <w:num w:numId="5">
    <w:abstractNumId w:val="13"/>
  </w:num>
  <w:num w:numId="6">
    <w:abstractNumId w:val="15"/>
  </w:num>
  <w:num w:numId="7">
    <w:abstractNumId w:val="10"/>
  </w:num>
  <w:num w:numId="8">
    <w:abstractNumId w:val="17"/>
  </w:num>
  <w:num w:numId="9">
    <w:abstractNumId w:val="20"/>
  </w:num>
  <w:num w:numId="10">
    <w:abstractNumId w:val="27"/>
  </w:num>
  <w:num w:numId="11">
    <w:abstractNumId w:val="4"/>
  </w:num>
  <w:num w:numId="12">
    <w:abstractNumId w:val="0"/>
  </w:num>
  <w:num w:numId="13">
    <w:abstractNumId w:val="25"/>
  </w:num>
  <w:num w:numId="14">
    <w:abstractNumId w:val="2"/>
  </w:num>
  <w:num w:numId="15">
    <w:abstractNumId w:val="14"/>
  </w:num>
  <w:num w:numId="16">
    <w:abstractNumId w:val="11"/>
  </w:num>
  <w:num w:numId="17">
    <w:abstractNumId w:val="29"/>
  </w:num>
  <w:num w:numId="18">
    <w:abstractNumId w:val="19"/>
  </w:num>
  <w:num w:numId="19">
    <w:abstractNumId w:val="18"/>
  </w:num>
  <w:num w:numId="20">
    <w:abstractNumId w:val="7"/>
  </w:num>
  <w:num w:numId="21">
    <w:abstractNumId w:val="8"/>
  </w:num>
  <w:num w:numId="22">
    <w:abstractNumId w:val="12"/>
  </w:num>
  <w:num w:numId="23">
    <w:abstractNumId w:val="26"/>
  </w:num>
  <w:num w:numId="24">
    <w:abstractNumId w:val="16"/>
  </w:num>
  <w:num w:numId="25">
    <w:abstractNumId w:val="24"/>
  </w:num>
  <w:num w:numId="26">
    <w:abstractNumId w:val="3"/>
  </w:num>
  <w:num w:numId="27">
    <w:abstractNumId w:val="22"/>
  </w:num>
  <w:num w:numId="28">
    <w:abstractNumId w:val="6"/>
  </w:num>
  <w:num w:numId="29">
    <w:abstractNumId w:val="1"/>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kPDWgD5Lm1wLQAAAA=="/>
  </w:docVars>
  <w:rsids>
    <w:rsidRoot w:val="00ED3611"/>
    <w:rsid w:val="000115C0"/>
    <w:rsid w:val="00023CF6"/>
    <w:rsid w:val="000353AF"/>
    <w:rsid w:val="0004214A"/>
    <w:rsid w:val="000435F1"/>
    <w:rsid w:val="00044288"/>
    <w:rsid w:val="00051EDB"/>
    <w:rsid w:val="000522F4"/>
    <w:rsid w:val="000619F3"/>
    <w:rsid w:val="00065CFC"/>
    <w:rsid w:val="000734DC"/>
    <w:rsid w:val="00090C6D"/>
    <w:rsid w:val="00092545"/>
    <w:rsid w:val="000948F4"/>
    <w:rsid w:val="000977A3"/>
    <w:rsid w:val="000B11DD"/>
    <w:rsid w:val="000B2BC3"/>
    <w:rsid w:val="000B694E"/>
    <w:rsid w:val="000C375E"/>
    <w:rsid w:val="000C3DA7"/>
    <w:rsid w:val="000C7F95"/>
    <w:rsid w:val="000D10E3"/>
    <w:rsid w:val="000D2C30"/>
    <w:rsid w:val="000E1A40"/>
    <w:rsid w:val="000E55F7"/>
    <w:rsid w:val="000E58BE"/>
    <w:rsid w:val="000F013C"/>
    <w:rsid w:val="000F2118"/>
    <w:rsid w:val="000F336F"/>
    <w:rsid w:val="000F7F35"/>
    <w:rsid w:val="00105D06"/>
    <w:rsid w:val="00110742"/>
    <w:rsid w:val="001135AF"/>
    <w:rsid w:val="0011506B"/>
    <w:rsid w:val="0012400B"/>
    <w:rsid w:val="00124276"/>
    <w:rsid w:val="001345A2"/>
    <w:rsid w:val="00135B71"/>
    <w:rsid w:val="0013610D"/>
    <w:rsid w:val="001447E2"/>
    <w:rsid w:val="00160694"/>
    <w:rsid w:val="00171BA9"/>
    <w:rsid w:val="001818C6"/>
    <w:rsid w:val="001856A2"/>
    <w:rsid w:val="001857E0"/>
    <w:rsid w:val="001870EF"/>
    <w:rsid w:val="00193268"/>
    <w:rsid w:val="00193811"/>
    <w:rsid w:val="00194C59"/>
    <w:rsid w:val="001950A0"/>
    <w:rsid w:val="001A2BB4"/>
    <w:rsid w:val="001B143C"/>
    <w:rsid w:val="001B40CF"/>
    <w:rsid w:val="001B42C0"/>
    <w:rsid w:val="001C0170"/>
    <w:rsid w:val="001C169A"/>
    <w:rsid w:val="001C178A"/>
    <w:rsid w:val="001C3E14"/>
    <w:rsid w:val="001C5F1B"/>
    <w:rsid w:val="001C6923"/>
    <w:rsid w:val="001D20FD"/>
    <w:rsid w:val="001D3F55"/>
    <w:rsid w:val="001D46E8"/>
    <w:rsid w:val="001E6896"/>
    <w:rsid w:val="001F2410"/>
    <w:rsid w:val="001F5F96"/>
    <w:rsid w:val="00202BD0"/>
    <w:rsid w:val="00211F76"/>
    <w:rsid w:val="00217957"/>
    <w:rsid w:val="00225368"/>
    <w:rsid w:val="002328FC"/>
    <w:rsid w:val="00235335"/>
    <w:rsid w:val="00236B17"/>
    <w:rsid w:val="002373C6"/>
    <w:rsid w:val="002438D2"/>
    <w:rsid w:val="00247EBC"/>
    <w:rsid w:val="00256B24"/>
    <w:rsid w:val="00263109"/>
    <w:rsid w:val="00264242"/>
    <w:rsid w:val="0026676D"/>
    <w:rsid w:val="002802D5"/>
    <w:rsid w:val="00280FEF"/>
    <w:rsid w:val="002815A8"/>
    <w:rsid w:val="00287334"/>
    <w:rsid w:val="00291535"/>
    <w:rsid w:val="00292D3D"/>
    <w:rsid w:val="002A7B82"/>
    <w:rsid w:val="002C055C"/>
    <w:rsid w:val="002C21BF"/>
    <w:rsid w:val="002D403C"/>
    <w:rsid w:val="002E365C"/>
    <w:rsid w:val="00300256"/>
    <w:rsid w:val="00321DAD"/>
    <w:rsid w:val="0033622C"/>
    <w:rsid w:val="00342E73"/>
    <w:rsid w:val="00345FE9"/>
    <w:rsid w:val="0034793C"/>
    <w:rsid w:val="0035155F"/>
    <w:rsid w:val="003528EF"/>
    <w:rsid w:val="00356268"/>
    <w:rsid w:val="003572F7"/>
    <w:rsid w:val="003607F0"/>
    <w:rsid w:val="00362A9E"/>
    <w:rsid w:val="00372310"/>
    <w:rsid w:val="003805D3"/>
    <w:rsid w:val="00383EFB"/>
    <w:rsid w:val="00392E85"/>
    <w:rsid w:val="003A126E"/>
    <w:rsid w:val="003A2EAA"/>
    <w:rsid w:val="003A7638"/>
    <w:rsid w:val="003B0A45"/>
    <w:rsid w:val="003C2F95"/>
    <w:rsid w:val="003C5A08"/>
    <w:rsid w:val="003C5D4D"/>
    <w:rsid w:val="003C73B0"/>
    <w:rsid w:val="003D0D86"/>
    <w:rsid w:val="003D413D"/>
    <w:rsid w:val="003D4E32"/>
    <w:rsid w:val="003D78A4"/>
    <w:rsid w:val="003E236E"/>
    <w:rsid w:val="003F2BAE"/>
    <w:rsid w:val="003F6761"/>
    <w:rsid w:val="003F6B21"/>
    <w:rsid w:val="004007A6"/>
    <w:rsid w:val="00403951"/>
    <w:rsid w:val="00412BF0"/>
    <w:rsid w:val="00421D30"/>
    <w:rsid w:val="004230C3"/>
    <w:rsid w:val="00431B43"/>
    <w:rsid w:val="00450ABD"/>
    <w:rsid w:val="004716EE"/>
    <w:rsid w:val="00473080"/>
    <w:rsid w:val="004840F7"/>
    <w:rsid w:val="004B04A0"/>
    <w:rsid w:val="004B4EC2"/>
    <w:rsid w:val="004B5E81"/>
    <w:rsid w:val="004B6BB4"/>
    <w:rsid w:val="004C03AB"/>
    <w:rsid w:val="004C1441"/>
    <w:rsid w:val="004C4F61"/>
    <w:rsid w:val="004D0C1F"/>
    <w:rsid w:val="004D14AE"/>
    <w:rsid w:val="004D3515"/>
    <w:rsid w:val="004D62E5"/>
    <w:rsid w:val="004F0D9F"/>
    <w:rsid w:val="004F0DBA"/>
    <w:rsid w:val="004F3977"/>
    <w:rsid w:val="00503110"/>
    <w:rsid w:val="00503836"/>
    <w:rsid w:val="00503B59"/>
    <w:rsid w:val="00507100"/>
    <w:rsid w:val="0051594E"/>
    <w:rsid w:val="00516CDE"/>
    <w:rsid w:val="00522DB6"/>
    <w:rsid w:val="005238A0"/>
    <w:rsid w:val="005241F4"/>
    <w:rsid w:val="005373A4"/>
    <w:rsid w:val="00543EE7"/>
    <w:rsid w:val="005458EE"/>
    <w:rsid w:val="00545E5B"/>
    <w:rsid w:val="005526A1"/>
    <w:rsid w:val="00552F87"/>
    <w:rsid w:val="00574727"/>
    <w:rsid w:val="00575488"/>
    <w:rsid w:val="005960E6"/>
    <w:rsid w:val="005B6036"/>
    <w:rsid w:val="005B6CC6"/>
    <w:rsid w:val="005D3BF1"/>
    <w:rsid w:val="005E7CFA"/>
    <w:rsid w:val="005F35E0"/>
    <w:rsid w:val="005F724E"/>
    <w:rsid w:val="006038E0"/>
    <w:rsid w:val="00616C89"/>
    <w:rsid w:val="0062379B"/>
    <w:rsid w:val="00623B78"/>
    <w:rsid w:val="006252A0"/>
    <w:rsid w:val="00633DFC"/>
    <w:rsid w:val="006366B7"/>
    <w:rsid w:val="00646EF3"/>
    <w:rsid w:val="00650177"/>
    <w:rsid w:val="00662A62"/>
    <w:rsid w:val="006636D6"/>
    <w:rsid w:val="00664541"/>
    <w:rsid w:val="00672B9D"/>
    <w:rsid w:val="00674557"/>
    <w:rsid w:val="006836D9"/>
    <w:rsid w:val="00683B90"/>
    <w:rsid w:val="00686086"/>
    <w:rsid w:val="00692308"/>
    <w:rsid w:val="00694CBB"/>
    <w:rsid w:val="006A02C2"/>
    <w:rsid w:val="006A44FA"/>
    <w:rsid w:val="006B17AE"/>
    <w:rsid w:val="006B1FB1"/>
    <w:rsid w:val="006B2BCE"/>
    <w:rsid w:val="006B650C"/>
    <w:rsid w:val="006C1722"/>
    <w:rsid w:val="006C5CA0"/>
    <w:rsid w:val="006C5D94"/>
    <w:rsid w:val="006D4BF6"/>
    <w:rsid w:val="006E5E7B"/>
    <w:rsid w:val="006E77B4"/>
    <w:rsid w:val="006F1CAD"/>
    <w:rsid w:val="006F68AB"/>
    <w:rsid w:val="00700B06"/>
    <w:rsid w:val="007060CB"/>
    <w:rsid w:val="00714B29"/>
    <w:rsid w:val="0074570F"/>
    <w:rsid w:val="00745A86"/>
    <w:rsid w:val="00746818"/>
    <w:rsid w:val="00752E52"/>
    <w:rsid w:val="00755AEC"/>
    <w:rsid w:val="007651E6"/>
    <w:rsid w:val="00777DDC"/>
    <w:rsid w:val="00785BE6"/>
    <w:rsid w:val="007868C4"/>
    <w:rsid w:val="00787AF8"/>
    <w:rsid w:val="00791515"/>
    <w:rsid w:val="007920CA"/>
    <w:rsid w:val="00794BF0"/>
    <w:rsid w:val="00795C97"/>
    <w:rsid w:val="007A3C2E"/>
    <w:rsid w:val="007A4DF3"/>
    <w:rsid w:val="007A7E5E"/>
    <w:rsid w:val="007B2F08"/>
    <w:rsid w:val="007B55DD"/>
    <w:rsid w:val="007C049C"/>
    <w:rsid w:val="007C1D13"/>
    <w:rsid w:val="007C576C"/>
    <w:rsid w:val="007C6E90"/>
    <w:rsid w:val="007D03F3"/>
    <w:rsid w:val="007E4E47"/>
    <w:rsid w:val="007F4ACF"/>
    <w:rsid w:val="00800754"/>
    <w:rsid w:val="00802123"/>
    <w:rsid w:val="0080239A"/>
    <w:rsid w:val="00811B03"/>
    <w:rsid w:val="00813D2F"/>
    <w:rsid w:val="00815DA3"/>
    <w:rsid w:val="00816493"/>
    <w:rsid w:val="00817344"/>
    <w:rsid w:val="0082616C"/>
    <w:rsid w:val="008305C6"/>
    <w:rsid w:val="00831FEF"/>
    <w:rsid w:val="00832754"/>
    <w:rsid w:val="00835EB8"/>
    <w:rsid w:val="008467AB"/>
    <w:rsid w:val="008529B6"/>
    <w:rsid w:val="00864898"/>
    <w:rsid w:val="00866902"/>
    <w:rsid w:val="00870144"/>
    <w:rsid w:val="00874CA1"/>
    <w:rsid w:val="008754E6"/>
    <w:rsid w:val="00883F6E"/>
    <w:rsid w:val="0089298B"/>
    <w:rsid w:val="00896429"/>
    <w:rsid w:val="0089704E"/>
    <w:rsid w:val="00897C91"/>
    <w:rsid w:val="008A241A"/>
    <w:rsid w:val="008A4923"/>
    <w:rsid w:val="008A5539"/>
    <w:rsid w:val="008B0D43"/>
    <w:rsid w:val="008B445B"/>
    <w:rsid w:val="008B739A"/>
    <w:rsid w:val="008C2401"/>
    <w:rsid w:val="008C42D1"/>
    <w:rsid w:val="008D1BDF"/>
    <w:rsid w:val="008D4399"/>
    <w:rsid w:val="008D7AE9"/>
    <w:rsid w:val="008E5E67"/>
    <w:rsid w:val="008F7873"/>
    <w:rsid w:val="00900210"/>
    <w:rsid w:val="00901BCF"/>
    <w:rsid w:val="009040BE"/>
    <w:rsid w:val="009067D9"/>
    <w:rsid w:val="0091399A"/>
    <w:rsid w:val="00931656"/>
    <w:rsid w:val="00942C91"/>
    <w:rsid w:val="0097021A"/>
    <w:rsid w:val="00970F35"/>
    <w:rsid w:val="00974231"/>
    <w:rsid w:val="00976475"/>
    <w:rsid w:val="009773EB"/>
    <w:rsid w:val="0098633A"/>
    <w:rsid w:val="0099155A"/>
    <w:rsid w:val="009A29BE"/>
    <w:rsid w:val="009A3969"/>
    <w:rsid w:val="009B15FC"/>
    <w:rsid w:val="009B2327"/>
    <w:rsid w:val="009C4D81"/>
    <w:rsid w:val="009E14E5"/>
    <w:rsid w:val="009E261F"/>
    <w:rsid w:val="009E3F9C"/>
    <w:rsid w:val="009E5828"/>
    <w:rsid w:val="009E72FF"/>
    <w:rsid w:val="009E7E7C"/>
    <w:rsid w:val="00A1472A"/>
    <w:rsid w:val="00A14C98"/>
    <w:rsid w:val="00A211DA"/>
    <w:rsid w:val="00A21AEE"/>
    <w:rsid w:val="00A2415E"/>
    <w:rsid w:val="00A249F0"/>
    <w:rsid w:val="00A31901"/>
    <w:rsid w:val="00A33971"/>
    <w:rsid w:val="00A37CBF"/>
    <w:rsid w:val="00A416FC"/>
    <w:rsid w:val="00A44B59"/>
    <w:rsid w:val="00A46191"/>
    <w:rsid w:val="00A47E41"/>
    <w:rsid w:val="00A55CCB"/>
    <w:rsid w:val="00A634B4"/>
    <w:rsid w:val="00A8458C"/>
    <w:rsid w:val="00A853E1"/>
    <w:rsid w:val="00A948D7"/>
    <w:rsid w:val="00A9509C"/>
    <w:rsid w:val="00A96469"/>
    <w:rsid w:val="00AA5D31"/>
    <w:rsid w:val="00AB7F60"/>
    <w:rsid w:val="00AD01C8"/>
    <w:rsid w:val="00AD46B8"/>
    <w:rsid w:val="00AD54CD"/>
    <w:rsid w:val="00AE1D6E"/>
    <w:rsid w:val="00AE4C4C"/>
    <w:rsid w:val="00AE55D9"/>
    <w:rsid w:val="00AE6092"/>
    <w:rsid w:val="00AE77AA"/>
    <w:rsid w:val="00AF2F18"/>
    <w:rsid w:val="00AF32BA"/>
    <w:rsid w:val="00AF3E83"/>
    <w:rsid w:val="00B04396"/>
    <w:rsid w:val="00B208A5"/>
    <w:rsid w:val="00B22567"/>
    <w:rsid w:val="00B2284D"/>
    <w:rsid w:val="00B22DE3"/>
    <w:rsid w:val="00B238C5"/>
    <w:rsid w:val="00B26970"/>
    <w:rsid w:val="00B33557"/>
    <w:rsid w:val="00B33C28"/>
    <w:rsid w:val="00B35BD8"/>
    <w:rsid w:val="00B36E37"/>
    <w:rsid w:val="00B42A03"/>
    <w:rsid w:val="00B4672D"/>
    <w:rsid w:val="00B51AE1"/>
    <w:rsid w:val="00B6031B"/>
    <w:rsid w:val="00B640BD"/>
    <w:rsid w:val="00B70C8C"/>
    <w:rsid w:val="00B8356C"/>
    <w:rsid w:val="00B83C2E"/>
    <w:rsid w:val="00B865C8"/>
    <w:rsid w:val="00B916AB"/>
    <w:rsid w:val="00B92020"/>
    <w:rsid w:val="00B96677"/>
    <w:rsid w:val="00BA1D87"/>
    <w:rsid w:val="00BA2856"/>
    <w:rsid w:val="00BB59B1"/>
    <w:rsid w:val="00BC012F"/>
    <w:rsid w:val="00BC3639"/>
    <w:rsid w:val="00BC68F3"/>
    <w:rsid w:val="00BD197D"/>
    <w:rsid w:val="00BF3743"/>
    <w:rsid w:val="00BF3A52"/>
    <w:rsid w:val="00BF540D"/>
    <w:rsid w:val="00C23C55"/>
    <w:rsid w:val="00C269FF"/>
    <w:rsid w:val="00C30259"/>
    <w:rsid w:val="00C3138B"/>
    <w:rsid w:val="00C32C74"/>
    <w:rsid w:val="00C35A88"/>
    <w:rsid w:val="00C3636B"/>
    <w:rsid w:val="00C37C84"/>
    <w:rsid w:val="00C4071E"/>
    <w:rsid w:val="00C53C12"/>
    <w:rsid w:val="00C61E94"/>
    <w:rsid w:val="00C62E78"/>
    <w:rsid w:val="00C64980"/>
    <w:rsid w:val="00C65C9F"/>
    <w:rsid w:val="00C707A0"/>
    <w:rsid w:val="00C7502F"/>
    <w:rsid w:val="00C9466C"/>
    <w:rsid w:val="00CA35C9"/>
    <w:rsid w:val="00CA5299"/>
    <w:rsid w:val="00CB1399"/>
    <w:rsid w:val="00CB3E4C"/>
    <w:rsid w:val="00CB4CC5"/>
    <w:rsid w:val="00CB5270"/>
    <w:rsid w:val="00CB6919"/>
    <w:rsid w:val="00CB7C5F"/>
    <w:rsid w:val="00CC1BCB"/>
    <w:rsid w:val="00CC36EF"/>
    <w:rsid w:val="00CC7F19"/>
    <w:rsid w:val="00CD0CA3"/>
    <w:rsid w:val="00CD34B1"/>
    <w:rsid w:val="00CD57F0"/>
    <w:rsid w:val="00CD6FB7"/>
    <w:rsid w:val="00CD7D61"/>
    <w:rsid w:val="00CE013A"/>
    <w:rsid w:val="00CE08AB"/>
    <w:rsid w:val="00CE1C29"/>
    <w:rsid w:val="00CE2477"/>
    <w:rsid w:val="00CF2BB6"/>
    <w:rsid w:val="00CF4954"/>
    <w:rsid w:val="00CF6173"/>
    <w:rsid w:val="00CF77B0"/>
    <w:rsid w:val="00D00C59"/>
    <w:rsid w:val="00D05E83"/>
    <w:rsid w:val="00D07885"/>
    <w:rsid w:val="00D11F23"/>
    <w:rsid w:val="00D1453C"/>
    <w:rsid w:val="00D16D22"/>
    <w:rsid w:val="00D26028"/>
    <w:rsid w:val="00D26569"/>
    <w:rsid w:val="00D268AB"/>
    <w:rsid w:val="00D272C2"/>
    <w:rsid w:val="00D33E4B"/>
    <w:rsid w:val="00D34C32"/>
    <w:rsid w:val="00D5095A"/>
    <w:rsid w:val="00D526E7"/>
    <w:rsid w:val="00D528C3"/>
    <w:rsid w:val="00D552D6"/>
    <w:rsid w:val="00D67F7C"/>
    <w:rsid w:val="00D84EE9"/>
    <w:rsid w:val="00D876DE"/>
    <w:rsid w:val="00DA03BE"/>
    <w:rsid w:val="00DA4E25"/>
    <w:rsid w:val="00DA63B5"/>
    <w:rsid w:val="00DA726D"/>
    <w:rsid w:val="00DB6839"/>
    <w:rsid w:val="00DC5A79"/>
    <w:rsid w:val="00DD4E9F"/>
    <w:rsid w:val="00DD7932"/>
    <w:rsid w:val="00DE0199"/>
    <w:rsid w:val="00DE097E"/>
    <w:rsid w:val="00DE3619"/>
    <w:rsid w:val="00DE5CF5"/>
    <w:rsid w:val="00DF0237"/>
    <w:rsid w:val="00DF2745"/>
    <w:rsid w:val="00DF3B39"/>
    <w:rsid w:val="00E01505"/>
    <w:rsid w:val="00E06DB9"/>
    <w:rsid w:val="00E06FD9"/>
    <w:rsid w:val="00E07C66"/>
    <w:rsid w:val="00E11B36"/>
    <w:rsid w:val="00E30A19"/>
    <w:rsid w:val="00E447E2"/>
    <w:rsid w:val="00E514EB"/>
    <w:rsid w:val="00E546F8"/>
    <w:rsid w:val="00E55D2B"/>
    <w:rsid w:val="00E62428"/>
    <w:rsid w:val="00E7405F"/>
    <w:rsid w:val="00E83741"/>
    <w:rsid w:val="00E859F0"/>
    <w:rsid w:val="00E904BF"/>
    <w:rsid w:val="00E95494"/>
    <w:rsid w:val="00EA24A7"/>
    <w:rsid w:val="00EB21AC"/>
    <w:rsid w:val="00EB3980"/>
    <w:rsid w:val="00EB3998"/>
    <w:rsid w:val="00EB4CF9"/>
    <w:rsid w:val="00EB4F3C"/>
    <w:rsid w:val="00EC3F3D"/>
    <w:rsid w:val="00EC603B"/>
    <w:rsid w:val="00ED0E1F"/>
    <w:rsid w:val="00ED3611"/>
    <w:rsid w:val="00ED5D96"/>
    <w:rsid w:val="00EE36BE"/>
    <w:rsid w:val="00EF172F"/>
    <w:rsid w:val="00F00DC8"/>
    <w:rsid w:val="00F069C4"/>
    <w:rsid w:val="00F076CB"/>
    <w:rsid w:val="00F15241"/>
    <w:rsid w:val="00F23DBF"/>
    <w:rsid w:val="00F24CD1"/>
    <w:rsid w:val="00F42F0D"/>
    <w:rsid w:val="00F43D65"/>
    <w:rsid w:val="00F53830"/>
    <w:rsid w:val="00F55B69"/>
    <w:rsid w:val="00F70423"/>
    <w:rsid w:val="00F720E5"/>
    <w:rsid w:val="00F80554"/>
    <w:rsid w:val="00F865FB"/>
    <w:rsid w:val="00F8752B"/>
    <w:rsid w:val="00F9077F"/>
    <w:rsid w:val="00F913B5"/>
    <w:rsid w:val="00F961DD"/>
    <w:rsid w:val="00FA307C"/>
    <w:rsid w:val="00FA43DF"/>
    <w:rsid w:val="00FB21BC"/>
    <w:rsid w:val="00FB7058"/>
    <w:rsid w:val="00FC014D"/>
    <w:rsid w:val="00FC0944"/>
    <w:rsid w:val="00FC0963"/>
    <w:rsid w:val="00FD1D0F"/>
    <w:rsid w:val="00FD403E"/>
    <w:rsid w:val="00FE02A4"/>
    <w:rsid w:val="00FE0BE1"/>
    <w:rsid w:val="00FE0F9B"/>
    <w:rsid w:val="00FE65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5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5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hyperlink" Target="https://core.ac.uk/download/pdf/82669939.pdf" TargetMode="External"/><Relationship Id="rId68" Type="http://schemas.openxmlformats.org/officeDocument/2006/relationships/hyperlink" Target="https://indico.cern.ch/event/124392/contributions/1339904/attachments/74582/106976/IntroSilicon.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diagramQuickStyle" Target="diagrams/quickStyle1.xml"/><Relationship Id="rId58" Type="http://schemas.openxmlformats.org/officeDocument/2006/relationships/hyperlink" Target="https://link.springer.com/article/10.1140/epjc/s10052-017-4993-4" TargetMode="External"/><Relationship Id="rId66" Type="http://schemas.openxmlformats.org/officeDocument/2006/relationships/hyperlink" Target="https://www.advsofteng.com/" TargetMode="External"/><Relationship Id="rId5" Type="http://schemas.openxmlformats.org/officeDocument/2006/relationships/settings" Target="settings.xml"/><Relationship Id="rId61" Type="http://schemas.openxmlformats.org/officeDocument/2006/relationships/hyperlink" Target="https://www.advsofteng.com/index.html"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2.png"/><Relationship Id="rId64" Type="http://schemas.openxmlformats.org/officeDocument/2006/relationships/hyperlink" Target="https://www.researchgate.net/publication/308822048_A_new_thinning_algorithm_for_binary_images"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diagramData" Target="diagrams/data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medunalukas.cz/utef/" TargetMode="External"/><Relationship Id="rId67" Type="http://schemas.openxmlformats.org/officeDocument/2006/relationships/hyperlink" Target="https://www.researchgate.net/publication/220273912_K3M_A_universal_algorithm_for_image_skeletonization_and_a_review_of_thinning_techniques"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diagramColors" Target="diagrams/colors1.xml"/><Relationship Id="rId62" Type="http://schemas.openxmlformats.org/officeDocument/2006/relationships/hyperlink" Target="http://agcggs680.pbworks.com/f/Zhan-Suen_algorithm.pdf"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kt.cern/technologies/timepix3" TargetMode="Externa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diagramLayout" Target="diagrams/layout1.xml"/><Relationship Id="rId60" Type="http://schemas.openxmlformats.org/officeDocument/2006/relationships/hyperlink" Target="https://dspace.cuni.cz/handle/20.500.11956/106938?locale-attribute=cs" TargetMode="External"/><Relationship Id="rId65" Type="http://schemas.openxmlformats.org/officeDocument/2006/relationships/hyperlink" Target="http://accord-framework.net/" TargetMode="Externa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A23E0-0E03-452D-BDD1-EBF5228D89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540B9F7E-C730-4F14-9668-F73620A04ABC}">
      <dgm:prSet phldrT="[Text]"/>
      <dgm:spPr/>
      <dgm:t>
        <a:bodyPr/>
        <a:lstStyle/>
        <a:p>
          <a:pPr algn="ctr"/>
          <a:r>
            <a:rPr lang="en-US"/>
            <a:t>Root Classifier</a:t>
          </a:r>
          <a:endParaRPr lang="sk-SK"/>
        </a:p>
      </dgm:t>
    </dgm:pt>
    <dgm:pt modelId="{C1F4110C-C22D-46F7-9B6B-2A680C1A47D6}" type="parTrans" cxnId="{407A6915-DC20-4303-BA67-6E3EF5764710}">
      <dgm:prSet/>
      <dgm:spPr/>
      <dgm:t>
        <a:bodyPr/>
        <a:lstStyle/>
        <a:p>
          <a:pPr algn="ctr"/>
          <a:endParaRPr lang="sk-SK"/>
        </a:p>
      </dgm:t>
    </dgm:pt>
    <dgm:pt modelId="{F971170C-B3D2-4308-8957-4E6AA3A0298E}" type="sibTrans" cxnId="{407A6915-DC20-4303-BA67-6E3EF5764710}">
      <dgm:prSet/>
      <dgm:spPr/>
      <dgm:t>
        <a:bodyPr/>
        <a:lstStyle/>
        <a:p>
          <a:pPr algn="ctr"/>
          <a:endParaRPr lang="sk-SK"/>
        </a:p>
      </dgm:t>
    </dgm:pt>
    <dgm:pt modelId="{3D86112E-07D7-4BBB-9689-E0CFC7C151DC}">
      <dgm:prSet phldrT="[Text]"/>
      <dgm:spPr/>
      <dgm:t>
        <a:bodyPr/>
        <a:lstStyle/>
        <a:p>
          <a:pPr algn="ctr"/>
          <a:r>
            <a:rPr lang="en-US"/>
            <a:t>Class A</a:t>
          </a:r>
          <a:endParaRPr lang="sk-SK"/>
        </a:p>
      </dgm:t>
    </dgm:pt>
    <dgm:pt modelId="{0899D025-40AB-4C5C-80F4-713CDBF9D444}" type="parTrans" cxnId="{D0893484-35AE-48E8-86A2-98FB23F81E0B}">
      <dgm:prSet/>
      <dgm:spPr/>
      <dgm:t>
        <a:bodyPr/>
        <a:lstStyle/>
        <a:p>
          <a:pPr algn="ctr"/>
          <a:endParaRPr lang="sk-SK"/>
        </a:p>
      </dgm:t>
    </dgm:pt>
    <dgm:pt modelId="{20BE9118-9279-4664-B6E0-79EF4326694C}" type="sibTrans" cxnId="{D0893484-35AE-48E8-86A2-98FB23F81E0B}">
      <dgm:prSet/>
      <dgm:spPr/>
      <dgm:t>
        <a:bodyPr/>
        <a:lstStyle/>
        <a:p>
          <a:pPr algn="ctr"/>
          <a:endParaRPr lang="sk-SK"/>
        </a:p>
      </dgm:t>
    </dgm:pt>
    <dgm:pt modelId="{D93F46A9-DB27-4B26-82F2-396CF8B17C34}">
      <dgm:prSet phldrT="[Text]"/>
      <dgm:spPr/>
      <dgm:t>
        <a:bodyPr/>
        <a:lstStyle/>
        <a:p>
          <a:pPr algn="ctr"/>
          <a:r>
            <a:rPr lang="en-US"/>
            <a:t>Class B</a:t>
          </a:r>
          <a:endParaRPr lang="sk-SK"/>
        </a:p>
      </dgm:t>
    </dgm:pt>
    <dgm:pt modelId="{C03F0028-895E-4A66-A4AA-59A5B177808C}" type="parTrans" cxnId="{93632567-6B73-462A-877B-C7678948C361}">
      <dgm:prSet/>
      <dgm:spPr/>
      <dgm:t>
        <a:bodyPr/>
        <a:lstStyle/>
        <a:p>
          <a:pPr algn="ctr"/>
          <a:endParaRPr lang="sk-SK"/>
        </a:p>
      </dgm:t>
    </dgm:pt>
    <dgm:pt modelId="{274360B9-9E7C-449D-AB72-D23D67DCF2D6}" type="sibTrans" cxnId="{93632567-6B73-462A-877B-C7678948C361}">
      <dgm:prSet/>
      <dgm:spPr/>
      <dgm:t>
        <a:bodyPr/>
        <a:lstStyle/>
        <a:p>
          <a:pPr algn="ctr"/>
          <a:endParaRPr lang="sk-SK"/>
        </a:p>
      </dgm:t>
    </dgm:pt>
    <dgm:pt modelId="{F8FAB618-C7BB-4D02-B4BD-176E34CAC56F}">
      <dgm:prSet phldrT="[Text]"/>
      <dgm:spPr/>
      <dgm:t>
        <a:bodyPr/>
        <a:lstStyle/>
        <a:p>
          <a:pPr algn="ctr"/>
          <a:r>
            <a:rPr lang="en-US"/>
            <a:t>Class C+D</a:t>
          </a:r>
          <a:endParaRPr lang="sk-SK"/>
        </a:p>
      </dgm:t>
    </dgm:pt>
    <dgm:pt modelId="{4606B6FC-BC84-44C0-BEB3-7A3E947E905B}" type="parTrans" cxnId="{03CAD099-E048-4F0E-8883-B45F1CFE59FD}">
      <dgm:prSet/>
      <dgm:spPr/>
      <dgm:t>
        <a:bodyPr/>
        <a:lstStyle/>
        <a:p>
          <a:pPr algn="ctr"/>
          <a:endParaRPr lang="sk-SK"/>
        </a:p>
      </dgm:t>
    </dgm:pt>
    <dgm:pt modelId="{59BAABD6-7601-488C-93C4-41322317927F}" type="sibTrans" cxnId="{03CAD099-E048-4F0E-8883-B45F1CFE59FD}">
      <dgm:prSet/>
      <dgm:spPr/>
      <dgm:t>
        <a:bodyPr/>
        <a:lstStyle/>
        <a:p>
          <a:pPr algn="ctr"/>
          <a:endParaRPr lang="sk-SK"/>
        </a:p>
      </dgm:t>
    </dgm:pt>
    <dgm:pt modelId="{BEB45528-6FB2-43E4-845E-81D07CE4EA4A}">
      <dgm:prSet phldrT="[Text]"/>
      <dgm:spPr/>
      <dgm:t>
        <a:bodyPr/>
        <a:lstStyle/>
        <a:p>
          <a:pPr algn="ctr"/>
          <a:r>
            <a:rPr lang="en-US"/>
            <a:t>Classifier 1</a:t>
          </a:r>
          <a:endParaRPr lang="sk-SK"/>
        </a:p>
      </dgm:t>
    </dgm:pt>
    <dgm:pt modelId="{E5FF42F6-3F76-444A-8CE0-DA7C1D3196A8}" type="parTrans" cxnId="{C0049B47-C07C-406B-BBC2-A7CD95C5E57B}">
      <dgm:prSet/>
      <dgm:spPr/>
      <dgm:t>
        <a:bodyPr/>
        <a:lstStyle/>
        <a:p>
          <a:pPr algn="ctr"/>
          <a:endParaRPr lang="sk-SK"/>
        </a:p>
      </dgm:t>
    </dgm:pt>
    <dgm:pt modelId="{F53A893B-1FCE-4B82-A599-B771CE965FAF}" type="sibTrans" cxnId="{C0049B47-C07C-406B-BBC2-A7CD95C5E57B}">
      <dgm:prSet/>
      <dgm:spPr/>
      <dgm:t>
        <a:bodyPr/>
        <a:lstStyle/>
        <a:p>
          <a:pPr algn="ctr"/>
          <a:endParaRPr lang="sk-SK"/>
        </a:p>
      </dgm:t>
    </dgm:pt>
    <dgm:pt modelId="{9E6F5D0B-0CD5-4030-8A9F-26E765F4EA6D}">
      <dgm:prSet phldrT="[Text]"/>
      <dgm:spPr/>
      <dgm:t>
        <a:bodyPr/>
        <a:lstStyle/>
        <a:p>
          <a:pPr algn="ctr"/>
          <a:r>
            <a:rPr lang="en-US"/>
            <a:t>Class C</a:t>
          </a:r>
          <a:endParaRPr lang="sk-SK"/>
        </a:p>
      </dgm:t>
    </dgm:pt>
    <dgm:pt modelId="{F3C07618-08AF-4FBD-914C-CFD28776E4DA}" type="parTrans" cxnId="{7BA24CCA-5B6B-45FD-BEB2-4A8372314921}">
      <dgm:prSet/>
      <dgm:spPr/>
      <dgm:t>
        <a:bodyPr/>
        <a:lstStyle/>
        <a:p>
          <a:pPr algn="ctr"/>
          <a:endParaRPr lang="sk-SK"/>
        </a:p>
      </dgm:t>
    </dgm:pt>
    <dgm:pt modelId="{C1587BDD-2FA5-4F48-8302-562B9FCBC226}" type="sibTrans" cxnId="{7BA24CCA-5B6B-45FD-BEB2-4A8372314921}">
      <dgm:prSet/>
      <dgm:spPr/>
      <dgm:t>
        <a:bodyPr/>
        <a:lstStyle/>
        <a:p>
          <a:pPr algn="ctr"/>
          <a:endParaRPr lang="sk-SK"/>
        </a:p>
      </dgm:t>
    </dgm:pt>
    <dgm:pt modelId="{71735824-0B1C-4F84-80B9-A0F86D71DBD0}">
      <dgm:prSet phldrT="[Text]"/>
      <dgm:spPr/>
      <dgm:t>
        <a:bodyPr/>
        <a:lstStyle/>
        <a:p>
          <a:pPr algn="ctr"/>
          <a:r>
            <a:rPr lang="en-US"/>
            <a:t>Class D</a:t>
          </a:r>
          <a:endParaRPr lang="sk-SK"/>
        </a:p>
      </dgm:t>
    </dgm:pt>
    <dgm:pt modelId="{F040507E-ED23-490F-A1D8-D2003A055C85}" type="parTrans" cxnId="{6EFD264D-5CF8-4190-8361-47849587D2C1}">
      <dgm:prSet/>
      <dgm:spPr/>
      <dgm:t>
        <a:bodyPr/>
        <a:lstStyle/>
        <a:p>
          <a:pPr algn="ctr"/>
          <a:endParaRPr lang="sk-SK"/>
        </a:p>
      </dgm:t>
    </dgm:pt>
    <dgm:pt modelId="{5F18D1AC-8B6C-4F03-8B69-7B788D4401B3}" type="sibTrans" cxnId="{6EFD264D-5CF8-4190-8361-47849587D2C1}">
      <dgm:prSet/>
      <dgm:spPr/>
      <dgm:t>
        <a:bodyPr/>
        <a:lstStyle/>
        <a:p>
          <a:pPr algn="ctr"/>
          <a:endParaRPr lang="sk-SK"/>
        </a:p>
      </dgm:t>
    </dgm:pt>
    <dgm:pt modelId="{B0567212-BE22-4618-A44C-10B1F72E5C8D}" type="pres">
      <dgm:prSet presAssocID="{A56A23E0-0E03-452D-BDD1-EBF5228D8901}" presName="hierChild1" presStyleCnt="0">
        <dgm:presLayoutVars>
          <dgm:chPref val="1"/>
          <dgm:dir/>
          <dgm:animOne val="branch"/>
          <dgm:animLvl val="lvl"/>
          <dgm:resizeHandles/>
        </dgm:presLayoutVars>
      </dgm:prSet>
      <dgm:spPr/>
      <dgm:t>
        <a:bodyPr/>
        <a:lstStyle/>
        <a:p>
          <a:endParaRPr lang="sk-SK"/>
        </a:p>
      </dgm:t>
    </dgm:pt>
    <dgm:pt modelId="{C49C1F95-9034-4097-A9E0-85E51E11318E}" type="pres">
      <dgm:prSet presAssocID="{540B9F7E-C730-4F14-9668-F73620A04ABC}" presName="hierRoot1" presStyleCnt="0"/>
      <dgm:spPr/>
    </dgm:pt>
    <dgm:pt modelId="{A3F513EF-B219-4D1F-90F0-85B851280778}" type="pres">
      <dgm:prSet presAssocID="{540B9F7E-C730-4F14-9668-F73620A04ABC}" presName="composite" presStyleCnt="0"/>
      <dgm:spPr/>
    </dgm:pt>
    <dgm:pt modelId="{1A13C3A4-79C4-4042-AAE7-3688E75C2360}" type="pres">
      <dgm:prSet presAssocID="{540B9F7E-C730-4F14-9668-F73620A04ABC}" presName="background" presStyleLbl="node0" presStyleIdx="0" presStyleCnt="1"/>
      <dgm:spPr/>
    </dgm:pt>
    <dgm:pt modelId="{DE3A9D79-CA59-43FC-9E93-46E7C707D2CC}" type="pres">
      <dgm:prSet presAssocID="{540B9F7E-C730-4F14-9668-F73620A04ABC}" presName="text" presStyleLbl="fgAcc0" presStyleIdx="0" presStyleCnt="1">
        <dgm:presLayoutVars>
          <dgm:chPref val="3"/>
        </dgm:presLayoutVars>
      </dgm:prSet>
      <dgm:spPr/>
      <dgm:t>
        <a:bodyPr/>
        <a:lstStyle/>
        <a:p>
          <a:endParaRPr lang="sk-SK"/>
        </a:p>
      </dgm:t>
    </dgm:pt>
    <dgm:pt modelId="{98B2506A-7705-46A3-A35B-25A1CB8056A2}" type="pres">
      <dgm:prSet presAssocID="{540B9F7E-C730-4F14-9668-F73620A04ABC}" presName="hierChild2" presStyleCnt="0"/>
      <dgm:spPr/>
    </dgm:pt>
    <dgm:pt modelId="{919FC64B-8E25-4E59-A11A-5ED512E3C12F}" type="pres">
      <dgm:prSet presAssocID="{0899D025-40AB-4C5C-80F4-713CDBF9D444}" presName="Name10" presStyleLbl="parChTrans1D2" presStyleIdx="0" presStyleCnt="3"/>
      <dgm:spPr/>
      <dgm:t>
        <a:bodyPr/>
        <a:lstStyle/>
        <a:p>
          <a:endParaRPr lang="sk-SK"/>
        </a:p>
      </dgm:t>
    </dgm:pt>
    <dgm:pt modelId="{4532D8B3-28E6-49A9-8E31-E344A7ED8252}" type="pres">
      <dgm:prSet presAssocID="{3D86112E-07D7-4BBB-9689-E0CFC7C151DC}" presName="hierRoot2" presStyleCnt="0"/>
      <dgm:spPr/>
    </dgm:pt>
    <dgm:pt modelId="{3B214291-11C1-4CFE-9886-937B1EC6D853}" type="pres">
      <dgm:prSet presAssocID="{3D86112E-07D7-4BBB-9689-E0CFC7C151DC}" presName="composite2" presStyleCnt="0"/>
      <dgm:spPr/>
    </dgm:pt>
    <dgm:pt modelId="{9637A9A9-9668-4F36-800F-6FC22313258A}" type="pres">
      <dgm:prSet presAssocID="{3D86112E-07D7-4BBB-9689-E0CFC7C151DC}" presName="background2" presStyleLbl="node2" presStyleIdx="0" presStyleCnt="3"/>
      <dgm:spPr/>
    </dgm:pt>
    <dgm:pt modelId="{DF299761-5C19-49D7-BDCB-9C8D400545A2}" type="pres">
      <dgm:prSet presAssocID="{3D86112E-07D7-4BBB-9689-E0CFC7C151DC}" presName="text2" presStyleLbl="fgAcc2" presStyleIdx="0" presStyleCnt="3">
        <dgm:presLayoutVars>
          <dgm:chPref val="3"/>
        </dgm:presLayoutVars>
      </dgm:prSet>
      <dgm:spPr/>
      <dgm:t>
        <a:bodyPr/>
        <a:lstStyle/>
        <a:p>
          <a:endParaRPr lang="sk-SK"/>
        </a:p>
      </dgm:t>
    </dgm:pt>
    <dgm:pt modelId="{320E56B5-0AB2-472C-B377-8BB7F626E257}" type="pres">
      <dgm:prSet presAssocID="{3D86112E-07D7-4BBB-9689-E0CFC7C151DC}" presName="hierChild3" presStyleCnt="0"/>
      <dgm:spPr/>
    </dgm:pt>
    <dgm:pt modelId="{0F62959B-B9D7-4DC3-BDF5-E3E20CAE0DDB}" type="pres">
      <dgm:prSet presAssocID="{C03F0028-895E-4A66-A4AA-59A5B177808C}" presName="Name10" presStyleLbl="parChTrans1D2" presStyleIdx="1" presStyleCnt="3"/>
      <dgm:spPr/>
      <dgm:t>
        <a:bodyPr/>
        <a:lstStyle/>
        <a:p>
          <a:endParaRPr lang="sk-SK"/>
        </a:p>
      </dgm:t>
    </dgm:pt>
    <dgm:pt modelId="{DADA8C3E-F01E-4586-987D-6386F1E3E544}" type="pres">
      <dgm:prSet presAssocID="{D93F46A9-DB27-4B26-82F2-396CF8B17C34}" presName="hierRoot2" presStyleCnt="0"/>
      <dgm:spPr/>
    </dgm:pt>
    <dgm:pt modelId="{1020D81B-A03E-4065-8566-684C4FEE6533}" type="pres">
      <dgm:prSet presAssocID="{D93F46A9-DB27-4B26-82F2-396CF8B17C34}" presName="composite2" presStyleCnt="0"/>
      <dgm:spPr/>
    </dgm:pt>
    <dgm:pt modelId="{2E24067D-CFF7-46F5-9E1A-400DDF4485DF}" type="pres">
      <dgm:prSet presAssocID="{D93F46A9-DB27-4B26-82F2-396CF8B17C34}" presName="background2" presStyleLbl="node2" presStyleIdx="1" presStyleCnt="3"/>
      <dgm:spPr/>
    </dgm:pt>
    <dgm:pt modelId="{D4EDD281-323D-40C3-BF8C-8A0F59B6472C}" type="pres">
      <dgm:prSet presAssocID="{D93F46A9-DB27-4B26-82F2-396CF8B17C34}" presName="text2" presStyleLbl="fgAcc2" presStyleIdx="1" presStyleCnt="3">
        <dgm:presLayoutVars>
          <dgm:chPref val="3"/>
        </dgm:presLayoutVars>
      </dgm:prSet>
      <dgm:spPr/>
      <dgm:t>
        <a:bodyPr/>
        <a:lstStyle/>
        <a:p>
          <a:endParaRPr lang="sk-SK"/>
        </a:p>
      </dgm:t>
    </dgm:pt>
    <dgm:pt modelId="{3A626971-2586-4967-9DB9-5A32ABA8EC72}" type="pres">
      <dgm:prSet presAssocID="{D93F46A9-DB27-4B26-82F2-396CF8B17C34}" presName="hierChild3" presStyleCnt="0"/>
      <dgm:spPr/>
    </dgm:pt>
    <dgm:pt modelId="{4B600DFC-4F4A-4AEB-9C8B-1795941E81F0}" type="pres">
      <dgm:prSet presAssocID="{4606B6FC-BC84-44C0-BEB3-7A3E947E905B}" presName="Name10" presStyleLbl="parChTrans1D2" presStyleIdx="2" presStyleCnt="3"/>
      <dgm:spPr/>
      <dgm:t>
        <a:bodyPr/>
        <a:lstStyle/>
        <a:p>
          <a:endParaRPr lang="sk-SK"/>
        </a:p>
      </dgm:t>
    </dgm:pt>
    <dgm:pt modelId="{4C4EE881-197A-4795-A057-E6B3D9FB2F08}" type="pres">
      <dgm:prSet presAssocID="{F8FAB618-C7BB-4D02-B4BD-176E34CAC56F}" presName="hierRoot2" presStyleCnt="0"/>
      <dgm:spPr/>
    </dgm:pt>
    <dgm:pt modelId="{98E3D6E1-4848-4990-913D-9890EF53F6A7}" type="pres">
      <dgm:prSet presAssocID="{F8FAB618-C7BB-4D02-B4BD-176E34CAC56F}" presName="composite2" presStyleCnt="0"/>
      <dgm:spPr/>
    </dgm:pt>
    <dgm:pt modelId="{E7B350A4-096E-4C69-AD7B-862E6B7A8211}" type="pres">
      <dgm:prSet presAssocID="{F8FAB618-C7BB-4D02-B4BD-176E34CAC56F}" presName="background2" presStyleLbl="node2" presStyleIdx="2" presStyleCnt="3"/>
      <dgm:spPr/>
    </dgm:pt>
    <dgm:pt modelId="{73468F3A-C683-4906-8BEB-BFC036A5BAA9}" type="pres">
      <dgm:prSet presAssocID="{F8FAB618-C7BB-4D02-B4BD-176E34CAC56F}" presName="text2" presStyleLbl="fgAcc2" presStyleIdx="2" presStyleCnt="3">
        <dgm:presLayoutVars>
          <dgm:chPref val="3"/>
        </dgm:presLayoutVars>
      </dgm:prSet>
      <dgm:spPr/>
      <dgm:t>
        <a:bodyPr/>
        <a:lstStyle/>
        <a:p>
          <a:endParaRPr lang="sk-SK"/>
        </a:p>
      </dgm:t>
    </dgm:pt>
    <dgm:pt modelId="{EE5083B1-7A74-43AA-92E3-487CA084B157}" type="pres">
      <dgm:prSet presAssocID="{F8FAB618-C7BB-4D02-B4BD-176E34CAC56F}" presName="hierChild3" presStyleCnt="0"/>
      <dgm:spPr/>
    </dgm:pt>
    <dgm:pt modelId="{8F6C1E3B-26D9-43E1-8546-9672AE6F05A2}" type="pres">
      <dgm:prSet presAssocID="{E5FF42F6-3F76-444A-8CE0-DA7C1D3196A8}" presName="Name17" presStyleLbl="parChTrans1D3" presStyleIdx="0" presStyleCnt="1"/>
      <dgm:spPr/>
      <dgm:t>
        <a:bodyPr/>
        <a:lstStyle/>
        <a:p>
          <a:endParaRPr lang="sk-SK"/>
        </a:p>
      </dgm:t>
    </dgm:pt>
    <dgm:pt modelId="{18810DDC-3875-49C2-8D4A-50D437F11664}" type="pres">
      <dgm:prSet presAssocID="{BEB45528-6FB2-43E4-845E-81D07CE4EA4A}" presName="hierRoot3" presStyleCnt="0"/>
      <dgm:spPr/>
    </dgm:pt>
    <dgm:pt modelId="{0D8E4B67-1C1A-45A2-BCFC-5889E142090B}" type="pres">
      <dgm:prSet presAssocID="{BEB45528-6FB2-43E4-845E-81D07CE4EA4A}" presName="composite3" presStyleCnt="0"/>
      <dgm:spPr/>
    </dgm:pt>
    <dgm:pt modelId="{E67DC400-1406-4ADF-87AB-FCF9F960C822}" type="pres">
      <dgm:prSet presAssocID="{BEB45528-6FB2-43E4-845E-81D07CE4EA4A}" presName="background3" presStyleLbl="node3" presStyleIdx="0" presStyleCnt="1"/>
      <dgm:spPr/>
    </dgm:pt>
    <dgm:pt modelId="{6FFB900A-1139-4EE2-90F3-5A72F96444B6}" type="pres">
      <dgm:prSet presAssocID="{BEB45528-6FB2-43E4-845E-81D07CE4EA4A}" presName="text3" presStyleLbl="fgAcc3" presStyleIdx="0" presStyleCnt="1">
        <dgm:presLayoutVars>
          <dgm:chPref val="3"/>
        </dgm:presLayoutVars>
      </dgm:prSet>
      <dgm:spPr/>
      <dgm:t>
        <a:bodyPr/>
        <a:lstStyle/>
        <a:p>
          <a:endParaRPr lang="sk-SK"/>
        </a:p>
      </dgm:t>
    </dgm:pt>
    <dgm:pt modelId="{8082A225-FC51-4FB8-8754-53FC36884CDC}" type="pres">
      <dgm:prSet presAssocID="{BEB45528-6FB2-43E4-845E-81D07CE4EA4A}" presName="hierChild4" presStyleCnt="0"/>
      <dgm:spPr/>
    </dgm:pt>
    <dgm:pt modelId="{C6A814A7-0621-4836-97CF-F7526CC57B9B}" type="pres">
      <dgm:prSet presAssocID="{F3C07618-08AF-4FBD-914C-CFD28776E4DA}" presName="Name23" presStyleLbl="parChTrans1D4" presStyleIdx="0" presStyleCnt="2"/>
      <dgm:spPr/>
      <dgm:t>
        <a:bodyPr/>
        <a:lstStyle/>
        <a:p>
          <a:endParaRPr lang="sk-SK"/>
        </a:p>
      </dgm:t>
    </dgm:pt>
    <dgm:pt modelId="{5D622093-E03F-4788-8A24-4A19CB382E0D}" type="pres">
      <dgm:prSet presAssocID="{9E6F5D0B-0CD5-4030-8A9F-26E765F4EA6D}" presName="hierRoot4" presStyleCnt="0"/>
      <dgm:spPr/>
    </dgm:pt>
    <dgm:pt modelId="{0B9DE422-7E24-4213-BB23-C57B168802C9}" type="pres">
      <dgm:prSet presAssocID="{9E6F5D0B-0CD5-4030-8A9F-26E765F4EA6D}" presName="composite4" presStyleCnt="0"/>
      <dgm:spPr/>
    </dgm:pt>
    <dgm:pt modelId="{CECB3B10-60D2-408C-B8CF-276DDD001CA5}" type="pres">
      <dgm:prSet presAssocID="{9E6F5D0B-0CD5-4030-8A9F-26E765F4EA6D}" presName="background4" presStyleLbl="node4" presStyleIdx="0" presStyleCnt="2"/>
      <dgm:spPr/>
    </dgm:pt>
    <dgm:pt modelId="{BCD067DC-50BD-4EA3-9C48-CF8834177703}" type="pres">
      <dgm:prSet presAssocID="{9E6F5D0B-0CD5-4030-8A9F-26E765F4EA6D}" presName="text4" presStyleLbl="fgAcc4" presStyleIdx="0" presStyleCnt="2">
        <dgm:presLayoutVars>
          <dgm:chPref val="3"/>
        </dgm:presLayoutVars>
      </dgm:prSet>
      <dgm:spPr/>
      <dgm:t>
        <a:bodyPr/>
        <a:lstStyle/>
        <a:p>
          <a:endParaRPr lang="sk-SK"/>
        </a:p>
      </dgm:t>
    </dgm:pt>
    <dgm:pt modelId="{5D5FC575-B3BD-4C73-BF25-AB61BAD1B940}" type="pres">
      <dgm:prSet presAssocID="{9E6F5D0B-0CD5-4030-8A9F-26E765F4EA6D}" presName="hierChild5" presStyleCnt="0"/>
      <dgm:spPr/>
    </dgm:pt>
    <dgm:pt modelId="{8A20777E-81E1-4B96-A15D-67048A1A4DD2}" type="pres">
      <dgm:prSet presAssocID="{F040507E-ED23-490F-A1D8-D2003A055C85}" presName="Name23" presStyleLbl="parChTrans1D4" presStyleIdx="1" presStyleCnt="2"/>
      <dgm:spPr/>
      <dgm:t>
        <a:bodyPr/>
        <a:lstStyle/>
        <a:p>
          <a:endParaRPr lang="sk-SK"/>
        </a:p>
      </dgm:t>
    </dgm:pt>
    <dgm:pt modelId="{B4CD7DD5-47DF-46F0-898D-3A0F990C39EF}" type="pres">
      <dgm:prSet presAssocID="{71735824-0B1C-4F84-80B9-A0F86D71DBD0}" presName="hierRoot4" presStyleCnt="0"/>
      <dgm:spPr/>
    </dgm:pt>
    <dgm:pt modelId="{C0E8C2F1-81C8-4224-B655-E04DC2CC5652}" type="pres">
      <dgm:prSet presAssocID="{71735824-0B1C-4F84-80B9-A0F86D71DBD0}" presName="composite4" presStyleCnt="0"/>
      <dgm:spPr/>
    </dgm:pt>
    <dgm:pt modelId="{31327571-0FAE-4508-A48F-CB293E01258F}" type="pres">
      <dgm:prSet presAssocID="{71735824-0B1C-4F84-80B9-A0F86D71DBD0}" presName="background4" presStyleLbl="node4" presStyleIdx="1" presStyleCnt="2"/>
      <dgm:spPr/>
    </dgm:pt>
    <dgm:pt modelId="{3A02BF90-0614-4449-87BA-918966029201}" type="pres">
      <dgm:prSet presAssocID="{71735824-0B1C-4F84-80B9-A0F86D71DBD0}" presName="text4" presStyleLbl="fgAcc4" presStyleIdx="1" presStyleCnt="2">
        <dgm:presLayoutVars>
          <dgm:chPref val="3"/>
        </dgm:presLayoutVars>
      </dgm:prSet>
      <dgm:spPr/>
      <dgm:t>
        <a:bodyPr/>
        <a:lstStyle/>
        <a:p>
          <a:endParaRPr lang="sk-SK"/>
        </a:p>
      </dgm:t>
    </dgm:pt>
    <dgm:pt modelId="{1615DD8F-1C7F-4EEF-9397-5F4F45CE83F4}" type="pres">
      <dgm:prSet presAssocID="{71735824-0B1C-4F84-80B9-A0F86D71DBD0}" presName="hierChild5" presStyleCnt="0"/>
      <dgm:spPr/>
    </dgm:pt>
  </dgm:ptLst>
  <dgm:cxnLst>
    <dgm:cxn modelId="{407A6915-DC20-4303-BA67-6E3EF5764710}" srcId="{A56A23E0-0E03-452D-BDD1-EBF5228D8901}" destId="{540B9F7E-C730-4F14-9668-F73620A04ABC}" srcOrd="0" destOrd="0" parTransId="{C1F4110C-C22D-46F7-9B6B-2A680C1A47D6}" sibTransId="{F971170C-B3D2-4308-8957-4E6AA3A0298E}"/>
    <dgm:cxn modelId="{7BA24CCA-5B6B-45FD-BEB2-4A8372314921}" srcId="{BEB45528-6FB2-43E4-845E-81D07CE4EA4A}" destId="{9E6F5D0B-0CD5-4030-8A9F-26E765F4EA6D}" srcOrd="0" destOrd="0" parTransId="{F3C07618-08AF-4FBD-914C-CFD28776E4DA}" sibTransId="{C1587BDD-2FA5-4F48-8302-562B9FCBC226}"/>
    <dgm:cxn modelId="{93632567-6B73-462A-877B-C7678948C361}" srcId="{540B9F7E-C730-4F14-9668-F73620A04ABC}" destId="{D93F46A9-DB27-4B26-82F2-396CF8B17C34}" srcOrd="1" destOrd="0" parTransId="{C03F0028-895E-4A66-A4AA-59A5B177808C}" sibTransId="{274360B9-9E7C-449D-AB72-D23D67DCF2D6}"/>
    <dgm:cxn modelId="{119296F0-30F8-432A-BABD-7ACAD78205C8}" type="presOf" srcId="{3D86112E-07D7-4BBB-9689-E0CFC7C151DC}" destId="{DF299761-5C19-49D7-BDCB-9C8D400545A2}" srcOrd="0" destOrd="0" presId="urn:microsoft.com/office/officeart/2005/8/layout/hierarchy1"/>
    <dgm:cxn modelId="{E4633C47-E3EA-4C64-B402-9A8D0D1E8BC0}" type="presOf" srcId="{9E6F5D0B-0CD5-4030-8A9F-26E765F4EA6D}" destId="{BCD067DC-50BD-4EA3-9C48-CF8834177703}" srcOrd="0" destOrd="0" presId="urn:microsoft.com/office/officeart/2005/8/layout/hierarchy1"/>
    <dgm:cxn modelId="{8C12CFAB-AEB5-4565-A731-4CAD452BB346}" type="presOf" srcId="{E5FF42F6-3F76-444A-8CE0-DA7C1D3196A8}" destId="{8F6C1E3B-26D9-43E1-8546-9672AE6F05A2}" srcOrd="0" destOrd="0" presId="urn:microsoft.com/office/officeart/2005/8/layout/hierarchy1"/>
    <dgm:cxn modelId="{DAFCB1AA-B81F-4533-825E-E752E96681CA}" type="presOf" srcId="{A56A23E0-0E03-452D-BDD1-EBF5228D8901}" destId="{B0567212-BE22-4618-A44C-10B1F72E5C8D}" srcOrd="0" destOrd="0" presId="urn:microsoft.com/office/officeart/2005/8/layout/hierarchy1"/>
    <dgm:cxn modelId="{A99B066C-7CAF-41B5-BA8D-AE85C68D6301}" type="presOf" srcId="{C03F0028-895E-4A66-A4AA-59A5B177808C}" destId="{0F62959B-B9D7-4DC3-BDF5-E3E20CAE0DDB}" srcOrd="0" destOrd="0" presId="urn:microsoft.com/office/officeart/2005/8/layout/hierarchy1"/>
    <dgm:cxn modelId="{ED19D21D-C06B-4471-9AAD-49A1C4696B6B}" type="presOf" srcId="{540B9F7E-C730-4F14-9668-F73620A04ABC}" destId="{DE3A9D79-CA59-43FC-9E93-46E7C707D2CC}" srcOrd="0" destOrd="0" presId="urn:microsoft.com/office/officeart/2005/8/layout/hierarchy1"/>
    <dgm:cxn modelId="{C0049B47-C07C-406B-BBC2-A7CD95C5E57B}" srcId="{F8FAB618-C7BB-4D02-B4BD-176E34CAC56F}" destId="{BEB45528-6FB2-43E4-845E-81D07CE4EA4A}" srcOrd="0" destOrd="0" parTransId="{E5FF42F6-3F76-444A-8CE0-DA7C1D3196A8}" sibTransId="{F53A893B-1FCE-4B82-A599-B771CE965FAF}"/>
    <dgm:cxn modelId="{EF3352E9-977D-415B-BE08-FB8E74D13CC6}" type="presOf" srcId="{F040507E-ED23-490F-A1D8-D2003A055C85}" destId="{8A20777E-81E1-4B96-A15D-67048A1A4DD2}" srcOrd="0" destOrd="0" presId="urn:microsoft.com/office/officeart/2005/8/layout/hierarchy1"/>
    <dgm:cxn modelId="{03CAD099-E048-4F0E-8883-B45F1CFE59FD}" srcId="{540B9F7E-C730-4F14-9668-F73620A04ABC}" destId="{F8FAB618-C7BB-4D02-B4BD-176E34CAC56F}" srcOrd="2" destOrd="0" parTransId="{4606B6FC-BC84-44C0-BEB3-7A3E947E905B}" sibTransId="{59BAABD6-7601-488C-93C4-41322317927F}"/>
    <dgm:cxn modelId="{996C8CE3-375B-4968-87BD-CD9123C068B3}" type="presOf" srcId="{F3C07618-08AF-4FBD-914C-CFD28776E4DA}" destId="{C6A814A7-0621-4836-97CF-F7526CC57B9B}" srcOrd="0" destOrd="0" presId="urn:microsoft.com/office/officeart/2005/8/layout/hierarchy1"/>
    <dgm:cxn modelId="{C805C09F-A644-4E2E-B7AE-5F852D730842}" type="presOf" srcId="{71735824-0B1C-4F84-80B9-A0F86D71DBD0}" destId="{3A02BF90-0614-4449-87BA-918966029201}" srcOrd="0" destOrd="0" presId="urn:microsoft.com/office/officeart/2005/8/layout/hierarchy1"/>
    <dgm:cxn modelId="{EE798A4D-7C9A-492A-826C-25C114F56A3A}" type="presOf" srcId="{0899D025-40AB-4C5C-80F4-713CDBF9D444}" destId="{919FC64B-8E25-4E59-A11A-5ED512E3C12F}" srcOrd="0" destOrd="0" presId="urn:microsoft.com/office/officeart/2005/8/layout/hierarchy1"/>
    <dgm:cxn modelId="{D0893484-35AE-48E8-86A2-98FB23F81E0B}" srcId="{540B9F7E-C730-4F14-9668-F73620A04ABC}" destId="{3D86112E-07D7-4BBB-9689-E0CFC7C151DC}" srcOrd="0" destOrd="0" parTransId="{0899D025-40AB-4C5C-80F4-713CDBF9D444}" sibTransId="{20BE9118-9279-4664-B6E0-79EF4326694C}"/>
    <dgm:cxn modelId="{6EFD264D-5CF8-4190-8361-47849587D2C1}" srcId="{BEB45528-6FB2-43E4-845E-81D07CE4EA4A}" destId="{71735824-0B1C-4F84-80B9-A0F86D71DBD0}" srcOrd="1" destOrd="0" parTransId="{F040507E-ED23-490F-A1D8-D2003A055C85}" sibTransId="{5F18D1AC-8B6C-4F03-8B69-7B788D4401B3}"/>
    <dgm:cxn modelId="{083BF54A-1323-48C5-AE70-2D9F1C2D3D65}" type="presOf" srcId="{4606B6FC-BC84-44C0-BEB3-7A3E947E905B}" destId="{4B600DFC-4F4A-4AEB-9C8B-1795941E81F0}" srcOrd="0" destOrd="0" presId="urn:microsoft.com/office/officeart/2005/8/layout/hierarchy1"/>
    <dgm:cxn modelId="{FA3DC364-5671-4A5D-ACDE-07082B36AB1E}" type="presOf" srcId="{F8FAB618-C7BB-4D02-B4BD-176E34CAC56F}" destId="{73468F3A-C683-4906-8BEB-BFC036A5BAA9}" srcOrd="0" destOrd="0" presId="urn:microsoft.com/office/officeart/2005/8/layout/hierarchy1"/>
    <dgm:cxn modelId="{E4FE3C17-5307-4E89-85EE-B2A3DBF83360}" type="presOf" srcId="{D93F46A9-DB27-4B26-82F2-396CF8B17C34}" destId="{D4EDD281-323D-40C3-BF8C-8A0F59B6472C}" srcOrd="0" destOrd="0" presId="urn:microsoft.com/office/officeart/2005/8/layout/hierarchy1"/>
    <dgm:cxn modelId="{8E2B57A6-816A-4722-92D4-E76857FA4FC9}" type="presOf" srcId="{BEB45528-6FB2-43E4-845E-81D07CE4EA4A}" destId="{6FFB900A-1139-4EE2-90F3-5A72F96444B6}" srcOrd="0" destOrd="0" presId="urn:microsoft.com/office/officeart/2005/8/layout/hierarchy1"/>
    <dgm:cxn modelId="{F81FA2D9-7A32-4F1C-BC3A-B5F71EE94318}" type="presParOf" srcId="{B0567212-BE22-4618-A44C-10B1F72E5C8D}" destId="{C49C1F95-9034-4097-A9E0-85E51E11318E}" srcOrd="0" destOrd="0" presId="urn:microsoft.com/office/officeart/2005/8/layout/hierarchy1"/>
    <dgm:cxn modelId="{3E64A7FE-6886-461A-B7EC-D6C78CB631CE}" type="presParOf" srcId="{C49C1F95-9034-4097-A9E0-85E51E11318E}" destId="{A3F513EF-B219-4D1F-90F0-85B851280778}" srcOrd="0" destOrd="0" presId="urn:microsoft.com/office/officeart/2005/8/layout/hierarchy1"/>
    <dgm:cxn modelId="{757BE39E-4ED8-44BA-8F2C-9D415285BC3E}" type="presParOf" srcId="{A3F513EF-B219-4D1F-90F0-85B851280778}" destId="{1A13C3A4-79C4-4042-AAE7-3688E75C2360}" srcOrd="0" destOrd="0" presId="urn:microsoft.com/office/officeart/2005/8/layout/hierarchy1"/>
    <dgm:cxn modelId="{04750782-2D8C-4AEB-8F1E-AD170B492A88}" type="presParOf" srcId="{A3F513EF-B219-4D1F-90F0-85B851280778}" destId="{DE3A9D79-CA59-43FC-9E93-46E7C707D2CC}" srcOrd="1" destOrd="0" presId="urn:microsoft.com/office/officeart/2005/8/layout/hierarchy1"/>
    <dgm:cxn modelId="{8F541281-EB15-4C04-A703-9DCE615A75A1}" type="presParOf" srcId="{C49C1F95-9034-4097-A9E0-85E51E11318E}" destId="{98B2506A-7705-46A3-A35B-25A1CB8056A2}" srcOrd="1" destOrd="0" presId="urn:microsoft.com/office/officeart/2005/8/layout/hierarchy1"/>
    <dgm:cxn modelId="{7E9C1CB2-F78A-4E1F-8C1B-3823D4D36ED4}" type="presParOf" srcId="{98B2506A-7705-46A3-A35B-25A1CB8056A2}" destId="{919FC64B-8E25-4E59-A11A-5ED512E3C12F}" srcOrd="0" destOrd="0" presId="urn:microsoft.com/office/officeart/2005/8/layout/hierarchy1"/>
    <dgm:cxn modelId="{E52C7710-7D13-4B86-8909-200E95B5A9D8}" type="presParOf" srcId="{98B2506A-7705-46A3-A35B-25A1CB8056A2}" destId="{4532D8B3-28E6-49A9-8E31-E344A7ED8252}" srcOrd="1" destOrd="0" presId="urn:microsoft.com/office/officeart/2005/8/layout/hierarchy1"/>
    <dgm:cxn modelId="{1424F8A2-7B1C-4564-8B7F-5798D4ED94E6}" type="presParOf" srcId="{4532D8B3-28E6-49A9-8E31-E344A7ED8252}" destId="{3B214291-11C1-4CFE-9886-937B1EC6D853}" srcOrd="0" destOrd="0" presId="urn:microsoft.com/office/officeart/2005/8/layout/hierarchy1"/>
    <dgm:cxn modelId="{271CCA95-3F95-4AB0-BD7D-17C0798A165D}" type="presParOf" srcId="{3B214291-11C1-4CFE-9886-937B1EC6D853}" destId="{9637A9A9-9668-4F36-800F-6FC22313258A}" srcOrd="0" destOrd="0" presId="urn:microsoft.com/office/officeart/2005/8/layout/hierarchy1"/>
    <dgm:cxn modelId="{FC3C45A4-9FAF-41AA-95FF-A51588079283}" type="presParOf" srcId="{3B214291-11C1-4CFE-9886-937B1EC6D853}" destId="{DF299761-5C19-49D7-BDCB-9C8D400545A2}" srcOrd="1" destOrd="0" presId="urn:microsoft.com/office/officeart/2005/8/layout/hierarchy1"/>
    <dgm:cxn modelId="{90C2E046-E022-4DB1-AECE-8FAEFACBE214}" type="presParOf" srcId="{4532D8B3-28E6-49A9-8E31-E344A7ED8252}" destId="{320E56B5-0AB2-472C-B377-8BB7F626E257}" srcOrd="1" destOrd="0" presId="urn:microsoft.com/office/officeart/2005/8/layout/hierarchy1"/>
    <dgm:cxn modelId="{68C1DFFF-93C8-4CB8-84A5-040E8E37CFAA}" type="presParOf" srcId="{98B2506A-7705-46A3-A35B-25A1CB8056A2}" destId="{0F62959B-B9D7-4DC3-BDF5-E3E20CAE0DDB}" srcOrd="2" destOrd="0" presId="urn:microsoft.com/office/officeart/2005/8/layout/hierarchy1"/>
    <dgm:cxn modelId="{73925B89-4CE7-4152-8406-9468939D83C2}" type="presParOf" srcId="{98B2506A-7705-46A3-A35B-25A1CB8056A2}" destId="{DADA8C3E-F01E-4586-987D-6386F1E3E544}" srcOrd="3" destOrd="0" presId="urn:microsoft.com/office/officeart/2005/8/layout/hierarchy1"/>
    <dgm:cxn modelId="{B9879BCE-71DF-4E9A-B11F-848614A10ECC}" type="presParOf" srcId="{DADA8C3E-F01E-4586-987D-6386F1E3E544}" destId="{1020D81B-A03E-4065-8566-684C4FEE6533}" srcOrd="0" destOrd="0" presId="urn:microsoft.com/office/officeart/2005/8/layout/hierarchy1"/>
    <dgm:cxn modelId="{D5EABB2C-7993-418C-B7F5-91794E7E69DA}" type="presParOf" srcId="{1020D81B-A03E-4065-8566-684C4FEE6533}" destId="{2E24067D-CFF7-46F5-9E1A-400DDF4485DF}" srcOrd="0" destOrd="0" presId="urn:microsoft.com/office/officeart/2005/8/layout/hierarchy1"/>
    <dgm:cxn modelId="{7E6C68E9-7D13-42CB-82AD-89B4B20B17F6}" type="presParOf" srcId="{1020D81B-A03E-4065-8566-684C4FEE6533}" destId="{D4EDD281-323D-40C3-BF8C-8A0F59B6472C}" srcOrd="1" destOrd="0" presId="urn:microsoft.com/office/officeart/2005/8/layout/hierarchy1"/>
    <dgm:cxn modelId="{D08DE320-63CB-47D4-AE81-CC447BAB8743}" type="presParOf" srcId="{DADA8C3E-F01E-4586-987D-6386F1E3E544}" destId="{3A626971-2586-4967-9DB9-5A32ABA8EC72}" srcOrd="1" destOrd="0" presId="urn:microsoft.com/office/officeart/2005/8/layout/hierarchy1"/>
    <dgm:cxn modelId="{F30C7BD4-2A75-4DD8-987B-599F29335D0C}" type="presParOf" srcId="{98B2506A-7705-46A3-A35B-25A1CB8056A2}" destId="{4B600DFC-4F4A-4AEB-9C8B-1795941E81F0}" srcOrd="4" destOrd="0" presId="urn:microsoft.com/office/officeart/2005/8/layout/hierarchy1"/>
    <dgm:cxn modelId="{BEE2C4DE-50C7-487F-BF16-C9689EC380A9}" type="presParOf" srcId="{98B2506A-7705-46A3-A35B-25A1CB8056A2}" destId="{4C4EE881-197A-4795-A057-E6B3D9FB2F08}" srcOrd="5" destOrd="0" presId="urn:microsoft.com/office/officeart/2005/8/layout/hierarchy1"/>
    <dgm:cxn modelId="{6BDEEB6C-42CD-4BBE-8DCA-9E3780B5FD89}" type="presParOf" srcId="{4C4EE881-197A-4795-A057-E6B3D9FB2F08}" destId="{98E3D6E1-4848-4990-913D-9890EF53F6A7}" srcOrd="0" destOrd="0" presId="urn:microsoft.com/office/officeart/2005/8/layout/hierarchy1"/>
    <dgm:cxn modelId="{EDF75646-E557-45C4-80D5-14421E312DF2}" type="presParOf" srcId="{98E3D6E1-4848-4990-913D-9890EF53F6A7}" destId="{E7B350A4-096E-4C69-AD7B-862E6B7A8211}" srcOrd="0" destOrd="0" presId="urn:microsoft.com/office/officeart/2005/8/layout/hierarchy1"/>
    <dgm:cxn modelId="{8C41B88B-18D3-4635-B816-95BD66ED60E8}" type="presParOf" srcId="{98E3D6E1-4848-4990-913D-9890EF53F6A7}" destId="{73468F3A-C683-4906-8BEB-BFC036A5BAA9}" srcOrd="1" destOrd="0" presId="urn:microsoft.com/office/officeart/2005/8/layout/hierarchy1"/>
    <dgm:cxn modelId="{B783591D-2890-41CE-B591-B783D9D7B879}" type="presParOf" srcId="{4C4EE881-197A-4795-A057-E6B3D9FB2F08}" destId="{EE5083B1-7A74-43AA-92E3-487CA084B157}" srcOrd="1" destOrd="0" presId="urn:microsoft.com/office/officeart/2005/8/layout/hierarchy1"/>
    <dgm:cxn modelId="{2884F332-1C41-4624-8D40-7ECC43627044}" type="presParOf" srcId="{EE5083B1-7A74-43AA-92E3-487CA084B157}" destId="{8F6C1E3B-26D9-43E1-8546-9672AE6F05A2}" srcOrd="0" destOrd="0" presId="urn:microsoft.com/office/officeart/2005/8/layout/hierarchy1"/>
    <dgm:cxn modelId="{F034B233-37ED-4C5B-9E4B-AF5D4565A907}" type="presParOf" srcId="{EE5083B1-7A74-43AA-92E3-487CA084B157}" destId="{18810DDC-3875-49C2-8D4A-50D437F11664}" srcOrd="1" destOrd="0" presId="urn:microsoft.com/office/officeart/2005/8/layout/hierarchy1"/>
    <dgm:cxn modelId="{9FC45BD0-72DD-4FDD-8FC6-F2FA34C5C4FF}" type="presParOf" srcId="{18810DDC-3875-49C2-8D4A-50D437F11664}" destId="{0D8E4B67-1C1A-45A2-BCFC-5889E142090B}" srcOrd="0" destOrd="0" presId="urn:microsoft.com/office/officeart/2005/8/layout/hierarchy1"/>
    <dgm:cxn modelId="{82767D53-60C8-47D8-86B6-1C6EF60FEF01}" type="presParOf" srcId="{0D8E4B67-1C1A-45A2-BCFC-5889E142090B}" destId="{E67DC400-1406-4ADF-87AB-FCF9F960C822}" srcOrd="0" destOrd="0" presId="urn:microsoft.com/office/officeart/2005/8/layout/hierarchy1"/>
    <dgm:cxn modelId="{57B84F36-0BE4-4915-AEC4-5B2343673070}" type="presParOf" srcId="{0D8E4B67-1C1A-45A2-BCFC-5889E142090B}" destId="{6FFB900A-1139-4EE2-90F3-5A72F96444B6}" srcOrd="1" destOrd="0" presId="urn:microsoft.com/office/officeart/2005/8/layout/hierarchy1"/>
    <dgm:cxn modelId="{3687901A-98E5-4B67-9D11-6AA572766523}" type="presParOf" srcId="{18810DDC-3875-49C2-8D4A-50D437F11664}" destId="{8082A225-FC51-4FB8-8754-53FC36884CDC}" srcOrd="1" destOrd="0" presId="urn:microsoft.com/office/officeart/2005/8/layout/hierarchy1"/>
    <dgm:cxn modelId="{B641686A-3D0D-4BA7-B119-408481C6A93B}" type="presParOf" srcId="{8082A225-FC51-4FB8-8754-53FC36884CDC}" destId="{C6A814A7-0621-4836-97CF-F7526CC57B9B}" srcOrd="0" destOrd="0" presId="urn:microsoft.com/office/officeart/2005/8/layout/hierarchy1"/>
    <dgm:cxn modelId="{91162715-2EC7-4DCD-9545-D7189E431032}" type="presParOf" srcId="{8082A225-FC51-4FB8-8754-53FC36884CDC}" destId="{5D622093-E03F-4788-8A24-4A19CB382E0D}" srcOrd="1" destOrd="0" presId="urn:microsoft.com/office/officeart/2005/8/layout/hierarchy1"/>
    <dgm:cxn modelId="{F94F2C33-1A51-44DB-8E29-EA4625A7DDD5}" type="presParOf" srcId="{5D622093-E03F-4788-8A24-4A19CB382E0D}" destId="{0B9DE422-7E24-4213-BB23-C57B168802C9}" srcOrd="0" destOrd="0" presId="urn:microsoft.com/office/officeart/2005/8/layout/hierarchy1"/>
    <dgm:cxn modelId="{1590AFAA-0AB5-41E4-BA3F-BC8B5581E50F}" type="presParOf" srcId="{0B9DE422-7E24-4213-BB23-C57B168802C9}" destId="{CECB3B10-60D2-408C-B8CF-276DDD001CA5}" srcOrd="0" destOrd="0" presId="urn:microsoft.com/office/officeart/2005/8/layout/hierarchy1"/>
    <dgm:cxn modelId="{CA5BA74E-C4FF-4A55-97BF-A53B3268F776}" type="presParOf" srcId="{0B9DE422-7E24-4213-BB23-C57B168802C9}" destId="{BCD067DC-50BD-4EA3-9C48-CF8834177703}" srcOrd="1" destOrd="0" presId="urn:microsoft.com/office/officeart/2005/8/layout/hierarchy1"/>
    <dgm:cxn modelId="{F97AE0D0-7C20-4AD5-B644-9022280C1D3B}" type="presParOf" srcId="{5D622093-E03F-4788-8A24-4A19CB382E0D}" destId="{5D5FC575-B3BD-4C73-BF25-AB61BAD1B940}" srcOrd="1" destOrd="0" presId="urn:microsoft.com/office/officeart/2005/8/layout/hierarchy1"/>
    <dgm:cxn modelId="{97249DC6-3FDB-40D7-A761-CBF44D56DD5B}" type="presParOf" srcId="{8082A225-FC51-4FB8-8754-53FC36884CDC}" destId="{8A20777E-81E1-4B96-A15D-67048A1A4DD2}" srcOrd="2" destOrd="0" presId="urn:microsoft.com/office/officeart/2005/8/layout/hierarchy1"/>
    <dgm:cxn modelId="{BF0214E3-EC80-4084-8A5A-CD0223B6FECC}" type="presParOf" srcId="{8082A225-FC51-4FB8-8754-53FC36884CDC}" destId="{B4CD7DD5-47DF-46F0-898D-3A0F990C39EF}" srcOrd="3" destOrd="0" presId="urn:microsoft.com/office/officeart/2005/8/layout/hierarchy1"/>
    <dgm:cxn modelId="{7DEE3EF2-EF96-4EB4-9789-6D8497188F55}" type="presParOf" srcId="{B4CD7DD5-47DF-46F0-898D-3A0F990C39EF}" destId="{C0E8C2F1-81C8-4224-B655-E04DC2CC5652}" srcOrd="0" destOrd="0" presId="urn:microsoft.com/office/officeart/2005/8/layout/hierarchy1"/>
    <dgm:cxn modelId="{988C52B1-DA53-45C4-807F-456C1F5CA3BE}" type="presParOf" srcId="{C0E8C2F1-81C8-4224-B655-E04DC2CC5652}" destId="{31327571-0FAE-4508-A48F-CB293E01258F}" srcOrd="0" destOrd="0" presId="urn:microsoft.com/office/officeart/2005/8/layout/hierarchy1"/>
    <dgm:cxn modelId="{3D141515-A997-4050-8753-36C67455CEBF}" type="presParOf" srcId="{C0E8C2F1-81C8-4224-B655-E04DC2CC5652}" destId="{3A02BF90-0614-4449-87BA-918966029201}" srcOrd="1" destOrd="0" presId="urn:microsoft.com/office/officeart/2005/8/layout/hierarchy1"/>
    <dgm:cxn modelId="{6C3EEBDA-2427-4CF1-8F80-12BD1E8DE2D6}" type="presParOf" srcId="{B4CD7DD5-47DF-46F0-898D-3A0F990C39EF}" destId="{1615DD8F-1C7F-4EEF-9397-5F4F45CE83F4}" srcOrd="1" destOrd="0" presId="urn:microsoft.com/office/officeart/2005/8/layout/hierarchy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0777E-81E1-4B96-A15D-67048A1A4DD2}">
      <dsp:nvSpPr>
        <dsp:cNvPr id="0" name=""/>
        <dsp:cNvSpPr/>
      </dsp:nvSpPr>
      <dsp:spPr>
        <a:xfrm>
          <a:off x="2967977" y="1736583"/>
          <a:ext cx="426527" cy="202988"/>
        </a:xfrm>
        <a:custGeom>
          <a:avLst/>
          <a:gdLst/>
          <a:ahLst/>
          <a:cxnLst/>
          <a:rect l="0" t="0" r="0" b="0"/>
          <a:pathLst>
            <a:path>
              <a:moveTo>
                <a:pt x="0" y="0"/>
              </a:moveTo>
              <a:lnTo>
                <a:pt x="0" y="138330"/>
              </a:lnTo>
              <a:lnTo>
                <a:pt x="426527" y="138330"/>
              </a:lnTo>
              <a:lnTo>
                <a:pt x="426527"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14A7-0621-4836-97CF-F7526CC57B9B}">
      <dsp:nvSpPr>
        <dsp:cNvPr id="0" name=""/>
        <dsp:cNvSpPr/>
      </dsp:nvSpPr>
      <dsp:spPr>
        <a:xfrm>
          <a:off x="2541450" y="1736583"/>
          <a:ext cx="426527" cy="202988"/>
        </a:xfrm>
        <a:custGeom>
          <a:avLst/>
          <a:gdLst/>
          <a:ahLst/>
          <a:cxnLst/>
          <a:rect l="0" t="0" r="0" b="0"/>
          <a:pathLst>
            <a:path>
              <a:moveTo>
                <a:pt x="426527" y="0"/>
              </a:moveTo>
              <a:lnTo>
                <a:pt x="426527" y="138330"/>
              </a:lnTo>
              <a:lnTo>
                <a:pt x="0" y="138330"/>
              </a:lnTo>
              <a:lnTo>
                <a:pt x="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C1E3B-26D9-43E1-8546-9672AE6F05A2}">
      <dsp:nvSpPr>
        <dsp:cNvPr id="0" name=""/>
        <dsp:cNvSpPr/>
      </dsp:nvSpPr>
      <dsp:spPr>
        <a:xfrm>
          <a:off x="2922257" y="1090394"/>
          <a:ext cx="91440" cy="202988"/>
        </a:xfrm>
        <a:custGeom>
          <a:avLst/>
          <a:gdLst/>
          <a:ahLst/>
          <a:cxnLst/>
          <a:rect l="0" t="0" r="0" b="0"/>
          <a:pathLst>
            <a:path>
              <a:moveTo>
                <a:pt x="45720" y="0"/>
              </a:moveTo>
              <a:lnTo>
                <a:pt x="4572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00DFC-4F4A-4AEB-9C8B-1795941E81F0}">
      <dsp:nvSpPr>
        <dsp:cNvPr id="0" name=""/>
        <dsp:cNvSpPr/>
      </dsp:nvSpPr>
      <dsp:spPr>
        <a:xfrm>
          <a:off x="2114923" y="444205"/>
          <a:ext cx="853054" cy="202988"/>
        </a:xfrm>
        <a:custGeom>
          <a:avLst/>
          <a:gdLst/>
          <a:ahLst/>
          <a:cxnLst/>
          <a:rect l="0" t="0" r="0" b="0"/>
          <a:pathLst>
            <a:path>
              <a:moveTo>
                <a:pt x="0" y="0"/>
              </a:moveTo>
              <a:lnTo>
                <a:pt x="0" y="138330"/>
              </a:lnTo>
              <a:lnTo>
                <a:pt x="853054" y="138330"/>
              </a:lnTo>
              <a:lnTo>
                <a:pt x="853054"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2959B-B9D7-4DC3-BDF5-E3E20CAE0DDB}">
      <dsp:nvSpPr>
        <dsp:cNvPr id="0" name=""/>
        <dsp:cNvSpPr/>
      </dsp:nvSpPr>
      <dsp:spPr>
        <a:xfrm>
          <a:off x="2069203" y="444205"/>
          <a:ext cx="91440" cy="202988"/>
        </a:xfrm>
        <a:custGeom>
          <a:avLst/>
          <a:gdLst/>
          <a:ahLst/>
          <a:cxnLst/>
          <a:rect l="0" t="0" r="0" b="0"/>
          <a:pathLst>
            <a:path>
              <a:moveTo>
                <a:pt x="45720" y="0"/>
              </a:moveTo>
              <a:lnTo>
                <a:pt x="4572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9FC64B-8E25-4E59-A11A-5ED512E3C12F}">
      <dsp:nvSpPr>
        <dsp:cNvPr id="0" name=""/>
        <dsp:cNvSpPr/>
      </dsp:nvSpPr>
      <dsp:spPr>
        <a:xfrm>
          <a:off x="1261869" y="444205"/>
          <a:ext cx="853054" cy="202988"/>
        </a:xfrm>
        <a:custGeom>
          <a:avLst/>
          <a:gdLst/>
          <a:ahLst/>
          <a:cxnLst/>
          <a:rect l="0" t="0" r="0" b="0"/>
          <a:pathLst>
            <a:path>
              <a:moveTo>
                <a:pt x="853054" y="0"/>
              </a:moveTo>
              <a:lnTo>
                <a:pt x="853054" y="138330"/>
              </a:lnTo>
              <a:lnTo>
                <a:pt x="0" y="138330"/>
              </a:lnTo>
              <a:lnTo>
                <a:pt x="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13C3A4-79C4-4042-AAE7-3688E75C2360}">
      <dsp:nvSpPr>
        <dsp:cNvPr id="0" name=""/>
        <dsp:cNvSpPr/>
      </dsp:nvSpPr>
      <dsp:spPr>
        <a:xfrm>
          <a:off x="1765947" y="1005"/>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A9D79-CA59-43FC-9E93-46E7C707D2CC}">
      <dsp:nvSpPr>
        <dsp:cNvPr id="0" name=""/>
        <dsp:cNvSpPr/>
      </dsp:nvSpPr>
      <dsp:spPr>
        <a:xfrm>
          <a:off x="1843497" y="74678"/>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Root Classifier</a:t>
          </a:r>
          <a:endParaRPr lang="sk-SK" sz="1100" kern="1200"/>
        </a:p>
      </dsp:txBody>
      <dsp:txXfrm>
        <a:off x="1856478" y="87659"/>
        <a:ext cx="671991" cy="417238"/>
      </dsp:txXfrm>
    </dsp:sp>
    <dsp:sp modelId="{9637A9A9-9668-4F36-800F-6FC22313258A}">
      <dsp:nvSpPr>
        <dsp:cNvPr id="0" name=""/>
        <dsp:cNvSpPr/>
      </dsp:nvSpPr>
      <dsp:spPr>
        <a:xfrm>
          <a:off x="912892"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299761-5C19-49D7-BDCB-9C8D400545A2}">
      <dsp:nvSpPr>
        <dsp:cNvPr id="0" name=""/>
        <dsp:cNvSpPr/>
      </dsp:nvSpPr>
      <dsp:spPr>
        <a:xfrm>
          <a:off x="990443"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A</a:t>
          </a:r>
          <a:endParaRPr lang="sk-SK" sz="1100" kern="1200"/>
        </a:p>
      </dsp:txBody>
      <dsp:txXfrm>
        <a:off x="1003424" y="733847"/>
        <a:ext cx="671991" cy="417238"/>
      </dsp:txXfrm>
    </dsp:sp>
    <dsp:sp modelId="{2E24067D-CFF7-46F5-9E1A-400DDF4485DF}">
      <dsp:nvSpPr>
        <dsp:cNvPr id="0" name=""/>
        <dsp:cNvSpPr/>
      </dsp:nvSpPr>
      <dsp:spPr>
        <a:xfrm>
          <a:off x="1765947"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EDD281-323D-40C3-BF8C-8A0F59B6472C}">
      <dsp:nvSpPr>
        <dsp:cNvPr id="0" name=""/>
        <dsp:cNvSpPr/>
      </dsp:nvSpPr>
      <dsp:spPr>
        <a:xfrm>
          <a:off x="1843497"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B</a:t>
          </a:r>
          <a:endParaRPr lang="sk-SK" sz="1100" kern="1200"/>
        </a:p>
      </dsp:txBody>
      <dsp:txXfrm>
        <a:off x="1856478" y="733847"/>
        <a:ext cx="671991" cy="417238"/>
      </dsp:txXfrm>
    </dsp:sp>
    <dsp:sp modelId="{E7B350A4-096E-4C69-AD7B-862E6B7A8211}">
      <dsp:nvSpPr>
        <dsp:cNvPr id="0" name=""/>
        <dsp:cNvSpPr/>
      </dsp:nvSpPr>
      <dsp:spPr>
        <a:xfrm>
          <a:off x="2619001"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468F3A-C683-4906-8BEB-BFC036A5BAA9}">
      <dsp:nvSpPr>
        <dsp:cNvPr id="0" name=""/>
        <dsp:cNvSpPr/>
      </dsp:nvSpPr>
      <dsp:spPr>
        <a:xfrm>
          <a:off x="2696551"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C+D</a:t>
          </a:r>
          <a:endParaRPr lang="sk-SK" sz="1100" kern="1200"/>
        </a:p>
      </dsp:txBody>
      <dsp:txXfrm>
        <a:off x="2709532" y="733847"/>
        <a:ext cx="671991" cy="417238"/>
      </dsp:txXfrm>
    </dsp:sp>
    <dsp:sp modelId="{E67DC400-1406-4ADF-87AB-FCF9F960C822}">
      <dsp:nvSpPr>
        <dsp:cNvPr id="0" name=""/>
        <dsp:cNvSpPr/>
      </dsp:nvSpPr>
      <dsp:spPr>
        <a:xfrm>
          <a:off x="2619001" y="1293382"/>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FB900A-1139-4EE2-90F3-5A72F96444B6}">
      <dsp:nvSpPr>
        <dsp:cNvPr id="0" name=""/>
        <dsp:cNvSpPr/>
      </dsp:nvSpPr>
      <dsp:spPr>
        <a:xfrm>
          <a:off x="2696551" y="1367055"/>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Classifier 1</a:t>
          </a:r>
          <a:endParaRPr lang="sk-SK" sz="1100" kern="1200"/>
        </a:p>
      </dsp:txBody>
      <dsp:txXfrm>
        <a:off x="2709532" y="1380036"/>
        <a:ext cx="671991" cy="417238"/>
      </dsp:txXfrm>
    </dsp:sp>
    <dsp:sp modelId="{CECB3B10-60D2-408C-B8CF-276DDD001CA5}">
      <dsp:nvSpPr>
        <dsp:cNvPr id="0" name=""/>
        <dsp:cNvSpPr/>
      </dsp:nvSpPr>
      <dsp:spPr>
        <a:xfrm>
          <a:off x="2192474"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D067DC-50BD-4EA3-9C48-CF8834177703}">
      <dsp:nvSpPr>
        <dsp:cNvPr id="0" name=""/>
        <dsp:cNvSpPr/>
      </dsp:nvSpPr>
      <dsp:spPr>
        <a:xfrm>
          <a:off x="2270024"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a:t>
          </a:r>
          <a:endParaRPr lang="sk-SK" sz="1100" kern="1200"/>
        </a:p>
      </dsp:txBody>
      <dsp:txXfrm>
        <a:off x="2283005" y="2026225"/>
        <a:ext cx="671991" cy="417238"/>
      </dsp:txXfrm>
    </dsp:sp>
    <dsp:sp modelId="{31327571-0FAE-4508-A48F-CB293E01258F}">
      <dsp:nvSpPr>
        <dsp:cNvPr id="0" name=""/>
        <dsp:cNvSpPr/>
      </dsp:nvSpPr>
      <dsp:spPr>
        <a:xfrm>
          <a:off x="3045528"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02BF90-0614-4449-87BA-918966029201}">
      <dsp:nvSpPr>
        <dsp:cNvPr id="0" name=""/>
        <dsp:cNvSpPr/>
      </dsp:nvSpPr>
      <dsp:spPr>
        <a:xfrm>
          <a:off x="3123078"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D</a:t>
          </a:r>
          <a:endParaRPr lang="sk-SK" sz="1100" kern="1200"/>
        </a:p>
      </dsp:txBody>
      <dsp:txXfrm>
        <a:off x="3136059" y="2026225"/>
        <a:ext cx="671991" cy="4172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C0F69-9B3E-4776-8450-5C552FF8B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10261</Words>
  <Characters>58493</Characters>
  <Application>Microsoft Office Word</Application>
  <DocSecurity>0</DocSecurity>
  <Lines>487</Lines>
  <Paragraphs>137</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68617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2021-05-17T15:07:00Z</dcterms:modified>
</cp:coreProperties>
</file>