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F21AD2" w14:textId="46311FC6">
      <w:pPr>
        <w:pStyle w:val="795"/>
        <w:pBdr/>
        <w:spacing/>
        <w:ind w:right="95" w:left="0"/>
        <w:rPr>
          <w:rStyle w:val="797"/>
          <w:sz w:val="32"/>
        </w:rPr>
      </w:pPr>
      <w:r>
        <w:rPr>
          <w:rStyle w:val="797"/>
          <w:sz w:val="32"/>
        </w:rPr>
        <w:t xml:space="preserve">Advanced Networking, Lab </w:t>
      </w:r>
      <w:r>
        <w:rPr>
          <w:rStyle w:val="797"/>
          <w:sz w:val="32"/>
        </w:rPr>
        <w:t xml:space="preserve">3</w:t>
      </w:r>
      <w:r>
        <w:rPr>
          <w:rStyle w:val="797"/>
          <w:sz w:val="32"/>
        </w:rPr>
        <w:t xml:space="preserve"> </w:t>
      </w:r>
      <w:r>
        <w:rPr>
          <w:rStyle w:val="797"/>
          <w:sz w:val="32"/>
        </w:rPr>
      </w:r>
    </w:p>
    <w:p w14:paraId="41DF2F99" w14:textId="4CF338FE">
      <w:pPr>
        <w:pStyle w:val="795"/>
        <w:pBdr/>
        <w:spacing/>
        <w:ind w:right="95" w:left="0"/>
        <w:rPr>
          <w:rStyle w:val="797"/>
          <w:sz w:val="32"/>
        </w:rPr>
      </w:pPr>
      <w:r>
        <w:rPr>
          <w:rStyle w:val="797"/>
          <w:sz w:val="32"/>
        </w:rPr>
        <w:t xml:space="preserve">QoS</w:t>
      </w:r>
      <w:r>
        <w:rPr>
          <w:rStyle w:val="797"/>
          <w:sz w:val="32"/>
        </w:rPr>
      </w:r>
    </w:p>
    <w:p w14:paraId="2185440A" w14:textId="31495EFA">
      <w:pPr>
        <w:pStyle w:val="803"/>
        <w:pBdr/>
        <w:spacing w:before="5"/>
        <w:ind/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Topolog</w:t>
      </w:r>
      <w:r>
        <w:rPr>
          <w:b/>
          <w:spacing w:val="-2"/>
          <w:sz w:val="24"/>
          <w:szCs w:val="24"/>
        </w:rPr>
        <w:t xml:space="preserve">ie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  <w:t xml:space="preserve"> </w:t>
      </w:r>
      <w:r>
        <w:rPr>
          <w:b/>
          <w:spacing w:val="-2"/>
          <w:sz w:val="24"/>
          <w:szCs w:val="24"/>
        </w:rPr>
      </w:r>
    </w:p>
    <w:p w14:paraId="19229D36" w14:textId="00446ABE">
      <w:pPr>
        <w:pStyle w:val="803"/>
        <w:pBdr/>
        <w:spacing w:before="5"/>
        <w:ind/>
        <w:jc w:val="center"/>
        <w:rPr>
          <w:b/>
          <w:sz w:val="25"/>
        </w:rPr>
      </w:pPr>
      <w:r>
        <w:rPr>
          <w:b/>
          <w:sz w:val="25"/>
        </w:rPr>
      </w:r>
      <w:r>
        <w:rPr>
          <w:b/>
          <w:sz w:val="25"/>
        </w:rPr>
      </w:r>
    </w:p>
    <w:p w14:paraId="17CD050B" w14:textId="792DF19F">
      <w:pPr>
        <w:pStyle w:val="803"/>
        <w:pBdr/>
        <w:spacing w:before="5"/>
        <w:ind/>
        <w:jc w:val="center"/>
        <w:rPr>
          <w:b/>
          <w:sz w:val="25"/>
        </w:rPr>
      </w:pPr>
      <w:r>
        <w:rPr>
          <w:b/>
          <w:sz w:val="2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8009" cy="3276600"/>
                <wp:effectExtent l="0" t="0" r="3810" b="0"/>
                <wp:docPr id="1" name="Afbeelding 1" descr="Afbeelding met tekst, diagram, schermopname&#10;&#10;Automatisch gegenereerde beschrijv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875543" name="Afbeelding 1" descr="Afbeelding met tekst, diagram, schermopname&#10;&#10;Automatisch gegenereerde beschrijvi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573512" cy="3283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2.21pt;height:25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25"/>
        </w:rPr>
      </w:r>
    </w:p>
    <w:p w14:paraId="0E4C3202" w14:textId="0A7A7AFD">
      <w:pPr>
        <w:pStyle w:val="803"/>
        <w:pBdr/>
        <w:spacing w:before="5"/>
        <w:ind/>
        <w:rPr>
          <w:b/>
          <w:sz w:val="25"/>
        </w:rPr>
      </w:pPr>
      <w:r>
        <w:rPr>
          <w:b/>
          <w:spacing w:val="-2"/>
          <w:sz w:val="25"/>
        </w:rPr>
        <w:t xml:space="preserve">Leerdoelen</w:t>
      </w:r>
      <w:r>
        <w:rPr>
          <w:b/>
          <w:sz w:val="25"/>
        </w:rPr>
      </w:r>
    </w:p>
    <w:p w14:paraId="20B6DF00" w14:textId="1E9A4574">
      <w:pPr>
        <w:pBdr/>
        <w:spacing w:before="144" w:line="379" w:lineRule="auto"/>
        <w:ind w:right="2854"/>
        <w:rPr>
          <w:bCs/>
        </w:rPr>
      </w:pPr>
      <w:r>
        <w:rPr>
          <w:bCs/>
        </w:rPr>
        <w:t xml:space="preserve">QoS</w:t>
      </w:r>
      <w:r>
        <w:rPr>
          <w:bCs/>
        </w:rPr>
        <w:t xml:space="preserve"> configureren en begrij</w:t>
      </w:r>
      <w:r>
        <w:rPr>
          <w:bCs/>
        </w:rPr>
        <w:t xml:space="preserve">p</w:t>
      </w:r>
      <w:r>
        <w:rPr>
          <w:bCs/>
        </w:rPr>
        <w:t xml:space="preserve">en</w:t>
      </w:r>
      <w:r>
        <w:rPr>
          <w:bCs/>
        </w:rPr>
        <w:t xml:space="preserve">.</w:t>
      </w:r>
      <w:r>
        <w:rPr>
          <w:bCs/>
        </w:rPr>
      </w:r>
    </w:p>
    <w:p w14:paraId="753B9162" w14:textId="2F473543">
      <w:pPr>
        <w:pStyle w:val="787"/>
        <w:pBdr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>
        <w:rPr>
          <w:rFonts w:asciiTheme="minorHAnsi" w:hAnsiTheme="minorHAnsi" w:cstheme="minorHAnsi"/>
          <w:sz w:val="25"/>
          <w:szCs w:val="25"/>
          <w:lang w:val="nl-NL"/>
        </w:rPr>
        <w:t xml:space="preserve">Achtergrond</w:t>
      </w:r>
      <w:r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>
        <w:rPr>
          <w:rFonts w:asciiTheme="minorHAnsi" w:hAnsiTheme="minorHAnsi" w:cstheme="minorHAnsi"/>
          <w:sz w:val="25"/>
          <w:szCs w:val="25"/>
          <w:lang w:val="nl-NL"/>
        </w:rPr>
        <w:t xml:space="preserve">/</w:t>
      </w:r>
      <w:r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5"/>
          <w:szCs w:val="25"/>
          <w:lang w:val="nl-NL"/>
        </w:rPr>
        <w:t xml:space="preserve">Scenario</w:t>
      </w:r>
      <w:r>
        <w:rPr>
          <w:rFonts w:asciiTheme="minorHAnsi" w:hAnsiTheme="minorHAnsi" w:cstheme="minorHAnsi"/>
          <w:sz w:val="25"/>
          <w:szCs w:val="25"/>
          <w:lang w:val="nl-NL"/>
        </w:rPr>
      </w:r>
    </w:p>
    <w:p w14:paraId="35D3A557" w14:textId="797DB357">
      <w:pPr>
        <w:pStyle w:val="803"/>
        <w:pBdr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QoS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instellen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Maak hierbij gebruik van 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Packet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Tracer omdat hier een traffic generator in zit.</w:t>
      </w:r>
      <w:r>
        <w:rPr>
          <w:rFonts w:asciiTheme="minorHAnsi" w:hAnsiTheme="minorHAnsi" w:cstheme="minorHAnsi"/>
          <w:sz w:val="22"/>
          <w:szCs w:val="22"/>
          <w:lang w:val="nl-NL"/>
        </w:rPr>
      </w:r>
    </w:p>
    <w:p w14:paraId="7CCD8EC3" w14:textId="77777777">
      <w:pPr>
        <w:pStyle w:val="803"/>
        <w:pBdr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</w:r>
      <w:r>
        <w:rPr>
          <w:rFonts w:asciiTheme="minorHAnsi" w:hAnsiTheme="minorHAnsi" w:cstheme="minorHAnsi"/>
          <w:sz w:val="22"/>
          <w:szCs w:val="22"/>
          <w:lang w:val="nl-NL"/>
        </w:rPr>
      </w:r>
    </w:p>
    <w:p w14:paraId="3D9DDFA6" w14:textId="5504893B">
      <w:pPr>
        <w:pStyle w:val="787"/>
        <w:pBdr/>
        <w:spacing w:before="113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  <w:r>
        <w:rPr>
          <w:rFonts w:asciiTheme="minorHAnsi" w:hAnsiTheme="minorHAnsi" w:cstheme="minorHAnsi"/>
          <w:spacing w:val="-2"/>
          <w:sz w:val="28"/>
          <w:szCs w:val="28"/>
          <w:lang w:val="nl-NL"/>
        </w:rPr>
        <w:t xml:space="preserve">Instruct</w:t>
      </w:r>
      <w:r>
        <w:rPr>
          <w:rFonts w:asciiTheme="minorHAnsi" w:hAnsiTheme="minorHAnsi" w:cstheme="minorHAnsi"/>
          <w:spacing w:val="-2"/>
          <w:sz w:val="28"/>
          <w:szCs w:val="28"/>
          <w:lang w:val="nl-NL"/>
        </w:rPr>
        <w:t xml:space="preserve">ies</w:t>
      </w:r>
      <w:r>
        <w:rPr>
          <w:rFonts w:asciiTheme="minorHAnsi" w:hAnsiTheme="minorHAnsi" w:cstheme="minorHAnsi"/>
          <w:spacing w:val="-2"/>
          <w:sz w:val="28"/>
          <w:szCs w:val="28"/>
          <w:lang w:val="nl-NL"/>
        </w:rPr>
      </w:r>
    </w:p>
    <w:p w14:paraId="48EC3F2F" w14:textId="3B50C377">
      <w:pPr>
        <w:pStyle w:val="803"/>
        <w:numPr>
          <w:ilvl w:val="0"/>
          <w:numId w:val="36"/>
        </w:numPr>
        <w:pBdr/>
        <w:spacing w:before="0" w:line="288" w:lineRule="auto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connectie tussen VLAN10 en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een loopback op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R1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2A40C238" w14:textId="6FDC7FAD">
      <w:pPr>
        <w:pStyle w:val="803"/>
        <w:numPr>
          <w:ilvl w:val="0"/>
          <w:numId w:val="36"/>
        </w:numPr>
        <w:pBdr/>
        <w:spacing w:before="0" w:line="288" w:lineRule="auto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de volgende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QoS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settings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op de MLS: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1167B783" w14:textId="1602B50B">
      <w:pPr>
        <w:pStyle w:val="803"/>
        <w:numPr>
          <w:ilvl w:val="1"/>
          <w:numId w:val="36"/>
        </w:numPr>
        <w:pBdr/>
        <w:spacing w:before="0" w:line="288" w:lineRule="auto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verkeer van de webserver krijgt maximaal 20% van de beschikbare bandbreedte.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3AE633E5" w14:textId="379BDECD">
      <w:pPr>
        <w:pStyle w:val="803"/>
        <w:numPr>
          <w:ilvl w:val="1"/>
          <w:numId w:val="36"/>
        </w:numPr>
        <w:pBdr/>
        <w:spacing w:before="0" w:line="288" w:lineRule="auto"/>
        <w:ind w:right="-78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verkeer van de IP-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phone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krijg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een EF classificatie en een bandbreedte van maximaal 40%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08D623C4" w14:textId="2C61A884">
      <w:pPr>
        <w:pStyle w:val="803"/>
        <w:numPr>
          <w:ilvl w:val="1"/>
          <w:numId w:val="36"/>
        </w:numPr>
        <w:pBdr/>
        <w:spacing w:before="0" w:line="288" w:lineRule="auto"/>
        <w:ind w:right="-78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Al het andere verkeer is best effort met een bandbreedte van maximaal 2000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Kbps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3C042134" w14:textId="77777777">
      <w:pPr>
        <w:pStyle w:val="803"/>
        <w:numPr>
          <w:ilvl w:val="0"/>
          <w:numId w:val="36"/>
        </w:numPr>
        <w:pBdr/>
        <w:spacing w:before="0" w:line="288" w:lineRule="auto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Toon dat 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QoS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settings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inderdaad actief zijn op de MLS. Gebruik: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0C7F2426" w14:textId="77777777">
      <w:pPr>
        <w:pStyle w:val="803"/>
        <w:numPr>
          <w:ilvl w:val="1"/>
          <w:numId w:val="36"/>
        </w:numPr>
        <w:pBdr/>
        <w:spacing w:before="0" w:line="288" w:lineRule="auto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traffic generator in de webserver om http(s) verkeer te genereren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2E4C0FA1" w14:textId="688C1F44">
      <w:pPr>
        <w:pStyle w:val="803"/>
        <w:numPr>
          <w:ilvl w:val="1"/>
          <w:numId w:val="36"/>
        </w:numPr>
        <w:pBdr/>
        <w:spacing w:before="0" w:line="288" w:lineRule="auto"/>
        <w:ind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 xml:space="preserve">show policy-map int fa0/1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 Hier moeten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packets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verschijnen, check de drop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rate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</w:r>
    </w:p>
    <w:p w14:paraId="7F4CE606" w14:textId="0E22D498">
      <w:pPr>
        <w:pStyle w:val="787"/>
        <w:pBdr/>
        <w:spacing w:before="78"/>
        <w:ind w:left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 xml:space="preserve">Afronding</w:t>
      </w:r>
      <w:r>
        <w:rPr>
          <w:rFonts w:asciiTheme="minorHAnsi" w:hAnsiTheme="minorHAnsi" w:cstheme="minorHAnsi"/>
          <w:sz w:val="28"/>
          <w:szCs w:val="28"/>
        </w:rPr>
      </w:r>
    </w:p>
    <w:p w14:paraId="0268E11E" w14:textId="6E21C0BF">
      <w:pPr>
        <w:widowControl w:val="false"/>
        <w:pBdr/>
        <w:tabs>
          <w:tab w:val="left" w:leader="none" w:pos="661"/>
        </w:tabs>
        <w:spacing w:after="0" w:before="144" w:line="240" w:lineRule="auto"/>
        <w:ind w:right="-784"/>
        <w:rPr/>
      </w:pPr>
      <w:r>
        <w:t xml:space="preserve">Laat het werk door de </w:t>
      </w:r>
      <w:r>
        <w:t xml:space="preserve">labdocent</w:t>
      </w:r>
      <w:r>
        <w:t xml:space="preserve"> aftekenen. </w:t>
      </w:r>
      <w:r/>
    </w:p>
    <w:p w14:paraId="6F71E696">
      <w:pPr>
        <w:widowControl w:val="false"/>
        <w:pBdr/>
        <w:tabs>
          <w:tab w:val="left" w:leader="none" w:pos="661"/>
        </w:tabs>
        <w:spacing w:after="0" w:before="144" w:line="240" w:lineRule="auto"/>
        <w:ind w:right="-784"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26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7103A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9CD85F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593E9C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43C74A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914172" w14:textId="24BBDF99">
    <w:pPr>
      <w:pStyle w:val="803"/>
      <w:pBdr/>
      <w:spacing w:before="0" w:line="14" w:lineRule="auto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A6F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5717B7A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0B624D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D4D68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4511CA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5650A2D"/>
    <w:lvl w:ilvl="0">
      <w:isLgl w:val="false"/>
      <w:lvlJc w:val="left"/>
      <w:lvlText w:val=""/>
      <w:numFmt w:val="bullet"/>
      <w:pPr>
        <w:pBdr/>
        <w:spacing/>
        <w:ind w:hanging="360" w:left="10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nsid w:val="16C25898"/>
    <w:lvl w:ilvl="0">
      <w:isLgl w:val="false"/>
      <w:lvlJc w:val="left"/>
      <w:lvlText w:val="%1."/>
      <w:numFmt w:val="decimal"/>
      <w:pPr>
        <w:pBdr/>
        <w:spacing/>
        <w:ind w:hanging="361" w:left="66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65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6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64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6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63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62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61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612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nsid w:val="18430620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nsid w:val="1A9F0A2E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nsid w:val="1CAC22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F01194E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11">
    <w:nsid w:val="22B535FB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nsid w:val="24022A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58E7D00"/>
    <w:lvl w:ilvl="0">
      <w:isLgl w:val="false"/>
      <w:lvlJc w:val="left"/>
      <w:lvlText w:val=""/>
      <w:numFmt w:val="bullet"/>
      <w:pPr>
        <w:pBdr/>
        <w:spacing/>
        <w:ind w:hanging="360" w:left="102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19"/>
        <w:szCs w:val="19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nsid w:val="282E1D03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nsid w:val="28C3697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CBB319E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nsid w:val="2E2A43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30B62B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41F93DB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7A53B39"/>
    <w:lvl w:ilvl="0">
      <w:isLgl w:val="false"/>
      <w:lvlJc w:val="left"/>
      <w:lvlText w:val=""/>
      <w:numFmt w:val="bullet"/>
      <w:pPr>
        <w:pBdr/>
        <w:spacing/>
        <w:ind w:hanging="360" w:left="1020"/>
      </w:pPr>
      <w:rPr>
        <w:rFonts w:hint="default" w:ascii="Symbol" w:hAnsi="Symbo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21">
    <w:nsid w:val="4FDE49F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5029760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Calibri" w:hAnsi="Calibri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3">
    <w:nsid w:val="542842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552A7D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5C23B03"/>
    <w:lvl w:ilvl="0">
      <w:isLgl w:val="false"/>
      <w:lvlJc w:val="left"/>
      <w:lvlText w:val="%1."/>
      <w:numFmt w:val="decimal"/>
      <w:pPr>
        <w:pBdr/>
        <w:spacing/>
        <w:ind w:hanging="361" w:left="66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nl-NL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65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6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64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6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63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62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61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612"/>
      </w:pPr>
      <w:rPr>
        <w:rFonts w:hint="default"/>
        <w:lang w:val="en-US" w:eastAsia="en-US" w:bidi="ar-SA"/>
      </w:rPr>
      <w:start w:val="0"/>
      <w:suff w:val="tab"/>
    </w:lvl>
  </w:abstractNum>
  <w:abstractNum w:abstractNumId="26">
    <w:nsid w:val="5AB80EB4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27">
    <w:nsid w:val="5D775AA5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8">
    <w:nsid w:val="64682828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eastAsia="Arial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4F901F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6615FAA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31">
    <w:nsid w:val="67F7400F"/>
    <w:lvl w:ilvl="0">
      <w:isLgl w:val="false"/>
      <w:lvlJc w:val="left"/>
      <w:lvlText w:val="%1."/>
      <w:numFmt w:val="lowerLetter"/>
      <w:pPr>
        <w:pBdr/>
        <w:spacing/>
        <w:ind w:hanging="360" w:left="1022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4"/>
      </w:pPr>
      <w:rPr>
        <w:rFonts w:hint="default"/>
        <w:lang w:val="en-US" w:eastAsia="en-US" w:bidi="ar-SA"/>
      </w:rPr>
      <w:start w:val="0"/>
      <w:suff w:val="tab"/>
    </w:lvl>
  </w:abstractNum>
  <w:abstractNum w:abstractNumId="32">
    <w:nsid w:val="689031E6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33">
    <w:nsid w:val="6942559F"/>
    <w:lvl w:ilvl="0">
      <w:isLgl w:val="false"/>
      <w:lvlJc w:val="left"/>
      <w:lvlText w:val=""/>
      <w:numFmt w:val="bullet"/>
      <w:pPr>
        <w:pBdr/>
        <w:spacing/>
        <w:ind w:hanging="360" w:left="10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0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2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2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30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340"/>
      </w:pPr>
      <w:rPr>
        <w:rFonts w:hint="default"/>
        <w:lang w:val="en-US" w:eastAsia="en-US" w:bidi="ar-SA"/>
      </w:rPr>
      <w:start w:val="0"/>
      <w:suff w:val="tab"/>
    </w:lvl>
  </w:abstractNum>
  <w:abstractNum w:abstractNumId="34">
    <w:nsid w:val="6B3C35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6F8A626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74244EEA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abstractNum w:abstractNumId="37">
    <w:nsid w:val="75200F90"/>
    <w:lvl w:ilvl="0">
      <w:isLgl w:val="false"/>
      <w:lvlJc w:val="left"/>
      <w:lvlText w:val="%1."/>
      <w:numFmt w:val="lowerLetter"/>
      <w:pPr>
        <w:pBdr/>
        <w:spacing/>
        <w:ind w:hanging="360" w:left="102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9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5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72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15"/>
  </w:num>
  <w:num w:numId="2">
    <w:abstractNumId w:val="19"/>
  </w:num>
  <w:num w:numId="3">
    <w:abstractNumId w:val="24"/>
  </w:num>
  <w:num w:numId="4">
    <w:abstractNumId w:val="23"/>
  </w:num>
  <w:num w:numId="5">
    <w:abstractNumId w:val="9"/>
  </w:num>
  <w:num w:numId="6">
    <w:abstractNumId w:val="17"/>
  </w:num>
  <w:num w:numId="7">
    <w:abstractNumId w:val="35"/>
  </w:num>
  <w:num w:numId="8">
    <w:abstractNumId w:val="4"/>
  </w:num>
  <w:num w:numId="9">
    <w:abstractNumId w:val="22"/>
  </w:num>
  <w:num w:numId="10">
    <w:abstractNumId w:val="29"/>
  </w:num>
  <w:num w:numId="11">
    <w:abstractNumId w:val="3"/>
  </w:num>
  <w:num w:numId="12">
    <w:abstractNumId w:val="2"/>
  </w:num>
  <w:num w:numId="13">
    <w:abstractNumId w:val="5"/>
  </w:num>
  <w:num w:numId="14">
    <w:abstractNumId w:val="10"/>
  </w:num>
  <w:num w:numId="15">
    <w:abstractNumId w:val="36"/>
  </w:num>
  <w:num w:numId="16">
    <w:abstractNumId w:val="30"/>
  </w:num>
  <w:num w:numId="17">
    <w:abstractNumId w:val="37"/>
  </w:num>
  <w:num w:numId="18">
    <w:abstractNumId w:val="32"/>
  </w:num>
  <w:num w:numId="19">
    <w:abstractNumId w:val="14"/>
  </w:num>
  <w:num w:numId="20">
    <w:abstractNumId w:val="11"/>
  </w:num>
  <w:num w:numId="21">
    <w:abstractNumId w:val="16"/>
  </w:num>
  <w:num w:numId="22">
    <w:abstractNumId w:val="8"/>
  </w:num>
  <w:num w:numId="23">
    <w:abstractNumId w:val="33"/>
  </w:num>
  <w:num w:numId="24">
    <w:abstractNumId w:val="20"/>
  </w:num>
  <w:num w:numId="25">
    <w:abstractNumId w:val="25"/>
  </w:num>
  <w:num w:numId="26">
    <w:abstractNumId w:val="31"/>
  </w:num>
  <w:num w:numId="27">
    <w:abstractNumId w:val="1"/>
  </w:num>
  <w:num w:numId="28">
    <w:abstractNumId w:val="26"/>
  </w:num>
  <w:num w:numId="29">
    <w:abstractNumId w:val="7"/>
  </w:num>
  <w:num w:numId="30">
    <w:abstractNumId w:val="13"/>
  </w:num>
  <w:num w:numId="31">
    <w:abstractNumId w:val="6"/>
  </w:num>
  <w:num w:numId="32">
    <w:abstractNumId w:val="27"/>
  </w:num>
  <w:num w:numId="33">
    <w:abstractNumId w:val="18"/>
  </w:num>
  <w:num w:numId="34">
    <w:abstractNumId w:val="0"/>
  </w:num>
  <w:num w:numId="35">
    <w:abstractNumId w:val="34"/>
  </w:num>
  <w:num w:numId="36">
    <w:abstractNumId w:val="28"/>
  </w:num>
  <w:num w:numId="37">
    <w:abstractNumId w:val="21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86"/>
    <w:next w:val="78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86"/>
    <w:next w:val="7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6"/>
    <w:next w:val="7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6"/>
    <w:next w:val="7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6"/>
    <w:next w:val="7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6"/>
    <w:next w:val="7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6"/>
    <w:next w:val="7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9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9"/>
    <w:link w:val="7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9"/>
    <w:link w:val="7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6"/>
    <w:next w:val="7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6"/>
    <w:next w:val="7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89"/>
    <w:link w:val="7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9"/>
    <w:link w:val="806"/>
    <w:uiPriority w:val="99"/>
    <w:pPr>
      <w:pBdr/>
      <w:spacing/>
      <w:ind/>
    </w:pPr>
  </w:style>
  <w:style w:type="character" w:styleId="179">
    <w:name w:val="Footer Char"/>
    <w:basedOn w:val="789"/>
    <w:link w:val="808"/>
    <w:uiPriority w:val="99"/>
    <w:pPr>
      <w:pBdr/>
      <w:spacing/>
      <w:ind/>
    </w:pPr>
  </w:style>
  <w:style w:type="paragraph" w:styleId="180">
    <w:name w:val="Caption"/>
    <w:basedOn w:val="786"/>
    <w:next w:val="7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6"/>
    <w:next w:val="786"/>
    <w:uiPriority w:val="39"/>
    <w:unhideWhenUsed/>
    <w:pPr>
      <w:pBdr/>
      <w:spacing w:after="100"/>
      <w:ind/>
    </w:pPr>
  </w:style>
  <w:style w:type="paragraph" w:styleId="190">
    <w:name w:val="toc 2"/>
    <w:basedOn w:val="786"/>
    <w:next w:val="786"/>
    <w:uiPriority w:val="39"/>
    <w:unhideWhenUsed/>
    <w:pPr>
      <w:pBdr/>
      <w:spacing w:after="100"/>
      <w:ind w:left="220"/>
    </w:pPr>
  </w:style>
  <w:style w:type="paragraph" w:styleId="191">
    <w:name w:val="toc 3"/>
    <w:basedOn w:val="786"/>
    <w:next w:val="786"/>
    <w:uiPriority w:val="39"/>
    <w:unhideWhenUsed/>
    <w:pPr>
      <w:pBdr/>
      <w:spacing w:after="100"/>
      <w:ind w:left="440"/>
    </w:pPr>
  </w:style>
  <w:style w:type="paragraph" w:styleId="192">
    <w:name w:val="toc 4"/>
    <w:basedOn w:val="786"/>
    <w:next w:val="786"/>
    <w:uiPriority w:val="39"/>
    <w:unhideWhenUsed/>
    <w:pPr>
      <w:pBdr/>
      <w:spacing w:after="100"/>
      <w:ind w:left="660"/>
    </w:pPr>
  </w:style>
  <w:style w:type="paragraph" w:styleId="193">
    <w:name w:val="toc 5"/>
    <w:basedOn w:val="786"/>
    <w:next w:val="786"/>
    <w:uiPriority w:val="39"/>
    <w:unhideWhenUsed/>
    <w:pPr>
      <w:pBdr/>
      <w:spacing w:after="100"/>
      <w:ind w:left="880"/>
    </w:pPr>
  </w:style>
  <w:style w:type="paragraph" w:styleId="194">
    <w:name w:val="toc 6"/>
    <w:basedOn w:val="786"/>
    <w:next w:val="786"/>
    <w:uiPriority w:val="39"/>
    <w:unhideWhenUsed/>
    <w:pPr>
      <w:pBdr/>
      <w:spacing w:after="100"/>
      <w:ind w:left="1100"/>
    </w:pPr>
  </w:style>
  <w:style w:type="paragraph" w:styleId="195">
    <w:name w:val="toc 7"/>
    <w:basedOn w:val="786"/>
    <w:next w:val="786"/>
    <w:uiPriority w:val="39"/>
    <w:unhideWhenUsed/>
    <w:pPr>
      <w:pBdr/>
      <w:spacing w:after="100"/>
      <w:ind w:left="1320"/>
    </w:pPr>
  </w:style>
  <w:style w:type="paragraph" w:styleId="196">
    <w:name w:val="toc 8"/>
    <w:basedOn w:val="786"/>
    <w:next w:val="786"/>
    <w:uiPriority w:val="39"/>
    <w:unhideWhenUsed/>
    <w:pPr>
      <w:pBdr/>
      <w:spacing w:after="100"/>
      <w:ind w:left="1540"/>
    </w:pPr>
  </w:style>
  <w:style w:type="paragraph" w:styleId="197">
    <w:name w:val="toc 9"/>
    <w:basedOn w:val="786"/>
    <w:next w:val="7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6"/>
    <w:next w:val="786"/>
    <w:uiPriority w:val="99"/>
    <w:unhideWhenUsed/>
    <w:pPr>
      <w:pBdr/>
      <w:spacing w:after="0" w:afterAutospacing="0"/>
      <w:ind/>
    </w:pPr>
  </w:style>
  <w:style w:type="paragraph" w:styleId="786" w:default="1">
    <w:name w:val="Normal"/>
    <w:qFormat/>
    <w:pPr>
      <w:pBdr/>
      <w:spacing/>
      <w:ind/>
    </w:pPr>
    <w:rPr>
      <w:lang w:val="nl-NL"/>
    </w:rPr>
  </w:style>
  <w:style w:type="paragraph" w:styleId="787">
    <w:name w:val="Heading 1"/>
    <w:basedOn w:val="786"/>
    <w:link w:val="805"/>
    <w:uiPriority w:val="9"/>
    <w:qFormat/>
    <w:pPr>
      <w:widowControl w:val="false"/>
      <w:pBdr/>
      <w:spacing w:after="0" w:line="240" w:lineRule="auto"/>
      <w:ind w:left="300"/>
      <w:outlineLvl w:val="0"/>
    </w:pPr>
    <w:rPr>
      <w:rFonts w:ascii="Arial" w:hAnsi="Arial" w:eastAsia="Arial" w:cs="Arial"/>
      <w:b/>
      <w:bCs/>
      <w:lang w:val="en-US"/>
    </w:rPr>
  </w:style>
  <w:style w:type="paragraph" w:styleId="788">
    <w:name w:val="Heading 2"/>
    <w:basedOn w:val="786"/>
    <w:next w:val="786"/>
    <w:link w:val="81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789" w:default="1">
    <w:name w:val="Default Paragraph Font"/>
    <w:uiPriority w:val="1"/>
    <w:semiHidden/>
    <w:unhideWhenUsed/>
    <w:pPr>
      <w:pBdr/>
      <w:spacing/>
      <w:ind/>
    </w:pPr>
  </w:style>
  <w:style w:type="table" w:styleId="7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1" w:default="1">
    <w:name w:val="No List"/>
    <w:uiPriority w:val="99"/>
    <w:semiHidden/>
    <w:unhideWhenUsed/>
    <w:pPr>
      <w:pBdr/>
      <w:spacing/>
      <w:ind/>
    </w:pPr>
  </w:style>
  <w:style w:type="paragraph" w:styleId="792">
    <w:name w:val="Title"/>
    <w:basedOn w:val="786"/>
    <w:next w:val="786"/>
    <w:link w:val="793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93" w:customStyle="1">
    <w:name w:val="Titel Char"/>
    <w:basedOn w:val="789"/>
    <w:link w:val="79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nl-NL"/>
    </w:rPr>
  </w:style>
  <w:style w:type="character" w:styleId="794">
    <w:name w:val="Strong"/>
    <w:basedOn w:val="789"/>
    <w:uiPriority w:val="22"/>
    <w:qFormat/>
    <w:pPr>
      <w:pBdr/>
      <w:spacing/>
      <w:ind/>
    </w:pPr>
    <w:rPr>
      <w:b/>
      <w:bCs/>
    </w:rPr>
  </w:style>
  <w:style w:type="paragraph" w:styleId="795">
    <w:name w:val="Intense Quote"/>
    <w:basedOn w:val="786"/>
    <w:next w:val="786"/>
    <w:link w:val="796"/>
    <w:uiPriority w:val="30"/>
    <w:qFormat/>
    <w:pPr>
      <w:pBdr>
        <w:top w:val="single" w:color="5b9bd5" w:themeColor="accent1" w:sz="4" w:space="10"/>
        <w:bottom w:val="single" w:color="5b9bd5" w:themeColor="accent1" w:sz="4" w:space="10"/>
      </w:pBdr>
      <w:spacing w:after="360" w:before="360"/>
      <w:ind w:right="864" w:left="864"/>
      <w:jc w:val="center"/>
    </w:pPr>
    <w:rPr>
      <w:i/>
      <w:iCs/>
      <w:color w:val="5b9bd5" w:themeColor="accent1"/>
    </w:rPr>
  </w:style>
  <w:style w:type="character" w:styleId="796" w:customStyle="1">
    <w:name w:val="Duidelijk citaat Char"/>
    <w:basedOn w:val="789"/>
    <w:link w:val="795"/>
    <w:uiPriority w:val="30"/>
    <w:pPr>
      <w:pBdr/>
      <w:spacing/>
      <w:ind/>
    </w:pPr>
    <w:rPr>
      <w:i/>
      <w:iCs/>
      <w:color w:val="5b9bd5" w:themeColor="accent1"/>
      <w:lang w:val="nl-NL"/>
    </w:rPr>
  </w:style>
  <w:style w:type="character" w:styleId="797">
    <w:name w:val="Intense Emphasis"/>
    <w:basedOn w:val="789"/>
    <w:uiPriority w:val="21"/>
    <w:qFormat/>
    <w:pPr>
      <w:pBdr/>
      <w:spacing/>
      <w:ind/>
    </w:pPr>
    <w:rPr>
      <w:i/>
      <w:iCs/>
      <w:color w:val="5b9bd5" w:themeColor="accent1"/>
    </w:rPr>
  </w:style>
  <w:style w:type="paragraph" w:styleId="798">
    <w:name w:val="List Paragraph"/>
    <w:basedOn w:val="786"/>
    <w:uiPriority w:val="1"/>
    <w:qFormat/>
    <w:pPr>
      <w:pBdr/>
      <w:spacing/>
      <w:ind w:left="720"/>
      <w:contextualSpacing w:val="true"/>
    </w:pPr>
  </w:style>
  <w:style w:type="paragraph" w:styleId="799">
    <w:name w:val="Balloon Text"/>
    <w:basedOn w:val="786"/>
    <w:link w:val="80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800" w:customStyle="1">
    <w:name w:val="Ballontekst Char"/>
    <w:basedOn w:val="789"/>
    <w:link w:val="799"/>
    <w:uiPriority w:val="99"/>
    <w:semiHidden/>
    <w:pPr>
      <w:pBdr/>
      <w:spacing/>
      <w:ind/>
    </w:pPr>
    <w:rPr>
      <w:rFonts w:ascii="Segoe UI" w:hAnsi="Segoe UI" w:cs="Segoe UI"/>
      <w:sz w:val="18"/>
      <w:szCs w:val="18"/>
      <w:lang w:val="nl-NL"/>
    </w:rPr>
  </w:style>
  <w:style w:type="table" w:styleId="801" w:customStyle="1">
    <w:name w:val="Table Normal1"/>
    <w:uiPriority w:val="2"/>
    <w:semiHidden/>
    <w:unhideWhenUsed/>
    <w:qFormat/>
    <w:pPr>
      <w:widowControl w:val="false"/>
      <w:pBdr/>
      <w:spacing w:after="0" w:line="240" w:lineRule="auto"/>
      <w:ind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2" w:customStyle="1">
    <w:name w:val="Table Paragraph"/>
    <w:basedOn w:val="786"/>
    <w:uiPriority w:val="1"/>
    <w:qFormat/>
    <w:pPr>
      <w:widowControl w:val="false"/>
      <w:pBdr/>
      <w:spacing w:after="0" w:before="74" w:line="240" w:lineRule="auto"/>
      <w:ind w:left="115"/>
    </w:pPr>
    <w:rPr>
      <w:rFonts w:ascii="Arial" w:hAnsi="Arial" w:eastAsia="Arial" w:cs="Arial"/>
      <w:lang w:val="en-US"/>
    </w:rPr>
  </w:style>
  <w:style w:type="paragraph" w:styleId="803">
    <w:name w:val="Body Text"/>
    <w:basedOn w:val="786"/>
    <w:link w:val="804"/>
    <w:uiPriority w:val="1"/>
    <w:qFormat/>
    <w:pPr>
      <w:widowControl w:val="false"/>
      <w:pBdr/>
      <w:spacing w:after="0" w:before="121" w:line="240" w:lineRule="auto"/>
      <w:ind/>
    </w:pPr>
    <w:rPr>
      <w:rFonts w:ascii="Arial" w:hAnsi="Arial" w:eastAsia="Arial" w:cs="Arial"/>
      <w:sz w:val="20"/>
      <w:szCs w:val="20"/>
      <w:lang w:val="en-US"/>
    </w:rPr>
  </w:style>
  <w:style w:type="character" w:styleId="804" w:customStyle="1">
    <w:name w:val="Platte tekst Char"/>
    <w:basedOn w:val="789"/>
    <w:link w:val="803"/>
    <w:uiPriority w:val="1"/>
    <w:pPr>
      <w:pBdr/>
      <w:spacing/>
      <w:ind/>
    </w:pPr>
    <w:rPr>
      <w:rFonts w:ascii="Arial" w:hAnsi="Arial" w:eastAsia="Arial" w:cs="Arial"/>
      <w:sz w:val="20"/>
      <w:szCs w:val="20"/>
      <w:lang w:val="en-US"/>
    </w:rPr>
  </w:style>
  <w:style w:type="character" w:styleId="805" w:customStyle="1">
    <w:name w:val="Kop 1 Char"/>
    <w:basedOn w:val="789"/>
    <w:link w:val="787"/>
    <w:uiPriority w:val="9"/>
    <w:pPr>
      <w:pBdr/>
      <w:spacing/>
      <w:ind/>
    </w:pPr>
    <w:rPr>
      <w:rFonts w:ascii="Arial" w:hAnsi="Arial" w:eastAsia="Arial" w:cs="Arial"/>
      <w:b/>
      <w:bCs/>
      <w:lang w:val="en-US"/>
    </w:rPr>
  </w:style>
  <w:style w:type="paragraph" w:styleId="806">
    <w:name w:val="Header"/>
    <w:basedOn w:val="786"/>
    <w:link w:val="807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07" w:customStyle="1">
    <w:name w:val="Koptekst Char"/>
    <w:basedOn w:val="789"/>
    <w:link w:val="806"/>
    <w:uiPriority w:val="99"/>
    <w:pPr>
      <w:pBdr/>
      <w:spacing/>
      <w:ind/>
    </w:pPr>
    <w:rPr>
      <w:lang w:val="nl-NL"/>
    </w:rPr>
  </w:style>
  <w:style w:type="paragraph" w:styleId="808">
    <w:name w:val="Footer"/>
    <w:basedOn w:val="786"/>
    <w:link w:val="80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09" w:customStyle="1">
    <w:name w:val="Voettekst Char"/>
    <w:basedOn w:val="789"/>
    <w:link w:val="808"/>
    <w:uiPriority w:val="99"/>
    <w:pPr>
      <w:pBdr/>
      <w:spacing/>
      <w:ind/>
    </w:pPr>
    <w:rPr>
      <w:lang w:val="nl-NL"/>
    </w:rPr>
  </w:style>
  <w:style w:type="character" w:styleId="810" w:customStyle="1">
    <w:name w:val="Kop 2 Char"/>
    <w:basedOn w:val="789"/>
    <w:link w:val="788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nl-NL"/>
    </w:rPr>
  </w:style>
  <w:style w:type="character" w:styleId="811">
    <w:name w:val="Hyperlink"/>
    <w:basedOn w:val="7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2">
    <w:name w:val="Unresolved Mention"/>
    <w:basedOn w:val="78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HHS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revision>78</cp:revision>
  <dcterms:created xsi:type="dcterms:W3CDTF">2024-11-07T08:47:00Z</dcterms:created>
  <dcterms:modified xsi:type="dcterms:W3CDTF">2025-12-15T13:38:05Z</dcterms:modified>
</cp:coreProperties>
</file>