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"https://github.com/defund-labs/testnet/tree/main/defund-private-2"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https://github.com/defund-labs/testnet/tree/main/defund-private-2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root@vmi941845:~/defund# defundd keys add tuanandefund</w:t>
      </w:r>
    </w:p>
    <w:p>
      <w:pPr>
        <w:rPr>
          <w:rFonts w:hint="default"/>
          <w:lang w:val="en-US"/>
        </w:rPr>
      </w:pPr>
      <w:r>
        <w:rPr>
          <w:rFonts w:hint="default"/>
        </w:rPr>
        <w:t>Enter keyring passphrase:</w:t>
      </w:r>
      <w:r>
        <w:rPr>
          <w:rFonts w:hint="default"/>
          <w:lang w:val="en-US"/>
        </w:rPr>
        <w:t>Nguyentrai373</w:t>
      </w:r>
    </w:p>
    <w:p>
      <w:pPr>
        <w:rPr>
          <w:rFonts w:hint="default"/>
        </w:rPr>
      </w:pPr>
      <w:r>
        <w:rPr>
          <w:rFonts w:hint="default"/>
        </w:rPr>
        <w:t>password must be at least 8 characters</w:t>
      </w:r>
    </w:p>
    <w:p>
      <w:pPr>
        <w:rPr>
          <w:rFonts w:hint="default"/>
          <w:lang w:val="en-US"/>
        </w:rPr>
      </w:pPr>
      <w:r>
        <w:rPr>
          <w:rFonts w:hint="default"/>
        </w:rPr>
        <w:t>Enter keyring passphrase:</w:t>
      </w:r>
      <w:r>
        <w:rPr>
          <w:rFonts w:hint="default"/>
          <w:lang w:val="en-US"/>
        </w:rPr>
        <w:t>Nguyentrai373</w:t>
      </w:r>
    </w:p>
    <w:p>
      <w:pPr>
        <w:rPr>
          <w:rFonts w:hint="default"/>
        </w:rPr>
      </w:pPr>
      <w:r>
        <w:rPr>
          <w:rFonts w:hint="default"/>
        </w:rPr>
        <w:t>Re-enter keyring passphrase: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name: tuanandefund</w:t>
      </w:r>
    </w:p>
    <w:p>
      <w:pPr>
        <w:rPr>
          <w:rFonts w:hint="default"/>
        </w:rPr>
      </w:pPr>
      <w:r>
        <w:rPr>
          <w:rFonts w:hint="default"/>
        </w:rPr>
        <w:t xml:space="preserve">  type: local</w:t>
      </w:r>
    </w:p>
    <w:p>
      <w:pPr>
        <w:rPr>
          <w:rFonts w:hint="default"/>
        </w:rPr>
      </w:pPr>
      <w:r>
        <w:rPr>
          <w:rFonts w:hint="default"/>
        </w:rPr>
        <w:t xml:space="preserve">  address: defund1h24qyevfru9werd7qcxugkrksdcq9mcnzaccpr</w:t>
      </w:r>
    </w:p>
    <w:p>
      <w:pPr>
        <w:rPr>
          <w:rFonts w:hint="default"/>
        </w:rPr>
      </w:pPr>
      <w:r>
        <w:rPr>
          <w:rFonts w:hint="default"/>
        </w:rPr>
        <w:t xml:space="preserve">  pubkey: '{"@type":"/cosmos.crypto.secp256k1.PubKey","key":"A/5S1j3OHvA0HD2P7buiE17Dxxvv9SczDYhDxnqPZZSd"}'</w:t>
      </w:r>
    </w:p>
    <w:p>
      <w:pPr>
        <w:rPr>
          <w:rFonts w:hint="default"/>
        </w:rPr>
      </w:pPr>
      <w:r>
        <w:rPr>
          <w:rFonts w:hint="default"/>
        </w:rPr>
        <w:t xml:space="preserve">  mnemonic: ""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**Important** write this mnemonic phrase in a safe place.</w:t>
      </w:r>
    </w:p>
    <w:p>
      <w:pPr>
        <w:rPr>
          <w:rFonts w:hint="default"/>
        </w:rPr>
      </w:pPr>
      <w:r>
        <w:rPr>
          <w:rFonts w:hint="default"/>
        </w:rPr>
        <w:t>It is the only way to recover your account if you ever forget your password.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evolve fine barrel brand nut pyramid insane raise student spot rabbit distance almost satisfy oven rough author display stove move ski primary seek marine</w:t>
      </w:r>
    </w:p>
    <w:p>
      <w:pPr>
        <w:jc w:val="left"/>
        <w:rPr>
          <w:rFonts w:hint="default"/>
        </w:rPr>
      </w:pPr>
      <w:r>
        <w:rPr>
          <w:rFonts w:hint="default"/>
        </w:rPr>
        <w:t>root@vmi941845:~/.defund# defundd add-genesis-account defund1h24qyevfru9werd7qcxugkrksdcq9mcnzaccpr 100000000ufetf</w:t>
      </w:r>
    </w:p>
    <w:p>
      <w:pPr>
        <w:jc w:val="left"/>
        <w:rPr>
          <w:rFonts w:hint="default"/>
        </w:rPr>
      </w:pPr>
      <w:r>
        <w:rPr>
          <w:rFonts w:hint="default"/>
        </w:rPr>
        <w:t>root@vmi941845:~/.defund# defundd gentx tuanandefund 90000000ufetf \</w:t>
      </w:r>
    </w:p>
    <w:p>
      <w:pPr>
        <w:jc w:val="left"/>
        <w:rPr>
          <w:rFonts w:hint="default"/>
        </w:rPr>
      </w:pPr>
      <w:r>
        <w:rPr>
          <w:rFonts w:hint="default"/>
        </w:rPr>
        <w:t>&gt; --chain-id defund-private-2 \</w:t>
      </w:r>
    </w:p>
    <w:p>
      <w:pPr>
        <w:jc w:val="left"/>
        <w:rPr>
          <w:rFonts w:hint="default"/>
        </w:rPr>
      </w:pPr>
      <w:r>
        <w:rPr>
          <w:rFonts w:hint="default"/>
        </w:rPr>
        <w:t>&gt; --moniker="Tuanan#1854" \</w:t>
      </w:r>
    </w:p>
    <w:p>
      <w:pPr>
        <w:jc w:val="left"/>
        <w:rPr>
          <w:rFonts w:hint="default"/>
        </w:rPr>
      </w:pPr>
      <w:r>
        <w:rPr>
          <w:rFonts w:hint="default"/>
        </w:rPr>
        <w:t>&gt; --commission-max-change-rate=0.01 \</w:t>
      </w:r>
    </w:p>
    <w:p>
      <w:pPr>
        <w:jc w:val="left"/>
        <w:rPr>
          <w:rFonts w:hint="default"/>
        </w:rPr>
      </w:pPr>
      <w:r>
        <w:rPr>
          <w:rFonts w:hint="default"/>
        </w:rPr>
        <w:t>&gt; --commission-max-rate=0.20 \</w:t>
      </w:r>
    </w:p>
    <w:p>
      <w:pPr>
        <w:jc w:val="left"/>
        <w:rPr>
          <w:rFonts w:hint="default"/>
        </w:rPr>
      </w:pPr>
      <w:r>
        <w:rPr>
          <w:rFonts w:hint="default"/>
        </w:rPr>
        <w:t>&gt; --commission-rate=0.05 \</w:t>
      </w:r>
    </w:p>
    <w:p>
      <w:pPr>
        <w:jc w:val="left"/>
        <w:rPr>
          <w:rFonts w:hint="default"/>
        </w:rPr>
      </w:pPr>
      <w:r>
        <w:rPr>
          <w:rFonts w:hint="default"/>
        </w:rPr>
        <w:t>&gt; --details="XXXXXXXX" \</w:t>
      </w:r>
    </w:p>
    <w:p>
      <w:pPr>
        <w:jc w:val="left"/>
        <w:rPr>
          <w:rFonts w:hint="default"/>
        </w:rPr>
      </w:pPr>
      <w:r>
        <w:rPr>
          <w:rFonts w:hint="default"/>
        </w:rPr>
        <w:t>&gt; --security-contact="XXXXXXXX" \</w:t>
      </w:r>
    </w:p>
    <w:p>
      <w:pPr>
        <w:jc w:val="left"/>
        <w:rPr>
          <w:rFonts w:hint="default"/>
        </w:rPr>
      </w:pPr>
      <w:r>
        <w:rPr>
          <w:rFonts w:hint="default"/>
        </w:rPr>
        <w:t>&gt; --website="XXXXXXXX"</w:t>
      </w:r>
    </w:p>
    <w:p>
      <w:pPr>
        <w:jc w:val="left"/>
        <w:rPr>
          <w:rFonts w:hint="default"/>
        </w:rPr>
      </w:pPr>
      <w:r>
        <w:rPr>
          <w:rFonts w:hint="default"/>
        </w:rPr>
        <w:t>Enter keyring passphrase:</w:t>
      </w:r>
    </w:p>
    <w:p>
      <w:pPr>
        <w:jc w:val="left"/>
        <w:rPr>
          <w:rFonts w:hint="default"/>
        </w:rPr>
      </w:pPr>
      <w:r>
        <w:rPr>
          <w:rFonts w:hint="default"/>
        </w:rPr>
        <w:t>Genesis transaction written to "/root/.defund/config/gentx/gentx-6b29dbea1b44f686f1d49e1639ce02b4efef387d.json"</w:t>
      </w:r>
    </w:p>
    <w:p>
      <w:pPr>
        <w:jc w:val="left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altName w:val="FangSong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3"/>
      <w:ind w:right="360"/>
      <w:jc w:val="both"/>
      <w:rPr>
        <w:rFonts w:ascii="SimSun" w:hAnsi="SimSun"/>
      </w:rPr>
    </w:pPr>
    <w:r>
      <w:t>&lt;</w:t>
    </w:r>
    <w:r>
      <w:rPr>
        <w:rFonts w:hint="eastAsia" w:hAnsi="SimSun"/>
      </w:rPr>
      <w:t>以上</w:t>
    </w:r>
    <w:r>
      <w:rPr>
        <w:rFonts w:hAnsi="SimSun"/>
      </w:rPr>
      <w:t>所有信息均为中兴通讯股份有限公司</w:t>
    </w:r>
    <w:r>
      <w:rPr>
        <w:rFonts w:hint="eastAsia" w:hAnsi="SimSun"/>
      </w:rPr>
      <w:t>所有</w:t>
    </w:r>
    <w:r>
      <w:rPr>
        <w:rFonts w:hAnsi="SimSun"/>
      </w:rPr>
      <w:t>，不</w:t>
    </w:r>
    <w:r>
      <w:rPr>
        <w:rFonts w:hint="eastAsia" w:hAnsi="SimSun"/>
      </w:rPr>
      <w:t>得</w:t>
    </w:r>
    <w:r>
      <w:rPr>
        <w:rFonts w:hAnsi="SimSun"/>
      </w:rPr>
      <w:t>外传</w:t>
    </w:r>
    <w:r>
      <w:t>&gt;</w:t>
    </w:r>
    <w:r>
      <w:rPr>
        <w:rFonts w:hint="eastAsia" w:ascii="SimSun" w:hAnsi="SimSu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SimSun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SimSun" w:hAnsi="SimSun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06A1"/>
    <w:rsid w:val="00E943EE"/>
    <w:rsid w:val="00F01A21"/>
    <w:rsid w:val="00F204EA"/>
    <w:rsid w:val="00FF0AAD"/>
    <w:rsid w:val="25B50376"/>
    <w:rsid w:val="44C70D28"/>
    <w:rsid w:val="470C1AB4"/>
    <w:rsid w:val="4A566543"/>
    <w:rsid w:val="5363569C"/>
    <w:rsid w:val="66396642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0"/>
    <w:rPr>
      <w:color w:val="0000FF"/>
      <w:u w:val="single"/>
    </w:rPr>
  </w:style>
  <w:style w:type="character" w:styleId="7">
    <w:name w:val="page number"/>
    <w:basedOn w:val="5"/>
    <w:semiHidden/>
    <w:qFormat/>
    <w:uiPriority w:val="0"/>
  </w:style>
  <w:style w:type="character" w:customStyle="1" w:styleId="9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Office_11.8.2.8398_F1E327BC-269C-435d-A152-05C5408002CA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Tran Quoc Viet</cp:lastModifiedBy>
  <cp:lastPrinted>2113-01-01T00:00:00Z</cp:lastPrinted>
  <dcterms:modified xsi:type="dcterms:W3CDTF">2022-10-27T16:13:57Z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1033-11.8.2.8398</vt:lpwstr>
  </property>
</Properties>
</file>