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15C" w:rsidRDefault="0010415C"/>
    <w:p w:rsidR="0010415C" w:rsidRDefault="0010415C"/>
    <w:p w:rsidR="0010415C" w:rsidRDefault="0010415C"/>
    <w:p w:rsidR="0010415C" w:rsidRDefault="0010415C"/>
    <w:p w:rsidR="0010415C" w:rsidRDefault="0010415C"/>
    <w:p w:rsidR="0010415C" w:rsidRDefault="0010415C"/>
    <w:p w:rsidR="0010415C" w:rsidRDefault="0010415C">
      <w:pPr>
        <w:pStyle w:val="TitrePagedegarde"/>
      </w:pPr>
    </w:p>
    <w:p w:rsidR="0010415C" w:rsidRDefault="000B746A">
      <w:pPr>
        <w:pStyle w:val="TitrePagedegarde"/>
      </w:pPr>
      <w:r>
        <w:t xml:space="preserve">LES </w:t>
      </w:r>
      <w:r w:rsidR="00723BD3">
        <w:t>Apporteurs</w:t>
      </w:r>
    </w:p>
    <w:p w:rsidR="0010415C" w:rsidRDefault="0010415C"/>
    <w:p w:rsidR="0010415C" w:rsidRDefault="0010415C"/>
    <w:p w:rsidR="0010415C" w:rsidRDefault="0010415C"/>
    <w:p w:rsidR="0010415C" w:rsidRDefault="0010415C"/>
    <w:p w:rsidR="0010415C" w:rsidRDefault="0010415C">
      <w:pPr>
        <w:pStyle w:val="Sous-titrePagedegarde"/>
      </w:pPr>
    </w:p>
    <w:p w:rsidR="0010415C" w:rsidRDefault="0010415C">
      <w:pPr>
        <w:pStyle w:val="Sous-titrePagedegarde"/>
      </w:pPr>
      <w:r>
        <w:t>"</w:t>
      </w:r>
      <w:proofErr w:type="spellStart"/>
      <w:r w:rsidR="00723BD3">
        <w:t>Integration</w:t>
      </w:r>
      <w:proofErr w:type="spellEnd"/>
      <w:r w:rsidR="00723BD3">
        <w:t xml:space="preserve"> des apporteurs</w:t>
      </w:r>
      <w:r>
        <w:t>"</w:t>
      </w:r>
    </w:p>
    <w:p w:rsidR="0010415C" w:rsidRDefault="0010415C">
      <w:pPr>
        <w:pStyle w:val="Sous-titrePagedegarde"/>
      </w:pPr>
    </w:p>
    <w:p w:rsidR="0010415C" w:rsidRDefault="0010415C">
      <w:pPr>
        <w:pStyle w:val="Sous-titrePagedegarde"/>
      </w:pPr>
    </w:p>
    <w:p w:rsidR="0010415C" w:rsidRDefault="0010415C"/>
    <w:p w:rsidR="0010415C" w:rsidRDefault="0010415C"/>
    <w:p w:rsidR="0010415C" w:rsidRDefault="0010415C"/>
    <w:p w:rsidR="0010415C" w:rsidRDefault="0010415C"/>
    <w:p w:rsidR="0010415C" w:rsidRDefault="0010415C"/>
    <w:p w:rsidR="0010415C" w:rsidRDefault="0010415C"/>
    <w:p w:rsidR="0010415C" w:rsidRDefault="0010415C">
      <w:pPr>
        <w:tabs>
          <w:tab w:val="right" w:pos="8222"/>
        </w:tabs>
        <w:spacing w:before="60"/>
        <w:ind w:left="4820"/>
        <w:rPr>
          <w:rFonts w:ascii="Bookman Old Style" w:hAnsi="Bookman Old Style"/>
          <w:b/>
        </w:rPr>
      </w:pPr>
      <w:r>
        <w:rPr>
          <w:rFonts w:ascii="Bookman Old Style" w:hAnsi="Bookman Old Style"/>
          <w:smallCaps/>
        </w:rPr>
        <w:t>Version du document</w:t>
      </w:r>
      <w:r>
        <w:rPr>
          <w:rFonts w:ascii="Bookman Old Style" w:hAnsi="Bookman Old Style"/>
        </w:rPr>
        <w:t xml:space="preserve"> : </w:t>
      </w:r>
      <w:r>
        <w:rPr>
          <w:rFonts w:ascii="Bookman Old Style" w:hAnsi="Bookman Old Style"/>
        </w:rPr>
        <w:tab/>
      </w:r>
      <w:r>
        <w:rPr>
          <w:rFonts w:ascii="Bookman Old Style" w:hAnsi="Bookman Old Style"/>
          <w:b/>
        </w:rPr>
        <w:t>V</w:t>
      </w:r>
      <w:r w:rsidR="00A5435F">
        <w:rPr>
          <w:rFonts w:ascii="Bookman Old Style" w:hAnsi="Bookman Old Style"/>
          <w:b/>
        </w:rPr>
        <w:t>01</w:t>
      </w:r>
    </w:p>
    <w:p w:rsidR="0010415C" w:rsidRDefault="0010415C">
      <w:pPr>
        <w:tabs>
          <w:tab w:val="right" w:pos="8222"/>
        </w:tabs>
        <w:spacing w:before="60"/>
        <w:ind w:left="4820"/>
        <w:rPr>
          <w:rFonts w:ascii="Bookman Old Style" w:hAnsi="Bookman Old Style"/>
          <w:b/>
        </w:rPr>
      </w:pPr>
      <w:r>
        <w:rPr>
          <w:rFonts w:ascii="Bookman Old Style" w:hAnsi="Bookman Old Style"/>
          <w:smallCaps/>
        </w:rPr>
        <w:t xml:space="preserve">Date </w:t>
      </w:r>
      <w:proofErr w:type="spellStart"/>
      <w:r>
        <w:rPr>
          <w:rFonts w:ascii="Bookman Old Style" w:hAnsi="Bookman Old Style"/>
          <w:smallCaps/>
        </w:rPr>
        <w:t>d’edition</w:t>
      </w:r>
      <w:proofErr w:type="spellEnd"/>
      <w:r>
        <w:rPr>
          <w:rFonts w:ascii="Bookman Old Style" w:hAnsi="Bookman Old Style"/>
        </w:rPr>
        <w:t> :</w:t>
      </w:r>
      <w:r>
        <w:rPr>
          <w:rFonts w:ascii="Bookman Old Style" w:hAnsi="Bookman Old Style"/>
          <w:b/>
        </w:rPr>
        <w:t xml:space="preserve"> </w:t>
      </w:r>
      <w:r w:rsidR="00A5435F">
        <w:rPr>
          <w:rFonts w:ascii="Bookman Old Style" w:hAnsi="Bookman Old Style"/>
          <w:b/>
        </w:rPr>
        <w:t>06</w:t>
      </w:r>
      <w:r>
        <w:rPr>
          <w:rFonts w:ascii="Bookman Old Style" w:hAnsi="Bookman Old Style"/>
          <w:b/>
        </w:rPr>
        <w:t>/</w:t>
      </w:r>
      <w:r w:rsidR="00A5435F">
        <w:rPr>
          <w:rFonts w:ascii="Bookman Old Style" w:hAnsi="Bookman Old Style"/>
          <w:b/>
        </w:rPr>
        <w:t>12</w:t>
      </w:r>
      <w:r>
        <w:rPr>
          <w:rFonts w:ascii="Bookman Old Style" w:hAnsi="Bookman Old Style"/>
          <w:b/>
        </w:rPr>
        <w:t>/</w:t>
      </w:r>
      <w:r w:rsidR="00A5435F">
        <w:rPr>
          <w:rFonts w:ascii="Bookman Old Style" w:hAnsi="Bookman Old Style"/>
          <w:b/>
        </w:rPr>
        <w:t>2013</w:t>
      </w:r>
    </w:p>
    <w:p w:rsidR="0010415C" w:rsidRDefault="0010415C"/>
    <w:p w:rsidR="0010415C" w:rsidRDefault="0010415C">
      <w:pPr>
        <w:jc w:val="center"/>
        <w:rPr>
          <w:rFonts w:ascii="Bookman Old Style" w:hAnsi="Bookman Old Style"/>
          <w:b/>
          <w:u w:val="single"/>
        </w:rPr>
      </w:pPr>
      <w:r>
        <w:br w:type="page"/>
      </w:r>
      <w:r>
        <w:rPr>
          <w:rFonts w:ascii="Bookman Old Style" w:hAnsi="Bookman Old Style"/>
          <w:b/>
          <w:u w:val="single"/>
        </w:rPr>
        <w:lastRenderedPageBreak/>
        <w:t>SOMMAIRE</w:t>
      </w:r>
    </w:p>
    <w:p w:rsidR="00AB5A0B" w:rsidRPr="00AB5A0B" w:rsidRDefault="0010415C">
      <w:pPr>
        <w:pStyle w:val="TM1"/>
        <w:tabs>
          <w:tab w:val="left" w:pos="385"/>
          <w:tab w:val="right" w:pos="9060"/>
        </w:tabs>
        <w:rPr>
          <w:rFonts w:asciiTheme="minorHAnsi" w:eastAsiaTheme="minorEastAsia" w:hAnsiTheme="minorHAnsi" w:cstheme="minorBidi"/>
          <w:b w:val="0"/>
          <w:caps w:val="0"/>
          <w:noProof/>
          <w:szCs w:val="22"/>
          <w:u w:val="none"/>
          <w:lang w:eastAsia="en-US"/>
        </w:rPr>
      </w:pPr>
      <w:r>
        <w:fldChar w:fldCharType="begin"/>
      </w:r>
      <w:r>
        <w:instrText xml:space="preserve"> TOC \o "1-3" </w:instrText>
      </w:r>
      <w:r>
        <w:fldChar w:fldCharType="separate"/>
      </w:r>
      <w:r w:rsidR="00AB5A0B">
        <w:rPr>
          <w:noProof/>
        </w:rPr>
        <w:t>1.</w:t>
      </w:r>
      <w:r w:rsidR="00AB5A0B" w:rsidRPr="00AB5A0B">
        <w:rPr>
          <w:rFonts w:asciiTheme="minorHAnsi" w:eastAsiaTheme="minorEastAsia" w:hAnsiTheme="minorHAnsi" w:cstheme="minorBidi"/>
          <w:b w:val="0"/>
          <w:caps w:val="0"/>
          <w:noProof/>
          <w:szCs w:val="22"/>
          <w:u w:val="none"/>
          <w:lang w:eastAsia="en-US"/>
        </w:rPr>
        <w:tab/>
      </w:r>
      <w:r w:rsidR="00AB5A0B">
        <w:rPr>
          <w:noProof/>
        </w:rPr>
        <w:t>Description générale</w:t>
      </w:r>
      <w:r w:rsidR="00AB5A0B">
        <w:rPr>
          <w:noProof/>
        </w:rPr>
        <w:tab/>
      </w:r>
      <w:r w:rsidR="00AB5A0B">
        <w:rPr>
          <w:noProof/>
        </w:rPr>
        <w:fldChar w:fldCharType="begin"/>
      </w:r>
      <w:r w:rsidR="00AB5A0B">
        <w:rPr>
          <w:noProof/>
        </w:rPr>
        <w:instrText xml:space="preserve"> PAGEREF _Toc374370344 \h </w:instrText>
      </w:r>
      <w:r w:rsidR="00AB5A0B">
        <w:rPr>
          <w:noProof/>
        </w:rPr>
      </w:r>
      <w:r w:rsidR="00AB5A0B">
        <w:rPr>
          <w:noProof/>
        </w:rPr>
        <w:fldChar w:fldCharType="separate"/>
      </w:r>
      <w:r w:rsidR="00A016A3">
        <w:rPr>
          <w:noProof/>
        </w:rPr>
        <w:t>3</w:t>
      </w:r>
      <w:r w:rsidR="00AB5A0B">
        <w:rPr>
          <w:noProof/>
        </w:rPr>
        <w:fldChar w:fldCharType="end"/>
      </w:r>
    </w:p>
    <w:p w:rsidR="00AB5A0B" w:rsidRPr="00AB5A0B" w:rsidRDefault="00AB5A0B">
      <w:pPr>
        <w:pStyle w:val="TM2"/>
        <w:tabs>
          <w:tab w:val="left" w:pos="495"/>
          <w:tab w:val="right" w:pos="9060"/>
        </w:tabs>
        <w:rPr>
          <w:rFonts w:asciiTheme="minorHAnsi" w:eastAsiaTheme="minorEastAsia" w:hAnsiTheme="minorHAnsi" w:cstheme="minorBidi"/>
          <w:b w:val="0"/>
          <w:smallCaps w:val="0"/>
          <w:noProof/>
          <w:szCs w:val="22"/>
          <w:lang w:eastAsia="en-US"/>
        </w:rPr>
      </w:pPr>
      <w:r>
        <w:rPr>
          <w:noProof/>
        </w:rPr>
        <w:t>1.1</w:t>
      </w:r>
      <w:r w:rsidRPr="00AB5A0B">
        <w:rPr>
          <w:rFonts w:asciiTheme="minorHAnsi" w:eastAsiaTheme="minorEastAsia" w:hAnsiTheme="minorHAnsi" w:cstheme="minorBidi"/>
          <w:b w:val="0"/>
          <w:smallCaps w:val="0"/>
          <w:noProof/>
          <w:szCs w:val="22"/>
          <w:lang w:eastAsia="en-US"/>
        </w:rPr>
        <w:tab/>
      </w:r>
      <w:r>
        <w:rPr>
          <w:noProof/>
        </w:rPr>
        <w:t>Présentation</w:t>
      </w:r>
      <w:r>
        <w:rPr>
          <w:noProof/>
        </w:rPr>
        <w:tab/>
      </w:r>
      <w:r>
        <w:rPr>
          <w:noProof/>
        </w:rPr>
        <w:fldChar w:fldCharType="begin"/>
      </w:r>
      <w:r>
        <w:rPr>
          <w:noProof/>
        </w:rPr>
        <w:instrText xml:space="preserve"> PAGEREF _Toc374370345 \h </w:instrText>
      </w:r>
      <w:r>
        <w:rPr>
          <w:noProof/>
        </w:rPr>
      </w:r>
      <w:r>
        <w:rPr>
          <w:noProof/>
        </w:rPr>
        <w:fldChar w:fldCharType="separate"/>
      </w:r>
      <w:r w:rsidR="00A016A3">
        <w:rPr>
          <w:noProof/>
        </w:rPr>
        <w:t>3</w:t>
      </w:r>
      <w:r>
        <w:rPr>
          <w:noProof/>
        </w:rPr>
        <w:fldChar w:fldCharType="end"/>
      </w:r>
    </w:p>
    <w:p w:rsidR="00AB5A0B" w:rsidRPr="00AB5A0B" w:rsidRDefault="00AB5A0B">
      <w:pPr>
        <w:pStyle w:val="TM2"/>
        <w:tabs>
          <w:tab w:val="left" w:pos="495"/>
          <w:tab w:val="right" w:pos="9060"/>
        </w:tabs>
        <w:rPr>
          <w:rFonts w:asciiTheme="minorHAnsi" w:eastAsiaTheme="minorEastAsia" w:hAnsiTheme="minorHAnsi" w:cstheme="minorBidi"/>
          <w:b w:val="0"/>
          <w:smallCaps w:val="0"/>
          <w:noProof/>
          <w:szCs w:val="22"/>
          <w:lang w:eastAsia="en-US"/>
        </w:rPr>
      </w:pPr>
      <w:r>
        <w:rPr>
          <w:noProof/>
        </w:rPr>
        <w:t>1.2</w:t>
      </w:r>
      <w:r w:rsidRPr="00AB5A0B">
        <w:rPr>
          <w:rFonts w:asciiTheme="minorHAnsi" w:eastAsiaTheme="minorEastAsia" w:hAnsiTheme="minorHAnsi" w:cstheme="minorBidi"/>
          <w:b w:val="0"/>
          <w:smallCaps w:val="0"/>
          <w:noProof/>
          <w:szCs w:val="22"/>
          <w:lang w:eastAsia="en-US"/>
        </w:rPr>
        <w:tab/>
      </w:r>
      <w:r>
        <w:rPr>
          <w:noProof/>
        </w:rPr>
        <w:t>Couverture fonctionnelle</w:t>
      </w:r>
      <w:r>
        <w:rPr>
          <w:noProof/>
        </w:rPr>
        <w:tab/>
      </w:r>
      <w:r>
        <w:rPr>
          <w:noProof/>
        </w:rPr>
        <w:fldChar w:fldCharType="begin"/>
      </w:r>
      <w:r>
        <w:rPr>
          <w:noProof/>
        </w:rPr>
        <w:instrText xml:space="preserve"> PAGEREF _Toc374370346 \h </w:instrText>
      </w:r>
      <w:r>
        <w:rPr>
          <w:noProof/>
        </w:rPr>
      </w:r>
      <w:r>
        <w:rPr>
          <w:noProof/>
        </w:rPr>
        <w:fldChar w:fldCharType="separate"/>
      </w:r>
      <w:r w:rsidR="00A016A3">
        <w:rPr>
          <w:noProof/>
        </w:rPr>
        <w:t>3</w:t>
      </w:r>
      <w:r>
        <w:rPr>
          <w:noProof/>
        </w:rPr>
        <w:fldChar w:fldCharType="end"/>
      </w:r>
    </w:p>
    <w:p w:rsidR="00AB5A0B" w:rsidRPr="00AB5A0B" w:rsidRDefault="00AB5A0B">
      <w:pPr>
        <w:pStyle w:val="TM3"/>
        <w:tabs>
          <w:tab w:val="left" w:pos="715"/>
          <w:tab w:val="right" w:pos="9060"/>
        </w:tabs>
        <w:rPr>
          <w:rFonts w:asciiTheme="minorHAnsi" w:eastAsiaTheme="minorEastAsia" w:hAnsiTheme="minorHAnsi" w:cstheme="minorBidi"/>
          <w:smallCaps w:val="0"/>
          <w:noProof/>
          <w:szCs w:val="22"/>
          <w:lang w:eastAsia="en-US"/>
        </w:rPr>
      </w:pPr>
      <w:r w:rsidRPr="006B010E">
        <w:rPr>
          <w:noProof/>
        </w:rPr>
        <w:t>1.2.1.</w:t>
      </w:r>
      <w:r w:rsidRPr="00AB5A0B">
        <w:rPr>
          <w:rFonts w:asciiTheme="minorHAnsi" w:eastAsiaTheme="minorEastAsia" w:hAnsiTheme="minorHAnsi" w:cstheme="minorBidi"/>
          <w:smallCaps w:val="0"/>
          <w:noProof/>
          <w:szCs w:val="22"/>
          <w:lang w:eastAsia="en-US"/>
        </w:rPr>
        <w:tab/>
      </w:r>
      <w:r>
        <w:rPr>
          <w:noProof/>
        </w:rPr>
        <w:t>Schémas</w:t>
      </w:r>
      <w:r>
        <w:rPr>
          <w:noProof/>
        </w:rPr>
        <w:tab/>
      </w:r>
      <w:r>
        <w:rPr>
          <w:noProof/>
        </w:rPr>
        <w:fldChar w:fldCharType="begin"/>
      </w:r>
      <w:r>
        <w:rPr>
          <w:noProof/>
        </w:rPr>
        <w:instrText xml:space="preserve"> PAGEREF _Toc374370347 \h </w:instrText>
      </w:r>
      <w:r>
        <w:rPr>
          <w:noProof/>
        </w:rPr>
      </w:r>
      <w:r>
        <w:rPr>
          <w:noProof/>
        </w:rPr>
        <w:fldChar w:fldCharType="separate"/>
      </w:r>
      <w:r w:rsidR="00A016A3">
        <w:rPr>
          <w:noProof/>
        </w:rPr>
        <w:t>4</w:t>
      </w:r>
      <w:r>
        <w:rPr>
          <w:noProof/>
        </w:rPr>
        <w:fldChar w:fldCharType="end"/>
      </w:r>
    </w:p>
    <w:p w:rsidR="00AB5A0B" w:rsidRPr="00AB5A0B" w:rsidRDefault="00AB5A0B">
      <w:pPr>
        <w:pStyle w:val="TM1"/>
        <w:tabs>
          <w:tab w:val="left" w:pos="385"/>
          <w:tab w:val="right" w:pos="9060"/>
        </w:tabs>
        <w:rPr>
          <w:rFonts w:asciiTheme="minorHAnsi" w:eastAsiaTheme="minorEastAsia" w:hAnsiTheme="minorHAnsi" w:cstheme="minorBidi"/>
          <w:b w:val="0"/>
          <w:caps w:val="0"/>
          <w:noProof/>
          <w:szCs w:val="22"/>
          <w:u w:val="none"/>
          <w:lang w:eastAsia="en-US"/>
        </w:rPr>
      </w:pPr>
      <w:r>
        <w:rPr>
          <w:noProof/>
        </w:rPr>
        <w:t>2.</w:t>
      </w:r>
      <w:r w:rsidRPr="00AB5A0B">
        <w:rPr>
          <w:rFonts w:asciiTheme="minorHAnsi" w:eastAsiaTheme="minorEastAsia" w:hAnsiTheme="minorHAnsi" w:cstheme="minorBidi"/>
          <w:b w:val="0"/>
          <w:caps w:val="0"/>
          <w:noProof/>
          <w:szCs w:val="22"/>
          <w:u w:val="none"/>
          <w:lang w:eastAsia="en-US"/>
        </w:rPr>
        <w:tab/>
      </w:r>
      <w:r>
        <w:rPr>
          <w:noProof/>
        </w:rPr>
        <w:t>Paramétrage</w:t>
      </w:r>
      <w:r>
        <w:rPr>
          <w:noProof/>
        </w:rPr>
        <w:tab/>
      </w:r>
      <w:r>
        <w:rPr>
          <w:noProof/>
        </w:rPr>
        <w:fldChar w:fldCharType="begin"/>
      </w:r>
      <w:r>
        <w:rPr>
          <w:noProof/>
        </w:rPr>
        <w:instrText xml:space="preserve"> PAGEREF _Toc374370348 \h </w:instrText>
      </w:r>
      <w:r>
        <w:rPr>
          <w:noProof/>
        </w:rPr>
      </w:r>
      <w:r>
        <w:rPr>
          <w:noProof/>
        </w:rPr>
        <w:fldChar w:fldCharType="separate"/>
      </w:r>
      <w:r w:rsidR="00A016A3">
        <w:rPr>
          <w:noProof/>
        </w:rPr>
        <w:t>6</w:t>
      </w:r>
      <w:r>
        <w:rPr>
          <w:noProof/>
        </w:rPr>
        <w:fldChar w:fldCharType="end"/>
      </w:r>
    </w:p>
    <w:p w:rsidR="00AB5A0B" w:rsidRPr="00AB5A0B" w:rsidRDefault="00AB5A0B">
      <w:pPr>
        <w:pStyle w:val="TM3"/>
        <w:tabs>
          <w:tab w:val="left" w:pos="715"/>
          <w:tab w:val="right" w:pos="9060"/>
        </w:tabs>
        <w:rPr>
          <w:rFonts w:asciiTheme="minorHAnsi" w:eastAsiaTheme="minorEastAsia" w:hAnsiTheme="minorHAnsi" w:cstheme="minorBidi"/>
          <w:smallCaps w:val="0"/>
          <w:noProof/>
          <w:szCs w:val="22"/>
          <w:lang w:eastAsia="en-US"/>
        </w:rPr>
      </w:pPr>
      <w:r w:rsidRPr="006B010E">
        <w:rPr>
          <w:noProof/>
        </w:rPr>
        <w:t>2.1.1.</w:t>
      </w:r>
      <w:r w:rsidRPr="00AB5A0B">
        <w:rPr>
          <w:rFonts w:asciiTheme="minorHAnsi" w:eastAsiaTheme="minorEastAsia" w:hAnsiTheme="minorHAnsi" w:cstheme="minorBidi"/>
          <w:smallCaps w:val="0"/>
          <w:noProof/>
          <w:szCs w:val="22"/>
          <w:lang w:eastAsia="en-US"/>
        </w:rPr>
        <w:tab/>
      </w:r>
      <w:r>
        <w:rPr>
          <w:noProof/>
        </w:rPr>
        <w:t>Paramétrage de l’option d’exploitation</w:t>
      </w:r>
      <w:r>
        <w:rPr>
          <w:noProof/>
        </w:rPr>
        <w:tab/>
      </w:r>
      <w:r>
        <w:rPr>
          <w:noProof/>
        </w:rPr>
        <w:fldChar w:fldCharType="begin"/>
      </w:r>
      <w:r>
        <w:rPr>
          <w:noProof/>
        </w:rPr>
        <w:instrText xml:space="preserve"> PAGEREF _Toc374370349 \h </w:instrText>
      </w:r>
      <w:r>
        <w:rPr>
          <w:noProof/>
        </w:rPr>
      </w:r>
      <w:r>
        <w:rPr>
          <w:noProof/>
        </w:rPr>
        <w:fldChar w:fldCharType="separate"/>
      </w:r>
      <w:r w:rsidR="00A016A3">
        <w:rPr>
          <w:noProof/>
        </w:rPr>
        <w:t>6</w:t>
      </w:r>
      <w:r>
        <w:rPr>
          <w:noProof/>
        </w:rPr>
        <w:fldChar w:fldCharType="end"/>
      </w:r>
    </w:p>
    <w:p w:rsidR="00AB5A0B" w:rsidRPr="00AB5A0B" w:rsidRDefault="00AB5A0B">
      <w:pPr>
        <w:pStyle w:val="TM1"/>
        <w:tabs>
          <w:tab w:val="left" w:pos="385"/>
          <w:tab w:val="right" w:pos="9060"/>
        </w:tabs>
        <w:rPr>
          <w:rFonts w:asciiTheme="minorHAnsi" w:eastAsiaTheme="minorEastAsia" w:hAnsiTheme="minorHAnsi" w:cstheme="minorBidi"/>
          <w:b w:val="0"/>
          <w:caps w:val="0"/>
          <w:noProof/>
          <w:szCs w:val="22"/>
          <w:u w:val="none"/>
          <w:lang w:eastAsia="en-US"/>
        </w:rPr>
      </w:pPr>
      <w:r>
        <w:rPr>
          <w:noProof/>
        </w:rPr>
        <w:t>3.</w:t>
      </w:r>
      <w:r w:rsidRPr="00AB5A0B">
        <w:rPr>
          <w:rFonts w:asciiTheme="minorHAnsi" w:eastAsiaTheme="minorEastAsia" w:hAnsiTheme="minorHAnsi" w:cstheme="minorBidi"/>
          <w:b w:val="0"/>
          <w:caps w:val="0"/>
          <w:noProof/>
          <w:szCs w:val="22"/>
          <w:u w:val="none"/>
          <w:lang w:eastAsia="en-US"/>
        </w:rPr>
        <w:tab/>
      </w:r>
      <w:r>
        <w:rPr>
          <w:noProof/>
        </w:rPr>
        <w:t>Integration des flux apporteurs</w:t>
      </w:r>
      <w:r>
        <w:rPr>
          <w:noProof/>
        </w:rPr>
        <w:tab/>
      </w:r>
      <w:r>
        <w:rPr>
          <w:noProof/>
        </w:rPr>
        <w:fldChar w:fldCharType="begin"/>
      </w:r>
      <w:r>
        <w:rPr>
          <w:noProof/>
        </w:rPr>
        <w:instrText xml:space="preserve"> PAGEREF _Toc374370350 \h </w:instrText>
      </w:r>
      <w:r>
        <w:rPr>
          <w:noProof/>
        </w:rPr>
      </w:r>
      <w:r>
        <w:rPr>
          <w:noProof/>
        </w:rPr>
        <w:fldChar w:fldCharType="separate"/>
      </w:r>
      <w:r w:rsidR="00A016A3">
        <w:rPr>
          <w:noProof/>
        </w:rPr>
        <w:t>7</w:t>
      </w:r>
      <w:r>
        <w:rPr>
          <w:noProof/>
        </w:rPr>
        <w:fldChar w:fldCharType="end"/>
      </w:r>
    </w:p>
    <w:p w:rsidR="00AB5A0B" w:rsidRPr="00AB5A0B" w:rsidRDefault="00AB5A0B">
      <w:pPr>
        <w:pStyle w:val="TM2"/>
        <w:tabs>
          <w:tab w:val="left" w:pos="495"/>
          <w:tab w:val="right" w:pos="9060"/>
        </w:tabs>
        <w:rPr>
          <w:rFonts w:asciiTheme="minorHAnsi" w:eastAsiaTheme="minorEastAsia" w:hAnsiTheme="minorHAnsi" w:cstheme="minorBidi"/>
          <w:b w:val="0"/>
          <w:smallCaps w:val="0"/>
          <w:noProof/>
          <w:szCs w:val="22"/>
          <w:lang w:eastAsia="en-US"/>
        </w:rPr>
      </w:pPr>
      <w:r>
        <w:rPr>
          <w:noProof/>
        </w:rPr>
        <w:t>3.1</w:t>
      </w:r>
      <w:r w:rsidRPr="00AB5A0B">
        <w:rPr>
          <w:rFonts w:asciiTheme="minorHAnsi" w:eastAsiaTheme="minorEastAsia" w:hAnsiTheme="minorHAnsi" w:cstheme="minorBidi"/>
          <w:b w:val="0"/>
          <w:smallCaps w:val="0"/>
          <w:noProof/>
          <w:szCs w:val="22"/>
          <w:lang w:eastAsia="en-US"/>
        </w:rPr>
        <w:tab/>
      </w:r>
      <w:r>
        <w:rPr>
          <w:noProof/>
        </w:rPr>
        <w:t>Intégration flux entrants</w:t>
      </w:r>
      <w:r>
        <w:rPr>
          <w:noProof/>
        </w:rPr>
        <w:tab/>
      </w:r>
      <w:r>
        <w:rPr>
          <w:noProof/>
        </w:rPr>
        <w:fldChar w:fldCharType="begin"/>
      </w:r>
      <w:r>
        <w:rPr>
          <w:noProof/>
        </w:rPr>
        <w:instrText xml:space="preserve"> PAGEREF _Toc374370351 \h </w:instrText>
      </w:r>
      <w:r>
        <w:rPr>
          <w:noProof/>
        </w:rPr>
      </w:r>
      <w:r>
        <w:rPr>
          <w:noProof/>
        </w:rPr>
        <w:fldChar w:fldCharType="separate"/>
      </w:r>
      <w:r w:rsidR="00A016A3">
        <w:rPr>
          <w:noProof/>
        </w:rPr>
        <w:t>7</w:t>
      </w:r>
      <w:r>
        <w:rPr>
          <w:noProof/>
        </w:rPr>
        <w:fldChar w:fldCharType="end"/>
      </w:r>
    </w:p>
    <w:p w:rsidR="00AB5A0B" w:rsidRPr="00AB5A0B" w:rsidRDefault="00AB5A0B">
      <w:pPr>
        <w:pStyle w:val="TM3"/>
        <w:tabs>
          <w:tab w:val="left" w:pos="715"/>
          <w:tab w:val="right" w:pos="9060"/>
        </w:tabs>
        <w:rPr>
          <w:rFonts w:asciiTheme="minorHAnsi" w:eastAsiaTheme="minorEastAsia" w:hAnsiTheme="minorHAnsi" w:cstheme="minorBidi"/>
          <w:smallCaps w:val="0"/>
          <w:noProof/>
          <w:szCs w:val="22"/>
          <w:lang w:eastAsia="en-US"/>
        </w:rPr>
      </w:pPr>
      <w:r w:rsidRPr="006B010E">
        <w:rPr>
          <w:noProof/>
        </w:rPr>
        <w:t>3.1.1.</w:t>
      </w:r>
      <w:r w:rsidRPr="00AB5A0B">
        <w:rPr>
          <w:rFonts w:asciiTheme="minorHAnsi" w:eastAsiaTheme="minorEastAsia" w:hAnsiTheme="minorHAnsi" w:cstheme="minorBidi"/>
          <w:smallCaps w:val="0"/>
          <w:noProof/>
          <w:szCs w:val="22"/>
          <w:lang w:eastAsia="en-US"/>
        </w:rPr>
        <w:tab/>
      </w:r>
      <w:r>
        <w:rPr>
          <w:noProof/>
        </w:rPr>
        <w:t>99999 / APOEXP / Intégration du fichier de réaffectation</w:t>
      </w:r>
      <w:r>
        <w:rPr>
          <w:noProof/>
        </w:rPr>
        <w:tab/>
      </w:r>
      <w:r>
        <w:rPr>
          <w:noProof/>
        </w:rPr>
        <w:fldChar w:fldCharType="begin"/>
      </w:r>
      <w:r>
        <w:rPr>
          <w:noProof/>
        </w:rPr>
        <w:instrText xml:space="preserve"> PAGEREF _Toc374370352 \h </w:instrText>
      </w:r>
      <w:r>
        <w:rPr>
          <w:noProof/>
        </w:rPr>
      </w:r>
      <w:r>
        <w:rPr>
          <w:noProof/>
        </w:rPr>
        <w:fldChar w:fldCharType="separate"/>
      </w:r>
      <w:r w:rsidR="00A016A3">
        <w:rPr>
          <w:noProof/>
        </w:rPr>
        <w:t>7</w:t>
      </w:r>
      <w:r>
        <w:rPr>
          <w:noProof/>
        </w:rPr>
        <w:fldChar w:fldCharType="end"/>
      </w:r>
    </w:p>
    <w:p w:rsidR="00AB5A0B" w:rsidRPr="00AB5A0B" w:rsidRDefault="00AB5A0B">
      <w:pPr>
        <w:pStyle w:val="TM3"/>
        <w:tabs>
          <w:tab w:val="left" w:pos="715"/>
          <w:tab w:val="right" w:pos="9060"/>
        </w:tabs>
        <w:rPr>
          <w:rFonts w:asciiTheme="minorHAnsi" w:eastAsiaTheme="minorEastAsia" w:hAnsiTheme="minorHAnsi" w:cstheme="minorBidi"/>
          <w:smallCaps w:val="0"/>
          <w:noProof/>
          <w:szCs w:val="22"/>
          <w:lang w:eastAsia="en-US"/>
        </w:rPr>
      </w:pPr>
      <w:r w:rsidRPr="006B010E">
        <w:rPr>
          <w:noProof/>
        </w:rPr>
        <w:t>3.1.2.</w:t>
      </w:r>
      <w:r w:rsidRPr="00AB5A0B">
        <w:rPr>
          <w:rFonts w:asciiTheme="minorHAnsi" w:eastAsiaTheme="minorEastAsia" w:hAnsiTheme="minorHAnsi" w:cstheme="minorBidi"/>
          <w:smallCaps w:val="0"/>
          <w:noProof/>
          <w:szCs w:val="22"/>
          <w:lang w:eastAsia="en-US"/>
        </w:rPr>
        <w:tab/>
      </w:r>
      <w:r>
        <w:rPr>
          <w:noProof/>
        </w:rPr>
        <w:t>9X9 Intégration de fichiers de réaffectation Apporteur</w:t>
      </w:r>
      <w:r>
        <w:rPr>
          <w:noProof/>
        </w:rPr>
        <w:tab/>
      </w:r>
      <w:r>
        <w:rPr>
          <w:noProof/>
        </w:rPr>
        <w:fldChar w:fldCharType="begin"/>
      </w:r>
      <w:r>
        <w:rPr>
          <w:noProof/>
        </w:rPr>
        <w:instrText xml:space="preserve"> PAGEREF _Toc374370353 \h </w:instrText>
      </w:r>
      <w:r>
        <w:rPr>
          <w:noProof/>
        </w:rPr>
      </w:r>
      <w:r>
        <w:rPr>
          <w:noProof/>
        </w:rPr>
        <w:fldChar w:fldCharType="separate"/>
      </w:r>
      <w:r w:rsidR="00A016A3">
        <w:rPr>
          <w:noProof/>
        </w:rPr>
        <w:t>8</w:t>
      </w:r>
      <w:r>
        <w:rPr>
          <w:noProof/>
        </w:rPr>
        <w:fldChar w:fldCharType="end"/>
      </w:r>
    </w:p>
    <w:p w:rsidR="00AB5A0B" w:rsidRPr="00AB5A0B" w:rsidRDefault="00AB5A0B">
      <w:pPr>
        <w:pStyle w:val="TM3"/>
        <w:tabs>
          <w:tab w:val="left" w:pos="715"/>
          <w:tab w:val="right" w:pos="9060"/>
        </w:tabs>
        <w:rPr>
          <w:rFonts w:asciiTheme="minorHAnsi" w:eastAsiaTheme="minorEastAsia" w:hAnsiTheme="minorHAnsi" w:cstheme="minorBidi"/>
          <w:smallCaps w:val="0"/>
          <w:noProof/>
          <w:szCs w:val="22"/>
          <w:lang w:eastAsia="en-US"/>
        </w:rPr>
      </w:pPr>
      <w:r w:rsidRPr="006B010E">
        <w:rPr>
          <w:noProof/>
        </w:rPr>
        <w:t>3.1.3.</w:t>
      </w:r>
      <w:r w:rsidRPr="00AB5A0B">
        <w:rPr>
          <w:rFonts w:asciiTheme="minorHAnsi" w:eastAsiaTheme="minorEastAsia" w:hAnsiTheme="minorHAnsi" w:cstheme="minorBidi"/>
          <w:smallCaps w:val="0"/>
          <w:noProof/>
          <w:szCs w:val="22"/>
          <w:lang w:eastAsia="en-US"/>
        </w:rPr>
        <w:tab/>
      </w:r>
      <w:r>
        <w:rPr>
          <w:noProof/>
        </w:rPr>
        <w:t>Opérations élémentaires sur la base Apporteur</w:t>
      </w:r>
      <w:r>
        <w:rPr>
          <w:noProof/>
        </w:rPr>
        <w:tab/>
      </w:r>
      <w:r>
        <w:rPr>
          <w:noProof/>
        </w:rPr>
        <w:fldChar w:fldCharType="begin"/>
      </w:r>
      <w:r>
        <w:rPr>
          <w:noProof/>
        </w:rPr>
        <w:instrText xml:space="preserve"> PAGEREF _Toc374370354 \h </w:instrText>
      </w:r>
      <w:r>
        <w:rPr>
          <w:noProof/>
        </w:rPr>
      </w:r>
      <w:r>
        <w:rPr>
          <w:noProof/>
        </w:rPr>
        <w:fldChar w:fldCharType="separate"/>
      </w:r>
      <w:r w:rsidR="00A016A3">
        <w:rPr>
          <w:noProof/>
        </w:rPr>
        <w:t>8</w:t>
      </w:r>
      <w:r>
        <w:rPr>
          <w:noProof/>
        </w:rPr>
        <w:fldChar w:fldCharType="end"/>
      </w:r>
    </w:p>
    <w:p w:rsidR="00AB5A0B" w:rsidRPr="00AB5A0B" w:rsidRDefault="00AB5A0B">
      <w:pPr>
        <w:pStyle w:val="TM3"/>
        <w:tabs>
          <w:tab w:val="left" w:pos="715"/>
          <w:tab w:val="right" w:pos="9060"/>
        </w:tabs>
        <w:rPr>
          <w:rFonts w:asciiTheme="minorHAnsi" w:eastAsiaTheme="minorEastAsia" w:hAnsiTheme="minorHAnsi" w:cstheme="minorBidi"/>
          <w:smallCaps w:val="0"/>
          <w:noProof/>
          <w:szCs w:val="22"/>
          <w:lang w:eastAsia="en-US"/>
        </w:rPr>
      </w:pPr>
      <w:r w:rsidRPr="006B010E">
        <w:rPr>
          <w:noProof/>
        </w:rPr>
        <w:t>3.1.4.</w:t>
      </w:r>
      <w:r w:rsidRPr="00AB5A0B">
        <w:rPr>
          <w:rFonts w:asciiTheme="minorHAnsi" w:eastAsiaTheme="minorEastAsia" w:hAnsiTheme="minorHAnsi" w:cstheme="minorBidi"/>
          <w:smallCaps w:val="0"/>
          <w:noProof/>
          <w:szCs w:val="22"/>
          <w:lang w:eastAsia="en-US"/>
        </w:rPr>
        <w:tab/>
      </w:r>
      <w:r>
        <w:rPr>
          <w:noProof/>
        </w:rPr>
        <w:t>Opérations élémentaires sur la base opération</w:t>
      </w:r>
      <w:r>
        <w:rPr>
          <w:noProof/>
        </w:rPr>
        <w:tab/>
      </w:r>
      <w:r>
        <w:rPr>
          <w:noProof/>
        </w:rPr>
        <w:fldChar w:fldCharType="begin"/>
      </w:r>
      <w:r>
        <w:rPr>
          <w:noProof/>
        </w:rPr>
        <w:instrText xml:space="preserve"> PAGEREF _Toc374370355 \h </w:instrText>
      </w:r>
      <w:r>
        <w:rPr>
          <w:noProof/>
        </w:rPr>
      </w:r>
      <w:r>
        <w:rPr>
          <w:noProof/>
        </w:rPr>
        <w:fldChar w:fldCharType="separate"/>
      </w:r>
      <w:r w:rsidR="00A016A3">
        <w:rPr>
          <w:noProof/>
        </w:rPr>
        <w:t>15</w:t>
      </w:r>
      <w:r>
        <w:rPr>
          <w:noProof/>
        </w:rPr>
        <w:fldChar w:fldCharType="end"/>
      </w:r>
    </w:p>
    <w:p w:rsidR="00AB5A0B" w:rsidRPr="00AB5A0B" w:rsidRDefault="00AB5A0B">
      <w:pPr>
        <w:pStyle w:val="TM3"/>
        <w:tabs>
          <w:tab w:val="left" w:pos="715"/>
          <w:tab w:val="right" w:pos="9060"/>
        </w:tabs>
        <w:rPr>
          <w:rFonts w:asciiTheme="minorHAnsi" w:eastAsiaTheme="minorEastAsia" w:hAnsiTheme="minorHAnsi" w:cstheme="minorBidi"/>
          <w:smallCaps w:val="0"/>
          <w:noProof/>
          <w:szCs w:val="22"/>
          <w:lang w:eastAsia="en-US"/>
        </w:rPr>
      </w:pPr>
      <w:r w:rsidRPr="006B010E">
        <w:rPr>
          <w:noProof/>
        </w:rPr>
        <w:t>3.1.5.</w:t>
      </w:r>
      <w:r w:rsidRPr="00AB5A0B">
        <w:rPr>
          <w:rFonts w:asciiTheme="minorHAnsi" w:eastAsiaTheme="minorEastAsia" w:hAnsiTheme="minorHAnsi" w:cstheme="minorBidi"/>
          <w:smallCaps w:val="0"/>
          <w:noProof/>
          <w:szCs w:val="22"/>
          <w:lang w:eastAsia="en-US"/>
        </w:rPr>
        <w:tab/>
      </w:r>
      <w:r>
        <w:rPr>
          <w:noProof/>
        </w:rPr>
        <w:t>Opération élémentaires sur la base des correspondants</w:t>
      </w:r>
      <w:r>
        <w:rPr>
          <w:noProof/>
        </w:rPr>
        <w:tab/>
      </w:r>
      <w:r>
        <w:rPr>
          <w:noProof/>
        </w:rPr>
        <w:fldChar w:fldCharType="begin"/>
      </w:r>
      <w:r>
        <w:rPr>
          <w:noProof/>
        </w:rPr>
        <w:instrText xml:space="preserve"> PAGEREF _Toc374370356 \h </w:instrText>
      </w:r>
      <w:r>
        <w:rPr>
          <w:noProof/>
        </w:rPr>
      </w:r>
      <w:r>
        <w:rPr>
          <w:noProof/>
        </w:rPr>
        <w:fldChar w:fldCharType="separate"/>
      </w:r>
      <w:r w:rsidR="00A016A3">
        <w:rPr>
          <w:noProof/>
        </w:rPr>
        <w:t>17</w:t>
      </w:r>
      <w:r>
        <w:rPr>
          <w:noProof/>
        </w:rPr>
        <w:fldChar w:fldCharType="end"/>
      </w:r>
    </w:p>
    <w:p w:rsidR="00AB5A0B" w:rsidRPr="00AB5A0B" w:rsidRDefault="00AB5A0B">
      <w:pPr>
        <w:pStyle w:val="TM1"/>
        <w:tabs>
          <w:tab w:val="left" w:pos="385"/>
          <w:tab w:val="right" w:pos="9060"/>
        </w:tabs>
        <w:rPr>
          <w:rFonts w:asciiTheme="minorHAnsi" w:eastAsiaTheme="minorEastAsia" w:hAnsiTheme="minorHAnsi" w:cstheme="minorBidi"/>
          <w:b w:val="0"/>
          <w:caps w:val="0"/>
          <w:noProof/>
          <w:szCs w:val="22"/>
          <w:u w:val="none"/>
          <w:lang w:eastAsia="en-US"/>
        </w:rPr>
      </w:pPr>
      <w:r>
        <w:rPr>
          <w:noProof/>
        </w:rPr>
        <w:t>4.</w:t>
      </w:r>
      <w:r w:rsidRPr="00AB5A0B">
        <w:rPr>
          <w:rFonts w:asciiTheme="minorHAnsi" w:eastAsiaTheme="minorEastAsia" w:hAnsiTheme="minorHAnsi" w:cstheme="minorBidi"/>
          <w:b w:val="0"/>
          <w:caps w:val="0"/>
          <w:noProof/>
          <w:szCs w:val="22"/>
          <w:u w:val="none"/>
          <w:lang w:eastAsia="en-US"/>
        </w:rPr>
        <w:tab/>
      </w:r>
      <w:r>
        <w:rPr>
          <w:noProof/>
        </w:rPr>
        <w:t>Editique</w:t>
      </w:r>
      <w:r>
        <w:rPr>
          <w:noProof/>
        </w:rPr>
        <w:tab/>
      </w:r>
      <w:r>
        <w:rPr>
          <w:noProof/>
        </w:rPr>
        <w:fldChar w:fldCharType="begin"/>
      </w:r>
      <w:r>
        <w:rPr>
          <w:noProof/>
        </w:rPr>
        <w:instrText xml:space="preserve"> PAGEREF _Toc374370357 \h </w:instrText>
      </w:r>
      <w:r>
        <w:rPr>
          <w:noProof/>
        </w:rPr>
      </w:r>
      <w:r>
        <w:rPr>
          <w:noProof/>
        </w:rPr>
        <w:fldChar w:fldCharType="separate"/>
      </w:r>
      <w:r w:rsidR="00A016A3">
        <w:rPr>
          <w:noProof/>
        </w:rPr>
        <w:t>20</w:t>
      </w:r>
      <w:r>
        <w:rPr>
          <w:noProof/>
        </w:rPr>
        <w:fldChar w:fldCharType="end"/>
      </w:r>
    </w:p>
    <w:p w:rsidR="00AB5A0B" w:rsidRPr="00AB5A0B" w:rsidRDefault="00AB5A0B">
      <w:pPr>
        <w:pStyle w:val="TM1"/>
        <w:tabs>
          <w:tab w:val="left" w:pos="385"/>
          <w:tab w:val="right" w:pos="9060"/>
        </w:tabs>
        <w:rPr>
          <w:rFonts w:asciiTheme="minorHAnsi" w:eastAsiaTheme="minorEastAsia" w:hAnsiTheme="minorHAnsi" w:cstheme="minorBidi"/>
          <w:b w:val="0"/>
          <w:caps w:val="0"/>
          <w:noProof/>
          <w:szCs w:val="22"/>
          <w:u w:val="none"/>
          <w:lang w:eastAsia="en-US"/>
        </w:rPr>
      </w:pPr>
      <w:r>
        <w:rPr>
          <w:noProof/>
        </w:rPr>
        <w:t>5.</w:t>
      </w:r>
      <w:r w:rsidRPr="00AB5A0B">
        <w:rPr>
          <w:rFonts w:asciiTheme="minorHAnsi" w:eastAsiaTheme="minorEastAsia" w:hAnsiTheme="minorHAnsi" w:cstheme="minorBidi"/>
          <w:b w:val="0"/>
          <w:caps w:val="0"/>
          <w:noProof/>
          <w:szCs w:val="22"/>
          <w:u w:val="none"/>
          <w:lang w:eastAsia="en-US"/>
        </w:rPr>
        <w:tab/>
      </w:r>
      <w:r>
        <w:rPr>
          <w:noProof/>
        </w:rPr>
        <w:t>ExempleS</w:t>
      </w:r>
      <w:r>
        <w:rPr>
          <w:noProof/>
        </w:rPr>
        <w:tab/>
      </w:r>
      <w:r>
        <w:rPr>
          <w:noProof/>
        </w:rPr>
        <w:fldChar w:fldCharType="begin"/>
      </w:r>
      <w:r>
        <w:rPr>
          <w:noProof/>
        </w:rPr>
        <w:instrText xml:space="preserve"> PAGEREF _Toc374370358 \h </w:instrText>
      </w:r>
      <w:r>
        <w:rPr>
          <w:noProof/>
        </w:rPr>
      </w:r>
      <w:r>
        <w:rPr>
          <w:noProof/>
        </w:rPr>
        <w:fldChar w:fldCharType="separate"/>
      </w:r>
      <w:r w:rsidR="00A016A3">
        <w:rPr>
          <w:noProof/>
        </w:rPr>
        <w:t>21</w:t>
      </w:r>
      <w:r>
        <w:rPr>
          <w:noProof/>
        </w:rPr>
        <w:fldChar w:fldCharType="end"/>
      </w:r>
    </w:p>
    <w:p w:rsidR="00AB5A0B" w:rsidRPr="00AB5A0B" w:rsidRDefault="00AB5A0B">
      <w:pPr>
        <w:pStyle w:val="TM3"/>
        <w:tabs>
          <w:tab w:val="left" w:pos="715"/>
          <w:tab w:val="right" w:pos="9060"/>
        </w:tabs>
        <w:rPr>
          <w:rFonts w:asciiTheme="minorHAnsi" w:eastAsiaTheme="minorEastAsia" w:hAnsiTheme="minorHAnsi" w:cstheme="minorBidi"/>
          <w:smallCaps w:val="0"/>
          <w:noProof/>
          <w:szCs w:val="22"/>
          <w:lang w:eastAsia="en-US"/>
        </w:rPr>
      </w:pPr>
      <w:r w:rsidRPr="006B010E">
        <w:rPr>
          <w:noProof/>
        </w:rPr>
        <w:t>5.1.1.</w:t>
      </w:r>
      <w:r w:rsidRPr="00AB5A0B">
        <w:rPr>
          <w:rFonts w:asciiTheme="minorHAnsi" w:eastAsiaTheme="minorEastAsia" w:hAnsiTheme="minorHAnsi" w:cstheme="minorBidi"/>
          <w:smallCaps w:val="0"/>
          <w:noProof/>
          <w:szCs w:val="22"/>
          <w:lang w:eastAsia="en-US"/>
        </w:rPr>
        <w:tab/>
      </w:r>
      <w:r>
        <w:rPr>
          <w:noProof/>
        </w:rPr>
        <w:t>Inactivation d’apporteur</w:t>
      </w:r>
      <w:r>
        <w:rPr>
          <w:noProof/>
        </w:rPr>
        <w:tab/>
      </w:r>
      <w:r>
        <w:rPr>
          <w:noProof/>
        </w:rPr>
        <w:fldChar w:fldCharType="begin"/>
      </w:r>
      <w:r>
        <w:rPr>
          <w:noProof/>
        </w:rPr>
        <w:instrText xml:space="preserve"> PAGEREF _Toc374370359 \h </w:instrText>
      </w:r>
      <w:r>
        <w:rPr>
          <w:noProof/>
        </w:rPr>
      </w:r>
      <w:r>
        <w:rPr>
          <w:noProof/>
        </w:rPr>
        <w:fldChar w:fldCharType="separate"/>
      </w:r>
      <w:r w:rsidR="00A016A3">
        <w:rPr>
          <w:noProof/>
        </w:rPr>
        <w:t>21</w:t>
      </w:r>
      <w:r>
        <w:rPr>
          <w:noProof/>
        </w:rPr>
        <w:fldChar w:fldCharType="end"/>
      </w:r>
    </w:p>
    <w:p w:rsidR="00AB5A0B" w:rsidRPr="00AB5A0B" w:rsidRDefault="00AB5A0B">
      <w:pPr>
        <w:pStyle w:val="TM3"/>
        <w:tabs>
          <w:tab w:val="left" w:pos="715"/>
          <w:tab w:val="right" w:pos="9060"/>
        </w:tabs>
        <w:rPr>
          <w:rFonts w:asciiTheme="minorHAnsi" w:eastAsiaTheme="minorEastAsia" w:hAnsiTheme="minorHAnsi" w:cstheme="minorBidi"/>
          <w:smallCaps w:val="0"/>
          <w:noProof/>
          <w:szCs w:val="22"/>
          <w:lang w:eastAsia="en-US"/>
        </w:rPr>
      </w:pPr>
      <w:r w:rsidRPr="006B010E">
        <w:rPr>
          <w:noProof/>
        </w:rPr>
        <w:t>5.1.2.</w:t>
      </w:r>
      <w:r w:rsidRPr="00AB5A0B">
        <w:rPr>
          <w:rFonts w:asciiTheme="minorHAnsi" w:eastAsiaTheme="minorEastAsia" w:hAnsiTheme="minorHAnsi" w:cstheme="minorBidi"/>
          <w:smallCaps w:val="0"/>
          <w:noProof/>
          <w:szCs w:val="22"/>
          <w:lang w:eastAsia="en-US"/>
        </w:rPr>
        <w:tab/>
      </w:r>
      <w:r>
        <w:rPr>
          <w:noProof/>
        </w:rPr>
        <w:t>Ajout d’un apporteur (Feuille)</w:t>
      </w:r>
      <w:r>
        <w:rPr>
          <w:noProof/>
        </w:rPr>
        <w:tab/>
      </w:r>
      <w:r>
        <w:rPr>
          <w:noProof/>
        </w:rPr>
        <w:fldChar w:fldCharType="begin"/>
      </w:r>
      <w:r>
        <w:rPr>
          <w:noProof/>
        </w:rPr>
        <w:instrText xml:space="preserve"> PAGEREF _Toc374370360 \h </w:instrText>
      </w:r>
      <w:r>
        <w:rPr>
          <w:noProof/>
        </w:rPr>
      </w:r>
      <w:r>
        <w:rPr>
          <w:noProof/>
        </w:rPr>
        <w:fldChar w:fldCharType="separate"/>
      </w:r>
      <w:r w:rsidR="00A016A3">
        <w:rPr>
          <w:noProof/>
        </w:rPr>
        <w:t>21</w:t>
      </w:r>
      <w:r>
        <w:rPr>
          <w:noProof/>
        </w:rPr>
        <w:fldChar w:fldCharType="end"/>
      </w:r>
    </w:p>
    <w:p w:rsidR="00AB5A0B" w:rsidRPr="00AB5A0B" w:rsidRDefault="00AB5A0B">
      <w:pPr>
        <w:pStyle w:val="TM3"/>
        <w:tabs>
          <w:tab w:val="left" w:pos="715"/>
          <w:tab w:val="right" w:pos="9060"/>
        </w:tabs>
        <w:rPr>
          <w:rFonts w:asciiTheme="minorHAnsi" w:eastAsiaTheme="minorEastAsia" w:hAnsiTheme="minorHAnsi" w:cstheme="minorBidi"/>
          <w:smallCaps w:val="0"/>
          <w:noProof/>
          <w:szCs w:val="22"/>
          <w:lang w:eastAsia="en-US"/>
        </w:rPr>
      </w:pPr>
      <w:r w:rsidRPr="006B010E">
        <w:rPr>
          <w:noProof/>
        </w:rPr>
        <w:t>5.1.3.</w:t>
      </w:r>
      <w:r w:rsidRPr="00AB5A0B">
        <w:rPr>
          <w:rFonts w:asciiTheme="minorHAnsi" w:eastAsiaTheme="minorEastAsia" w:hAnsiTheme="minorHAnsi" w:cstheme="minorBidi"/>
          <w:smallCaps w:val="0"/>
          <w:noProof/>
          <w:szCs w:val="22"/>
          <w:lang w:eastAsia="en-US"/>
        </w:rPr>
        <w:tab/>
      </w:r>
      <w:r>
        <w:rPr>
          <w:noProof/>
        </w:rPr>
        <w:t>Fusion de deux apporteurs dans un troisième</w:t>
      </w:r>
      <w:r>
        <w:rPr>
          <w:noProof/>
        </w:rPr>
        <w:tab/>
      </w:r>
      <w:r>
        <w:rPr>
          <w:noProof/>
        </w:rPr>
        <w:fldChar w:fldCharType="begin"/>
      </w:r>
      <w:r>
        <w:rPr>
          <w:noProof/>
        </w:rPr>
        <w:instrText xml:space="preserve"> PAGEREF _Toc374370361 \h </w:instrText>
      </w:r>
      <w:r>
        <w:rPr>
          <w:noProof/>
        </w:rPr>
      </w:r>
      <w:r>
        <w:rPr>
          <w:noProof/>
        </w:rPr>
        <w:fldChar w:fldCharType="separate"/>
      </w:r>
      <w:r w:rsidR="00A016A3">
        <w:rPr>
          <w:noProof/>
        </w:rPr>
        <w:t>21</w:t>
      </w:r>
      <w:r>
        <w:rPr>
          <w:noProof/>
        </w:rPr>
        <w:fldChar w:fldCharType="end"/>
      </w:r>
    </w:p>
    <w:p w:rsidR="00AB5A0B" w:rsidRPr="00AB5A0B" w:rsidRDefault="00AB5A0B">
      <w:pPr>
        <w:pStyle w:val="TM3"/>
        <w:tabs>
          <w:tab w:val="left" w:pos="715"/>
          <w:tab w:val="right" w:pos="9060"/>
        </w:tabs>
        <w:rPr>
          <w:rFonts w:asciiTheme="minorHAnsi" w:eastAsiaTheme="minorEastAsia" w:hAnsiTheme="minorHAnsi" w:cstheme="minorBidi"/>
          <w:smallCaps w:val="0"/>
          <w:noProof/>
          <w:szCs w:val="22"/>
          <w:lang w:eastAsia="en-US"/>
        </w:rPr>
      </w:pPr>
      <w:r w:rsidRPr="006B010E">
        <w:rPr>
          <w:noProof/>
        </w:rPr>
        <w:t>5.1.4.</w:t>
      </w:r>
      <w:r w:rsidRPr="00AB5A0B">
        <w:rPr>
          <w:rFonts w:asciiTheme="minorHAnsi" w:eastAsiaTheme="minorEastAsia" w:hAnsiTheme="minorHAnsi" w:cstheme="minorBidi"/>
          <w:smallCaps w:val="0"/>
          <w:noProof/>
          <w:szCs w:val="22"/>
          <w:lang w:eastAsia="en-US"/>
        </w:rPr>
        <w:tab/>
      </w:r>
      <w:r>
        <w:rPr>
          <w:noProof/>
        </w:rPr>
        <w:t>Ajout d’un apporteur au milieu d’un réseau</w:t>
      </w:r>
      <w:r>
        <w:rPr>
          <w:noProof/>
        </w:rPr>
        <w:tab/>
      </w:r>
      <w:r>
        <w:rPr>
          <w:noProof/>
        </w:rPr>
        <w:fldChar w:fldCharType="begin"/>
      </w:r>
      <w:r>
        <w:rPr>
          <w:noProof/>
        </w:rPr>
        <w:instrText xml:space="preserve"> PAGEREF _Toc374370362 \h </w:instrText>
      </w:r>
      <w:r>
        <w:rPr>
          <w:noProof/>
        </w:rPr>
      </w:r>
      <w:r>
        <w:rPr>
          <w:noProof/>
        </w:rPr>
        <w:fldChar w:fldCharType="separate"/>
      </w:r>
      <w:r w:rsidR="00A016A3">
        <w:rPr>
          <w:noProof/>
        </w:rPr>
        <w:t>22</w:t>
      </w:r>
      <w:r>
        <w:rPr>
          <w:noProof/>
        </w:rPr>
        <w:fldChar w:fldCharType="end"/>
      </w:r>
    </w:p>
    <w:p w:rsidR="0010415C" w:rsidRDefault="0010415C">
      <w:pPr>
        <w:pStyle w:val="TM2"/>
        <w:tabs>
          <w:tab w:val="left" w:pos="504"/>
          <w:tab w:val="right" w:pos="9060"/>
        </w:tabs>
      </w:pPr>
      <w:r>
        <w:fldChar w:fldCharType="end"/>
      </w:r>
    </w:p>
    <w:p w:rsidR="0010415C" w:rsidRDefault="0010415C">
      <w:r>
        <w:br w:type="page"/>
      </w:r>
    </w:p>
    <w:p w:rsidR="0010415C" w:rsidRDefault="0010415C">
      <w:pPr>
        <w:pStyle w:val="Titre1"/>
      </w:pPr>
      <w:bookmarkStart w:id="0" w:name="_Toc374370344"/>
      <w:r>
        <w:lastRenderedPageBreak/>
        <w:t>Description générale</w:t>
      </w:r>
      <w:bookmarkEnd w:id="0"/>
    </w:p>
    <w:p w:rsidR="0010415C" w:rsidRDefault="0010415C"/>
    <w:p w:rsidR="0010415C" w:rsidRDefault="0010415C">
      <w:pPr>
        <w:pStyle w:val="Titre2"/>
      </w:pPr>
      <w:bookmarkStart w:id="1" w:name="_Toc374370345"/>
      <w:r>
        <w:t>Présentation</w:t>
      </w:r>
      <w:bookmarkEnd w:id="1"/>
    </w:p>
    <w:p w:rsidR="0010415C" w:rsidRDefault="0010415C"/>
    <w:p w:rsidR="0010415C" w:rsidRDefault="00723BD3">
      <w:r>
        <w:t xml:space="preserve">L’objectif de ce document est de présenter un complément de l’application APO – Apporteur pour </w:t>
      </w:r>
      <w:r w:rsidR="00FA2577">
        <w:t xml:space="preserve">intégrer les apporteurs et </w:t>
      </w:r>
      <w:r>
        <w:t>les réaffectations de masses.</w:t>
      </w:r>
    </w:p>
    <w:p w:rsidR="00723BD3" w:rsidRDefault="00723BD3" w:rsidP="00723BD3">
      <w:pPr>
        <w:jc w:val="both"/>
        <w:rPr>
          <w:rFonts w:cs="Arial"/>
          <w:szCs w:val="24"/>
        </w:rPr>
      </w:pPr>
      <w:r>
        <w:rPr>
          <w:rFonts w:cs="Arial"/>
          <w:szCs w:val="24"/>
        </w:rPr>
        <w:t>La banque a la nécessité de réaffecter pour un ensemble de comptes, les commerciaux internes (banquiers privés et responsables grands comptes), les gérants (gestion sous mandats), les conseillers, les apporteurs et les canaux d’apports qu’ils leurs sont attribués.</w:t>
      </w:r>
    </w:p>
    <w:p w:rsidR="0010415C" w:rsidRDefault="0010415C"/>
    <w:p w:rsidR="0010415C" w:rsidRDefault="0010415C"/>
    <w:p w:rsidR="0010415C" w:rsidRDefault="0010415C">
      <w:pPr>
        <w:pStyle w:val="Titre2"/>
      </w:pPr>
      <w:bookmarkStart w:id="2" w:name="_Toc374370346"/>
      <w:r>
        <w:t>Couverture fonctionnelle</w:t>
      </w:r>
      <w:bookmarkEnd w:id="2"/>
    </w:p>
    <w:p w:rsidR="0010415C" w:rsidRDefault="0010415C"/>
    <w:p w:rsidR="0010415C" w:rsidRDefault="0010415C"/>
    <w:p w:rsidR="00723BD3" w:rsidRDefault="00723BD3" w:rsidP="00723BD3">
      <w:pPr>
        <w:jc w:val="both"/>
      </w:pPr>
      <w:r>
        <w:t>Pour modifier les apporteurs, les réseaux, les opérations ou les correspondants, la solution proposée consiste à fournir la possibilité d’effectuer différentes opérations élémentaires :</w:t>
      </w:r>
    </w:p>
    <w:p w:rsidR="00723BD3" w:rsidRDefault="00723BD3" w:rsidP="00723BD3">
      <w:pPr>
        <w:numPr>
          <w:ilvl w:val="0"/>
          <w:numId w:val="10"/>
        </w:numPr>
        <w:jc w:val="both"/>
      </w:pPr>
      <w:r>
        <w:t>Création d’apporteur</w:t>
      </w:r>
    </w:p>
    <w:p w:rsidR="00723BD3" w:rsidRDefault="00723BD3" w:rsidP="00723BD3">
      <w:pPr>
        <w:numPr>
          <w:ilvl w:val="0"/>
          <w:numId w:val="10"/>
        </w:numPr>
        <w:jc w:val="both"/>
      </w:pPr>
      <w:r>
        <w:t>Insertion d’apporteur dans un réseau</w:t>
      </w:r>
    </w:p>
    <w:p w:rsidR="00723BD3" w:rsidRDefault="00723BD3" w:rsidP="00723BD3">
      <w:pPr>
        <w:numPr>
          <w:ilvl w:val="0"/>
          <w:numId w:val="10"/>
        </w:numPr>
        <w:jc w:val="both"/>
      </w:pPr>
      <w:r>
        <w:t>Modification d’un apporteur</w:t>
      </w:r>
    </w:p>
    <w:p w:rsidR="00723BD3" w:rsidRDefault="00723BD3" w:rsidP="00723BD3">
      <w:pPr>
        <w:numPr>
          <w:ilvl w:val="0"/>
          <w:numId w:val="10"/>
        </w:numPr>
        <w:jc w:val="both"/>
      </w:pPr>
      <w:r>
        <w:t>Modification en masse de l’apporteur père</w:t>
      </w:r>
    </w:p>
    <w:p w:rsidR="00723BD3" w:rsidRDefault="00723BD3" w:rsidP="00723BD3">
      <w:pPr>
        <w:numPr>
          <w:ilvl w:val="0"/>
          <w:numId w:val="10"/>
        </w:numPr>
        <w:jc w:val="both"/>
      </w:pPr>
      <w:r>
        <w:t>Inactivation d’un apporteur</w:t>
      </w:r>
    </w:p>
    <w:p w:rsidR="00723BD3" w:rsidRDefault="00723BD3" w:rsidP="00723BD3">
      <w:pPr>
        <w:numPr>
          <w:ilvl w:val="0"/>
          <w:numId w:val="10"/>
        </w:numPr>
        <w:jc w:val="both"/>
      </w:pPr>
      <w:r>
        <w:t>Réaffectation d’opération</w:t>
      </w:r>
    </w:p>
    <w:p w:rsidR="00723BD3" w:rsidRDefault="00723BD3" w:rsidP="00723BD3">
      <w:pPr>
        <w:numPr>
          <w:ilvl w:val="0"/>
          <w:numId w:val="10"/>
        </w:numPr>
        <w:jc w:val="both"/>
      </w:pPr>
      <w:r>
        <w:t>Ajout d’un correspondant</w:t>
      </w:r>
    </w:p>
    <w:p w:rsidR="00723BD3" w:rsidRDefault="00723BD3" w:rsidP="00723BD3">
      <w:pPr>
        <w:numPr>
          <w:ilvl w:val="0"/>
          <w:numId w:val="10"/>
        </w:numPr>
        <w:jc w:val="both"/>
      </w:pPr>
      <w:r>
        <w:t>Modification d’un correspondant</w:t>
      </w:r>
    </w:p>
    <w:p w:rsidR="00723BD3" w:rsidRDefault="00723BD3" w:rsidP="00723BD3">
      <w:pPr>
        <w:numPr>
          <w:ilvl w:val="0"/>
          <w:numId w:val="10"/>
        </w:numPr>
        <w:jc w:val="both"/>
      </w:pPr>
      <w:r>
        <w:t>Suppression d’un correspondant</w:t>
      </w:r>
    </w:p>
    <w:p w:rsidR="00723BD3" w:rsidRDefault="00723BD3" w:rsidP="00723BD3">
      <w:pPr>
        <w:jc w:val="both"/>
      </w:pPr>
    </w:p>
    <w:p w:rsidR="00723BD3" w:rsidRDefault="00723BD3" w:rsidP="00723BD3">
      <w:pPr>
        <w:jc w:val="both"/>
      </w:pPr>
    </w:p>
    <w:p w:rsidR="00723BD3" w:rsidRDefault="00723BD3" w:rsidP="00723BD3">
      <w:pPr>
        <w:jc w:val="both"/>
      </w:pPr>
      <w:r>
        <w:t>Libre à l’établissement de combiner ces opérations élémentaires pour effectuer des opérations plus complexes.</w:t>
      </w:r>
    </w:p>
    <w:p w:rsidR="00723BD3" w:rsidRDefault="00723BD3" w:rsidP="00723BD3">
      <w:pPr>
        <w:jc w:val="both"/>
      </w:pPr>
    </w:p>
    <w:p w:rsidR="00BD0A5C" w:rsidRDefault="00723BD3" w:rsidP="00BD0A5C">
      <w:pPr>
        <w:jc w:val="both"/>
      </w:pPr>
      <w:r>
        <w:t xml:space="preserve">La réaffectation des apporteurs est réalisée en masse par intégration d’un fichier dans SAB. Chacune des lignes du fichier correspond à une opération élémentaire. La longueur de chacun des enregistrements est de 500 caractères. </w:t>
      </w:r>
      <w:r w:rsidR="00BD0A5C">
        <w:t xml:space="preserve">. Les différents formats attendus sont définis dans les chapitres </w:t>
      </w:r>
      <w:hyperlink w:anchor="_Opérations_élémentaires_sur" w:history="1">
        <w:r w:rsidR="00BD0A5C">
          <w:rPr>
            <w:rStyle w:val="Lienhypertexte"/>
          </w:rPr>
          <w:t>3.1.3</w:t>
        </w:r>
      </w:hyperlink>
      <w:r w:rsidR="00BD0A5C">
        <w:t xml:space="preserve">, </w:t>
      </w:r>
      <w:hyperlink w:anchor="_Opérations_élémentaires_sur_1" w:history="1">
        <w:r w:rsidR="00BD0A5C">
          <w:rPr>
            <w:rStyle w:val="Lienhypertexte"/>
          </w:rPr>
          <w:t>3.1.4</w:t>
        </w:r>
      </w:hyperlink>
      <w:r w:rsidR="00BD0A5C">
        <w:t xml:space="preserve"> et </w:t>
      </w:r>
      <w:hyperlink w:anchor="_Opération_élémentaires_sur" w:history="1">
        <w:r w:rsidR="00BD0A5C">
          <w:rPr>
            <w:rStyle w:val="Lienhypertexte"/>
          </w:rPr>
          <w:t>3.1.5</w:t>
        </w:r>
      </w:hyperlink>
      <w:r w:rsidR="00BD0A5C">
        <w:t>.</w:t>
      </w:r>
    </w:p>
    <w:p w:rsidR="00723BD3" w:rsidRDefault="00723BD3" w:rsidP="00723BD3">
      <w:pPr>
        <w:jc w:val="both"/>
      </w:pPr>
    </w:p>
    <w:p w:rsidR="00723BD3" w:rsidRDefault="00723BD3" w:rsidP="00723BD3">
      <w:pPr>
        <w:pStyle w:val="Titre3"/>
      </w:pPr>
      <w:bookmarkStart w:id="3" w:name="_Toc85869442"/>
      <w:r>
        <w:br w:type="page"/>
      </w:r>
      <w:bookmarkStart w:id="4" w:name="_Toc251856555"/>
      <w:bookmarkStart w:id="5" w:name="_Toc374370347"/>
      <w:r>
        <w:lastRenderedPageBreak/>
        <w:t>Schémas</w:t>
      </w:r>
      <w:bookmarkEnd w:id="3"/>
      <w:bookmarkEnd w:id="4"/>
      <w:bookmarkEnd w:id="5"/>
      <w:r w:rsidR="00056DEA">
        <w:t xml:space="preserve"> </w:t>
      </w:r>
    </w:p>
    <w:p w:rsidR="00723BD3" w:rsidRDefault="00723BD3" w:rsidP="00723BD3">
      <w:pPr>
        <w:jc w:val="both"/>
      </w:pPr>
      <w:r>
        <w:t xml:space="preserve">Ci-dessous un </w:t>
      </w:r>
      <w:r w:rsidRPr="00056DEA">
        <w:rPr>
          <w:b/>
        </w:rPr>
        <w:t>exemple</w:t>
      </w:r>
      <w:r>
        <w:t xml:space="preserve"> de réseaux d’apporteurs avec des correspondants pour la base opération :</w:t>
      </w:r>
    </w:p>
    <w:p w:rsidR="00723BD3" w:rsidRDefault="00723BD3" w:rsidP="00723BD3">
      <w:r>
        <w:rPr>
          <w:noProof/>
          <w:sz w:val="20"/>
          <w:lang w:val="en-US" w:eastAsia="en-US"/>
        </w:rPr>
        <mc:AlternateContent>
          <mc:Choice Requires="wpg">
            <w:drawing>
              <wp:anchor distT="0" distB="0" distL="114300" distR="114300" simplePos="0" relativeHeight="251660288" behindDoc="0" locked="0" layoutInCell="1" allowOverlap="1" wp14:anchorId="0CBE37D4" wp14:editId="787078E2">
                <wp:simplePos x="0" y="0"/>
                <wp:positionH relativeFrom="column">
                  <wp:posOffset>-277495</wp:posOffset>
                </wp:positionH>
                <wp:positionV relativeFrom="paragraph">
                  <wp:posOffset>111760</wp:posOffset>
                </wp:positionV>
                <wp:extent cx="6515100" cy="7296150"/>
                <wp:effectExtent l="0" t="0" r="0" b="0"/>
                <wp:wrapNone/>
                <wp:docPr id="4"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5100" cy="7296150"/>
                          <a:chOff x="801" y="4684"/>
                          <a:chExt cx="9720" cy="10440"/>
                        </a:xfrm>
                      </wpg:grpSpPr>
                      <wps:wsp>
                        <wps:cNvPr id="5" name="Line 17"/>
                        <wps:cNvCnPr/>
                        <wps:spPr bwMode="auto">
                          <a:xfrm flipH="1">
                            <a:off x="5661" y="4684"/>
                            <a:ext cx="0" cy="10440"/>
                          </a:xfrm>
                          <a:prstGeom prst="line">
                            <a:avLst/>
                          </a:prstGeom>
                          <a:noFill/>
                          <a:ln w="25400">
                            <a:solidFill>
                              <a:srgbClr val="800000"/>
                            </a:solidFill>
                            <a:round/>
                            <a:headEnd/>
                            <a:tailEnd/>
                          </a:ln>
                          <a:extLst>
                            <a:ext uri="{909E8E84-426E-40DD-AFC4-6F175D3DCCD1}">
                              <a14:hiddenFill xmlns:a14="http://schemas.microsoft.com/office/drawing/2010/main">
                                <a:noFill/>
                              </a14:hiddenFill>
                            </a:ext>
                          </a:extLst>
                        </wps:spPr>
                        <wps:bodyPr/>
                      </wps:wsp>
                      <wpg:grpSp>
                        <wpg:cNvPr id="6" name="Group 18"/>
                        <wpg:cNvGrpSpPr>
                          <a:grpSpLocks/>
                        </wpg:cNvGrpSpPr>
                        <wpg:grpSpPr bwMode="auto">
                          <a:xfrm>
                            <a:off x="801" y="5404"/>
                            <a:ext cx="9720" cy="9360"/>
                            <a:chOff x="801" y="5404"/>
                            <a:chExt cx="9720" cy="9360"/>
                          </a:xfrm>
                        </wpg:grpSpPr>
                        <wps:wsp>
                          <wps:cNvPr id="7" name="Line 19"/>
                          <wps:cNvCnPr/>
                          <wps:spPr bwMode="auto">
                            <a:xfrm>
                              <a:off x="1881" y="9544"/>
                              <a:ext cx="180" cy="900"/>
                            </a:xfrm>
                            <a:prstGeom prst="line">
                              <a:avLst/>
                            </a:prstGeom>
                            <a:noFill/>
                            <a:ln w="12700">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8" name="Text Box 20"/>
                          <wps:cNvSpPr txBox="1">
                            <a:spLocks noChangeArrowheads="1"/>
                          </wps:cNvSpPr>
                          <wps:spPr bwMode="auto">
                            <a:xfrm>
                              <a:off x="1521" y="5404"/>
                              <a:ext cx="2700" cy="630"/>
                            </a:xfrm>
                            <a:prstGeom prst="rect">
                              <a:avLst/>
                            </a:prstGeom>
                            <a:solidFill>
                              <a:srgbClr val="FFFFFF"/>
                            </a:solidFill>
                            <a:ln w="12700">
                              <a:solidFill>
                                <a:srgbClr val="0000FF"/>
                              </a:solidFill>
                              <a:miter lim="800000"/>
                              <a:headEnd/>
                              <a:tailEnd/>
                            </a:ln>
                          </wps:spPr>
                          <wps:txbx>
                            <w:txbxContent>
                              <w:p w:rsidR="00796D51" w:rsidRDefault="00796D51" w:rsidP="00723BD3">
                                <w:pPr>
                                  <w:jc w:val="center"/>
                                  <w:rPr>
                                    <w:color w:val="0000FF"/>
                                  </w:rPr>
                                </w:pPr>
                                <w:r>
                                  <w:rPr>
                                    <w:color w:val="0000FF"/>
                                  </w:rPr>
                                  <w:t>Groupe Banque A</w:t>
                                </w:r>
                              </w:p>
                              <w:p w:rsidR="00796D51" w:rsidRDefault="00796D51" w:rsidP="00723BD3">
                                <w:pPr>
                                  <w:jc w:val="center"/>
                                  <w:rPr>
                                    <w:color w:val="0000FF"/>
                                  </w:rPr>
                                </w:pPr>
                                <w:r>
                                  <w:rPr>
                                    <w:color w:val="0000FF"/>
                                  </w:rPr>
                                  <w:t>GBA</w:t>
                                </w:r>
                                <w:r>
                                  <w:rPr>
                                    <w:color w:val="0000FF"/>
                                  </w:rPr>
                                  <w:tab/>
                                </w:r>
                              </w:p>
                            </w:txbxContent>
                          </wps:txbx>
                          <wps:bodyPr rot="0" vert="horz" wrap="square" lIns="91440" tIns="45720" rIns="91440" bIns="45720" anchor="t" anchorCtr="0" upright="1">
                            <a:noAutofit/>
                          </wps:bodyPr>
                        </wps:wsp>
                        <wps:wsp>
                          <wps:cNvPr id="9" name="Text Box 21"/>
                          <wps:cNvSpPr txBox="1">
                            <a:spLocks noChangeArrowheads="1"/>
                          </wps:cNvSpPr>
                          <wps:spPr bwMode="auto">
                            <a:xfrm>
                              <a:off x="801" y="6484"/>
                              <a:ext cx="2160" cy="630"/>
                            </a:xfrm>
                            <a:prstGeom prst="rect">
                              <a:avLst/>
                            </a:prstGeom>
                            <a:solidFill>
                              <a:srgbClr val="FFFFFF"/>
                            </a:solidFill>
                            <a:ln w="12700">
                              <a:solidFill>
                                <a:srgbClr val="0000FF"/>
                              </a:solidFill>
                              <a:miter lim="800000"/>
                              <a:headEnd/>
                              <a:tailEnd/>
                            </a:ln>
                          </wps:spPr>
                          <wps:txbx>
                            <w:txbxContent>
                              <w:p w:rsidR="00796D51" w:rsidRDefault="00796D51" w:rsidP="00723BD3">
                                <w:pPr>
                                  <w:jc w:val="center"/>
                                  <w:rPr>
                                    <w:color w:val="0000FF"/>
                                    <w:u w:val="single"/>
                                  </w:rPr>
                                </w:pPr>
                                <w:r>
                                  <w:rPr>
                                    <w:color w:val="0000FF"/>
                                    <w:u w:val="single"/>
                                  </w:rPr>
                                  <w:t>Caisse Régionale 1</w:t>
                                </w:r>
                              </w:p>
                              <w:p w:rsidR="00796D51" w:rsidRDefault="00796D51" w:rsidP="00723BD3">
                                <w:pPr>
                                  <w:jc w:val="center"/>
                                  <w:rPr>
                                    <w:color w:val="0000FF"/>
                                  </w:rPr>
                                </w:pPr>
                                <w:r>
                                  <w:rPr>
                                    <w:color w:val="0000FF"/>
                                    <w:u w:val="single"/>
                                  </w:rPr>
                                  <w:t>GBA-CR1</w:t>
                                </w:r>
                              </w:p>
                            </w:txbxContent>
                          </wps:txbx>
                          <wps:bodyPr rot="0" vert="horz" wrap="square" lIns="91440" tIns="45720" rIns="91440" bIns="45720" anchor="t" anchorCtr="0" upright="1">
                            <a:noAutofit/>
                          </wps:bodyPr>
                        </wps:wsp>
                        <wps:wsp>
                          <wps:cNvPr id="10" name="Line 22"/>
                          <wps:cNvCnPr/>
                          <wps:spPr bwMode="auto">
                            <a:xfrm flipH="1">
                              <a:off x="2061" y="6034"/>
                              <a:ext cx="900" cy="450"/>
                            </a:xfrm>
                            <a:prstGeom prst="line">
                              <a:avLst/>
                            </a:prstGeom>
                            <a:noFill/>
                            <a:ln w="12700">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1" name="Line 23"/>
                          <wps:cNvCnPr/>
                          <wps:spPr bwMode="auto">
                            <a:xfrm>
                              <a:off x="2961" y="6034"/>
                              <a:ext cx="1260" cy="450"/>
                            </a:xfrm>
                            <a:prstGeom prst="line">
                              <a:avLst/>
                            </a:prstGeom>
                            <a:noFill/>
                            <a:ln w="12700">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2" name="Text Box 24"/>
                          <wps:cNvSpPr txBox="1">
                            <a:spLocks noChangeArrowheads="1"/>
                          </wps:cNvSpPr>
                          <wps:spPr bwMode="auto">
                            <a:xfrm>
                              <a:off x="3141" y="6484"/>
                              <a:ext cx="2160" cy="630"/>
                            </a:xfrm>
                            <a:prstGeom prst="rect">
                              <a:avLst/>
                            </a:prstGeom>
                            <a:solidFill>
                              <a:srgbClr val="FFFFFF"/>
                            </a:solidFill>
                            <a:ln w="12700">
                              <a:solidFill>
                                <a:srgbClr val="0000FF"/>
                              </a:solidFill>
                              <a:miter lim="800000"/>
                              <a:headEnd/>
                              <a:tailEnd/>
                            </a:ln>
                          </wps:spPr>
                          <wps:txbx>
                            <w:txbxContent>
                              <w:p w:rsidR="00796D51" w:rsidRDefault="00796D51" w:rsidP="00723BD3">
                                <w:pPr>
                                  <w:jc w:val="center"/>
                                  <w:rPr>
                                    <w:color w:val="0000FF"/>
                                    <w:u w:val="single"/>
                                  </w:rPr>
                                </w:pPr>
                                <w:r>
                                  <w:rPr>
                                    <w:color w:val="0000FF"/>
                                    <w:u w:val="single"/>
                                  </w:rPr>
                                  <w:t>Caisse Régionale 2</w:t>
                                </w:r>
                              </w:p>
                              <w:p w:rsidR="00796D51" w:rsidRDefault="00796D51" w:rsidP="00723BD3">
                                <w:pPr>
                                  <w:jc w:val="center"/>
                                  <w:rPr>
                                    <w:color w:val="0000FF"/>
                                  </w:rPr>
                                </w:pPr>
                                <w:r>
                                  <w:rPr>
                                    <w:color w:val="0000FF"/>
                                    <w:u w:val="single"/>
                                  </w:rPr>
                                  <w:t>GBA-CR2</w:t>
                                </w:r>
                              </w:p>
                            </w:txbxContent>
                          </wps:txbx>
                          <wps:bodyPr rot="0" vert="horz" wrap="square" lIns="91440" tIns="45720" rIns="91440" bIns="45720" anchor="t" anchorCtr="0" upright="1">
                            <a:noAutofit/>
                          </wps:bodyPr>
                        </wps:wsp>
                        <wps:wsp>
                          <wps:cNvPr id="13" name="Text Box 25"/>
                          <wps:cNvSpPr txBox="1">
                            <a:spLocks noChangeArrowheads="1"/>
                          </wps:cNvSpPr>
                          <wps:spPr bwMode="auto">
                            <a:xfrm>
                              <a:off x="801" y="7564"/>
                              <a:ext cx="1980" cy="900"/>
                            </a:xfrm>
                            <a:prstGeom prst="rect">
                              <a:avLst/>
                            </a:prstGeom>
                            <a:solidFill>
                              <a:srgbClr val="FFFFFF"/>
                            </a:solidFill>
                            <a:ln w="12700">
                              <a:solidFill>
                                <a:srgbClr val="0000FF"/>
                              </a:solidFill>
                              <a:miter lim="800000"/>
                              <a:headEnd/>
                              <a:tailEnd/>
                            </a:ln>
                          </wps:spPr>
                          <wps:txbx>
                            <w:txbxContent>
                              <w:p w:rsidR="00796D51" w:rsidRDefault="00796D51" w:rsidP="00723BD3">
                                <w:pPr>
                                  <w:jc w:val="center"/>
                                  <w:rPr>
                                    <w:color w:val="0000FF"/>
                                  </w:rPr>
                                </w:pPr>
                                <w:r>
                                  <w:rPr>
                                    <w:color w:val="0000FF"/>
                                  </w:rPr>
                                  <w:t>Caisse Départementale 1</w:t>
                                </w:r>
                              </w:p>
                              <w:p w:rsidR="00796D51" w:rsidRDefault="00796D51" w:rsidP="00723BD3">
                                <w:pPr>
                                  <w:jc w:val="center"/>
                                </w:pPr>
                                <w:r>
                                  <w:rPr>
                                    <w:color w:val="0000FF"/>
                                  </w:rPr>
                                  <w:t>GBA-CD1</w:t>
                                </w:r>
                              </w:p>
                            </w:txbxContent>
                          </wps:txbx>
                          <wps:bodyPr rot="0" vert="horz" wrap="square" lIns="91440" tIns="45720" rIns="91440" bIns="45720" anchor="t" anchorCtr="0" upright="1">
                            <a:noAutofit/>
                          </wps:bodyPr>
                        </wps:wsp>
                        <wps:wsp>
                          <wps:cNvPr id="14" name="Text Box 26"/>
                          <wps:cNvSpPr txBox="1">
                            <a:spLocks noChangeArrowheads="1"/>
                          </wps:cNvSpPr>
                          <wps:spPr bwMode="auto">
                            <a:xfrm>
                              <a:off x="3141" y="7564"/>
                              <a:ext cx="1980" cy="900"/>
                            </a:xfrm>
                            <a:prstGeom prst="rect">
                              <a:avLst/>
                            </a:prstGeom>
                            <a:solidFill>
                              <a:srgbClr val="FFFFFF"/>
                            </a:solidFill>
                            <a:ln w="12700">
                              <a:solidFill>
                                <a:srgbClr val="0000FF"/>
                              </a:solidFill>
                              <a:miter lim="800000"/>
                              <a:headEnd/>
                              <a:tailEnd/>
                            </a:ln>
                          </wps:spPr>
                          <wps:txbx>
                            <w:txbxContent>
                              <w:p w:rsidR="00796D51" w:rsidRDefault="00796D51" w:rsidP="00723BD3">
                                <w:pPr>
                                  <w:jc w:val="center"/>
                                  <w:rPr>
                                    <w:color w:val="0000FF"/>
                                  </w:rPr>
                                </w:pPr>
                                <w:r>
                                  <w:rPr>
                                    <w:color w:val="0000FF"/>
                                  </w:rPr>
                                  <w:t>Caisse Départementale 2</w:t>
                                </w:r>
                              </w:p>
                              <w:p w:rsidR="00796D51" w:rsidRDefault="00796D51" w:rsidP="00723BD3">
                                <w:pPr>
                                  <w:jc w:val="center"/>
                                </w:pPr>
                                <w:r>
                                  <w:rPr>
                                    <w:color w:val="0000FF"/>
                                  </w:rPr>
                                  <w:t>GBA-CD2</w:t>
                                </w:r>
                              </w:p>
                            </w:txbxContent>
                          </wps:txbx>
                          <wps:bodyPr rot="0" vert="horz" wrap="square" lIns="91440" tIns="45720" rIns="91440" bIns="45720" anchor="t" anchorCtr="0" upright="1">
                            <a:noAutofit/>
                          </wps:bodyPr>
                        </wps:wsp>
                        <wps:wsp>
                          <wps:cNvPr id="15" name="Line 27"/>
                          <wps:cNvCnPr/>
                          <wps:spPr bwMode="auto">
                            <a:xfrm flipH="1">
                              <a:off x="1701" y="7114"/>
                              <a:ext cx="180" cy="450"/>
                            </a:xfrm>
                            <a:prstGeom prst="line">
                              <a:avLst/>
                            </a:prstGeom>
                            <a:noFill/>
                            <a:ln w="12700">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6" name="Line 28"/>
                          <wps:cNvCnPr/>
                          <wps:spPr bwMode="auto">
                            <a:xfrm>
                              <a:off x="1881" y="7114"/>
                              <a:ext cx="1980" cy="450"/>
                            </a:xfrm>
                            <a:prstGeom prst="line">
                              <a:avLst/>
                            </a:prstGeom>
                            <a:noFill/>
                            <a:ln w="12700">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7" name="Text Box 29"/>
                          <wps:cNvSpPr txBox="1">
                            <a:spLocks noChangeArrowheads="1"/>
                          </wps:cNvSpPr>
                          <wps:spPr bwMode="auto">
                            <a:xfrm>
                              <a:off x="801" y="8824"/>
                              <a:ext cx="1980" cy="720"/>
                            </a:xfrm>
                            <a:prstGeom prst="rect">
                              <a:avLst/>
                            </a:prstGeom>
                            <a:solidFill>
                              <a:srgbClr val="FFFFFF"/>
                            </a:solidFill>
                            <a:ln w="12700">
                              <a:solidFill>
                                <a:srgbClr val="0000FF"/>
                              </a:solidFill>
                              <a:miter lim="800000"/>
                              <a:headEnd/>
                              <a:tailEnd/>
                            </a:ln>
                          </wps:spPr>
                          <wps:txbx>
                            <w:txbxContent>
                              <w:p w:rsidR="00796D51" w:rsidRDefault="00796D51" w:rsidP="00723BD3">
                                <w:pPr>
                                  <w:jc w:val="center"/>
                                  <w:rPr>
                                    <w:color w:val="0000FF"/>
                                  </w:rPr>
                                </w:pPr>
                                <w:r>
                                  <w:rPr>
                                    <w:color w:val="0000FF"/>
                                  </w:rPr>
                                  <w:t>Agence 1</w:t>
                                </w:r>
                              </w:p>
                              <w:p w:rsidR="00796D51" w:rsidRDefault="00796D51" w:rsidP="00723BD3">
                                <w:pPr>
                                  <w:jc w:val="center"/>
                                  <w:rPr>
                                    <w:color w:val="0000FF"/>
                                  </w:rPr>
                                </w:pPr>
                                <w:r>
                                  <w:rPr>
                                    <w:color w:val="0000FF"/>
                                  </w:rPr>
                                  <w:t>GBA-AG1</w:t>
                                </w:r>
                              </w:p>
                            </w:txbxContent>
                          </wps:txbx>
                          <wps:bodyPr rot="0" vert="horz" wrap="square" lIns="91440" tIns="45720" rIns="91440" bIns="45720" anchor="t" anchorCtr="0" upright="1">
                            <a:noAutofit/>
                          </wps:bodyPr>
                        </wps:wsp>
                        <wps:wsp>
                          <wps:cNvPr id="18" name="Line 30"/>
                          <wps:cNvCnPr/>
                          <wps:spPr bwMode="auto">
                            <a:xfrm flipH="1">
                              <a:off x="1701" y="8464"/>
                              <a:ext cx="180" cy="360"/>
                            </a:xfrm>
                            <a:prstGeom prst="line">
                              <a:avLst/>
                            </a:prstGeom>
                            <a:noFill/>
                            <a:ln w="12700">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9" name="Line 31"/>
                          <wps:cNvCnPr/>
                          <wps:spPr bwMode="auto">
                            <a:xfrm>
                              <a:off x="1881" y="8464"/>
                              <a:ext cx="1800" cy="360"/>
                            </a:xfrm>
                            <a:prstGeom prst="line">
                              <a:avLst/>
                            </a:prstGeom>
                            <a:noFill/>
                            <a:ln w="12700">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20" name="Text Box 32"/>
                          <wps:cNvSpPr txBox="1">
                            <a:spLocks noChangeArrowheads="1"/>
                          </wps:cNvSpPr>
                          <wps:spPr bwMode="auto">
                            <a:xfrm>
                              <a:off x="2961" y="8824"/>
                              <a:ext cx="1800" cy="720"/>
                            </a:xfrm>
                            <a:prstGeom prst="rect">
                              <a:avLst/>
                            </a:prstGeom>
                            <a:solidFill>
                              <a:srgbClr val="FFFFFF"/>
                            </a:solidFill>
                            <a:ln w="12700">
                              <a:solidFill>
                                <a:srgbClr val="0000FF"/>
                              </a:solidFill>
                              <a:miter lim="800000"/>
                              <a:headEnd/>
                              <a:tailEnd/>
                            </a:ln>
                          </wps:spPr>
                          <wps:txbx>
                            <w:txbxContent>
                              <w:p w:rsidR="00796D51" w:rsidRDefault="00796D51" w:rsidP="00723BD3">
                                <w:pPr>
                                  <w:jc w:val="center"/>
                                  <w:rPr>
                                    <w:color w:val="0000FF"/>
                                  </w:rPr>
                                </w:pPr>
                                <w:r>
                                  <w:rPr>
                                    <w:color w:val="0000FF"/>
                                  </w:rPr>
                                  <w:t>Agence 2</w:t>
                                </w:r>
                              </w:p>
                              <w:p w:rsidR="00796D51" w:rsidRDefault="00796D51" w:rsidP="00723BD3">
                                <w:pPr>
                                  <w:jc w:val="center"/>
                                  <w:rPr>
                                    <w:color w:val="0000FF"/>
                                  </w:rPr>
                                </w:pPr>
                                <w:r>
                                  <w:rPr>
                                    <w:color w:val="0000FF"/>
                                  </w:rPr>
                                  <w:t>GBA-AG2</w:t>
                                </w:r>
                              </w:p>
                            </w:txbxContent>
                          </wps:txbx>
                          <wps:bodyPr rot="0" vert="horz" wrap="square" lIns="91440" tIns="45720" rIns="91440" bIns="45720" anchor="t" anchorCtr="0" upright="1">
                            <a:noAutofit/>
                          </wps:bodyPr>
                        </wps:wsp>
                        <wps:wsp>
                          <wps:cNvPr id="21" name="AutoShape 33"/>
                          <wps:cNvSpPr>
                            <a:spLocks noChangeArrowheads="1"/>
                          </wps:cNvSpPr>
                          <wps:spPr bwMode="auto">
                            <a:xfrm>
                              <a:off x="1341" y="12604"/>
                              <a:ext cx="3060" cy="2160"/>
                            </a:xfrm>
                            <a:prstGeom prst="flowChartMagneticDisk">
                              <a:avLst/>
                            </a:prstGeom>
                            <a:solidFill>
                              <a:srgbClr val="FFFFFF"/>
                            </a:solidFill>
                            <a:ln w="12700">
                              <a:solidFill>
                                <a:srgbClr val="0000FF"/>
                              </a:solidFill>
                              <a:round/>
                              <a:headEnd/>
                              <a:tailEnd/>
                            </a:ln>
                          </wps:spPr>
                          <wps:txbx>
                            <w:txbxContent>
                              <w:p w:rsidR="00796D51" w:rsidRDefault="00796D51" w:rsidP="00723BD3">
                                <w:pPr>
                                  <w:pStyle w:val="Corpsdetexte3"/>
                                  <w:rPr>
                                    <w:color w:val="0000FF"/>
                                    <w:szCs w:val="24"/>
                                  </w:rPr>
                                </w:pPr>
                                <w:r>
                                  <w:rPr>
                                    <w:color w:val="0000FF"/>
                                    <w:szCs w:val="24"/>
                                  </w:rPr>
                                  <w:t>Correspondants du réseau du groupe Banque A :</w:t>
                                </w:r>
                              </w:p>
                              <w:p w:rsidR="00796D51" w:rsidRDefault="00796D51" w:rsidP="00723BD3">
                                <w:pPr>
                                  <w:pStyle w:val="Corpsdetexte3"/>
                                  <w:numPr>
                                    <w:ilvl w:val="0"/>
                                    <w:numId w:val="7"/>
                                  </w:numPr>
                                  <w:rPr>
                                    <w:color w:val="0000FF"/>
                                    <w:szCs w:val="24"/>
                                  </w:rPr>
                                </w:pPr>
                                <w:r>
                                  <w:rPr>
                                    <w:color w:val="0000FF"/>
                                    <w:szCs w:val="24"/>
                                  </w:rPr>
                                  <w:t>GBA-CO1</w:t>
                                </w:r>
                              </w:p>
                              <w:p w:rsidR="00796D51" w:rsidRDefault="00796D51" w:rsidP="00723BD3">
                                <w:pPr>
                                  <w:pStyle w:val="Corpsdetexte3"/>
                                  <w:numPr>
                                    <w:ilvl w:val="0"/>
                                    <w:numId w:val="7"/>
                                  </w:numPr>
                                  <w:rPr>
                                    <w:i w:val="0"/>
                                    <w:iCs/>
                                    <w:color w:val="0000FF"/>
                                    <w:szCs w:val="24"/>
                                  </w:rPr>
                                </w:pPr>
                                <w:r>
                                  <w:rPr>
                                    <w:color w:val="0000FF"/>
                                    <w:szCs w:val="24"/>
                                  </w:rPr>
                                  <w:t>GBA-CO2</w:t>
                                </w:r>
                              </w:p>
                            </w:txbxContent>
                          </wps:txbx>
                          <wps:bodyPr rot="0" vert="horz" wrap="square" lIns="91440" tIns="45720" rIns="91440" bIns="45720" anchor="t" anchorCtr="0" upright="1">
                            <a:noAutofit/>
                          </wps:bodyPr>
                        </wps:wsp>
                        <wps:wsp>
                          <wps:cNvPr id="22" name="AutoShape 34"/>
                          <wps:cNvSpPr>
                            <a:spLocks noChangeArrowheads="1"/>
                          </wps:cNvSpPr>
                          <wps:spPr bwMode="auto">
                            <a:xfrm>
                              <a:off x="981" y="10264"/>
                              <a:ext cx="9180" cy="1980"/>
                            </a:xfrm>
                            <a:prstGeom prst="flowChartMultidocument">
                              <a:avLst/>
                            </a:prstGeom>
                            <a:solidFill>
                              <a:srgbClr val="FFFFFF"/>
                            </a:solidFill>
                            <a:ln w="12700">
                              <a:solidFill>
                                <a:srgbClr val="800000"/>
                              </a:solidFill>
                              <a:miter lim="800000"/>
                              <a:headEnd/>
                              <a:tailEnd/>
                            </a:ln>
                          </wps:spPr>
                          <wps:txbx>
                            <w:txbxContent>
                              <w:p w:rsidR="00796D51" w:rsidRDefault="00796D51" w:rsidP="00723BD3">
                                <w:pPr>
                                  <w:pStyle w:val="En-tte"/>
                                  <w:tabs>
                                    <w:tab w:val="clear" w:pos="4536"/>
                                    <w:tab w:val="clear" w:pos="9072"/>
                                  </w:tabs>
                                  <w:rPr>
                                    <w:color w:val="800000"/>
                                  </w:rPr>
                                </w:pPr>
                                <w:r>
                                  <w:rPr>
                                    <w:color w:val="800000"/>
                                  </w:rPr>
                                  <w:t>Opérations de la base (Comptes, Crédits, ...) :</w:t>
                                </w:r>
                              </w:p>
                              <w:p w:rsidR="00796D51" w:rsidRDefault="00796D51" w:rsidP="00723BD3">
                                <w:pPr>
                                  <w:numPr>
                                    <w:ilvl w:val="0"/>
                                    <w:numId w:val="8"/>
                                  </w:numPr>
                                  <w:jc w:val="both"/>
                                  <w:rPr>
                                    <w:color w:val="800000"/>
                                    <w:u w:val="single"/>
                                  </w:rPr>
                                </w:pPr>
                                <w:r>
                                  <w:rPr>
                                    <w:color w:val="800000"/>
                                    <w:u w:val="single"/>
                                  </w:rPr>
                                  <w:t>1 Apporteur principal</w:t>
                                </w:r>
                              </w:p>
                              <w:p w:rsidR="00796D51" w:rsidRDefault="00796D51" w:rsidP="00723BD3">
                                <w:pPr>
                                  <w:numPr>
                                    <w:ilvl w:val="0"/>
                                    <w:numId w:val="8"/>
                                  </w:numPr>
                                  <w:jc w:val="both"/>
                                  <w:rPr>
                                    <w:color w:val="800000"/>
                                  </w:rPr>
                                </w:pPr>
                                <w:r>
                                  <w:rPr>
                                    <w:color w:val="800000"/>
                                  </w:rPr>
                                  <w:t>1 Apporteur</w:t>
                                </w:r>
                              </w:p>
                              <w:p w:rsidR="00796D51" w:rsidRDefault="00796D51" w:rsidP="00723BD3">
                                <w:pPr>
                                  <w:numPr>
                                    <w:ilvl w:val="0"/>
                                    <w:numId w:val="8"/>
                                  </w:numPr>
                                  <w:jc w:val="both"/>
                                  <w:rPr>
                                    <w:color w:val="800000"/>
                                  </w:rPr>
                                </w:pPr>
                                <w:r>
                                  <w:rPr>
                                    <w:color w:val="800000"/>
                                  </w:rPr>
                                  <w:t>1 Correspondant</w:t>
                                </w:r>
                              </w:p>
                              <w:p w:rsidR="00796D51" w:rsidRDefault="00796D51" w:rsidP="00723BD3">
                                <w:pPr>
                                  <w:numPr>
                                    <w:ilvl w:val="0"/>
                                    <w:numId w:val="8"/>
                                  </w:numPr>
                                  <w:jc w:val="both"/>
                                  <w:rPr>
                                    <w:color w:val="800000"/>
                                  </w:rPr>
                                </w:pPr>
                                <w:r>
                                  <w:rPr>
                                    <w:color w:val="800000"/>
                                  </w:rPr>
                                  <w:t>1 Canal</w:t>
                                </w:r>
                              </w:p>
                            </w:txbxContent>
                          </wps:txbx>
                          <wps:bodyPr rot="0" vert="horz" wrap="square" lIns="91440" tIns="45720" rIns="91440" bIns="45720" anchor="t" anchorCtr="0" upright="1">
                            <a:noAutofit/>
                          </wps:bodyPr>
                        </wps:wsp>
                        <wps:wsp>
                          <wps:cNvPr id="23" name="Line 35"/>
                          <wps:cNvCnPr/>
                          <wps:spPr bwMode="auto">
                            <a:xfrm flipV="1">
                              <a:off x="2782" y="12064"/>
                              <a:ext cx="359" cy="720"/>
                            </a:xfrm>
                            <a:prstGeom prst="line">
                              <a:avLst/>
                            </a:prstGeom>
                            <a:noFill/>
                            <a:ln w="12700">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24" name="Text Box 36"/>
                          <wps:cNvSpPr txBox="1">
                            <a:spLocks noChangeArrowheads="1"/>
                          </wps:cNvSpPr>
                          <wps:spPr bwMode="auto">
                            <a:xfrm>
                              <a:off x="6741" y="5404"/>
                              <a:ext cx="2700" cy="630"/>
                            </a:xfrm>
                            <a:prstGeom prst="rect">
                              <a:avLst/>
                            </a:prstGeom>
                            <a:solidFill>
                              <a:srgbClr val="FFFFFF"/>
                            </a:solidFill>
                            <a:ln w="12700">
                              <a:solidFill>
                                <a:srgbClr val="008000"/>
                              </a:solidFill>
                              <a:miter lim="800000"/>
                              <a:headEnd/>
                              <a:tailEnd/>
                            </a:ln>
                          </wps:spPr>
                          <wps:txbx>
                            <w:txbxContent>
                              <w:p w:rsidR="00796D51" w:rsidRDefault="00796D51" w:rsidP="00723BD3">
                                <w:pPr>
                                  <w:jc w:val="center"/>
                                  <w:rPr>
                                    <w:color w:val="008000"/>
                                  </w:rPr>
                                </w:pPr>
                                <w:r>
                                  <w:rPr>
                                    <w:color w:val="008000"/>
                                  </w:rPr>
                                  <w:t>Groupe Banque B</w:t>
                                </w:r>
                                <w:r>
                                  <w:rPr>
                                    <w:color w:val="008000"/>
                                  </w:rPr>
                                  <w:tab/>
                                </w:r>
                              </w:p>
                              <w:p w:rsidR="00796D51" w:rsidRDefault="00796D51" w:rsidP="00723BD3">
                                <w:pPr>
                                  <w:jc w:val="center"/>
                                  <w:rPr>
                                    <w:color w:val="008000"/>
                                  </w:rPr>
                                </w:pPr>
                                <w:r>
                                  <w:rPr>
                                    <w:color w:val="008000"/>
                                  </w:rPr>
                                  <w:t>GBB-GRP</w:t>
                                </w:r>
                              </w:p>
                            </w:txbxContent>
                          </wps:txbx>
                          <wps:bodyPr rot="0" vert="horz" wrap="square" lIns="91440" tIns="45720" rIns="91440" bIns="45720" anchor="t" anchorCtr="0" upright="1">
                            <a:noAutofit/>
                          </wps:bodyPr>
                        </wps:wsp>
                        <wps:wsp>
                          <wps:cNvPr id="25" name="Text Box 37"/>
                          <wps:cNvSpPr txBox="1">
                            <a:spLocks noChangeArrowheads="1"/>
                          </wps:cNvSpPr>
                          <wps:spPr bwMode="auto">
                            <a:xfrm>
                              <a:off x="6021" y="6484"/>
                              <a:ext cx="2160" cy="630"/>
                            </a:xfrm>
                            <a:prstGeom prst="rect">
                              <a:avLst/>
                            </a:prstGeom>
                            <a:solidFill>
                              <a:srgbClr val="FFFFFF"/>
                            </a:solidFill>
                            <a:ln w="12700">
                              <a:solidFill>
                                <a:srgbClr val="008000"/>
                              </a:solidFill>
                              <a:miter lim="800000"/>
                              <a:headEnd/>
                              <a:tailEnd/>
                            </a:ln>
                          </wps:spPr>
                          <wps:txbx>
                            <w:txbxContent>
                              <w:p w:rsidR="00796D51" w:rsidRDefault="00796D51" w:rsidP="00723BD3">
                                <w:pPr>
                                  <w:jc w:val="center"/>
                                  <w:rPr>
                                    <w:color w:val="008000"/>
                                    <w:u w:val="single"/>
                                  </w:rPr>
                                </w:pPr>
                                <w:r>
                                  <w:rPr>
                                    <w:color w:val="008000"/>
                                    <w:u w:val="single"/>
                                  </w:rPr>
                                  <w:t>Caisse Régionale 1</w:t>
                                </w:r>
                              </w:p>
                              <w:p w:rsidR="00796D51" w:rsidRDefault="00796D51" w:rsidP="00723BD3">
                                <w:pPr>
                                  <w:jc w:val="center"/>
                                  <w:rPr>
                                    <w:color w:val="008000"/>
                                  </w:rPr>
                                </w:pPr>
                                <w:r>
                                  <w:rPr>
                                    <w:color w:val="008000"/>
                                    <w:u w:val="single"/>
                                  </w:rPr>
                                  <w:t>GBB-CR1</w:t>
                                </w:r>
                              </w:p>
                            </w:txbxContent>
                          </wps:txbx>
                          <wps:bodyPr rot="0" vert="horz" wrap="square" lIns="91440" tIns="45720" rIns="91440" bIns="45720" anchor="t" anchorCtr="0" upright="1">
                            <a:noAutofit/>
                          </wps:bodyPr>
                        </wps:wsp>
                        <wps:wsp>
                          <wps:cNvPr id="26" name="Line 38"/>
                          <wps:cNvCnPr/>
                          <wps:spPr bwMode="auto">
                            <a:xfrm flipH="1">
                              <a:off x="7101" y="6034"/>
                              <a:ext cx="1080" cy="450"/>
                            </a:xfrm>
                            <a:prstGeom prst="line">
                              <a:avLst/>
                            </a:prstGeom>
                            <a:noFill/>
                            <a:ln w="12700">
                              <a:solidFill>
                                <a:srgbClr val="008000"/>
                              </a:solidFill>
                              <a:round/>
                              <a:headEnd/>
                              <a:tailEnd type="triangle" w="med" len="med"/>
                            </a:ln>
                            <a:extLst>
                              <a:ext uri="{909E8E84-426E-40DD-AFC4-6F175D3DCCD1}">
                                <a14:hiddenFill xmlns:a14="http://schemas.microsoft.com/office/drawing/2010/main">
                                  <a:noFill/>
                                </a14:hiddenFill>
                              </a:ext>
                            </a:extLst>
                          </wps:spPr>
                          <wps:bodyPr/>
                        </wps:wsp>
                        <wps:wsp>
                          <wps:cNvPr id="27" name="Line 39"/>
                          <wps:cNvCnPr/>
                          <wps:spPr bwMode="auto">
                            <a:xfrm>
                              <a:off x="8181" y="6034"/>
                              <a:ext cx="1260" cy="450"/>
                            </a:xfrm>
                            <a:prstGeom prst="line">
                              <a:avLst/>
                            </a:prstGeom>
                            <a:noFill/>
                            <a:ln w="12700">
                              <a:solidFill>
                                <a:srgbClr val="008000"/>
                              </a:solidFill>
                              <a:round/>
                              <a:headEnd/>
                              <a:tailEnd type="triangle" w="med" len="med"/>
                            </a:ln>
                            <a:extLst>
                              <a:ext uri="{909E8E84-426E-40DD-AFC4-6F175D3DCCD1}">
                                <a14:hiddenFill xmlns:a14="http://schemas.microsoft.com/office/drawing/2010/main">
                                  <a:noFill/>
                                </a14:hiddenFill>
                              </a:ext>
                            </a:extLst>
                          </wps:spPr>
                          <wps:bodyPr/>
                        </wps:wsp>
                        <wps:wsp>
                          <wps:cNvPr id="28" name="Text Box 40"/>
                          <wps:cNvSpPr txBox="1">
                            <a:spLocks noChangeArrowheads="1"/>
                          </wps:cNvSpPr>
                          <wps:spPr bwMode="auto">
                            <a:xfrm>
                              <a:off x="8361" y="6484"/>
                              <a:ext cx="2160" cy="630"/>
                            </a:xfrm>
                            <a:prstGeom prst="rect">
                              <a:avLst/>
                            </a:prstGeom>
                            <a:solidFill>
                              <a:srgbClr val="FFFFFF"/>
                            </a:solidFill>
                            <a:ln w="12700">
                              <a:solidFill>
                                <a:srgbClr val="008000"/>
                              </a:solidFill>
                              <a:miter lim="800000"/>
                              <a:headEnd/>
                              <a:tailEnd/>
                            </a:ln>
                          </wps:spPr>
                          <wps:txbx>
                            <w:txbxContent>
                              <w:p w:rsidR="00796D51" w:rsidRDefault="00796D51" w:rsidP="00723BD3">
                                <w:pPr>
                                  <w:jc w:val="center"/>
                                  <w:rPr>
                                    <w:color w:val="008000"/>
                                    <w:u w:val="single"/>
                                  </w:rPr>
                                </w:pPr>
                                <w:r>
                                  <w:rPr>
                                    <w:color w:val="008000"/>
                                    <w:u w:val="single"/>
                                  </w:rPr>
                                  <w:t>Caisse Régionale 2</w:t>
                                </w:r>
                              </w:p>
                              <w:p w:rsidR="00796D51" w:rsidRDefault="00796D51" w:rsidP="00723BD3">
                                <w:pPr>
                                  <w:jc w:val="center"/>
                                  <w:rPr>
                                    <w:color w:val="008000"/>
                                  </w:rPr>
                                </w:pPr>
                                <w:r>
                                  <w:rPr>
                                    <w:color w:val="008000"/>
                                    <w:u w:val="single"/>
                                  </w:rPr>
                                  <w:t>GBB-CR2</w:t>
                                </w:r>
                              </w:p>
                            </w:txbxContent>
                          </wps:txbx>
                          <wps:bodyPr rot="0" vert="horz" wrap="square" lIns="91440" tIns="45720" rIns="91440" bIns="45720" anchor="t" anchorCtr="0" upright="1">
                            <a:noAutofit/>
                          </wps:bodyPr>
                        </wps:wsp>
                        <wps:wsp>
                          <wps:cNvPr id="29" name="Text Box 41"/>
                          <wps:cNvSpPr txBox="1">
                            <a:spLocks noChangeArrowheads="1"/>
                          </wps:cNvSpPr>
                          <wps:spPr bwMode="auto">
                            <a:xfrm>
                              <a:off x="6021" y="7564"/>
                              <a:ext cx="1980" cy="900"/>
                            </a:xfrm>
                            <a:prstGeom prst="rect">
                              <a:avLst/>
                            </a:prstGeom>
                            <a:solidFill>
                              <a:srgbClr val="FFFFFF"/>
                            </a:solidFill>
                            <a:ln w="12700">
                              <a:solidFill>
                                <a:srgbClr val="008000"/>
                              </a:solidFill>
                              <a:miter lim="800000"/>
                              <a:headEnd/>
                              <a:tailEnd/>
                            </a:ln>
                          </wps:spPr>
                          <wps:txbx>
                            <w:txbxContent>
                              <w:p w:rsidR="00796D51" w:rsidRDefault="00796D51" w:rsidP="00723BD3">
                                <w:pPr>
                                  <w:jc w:val="center"/>
                                  <w:rPr>
                                    <w:color w:val="008000"/>
                                  </w:rPr>
                                </w:pPr>
                                <w:r>
                                  <w:rPr>
                                    <w:color w:val="008000"/>
                                  </w:rPr>
                                  <w:t>Caisse Départementale 1</w:t>
                                </w:r>
                              </w:p>
                              <w:p w:rsidR="00796D51" w:rsidRDefault="00796D51" w:rsidP="00723BD3">
                                <w:pPr>
                                  <w:jc w:val="center"/>
                                </w:pPr>
                                <w:r>
                                  <w:rPr>
                                    <w:color w:val="008000"/>
                                  </w:rPr>
                                  <w:t>GBB-CD1</w:t>
                                </w:r>
                              </w:p>
                            </w:txbxContent>
                          </wps:txbx>
                          <wps:bodyPr rot="0" vert="horz" wrap="square" lIns="91440" tIns="45720" rIns="91440" bIns="45720" anchor="t" anchorCtr="0" upright="1">
                            <a:noAutofit/>
                          </wps:bodyPr>
                        </wps:wsp>
                        <wps:wsp>
                          <wps:cNvPr id="30" name="Text Box 42"/>
                          <wps:cNvSpPr txBox="1">
                            <a:spLocks noChangeArrowheads="1"/>
                          </wps:cNvSpPr>
                          <wps:spPr bwMode="auto">
                            <a:xfrm>
                              <a:off x="8361" y="7564"/>
                              <a:ext cx="1980" cy="900"/>
                            </a:xfrm>
                            <a:prstGeom prst="rect">
                              <a:avLst/>
                            </a:prstGeom>
                            <a:solidFill>
                              <a:srgbClr val="FFFFFF"/>
                            </a:solidFill>
                            <a:ln w="12700">
                              <a:solidFill>
                                <a:srgbClr val="008000"/>
                              </a:solidFill>
                              <a:miter lim="800000"/>
                              <a:headEnd/>
                              <a:tailEnd/>
                            </a:ln>
                          </wps:spPr>
                          <wps:txbx>
                            <w:txbxContent>
                              <w:p w:rsidR="00796D51" w:rsidRDefault="00796D51" w:rsidP="00723BD3">
                                <w:pPr>
                                  <w:jc w:val="center"/>
                                  <w:rPr>
                                    <w:color w:val="008000"/>
                                  </w:rPr>
                                </w:pPr>
                                <w:r>
                                  <w:rPr>
                                    <w:color w:val="008000"/>
                                  </w:rPr>
                                  <w:t>Caisse Départementale 2</w:t>
                                </w:r>
                              </w:p>
                              <w:p w:rsidR="00796D51" w:rsidRDefault="00796D51" w:rsidP="00723BD3">
                                <w:pPr>
                                  <w:jc w:val="center"/>
                                </w:pPr>
                                <w:r>
                                  <w:rPr>
                                    <w:color w:val="008000"/>
                                  </w:rPr>
                                  <w:t>GBB-CD2</w:t>
                                </w:r>
                              </w:p>
                            </w:txbxContent>
                          </wps:txbx>
                          <wps:bodyPr rot="0" vert="horz" wrap="square" lIns="91440" tIns="45720" rIns="91440" bIns="45720" anchor="t" anchorCtr="0" upright="1">
                            <a:noAutofit/>
                          </wps:bodyPr>
                        </wps:wsp>
                        <wps:wsp>
                          <wps:cNvPr id="31" name="Line 43"/>
                          <wps:cNvCnPr/>
                          <wps:spPr bwMode="auto">
                            <a:xfrm flipH="1">
                              <a:off x="6921" y="7114"/>
                              <a:ext cx="180" cy="450"/>
                            </a:xfrm>
                            <a:prstGeom prst="line">
                              <a:avLst/>
                            </a:prstGeom>
                            <a:noFill/>
                            <a:ln w="12700">
                              <a:solidFill>
                                <a:srgbClr val="008000"/>
                              </a:solidFill>
                              <a:round/>
                              <a:headEnd/>
                              <a:tailEnd type="triangle" w="med" len="med"/>
                            </a:ln>
                            <a:extLst>
                              <a:ext uri="{909E8E84-426E-40DD-AFC4-6F175D3DCCD1}">
                                <a14:hiddenFill xmlns:a14="http://schemas.microsoft.com/office/drawing/2010/main">
                                  <a:noFill/>
                                </a14:hiddenFill>
                              </a:ext>
                            </a:extLst>
                          </wps:spPr>
                          <wps:bodyPr/>
                        </wps:wsp>
                        <wps:wsp>
                          <wps:cNvPr id="32" name="Line 44"/>
                          <wps:cNvCnPr/>
                          <wps:spPr bwMode="auto">
                            <a:xfrm>
                              <a:off x="7101" y="7114"/>
                              <a:ext cx="1980" cy="450"/>
                            </a:xfrm>
                            <a:prstGeom prst="line">
                              <a:avLst/>
                            </a:prstGeom>
                            <a:noFill/>
                            <a:ln w="12700">
                              <a:solidFill>
                                <a:srgbClr val="008000"/>
                              </a:solidFill>
                              <a:round/>
                              <a:headEnd/>
                              <a:tailEnd type="triangle" w="med" len="med"/>
                            </a:ln>
                            <a:extLst>
                              <a:ext uri="{909E8E84-426E-40DD-AFC4-6F175D3DCCD1}">
                                <a14:hiddenFill xmlns:a14="http://schemas.microsoft.com/office/drawing/2010/main">
                                  <a:noFill/>
                                </a14:hiddenFill>
                              </a:ext>
                            </a:extLst>
                          </wps:spPr>
                          <wps:bodyPr/>
                        </wps:wsp>
                        <wps:wsp>
                          <wps:cNvPr id="33" name="Text Box 45"/>
                          <wps:cNvSpPr txBox="1">
                            <a:spLocks noChangeArrowheads="1"/>
                          </wps:cNvSpPr>
                          <wps:spPr bwMode="auto">
                            <a:xfrm>
                              <a:off x="6021" y="8824"/>
                              <a:ext cx="1980" cy="720"/>
                            </a:xfrm>
                            <a:prstGeom prst="rect">
                              <a:avLst/>
                            </a:prstGeom>
                            <a:solidFill>
                              <a:srgbClr val="FFFFFF"/>
                            </a:solidFill>
                            <a:ln w="12700">
                              <a:solidFill>
                                <a:srgbClr val="008000"/>
                              </a:solidFill>
                              <a:miter lim="800000"/>
                              <a:headEnd/>
                              <a:tailEnd/>
                            </a:ln>
                          </wps:spPr>
                          <wps:txbx>
                            <w:txbxContent>
                              <w:p w:rsidR="00796D51" w:rsidRDefault="00796D51" w:rsidP="00723BD3">
                                <w:pPr>
                                  <w:jc w:val="center"/>
                                  <w:rPr>
                                    <w:color w:val="008000"/>
                                  </w:rPr>
                                </w:pPr>
                                <w:r>
                                  <w:rPr>
                                    <w:color w:val="008000"/>
                                  </w:rPr>
                                  <w:t>Agence 1</w:t>
                                </w:r>
                              </w:p>
                              <w:p w:rsidR="00796D51" w:rsidRDefault="00796D51" w:rsidP="00723BD3">
                                <w:pPr>
                                  <w:jc w:val="center"/>
                                  <w:rPr>
                                    <w:color w:val="008000"/>
                                  </w:rPr>
                                </w:pPr>
                                <w:r>
                                  <w:rPr>
                                    <w:color w:val="008000"/>
                                  </w:rPr>
                                  <w:t>GBB-AG1</w:t>
                                </w:r>
                              </w:p>
                            </w:txbxContent>
                          </wps:txbx>
                          <wps:bodyPr rot="0" vert="horz" wrap="square" lIns="91440" tIns="45720" rIns="91440" bIns="45720" anchor="t" anchorCtr="0" upright="1">
                            <a:noAutofit/>
                          </wps:bodyPr>
                        </wps:wsp>
                        <wps:wsp>
                          <wps:cNvPr id="34" name="Line 46"/>
                          <wps:cNvCnPr/>
                          <wps:spPr bwMode="auto">
                            <a:xfrm flipH="1">
                              <a:off x="6741" y="8464"/>
                              <a:ext cx="360" cy="360"/>
                            </a:xfrm>
                            <a:prstGeom prst="line">
                              <a:avLst/>
                            </a:prstGeom>
                            <a:noFill/>
                            <a:ln w="12700">
                              <a:solidFill>
                                <a:srgbClr val="008000"/>
                              </a:solidFill>
                              <a:round/>
                              <a:headEnd/>
                              <a:tailEnd type="triangle" w="med" len="med"/>
                            </a:ln>
                            <a:extLst>
                              <a:ext uri="{909E8E84-426E-40DD-AFC4-6F175D3DCCD1}">
                                <a14:hiddenFill xmlns:a14="http://schemas.microsoft.com/office/drawing/2010/main">
                                  <a:noFill/>
                                </a14:hiddenFill>
                              </a:ext>
                            </a:extLst>
                          </wps:spPr>
                          <wps:bodyPr/>
                        </wps:wsp>
                        <wps:wsp>
                          <wps:cNvPr id="35" name="Line 47"/>
                          <wps:cNvCnPr/>
                          <wps:spPr bwMode="auto">
                            <a:xfrm>
                              <a:off x="7101" y="8464"/>
                              <a:ext cx="1980" cy="360"/>
                            </a:xfrm>
                            <a:prstGeom prst="line">
                              <a:avLst/>
                            </a:prstGeom>
                            <a:noFill/>
                            <a:ln w="12700">
                              <a:solidFill>
                                <a:srgbClr val="008000"/>
                              </a:solidFill>
                              <a:round/>
                              <a:headEnd/>
                              <a:tailEnd type="triangle" w="med" len="med"/>
                            </a:ln>
                            <a:extLst>
                              <a:ext uri="{909E8E84-426E-40DD-AFC4-6F175D3DCCD1}">
                                <a14:hiddenFill xmlns:a14="http://schemas.microsoft.com/office/drawing/2010/main">
                                  <a:noFill/>
                                </a14:hiddenFill>
                              </a:ext>
                            </a:extLst>
                          </wps:spPr>
                          <wps:bodyPr/>
                        </wps:wsp>
                        <wps:wsp>
                          <wps:cNvPr id="36" name="Text Box 48"/>
                          <wps:cNvSpPr txBox="1">
                            <a:spLocks noChangeArrowheads="1"/>
                          </wps:cNvSpPr>
                          <wps:spPr bwMode="auto">
                            <a:xfrm>
                              <a:off x="8181" y="8824"/>
                              <a:ext cx="1800" cy="720"/>
                            </a:xfrm>
                            <a:prstGeom prst="rect">
                              <a:avLst/>
                            </a:prstGeom>
                            <a:solidFill>
                              <a:srgbClr val="FFFFFF"/>
                            </a:solidFill>
                            <a:ln w="12700">
                              <a:solidFill>
                                <a:srgbClr val="008000"/>
                              </a:solidFill>
                              <a:miter lim="800000"/>
                              <a:headEnd/>
                              <a:tailEnd/>
                            </a:ln>
                          </wps:spPr>
                          <wps:txbx>
                            <w:txbxContent>
                              <w:p w:rsidR="00796D51" w:rsidRDefault="00796D51" w:rsidP="00723BD3">
                                <w:pPr>
                                  <w:jc w:val="center"/>
                                  <w:rPr>
                                    <w:color w:val="008000"/>
                                  </w:rPr>
                                </w:pPr>
                                <w:r>
                                  <w:rPr>
                                    <w:color w:val="008000"/>
                                  </w:rPr>
                                  <w:t>Agence 2</w:t>
                                </w:r>
                              </w:p>
                              <w:p w:rsidR="00796D51" w:rsidRDefault="00796D51" w:rsidP="00723BD3">
                                <w:pPr>
                                  <w:jc w:val="center"/>
                                  <w:rPr>
                                    <w:color w:val="008000"/>
                                  </w:rPr>
                                </w:pPr>
                                <w:r>
                                  <w:rPr>
                                    <w:color w:val="008000"/>
                                  </w:rPr>
                                  <w:t>GBB-AG2</w:t>
                                </w:r>
                              </w:p>
                            </w:txbxContent>
                          </wps:txbx>
                          <wps:bodyPr rot="0" vert="horz" wrap="square" lIns="91440" tIns="45720" rIns="91440" bIns="45720" anchor="t" anchorCtr="0" upright="1">
                            <a:noAutofit/>
                          </wps:bodyPr>
                        </wps:wsp>
                        <wps:wsp>
                          <wps:cNvPr id="37" name="AutoShape 49"/>
                          <wps:cNvSpPr>
                            <a:spLocks noChangeArrowheads="1"/>
                          </wps:cNvSpPr>
                          <wps:spPr bwMode="auto">
                            <a:xfrm>
                              <a:off x="6381" y="12604"/>
                              <a:ext cx="3060" cy="2160"/>
                            </a:xfrm>
                            <a:prstGeom prst="flowChartMagneticDisk">
                              <a:avLst/>
                            </a:prstGeom>
                            <a:solidFill>
                              <a:srgbClr val="FFFFFF"/>
                            </a:solidFill>
                            <a:ln w="12700">
                              <a:solidFill>
                                <a:srgbClr val="008000"/>
                              </a:solidFill>
                              <a:round/>
                              <a:headEnd/>
                              <a:tailEnd/>
                            </a:ln>
                          </wps:spPr>
                          <wps:txbx>
                            <w:txbxContent>
                              <w:p w:rsidR="00796D51" w:rsidRDefault="00796D51" w:rsidP="00723BD3">
                                <w:pPr>
                                  <w:pStyle w:val="Corpsdetexte3"/>
                                  <w:rPr>
                                    <w:color w:val="008000"/>
                                    <w:szCs w:val="24"/>
                                  </w:rPr>
                                </w:pPr>
                                <w:r>
                                  <w:rPr>
                                    <w:color w:val="008000"/>
                                    <w:szCs w:val="24"/>
                                  </w:rPr>
                                  <w:t>Correspondants du réseau du groupe Banque B :</w:t>
                                </w:r>
                              </w:p>
                              <w:p w:rsidR="00796D51" w:rsidRDefault="00796D51" w:rsidP="00723BD3">
                                <w:pPr>
                                  <w:pStyle w:val="Corpsdetexte3"/>
                                  <w:numPr>
                                    <w:ilvl w:val="0"/>
                                    <w:numId w:val="7"/>
                                  </w:numPr>
                                  <w:rPr>
                                    <w:color w:val="008000"/>
                                    <w:szCs w:val="24"/>
                                  </w:rPr>
                                </w:pPr>
                                <w:r>
                                  <w:rPr>
                                    <w:color w:val="008000"/>
                                    <w:szCs w:val="24"/>
                                  </w:rPr>
                                  <w:t>GBB-CO1</w:t>
                                </w:r>
                              </w:p>
                              <w:p w:rsidR="00796D51" w:rsidRDefault="00796D51" w:rsidP="00723BD3">
                                <w:pPr>
                                  <w:pStyle w:val="Corpsdetexte3"/>
                                  <w:numPr>
                                    <w:ilvl w:val="0"/>
                                    <w:numId w:val="7"/>
                                  </w:numPr>
                                  <w:rPr>
                                    <w:i w:val="0"/>
                                    <w:iCs/>
                                    <w:color w:val="008000"/>
                                    <w:szCs w:val="24"/>
                                  </w:rPr>
                                </w:pPr>
                                <w:r>
                                  <w:rPr>
                                    <w:color w:val="008000"/>
                                    <w:szCs w:val="24"/>
                                  </w:rPr>
                                  <w:t>GBB-CO2</w:t>
                                </w:r>
                              </w:p>
                            </w:txbxContent>
                          </wps:txbx>
                          <wps:bodyPr rot="0" vert="horz" wrap="square" lIns="91440" tIns="45720" rIns="91440" bIns="45720" anchor="t" anchorCtr="0" upright="1">
                            <a:noAutofit/>
                          </wps:bodyPr>
                        </wps:wsp>
                        <wps:wsp>
                          <wps:cNvPr id="38" name="Line 50"/>
                          <wps:cNvCnPr/>
                          <wps:spPr bwMode="auto">
                            <a:xfrm flipH="1">
                              <a:off x="6741" y="9544"/>
                              <a:ext cx="180" cy="900"/>
                            </a:xfrm>
                            <a:prstGeom prst="line">
                              <a:avLst/>
                            </a:prstGeom>
                            <a:noFill/>
                            <a:ln w="12700">
                              <a:solidFill>
                                <a:srgbClr val="008000"/>
                              </a:solidFill>
                              <a:round/>
                              <a:headEnd/>
                              <a:tailEnd type="triangle" w="med" len="med"/>
                            </a:ln>
                            <a:extLst>
                              <a:ext uri="{909E8E84-426E-40DD-AFC4-6F175D3DCCD1}">
                                <a14:hiddenFill xmlns:a14="http://schemas.microsoft.com/office/drawing/2010/main">
                                  <a:noFill/>
                                </a14:hiddenFill>
                              </a:ext>
                            </a:extLst>
                          </wps:spPr>
                          <wps:bodyPr/>
                        </wps:wsp>
                        <wps:wsp>
                          <wps:cNvPr id="39" name="Line 51"/>
                          <wps:cNvCnPr/>
                          <wps:spPr bwMode="auto">
                            <a:xfrm flipH="1" flipV="1">
                              <a:off x="7101" y="11884"/>
                              <a:ext cx="540" cy="900"/>
                            </a:xfrm>
                            <a:prstGeom prst="line">
                              <a:avLst/>
                            </a:prstGeom>
                            <a:noFill/>
                            <a:ln w="12700">
                              <a:solidFill>
                                <a:srgbClr val="008000"/>
                              </a:solidFill>
                              <a:round/>
                              <a:headEnd/>
                              <a:tailEnd type="triangle" w="med" len="med"/>
                            </a:ln>
                            <a:extLst>
                              <a:ext uri="{909E8E84-426E-40DD-AFC4-6F175D3DCCD1}">
                                <a14:hiddenFill xmlns:a14="http://schemas.microsoft.com/office/drawing/2010/main">
                                  <a:noFill/>
                                </a14:hiddenFill>
                              </a:ext>
                            </a:extLst>
                          </wps:spPr>
                          <wps:bodyPr/>
                        </wps:wsp>
                      </wpg:grpSp>
                      <wps:wsp>
                        <wps:cNvPr id="40" name="Rectangle 52"/>
                        <wps:cNvSpPr>
                          <a:spLocks noChangeArrowheads="1"/>
                        </wps:cNvSpPr>
                        <wps:spPr bwMode="auto">
                          <a:xfrm>
                            <a:off x="1161" y="4684"/>
                            <a:ext cx="396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96D51" w:rsidRDefault="00796D51" w:rsidP="00723BD3">
                              <w:pPr>
                                <w:rPr>
                                  <w:b/>
                                  <w:bCs/>
                                  <w:sz w:val="28"/>
                                </w:rPr>
                              </w:pPr>
                              <w:r>
                                <w:t>Réseau du groupe BANQUE A</w:t>
                              </w:r>
                            </w:p>
                          </w:txbxContent>
                        </wps:txbx>
                        <wps:bodyPr rot="0" vert="horz" wrap="square" lIns="91440" tIns="45720" rIns="91440" bIns="45720" anchor="t" anchorCtr="0" upright="1">
                          <a:noAutofit/>
                        </wps:bodyPr>
                      </wps:wsp>
                      <wps:wsp>
                        <wps:cNvPr id="41" name="Rectangle 53"/>
                        <wps:cNvSpPr>
                          <a:spLocks noChangeArrowheads="1"/>
                        </wps:cNvSpPr>
                        <wps:spPr bwMode="auto">
                          <a:xfrm>
                            <a:off x="6201" y="4684"/>
                            <a:ext cx="37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96D51" w:rsidRDefault="00796D51" w:rsidP="00723BD3">
                              <w:pPr>
                                <w:rPr>
                                  <w:b/>
                                  <w:bCs/>
                                  <w:sz w:val="28"/>
                                </w:rPr>
                              </w:pPr>
                              <w:r>
                                <w:t>Réseau du groupe BANQUE 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 o:spid="_x0000_s1026" style="position:absolute;margin-left:-21.85pt;margin-top:8.8pt;width:513pt;height:574.5pt;z-index:251660288" coordorigin="801,4684" coordsize="9720,10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">
                <v:line id="Line 17" o:spid="_x0000_s1027" style="position:absolute;flip:x;visibility:visible;mso-wrap-style:square" from="5661,4684" to="5661,15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prk8QAAADaAAAADwAAAGRycy9kb3ducmV2LnhtbESPQWvCQBSE7wX/w/KE3nRjwVKjq0hb&#10;wdaDGIN6fGSfSTD7NmZXjf/eLQg9DjPzDTOZtaYSV2pcaVnBoB+BIM6sLjlXkG4XvQ8QziNrrCyT&#10;gjs5mE07LxOMtb3xhq6Jz0WAsItRQeF9HUvpsoIMur6tiYN3tI1BH2STS93gLcBNJd+i6F0aLDks&#10;FFjTZ0HZKbkYBfvDLl3SL/0M2mS4Xq0u3+fRV6rUa7edj0F4av1/+NleagVD+LsSboC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SmuTxAAAANoAAAAPAAAAAAAAAAAA&#10;AAAAAKECAABkcnMvZG93bnJldi54bWxQSwUGAAAAAAQABAD5AAAAkgMAAAAA&#10;" strokecolor="maroon" strokeweight="2pt"/>
                <v:group id="Group 18" o:spid="_x0000_s1028" style="position:absolute;left:801;top:5404;width:9720;height:9360" coordorigin="801,5404" coordsize="9720,9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line id="Line 19" o:spid="_x0000_s1029" style="position:absolute;visibility:visible;mso-wrap-style:square" from="1881,9544" to="2061,10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S858AAAADaAAAADwAAAGRycy9kb3ducmV2LnhtbESPQYvCMBSE78L+h/AW9qape1ilGkWF&#10;BfdUrf6AR/Jsqs1LaaLWf78RBI/DzHzDzJe9a8SNulB7VjAeZSCItTc1VwqOh9/hFESIyAYbz6Tg&#10;QQGWi4/BHHPj77ynWxkrkSAcclRgY2xzKYO25DCMfEucvJPvHMYku0qaDu8J7hr5nWU/0mHNacFi&#10;SxtL+lJenYL1cfeHWWGLfXXmQp8fG73WpVJfn/1qBiJSH9/hV3trFEzgeSXdALn4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YkvOfAAAAA2gAAAA8AAAAAAAAAAAAAAAAA&#10;oQIAAGRycy9kb3ducmV2LnhtbFBLBQYAAAAABAAEAPkAAACOAwAAAAA=&#10;" strokecolor="blue" strokeweight="1pt">
                    <v:stroke endarrow="block"/>
                  </v:line>
                  <v:shapetype id="_x0000_t202" coordsize="21600,21600" o:spt="202" path="m,l,21600r21600,l21600,xe">
                    <v:stroke joinstyle="miter"/>
                    <v:path gradientshapeok="t" o:connecttype="rect"/>
                  </v:shapetype>
                  <v:shape id="Text Box 20" o:spid="_x0000_s1030" type="#_x0000_t202" style="position:absolute;left:1521;top:5404;width:270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knvcEA&#10;AADaAAAADwAAAGRycy9kb3ducmV2LnhtbERPy4rCMBTdC/5DuII7TXShY8coKgqim/EBM7O7NNe2&#10;2NyUJmr16yeLAZeH857OG1uKO9W+cKxh0FcgiFNnCs40nE+b3gcIH5ANlo5Jw5M8zGft1hQT4x58&#10;oPsxZCKGsE9QQx5ClUjp05ws+r6riCN3cbXFEGGdSVPjI4bbUg6VGkmLBceGHCta5ZRejzerYblT&#10;PxTW5e/l+/Taq6/JdTwanrXudprFJ4hATXiL/91boyFujVfiDZC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JJ73BAAAA2gAAAA8AAAAAAAAAAAAAAAAAmAIAAGRycy9kb3du&#10;cmV2LnhtbFBLBQYAAAAABAAEAPUAAACGAwAAAAA=&#10;" strokecolor="blue" strokeweight="1pt">
                    <v:textbox>
                      <w:txbxContent>
                        <w:p w:rsidR="00796D51" w:rsidRDefault="00796D51" w:rsidP="00723BD3">
                          <w:pPr>
                            <w:jc w:val="center"/>
                            <w:rPr>
                              <w:color w:val="0000FF"/>
                            </w:rPr>
                          </w:pPr>
                          <w:r>
                            <w:rPr>
                              <w:color w:val="0000FF"/>
                            </w:rPr>
                            <w:t>Groupe Banque A</w:t>
                          </w:r>
                        </w:p>
                        <w:p w:rsidR="00796D51" w:rsidRDefault="00796D51" w:rsidP="00723BD3">
                          <w:pPr>
                            <w:jc w:val="center"/>
                            <w:rPr>
                              <w:color w:val="0000FF"/>
                            </w:rPr>
                          </w:pPr>
                          <w:r>
                            <w:rPr>
                              <w:color w:val="0000FF"/>
                            </w:rPr>
                            <w:t>GBA</w:t>
                          </w:r>
                          <w:r>
                            <w:rPr>
                              <w:color w:val="0000FF"/>
                            </w:rPr>
                            <w:tab/>
                          </w:r>
                        </w:p>
                      </w:txbxContent>
                    </v:textbox>
                  </v:shape>
                  <v:shape id="Text Box 21" o:spid="_x0000_s1031" type="#_x0000_t202" style="position:absolute;left:801;top:6484;width:216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WCJsQA&#10;AADaAAAADwAAAGRycy9kb3ducmV2LnhtbESPT2sCMRTE74V+h/AK3mpSD1ZXo1RREL34D9TbY/Pc&#10;Xdy8LJuoWz99UxA8DjPzG2Y4bmwpblT7wrGGr7YCQZw6U3CmYb+bf/ZA+IBssHRMGn7Jw3j0/jbE&#10;xLg7b+i2DZmIEPYJashDqBIpfZqTRd92FXH0zq62GKKsM2lqvEe4LWVHqa60WHBcyLGiaU7pZXu1&#10;GiZLdaQwK0/nw+6xUuv+5bvb2Wvd+mh+BiACNeEVfrYXRkMf/q/EGyBH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FgibEAAAA2gAAAA8AAAAAAAAAAAAAAAAAmAIAAGRycy9k&#10;b3ducmV2LnhtbFBLBQYAAAAABAAEAPUAAACJAwAAAAA=&#10;" strokecolor="blue" strokeweight="1pt">
                    <v:textbox>
                      <w:txbxContent>
                        <w:p w:rsidR="00796D51" w:rsidRDefault="00796D51" w:rsidP="00723BD3">
                          <w:pPr>
                            <w:jc w:val="center"/>
                            <w:rPr>
                              <w:color w:val="0000FF"/>
                              <w:u w:val="single"/>
                            </w:rPr>
                          </w:pPr>
                          <w:r>
                            <w:rPr>
                              <w:color w:val="0000FF"/>
                              <w:u w:val="single"/>
                            </w:rPr>
                            <w:t>Caisse Régionale 1</w:t>
                          </w:r>
                        </w:p>
                        <w:p w:rsidR="00796D51" w:rsidRDefault="00796D51" w:rsidP="00723BD3">
                          <w:pPr>
                            <w:jc w:val="center"/>
                            <w:rPr>
                              <w:color w:val="0000FF"/>
                            </w:rPr>
                          </w:pPr>
                          <w:r>
                            <w:rPr>
                              <w:color w:val="0000FF"/>
                              <w:u w:val="single"/>
                            </w:rPr>
                            <w:t>GBA-CR1</w:t>
                          </w:r>
                        </w:p>
                      </w:txbxContent>
                    </v:textbox>
                  </v:shape>
                  <v:line id="Line 22" o:spid="_x0000_s1032" style="position:absolute;flip:x;visibility:visible;mso-wrap-style:square" from="2061,6034" to="2961,6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ANNsMAAADbAAAADwAAAGRycy9kb3ducmV2LnhtbESPQW/CMAyF75P2HyJP2m2k3WGgjoAQ&#10;0jQkTiuIs9d4bUfjVEnWFn79fEDiZus9v/d5uZ5cpwYKsfVsIJ9loIgrb1uuDRwPHy8LUDEhW+w8&#10;k4ELRVivHh+WWFg/8hcNZaqVhHAs0ECTUl9oHauGHMaZ74lF+/HBYZI11NoGHCXcdfo1y960w5al&#10;ocGetg1V5/LPGdCn0ObHbjFs/e/350jlHvPr3Jjnp2nzDirRlO7m2/XOCr7Qyy8ygF7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gDTbDAAAA2wAAAA8AAAAAAAAAAAAA&#10;AAAAoQIAAGRycy9kb3ducmV2LnhtbFBLBQYAAAAABAAEAPkAAACRAwAAAAA=&#10;" strokecolor="blue" strokeweight="1pt">
                    <v:stroke endarrow="block"/>
                  </v:line>
                  <v:line id="Line 23" o:spid="_x0000_s1033" style="position:absolute;visibility:visible;mso-wrap-style:square" from="2961,6034" to="4221,6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phr8AAADbAAAADwAAAGRycy9kb3ducmV2LnhtbERPzYrCMBC+L/gOYQRva6oHWbpGUUHQ&#10;U7XbBxiS2abaTEoTtb69ERb2Nh/f7yzXg2vFnfrQeFYwm2YgiLU3DdcKqp/95xeIEJENtp5JwZMC&#10;rFejjyXmxj/4TPcy1iKFcMhRgY2xy6UM2pLDMPUdceJ+fe8wJtjX0vT4SOGulfMsW0iHDacGix3t&#10;LOlreXMKttXpiFlhi3N94UJfnju91aVSk/Gw+QYRaYj/4j/3waT5M3j/kg6Qq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Ephr8AAADbAAAADwAAAAAAAAAAAAAAAACh&#10;AgAAZHJzL2Rvd25yZXYueG1sUEsFBgAAAAAEAAQA+QAAAI0DAAAAAA==&#10;" strokecolor="blue" strokeweight="1pt">
                    <v:stroke endarrow="block"/>
                  </v:line>
                  <v:shape id="Text Box 24" o:spid="_x0000_s1034" type="#_x0000_t202" style="position:absolute;left:3141;top:6484;width:216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9CmcMA&#10;AADbAAAADwAAAGRycy9kb3ducmV2LnhtbERPS2sCMRC+F/wPYQreatI9aF3NSi0Vir1YFbS3YTP7&#10;wM1k2aS6+usbodDbfHzPmS9624gzdb52rOF5pEAQ587UXGrY71ZPLyB8QDbYOCYNV/KwyAYPc0yN&#10;u/AXnbehFDGEfYoaqhDaVEqfV2TRj1xLHLnCdRZDhF0pTYeXGG4bmSg1lhZrjg0VtvRWUX7a/lgN&#10;y7U6UnhvvovD7vapNtPTZJzstR4+9q8zEIH68C/+c3+YOD+B+y/xAJ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9CmcMAAADbAAAADwAAAAAAAAAAAAAAAACYAgAAZHJzL2Rv&#10;d25yZXYueG1sUEsFBgAAAAAEAAQA9QAAAIgDAAAAAA==&#10;" strokecolor="blue" strokeweight="1pt">
                    <v:textbox>
                      <w:txbxContent>
                        <w:p w:rsidR="00796D51" w:rsidRDefault="00796D51" w:rsidP="00723BD3">
                          <w:pPr>
                            <w:jc w:val="center"/>
                            <w:rPr>
                              <w:color w:val="0000FF"/>
                              <w:u w:val="single"/>
                            </w:rPr>
                          </w:pPr>
                          <w:r>
                            <w:rPr>
                              <w:color w:val="0000FF"/>
                              <w:u w:val="single"/>
                            </w:rPr>
                            <w:t>Caisse Régionale 2</w:t>
                          </w:r>
                        </w:p>
                        <w:p w:rsidR="00796D51" w:rsidRDefault="00796D51" w:rsidP="00723BD3">
                          <w:pPr>
                            <w:jc w:val="center"/>
                            <w:rPr>
                              <w:color w:val="0000FF"/>
                            </w:rPr>
                          </w:pPr>
                          <w:r>
                            <w:rPr>
                              <w:color w:val="0000FF"/>
                              <w:u w:val="single"/>
                            </w:rPr>
                            <w:t>GBA-CR2</w:t>
                          </w:r>
                        </w:p>
                      </w:txbxContent>
                    </v:textbox>
                  </v:shape>
                  <v:shape id="Text Box 25" o:spid="_x0000_s1035" type="#_x0000_t202" style="position:absolute;left:801;top:7564;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PnAsMA&#10;AADbAAAADwAAAGRycy9kb3ducmV2LnhtbERPTWvCQBC9C/0PyxS86W4j2Jq6SisWSr1YFdTbkB2T&#10;kOxsyG417a93C4K3ebzPmc47W4sztb50rOFpqEAQZ86UnGvYbT8GLyB8QDZYOyYNv+RhPnvoTTE1&#10;7sLfdN6EXMQQ9ilqKEJoUil9VpBFP3QNceROrrUYImxzaVq8xHBby0SpsbRYcmwosKFFQVm1+bEa&#10;3r/UgcKyPp7227+VWk+q53Gy07r/2L29ggjUhbv45v40cf4I/n+JB8jZ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PnAsMAAADbAAAADwAAAAAAAAAAAAAAAACYAgAAZHJzL2Rv&#10;d25yZXYueG1sUEsFBgAAAAAEAAQA9QAAAIgDAAAAAA==&#10;" strokecolor="blue" strokeweight="1pt">
                    <v:textbox>
                      <w:txbxContent>
                        <w:p w:rsidR="00796D51" w:rsidRDefault="00796D51" w:rsidP="00723BD3">
                          <w:pPr>
                            <w:jc w:val="center"/>
                            <w:rPr>
                              <w:color w:val="0000FF"/>
                            </w:rPr>
                          </w:pPr>
                          <w:r>
                            <w:rPr>
                              <w:color w:val="0000FF"/>
                            </w:rPr>
                            <w:t>Caisse Départementale 1</w:t>
                          </w:r>
                        </w:p>
                        <w:p w:rsidR="00796D51" w:rsidRDefault="00796D51" w:rsidP="00723BD3">
                          <w:pPr>
                            <w:jc w:val="center"/>
                          </w:pPr>
                          <w:r>
                            <w:rPr>
                              <w:color w:val="0000FF"/>
                            </w:rPr>
                            <w:t>GBA-CD1</w:t>
                          </w:r>
                        </w:p>
                      </w:txbxContent>
                    </v:textbox>
                  </v:shape>
                  <v:shape id="Text Box 26" o:spid="_x0000_s1036" type="#_x0000_t202" style="position:absolute;left:3141;top:7564;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p/dsMA&#10;AADbAAAADwAAAGRycy9kb3ducmV2LnhtbERPTWvCQBC9C/0PyxS86W6D2Jq6SisWSr1YFdTbkB2T&#10;kOxsyG417a93C4K3ebzPmc47W4sztb50rOFpqEAQZ86UnGvYbT8GLyB8QDZYOyYNv+RhPnvoTTE1&#10;7sLfdN6EXMQQ9ilqKEJoUil9VpBFP3QNceROrrUYImxzaVq8xHBby0SpsbRYcmwosKFFQVm1+bEa&#10;3r/UgcKyPp7227+VWk+q53Gy07r/2L29ggjUhbv45v40cf4I/n+JB8jZ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p/dsMAAADbAAAADwAAAAAAAAAAAAAAAACYAgAAZHJzL2Rv&#10;d25yZXYueG1sUEsFBgAAAAAEAAQA9QAAAIgDAAAAAA==&#10;" strokecolor="blue" strokeweight="1pt">
                    <v:textbox>
                      <w:txbxContent>
                        <w:p w:rsidR="00796D51" w:rsidRDefault="00796D51" w:rsidP="00723BD3">
                          <w:pPr>
                            <w:jc w:val="center"/>
                            <w:rPr>
                              <w:color w:val="0000FF"/>
                            </w:rPr>
                          </w:pPr>
                          <w:r>
                            <w:rPr>
                              <w:color w:val="0000FF"/>
                            </w:rPr>
                            <w:t>Caisse Départementale 2</w:t>
                          </w:r>
                        </w:p>
                        <w:p w:rsidR="00796D51" w:rsidRDefault="00796D51" w:rsidP="00723BD3">
                          <w:pPr>
                            <w:jc w:val="center"/>
                          </w:pPr>
                          <w:r>
                            <w:rPr>
                              <w:color w:val="0000FF"/>
                            </w:rPr>
                            <w:t>GBA-CD2</w:t>
                          </w:r>
                        </w:p>
                      </w:txbxContent>
                    </v:textbox>
                  </v:shape>
                  <v:line id="Line 27" o:spid="_x0000_s1037" style="position:absolute;flip:x;visibility:visible;mso-wrap-style:square" from="1701,7114" to="1881,7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eursEAAADbAAAADwAAAGRycy9kb3ducmV2LnhtbERPTWvCQBC9F/wPywje6iaCrUQ3oQii&#10;0FNT8Txmp0na7GzYXZPYX98tFHqbx/ucXTGZTgzkfGtZQbpMQBBXVrdcKzi/Hx43IHxA1thZJgV3&#10;8lDks4cdZtqO/EZDGWoRQ9hnqKAJoc+k9FVDBv3S9sSR+7DOYIjQ1VI7HGO46eQqSZ6kwZZjQ4M9&#10;7RuqvsqbUSAvrk3P3WbY28/rcaTyFdPvZ6UW8+llCyLQFP7Ff+6TjvPX8PtLPEDm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F66uwQAAANsAAAAPAAAAAAAAAAAAAAAA&#10;AKECAABkcnMvZG93bnJldi54bWxQSwUGAAAAAAQABAD5AAAAjwMAAAAA&#10;" strokecolor="blue" strokeweight="1pt">
                    <v:stroke endarrow="block"/>
                  </v:line>
                  <v:line id="Line 28" o:spid="_x0000_s1038" style="position:absolute;visibility:visible;mso-wrap-style:square" from="1881,7114" to="3861,7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ix8r8AAADbAAAADwAAAGRycy9kb3ducmV2LnhtbERPzYrCMBC+C/sOYRb2punuQaQaRYUF&#10;91StfYAhGZtqMylN1Pr2G0HwNh/f7yxWg2vFjfrQeFbwPclAEGtvGq4VVMff8QxEiMgGW8+k4EEB&#10;VsuP0QJz4+98oFsZa5FCOOSowMbY5VIGbclhmPiOOHEn3zuMCfa1ND3eU7hr5U+WTaXDhlODxY62&#10;lvSlvDoFm2r/h1lhi0N95kKfH1u90aVSX5/Deg4i0hDf4pd7Z9L8KTx/SQfI5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1ix8r8AAADbAAAADwAAAAAAAAAAAAAAAACh&#10;AgAAZHJzL2Rvd25yZXYueG1sUEsFBgAAAAAEAAQA+QAAAI0DAAAAAA==&#10;" strokecolor="blue" strokeweight="1pt">
                    <v:stroke endarrow="block"/>
                  </v:line>
                  <v:shape id="Text Box 29" o:spid="_x0000_s1039" type="#_x0000_t202" style="position:absolute;left:801;top:8824;width:19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jhAcMA&#10;AADbAAAADwAAAGRycy9kb3ducmV2LnhtbERPS2vCQBC+F/wPywje6q4etEY3QaUFsZf6gNbbkB2T&#10;YHY2ZFdN++u7hYK3+fies8g6W4sbtb5yrGE0VCCIc2cqLjQcD2/PLyB8QDZYOyYN3+QhS3tPC0yM&#10;u/OObvtQiBjCPkENZQhNIqXPS7Loh64hjtzZtRZDhG0hTYv3GG5rOVZqIi1WHBtKbGhdUn7ZX62G&#10;1VZ9UXitT+fPw8+7+phdppPxUetBv1vOQQTqwkP8796YOH8Kf7/EA2T6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jhAcMAAADbAAAADwAAAAAAAAAAAAAAAACYAgAAZHJzL2Rv&#10;d25yZXYueG1sUEsFBgAAAAAEAAQA9QAAAIgDAAAAAA==&#10;" strokecolor="blue" strokeweight="1pt">
                    <v:textbox>
                      <w:txbxContent>
                        <w:p w:rsidR="00796D51" w:rsidRDefault="00796D51" w:rsidP="00723BD3">
                          <w:pPr>
                            <w:jc w:val="center"/>
                            <w:rPr>
                              <w:color w:val="0000FF"/>
                            </w:rPr>
                          </w:pPr>
                          <w:r>
                            <w:rPr>
                              <w:color w:val="0000FF"/>
                            </w:rPr>
                            <w:t>Agence 1</w:t>
                          </w:r>
                        </w:p>
                        <w:p w:rsidR="00796D51" w:rsidRDefault="00796D51" w:rsidP="00723BD3">
                          <w:pPr>
                            <w:jc w:val="center"/>
                            <w:rPr>
                              <w:color w:val="0000FF"/>
                            </w:rPr>
                          </w:pPr>
                          <w:r>
                            <w:rPr>
                              <w:color w:val="0000FF"/>
                            </w:rPr>
                            <w:t>GBA-AG1</w:t>
                          </w:r>
                        </w:p>
                      </w:txbxContent>
                    </v:textbox>
                  </v:shape>
                  <v:line id="Line 30" o:spid="_x0000_s1040" style="position:absolute;flip:x;visibility:visible;mso-wrap-style:square" from="1701,8464" to="188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YBMMMAAADbAAAADwAAAGRycy9kb3ducmV2LnhtbESPQW/CMAyF75P2HyJP2m2k3WGgjoAQ&#10;0jQkTiuIs9d4bUfjVEnWFn79fEDiZus9v/d5uZ5cpwYKsfVsIJ9loIgrb1uuDRwPHy8LUDEhW+w8&#10;k4ELRVivHh+WWFg/8hcNZaqVhHAs0ECTUl9oHauGHMaZ74lF+/HBYZI11NoGHCXcdfo1y960w5al&#10;ocGetg1V5/LPGdCn0ObHbjFs/e/350jlHvPr3Jjnp2nzDirRlO7m2/XOCr7Ayi8ygF7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WATDDAAAA2wAAAA8AAAAAAAAAAAAA&#10;AAAAoQIAAGRycy9kb3ducmV2LnhtbFBLBQYAAAAABAAEAPkAAACRAwAAAAA=&#10;" strokecolor="blue" strokeweight="1pt">
                    <v:stroke endarrow="block"/>
                  </v:line>
                  <v:line id="Line 31" o:spid="_x0000_s1041" style="position:absolute;visibility:visible;mso-wrap-style:square" from="1881,8464" to="368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clgMAAAADbAAAADwAAAGRycy9kb3ducmV2LnhtbERPS2rDMBDdF3IHMYHsarlZhNaNEppA&#10;oFm5dn2AQZpaTq2RsdTEvn1UKHQ3j/ed7X5yvbjSGDrPCp6yHASx9qbjVkHzeXp8BhEissHeMymY&#10;KcB+t3jYYmH8jSu61rEVKYRDgQpsjEMhZdCWHIbMD8SJ+/Kjw5jg2Eoz4i2Fu16u83wjHXacGiwO&#10;dLSkv+sfp+DQfJwxL21ZtRcu9WU+6oOulVotp7dXEJGm+C/+c7+bNP8Ffn9JB8jd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bHJYDAAAAA2wAAAA8AAAAAAAAAAAAAAAAA&#10;oQIAAGRycy9kb3ducmV2LnhtbFBLBQYAAAAABAAEAPkAAACOAwAAAAA=&#10;" strokecolor="blue" strokeweight="1pt">
                    <v:stroke endarrow="block"/>
                  </v:line>
                  <v:shape id="Text Box 32" o:spid="_x0000_s1042" type="#_x0000_t202" style="position:absolute;left:2961;top:8824;width:18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2zyMMA&#10;AADbAAAADwAAAGRycy9kb3ducmV2LnhtbERPz2vCMBS+C/sfwhvspsl6UFdNyzY2GPPiqrB5ezTP&#10;tti8lCbT6l9vDoLHj+/3Mh9sK47U+8axhueJAkFcOtNwpWG7+RzPQfiAbLB1TBrO5CHPHkZLTI07&#10;8Q8di1CJGMI+RQ11CF0qpS9rsugnriOO3N71FkOEfSVNj6cYbluZKDWVFhuODTV29F5TeSj+rYa3&#10;b/VH4aPd7X83l5Vavxxm02Sr9dPj8LoAEWgId/HN/WU0JHF9/BJ/gMy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2zyMMAAADbAAAADwAAAAAAAAAAAAAAAACYAgAAZHJzL2Rv&#10;d25yZXYueG1sUEsFBgAAAAAEAAQA9QAAAIgDAAAAAA==&#10;" strokecolor="blue" strokeweight="1pt">
                    <v:textbox>
                      <w:txbxContent>
                        <w:p w:rsidR="00796D51" w:rsidRDefault="00796D51" w:rsidP="00723BD3">
                          <w:pPr>
                            <w:jc w:val="center"/>
                            <w:rPr>
                              <w:color w:val="0000FF"/>
                            </w:rPr>
                          </w:pPr>
                          <w:r>
                            <w:rPr>
                              <w:color w:val="0000FF"/>
                            </w:rPr>
                            <w:t>Agence 2</w:t>
                          </w:r>
                        </w:p>
                        <w:p w:rsidR="00796D51" w:rsidRDefault="00796D51" w:rsidP="00723BD3">
                          <w:pPr>
                            <w:jc w:val="center"/>
                            <w:rPr>
                              <w:color w:val="0000FF"/>
                            </w:rPr>
                          </w:pPr>
                          <w:r>
                            <w:rPr>
                              <w:color w:val="0000FF"/>
                            </w:rPr>
                            <w:t>GBA-AG2</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33" o:spid="_x0000_s1043" type="#_x0000_t132" style="position:absolute;left:1341;top:12604;width:3060;height:2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EN+MUA&#10;AADbAAAADwAAAGRycy9kb3ducmV2LnhtbESPzWrDMBCE74W+g9hAb40cH+rWjWJCwZDklJ9CyW2x&#10;NraxtTKWYjt9+ioQ6HGYmW+YZTaZVgzUu9qygsU8AkFcWF1zqeD7lL++g3AeWWNrmRTcyEG2en5a&#10;YqrtyAcajr4UAcIuRQWV910qpSsqMujmtiMO3sX2Bn2QfSl1j2OAm1bGUfQmDdYcFirs6Kuiojle&#10;jYJNXtPHpd0m8c+QnH93TRnl571SL7Np/QnC0+T/w4/2RiuIF3D/En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wQ34xQAAANsAAAAPAAAAAAAAAAAAAAAAAJgCAABkcnMv&#10;ZG93bnJldi54bWxQSwUGAAAAAAQABAD1AAAAigMAAAAA&#10;" strokecolor="blue" strokeweight="1pt">
                    <v:textbox>
                      <w:txbxContent>
                        <w:p w:rsidR="00796D51" w:rsidRDefault="00796D51" w:rsidP="00723BD3">
                          <w:pPr>
                            <w:pStyle w:val="Corpsdetexte3"/>
                            <w:rPr>
                              <w:color w:val="0000FF"/>
                              <w:szCs w:val="24"/>
                            </w:rPr>
                          </w:pPr>
                          <w:r>
                            <w:rPr>
                              <w:color w:val="0000FF"/>
                              <w:szCs w:val="24"/>
                            </w:rPr>
                            <w:t>Correspondants du réseau du groupe Banque A :</w:t>
                          </w:r>
                        </w:p>
                        <w:p w:rsidR="00796D51" w:rsidRDefault="00796D51" w:rsidP="00723BD3">
                          <w:pPr>
                            <w:pStyle w:val="Corpsdetexte3"/>
                            <w:numPr>
                              <w:ilvl w:val="0"/>
                              <w:numId w:val="7"/>
                            </w:numPr>
                            <w:rPr>
                              <w:color w:val="0000FF"/>
                              <w:szCs w:val="24"/>
                            </w:rPr>
                          </w:pPr>
                          <w:r>
                            <w:rPr>
                              <w:color w:val="0000FF"/>
                              <w:szCs w:val="24"/>
                            </w:rPr>
                            <w:t>GBA-CO1</w:t>
                          </w:r>
                        </w:p>
                        <w:p w:rsidR="00796D51" w:rsidRDefault="00796D51" w:rsidP="00723BD3">
                          <w:pPr>
                            <w:pStyle w:val="Corpsdetexte3"/>
                            <w:numPr>
                              <w:ilvl w:val="0"/>
                              <w:numId w:val="7"/>
                            </w:numPr>
                            <w:rPr>
                              <w:i w:val="0"/>
                              <w:iCs/>
                              <w:color w:val="0000FF"/>
                              <w:szCs w:val="24"/>
                            </w:rPr>
                          </w:pPr>
                          <w:r>
                            <w:rPr>
                              <w:color w:val="0000FF"/>
                              <w:szCs w:val="24"/>
                            </w:rPr>
                            <w:t>GBA-CO2</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AutoShape 34" o:spid="_x0000_s1044" type="#_x0000_t115" style="position:absolute;left:981;top:10264;width:9180;height:1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9rWMIA&#10;AADbAAAADwAAAGRycy9kb3ducmV2LnhtbESPQWsCMRSE70L/Q3iF3jTrUkS2RlGx0FOhq+D17ea5&#10;Wbp5WZOo679vCoLHYWa+YRarwXbiSj60jhVMJxkI4trplhsFh/3neA4iRGSNnWNScKcAq+XLaIGF&#10;djf+oWsZG5EgHApUYGLsCylDbchimLieOHkn5y3GJH0jtcdbgttO5lk2kxZbTgsGe9oaqn/Li1Ww&#10;Lc13d9md308t32m28VW+PlZKvb0O6w8QkYb4DD/aX1pBnsP/l/Q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L2tYwgAAANsAAAAPAAAAAAAAAAAAAAAAAJgCAABkcnMvZG93&#10;bnJldi54bWxQSwUGAAAAAAQABAD1AAAAhwMAAAAA&#10;" strokecolor="maroon" strokeweight="1pt">
                    <v:textbox>
                      <w:txbxContent>
                        <w:p w:rsidR="00796D51" w:rsidRDefault="00796D51" w:rsidP="00723BD3">
                          <w:pPr>
                            <w:pStyle w:val="En-tte"/>
                            <w:tabs>
                              <w:tab w:val="clear" w:pos="4536"/>
                              <w:tab w:val="clear" w:pos="9072"/>
                            </w:tabs>
                            <w:rPr>
                              <w:color w:val="800000"/>
                            </w:rPr>
                          </w:pPr>
                          <w:r>
                            <w:rPr>
                              <w:color w:val="800000"/>
                            </w:rPr>
                            <w:t>Opérations de la base (Comptes, Crédits, ...) :</w:t>
                          </w:r>
                        </w:p>
                        <w:p w:rsidR="00796D51" w:rsidRDefault="00796D51" w:rsidP="00723BD3">
                          <w:pPr>
                            <w:numPr>
                              <w:ilvl w:val="0"/>
                              <w:numId w:val="8"/>
                            </w:numPr>
                            <w:jc w:val="both"/>
                            <w:rPr>
                              <w:color w:val="800000"/>
                              <w:u w:val="single"/>
                            </w:rPr>
                          </w:pPr>
                          <w:r>
                            <w:rPr>
                              <w:color w:val="800000"/>
                              <w:u w:val="single"/>
                            </w:rPr>
                            <w:t>1 Apporteur principal</w:t>
                          </w:r>
                        </w:p>
                        <w:p w:rsidR="00796D51" w:rsidRDefault="00796D51" w:rsidP="00723BD3">
                          <w:pPr>
                            <w:numPr>
                              <w:ilvl w:val="0"/>
                              <w:numId w:val="8"/>
                            </w:numPr>
                            <w:jc w:val="both"/>
                            <w:rPr>
                              <w:color w:val="800000"/>
                            </w:rPr>
                          </w:pPr>
                          <w:r>
                            <w:rPr>
                              <w:color w:val="800000"/>
                            </w:rPr>
                            <w:t>1 Apporteur</w:t>
                          </w:r>
                        </w:p>
                        <w:p w:rsidR="00796D51" w:rsidRDefault="00796D51" w:rsidP="00723BD3">
                          <w:pPr>
                            <w:numPr>
                              <w:ilvl w:val="0"/>
                              <w:numId w:val="8"/>
                            </w:numPr>
                            <w:jc w:val="both"/>
                            <w:rPr>
                              <w:color w:val="800000"/>
                            </w:rPr>
                          </w:pPr>
                          <w:r>
                            <w:rPr>
                              <w:color w:val="800000"/>
                            </w:rPr>
                            <w:t>1 Correspondant</w:t>
                          </w:r>
                        </w:p>
                        <w:p w:rsidR="00796D51" w:rsidRDefault="00796D51" w:rsidP="00723BD3">
                          <w:pPr>
                            <w:numPr>
                              <w:ilvl w:val="0"/>
                              <w:numId w:val="8"/>
                            </w:numPr>
                            <w:jc w:val="both"/>
                            <w:rPr>
                              <w:color w:val="800000"/>
                            </w:rPr>
                          </w:pPr>
                          <w:r>
                            <w:rPr>
                              <w:color w:val="800000"/>
                            </w:rPr>
                            <w:t>1 Canal</w:t>
                          </w:r>
                        </w:p>
                      </w:txbxContent>
                    </v:textbox>
                  </v:shape>
                  <v:line id="Line 35" o:spid="_x0000_s1045" style="position:absolute;flip:y;visibility:visible;mso-wrap-style:square" from="2782,12064" to="3141,12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5Z/MIAAADbAAAADwAAAGRycy9kb3ducmV2LnhtbESPQWvCQBSE74L/YXmCN91EoUrqKiKI&#10;gqdG6fk1+5qkzb4Nu2sS/fXdQqHHYWa+YTa7wTSiI+drywrSeQKCuLC65lLB7XqcrUH4gKyxsUwK&#10;HuRhtx2PNphp2/MbdXkoRYSwz1BBFUKbSemLigz6uW2Jo/dpncEQpSuldthHuGnkIklepMGa40KF&#10;LR0qKr7zu1Eg312d3pp1d7BfH6ee8gumz5VS08mwfwURaAj/4b/2WStYLOH3S/wBc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t5Z/MIAAADbAAAADwAAAAAAAAAAAAAA&#10;AAChAgAAZHJzL2Rvd25yZXYueG1sUEsFBgAAAAAEAAQA+QAAAJADAAAAAA==&#10;" strokecolor="blue" strokeweight="1pt">
                    <v:stroke endarrow="block"/>
                  </v:line>
                  <v:shape id="Text Box 36" o:spid="_x0000_s1046" type="#_x0000_t202" style="position:absolute;left:6741;top:5404;width:270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1VKMUA&#10;AADbAAAADwAAAGRycy9kb3ducmV2LnhtbESPT2sCMRTE7wW/Q3iCl1KzFZFlu1kppUr1ppVCb4/N&#10;2z9085Juom799EYQehxm5jdMvhxMJ07U+9aygudpAoK4tLrlWsHhc/WUgvABWWNnmRT8kYdlMXrI&#10;MdP2zDs67UMtIoR9hgqaEFwmpS8bMuin1hFHr7K9wRBlX0vd4znCTSdnSbKQBluOCw06emuo/Nkf&#10;jQKpL+37YZ06dHqhv79+q83jtlJqMh5eX0AEGsJ/+N7+0Apmc7h9iT9AF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nVUoxQAAANsAAAAPAAAAAAAAAAAAAAAAAJgCAABkcnMv&#10;ZG93bnJldi54bWxQSwUGAAAAAAQABAD1AAAAigMAAAAA&#10;" strokecolor="green" strokeweight="1pt">
                    <v:textbox>
                      <w:txbxContent>
                        <w:p w:rsidR="00796D51" w:rsidRDefault="00796D51" w:rsidP="00723BD3">
                          <w:pPr>
                            <w:jc w:val="center"/>
                            <w:rPr>
                              <w:color w:val="008000"/>
                            </w:rPr>
                          </w:pPr>
                          <w:r>
                            <w:rPr>
                              <w:color w:val="008000"/>
                            </w:rPr>
                            <w:t>Groupe Banque B</w:t>
                          </w:r>
                          <w:r>
                            <w:rPr>
                              <w:color w:val="008000"/>
                            </w:rPr>
                            <w:tab/>
                          </w:r>
                        </w:p>
                        <w:p w:rsidR="00796D51" w:rsidRDefault="00796D51" w:rsidP="00723BD3">
                          <w:pPr>
                            <w:jc w:val="center"/>
                            <w:rPr>
                              <w:color w:val="008000"/>
                            </w:rPr>
                          </w:pPr>
                          <w:r>
                            <w:rPr>
                              <w:color w:val="008000"/>
                            </w:rPr>
                            <w:t>GBB-GRP</w:t>
                          </w:r>
                        </w:p>
                      </w:txbxContent>
                    </v:textbox>
                  </v:shape>
                  <v:shape id="Text Box 37" o:spid="_x0000_s1047" type="#_x0000_t202" style="position:absolute;left:6021;top:6484;width:216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Hws8UA&#10;AADbAAAADwAAAGRycy9kb3ducmV2LnhtbESPT2sCMRTE7wW/Q3iCl1KzFZRlu1kppUr1ppVCb4/N&#10;2z9085Juom799EYQehxm5jdMvhxMJ07U+9aygudpAoK4tLrlWsHhc/WUgvABWWNnmRT8kYdlMXrI&#10;MdP2zDs67UMtIoR9hgqaEFwmpS8bMuin1hFHr7K9wRBlX0vd4znCTSdnSbKQBluOCw06emuo/Nkf&#10;jQKpL+37YZ06dHqhv79+q83jtlJqMh5eX0AEGsJ/+N7+0Apmc7h9iT9AF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0fCzxQAAANsAAAAPAAAAAAAAAAAAAAAAAJgCAABkcnMv&#10;ZG93bnJldi54bWxQSwUGAAAAAAQABAD1AAAAigMAAAAA&#10;" strokecolor="green" strokeweight="1pt">
                    <v:textbox>
                      <w:txbxContent>
                        <w:p w:rsidR="00796D51" w:rsidRDefault="00796D51" w:rsidP="00723BD3">
                          <w:pPr>
                            <w:jc w:val="center"/>
                            <w:rPr>
                              <w:color w:val="008000"/>
                              <w:u w:val="single"/>
                            </w:rPr>
                          </w:pPr>
                          <w:r>
                            <w:rPr>
                              <w:color w:val="008000"/>
                              <w:u w:val="single"/>
                            </w:rPr>
                            <w:t>Caisse Régionale 1</w:t>
                          </w:r>
                        </w:p>
                        <w:p w:rsidR="00796D51" w:rsidRDefault="00796D51" w:rsidP="00723BD3">
                          <w:pPr>
                            <w:jc w:val="center"/>
                            <w:rPr>
                              <w:color w:val="008000"/>
                            </w:rPr>
                          </w:pPr>
                          <w:r>
                            <w:rPr>
                              <w:color w:val="008000"/>
                              <w:u w:val="single"/>
                            </w:rPr>
                            <w:t>GBB-CR1</w:t>
                          </w:r>
                        </w:p>
                      </w:txbxContent>
                    </v:textbox>
                  </v:shape>
                  <v:line id="Line 38" o:spid="_x0000_s1048" style="position:absolute;flip:x;visibility:visible;mso-wrap-style:square" from="7101,6034" to="8181,6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lEyMQAAADbAAAADwAAAGRycy9kb3ducmV2LnhtbESPQWvCQBSE70L/w/IKvemmlsY2zUaq&#10;IBYUoSqeH9nXbGj2bciuMf33XUHwOMzMN0w+H2wjeup87VjB8yQBQVw6XXOl4HhYjd9A+ICssXFM&#10;Cv7Iw7x4GOWYaXfhb+r3oRIRwj5DBSaENpPSl4Ys+olriaP34zqLIcqukrrDS4TbRk6TJJUWa44L&#10;BltaGip/92erYJvuXjbVqV/P3p3Z9fWCT/Z1rdTT4/D5ASLQEO7hW/tLK5imcP0Sf4As/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KUTIxAAAANsAAAAPAAAAAAAAAAAA&#10;AAAAAKECAABkcnMvZG93bnJldi54bWxQSwUGAAAAAAQABAD5AAAAkgMAAAAA&#10;" strokecolor="green" strokeweight="1pt">
                    <v:stroke endarrow="block"/>
                  </v:line>
                  <v:line id="Line 39" o:spid="_x0000_s1049" style="position:absolute;visibility:visible;mso-wrap-style:square" from="8181,6034" to="9441,6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wRtcMAAADbAAAADwAAAGRycy9kb3ducmV2LnhtbESP3YrCMBSE7xd8h3AE79ZUBZVqFN2l&#10;ILog/oC3h+bYFpuT0kStPr1ZELwcZuYbZjpvTCluVLvCsoJeNwJBnFpdcKbgeEi+xyCcR9ZYWiYF&#10;D3Iwn7W+phhre+cd3fY+EwHCLkYFufdVLKVLczLourYiDt7Z1gZ9kHUmdY33ADel7EfRUBosOCzk&#10;WNFPTullfzUK+NetBnq7Lf4SQ9XzmSw369NOqU67WUxAeGr8J/xur7SC/gj+v4QfIG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8EbXDAAAA2wAAAA8AAAAAAAAAAAAA&#10;AAAAoQIAAGRycy9kb3ducmV2LnhtbFBLBQYAAAAABAAEAPkAAACRAwAAAAA=&#10;" strokecolor="green" strokeweight="1pt">
                    <v:stroke endarrow="block"/>
                  </v:line>
                  <v:shape id="Text Box 40" o:spid="_x0000_s1050" type="#_x0000_t202" style="position:absolute;left:8361;top:6484;width:216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BfLcIA&#10;AADbAAAADwAAAGRycy9kb3ducmV2LnhtbERPy2rCQBTdC/7DcIVuxEzqIkiaUUqxpXVXGwrdXTI3&#10;D8zcGTNTk/r1nYXg8nDexW4yvbjQ4DvLCh6TFARxZXXHjYLy63W1AeEDssbeMin4Iw+77XxWYK7t&#10;yJ90OYZGxBD2OSpoQ3C5lL5qyaBPrCOOXG0HgyHCoZF6wDGGm16u0zSTBjuODS06emmpOh1/jQKp&#10;r92+fNs4dDrTP9/n+mN5qJV6WEzPTyACTeEuvrnftYJ1HBu/xB8g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0F8twgAAANsAAAAPAAAAAAAAAAAAAAAAAJgCAABkcnMvZG93&#10;bnJldi54bWxQSwUGAAAAAAQABAD1AAAAhwMAAAAA&#10;" strokecolor="green" strokeweight="1pt">
                    <v:textbox>
                      <w:txbxContent>
                        <w:p w:rsidR="00796D51" w:rsidRDefault="00796D51" w:rsidP="00723BD3">
                          <w:pPr>
                            <w:jc w:val="center"/>
                            <w:rPr>
                              <w:color w:val="008000"/>
                              <w:u w:val="single"/>
                            </w:rPr>
                          </w:pPr>
                          <w:r>
                            <w:rPr>
                              <w:color w:val="008000"/>
                              <w:u w:val="single"/>
                            </w:rPr>
                            <w:t>Caisse Régionale 2</w:t>
                          </w:r>
                        </w:p>
                        <w:p w:rsidR="00796D51" w:rsidRDefault="00796D51" w:rsidP="00723BD3">
                          <w:pPr>
                            <w:jc w:val="center"/>
                            <w:rPr>
                              <w:color w:val="008000"/>
                            </w:rPr>
                          </w:pPr>
                          <w:r>
                            <w:rPr>
                              <w:color w:val="008000"/>
                              <w:u w:val="single"/>
                            </w:rPr>
                            <w:t>GBB-CR2</w:t>
                          </w:r>
                        </w:p>
                      </w:txbxContent>
                    </v:textbox>
                  </v:shape>
                  <v:shape id="Text Box 41" o:spid="_x0000_s1051" type="#_x0000_t202" style="position:absolute;left:6021;top:7564;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z6tsMA&#10;AADbAAAADwAAAGRycy9kb3ducmV2LnhtbESPT2sCMRTE74LfITzBi9SsHkS3RhGpot6qIvT22Lz9&#10;Qzcv6Sbq2k/fCAWPw8z8hpkvW1OLGzW+sqxgNExAEGdWV1woOJ82b1MQPiBrrC2Tggd5WC66nTmm&#10;2t75k27HUIgIYZ+igjIEl0rps5IM+qF1xNHLbWMwRNkUUjd4j3BTy3GSTKTBiuNCiY7WJWXfx6tR&#10;IPVv9XHeTh06PdFfl598PzjkSvV77eodRKA2vML/7Z1WMJ7B80v8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5z6tsMAAADbAAAADwAAAAAAAAAAAAAAAACYAgAAZHJzL2Rv&#10;d25yZXYueG1sUEsFBgAAAAAEAAQA9QAAAIgDAAAAAA==&#10;" strokecolor="green" strokeweight="1pt">
                    <v:textbox>
                      <w:txbxContent>
                        <w:p w:rsidR="00796D51" w:rsidRDefault="00796D51" w:rsidP="00723BD3">
                          <w:pPr>
                            <w:jc w:val="center"/>
                            <w:rPr>
                              <w:color w:val="008000"/>
                            </w:rPr>
                          </w:pPr>
                          <w:r>
                            <w:rPr>
                              <w:color w:val="008000"/>
                            </w:rPr>
                            <w:t>Caisse Départementale 1</w:t>
                          </w:r>
                        </w:p>
                        <w:p w:rsidR="00796D51" w:rsidRDefault="00796D51" w:rsidP="00723BD3">
                          <w:pPr>
                            <w:jc w:val="center"/>
                          </w:pPr>
                          <w:r>
                            <w:rPr>
                              <w:color w:val="008000"/>
                            </w:rPr>
                            <w:t>GBB-CD1</w:t>
                          </w:r>
                        </w:p>
                      </w:txbxContent>
                    </v:textbox>
                  </v:shape>
                  <v:shape id="Text Box 42" o:spid="_x0000_s1052" type="#_x0000_t202" style="position:absolute;left:8361;top:7564;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F9sIA&#10;AADbAAAADwAAAGRycy9kb3ducmV2LnhtbERPy2rCQBTdC/7DcAU3UietICE6SpG22O60oeDukrl5&#10;0MydMTNNUr++sxC6PJz3dj+aVvTU+caygsdlAoK4sLrhSkH++fqQgvABWWNrmRT8kof9bjrZYqbt&#10;wCfqz6ESMYR9hgrqEFwmpS9qMuiX1hFHrrSdwRBhV0nd4RDDTSufkmQtDTYcG2p0dKip+D7/GAVS&#10;35qX/C116PRaX76u5fvio1RqPhufNyACjeFffHcftYJVXB+/xB8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f8X2wgAAANsAAAAPAAAAAAAAAAAAAAAAAJgCAABkcnMvZG93&#10;bnJldi54bWxQSwUGAAAAAAQABAD1AAAAhwMAAAAA&#10;" strokecolor="green" strokeweight="1pt">
                    <v:textbox>
                      <w:txbxContent>
                        <w:p w:rsidR="00796D51" w:rsidRDefault="00796D51" w:rsidP="00723BD3">
                          <w:pPr>
                            <w:jc w:val="center"/>
                            <w:rPr>
                              <w:color w:val="008000"/>
                            </w:rPr>
                          </w:pPr>
                          <w:r>
                            <w:rPr>
                              <w:color w:val="008000"/>
                            </w:rPr>
                            <w:t>Caisse Départementale 2</w:t>
                          </w:r>
                        </w:p>
                        <w:p w:rsidR="00796D51" w:rsidRDefault="00796D51" w:rsidP="00723BD3">
                          <w:pPr>
                            <w:jc w:val="center"/>
                          </w:pPr>
                          <w:r>
                            <w:rPr>
                              <w:color w:val="008000"/>
                            </w:rPr>
                            <w:t>GBB-CD2</w:t>
                          </w:r>
                        </w:p>
                      </w:txbxContent>
                    </v:textbox>
                  </v:shape>
                  <v:line id="Line 43" o:spid="_x0000_s1053" style="position:absolute;flip:x;visibility:visible;mso-wrap-style:square" from="6921,7114" to="7101,7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lKYcMAAADbAAAADwAAAGRycy9kb3ducmV2LnhtbESPQWvCQBSE7wX/w/KE3nRjRavRVWxB&#10;LFQCVfH8yD6zwezbkF1j/PfdgtDjMDPfMMt1ZyvRUuNLxwpGwwQEce50yYWC03E7mIHwAVlj5ZgU&#10;PMjDetV7WWKq3Z1/qD2EQkQI+xQVmBDqVEqfG7Loh64mjt7FNRZDlE0hdYP3CLeVfEuSqbRYclww&#10;WNOnofx6uFkF+2k2/i7O7e597kzWlh98tpOdUq/9brMAEagL/+Fn+0srGI/g70v8AX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ZSmHDAAAA2wAAAA8AAAAAAAAAAAAA&#10;AAAAoQIAAGRycy9kb3ducmV2LnhtbFBLBQYAAAAABAAEAPkAAACRAwAAAAA=&#10;" strokecolor="green" strokeweight="1pt">
                    <v:stroke endarrow="block"/>
                  </v:line>
                  <v:line id="Line 44" o:spid="_x0000_s1054" style="position:absolute;visibility:visible;mso-wrap-style:square" from="7101,7114" to="9081,7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Ik8MQAAADbAAAADwAAAGRycy9kb3ducmV2LnhtbESP3WrCQBSE7wt9h+UUetdsakBKzCpa&#10;CUgtiD/g7SF7TILZsyG7xujTu4WCl8PMfMNks8E0oqfO1ZYVfEYxCOLC6ppLBYd9/vEFwnlkjY1l&#10;UnAjB7Pp60uGqbZX3lK/86UIEHYpKqi8b1MpXVGRQRfZljh4J9sZ9EF2pdQdXgPcNHIUx2NpsOaw&#10;UGFL3xUV593FKOClWyV6s6l/c0Pt/Z4v1j/HrVLvb8N8AsLT4J/h//ZKK0hG8Pcl/AA5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EiTwxAAAANsAAAAPAAAAAAAAAAAA&#10;AAAAAKECAABkcnMvZG93bnJldi54bWxQSwUGAAAAAAQABAD5AAAAkgMAAAAA&#10;" strokecolor="green" strokeweight="1pt">
                    <v:stroke endarrow="block"/>
                  </v:line>
                  <v:shape id="Text Box 45" o:spid="_x0000_s1055" type="#_x0000_t202" style="position:absolute;left:6021;top:8824;width:19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1bgcUA&#10;AADbAAAADwAAAGRycy9kb3ducmV2LnhtbESPT2sCMRTE7wW/Q3hCL0WzVZBlu1kpUqX2VhWht8fm&#10;7R+6eYmbqGs/fVMoeBxm5jdMvhxMJy7U+9aygudpAoK4tLrlWsFhv56kIHxA1thZJgU38rAsRg85&#10;Ztpe+ZMuu1CLCGGfoYImBJdJ6cuGDPqpdcTRq2xvMETZ11L3eI1w08lZkiykwZbjQoOOVg2V37uz&#10;USD1T/t22KQOnV7or+Op2j59VEo9jofXFxCBhnAP/7fftYL5HP6+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rVuBxQAAANsAAAAPAAAAAAAAAAAAAAAAAJgCAABkcnMv&#10;ZG93bnJldi54bWxQSwUGAAAAAAQABAD1AAAAigMAAAAA&#10;" strokecolor="green" strokeweight="1pt">
                    <v:textbox>
                      <w:txbxContent>
                        <w:p w:rsidR="00796D51" w:rsidRDefault="00796D51" w:rsidP="00723BD3">
                          <w:pPr>
                            <w:jc w:val="center"/>
                            <w:rPr>
                              <w:color w:val="008000"/>
                            </w:rPr>
                          </w:pPr>
                          <w:r>
                            <w:rPr>
                              <w:color w:val="008000"/>
                            </w:rPr>
                            <w:t>Agence 1</w:t>
                          </w:r>
                        </w:p>
                        <w:p w:rsidR="00796D51" w:rsidRDefault="00796D51" w:rsidP="00723BD3">
                          <w:pPr>
                            <w:jc w:val="center"/>
                            <w:rPr>
                              <w:color w:val="008000"/>
                            </w:rPr>
                          </w:pPr>
                          <w:r>
                            <w:rPr>
                              <w:color w:val="008000"/>
                            </w:rPr>
                            <w:t>GBB-AG1</w:t>
                          </w:r>
                        </w:p>
                      </w:txbxContent>
                    </v:textbox>
                  </v:shape>
                  <v:line id="Line 46" o:spid="_x0000_s1056" style="position:absolute;flip:x;visibility:visible;mso-wrap-style:square" from="6741,8464" to="710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7p+cMAAADbAAAADwAAAGRycy9kb3ducmV2LnhtbESPQWsCMRSE7wX/Q3hCbzVrtdauRmkF&#10;UVCEavH82Dw3i5uXZRPX9d8boeBxmJlvmOm8taVoqPaFYwX9XgKCOHO64FzB32H5NgbhA7LG0jEp&#10;uJGH+azzMsVUuyv/UrMPuYgQ9ikqMCFUqZQ+M2TR91xFHL2Tqy2GKOtc6hqvEW5L+Z4kI2mx4Lhg&#10;sKKFoey8v1gF29FusMmPzerzy5ldU/zw0X6slHrttt8TEIHa8Az/t9dawWAIjy/xB8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u6fnDAAAA2wAAAA8AAAAAAAAAAAAA&#10;AAAAoQIAAGRycy9kb3ducmV2LnhtbFBLBQYAAAAABAAEAPkAAACRAwAAAAA=&#10;" strokecolor="green" strokeweight="1pt">
                    <v:stroke endarrow="block"/>
                  </v:line>
                  <v:line id="Line 47" o:spid="_x0000_s1057" style="position:absolute;visibility:visible;mso-wrap-style:square" from="7101,8464" to="908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u8hMQAAADbAAAADwAAAGRycy9kb3ducmV2LnhtbESPQWvCQBSE74X+h+UJvTUbDUqJrtJa&#10;AqIFSVro9ZF9JqHZtyG7Nam/3i0IHoeZ+YZZbUbTijP1rrGsYBrFIIhLqxuuFHx9Zs8vIJxH1tha&#10;JgV/5GCzfnxYYartwDmdC1+JAGGXooLa+y6V0pU1GXSR7YiDd7K9QR9kX0nd4xDgppWzOF5Igw2H&#10;hRo72tZU/hS/RgG/u12ij8fmIzPUXS7Z22H/nSv1NBlflyA8jf4evrV3WkEyh/8v4QfI9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7yExAAAANsAAAAPAAAAAAAAAAAA&#10;AAAAAKECAABkcnMvZG93bnJldi54bWxQSwUGAAAAAAQABAD5AAAAkgMAAAAA&#10;" strokecolor="green" strokeweight="1pt">
                    <v:stroke endarrow="block"/>
                  </v:line>
                  <v:shape id="Text Box 48" o:spid="_x0000_s1058" type="#_x0000_t202" style="position:absolute;left:8181;top:8824;width:18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r4GcQA&#10;AADbAAAADwAAAGRycy9kb3ducmV2LnhtbESPT2sCMRTE70K/Q3gFL1KzWlhkNUopKtZbrRR6e2ze&#10;/sHNS9xEXf30Rih4HGbmN8xs0ZlGnKn1tWUFo2ECgji3uuZSwf5n9TYB4QOyxsYyKbiSh8X8pTfD&#10;TNsLf9N5F0oRIewzVFCF4DIpfV6RQT+0jjh6hW0NhijbUuoWLxFuGjlOklQarDkuVOjos6L8sDsZ&#10;BVLf6uV+PXHodKr/fo/F12BbKNV/7T6mIAJ14Rn+b2+0gvcUHl/iD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a+BnEAAAA2wAAAA8AAAAAAAAAAAAAAAAAmAIAAGRycy9k&#10;b3ducmV2LnhtbFBLBQYAAAAABAAEAPUAAACJAwAAAAA=&#10;" strokecolor="green" strokeweight="1pt">
                    <v:textbox>
                      <w:txbxContent>
                        <w:p w:rsidR="00796D51" w:rsidRDefault="00796D51" w:rsidP="00723BD3">
                          <w:pPr>
                            <w:jc w:val="center"/>
                            <w:rPr>
                              <w:color w:val="008000"/>
                            </w:rPr>
                          </w:pPr>
                          <w:r>
                            <w:rPr>
                              <w:color w:val="008000"/>
                            </w:rPr>
                            <w:t>Agence 2</w:t>
                          </w:r>
                        </w:p>
                        <w:p w:rsidR="00796D51" w:rsidRDefault="00796D51" w:rsidP="00723BD3">
                          <w:pPr>
                            <w:jc w:val="center"/>
                            <w:rPr>
                              <w:color w:val="008000"/>
                            </w:rPr>
                          </w:pPr>
                          <w:r>
                            <w:rPr>
                              <w:color w:val="008000"/>
                            </w:rPr>
                            <w:t>GBB-AG2</w:t>
                          </w:r>
                        </w:p>
                      </w:txbxContent>
                    </v:textbox>
                  </v:shape>
                  <v:shape id="AutoShape 49" o:spid="_x0000_s1059" type="#_x0000_t132" style="position:absolute;left:6381;top:12604;width:3060;height:2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gYd8QA&#10;AADbAAAADwAAAGRycy9kb3ducmV2LnhtbESPQYvCMBSE74L/IbyFvWmqCypdoyyCol5ka2Xx9mye&#10;bbF5KU3U+u/NguBxmJlvmOm8NZW4UeNKywoG/QgEcWZ1ybmCdL/sTUA4j6yxskwKHuRgPut2phhr&#10;e+dfuiU+FwHCLkYFhfd1LKXLCjLo+rYmDt7ZNgZ9kE0udYP3ADeVHEbRSBosOSwUWNOioOySXI0C&#10;dznmiW0Pq3RwGlWP7XG3+9tIpT4/2p9vEJ5a/w6/2mut4GsM/1/C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oGHfEAAAA2wAAAA8AAAAAAAAAAAAAAAAAmAIAAGRycy9k&#10;b3ducmV2LnhtbFBLBQYAAAAABAAEAPUAAACJAwAAAAA=&#10;" strokecolor="green" strokeweight="1pt">
                    <v:textbox>
                      <w:txbxContent>
                        <w:p w:rsidR="00796D51" w:rsidRDefault="00796D51" w:rsidP="00723BD3">
                          <w:pPr>
                            <w:pStyle w:val="Corpsdetexte3"/>
                            <w:rPr>
                              <w:color w:val="008000"/>
                              <w:szCs w:val="24"/>
                            </w:rPr>
                          </w:pPr>
                          <w:r>
                            <w:rPr>
                              <w:color w:val="008000"/>
                              <w:szCs w:val="24"/>
                            </w:rPr>
                            <w:t>Correspondants du réseau du groupe Banque B :</w:t>
                          </w:r>
                        </w:p>
                        <w:p w:rsidR="00796D51" w:rsidRDefault="00796D51" w:rsidP="00723BD3">
                          <w:pPr>
                            <w:pStyle w:val="Corpsdetexte3"/>
                            <w:numPr>
                              <w:ilvl w:val="0"/>
                              <w:numId w:val="7"/>
                            </w:numPr>
                            <w:rPr>
                              <w:color w:val="008000"/>
                              <w:szCs w:val="24"/>
                            </w:rPr>
                          </w:pPr>
                          <w:r>
                            <w:rPr>
                              <w:color w:val="008000"/>
                              <w:szCs w:val="24"/>
                            </w:rPr>
                            <w:t>GBB-CO1</w:t>
                          </w:r>
                        </w:p>
                        <w:p w:rsidR="00796D51" w:rsidRDefault="00796D51" w:rsidP="00723BD3">
                          <w:pPr>
                            <w:pStyle w:val="Corpsdetexte3"/>
                            <w:numPr>
                              <w:ilvl w:val="0"/>
                              <w:numId w:val="7"/>
                            </w:numPr>
                            <w:rPr>
                              <w:i w:val="0"/>
                              <w:iCs/>
                              <w:color w:val="008000"/>
                              <w:szCs w:val="24"/>
                            </w:rPr>
                          </w:pPr>
                          <w:r>
                            <w:rPr>
                              <w:color w:val="008000"/>
                              <w:szCs w:val="24"/>
                            </w:rPr>
                            <w:t>GBB-CO2</w:t>
                          </w:r>
                        </w:p>
                      </w:txbxContent>
                    </v:textbox>
                  </v:shape>
                  <v:line id="Line 50" o:spid="_x0000_s1060" style="position:absolute;flip:x;visibility:visible;mso-wrap-style:square" from="6741,9544" to="6921,10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Pj/MEAAADbAAAADwAAAGRycy9kb3ducmV2LnhtbERPXWvCMBR9H/gfwhX2NtOt6LQ2LVMQ&#10;BxNhKj5fmmtT1tyUJqvdv18eBns8nO+8HG0rBup941jB8ywBQVw53XCt4HLePS1B+ICssXVMCn7I&#10;Q1lMHnLMtLvzJw2nUIsYwj5DBSaELpPSV4Ys+pnriCN3c73FEGFfS93jPYbbVr4kyUJabDg2GOxo&#10;a6j6On1bBYfFMf2or8P+deXMcWg2fLXzvVKP0/FtDSLQGP7Ff+53rSCNY+OX+ANk8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I+P8wQAAANsAAAAPAAAAAAAAAAAAAAAA&#10;AKECAABkcnMvZG93bnJldi54bWxQSwUGAAAAAAQABAD5AAAAjwMAAAAA&#10;" strokecolor="green" strokeweight="1pt">
                    <v:stroke endarrow="block"/>
                  </v:line>
                  <v:line id="Line 51" o:spid="_x0000_s1061" style="position:absolute;flip:x y;visibility:visible;mso-wrap-style:square" from="7101,11884" to="7641,12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PwF8MAAADbAAAADwAAAGRycy9kb3ducmV2LnhtbESPQWsCMRSE7wX/Q3iCt5poUXRrFBEs&#10;XqRU24O35+Z1d3XzEjZR13/fFASPw8x8w8wWra3FlZpQOdYw6CsQxLkzFRcavvfr1wmIEJEN1o5J&#10;w50CLOadlxlmxt34i667WIgE4ZChhjJGn0kZ8pIshr7zxMn7dY3FmGRTSNPgLcFtLYdKjaXFitNC&#10;iZ5WJeXn3cVq8D9bfxpJNbCfU6xHvLXqePjQutdtl+8gIrXxGX60N0bD2xT+v6Qf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z8BfDAAAA2wAAAA8AAAAAAAAAAAAA&#10;AAAAoQIAAGRycy9kb3ducmV2LnhtbFBLBQYAAAAABAAEAPkAAACRAwAAAAA=&#10;" strokecolor="green" strokeweight="1pt">
                    <v:stroke endarrow="block"/>
                  </v:line>
                </v:group>
                <v:rect id="Rectangle 52" o:spid="_x0000_s1062" style="position:absolute;left:1161;top:4684;width:39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u0O8EA&#10;AADbAAAADwAAAGRycy9kb3ducmV2LnhtbERPz2vCMBS+D/wfwht4W5Ntrmg1yhgIgttBK3h9NM+2&#10;2LzUJrb1v18Ogx0/vt+rzWgb0VPna8caXhMFgrhwpuZSwynfvsxB+IBssHFMGh7kYbOePK0wM27g&#10;A/XHUIoYwj5DDVUIbSalLyqy6BPXEkfu4jqLIcKulKbDIYbbRr4plUqLNceGClv6qqi4Hu9WA6Yz&#10;c/u5vH/n+3uKi3JU24+z0nr6PH4uQQQaw7/4z70zGmZxffw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btDvBAAAA2wAAAA8AAAAAAAAAAAAAAAAAmAIAAGRycy9kb3du&#10;cmV2LnhtbFBLBQYAAAAABAAEAPUAAACGAwAAAAA=&#10;" stroked="f">
                  <v:textbox>
                    <w:txbxContent>
                      <w:p w:rsidR="00796D51" w:rsidRDefault="00796D51" w:rsidP="00723BD3">
                        <w:pPr>
                          <w:rPr>
                            <w:b/>
                            <w:bCs/>
                            <w:sz w:val="28"/>
                          </w:rPr>
                        </w:pPr>
                        <w:r>
                          <w:t>Réseau du groupe BANQUE A</w:t>
                        </w:r>
                      </w:p>
                    </w:txbxContent>
                  </v:textbox>
                </v:rect>
                <v:rect id="Rectangle 53" o:spid="_x0000_s1063" style="position:absolute;left:6201;top:4684;width:3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cRoMMA&#10;AADbAAAADwAAAGRycy9kb3ducmV2LnhtbESPW4vCMBSE3xf8D+EIvq2Jly1ajSKCIKz74AV8PTTH&#10;ttic1CZq99+bhQUfh5n5hpkvW1uJBzW+dKxh0FcgiDNnSs41nI6bzwkIH5ANVo5Jwy95WC46H3NM&#10;jXvynh6HkIsIYZ+ihiKEOpXSZwVZ9H1XE0fv4hqLIcoml6bBZ4TbSg6VSqTFkuNCgTWtC8quh7vV&#10;gMnY3H4uo93x+57gNG/V5uustO5129UMRKA2vMP/7a3RMB7A35f4A+Ti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cRoMMAAADbAAAADwAAAAAAAAAAAAAAAACYAgAAZHJzL2Rv&#10;d25yZXYueG1sUEsFBgAAAAAEAAQA9QAAAIgDAAAAAA==&#10;" stroked="f">
                  <v:textbox>
                    <w:txbxContent>
                      <w:p w:rsidR="00796D51" w:rsidRDefault="00796D51" w:rsidP="00723BD3">
                        <w:pPr>
                          <w:rPr>
                            <w:b/>
                            <w:bCs/>
                            <w:sz w:val="28"/>
                          </w:rPr>
                        </w:pPr>
                        <w:r>
                          <w:t>Réseau du groupe BANQUE B</w:t>
                        </w:r>
                      </w:p>
                    </w:txbxContent>
                  </v:textbox>
                </v:rect>
              </v:group>
            </w:pict>
          </mc:Fallback>
        </mc:AlternateContent>
      </w:r>
    </w:p>
    <w:p w:rsidR="00723BD3" w:rsidRDefault="00723BD3" w:rsidP="00723BD3">
      <w:r>
        <w:t xml:space="preserve">                           </w:t>
      </w:r>
    </w:p>
    <w:p w:rsidR="00723BD3" w:rsidRDefault="00723BD3" w:rsidP="00723BD3"/>
    <w:p w:rsidR="00723BD3" w:rsidRDefault="00723BD3" w:rsidP="00723BD3"/>
    <w:p w:rsidR="00723BD3" w:rsidRDefault="00723BD3" w:rsidP="00FA2577">
      <w:pPr>
        <w:numPr>
          <w:ilvl w:val="0"/>
          <w:numId w:val="9"/>
        </w:numPr>
        <w:jc w:val="both"/>
      </w:pPr>
      <w:r>
        <w:br w:type="page"/>
      </w:r>
      <w:r>
        <w:lastRenderedPageBreak/>
        <w:t>G</w:t>
      </w:r>
      <w:r w:rsidR="00056DEA">
        <w:t>BA</w:t>
      </w:r>
      <w:r>
        <w:t>-GRP et GB</w:t>
      </w:r>
      <w:r w:rsidR="00056DEA">
        <w:t>B</w:t>
      </w:r>
      <w:r>
        <w:t>-GRP déterminent les deux réseaux.</w:t>
      </w:r>
    </w:p>
    <w:p w:rsidR="00723BD3" w:rsidRDefault="00723BD3" w:rsidP="00723BD3">
      <w:pPr>
        <w:numPr>
          <w:ilvl w:val="0"/>
          <w:numId w:val="9"/>
        </w:numPr>
        <w:jc w:val="both"/>
      </w:pPr>
      <w:r>
        <w:t>G</w:t>
      </w:r>
      <w:r w:rsidR="00056DEA">
        <w:t>BA</w:t>
      </w:r>
      <w:r>
        <w:t>-CR1, G</w:t>
      </w:r>
      <w:r w:rsidR="00056DEA">
        <w:t>BA</w:t>
      </w:r>
      <w:r>
        <w:t>-CR2, G</w:t>
      </w:r>
      <w:r w:rsidR="00056DEA">
        <w:t>BA</w:t>
      </w:r>
      <w:r>
        <w:t>-CD1, G</w:t>
      </w:r>
      <w:r w:rsidR="00056DEA">
        <w:t>BA</w:t>
      </w:r>
      <w:r>
        <w:t>-AG1, … GB</w:t>
      </w:r>
      <w:r w:rsidR="00056DEA">
        <w:t>B</w:t>
      </w:r>
      <w:r>
        <w:t>-CR1, GB</w:t>
      </w:r>
      <w:r w:rsidR="00056DEA">
        <w:t>B</w:t>
      </w:r>
      <w:r>
        <w:t xml:space="preserve"> -CR2, GB</w:t>
      </w:r>
      <w:r w:rsidR="00056DEA">
        <w:t>B</w:t>
      </w:r>
      <w:r>
        <w:t xml:space="preserve"> -CD1, GB</w:t>
      </w:r>
      <w:r w:rsidR="00056DEA">
        <w:t>B</w:t>
      </w:r>
      <w:r>
        <w:t xml:space="preserve"> -AG1, … sont des apporteurs de niveau 1 à n.</w:t>
      </w:r>
    </w:p>
    <w:p w:rsidR="00723BD3" w:rsidRDefault="00723BD3" w:rsidP="00723BD3">
      <w:pPr>
        <w:numPr>
          <w:ilvl w:val="0"/>
          <w:numId w:val="9"/>
        </w:numPr>
        <w:jc w:val="both"/>
      </w:pPr>
      <w:r>
        <w:t>Les apporteurs G</w:t>
      </w:r>
      <w:r w:rsidR="00056DEA">
        <w:t>BA</w:t>
      </w:r>
      <w:r>
        <w:t>-CR1, G</w:t>
      </w:r>
      <w:r w:rsidR="00056DEA">
        <w:t>BA</w:t>
      </w:r>
      <w:r>
        <w:t>-CR2, GB</w:t>
      </w:r>
      <w:r w:rsidR="00056DEA">
        <w:t>B</w:t>
      </w:r>
      <w:r>
        <w:t>-CR1 et GB</w:t>
      </w:r>
      <w:r w:rsidR="00056DEA">
        <w:t>B</w:t>
      </w:r>
      <w:r>
        <w:t>-CR2 sont des apporteurs principaux.</w:t>
      </w:r>
    </w:p>
    <w:p w:rsidR="00723BD3" w:rsidRDefault="00723BD3" w:rsidP="00723BD3">
      <w:pPr>
        <w:numPr>
          <w:ilvl w:val="0"/>
          <w:numId w:val="9"/>
        </w:numPr>
        <w:jc w:val="both"/>
      </w:pPr>
      <w:r>
        <w:t>Les correspondants appartiennent à un réseau.</w:t>
      </w:r>
    </w:p>
    <w:p w:rsidR="00723BD3" w:rsidRDefault="00723BD3" w:rsidP="00723BD3">
      <w:pPr>
        <w:numPr>
          <w:ilvl w:val="0"/>
          <w:numId w:val="9"/>
        </w:numPr>
        <w:jc w:val="both"/>
      </w:pPr>
      <w:r>
        <w:t>La base opération correspond aux crédits, comptes et autres produits bancaires apportés à la banque.</w:t>
      </w:r>
    </w:p>
    <w:p w:rsidR="00723BD3" w:rsidRDefault="00723BD3" w:rsidP="00723BD3">
      <w:pPr>
        <w:numPr>
          <w:ilvl w:val="0"/>
          <w:numId w:val="9"/>
        </w:numPr>
        <w:jc w:val="both"/>
      </w:pPr>
      <w:r>
        <w:t xml:space="preserve">Une opération est apportée par un apporteur via son apporteur principal. </w:t>
      </w:r>
      <w:r w:rsidR="0010415C">
        <w:t>L</w:t>
      </w:r>
      <w:r>
        <w:t xml:space="preserve">a notion d’apporteur est associé au client, au compte ou </w:t>
      </w:r>
      <w:proofErr w:type="spellStart"/>
      <w:proofErr w:type="gramStart"/>
      <w:r>
        <w:t>a</w:t>
      </w:r>
      <w:proofErr w:type="spellEnd"/>
      <w:proofErr w:type="gramEnd"/>
      <w:r>
        <w:t xml:space="preserve"> un crédit.</w:t>
      </w:r>
    </w:p>
    <w:p w:rsidR="00723BD3" w:rsidRDefault="00723BD3" w:rsidP="00723BD3">
      <w:pPr>
        <w:numPr>
          <w:ilvl w:val="0"/>
          <w:numId w:val="9"/>
        </w:numPr>
        <w:jc w:val="both"/>
      </w:pPr>
      <w:r>
        <w:t>Un correspondant est associé à chaque compte/crédit.</w:t>
      </w:r>
    </w:p>
    <w:p w:rsidR="00723BD3" w:rsidRDefault="00723BD3" w:rsidP="00723BD3">
      <w:pPr>
        <w:numPr>
          <w:ilvl w:val="0"/>
          <w:numId w:val="9"/>
        </w:numPr>
        <w:jc w:val="both"/>
      </w:pPr>
      <w:r>
        <w:t>Un canal est associé à chaque compte/crédit.</w:t>
      </w:r>
    </w:p>
    <w:p w:rsidR="0010415C" w:rsidRDefault="0010415C"/>
    <w:p w:rsidR="0010415C" w:rsidRDefault="0010415C">
      <w:r>
        <w:br w:type="page"/>
      </w:r>
    </w:p>
    <w:p w:rsidR="0010415C" w:rsidRDefault="0010415C">
      <w:pPr>
        <w:pStyle w:val="Titre1"/>
      </w:pPr>
      <w:bookmarkStart w:id="6" w:name="_Toc374370348"/>
      <w:r>
        <w:lastRenderedPageBreak/>
        <w:t>Paramétrage</w:t>
      </w:r>
      <w:bookmarkEnd w:id="6"/>
    </w:p>
    <w:p w:rsidR="0010415C" w:rsidRDefault="0010415C"/>
    <w:p w:rsidR="001B2CF3" w:rsidRDefault="001B2CF3" w:rsidP="001B2CF3">
      <w:pPr>
        <w:pStyle w:val="Titre3"/>
        <w:spacing w:after="180"/>
        <w:jc w:val="center"/>
      </w:pPr>
      <w:bookmarkStart w:id="7" w:name="_Toc251856563"/>
      <w:bookmarkStart w:id="8" w:name="_Toc374370349"/>
      <w:r>
        <w:t>Paramétrage de l’option d’exploitation</w:t>
      </w:r>
      <w:bookmarkEnd w:id="7"/>
      <w:bookmarkEnd w:id="8"/>
    </w:p>
    <w:p w:rsidR="001B2CF3" w:rsidRDefault="001B2CF3" w:rsidP="001B2CF3">
      <w:pPr>
        <w:jc w:val="both"/>
      </w:pPr>
      <w:r>
        <w:t>Le nom des fichiers à intégrer et la file d’attente du lancement de leur intégration doivent être renseignés.</w:t>
      </w:r>
    </w:p>
    <w:p w:rsidR="001B2CF3" w:rsidRDefault="001B2CF3" w:rsidP="001B2CF3"/>
    <w:p w:rsidR="001B2CF3" w:rsidRDefault="001B2CF3" w:rsidP="001B2CF3">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w:t>
      </w:r>
    </w:p>
    <w:p w:rsidR="001B2CF3" w:rsidRDefault="001B2CF3" w:rsidP="001B2CF3">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w:t>
      </w:r>
      <w:r>
        <w:rPr>
          <w:rFonts w:ascii="Courier New" w:hAnsi="Courier New"/>
          <w:sz w:val="18"/>
          <w:u w:val="single"/>
        </w:rPr>
        <w:t>Nom du fichier</w:t>
      </w:r>
      <w:r>
        <w:rPr>
          <w:rFonts w:ascii="Courier New" w:hAnsi="Courier New"/>
          <w:sz w:val="18"/>
        </w:rPr>
        <w:t xml:space="preserve">     </w:t>
      </w:r>
      <w:r>
        <w:rPr>
          <w:rFonts w:ascii="Courier New" w:hAnsi="Courier New"/>
          <w:sz w:val="18"/>
          <w:u w:val="single"/>
        </w:rPr>
        <w:t>File d’attente</w:t>
      </w:r>
      <w:r>
        <w:rPr>
          <w:rFonts w:ascii="Courier New" w:hAnsi="Courier New"/>
          <w:sz w:val="18"/>
        </w:rPr>
        <w:t xml:space="preserve">   </w:t>
      </w:r>
      <w:r>
        <w:rPr>
          <w:rFonts w:ascii="Courier New" w:hAnsi="Courier New"/>
          <w:sz w:val="18"/>
          <w:u w:val="single"/>
        </w:rPr>
        <w:t xml:space="preserve">Post-traitement fichier       </w:t>
      </w:r>
      <w:r>
        <w:rPr>
          <w:rFonts w:ascii="Courier New" w:hAnsi="Courier New"/>
          <w:sz w:val="18"/>
        </w:rPr>
        <w:t xml:space="preserve">          </w:t>
      </w:r>
    </w:p>
    <w:p w:rsidR="001B2CF3" w:rsidRDefault="001B2CF3" w:rsidP="001B2CF3">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(0–Aucun, 1-Mise à blanc, 2-Suppression)</w:t>
      </w:r>
    </w:p>
    <w:p w:rsidR="001B2CF3" w:rsidRDefault="001B2CF3" w:rsidP="001B2CF3">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w:t>
      </w:r>
    </w:p>
    <w:p w:rsidR="001B2CF3" w:rsidRDefault="001B2CF3" w:rsidP="001B2CF3">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_ ZXAPOMOD01         QBATCH1          0 - Aucun                               </w:t>
      </w:r>
    </w:p>
    <w:p w:rsidR="001B2CF3" w:rsidRDefault="001B2CF3" w:rsidP="001B2CF3">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_ ZXAPOMOD02         QBATCH1          0 - Aucun                               </w:t>
      </w:r>
    </w:p>
    <w:p w:rsidR="001B2CF3" w:rsidRDefault="001B2CF3" w:rsidP="001B2CF3">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_ ZXAPOMOD03         QBATCH2          2 - Suppression                         </w:t>
      </w:r>
    </w:p>
    <w:p w:rsidR="001B2CF3" w:rsidRDefault="001B2CF3" w:rsidP="001B2CF3">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_ ZXAPOMOD04         QBATCH2          2 - Suppression                         </w:t>
      </w:r>
    </w:p>
    <w:p w:rsidR="001B2CF3" w:rsidRDefault="001B2CF3" w:rsidP="001B2CF3">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__________         __________       _                                       </w:t>
      </w:r>
    </w:p>
    <w:p w:rsidR="001B2CF3" w:rsidRDefault="001B2CF3" w:rsidP="001B2CF3">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__________         __________       _                                       </w:t>
      </w:r>
    </w:p>
    <w:p w:rsidR="001B2CF3" w:rsidRDefault="001B2CF3" w:rsidP="001B2CF3">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__________         __________       _                                       </w:t>
      </w:r>
    </w:p>
    <w:p w:rsidR="001B2CF3" w:rsidRDefault="001B2CF3" w:rsidP="001B2CF3">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__________         __________       _                                       </w:t>
      </w:r>
    </w:p>
    <w:p w:rsidR="001B2CF3" w:rsidRDefault="001B2CF3" w:rsidP="001B2CF3">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w:t>
      </w:r>
    </w:p>
    <w:p w:rsidR="001B2CF3" w:rsidRDefault="001B2CF3" w:rsidP="001B2CF3">
      <w:pPr>
        <w:jc w:val="both"/>
      </w:pPr>
    </w:p>
    <w:p w:rsidR="001B2CF3" w:rsidRDefault="001B2CF3" w:rsidP="001B2CF3">
      <w:pPr>
        <w:numPr>
          <w:ilvl w:val="0"/>
          <w:numId w:val="9"/>
        </w:numPr>
        <w:jc w:val="both"/>
      </w:pPr>
      <w:r>
        <w:rPr>
          <w:b/>
          <w:bCs/>
        </w:rPr>
        <w:t>« Nom du fichier » :</w:t>
      </w:r>
      <w:r>
        <w:t xml:space="preserve"> Nom du fichier à intégrer, 10 caractères alphanumériques. Les doublons ne sont pas acceptés.</w:t>
      </w:r>
    </w:p>
    <w:p w:rsidR="001B2CF3" w:rsidRDefault="001B2CF3" w:rsidP="001B2CF3">
      <w:pPr>
        <w:numPr>
          <w:ilvl w:val="0"/>
          <w:numId w:val="9"/>
        </w:numPr>
        <w:jc w:val="both"/>
      </w:pPr>
      <w:r>
        <w:rPr>
          <w:b/>
          <w:bCs/>
        </w:rPr>
        <w:t>« File d’attente » :</w:t>
      </w:r>
      <w:r>
        <w:t xml:space="preserve"> Zone obligatoire si la zone « Nom du fichier  » est renseignée. C’est la file d’attente dans laquelle le traitement de ce fichier est effectué. C’est une zone de 10 caractères alphanumériques.</w:t>
      </w:r>
    </w:p>
    <w:p w:rsidR="001B2CF3" w:rsidRDefault="001B2CF3" w:rsidP="001B2CF3">
      <w:pPr>
        <w:numPr>
          <w:ilvl w:val="0"/>
          <w:numId w:val="9"/>
        </w:numPr>
        <w:jc w:val="both"/>
      </w:pPr>
      <w:r>
        <w:rPr>
          <w:b/>
          <w:bCs/>
        </w:rPr>
        <w:t>« Post-traitement fichier » :</w:t>
      </w:r>
      <w:r>
        <w:t xml:space="preserve"> Zone obligatoire si la zone « Nom du fichier  » est renseignée. Détermine l’action réalisée sur le fichier après son traitement. Si la zone est valorisée à 0, alors aucune intervention n’est réalisée, si la zone est valorisée à 1, alors le fichier traité est mis à blanc, si la zone est renseignée à 2, alors le fichier traité est supprimé.</w:t>
      </w:r>
    </w:p>
    <w:p w:rsidR="001B2CF3" w:rsidRDefault="001B2CF3" w:rsidP="001B2CF3">
      <w:pPr>
        <w:jc w:val="both"/>
      </w:pPr>
    </w:p>
    <w:p w:rsidR="001B2CF3" w:rsidRDefault="001B2CF3" w:rsidP="001B2CF3">
      <w:pPr>
        <w:jc w:val="both"/>
      </w:pPr>
      <w:r>
        <w:t>Si aucun fichier n’est renseigné, le traitement génère une édition APOED001P2 avec le message : « Aucun fichier à intégrer ».</w:t>
      </w:r>
    </w:p>
    <w:p w:rsidR="001B2CF3" w:rsidRDefault="001B2CF3" w:rsidP="001B2CF3">
      <w:pPr>
        <w:jc w:val="both"/>
      </w:pPr>
    </w:p>
    <w:p w:rsidR="001B2CF3" w:rsidRDefault="001B2CF3" w:rsidP="001B2CF3">
      <w:pPr>
        <w:jc w:val="both"/>
      </w:pPr>
      <w:r>
        <w:t>Lors du lancement par ordonnanceur, les contrôles sont effectués et l’intégration est réalisée si le fichier est valide. Il n’y a pas la possibilité d’effectuer un contrôle sans intégration du fichier, cette fonctionnalité n’est disponible que pour l’intégration par l’option interactive.</w:t>
      </w:r>
    </w:p>
    <w:p w:rsidR="001B2CF3" w:rsidRDefault="001B2CF3" w:rsidP="001B2CF3">
      <w:pPr>
        <w:jc w:val="both"/>
      </w:pPr>
    </w:p>
    <w:p w:rsidR="001B2CF3" w:rsidRDefault="001B2CF3" w:rsidP="001B2CF3">
      <w:pPr>
        <w:jc w:val="both"/>
      </w:pPr>
      <w:r>
        <w:t>Les intégrations de chacun des fichiers sont lancées séquentiellement dans la file d’attente attribuée. L’ordre de traitement des fichiers est un tri alphabétique sur le nom des fichiers.</w:t>
      </w:r>
    </w:p>
    <w:p w:rsidR="001B2CF3" w:rsidRDefault="001B2CF3" w:rsidP="001B2CF3">
      <w:pPr>
        <w:jc w:val="both"/>
      </w:pPr>
    </w:p>
    <w:p w:rsidR="001B2CF3" w:rsidRDefault="001B2CF3" w:rsidP="001B2CF3">
      <w:pPr>
        <w:jc w:val="both"/>
      </w:pPr>
      <w:r>
        <w:t>Le traitement génère une édition APOED001P1 et APOED001P2 par fichier à intégrer. Si le fichier n’existe pas, un message d’anomalie est remonté dans l’édition APOED001P2.</w:t>
      </w:r>
    </w:p>
    <w:p w:rsidR="001B2CF3" w:rsidRDefault="001B2CF3" w:rsidP="001B2CF3"/>
    <w:p w:rsidR="0010415C" w:rsidRDefault="001B2CF3">
      <w:r>
        <w:br w:type="page"/>
      </w:r>
    </w:p>
    <w:p w:rsidR="0010415C" w:rsidRDefault="0010415C"/>
    <w:p w:rsidR="0010415C" w:rsidRDefault="001B2CF3">
      <w:pPr>
        <w:pStyle w:val="Titre1"/>
      </w:pPr>
      <w:bookmarkStart w:id="9" w:name="_Toc374370350"/>
      <w:proofErr w:type="spellStart"/>
      <w:r>
        <w:t>Integration</w:t>
      </w:r>
      <w:proofErr w:type="spellEnd"/>
      <w:r>
        <w:t xml:space="preserve"> des flux apporteurs</w:t>
      </w:r>
      <w:bookmarkEnd w:id="9"/>
    </w:p>
    <w:p w:rsidR="0010415C" w:rsidRDefault="0010415C">
      <w:pPr>
        <w:rPr>
          <w:b/>
        </w:rPr>
      </w:pPr>
    </w:p>
    <w:p w:rsidR="0010415C" w:rsidRDefault="0010415C">
      <w:pPr>
        <w:rPr>
          <w:b/>
        </w:rPr>
      </w:pPr>
    </w:p>
    <w:p w:rsidR="0010415C" w:rsidRDefault="0010415C">
      <w:pPr>
        <w:pStyle w:val="Titre2"/>
      </w:pPr>
      <w:bookmarkStart w:id="10" w:name="_Toc374370351"/>
      <w:r>
        <w:t>Intégration flux entrants</w:t>
      </w:r>
      <w:bookmarkEnd w:id="10"/>
    </w:p>
    <w:p w:rsidR="0010415C" w:rsidRDefault="0010415C"/>
    <w:p w:rsidR="002B2106" w:rsidRDefault="002B2106" w:rsidP="002B2106">
      <w:pPr>
        <w:pStyle w:val="Titre3"/>
        <w:spacing w:after="180"/>
        <w:jc w:val="center"/>
      </w:pPr>
      <w:bookmarkStart w:id="11" w:name="_Toc251856557"/>
      <w:bookmarkStart w:id="12" w:name="_Toc374370352"/>
      <w:r>
        <w:t>99999 / APOEXP / Intégration du fichier de réaffectation</w:t>
      </w:r>
      <w:bookmarkEnd w:id="11"/>
      <w:bookmarkEnd w:id="12"/>
    </w:p>
    <w:p w:rsidR="002B2106" w:rsidRDefault="002B2106" w:rsidP="002B2106">
      <w:pPr>
        <w:jc w:val="both"/>
      </w:pPr>
      <w:r>
        <w:t>Cette option permet l’intégration du fichier de réaffectation de masse des apporteurs.</w:t>
      </w:r>
    </w:p>
    <w:p w:rsidR="002B2106" w:rsidRDefault="002B2106" w:rsidP="002B2106">
      <w:pPr>
        <w:tabs>
          <w:tab w:val="left" w:pos="3544"/>
        </w:tabs>
        <w:spacing w:line="240" w:lineRule="atLeast"/>
      </w:pPr>
    </w:p>
    <w:p w:rsidR="002B2106" w:rsidRDefault="002B2106" w:rsidP="002B2106">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w:t>
      </w:r>
    </w:p>
    <w:p w:rsidR="002B2106" w:rsidRDefault="002B2106" w:rsidP="002B2106">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Nom du fichier ..... ........ </w:t>
      </w:r>
      <w:r>
        <w:rPr>
          <w:rFonts w:ascii="Courier New" w:hAnsi="Courier New"/>
          <w:sz w:val="18"/>
          <w:u w:val="single"/>
        </w:rPr>
        <w:t xml:space="preserve">ZXAPOMOD0_                                </w:t>
      </w:r>
    </w:p>
    <w:p w:rsidR="002B2106" w:rsidRDefault="002B2106" w:rsidP="002B2106">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w:t>
      </w:r>
    </w:p>
    <w:p w:rsidR="002B2106" w:rsidRDefault="002B2106" w:rsidP="002B2106">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Traitement en batch (O/N) ... </w:t>
      </w:r>
      <w:r>
        <w:rPr>
          <w:rFonts w:ascii="Courier New" w:hAnsi="Courier New"/>
          <w:sz w:val="18"/>
          <w:u w:val="single"/>
        </w:rPr>
        <w:t>O</w:t>
      </w:r>
      <w:r>
        <w:rPr>
          <w:rFonts w:ascii="Courier New" w:hAnsi="Courier New"/>
          <w:sz w:val="18"/>
        </w:rPr>
        <w:t xml:space="preserve">                                         </w:t>
      </w:r>
    </w:p>
    <w:p w:rsidR="002B2106" w:rsidRDefault="002B2106" w:rsidP="002B2106">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File </w:t>
      </w:r>
      <w:proofErr w:type="gramStart"/>
      <w:r>
        <w:rPr>
          <w:rFonts w:ascii="Courier New" w:hAnsi="Courier New"/>
          <w:sz w:val="18"/>
        </w:rPr>
        <w:t>d’attente .</w:t>
      </w:r>
      <w:proofErr w:type="gramEnd"/>
      <w:r>
        <w:rPr>
          <w:rFonts w:ascii="Courier New" w:hAnsi="Courier New"/>
          <w:sz w:val="18"/>
        </w:rPr>
        <w:t xml:space="preserve"> ............ </w:t>
      </w:r>
      <w:r>
        <w:rPr>
          <w:rFonts w:ascii="Courier New" w:hAnsi="Courier New"/>
          <w:sz w:val="18"/>
          <w:u w:val="single"/>
        </w:rPr>
        <w:t>QBATCH</w:t>
      </w:r>
      <w:r>
        <w:rPr>
          <w:rFonts w:ascii="Courier New" w:hAnsi="Courier New"/>
          <w:sz w:val="18"/>
        </w:rPr>
        <w:t xml:space="preserve">____                                </w:t>
      </w:r>
    </w:p>
    <w:p w:rsidR="002B2106" w:rsidRDefault="002B2106" w:rsidP="002B2106">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w:t>
      </w:r>
    </w:p>
    <w:p w:rsidR="002B2106" w:rsidRDefault="002B2106" w:rsidP="002B2106">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Contrôle uniquement (O/N) ... </w:t>
      </w:r>
      <w:r>
        <w:rPr>
          <w:rFonts w:ascii="Courier New" w:hAnsi="Courier New"/>
          <w:sz w:val="18"/>
          <w:u w:val="single"/>
        </w:rPr>
        <w:t>O</w:t>
      </w:r>
      <w:r>
        <w:rPr>
          <w:rFonts w:ascii="Courier New" w:hAnsi="Courier New"/>
          <w:sz w:val="18"/>
        </w:rPr>
        <w:t xml:space="preserve">                                         </w:t>
      </w:r>
    </w:p>
    <w:p w:rsidR="002B2106" w:rsidRDefault="002B2106" w:rsidP="002B2106">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Post-Traitement fichier...... </w:t>
      </w:r>
      <w:r>
        <w:rPr>
          <w:rFonts w:ascii="Courier New" w:hAnsi="Courier New"/>
          <w:sz w:val="18"/>
          <w:u w:val="single"/>
        </w:rPr>
        <w:t>1</w:t>
      </w:r>
      <w:r>
        <w:rPr>
          <w:rFonts w:ascii="Courier New" w:hAnsi="Courier New"/>
          <w:sz w:val="18"/>
        </w:rPr>
        <w:t xml:space="preserve">    0 – Aucune action                    </w:t>
      </w:r>
    </w:p>
    <w:p w:rsidR="002B2106" w:rsidRDefault="002B2106" w:rsidP="002B2106">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1 – Mise à blanc                     </w:t>
      </w:r>
    </w:p>
    <w:p w:rsidR="002B2106" w:rsidRDefault="002B2106" w:rsidP="002B2106">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2 – Suppression                      </w:t>
      </w:r>
    </w:p>
    <w:p w:rsidR="002B2106" w:rsidRDefault="002B2106" w:rsidP="002B2106">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w:t>
      </w:r>
    </w:p>
    <w:p w:rsidR="002B2106" w:rsidRDefault="002B2106" w:rsidP="002B2106">
      <w:pPr>
        <w:ind w:left="360"/>
        <w:jc w:val="both"/>
      </w:pPr>
    </w:p>
    <w:p w:rsidR="002B2106" w:rsidRDefault="002B2106" w:rsidP="002B2106">
      <w:pPr>
        <w:numPr>
          <w:ilvl w:val="0"/>
          <w:numId w:val="9"/>
        </w:numPr>
        <w:jc w:val="both"/>
      </w:pPr>
      <w:r>
        <w:rPr>
          <w:b/>
          <w:bCs/>
        </w:rPr>
        <w:t>« Nom du fichier » :</w:t>
      </w:r>
      <w:r>
        <w:t xml:space="preserve"> Nom du fichier à intégrer, 10 caractères alphanumériques. Le fichier nommé doit être présent sur la base.</w:t>
      </w:r>
    </w:p>
    <w:p w:rsidR="002B2106" w:rsidRDefault="002B2106" w:rsidP="002B2106">
      <w:pPr>
        <w:numPr>
          <w:ilvl w:val="0"/>
          <w:numId w:val="9"/>
        </w:numPr>
        <w:jc w:val="both"/>
      </w:pPr>
      <w:r>
        <w:rPr>
          <w:b/>
          <w:bCs/>
        </w:rPr>
        <w:t>« Traitement en batch » :</w:t>
      </w:r>
      <w:r>
        <w:t xml:space="preserve"> Zone obligatoire, valorisée par O ou N. Si la zone est valorisée à O, alors le traitement est lancé dans la file d’attente renseignée dans la zone ci-dessous, la sortie de l’option est réalisée dès le lancement du traitement ; si la zone est renseignée à N, le traitement est lancé en interactif, la sortie de l’option est réalisée à la fin du traitement.</w:t>
      </w:r>
    </w:p>
    <w:p w:rsidR="002B2106" w:rsidRDefault="002B2106" w:rsidP="002B2106">
      <w:pPr>
        <w:numPr>
          <w:ilvl w:val="0"/>
          <w:numId w:val="9"/>
        </w:numPr>
        <w:jc w:val="both"/>
      </w:pPr>
      <w:r>
        <w:rPr>
          <w:b/>
          <w:bCs/>
        </w:rPr>
        <w:t>« File d’attente » :</w:t>
      </w:r>
      <w:r>
        <w:t xml:space="preserve"> Zone obligatoire si la zone « Traitement en batch » est renseignée à O. C’est la file d’attente dans laquelle le traitement est effectué. C’est une zone de 10 caractères alphanumériques.</w:t>
      </w:r>
    </w:p>
    <w:p w:rsidR="002B2106" w:rsidRDefault="002B2106" w:rsidP="002B2106">
      <w:pPr>
        <w:numPr>
          <w:ilvl w:val="0"/>
          <w:numId w:val="9"/>
        </w:numPr>
        <w:jc w:val="both"/>
      </w:pPr>
      <w:r>
        <w:rPr>
          <w:b/>
          <w:bCs/>
        </w:rPr>
        <w:t>« Contrôle uniquement » :</w:t>
      </w:r>
      <w:r>
        <w:t xml:space="preserve"> Zone obligatoire, valorisée par O ou N. Si la zone est valorisée à O, alors seuls les contrôles sur le fichier sont effectués, aucune intégration n’est réalisée ; si la zone est renseignée à N, alors le fichier est contrôlé puis intégré.</w:t>
      </w:r>
    </w:p>
    <w:p w:rsidR="002B2106" w:rsidRDefault="002B2106" w:rsidP="002B2106">
      <w:pPr>
        <w:numPr>
          <w:ilvl w:val="0"/>
          <w:numId w:val="9"/>
        </w:numPr>
        <w:jc w:val="both"/>
      </w:pPr>
      <w:r>
        <w:rPr>
          <w:b/>
          <w:bCs/>
        </w:rPr>
        <w:t>« Post-traitement fichier » :</w:t>
      </w:r>
      <w:r>
        <w:t xml:space="preserve"> Zone obligatoire. Détermine l’action réalisée sur le fichier après son traitement. Si la zone est valorisée à 0, alors aucune intervention n’est réalisée, si la zone est valorisée à 1, alors le fichier intégré est mis à blanc, si la zone est renseignée à 2, alors le fichier intégré est supprimé. Le post-traitement du fichier est indépendant du succès de l’intégration.</w:t>
      </w:r>
    </w:p>
    <w:p w:rsidR="002B2106" w:rsidRDefault="002B2106" w:rsidP="002B2106">
      <w:pPr>
        <w:jc w:val="both"/>
      </w:pPr>
    </w:p>
    <w:p w:rsidR="002B2106" w:rsidRDefault="002B2106" w:rsidP="002B2106">
      <w:pPr>
        <w:jc w:val="both"/>
      </w:pPr>
      <w:r>
        <w:t>Les enregistrements du fichier sont intégrés séquentiellement. Aucune priorité n’est effectuée entre les différents codes demande définis ci-après. Il est à la charge de l’établissement d’effectuer des enchaînements d’actions élémentaires cohérentes.</w:t>
      </w:r>
    </w:p>
    <w:p w:rsidR="002B2106" w:rsidRDefault="002B2106" w:rsidP="002B2106">
      <w:pPr>
        <w:jc w:val="both"/>
      </w:pPr>
    </w:p>
    <w:p w:rsidR="002B2106" w:rsidRDefault="002B2106" w:rsidP="002B2106">
      <w:pPr>
        <w:jc w:val="both"/>
      </w:pPr>
      <w:r>
        <w:t xml:space="preserve">Chacune des opérations élémentaires est contrôlée pour éviter une incohérence de la base. </w:t>
      </w:r>
      <w:r w:rsidR="00B605F5">
        <w:t xml:space="preserve">. Les opérations élémentaires sont définies dans les chapitres </w:t>
      </w:r>
      <w:hyperlink w:anchor="_Opérations_élémentaires_sur" w:history="1">
        <w:r w:rsidR="00B605F5">
          <w:rPr>
            <w:rStyle w:val="Lienhypertexte"/>
          </w:rPr>
          <w:t>3.1.3</w:t>
        </w:r>
      </w:hyperlink>
      <w:r w:rsidR="00B605F5">
        <w:t xml:space="preserve">, </w:t>
      </w:r>
      <w:hyperlink w:anchor="_Opérations_élémentaires_sur_1" w:history="1">
        <w:r w:rsidR="00B605F5">
          <w:rPr>
            <w:rStyle w:val="Lienhypertexte"/>
          </w:rPr>
          <w:t>3.1.4</w:t>
        </w:r>
      </w:hyperlink>
      <w:r w:rsidR="00B605F5">
        <w:t xml:space="preserve"> et </w:t>
      </w:r>
      <w:hyperlink w:anchor="_Opération_élémentaires_sur" w:history="1">
        <w:r w:rsidR="00B605F5">
          <w:rPr>
            <w:rStyle w:val="Lienhypertexte"/>
          </w:rPr>
          <w:t>3.1.5</w:t>
        </w:r>
      </w:hyperlink>
      <w:r w:rsidR="00B605F5">
        <w:t>.</w:t>
      </w:r>
    </w:p>
    <w:p w:rsidR="002B2106" w:rsidRDefault="002B2106" w:rsidP="002B2106"/>
    <w:p w:rsidR="002B2106" w:rsidRDefault="002B2106" w:rsidP="002B2106">
      <w:pPr>
        <w:jc w:val="both"/>
      </w:pPr>
      <w:r>
        <w:lastRenderedPageBreak/>
        <w:t>Tous les fichiers traités (intégrés avec succès ou non) sont archivés dans un membre du fichier historique ZAPO</w:t>
      </w:r>
      <w:r>
        <w:rPr>
          <w:b/>
          <w:bCs/>
        </w:rPr>
        <w:t>AIN</w:t>
      </w:r>
      <w:r>
        <w:t>0 (</w:t>
      </w:r>
      <w:r>
        <w:rPr>
          <w:b/>
          <w:bCs/>
        </w:rPr>
        <w:t>A</w:t>
      </w:r>
      <w:r>
        <w:t xml:space="preserve">rchivage </w:t>
      </w:r>
      <w:proofErr w:type="spellStart"/>
      <w:r>
        <w:rPr>
          <w:b/>
          <w:bCs/>
        </w:rPr>
        <w:t>IN</w:t>
      </w:r>
      <w:r>
        <w:t>tégration</w:t>
      </w:r>
      <w:proofErr w:type="spellEnd"/>
      <w:r>
        <w:t>). Le nom du membre est au format M999999999. Un fichier maître  de l’archivage ZAPO</w:t>
      </w:r>
      <w:r>
        <w:rPr>
          <w:b/>
          <w:bCs/>
        </w:rPr>
        <w:t>AMI</w:t>
      </w:r>
      <w:r>
        <w:t>0 (</w:t>
      </w:r>
      <w:r>
        <w:rPr>
          <w:b/>
          <w:bCs/>
        </w:rPr>
        <w:t>A</w:t>
      </w:r>
      <w:r>
        <w:t xml:space="preserve">rchivage </w:t>
      </w:r>
      <w:r>
        <w:rPr>
          <w:b/>
          <w:bCs/>
        </w:rPr>
        <w:t>M</w:t>
      </w:r>
      <w:r>
        <w:t xml:space="preserve">embre </w:t>
      </w:r>
      <w:r>
        <w:rPr>
          <w:b/>
          <w:bCs/>
        </w:rPr>
        <w:t>I</w:t>
      </w:r>
      <w:r>
        <w:t>ntégration) permet de connaître l’utilisateur, la date et l’heure de l’intégration de chaque membre.</w:t>
      </w:r>
    </w:p>
    <w:p w:rsidR="0010415C" w:rsidRDefault="0010415C"/>
    <w:p w:rsidR="001B2CF3" w:rsidRDefault="001B2CF3" w:rsidP="001B2CF3">
      <w:pPr>
        <w:pStyle w:val="Titre3"/>
        <w:spacing w:after="180"/>
        <w:jc w:val="center"/>
      </w:pPr>
      <w:bookmarkStart w:id="13" w:name="_Toc251856558"/>
      <w:bookmarkStart w:id="14" w:name="_Toc374370353"/>
      <w:r>
        <w:t>9X9 Intégration de fichiers de réaffectation Apporteur</w:t>
      </w:r>
      <w:bookmarkEnd w:id="13"/>
      <w:bookmarkEnd w:id="14"/>
    </w:p>
    <w:p w:rsidR="001B2CF3" w:rsidRDefault="001B2CF3" w:rsidP="001B2CF3">
      <w:pPr>
        <w:jc w:val="both"/>
      </w:pPr>
      <w:r>
        <w:t>La fonction d’intégration d’un fichier de réaffectation de masse est réalisable par un trait</w:t>
      </w:r>
      <w:r w:rsidR="001C71C4">
        <w:t xml:space="preserve">ement ordonnanceur. La </w:t>
      </w:r>
      <w:r>
        <w:t>t</w:t>
      </w:r>
      <w:r w:rsidR="001C71C4">
        <w:t>â</w:t>
      </w:r>
      <w:r>
        <w:t>che « 9X9 – Intégration de fichiers de réaffectation Apporteur » peut être appelée depuis un outil d’exploitation externe à SAB.</w:t>
      </w:r>
    </w:p>
    <w:p w:rsidR="001B2CF3" w:rsidRDefault="001B2CF3" w:rsidP="001B2CF3">
      <w:pPr>
        <w:jc w:val="both"/>
      </w:pPr>
      <w:r>
        <w:t xml:space="preserve">Le nom des fichiers à intégrer est paramétrable dans une liste, voir chapitre </w:t>
      </w:r>
      <w:hyperlink w:anchor="_Paramétrage_de_l’option" w:history="1">
        <w:r>
          <w:rPr>
            <w:rStyle w:val="Lienhypertexte"/>
          </w:rPr>
          <w:t>2.</w:t>
        </w:r>
        <w:r w:rsidR="009100F9">
          <w:rPr>
            <w:rStyle w:val="Lienhypertexte"/>
          </w:rPr>
          <w:t>1</w:t>
        </w:r>
        <w:r>
          <w:rPr>
            <w:rStyle w:val="Lienhypertexte"/>
          </w:rPr>
          <w:t>.1</w:t>
        </w:r>
      </w:hyperlink>
      <w:r>
        <w:t>.</w:t>
      </w:r>
    </w:p>
    <w:p w:rsidR="001B2CF3" w:rsidRDefault="001B2CF3" w:rsidP="001B2CF3">
      <w:pPr>
        <w:jc w:val="both"/>
      </w:pPr>
      <w:r>
        <w:t>L’intégration depuis l’ordonnanceur est similaire à une intégration depuis l’option du menu pour un fichier donné.</w:t>
      </w:r>
    </w:p>
    <w:p w:rsidR="001B2CF3" w:rsidRDefault="001B2CF3" w:rsidP="001B2CF3">
      <w:pPr>
        <w:pStyle w:val="Titre3"/>
        <w:spacing w:after="180"/>
        <w:jc w:val="center"/>
      </w:pPr>
      <w:bookmarkStart w:id="15" w:name="_Opérations_élémentaires_sur"/>
      <w:bookmarkStart w:id="16" w:name="_Toc251856559"/>
      <w:bookmarkStart w:id="17" w:name="_Toc374370354"/>
      <w:bookmarkEnd w:id="15"/>
      <w:r>
        <w:t>Opérations élémentaires sur la base Apporteur</w:t>
      </w:r>
      <w:bookmarkEnd w:id="16"/>
      <w:bookmarkEnd w:id="17"/>
    </w:p>
    <w:p w:rsidR="001B2CF3" w:rsidRDefault="001B2CF3" w:rsidP="001B2CF3">
      <w:pPr>
        <w:jc w:val="both"/>
      </w:pPr>
      <w:r>
        <w:t xml:space="preserve">Pour toute opération sur un apporteur, ce dernier doit être identifié. SAB propose une identification par un code sur 7 caractères numériques. L’identifiant au niveau </w:t>
      </w:r>
      <w:r w:rsidR="009100F9">
        <w:t xml:space="preserve">de la banque peut être </w:t>
      </w:r>
      <w:r>
        <w:t>enregistré dans la référence externe de la fiche apporteur SAB.</w:t>
      </w:r>
    </w:p>
    <w:p w:rsidR="001B2CF3" w:rsidRDefault="001B2CF3" w:rsidP="001B2CF3">
      <w:pPr>
        <w:jc w:val="both"/>
      </w:pPr>
      <w:r>
        <w:t>Pour toute identification d’un apporteur, le code SAB ou la référence externe sont obligatoires.</w:t>
      </w:r>
    </w:p>
    <w:p w:rsidR="001B2CF3" w:rsidRDefault="001B2CF3" w:rsidP="001B2CF3"/>
    <w:p w:rsidR="001B2CF3" w:rsidRDefault="001B2CF3" w:rsidP="001B2CF3">
      <w:pPr>
        <w:pStyle w:val="Titre4"/>
        <w:spacing w:after="240"/>
        <w:ind w:left="862" w:hanging="862"/>
        <w:jc w:val="center"/>
      </w:pPr>
      <w:r>
        <w:t>Création d’un apporteur</w:t>
      </w:r>
    </w:p>
    <w:p w:rsidR="001B2CF3" w:rsidRDefault="001B2CF3" w:rsidP="001B2CF3">
      <w:pPr>
        <w:jc w:val="both"/>
      </w:pPr>
      <w:r>
        <w:t>Possibilité de créer un apporteur dans la base Apporteur. L’Apporteur n’est pas inséré dans un réseau.</w:t>
      </w:r>
    </w:p>
    <w:p w:rsidR="001B2CF3" w:rsidRDefault="001B2CF3" w:rsidP="001B2CF3">
      <w:pPr>
        <w:jc w:val="both"/>
      </w:pPr>
    </w:p>
    <w:p w:rsidR="001B2CF3" w:rsidRDefault="001B2CF3" w:rsidP="001B2CF3">
      <w:pPr>
        <w:jc w:val="both"/>
      </w:pPr>
      <w:r>
        <w:t>Le format de l’enregistrement du fichier de réaffectation de masse est le suivant :</w:t>
      </w:r>
    </w:p>
    <w:p w:rsidR="001B2CF3" w:rsidRPr="00E82231" w:rsidRDefault="001B2CF3" w:rsidP="001B2CF3">
      <w:pPr>
        <w:jc w:val="both"/>
        <w:rPr>
          <w:strike/>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70"/>
        <w:gridCol w:w="3019"/>
        <w:gridCol w:w="1427"/>
        <w:gridCol w:w="1222"/>
        <w:gridCol w:w="1948"/>
      </w:tblGrid>
      <w:tr w:rsidR="001B2CF3" w:rsidRPr="00E82231" w:rsidTr="001B2CF3">
        <w:tc>
          <w:tcPr>
            <w:tcW w:w="1670" w:type="dxa"/>
            <w:shd w:val="clear" w:color="auto" w:fill="D9D9D9" w:themeFill="background1" w:themeFillShade="D9"/>
          </w:tcPr>
          <w:p w:rsidR="001B2CF3" w:rsidRPr="00E82231" w:rsidRDefault="001B2CF3" w:rsidP="00095834">
            <w:pPr>
              <w:rPr>
                <w:b/>
                <w:bCs/>
                <w:strike/>
              </w:rPr>
            </w:pPr>
            <w:r w:rsidRPr="00E82231">
              <w:rPr>
                <w:b/>
                <w:bCs/>
                <w:strike/>
              </w:rPr>
              <w:t>Zone</w:t>
            </w:r>
          </w:p>
        </w:tc>
        <w:tc>
          <w:tcPr>
            <w:tcW w:w="3019" w:type="dxa"/>
            <w:shd w:val="clear" w:color="auto" w:fill="D9D9D9" w:themeFill="background1" w:themeFillShade="D9"/>
          </w:tcPr>
          <w:p w:rsidR="001B2CF3" w:rsidRPr="00E82231" w:rsidRDefault="001B2CF3" w:rsidP="00095834">
            <w:pPr>
              <w:rPr>
                <w:strike/>
              </w:rPr>
            </w:pPr>
            <w:r w:rsidRPr="00E82231">
              <w:rPr>
                <w:strike/>
              </w:rPr>
              <w:t>Description</w:t>
            </w:r>
          </w:p>
        </w:tc>
        <w:tc>
          <w:tcPr>
            <w:tcW w:w="1427" w:type="dxa"/>
            <w:shd w:val="clear" w:color="auto" w:fill="D9D9D9" w:themeFill="background1" w:themeFillShade="D9"/>
          </w:tcPr>
          <w:p w:rsidR="001B2CF3" w:rsidRPr="00E82231" w:rsidRDefault="001B2CF3" w:rsidP="00095834">
            <w:pPr>
              <w:rPr>
                <w:strike/>
              </w:rPr>
            </w:pPr>
            <w:r w:rsidRPr="00E82231">
              <w:rPr>
                <w:strike/>
              </w:rPr>
              <w:t>Format</w:t>
            </w:r>
          </w:p>
        </w:tc>
        <w:tc>
          <w:tcPr>
            <w:tcW w:w="1222" w:type="dxa"/>
            <w:shd w:val="clear" w:color="auto" w:fill="D9D9D9" w:themeFill="background1" w:themeFillShade="D9"/>
          </w:tcPr>
          <w:p w:rsidR="001B2CF3" w:rsidRPr="00E82231" w:rsidRDefault="001B2CF3" w:rsidP="00095834">
            <w:pPr>
              <w:rPr>
                <w:strike/>
              </w:rPr>
            </w:pPr>
            <w:r w:rsidRPr="00E82231">
              <w:rPr>
                <w:strike/>
              </w:rPr>
              <w:t>Position</w:t>
            </w:r>
          </w:p>
        </w:tc>
        <w:tc>
          <w:tcPr>
            <w:tcW w:w="1948" w:type="dxa"/>
            <w:shd w:val="clear" w:color="auto" w:fill="D9D9D9" w:themeFill="background1" w:themeFillShade="D9"/>
          </w:tcPr>
          <w:p w:rsidR="001B2CF3" w:rsidRPr="00E82231" w:rsidRDefault="001B2CF3" w:rsidP="00095834">
            <w:pPr>
              <w:rPr>
                <w:strike/>
              </w:rPr>
            </w:pPr>
            <w:r w:rsidRPr="00E82231">
              <w:rPr>
                <w:strike/>
              </w:rPr>
              <w:t>Obligatoire</w:t>
            </w:r>
          </w:p>
        </w:tc>
      </w:tr>
      <w:tr w:rsidR="001B2CF3" w:rsidRPr="00E82231" w:rsidTr="00095834">
        <w:tc>
          <w:tcPr>
            <w:tcW w:w="1670" w:type="dxa"/>
          </w:tcPr>
          <w:p w:rsidR="001B2CF3" w:rsidRPr="00E82231" w:rsidRDefault="001B2CF3" w:rsidP="00095834">
            <w:pPr>
              <w:rPr>
                <w:b/>
                <w:bCs/>
                <w:strike/>
              </w:rPr>
            </w:pPr>
            <w:r w:rsidRPr="00E82231">
              <w:rPr>
                <w:b/>
                <w:bCs/>
                <w:strike/>
              </w:rPr>
              <w:t>Code demande</w:t>
            </w:r>
          </w:p>
        </w:tc>
        <w:tc>
          <w:tcPr>
            <w:tcW w:w="3019" w:type="dxa"/>
          </w:tcPr>
          <w:p w:rsidR="001B2CF3" w:rsidRPr="00E82231" w:rsidRDefault="001B2CF3" w:rsidP="00095834">
            <w:pPr>
              <w:rPr>
                <w:strike/>
              </w:rPr>
            </w:pPr>
            <w:r w:rsidRPr="00E82231">
              <w:rPr>
                <w:strike/>
              </w:rPr>
              <w:t>Valorisée par « A01 »</w:t>
            </w:r>
          </w:p>
        </w:tc>
        <w:tc>
          <w:tcPr>
            <w:tcW w:w="1427" w:type="dxa"/>
          </w:tcPr>
          <w:p w:rsidR="001B2CF3" w:rsidRPr="00E82231" w:rsidRDefault="001B2CF3" w:rsidP="00095834">
            <w:pPr>
              <w:rPr>
                <w:strike/>
              </w:rPr>
            </w:pPr>
            <w:r w:rsidRPr="00E82231">
              <w:rPr>
                <w:strike/>
              </w:rPr>
              <w:t>3A</w:t>
            </w:r>
          </w:p>
        </w:tc>
        <w:tc>
          <w:tcPr>
            <w:tcW w:w="1222" w:type="dxa"/>
          </w:tcPr>
          <w:p w:rsidR="001B2CF3" w:rsidRPr="00E82231" w:rsidRDefault="001B2CF3" w:rsidP="00095834">
            <w:pPr>
              <w:rPr>
                <w:strike/>
              </w:rPr>
            </w:pPr>
            <w:r w:rsidRPr="00E82231">
              <w:rPr>
                <w:strike/>
              </w:rPr>
              <w:t>1-3</w:t>
            </w:r>
          </w:p>
        </w:tc>
        <w:tc>
          <w:tcPr>
            <w:tcW w:w="1948" w:type="dxa"/>
          </w:tcPr>
          <w:p w:rsidR="001B2CF3" w:rsidRPr="00E82231" w:rsidRDefault="001B2CF3" w:rsidP="00095834">
            <w:pPr>
              <w:rPr>
                <w:strike/>
              </w:rPr>
            </w:pPr>
            <w:r w:rsidRPr="00E82231">
              <w:rPr>
                <w:strike/>
              </w:rPr>
              <w:t>O</w:t>
            </w:r>
          </w:p>
        </w:tc>
      </w:tr>
      <w:tr w:rsidR="001B2CF3" w:rsidRPr="00E82231" w:rsidTr="00095834">
        <w:tc>
          <w:tcPr>
            <w:tcW w:w="1670" w:type="dxa"/>
          </w:tcPr>
          <w:p w:rsidR="001B2CF3" w:rsidRPr="00E82231" w:rsidRDefault="001B2CF3" w:rsidP="00095834">
            <w:pPr>
              <w:rPr>
                <w:b/>
                <w:bCs/>
                <w:strike/>
              </w:rPr>
            </w:pPr>
            <w:r w:rsidRPr="00E82231">
              <w:rPr>
                <w:b/>
                <w:bCs/>
                <w:strike/>
              </w:rPr>
              <w:t>Numéro apporteur</w:t>
            </w:r>
          </w:p>
        </w:tc>
        <w:tc>
          <w:tcPr>
            <w:tcW w:w="3019" w:type="dxa"/>
          </w:tcPr>
          <w:p w:rsidR="001B2CF3" w:rsidRPr="00E82231" w:rsidRDefault="001B2CF3" w:rsidP="00095834">
            <w:pPr>
              <w:rPr>
                <w:strike/>
              </w:rPr>
            </w:pPr>
            <w:r w:rsidRPr="00E82231">
              <w:rPr>
                <w:strike/>
              </w:rPr>
              <w:t>Numéro de l’apporteur à créer. Si la zone n’est pas renseignée, le numéro d’apporteur est attribué automatiquement</w:t>
            </w:r>
          </w:p>
        </w:tc>
        <w:tc>
          <w:tcPr>
            <w:tcW w:w="1427" w:type="dxa"/>
          </w:tcPr>
          <w:p w:rsidR="001B2CF3" w:rsidRPr="00E82231" w:rsidRDefault="001B2CF3" w:rsidP="00095834">
            <w:pPr>
              <w:rPr>
                <w:strike/>
              </w:rPr>
            </w:pPr>
            <w:r w:rsidRPr="00E82231">
              <w:rPr>
                <w:strike/>
              </w:rPr>
              <w:t>7N</w:t>
            </w:r>
          </w:p>
        </w:tc>
        <w:tc>
          <w:tcPr>
            <w:tcW w:w="1222" w:type="dxa"/>
          </w:tcPr>
          <w:p w:rsidR="001B2CF3" w:rsidRPr="00E82231" w:rsidRDefault="001B2CF3" w:rsidP="00095834">
            <w:pPr>
              <w:rPr>
                <w:strike/>
              </w:rPr>
            </w:pPr>
            <w:r w:rsidRPr="00E82231">
              <w:rPr>
                <w:strike/>
              </w:rPr>
              <w:t>4-10</w:t>
            </w:r>
          </w:p>
        </w:tc>
        <w:tc>
          <w:tcPr>
            <w:tcW w:w="1948" w:type="dxa"/>
          </w:tcPr>
          <w:p w:rsidR="001B2CF3" w:rsidRPr="00E82231" w:rsidRDefault="001B2CF3" w:rsidP="00095834">
            <w:pPr>
              <w:rPr>
                <w:strike/>
              </w:rPr>
            </w:pPr>
            <w:r w:rsidRPr="00E82231">
              <w:rPr>
                <w:strike/>
              </w:rPr>
              <w:t>N</w:t>
            </w:r>
          </w:p>
        </w:tc>
      </w:tr>
      <w:tr w:rsidR="001B2CF3" w:rsidRPr="00E82231" w:rsidTr="00095834">
        <w:tc>
          <w:tcPr>
            <w:tcW w:w="1670" w:type="dxa"/>
          </w:tcPr>
          <w:p w:rsidR="001B2CF3" w:rsidRPr="00E82231" w:rsidRDefault="001B2CF3" w:rsidP="00095834">
            <w:pPr>
              <w:rPr>
                <w:b/>
                <w:bCs/>
                <w:strike/>
              </w:rPr>
            </w:pPr>
            <w:r w:rsidRPr="00E82231">
              <w:rPr>
                <w:b/>
                <w:bCs/>
                <w:strike/>
              </w:rPr>
              <w:t>Client</w:t>
            </w:r>
          </w:p>
        </w:tc>
        <w:tc>
          <w:tcPr>
            <w:tcW w:w="3019" w:type="dxa"/>
          </w:tcPr>
          <w:p w:rsidR="001B2CF3" w:rsidRPr="00E82231" w:rsidRDefault="001B2CF3" w:rsidP="00095834">
            <w:pPr>
              <w:rPr>
                <w:strike/>
              </w:rPr>
            </w:pPr>
            <w:r w:rsidRPr="00E82231">
              <w:rPr>
                <w:strike/>
              </w:rPr>
              <w:t>Numéro client si l’apporteur est un client de la banque</w:t>
            </w:r>
          </w:p>
        </w:tc>
        <w:tc>
          <w:tcPr>
            <w:tcW w:w="1427" w:type="dxa"/>
          </w:tcPr>
          <w:p w:rsidR="001B2CF3" w:rsidRPr="00E82231" w:rsidRDefault="001B2CF3" w:rsidP="00095834">
            <w:pPr>
              <w:rPr>
                <w:strike/>
              </w:rPr>
            </w:pPr>
            <w:r w:rsidRPr="00E82231">
              <w:rPr>
                <w:strike/>
              </w:rPr>
              <w:t>7N</w:t>
            </w:r>
          </w:p>
        </w:tc>
        <w:tc>
          <w:tcPr>
            <w:tcW w:w="1222" w:type="dxa"/>
          </w:tcPr>
          <w:p w:rsidR="001B2CF3" w:rsidRPr="00E82231" w:rsidRDefault="001B2CF3" w:rsidP="00095834">
            <w:pPr>
              <w:rPr>
                <w:strike/>
              </w:rPr>
            </w:pPr>
            <w:r w:rsidRPr="00E82231">
              <w:rPr>
                <w:strike/>
              </w:rPr>
              <w:t>11-17</w:t>
            </w:r>
          </w:p>
        </w:tc>
        <w:tc>
          <w:tcPr>
            <w:tcW w:w="1948" w:type="dxa"/>
          </w:tcPr>
          <w:p w:rsidR="001B2CF3" w:rsidRPr="00E82231" w:rsidRDefault="001B2CF3" w:rsidP="00095834">
            <w:pPr>
              <w:rPr>
                <w:strike/>
              </w:rPr>
            </w:pPr>
            <w:r w:rsidRPr="00E82231">
              <w:rPr>
                <w:strike/>
              </w:rPr>
              <w:t>N</w:t>
            </w:r>
          </w:p>
        </w:tc>
      </w:tr>
      <w:tr w:rsidR="001B2CF3" w:rsidRPr="00E82231" w:rsidTr="00095834">
        <w:tc>
          <w:tcPr>
            <w:tcW w:w="1670" w:type="dxa"/>
          </w:tcPr>
          <w:p w:rsidR="001B2CF3" w:rsidRPr="00E82231" w:rsidRDefault="001B2CF3" w:rsidP="00095834">
            <w:pPr>
              <w:rPr>
                <w:b/>
                <w:bCs/>
                <w:strike/>
              </w:rPr>
            </w:pPr>
            <w:r w:rsidRPr="00E82231">
              <w:rPr>
                <w:b/>
                <w:bCs/>
                <w:strike/>
              </w:rPr>
              <w:t>Sigle ou libellé court</w:t>
            </w:r>
          </w:p>
        </w:tc>
        <w:tc>
          <w:tcPr>
            <w:tcW w:w="3019" w:type="dxa"/>
          </w:tcPr>
          <w:p w:rsidR="001B2CF3" w:rsidRPr="00E82231" w:rsidRDefault="001B2CF3" w:rsidP="00095834">
            <w:pPr>
              <w:rPr>
                <w:strike/>
              </w:rPr>
            </w:pPr>
            <w:r w:rsidRPr="00E82231">
              <w:rPr>
                <w:strike/>
              </w:rPr>
              <w:t>Libellé court de l’apporteur utilisé pour les recherches dans les listes</w:t>
            </w:r>
          </w:p>
        </w:tc>
        <w:tc>
          <w:tcPr>
            <w:tcW w:w="1427" w:type="dxa"/>
          </w:tcPr>
          <w:p w:rsidR="001B2CF3" w:rsidRPr="00E82231" w:rsidRDefault="001B2CF3" w:rsidP="00095834">
            <w:pPr>
              <w:rPr>
                <w:strike/>
              </w:rPr>
            </w:pPr>
            <w:r w:rsidRPr="00E82231">
              <w:rPr>
                <w:strike/>
              </w:rPr>
              <w:t>12A</w:t>
            </w:r>
          </w:p>
        </w:tc>
        <w:tc>
          <w:tcPr>
            <w:tcW w:w="1222" w:type="dxa"/>
          </w:tcPr>
          <w:p w:rsidR="001B2CF3" w:rsidRPr="00E82231" w:rsidRDefault="001B2CF3" w:rsidP="00095834">
            <w:pPr>
              <w:rPr>
                <w:strike/>
              </w:rPr>
            </w:pPr>
            <w:r w:rsidRPr="00E82231">
              <w:rPr>
                <w:strike/>
              </w:rPr>
              <w:t>18-29</w:t>
            </w:r>
          </w:p>
        </w:tc>
        <w:tc>
          <w:tcPr>
            <w:tcW w:w="1948" w:type="dxa"/>
          </w:tcPr>
          <w:p w:rsidR="001B2CF3" w:rsidRPr="00E82231" w:rsidRDefault="001B2CF3" w:rsidP="00095834">
            <w:pPr>
              <w:rPr>
                <w:strike/>
              </w:rPr>
            </w:pPr>
            <w:r w:rsidRPr="00E82231">
              <w:rPr>
                <w:strike/>
              </w:rPr>
              <w:t>O si la zone « Client » n’est pas renseignée.</w:t>
            </w:r>
          </w:p>
        </w:tc>
      </w:tr>
      <w:tr w:rsidR="001B2CF3" w:rsidRPr="00E82231" w:rsidTr="00095834">
        <w:tc>
          <w:tcPr>
            <w:tcW w:w="1670" w:type="dxa"/>
          </w:tcPr>
          <w:p w:rsidR="001B2CF3" w:rsidRPr="00E82231" w:rsidRDefault="001B2CF3" w:rsidP="00095834">
            <w:pPr>
              <w:rPr>
                <w:b/>
                <w:bCs/>
                <w:strike/>
              </w:rPr>
            </w:pPr>
            <w:r w:rsidRPr="00E82231">
              <w:rPr>
                <w:b/>
                <w:bCs/>
                <w:strike/>
              </w:rPr>
              <w:t>Code état</w:t>
            </w:r>
          </w:p>
        </w:tc>
        <w:tc>
          <w:tcPr>
            <w:tcW w:w="3019" w:type="dxa"/>
          </w:tcPr>
          <w:p w:rsidR="001B2CF3" w:rsidRPr="00E82231" w:rsidRDefault="001B2CF3" w:rsidP="00095834">
            <w:pPr>
              <w:rPr>
                <w:strike/>
              </w:rPr>
            </w:pPr>
            <w:r w:rsidRPr="00E82231">
              <w:rPr>
                <w:strike/>
              </w:rPr>
              <w:t>Code état de l’apporteur</w:t>
            </w:r>
          </w:p>
        </w:tc>
        <w:tc>
          <w:tcPr>
            <w:tcW w:w="1427" w:type="dxa"/>
          </w:tcPr>
          <w:p w:rsidR="001B2CF3" w:rsidRPr="00E82231" w:rsidRDefault="001B2CF3" w:rsidP="00095834">
            <w:pPr>
              <w:rPr>
                <w:strike/>
              </w:rPr>
            </w:pPr>
            <w:r w:rsidRPr="00E82231">
              <w:rPr>
                <w:strike/>
              </w:rPr>
              <w:t>4A</w:t>
            </w:r>
          </w:p>
        </w:tc>
        <w:tc>
          <w:tcPr>
            <w:tcW w:w="1222" w:type="dxa"/>
          </w:tcPr>
          <w:p w:rsidR="001B2CF3" w:rsidRPr="00E82231" w:rsidRDefault="001B2CF3" w:rsidP="00095834">
            <w:pPr>
              <w:rPr>
                <w:strike/>
              </w:rPr>
            </w:pPr>
            <w:r w:rsidRPr="00E82231">
              <w:rPr>
                <w:strike/>
              </w:rPr>
              <w:t>30-33</w:t>
            </w:r>
          </w:p>
        </w:tc>
        <w:tc>
          <w:tcPr>
            <w:tcW w:w="1948" w:type="dxa"/>
          </w:tcPr>
          <w:p w:rsidR="001B2CF3" w:rsidRPr="00E82231" w:rsidRDefault="001B2CF3" w:rsidP="00095834">
            <w:pPr>
              <w:rPr>
                <w:strike/>
              </w:rPr>
            </w:pPr>
            <w:r w:rsidRPr="00E82231">
              <w:rPr>
                <w:strike/>
              </w:rPr>
              <w:t>O</w:t>
            </w:r>
          </w:p>
        </w:tc>
      </w:tr>
      <w:tr w:rsidR="001B2CF3" w:rsidRPr="00E82231" w:rsidTr="00095834">
        <w:tc>
          <w:tcPr>
            <w:tcW w:w="1670" w:type="dxa"/>
          </w:tcPr>
          <w:p w:rsidR="001B2CF3" w:rsidRPr="00E82231" w:rsidRDefault="001B2CF3" w:rsidP="00095834">
            <w:pPr>
              <w:rPr>
                <w:b/>
                <w:bCs/>
                <w:strike/>
              </w:rPr>
            </w:pPr>
            <w:r w:rsidRPr="00E82231">
              <w:rPr>
                <w:b/>
                <w:bCs/>
                <w:strike/>
              </w:rPr>
              <w:t>Raison sociale 1</w:t>
            </w:r>
          </w:p>
        </w:tc>
        <w:tc>
          <w:tcPr>
            <w:tcW w:w="3019" w:type="dxa"/>
          </w:tcPr>
          <w:p w:rsidR="001B2CF3" w:rsidRPr="00E82231" w:rsidRDefault="001B2CF3" w:rsidP="00095834">
            <w:pPr>
              <w:rPr>
                <w:strike/>
              </w:rPr>
            </w:pPr>
            <w:r w:rsidRPr="00E82231">
              <w:rPr>
                <w:strike/>
              </w:rPr>
              <w:t>Raison sociale de l’apporteur</w:t>
            </w:r>
          </w:p>
        </w:tc>
        <w:tc>
          <w:tcPr>
            <w:tcW w:w="1427" w:type="dxa"/>
          </w:tcPr>
          <w:p w:rsidR="001B2CF3" w:rsidRPr="00E82231" w:rsidRDefault="001B2CF3" w:rsidP="00095834">
            <w:pPr>
              <w:rPr>
                <w:strike/>
              </w:rPr>
            </w:pPr>
            <w:r w:rsidRPr="00E82231">
              <w:rPr>
                <w:strike/>
              </w:rPr>
              <w:t>32A</w:t>
            </w:r>
          </w:p>
        </w:tc>
        <w:tc>
          <w:tcPr>
            <w:tcW w:w="1222" w:type="dxa"/>
          </w:tcPr>
          <w:p w:rsidR="001B2CF3" w:rsidRPr="00E82231" w:rsidRDefault="001B2CF3" w:rsidP="00095834">
            <w:pPr>
              <w:rPr>
                <w:strike/>
              </w:rPr>
            </w:pPr>
            <w:r w:rsidRPr="00E82231">
              <w:rPr>
                <w:strike/>
              </w:rPr>
              <w:t>34-65</w:t>
            </w:r>
          </w:p>
        </w:tc>
        <w:tc>
          <w:tcPr>
            <w:tcW w:w="1948" w:type="dxa"/>
          </w:tcPr>
          <w:p w:rsidR="001B2CF3" w:rsidRPr="00E82231" w:rsidRDefault="001B2CF3" w:rsidP="00095834">
            <w:pPr>
              <w:rPr>
                <w:strike/>
              </w:rPr>
            </w:pPr>
            <w:r w:rsidRPr="00E82231">
              <w:rPr>
                <w:strike/>
              </w:rPr>
              <w:t>O si la zone « Client » n’est pas renseignée.</w:t>
            </w:r>
          </w:p>
        </w:tc>
      </w:tr>
      <w:tr w:rsidR="001B2CF3" w:rsidRPr="00E82231" w:rsidTr="00095834">
        <w:tc>
          <w:tcPr>
            <w:tcW w:w="1670" w:type="dxa"/>
          </w:tcPr>
          <w:p w:rsidR="001B2CF3" w:rsidRPr="00E82231" w:rsidRDefault="001B2CF3" w:rsidP="00095834">
            <w:pPr>
              <w:rPr>
                <w:b/>
                <w:bCs/>
                <w:strike/>
              </w:rPr>
            </w:pPr>
            <w:r w:rsidRPr="00E82231">
              <w:rPr>
                <w:b/>
                <w:bCs/>
                <w:strike/>
              </w:rPr>
              <w:t>Raison sociale 2</w:t>
            </w:r>
          </w:p>
        </w:tc>
        <w:tc>
          <w:tcPr>
            <w:tcW w:w="3019" w:type="dxa"/>
          </w:tcPr>
          <w:p w:rsidR="001B2CF3" w:rsidRPr="00E82231" w:rsidRDefault="001B2CF3" w:rsidP="00095834">
            <w:pPr>
              <w:rPr>
                <w:strike/>
              </w:rPr>
            </w:pPr>
            <w:r w:rsidRPr="00E82231">
              <w:rPr>
                <w:strike/>
              </w:rPr>
              <w:t>Raison sociale de l’apporteur</w:t>
            </w:r>
          </w:p>
          <w:p w:rsidR="001B2CF3" w:rsidRPr="00E82231" w:rsidRDefault="001B2CF3" w:rsidP="00095834">
            <w:pPr>
              <w:rPr>
                <w:strike/>
              </w:rPr>
            </w:pPr>
            <w:r w:rsidRPr="00E82231">
              <w:rPr>
                <w:strike/>
              </w:rPr>
              <w:t>(ligne 2)</w:t>
            </w:r>
          </w:p>
        </w:tc>
        <w:tc>
          <w:tcPr>
            <w:tcW w:w="1427" w:type="dxa"/>
          </w:tcPr>
          <w:p w:rsidR="001B2CF3" w:rsidRPr="00E82231" w:rsidRDefault="001B2CF3" w:rsidP="00095834">
            <w:pPr>
              <w:rPr>
                <w:strike/>
              </w:rPr>
            </w:pPr>
            <w:r w:rsidRPr="00E82231">
              <w:rPr>
                <w:strike/>
              </w:rPr>
              <w:t>32A</w:t>
            </w:r>
          </w:p>
        </w:tc>
        <w:tc>
          <w:tcPr>
            <w:tcW w:w="1222" w:type="dxa"/>
          </w:tcPr>
          <w:p w:rsidR="001B2CF3" w:rsidRPr="00E82231" w:rsidRDefault="001B2CF3" w:rsidP="00095834">
            <w:pPr>
              <w:rPr>
                <w:strike/>
              </w:rPr>
            </w:pPr>
            <w:r w:rsidRPr="00E82231">
              <w:rPr>
                <w:strike/>
              </w:rPr>
              <w:t>66-97</w:t>
            </w:r>
          </w:p>
        </w:tc>
        <w:tc>
          <w:tcPr>
            <w:tcW w:w="1948" w:type="dxa"/>
          </w:tcPr>
          <w:p w:rsidR="001B2CF3" w:rsidRPr="00E82231" w:rsidRDefault="001B2CF3" w:rsidP="00095834">
            <w:pPr>
              <w:rPr>
                <w:strike/>
              </w:rPr>
            </w:pPr>
            <w:r w:rsidRPr="00E82231">
              <w:rPr>
                <w:strike/>
              </w:rPr>
              <w:t>N</w:t>
            </w:r>
          </w:p>
        </w:tc>
      </w:tr>
      <w:tr w:rsidR="001B2CF3" w:rsidRPr="00E82231" w:rsidTr="00095834">
        <w:tc>
          <w:tcPr>
            <w:tcW w:w="1670" w:type="dxa"/>
          </w:tcPr>
          <w:p w:rsidR="001B2CF3" w:rsidRPr="00E82231" w:rsidRDefault="001B2CF3" w:rsidP="00095834">
            <w:pPr>
              <w:rPr>
                <w:b/>
                <w:bCs/>
                <w:strike/>
              </w:rPr>
            </w:pPr>
            <w:r w:rsidRPr="00E82231">
              <w:rPr>
                <w:b/>
                <w:bCs/>
                <w:strike/>
              </w:rPr>
              <w:t>Adresse 1</w:t>
            </w:r>
          </w:p>
        </w:tc>
        <w:tc>
          <w:tcPr>
            <w:tcW w:w="3019" w:type="dxa"/>
          </w:tcPr>
          <w:p w:rsidR="001B2CF3" w:rsidRPr="00E82231" w:rsidRDefault="001B2CF3" w:rsidP="00095834">
            <w:pPr>
              <w:rPr>
                <w:strike/>
              </w:rPr>
            </w:pPr>
            <w:r w:rsidRPr="00E82231">
              <w:rPr>
                <w:strike/>
              </w:rPr>
              <w:t>Adresse de l’apporteur</w:t>
            </w:r>
          </w:p>
        </w:tc>
        <w:tc>
          <w:tcPr>
            <w:tcW w:w="1427" w:type="dxa"/>
          </w:tcPr>
          <w:p w:rsidR="001B2CF3" w:rsidRPr="00E82231" w:rsidRDefault="001B2CF3" w:rsidP="00095834">
            <w:pPr>
              <w:rPr>
                <w:strike/>
              </w:rPr>
            </w:pPr>
            <w:r w:rsidRPr="00E82231">
              <w:rPr>
                <w:strike/>
              </w:rPr>
              <w:t>32A</w:t>
            </w:r>
          </w:p>
        </w:tc>
        <w:tc>
          <w:tcPr>
            <w:tcW w:w="1222" w:type="dxa"/>
          </w:tcPr>
          <w:p w:rsidR="001B2CF3" w:rsidRPr="00E82231" w:rsidRDefault="001B2CF3" w:rsidP="00095834">
            <w:pPr>
              <w:rPr>
                <w:strike/>
              </w:rPr>
            </w:pPr>
            <w:r w:rsidRPr="00E82231">
              <w:rPr>
                <w:strike/>
              </w:rPr>
              <w:t>98-129</w:t>
            </w:r>
          </w:p>
        </w:tc>
        <w:tc>
          <w:tcPr>
            <w:tcW w:w="1948" w:type="dxa"/>
          </w:tcPr>
          <w:p w:rsidR="001B2CF3" w:rsidRPr="00E82231" w:rsidRDefault="001B2CF3" w:rsidP="00095834">
            <w:pPr>
              <w:rPr>
                <w:strike/>
              </w:rPr>
            </w:pPr>
            <w:r w:rsidRPr="00E82231">
              <w:rPr>
                <w:strike/>
              </w:rPr>
              <w:t>O si la zone « Client » n’est pas renseignée.</w:t>
            </w:r>
          </w:p>
        </w:tc>
      </w:tr>
      <w:tr w:rsidR="001B2CF3" w:rsidRPr="00E82231" w:rsidTr="00095834">
        <w:tc>
          <w:tcPr>
            <w:tcW w:w="1670" w:type="dxa"/>
          </w:tcPr>
          <w:p w:rsidR="001B2CF3" w:rsidRPr="00E82231" w:rsidRDefault="001B2CF3" w:rsidP="00095834">
            <w:pPr>
              <w:rPr>
                <w:b/>
                <w:bCs/>
                <w:strike/>
              </w:rPr>
            </w:pPr>
            <w:r w:rsidRPr="00E82231">
              <w:rPr>
                <w:b/>
                <w:bCs/>
                <w:strike/>
              </w:rPr>
              <w:lastRenderedPageBreak/>
              <w:t>Adresse 2</w:t>
            </w:r>
          </w:p>
        </w:tc>
        <w:tc>
          <w:tcPr>
            <w:tcW w:w="3019" w:type="dxa"/>
          </w:tcPr>
          <w:p w:rsidR="001B2CF3" w:rsidRPr="00E82231" w:rsidRDefault="001B2CF3" w:rsidP="00095834">
            <w:pPr>
              <w:rPr>
                <w:strike/>
              </w:rPr>
            </w:pPr>
            <w:r w:rsidRPr="00E82231">
              <w:rPr>
                <w:strike/>
              </w:rPr>
              <w:t>Adresse de l’apporteur</w:t>
            </w:r>
          </w:p>
          <w:p w:rsidR="001B2CF3" w:rsidRPr="00E82231" w:rsidRDefault="001B2CF3" w:rsidP="00095834">
            <w:pPr>
              <w:rPr>
                <w:strike/>
              </w:rPr>
            </w:pPr>
            <w:r w:rsidRPr="00E82231">
              <w:rPr>
                <w:strike/>
              </w:rPr>
              <w:t>(ligne 2)</w:t>
            </w:r>
          </w:p>
        </w:tc>
        <w:tc>
          <w:tcPr>
            <w:tcW w:w="1427" w:type="dxa"/>
          </w:tcPr>
          <w:p w:rsidR="001B2CF3" w:rsidRPr="00E82231" w:rsidRDefault="001B2CF3" w:rsidP="00095834">
            <w:pPr>
              <w:rPr>
                <w:strike/>
              </w:rPr>
            </w:pPr>
            <w:r w:rsidRPr="00E82231">
              <w:rPr>
                <w:strike/>
              </w:rPr>
              <w:t>32A</w:t>
            </w:r>
          </w:p>
        </w:tc>
        <w:tc>
          <w:tcPr>
            <w:tcW w:w="1222" w:type="dxa"/>
          </w:tcPr>
          <w:p w:rsidR="001B2CF3" w:rsidRPr="00E82231" w:rsidRDefault="001B2CF3" w:rsidP="00095834">
            <w:pPr>
              <w:rPr>
                <w:strike/>
              </w:rPr>
            </w:pPr>
            <w:r w:rsidRPr="00E82231">
              <w:rPr>
                <w:strike/>
              </w:rPr>
              <w:t>130-161</w:t>
            </w:r>
          </w:p>
        </w:tc>
        <w:tc>
          <w:tcPr>
            <w:tcW w:w="1948" w:type="dxa"/>
          </w:tcPr>
          <w:p w:rsidR="001B2CF3" w:rsidRPr="00E82231" w:rsidRDefault="001B2CF3" w:rsidP="00095834">
            <w:pPr>
              <w:rPr>
                <w:strike/>
              </w:rPr>
            </w:pPr>
            <w:r w:rsidRPr="00E82231">
              <w:rPr>
                <w:strike/>
              </w:rPr>
              <w:t>N</w:t>
            </w:r>
          </w:p>
        </w:tc>
      </w:tr>
      <w:tr w:rsidR="001B2CF3" w:rsidRPr="00E82231" w:rsidTr="00095834">
        <w:tc>
          <w:tcPr>
            <w:tcW w:w="1670" w:type="dxa"/>
          </w:tcPr>
          <w:p w:rsidR="001B2CF3" w:rsidRPr="00E82231" w:rsidRDefault="001B2CF3" w:rsidP="00095834">
            <w:pPr>
              <w:rPr>
                <w:b/>
                <w:bCs/>
                <w:strike/>
              </w:rPr>
            </w:pPr>
            <w:r w:rsidRPr="00E82231">
              <w:rPr>
                <w:b/>
                <w:bCs/>
                <w:strike/>
              </w:rPr>
              <w:t>Adresse 3</w:t>
            </w:r>
          </w:p>
        </w:tc>
        <w:tc>
          <w:tcPr>
            <w:tcW w:w="3019" w:type="dxa"/>
          </w:tcPr>
          <w:p w:rsidR="001B2CF3" w:rsidRPr="00E82231" w:rsidRDefault="001B2CF3" w:rsidP="00095834">
            <w:pPr>
              <w:rPr>
                <w:strike/>
              </w:rPr>
            </w:pPr>
            <w:r w:rsidRPr="00E82231">
              <w:rPr>
                <w:strike/>
              </w:rPr>
              <w:t>Adresse de l’apporteur</w:t>
            </w:r>
          </w:p>
          <w:p w:rsidR="001B2CF3" w:rsidRPr="00E82231" w:rsidRDefault="001B2CF3" w:rsidP="00095834">
            <w:pPr>
              <w:rPr>
                <w:strike/>
              </w:rPr>
            </w:pPr>
            <w:r w:rsidRPr="00E82231">
              <w:rPr>
                <w:strike/>
              </w:rPr>
              <w:t>(ligne 3)</w:t>
            </w:r>
          </w:p>
        </w:tc>
        <w:tc>
          <w:tcPr>
            <w:tcW w:w="1427" w:type="dxa"/>
          </w:tcPr>
          <w:p w:rsidR="001B2CF3" w:rsidRPr="00E82231" w:rsidRDefault="001B2CF3" w:rsidP="00095834">
            <w:pPr>
              <w:rPr>
                <w:strike/>
              </w:rPr>
            </w:pPr>
            <w:r w:rsidRPr="00E82231">
              <w:rPr>
                <w:strike/>
              </w:rPr>
              <w:t>32A</w:t>
            </w:r>
          </w:p>
        </w:tc>
        <w:tc>
          <w:tcPr>
            <w:tcW w:w="1222" w:type="dxa"/>
          </w:tcPr>
          <w:p w:rsidR="001B2CF3" w:rsidRPr="00E82231" w:rsidRDefault="001B2CF3" w:rsidP="00095834">
            <w:pPr>
              <w:rPr>
                <w:strike/>
              </w:rPr>
            </w:pPr>
            <w:r w:rsidRPr="00E82231">
              <w:rPr>
                <w:strike/>
              </w:rPr>
              <w:t>162-193</w:t>
            </w:r>
          </w:p>
        </w:tc>
        <w:tc>
          <w:tcPr>
            <w:tcW w:w="1948" w:type="dxa"/>
          </w:tcPr>
          <w:p w:rsidR="001B2CF3" w:rsidRPr="00E82231" w:rsidRDefault="001B2CF3" w:rsidP="00095834">
            <w:pPr>
              <w:rPr>
                <w:strike/>
              </w:rPr>
            </w:pPr>
            <w:r w:rsidRPr="00E82231">
              <w:rPr>
                <w:strike/>
              </w:rPr>
              <w:t>N</w:t>
            </w:r>
          </w:p>
        </w:tc>
      </w:tr>
      <w:tr w:rsidR="001B2CF3" w:rsidRPr="00E82231" w:rsidTr="00095834">
        <w:tc>
          <w:tcPr>
            <w:tcW w:w="1670" w:type="dxa"/>
          </w:tcPr>
          <w:p w:rsidR="001B2CF3" w:rsidRPr="00E82231" w:rsidRDefault="001B2CF3" w:rsidP="00095834">
            <w:pPr>
              <w:rPr>
                <w:b/>
                <w:bCs/>
                <w:strike/>
              </w:rPr>
            </w:pPr>
            <w:r w:rsidRPr="00E82231">
              <w:rPr>
                <w:strike/>
              </w:rPr>
              <w:br w:type="page"/>
            </w:r>
            <w:r w:rsidRPr="00E82231">
              <w:rPr>
                <w:b/>
                <w:bCs/>
                <w:strike/>
              </w:rPr>
              <w:t>Code postal</w:t>
            </w:r>
          </w:p>
        </w:tc>
        <w:tc>
          <w:tcPr>
            <w:tcW w:w="3019" w:type="dxa"/>
          </w:tcPr>
          <w:p w:rsidR="001B2CF3" w:rsidRPr="00E82231" w:rsidRDefault="001B2CF3" w:rsidP="00095834">
            <w:pPr>
              <w:rPr>
                <w:strike/>
              </w:rPr>
            </w:pPr>
            <w:r w:rsidRPr="00E82231">
              <w:rPr>
                <w:strike/>
              </w:rPr>
              <w:t>Code postal de l’apporteur</w:t>
            </w:r>
          </w:p>
        </w:tc>
        <w:tc>
          <w:tcPr>
            <w:tcW w:w="1427" w:type="dxa"/>
          </w:tcPr>
          <w:p w:rsidR="001B2CF3" w:rsidRPr="00E82231" w:rsidRDefault="001B2CF3" w:rsidP="00095834">
            <w:pPr>
              <w:rPr>
                <w:strike/>
              </w:rPr>
            </w:pPr>
            <w:r w:rsidRPr="00E82231">
              <w:rPr>
                <w:strike/>
              </w:rPr>
              <w:t>6N</w:t>
            </w:r>
          </w:p>
        </w:tc>
        <w:tc>
          <w:tcPr>
            <w:tcW w:w="1222" w:type="dxa"/>
          </w:tcPr>
          <w:p w:rsidR="001B2CF3" w:rsidRPr="00E82231" w:rsidRDefault="001B2CF3" w:rsidP="00095834">
            <w:pPr>
              <w:rPr>
                <w:strike/>
              </w:rPr>
            </w:pPr>
            <w:r w:rsidRPr="00E82231">
              <w:rPr>
                <w:strike/>
              </w:rPr>
              <w:t>194-199</w:t>
            </w:r>
          </w:p>
        </w:tc>
        <w:tc>
          <w:tcPr>
            <w:tcW w:w="1948" w:type="dxa"/>
          </w:tcPr>
          <w:p w:rsidR="001B2CF3" w:rsidRPr="00E82231" w:rsidRDefault="001B2CF3" w:rsidP="00095834">
            <w:pPr>
              <w:rPr>
                <w:strike/>
              </w:rPr>
            </w:pPr>
            <w:r w:rsidRPr="00E82231">
              <w:rPr>
                <w:strike/>
              </w:rPr>
              <w:t>O si la zone « Client » n’est pas renseignée.</w:t>
            </w:r>
          </w:p>
        </w:tc>
      </w:tr>
      <w:tr w:rsidR="001B2CF3" w:rsidRPr="00E82231" w:rsidTr="00095834">
        <w:tc>
          <w:tcPr>
            <w:tcW w:w="1670" w:type="dxa"/>
          </w:tcPr>
          <w:p w:rsidR="001B2CF3" w:rsidRPr="00E82231" w:rsidRDefault="001B2CF3" w:rsidP="00095834">
            <w:pPr>
              <w:rPr>
                <w:b/>
                <w:bCs/>
                <w:strike/>
              </w:rPr>
            </w:pPr>
            <w:r w:rsidRPr="00E82231">
              <w:rPr>
                <w:strike/>
              </w:rPr>
              <w:br w:type="page"/>
            </w:r>
            <w:r w:rsidRPr="00E82231">
              <w:rPr>
                <w:b/>
                <w:bCs/>
                <w:strike/>
              </w:rPr>
              <w:t>Ville</w:t>
            </w:r>
          </w:p>
        </w:tc>
        <w:tc>
          <w:tcPr>
            <w:tcW w:w="3019" w:type="dxa"/>
          </w:tcPr>
          <w:p w:rsidR="001B2CF3" w:rsidRPr="00E82231" w:rsidRDefault="001B2CF3" w:rsidP="00095834">
            <w:pPr>
              <w:rPr>
                <w:strike/>
              </w:rPr>
            </w:pPr>
            <w:r w:rsidRPr="00E82231">
              <w:rPr>
                <w:strike/>
              </w:rPr>
              <w:t>Ville de l’apporteur</w:t>
            </w:r>
          </w:p>
        </w:tc>
        <w:tc>
          <w:tcPr>
            <w:tcW w:w="1427" w:type="dxa"/>
          </w:tcPr>
          <w:p w:rsidR="001B2CF3" w:rsidRPr="00E82231" w:rsidRDefault="001B2CF3" w:rsidP="00095834">
            <w:pPr>
              <w:rPr>
                <w:strike/>
              </w:rPr>
            </w:pPr>
            <w:r w:rsidRPr="00E82231">
              <w:rPr>
                <w:strike/>
              </w:rPr>
              <w:t>25A</w:t>
            </w:r>
          </w:p>
        </w:tc>
        <w:tc>
          <w:tcPr>
            <w:tcW w:w="1222" w:type="dxa"/>
          </w:tcPr>
          <w:p w:rsidR="001B2CF3" w:rsidRPr="00E82231" w:rsidRDefault="001B2CF3" w:rsidP="00095834">
            <w:pPr>
              <w:rPr>
                <w:strike/>
              </w:rPr>
            </w:pPr>
            <w:r w:rsidRPr="00E82231">
              <w:rPr>
                <w:strike/>
              </w:rPr>
              <w:t>200-224</w:t>
            </w:r>
          </w:p>
        </w:tc>
        <w:tc>
          <w:tcPr>
            <w:tcW w:w="1948" w:type="dxa"/>
          </w:tcPr>
          <w:p w:rsidR="001B2CF3" w:rsidRPr="00E82231" w:rsidRDefault="001B2CF3" w:rsidP="00095834">
            <w:pPr>
              <w:rPr>
                <w:strike/>
              </w:rPr>
            </w:pPr>
            <w:r w:rsidRPr="00E82231">
              <w:rPr>
                <w:strike/>
              </w:rPr>
              <w:t>O si la zone « Client » n’est pas renseignée.</w:t>
            </w:r>
          </w:p>
        </w:tc>
      </w:tr>
      <w:tr w:rsidR="001B2CF3" w:rsidRPr="00E82231" w:rsidTr="00095834">
        <w:tc>
          <w:tcPr>
            <w:tcW w:w="1670" w:type="dxa"/>
          </w:tcPr>
          <w:p w:rsidR="001B2CF3" w:rsidRPr="00E82231" w:rsidRDefault="001B2CF3" w:rsidP="00095834">
            <w:pPr>
              <w:rPr>
                <w:b/>
                <w:bCs/>
                <w:strike/>
              </w:rPr>
            </w:pPr>
            <w:r w:rsidRPr="00E82231">
              <w:rPr>
                <w:b/>
                <w:bCs/>
                <w:strike/>
              </w:rPr>
              <w:t>Apporteur principal</w:t>
            </w:r>
          </w:p>
        </w:tc>
        <w:tc>
          <w:tcPr>
            <w:tcW w:w="3019" w:type="dxa"/>
          </w:tcPr>
          <w:p w:rsidR="001B2CF3" w:rsidRPr="00E82231" w:rsidRDefault="001B2CF3" w:rsidP="00095834">
            <w:pPr>
              <w:rPr>
                <w:strike/>
              </w:rPr>
            </w:pPr>
            <w:r w:rsidRPr="00E82231">
              <w:rPr>
                <w:strike/>
              </w:rPr>
              <w:t>Sélection si l’apporteur est un apporteur principal : « O », c’est un apporteur principal, « N », ce n’est pas un apporteur principal</w:t>
            </w:r>
          </w:p>
        </w:tc>
        <w:tc>
          <w:tcPr>
            <w:tcW w:w="1427" w:type="dxa"/>
          </w:tcPr>
          <w:p w:rsidR="001B2CF3" w:rsidRPr="00E82231" w:rsidRDefault="001B2CF3" w:rsidP="00095834">
            <w:pPr>
              <w:rPr>
                <w:strike/>
              </w:rPr>
            </w:pPr>
            <w:r w:rsidRPr="00E82231">
              <w:rPr>
                <w:strike/>
              </w:rPr>
              <w:t>1A</w:t>
            </w:r>
          </w:p>
        </w:tc>
        <w:tc>
          <w:tcPr>
            <w:tcW w:w="1222" w:type="dxa"/>
          </w:tcPr>
          <w:p w:rsidR="001B2CF3" w:rsidRPr="00E82231" w:rsidRDefault="001B2CF3" w:rsidP="00095834">
            <w:pPr>
              <w:rPr>
                <w:strike/>
              </w:rPr>
            </w:pPr>
            <w:r w:rsidRPr="00E82231">
              <w:rPr>
                <w:strike/>
              </w:rPr>
              <w:t>225</w:t>
            </w:r>
          </w:p>
        </w:tc>
        <w:tc>
          <w:tcPr>
            <w:tcW w:w="1948" w:type="dxa"/>
          </w:tcPr>
          <w:p w:rsidR="001B2CF3" w:rsidRPr="00E82231" w:rsidRDefault="001B2CF3" w:rsidP="00095834">
            <w:pPr>
              <w:rPr>
                <w:strike/>
              </w:rPr>
            </w:pPr>
            <w:r w:rsidRPr="00E82231">
              <w:rPr>
                <w:strike/>
              </w:rPr>
              <w:t>O</w:t>
            </w:r>
          </w:p>
        </w:tc>
      </w:tr>
      <w:tr w:rsidR="001B2CF3" w:rsidRPr="00E82231" w:rsidTr="00095834">
        <w:tc>
          <w:tcPr>
            <w:tcW w:w="1670" w:type="dxa"/>
          </w:tcPr>
          <w:p w:rsidR="001B2CF3" w:rsidRPr="00E82231" w:rsidRDefault="001B2CF3" w:rsidP="00095834">
            <w:pPr>
              <w:rPr>
                <w:b/>
                <w:bCs/>
                <w:strike/>
              </w:rPr>
            </w:pPr>
            <w:r w:rsidRPr="00E82231">
              <w:rPr>
                <w:b/>
                <w:bCs/>
                <w:strike/>
              </w:rPr>
              <w:t>Enseigne</w:t>
            </w:r>
          </w:p>
        </w:tc>
        <w:tc>
          <w:tcPr>
            <w:tcW w:w="3019" w:type="dxa"/>
          </w:tcPr>
          <w:p w:rsidR="001B2CF3" w:rsidRPr="00E82231" w:rsidRDefault="001B2CF3" w:rsidP="00095834">
            <w:pPr>
              <w:rPr>
                <w:strike/>
              </w:rPr>
            </w:pPr>
            <w:r w:rsidRPr="00E82231">
              <w:rPr>
                <w:strike/>
              </w:rPr>
              <w:t>Enseigne de l’apporteur</w:t>
            </w:r>
          </w:p>
        </w:tc>
        <w:tc>
          <w:tcPr>
            <w:tcW w:w="1427" w:type="dxa"/>
          </w:tcPr>
          <w:p w:rsidR="001B2CF3" w:rsidRPr="00E82231" w:rsidRDefault="001B2CF3" w:rsidP="00095834">
            <w:pPr>
              <w:rPr>
                <w:strike/>
              </w:rPr>
            </w:pPr>
            <w:r w:rsidRPr="00E82231">
              <w:rPr>
                <w:strike/>
              </w:rPr>
              <w:t>6A</w:t>
            </w:r>
          </w:p>
        </w:tc>
        <w:tc>
          <w:tcPr>
            <w:tcW w:w="1222" w:type="dxa"/>
          </w:tcPr>
          <w:p w:rsidR="001B2CF3" w:rsidRPr="00E82231" w:rsidRDefault="001B2CF3" w:rsidP="00095834">
            <w:pPr>
              <w:rPr>
                <w:strike/>
              </w:rPr>
            </w:pPr>
            <w:r w:rsidRPr="00E82231">
              <w:rPr>
                <w:strike/>
              </w:rPr>
              <w:t>226-231</w:t>
            </w:r>
          </w:p>
        </w:tc>
        <w:tc>
          <w:tcPr>
            <w:tcW w:w="1948" w:type="dxa"/>
          </w:tcPr>
          <w:p w:rsidR="001B2CF3" w:rsidRPr="00E82231" w:rsidRDefault="001B2CF3" w:rsidP="00095834">
            <w:pPr>
              <w:rPr>
                <w:strike/>
              </w:rPr>
            </w:pPr>
            <w:r w:rsidRPr="00E82231">
              <w:rPr>
                <w:strike/>
              </w:rPr>
              <w:t>O si l’apporteur est un apporteur principal</w:t>
            </w:r>
          </w:p>
        </w:tc>
      </w:tr>
      <w:tr w:rsidR="001B2CF3" w:rsidRPr="00E82231" w:rsidTr="00095834">
        <w:tc>
          <w:tcPr>
            <w:tcW w:w="1670" w:type="dxa"/>
          </w:tcPr>
          <w:p w:rsidR="001B2CF3" w:rsidRPr="00E82231" w:rsidRDefault="001B2CF3" w:rsidP="00095834">
            <w:pPr>
              <w:rPr>
                <w:b/>
                <w:bCs/>
                <w:strike/>
              </w:rPr>
            </w:pPr>
            <w:r w:rsidRPr="00E82231">
              <w:rPr>
                <w:b/>
                <w:bCs/>
                <w:strike/>
              </w:rPr>
              <w:t>Référence réseau</w:t>
            </w:r>
          </w:p>
        </w:tc>
        <w:tc>
          <w:tcPr>
            <w:tcW w:w="3019" w:type="dxa"/>
          </w:tcPr>
          <w:p w:rsidR="001B2CF3" w:rsidRPr="00E82231" w:rsidRDefault="001B2CF3" w:rsidP="00095834">
            <w:pPr>
              <w:rPr>
                <w:strike/>
              </w:rPr>
            </w:pPr>
            <w:r w:rsidRPr="00E82231">
              <w:rPr>
                <w:strike/>
              </w:rPr>
              <w:t>Référence de l’apporteur dans son réseau</w:t>
            </w:r>
          </w:p>
        </w:tc>
        <w:tc>
          <w:tcPr>
            <w:tcW w:w="1427" w:type="dxa"/>
          </w:tcPr>
          <w:p w:rsidR="001B2CF3" w:rsidRPr="00E82231" w:rsidRDefault="001B2CF3" w:rsidP="00095834">
            <w:pPr>
              <w:rPr>
                <w:strike/>
              </w:rPr>
            </w:pPr>
            <w:r w:rsidRPr="00E82231">
              <w:rPr>
                <w:strike/>
              </w:rPr>
              <w:t>32A</w:t>
            </w:r>
          </w:p>
        </w:tc>
        <w:tc>
          <w:tcPr>
            <w:tcW w:w="1222" w:type="dxa"/>
          </w:tcPr>
          <w:p w:rsidR="001B2CF3" w:rsidRPr="00E82231" w:rsidRDefault="001B2CF3" w:rsidP="00095834">
            <w:pPr>
              <w:rPr>
                <w:strike/>
              </w:rPr>
            </w:pPr>
            <w:r w:rsidRPr="00E82231">
              <w:rPr>
                <w:strike/>
              </w:rPr>
              <w:t>232-263</w:t>
            </w:r>
          </w:p>
        </w:tc>
        <w:tc>
          <w:tcPr>
            <w:tcW w:w="1948" w:type="dxa"/>
          </w:tcPr>
          <w:p w:rsidR="001B2CF3" w:rsidRPr="00E82231" w:rsidRDefault="001B2CF3" w:rsidP="00095834">
            <w:pPr>
              <w:rPr>
                <w:strike/>
              </w:rPr>
            </w:pPr>
            <w:r w:rsidRPr="00E82231">
              <w:rPr>
                <w:strike/>
              </w:rPr>
              <w:t>N</w:t>
            </w:r>
          </w:p>
        </w:tc>
      </w:tr>
      <w:tr w:rsidR="001B2CF3" w:rsidRPr="00E82231" w:rsidTr="00095834">
        <w:tc>
          <w:tcPr>
            <w:tcW w:w="1670" w:type="dxa"/>
          </w:tcPr>
          <w:p w:rsidR="001B2CF3" w:rsidRPr="00E82231" w:rsidRDefault="001B2CF3" w:rsidP="00095834">
            <w:pPr>
              <w:rPr>
                <w:b/>
                <w:bCs/>
                <w:strike/>
              </w:rPr>
            </w:pPr>
            <w:r w:rsidRPr="00E82231">
              <w:rPr>
                <w:b/>
                <w:bCs/>
                <w:strike/>
              </w:rPr>
              <w:t>Référence externe</w:t>
            </w:r>
          </w:p>
        </w:tc>
        <w:tc>
          <w:tcPr>
            <w:tcW w:w="3019" w:type="dxa"/>
          </w:tcPr>
          <w:p w:rsidR="001B2CF3" w:rsidRPr="00E82231" w:rsidRDefault="001B2CF3" w:rsidP="009100F9">
            <w:pPr>
              <w:rPr>
                <w:strike/>
              </w:rPr>
            </w:pPr>
            <w:r w:rsidRPr="00E82231">
              <w:rPr>
                <w:strike/>
              </w:rPr>
              <w:t xml:space="preserve">Référence de l’apporteur dans l’ancien système de l’établissement </w:t>
            </w:r>
          </w:p>
        </w:tc>
        <w:tc>
          <w:tcPr>
            <w:tcW w:w="1427" w:type="dxa"/>
          </w:tcPr>
          <w:p w:rsidR="001B2CF3" w:rsidRPr="00E82231" w:rsidRDefault="001B2CF3" w:rsidP="00095834">
            <w:pPr>
              <w:rPr>
                <w:strike/>
              </w:rPr>
            </w:pPr>
            <w:r w:rsidRPr="00E82231">
              <w:rPr>
                <w:strike/>
              </w:rPr>
              <w:t>32A</w:t>
            </w:r>
          </w:p>
        </w:tc>
        <w:tc>
          <w:tcPr>
            <w:tcW w:w="1222" w:type="dxa"/>
          </w:tcPr>
          <w:p w:rsidR="001B2CF3" w:rsidRPr="00E82231" w:rsidRDefault="001B2CF3" w:rsidP="00095834">
            <w:pPr>
              <w:rPr>
                <w:strike/>
              </w:rPr>
            </w:pPr>
            <w:r w:rsidRPr="00E82231">
              <w:rPr>
                <w:strike/>
              </w:rPr>
              <w:t>264-295</w:t>
            </w:r>
          </w:p>
        </w:tc>
        <w:tc>
          <w:tcPr>
            <w:tcW w:w="1948" w:type="dxa"/>
          </w:tcPr>
          <w:p w:rsidR="001B2CF3" w:rsidRPr="00E82231" w:rsidRDefault="001B2CF3" w:rsidP="00095834">
            <w:pPr>
              <w:rPr>
                <w:strike/>
              </w:rPr>
            </w:pPr>
            <w:r w:rsidRPr="00E82231">
              <w:rPr>
                <w:strike/>
              </w:rPr>
              <w:t>N</w:t>
            </w:r>
          </w:p>
        </w:tc>
      </w:tr>
      <w:tr w:rsidR="001B2CF3" w:rsidRPr="00E82231" w:rsidTr="00095834">
        <w:tc>
          <w:tcPr>
            <w:tcW w:w="1670" w:type="dxa"/>
          </w:tcPr>
          <w:p w:rsidR="001B2CF3" w:rsidRPr="00E82231" w:rsidRDefault="001B2CF3" w:rsidP="00095834">
            <w:pPr>
              <w:rPr>
                <w:b/>
                <w:bCs/>
                <w:strike/>
              </w:rPr>
            </w:pPr>
            <w:r w:rsidRPr="00E82231">
              <w:rPr>
                <w:b/>
                <w:bCs/>
                <w:strike/>
              </w:rPr>
              <w:t>Compte</w:t>
            </w:r>
          </w:p>
        </w:tc>
        <w:tc>
          <w:tcPr>
            <w:tcW w:w="3019" w:type="dxa"/>
          </w:tcPr>
          <w:p w:rsidR="001B2CF3" w:rsidRPr="00E82231" w:rsidRDefault="001B2CF3" w:rsidP="00095834">
            <w:pPr>
              <w:rPr>
                <w:strike/>
              </w:rPr>
            </w:pPr>
            <w:r w:rsidRPr="00E82231">
              <w:rPr>
                <w:strike/>
              </w:rPr>
              <w:t>Compte de l’apporteur si c’est un client  de la banque</w:t>
            </w:r>
          </w:p>
        </w:tc>
        <w:tc>
          <w:tcPr>
            <w:tcW w:w="1427" w:type="dxa"/>
          </w:tcPr>
          <w:p w:rsidR="001B2CF3" w:rsidRPr="00E82231" w:rsidRDefault="001B2CF3" w:rsidP="00095834">
            <w:pPr>
              <w:rPr>
                <w:strike/>
              </w:rPr>
            </w:pPr>
            <w:r w:rsidRPr="00E82231">
              <w:rPr>
                <w:strike/>
              </w:rPr>
              <w:t>20A</w:t>
            </w:r>
          </w:p>
        </w:tc>
        <w:tc>
          <w:tcPr>
            <w:tcW w:w="1222" w:type="dxa"/>
          </w:tcPr>
          <w:p w:rsidR="001B2CF3" w:rsidRPr="00E82231" w:rsidRDefault="001B2CF3" w:rsidP="00095834">
            <w:pPr>
              <w:rPr>
                <w:strike/>
              </w:rPr>
            </w:pPr>
            <w:r w:rsidRPr="00E82231">
              <w:rPr>
                <w:strike/>
              </w:rPr>
              <w:t>296-315</w:t>
            </w:r>
          </w:p>
        </w:tc>
        <w:tc>
          <w:tcPr>
            <w:tcW w:w="1948" w:type="dxa"/>
          </w:tcPr>
          <w:p w:rsidR="001B2CF3" w:rsidRPr="00E82231" w:rsidRDefault="001B2CF3" w:rsidP="00095834">
            <w:pPr>
              <w:rPr>
                <w:strike/>
              </w:rPr>
            </w:pPr>
            <w:r w:rsidRPr="00E82231">
              <w:rPr>
                <w:strike/>
              </w:rPr>
              <w:t>O en fonction du mode de remboursement saisi.</w:t>
            </w:r>
          </w:p>
        </w:tc>
      </w:tr>
      <w:tr w:rsidR="001B2CF3" w:rsidRPr="00E82231" w:rsidTr="00095834">
        <w:tc>
          <w:tcPr>
            <w:tcW w:w="1670" w:type="dxa"/>
          </w:tcPr>
          <w:p w:rsidR="001B2CF3" w:rsidRPr="00E82231" w:rsidRDefault="001B2CF3" w:rsidP="00095834">
            <w:pPr>
              <w:rPr>
                <w:b/>
                <w:bCs/>
                <w:strike/>
              </w:rPr>
            </w:pPr>
            <w:r w:rsidRPr="00E82231">
              <w:rPr>
                <w:b/>
                <w:bCs/>
                <w:strike/>
              </w:rPr>
              <w:t>IBAN</w:t>
            </w:r>
          </w:p>
        </w:tc>
        <w:tc>
          <w:tcPr>
            <w:tcW w:w="3019" w:type="dxa"/>
          </w:tcPr>
          <w:p w:rsidR="001B2CF3" w:rsidRPr="00E82231" w:rsidRDefault="001B2CF3" w:rsidP="009100F9">
            <w:pPr>
              <w:rPr>
                <w:strike/>
              </w:rPr>
            </w:pPr>
            <w:r w:rsidRPr="00E82231">
              <w:rPr>
                <w:strike/>
              </w:rPr>
              <w:t xml:space="preserve">IBAN de l’apporteur si ce n’est pas un client de l’établissement </w:t>
            </w:r>
          </w:p>
        </w:tc>
        <w:tc>
          <w:tcPr>
            <w:tcW w:w="1427" w:type="dxa"/>
          </w:tcPr>
          <w:p w:rsidR="001B2CF3" w:rsidRPr="00E82231" w:rsidRDefault="001B2CF3" w:rsidP="00095834">
            <w:pPr>
              <w:rPr>
                <w:strike/>
              </w:rPr>
            </w:pPr>
            <w:r w:rsidRPr="00E82231">
              <w:rPr>
                <w:strike/>
              </w:rPr>
              <w:t>34A</w:t>
            </w:r>
          </w:p>
        </w:tc>
        <w:tc>
          <w:tcPr>
            <w:tcW w:w="1222" w:type="dxa"/>
          </w:tcPr>
          <w:p w:rsidR="001B2CF3" w:rsidRPr="00E82231" w:rsidRDefault="001B2CF3" w:rsidP="00095834">
            <w:pPr>
              <w:rPr>
                <w:strike/>
              </w:rPr>
            </w:pPr>
            <w:r w:rsidRPr="00E82231">
              <w:rPr>
                <w:strike/>
              </w:rPr>
              <w:t>316-349</w:t>
            </w:r>
          </w:p>
        </w:tc>
        <w:tc>
          <w:tcPr>
            <w:tcW w:w="1948" w:type="dxa"/>
          </w:tcPr>
          <w:p w:rsidR="001B2CF3" w:rsidRPr="00E82231" w:rsidRDefault="001B2CF3" w:rsidP="00095834">
            <w:pPr>
              <w:rPr>
                <w:strike/>
              </w:rPr>
            </w:pPr>
            <w:r w:rsidRPr="00E82231">
              <w:rPr>
                <w:strike/>
              </w:rPr>
              <w:t>O en fonction du mode de remboursement saisi.</w:t>
            </w:r>
          </w:p>
        </w:tc>
      </w:tr>
      <w:tr w:rsidR="001B2CF3" w:rsidRPr="00E82231" w:rsidTr="00095834">
        <w:tc>
          <w:tcPr>
            <w:tcW w:w="1670" w:type="dxa"/>
          </w:tcPr>
          <w:p w:rsidR="001B2CF3" w:rsidRPr="00E82231" w:rsidRDefault="001B2CF3" w:rsidP="00095834">
            <w:pPr>
              <w:rPr>
                <w:b/>
                <w:bCs/>
                <w:strike/>
              </w:rPr>
            </w:pPr>
            <w:r w:rsidRPr="00E82231">
              <w:rPr>
                <w:b/>
                <w:bCs/>
                <w:strike/>
              </w:rPr>
              <w:t>BIC</w:t>
            </w:r>
          </w:p>
        </w:tc>
        <w:tc>
          <w:tcPr>
            <w:tcW w:w="3019" w:type="dxa"/>
          </w:tcPr>
          <w:p w:rsidR="001B2CF3" w:rsidRPr="00E82231" w:rsidRDefault="001B2CF3" w:rsidP="009100F9">
            <w:pPr>
              <w:rPr>
                <w:strike/>
              </w:rPr>
            </w:pPr>
            <w:r w:rsidRPr="00E82231">
              <w:rPr>
                <w:strike/>
              </w:rPr>
              <w:t xml:space="preserve">BIC de l’établissement de l’apporteur si ce n’est pas un client de l’établissement </w:t>
            </w:r>
          </w:p>
        </w:tc>
        <w:tc>
          <w:tcPr>
            <w:tcW w:w="1427" w:type="dxa"/>
          </w:tcPr>
          <w:p w:rsidR="001B2CF3" w:rsidRPr="00E82231" w:rsidRDefault="001B2CF3" w:rsidP="00095834">
            <w:pPr>
              <w:rPr>
                <w:strike/>
              </w:rPr>
            </w:pPr>
            <w:r w:rsidRPr="00E82231">
              <w:rPr>
                <w:strike/>
              </w:rPr>
              <w:t>11A</w:t>
            </w:r>
          </w:p>
        </w:tc>
        <w:tc>
          <w:tcPr>
            <w:tcW w:w="1222" w:type="dxa"/>
          </w:tcPr>
          <w:p w:rsidR="001B2CF3" w:rsidRPr="00E82231" w:rsidRDefault="001B2CF3" w:rsidP="00095834">
            <w:pPr>
              <w:rPr>
                <w:strike/>
              </w:rPr>
            </w:pPr>
            <w:r w:rsidRPr="00E82231">
              <w:rPr>
                <w:strike/>
              </w:rPr>
              <w:t>350-360</w:t>
            </w:r>
          </w:p>
        </w:tc>
        <w:tc>
          <w:tcPr>
            <w:tcW w:w="1948" w:type="dxa"/>
          </w:tcPr>
          <w:p w:rsidR="001B2CF3" w:rsidRPr="00E82231" w:rsidRDefault="001B2CF3" w:rsidP="00095834">
            <w:pPr>
              <w:rPr>
                <w:strike/>
              </w:rPr>
            </w:pPr>
            <w:r w:rsidRPr="00E82231">
              <w:rPr>
                <w:strike/>
              </w:rPr>
              <w:t>O en fonction du mode de remboursement saisi.</w:t>
            </w:r>
          </w:p>
        </w:tc>
      </w:tr>
      <w:tr w:rsidR="001B2CF3" w:rsidRPr="00E82231" w:rsidTr="00095834">
        <w:tc>
          <w:tcPr>
            <w:tcW w:w="1670" w:type="dxa"/>
          </w:tcPr>
          <w:p w:rsidR="001B2CF3" w:rsidRPr="00E82231" w:rsidRDefault="001B2CF3" w:rsidP="00095834">
            <w:pPr>
              <w:rPr>
                <w:b/>
                <w:bCs/>
                <w:strike/>
              </w:rPr>
            </w:pPr>
            <w:r w:rsidRPr="00E82231">
              <w:rPr>
                <w:b/>
                <w:bCs/>
                <w:strike/>
              </w:rPr>
              <w:t>Client autorisé</w:t>
            </w:r>
          </w:p>
        </w:tc>
        <w:tc>
          <w:tcPr>
            <w:tcW w:w="3019" w:type="dxa"/>
          </w:tcPr>
          <w:p w:rsidR="001B2CF3" w:rsidRPr="00E82231" w:rsidRDefault="001B2CF3" w:rsidP="00095834">
            <w:pPr>
              <w:rPr>
                <w:strike/>
              </w:rPr>
            </w:pPr>
            <w:r w:rsidRPr="00E82231">
              <w:rPr>
                <w:strike/>
              </w:rPr>
              <w:t>Autorisation à l’utilisation de l’apporteur pour les clients. Valorisation à « O » ou « N »</w:t>
            </w:r>
          </w:p>
        </w:tc>
        <w:tc>
          <w:tcPr>
            <w:tcW w:w="1427" w:type="dxa"/>
          </w:tcPr>
          <w:p w:rsidR="001B2CF3" w:rsidRPr="00E82231" w:rsidRDefault="001B2CF3" w:rsidP="00095834">
            <w:pPr>
              <w:rPr>
                <w:strike/>
              </w:rPr>
            </w:pPr>
            <w:r w:rsidRPr="00E82231">
              <w:rPr>
                <w:strike/>
              </w:rPr>
              <w:t>1A</w:t>
            </w:r>
          </w:p>
        </w:tc>
        <w:tc>
          <w:tcPr>
            <w:tcW w:w="1222" w:type="dxa"/>
          </w:tcPr>
          <w:p w:rsidR="001B2CF3" w:rsidRPr="00E82231" w:rsidRDefault="001B2CF3" w:rsidP="00095834">
            <w:pPr>
              <w:rPr>
                <w:strike/>
              </w:rPr>
            </w:pPr>
            <w:r w:rsidRPr="00E82231">
              <w:rPr>
                <w:strike/>
              </w:rPr>
              <w:t>361</w:t>
            </w:r>
          </w:p>
        </w:tc>
        <w:tc>
          <w:tcPr>
            <w:tcW w:w="1948" w:type="dxa"/>
          </w:tcPr>
          <w:p w:rsidR="001B2CF3" w:rsidRPr="00E82231" w:rsidRDefault="001B2CF3" w:rsidP="00095834">
            <w:pPr>
              <w:rPr>
                <w:strike/>
              </w:rPr>
            </w:pPr>
            <w:r w:rsidRPr="00E82231">
              <w:rPr>
                <w:strike/>
              </w:rPr>
              <w:t>O</w:t>
            </w:r>
          </w:p>
        </w:tc>
      </w:tr>
      <w:tr w:rsidR="001B2CF3" w:rsidRPr="00E82231" w:rsidTr="00095834">
        <w:tc>
          <w:tcPr>
            <w:tcW w:w="1670" w:type="dxa"/>
          </w:tcPr>
          <w:p w:rsidR="001B2CF3" w:rsidRPr="00E82231" w:rsidRDefault="001B2CF3" w:rsidP="00095834">
            <w:pPr>
              <w:rPr>
                <w:b/>
                <w:bCs/>
                <w:strike/>
              </w:rPr>
            </w:pPr>
            <w:r w:rsidRPr="00E82231">
              <w:rPr>
                <w:b/>
                <w:bCs/>
                <w:strike/>
              </w:rPr>
              <w:t>Compte autorisé</w:t>
            </w:r>
          </w:p>
        </w:tc>
        <w:tc>
          <w:tcPr>
            <w:tcW w:w="3019" w:type="dxa"/>
          </w:tcPr>
          <w:p w:rsidR="001B2CF3" w:rsidRPr="00E82231" w:rsidRDefault="001B2CF3" w:rsidP="00095834">
            <w:pPr>
              <w:rPr>
                <w:strike/>
              </w:rPr>
            </w:pPr>
            <w:r w:rsidRPr="00E82231">
              <w:rPr>
                <w:strike/>
              </w:rPr>
              <w:t>Autorisation à l’utilisation de l’apporteur pour les comptes. Valorisation à « O » ou « N »</w:t>
            </w:r>
          </w:p>
        </w:tc>
        <w:tc>
          <w:tcPr>
            <w:tcW w:w="1427" w:type="dxa"/>
          </w:tcPr>
          <w:p w:rsidR="001B2CF3" w:rsidRPr="00E82231" w:rsidRDefault="001B2CF3" w:rsidP="00095834">
            <w:pPr>
              <w:rPr>
                <w:strike/>
              </w:rPr>
            </w:pPr>
            <w:r w:rsidRPr="00E82231">
              <w:rPr>
                <w:strike/>
              </w:rPr>
              <w:t>1A</w:t>
            </w:r>
          </w:p>
        </w:tc>
        <w:tc>
          <w:tcPr>
            <w:tcW w:w="1222" w:type="dxa"/>
          </w:tcPr>
          <w:p w:rsidR="001B2CF3" w:rsidRPr="00E82231" w:rsidRDefault="001B2CF3" w:rsidP="00095834">
            <w:pPr>
              <w:rPr>
                <w:strike/>
              </w:rPr>
            </w:pPr>
            <w:r w:rsidRPr="00E82231">
              <w:rPr>
                <w:strike/>
              </w:rPr>
              <w:t>362</w:t>
            </w:r>
          </w:p>
        </w:tc>
        <w:tc>
          <w:tcPr>
            <w:tcW w:w="1948" w:type="dxa"/>
          </w:tcPr>
          <w:p w:rsidR="001B2CF3" w:rsidRPr="00E82231" w:rsidRDefault="001B2CF3" w:rsidP="00095834">
            <w:pPr>
              <w:rPr>
                <w:strike/>
              </w:rPr>
            </w:pPr>
            <w:r w:rsidRPr="00E82231">
              <w:rPr>
                <w:strike/>
              </w:rPr>
              <w:t>O</w:t>
            </w:r>
          </w:p>
        </w:tc>
      </w:tr>
      <w:tr w:rsidR="001B2CF3" w:rsidRPr="00E82231" w:rsidTr="00095834">
        <w:tc>
          <w:tcPr>
            <w:tcW w:w="1670" w:type="dxa"/>
          </w:tcPr>
          <w:p w:rsidR="001B2CF3" w:rsidRPr="00E82231" w:rsidRDefault="001B2CF3" w:rsidP="00095834">
            <w:pPr>
              <w:rPr>
                <w:b/>
                <w:bCs/>
                <w:strike/>
              </w:rPr>
            </w:pPr>
            <w:r w:rsidRPr="00E82231">
              <w:rPr>
                <w:b/>
                <w:bCs/>
                <w:strike/>
              </w:rPr>
              <w:t>Crédit autorisé</w:t>
            </w:r>
          </w:p>
        </w:tc>
        <w:tc>
          <w:tcPr>
            <w:tcW w:w="3019" w:type="dxa"/>
          </w:tcPr>
          <w:p w:rsidR="001B2CF3" w:rsidRPr="00E82231" w:rsidRDefault="001B2CF3" w:rsidP="00095834">
            <w:pPr>
              <w:rPr>
                <w:strike/>
              </w:rPr>
            </w:pPr>
            <w:r w:rsidRPr="00E82231">
              <w:rPr>
                <w:strike/>
              </w:rPr>
              <w:t>Autorisation à l’utilisation de l’apporteur pour les crédits. Valorisation à « O » ou « N »</w:t>
            </w:r>
          </w:p>
        </w:tc>
        <w:tc>
          <w:tcPr>
            <w:tcW w:w="1427" w:type="dxa"/>
          </w:tcPr>
          <w:p w:rsidR="001B2CF3" w:rsidRPr="00E82231" w:rsidRDefault="001B2CF3" w:rsidP="00095834">
            <w:pPr>
              <w:rPr>
                <w:strike/>
              </w:rPr>
            </w:pPr>
            <w:r w:rsidRPr="00E82231">
              <w:rPr>
                <w:strike/>
              </w:rPr>
              <w:t>1A</w:t>
            </w:r>
          </w:p>
        </w:tc>
        <w:tc>
          <w:tcPr>
            <w:tcW w:w="1222" w:type="dxa"/>
          </w:tcPr>
          <w:p w:rsidR="001B2CF3" w:rsidRPr="00E82231" w:rsidRDefault="001B2CF3" w:rsidP="00095834">
            <w:pPr>
              <w:rPr>
                <w:strike/>
              </w:rPr>
            </w:pPr>
            <w:r w:rsidRPr="00E82231">
              <w:rPr>
                <w:strike/>
              </w:rPr>
              <w:t>363</w:t>
            </w:r>
          </w:p>
        </w:tc>
        <w:tc>
          <w:tcPr>
            <w:tcW w:w="1948" w:type="dxa"/>
          </w:tcPr>
          <w:p w:rsidR="001B2CF3" w:rsidRPr="00E82231" w:rsidRDefault="001B2CF3" w:rsidP="00095834">
            <w:pPr>
              <w:rPr>
                <w:strike/>
              </w:rPr>
            </w:pPr>
            <w:r w:rsidRPr="00E82231">
              <w:rPr>
                <w:strike/>
              </w:rPr>
              <w:t>O</w:t>
            </w:r>
          </w:p>
        </w:tc>
      </w:tr>
      <w:tr w:rsidR="001B2CF3" w:rsidRPr="00E82231" w:rsidTr="00095834">
        <w:tc>
          <w:tcPr>
            <w:tcW w:w="1670" w:type="dxa"/>
          </w:tcPr>
          <w:p w:rsidR="001B2CF3" w:rsidRPr="00E82231" w:rsidRDefault="001B2CF3" w:rsidP="00095834">
            <w:pPr>
              <w:rPr>
                <w:b/>
                <w:bCs/>
                <w:strike/>
              </w:rPr>
            </w:pPr>
            <w:r w:rsidRPr="00E82231">
              <w:rPr>
                <w:b/>
                <w:bCs/>
                <w:strike/>
              </w:rPr>
              <w:t>Date de début</w:t>
            </w:r>
          </w:p>
        </w:tc>
        <w:tc>
          <w:tcPr>
            <w:tcW w:w="3019" w:type="dxa"/>
          </w:tcPr>
          <w:p w:rsidR="001B2CF3" w:rsidRPr="00E82231" w:rsidRDefault="001B2CF3" w:rsidP="00095834">
            <w:pPr>
              <w:rPr>
                <w:strike/>
              </w:rPr>
            </w:pPr>
            <w:r w:rsidRPr="00E82231">
              <w:rPr>
                <w:strike/>
              </w:rPr>
              <w:t>Date de début de validité de l’apporteur, si la zone n’est pas renseignée, elle est valorisée par la date du jour</w:t>
            </w:r>
          </w:p>
        </w:tc>
        <w:tc>
          <w:tcPr>
            <w:tcW w:w="1427" w:type="dxa"/>
          </w:tcPr>
          <w:p w:rsidR="001B2CF3" w:rsidRPr="00E82231" w:rsidRDefault="001B2CF3" w:rsidP="00095834">
            <w:pPr>
              <w:rPr>
                <w:strike/>
              </w:rPr>
            </w:pPr>
            <w:r w:rsidRPr="00E82231">
              <w:rPr>
                <w:strike/>
              </w:rPr>
              <w:t>8A</w:t>
            </w:r>
          </w:p>
          <w:p w:rsidR="001B2CF3" w:rsidRPr="00E82231" w:rsidRDefault="001B2CF3" w:rsidP="00095834">
            <w:pPr>
              <w:rPr>
                <w:strike/>
              </w:rPr>
            </w:pPr>
            <w:r w:rsidRPr="00E82231">
              <w:rPr>
                <w:strike/>
              </w:rPr>
              <w:t>AAAAMMJJ</w:t>
            </w:r>
          </w:p>
        </w:tc>
        <w:tc>
          <w:tcPr>
            <w:tcW w:w="1222" w:type="dxa"/>
          </w:tcPr>
          <w:p w:rsidR="001B2CF3" w:rsidRPr="00E82231" w:rsidRDefault="001B2CF3" w:rsidP="00095834">
            <w:pPr>
              <w:rPr>
                <w:strike/>
              </w:rPr>
            </w:pPr>
            <w:r w:rsidRPr="00E82231">
              <w:rPr>
                <w:strike/>
              </w:rPr>
              <w:t>354-371</w:t>
            </w:r>
          </w:p>
        </w:tc>
        <w:tc>
          <w:tcPr>
            <w:tcW w:w="1948" w:type="dxa"/>
          </w:tcPr>
          <w:p w:rsidR="001B2CF3" w:rsidRPr="00E82231" w:rsidRDefault="001B2CF3" w:rsidP="00095834">
            <w:pPr>
              <w:rPr>
                <w:strike/>
              </w:rPr>
            </w:pPr>
            <w:r w:rsidRPr="00E82231">
              <w:rPr>
                <w:strike/>
              </w:rPr>
              <w:t>N</w:t>
            </w:r>
          </w:p>
        </w:tc>
      </w:tr>
      <w:tr w:rsidR="001B2CF3" w:rsidRPr="00E82231" w:rsidTr="00095834">
        <w:tc>
          <w:tcPr>
            <w:tcW w:w="1670" w:type="dxa"/>
          </w:tcPr>
          <w:p w:rsidR="001B2CF3" w:rsidRPr="00E82231" w:rsidRDefault="001B2CF3" w:rsidP="00095834">
            <w:pPr>
              <w:rPr>
                <w:b/>
                <w:bCs/>
                <w:strike/>
              </w:rPr>
            </w:pPr>
            <w:r w:rsidRPr="00E82231">
              <w:rPr>
                <w:b/>
                <w:bCs/>
                <w:strike/>
              </w:rPr>
              <w:t>Utilisateur</w:t>
            </w:r>
          </w:p>
        </w:tc>
        <w:tc>
          <w:tcPr>
            <w:tcW w:w="3019" w:type="dxa"/>
          </w:tcPr>
          <w:p w:rsidR="001B2CF3" w:rsidRPr="00E82231" w:rsidRDefault="001B2CF3" w:rsidP="00095834">
            <w:pPr>
              <w:rPr>
                <w:strike/>
              </w:rPr>
            </w:pPr>
            <w:r w:rsidRPr="00E82231">
              <w:rPr>
                <w:strike/>
              </w:rPr>
              <w:t xml:space="preserve">Profil de l’utilisateur qui demande la création de </w:t>
            </w:r>
            <w:r w:rsidRPr="00E82231">
              <w:rPr>
                <w:strike/>
              </w:rPr>
              <w:lastRenderedPageBreak/>
              <w:t>l’apporteur</w:t>
            </w:r>
          </w:p>
        </w:tc>
        <w:tc>
          <w:tcPr>
            <w:tcW w:w="1427" w:type="dxa"/>
          </w:tcPr>
          <w:p w:rsidR="001B2CF3" w:rsidRPr="00E82231" w:rsidRDefault="001B2CF3" w:rsidP="00095834">
            <w:pPr>
              <w:rPr>
                <w:strike/>
              </w:rPr>
            </w:pPr>
            <w:r w:rsidRPr="00E82231">
              <w:rPr>
                <w:strike/>
              </w:rPr>
              <w:lastRenderedPageBreak/>
              <w:t>10A</w:t>
            </w:r>
          </w:p>
        </w:tc>
        <w:tc>
          <w:tcPr>
            <w:tcW w:w="1222" w:type="dxa"/>
          </w:tcPr>
          <w:p w:rsidR="001B2CF3" w:rsidRPr="00E82231" w:rsidRDefault="001B2CF3" w:rsidP="00095834">
            <w:pPr>
              <w:rPr>
                <w:strike/>
              </w:rPr>
            </w:pPr>
            <w:r w:rsidRPr="00E82231">
              <w:rPr>
                <w:strike/>
              </w:rPr>
              <w:t>372-381</w:t>
            </w:r>
          </w:p>
        </w:tc>
        <w:tc>
          <w:tcPr>
            <w:tcW w:w="1948" w:type="dxa"/>
          </w:tcPr>
          <w:p w:rsidR="001B2CF3" w:rsidRPr="00E82231" w:rsidRDefault="001B2CF3" w:rsidP="00095834">
            <w:pPr>
              <w:rPr>
                <w:strike/>
              </w:rPr>
            </w:pPr>
            <w:r w:rsidRPr="00E82231">
              <w:rPr>
                <w:strike/>
              </w:rPr>
              <w:t>N</w:t>
            </w:r>
          </w:p>
        </w:tc>
      </w:tr>
      <w:tr w:rsidR="001B2CF3" w:rsidRPr="00E82231" w:rsidTr="00095834">
        <w:tc>
          <w:tcPr>
            <w:tcW w:w="1670" w:type="dxa"/>
          </w:tcPr>
          <w:p w:rsidR="001B2CF3" w:rsidRPr="00E82231" w:rsidRDefault="001B2CF3" w:rsidP="00095834">
            <w:pPr>
              <w:rPr>
                <w:b/>
                <w:bCs/>
                <w:strike/>
              </w:rPr>
            </w:pPr>
            <w:r w:rsidRPr="00E82231">
              <w:rPr>
                <w:b/>
                <w:bCs/>
                <w:strike/>
              </w:rPr>
              <w:lastRenderedPageBreak/>
              <w:t>Filler</w:t>
            </w:r>
          </w:p>
        </w:tc>
        <w:tc>
          <w:tcPr>
            <w:tcW w:w="3019" w:type="dxa"/>
          </w:tcPr>
          <w:p w:rsidR="001B2CF3" w:rsidRPr="00E82231" w:rsidRDefault="001B2CF3" w:rsidP="00095834">
            <w:pPr>
              <w:rPr>
                <w:strike/>
              </w:rPr>
            </w:pPr>
            <w:r w:rsidRPr="00E82231">
              <w:rPr>
                <w:strike/>
              </w:rPr>
              <w:t>Zone vide pour une éventuelle utilisation future</w:t>
            </w:r>
          </w:p>
        </w:tc>
        <w:tc>
          <w:tcPr>
            <w:tcW w:w="1427" w:type="dxa"/>
          </w:tcPr>
          <w:p w:rsidR="001B2CF3" w:rsidRPr="00E82231" w:rsidRDefault="001B2CF3" w:rsidP="00095834">
            <w:pPr>
              <w:rPr>
                <w:strike/>
              </w:rPr>
            </w:pPr>
            <w:r w:rsidRPr="00E82231">
              <w:rPr>
                <w:strike/>
              </w:rPr>
              <w:t>118A</w:t>
            </w:r>
          </w:p>
        </w:tc>
        <w:tc>
          <w:tcPr>
            <w:tcW w:w="1222" w:type="dxa"/>
          </w:tcPr>
          <w:p w:rsidR="001B2CF3" w:rsidRPr="00E82231" w:rsidRDefault="001B2CF3" w:rsidP="00095834">
            <w:pPr>
              <w:rPr>
                <w:strike/>
              </w:rPr>
            </w:pPr>
            <w:r w:rsidRPr="00E82231">
              <w:rPr>
                <w:strike/>
              </w:rPr>
              <w:t>382-500</w:t>
            </w:r>
          </w:p>
        </w:tc>
        <w:tc>
          <w:tcPr>
            <w:tcW w:w="1948" w:type="dxa"/>
          </w:tcPr>
          <w:p w:rsidR="001B2CF3" w:rsidRPr="00E82231" w:rsidRDefault="001B2CF3" w:rsidP="00095834">
            <w:pPr>
              <w:rPr>
                <w:strike/>
              </w:rPr>
            </w:pPr>
            <w:r w:rsidRPr="00E82231">
              <w:rPr>
                <w:strike/>
              </w:rPr>
              <w:t>N</w:t>
            </w:r>
          </w:p>
        </w:tc>
      </w:tr>
    </w:tbl>
    <w:p w:rsidR="001B2CF3" w:rsidRDefault="001B2CF3" w:rsidP="001B2CF3">
      <w:pPr>
        <w:jc w:val="both"/>
      </w:pPr>
    </w:p>
    <w:p w:rsidR="00E82231" w:rsidRPr="00CF45AC" w:rsidRDefault="00E82231" w:rsidP="00E82231">
      <w:pPr>
        <w:pStyle w:val="Corpsdetexte"/>
        <w:ind w:left="708"/>
      </w:pPr>
    </w:p>
    <w:tbl>
      <w:tblPr>
        <w:tblW w:w="0" w:type="auto"/>
        <w:tblInd w:w="1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826"/>
        <w:gridCol w:w="2024"/>
        <w:gridCol w:w="1443"/>
        <w:gridCol w:w="1022"/>
        <w:gridCol w:w="1729"/>
      </w:tblGrid>
      <w:tr w:rsidR="00E82231" w:rsidTr="00E82231">
        <w:trPr>
          <w:tblHeader/>
        </w:trPr>
        <w:tc>
          <w:tcPr>
            <w:tcW w:w="1826" w:type="dxa"/>
            <w:shd w:val="clear" w:color="auto" w:fill="FFFF99"/>
          </w:tcPr>
          <w:p w:rsidR="00E82231" w:rsidRDefault="00E82231" w:rsidP="00CC67D6">
            <w:pPr>
              <w:rPr>
                <w:b/>
                <w:bCs/>
              </w:rPr>
            </w:pPr>
            <w:r>
              <w:rPr>
                <w:b/>
                <w:bCs/>
              </w:rPr>
              <w:t>Zone</w:t>
            </w:r>
          </w:p>
        </w:tc>
        <w:tc>
          <w:tcPr>
            <w:tcW w:w="2024" w:type="dxa"/>
            <w:shd w:val="clear" w:color="auto" w:fill="FFFF99"/>
          </w:tcPr>
          <w:p w:rsidR="00E82231" w:rsidRDefault="00E82231" w:rsidP="00CC67D6">
            <w:r>
              <w:t>Description</w:t>
            </w:r>
          </w:p>
        </w:tc>
        <w:tc>
          <w:tcPr>
            <w:tcW w:w="1443" w:type="dxa"/>
            <w:shd w:val="clear" w:color="auto" w:fill="FFFF99"/>
          </w:tcPr>
          <w:p w:rsidR="00E82231" w:rsidRDefault="00E82231" w:rsidP="00CC67D6">
            <w:r>
              <w:t>Format</w:t>
            </w:r>
          </w:p>
        </w:tc>
        <w:tc>
          <w:tcPr>
            <w:tcW w:w="1022" w:type="dxa"/>
            <w:shd w:val="clear" w:color="auto" w:fill="FFFF99"/>
          </w:tcPr>
          <w:p w:rsidR="00E82231" w:rsidRDefault="00E82231" w:rsidP="00CC67D6">
            <w:r>
              <w:t>Position</w:t>
            </w:r>
          </w:p>
        </w:tc>
        <w:tc>
          <w:tcPr>
            <w:tcW w:w="1729" w:type="dxa"/>
            <w:shd w:val="clear" w:color="auto" w:fill="FFFF99"/>
          </w:tcPr>
          <w:p w:rsidR="00E82231" w:rsidRDefault="00E82231" w:rsidP="00CC67D6">
            <w:r>
              <w:t>Obligatoire</w:t>
            </w:r>
          </w:p>
        </w:tc>
      </w:tr>
      <w:tr w:rsidR="00E82231" w:rsidTr="00E82231">
        <w:tc>
          <w:tcPr>
            <w:tcW w:w="1826" w:type="dxa"/>
          </w:tcPr>
          <w:p w:rsidR="00E82231" w:rsidRDefault="00E82231" w:rsidP="00CC67D6">
            <w:pPr>
              <w:rPr>
                <w:b/>
                <w:bCs/>
              </w:rPr>
            </w:pPr>
            <w:r>
              <w:rPr>
                <w:b/>
                <w:bCs/>
              </w:rPr>
              <w:t>Code demande</w:t>
            </w:r>
          </w:p>
        </w:tc>
        <w:tc>
          <w:tcPr>
            <w:tcW w:w="2024" w:type="dxa"/>
          </w:tcPr>
          <w:p w:rsidR="00E82231" w:rsidRDefault="00E82231" w:rsidP="00CC67D6">
            <w:r>
              <w:t>Valorisée par « A01 »</w:t>
            </w:r>
          </w:p>
        </w:tc>
        <w:tc>
          <w:tcPr>
            <w:tcW w:w="1443" w:type="dxa"/>
          </w:tcPr>
          <w:p w:rsidR="00E82231" w:rsidRDefault="00E82231" w:rsidP="00CC67D6">
            <w:r>
              <w:t>3A</w:t>
            </w:r>
          </w:p>
        </w:tc>
        <w:tc>
          <w:tcPr>
            <w:tcW w:w="1022" w:type="dxa"/>
          </w:tcPr>
          <w:p w:rsidR="00E82231" w:rsidRDefault="00E82231" w:rsidP="00CC67D6">
            <w:r>
              <w:t>1-3</w:t>
            </w:r>
          </w:p>
        </w:tc>
        <w:tc>
          <w:tcPr>
            <w:tcW w:w="1729" w:type="dxa"/>
          </w:tcPr>
          <w:p w:rsidR="00E82231" w:rsidRDefault="00E82231" w:rsidP="00CC67D6">
            <w:r>
              <w:t>O</w:t>
            </w:r>
          </w:p>
        </w:tc>
      </w:tr>
      <w:tr w:rsidR="00E82231" w:rsidRPr="00876E62" w:rsidTr="00E82231">
        <w:tc>
          <w:tcPr>
            <w:tcW w:w="1826" w:type="dxa"/>
          </w:tcPr>
          <w:p w:rsidR="00E82231" w:rsidRPr="00876E62" w:rsidRDefault="00E82231" w:rsidP="00CC67D6">
            <w:pPr>
              <w:rPr>
                <w:b/>
                <w:bCs/>
              </w:rPr>
            </w:pPr>
            <w:r w:rsidRPr="00876E62">
              <w:rPr>
                <w:b/>
                <w:bCs/>
              </w:rPr>
              <w:t>Code établissement</w:t>
            </w:r>
          </w:p>
        </w:tc>
        <w:tc>
          <w:tcPr>
            <w:tcW w:w="2024" w:type="dxa"/>
          </w:tcPr>
          <w:p w:rsidR="00E82231" w:rsidRPr="00876E62" w:rsidRDefault="00E82231" w:rsidP="00CC67D6">
            <w:r w:rsidRPr="00876E62">
              <w:t xml:space="preserve">Etablissement </w:t>
            </w:r>
          </w:p>
        </w:tc>
        <w:tc>
          <w:tcPr>
            <w:tcW w:w="1443" w:type="dxa"/>
          </w:tcPr>
          <w:p w:rsidR="00E82231" w:rsidRPr="00876E62" w:rsidRDefault="00E82231" w:rsidP="00CC67D6">
            <w:r w:rsidRPr="00876E62">
              <w:t>4N</w:t>
            </w:r>
          </w:p>
        </w:tc>
        <w:tc>
          <w:tcPr>
            <w:tcW w:w="1022" w:type="dxa"/>
          </w:tcPr>
          <w:p w:rsidR="00E82231" w:rsidRPr="00876E62" w:rsidRDefault="00E82231" w:rsidP="00CC67D6">
            <w:r w:rsidRPr="00876E62">
              <w:t>4 - 7</w:t>
            </w:r>
          </w:p>
        </w:tc>
        <w:tc>
          <w:tcPr>
            <w:tcW w:w="1729" w:type="dxa"/>
          </w:tcPr>
          <w:p w:rsidR="00E82231" w:rsidRPr="00876E62" w:rsidRDefault="00E82231" w:rsidP="00CC67D6">
            <w:r w:rsidRPr="00876E62">
              <w:t>O</w:t>
            </w:r>
          </w:p>
        </w:tc>
      </w:tr>
      <w:tr w:rsidR="00E82231" w:rsidRPr="00876E62" w:rsidTr="00E82231">
        <w:tc>
          <w:tcPr>
            <w:tcW w:w="1826" w:type="dxa"/>
          </w:tcPr>
          <w:p w:rsidR="00E82231" w:rsidRPr="00876E62" w:rsidRDefault="00E82231" w:rsidP="00CC67D6">
            <w:pPr>
              <w:rPr>
                <w:b/>
                <w:bCs/>
              </w:rPr>
            </w:pPr>
            <w:r w:rsidRPr="00876E62">
              <w:rPr>
                <w:b/>
                <w:bCs/>
              </w:rPr>
              <w:t>Numéro apporteur</w:t>
            </w:r>
          </w:p>
        </w:tc>
        <w:tc>
          <w:tcPr>
            <w:tcW w:w="2024" w:type="dxa"/>
          </w:tcPr>
          <w:p w:rsidR="00E82231" w:rsidRPr="00876E62" w:rsidRDefault="00E82231" w:rsidP="00CC67D6">
            <w:r w:rsidRPr="00876E62">
              <w:t xml:space="preserve">Le numéro de l’apporteur est attribué automatiquement et ne peut pas être renseigné comme paramètre d’entrée </w:t>
            </w:r>
          </w:p>
          <w:p w:rsidR="00E82231" w:rsidRPr="00876E62" w:rsidRDefault="00E82231" w:rsidP="00CC67D6"/>
        </w:tc>
        <w:tc>
          <w:tcPr>
            <w:tcW w:w="1443" w:type="dxa"/>
          </w:tcPr>
          <w:p w:rsidR="00E82231" w:rsidRPr="00876E62" w:rsidRDefault="00E82231" w:rsidP="00CC67D6">
            <w:r w:rsidRPr="00876E62">
              <w:t>7N</w:t>
            </w:r>
          </w:p>
        </w:tc>
        <w:tc>
          <w:tcPr>
            <w:tcW w:w="1022" w:type="dxa"/>
          </w:tcPr>
          <w:p w:rsidR="00E82231" w:rsidRPr="00876E62" w:rsidRDefault="00E82231" w:rsidP="00CC67D6">
            <w:r w:rsidRPr="00876E62">
              <w:t>8 - 14</w:t>
            </w:r>
          </w:p>
        </w:tc>
        <w:tc>
          <w:tcPr>
            <w:tcW w:w="1729" w:type="dxa"/>
          </w:tcPr>
          <w:p w:rsidR="00E82231" w:rsidRPr="00876E62" w:rsidRDefault="00E82231" w:rsidP="00CC67D6">
            <w:r w:rsidRPr="00876E62">
              <w:t>N</w:t>
            </w:r>
          </w:p>
        </w:tc>
      </w:tr>
      <w:tr w:rsidR="00E82231" w:rsidRPr="00876E62" w:rsidTr="00E82231">
        <w:tc>
          <w:tcPr>
            <w:tcW w:w="1826" w:type="dxa"/>
          </w:tcPr>
          <w:p w:rsidR="00E82231" w:rsidRPr="00876E62" w:rsidRDefault="00E82231" w:rsidP="00CC67D6">
            <w:pPr>
              <w:rPr>
                <w:b/>
                <w:bCs/>
              </w:rPr>
            </w:pPr>
            <w:r w:rsidRPr="00876E62">
              <w:rPr>
                <w:b/>
                <w:bCs/>
              </w:rPr>
              <w:t>Client</w:t>
            </w:r>
          </w:p>
        </w:tc>
        <w:tc>
          <w:tcPr>
            <w:tcW w:w="2024" w:type="dxa"/>
          </w:tcPr>
          <w:p w:rsidR="00E82231" w:rsidRPr="00876E62" w:rsidRDefault="00E82231" w:rsidP="00CC67D6">
            <w:r w:rsidRPr="00876E62">
              <w:t>Numéro client si l’apporteur est un client de la banque</w:t>
            </w:r>
          </w:p>
        </w:tc>
        <w:tc>
          <w:tcPr>
            <w:tcW w:w="1443" w:type="dxa"/>
          </w:tcPr>
          <w:p w:rsidR="00E82231" w:rsidRPr="00876E62" w:rsidRDefault="00E82231" w:rsidP="00CC67D6">
            <w:r w:rsidRPr="00876E62">
              <w:t>7N</w:t>
            </w:r>
          </w:p>
        </w:tc>
        <w:tc>
          <w:tcPr>
            <w:tcW w:w="1022" w:type="dxa"/>
          </w:tcPr>
          <w:p w:rsidR="00E82231" w:rsidRPr="00876E62" w:rsidRDefault="00E82231" w:rsidP="00CC67D6">
            <w:r w:rsidRPr="00876E62">
              <w:t xml:space="preserve">15 - 21 </w:t>
            </w:r>
          </w:p>
        </w:tc>
        <w:tc>
          <w:tcPr>
            <w:tcW w:w="1729" w:type="dxa"/>
          </w:tcPr>
          <w:p w:rsidR="00E82231" w:rsidRPr="00876E62" w:rsidRDefault="00E82231" w:rsidP="00CC67D6">
            <w:r w:rsidRPr="00876E62">
              <w:t>N</w:t>
            </w:r>
          </w:p>
        </w:tc>
      </w:tr>
      <w:tr w:rsidR="00E82231" w:rsidRPr="00876E62" w:rsidTr="00E82231">
        <w:tc>
          <w:tcPr>
            <w:tcW w:w="1826" w:type="dxa"/>
          </w:tcPr>
          <w:p w:rsidR="00E82231" w:rsidRPr="00876E62" w:rsidRDefault="00E82231" w:rsidP="00CC67D6">
            <w:pPr>
              <w:rPr>
                <w:b/>
                <w:bCs/>
              </w:rPr>
            </w:pPr>
            <w:r w:rsidRPr="00876E62">
              <w:rPr>
                <w:b/>
                <w:bCs/>
              </w:rPr>
              <w:t>Sigle ou libellé court</w:t>
            </w:r>
          </w:p>
        </w:tc>
        <w:tc>
          <w:tcPr>
            <w:tcW w:w="2024" w:type="dxa"/>
          </w:tcPr>
          <w:p w:rsidR="00E82231" w:rsidRPr="00876E62" w:rsidRDefault="00E82231" w:rsidP="00CC67D6">
            <w:r w:rsidRPr="00876E62">
              <w:t>Libellé court de l’apporteur utilisé pour les recherches dans les listes</w:t>
            </w:r>
          </w:p>
        </w:tc>
        <w:tc>
          <w:tcPr>
            <w:tcW w:w="1443" w:type="dxa"/>
          </w:tcPr>
          <w:p w:rsidR="00E82231" w:rsidRPr="00876E62" w:rsidRDefault="00E82231" w:rsidP="00CC67D6">
            <w:r w:rsidRPr="00876E62">
              <w:t>12A</w:t>
            </w:r>
          </w:p>
        </w:tc>
        <w:tc>
          <w:tcPr>
            <w:tcW w:w="1022" w:type="dxa"/>
          </w:tcPr>
          <w:p w:rsidR="00E82231" w:rsidRPr="00876E62" w:rsidRDefault="00E82231" w:rsidP="00CC67D6">
            <w:r w:rsidRPr="00876E62">
              <w:t>22 - 33</w:t>
            </w:r>
          </w:p>
        </w:tc>
        <w:tc>
          <w:tcPr>
            <w:tcW w:w="1729" w:type="dxa"/>
          </w:tcPr>
          <w:p w:rsidR="00E82231" w:rsidRPr="00876E62" w:rsidRDefault="00E82231" w:rsidP="00CC67D6">
            <w:r w:rsidRPr="00876E62">
              <w:t>O si la zone « Client » n’est pas renseignée.</w:t>
            </w:r>
          </w:p>
        </w:tc>
      </w:tr>
      <w:tr w:rsidR="00E82231" w:rsidRPr="00876E62" w:rsidTr="00E82231">
        <w:tc>
          <w:tcPr>
            <w:tcW w:w="1826" w:type="dxa"/>
          </w:tcPr>
          <w:p w:rsidR="00E82231" w:rsidRPr="00876E62" w:rsidRDefault="00E82231" w:rsidP="00CC67D6">
            <w:pPr>
              <w:rPr>
                <w:b/>
                <w:bCs/>
              </w:rPr>
            </w:pPr>
            <w:r w:rsidRPr="00876E62">
              <w:rPr>
                <w:b/>
                <w:bCs/>
              </w:rPr>
              <w:t>Code état</w:t>
            </w:r>
          </w:p>
        </w:tc>
        <w:tc>
          <w:tcPr>
            <w:tcW w:w="2024" w:type="dxa"/>
          </w:tcPr>
          <w:p w:rsidR="00E82231" w:rsidRPr="00876E62" w:rsidRDefault="00E82231" w:rsidP="00CC67D6">
            <w:r w:rsidRPr="00876E62">
              <w:t>Code état de l’apporteur</w:t>
            </w:r>
          </w:p>
        </w:tc>
        <w:tc>
          <w:tcPr>
            <w:tcW w:w="1443" w:type="dxa"/>
          </w:tcPr>
          <w:p w:rsidR="00E82231" w:rsidRPr="00876E62" w:rsidRDefault="00E82231" w:rsidP="00CC67D6">
            <w:r w:rsidRPr="00876E62">
              <w:t>4A</w:t>
            </w:r>
          </w:p>
        </w:tc>
        <w:tc>
          <w:tcPr>
            <w:tcW w:w="1022" w:type="dxa"/>
          </w:tcPr>
          <w:p w:rsidR="00E82231" w:rsidRPr="00876E62" w:rsidRDefault="00E82231" w:rsidP="00CC67D6">
            <w:r w:rsidRPr="00876E62">
              <w:t>34 - 37</w:t>
            </w:r>
          </w:p>
        </w:tc>
        <w:tc>
          <w:tcPr>
            <w:tcW w:w="1729" w:type="dxa"/>
          </w:tcPr>
          <w:p w:rsidR="00E82231" w:rsidRPr="00876E62" w:rsidRDefault="00E82231" w:rsidP="00CC67D6">
            <w:r w:rsidRPr="00876E62">
              <w:t>O</w:t>
            </w:r>
          </w:p>
        </w:tc>
      </w:tr>
      <w:tr w:rsidR="00E82231" w:rsidRPr="00876E62" w:rsidTr="00E82231">
        <w:tc>
          <w:tcPr>
            <w:tcW w:w="1826" w:type="dxa"/>
          </w:tcPr>
          <w:p w:rsidR="00E82231" w:rsidRPr="00876E62" w:rsidRDefault="00E82231" w:rsidP="00CC67D6">
            <w:pPr>
              <w:rPr>
                <w:b/>
                <w:bCs/>
              </w:rPr>
            </w:pPr>
            <w:r w:rsidRPr="00876E62">
              <w:rPr>
                <w:b/>
                <w:bCs/>
              </w:rPr>
              <w:t>Raison sociale 1</w:t>
            </w:r>
          </w:p>
        </w:tc>
        <w:tc>
          <w:tcPr>
            <w:tcW w:w="2024" w:type="dxa"/>
          </w:tcPr>
          <w:p w:rsidR="00E82231" w:rsidRPr="00876E62" w:rsidRDefault="00E82231" w:rsidP="00CC67D6">
            <w:r w:rsidRPr="00876E62">
              <w:t>Raison sociale de l’apporteur</w:t>
            </w:r>
          </w:p>
        </w:tc>
        <w:tc>
          <w:tcPr>
            <w:tcW w:w="1443" w:type="dxa"/>
          </w:tcPr>
          <w:p w:rsidR="00E82231" w:rsidRPr="00876E62" w:rsidRDefault="00E82231" w:rsidP="008158FB">
            <w:r w:rsidRPr="00876E62">
              <w:t>3</w:t>
            </w:r>
            <w:r w:rsidR="008158FB">
              <w:t>8</w:t>
            </w:r>
            <w:r w:rsidRPr="00876E62">
              <w:t>A</w:t>
            </w:r>
          </w:p>
        </w:tc>
        <w:tc>
          <w:tcPr>
            <w:tcW w:w="1022" w:type="dxa"/>
          </w:tcPr>
          <w:p w:rsidR="00E82231" w:rsidRPr="00876E62" w:rsidRDefault="00E82231" w:rsidP="008158FB">
            <w:r w:rsidRPr="00876E62">
              <w:t xml:space="preserve">38 </w:t>
            </w:r>
            <w:r w:rsidR="008158FB">
              <w:t>–</w:t>
            </w:r>
            <w:r w:rsidRPr="00876E62">
              <w:t xml:space="preserve"> </w:t>
            </w:r>
            <w:r w:rsidR="008158FB">
              <w:t>75</w:t>
            </w:r>
          </w:p>
        </w:tc>
        <w:tc>
          <w:tcPr>
            <w:tcW w:w="1729" w:type="dxa"/>
          </w:tcPr>
          <w:p w:rsidR="00E82231" w:rsidRPr="00876E62" w:rsidRDefault="00E82231" w:rsidP="00CC67D6">
            <w:r w:rsidRPr="00876E62">
              <w:t>O si la zone « Client » n’est pas renseignée.</w:t>
            </w:r>
          </w:p>
        </w:tc>
      </w:tr>
      <w:tr w:rsidR="00E82231" w:rsidRPr="00876E62" w:rsidTr="00E82231">
        <w:tc>
          <w:tcPr>
            <w:tcW w:w="1826" w:type="dxa"/>
          </w:tcPr>
          <w:p w:rsidR="00E82231" w:rsidRPr="00876E62" w:rsidRDefault="00E82231" w:rsidP="00CC67D6">
            <w:pPr>
              <w:rPr>
                <w:b/>
                <w:bCs/>
              </w:rPr>
            </w:pPr>
            <w:r w:rsidRPr="00876E62">
              <w:rPr>
                <w:b/>
                <w:bCs/>
              </w:rPr>
              <w:t>Raison sociale 2</w:t>
            </w:r>
          </w:p>
        </w:tc>
        <w:tc>
          <w:tcPr>
            <w:tcW w:w="2024" w:type="dxa"/>
          </w:tcPr>
          <w:p w:rsidR="00E82231" w:rsidRPr="00876E62" w:rsidRDefault="00E82231" w:rsidP="00CC67D6">
            <w:r w:rsidRPr="00876E62">
              <w:t>Raison sociale de l’apporteur</w:t>
            </w:r>
          </w:p>
          <w:p w:rsidR="00E82231" w:rsidRPr="00876E62" w:rsidRDefault="00E82231" w:rsidP="00CC67D6">
            <w:r w:rsidRPr="00876E62">
              <w:t>(ligne 2)</w:t>
            </w:r>
          </w:p>
        </w:tc>
        <w:tc>
          <w:tcPr>
            <w:tcW w:w="1443" w:type="dxa"/>
          </w:tcPr>
          <w:p w:rsidR="00E82231" w:rsidRPr="00876E62" w:rsidRDefault="00E82231" w:rsidP="008158FB">
            <w:r w:rsidRPr="00876E62">
              <w:t>3</w:t>
            </w:r>
            <w:r w:rsidR="008158FB">
              <w:t>8</w:t>
            </w:r>
            <w:r w:rsidRPr="00876E62">
              <w:t>A</w:t>
            </w:r>
          </w:p>
        </w:tc>
        <w:tc>
          <w:tcPr>
            <w:tcW w:w="1022" w:type="dxa"/>
          </w:tcPr>
          <w:p w:rsidR="00E82231" w:rsidRPr="00876E62" w:rsidRDefault="00E82231" w:rsidP="008158FB">
            <w:r w:rsidRPr="00876E62">
              <w:t>7</w:t>
            </w:r>
            <w:r w:rsidR="008158FB">
              <w:t>6</w:t>
            </w:r>
            <w:r w:rsidRPr="00876E62">
              <w:t xml:space="preserve"> </w:t>
            </w:r>
            <w:r w:rsidR="008158FB">
              <w:t>–</w:t>
            </w:r>
            <w:r w:rsidRPr="00876E62">
              <w:t xml:space="preserve"> 1</w:t>
            </w:r>
            <w:r w:rsidR="008158FB">
              <w:t>13</w:t>
            </w:r>
          </w:p>
        </w:tc>
        <w:tc>
          <w:tcPr>
            <w:tcW w:w="1729" w:type="dxa"/>
          </w:tcPr>
          <w:p w:rsidR="00E82231" w:rsidRPr="00876E62" w:rsidRDefault="00E82231" w:rsidP="00CC67D6">
            <w:r w:rsidRPr="00876E62">
              <w:t>N</w:t>
            </w:r>
          </w:p>
        </w:tc>
      </w:tr>
      <w:tr w:rsidR="008158FB" w:rsidRPr="00876E62" w:rsidTr="00E82231">
        <w:tc>
          <w:tcPr>
            <w:tcW w:w="1826" w:type="dxa"/>
          </w:tcPr>
          <w:p w:rsidR="008158FB" w:rsidRPr="008158FB" w:rsidRDefault="008158FB" w:rsidP="00CC67D6">
            <w:pPr>
              <w:rPr>
                <w:b/>
                <w:bCs/>
                <w:color w:val="FF0000"/>
              </w:rPr>
            </w:pPr>
            <w:r w:rsidRPr="008158FB">
              <w:rPr>
                <w:b/>
                <w:bCs/>
                <w:color w:val="FF0000"/>
              </w:rPr>
              <w:t>Adresse4</w:t>
            </w:r>
          </w:p>
        </w:tc>
        <w:tc>
          <w:tcPr>
            <w:tcW w:w="2024" w:type="dxa"/>
          </w:tcPr>
          <w:p w:rsidR="008158FB" w:rsidRPr="00876E62" w:rsidRDefault="008158FB" w:rsidP="00CC67D6"/>
        </w:tc>
        <w:tc>
          <w:tcPr>
            <w:tcW w:w="1443" w:type="dxa"/>
          </w:tcPr>
          <w:p w:rsidR="008158FB" w:rsidRPr="00876E62" w:rsidRDefault="008158FB" w:rsidP="00D05DB8">
            <w:r w:rsidRPr="00876E62">
              <w:t>3</w:t>
            </w:r>
            <w:r>
              <w:t>8</w:t>
            </w:r>
            <w:r w:rsidRPr="00876E62">
              <w:t>A</w:t>
            </w:r>
          </w:p>
        </w:tc>
        <w:tc>
          <w:tcPr>
            <w:tcW w:w="1022" w:type="dxa"/>
          </w:tcPr>
          <w:p w:rsidR="008158FB" w:rsidRPr="00876E62" w:rsidRDefault="008158FB" w:rsidP="00D05DB8">
            <w:r w:rsidRPr="00876E62">
              <w:t>1</w:t>
            </w:r>
            <w:r>
              <w:t>14</w:t>
            </w:r>
            <w:r w:rsidRPr="00876E62">
              <w:t xml:space="preserve"> -</w:t>
            </w:r>
            <w:r>
              <w:t>151</w:t>
            </w:r>
          </w:p>
        </w:tc>
        <w:tc>
          <w:tcPr>
            <w:tcW w:w="1729" w:type="dxa"/>
          </w:tcPr>
          <w:p w:rsidR="008158FB" w:rsidRPr="00876E62" w:rsidRDefault="008158FB" w:rsidP="00CC67D6"/>
        </w:tc>
      </w:tr>
      <w:tr w:rsidR="008158FB" w:rsidRPr="00876E62" w:rsidTr="00E82231">
        <w:tc>
          <w:tcPr>
            <w:tcW w:w="1826" w:type="dxa"/>
          </w:tcPr>
          <w:p w:rsidR="008158FB" w:rsidRPr="00876E62" w:rsidRDefault="008158FB" w:rsidP="00CC67D6">
            <w:pPr>
              <w:rPr>
                <w:b/>
                <w:bCs/>
              </w:rPr>
            </w:pPr>
            <w:r w:rsidRPr="00876E62">
              <w:rPr>
                <w:b/>
                <w:bCs/>
              </w:rPr>
              <w:t>Adresse 1</w:t>
            </w:r>
          </w:p>
        </w:tc>
        <w:tc>
          <w:tcPr>
            <w:tcW w:w="2024" w:type="dxa"/>
          </w:tcPr>
          <w:p w:rsidR="008158FB" w:rsidRPr="00876E62" w:rsidRDefault="008158FB" w:rsidP="00CC67D6">
            <w:r w:rsidRPr="00876E62">
              <w:t>Adresse de l’apporteur</w:t>
            </w:r>
          </w:p>
        </w:tc>
        <w:tc>
          <w:tcPr>
            <w:tcW w:w="1443" w:type="dxa"/>
          </w:tcPr>
          <w:p w:rsidR="008158FB" w:rsidRPr="00876E62" w:rsidRDefault="008158FB" w:rsidP="008158FB">
            <w:r w:rsidRPr="00876E62">
              <w:t>3</w:t>
            </w:r>
            <w:r>
              <w:t>8</w:t>
            </w:r>
            <w:r w:rsidRPr="00876E62">
              <w:t>A</w:t>
            </w:r>
          </w:p>
        </w:tc>
        <w:tc>
          <w:tcPr>
            <w:tcW w:w="1022" w:type="dxa"/>
          </w:tcPr>
          <w:p w:rsidR="008158FB" w:rsidRPr="00876E62" w:rsidRDefault="008158FB" w:rsidP="008158FB">
            <w:r w:rsidRPr="00876E62">
              <w:t>1</w:t>
            </w:r>
            <w:r>
              <w:t>52</w:t>
            </w:r>
            <w:r w:rsidRPr="00876E62">
              <w:t xml:space="preserve"> -</w:t>
            </w:r>
            <w:r>
              <w:t>189</w:t>
            </w:r>
          </w:p>
        </w:tc>
        <w:tc>
          <w:tcPr>
            <w:tcW w:w="1729" w:type="dxa"/>
          </w:tcPr>
          <w:p w:rsidR="008158FB" w:rsidRPr="00876E62" w:rsidRDefault="008158FB" w:rsidP="00CC67D6">
            <w:r w:rsidRPr="00876E62">
              <w:t>O si la zone « Client » n’est pas renseignée.</w:t>
            </w:r>
          </w:p>
        </w:tc>
      </w:tr>
      <w:tr w:rsidR="008158FB" w:rsidRPr="00876E62" w:rsidTr="00E82231">
        <w:tc>
          <w:tcPr>
            <w:tcW w:w="1826" w:type="dxa"/>
          </w:tcPr>
          <w:p w:rsidR="008158FB" w:rsidRPr="00876E62" w:rsidRDefault="008158FB" w:rsidP="00CC67D6">
            <w:pPr>
              <w:rPr>
                <w:b/>
                <w:bCs/>
              </w:rPr>
            </w:pPr>
            <w:r w:rsidRPr="00876E62">
              <w:rPr>
                <w:b/>
                <w:bCs/>
              </w:rPr>
              <w:t>Adresse 2</w:t>
            </w:r>
          </w:p>
        </w:tc>
        <w:tc>
          <w:tcPr>
            <w:tcW w:w="2024" w:type="dxa"/>
          </w:tcPr>
          <w:p w:rsidR="008158FB" w:rsidRPr="00876E62" w:rsidRDefault="008158FB" w:rsidP="00CC67D6">
            <w:r w:rsidRPr="00876E62">
              <w:t>Adresse de l’apporteur</w:t>
            </w:r>
          </w:p>
          <w:p w:rsidR="008158FB" w:rsidRPr="00876E62" w:rsidRDefault="008158FB" w:rsidP="00CC67D6">
            <w:r w:rsidRPr="00876E62">
              <w:t>(ligne 2)</w:t>
            </w:r>
          </w:p>
        </w:tc>
        <w:tc>
          <w:tcPr>
            <w:tcW w:w="1443" w:type="dxa"/>
          </w:tcPr>
          <w:p w:rsidR="008158FB" w:rsidRPr="00876E62" w:rsidRDefault="008158FB" w:rsidP="008158FB">
            <w:r w:rsidRPr="00876E62">
              <w:t>3</w:t>
            </w:r>
            <w:r>
              <w:t>8</w:t>
            </w:r>
            <w:r w:rsidRPr="00876E62">
              <w:t>A</w:t>
            </w:r>
          </w:p>
        </w:tc>
        <w:tc>
          <w:tcPr>
            <w:tcW w:w="1022" w:type="dxa"/>
          </w:tcPr>
          <w:p w:rsidR="008158FB" w:rsidRPr="00876E62" w:rsidRDefault="008158FB" w:rsidP="008158FB">
            <w:r w:rsidRPr="00876E62">
              <w:t>1</w:t>
            </w:r>
            <w:r>
              <w:t>90</w:t>
            </w:r>
            <w:r w:rsidRPr="00876E62">
              <w:t xml:space="preserve"> </w:t>
            </w:r>
            <w:r>
              <w:t>–</w:t>
            </w:r>
            <w:r w:rsidRPr="00876E62">
              <w:t xml:space="preserve"> </w:t>
            </w:r>
            <w:r>
              <w:t>227</w:t>
            </w:r>
          </w:p>
        </w:tc>
        <w:tc>
          <w:tcPr>
            <w:tcW w:w="1729" w:type="dxa"/>
          </w:tcPr>
          <w:p w:rsidR="008158FB" w:rsidRPr="00876E62" w:rsidRDefault="008158FB" w:rsidP="00CC67D6">
            <w:r w:rsidRPr="00876E62">
              <w:t>N</w:t>
            </w:r>
          </w:p>
        </w:tc>
      </w:tr>
      <w:tr w:rsidR="008158FB" w:rsidRPr="00876E62" w:rsidTr="00E82231">
        <w:trPr>
          <w:trHeight w:val="581"/>
        </w:trPr>
        <w:tc>
          <w:tcPr>
            <w:tcW w:w="1826" w:type="dxa"/>
          </w:tcPr>
          <w:p w:rsidR="008158FB" w:rsidRPr="00876E62" w:rsidRDefault="008158FB" w:rsidP="00CC67D6">
            <w:pPr>
              <w:rPr>
                <w:b/>
                <w:bCs/>
              </w:rPr>
            </w:pPr>
            <w:r w:rsidRPr="00876E62">
              <w:rPr>
                <w:b/>
                <w:bCs/>
              </w:rPr>
              <w:t>Adresse 3</w:t>
            </w:r>
          </w:p>
        </w:tc>
        <w:tc>
          <w:tcPr>
            <w:tcW w:w="2024" w:type="dxa"/>
          </w:tcPr>
          <w:p w:rsidR="008158FB" w:rsidRPr="00876E62" w:rsidRDefault="008158FB" w:rsidP="00CC67D6">
            <w:r w:rsidRPr="00876E62">
              <w:t>Adresse de l’apporteur</w:t>
            </w:r>
          </w:p>
          <w:p w:rsidR="008158FB" w:rsidRPr="00876E62" w:rsidRDefault="008158FB" w:rsidP="00CC67D6">
            <w:r w:rsidRPr="00876E62">
              <w:t>(ligne 3)</w:t>
            </w:r>
          </w:p>
        </w:tc>
        <w:tc>
          <w:tcPr>
            <w:tcW w:w="1443" w:type="dxa"/>
          </w:tcPr>
          <w:p w:rsidR="008158FB" w:rsidRPr="00876E62" w:rsidRDefault="008158FB" w:rsidP="008158FB">
            <w:r w:rsidRPr="00876E62">
              <w:t>3</w:t>
            </w:r>
            <w:r>
              <w:t>8</w:t>
            </w:r>
            <w:r w:rsidRPr="00876E62">
              <w:t>A</w:t>
            </w:r>
          </w:p>
        </w:tc>
        <w:tc>
          <w:tcPr>
            <w:tcW w:w="1022" w:type="dxa"/>
          </w:tcPr>
          <w:p w:rsidR="008158FB" w:rsidRPr="00876E62" w:rsidRDefault="008158FB" w:rsidP="008158FB">
            <w:r>
              <w:t>228</w:t>
            </w:r>
            <w:r w:rsidRPr="00876E62">
              <w:t xml:space="preserve"> </w:t>
            </w:r>
            <w:r>
              <w:t>–</w:t>
            </w:r>
            <w:r w:rsidRPr="00876E62">
              <w:t xml:space="preserve"> </w:t>
            </w:r>
            <w:r>
              <w:t>266</w:t>
            </w:r>
          </w:p>
        </w:tc>
        <w:tc>
          <w:tcPr>
            <w:tcW w:w="1729" w:type="dxa"/>
          </w:tcPr>
          <w:p w:rsidR="008158FB" w:rsidRPr="00876E62" w:rsidRDefault="008158FB" w:rsidP="00CC67D6">
            <w:r w:rsidRPr="00876E62">
              <w:t>N</w:t>
            </w:r>
          </w:p>
        </w:tc>
      </w:tr>
      <w:tr w:rsidR="008158FB" w:rsidRPr="00876E62" w:rsidTr="00E82231">
        <w:tc>
          <w:tcPr>
            <w:tcW w:w="1826" w:type="dxa"/>
          </w:tcPr>
          <w:p w:rsidR="008158FB" w:rsidRPr="00876E62" w:rsidRDefault="008158FB" w:rsidP="00CC67D6">
            <w:pPr>
              <w:rPr>
                <w:b/>
                <w:bCs/>
              </w:rPr>
            </w:pPr>
            <w:r w:rsidRPr="00876E62">
              <w:rPr>
                <w:b/>
                <w:bCs/>
              </w:rPr>
              <w:t>Code postal</w:t>
            </w:r>
          </w:p>
        </w:tc>
        <w:tc>
          <w:tcPr>
            <w:tcW w:w="2024" w:type="dxa"/>
          </w:tcPr>
          <w:p w:rsidR="008158FB" w:rsidRPr="00876E62" w:rsidRDefault="008158FB" w:rsidP="00CC67D6">
            <w:r w:rsidRPr="00876E62">
              <w:t>Code postal de l’apporteur</w:t>
            </w:r>
          </w:p>
        </w:tc>
        <w:tc>
          <w:tcPr>
            <w:tcW w:w="1443" w:type="dxa"/>
          </w:tcPr>
          <w:p w:rsidR="008158FB" w:rsidRPr="00876E62" w:rsidRDefault="008158FB" w:rsidP="008158FB">
            <w:r>
              <w:t>12</w:t>
            </w:r>
            <w:r w:rsidRPr="00876E62">
              <w:t>N</w:t>
            </w:r>
          </w:p>
        </w:tc>
        <w:tc>
          <w:tcPr>
            <w:tcW w:w="1022" w:type="dxa"/>
          </w:tcPr>
          <w:p w:rsidR="008158FB" w:rsidRPr="00876E62" w:rsidRDefault="008158FB" w:rsidP="008158FB">
            <w:r>
              <w:t>267 – 278</w:t>
            </w:r>
          </w:p>
        </w:tc>
        <w:tc>
          <w:tcPr>
            <w:tcW w:w="1729" w:type="dxa"/>
          </w:tcPr>
          <w:p w:rsidR="008158FB" w:rsidRPr="00876E62" w:rsidRDefault="008158FB" w:rsidP="00CC67D6">
            <w:r w:rsidRPr="00876E62">
              <w:t>O si la zone « Client » n’est pas renseignée.</w:t>
            </w:r>
          </w:p>
        </w:tc>
      </w:tr>
      <w:tr w:rsidR="008158FB" w:rsidRPr="00876E62" w:rsidTr="00E82231">
        <w:tc>
          <w:tcPr>
            <w:tcW w:w="1826" w:type="dxa"/>
          </w:tcPr>
          <w:p w:rsidR="008158FB" w:rsidRPr="00876E62" w:rsidRDefault="008158FB" w:rsidP="00CC67D6">
            <w:pPr>
              <w:rPr>
                <w:b/>
                <w:bCs/>
              </w:rPr>
            </w:pPr>
            <w:r w:rsidRPr="00876E62">
              <w:br w:type="page"/>
            </w:r>
            <w:r w:rsidRPr="00876E62">
              <w:rPr>
                <w:b/>
                <w:bCs/>
              </w:rPr>
              <w:t>Ville</w:t>
            </w:r>
          </w:p>
        </w:tc>
        <w:tc>
          <w:tcPr>
            <w:tcW w:w="2024" w:type="dxa"/>
          </w:tcPr>
          <w:p w:rsidR="008158FB" w:rsidRPr="00876E62" w:rsidRDefault="008158FB" w:rsidP="00CC67D6">
            <w:r w:rsidRPr="00876E62">
              <w:t>Ville de l’apporteur</w:t>
            </w:r>
          </w:p>
        </w:tc>
        <w:tc>
          <w:tcPr>
            <w:tcW w:w="1443" w:type="dxa"/>
          </w:tcPr>
          <w:p w:rsidR="008158FB" w:rsidRPr="00876E62" w:rsidRDefault="008158FB" w:rsidP="008158FB">
            <w:r>
              <w:t>32</w:t>
            </w:r>
            <w:r w:rsidRPr="00876E62">
              <w:t>A</w:t>
            </w:r>
          </w:p>
        </w:tc>
        <w:tc>
          <w:tcPr>
            <w:tcW w:w="1022" w:type="dxa"/>
          </w:tcPr>
          <w:p w:rsidR="008158FB" w:rsidRPr="00876E62" w:rsidRDefault="008158FB" w:rsidP="008158FB">
            <w:r w:rsidRPr="00876E62">
              <w:t>2</w:t>
            </w:r>
            <w:r>
              <w:t>79</w:t>
            </w:r>
            <w:r w:rsidRPr="00876E62">
              <w:t xml:space="preserve"> </w:t>
            </w:r>
            <w:r>
              <w:t>–</w:t>
            </w:r>
            <w:r w:rsidRPr="00876E62">
              <w:t xml:space="preserve"> </w:t>
            </w:r>
            <w:r>
              <w:t>310</w:t>
            </w:r>
          </w:p>
        </w:tc>
        <w:tc>
          <w:tcPr>
            <w:tcW w:w="1729" w:type="dxa"/>
          </w:tcPr>
          <w:p w:rsidR="008158FB" w:rsidRPr="00876E62" w:rsidRDefault="008158FB" w:rsidP="00CC67D6">
            <w:r w:rsidRPr="00876E62">
              <w:t>O si la zone « Client » n’est pas renseignée.</w:t>
            </w:r>
          </w:p>
        </w:tc>
      </w:tr>
      <w:tr w:rsidR="008158FB" w:rsidRPr="00876E62" w:rsidTr="00E82231">
        <w:tc>
          <w:tcPr>
            <w:tcW w:w="1826" w:type="dxa"/>
          </w:tcPr>
          <w:p w:rsidR="008158FB" w:rsidRPr="00876E62" w:rsidRDefault="008158FB" w:rsidP="00CC67D6">
            <w:pPr>
              <w:rPr>
                <w:b/>
                <w:bCs/>
              </w:rPr>
            </w:pPr>
            <w:r w:rsidRPr="00876E62">
              <w:rPr>
                <w:b/>
                <w:bCs/>
              </w:rPr>
              <w:lastRenderedPageBreak/>
              <w:t xml:space="preserve">Code pays </w:t>
            </w:r>
          </w:p>
        </w:tc>
        <w:tc>
          <w:tcPr>
            <w:tcW w:w="2024" w:type="dxa"/>
          </w:tcPr>
          <w:p w:rsidR="008158FB" w:rsidRPr="00876E62" w:rsidRDefault="008158FB" w:rsidP="00CC67D6">
            <w:r w:rsidRPr="00876E62">
              <w:t xml:space="preserve">Code pays </w:t>
            </w:r>
          </w:p>
        </w:tc>
        <w:tc>
          <w:tcPr>
            <w:tcW w:w="1443" w:type="dxa"/>
          </w:tcPr>
          <w:p w:rsidR="008158FB" w:rsidRPr="00876E62" w:rsidRDefault="008158FB" w:rsidP="00CC67D6">
            <w:r w:rsidRPr="00876E62">
              <w:t>3A</w:t>
            </w:r>
          </w:p>
        </w:tc>
        <w:tc>
          <w:tcPr>
            <w:tcW w:w="1022" w:type="dxa"/>
          </w:tcPr>
          <w:p w:rsidR="008158FB" w:rsidRPr="00876E62" w:rsidRDefault="008158FB" w:rsidP="008158FB">
            <w:r>
              <w:t>311</w:t>
            </w:r>
            <w:r w:rsidRPr="00876E62">
              <w:t xml:space="preserve"> </w:t>
            </w:r>
            <w:r>
              <w:t>–</w:t>
            </w:r>
            <w:r w:rsidRPr="00876E62">
              <w:t xml:space="preserve"> </w:t>
            </w:r>
            <w:r>
              <w:t>313</w:t>
            </w:r>
          </w:p>
        </w:tc>
        <w:tc>
          <w:tcPr>
            <w:tcW w:w="1729" w:type="dxa"/>
          </w:tcPr>
          <w:p w:rsidR="008158FB" w:rsidRPr="00876E62" w:rsidRDefault="008158FB" w:rsidP="00CC67D6">
            <w:r w:rsidRPr="00876E62">
              <w:t>O</w:t>
            </w:r>
          </w:p>
        </w:tc>
      </w:tr>
      <w:tr w:rsidR="008158FB" w:rsidRPr="00876E62" w:rsidTr="00E82231">
        <w:tc>
          <w:tcPr>
            <w:tcW w:w="1826" w:type="dxa"/>
          </w:tcPr>
          <w:p w:rsidR="008158FB" w:rsidRPr="00876E62" w:rsidRDefault="008158FB" w:rsidP="00CC67D6">
            <w:pPr>
              <w:rPr>
                <w:b/>
                <w:bCs/>
              </w:rPr>
            </w:pPr>
            <w:r w:rsidRPr="00876E62">
              <w:rPr>
                <w:b/>
                <w:bCs/>
              </w:rPr>
              <w:t>Apporteur principal</w:t>
            </w:r>
          </w:p>
        </w:tc>
        <w:tc>
          <w:tcPr>
            <w:tcW w:w="2024" w:type="dxa"/>
          </w:tcPr>
          <w:p w:rsidR="008158FB" w:rsidRPr="00876E62" w:rsidRDefault="008158FB" w:rsidP="00CC67D6">
            <w:r w:rsidRPr="00876E62">
              <w:t>Sélection si l’apporteur est un apporteur principal : « O », c’est un apporteur principal, « N », ce n’est pas un apporteur principal</w:t>
            </w:r>
          </w:p>
        </w:tc>
        <w:tc>
          <w:tcPr>
            <w:tcW w:w="1443" w:type="dxa"/>
          </w:tcPr>
          <w:p w:rsidR="008158FB" w:rsidRPr="00876E62" w:rsidRDefault="008158FB" w:rsidP="00CC67D6">
            <w:r w:rsidRPr="00876E62">
              <w:t>1A</w:t>
            </w:r>
          </w:p>
        </w:tc>
        <w:tc>
          <w:tcPr>
            <w:tcW w:w="1022" w:type="dxa"/>
          </w:tcPr>
          <w:p w:rsidR="008158FB" w:rsidRPr="00876E62" w:rsidRDefault="008158FB" w:rsidP="008158FB">
            <w:r>
              <w:t>314</w:t>
            </w:r>
          </w:p>
        </w:tc>
        <w:tc>
          <w:tcPr>
            <w:tcW w:w="1729" w:type="dxa"/>
          </w:tcPr>
          <w:p w:rsidR="008158FB" w:rsidRPr="00876E62" w:rsidRDefault="008158FB" w:rsidP="00CC67D6">
            <w:r w:rsidRPr="00876E62">
              <w:t>O</w:t>
            </w:r>
          </w:p>
        </w:tc>
      </w:tr>
      <w:tr w:rsidR="008158FB" w:rsidRPr="00876E62" w:rsidTr="00E82231">
        <w:tc>
          <w:tcPr>
            <w:tcW w:w="1826" w:type="dxa"/>
          </w:tcPr>
          <w:p w:rsidR="008158FB" w:rsidRPr="00876E62" w:rsidRDefault="008158FB" w:rsidP="00CC67D6">
            <w:pPr>
              <w:rPr>
                <w:b/>
                <w:bCs/>
              </w:rPr>
            </w:pPr>
            <w:r w:rsidRPr="00876E62">
              <w:rPr>
                <w:b/>
                <w:bCs/>
              </w:rPr>
              <w:t>Enseigne</w:t>
            </w:r>
          </w:p>
        </w:tc>
        <w:tc>
          <w:tcPr>
            <w:tcW w:w="2024" w:type="dxa"/>
          </w:tcPr>
          <w:p w:rsidR="008158FB" w:rsidRPr="00876E62" w:rsidRDefault="008158FB" w:rsidP="00CC67D6">
            <w:r w:rsidRPr="00876E62">
              <w:t>Enseigne de l’apporteur</w:t>
            </w:r>
          </w:p>
        </w:tc>
        <w:tc>
          <w:tcPr>
            <w:tcW w:w="1443" w:type="dxa"/>
          </w:tcPr>
          <w:p w:rsidR="008158FB" w:rsidRPr="00876E62" w:rsidRDefault="008158FB" w:rsidP="00CC67D6">
            <w:r w:rsidRPr="00876E62">
              <w:t>6A</w:t>
            </w:r>
          </w:p>
        </w:tc>
        <w:tc>
          <w:tcPr>
            <w:tcW w:w="1022" w:type="dxa"/>
          </w:tcPr>
          <w:p w:rsidR="008158FB" w:rsidRPr="00876E62" w:rsidRDefault="008158FB" w:rsidP="008158FB">
            <w:r>
              <w:t>315</w:t>
            </w:r>
            <w:r w:rsidRPr="00876E62">
              <w:t xml:space="preserve"> </w:t>
            </w:r>
            <w:r>
              <w:t>–</w:t>
            </w:r>
            <w:r w:rsidRPr="00876E62">
              <w:t xml:space="preserve"> </w:t>
            </w:r>
            <w:r>
              <w:t>320</w:t>
            </w:r>
          </w:p>
        </w:tc>
        <w:tc>
          <w:tcPr>
            <w:tcW w:w="1729" w:type="dxa"/>
          </w:tcPr>
          <w:p w:rsidR="008158FB" w:rsidRPr="00876E62" w:rsidRDefault="008158FB" w:rsidP="00CC67D6">
            <w:r w:rsidRPr="00876E62">
              <w:t>O si l’apporteur est un apporteur principal</w:t>
            </w:r>
          </w:p>
        </w:tc>
      </w:tr>
      <w:tr w:rsidR="008158FB" w:rsidRPr="00876E62" w:rsidTr="00E82231">
        <w:tc>
          <w:tcPr>
            <w:tcW w:w="1826" w:type="dxa"/>
          </w:tcPr>
          <w:p w:rsidR="008158FB" w:rsidRPr="00876E62" w:rsidRDefault="008158FB" w:rsidP="00CC67D6">
            <w:pPr>
              <w:rPr>
                <w:b/>
                <w:bCs/>
              </w:rPr>
            </w:pPr>
            <w:r w:rsidRPr="00876E62">
              <w:rPr>
                <w:b/>
                <w:bCs/>
              </w:rPr>
              <w:t>Type de niveau</w:t>
            </w:r>
          </w:p>
        </w:tc>
        <w:tc>
          <w:tcPr>
            <w:tcW w:w="2024" w:type="dxa"/>
          </w:tcPr>
          <w:p w:rsidR="008158FB" w:rsidRPr="00876E62" w:rsidRDefault="008158FB" w:rsidP="00CC67D6"/>
        </w:tc>
        <w:tc>
          <w:tcPr>
            <w:tcW w:w="1443" w:type="dxa"/>
          </w:tcPr>
          <w:p w:rsidR="008158FB" w:rsidRPr="00876E62" w:rsidRDefault="008158FB" w:rsidP="00CC67D6">
            <w:r w:rsidRPr="00876E62">
              <w:t>3A</w:t>
            </w:r>
          </w:p>
        </w:tc>
        <w:tc>
          <w:tcPr>
            <w:tcW w:w="1022" w:type="dxa"/>
          </w:tcPr>
          <w:p w:rsidR="008158FB" w:rsidRPr="00876E62" w:rsidRDefault="008158FB" w:rsidP="00CC67D6"/>
        </w:tc>
        <w:tc>
          <w:tcPr>
            <w:tcW w:w="1729" w:type="dxa"/>
          </w:tcPr>
          <w:p w:rsidR="008158FB" w:rsidRPr="00876E62" w:rsidRDefault="008158FB" w:rsidP="00CC67D6">
            <w:r w:rsidRPr="00876E62">
              <w:t>O</w:t>
            </w:r>
          </w:p>
        </w:tc>
      </w:tr>
      <w:tr w:rsidR="008158FB" w:rsidRPr="00876E62" w:rsidTr="00E82231">
        <w:tc>
          <w:tcPr>
            <w:tcW w:w="1826" w:type="dxa"/>
          </w:tcPr>
          <w:p w:rsidR="008158FB" w:rsidRPr="00876E62" w:rsidRDefault="008158FB" w:rsidP="00CC67D6">
            <w:pPr>
              <w:rPr>
                <w:b/>
                <w:bCs/>
              </w:rPr>
            </w:pPr>
            <w:r w:rsidRPr="00876E62">
              <w:rPr>
                <w:b/>
                <w:bCs/>
              </w:rPr>
              <w:t>Mode de remboursement</w:t>
            </w:r>
          </w:p>
        </w:tc>
        <w:tc>
          <w:tcPr>
            <w:tcW w:w="2024" w:type="dxa"/>
          </w:tcPr>
          <w:p w:rsidR="008158FB" w:rsidRPr="00876E62" w:rsidRDefault="008158FB" w:rsidP="00CC67D6"/>
        </w:tc>
        <w:tc>
          <w:tcPr>
            <w:tcW w:w="1443" w:type="dxa"/>
          </w:tcPr>
          <w:p w:rsidR="008158FB" w:rsidRPr="00876E62" w:rsidRDefault="008158FB" w:rsidP="00CC67D6">
            <w:r w:rsidRPr="00876E62">
              <w:t>3A</w:t>
            </w:r>
          </w:p>
        </w:tc>
        <w:tc>
          <w:tcPr>
            <w:tcW w:w="1022" w:type="dxa"/>
          </w:tcPr>
          <w:p w:rsidR="008158FB" w:rsidRPr="00876E62" w:rsidRDefault="008158FB" w:rsidP="00CC67D6"/>
        </w:tc>
        <w:tc>
          <w:tcPr>
            <w:tcW w:w="1729" w:type="dxa"/>
          </w:tcPr>
          <w:p w:rsidR="008158FB" w:rsidRPr="00876E62" w:rsidRDefault="008158FB" w:rsidP="00CC67D6">
            <w:r w:rsidRPr="00876E62">
              <w:t>O</w:t>
            </w:r>
          </w:p>
        </w:tc>
      </w:tr>
      <w:tr w:rsidR="008158FB" w:rsidRPr="00876E62" w:rsidTr="00E82231">
        <w:tc>
          <w:tcPr>
            <w:tcW w:w="1826" w:type="dxa"/>
          </w:tcPr>
          <w:p w:rsidR="008158FB" w:rsidRPr="00876E62" w:rsidRDefault="008158FB" w:rsidP="00CC67D6">
            <w:pPr>
              <w:rPr>
                <w:b/>
                <w:bCs/>
              </w:rPr>
            </w:pPr>
            <w:r w:rsidRPr="00876E62">
              <w:rPr>
                <w:b/>
                <w:bCs/>
              </w:rPr>
              <w:t>Plan comptable</w:t>
            </w:r>
          </w:p>
        </w:tc>
        <w:tc>
          <w:tcPr>
            <w:tcW w:w="2024" w:type="dxa"/>
          </w:tcPr>
          <w:p w:rsidR="008158FB" w:rsidRPr="00876E62" w:rsidRDefault="008158FB" w:rsidP="00CC67D6"/>
        </w:tc>
        <w:tc>
          <w:tcPr>
            <w:tcW w:w="1443" w:type="dxa"/>
          </w:tcPr>
          <w:p w:rsidR="008158FB" w:rsidRPr="00876E62" w:rsidRDefault="008158FB" w:rsidP="00CC67D6">
            <w:r w:rsidRPr="00876E62">
              <w:t>3N</w:t>
            </w:r>
          </w:p>
        </w:tc>
        <w:tc>
          <w:tcPr>
            <w:tcW w:w="1022" w:type="dxa"/>
          </w:tcPr>
          <w:p w:rsidR="008158FB" w:rsidRPr="00876E62" w:rsidRDefault="008158FB" w:rsidP="00CC67D6"/>
        </w:tc>
        <w:tc>
          <w:tcPr>
            <w:tcW w:w="1729" w:type="dxa"/>
          </w:tcPr>
          <w:p w:rsidR="008158FB" w:rsidRPr="00876E62" w:rsidRDefault="008158FB" w:rsidP="00CC67D6">
            <w:r w:rsidRPr="00876E62">
              <w:t>O en fonction du mode de  remboursement saisi</w:t>
            </w:r>
          </w:p>
        </w:tc>
      </w:tr>
      <w:tr w:rsidR="008158FB" w:rsidRPr="00876E62" w:rsidTr="00E82231">
        <w:tc>
          <w:tcPr>
            <w:tcW w:w="1826" w:type="dxa"/>
          </w:tcPr>
          <w:p w:rsidR="008158FB" w:rsidRPr="00876E62" w:rsidRDefault="008158FB" w:rsidP="00CC67D6">
            <w:pPr>
              <w:rPr>
                <w:b/>
                <w:bCs/>
              </w:rPr>
            </w:pPr>
            <w:r w:rsidRPr="00876E62">
              <w:rPr>
                <w:b/>
                <w:bCs/>
              </w:rPr>
              <w:t>Référence réseau</w:t>
            </w:r>
          </w:p>
        </w:tc>
        <w:tc>
          <w:tcPr>
            <w:tcW w:w="2024" w:type="dxa"/>
          </w:tcPr>
          <w:p w:rsidR="008158FB" w:rsidRPr="00876E62" w:rsidRDefault="008158FB" w:rsidP="00CC67D6">
            <w:r w:rsidRPr="00876E62">
              <w:t>Référence de l’apporteur dans son réseau</w:t>
            </w:r>
          </w:p>
        </w:tc>
        <w:tc>
          <w:tcPr>
            <w:tcW w:w="1443" w:type="dxa"/>
          </w:tcPr>
          <w:p w:rsidR="008158FB" w:rsidRPr="00876E62" w:rsidRDefault="008158FB" w:rsidP="00CC67D6">
            <w:r w:rsidRPr="00876E62">
              <w:t>32A</w:t>
            </w:r>
          </w:p>
        </w:tc>
        <w:tc>
          <w:tcPr>
            <w:tcW w:w="1022" w:type="dxa"/>
          </w:tcPr>
          <w:p w:rsidR="008158FB" w:rsidRPr="00876E62" w:rsidRDefault="008158FB" w:rsidP="00CC67D6"/>
        </w:tc>
        <w:tc>
          <w:tcPr>
            <w:tcW w:w="1729" w:type="dxa"/>
          </w:tcPr>
          <w:p w:rsidR="008158FB" w:rsidRPr="00876E62" w:rsidRDefault="008158FB" w:rsidP="00CC67D6">
            <w:r w:rsidRPr="00876E62">
              <w:t>N</w:t>
            </w:r>
          </w:p>
        </w:tc>
      </w:tr>
      <w:tr w:rsidR="008158FB" w:rsidRPr="00876E62" w:rsidTr="00E82231">
        <w:tc>
          <w:tcPr>
            <w:tcW w:w="1826" w:type="dxa"/>
          </w:tcPr>
          <w:p w:rsidR="008158FB" w:rsidRPr="00876E62" w:rsidRDefault="008158FB" w:rsidP="00CC67D6">
            <w:pPr>
              <w:rPr>
                <w:b/>
                <w:bCs/>
              </w:rPr>
            </w:pPr>
            <w:r w:rsidRPr="00876E62">
              <w:rPr>
                <w:b/>
                <w:bCs/>
              </w:rPr>
              <w:t>Référence externe</w:t>
            </w:r>
          </w:p>
        </w:tc>
        <w:tc>
          <w:tcPr>
            <w:tcW w:w="2024" w:type="dxa"/>
          </w:tcPr>
          <w:p w:rsidR="008158FB" w:rsidRPr="00876E62" w:rsidRDefault="008158FB" w:rsidP="00CC67D6">
            <w:r w:rsidRPr="00876E62">
              <w:t>Référence de l’apporteur dans l’ancien système de l’établissement BP1818</w:t>
            </w:r>
          </w:p>
        </w:tc>
        <w:tc>
          <w:tcPr>
            <w:tcW w:w="1443" w:type="dxa"/>
          </w:tcPr>
          <w:p w:rsidR="008158FB" w:rsidRPr="00876E62" w:rsidRDefault="008158FB" w:rsidP="00CC67D6">
            <w:r w:rsidRPr="00876E62">
              <w:t>32A</w:t>
            </w:r>
          </w:p>
        </w:tc>
        <w:tc>
          <w:tcPr>
            <w:tcW w:w="1022" w:type="dxa"/>
          </w:tcPr>
          <w:p w:rsidR="008158FB" w:rsidRPr="00876E62" w:rsidRDefault="008158FB" w:rsidP="00CC67D6"/>
        </w:tc>
        <w:tc>
          <w:tcPr>
            <w:tcW w:w="1729" w:type="dxa"/>
          </w:tcPr>
          <w:p w:rsidR="008158FB" w:rsidRPr="00876E62" w:rsidRDefault="008158FB" w:rsidP="00CC67D6">
            <w:r w:rsidRPr="00876E62">
              <w:t>N</w:t>
            </w:r>
          </w:p>
        </w:tc>
      </w:tr>
      <w:tr w:rsidR="008158FB" w:rsidRPr="00876E62" w:rsidTr="00E82231">
        <w:tc>
          <w:tcPr>
            <w:tcW w:w="1826" w:type="dxa"/>
          </w:tcPr>
          <w:p w:rsidR="008158FB" w:rsidRPr="00876E62" w:rsidRDefault="008158FB" w:rsidP="00CC67D6">
            <w:pPr>
              <w:rPr>
                <w:b/>
                <w:bCs/>
              </w:rPr>
            </w:pPr>
            <w:r w:rsidRPr="00876E62">
              <w:rPr>
                <w:b/>
                <w:bCs/>
              </w:rPr>
              <w:t>Compte</w:t>
            </w:r>
          </w:p>
        </w:tc>
        <w:tc>
          <w:tcPr>
            <w:tcW w:w="2024" w:type="dxa"/>
          </w:tcPr>
          <w:p w:rsidR="008158FB" w:rsidRPr="00876E62" w:rsidRDefault="008158FB" w:rsidP="00CC67D6">
            <w:r w:rsidRPr="00876E62">
              <w:t>Compte de l’apporteur si c’est un client  de la banque</w:t>
            </w:r>
          </w:p>
        </w:tc>
        <w:tc>
          <w:tcPr>
            <w:tcW w:w="1443" w:type="dxa"/>
          </w:tcPr>
          <w:p w:rsidR="008158FB" w:rsidRPr="00876E62" w:rsidRDefault="008158FB" w:rsidP="00CC67D6">
            <w:r w:rsidRPr="00876E62">
              <w:t>40A</w:t>
            </w:r>
          </w:p>
        </w:tc>
        <w:tc>
          <w:tcPr>
            <w:tcW w:w="1022" w:type="dxa"/>
          </w:tcPr>
          <w:p w:rsidR="008158FB" w:rsidRPr="00876E62" w:rsidRDefault="008158FB" w:rsidP="00CC67D6"/>
        </w:tc>
        <w:tc>
          <w:tcPr>
            <w:tcW w:w="1729" w:type="dxa"/>
          </w:tcPr>
          <w:p w:rsidR="008158FB" w:rsidRPr="00876E62" w:rsidRDefault="008158FB" w:rsidP="00CC67D6">
            <w:r w:rsidRPr="00876E62">
              <w:t>O en fonction du mode de remboursement saisi.</w:t>
            </w:r>
          </w:p>
        </w:tc>
      </w:tr>
      <w:tr w:rsidR="008158FB" w:rsidRPr="00876E62" w:rsidTr="00E82231">
        <w:tc>
          <w:tcPr>
            <w:tcW w:w="1826" w:type="dxa"/>
          </w:tcPr>
          <w:p w:rsidR="008158FB" w:rsidRPr="00876E62" w:rsidRDefault="008158FB" w:rsidP="00CC67D6">
            <w:pPr>
              <w:rPr>
                <w:b/>
                <w:bCs/>
              </w:rPr>
            </w:pPr>
            <w:r w:rsidRPr="00876E62">
              <w:rPr>
                <w:b/>
                <w:bCs/>
              </w:rPr>
              <w:t>IBAN</w:t>
            </w:r>
          </w:p>
        </w:tc>
        <w:tc>
          <w:tcPr>
            <w:tcW w:w="2024" w:type="dxa"/>
          </w:tcPr>
          <w:p w:rsidR="008158FB" w:rsidRPr="00876E62" w:rsidRDefault="008158FB" w:rsidP="00CC67D6">
            <w:r w:rsidRPr="00876E62">
              <w:t>IBAN de l’apporteur si ce n’est pas un client de l’établissement BP1818</w:t>
            </w:r>
          </w:p>
        </w:tc>
        <w:tc>
          <w:tcPr>
            <w:tcW w:w="1443" w:type="dxa"/>
          </w:tcPr>
          <w:p w:rsidR="008158FB" w:rsidRPr="00876E62" w:rsidRDefault="008158FB" w:rsidP="00CC67D6">
            <w:r w:rsidRPr="00876E62">
              <w:t>34A</w:t>
            </w:r>
          </w:p>
        </w:tc>
        <w:tc>
          <w:tcPr>
            <w:tcW w:w="1022" w:type="dxa"/>
          </w:tcPr>
          <w:p w:rsidR="008158FB" w:rsidRPr="00876E62" w:rsidRDefault="008158FB" w:rsidP="00CC67D6"/>
        </w:tc>
        <w:tc>
          <w:tcPr>
            <w:tcW w:w="1729" w:type="dxa"/>
          </w:tcPr>
          <w:p w:rsidR="008158FB" w:rsidRPr="00876E62" w:rsidRDefault="008158FB" w:rsidP="00CC67D6">
            <w:r w:rsidRPr="00876E62">
              <w:t>O en fonction du mode de remboursement saisi.</w:t>
            </w:r>
          </w:p>
        </w:tc>
      </w:tr>
      <w:tr w:rsidR="008158FB" w:rsidRPr="00876E62" w:rsidTr="00E82231">
        <w:tc>
          <w:tcPr>
            <w:tcW w:w="1826" w:type="dxa"/>
          </w:tcPr>
          <w:p w:rsidR="008158FB" w:rsidRPr="00876E62" w:rsidRDefault="008158FB" w:rsidP="00CC67D6">
            <w:pPr>
              <w:rPr>
                <w:b/>
                <w:bCs/>
              </w:rPr>
            </w:pPr>
            <w:r w:rsidRPr="00876E62">
              <w:rPr>
                <w:b/>
                <w:bCs/>
              </w:rPr>
              <w:t>BIC</w:t>
            </w:r>
          </w:p>
        </w:tc>
        <w:tc>
          <w:tcPr>
            <w:tcW w:w="2024" w:type="dxa"/>
          </w:tcPr>
          <w:p w:rsidR="008158FB" w:rsidRPr="00876E62" w:rsidRDefault="008158FB" w:rsidP="00CC67D6">
            <w:r w:rsidRPr="00876E62">
              <w:t>BIC de l’établissement de l’apporteur si ce n’est pas un client de l’établissement BP1818</w:t>
            </w:r>
          </w:p>
        </w:tc>
        <w:tc>
          <w:tcPr>
            <w:tcW w:w="1443" w:type="dxa"/>
          </w:tcPr>
          <w:p w:rsidR="008158FB" w:rsidRPr="00876E62" w:rsidRDefault="008158FB" w:rsidP="00CC67D6">
            <w:r w:rsidRPr="00876E62">
              <w:t>11A</w:t>
            </w:r>
          </w:p>
        </w:tc>
        <w:tc>
          <w:tcPr>
            <w:tcW w:w="1022" w:type="dxa"/>
          </w:tcPr>
          <w:p w:rsidR="008158FB" w:rsidRPr="00876E62" w:rsidRDefault="008158FB" w:rsidP="00CC67D6"/>
        </w:tc>
        <w:tc>
          <w:tcPr>
            <w:tcW w:w="1729" w:type="dxa"/>
          </w:tcPr>
          <w:p w:rsidR="008158FB" w:rsidRPr="00876E62" w:rsidRDefault="008158FB" w:rsidP="00CC67D6">
            <w:r w:rsidRPr="00876E62">
              <w:t>O en fonction du mode de remboursement saisi.</w:t>
            </w:r>
          </w:p>
        </w:tc>
      </w:tr>
      <w:tr w:rsidR="008158FB" w:rsidRPr="00876E62" w:rsidTr="00E82231">
        <w:tc>
          <w:tcPr>
            <w:tcW w:w="1826" w:type="dxa"/>
          </w:tcPr>
          <w:p w:rsidR="008158FB" w:rsidRPr="00876E62" w:rsidRDefault="008158FB" w:rsidP="00CC67D6">
            <w:pPr>
              <w:rPr>
                <w:b/>
                <w:bCs/>
              </w:rPr>
            </w:pPr>
            <w:r w:rsidRPr="00876E62">
              <w:rPr>
                <w:b/>
                <w:bCs/>
              </w:rPr>
              <w:t>Client autorisé</w:t>
            </w:r>
          </w:p>
        </w:tc>
        <w:tc>
          <w:tcPr>
            <w:tcW w:w="2024" w:type="dxa"/>
          </w:tcPr>
          <w:p w:rsidR="008158FB" w:rsidRPr="00876E62" w:rsidRDefault="008158FB" w:rsidP="00CC67D6">
            <w:r w:rsidRPr="00876E62">
              <w:t>Autorisation à l’utilisation de l’apporteur pour les clients. Valorisation à « O » ou « N »</w:t>
            </w:r>
          </w:p>
        </w:tc>
        <w:tc>
          <w:tcPr>
            <w:tcW w:w="1443" w:type="dxa"/>
          </w:tcPr>
          <w:p w:rsidR="008158FB" w:rsidRPr="00876E62" w:rsidRDefault="008158FB" w:rsidP="00CC67D6">
            <w:r w:rsidRPr="00876E62">
              <w:t>1A</w:t>
            </w:r>
          </w:p>
        </w:tc>
        <w:tc>
          <w:tcPr>
            <w:tcW w:w="1022" w:type="dxa"/>
          </w:tcPr>
          <w:p w:rsidR="008158FB" w:rsidRPr="00876E62" w:rsidRDefault="008158FB" w:rsidP="00CC67D6"/>
        </w:tc>
        <w:tc>
          <w:tcPr>
            <w:tcW w:w="1729" w:type="dxa"/>
          </w:tcPr>
          <w:p w:rsidR="008158FB" w:rsidRPr="00876E62" w:rsidRDefault="008158FB" w:rsidP="00CC67D6">
            <w:r w:rsidRPr="00876E62">
              <w:t>O</w:t>
            </w:r>
          </w:p>
        </w:tc>
      </w:tr>
      <w:tr w:rsidR="008158FB" w:rsidRPr="00876E62" w:rsidTr="00E82231">
        <w:tc>
          <w:tcPr>
            <w:tcW w:w="1826" w:type="dxa"/>
          </w:tcPr>
          <w:p w:rsidR="008158FB" w:rsidRPr="00876E62" w:rsidRDefault="008158FB" w:rsidP="00CC67D6">
            <w:pPr>
              <w:rPr>
                <w:b/>
                <w:bCs/>
              </w:rPr>
            </w:pPr>
            <w:r w:rsidRPr="00876E62">
              <w:rPr>
                <w:b/>
                <w:bCs/>
              </w:rPr>
              <w:lastRenderedPageBreak/>
              <w:t>Compte autorisé</w:t>
            </w:r>
          </w:p>
        </w:tc>
        <w:tc>
          <w:tcPr>
            <w:tcW w:w="2024" w:type="dxa"/>
          </w:tcPr>
          <w:p w:rsidR="008158FB" w:rsidRPr="00876E62" w:rsidRDefault="008158FB" w:rsidP="00CC67D6">
            <w:r w:rsidRPr="00876E62">
              <w:t>Autorisation à l’utilisation de l’apporteur pour les comptes. Valorisation à « O » ou « N »</w:t>
            </w:r>
          </w:p>
        </w:tc>
        <w:tc>
          <w:tcPr>
            <w:tcW w:w="1443" w:type="dxa"/>
          </w:tcPr>
          <w:p w:rsidR="008158FB" w:rsidRPr="00876E62" w:rsidRDefault="008158FB" w:rsidP="00CC67D6">
            <w:r w:rsidRPr="00876E62">
              <w:t>1A</w:t>
            </w:r>
          </w:p>
        </w:tc>
        <w:tc>
          <w:tcPr>
            <w:tcW w:w="1022" w:type="dxa"/>
          </w:tcPr>
          <w:p w:rsidR="008158FB" w:rsidRPr="00876E62" w:rsidRDefault="008158FB" w:rsidP="00CC67D6"/>
        </w:tc>
        <w:tc>
          <w:tcPr>
            <w:tcW w:w="1729" w:type="dxa"/>
          </w:tcPr>
          <w:p w:rsidR="008158FB" w:rsidRPr="00876E62" w:rsidRDefault="008158FB" w:rsidP="00CC67D6">
            <w:r w:rsidRPr="00876E62">
              <w:t>O</w:t>
            </w:r>
          </w:p>
        </w:tc>
      </w:tr>
      <w:tr w:rsidR="008158FB" w:rsidRPr="00876E62" w:rsidTr="00E82231">
        <w:tc>
          <w:tcPr>
            <w:tcW w:w="1826" w:type="dxa"/>
          </w:tcPr>
          <w:p w:rsidR="008158FB" w:rsidRPr="00876E62" w:rsidRDefault="008158FB" w:rsidP="00CC67D6">
            <w:pPr>
              <w:rPr>
                <w:b/>
                <w:bCs/>
              </w:rPr>
            </w:pPr>
            <w:r w:rsidRPr="00876E62">
              <w:rPr>
                <w:b/>
                <w:bCs/>
              </w:rPr>
              <w:t>Crédit autorisé</w:t>
            </w:r>
          </w:p>
        </w:tc>
        <w:tc>
          <w:tcPr>
            <w:tcW w:w="2024" w:type="dxa"/>
          </w:tcPr>
          <w:p w:rsidR="008158FB" w:rsidRPr="00876E62" w:rsidRDefault="008158FB" w:rsidP="00CC67D6">
            <w:r w:rsidRPr="00876E62">
              <w:t>Autorisation à l’utilisation de l’apporteur pour les crédits. Valorisation à « O » ou « N »</w:t>
            </w:r>
          </w:p>
        </w:tc>
        <w:tc>
          <w:tcPr>
            <w:tcW w:w="1443" w:type="dxa"/>
          </w:tcPr>
          <w:p w:rsidR="008158FB" w:rsidRPr="00876E62" w:rsidRDefault="008158FB" w:rsidP="00CC67D6">
            <w:r w:rsidRPr="00876E62">
              <w:t>1A</w:t>
            </w:r>
          </w:p>
        </w:tc>
        <w:tc>
          <w:tcPr>
            <w:tcW w:w="1022" w:type="dxa"/>
          </w:tcPr>
          <w:p w:rsidR="008158FB" w:rsidRPr="00876E62" w:rsidRDefault="008158FB" w:rsidP="00CC67D6"/>
        </w:tc>
        <w:tc>
          <w:tcPr>
            <w:tcW w:w="1729" w:type="dxa"/>
          </w:tcPr>
          <w:p w:rsidR="008158FB" w:rsidRPr="00876E62" w:rsidRDefault="008158FB" w:rsidP="00CC67D6">
            <w:r w:rsidRPr="00876E62">
              <w:t>O</w:t>
            </w:r>
          </w:p>
        </w:tc>
      </w:tr>
      <w:tr w:rsidR="008158FB" w:rsidRPr="00876E62" w:rsidTr="00E82231">
        <w:tc>
          <w:tcPr>
            <w:tcW w:w="1826" w:type="dxa"/>
          </w:tcPr>
          <w:p w:rsidR="008158FB" w:rsidRPr="00876E62" w:rsidRDefault="008158FB" w:rsidP="00CC67D6">
            <w:pPr>
              <w:rPr>
                <w:b/>
                <w:bCs/>
              </w:rPr>
            </w:pPr>
            <w:r w:rsidRPr="00876E62">
              <w:rPr>
                <w:b/>
                <w:bCs/>
              </w:rPr>
              <w:t>Date de début</w:t>
            </w:r>
          </w:p>
        </w:tc>
        <w:tc>
          <w:tcPr>
            <w:tcW w:w="2024" w:type="dxa"/>
          </w:tcPr>
          <w:p w:rsidR="008158FB" w:rsidRPr="00876E62" w:rsidRDefault="008158FB" w:rsidP="00CC67D6">
            <w:r w:rsidRPr="00876E62">
              <w:t>Date de début de validité de l’apporteur, si la zone n’est pas renseignée, elle est valorisée par la date du jour</w:t>
            </w:r>
          </w:p>
        </w:tc>
        <w:tc>
          <w:tcPr>
            <w:tcW w:w="1443" w:type="dxa"/>
          </w:tcPr>
          <w:p w:rsidR="008158FB" w:rsidRPr="00876E62" w:rsidRDefault="008158FB" w:rsidP="00CC67D6">
            <w:r w:rsidRPr="00876E62">
              <w:t>8A</w:t>
            </w:r>
          </w:p>
          <w:p w:rsidR="008158FB" w:rsidRPr="00876E62" w:rsidRDefault="008158FB" w:rsidP="00CC67D6">
            <w:r w:rsidRPr="00876E62">
              <w:t>AAAAMMJJ</w:t>
            </w:r>
          </w:p>
        </w:tc>
        <w:tc>
          <w:tcPr>
            <w:tcW w:w="1022" w:type="dxa"/>
          </w:tcPr>
          <w:p w:rsidR="008158FB" w:rsidRPr="00876E62" w:rsidRDefault="008158FB" w:rsidP="00CC67D6"/>
        </w:tc>
        <w:tc>
          <w:tcPr>
            <w:tcW w:w="1729" w:type="dxa"/>
          </w:tcPr>
          <w:p w:rsidR="008158FB" w:rsidRPr="00876E62" w:rsidRDefault="008158FB" w:rsidP="00CC67D6">
            <w:r w:rsidRPr="00876E62">
              <w:t>N</w:t>
            </w:r>
          </w:p>
        </w:tc>
      </w:tr>
      <w:tr w:rsidR="008158FB" w:rsidRPr="00876E62" w:rsidTr="00E82231">
        <w:tc>
          <w:tcPr>
            <w:tcW w:w="1826" w:type="dxa"/>
          </w:tcPr>
          <w:p w:rsidR="008158FB" w:rsidRPr="00876E62" w:rsidRDefault="008158FB" w:rsidP="00CC67D6">
            <w:pPr>
              <w:rPr>
                <w:b/>
                <w:bCs/>
              </w:rPr>
            </w:pPr>
            <w:r w:rsidRPr="00876E62">
              <w:rPr>
                <w:b/>
                <w:bCs/>
              </w:rPr>
              <w:t>Date de fin</w:t>
            </w:r>
          </w:p>
        </w:tc>
        <w:tc>
          <w:tcPr>
            <w:tcW w:w="2024" w:type="dxa"/>
          </w:tcPr>
          <w:p w:rsidR="008158FB" w:rsidRPr="00876E62" w:rsidRDefault="008158FB" w:rsidP="00CC67D6">
            <w:r w:rsidRPr="00876E62">
              <w:t>Date de fin de validité de l’apporteur.</w:t>
            </w:r>
          </w:p>
        </w:tc>
        <w:tc>
          <w:tcPr>
            <w:tcW w:w="1443" w:type="dxa"/>
          </w:tcPr>
          <w:p w:rsidR="008158FB" w:rsidRPr="00876E62" w:rsidRDefault="008158FB" w:rsidP="00CC67D6">
            <w:r w:rsidRPr="00876E62">
              <w:t>8A</w:t>
            </w:r>
          </w:p>
          <w:p w:rsidR="008158FB" w:rsidRPr="00876E62" w:rsidRDefault="008158FB" w:rsidP="00CC67D6">
            <w:r w:rsidRPr="00876E62">
              <w:t>AAAAMMJJ</w:t>
            </w:r>
          </w:p>
        </w:tc>
        <w:tc>
          <w:tcPr>
            <w:tcW w:w="1022" w:type="dxa"/>
          </w:tcPr>
          <w:p w:rsidR="008158FB" w:rsidRPr="00876E62" w:rsidRDefault="008158FB" w:rsidP="00CC67D6"/>
        </w:tc>
        <w:tc>
          <w:tcPr>
            <w:tcW w:w="1729" w:type="dxa"/>
          </w:tcPr>
          <w:p w:rsidR="008158FB" w:rsidRPr="00876E62" w:rsidRDefault="008158FB" w:rsidP="00CC67D6">
            <w:r w:rsidRPr="00876E62">
              <w:t>N</w:t>
            </w:r>
          </w:p>
        </w:tc>
      </w:tr>
      <w:tr w:rsidR="008158FB" w:rsidRPr="00876E62" w:rsidTr="00E82231">
        <w:tc>
          <w:tcPr>
            <w:tcW w:w="1826" w:type="dxa"/>
          </w:tcPr>
          <w:p w:rsidR="008158FB" w:rsidRPr="00876E62" w:rsidRDefault="008158FB" w:rsidP="00CC67D6">
            <w:pPr>
              <w:rPr>
                <w:b/>
                <w:bCs/>
              </w:rPr>
            </w:pPr>
            <w:r w:rsidRPr="00876E62">
              <w:rPr>
                <w:b/>
                <w:bCs/>
              </w:rPr>
              <w:t>Utilisateur</w:t>
            </w:r>
          </w:p>
        </w:tc>
        <w:tc>
          <w:tcPr>
            <w:tcW w:w="2024" w:type="dxa"/>
          </w:tcPr>
          <w:p w:rsidR="008158FB" w:rsidRPr="00876E62" w:rsidRDefault="008158FB" w:rsidP="00CC67D6">
            <w:r w:rsidRPr="00876E62">
              <w:t>Profil de l’utilisateur qui demande la création de l’apporteur</w:t>
            </w:r>
          </w:p>
        </w:tc>
        <w:tc>
          <w:tcPr>
            <w:tcW w:w="1443" w:type="dxa"/>
          </w:tcPr>
          <w:p w:rsidR="008158FB" w:rsidRPr="00876E62" w:rsidRDefault="008158FB" w:rsidP="00CC67D6">
            <w:r w:rsidRPr="00876E62">
              <w:t>10A</w:t>
            </w:r>
          </w:p>
        </w:tc>
        <w:tc>
          <w:tcPr>
            <w:tcW w:w="1022" w:type="dxa"/>
          </w:tcPr>
          <w:p w:rsidR="008158FB" w:rsidRPr="00876E62" w:rsidRDefault="008158FB" w:rsidP="00CC67D6"/>
        </w:tc>
        <w:tc>
          <w:tcPr>
            <w:tcW w:w="1729" w:type="dxa"/>
          </w:tcPr>
          <w:p w:rsidR="008158FB" w:rsidRPr="00876E62" w:rsidRDefault="008158FB" w:rsidP="00CC67D6">
            <w:r w:rsidRPr="00876E62">
              <w:t>N</w:t>
            </w:r>
          </w:p>
        </w:tc>
      </w:tr>
      <w:tr w:rsidR="008158FB" w:rsidTr="00E82231">
        <w:tc>
          <w:tcPr>
            <w:tcW w:w="1826" w:type="dxa"/>
          </w:tcPr>
          <w:p w:rsidR="008158FB" w:rsidRDefault="008158FB" w:rsidP="00CC67D6">
            <w:pPr>
              <w:rPr>
                <w:b/>
                <w:bCs/>
              </w:rPr>
            </w:pPr>
            <w:r>
              <w:rPr>
                <w:b/>
                <w:bCs/>
              </w:rPr>
              <w:t>Filler</w:t>
            </w:r>
          </w:p>
        </w:tc>
        <w:tc>
          <w:tcPr>
            <w:tcW w:w="2024" w:type="dxa"/>
          </w:tcPr>
          <w:p w:rsidR="008158FB" w:rsidRDefault="008158FB" w:rsidP="00CC67D6">
            <w:r>
              <w:t>Zone vide pour une éventuelle utilisation future</w:t>
            </w:r>
          </w:p>
        </w:tc>
        <w:tc>
          <w:tcPr>
            <w:tcW w:w="1443" w:type="dxa"/>
          </w:tcPr>
          <w:p w:rsidR="008158FB" w:rsidRPr="008E1279" w:rsidRDefault="008158FB" w:rsidP="00E82231">
            <w:pPr>
              <w:rPr>
                <w:color w:val="FF0000"/>
              </w:rPr>
            </w:pPr>
            <w:r w:rsidRPr="00E82231">
              <w:t>75A</w:t>
            </w:r>
          </w:p>
        </w:tc>
        <w:tc>
          <w:tcPr>
            <w:tcW w:w="1022" w:type="dxa"/>
          </w:tcPr>
          <w:p w:rsidR="008158FB" w:rsidRPr="008E1279" w:rsidRDefault="008158FB" w:rsidP="00CC67D6">
            <w:pPr>
              <w:rPr>
                <w:color w:val="FF0000"/>
              </w:rPr>
            </w:pPr>
          </w:p>
        </w:tc>
        <w:tc>
          <w:tcPr>
            <w:tcW w:w="1729" w:type="dxa"/>
          </w:tcPr>
          <w:p w:rsidR="008158FB" w:rsidRDefault="008158FB" w:rsidP="00CC67D6">
            <w:r>
              <w:t>N</w:t>
            </w:r>
          </w:p>
        </w:tc>
      </w:tr>
    </w:tbl>
    <w:p w:rsidR="00E82231" w:rsidRDefault="00E82231" w:rsidP="00E82231">
      <w:pPr>
        <w:pStyle w:val="Corpsdetexte"/>
        <w:ind w:left="284"/>
        <w:rPr>
          <w:b/>
        </w:rPr>
      </w:pPr>
    </w:p>
    <w:p w:rsidR="00E82231" w:rsidRDefault="00E82231" w:rsidP="001B2CF3">
      <w:pPr>
        <w:jc w:val="both"/>
      </w:pPr>
    </w:p>
    <w:p w:rsidR="00E82231" w:rsidRDefault="00E82231" w:rsidP="001B2CF3">
      <w:pPr>
        <w:jc w:val="both"/>
      </w:pPr>
    </w:p>
    <w:p w:rsidR="001B2CF3" w:rsidRDefault="001B2CF3" w:rsidP="001B2CF3">
      <w:pPr>
        <w:jc w:val="both"/>
      </w:pPr>
      <w:r>
        <w:t>Les cas de doublons dans la base apporteur ne sont pas gérés. L’identifiant d’un apporteur est un numéro d’apporteur attribué automatiquement (ou imposé) lors de la création.</w:t>
      </w:r>
    </w:p>
    <w:p w:rsidR="001B2CF3" w:rsidRDefault="001B2CF3" w:rsidP="001B2CF3">
      <w:pPr>
        <w:jc w:val="both"/>
      </w:pPr>
    </w:p>
    <w:p w:rsidR="001B2CF3" w:rsidRDefault="001B2CF3" w:rsidP="001B2CF3">
      <w:pPr>
        <w:pStyle w:val="Titre4"/>
        <w:spacing w:after="240"/>
        <w:ind w:left="862" w:hanging="862"/>
        <w:jc w:val="center"/>
      </w:pPr>
      <w:r>
        <w:t>Insertion d’un apporteur dans un réseau</w:t>
      </w:r>
    </w:p>
    <w:p w:rsidR="001B2CF3" w:rsidRDefault="001B2CF3" w:rsidP="001B2CF3">
      <w:pPr>
        <w:jc w:val="both"/>
      </w:pPr>
      <w:r>
        <w:t>Possibilité d’insérer un apporteur dans le réseau. L’apporteur doit être existant.</w:t>
      </w:r>
    </w:p>
    <w:p w:rsidR="001B2CF3" w:rsidRDefault="001B2CF3" w:rsidP="001B2CF3">
      <w:pPr>
        <w:jc w:val="both"/>
      </w:pPr>
    </w:p>
    <w:p w:rsidR="001B2CF3" w:rsidRDefault="001B2CF3" w:rsidP="001B2CF3">
      <w:pPr>
        <w:jc w:val="both"/>
      </w:pPr>
      <w:r>
        <w:t>Le format de l’enregistrement du fichier de réaffectation de masse est le suivant :</w:t>
      </w:r>
    </w:p>
    <w:p w:rsidR="001B2CF3" w:rsidRDefault="001B2CF3" w:rsidP="001B2CF3">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0"/>
        <w:gridCol w:w="2974"/>
        <w:gridCol w:w="1418"/>
        <w:gridCol w:w="1276"/>
        <w:gridCol w:w="1948"/>
      </w:tblGrid>
      <w:tr w:rsidR="001B2CF3" w:rsidTr="001B2CF3">
        <w:tc>
          <w:tcPr>
            <w:tcW w:w="1670" w:type="dxa"/>
            <w:shd w:val="clear" w:color="auto" w:fill="D9D9D9" w:themeFill="background1" w:themeFillShade="D9"/>
          </w:tcPr>
          <w:p w:rsidR="001B2CF3" w:rsidRDefault="001B2CF3" w:rsidP="00095834">
            <w:pPr>
              <w:rPr>
                <w:b/>
                <w:bCs/>
              </w:rPr>
            </w:pPr>
            <w:r>
              <w:rPr>
                <w:b/>
                <w:bCs/>
              </w:rPr>
              <w:t>Zone</w:t>
            </w:r>
          </w:p>
        </w:tc>
        <w:tc>
          <w:tcPr>
            <w:tcW w:w="2974" w:type="dxa"/>
            <w:shd w:val="clear" w:color="auto" w:fill="D9D9D9" w:themeFill="background1" w:themeFillShade="D9"/>
          </w:tcPr>
          <w:p w:rsidR="001B2CF3" w:rsidRDefault="001B2CF3" w:rsidP="00095834">
            <w:r>
              <w:t>Description</w:t>
            </w:r>
          </w:p>
        </w:tc>
        <w:tc>
          <w:tcPr>
            <w:tcW w:w="1418" w:type="dxa"/>
            <w:shd w:val="clear" w:color="auto" w:fill="D9D9D9" w:themeFill="background1" w:themeFillShade="D9"/>
          </w:tcPr>
          <w:p w:rsidR="001B2CF3" w:rsidRDefault="001B2CF3" w:rsidP="00095834">
            <w:r>
              <w:t>Format</w:t>
            </w:r>
          </w:p>
        </w:tc>
        <w:tc>
          <w:tcPr>
            <w:tcW w:w="1276" w:type="dxa"/>
            <w:shd w:val="clear" w:color="auto" w:fill="D9D9D9" w:themeFill="background1" w:themeFillShade="D9"/>
          </w:tcPr>
          <w:p w:rsidR="001B2CF3" w:rsidRDefault="001B2CF3" w:rsidP="00095834">
            <w:r>
              <w:t>Position</w:t>
            </w:r>
          </w:p>
        </w:tc>
        <w:tc>
          <w:tcPr>
            <w:tcW w:w="1948" w:type="dxa"/>
            <w:shd w:val="clear" w:color="auto" w:fill="D9D9D9" w:themeFill="background1" w:themeFillShade="D9"/>
          </w:tcPr>
          <w:p w:rsidR="001B2CF3" w:rsidRDefault="001B2CF3" w:rsidP="00095834">
            <w:r>
              <w:t>Obligatoire</w:t>
            </w:r>
          </w:p>
        </w:tc>
      </w:tr>
      <w:tr w:rsidR="001B2CF3" w:rsidTr="00095834">
        <w:tc>
          <w:tcPr>
            <w:tcW w:w="1670" w:type="dxa"/>
          </w:tcPr>
          <w:p w:rsidR="001B2CF3" w:rsidRPr="00CC67D6" w:rsidRDefault="001B2CF3" w:rsidP="00095834">
            <w:pPr>
              <w:rPr>
                <w:b/>
                <w:bCs/>
              </w:rPr>
            </w:pPr>
            <w:r w:rsidRPr="00CC67D6">
              <w:rPr>
                <w:b/>
                <w:bCs/>
              </w:rPr>
              <w:t>Code demande</w:t>
            </w:r>
          </w:p>
        </w:tc>
        <w:tc>
          <w:tcPr>
            <w:tcW w:w="2974" w:type="dxa"/>
          </w:tcPr>
          <w:p w:rsidR="001B2CF3" w:rsidRPr="00CC67D6" w:rsidRDefault="001B2CF3" w:rsidP="00095834">
            <w:r w:rsidRPr="00CC67D6">
              <w:t>Valorisé par « A02 »</w:t>
            </w:r>
          </w:p>
        </w:tc>
        <w:tc>
          <w:tcPr>
            <w:tcW w:w="1418" w:type="dxa"/>
          </w:tcPr>
          <w:p w:rsidR="001B2CF3" w:rsidRPr="00CC67D6" w:rsidRDefault="001B2CF3" w:rsidP="00095834">
            <w:r w:rsidRPr="00CC67D6">
              <w:t>3A</w:t>
            </w:r>
          </w:p>
        </w:tc>
        <w:tc>
          <w:tcPr>
            <w:tcW w:w="1276" w:type="dxa"/>
          </w:tcPr>
          <w:p w:rsidR="001B2CF3" w:rsidRPr="00CC67D6" w:rsidRDefault="001B2CF3" w:rsidP="00095834">
            <w:r w:rsidRPr="00CC67D6">
              <w:t>1-3</w:t>
            </w:r>
          </w:p>
        </w:tc>
        <w:tc>
          <w:tcPr>
            <w:tcW w:w="1948" w:type="dxa"/>
          </w:tcPr>
          <w:p w:rsidR="001B2CF3" w:rsidRDefault="001B2CF3" w:rsidP="00095834">
            <w:r>
              <w:t>O</w:t>
            </w:r>
          </w:p>
        </w:tc>
      </w:tr>
      <w:tr w:rsidR="00667853" w:rsidTr="00095834">
        <w:tc>
          <w:tcPr>
            <w:tcW w:w="1670" w:type="dxa"/>
          </w:tcPr>
          <w:p w:rsidR="00667853" w:rsidRPr="00CC67D6" w:rsidRDefault="00667853" w:rsidP="00CC67D6">
            <w:pPr>
              <w:rPr>
                <w:b/>
                <w:bCs/>
                <w:color w:val="FF0000"/>
              </w:rPr>
            </w:pPr>
            <w:r w:rsidRPr="00CC67D6">
              <w:rPr>
                <w:b/>
                <w:bCs/>
                <w:color w:val="FF0000"/>
              </w:rPr>
              <w:t>Code établissement</w:t>
            </w:r>
          </w:p>
        </w:tc>
        <w:tc>
          <w:tcPr>
            <w:tcW w:w="2974" w:type="dxa"/>
          </w:tcPr>
          <w:p w:rsidR="00667853" w:rsidRPr="00CC67D6" w:rsidRDefault="00667853" w:rsidP="00CC67D6">
            <w:pPr>
              <w:rPr>
                <w:color w:val="FF0000"/>
              </w:rPr>
            </w:pPr>
            <w:r w:rsidRPr="00CC67D6">
              <w:rPr>
                <w:color w:val="FF0000"/>
              </w:rPr>
              <w:t xml:space="preserve">Etablissement </w:t>
            </w:r>
          </w:p>
        </w:tc>
        <w:tc>
          <w:tcPr>
            <w:tcW w:w="1418" w:type="dxa"/>
          </w:tcPr>
          <w:p w:rsidR="00667853" w:rsidRPr="00CC67D6" w:rsidRDefault="00667853" w:rsidP="00CC67D6">
            <w:pPr>
              <w:rPr>
                <w:color w:val="FF0000"/>
              </w:rPr>
            </w:pPr>
            <w:r w:rsidRPr="00CC67D6">
              <w:rPr>
                <w:color w:val="FF0000"/>
              </w:rPr>
              <w:t>4N</w:t>
            </w:r>
          </w:p>
        </w:tc>
        <w:tc>
          <w:tcPr>
            <w:tcW w:w="1276" w:type="dxa"/>
          </w:tcPr>
          <w:p w:rsidR="00667853" w:rsidRPr="00CC67D6" w:rsidRDefault="00667853" w:rsidP="00CC67D6">
            <w:pPr>
              <w:rPr>
                <w:color w:val="FF0000"/>
              </w:rPr>
            </w:pPr>
            <w:r w:rsidRPr="00CC67D6">
              <w:rPr>
                <w:color w:val="FF0000"/>
              </w:rPr>
              <w:t>4 - 7</w:t>
            </w:r>
          </w:p>
        </w:tc>
        <w:tc>
          <w:tcPr>
            <w:tcW w:w="1948" w:type="dxa"/>
          </w:tcPr>
          <w:p w:rsidR="00667853" w:rsidRPr="00876E62" w:rsidRDefault="00667853" w:rsidP="00CC67D6">
            <w:r w:rsidRPr="00876E62">
              <w:t>O</w:t>
            </w:r>
          </w:p>
        </w:tc>
      </w:tr>
      <w:tr w:rsidR="001B2CF3" w:rsidTr="00095834">
        <w:tc>
          <w:tcPr>
            <w:tcW w:w="1670" w:type="dxa"/>
          </w:tcPr>
          <w:p w:rsidR="001B2CF3" w:rsidRPr="00CC67D6" w:rsidRDefault="001B2CF3" w:rsidP="00095834">
            <w:pPr>
              <w:rPr>
                <w:b/>
                <w:bCs/>
              </w:rPr>
            </w:pPr>
            <w:r w:rsidRPr="00CC67D6">
              <w:rPr>
                <w:b/>
                <w:bCs/>
              </w:rPr>
              <w:t xml:space="preserve">Numéro </w:t>
            </w:r>
            <w:r w:rsidRPr="00CC67D6">
              <w:rPr>
                <w:b/>
                <w:bCs/>
              </w:rPr>
              <w:lastRenderedPageBreak/>
              <w:t>apporteur</w:t>
            </w:r>
          </w:p>
        </w:tc>
        <w:tc>
          <w:tcPr>
            <w:tcW w:w="2974" w:type="dxa"/>
          </w:tcPr>
          <w:p w:rsidR="001B2CF3" w:rsidRPr="00CC67D6" w:rsidRDefault="001B2CF3" w:rsidP="00095834">
            <w:r w:rsidRPr="00CC67D6">
              <w:lastRenderedPageBreak/>
              <w:t xml:space="preserve">Numéro de l’apporteur à </w:t>
            </w:r>
            <w:r w:rsidRPr="00CC67D6">
              <w:lastRenderedPageBreak/>
              <w:t>insérer</w:t>
            </w:r>
          </w:p>
        </w:tc>
        <w:tc>
          <w:tcPr>
            <w:tcW w:w="1418" w:type="dxa"/>
          </w:tcPr>
          <w:p w:rsidR="001B2CF3" w:rsidRPr="00CC67D6" w:rsidRDefault="001B2CF3" w:rsidP="00095834">
            <w:r w:rsidRPr="00CC67D6">
              <w:lastRenderedPageBreak/>
              <w:t>7N</w:t>
            </w:r>
          </w:p>
        </w:tc>
        <w:tc>
          <w:tcPr>
            <w:tcW w:w="1276" w:type="dxa"/>
          </w:tcPr>
          <w:p w:rsidR="001B2CF3" w:rsidRPr="00CC67D6" w:rsidRDefault="00667853" w:rsidP="00667853">
            <w:r w:rsidRPr="00CC67D6">
              <w:t>8</w:t>
            </w:r>
            <w:r w:rsidR="001B2CF3" w:rsidRPr="00CC67D6">
              <w:t>-</w:t>
            </w:r>
            <w:r w:rsidRPr="00CC67D6">
              <w:t>14</w:t>
            </w:r>
          </w:p>
        </w:tc>
        <w:tc>
          <w:tcPr>
            <w:tcW w:w="1948" w:type="dxa"/>
          </w:tcPr>
          <w:p w:rsidR="001B2CF3" w:rsidRDefault="001B2CF3" w:rsidP="00095834">
            <w:r>
              <w:t xml:space="preserve">O si la zone </w:t>
            </w:r>
            <w:r>
              <w:lastRenderedPageBreak/>
              <w:t>« Référence externe » n’est pas renseignée</w:t>
            </w:r>
          </w:p>
        </w:tc>
      </w:tr>
      <w:tr w:rsidR="001B2CF3" w:rsidTr="00095834">
        <w:tc>
          <w:tcPr>
            <w:tcW w:w="1670" w:type="dxa"/>
          </w:tcPr>
          <w:p w:rsidR="001B2CF3" w:rsidRPr="00CC67D6" w:rsidRDefault="001B2CF3" w:rsidP="00095834">
            <w:pPr>
              <w:rPr>
                <w:b/>
                <w:bCs/>
              </w:rPr>
            </w:pPr>
            <w:r w:rsidRPr="00CC67D6">
              <w:rPr>
                <w:b/>
                <w:bCs/>
              </w:rPr>
              <w:lastRenderedPageBreak/>
              <w:t>Référence externe</w:t>
            </w:r>
          </w:p>
        </w:tc>
        <w:tc>
          <w:tcPr>
            <w:tcW w:w="2974" w:type="dxa"/>
          </w:tcPr>
          <w:p w:rsidR="001B2CF3" w:rsidRPr="00CC67D6" w:rsidRDefault="001B2CF3" w:rsidP="009100F9">
            <w:r w:rsidRPr="00CC67D6">
              <w:t xml:space="preserve">Référence de l’apporteur dans l’ancien système de l’établissement </w:t>
            </w:r>
          </w:p>
        </w:tc>
        <w:tc>
          <w:tcPr>
            <w:tcW w:w="1418" w:type="dxa"/>
          </w:tcPr>
          <w:p w:rsidR="001B2CF3" w:rsidRPr="00CC67D6" w:rsidRDefault="001B2CF3" w:rsidP="00095834">
            <w:r w:rsidRPr="00CC67D6">
              <w:t>32A</w:t>
            </w:r>
          </w:p>
        </w:tc>
        <w:tc>
          <w:tcPr>
            <w:tcW w:w="1276" w:type="dxa"/>
          </w:tcPr>
          <w:p w:rsidR="001B2CF3" w:rsidRPr="00CC67D6" w:rsidRDefault="001B2CF3" w:rsidP="00667853">
            <w:r w:rsidRPr="00CC67D6">
              <w:t>1</w:t>
            </w:r>
            <w:r w:rsidR="00667853" w:rsidRPr="00CC67D6">
              <w:t>5</w:t>
            </w:r>
            <w:r w:rsidRPr="00CC67D6">
              <w:t>-4</w:t>
            </w:r>
            <w:r w:rsidR="00667853" w:rsidRPr="00CC67D6">
              <w:t>6</w:t>
            </w:r>
          </w:p>
        </w:tc>
        <w:tc>
          <w:tcPr>
            <w:tcW w:w="1948" w:type="dxa"/>
          </w:tcPr>
          <w:p w:rsidR="001B2CF3" w:rsidRDefault="001B2CF3" w:rsidP="00095834">
            <w:r>
              <w:t>O si la zone « Numéro apporteur » n’est pas renseignée</w:t>
            </w:r>
          </w:p>
        </w:tc>
      </w:tr>
      <w:tr w:rsidR="001B2CF3" w:rsidTr="00095834">
        <w:tc>
          <w:tcPr>
            <w:tcW w:w="1670" w:type="dxa"/>
          </w:tcPr>
          <w:p w:rsidR="001B2CF3" w:rsidRPr="00CC67D6" w:rsidRDefault="001B2CF3" w:rsidP="00095834">
            <w:pPr>
              <w:rPr>
                <w:b/>
                <w:bCs/>
              </w:rPr>
            </w:pPr>
            <w:r w:rsidRPr="00CC67D6">
              <w:rPr>
                <w:b/>
                <w:bCs/>
              </w:rPr>
              <w:t>Numéro apporteur père</w:t>
            </w:r>
          </w:p>
        </w:tc>
        <w:tc>
          <w:tcPr>
            <w:tcW w:w="2974" w:type="dxa"/>
          </w:tcPr>
          <w:p w:rsidR="001B2CF3" w:rsidRPr="00CC67D6" w:rsidRDefault="001B2CF3" w:rsidP="00095834">
            <w:r w:rsidRPr="00CC67D6">
              <w:t>Numéro de l’apporteur père de l’apporteur à insérer</w:t>
            </w:r>
          </w:p>
        </w:tc>
        <w:tc>
          <w:tcPr>
            <w:tcW w:w="1418" w:type="dxa"/>
          </w:tcPr>
          <w:p w:rsidR="001B2CF3" w:rsidRPr="00CC67D6" w:rsidRDefault="001B2CF3" w:rsidP="00095834">
            <w:r w:rsidRPr="00CC67D6">
              <w:t>7N</w:t>
            </w:r>
          </w:p>
        </w:tc>
        <w:tc>
          <w:tcPr>
            <w:tcW w:w="1276" w:type="dxa"/>
          </w:tcPr>
          <w:p w:rsidR="001B2CF3" w:rsidRPr="00CC67D6" w:rsidRDefault="00667853" w:rsidP="00667853">
            <w:r w:rsidRPr="00CC67D6">
              <w:t>47</w:t>
            </w:r>
            <w:r w:rsidR="001B2CF3" w:rsidRPr="00CC67D6">
              <w:t>-</w:t>
            </w:r>
            <w:r w:rsidRPr="00CC67D6">
              <w:t>53</w:t>
            </w:r>
          </w:p>
        </w:tc>
        <w:tc>
          <w:tcPr>
            <w:tcW w:w="1948" w:type="dxa"/>
          </w:tcPr>
          <w:p w:rsidR="001B2CF3" w:rsidRDefault="001B2CF3" w:rsidP="00095834">
            <w:r>
              <w:t>O si la zone « Référence externe de l’apporteur père » n’est pas renseignée</w:t>
            </w:r>
          </w:p>
        </w:tc>
      </w:tr>
      <w:tr w:rsidR="001B2CF3" w:rsidTr="00095834">
        <w:tc>
          <w:tcPr>
            <w:tcW w:w="1670" w:type="dxa"/>
          </w:tcPr>
          <w:p w:rsidR="001B2CF3" w:rsidRPr="00CC67D6" w:rsidRDefault="001B2CF3" w:rsidP="00095834">
            <w:pPr>
              <w:rPr>
                <w:b/>
                <w:bCs/>
              </w:rPr>
            </w:pPr>
            <w:r w:rsidRPr="00CC67D6">
              <w:rPr>
                <w:b/>
                <w:bCs/>
              </w:rPr>
              <w:t>Référence externe de l’apporteur père</w:t>
            </w:r>
          </w:p>
        </w:tc>
        <w:tc>
          <w:tcPr>
            <w:tcW w:w="2974" w:type="dxa"/>
          </w:tcPr>
          <w:p w:rsidR="009100F9" w:rsidRPr="00CC67D6" w:rsidRDefault="001B2CF3" w:rsidP="009100F9">
            <w:r w:rsidRPr="00CC67D6">
              <w:t xml:space="preserve">Référence de l’apporteur père dans l’ancien système de l’établissement </w:t>
            </w:r>
          </w:p>
        </w:tc>
        <w:tc>
          <w:tcPr>
            <w:tcW w:w="1418" w:type="dxa"/>
          </w:tcPr>
          <w:p w:rsidR="001B2CF3" w:rsidRPr="00CC67D6" w:rsidRDefault="001B2CF3" w:rsidP="00095834">
            <w:r w:rsidRPr="00CC67D6">
              <w:t>32A</w:t>
            </w:r>
          </w:p>
        </w:tc>
        <w:tc>
          <w:tcPr>
            <w:tcW w:w="1276" w:type="dxa"/>
          </w:tcPr>
          <w:p w:rsidR="001B2CF3" w:rsidRPr="00CC67D6" w:rsidRDefault="001B2CF3" w:rsidP="00667853">
            <w:r w:rsidRPr="00CC67D6">
              <w:t>5</w:t>
            </w:r>
            <w:r w:rsidR="00667853" w:rsidRPr="00CC67D6">
              <w:t>4</w:t>
            </w:r>
            <w:r w:rsidRPr="00CC67D6">
              <w:t>-8</w:t>
            </w:r>
            <w:r w:rsidR="00667853" w:rsidRPr="00CC67D6">
              <w:t>5</w:t>
            </w:r>
          </w:p>
        </w:tc>
        <w:tc>
          <w:tcPr>
            <w:tcW w:w="1948" w:type="dxa"/>
          </w:tcPr>
          <w:p w:rsidR="001B2CF3" w:rsidRDefault="001B2CF3" w:rsidP="00095834">
            <w:r>
              <w:t>O si la zone « Numéro apporteur père » n’est pas renseignée</w:t>
            </w:r>
          </w:p>
        </w:tc>
      </w:tr>
      <w:tr w:rsidR="001B2CF3" w:rsidTr="00095834">
        <w:tc>
          <w:tcPr>
            <w:tcW w:w="1670" w:type="dxa"/>
          </w:tcPr>
          <w:p w:rsidR="001B2CF3" w:rsidRPr="00CC67D6" w:rsidRDefault="001B2CF3" w:rsidP="00095834">
            <w:pPr>
              <w:rPr>
                <w:b/>
                <w:bCs/>
              </w:rPr>
            </w:pPr>
            <w:r w:rsidRPr="00CC67D6">
              <w:rPr>
                <w:b/>
                <w:bCs/>
              </w:rPr>
              <w:t>Utilisateur</w:t>
            </w:r>
          </w:p>
        </w:tc>
        <w:tc>
          <w:tcPr>
            <w:tcW w:w="2974" w:type="dxa"/>
          </w:tcPr>
          <w:p w:rsidR="001B2CF3" w:rsidRPr="00CC67D6" w:rsidRDefault="001B2CF3" w:rsidP="00095834">
            <w:r w:rsidRPr="00CC67D6">
              <w:t>Profil de l’utilisateur qui demande l’insertion de l’apporteur</w:t>
            </w:r>
          </w:p>
        </w:tc>
        <w:tc>
          <w:tcPr>
            <w:tcW w:w="1418" w:type="dxa"/>
          </w:tcPr>
          <w:p w:rsidR="001B2CF3" w:rsidRPr="00CC67D6" w:rsidRDefault="001B2CF3" w:rsidP="00095834">
            <w:r w:rsidRPr="00CC67D6">
              <w:t>10A</w:t>
            </w:r>
          </w:p>
        </w:tc>
        <w:tc>
          <w:tcPr>
            <w:tcW w:w="1276" w:type="dxa"/>
          </w:tcPr>
          <w:p w:rsidR="001B2CF3" w:rsidRPr="00CC67D6" w:rsidRDefault="001B2CF3" w:rsidP="00667853">
            <w:r w:rsidRPr="00CC67D6">
              <w:t>8</w:t>
            </w:r>
            <w:r w:rsidR="00667853" w:rsidRPr="00CC67D6">
              <w:t>6</w:t>
            </w:r>
            <w:r w:rsidRPr="00CC67D6">
              <w:t>-9</w:t>
            </w:r>
            <w:r w:rsidR="00667853" w:rsidRPr="00CC67D6">
              <w:t>5</w:t>
            </w:r>
          </w:p>
        </w:tc>
        <w:tc>
          <w:tcPr>
            <w:tcW w:w="1948" w:type="dxa"/>
          </w:tcPr>
          <w:p w:rsidR="001B2CF3" w:rsidRDefault="001B2CF3" w:rsidP="00095834">
            <w:r>
              <w:t>N</w:t>
            </w:r>
          </w:p>
        </w:tc>
      </w:tr>
      <w:tr w:rsidR="001B2CF3" w:rsidTr="0009583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670" w:type="dxa"/>
          </w:tcPr>
          <w:p w:rsidR="001B2CF3" w:rsidRPr="00CC67D6" w:rsidRDefault="001B2CF3" w:rsidP="00095834">
            <w:pPr>
              <w:rPr>
                <w:b/>
                <w:bCs/>
              </w:rPr>
            </w:pPr>
            <w:r w:rsidRPr="00CC67D6">
              <w:rPr>
                <w:b/>
                <w:bCs/>
              </w:rPr>
              <w:t>Filler</w:t>
            </w:r>
          </w:p>
        </w:tc>
        <w:tc>
          <w:tcPr>
            <w:tcW w:w="2974" w:type="dxa"/>
          </w:tcPr>
          <w:p w:rsidR="001B2CF3" w:rsidRPr="00CC67D6" w:rsidRDefault="001B2CF3" w:rsidP="00095834">
            <w:r w:rsidRPr="00CC67D6">
              <w:t>Zone vide pour une éventuelle utilisation future</w:t>
            </w:r>
          </w:p>
        </w:tc>
        <w:tc>
          <w:tcPr>
            <w:tcW w:w="1418" w:type="dxa"/>
          </w:tcPr>
          <w:p w:rsidR="001B2CF3" w:rsidRPr="00CC67D6" w:rsidRDefault="001B2CF3" w:rsidP="00667853">
            <w:r w:rsidRPr="00CC67D6">
              <w:t>40</w:t>
            </w:r>
            <w:r w:rsidR="00667853" w:rsidRPr="00CC67D6">
              <w:t>5</w:t>
            </w:r>
            <w:r w:rsidRPr="00CC67D6">
              <w:t>A</w:t>
            </w:r>
          </w:p>
        </w:tc>
        <w:tc>
          <w:tcPr>
            <w:tcW w:w="1276" w:type="dxa"/>
          </w:tcPr>
          <w:p w:rsidR="001B2CF3" w:rsidRPr="00CC67D6" w:rsidRDefault="001B2CF3" w:rsidP="00667853"/>
        </w:tc>
        <w:tc>
          <w:tcPr>
            <w:tcW w:w="1948" w:type="dxa"/>
          </w:tcPr>
          <w:p w:rsidR="001B2CF3" w:rsidRDefault="001B2CF3" w:rsidP="00095834">
            <w:r>
              <w:t>N</w:t>
            </w:r>
          </w:p>
        </w:tc>
      </w:tr>
    </w:tbl>
    <w:p w:rsidR="001B2CF3" w:rsidRDefault="001B2CF3" w:rsidP="001B2CF3">
      <w:pPr>
        <w:jc w:val="both"/>
      </w:pPr>
    </w:p>
    <w:p w:rsidR="001B2CF3" w:rsidRDefault="001B2CF3" w:rsidP="001B2CF3">
      <w:pPr>
        <w:jc w:val="both"/>
      </w:pPr>
      <w:r>
        <w:t>Aucune modification n’est effectuée sur la donnée « niveau » de l’apporteur car le niveau est une donnée informative (voir DSG15472101.doc). Il n’existe pas de « classement » (de « niveau de valeur ») dans les différents niveaux paramétrés.</w:t>
      </w:r>
    </w:p>
    <w:p w:rsidR="001B2CF3" w:rsidRDefault="001B2CF3" w:rsidP="001B2CF3">
      <w:pPr>
        <w:jc w:val="both"/>
      </w:pPr>
    </w:p>
    <w:p w:rsidR="001B2CF3" w:rsidRDefault="001B2CF3" w:rsidP="001B2CF3">
      <w:pPr>
        <w:pStyle w:val="Titre4"/>
        <w:spacing w:after="240"/>
        <w:ind w:left="862" w:hanging="862"/>
        <w:jc w:val="center"/>
      </w:pPr>
      <w:r>
        <w:br w:type="page"/>
      </w:r>
      <w:r>
        <w:lastRenderedPageBreak/>
        <w:t>Modification d’un apporteur</w:t>
      </w:r>
    </w:p>
    <w:p w:rsidR="001B2CF3" w:rsidRDefault="001B2CF3" w:rsidP="001B2CF3">
      <w:pPr>
        <w:jc w:val="both"/>
      </w:pPr>
      <w:r>
        <w:t>Possibilité de modifier les données d’un apporteur. Ce sont les attributs de l’apporteur qui sont modifiés, pas son réseau.</w:t>
      </w:r>
    </w:p>
    <w:p w:rsidR="001B2CF3" w:rsidRDefault="001B2CF3" w:rsidP="001B2CF3">
      <w:pPr>
        <w:jc w:val="both"/>
      </w:pPr>
    </w:p>
    <w:p w:rsidR="001B2CF3" w:rsidRDefault="001B2CF3" w:rsidP="001B2CF3">
      <w:pPr>
        <w:jc w:val="both"/>
      </w:pPr>
      <w:r>
        <w:t>Le format de l’enregistrement du fichier de réaffectation de masse est le suivant :</w:t>
      </w:r>
    </w:p>
    <w:p w:rsidR="001B2CF3" w:rsidRDefault="001B2CF3" w:rsidP="001B2CF3">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976"/>
        <w:gridCol w:w="1560"/>
        <w:gridCol w:w="1134"/>
        <w:gridCol w:w="1948"/>
      </w:tblGrid>
      <w:tr w:rsidR="001B2CF3" w:rsidTr="001B2CF3">
        <w:tc>
          <w:tcPr>
            <w:tcW w:w="1668" w:type="dxa"/>
            <w:shd w:val="clear" w:color="auto" w:fill="D9D9D9" w:themeFill="background1" w:themeFillShade="D9"/>
          </w:tcPr>
          <w:p w:rsidR="001B2CF3" w:rsidRDefault="001B2CF3" w:rsidP="00095834">
            <w:pPr>
              <w:rPr>
                <w:b/>
                <w:bCs/>
              </w:rPr>
            </w:pPr>
            <w:r>
              <w:rPr>
                <w:b/>
                <w:bCs/>
              </w:rPr>
              <w:t>Zone</w:t>
            </w:r>
          </w:p>
        </w:tc>
        <w:tc>
          <w:tcPr>
            <w:tcW w:w="2976" w:type="dxa"/>
            <w:shd w:val="clear" w:color="auto" w:fill="D9D9D9" w:themeFill="background1" w:themeFillShade="D9"/>
          </w:tcPr>
          <w:p w:rsidR="001B2CF3" w:rsidRDefault="001B2CF3" w:rsidP="00095834">
            <w:r>
              <w:t>Description</w:t>
            </w:r>
          </w:p>
        </w:tc>
        <w:tc>
          <w:tcPr>
            <w:tcW w:w="1560" w:type="dxa"/>
            <w:shd w:val="clear" w:color="auto" w:fill="D9D9D9" w:themeFill="background1" w:themeFillShade="D9"/>
          </w:tcPr>
          <w:p w:rsidR="001B2CF3" w:rsidRDefault="001B2CF3" w:rsidP="00095834">
            <w:r>
              <w:t>Format</w:t>
            </w:r>
          </w:p>
        </w:tc>
        <w:tc>
          <w:tcPr>
            <w:tcW w:w="1134" w:type="dxa"/>
            <w:shd w:val="clear" w:color="auto" w:fill="D9D9D9" w:themeFill="background1" w:themeFillShade="D9"/>
          </w:tcPr>
          <w:p w:rsidR="001B2CF3" w:rsidRDefault="001B2CF3" w:rsidP="00095834">
            <w:r>
              <w:t>Position</w:t>
            </w:r>
          </w:p>
        </w:tc>
        <w:tc>
          <w:tcPr>
            <w:tcW w:w="1948" w:type="dxa"/>
            <w:shd w:val="clear" w:color="auto" w:fill="D9D9D9" w:themeFill="background1" w:themeFillShade="D9"/>
          </w:tcPr>
          <w:p w:rsidR="001B2CF3" w:rsidRDefault="001B2CF3" w:rsidP="00095834">
            <w:r>
              <w:t>Obligatoire</w:t>
            </w:r>
          </w:p>
        </w:tc>
      </w:tr>
      <w:tr w:rsidR="001B2CF3" w:rsidTr="00095834">
        <w:tc>
          <w:tcPr>
            <w:tcW w:w="1668" w:type="dxa"/>
          </w:tcPr>
          <w:p w:rsidR="001B2CF3" w:rsidRDefault="001B2CF3" w:rsidP="00095834">
            <w:pPr>
              <w:rPr>
                <w:b/>
                <w:bCs/>
              </w:rPr>
            </w:pPr>
            <w:r>
              <w:rPr>
                <w:b/>
                <w:bCs/>
              </w:rPr>
              <w:t>Code demande</w:t>
            </w:r>
          </w:p>
        </w:tc>
        <w:tc>
          <w:tcPr>
            <w:tcW w:w="2976" w:type="dxa"/>
          </w:tcPr>
          <w:p w:rsidR="001B2CF3" w:rsidRDefault="001B2CF3" w:rsidP="001A126E">
            <w:r>
              <w:t>Valorisée par « A</w:t>
            </w:r>
            <w:r w:rsidR="001A126E">
              <w:t>0</w:t>
            </w:r>
            <w:r>
              <w:t>3 »</w:t>
            </w:r>
          </w:p>
        </w:tc>
        <w:tc>
          <w:tcPr>
            <w:tcW w:w="1560" w:type="dxa"/>
          </w:tcPr>
          <w:p w:rsidR="001B2CF3" w:rsidRDefault="001B2CF3" w:rsidP="00095834">
            <w:r>
              <w:t>3A</w:t>
            </w:r>
          </w:p>
        </w:tc>
        <w:tc>
          <w:tcPr>
            <w:tcW w:w="1134" w:type="dxa"/>
          </w:tcPr>
          <w:p w:rsidR="001B2CF3" w:rsidRDefault="001B2CF3" w:rsidP="00095834">
            <w:r>
              <w:t>1-3</w:t>
            </w:r>
          </w:p>
        </w:tc>
        <w:tc>
          <w:tcPr>
            <w:tcW w:w="1948" w:type="dxa"/>
          </w:tcPr>
          <w:p w:rsidR="001B2CF3" w:rsidRDefault="001B2CF3" w:rsidP="00095834">
            <w:r>
              <w:t>O</w:t>
            </w:r>
          </w:p>
        </w:tc>
      </w:tr>
      <w:tr w:rsidR="001B2CF3" w:rsidTr="00095834">
        <w:tc>
          <w:tcPr>
            <w:tcW w:w="1668" w:type="dxa"/>
          </w:tcPr>
          <w:p w:rsidR="001B2CF3" w:rsidRDefault="001B2CF3" w:rsidP="00095834">
            <w:pPr>
              <w:rPr>
                <w:b/>
                <w:bCs/>
              </w:rPr>
            </w:pPr>
            <w:r>
              <w:rPr>
                <w:b/>
                <w:bCs/>
              </w:rPr>
              <w:t>Type de mise à jour</w:t>
            </w:r>
          </w:p>
        </w:tc>
        <w:tc>
          <w:tcPr>
            <w:tcW w:w="2976" w:type="dxa"/>
          </w:tcPr>
          <w:p w:rsidR="001B2CF3" w:rsidRDefault="001B2CF3" w:rsidP="00095834">
            <w:r>
              <w:t>« M » pour une Modification de toutes les données (les zones valorisées à blanc seront écrasées), ou « A » pour un Ajout des données renseignées uniquement (les zones valorisées à blanc seront écrasées)</w:t>
            </w:r>
          </w:p>
        </w:tc>
        <w:tc>
          <w:tcPr>
            <w:tcW w:w="1560" w:type="dxa"/>
          </w:tcPr>
          <w:p w:rsidR="001B2CF3" w:rsidRDefault="001B2CF3" w:rsidP="00095834">
            <w:r>
              <w:t>1A</w:t>
            </w:r>
          </w:p>
        </w:tc>
        <w:tc>
          <w:tcPr>
            <w:tcW w:w="1134" w:type="dxa"/>
          </w:tcPr>
          <w:p w:rsidR="001B2CF3" w:rsidRDefault="001B2CF3" w:rsidP="00095834">
            <w:r>
              <w:t>4</w:t>
            </w:r>
          </w:p>
        </w:tc>
        <w:tc>
          <w:tcPr>
            <w:tcW w:w="1948" w:type="dxa"/>
          </w:tcPr>
          <w:p w:rsidR="001B2CF3" w:rsidRDefault="001B2CF3" w:rsidP="00095834">
            <w:r>
              <w:t>O</w:t>
            </w:r>
          </w:p>
        </w:tc>
      </w:tr>
      <w:tr w:rsidR="00CC67D6" w:rsidTr="00095834">
        <w:tc>
          <w:tcPr>
            <w:tcW w:w="1668" w:type="dxa"/>
          </w:tcPr>
          <w:p w:rsidR="00CC67D6" w:rsidRPr="00CC67D6" w:rsidRDefault="00CC67D6" w:rsidP="00CC67D6">
            <w:pPr>
              <w:rPr>
                <w:b/>
                <w:bCs/>
                <w:color w:val="FF0000"/>
              </w:rPr>
            </w:pPr>
            <w:r w:rsidRPr="00CC67D6">
              <w:rPr>
                <w:b/>
                <w:bCs/>
                <w:color w:val="FF0000"/>
              </w:rPr>
              <w:t>Code établissement</w:t>
            </w:r>
          </w:p>
        </w:tc>
        <w:tc>
          <w:tcPr>
            <w:tcW w:w="2976" w:type="dxa"/>
          </w:tcPr>
          <w:p w:rsidR="00CC67D6" w:rsidRPr="00CC67D6" w:rsidRDefault="00CC67D6" w:rsidP="00CC67D6">
            <w:pPr>
              <w:rPr>
                <w:color w:val="FF0000"/>
              </w:rPr>
            </w:pPr>
            <w:r w:rsidRPr="00CC67D6">
              <w:rPr>
                <w:color w:val="FF0000"/>
              </w:rPr>
              <w:t xml:space="preserve">Etablissement </w:t>
            </w:r>
          </w:p>
        </w:tc>
        <w:tc>
          <w:tcPr>
            <w:tcW w:w="1560" w:type="dxa"/>
          </w:tcPr>
          <w:p w:rsidR="00CC67D6" w:rsidRPr="00CC67D6" w:rsidRDefault="00CC67D6" w:rsidP="00CC67D6">
            <w:pPr>
              <w:rPr>
                <w:color w:val="FF0000"/>
              </w:rPr>
            </w:pPr>
            <w:r w:rsidRPr="00CC67D6">
              <w:rPr>
                <w:color w:val="FF0000"/>
              </w:rPr>
              <w:t>4N</w:t>
            </w:r>
          </w:p>
        </w:tc>
        <w:tc>
          <w:tcPr>
            <w:tcW w:w="1134" w:type="dxa"/>
          </w:tcPr>
          <w:p w:rsidR="00CC67D6" w:rsidRPr="00CC67D6" w:rsidRDefault="00796D51" w:rsidP="00796D51">
            <w:pPr>
              <w:rPr>
                <w:color w:val="FF0000"/>
              </w:rPr>
            </w:pPr>
            <w:r>
              <w:rPr>
                <w:color w:val="FF0000"/>
              </w:rPr>
              <w:t>5</w:t>
            </w:r>
            <w:r w:rsidR="00CC67D6" w:rsidRPr="00CC67D6">
              <w:rPr>
                <w:color w:val="FF0000"/>
              </w:rPr>
              <w:t xml:space="preserve"> </w:t>
            </w:r>
            <w:r>
              <w:rPr>
                <w:color w:val="FF0000"/>
              </w:rPr>
              <w:t>–</w:t>
            </w:r>
            <w:r w:rsidR="00CC67D6" w:rsidRPr="00CC67D6">
              <w:rPr>
                <w:color w:val="FF0000"/>
              </w:rPr>
              <w:t xml:space="preserve"> </w:t>
            </w:r>
            <w:r>
              <w:rPr>
                <w:color w:val="FF0000"/>
              </w:rPr>
              <w:t>8</w:t>
            </w:r>
          </w:p>
        </w:tc>
        <w:tc>
          <w:tcPr>
            <w:tcW w:w="1948" w:type="dxa"/>
          </w:tcPr>
          <w:p w:rsidR="00CC67D6" w:rsidRDefault="00CC67D6" w:rsidP="00095834"/>
        </w:tc>
      </w:tr>
      <w:tr w:rsidR="00CC67D6" w:rsidTr="00095834">
        <w:tc>
          <w:tcPr>
            <w:tcW w:w="1668" w:type="dxa"/>
          </w:tcPr>
          <w:p w:rsidR="00CC67D6" w:rsidRDefault="00CC67D6" w:rsidP="00095834">
            <w:pPr>
              <w:rPr>
                <w:b/>
                <w:bCs/>
              </w:rPr>
            </w:pPr>
            <w:r>
              <w:rPr>
                <w:b/>
                <w:bCs/>
              </w:rPr>
              <w:t>Numéro apporteur</w:t>
            </w:r>
          </w:p>
        </w:tc>
        <w:tc>
          <w:tcPr>
            <w:tcW w:w="2976" w:type="dxa"/>
          </w:tcPr>
          <w:p w:rsidR="00CC67D6" w:rsidRDefault="00CC67D6" w:rsidP="00095834">
            <w:r>
              <w:t>Numéro de l’apporteur à créer. Si la zone n’est pas renseignée, le numéro d’apporteur est attribué automatiquement</w:t>
            </w:r>
          </w:p>
        </w:tc>
        <w:tc>
          <w:tcPr>
            <w:tcW w:w="1560" w:type="dxa"/>
          </w:tcPr>
          <w:p w:rsidR="00CC67D6" w:rsidRDefault="00CC67D6" w:rsidP="00095834">
            <w:r>
              <w:t>7N</w:t>
            </w:r>
          </w:p>
        </w:tc>
        <w:tc>
          <w:tcPr>
            <w:tcW w:w="1134" w:type="dxa"/>
          </w:tcPr>
          <w:p w:rsidR="00CC67D6" w:rsidRDefault="00CC67D6" w:rsidP="00CC67D6">
            <w:r>
              <w:t>9-15</w:t>
            </w:r>
          </w:p>
        </w:tc>
        <w:tc>
          <w:tcPr>
            <w:tcW w:w="1948" w:type="dxa"/>
          </w:tcPr>
          <w:p w:rsidR="00CC67D6" w:rsidRDefault="00CC67D6" w:rsidP="00095834">
            <w:r>
              <w:t>O</w:t>
            </w:r>
          </w:p>
        </w:tc>
      </w:tr>
      <w:tr w:rsidR="00CC67D6" w:rsidTr="00095834">
        <w:tc>
          <w:tcPr>
            <w:tcW w:w="1668" w:type="dxa"/>
          </w:tcPr>
          <w:p w:rsidR="00CC67D6" w:rsidRDefault="00CC67D6" w:rsidP="00095834">
            <w:pPr>
              <w:rPr>
                <w:b/>
                <w:bCs/>
              </w:rPr>
            </w:pPr>
            <w:r>
              <w:rPr>
                <w:b/>
                <w:bCs/>
              </w:rPr>
              <w:t>Client</w:t>
            </w:r>
          </w:p>
        </w:tc>
        <w:tc>
          <w:tcPr>
            <w:tcW w:w="2976" w:type="dxa"/>
          </w:tcPr>
          <w:p w:rsidR="00CC67D6" w:rsidRDefault="00CC67D6" w:rsidP="00095834">
            <w:r>
              <w:t>Numéro client si l’apporteur est un client de la banque</w:t>
            </w:r>
          </w:p>
        </w:tc>
        <w:tc>
          <w:tcPr>
            <w:tcW w:w="1560" w:type="dxa"/>
          </w:tcPr>
          <w:p w:rsidR="00CC67D6" w:rsidRDefault="00CC67D6" w:rsidP="00095834">
            <w:r>
              <w:t>7N</w:t>
            </w:r>
          </w:p>
        </w:tc>
        <w:tc>
          <w:tcPr>
            <w:tcW w:w="1134" w:type="dxa"/>
          </w:tcPr>
          <w:p w:rsidR="00CC67D6" w:rsidRDefault="00CC67D6" w:rsidP="00CC67D6">
            <w:r>
              <w:t>16-22</w:t>
            </w:r>
          </w:p>
        </w:tc>
        <w:tc>
          <w:tcPr>
            <w:tcW w:w="1948" w:type="dxa"/>
          </w:tcPr>
          <w:p w:rsidR="00CC67D6" w:rsidRDefault="00CC67D6" w:rsidP="00095834">
            <w:r>
              <w:t>N</w:t>
            </w:r>
          </w:p>
        </w:tc>
      </w:tr>
      <w:tr w:rsidR="00CC67D6" w:rsidTr="00095834">
        <w:tc>
          <w:tcPr>
            <w:tcW w:w="1668" w:type="dxa"/>
          </w:tcPr>
          <w:p w:rsidR="00CC67D6" w:rsidRDefault="00CC67D6" w:rsidP="00095834">
            <w:pPr>
              <w:rPr>
                <w:b/>
                <w:bCs/>
              </w:rPr>
            </w:pPr>
            <w:r>
              <w:rPr>
                <w:b/>
                <w:bCs/>
              </w:rPr>
              <w:t>Sigle ou libellé court</w:t>
            </w:r>
          </w:p>
        </w:tc>
        <w:tc>
          <w:tcPr>
            <w:tcW w:w="2976" w:type="dxa"/>
          </w:tcPr>
          <w:p w:rsidR="00CC67D6" w:rsidRDefault="00CC67D6" w:rsidP="00095834">
            <w:r>
              <w:t>Libellé court de l’apporteur utilisé pour les recherches dans les listes</w:t>
            </w:r>
          </w:p>
        </w:tc>
        <w:tc>
          <w:tcPr>
            <w:tcW w:w="1560" w:type="dxa"/>
          </w:tcPr>
          <w:p w:rsidR="00CC67D6" w:rsidRDefault="00CC67D6" w:rsidP="00095834">
            <w:r>
              <w:t>12A</w:t>
            </w:r>
          </w:p>
        </w:tc>
        <w:tc>
          <w:tcPr>
            <w:tcW w:w="1134" w:type="dxa"/>
          </w:tcPr>
          <w:p w:rsidR="00CC67D6" w:rsidRDefault="00CC67D6" w:rsidP="00CC67D6">
            <w:r>
              <w:t>23-34</w:t>
            </w:r>
          </w:p>
        </w:tc>
        <w:tc>
          <w:tcPr>
            <w:tcW w:w="1948" w:type="dxa"/>
          </w:tcPr>
          <w:p w:rsidR="00CC67D6" w:rsidRDefault="00CC67D6" w:rsidP="00095834">
            <w:r>
              <w:t>N</w:t>
            </w:r>
          </w:p>
        </w:tc>
      </w:tr>
      <w:tr w:rsidR="00CC67D6" w:rsidTr="00095834">
        <w:tc>
          <w:tcPr>
            <w:tcW w:w="1668" w:type="dxa"/>
          </w:tcPr>
          <w:p w:rsidR="00CC67D6" w:rsidRDefault="00CC67D6" w:rsidP="00095834">
            <w:pPr>
              <w:rPr>
                <w:b/>
                <w:bCs/>
              </w:rPr>
            </w:pPr>
            <w:r>
              <w:rPr>
                <w:b/>
                <w:bCs/>
              </w:rPr>
              <w:t>Code état</w:t>
            </w:r>
          </w:p>
        </w:tc>
        <w:tc>
          <w:tcPr>
            <w:tcW w:w="2976" w:type="dxa"/>
          </w:tcPr>
          <w:p w:rsidR="00CC67D6" w:rsidRDefault="00CC67D6" w:rsidP="00095834">
            <w:r>
              <w:t>Code état de l’apporteur</w:t>
            </w:r>
          </w:p>
        </w:tc>
        <w:tc>
          <w:tcPr>
            <w:tcW w:w="1560" w:type="dxa"/>
          </w:tcPr>
          <w:p w:rsidR="00CC67D6" w:rsidRDefault="00CC67D6" w:rsidP="00095834">
            <w:r>
              <w:t>4A</w:t>
            </w:r>
          </w:p>
        </w:tc>
        <w:tc>
          <w:tcPr>
            <w:tcW w:w="1134" w:type="dxa"/>
          </w:tcPr>
          <w:p w:rsidR="00CC67D6" w:rsidRDefault="00CC67D6" w:rsidP="00CC67D6">
            <w:r>
              <w:t>35-38</w:t>
            </w:r>
          </w:p>
        </w:tc>
        <w:tc>
          <w:tcPr>
            <w:tcW w:w="1948" w:type="dxa"/>
          </w:tcPr>
          <w:p w:rsidR="00CC67D6" w:rsidRDefault="00CC67D6" w:rsidP="00095834">
            <w:r>
              <w:t>N</w:t>
            </w:r>
          </w:p>
        </w:tc>
      </w:tr>
      <w:tr w:rsidR="00CC67D6" w:rsidTr="00095834">
        <w:tc>
          <w:tcPr>
            <w:tcW w:w="1668" w:type="dxa"/>
          </w:tcPr>
          <w:p w:rsidR="00CC67D6" w:rsidRDefault="00CC67D6" w:rsidP="00095834">
            <w:pPr>
              <w:rPr>
                <w:b/>
                <w:bCs/>
              </w:rPr>
            </w:pPr>
            <w:r>
              <w:rPr>
                <w:b/>
                <w:bCs/>
              </w:rPr>
              <w:t>Raison</w:t>
            </w:r>
          </w:p>
          <w:p w:rsidR="00CC67D6" w:rsidRDefault="00CC67D6" w:rsidP="00095834">
            <w:pPr>
              <w:rPr>
                <w:b/>
                <w:bCs/>
              </w:rPr>
            </w:pPr>
            <w:r>
              <w:rPr>
                <w:b/>
                <w:bCs/>
              </w:rPr>
              <w:t>sociale 1</w:t>
            </w:r>
          </w:p>
        </w:tc>
        <w:tc>
          <w:tcPr>
            <w:tcW w:w="2976" w:type="dxa"/>
          </w:tcPr>
          <w:p w:rsidR="00CC67D6" w:rsidRDefault="00CC67D6" w:rsidP="00095834">
            <w:r>
              <w:t>Raison sociale de l’apporteur</w:t>
            </w:r>
          </w:p>
        </w:tc>
        <w:tc>
          <w:tcPr>
            <w:tcW w:w="1560" w:type="dxa"/>
          </w:tcPr>
          <w:p w:rsidR="00CC67D6" w:rsidRDefault="00CC67D6" w:rsidP="00CC67D6">
            <w:r>
              <w:t>38A</w:t>
            </w:r>
          </w:p>
        </w:tc>
        <w:tc>
          <w:tcPr>
            <w:tcW w:w="1134" w:type="dxa"/>
          </w:tcPr>
          <w:p w:rsidR="00CC67D6" w:rsidRDefault="00CC67D6" w:rsidP="00095834">
            <w:r>
              <w:t>35-66</w:t>
            </w:r>
          </w:p>
        </w:tc>
        <w:tc>
          <w:tcPr>
            <w:tcW w:w="1948" w:type="dxa"/>
          </w:tcPr>
          <w:p w:rsidR="00CC67D6" w:rsidRDefault="00CC67D6" w:rsidP="00095834">
            <w:r>
              <w:t>N</w:t>
            </w:r>
          </w:p>
        </w:tc>
      </w:tr>
      <w:tr w:rsidR="00CC67D6" w:rsidTr="00095834">
        <w:tc>
          <w:tcPr>
            <w:tcW w:w="1668" w:type="dxa"/>
          </w:tcPr>
          <w:p w:rsidR="00CC67D6" w:rsidRDefault="00CC67D6" w:rsidP="00095834">
            <w:pPr>
              <w:rPr>
                <w:b/>
                <w:bCs/>
              </w:rPr>
            </w:pPr>
            <w:r>
              <w:rPr>
                <w:b/>
                <w:bCs/>
              </w:rPr>
              <w:t>Raison</w:t>
            </w:r>
          </w:p>
          <w:p w:rsidR="00CC67D6" w:rsidRDefault="00CC67D6" w:rsidP="00095834">
            <w:pPr>
              <w:rPr>
                <w:b/>
                <w:bCs/>
              </w:rPr>
            </w:pPr>
            <w:r>
              <w:rPr>
                <w:b/>
                <w:bCs/>
              </w:rPr>
              <w:t>sociale 2</w:t>
            </w:r>
          </w:p>
        </w:tc>
        <w:tc>
          <w:tcPr>
            <w:tcW w:w="2976" w:type="dxa"/>
          </w:tcPr>
          <w:p w:rsidR="00CC67D6" w:rsidRDefault="00CC67D6" w:rsidP="00095834">
            <w:r>
              <w:t>Raison sociale de l’apporteur (ligne 2)</w:t>
            </w:r>
          </w:p>
        </w:tc>
        <w:tc>
          <w:tcPr>
            <w:tcW w:w="1560" w:type="dxa"/>
          </w:tcPr>
          <w:p w:rsidR="00CC67D6" w:rsidRDefault="00CC67D6" w:rsidP="00CC67D6">
            <w:r>
              <w:t>38A</w:t>
            </w:r>
          </w:p>
        </w:tc>
        <w:tc>
          <w:tcPr>
            <w:tcW w:w="1134" w:type="dxa"/>
          </w:tcPr>
          <w:p w:rsidR="00CC67D6" w:rsidRDefault="00CC67D6" w:rsidP="00095834">
            <w:r>
              <w:t>67-98</w:t>
            </w:r>
          </w:p>
        </w:tc>
        <w:tc>
          <w:tcPr>
            <w:tcW w:w="1948" w:type="dxa"/>
          </w:tcPr>
          <w:p w:rsidR="00CC67D6" w:rsidRDefault="00CC67D6" w:rsidP="00095834">
            <w:r>
              <w:t>N</w:t>
            </w:r>
          </w:p>
        </w:tc>
      </w:tr>
      <w:tr w:rsidR="00DF77F2" w:rsidTr="00095834">
        <w:tc>
          <w:tcPr>
            <w:tcW w:w="1668" w:type="dxa"/>
          </w:tcPr>
          <w:p w:rsidR="00DF77F2" w:rsidRPr="00DF77F2" w:rsidRDefault="00DF77F2" w:rsidP="00DF77F2">
            <w:pPr>
              <w:rPr>
                <w:b/>
                <w:bCs/>
                <w:color w:val="FF0000"/>
              </w:rPr>
            </w:pPr>
            <w:r w:rsidRPr="00DF77F2">
              <w:rPr>
                <w:b/>
                <w:bCs/>
                <w:color w:val="FF0000"/>
              </w:rPr>
              <w:t>Adresse 4</w:t>
            </w:r>
          </w:p>
        </w:tc>
        <w:tc>
          <w:tcPr>
            <w:tcW w:w="2976" w:type="dxa"/>
          </w:tcPr>
          <w:p w:rsidR="00DF77F2" w:rsidRPr="00DF77F2" w:rsidRDefault="00DF77F2" w:rsidP="00DF77F2">
            <w:pPr>
              <w:rPr>
                <w:color w:val="FF0000"/>
              </w:rPr>
            </w:pPr>
            <w:r w:rsidRPr="00DF77F2">
              <w:rPr>
                <w:color w:val="FF0000"/>
              </w:rPr>
              <w:t>Adresse de l’apporteur</w:t>
            </w:r>
          </w:p>
        </w:tc>
        <w:tc>
          <w:tcPr>
            <w:tcW w:w="1560" w:type="dxa"/>
          </w:tcPr>
          <w:p w:rsidR="00DF77F2" w:rsidRPr="00DF77F2" w:rsidRDefault="00DF77F2" w:rsidP="00DF77F2">
            <w:pPr>
              <w:rPr>
                <w:color w:val="FF0000"/>
              </w:rPr>
            </w:pPr>
            <w:r w:rsidRPr="00DF77F2">
              <w:rPr>
                <w:color w:val="FF0000"/>
              </w:rPr>
              <w:t>38A</w:t>
            </w:r>
          </w:p>
        </w:tc>
        <w:tc>
          <w:tcPr>
            <w:tcW w:w="1134" w:type="dxa"/>
          </w:tcPr>
          <w:p w:rsidR="00DF77F2" w:rsidRPr="00DF77F2" w:rsidRDefault="00DF77F2" w:rsidP="00796D51">
            <w:pPr>
              <w:rPr>
                <w:color w:val="FF0000"/>
              </w:rPr>
            </w:pPr>
            <w:r w:rsidRPr="00DF77F2">
              <w:rPr>
                <w:color w:val="FF0000"/>
              </w:rPr>
              <w:t>99-13</w:t>
            </w:r>
            <w:r w:rsidR="00796D51">
              <w:rPr>
                <w:color w:val="FF0000"/>
              </w:rPr>
              <w:t>6</w:t>
            </w:r>
          </w:p>
        </w:tc>
        <w:tc>
          <w:tcPr>
            <w:tcW w:w="1948" w:type="dxa"/>
          </w:tcPr>
          <w:p w:rsidR="00DF77F2" w:rsidRDefault="00DF77F2" w:rsidP="00DF77F2">
            <w:r>
              <w:t>N</w:t>
            </w:r>
          </w:p>
        </w:tc>
      </w:tr>
      <w:tr w:rsidR="00CC67D6" w:rsidTr="00095834">
        <w:tc>
          <w:tcPr>
            <w:tcW w:w="1668" w:type="dxa"/>
          </w:tcPr>
          <w:p w:rsidR="00CC67D6" w:rsidRDefault="00CC67D6" w:rsidP="00095834">
            <w:pPr>
              <w:rPr>
                <w:b/>
                <w:bCs/>
              </w:rPr>
            </w:pPr>
            <w:r>
              <w:rPr>
                <w:b/>
                <w:bCs/>
              </w:rPr>
              <w:t>Adresse 1</w:t>
            </w:r>
          </w:p>
        </w:tc>
        <w:tc>
          <w:tcPr>
            <w:tcW w:w="2976" w:type="dxa"/>
          </w:tcPr>
          <w:p w:rsidR="00CC67D6" w:rsidRDefault="00CC67D6" w:rsidP="00095834">
            <w:r>
              <w:t>Adresse de l’apporteur</w:t>
            </w:r>
          </w:p>
        </w:tc>
        <w:tc>
          <w:tcPr>
            <w:tcW w:w="1560" w:type="dxa"/>
          </w:tcPr>
          <w:p w:rsidR="00CC67D6" w:rsidRDefault="00CC67D6" w:rsidP="00CC67D6">
            <w:r>
              <w:t>38A</w:t>
            </w:r>
          </w:p>
        </w:tc>
        <w:tc>
          <w:tcPr>
            <w:tcW w:w="1134" w:type="dxa"/>
          </w:tcPr>
          <w:p w:rsidR="00CC67D6" w:rsidRDefault="00CC67D6" w:rsidP="00095834">
            <w:r>
              <w:t>99-130</w:t>
            </w:r>
          </w:p>
        </w:tc>
        <w:tc>
          <w:tcPr>
            <w:tcW w:w="1948" w:type="dxa"/>
          </w:tcPr>
          <w:p w:rsidR="00CC67D6" w:rsidRDefault="00CC67D6" w:rsidP="00095834">
            <w:r>
              <w:t>N</w:t>
            </w:r>
          </w:p>
        </w:tc>
      </w:tr>
      <w:tr w:rsidR="00CC67D6" w:rsidTr="00095834">
        <w:tc>
          <w:tcPr>
            <w:tcW w:w="1668" w:type="dxa"/>
          </w:tcPr>
          <w:p w:rsidR="00CC67D6" w:rsidRDefault="00CC67D6" w:rsidP="00095834">
            <w:pPr>
              <w:rPr>
                <w:b/>
                <w:bCs/>
              </w:rPr>
            </w:pPr>
            <w:r>
              <w:rPr>
                <w:b/>
                <w:bCs/>
              </w:rPr>
              <w:t>Adresse 2</w:t>
            </w:r>
          </w:p>
        </w:tc>
        <w:tc>
          <w:tcPr>
            <w:tcW w:w="2976" w:type="dxa"/>
          </w:tcPr>
          <w:p w:rsidR="00CC67D6" w:rsidRDefault="00CC67D6" w:rsidP="00095834">
            <w:r>
              <w:t>Adresse de l’apporteur</w:t>
            </w:r>
          </w:p>
          <w:p w:rsidR="00CC67D6" w:rsidRDefault="00CC67D6" w:rsidP="00095834">
            <w:r>
              <w:t>(ligne 2)</w:t>
            </w:r>
          </w:p>
        </w:tc>
        <w:tc>
          <w:tcPr>
            <w:tcW w:w="1560" w:type="dxa"/>
          </w:tcPr>
          <w:p w:rsidR="00CC67D6" w:rsidRDefault="00CC67D6" w:rsidP="00CC67D6">
            <w:r>
              <w:t>38A</w:t>
            </w:r>
          </w:p>
        </w:tc>
        <w:tc>
          <w:tcPr>
            <w:tcW w:w="1134" w:type="dxa"/>
          </w:tcPr>
          <w:p w:rsidR="00CC67D6" w:rsidRDefault="00CC67D6" w:rsidP="00095834">
            <w:r>
              <w:t>131-162</w:t>
            </w:r>
          </w:p>
        </w:tc>
        <w:tc>
          <w:tcPr>
            <w:tcW w:w="1948" w:type="dxa"/>
          </w:tcPr>
          <w:p w:rsidR="00CC67D6" w:rsidRDefault="00CC67D6" w:rsidP="00095834">
            <w:r>
              <w:t>N</w:t>
            </w:r>
          </w:p>
        </w:tc>
      </w:tr>
      <w:tr w:rsidR="00CC67D6" w:rsidTr="00095834">
        <w:tc>
          <w:tcPr>
            <w:tcW w:w="1668" w:type="dxa"/>
          </w:tcPr>
          <w:p w:rsidR="00CC67D6" w:rsidRDefault="00CC67D6" w:rsidP="00095834">
            <w:pPr>
              <w:rPr>
                <w:b/>
                <w:bCs/>
              </w:rPr>
            </w:pPr>
            <w:r>
              <w:rPr>
                <w:b/>
                <w:bCs/>
              </w:rPr>
              <w:t>Adresse 3</w:t>
            </w:r>
          </w:p>
        </w:tc>
        <w:tc>
          <w:tcPr>
            <w:tcW w:w="2976" w:type="dxa"/>
          </w:tcPr>
          <w:p w:rsidR="00CC67D6" w:rsidRDefault="00CC67D6" w:rsidP="00095834">
            <w:r>
              <w:t>Adresse de l’apporteur</w:t>
            </w:r>
          </w:p>
          <w:p w:rsidR="00CC67D6" w:rsidRDefault="00CC67D6" w:rsidP="00095834">
            <w:r>
              <w:t>(ligne 3)</w:t>
            </w:r>
          </w:p>
        </w:tc>
        <w:tc>
          <w:tcPr>
            <w:tcW w:w="1560" w:type="dxa"/>
          </w:tcPr>
          <w:p w:rsidR="00CC67D6" w:rsidRDefault="00CC67D6" w:rsidP="00CC67D6">
            <w:r>
              <w:t>38A</w:t>
            </w:r>
          </w:p>
        </w:tc>
        <w:tc>
          <w:tcPr>
            <w:tcW w:w="1134" w:type="dxa"/>
          </w:tcPr>
          <w:p w:rsidR="00CC67D6" w:rsidRDefault="00CC67D6" w:rsidP="00095834">
            <w:r>
              <w:t>163-194</w:t>
            </w:r>
          </w:p>
        </w:tc>
        <w:tc>
          <w:tcPr>
            <w:tcW w:w="1948" w:type="dxa"/>
          </w:tcPr>
          <w:p w:rsidR="00CC67D6" w:rsidRDefault="00CC67D6" w:rsidP="00095834">
            <w:r>
              <w:t>N</w:t>
            </w:r>
          </w:p>
        </w:tc>
      </w:tr>
      <w:tr w:rsidR="00CC67D6" w:rsidTr="00095834">
        <w:tc>
          <w:tcPr>
            <w:tcW w:w="1668" w:type="dxa"/>
          </w:tcPr>
          <w:p w:rsidR="00CC67D6" w:rsidRDefault="00CC67D6" w:rsidP="00095834">
            <w:pPr>
              <w:rPr>
                <w:b/>
                <w:bCs/>
              </w:rPr>
            </w:pPr>
            <w:r>
              <w:rPr>
                <w:b/>
                <w:bCs/>
              </w:rPr>
              <w:t>Code postal</w:t>
            </w:r>
          </w:p>
        </w:tc>
        <w:tc>
          <w:tcPr>
            <w:tcW w:w="2976" w:type="dxa"/>
          </w:tcPr>
          <w:p w:rsidR="00CC67D6" w:rsidRDefault="00CC67D6" w:rsidP="00095834">
            <w:r>
              <w:t>Code postal de l’apporteur</w:t>
            </w:r>
          </w:p>
        </w:tc>
        <w:tc>
          <w:tcPr>
            <w:tcW w:w="1560" w:type="dxa"/>
          </w:tcPr>
          <w:p w:rsidR="00CC67D6" w:rsidRDefault="0047363F" w:rsidP="0047363F">
            <w:r>
              <w:t>12N</w:t>
            </w:r>
          </w:p>
        </w:tc>
        <w:tc>
          <w:tcPr>
            <w:tcW w:w="1134" w:type="dxa"/>
          </w:tcPr>
          <w:p w:rsidR="00CC67D6" w:rsidRDefault="00CC67D6" w:rsidP="00095834">
            <w:r>
              <w:t>195-200</w:t>
            </w:r>
          </w:p>
        </w:tc>
        <w:tc>
          <w:tcPr>
            <w:tcW w:w="1948" w:type="dxa"/>
          </w:tcPr>
          <w:p w:rsidR="00CC67D6" w:rsidRDefault="00CC67D6" w:rsidP="00095834">
            <w:r>
              <w:t>N</w:t>
            </w:r>
          </w:p>
        </w:tc>
      </w:tr>
      <w:tr w:rsidR="00CC67D6" w:rsidTr="00095834">
        <w:tc>
          <w:tcPr>
            <w:tcW w:w="1668" w:type="dxa"/>
          </w:tcPr>
          <w:p w:rsidR="00CC67D6" w:rsidRDefault="00CC67D6" w:rsidP="00095834">
            <w:pPr>
              <w:rPr>
                <w:b/>
                <w:bCs/>
              </w:rPr>
            </w:pPr>
            <w:r>
              <w:rPr>
                <w:b/>
                <w:bCs/>
              </w:rPr>
              <w:t>Ville</w:t>
            </w:r>
          </w:p>
        </w:tc>
        <w:tc>
          <w:tcPr>
            <w:tcW w:w="2976" w:type="dxa"/>
          </w:tcPr>
          <w:p w:rsidR="00CC67D6" w:rsidRDefault="00CC67D6" w:rsidP="00095834">
            <w:r>
              <w:t>Ville de l’apporteur</w:t>
            </w:r>
          </w:p>
        </w:tc>
        <w:tc>
          <w:tcPr>
            <w:tcW w:w="1560" w:type="dxa"/>
          </w:tcPr>
          <w:p w:rsidR="00CC67D6" w:rsidRDefault="0047363F" w:rsidP="0047363F">
            <w:r>
              <w:t>32</w:t>
            </w:r>
            <w:r w:rsidR="00CC67D6">
              <w:t>A</w:t>
            </w:r>
          </w:p>
        </w:tc>
        <w:tc>
          <w:tcPr>
            <w:tcW w:w="1134" w:type="dxa"/>
          </w:tcPr>
          <w:p w:rsidR="00CC67D6" w:rsidRDefault="00CC67D6" w:rsidP="00095834">
            <w:r>
              <w:t>201-225</w:t>
            </w:r>
          </w:p>
        </w:tc>
        <w:tc>
          <w:tcPr>
            <w:tcW w:w="1948" w:type="dxa"/>
          </w:tcPr>
          <w:p w:rsidR="00CC67D6" w:rsidRDefault="00CC67D6" w:rsidP="00095834">
            <w:r>
              <w:t>N</w:t>
            </w:r>
          </w:p>
        </w:tc>
      </w:tr>
      <w:tr w:rsidR="00754E13" w:rsidRPr="00876E62" w:rsidTr="00754E13">
        <w:tc>
          <w:tcPr>
            <w:tcW w:w="1668" w:type="dxa"/>
            <w:tcBorders>
              <w:top w:val="single" w:sz="4" w:space="0" w:color="auto"/>
              <w:left w:val="single" w:sz="4" w:space="0" w:color="auto"/>
              <w:bottom w:val="single" w:sz="4" w:space="0" w:color="auto"/>
              <w:right w:val="single" w:sz="4" w:space="0" w:color="auto"/>
            </w:tcBorders>
          </w:tcPr>
          <w:p w:rsidR="00754E13" w:rsidRPr="00876E62" w:rsidRDefault="00754E13" w:rsidP="00D05DB8">
            <w:pPr>
              <w:rPr>
                <w:b/>
                <w:bCs/>
              </w:rPr>
            </w:pPr>
            <w:r w:rsidRPr="00876E62">
              <w:rPr>
                <w:b/>
                <w:bCs/>
              </w:rPr>
              <w:t xml:space="preserve">Code pays </w:t>
            </w:r>
          </w:p>
        </w:tc>
        <w:tc>
          <w:tcPr>
            <w:tcW w:w="2976"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 xml:space="preserve">Code pays </w:t>
            </w:r>
          </w:p>
        </w:tc>
        <w:tc>
          <w:tcPr>
            <w:tcW w:w="1560"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3A</w:t>
            </w:r>
          </w:p>
        </w:tc>
        <w:tc>
          <w:tcPr>
            <w:tcW w:w="1134"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t>311</w:t>
            </w:r>
            <w:r w:rsidRPr="00876E62">
              <w:t xml:space="preserve"> </w:t>
            </w:r>
            <w:r>
              <w:t>–</w:t>
            </w:r>
            <w:r w:rsidRPr="00876E62">
              <w:t xml:space="preserve"> </w:t>
            </w:r>
            <w:r>
              <w:t>313</w:t>
            </w:r>
          </w:p>
        </w:tc>
        <w:tc>
          <w:tcPr>
            <w:tcW w:w="1948"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O</w:t>
            </w:r>
          </w:p>
        </w:tc>
      </w:tr>
      <w:tr w:rsidR="00754E13" w:rsidRPr="00876E62" w:rsidTr="00754E13">
        <w:tc>
          <w:tcPr>
            <w:tcW w:w="1668" w:type="dxa"/>
            <w:tcBorders>
              <w:top w:val="single" w:sz="4" w:space="0" w:color="auto"/>
              <w:left w:val="single" w:sz="4" w:space="0" w:color="auto"/>
              <w:bottom w:val="single" w:sz="4" w:space="0" w:color="auto"/>
              <w:right w:val="single" w:sz="4" w:space="0" w:color="auto"/>
            </w:tcBorders>
          </w:tcPr>
          <w:p w:rsidR="00754E13" w:rsidRPr="00876E62" w:rsidRDefault="00754E13" w:rsidP="00D05DB8">
            <w:pPr>
              <w:rPr>
                <w:b/>
                <w:bCs/>
              </w:rPr>
            </w:pPr>
            <w:r w:rsidRPr="00876E62">
              <w:rPr>
                <w:b/>
                <w:bCs/>
              </w:rPr>
              <w:t>Apporteur principal</w:t>
            </w:r>
          </w:p>
        </w:tc>
        <w:tc>
          <w:tcPr>
            <w:tcW w:w="2976"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Sélection si l’apporteur est un apporteur principal : « O », c’est un apporteur principal, « N », ce n’est pas un apporteur principal</w:t>
            </w:r>
          </w:p>
        </w:tc>
        <w:tc>
          <w:tcPr>
            <w:tcW w:w="1560"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1A</w:t>
            </w:r>
          </w:p>
        </w:tc>
        <w:tc>
          <w:tcPr>
            <w:tcW w:w="1134"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t>314</w:t>
            </w:r>
          </w:p>
        </w:tc>
        <w:tc>
          <w:tcPr>
            <w:tcW w:w="1948"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O</w:t>
            </w:r>
          </w:p>
        </w:tc>
      </w:tr>
      <w:tr w:rsidR="00754E13" w:rsidRPr="00876E62" w:rsidTr="00754E13">
        <w:tc>
          <w:tcPr>
            <w:tcW w:w="1668" w:type="dxa"/>
            <w:tcBorders>
              <w:top w:val="single" w:sz="4" w:space="0" w:color="auto"/>
              <w:left w:val="single" w:sz="4" w:space="0" w:color="auto"/>
              <w:bottom w:val="single" w:sz="4" w:space="0" w:color="auto"/>
              <w:right w:val="single" w:sz="4" w:space="0" w:color="auto"/>
            </w:tcBorders>
          </w:tcPr>
          <w:p w:rsidR="00754E13" w:rsidRPr="00876E62" w:rsidRDefault="00754E13" w:rsidP="00D05DB8">
            <w:pPr>
              <w:rPr>
                <w:b/>
                <w:bCs/>
              </w:rPr>
            </w:pPr>
            <w:r w:rsidRPr="00876E62">
              <w:rPr>
                <w:b/>
                <w:bCs/>
              </w:rPr>
              <w:t>Enseigne</w:t>
            </w:r>
          </w:p>
        </w:tc>
        <w:tc>
          <w:tcPr>
            <w:tcW w:w="2976"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Enseigne de l’apporteur</w:t>
            </w:r>
          </w:p>
        </w:tc>
        <w:tc>
          <w:tcPr>
            <w:tcW w:w="1560"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6A</w:t>
            </w:r>
          </w:p>
        </w:tc>
        <w:tc>
          <w:tcPr>
            <w:tcW w:w="1134"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t>315</w:t>
            </w:r>
            <w:r w:rsidRPr="00876E62">
              <w:t xml:space="preserve"> </w:t>
            </w:r>
            <w:r>
              <w:t>–</w:t>
            </w:r>
            <w:r w:rsidRPr="00876E62">
              <w:t xml:space="preserve"> </w:t>
            </w:r>
            <w:r>
              <w:t>320</w:t>
            </w:r>
          </w:p>
        </w:tc>
        <w:tc>
          <w:tcPr>
            <w:tcW w:w="1948"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 xml:space="preserve">O si l’apporteur </w:t>
            </w:r>
            <w:r w:rsidRPr="00876E62">
              <w:lastRenderedPageBreak/>
              <w:t>est un apporteur principal</w:t>
            </w:r>
          </w:p>
        </w:tc>
      </w:tr>
      <w:tr w:rsidR="00754E13" w:rsidRPr="00876E62" w:rsidTr="00754E13">
        <w:tc>
          <w:tcPr>
            <w:tcW w:w="1668" w:type="dxa"/>
            <w:tcBorders>
              <w:top w:val="single" w:sz="4" w:space="0" w:color="auto"/>
              <w:left w:val="single" w:sz="4" w:space="0" w:color="auto"/>
              <w:bottom w:val="single" w:sz="4" w:space="0" w:color="auto"/>
              <w:right w:val="single" w:sz="4" w:space="0" w:color="auto"/>
            </w:tcBorders>
          </w:tcPr>
          <w:p w:rsidR="00754E13" w:rsidRPr="00876E62" w:rsidRDefault="00754E13" w:rsidP="00D05DB8">
            <w:pPr>
              <w:rPr>
                <w:b/>
                <w:bCs/>
              </w:rPr>
            </w:pPr>
            <w:r w:rsidRPr="00876E62">
              <w:rPr>
                <w:b/>
                <w:bCs/>
              </w:rPr>
              <w:lastRenderedPageBreak/>
              <w:t>Type de niveau</w:t>
            </w:r>
          </w:p>
        </w:tc>
        <w:tc>
          <w:tcPr>
            <w:tcW w:w="2976" w:type="dxa"/>
            <w:tcBorders>
              <w:top w:val="single" w:sz="4" w:space="0" w:color="auto"/>
              <w:left w:val="single" w:sz="4" w:space="0" w:color="auto"/>
              <w:bottom w:val="single" w:sz="4" w:space="0" w:color="auto"/>
              <w:right w:val="single" w:sz="4" w:space="0" w:color="auto"/>
            </w:tcBorders>
          </w:tcPr>
          <w:p w:rsidR="00754E13" w:rsidRPr="00876E62" w:rsidRDefault="00754E13" w:rsidP="00D05DB8"/>
        </w:tc>
        <w:tc>
          <w:tcPr>
            <w:tcW w:w="1560"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3A</w:t>
            </w:r>
          </w:p>
        </w:tc>
        <w:tc>
          <w:tcPr>
            <w:tcW w:w="1134" w:type="dxa"/>
            <w:tcBorders>
              <w:top w:val="single" w:sz="4" w:space="0" w:color="auto"/>
              <w:left w:val="single" w:sz="4" w:space="0" w:color="auto"/>
              <w:bottom w:val="single" w:sz="4" w:space="0" w:color="auto"/>
              <w:right w:val="single" w:sz="4" w:space="0" w:color="auto"/>
            </w:tcBorders>
          </w:tcPr>
          <w:p w:rsidR="00754E13" w:rsidRPr="00876E62" w:rsidRDefault="00754E13" w:rsidP="00D05DB8"/>
        </w:tc>
        <w:tc>
          <w:tcPr>
            <w:tcW w:w="1948"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O</w:t>
            </w:r>
          </w:p>
        </w:tc>
      </w:tr>
      <w:tr w:rsidR="00754E13" w:rsidRPr="00876E62" w:rsidTr="00754E13">
        <w:tc>
          <w:tcPr>
            <w:tcW w:w="1668" w:type="dxa"/>
            <w:tcBorders>
              <w:top w:val="single" w:sz="4" w:space="0" w:color="auto"/>
              <w:left w:val="single" w:sz="4" w:space="0" w:color="auto"/>
              <w:bottom w:val="single" w:sz="4" w:space="0" w:color="auto"/>
              <w:right w:val="single" w:sz="4" w:space="0" w:color="auto"/>
            </w:tcBorders>
          </w:tcPr>
          <w:p w:rsidR="00754E13" w:rsidRPr="00876E62" w:rsidRDefault="00754E13" w:rsidP="00D05DB8">
            <w:pPr>
              <w:rPr>
                <w:b/>
                <w:bCs/>
              </w:rPr>
            </w:pPr>
            <w:r w:rsidRPr="00876E62">
              <w:rPr>
                <w:b/>
                <w:bCs/>
              </w:rPr>
              <w:t>Mode de remboursement</w:t>
            </w:r>
          </w:p>
        </w:tc>
        <w:tc>
          <w:tcPr>
            <w:tcW w:w="2976" w:type="dxa"/>
            <w:tcBorders>
              <w:top w:val="single" w:sz="4" w:space="0" w:color="auto"/>
              <w:left w:val="single" w:sz="4" w:space="0" w:color="auto"/>
              <w:bottom w:val="single" w:sz="4" w:space="0" w:color="auto"/>
              <w:right w:val="single" w:sz="4" w:space="0" w:color="auto"/>
            </w:tcBorders>
          </w:tcPr>
          <w:p w:rsidR="00754E13" w:rsidRPr="00876E62" w:rsidRDefault="00754E13" w:rsidP="00D05DB8"/>
        </w:tc>
        <w:tc>
          <w:tcPr>
            <w:tcW w:w="1560"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3A</w:t>
            </w:r>
          </w:p>
        </w:tc>
        <w:tc>
          <w:tcPr>
            <w:tcW w:w="1134" w:type="dxa"/>
            <w:tcBorders>
              <w:top w:val="single" w:sz="4" w:space="0" w:color="auto"/>
              <w:left w:val="single" w:sz="4" w:space="0" w:color="auto"/>
              <w:bottom w:val="single" w:sz="4" w:space="0" w:color="auto"/>
              <w:right w:val="single" w:sz="4" w:space="0" w:color="auto"/>
            </w:tcBorders>
          </w:tcPr>
          <w:p w:rsidR="00754E13" w:rsidRPr="00876E62" w:rsidRDefault="00754E13" w:rsidP="00D05DB8"/>
        </w:tc>
        <w:tc>
          <w:tcPr>
            <w:tcW w:w="1948"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O</w:t>
            </w:r>
          </w:p>
        </w:tc>
      </w:tr>
      <w:tr w:rsidR="00754E13" w:rsidRPr="00876E62" w:rsidTr="00754E13">
        <w:tc>
          <w:tcPr>
            <w:tcW w:w="1668" w:type="dxa"/>
            <w:tcBorders>
              <w:top w:val="single" w:sz="4" w:space="0" w:color="auto"/>
              <w:left w:val="single" w:sz="4" w:space="0" w:color="auto"/>
              <w:bottom w:val="single" w:sz="4" w:space="0" w:color="auto"/>
              <w:right w:val="single" w:sz="4" w:space="0" w:color="auto"/>
            </w:tcBorders>
          </w:tcPr>
          <w:p w:rsidR="00754E13" w:rsidRPr="00876E62" w:rsidRDefault="00754E13" w:rsidP="00D05DB8">
            <w:pPr>
              <w:rPr>
                <w:b/>
                <w:bCs/>
              </w:rPr>
            </w:pPr>
            <w:r w:rsidRPr="00876E62">
              <w:rPr>
                <w:b/>
                <w:bCs/>
              </w:rPr>
              <w:t>Plan comptable</w:t>
            </w:r>
          </w:p>
        </w:tc>
        <w:tc>
          <w:tcPr>
            <w:tcW w:w="2976" w:type="dxa"/>
            <w:tcBorders>
              <w:top w:val="single" w:sz="4" w:space="0" w:color="auto"/>
              <w:left w:val="single" w:sz="4" w:space="0" w:color="auto"/>
              <w:bottom w:val="single" w:sz="4" w:space="0" w:color="auto"/>
              <w:right w:val="single" w:sz="4" w:space="0" w:color="auto"/>
            </w:tcBorders>
          </w:tcPr>
          <w:p w:rsidR="00754E13" w:rsidRPr="00876E62" w:rsidRDefault="00754E13" w:rsidP="00D05DB8"/>
        </w:tc>
        <w:tc>
          <w:tcPr>
            <w:tcW w:w="1560"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3N</w:t>
            </w:r>
          </w:p>
        </w:tc>
        <w:tc>
          <w:tcPr>
            <w:tcW w:w="1134" w:type="dxa"/>
            <w:tcBorders>
              <w:top w:val="single" w:sz="4" w:space="0" w:color="auto"/>
              <w:left w:val="single" w:sz="4" w:space="0" w:color="auto"/>
              <w:bottom w:val="single" w:sz="4" w:space="0" w:color="auto"/>
              <w:right w:val="single" w:sz="4" w:space="0" w:color="auto"/>
            </w:tcBorders>
          </w:tcPr>
          <w:p w:rsidR="00754E13" w:rsidRPr="00876E62" w:rsidRDefault="00754E13" w:rsidP="00D05DB8"/>
        </w:tc>
        <w:tc>
          <w:tcPr>
            <w:tcW w:w="1948"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O en fonction du mode de  remboursement saisi</w:t>
            </w:r>
          </w:p>
        </w:tc>
      </w:tr>
      <w:tr w:rsidR="00754E13" w:rsidRPr="00876E62" w:rsidTr="00754E13">
        <w:tc>
          <w:tcPr>
            <w:tcW w:w="1668" w:type="dxa"/>
            <w:tcBorders>
              <w:top w:val="single" w:sz="4" w:space="0" w:color="auto"/>
              <w:left w:val="single" w:sz="4" w:space="0" w:color="auto"/>
              <w:bottom w:val="single" w:sz="4" w:space="0" w:color="auto"/>
              <w:right w:val="single" w:sz="4" w:space="0" w:color="auto"/>
            </w:tcBorders>
          </w:tcPr>
          <w:p w:rsidR="00754E13" w:rsidRPr="00876E62" w:rsidRDefault="00754E13" w:rsidP="00D05DB8">
            <w:pPr>
              <w:rPr>
                <w:b/>
                <w:bCs/>
              </w:rPr>
            </w:pPr>
            <w:r w:rsidRPr="00876E62">
              <w:rPr>
                <w:b/>
                <w:bCs/>
              </w:rPr>
              <w:t>Référence réseau</w:t>
            </w:r>
          </w:p>
        </w:tc>
        <w:tc>
          <w:tcPr>
            <w:tcW w:w="2976"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Référence de l’apporteur dans son réseau</w:t>
            </w:r>
          </w:p>
        </w:tc>
        <w:tc>
          <w:tcPr>
            <w:tcW w:w="1560"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32A</w:t>
            </w:r>
          </w:p>
        </w:tc>
        <w:tc>
          <w:tcPr>
            <w:tcW w:w="1134" w:type="dxa"/>
            <w:tcBorders>
              <w:top w:val="single" w:sz="4" w:space="0" w:color="auto"/>
              <w:left w:val="single" w:sz="4" w:space="0" w:color="auto"/>
              <w:bottom w:val="single" w:sz="4" w:space="0" w:color="auto"/>
              <w:right w:val="single" w:sz="4" w:space="0" w:color="auto"/>
            </w:tcBorders>
          </w:tcPr>
          <w:p w:rsidR="00754E13" w:rsidRPr="00876E62" w:rsidRDefault="00754E13" w:rsidP="00D05DB8"/>
        </w:tc>
        <w:tc>
          <w:tcPr>
            <w:tcW w:w="1948"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N</w:t>
            </w:r>
          </w:p>
        </w:tc>
      </w:tr>
      <w:tr w:rsidR="00754E13" w:rsidRPr="00876E62" w:rsidTr="00754E13">
        <w:tc>
          <w:tcPr>
            <w:tcW w:w="1668" w:type="dxa"/>
            <w:tcBorders>
              <w:top w:val="single" w:sz="4" w:space="0" w:color="auto"/>
              <w:left w:val="single" w:sz="4" w:space="0" w:color="auto"/>
              <w:bottom w:val="single" w:sz="4" w:space="0" w:color="auto"/>
              <w:right w:val="single" w:sz="4" w:space="0" w:color="auto"/>
            </w:tcBorders>
          </w:tcPr>
          <w:p w:rsidR="00754E13" w:rsidRPr="00876E62" w:rsidRDefault="00754E13" w:rsidP="00D05DB8">
            <w:pPr>
              <w:rPr>
                <w:b/>
                <w:bCs/>
              </w:rPr>
            </w:pPr>
            <w:r w:rsidRPr="00876E62">
              <w:rPr>
                <w:b/>
                <w:bCs/>
              </w:rPr>
              <w:t>Référence externe</w:t>
            </w:r>
          </w:p>
        </w:tc>
        <w:tc>
          <w:tcPr>
            <w:tcW w:w="2976"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Référence de l’apporteur dans l’ancien système de l’établissement BP1818</w:t>
            </w:r>
          </w:p>
        </w:tc>
        <w:tc>
          <w:tcPr>
            <w:tcW w:w="1560"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32A</w:t>
            </w:r>
          </w:p>
        </w:tc>
        <w:tc>
          <w:tcPr>
            <w:tcW w:w="1134" w:type="dxa"/>
            <w:tcBorders>
              <w:top w:val="single" w:sz="4" w:space="0" w:color="auto"/>
              <w:left w:val="single" w:sz="4" w:space="0" w:color="auto"/>
              <w:bottom w:val="single" w:sz="4" w:space="0" w:color="auto"/>
              <w:right w:val="single" w:sz="4" w:space="0" w:color="auto"/>
            </w:tcBorders>
          </w:tcPr>
          <w:p w:rsidR="00754E13" w:rsidRPr="00876E62" w:rsidRDefault="00754E13" w:rsidP="00D05DB8"/>
        </w:tc>
        <w:tc>
          <w:tcPr>
            <w:tcW w:w="1948"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N</w:t>
            </w:r>
          </w:p>
        </w:tc>
      </w:tr>
      <w:tr w:rsidR="00754E13" w:rsidRPr="00876E62" w:rsidTr="00754E13">
        <w:tc>
          <w:tcPr>
            <w:tcW w:w="1668" w:type="dxa"/>
            <w:tcBorders>
              <w:top w:val="single" w:sz="4" w:space="0" w:color="auto"/>
              <w:left w:val="single" w:sz="4" w:space="0" w:color="auto"/>
              <w:bottom w:val="single" w:sz="4" w:space="0" w:color="auto"/>
              <w:right w:val="single" w:sz="4" w:space="0" w:color="auto"/>
            </w:tcBorders>
          </w:tcPr>
          <w:p w:rsidR="00754E13" w:rsidRPr="00876E62" w:rsidRDefault="00754E13" w:rsidP="00D05DB8">
            <w:pPr>
              <w:rPr>
                <w:b/>
                <w:bCs/>
              </w:rPr>
            </w:pPr>
            <w:r w:rsidRPr="00876E62">
              <w:rPr>
                <w:b/>
                <w:bCs/>
              </w:rPr>
              <w:t>Compte</w:t>
            </w:r>
          </w:p>
        </w:tc>
        <w:tc>
          <w:tcPr>
            <w:tcW w:w="2976"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Compte de l’apporteur si c’est un client  de la banque</w:t>
            </w:r>
          </w:p>
        </w:tc>
        <w:tc>
          <w:tcPr>
            <w:tcW w:w="1560"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40A</w:t>
            </w:r>
          </w:p>
        </w:tc>
        <w:tc>
          <w:tcPr>
            <w:tcW w:w="1134" w:type="dxa"/>
            <w:tcBorders>
              <w:top w:val="single" w:sz="4" w:space="0" w:color="auto"/>
              <w:left w:val="single" w:sz="4" w:space="0" w:color="auto"/>
              <w:bottom w:val="single" w:sz="4" w:space="0" w:color="auto"/>
              <w:right w:val="single" w:sz="4" w:space="0" w:color="auto"/>
            </w:tcBorders>
          </w:tcPr>
          <w:p w:rsidR="00754E13" w:rsidRPr="00876E62" w:rsidRDefault="00754E13" w:rsidP="00D05DB8"/>
        </w:tc>
        <w:tc>
          <w:tcPr>
            <w:tcW w:w="1948"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O en fonction du mode de remboursement saisi.</w:t>
            </w:r>
          </w:p>
        </w:tc>
      </w:tr>
      <w:tr w:rsidR="00754E13" w:rsidRPr="00876E62" w:rsidTr="00754E13">
        <w:tc>
          <w:tcPr>
            <w:tcW w:w="1668" w:type="dxa"/>
            <w:tcBorders>
              <w:top w:val="single" w:sz="4" w:space="0" w:color="auto"/>
              <w:left w:val="single" w:sz="4" w:space="0" w:color="auto"/>
              <w:bottom w:val="single" w:sz="4" w:space="0" w:color="auto"/>
              <w:right w:val="single" w:sz="4" w:space="0" w:color="auto"/>
            </w:tcBorders>
          </w:tcPr>
          <w:p w:rsidR="00754E13" w:rsidRPr="00876E62" w:rsidRDefault="00754E13" w:rsidP="00D05DB8">
            <w:pPr>
              <w:rPr>
                <w:b/>
                <w:bCs/>
              </w:rPr>
            </w:pPr>
            <w:r w:rsidRPr="00876E62">
              <w:rPr>
                <w:b/>
                <w:bCs/>
              </w:rPr>
              <w:t>IBAN</w:t>
            </w:r>
          </w:p>
        </w:tc>
        <w:tc>
          <w:tcPr>
            <w:tcW w:w="2976"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IBAN de l’apporteur si ce n’est pas un client de l’établissement BP1818</w:t>
            </w:r>
          </w:p>
        </w:tc>
        <w:tc>
          <w:tcPr>
            <w:tcW w:w="1560"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34A</w:t>
            </w:r>
          </w:p>
        </w:tc>
        <w:tc>
          <w:tcPr>
            <w:tcW w:w="1134" w:type="dxa"/>
            <w:tcBorders>
              <w:top w:val="single" w:sz="4" w:space="0" w:color="auto"/>
              <w:left w:val="single" w:sz="4" w:space="0" w:color="auto"/>
              <w:bottom w:val="single" w:sz="4" w:space="0" w:color="auto"/>
              <w:right w:val="single" w:sz="4" w:space="0" w:color="auto"/>
            </w:tcBorders>
          </w:tcPr>
          <w:p w:rsidR="00754E13" w:rsidRPr="00876E62" w:rsidRDefault="00754E13" w:rsidP="00D05DB8"/>
        </w:tc>
        <w:tc>
          <w:tcPr>
            <w:tcW w:w="1948"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O en fonction du mode de remboursement saisi.</w:t>
            </w:r>
          </w:p>
        </w:tc>
      </w:tr>
      <w:tr w:rsidR="00754E13" w:rsidRPr="00876E62" w:rsidTr="00754E13">
        <w:tc>
          <w:tcPr>
            <w:tcW w:w="1668" w:type="dxa"/>
            <w:tcBorders>
              <w:top w:val="single" w:sz="4" w:space="0" w:color="auto"/>
              <w:left w:val="single" w:sz="4" w:space="0" w:color="auto"/>
              <w:bottom w:val="single" w:sz="4" w:space="0" w:color="auto"/>
              <w:right w:val="single" w:sz="4" w:space="0" w:color="auto"/>
            </w:tcBorders>
          </w:tcPr>
          <w:p w:rsidR="00754E13" w:rsidRPr="00876E62" w:rsidRDefault="00754E13" w:rsidP="00D05DB8">
            <w:pPr>
              <w:rPr>
                <w:b/>
                <w:bCs/>
              </w:rPr>
            </w:pPr>
            <w:r w:rsidRPr="00876E62">
              <w:rPr>
                <w:b/>
                <w:bCs/>
              </w:rPr>
              <w:t>BIC</w:t>
            </w:r>
          </w:p>
        </w:tc>
        <w:tc>
          <w:tcPr>
            <w:tcW w:w="2976"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BIC de l’établissement de l’apporteur si ce n’est pas un client de l’établissement BP1818</w:t>
            </w:r>
          </w:p>
        </w:tc>
        <w:tc>
          <w:tcPr>
            <w:tcW w:w="1560"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11A</w:t>
            </w:r>
          </w:p>
        </w:tc>
        <w:tc>
          <w:tcPr>
            <w:tcW w:w="1134" w:type="dxa"/>
            <w:tcBorders>
              <w:top w:val="single" w:sz="4" w:space="0" w:color="auto"/>
              <w:left w:val="single" w:sz="4" w:space="0" w:color="auto"/>
              <w:bottom w:val="single" w:sz="4" w:space="0" w:color="auto"/>
              <w:right w:val="single" w:sz="4" w:space="0" w:color="auto"/>
            </w:tcBorders>
          </w:tcPr>
          <w:p w:rsidR="00754E13" w:rsidRPr="00876E62" w:rsidRDefault="00754E13" w:rsidP="00D05DB8"/>
        </w:tc>
        <w:tc>
          <w:tcPr>
            <w:tcW w:w="1948"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O en fonction du mode de remboursement saisi.</w:t>
            </w:r>
          </w:p>
        </w:tc>
      </w:tr>
      <w:tr w:rsidR="00754E13" w:rsidRPr="00876E62" w:rsidTr="00754E13">
        <w:tc>
          <w:tcPr>
            <w:tcW w:w="1668" w:type="dxa"/>
            <w:tcBorders>
              <w:top w:val="single" w:sz="4" w:space="0" w:color="auto"/>
              <w:left w:val="single" w:sz="4" w:space="0" w:color="auto"/>
              <w:bottom w:val="single" w:sz="4" w:space="0" w:color="auto"/>
              <w:right w:val="single" w:sz="4" w:space="0" w:color="auto"/>
            </w:tcBorders>
          </w:tcPr>
          <w:p w:rsidR="00754E13" w:rsidRPr="00876E62" w:rsidRDefault="00754E13" w:rsidP="00D05DB8">
            <w:pPr>
              <w:rPr>
                <w:b/>
                <w:bCs/>
              </w:rPr>
            </w:pPr>
            <w:r w:rsidRPr="00876E62">
              <w:rPr>
                <w:b/>
                <w:bCs/>
              </w:rPr>
              <w:t>Client autorisé</w:t>
            </w:r>
          </w:p>
        </w:tc>
        <w:tc>
          <w:tcPr>
            <w:tcW w:w="2976"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Autorisation à l’utilisation de l’apporteur pour les clients. Valorisation à « O » ou « N »</w:t>
            </w:r>
          </w:p>
        </w:tc>
        <w:tc>
          <w:tcPr>
            <w:tcW w:w="1560"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1A</w:t>
            </w:r>
          </w:p>
        </w:tc>
        <w:tc>
          <w:tcPr>
            <w:tcW w:w="1134" w:type="dxa"/>
            <w:tcBorders>
              <w:top w:val="single" w:sz="4" w:space="0" w:color="auto"/>
              <w:left w:val="single" w:sz="4" w:space="0" w:color="auto"/>
              <w:bottom w:val="single" w:sz="4" w:space="0" w:color="auto"/>
              <w:right w:val="single" w:sz="4" w:space="0" w:color="auto"/>
            </w:tcBorders>
          </w:tcPr>
          <w:p w:rsidR="00754E13" w:rsidRPr="00876E62" w:rsidRDefault="00754E13" w:rsidP="00D05DB8"/>
        </w:tc>
        <w:tc>
          <w:tcPr>
            <w:tcW w:w="1948"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O</w:t>
            </w:r>
          </w:p>
        </w:tc>
      </w:tr>
      <w:tr w:rsidR="00754E13" w:rsidRPr="00876E62" w:rsidTr="00754E13">
        <w:tc>
          <w:tcPr>
            <w:tcW w:w="1668" w:type="dxa"/>
            <w:tcBorders>
              <w:top w:val="single" w:sz="4" w:space="0" w:color="auto"/>
              <w:left w:val="single" w:sz="4" w:space="0" w:color="auto"/>
              <w:bottom w:val="single" w:sz="4" w:space="0" w:color="auto"/>
              <w:right w:val="single" w:sz="4" w:space="0" w:color="auto"/>
            </w:tcBorders>
          </w:tcPr>
          <w:p w:rsidR="00754E13" w:rsidRPr="00876E62" w:rsidRDefault="00754E13" w:rsidP="00D05DB8">
            <w:pPr>
              <w:rPr>
                <w:b/>
                <w:bCs/>
              </w:rPr>
            </w:pPr>
            <w:r w:rsidRPr="00876E62">
              <w:rPr>
                <w:b/>
                <w:bCs/>
              </w:rPr>
              <w:t>Compte autorisé</w:t>
            </w:r>
          </w:p>
        </w:tc>
        <w:tc>
          <w:tcPr>
            <w:tcW w:w="2976"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Autorisation à l’utilisation de l’apporteur pour les comptes. Valorisation à « O » ou « N »</w:t>
            </w:r>
          </w:p>
        </w:tc>
        <w:tc>
          <w:tcPr>
            <w:tcW w:w="1560"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1A</w:t>
            </w:r>
          </w:p>
        </w:tc>
        <w:tc>
          <w:tcPr>
            <w:tcW w:w="1134" w:type="dxa"/>
            <w:tcBorders>
              <w:top w:val="single" w:sz="4" w:space="0" w:color="auto"/>
              <w:left w:val="single" w:sz="4" w:space="0" w:color="auto"/>
              <w:bottom w:val="single" w:sz="4" w:space="0" w:color="auto"/>
              <w:right w:val="single" w:sz="4" w:space="0" w:color="auto"/>
            </w:tcBorders>
          </w:tcPr>
          <w:p w:rsidR="00754E13" w:rsidRPr="00876E62" w:rsidRDefault="00754E13" w:rsidP="00D05DB8"/>
        </w:tc>
        <w:tc>
          <w:tcPr>
            <w:tcW w:w="1948"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O</w:t>
            </w:r>
          </w:p>
        </w:tc>
      </w:tr>
      <w:tr w:rsidR="00754E13" w:rsidRPr="00876E62" w:rsidTr="00754E13">
        <w:tc>
          <w:tcPr>
            <w:tcW w:w="1668" w:type="dxa"/>
            <w:tcBorders>
              <w:top w:val="single" w:sz="4" w:space="0" w:color="auto"/>
              <w:left w:val="single" w:sz="4" w:space="0" w:color="auto"/>
              <w:bottom w:val="single" w:sz="4" w:space="0" w:color="auto"/>
              <w:right w:val="single" w:sz="4" w:space="0" w:color="auto"/>
            </w:tcBorders>
          </w:tcPr>
          <w:p w:rsidR="00754E13" w:rsidRPr="00876E62" w:rsidRDefault="00754E13" w:rsidP="00D05DB8">
            <w:pPr>
              <w:rPr>
                <w:b/>
                <w:bCs/>
              </w:rPr>
            </w:pPr>
            <w:r w:rsidRPr="00876E62">
              <w:rPr>
                <w:b/>
                <w:bCs/>
              </w:rPr>
              <w:t>Crédit autorisé</w:t>
            </w:r>
          </w:p>
        </w:tc>
        <w:tc>
          <w:tcPr>
            <w:tcW w:w="2976"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Autorisation à l’utilisation de l’apporteur pour les crédits. Valorisation à « O » ou « N »</w:t>
            </w:r>
          </w:p>
        </w:tc>
        <w:tc>
          <w:tcPr>
            <w:tcW w:w="1560"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1A</w:t>
            </w:r>
          </w:p>
        </w:tc>
        <w:tc>
          <w:tcPr>
            <w:tcW w:w="1134" w:type="dxa"/>
            <w:tcBorders>
              <w:top w:val="single" w:sz="4" w:space="0" w:color="auto"/>
              <w:left w:val="single" w:sz="4" w:space="0" w:color="auto"/>
              <w:bottom w:val="single" w:sz="4" w:space="0" w:color="auto"/>
              <w:right w:val="single" w:sz="4" w:space="0" w:color="auto"/>
            </w:tcBorders>
          </w:tcPr>
          <w:p w:rsidR="00754E13" w:rsidRPr="00876E62" w:rsidRDefault="00754E13" w:rsidP="00D05DB8"/>
        </w:tc>
        <w:tc>
          <w:tcPr>
            <w:tcW w:w="1948"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O</w:t>
            </w:r>
          </w:p>
        </w:tc>
      </w:tr>
      <w:tr w:rsidR="00754E13" w:rsidRPr="00876E62" w:rsidTr="00754E13">
        <w:tc>
          <w:tcPr>
            <w:tcW w:w="1668" w:type="dxa"/>
            <w:tcBorders>
              <w:top w:val="single" w:sz="4" w:space="0" w:color="auto"/>
              <w:left w:val="single" w:sz="4" w:space="0" w:color="auto"/>
              <w:bottom w:val="single" w:sz="4" w:space="0" w:color="auto"/>
              <w:right w:val="single" w:sz="4" w:space="0" w:color="auto"/>
            </w:tcBorders>
          </w:tcPr>
          <w:p w:rsidR="00754E13" w:rsidRPr="00876E62" w:rsidRDefault="00754E13" w:rsidP="00D05DB8">
            <w:pPr>
              <w:rPr>
                <w:b/>
                <w:bCs/>
              </w:rPr>
            </w:pPr>
            <w:r w:rsidRPr="00876E62">
              <w:rPr>
                <w:b/>
                <w:bCs/>
              </w:rPr>
              <w:t>Date de début</w:t>
            </w:r>
          </w:p>
        </w:tc>
        <w:tc>
          <w:tcPr>
            <w:tcW w:w="2976"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Date de début de validité de l’apporteur, si la zone n’est pas renseignée, elle est valorisée par la date du jour</w:t>
            </w:r>
          </w:p>
        </w:tc>
        <w:tc>
          <w:tcPr>
            <w:tcW w:w="1560"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8A</w:t>
            </w:r>
          </w:p>
          <w:p w:rsidR="00754E13" w:rsidRPr="00876E62" w:rsidRDefault="00754E13" w:rsidP="00D05DB8">
            <w:r w:rsidRPr="00876E62">
              <w:t>AAAAMMJJ</w:t>
            </w:r>
          </w:p>
        </w:tc>
        <w:tc>
          <w:tcPr>
            <w:tcW w:w="1134" w:type="dxa"/>
            <w:tcBorders>
              <w:top w:val="single" w:sz="4" w:space="0" w:color="auto"/>
              <w:left w:val="single" w:sz="4" w:space="0" w:color="auto"/>
              <w:bottom w:val="single" w:sz="4" w:space="0" w:color="auto"/>
              <w:right w:val="single" w:sz="4" w:space="0" w:color="auto"/>
            </w:tcBorders>
          </w:tcPr>
          <w:p w:rsidR="00754E13" w:rsidRPr="00876E62" w:rsidRDefault="00754E13" w:rsidP="00D05DB8"/>
        </w:tc>
        <w:tc>
          <w:tcPr>
            <w:tcW w:w="1948"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N</w:t>
            </w:r>
          </w:p>
        </w:tc>
      </w:tr>
      <w:tr w:rsidR="00754E13" w:rsidRPr="00876E62" w:rsidTr="00754E13">
        <w:tc>
          <w:tcPr>
            <w:tcW w:w="1668" w:type="dxa"/>
            <w:tcBorders>
              <w:top w:val="single" w:sz="4" w:space="0" w:color="auto"/>
              <w:left w:val="single" w:sz="4" w:space="0" w:color="auto"/>
              <w:bottom w:val="single" w:sz="4" w:space="0" w:color="auto"/>
              <w:right w:val="single" w:sz="4" w:space="0" w:color="auto"/>
            </w:tcBorders>
          </w:tcPr>
          <w:p w:rsidR="00754E13" w:rsidRPr="00876E62" w:rsidRDefault="00754E13" w:rsidP="00D05DB8">
            <w:pPr>
              <w:rPr>
                <w:b/>
                <w:bCs/>
              </w:rPr>
            </w:pPr>
            <w:r w:rsidRPr="00876E62">
              <w:rPr>
                <w:b/>
                <w:bCs/>
              </w:rPr>
              <w:t>Date de fin</w:t>
            </w:r>
          </w:p>
        </w:tc>
        <w:tc>
          <w:tcPr>
            <w:tcW w:w="2976"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Date de fin de validité de l’apporteur.</w:t>
            </w:r>
          </w:p>
        </w:tc>
        <w:tc>
          <w:tcPr>
            <w:tcW w:w="1560"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8A</w:t>
            </w:r>
          </w:p>
          <w:p w:rsidR="00754E13" w:rsidRPr="00876E62" w:rsidRDefault="00754E13" w:rsidP="00D05DB8">
            <w:r w:rsidRPr="00876E62">
              <w:t>AAAAMMJJ</w:t>
            </w:r>
          </w:p>
        </w:tc>
        <w:tc>
          <w:tcPr>
            <w:tcW w:w="1134" w:type="dxa"/>
            <w:tcBorders>
              <w:top w:val="single" w:sz="4" w:space="0" w:color="auto"/>
              <w:left w:val="single" w:sz="4" w:space="0" w:color="auto"/>
              <w:bottom w:val="single" w:sz="4" w:space="0" w:color="auto"/>
              <w:right w:val="single" w:sz="4" w:space="0" w:color="auto"/>
            </w:tcBorders>
          </w:tcPr>
          <w:p w:rsidR="00754E13" w:rsidRPr="00876E62" w:rsidRDefault="00754E13" w:rsidP="00D05DB8"/>
        </w:tc>
        <w:tc>
          <w:tcPr>
            <w:tcW w:w="1948"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N</w:t>
            </w:r>
          </w:p>
        </w:tc>
      </w:tr>
      <w:tr w:rsidR="00754E13" w:rsidRPr="00876E62" w:rsidTr="00754E13">
        <w:tc>
          <w:tcPr>
            <w:tcW w:w="1668" w:type="dxa"/>
            <w:tcBorders>
              <w:top w:val="single" w:sz="4" w:space="0" w:color="auto"/>
              <w:left w:val="single" w:sz="4" w:space="0" w:color="auto"/>
              <w:bottom w:val="single" w:sz="4" w:space="0" w:color="auto"/>
              <w:right w:val="single" w:sz="4" w:space="0" w:color="auto"/>
            </w:tcBorders>
          </w:tcPr>
          <w:p w:rsidR="00754E13" w:rsidRPr="00876E62" w:rsidRDefault="00754E13" w:rsidP="00D05DB8">
            <w:pPr>
              <w:rPr>
                <w:b/>
                <w:bCs/>
              </w:rPr>
            </w:pPr>
            <w:r w:rsidRPr="00876E62">
              <w:rPr>
                <w:b/>
                <w:bCs/>
              </w:rPr>
              <w:t>Utilisateur</w:t>
            </w:r>
          </w:p>
        </w:tc>
        <w:tc>
          <w:tcPr>
            <w:tcW w:w="2976"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Profil de l’utilisateur qui demande la création de l’apporteur</w:t>
            </w:r>
          </w:p>
        </w:tc>
        <w:tc>
          <w:tcPr>
            <w:tcW w:w="1560"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10A</w:t>
            </w:r>
          </w:p>
        </w:tc>
        <w:tc>
          <w:tcPr>
            <w:tcW w:w="1134" w:type="dxa"/>
            <w:tcBorders>
              <w:top w:val="single" w:sz="4" w:space="0" w:color="auto"/>
              <w:left w:val="single" w:sz="4" w:space="0" w:color="auto"/>
              <w:bottom w:val="single" w:sz="4" w:space="0" w:color="auto"/>
              <w:right w:val="single" w:sz="4" w:space="0" w:color="auto"/>
            </w:tcBorders>
          </w:tcPr>
          <w:p w:rsidR="00754E13" w:rsidRPr="00876E62" w:rsidRDefault="00754E13" w:rsidP="00D05DB8"/>
        </w:tc>
        <w:tc>
          <w:tcPr>
            <w:tcW w:w="1948" w:type="dxa"/>
            <w:tcBorders>
              <w:top w:val="single" w:sz="4" w:space="0" w:color="auto"/>
              <w:left w:val="single" w:sz="4" w:space="0" w:color="auto"/>
              <w:bottom w:val="single" w:sz="4" w:space="0" w:color="auto"/>
              <w:right w:val="single" w:sz="4" w:space="0" w:color="auto"/>
            </w:tcBorders>
          </w:tcPr>
          <w:p w:rsidR="00754E13" w:rsidRPr="00876E62" w:rsidRDefault="00754E13" w:rsidP="00D05DB8">
            <w:r w:rsidRPr="00876E62">
              <w:t>N</w:t>
            </w:r>
          </w:p>
        </w:tc>
      </w:tr>
      <w:tr w:rsidR="00754E13" w:rsidTr="00754E13">
        <w:tc>
          <w:tcPr>
            <w:tcW w:w="1668" w:type="dxa"/>
            <w:tcBorders>
              <w:top w:val="single" w:sz="4" w:space="0" w:color="auto"/>
              <w:left w:val="single" w:sz="4" w:space="0" w:color="auto"/>
              <w:bottom w:val="single" w:sz="4" w:space="0" w:color="auto"/>
              <w:right w:val="single" w:sz="4" w:space="0" w:color="auto"/>
            </w:tcBorders>
          </w:tcPr>
          <w:p w:rsidR="00754E13" w:rsidRDefault="00754E13" w:rsidP="00D05DB8">
            <w:pPr>
              <w:rPr>
                <w:b/>
                <w:bCs/>
              </w:rPr>
            </w:pPr>
            <w:r>
              <w:rPr>
                <w:b/>
                <w:bCs/>
              </w:rPr>
              <w:t>Filler</w:t>
            </w:r>
          </w:p>
        </w:tc>
        <w:tc>
          <w:tcPr>
            <w:tcW w:w="2976" w:type="dxa"/>
            <w:tcBorders>
              <w:top w:val="single" w:sz="4" w:space="0" w:color="auto"/>
              <w:left w:val="single" w:sz="4" w:space="0" w:color="auto"/>
              <w:bottom w:val="single" w:sz="4" w:space="0" w:color="auto"/>
              <w:right w:val="single" w:sz="4" w:space="0" w:color="auto"/>
            </w:tcBorders>
          </w:tcPr>
          <w:p w:rsidR="00754E13" w:rsidRDefault="00754E13" w:rsidP="00D05DB8">
            <w:r>
              <w:t>Zone vide pour une éventuelle utilisation future</w:t>
            </w:r>
          </w:p>
        </w:tc>
        <w:tc>
          <w:tcPr>
            <w:tcW w:w="1560" w:type="dxa"/>
            <w:tcBorders>
              <w:top w:val="single" w:sz="4" w:space="0" w:color="auto"/>
              <w:left w:val="single" w:sz="4" w:space="0" w:color="auto"/>
              <w:bottom w:val="single" w:sz="4" w:space="0" w:color="auto"/>
              <w:right w:val="single" w:sz="4" w:space="0" w:color="auto"/>
            </w:tcBorders>
          </w:tcPr>
          <w:p w:rsidR="00754E13" w:rsidRPr="00754E13" w:rsidRDefault="00754E13" w:rsidP="00754E13">
            <w:r w:rsidRPr="00E82231">
              <w:t>7</w:t>
            </w:r>
            <w:r>
              <w:t>4</w:t>
            </w:r>
            <w:r w:rsidRPr="00E82231">
              <w:t>A</w:t>
            </w:r>
          </w:p>
        </w:tc>
        <w:tc>
          <w:tcPr>
            <w:tcW w:w="1134" w:type="dxa"/>
            <w:tcBorders>
              <w:top w:val="single" w:sz="4" w:space="0" w:color="auto"/>
              <w:left w:val="single" w:sz="4" w:space="0" w:color="auto"/>
              <w:bottom w:val="single" w:sz="4" w:space="0" w:color="auto"/>
              <w:right w:val="single" w:sz="4" w:space="0" w:color="auto"/>
            </w:tcBorders>
          </w:tcPr>
          <w:p w:rsidR="00754E13" w:rsidRPr="00754E13" w:rsidRDefault="00754E13" w:rsidP="00D05DB8"/>
        </w:tc>
        <w:tc>
          <w:tcPr>
            <w:tcW w:w="1948" w:type="dxa"/>
            <w:tcBorders>
              <w:top w:val="single" w:sz="4" w:space="0" w:color="auto"/>
              <w:left w:val="single" w:sz="4" w:space="0" w:color="auto"/>
              <w:bottom w:val="single" w:sz="4" w:space="0" w:color="auto"/>
              <w:right w:val="single" w:sz="4" w:space="0" w:color="auto"/>
            </w:tcBorders>
          </w:tcPr>
          <w:p w:rsidR="00754E13" w:rsidRDefault="00754E13" w:rsidP="00D05DB8">
            <w:r>
              <w:t>N</w:t>
            </w:r>
          </w:p>
        </w:tc>
      </w:tr>
    </w:tbl>
    <w:p w:rsidR="001B2CF3" w:rsidRDefault="001B2CF3" w:rsidP="001B2CF3">
      <w:pPr>
        <w:jc w:val="both"/>
      </w:pPr>
      <w:r>
        <w:t xml:space="preserve">La date de fin ne peut pas être modifiée. Pour rendre inactif un apporteur, il faut utiliser l’opération de base « Inactivation d’un apporteur ». Voir chapitre </w:t>
      </w:r>
      <w:hyperlink w:anchor="_Inactivation_d’un_apporteur" w:history="1">
        <w:r w:rsidR="000E1373">
          <w:rPr>
            <w:rStyle w:val="Lienhypertexte"/>
          </w:rPr>
          <w:t>3</w:t>
        </w:r>
        <w:r>
          <w:rPr>
            <w:rStyle w:val="Lienhypertexte"/>
          </w:rPr>
          <w:t>.</w:t>
        </w:r>
        <w:r w:rsidR="000E1373">
          <w:rPr>
            <w:rStyle w:val="Lienhypertexte"/>
          </w:rPr>
          <w:t>1</w:t>
        </w:r>
        <w:r>
          <w:rPr>
            <w:rStyle w:val="Lienhypertexte"/>
          </w:rPr>
          <w:t>.3.5</w:t>
        </w:r>
      </w:hyperlink>
      <w:r>
        <w:t>.</w:t>
      </w:r>
    </w:p>
    <w:p w:rsidR="001B2CF3" w:rsidRDefault="001B2CF3" w:rsidP="001B2CF3">
      <w:pPr>
        <w:jc w:val="both"/>
      </w:pPr>
    </w:p>
    <w:p w:rsidR="001B2CF3" w:rsidRDefault="001B2CF3" w:rsidP="001B2CF3">
      <w:pPr>
        <w:pStyle w:val="Titre4"/>
        <w:spacing w:after="240"/>
        <w:ind w:left="862" w:hanging="862"/>
        <w:jc w:val="center"/>
      </w:pPr>
      <w:bookmarkStart w:id="18" w:name="_Modification_en_masse"/>
      <w:bookmarkEnd w:id="18"/>
      <w:r>
        <w:br w:type="page"/>
      </w:r>
      <w:r>
        <w:lastRenderedPageBreak/>
        <w:t>Modification en masse de l’apporteur père</w:t>
      </w:r>
    </w:p>
    <w:p w:rsidR="001B2CF3" w:rsidRDefault="001B2CF3" w:rsidP="001B2CF3">
      <w:pPr>
        <w:jc w:val="both"/>
      </w:pPr>
      <w:r>
        <w:t>Possibilité de modifier l’apporteur père d’un ensemble d’apporteur.</w:t>
      </w:r>
    </w:p>
    <w:p w:rsidR="001B2CF3" w:rsidRDefault="001B2CF3" w:rsidP="001B2CF3">
      <w:pPr>
        <w:jc w:val="both"/>
      </w:pPr>
    </w:p>
    <w:p w:rsidR="001B2CF3" w:rsidRDefault="001B2CF3" w:rsidP="001B2CF3">
      <w:pPr>
        <w:jc w:val="both"/>
      </w:pPr>
      <w:r>
        <w:t>Le format de l’enregistrement du fichier de réaffectation de masse est le suivant :</w:t>
      </w:r>
    </w:p>
    <w:p w:rsidR="001B2CF3" w:rsidRDefault="001B2CF3" w:rsidP="001B2CF3">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4"/>
        <w:gridCol w:w="2972"/>
        <w:gridCol w:w="1417"/>
        <w:gridCol w:w="1276"/>
        <w:gridCol w:w="1947"/>
      </w:tblGrid>
      <w:tr w:rsidR="001B2CF3" w:rsidTr="003242F2">
        <w:tc>
          <w:tcPr>
            <w:tcW w:w="1674" w:type="dxa"/>
            <w:shd w:val="clear" w:color="auto" w:fill="D9D9D9" w:themeFill="background1" w:themeFillShade="D9"/>
          </w:tcPr>
          <w:p w:rsidR="001B2CF3" w:rsidRDefault="001B2CF3" w:rsidP="00095834">
            <w:pPr>
              <w:rPr>
                <w:b/>
                <w:bCs/>
              </w:rPr>
            </w:pPr>
            <w:r>
              <w:rPr>
                <w:b/>
                <w:bCs/>
              </w:rPr>
              <w:t>Zone</w:t>
            </w:r>
          </w:p>
        </w:tc>
        <w:tc>
          <w:tcPr>
            <w:tcW w:w="2972" w:type="dxa"/>
            <w:shd w:val="clear" w:color="auto" w:fill="D9D9D9" w:themeFill="background1" w:themeFillShade="D9"/>
          </w:tcPr>
          <w:p w:rsidR="001B2CF3" w:rsidRDefault="001B2CF3" w:rsidP="00095834">
            <w:r>
              <w:t>Description</w:t>
            </w:r>
          </w:p>
        </w:tc>
        <w:tc>
          <w:tcPr>
            <w:tcW w:w="1417" w:type="dxa"/>
            <w:shd w:val="clear" w:color="auto" w:fill="D9D9D9" w:themeFill="background1" w:themeFillShade="D9"/>
          </w:tcPr>
          <w:p w:rsidR="001B2CF3" w:rsidRDefault="001B2CF3" w:rsidP="00095834">
            <w:r>
              <w:t>Format</w:t>
            </w:r>
          </w:p>
        </w:tc>
        <w:tc>
          <w:tcPr>
            <w:tcW w:w="1276" w:type="dxa"/>
            <w:shd w:val="clear" w:color="auto" w:fill="D9D9D9" w:themeFill="background1" w:themeFillShade="D9"/>
          </w:tcPr>
          <w:p w:rsidR="001B2CF3" w:rsidRDefault="001B2CF3" w:rsidP="00095834">
            <w:r>
              <w:t>Position</w:t>
            </w:r>
          </w:p>
        </w:tc>
        <w:tc>
          <w:tcPr>
            <w:tcW w:w="1947" w:type="dxa"/>
            <w:shd w:val="clear" w:color="auto" w:fill="D9D9D9" w:themeFill="background1" w:themeFillShade="D9"/>
          </w:tcPr>
          <w:p w:rsidR="001B2CF3" w:rsidRDefault="001B2CF3" w:rsidP="00095834">
            <w:r>
              <w:t>Obligatoire</w:t>
            </w:r>
          </w:p>
        </w:tc>
      </w:tr>
      <w:tr w:rsidR="001B2CF3" w:rsidTr="003242F2">
        <w:tc>
          <w:tcPr>
            <w:tcW w:w="1674" w:type="dxa"/>
          </w:tcPr>
          <w:p w:rsidR="001B2CF3" w:rsidRDefault="001B2CF3" w:rsidP="00095834">
            <w:pPr>
              <w:rPr>
                <w:b/>
                <w:bCs/>
              </w:rPr>
            </w:pPr>
            <w:r>
              <w:rPr>
                <w:b/>
                <w:bCs/>
              </w:rPr>
              <w:t>Code demande</w:t>
            </w:r>
          </w:p>
        </w:tc>
        <w:tc>
          <w:tcPr>
            <w:tcW w:w="2972" w:type="dxa"/>
          </w:tcPr>
          <w:p w:rsidR="001B2CF3" w:rsidRDefault="001B2CF3" w:rsidP="00095834">
            <w:r>
              <w:t>Valorisé par « A04 »</w:t>
            </w:r>
          </w:p>
        </w:tc>
        <w:tc>
          <w:tcPr>
            <w:tcW w:w="1417" w:type="dxa"/>
          </w:tcPr>
          <w:p w:rsidR="001B2CF3" w:rsidRDefault="001B2CF3" w:rsidP="00095834">
            <w:r>
              <w:t>3A</w:t>
            </w:r>
          </w:p>
        </w:tc>
        <w:tc>
          <w:tcPr>
            <w:tcW w:w="1276" w:type="dxa"/>
          </w:tcPr>
          <w:p w:rsidR="001B2CF3" w:rsidRDefault="001B2CF3" w:rsidP="00095834">
            <w:r>
              <w:t>1-3</w:t>
            </w:r>
          </w:p>
        </w:tc>
        <w:tc>
          <w:tcPr>
            <w:tcW w:w="1947" w:type="dxa"/>
          </w:tcPr>
          <w:p w:rsidR="001B2CF3" w:rsidRDefault="001B2CF3" w:rsidP="00095834">
            <w:r>
              <w:t>O</w:t>
            </w:r>
          </w:p>
        </w:tc>
      </w:tr>
      <w:tr w:rsidR="003242F2" w:rsidTr="003242F2">
        <w:tc>
          <w:tcPr>
            <w:tcW w:w="1674" w:type="dxa"/>
          </w:tcPr>
          <w:p w:rsidR="003242F2" w:rsidRPr="00CC67D6" w:rsidRDefault="003242F2" w:rsidP="00D05DB8">
            <w:pPr>
              <w:rPr>
                <w:b/>
                <w:bCs/>
                <w:color w:val="FF0000"/>
              </w:rPr>
            </w:pPr>
            <w:r w:rsidRPr="00CC67D6">
              <w:rPr>
                <w:b/>
                <w:bCs/>
                <w:color w:val="FF0000"/>
              </w:rPr>
              <w:t>Code établissement</w:t>
            </w:r>
          </w:p>
        </w:tc>
        <w:tc>
          <w:tcPr>
            <w:tcW w:w="2972" w:type="dxa"/>
          </w:tcPr>
          <w:p w:rsidR="003242F2" w:rsidRPr="00CC67D6" w:rsidRDefault="003242F2" w:rsidP="00D05DB8">
            <w:pPr>
              <w:rPr>
                <w:color w:val="FF0000"/>
              </w:rPr>
            </w:pPr>
            <w:r w:rsidRPr="00CC67D6">
              <w:rPr>
                <w:color w:val="FF0000"/>
              </w:rPr>
              <w:t xml:space="preserve">Etablissement </w:t>
            </w:r>
          </w:p>
        </w:tc>
        <w:tc>
          <w:tcPr>
            <w:tcW w:w="1417" w:type="dxa"/>
          </w:tcPr>
          <w:p w:rsidR="003242F2" w:rsidRPr="00CC67D6" w:rsidRDefault="003242F2" w:rsidP="00D05DB8">
            <w:pPr>
              <w:rPr>
                <w:color w:val="FF0000"/>
              </w:rPr>
            </w:pPr>
            <w:r w:rsidRPr="00CC67D6">
              <w:rPr>
                <w:color w:val="FF0000"/>
              </w:rPr>
              <w:t>4N</w:t>
            </w:r>
          </w:p>
        </w:tc>
        <w:tc>
          <w:tcPr>
            <w:tcW w:w="1276" w:type="dxa"/>
          </w:tcPr>
          <w:p w:rsidR="00E87158" w:rsidRDefault="00E87158" w:rsidP="00E87158">
            <w:pPr>
              <w:rPr>
                <w:color w:val="FF0000"/>
              </w:rPr>
            </w:pPr>
            <w:r>
              <w:rPr>
                <w:color w:val="FF0000"/>
              </w:rPr>
              <w:t>4</w:t>
            </w:r>
            <w:r w:rsidR="003242F2" w:rsidRPr="00CC67D6">
              <w:rPr>
                <w:color w:val="FF0000"/>
              </w:rPr>
              <w:t xml:space="preserve"> </w:t>
            </w:r>
            <w:r w:rsidR="003242F2">
              <w:rPr>
                <w:color w:val="FF0000"/>
              </w:rPr>
              <w:t>–</w:t>
            </w:r>
            <w:r w:rsidR="003242F2" w:rsidRPr="00CC67D6">
              <w:rPr>
                <w:color w:val="FF0000"/>
              </w:rPr>
              <w:t xml:space="preserve"> </w:t>
            </w:r>
            <w:r>
              <w:rPr>
                <w:color w:val="FF0000"/>
              </w:rPr>
              <w:t>7</w:t>
            </w:r>
          </w:p>
          <w:p w:rsidR="003242F2" w:rsidRPr="00CC67D6" w:rsidRDefault="003242F2" w:rsidP="00E87158">
            <w:pPr>
              <w:rPr>
                <w:color w:val="FF0000"/>
              </w:rPr>
            </w:pPr>
          </w:p>
        </w:tc>
        <w:tc>
          <w:tcPr>
            <w:tcW w:w="1947" w:type="dxa"/>
          </w:tcPr>
          <w:p w:rsidR="003242F2" w:rsidRDefault="003242F2" w:rsidP="00095834"/>
        </w:tc>
      </w:tr>
      <w:tr w:rsidR="001B2CF3" w:rsidTr="003242F2">
        <w:tc>
          <w:tcPr>
            <w:tcW w:w="1674" w:type="dxa"/>
          </w:tcPr>
          <w:p w:rsidR="001B2CF3" w:rsidRDefault="001B2CF3" w:rsidP="00095834">
            <w:pPr>
              <w:rPr>
                <w:b/>
                <w:bCs/>
              </w:rPr>
            </w:pPr>
            <w:r>
              <w:rPr>
                <w:b/>
                <w:bCs/>
              </w:rPr>
              <w:t>Numéro de l’ancien apporteur « père »</w:t>
            </w:r>
          </w:p>
        </w:tc>
        <w:tc>
          <w:tcPr>
            <w:tcW w:w="2972" w:type="dxa"/>
          </w:tcPr>
          <w:p w:rsidR="001B2CF3" w:rsidRDefault="001B2CF3" w:rsidP="00095834">
            <w:r>
              <w:t>Numéro de l’ancien apporteur père à remplacer</w:t>
            </w:r>
          </w:p>
        </w:tc>
        <w:tc>
          <w:tcPr>
            <w:tcW w:w="1417" w:type="dxa"/>
          </w:tcPr>
          <w:p w:rsidR="001B2CF3" w:rsidRDefault="001B2CF3" w:rsidP="00095834">
            <w:r>
              <w:t>7N</w:t>
            </w:r>
          </w:p>
        </w:tc>
        <w:tc>
          <w:tcPr>
            <w:tcW w:w="1276" w:type="dxa"/>
          </w:tcPr>
          <w:p w:rsidR="001B2CF3" w:rsidRDefault="00E87158" w:rsidP="00E87158">
            <w:r>
              <w:t>8</w:t>
            </w:r>
            <w:r w:rsidR="001B2CF3">
              <w:t>-1</w:t>
            </w:r>
            <w:r>
              <w:t>4</w:t>
            </w:r>
          </w:p>
        </w:tc>
        <w:tc>
          <w:tcPr>
            <w:tcW w:w="1947" w:type="dxa"/>
          </w:tcPr>
          <w:p w:rsidR="001B2CF3" w:rsidRDefault="001B2CF3" w:rsidP="00095834">
            <w:r>
              <w:t>O si la zone « Référence externe » n’est pas renseignée</w:t>
            </w:r>
          </w:p>
        </w:tc>
      </w:tr>
      <w:tr w:rsidR="001B2CF3" w:rsidTr="003242F2">
        <w:tc>
          <w:tcPr>
            <w:tcW w:w="1674" w:type="dxa"/>
          </w:tcPr>
          <w:p w:rsidR="001B2CF3" w:rsidRDefault="001B2CF3" w:rsidP="00095834">
            <w:pPr>
              <w:rPr>
                <w:b/>
                <w:bCs/>
              </w:rPr>
            </w:pPr>
            <w:r>
              <w:rPr>
                <w:b/>
                <w:bCs/>
              </w:rPr>
              <w:t>Référence externe de l’ancien apporteur « père »</w:t>
            </w:r>
          </w:p>
        </w:tc>
        <w:tc>
          <w:tcPr>
            <w:tcW w:w="2972" w:type="dxa"/>
          </w:tcPr>
          <w:p w:rsidR="001B2CF3" w:rsidRDefault="001B2CF3" w:rsidP="009100F9">
            <w:r>
              <w:t xml:space="preserve">Référence de l’ancien apporteur père à remplacer dans l’ancien système de l’établissement </w:t>
            </w:r>
          </w:p>
        </w:tc>
        <w:tc>
          <w:tcPr>
            <w:tcW w:w="1417" w:type="dxa"/>
          </w:tcPr>
          <w:p w:rsidR="001B2CF3" w:rsidRDefault="001B2CF3" w:rsidP="00095834">
            <w:r>
              <w:t>32A</w:t>
            </w:r>
          </w:p>
        </w:tc>
        <w:tc>
          <w:tcPr>
            <w:tcW w:w="1276" w:type="dxa"/>
          </w:tcPr>
          <w:p w:rsidR="001B2CF3" w:rsidRDefault="001B2CF3" w:rsidP="00E87158">
            <w:r>
              <w:t>1</w:t>
            </w:r>
            <w:r w:rsidR="00E87158">
              <w:t>5</w:t>
            </w:r>
            <w:r>
              <w:t>-4</w:t>
            </w:r>
            <w:r w:rsidR="00E87158">
              <w:t>6</w:t>
            </w:r>
          </w:p>
        </w:tc>
        <w:tc>
          <w:tcPr>
            <w:tcW w:w="1947" w:type="dxa"/>
          </w:tcPr>
          <w:p w:rsidR="001B2CF3" w:rsidRDefault="001B2CF3" w:rsidP="00095834">
            <w:r>
              <w:t>O si la zone « Numéro apporteur » n’est pas renseignée</w:t>
            </w:r>
          </w:p>
        </w:tc>
      </w:tr>
      <w:tr w:rsidR="001B2CF3" w:rsidTr="003242F2">
        <w:tc>
          <w:tcPr>
            <w:tcW w:w="1674" w:type="dxa"/>
          </w:tcPr>
          <w:p w:rsidR="001B2CF3" w:rsidRDefault="001B2CF3" w:rsidP="00095834">
            <w:pPr>
              <w:rPr>
                <w:b/>
                <w:bCs/>
              </w:rPr>
            </w:pPr>
            <w:r>
              <w:rPr>
                <w:b/>
                <w:bCs/>
              </w:rPr>
              <w:t>Numéro du nouvel apporteur père</w:t>
            </w:r>
          </w:p>
        </w:tc>
        <w:tc>
          <w:tcPr>
            <w:tcW w:w="2972" w:type="dxa"/>
          </w:tcPr>
          <w:p w:rsidR="001B2CF3" w:rsidRDefault="001B2CF3" w:rsidP="00095834">
            <w:r>
              <w:t>Numéro du nouvel apporteur père</w:t>
            </w:r>
          </w:p>
        </w:tc>
        <w:tc>
          <w:tcPr>
            <w:tcW w:w="1417" w:type="dxa"/>
          </w:tcPr>
          <w:p w:rsidR="001B2CF3" w:rsidRDefault="001B2CF3" w:rsidP="00095834">
            <w:r>
              <w:t>7N</w:t>
            </w:r>
          </w:p>
        </w:tc>
        <w:tc>
          <w:tcPr>
            <w:tcW w:w="1276" w:type="dxa"/>
          </w:tcPr>
          <w:p w:rsidR="001B2CF3" w:rsidRDefault="001B2CF3" w:rsidP="003242F2">
            <w:r>
              <w:t>4</w:t>
            </w:r>
            <w:r w:rsidR="003242F2">
              <w:t>7</w:t>
            </w:r>
            <w:r>
              <w:t>-</w:t>
            </w:r>
            <w:r w:rsidR="003242F2">
              <w:t>53</w:t>
            </w:r>
          </w:p>
        </w:tc>
        <w:tc>
          <w:tcPr>
            <w:tcW w:w="1947" w:type="dxa"/>
          </w:tcPr>
          <w:p w:rsidR="001B2CF3" w:rsidRDefault="001B2CF3" w:rsidP="00095834">
            <w:r>
              <w:t>O si la zone « Référence externe de l’apporteur père » n’est pas renseignée</w:t>
            </w:r>
          </w:p>
        </w:tc>
      </w:tr>
      <w:tr w:rsidR="001B2CF3" w:rsidTr="003242F2">
        <w:tc>
          <w:tcPr>
            <w:tcW w:w="1674" w:type="dxa"/>
          </w:tcPr>
          <w:p w:rsidR="001B2CF3" w:rsidRDefault="001B2CF3" w:rsidP="00095834">
            <w:pPr>
              <w:rPr>
                <w:b/>
                <w:bCs/>
              </w:rPr>
            </w:pPr>
            <w:r>
              <w:rPr>
                <w:b/>
                <w:bCs/>
              </w:rPr>
              <w:t>Référence externe du nouvel apporteur père</w:t>
            </w:r>
          </w:p>
        </w:tc>
        <w:tc>
          <w:tcPr>
            <w:tcW w:w="2972" w:type="dxa"/>
          </w:tcPr>
          <w:p w:rsidR="001B2CF3" w:rsidRDefault="001B2CF3" w:rsidP="009100F9">
            <w:r>
              <w:t>Référence du nouvel apporteur père dans l’ancien système de l’établissement</w:t>
            </w:r>
          </w:p>
        </w:tc>
        <w:tc>
          <w:tcPr>
            <w:tcW w:w="1417" w:type="dxa"/>
          </w:tcPr>
          <w:p w:rsidR="001B2CF3" w:rsidRDefault="001B2CF3" w:rsidP="00095834">
            <w:r>
              <w:t>32A</w:t>
            </w:r>
          </w:p>
        </w:tc>
        <w:tc>
          <w:tcPr>
            <w:tcW w:w="1276" w:type="dxa"/>
          </w:tcPr>
          <w:p w:rsidR="003242F2" w:rsidRDefault="001B2CF3" w:rsidP="003242F2">
            <w:r>
              <w:t>5</w:t>
            </w:r>
            <w:r w:rsidR="003242F2">
              <w:t>4</w:t>
            </w:r>
            <w:r>
              <w:t>-8</w:t>
            </w:r>
            <w:r w:rsidR="003242F2">
              <w:t>5</w:t>
            </w:r>
          </w:p>
          <w:p w:rsidR="001B2CF3" w:rsidRDefault="001B2CF3" w:rsidP="003242F2"/>
        </w:tc>
        <w:tc>
          <w:tcPr>
            <w:tcW w:w="1947" w:type="dxa"/>
          </w:tcPr>
          <w:p w:rsidR="001B2CF3" w:rsidRDefault="001B2CF3" w:rsidP="00095834">
            <w:r>
              <w:t>O si la zone « Numéro apporteur père » n’est pas renseignée</w:t>
            </w:r>
          </w:p>
        </w:tc>
      </w:tr>
      <w:tr w:rsidR="001B2CF3" w:rsidTr="003242F2">
        <w:tc>
          <w:tcPr>
            <w:tcW w:w="1674" w:type="dxa"/>
          </w:tcPr>
          <w:p w:rsidR="001B2CF3" w:rsidRDefault="001B2CF3" w:rsidP="00095834">
            <w:pPr>
              <w:rPr>
                <w:b/>
                <w:bCs/>
              </w:rPr>
            </w:pPr>
            <w:r>
              <w:rPr>
                <w:b/>
                <w:bCs/>
              </w:rPr>
              <w:t>Utilisateur</w:t>
            </w:r>
          </w:p>
        </w:tc>
        <w:tc>
          <w:tcPr>
            <w:tcW w:w="2972" w:type="dxa"/>
          </w:tcPr>
          <w:p w:rsidR="001B2CF3" w:rsidRDefault="001B2CF3" w:rsidP="00095834">
            <w:r>
              <w:t>Profil de l’utilisateur qui demande la modification en masse de l’apporteur père</w:t>
            </w:r>
          </w:p>
        </w:tc>
        <w:tc>
          <w:tcPr>
            <w:tcW w:w="1417" w:type="dxa"/>
          </w:tcPr>
          <w:p w:rsidR="001B2CF3" w:rsidRDefault="001B2CF3" w:rsidP="00095834">
            <w:r>
              <w:t>10A</w:t>
            </w:r>
          </w:p>
        </w:tc>
        <w:tc>
          <w:tcPr>
            <w:tcW w:w="1276" w:type="dxa"/>
          </w:tcPr>
          <w:p w:rsidR="001B2CF3" w:rsidRDefault="001B2CF3" w:rsidP="003242F2">
            <w:r>
              <w:t>8</w:t>
            </w:r>
            <w:r w:rsidR="003242F2">
              <w:t>6</w:t>
            </w:r>
            <w:r>
              <w:t>-9</w:t>
            </w:r>
            <w:r w:rsidR="003242F2">
              <w:t>5</w:t>
            </w:r>
          </w:p>
        </w:tc>
        <w:tc>
          <w:tcPr>
            <w:tcW w:w="1947" w:type="dxa"/>
          </w:tcPr>
          <w:p w:rsidR="001B2CF3" w:rsidRDefault="001B2CF3" w:rsidP="00095834">
            <w:r>
              <w:t>N</w:t>
            </w:r>
          </w:p>
        </w:tc>
      </w:tr>
      <w:tr w:rsidR="001B2CF3" w:rsidTr="003242F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674" w:type="dxa"/>
          </w:tcPr>
          <w:p w:rsidR="001B2CF3" w:rsidRDefault="001B2CF3" w:rsidP="00095834">
            <w:pPr>
              <w:rPr>
                <w:b/>
                <w:bCs/>
              </w:rPr>
            </w:pPr>
            <w:r>
              <w:rPr>
                <w:b/>
                <w:bCs/>
              </w:rPr>
              <w:t>Filler</w:t>
            </w:r>
          </w:p>
        </w:tc>
        <w:tc>
          <w:tcPr>
            <w:tcW w:w="2972" w:type="dxa"/>
          </w:tcPr>
          <w:p w:rsidR="001B2CF3" w:rsidRDefault="001B2CF3" w:rsidP="00095834">
            <w:r>
              <w:t>Zone vide pour une éventuelle utilisation future</w:t>
            </w:r>
          </w:p>
        </w:tc>
        <w:tc>
          <w:tcPr>
            <w:tcW w:w="1417" w:type="dxa"/>
          </w:tcPr>
          <w:p w:rsidR="001B2CF3" w:rsidRDefault="001B2CF3" w:rsidP="003242F2">
            <w:r>
              <w:t>40</w:t>
            </w:r>
            <w:r w:rsidR="00E87158">
              <w:t>5</w:t>
            </w:r>
            <w:r>
              <w:t>A</w:t>
            </w:r>
          </w:p>
        </w:tc>
        <w:tc>
          <w:tcPr>
            <w:tcW w:w="1276" w:type="dxa"/>
          </w:tcPr>
          <w:p w:rsidR="001B2CF3" w:rsidRDefault="001B2CF3" w:rsidP="003242F2">
            <w:r>
              <w:t>9</w:t>
            </w:r>
            <w:r w:rsidR="003242F2">
              <w:t>6</w:t>
            </w:r>
            <w:r>
              <w:t>-500</w:t>
            </w:r>
          </w:p>
        </w:tc>
        <w:tc>
          <w:tcPr>
            <w:tcW w:w="1947" w:type="dxa"/>
          </w:tcPr>
          <w:p w:rsidR="001B2CF3" w:rsidRDefault="001B2CF3" w:rsidP="00095834">
            <w:r>
              <w:t>N</w:t>
            </w:r>
          </w:p>
        </w:tc>
      </w:tr>
    </w:tbl>
    <w:p w:rsidR="001B2CF3" w:rsidRDefault="001B2CF3" w:rsidP="001B2CF3">
      <w:pPr>
        <w:jc w:val="both"/>
        <w:rPr>
          <w:b/>
          <w:bCs/>
        </w:rPr>
      </w:pPr>
    </w:p>
    <w:p w:rsidR="001B2CF3" w:rsidRDefault="001B2CF3" w:rsidP="001B2CF3">
      <w:pPr>
        <w:jc w:val="both"/>
      </w:pPr>
      <w:r>
        <w:t>Aucune modification n’est faite sur le niveau de l’apporteur car le niveau est une donnée informative. Il n’existe pas de « classement », de « niveau de valeur » dans les différents niveaux paramétrés. La modification du niveau doit être réalisée via la modification d’un apporteur.</w:t>
      </w:r>
    </w:p>
    <w:p w:rsidR="001B2CF3" w:rsidRDefault="001B2CF3" w:rsidP="001B2CF3">
      <w:pPr>
        <w:jc w:val="both"/>
      </w:pPr>
    </w:p>
    <w:p w:rsidR="0010415C" w:rsidRDefault="0010415C"/>
    <w:p w:rsidR="0088178E" w:rsidRDefault="0088178E">
      <w:pPr>
        <w:rPr>
          <w:rFonts w:ascii="Arial" w:hAnsi="Arial"/>
          <w:b/>
        </w:rPr>
      </w:pPr>
      <w:r>
        <w:br w:type="page"/>
      </w:r>
    </w:p>
    <w:p w:rsidR="001B2CF3" w:rsidRDefault="001B2CF3" w:rsidP="001B2CF3">
      <w:pPr>
        <w:pStyle w:val="Titre4"/>
        <w:spacing w:after="240"/>
        <w:ind w:left="862" w:hanging="862"/>
        <w:jc w:val="center"/>
      </w:pPr>
      <w:r>
        <w:lastRenderedPageBreak/>
        <w:t>Inactivation d’un apporteur</w:t>
      </w:r>
    </w:p>
    <w:p w:rsidR="001B2CF3" w:rsidRDefault="001B2CF3" w:rsidP="001B2CF3">
      <w:pPr>
        <w:jc w:val="both"/>
      </w:pPr>
      <w:r>
        <w:t>Possibilité de rendre inactif un apporteur du réseau.</w:t>
      </w:r>
    </w:p>
    <w:p w:rsidR="001B2CF3" w:rsidRDefault="001B2CF3" w:rsidP="001B2CF3">
      <w:pPr>
        <w:jc w:val="both"/>
      </w:pPr>
      <w:r>
        <w:t>Seul les apporteurs de type feuille</w:t>
      </w:r>
      <w:r w:rsidR="00811F2A">
        <w:t xml:space="preserve"> </w:t>
      </w:r>
      <w:r>
        <w:t xml:space="preserve">peuvent être inactivés. Les apporteurs feuille sont les apporteurs n’ayant pas de fils, dans l'arborescence du réseau, il n'a aucun apporteur « en-dessous » de lui. Pour pouvoir désactiver un apporteur, il ne doit pas avoir d’opérations qui lui sont rattachées (voir chapitre </w:t>
      </w:r>
      <w:hyperlink w:anchor="_Opérations_élémentaires_sur_1" w:history="1">
        <w:r>
          <w:rPr>
            <w:rStyle w:val="Lienhypertexte"/>
          </w:rPr>
          <w:t>3</w:t>
        </w:r>
        <w:r w:rsidR="000E1373">
          <w:rPr>
            <w:rStyle w:val="Lienhypertexte"/>
          </w:rPr>
          <w:t>.1</w:t>
        </w:r>
        <w:r>
          <w:rPr>
            <w:rStyle w:val="Lienhypertexte"/>
          </w:rPr>
          <w:t>.4</w:t>
        </w:r>
      </w:hyperlink>
      <w:r>
        <w:t>).</w:t>
      </w:r>
    </w:p>
    <w:p w:rsidR="001B2CF3" w:rsidRDefault="001B2CF3" w:rsidP="001B2CF3">
      <w:pPr>
        <w:jc w:val="both"/>
      </w:pPr>
    </w:p>
    <w:p w:rsidR="001B2CF3" w:rsidRDefault="001B2CF3" w:rsidP="001B2CF3">
      <w:pPr>
        <w:jc w:val="both"/>
      </w:pPr>
      <w:r>
        <w:t>Le format de l’enregistrement du fichier de réaffectation de masse est le suivant :</w:t>
      </w:r>
    </w:p>
    <w:p w:rsidR="001B2CF3" w:rsidRDefault="001B2CF3" w:rsidP="001B2CF3">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0"/>
        <w:gridCol w:w="2969"/>
        <w:gridCol w:w="1427"/>
        <w:gridCol w:w="1275"/>
        <w:gridCol w:w="1945"/>
      </w:tblGrid>
      <w:tr w:rsidR="001B2CF3" w:rsidTr="001B2CF3">
        <w:tc>
          <w:tcPr>
            <w:tcW w:w="1670" w:type="dxa"/>
            <w:shd w:val="clear" w:color="auto" w:fill="D9D9D9" w:themeFill="background1" w:themeFillShade="D9"/>
          </w:tcPr>
          <w:p w:rsidR="001B2CF3" w:rsidRDefault="001B2CF3" w:rsidP="00095834">
            <w:pPr>
              <w:rPr>
                <w:b/>
                <w:bCs/>
              </w:rPr>
            </w:pPr>
            <w:r>
              <w:rPr>
                <w:b/>
                <w:bCs/>
              </w:rPr>
              <w:t>Zone</w:t>
            </w:r>
          </w:p>
        </w:tc>
        <w:tc>
          <w:tcPr>
            <w:tcW w:w="2969" w:type="dxa"/>
            <w:shd w:val="clear" w:color="auto" w:fill="D9D9D9" w:themeFill="background1" w:themeFillShade="D9"/>
          </w:tcPr>
          <w:p w:rsidR="001B2CF3" w:rsidRDefault="001B2CF3" w:rsidP="00095834">
            <w:r>
              <w:t>Description</w:t>
            </w:r>
          </w:p>
        </w:tc>
        <w:tc>
          <w:tcPr>
            <w:tcW w:w="1427" w:type="dxa"/>
            <w:shd w:val="clear" w:color="auto" w:fill="D9D9D9" w:themeFill="background1" w:themeFillShade="D9"/>
          </w:tcPr>
          <w:p w:rsidR="001B2CF3" w:rsidRDefault="001B2CF3" w:rsidP="00095834">
            <w:r>
              <w:t>Format</w:t>
            </w:r>
          </w:p>
        </w:tc>
        <w:tc>
          <w:tcPr>
            <w:tcW w:w="1275" w:type="dxa"/>
            <w:shd w:val="clear" w:color="auto" w:fill="D9D9D9" w:themeFill="background1" w:themeFillShade="D9"/>
          </w:tcPr>
          <w:p w:rsidR="001B2CF3" w:rsidRDefault="001B2CF3" w:rsidP="00095834">
            <w:r>
              <w:t>Position</w:t>
            </w:r>
          </w:p>
        </w:tc>
        <w:tc>
          <w:tcPr>
            <w:tcW w:w="1945" w:type="dxa"/>
            <w:shd w:val="clear" w:color="auto" w:fill="D9D9D9" w:themeFill="background1" w:themeFillShade="D9"/>
          </w:tcPr>
          <w:p w:rsidR="001B2CF3" w:rsidRDefault="001B2CF3" w:rsidP="00095834">
            <w:r>
              <w:t>Obligatoire</w:t>
            </w:r>
          </w:p>
        </w:tc>
      </w:tr>
      <w:tr w:rsidR="001B2CF3" w:rsidTr="00095834">
        <w:tc>
          <w:tcPr>
            <w:tcW w:w="1670" w:type="dxa"/>
          </w:tcPr>
          <w:p w:rsidR="001B2CF3" w:rsidRDefault="001B2CF3" w:rsidP="00095834">
            <w:pPr>
              <w:rPr>
                <w:b/>
                <w:bCs/>
              </w:rPr>
            </w:pPr>
            <w:r>
              <w:rPr>
                <w:b/>
                <w:bCs/>
              </w:rPr>
              <w:t>Code demande</w:t>
            </w:r>
          </w:p>
        </w:tc>
        <w:tc>
          <w:tcPr>
            <w:tcW w:w="2969" w:type="dxa"/>
          </w:tcPr>
          <w:p w:rsidR="001B2CF3" w:rsidRDefault="001B2CF3" w:rsidP="00095834">
            <w:r>
              <w:t>Valorisé par « A05 »</w:t>
            </w:r>
          </w:p>
        </w:tc>
        <w:tc>
          <w:tcPr>
            <w:tcW w:w="1427" w:type="dxa"/>
          </w:tcPr>
          <w:p w:rsidR="001B2CF3" w:rsidRDefault="001B2CF3" w:rsidP="00095834">
            <w:r>
              <w:t>3A</w:t>
            </w:r>
          </w:p>
        </w:tc>
        <w:tc>
          <w:tcPr>
            <w:tcW w:w="1275" w:type="dxa"/>
          </w:tcPr>
          <w:p w:rsidR="001B2CF3" w:rsidRDefault="001B2CF3" w:rsidP="00095834">
            <w:r>
              <w:t>1-3</w:t>
            </w:r>
          </w:p>
        </w:tc>
        <w:tc>
          <w:tcPr>
            <w:tcW w:w="1945" w:type="dxa"/>
          </w:tcPr>
          <w:p w:rsidR="001B2CF3" w:rsidRDefault="001B2CF3" w:rsidP="00095834">
            <w:r>
              <w:t>O</w:t>
            </w:r>
          </w:p>
        </w:tc>
      </w:tr>
      <w:tr w:rsidR="002117E0" w:rsidTr="00095834">
        <w:tc>
          <w:tcPr>
            <w:tcW w:w="1670" w:type="dxa"/>
          </w:tcPr>
          <w:p w:rsidR="002117E0" w:rsidRPr="00CC67D6" w:rsidRDefault="002117E0" w:rsidP="00D05DB8">
            <w:pPr>
              <w:rPr>
                <w:b/>
                <w:bCs/>
                <w:color w:val="FF0000"/>
              </w:rPr>
            </w:pPr>
            <w:r w:rsidRPr="00CC67D6">
              <w:rPr>
                <w:b/>
                <w:bCs/>
                <w:color w:val="FF0000"/>
              </w:rPr>
              <w:t>Code établissement</w:t>
            </w:r>
          </w:p>
        </w:tc>
        <w:tc>
          <w:tcPr>
            <w:tcW w:w="2969" w:type="dxa"/>
          </w:tcPr>
          <w:p w:rsidR="002117E0" w:rsidRPr="00CC67D6" w:rsidRDefault="002117E0" w:rsidP="00D05DB8">
            <w:pPr>
              <w:rPr>
                <w:color w:val="FF0000"/>
              </w:rPr>
            </w:pPr>
            <w:r w:rsidRPr="00CC67D6">
              <w:rPr>
                <w:color w:val="FF0000"/>
              </w:rPr>
              <w:t xml:space="preserve">Etablissement </w:t>
            </w:r>
          </w:p>
        </w:tc>
        <w:tc>
          <w:tcPr>
            <w:tcW w:w="1427" w:type="dxa"/>
          </w:tcPr>
          <w:p w:rsidR="002117E0" w:rsidRPr="00CC67D6" w:rsidRDefault="002117E0" w:rsidP="00D05DB8">
            <w:pPr>
              <w:rPr>
                <w:color w:val="FF0000"/>
              </w:rPr>
            </w:pPr>
            <w:r w:rsidRPr="00CC67D6">
              <w:rPr>
                <w:color w:val="FF0000"/>
              </w:rPr>
              <w:t>4N</w:t>
            </w:r>
          </w:p>
        </w:tc>
        <w:tc>
          <w:tcPr>
            <w:tcW w:w="1275" w:type="dxa"/>
          </w:tcPr>
          <w:p w:rsidR="002117E0" w:rsidRPr="00CC67D6" w:rsidRDefault="002117E0" w:rsidP="002117E0">
            <w:pPr>
              <w:rPr>
                <w:color w:val="FF0000"/>
              </w:rPr>
            </w:pPr>
            <w:r>
              <w:rPr>
                <w:color w:val="FF0000"/>
              </w:rPr>
              <w:t>4</w:t>
            </w:r>
            <w:r w:rsidRPr="00CC67D6">
              <w:rPr>
                <w:color w:val="FF0000"/>
              </w:rPr>
              <w:t xml:space="preserve"> </w:t>
            </w:r>
            <w:r>
              <w:rPr>
                <w:color w:val="FF0000"/>
              </w:rPr>
              <w:t>–</w:t>
            </w:r>
            <w:r w:rsidRPr="00CC67D6">
              <w:rPr>
                <w:color w:val="FF0000"/>
              </w:rPr>
              <w:t xml:space="preserve"> </w:t>
            </w:r>
            <w:r>
              <w:rPr>
                <w:color w:val="FF0000"/>
              </w:rPr>
              <w:t>7</w:t>
            </w:r>
          </w:p>
        </w:tc>
        <w:tc>
          <w:tcPr>
            <w:tcW w:w="1945" w:type="dxa"/>
          </w:tcPr>
          <w:p w:rsidR="002117E0" w:rsidRPr="00CC67D6" w:rsidRDefault="002117E0" w:rsidP="00D05DB8">
            <w:pPr>
              <w:rPr>
                <w:b/>
                <w:bCs/>
                <w:color w:val="FF0000"/>
              </w:rPr>
            </w:pPr>
            <w:r w:rsidRPr="00CC67D6">
              <w:rPr>
                <w:b/>
                <w:bCs/>
                <w:color w:val="FF0000"/>
              </w:rPr>
              <w:t>Code établissement</w:t>
            </w:r>
          </w:p>
        </w:tc>
      </w:tr>
      <w:tr w:rsidR="001B2CF3" w:rsidTr="00095834">
        <w:tc>
          <w:tcPr>
            <w:tcW w:w="1670" w:type="dxa"/>
          </w:tcPr>
          <w:p w:rsidR="001B2CF3" w:rsidRDefault="001B2CF3" w:rsidP="00095834">
            <w:pPr>
              <w:rPr>
                <w:b/>
                <w:bCs/>
              </w:rPr>
            </w:pPr>
            <w:r>
              <w:rPr>
                <w:b/>
                <w:bCs/>
              </w:rPr>
              <w:t>Numéro de l’apporteur à inactiver</w:t>
            </w:r>
          </w:p>
        </w:tc>
        <w:tc>
          <w:tcPr>
            <w:tcW w:w="2969" w:type="dxa"/>
          </w:tcPr>
          <w:p w:rsidR="001B2CF3" w:rsidRDefault="001B2CF3" w:rsidP="00095834">
            <w:r>
              <w:t>Numéro de l’apporteur à inactiver</w:t>
            </w:r>
          </w:p>
        </w:tc>
        <w:tc>
          <w:tcPr>
            <w:tcW w:w="1427" w:type="dxa"/>
          </w:tcPr>
          <w:p w:rsidR="001B2CF3" w:rsidRDefault="001B2CF3" w:rsidP="00095834">
            <w:r>
              <w:t>7N</w:t>
            </w:r>
          </w:p>
        </w:tc>
        <w:tc>
          <w:tcPr>
            <w:tcW w:w="1275" w:type="dxa"/>
          </w:tcPr>
          <w:p w:rsidR="001B2CF3" w:rsidRDefault="002117E0" w:rsidP="002117E0">
            <w:r>
              <w:t>8</w:t>
            </w:r>
            <w:r w:rsidR="001B2CF3">
              <w:t>-1</w:t>
            </w:r>
            <w:r>
              <w:t>4</w:t>
            </w:r>
          </w:p>
        </w:tc>
        <w:tc>
          <w:tcPr>
            <w:tcW w:w="1945" w:type="dxa"/>
          </w:tcPr>
          <w:p w:rsidR="001B2CF3" w:rsidRDefault="001B2CF3" w:rsidP="00095834">
            <w:r>
              <w:t>O si la zone Référence externe n’est pas renseignée</w:t>
            </w:r>
          </w:p>
        </w:tc>
      </w:tr>
      <w:tr w:rsidR="001B2CF3" w:rsidTr="00095834">
        <w:tc>
          <w:tcPr>
            <w:tcW w:w="1670" w:type="dxa"/>
          </w:tcPr>
          <w:p w:rsidR="001B2CF3" w:rsidRDefault="001B2CF3" w:rsidP="00095834">
            <w:pPr>
              <w:rPr>
                <w:b/>
                <w:bCs/>
              </w:rPr>
            </w:pPr>
            <w:r>
              <w:rPr>
                <w:b/>
                <w:bCs/>
              </w:rPr>
              <w:t>Référence externe de l’apporteur à inactiver</w:t>
            </w:r>
          </w:p>
        </w:tc>
        <w:tc>
          <w:tcPr>
            <w:tcW w:w="2969" w:type="dxa"/>
          </w:tcPr>
          <w:p w:rsidR="001B2CF3" w:rsidRDefault="001B2CF3" w:rsidP="00811F2A">
            <w:r>
              <w:t xml:space="preserve">Référence de l’apporteur à inactiver dans l’ancien système de l’établissement </w:t>
            </w:r>
          </w:p>
        </w:tc>
        <w:tc>
          <w:tcPr>
            <w:tcW w:w="1427" w:type="dxa"/>
          </w:tcPr>
          <w:p w:rsidR="001B2CF3" w:rsidRDefault="001B2CF3" w:rsidP="00095834">
            <w:r>
              <w:t>32A</w:t>
            </w:r>
          </w:p>
        </w:tc>
        <w:tc>
          <w:tcPr>
            <w:tcW w:w="1275" w:type="dxa"/>
          </w:tcPr>
          <w:p w:rsidR="001B2CF3" w:rsidRDefault="001B2CF3" w:rsidP="002117E0">
            <w:r>
              <w:t>1</w:t>
            </w:r>
            <w:r w:rsidR="002117E0">
              <w:t>5</w:t>
            </w:r>
            <w:r>
              <w:t>-4</w:t>
            </w:r>
            <w:r w:rsidR="002117E0">
              <w:t>6</w:t>
            </w:r>
          </w:p>
        </w:tc>
        <w:tc>
          <w:tcPr>
            <w:tcW w:w="1945" w:type="dxa"/>
          </w:tcPr>
          <w:p w:rsidR="001B2CF3" w:rsidRDefault="001B2CF3" w:rsidP="00095834">
            <w:r>
              <w:t>O si la zone Numéro apporteur n’est pas renseignée</w:t>
            </w:r>
          </w:p>
        </w:tc>
      </w:tr>
      <w:tr w:rsidR="001B2CF3" w:rsidTr="00095834">
        <w:tc>
          <w:tcPr>
            <w:tcW w:w="1670" w:type="dxa"/>
          </w:tcPr>
          <w:p w:rsidR="001B2CF3" w:rsidRDefault="001B2CF3" w:rsidP="00095834">
            <w:pPr>
              <w:rPr>
                <w:b/>
                <w:bCs/>
              </w:rPr>
            </w:pPr>
            <w:r>
              <w:rPr>
                <w:b/>
                <w:bCs/>
              </w:rPr>
              <w:t>Date d’inactivation</w:t>
            </w:r>
          </w:p>
        </w:tc>
        <w:tc>
          <w:tcPr>
            <w:tcW w:w="2969" w:type="dxa"/>
          </w:tcPr>
          <w:p w:rsidR="001B2CF3" w:rsidRDefault="001B2CF3" w:rsidP="00095834">
            <w:r>
              <w:t>Date de fin de validité de l’apporteur, si la zone n’est pas renseignée, elle est valorisée par la date du jour</w:t>
            </w:r>
          </w:p>
        </w:tc>
        <w:tc>
          <w:tcPr>
            <w:tcW w:w="1427" w:type="dxa"/>
          </w:tcPr>
          <w:p w:rsidR="001B2CF3" w:rsidRDefault="001B2CF3" w:rsidP="00095834">
            <w:r>
              <w:t xml:space="preserve">8A </w:t>
            </w:r>
          </w:p>
          <w:p w:rsidR="001B2CF3" w:rsidRDefault="001B2CF3" w:rsidP="00095834">
            <w:r>
              <w:t>AAAAMMJJ</w:t>
            </w:r>
          </w:p>
        </w:tc>
        <w:tc>
          <w:tcPr>
            <w:tcW w:w="1275" w:type="dxa"/>
          </w:tcPr>
          <w:p w:rsidR="001B2CF3" w:rsidRDefault="001B2CF3" w:rsidP="002117E0">
            <w:r>
              <w:t>4</w:t>
            </w:r>
            <w:r w:rsidR="002117E0">
              <w:t>7</w:t>
            </w:r>
            <w:r>
              <w:t>-5</w:t>
            </w:r>
            <w:r w:rsidR="002117E0">
              <w:t>4</w:t>
            </w:r>
          </w:p>
        </w:tc>
        <w:tc>
          <w:tcPr>
            <w:tcW w:w="1945" w:type="dxa"/>
          </w:tcPr>
          <w:p w:rsidR="001B2CF3" w:rsidRDefault="001B2CF3" w:rsidP="00095834">
            <w:r>
              <w:t>N</w:t>
            </w:r>
          </w:p>
        </w:tc>
      </w:tr>
      <w:tr w:rsidR="001B2CF3" w:rsidTr="00095834">
        <w:tc>
          <w:tcPr>
            <w:tcW w:w="1670" w:type="dxa"/>
          </w:tcPr>
          <w:p w:rsidR="001B2CF3" w:rsidRDefault="001B2CF3" w:rsidP="00095834">
            <w:pPr>
              <w:rPr>
                <w:b/>
                <w:bCs/>
              </w:rPr>
            </w:pPr>
            <w:r>
              <w:rPr>
                <w:b/>
                <w:bCs/>
              </w:rPr>
              <w:t>Utilisateur</w:t>
            </w:r>
          </w:p>
        </w:tc>
        <w:tc>
          <w:tcPr>
            <w:tcW w:w="2969" w:type="dxa"/>
          </w:tcPr>
          <w:p w:rsidR="001B2CF3" w:rsidRDefault="001B2CF3" w:rsidP="00095834">
            <w:r>
              <w:t>Profil de l’utilisateur qui demande l’inactivation de l’apporteur</w:t>
            </w:r>
          </w:p>
        </w:tc>
        <w:tc>
          <w:tcPr>
            <w:tcW w:w="1427" w:type="dxa"/>
          </w:tcPr>
          <w:p w:rsidR="001B2CF3" w:rsidRDefault="001B2CF3" w:rsidP="00095834">
            <w:r>
              <w:t>10A</w:t>
            </w:r>
          </w:p>
        </w:tc>
        <w:tc>
          <w:tcPr>
            <w:tcW w:w="1275" w:type="dxa"/>
          </w:tcPr>
          <w:p w:rsidR="001B2CF3" w:rsidRDefault="001B2CF3" w:rsidP="002117E0">
            <w:r>
              <w:t>5</w:t>
            </w:r>
            <w:r w:rsidR="002117E0">
              <w:t>5</w:t>
            </w:r>
            <w:r>
              <w:t>-6</w:t>
            </w:r>
            <w:r w:rsidR="002117E0">
              <w:t>4</w:t>
            </w:r>
          </w:p>
        </w:tc>
        <w:tc>
          <w:tcPr>
            <w:tcW w:w="1945" w:type="dxa"/>
          </w:tcPr>
          <w:p w:rsidR="001B2CF3" w:rsidRDefault="001B2CF3" w:rsidP="00095834">
            <w:r>
              <w:t>N</w:t>
            </w:r>
          </w:p>
        </w:tc>
      </w:tr>
      <w:tr w:rsidR="001B2CF3" w:rsidTr="0009583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670" w:type="dxa"/>
          </w:tcPr>
          <w:p w:rsidR="001B2CF3" w:rsidRDefault="001B2CF3" w:rsidP="00095834">
            <w:pPr>
              <w:rPr>
                <w:b/>
                <w:bCs/>
              </w:rPr>
            </w:pPr>
            <w:r>
              <w:rPr>
                <w:b/>
                <w:bCs/>
              </w:rPr>
              <w:t>Filler</w:t>
            </w:r>
          </w:p>
        </w:tc>
        <w:tc>
          <w:tcPr>
            <w:tcW w:w="2969" w:type="dxa"/>
          </w:tcPr>
          <w:p w:rsidR="001B2CF3" w:rsidRDefault="001B2CF3" w:rsidP="00095834">
            <w:r>
              <w:t>Zone vide pour une éventuelle utilisation future</w:t>
            </w:r>
          </w:p>
        </w:tc>
        <w:tc>
          <w:tcPr>
            <w:tcW w:w="1427" w:type="dxa"/>
          </w:tcPr>
          <w:p w:rsidR="001B2CF3" w:rsidRDefault="001B2CF3" w:rsidP="002117E0">
            <w:r>
              <w:t>4</w:t>
            </w:r>
            <w:r w:rsidR="002117E0">
              <w:t>36</w:t>
            </w:r>
            <w:r>
              <w:t>A</w:t>
            </w:r>
          </w:p>
        </w:tc>
        <w:tc>
          <w:tcPr>
            <w:tcW w:w="1275" w:type="dxa"/>
          </w:tcPr>
          <w:p w:rsidR="001B2CF3" w:rsidRDefault="001B2CF3" w:rsidP="002117E0">
            <w:r>
              <w:t>6</w:t>
            </w:r>
            <w:r w:rsidR="002117E0">
              <w:t>5</w:t>
            </w:r>
            <w:r>
              <w:t>-500</w:t>
            </w:r>
          </w:p>
        </w:tc>
        <w:tc>
          <w:tcPr>
            <w:tcW w:w="1945" w:type="dxa"/>
          </w:tcPr>
          <w:p w:rsidR="001B2CF3" w:rsidRDefault="001B2CF3" w:rsidP="00095834">
            <w:r>
              <w:t>N</w:t>
            </w:r>
          </w:p>
        </w:tc>
      </w:tr>
    </w:tbl>
    <w:p w:rsidR="001B2CF3" w:rsidRDefault="001B2CF3" w:rsidP="001B2CF3">
      <w:pPr>
        <w:jc w:val="both"/>
      </w:pPr>
    </w:p>
    <w:p w:rsidR="001B2CF3" w:rsidRDefault="001B2CF3" w:rsidP="001B2CF3">
      <w:pPr>
        <w:jc w:val="both"/>
      </w:pPr>
      <w:r>
        <w:t>L’inactivation consiste à renseigner une date de fin d’activité pour l’apporteur.</w:t>
      </w:r>
    </w:p>
    <w:p w:rsidR="001B2CF3" w:rsidRDefault="001B2CF3" w:rsidP="001B2CF3"/>
    <w:p w:rsidR="001B2CF3" w:rsidRDefault="001B2CF3" w:rsidP="001B2CF3">
      <w:pPr>
        <w:pStyle w:val="Titre4"/>
        <w:spacing w:after="240"/>
        <w:ind w:left="862" w:hanging="862"/>
        <w:jc w:val="center"/>
      </w:pPr>
      <w:r>
        <w:t>Historisation sur la base apporteur</w:t>
      </w:r>
    </w:p>
    <w:p w:rsidR="001B2CF3" w:rsidRDefault="001B2CF3" w:rsidP="001B2CF3">
      <w:pPr>
        <w:jc w:val="both"/>
      </w:pPr>
      <w:r>
        <w:t>Toutes les opérations élémentaires sur la base des apporteurs sont sauvegardées dans un fichier historique.</w:t>
      </w:r>
    </w:p>
    <w:p w:rsidR="001B2CF3" w:rsidRDefault="001B2CF3" w:rsidP="001B2CF3">
      <w:pPr>
        <w:jc w:val="both"/>
      </w:pPr>
    </w:p>
    <w:p w:rsidR="001B2CF3" w:rsidRDefault="001B2CF3" w:rsidP="001B2CF3">
      <w:pPr>
        <w:jc w:val="both"/>
      </w:pPr>
      <w:r>
        <w:t>L’utilisateur qui a initié l’opération sur la base, l’utilisateur qui effectue l’opération (celui qui intègre le fichier), la date, et l’heure de l’opération sont conservés ainsi que les données après modification (toutes les données relatives à l’apporteur ou celles relatives au réseau).</w:t>
      </w:r>
    </w:p>
    <w:p w:rsidR="001B2CF3" w:rsidRDefault="001B2CF3" w:rsidP="001B2CF3">
      <w:pPr>
        <w:jc w:val="both"/>
      </w:pPr>
    </w:p>
    <w:p w:rsidR="001B2CF3" w:rsidRDefault="001B2CF3" w:rsidP="001B2CF3">
      <w:pPr>
        <w:jc w:val="both"/>
      </w:pPr>
      <w:r>
        <w:t xml:space="preserve">Le fichier </w:t>
      </w:r>
      <w:r>
        <w:rPr>
          <w:b/>
          <w:bCs/>
        </w:rPr>
        <w:t>h</w:t>
      </w:r>
      <w:r>
        <w:t xml:space="preserve">istorique pour la base </w:t>
      </w:r>
      <w:r>
        <w:rPr>
          <w:b/>
          <w:bCs/>
        </w:rPr>
        <w:t>ap</w:t>
      </w:r>
      <w:r>
        <w:t>porteur est le ZAPO</w:t>
      </w:r>
      <w:r>
        <w:rPr>
          <w:b/>
          <w:bCs/>
        </w:rPr>
        <w:t>HAP</w:t>
      </w:r>
      <w:r>
        <w:t>0.</w:t>
      </w:r>
    </w:p>
    <w:p w:rsidR="001B2CF3" w:rsidRDefault="001B2CF3" w:rsidP="001B2CF3">
      <w:pPr>
        <w:jc w:val="both"/>
      </w:pPr>
    </w:p>
    <w:p w:rsidR="001B2CF3" w:rsidRDefault="001B2CF3" w:rsidP="001B2CF3">
      <w:pPr>
        <w:pStyle w:val="Titre3"/>
        <w:spacing w:after="180"/>
        <w:jc w:val="center"/>
      </w:pPr>
      <w:bookmarkStart w:id="19" w:name="_Opérations_élémentaires_sur_1"/>
      <w:bookmarkStart w:id="20" w:name="_Toc249178535"/>
      <w:bookmarkEnd w:id="19"/>
      <w:r>
        <w:br w:type="page"/>
      </w:r>
      <w:bookmarkStart w:id="21" w:name="_Toc251856560"/>
      <w:bookmarkStart w:id="22" w:name="_Toc374370355"/>
      <w:r>
        <w:lastRenderedPageBreak/>
        <w:t>Opérations élémentaires sur la base opération</w:t>
      </w:r>
      <w:bookmarkEnd w:id="20"/>
      <w:bookmarkEnd w:id="21"/>
      <w:bookmarkEnd w:id="22"/>
    </w:p>
    <w:p w:rsidR="001B2CF3" w:rsidRDefault="001B2CF3" w:rsidP="001B2CF3">
      <w:pPr>
        <w:pStyle w:val="Titre4"/>
        <w:spacing w:after="240"/>
        <w:ind w:left="862" w:hanging="862"/>
        <w:jc w:val="center"/>
      </w:pPr>
      <w:bookmarkStart w:id="23" w:name="_Réaffectation_d’opérations_(Comptes,"/>
      <w:bookmarkEnd w:id="23"/>
      <w:r>
        <w:t>Réaffectation d’opérations (Comptes, Crédits, …)</w:t>
      </w:r>
    </w:p>
    <w:p w:rsidR="001B2CF3" w:rsidRDefault="001B2CF3" w:rsidP="001B2CF3">
      <w:pPr>
        <w:jc w:val="both"/>
      </w:pPr>
      <w:r>
        <w:t>Possibilité de changer les attributs d’une opération.</w:t>
      </w:r>
    </w:p>
    <w:p w:rsidR="001B2CF3" w:rsidRDefault="001B2CF3" w:rsidP="001B2CF3">
      <w:pPr>
        <w:jc w:val="both"/>
      </w:pPr>
    </w:p>
    <w:p w:rsidR="001B2CF3" w:rsidRDefault="001B2CF3" w:rsidP="001B2CF3">
      <w:pPr>
        <w:jc w:val="both"/>
      </w:pPr>
      <w:r>
        <w:t>Le format de l’enregistrement du fichier de réaffectation de masse est le suivant :</w:t>
      </w:r>
    </w:p>
    <w:p w:rsidR="001B2CF3" w:rsidRDefault="001B2CF3" w:rsidP="001B2CF3">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7"/>
        <w:gridCol w:w="2971"/>
        <w:gridCol w:w="1417"/>
        <w:gridCol w:w="1275"/>
        <w:gridCol w:w="1946"/>
      </w:tblGrid>
      <w:tr w:rsidR="001B2CF3" w:rsidTr="001B2CF3">
        <w:tc>
          <w:tcPr>
            <w:tcW w:w="1677" w:type="dxa"/>
            <w:shd w:val="clear" w:color="auto" w:fill="D9D9D9" w:themeFill="background1" w:themeFillShade="D9"/>
          </w:tcPr>
          <w:p w:rsidR="001B2CF3" w:rsidRDefault="001B2CF3" w:rsidP="00095834">
            <w:pPr>
              <w:rPr>
                <w:b/>
                <w:bCs/>
              </w:rPr>
            </w:pPr>
            <w:r>
              <w:rPr>
                <w:b/>
                <w:bCs/>
              </w:rPr>
              <w:t>Zone</w:t>
            </w:r>
          </w:p>
        </w:tc>
        <w:tc>
          <w:tcPr>
            <w:tcW w:w="2971" w:type="dxa"/>
            <w:shd w:val="clear" w:color="auto" w:fill="D9D9D9" w:themeFill="background1" w:themeFillShade="D9"/>
          </w:tcPr>
          <w:p w:rsidR="001B2CF3" w:rsidRDefault="001B2CF3" w:rsidP="00095834">
            <w:r>
              <w:t>Description</w:t>
            </w:r>
          </w:p>
        </w:tc>
        <w:tc>
          <w:tcPr>
            <w:tcW w:w="1417" w:type="dxa"/>
            <w:shd w:val="clear" w:color="auto" w:fill="D9D9D9" w:themeFill="background1" w:themeFillShade="D9"/>
          </w:tcPr>
          <w:p w:rsidR="001B2CF3" w:rsidRDefault="001B2CF3" w:rsidP="00095834">
            <w:r>
              <w:t>Format</w:t>
            </w:r>
          </w:p>
        </w:tc>
        <w:tc>
          <w:tcPr>
            <w:tcW w:w="1275" w:type="dxa"/>
            <w:shd w:val="clear" w:color="auto" w:fill="D9D9D9" w:themeFill="background1" w:themeFillShade="D9"/>
          </w:tcPr>
          <w:p w:rsidR="001B2CF3" w:rsidRDefault="001B2CF3" w:rsidP="00095834">
            <w:r>
              <w:t>Position</w:t>
            </w:r>
          </w:p>
        </w:tc>
        <w:tc>
          <w:tcPr>
            <w:tcW w:w="1946" w:type="dxa"/>
            <w:shd w:val="clear" w:color="auto" w:fill="D9D9D9" w:themeFill="background1" w:themeFillShade="D9"/>
          </w:tcPr>
          <w:p w:rsidR="001B2CF3" w:rsidRDefault="001B2CF3" w:rsidP="00095834">
            <w:r>
              <w:t>Obligatoire</w:t>
            </w:r>
          </w:p>
        </w:tc>
      </w:tr>
      <w:tr w:rsidR="001B2CF3" w:rsidTr="00095834">
        <w:tc>
          <w:tcPr>
            <w:tcW w:w="1677" w:type="dxa"/>
          </w:tcPr>
          <w:p w:rsidR="001B2CF3" w:rsidRDefault="001B2CF3" w:rsidP="00095834">
            <w:pPr>
              <w:rPr>
                <w:b/>
                <w:bCs/>
              </w:rPr>
            </w:pPr>
            <w:r>
              <w:rPr>
                <w:b/>
                <w:bCs/>
              </w:rPr>
              <w:t>Code demande</w:t>
            </w:r>
          </w:p>
        </w:tc>
        <w:tc>
          <w:tcPr>
            <w:tcW w:w="2971" w:type="dxa"/>
          </w:tcPr>
          <w:p w:rsidR="001B2CF3" w:rsidRDefault="001B2CF3" w:rsidP="00095834">
            <w:r>
              <w:t>Valorisé par « O01 »</w:t>
            </w:r>
          </w:p>
        </w:tc>
        <w:tc>
          <w:tcPr>
            <w:tcW w:w="1417" w:type="dxa"/>
          </w:tcPr>
          <w:p w:rsidR="001B2CF3" w:rsidRDefault="001B2CF3" w:rsidP="00095834">
            <w:r>
              <w:t>3A</w:t>
            </w:r>
          </w:p>
        </w:tc>
        <w:tc>
          <w:tcPr>
            <w:tcW w:w="1275" w:type="dxa"/>
          </w:tcPr>
          <w:p w:rsidR="001B2CF3" w:rsidRDefault="001B2CF3" w:rsidP="00095834">
            <w:r>
              <w:t>1-3</w:t>
            </w:r>
          </w:p>
        </w:tc>
        <w:tc>
          <w:tcPr>
            <w:tcW w:w="1946" w:type="dxa"/>
          </w:tcPr>
          <w:p w:rsidR="001B2CF3" w:rsidRDefault="001B2CF3" w:rsidP="00095834">
            <w:r>
              <w:t>O</w:t>
            </w:r>
          </w:p>
        </w:tc>
      </w:tr>
      <w:tr w:rsidR="005166D8" w:rsidTr="00095834">
        <w:tc>
          <w:tcPr>
            <w:tcW w:w="1677" w:type="dxa"/>
          </w:tcPr>
          <w:p w:rsidR="005166D8" w:rsidRPr="00CC67D6" w:rsidRDefault="005166D8" w:rsidP="00D05DB8">
            <w:pPr>
              <w:rPr>
                <w:b/>
                <w:bCs/>
                <w:color w:val="FF0000"/>
              </w:rPr>
            </w:pPr>
            <w:r w:rsidRPr="00CC67D6">
              <w:rPr>
                <w:b/>
                <w:bCs/>
                <w:color w:val="FF0000"/>
              </w:rPr>
              <w:t>Code établissement</w:t>
            </w:r>
          </w:p>
        </w:tc>
        <w:tc>
          <w:tcPr>
            <w:tcW w:w="2971" w:type="dxa"/>
          </w:tcPr>
          <w:p w:rsidR="005166D8" w:rsidRPr="00CC67D6" w:rsidRDefault="005166D8" w:rsidP="00D05DB8">
            <w:pPr>
              <w:rPr>
                <w:color w:val="FF0000"/>
              </w:rPr>
            </w:pPr>
            <w:r w:rsidRPr="00CC67D6">
              <w:rPr>
                <w:color w:val="FF0000"/>
              </w:rPr>
              <w:t xml:space="preserve">Etablissement </w:t>
            </w:r>
          </w:p>
        </w:tc>
        <w:tc>
          <w:tcPr>
            <w:tcW w:w="1417" w:type="dxa"/>
          </w:tcPr>
          <w:p w:rsidR="005166D8" w:rsidRPr="00CC67D6" w:rsidRDefault="005166D8" w:rsidP="00D05DB8">
            <w:pPr>
              <w:rPr>
                <w:color w:val="FF0000"/>
              </w:rPr>
            </w:pPr>
            <w:r w:rsidRPr="00CC67D6">
              <w:rPr>
                <w:color w:val="FF0000"/>
              </w:rPr>
              <w:t>4N</w:t>
            </w:r>
          </w:p>
        </w:tc>
        <w:tc>
          <w:tcPr>
            <w:tcW w:w="1275" w:type="dxa"/>
          </w:tcPr>
          <w:p w:rsidR="005166D8" w:rsidRPr="00CC67D6" w:rsidRDefault="005166D8" w:rsidP="005166D8">
            <w:pPr>
              <w:rPr>
                <w:color w:val="FF0000"/>
              </w:rPr>
            </w:pPr>
            <w:r>
              <w:rPr>
                <w:color w:val="FF0000"/>
              </w:rPr>
              <w:t>4</w:t>
            </w:r>
            <w:r w:rsidRPr="00CC67D6">
              <w:rPr>
                <w:color w:val="FF0000"/>
              </w:rPr>
              <w:t xml:space="preserve"> </w:t>
            </w:r>
            <w:r>
              <w:rPr>
                <w:color w:val="FF0000"/>
              </w:rPr>
              <w:t>–</w:t>
            </w:r>
            <w:r w:rsidRPr="00CC67D6">
              <w:rPr>
                <w:color w:val="FF0000"/>
              </w:rPr>
              <w:t xml:space="preserve"> </w:t>
            </w:r>
            <w:r>
              <w:rPr>
                <w:color w:val="FF0000"/>
              </w:rPr>
              <w:t>7</w:t>
            </w:r>
          </w:p>
        </w:tc>
        <w:tc>
          <w:tcPr>
            <w:tcW w:w="1946" w:type="dxa"/>
          </w:tcPr>
          <w:p w:rsidR="005166D8" w:rsidRDefault="005166D8" w:rsidP="00095834"/>
        </w:tc>
      </w:tr>
      <w:tr w:rsidR="005166D8" w:rsidTr="00095834">
        <w:tc>
          <w:tcPr>
            <w:tcW w:w="1677" w:type="dxa"/>
          </w:tcPr>
          <w:p w:rsidR="005166D8" w:rsidRDefault="005166D8" w:rsidP="00095834">
            <w:pPr>
              <w:rPr>
                <w:b/>
                <w:bCs/>
              </w:rPr>
            </w:pPr>
            <w:r>
              <w:rPr>
                <w:b/>
                <w:bCs/>
              </w:rPr>
              <w:t>Type d’opération</w:t>
            </w:r>
          </w:p>
        </w:tc>
        <w:tc>
          <w:tcPr>
            <w:tcW w:w="2971" w:type="dxa"/>
          </w:tcPr>
          <w:p w:rsidR="005166D8" w:rsidRDefault="005166D8" w:rsidP="00095834">
            <w:r>
              <w:t>Valorisé par « CRE » pour les crédits, « CPT » pour les comptes et « CLI » pour les clients</w:t>
            </w:r>
          </w:p>
        </w:tc>
        <w:tc>
          <w:tcPr>
            <w:tcW w:w="1417" w:type="dxa"/>
          </w:tcPr>
          <w:p w:rsidR="005166D8" w:rsidRDefault="005166D8" w:rsidP="00095834">
            <w:r>
              <w:t>3A</w:t>
            </w:r>
          </w:p>
        </w:tc>
        <w:tc>
          <w:tcPr>
            <w:tcW w:w="1275" w:type="dxa"/>
          </w:tcPr>
          <w:p w:rsidR="005166D8" w:rsidRDefault="005166D8" w:rsidP="00095834"/>
        </w:tc>
        <w:tc>
          <w:tcPr>
            <w:tcW w:w="1946" w:type="dxa"/>
          </w:tcPr>
          <w:p w:rsidR="005166D8" w:rsidRDefault="005166D8" w:rsidP="00095834">
            <w:r>
              <w:t>O</w:t>
            </w:r>
          </w:p>
        </w:tc>
      </w:tr>
      <w:tr w:rsidR="005166D8" w:rsidTr="00095834">
        <w:tc>
          <w:tcPr>
            <w:tcW w:w="1677" w:type="dxa"/>
          </w:tcPr>
          <w:p w:rsidR="005166D8" w:rsidRDefault="005166D8" w:rsidP="00095834">
            <w:pPr>
              <w:rPr>
                <w:b/>
                <w:bCs/>
              </w:rPr>
            </w:pPr>
            <w:r>
              <w:rPr>
                <w:b/>
                <w:bCs/>
              </w:rPr>
              <w:t>Identifiants de l’opération</w:t>
            </w:r>
          </w:p>
        </w:tc>
        <w:tc>
          <w:tcPr>
            <w:tcW w:w="2971" w:type="dxa"/>
          </w:tcPr>
          <w:p w:rsidR="005166D8" w:rsidRDefault="005166D8" w:rsidP="00095834">
            <w:pPr>
              <w:rPr>
                <w:u w:val="single"/>
              </w:rPr>
            </w:pPr>
            <w:r>
              <w:rPr>
                <w:u w:val="single"/>
              </w:rPr>
              <w:t>Identifiant du client :</w:t>
            </w:r>
          </w:p>
          <w:p w:rsidR="005166D8" w:rsidRDefault="005166D8" w:rsidP="00095834">
            <w:r>
              <w:t xml:space="preserve">Numéro de client </w:t>
            </w:r>
            <w:r w:rsidR="00232BCB">
              <w:t>sur 7 caractères numériques et 2</w:t>
            </w:r>
            <w:r>
              <w:t>3 caractères « blanc »</w:t>
            </w:r>
          </w:p>
          <w:p w:rsidR="00232BCB" w:rsidRDefault="00232BCB" w:rsidP="00095834">
            <w:pPr>
              <w:rPr>
                <w:u w:val="single"/>
              </w:rPr>
            </w:pPr>
            <w:r>
              <w:rPr>
                <w:u w:val="single"/>
              </w:rPr>
              <w:t>Identifiant du compte :</w:t>
            </w:r>
          </w:p>
          <w:p w:rsidR="00232BCB" w:rsidRPr="00232BCB" w:rsidRDefault="00232BCB" w:rsidP="00095834">
            <w:pPr>
              <w:rPr>
                <w:color w:val="FF0000"/>
              </w:rPr>
            </w:pPr>
            <w:r w:rsidRPr="00232BCB">
              <w:rPr>
                <w:color w:val="FF0000"/>
              </w:rPr>
              <w:t>Numéro plan 3 car.</w:t>
            </w:r>
          </w:p>
          <w:p w:rsidR="005166D8" w:rsidRDefault="005166D8" w:rsidP="00095834">
            <w:r>
              <w:t>Numéro de compte sur 20 caractères alphanumériques</w:t>
            </w:r>
          </w:p>
          <w:p w:rsidR="00232BCB" w:rsidRDefault="00232BCB" w:rsidP="00095834">
            <w:r w:rsidRPr="00232BCB">
              <w:rPr>
                <w:color w:val="FF0000"/>
              </w:rPr>
              <w:t>7 blancs</w:t>
            </w:r>
          </w:p>
          <w:p w:rsidR="005166D8" w:rsidRDefault="005166D8" w:rsidP="00095834">
            <w:pPr>
              <w:rPr>
                <w:u w:val="single"/>
              </w:rPr>
            </w:pPr>
            <w:r>
              <w:rPr>
                <w:u w:val="single"/>
              </w:rPr>
              <w:t>Identifiant du crédit :</w:t>
            </w:r>
          </w:p>
          <w:p w:rsidR="005166D8" w:rsidRDefault="005166D8" w:rsidP="00095834">
            <w:r>
              <w:t xml:space="preserve">Etablissement / Agence / Service / Sous-Service / numéro de dossier sur 4 caractères numériques / 4 caractères numériques / 2 caractères alphanumériques / 2 caractères alphanumériques / 7 caractères numériques et </w:t>
            </w:r>
            <w:r w:rsidRPr="00AD2994">
              <w:rPr>
                <w:color w:val="FF0000"/>
              </w:rPr>
              <w:t>1</w:t>
            </w:r>
            <w:r w:rsidR="00AD2994" w:rsidRPr="00AD2994">
              <w:rPr>
                <w:color w:val="FF0000"/>
              </w:rPr>
              <w:t>2</w:t>
            </w:r>
            <w:r w:rsidRPr="00AD2994">
              <w:rPr>
                <w:color w:val="FF0000"/>
              </w:rPr>
              <w:t xml:space="preserve"> caractère</w:t>
            </w:r>
            <w:r w:rsidR="00AD2994" w:rsidRPr="00AD2994">
              <w:rPr>
                <w:color w:val="FF0000"/>
              </w:rPr>
              <w:t>s</w:t>
            </w:r>
            <w:r w:rsidRPr="00AD2994">
              <w:rPr>
                <w:color w:val="FF0000"/>
              </w:rPr>
              <w:t xml:space="preserve"> « blanc »</w:t>
            </w:r>
          </w:p>
        </w:tc>
        <w:tc>
          <w:tcPr>
            <w:tcW w:w="1417" w:type="dxa"/>
          </w:tcPr>
          <w:p w:rsidR="005166D8" w:rsidRDefault="00232BCB" w:rsidP="00232BCB">
            <w:r>
              <w:t>3</w:t>
            </w:r>
            <w:r w:rsidR="005166D8">
              <w:t>0A</w:t>
            </w:r>
          </w:p>
        </w:tc>
        <w:tc>
          <w:tcPr>
            <w:tcW w:w="1275" w:type="dxa"/>
          </w:tcPr>
          <w:p w:rsidR="005166D8" w:rsidRDefault="005166D8" w:rsidP="00095834"/>
        </w:tc>
        <w:tc>
          <w:tcPr>
            <w:tcW w:w="1946" w:type="dxa"/>
          </w:tcPr>
          <w:p w:rsidR="005166D8" w:rsidRDefault="005166D8" w:rsidP="00095834">
            <w:r>
              <w:t>O</w:t>
            </w:r>
          </w:p>
        </w:tc>
      </w:tr>
      <w:tr w:rsidR="005166D8" w:rsidTr="00095834">
        <w:tc>
          <w:tcPr>
            <w:tcW w:w="1677" w:type="dxa"/>
          </w:tcPr>
          <w:p w:rsidR="005166D8" w:rsidRDefault="005166D8" w:rsidP="00095834">
            <w:pPr>
              <w:rPr>
                <w:b/>
                <w:bCs/>
              </w:rPr>
            </w:pPr>
            <w:r>
              <w:rPr>
                <w:b/>
                <w:bCs/>
              </w:rPr>
              <w:t>Type de mise à jour</w:t>
            </w:r>
          </w:p>
        </w:tc>
        <w:tc>
          <w:tcPr>
            <w:tcW w:w="2971" w:type="dxa"/>
          </w:tcPr>
          <w:p w:rsidR="005166D8" w:rsidRDefault="005166D8" w:rsidP="00095834">
            <w:r>
              <w:t>« M » pour une Modification de toutes les données (les zones valorisées à blanc seront écrasées), ou « A » pour un Ajout des données renseignées uniquement (les zones valorisées à blanc seront écrasées)</w:t>
            </w:r>
          </w:p>
        </w:tc>
        <w:tc>
          <w:tcPr>
            <w:tcW w:w="1417" w:type="dxa"/>
          </w:tcPr>
          <w:p w:rsidR="005166D8" w:rsidRDefault="005166D8" w:rsidP="00095834">
            <w:r>
              <w:t>1A</w:t>
            </w:r>
          </w:p>
        </w:tc>
        <w:tc>
          <w:tcPr>
            <w:tcW w:w="1275" w:type="dxa"/>
          </w:tcPr>
          <w:p w:rsidR="005166D8" w:rsidRDefault="005166D8" w:rsidP="00095834"/>
        </w:tc>
        <w:tc>
          <w:tcPr>
            <w:tcW w:w="1946" w:type="dxa"/>
          </w:tcPr>
          <w:p w:rsidR="005166D8" w:rsidRDefault="005166D8" w:rsidP="00095834">
            <w:r>
              <w:t>O</w:t>
            </w:r>
          </w:p>
        </w:tc>
      </w:tr>
      <w:tr w:rsidR="005166D8" w:rsidTr="00095834">
        <w:tc>
          <w:tcPr>
            <w:tcW w:w="1677" w:type="dxa"/>
          </w:tcPr>
          <w:p w:rsidR="005166D8" w:rsidRDefault="005166D8" w:rsidP="00095834">
            <w:pPr>
              <w:rPr>
                <w:b/>
                <w:bCs/>
              </w:rPr>
            </w:pPr>
            <w:r>
              <w:rPr>
                <w:b/>
                <w:bCs/>
              </w:rPr>
              <w:t>Numéro du nouvel apporteur principal</w:t>
            </w:r>
          </w:p>
        </w:tc>
        <w:tc>
          <w:tcPr>
            <w:tcW w:w="2971" w:type="dxa"/>
          </w:tcPr>
          <w:p w:rsidR="005166D8" w:rsidRDefault="005166D8" w:rsidP="00095834">
            <w:r>
              <w:t>Cette donnée doit être cohérente avec le réseau et l’apporteur de l’opération</w:t>
            </w:r>
          </w:p>
        </w:tc>
        <w:tc>
          <w:tcPr>
            <w:tcW w:w="1417" w:type="dxa"/>
          </w:tcPr>
          <w:p w:rsidR="005166D8" w:rsidRDefault="005166D8" w:rsidP="00095834">
            <w:r>
              <w:t>7N</w:t>
            </w:r>
          </w:p>
        </w:tc>
        <w:tc>
          <w:tcPr>
            <w:tcW w:w="1275" w:type="dxa"/>
          </w:tcPr>
          <w:p w:rsidR="005166D8" w:rsidRDefault="005166D8" w:rsidP="00095834"/>
        </w:tc>
        <w:tc>
          <w:tcPr>
            <w:tcW w:w="1946" w:type="dxa"/>
          </w:tcPr>
          <w:p w:rsidR="005166D8" w:rsidRDefault="005166D8" w:rsidP="00095834">
            <w:r>
              <w:t>N</w:t>
            </w:r>
          </w:p>
        </w:tc>
      </w:tr>
      <w:tr w:rsidR="005166D8" w:rsidTr="00095834">
        <w:tc>
          <w:tcPr>
            <w:tcW w:w="1677" w:type="dxa"/>
          </w:tcPr>
          <w:p w:rsidR="005166D8" w:rsidRDefault="005166D8" w:rsidP="00095834">
            <w:pPr>
              <w:rPr>
                <w:b/>
                <w:bCs/>
              </w:rPr>
            </w:pPr>
            <w:r>
              <w:rPr>
                <w:b/>
                <w:bCs/>
              </w:rPr>
              <w:t xml:space="preserve">Référence externe du </w:t>
            </w:r>
            <w:r>
              <w:rPr>
                <w:b/>
                <w:bCs/>
              </w:rPr>
              <w:lastRenderedPageBreak/>
              <w:t>nouvel apporteur principal</w:t>
            </w:r>
          </w:p>
        </w:tc>
        <w:tc>
          <w:tcPr>
            <w:tcW w:w="2971" w:type="dxa"/>
          </w:tcPr>
          <w:p w:rsidR="005166D8" w:rsidRDefault="005166D8" w:rsidP="00095834">
            <w:r>
              <w:lastRenderedPageBreak/>
              <w:t xml:space="preserve">Cette donnée doit être cohérente avec le réseau et </w:t>
            </w:r>
            <w:r>
              <w:lastRenderedPageBreak/>
              <w:t>l’apporteur de l’opération</w:t>
            </w:r>
          </w:p>
        </w:tc>
        <w:tc>
          <w:tcPr>
            <w:tcW w:w="1417" w:type="dxa"/>
          </w:tcPr>
          <w:p w:rsidR="005166D8" w:rsidRDefault="005166D8" w:rsidP="00095834">
            <w:r>
              <w:lastRenderedPageBreak/>
              <w:t>32A</w:t>
            </w:r>
          </w:p>
        </w:tc>
        <w:tc>
          <w:tcPr>
            <w:tcW w:w="1275" w:type="dxa"/>
          </w:tcPr>
          <w:p w:rsidR="005166D8" w:rsidRDefault="005166D8" w:rsidP="00095834"/>
        </w:tc>
        <w:tc>
          <w:tcPr>
            <w:tcW w:w="1946" w:type="dxa"/>
          </w:tcPr>
          <w:p w:rsidR="005166D8" w:rsidRDefault="005166D8" w:rsidP="00095834">
            <w:r>
              <w:t>N</w:t>
            </w:r>
          </w:p>
        </w:tc>
      </w:tr>
      <w:tr w:rsidR="005166D8" w:rsidTr="00095834">
        <w:tc>
          <w:tcPr>
            <w:tcW w:w="1677" w:type="dxa"/>
          </w:tcPr>
          <w:p w:rsidR="005166D8" w:rsidRDefault="005166D8" w:rsidP="00095834">
            <w:pPr>
              <w:rPr>
                <w:b/>
                <w:bCs/>
              </w:rPr>
            </w:pPr>
            <w:r>
              <w:rPr>
                <w:b/>
                <w:bCs/>
              </w:rPr>
              <w:lastRenderedPageBreak/>
              <w:t>Numéro du nouvel apporteur</w:t>
            </w:r>
          </w:p>
        </w:tc>
        <w:tc>
          <w:tcPr>
            <w:tcW w:w="2971" w:type="dxa"/>
          </w:tcPr>
          <w:p w:rsidR="005166D8" w:rsidRDefault="005166D8" w:rsidP="00095834">
            <w:r>
              <w:t>Cette donnée doit être cohérente avec le réseau et l’apporteur de l’opération</w:t>
            </w:r>
          </w:p>
        </w:tc>
        <w:tc>
          <w:tcPr>
            <w:tcW w:w="1417" w:type="dxa"/>
          </w:tcPr>
          <w:p w:rsidR="005166D8" w:rsidRDefault="005166D8" w:rsidP="00095834">
            <w:r>
              <w:t>7N</w:t>
            </w:r>
          </w:p>
        </w:tc>
        <w:tc>
          <w:tcPr>
            <w:tcW w:w="1275" w:type="dxa"/>
          </w:tcPr>
          <w:p w:rsidR="005166D8" w:rsidRDefault="005166D8" w:rsidP="00095834"/>
        </w:tc>
        <w:tc>
          <w:tcPr>
            <w:tcW w:w="1946" w:type="dxa"/>
          </w:tcPr>
          <w:p w:rsidR="005166D8" w:rsidRDefault="005166D8" w:rsidP="00095834">
            <w:r>
              <w:t>N</w:t>
            </w:r>
          </w:p>
        </w:tc>
      </w:tr>
      <w:tr w:rsidR="005166D8" w:rsidTr="00095834">
        <w:tc>
          <w:tcPr>
            <w:tcW w:w="1677" w:type="dxa"/>
          </w:tcPr>
          <w:p w:rsidR="005166D8" w:rsidRDefault="005166D8" w:rsidP="00095834">
            <w:pPr>
              <w:rPr>
                <w:b/>
                <w:bCs/>
              </w:rPr>
            </w:pPr>
            <w:r>
              <w:rPr>
                <w:b/>
                <w:bCs/>
              </w:rPr>
              <w:t>Référence externe du nouvel apporteur</w:t>
            </w:r>
          </w:p>
        </w:tc>
        <w:tc>
          <w:tcPr>
            <w:tcW w:w="2971" w:type="dxa"/>
          </w:tcPr>
          <w:p w:rsidR="005166D8" w:rsidRDefault="005166D8" w:rsidP="00095834">
            <w:r>
              <w:t>Cette donnée doit être cohérente avec le réseau et l’apporteur de l’opération</w:t>
            </w:r>
          </w:p>
        </w:tc>
        <w:tc>
          <w:tcPr>
            <w:tcW w:w="1417" w:type="dxa"/>
          </w:tcPr>
          <w:p w:rsidR="005166D8" w:rsidRDefault="005166D8" w:rsidP="00095834">
            <w:r>
              <w:t>32A</w:t>
            </w:r>
          </w:p>
        </w:tc>
        <w:tc>
          <w:tcPr>
            <w:tcW w:w="1275" w:type="dxa"/>
          </w:tcPr>
          <w:p w:rsidR="005166D8" w:rsidRDefault="005166D8" w:rsidP="00095834"/>
        </w:tc>
        <w:tc>
          <w:tcPr>
            <w:tcW w:w="1946" w:type="dxa"/>
          </w:tcPr>
          <w:p w:rsidR="005166D8" w:rsidRDefault="005166D8" w:rsidP="00095834">
            <w:r>
              <w:t>N</w:t>
            </w:r>
          </w:p>
        </w:tc>
      </w:tr>
      <w:tr w:rsidR="005166D8" w:rsidTr="00095834">
        <w:tc>
          <w:tcPr>
            <w:tcW w:w="1677" w:type="dxa"/>
          </w:tcPr>
          <w:p w:rsidR="005166D8" w:rsidRDefault="005166D8" w:rsidP="00095834">
            <w:pPr>
              <w:rPr>
                <w:b/>
                <w:bCs/>
              </w:rPr>
            </w:pPr>
            <w:r>
              <w:rPr>
                <w:b/>
                <w:bCs/>
              </w:rPr>
              <w:t>Numéro du nouveau correspondant</w:t>
            </w:r>
          </w:p>
        </w:tc>
        <w:tc>
          <w:tcPr>
            <w:tcW w:w="2971" w:type="dxa"/>
          </w:tcPr>
          <w:p w:rsidR="005166D8" w:rsidRDefault="005166D8" w:rsidP="00095834">
            <w:r>
              <w:t>Cette donnée doit être cohérente avec le réseau et l’apporteur de l’opération</w:t>
            </w:r>
          </w:p>
        </w:tc>
        <w:tc>
          <w:tcPr>
            <w:tcW w:w="1417" w:type="dxa"/>
          </w:tcPr>
          <w:p w:rsidR="005166D8" w:rsidRDefault="005166D8" w:rsidP="00095834">
            <w:r>
              <w:t>7N</w:t>
            </w:r>
          </w:p>
        </w:tc>
        <w:tc>
          <w:tcPr>
            <w:tcW w:w="1275" w:type="dxa"/>
          </w:tcPr>
          <w:p w:rsidR="005166D8" w:rsidRDefault="005166D8" w:rsidP="00095834"/>
        </w:tc>
        <w:tc>
          <w:tcPr>
            <w:tcW w:w="1946" w:type="dxa"/>
          </w:tcPr>
          <w:p w:rsidR="005166D8" w:rsidRDefault="005166D8" w:rsidP="00095834">
            <w:r>
              <w:t>N</w:t>
            </w:r>
          </w:p>
        </w:tc>
      </w:tr>
      <w:tr w:rsidR="005166D8" w:rsidTr="00095834">
        <w:tc>
          <w:tcPr>
            <w:tcW w:w="1677" w:type="dxa"/>
          </w:tcPr>
          <w:p w:rsidR="005166D8" w:rsidRDefault="005166D8" w:rsidP="00095834">
            <w:pPr>
              <w:rPr>
                <w:b/>
                <w:bCs/>
              </w:rPr>
            </w:pPr>
            <w:r>
              <w:rPr>
                <w:b/>
                <w:bCs/>
              </w:rPr>
              <w:t>Code canal</w:t>
            </w:r>
          </w:p>
        </w:tc>
        <w:tc>
          <w:tcPr>
            <w:tcW w:w="2971" w:type="dxa"/>
          </w:tcPr>
          <w:p w:rsidR="005166D8" w:rsidRDefault="005166D8" w:rsidP="00095834"/>
        </w:tc>
        <w:tc>
          <w:tcPr>
            <w:tcW w:w="1417" w:type="dxa"/>
          </w:tcPr>
          <w:p w:rsidR="005166D8" w:rsidRDefault="005166D8" w:rsidP="00095834">
            <w:r>
              <w:t>3A</w:t>
            </w:r>
          </w:p>
        </w:tc>
        <w:tc>
          <w:tcPr>
            <w:tcW w:w="1275" w:type="dxa"/>
          </w:tcPr>
          <w:p w:rsidR="005166D8" w:rsidRDefault="005166D8" w:rsidP="00095834"/>
        </w:tc>
        <w:tc>
          <w:tcPr>
            <w:tcW w:w="1946" w:type="dxa"/>
          </w:tcPr>
          <w:p w:rsidR="005166D8" w:rsidRDefault="005166D8" w:rsidP="00095834">
            <w:r>
              <w:t>N</w:t>
            </w:r>
          </w:p>
        </w:tc>
      </w:tr>
      <w:tr w:rsidR="005166D8" w:rsidTr="00095834">
        <w:tc>
          <w:tcPr>
            <w:tcW w:w="1677" w:type="dxa"/>
          </w:tcPr>
          <w:p w:rsidR="005166D8" w:rsidRDefault="005166D8" w:rsidP="00095834">
            <w:pPr>
              <w:rPr>
                <w:b/>
                <w:bCs/>
              </w:rPr>
            </w:pPr>
            <w:r>
              <w:rPr>
                <w:b/>
                <w:bCs/>
              </w:rPr>
              <w:t>Code référence externe compte</w:t>
            </w:r>
          </w:p>
        </w:tc>
        <w:tc>
          <w:tcPr>
            <w:tcW w:w="2971" w:type="dxa"/>
          </w:tcPr>
          <w:p w:rsidR="005166D8" w:rsidRDefault="005166D8" w:rsidP="00095834">
            <w:r>
              <w:t>Pour les comptes uniquement</w:t>
            </w:r>
          </w:p>
        </w:tc>
        <w:tc>
          <w:tcPr>
            <w:tcW w:w="1417" w:type="dxa"/>
          </w:tcPr>
          <w:p w:rsidR="005166D8" w:rsidRDefault="005166D8" w:rsidP="00095834">
            <w:r>
              <w:t>2A</w:t>
            </w:r>
          </w:p>
        </w:tc>
        <w:tc>
          <w:tcPr>
            <w:tcW w:w="1275" w:type="dxa"/>
          </w:tcPr>
          <w:p w:rsidR="005166D8" w:rsidRDefault="005166D8" w:rsidP="00095834"/>
        </w:tc>
        <w:tc>
          <w:tcPr>
            <w:tcW w:w="1946" w:type="dxa"/>
          </w:tcPr>
          <w:p w:rsidR="005166D8" w:rsidRDefault="005166D8" w:rsidP="00095834">
            <w:r>
              <w:t>O si la zone « Référence externe compte » est renseigné</w:t>
            </w:r>
          </w:p>
        </w:tc>
      </w:tr>
      <w:tr w:rsidR="005166D8" w:rsidTr="00095834">
        <w:tc>
          <w:tcPr>
            <w:tcW w:w="1677" w:type="dxa"/>
          </w:tcPr>
          <w:p w:rsidR="005166D8" w:rsidRDefault="005166D8" w:rsidP="00095834">
            <w:pPr>
              <w:rPr>
                <w:b/>
                <w:bCs/>
              </w:rPr>
            </w:pPr>
            <w:r>
              <w:rPr>
                <w:b/>
                <w:bCs/>
              </w:rPr>
              <w:t>Référence externe compte</w:t>
            </w:r>
          </w:p>
        </w:tc>
        <w:tc>
          <w:tcPr>
            <w:tcW w:w="2971" w:type="dxa"/>
          </w:tcPr>
          <w:p w:rsidR="005166D8" w:rsidRDefault="005166D8" w:rsidP="00095834">
            <w:r>
              <w:t>Pour les comptes uniquement</w:t>
            </w:r>
          </w:p>
        </w:tc>
        <w:tc>
          <w:tcPr>
            <w:tcW w:w="1417" w:type="dxa"/>
          </w:tcPr>
          <w:p w:rsidR="005166D8" w:rsidRDefault="005166D8" w:rsidP="00095834">
            <w:r>
              <w:t>20A</w:t>
            </w:r>
          </w:p>
        </w:tc>
        <w:tc>
          <w:tcPr>
            <w:tcW w:w="1275" w:type="dxa"/>
          </w:tcPr>
          <w:p w:rsidR="005166D8" w:rsidRDefault="005166D8" w:rsidP="00095834"/>
        </w:tc>
        <w:tc>
          <w:tcPr>
            <w:tcW w:w="1946" w:type="dxa"/>
          </w:tcPr>
          <w:p w:rsidR="005166D8" w:rsidRDefault="005166D8" w:rsidP="00095834">
            <w:r>
              <w:t>O si la zone « Code référence externe compte » est renseigné</w:t>
            </w:r>
          </w:p>
        </w:tc>
      </w:tr>
      <w:tr w:rsidR="005166D8" w:rsidTr="00095834">
        <w:tc>
          <w:tcPr>
            <w:tcW w:w="1677" w:type="dxa"/>
          </w:tcPr>
          <w:p w:rsidR="005166D8" w:rsidRDefault="005166D8" w:rsidP="00095834">
            <w:pPr>
              <w:rPr>
                <w:b/>
                <w:bCs/>
              </w:rPr>
            </w:pPr>
            <w:r>
              <w:rPr>
                <w:b/>
                <w:bCs/>
              </w:rPr>
              <w:t>Utilisateur</w:t>
            </w:r>
          </w:p>
        </w:tc>
        <w:tc>
          <w:tcPr>
            <w:tcW w:w="2971" w:type="dxa"/>
          </w:tcPr>
          <w:p w:rsidR="005166D8" w:rsidRDefault="005166D8" w:rsidP="00095834">
            <w:r>
              <w:t>Profil de l’utilisateur qui demande la modification de l’opération</w:t>
            </w:r>
          </w:p>
        </w:tc>
        <w:tc>
          <w:tcPr>
            <w:tcW w:w="1417" w:type="dxa"/>
          </w:tcPr>
          <w:p w:rsidR="005166D8" w:rsidRDefault="005166D8" w:rsidP="00095834">
            <w:r>
              <w:t>10A</w:t>
            </w:r>
          </w:p>
        </w:tc>
        <w:tc>
          <w:tcPr>
            <w:tcW w:w="1275" w:type="dxa"/>
          </w:tcPr>
          <w:p w:rsidR="005166D8" w:rsidRDefault="005166D8" w:rsidP="00095834"/>
        </w:tc>
        <w:tc>
          <w:tcPr>
            <w:tcW w:w="1946" w:type="dxa"/>
          </w:tcPr>
          <w:p w:rsidR="005166D8" w:rsidRDefault="005166D8" w:rsidP="00095834">
            <w:r>
              <w:t>N</w:t>
            </w:r>
          </w:p>
        </w:tc>
      </w:tr>
      <w:tr w:rsidR="005166D8" w:rsidTr="0009583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677" w:type="dxa"/>
          </w:tcPr>
          <w:p w:rsidR="005166D8" w:rsidRDefault="005166D8" w:rsidP="00095834">
            <w:pPr>
              <w:rPr>
                <w:b/>
                <w:bCs/>
              </w:rPr>
            </w:pPr>
            <w:r>
              <w:rPr>
                <w:b/>
                <w:bCs/>
              </w:rPr>
              <w:t>Filler</w:t>
            </w:r>
          </w:p>
        </w:tc>
        <w:tc>
          <w:tcPr>
            <w:tcW w:w="2971" w:type="dxa"/>
          </w:tcPr>
          <w:p w:rsidR="005166D8" w:rsidRDefault="005166D8" w:rsidP="00095834">
            <w:r>
              <w:t>Zone vide pour une éventuelle utilisation future</w:t>
            </w:r>
          </w:p>
        </w:tc>
        <w:tc>
          <w:tcPr>
            <w:tcW w:w="1417" w:type="dxa"/>
          </w:tcPr>
          <w:p w:rsidR="005166D8" w:rsidRPr="00921AFD" w:rsidRDefault="005166D8" w:rsidP="00921AFD">
            <w:pPr>
              <w:rPr>
                <w:color w:val="FF0000"/>
              </w:rPr>
            </w:pPr>
            <w:r w:rsidRPr="00921AFD">
              <w:rPr>
                <w:color w:val="FF0000"/>
              </w:rPr>
              <w:t>3</w:t>
            </w:r>
            <w:r w:rsidR="00921AFD" w:rsidRPr="00921AFD">
              <w:rPr>
                <w:color w:val="FF0000"/>
              </w:rPr>
              <w:t>39</w:t>
            </w:r>
            <w:r w:rsidRPr="00921AFD">
              <w:rPr>
                <w:color w:val="FF0000"/>
              </w:rPr>
              <w:t>A</w:t>
            </w:r>
          </w:p>
        </w:tc>
        <w:tc>
          <w:tcPr>
            <w:tcW w:w="1275" w:type="dxa"/>
          </w:tcPr>
          <w:p w:rsidR="005166D8" w:rsidRDefault="005166D8" w:rsidP="00095834"/>
        </w:tc>
        <w:tc>
          <w:tcPr>
            <w:tcW w:w="1946" w:type="dxa"/>
          </w:tcPr>
          <w:p w:rsidR="005166D8" w:rsidRDefault="005166D8" w:rsidP="00095834">
            <w:r>
              <w:t>N</w:t>
            </w:r>
          </w:p>
        </w:tc>
      </w:tr>
    </w:tbl>
    <w:p w:rsidR="001B2CF3" w:rsidRDefault="001B2CF3" w:rsidP="001B2CF3">
      <w:pPr>
        <w:jc w:val="both"/>
      </w:pPr>
    </w:p>
    <w:p w:rsidR="001B2CF3" w:rsidRDefault="001B2CF3" w:rsidP="001B2CF3">
      <w:pPr>
        <w:jc w:val="both"/>
      </w:pPr>
      <w:r>
        <w:t>Il n’est pas possible de faire de réaffectation de masse de toutes les opérations d’un apporteur vers un autre apporteur en une seule instruction car la notion de correspondant est spécifique à chaque opération.</w:t>
      </w:r>
    </w:p>
    <w:p w:rsidR="001B2CF3" w:rsidRDefault="001B2CF3" w:rsidP="001B2CF3">
      <w:pPr>
        <w:jc w:val="both"/>
      </w:pPr>
    </w:p>
    <w:p w:rsidR="001B2CF3" w:rsidRDefault="001B2CF3" w:rsidP="001B2CF3">
      <w:pPr>
        <w:jc w:val="both"/>
      </w:pPr>
      <w:r>
        <w:t xml:space="preserve">A la suite d’une réaffectation d’opération, si l’ancien apporteur n’a plus d’opérations et qu’il n’a pas de fils, il peut être inactivé, une alerte est remontée dans l’édition APOED001P3 (voir chapitre </w:t>
      </w:r>
      <w:hyperlink w:anchor="_Modification_en_masse" w:history="1">
        <w:r>
          <w:rPr>
            <w:rStyle w:val="Lienhypertexte"/>
          </w:rPr>
          <w:t>4</w:t>
        </w:r>
      </w:hyperlink>
      <w:r>
        <w:t>).</w:t>
      </w:r>
    </w:p>
    <w:p w:rsidR="001B2CF3" w:rsidRDefault="001B2CF3" w:rsidP="001B2CF3">
      <w:pPr>
        <w:jc w:val="both"/>
      </w:pPr>
    </w:p>
    <w:p w:rsidR="001B2CF3" w:rsidRDefault="001B2CF3" w:rsidP="001B2CF3">
      <w:pPr>
        <w:pStyle w:val="Titre3"/>
        <w:spacing w:after="180"/>
        <w:jc w:val="center"/>
      </w:pPr>
      <w:bookmarkStart w:id="24" w:name="_Opération_élémentaires_sur"/>
      <w:bookmarkStart w:id="25" w:name="_Toc249178536"/>
      <w:bookmarkEnd w:id="24"/>
      <w:r>
        <w:br w:type="page"/>
      </w:r>
      <w:bookmarkStart w:id="26" w:name="_Toc251856561"/>
      <w:bookmarkStart w:id="27" w:name="_Toc374370356"/>
      <w:r>
        <w:lastRenderedPageBreak/>
        <w:t>Opération élémentaires sur la base des correspondants</w:t>
      </w:r>
      <w:bookmarkEnd w:id="25"/>
      <w:bookmarkEnd w:id="26"/>
      <w:bookmarkEnd w:id="27"/>
    </w:p>
    <w:p w:rsidR="001B2CF3" w:rsidRDefault="001B2CF3" w:rsidP="001B2CF3">
      <w:pPr>
        <w:pStyle w:val="Titre4"/>
        <w:spacing w:after="240"/>
        <w:ind w:left="862" w:hanging="862"/>
        <w:jc w:val="center"/>
      </w:pPr>
      <w:r>
        <w:t>Ajout d’un Correspondant</w:t>
      </w:r>
    </w:p>
    <w:p w:rsidR="001B2CF3" w:rsidRDefault="001B2CF3" w:rsidP="001B2CF3">
      <w:pPr>
        <w:jc w:val="both"/>
      </w:pPr>
      <w:r>
        <w:t>Possibilité de créer un correspondant dans un réseau.</w:t>
      </w:r>
    </w:p>
    <w:p w:rsidR="001B2CF3" w:rsidRDefault="001B2CF3" w:rsidP="001B2CF3">
      <w:pPr>
        <w:jc w:val="both"/>
      </w:pPr>
      <w:r>
        <w:t>Le réseau correspond au numéro de l’apporteur identifiant le réseau auquel appartient le correspondant.</w:t>
      </w:r>
    </w:p>
    <w:p w:rsidR="001B2CF3" w:rsidRDefault="001B2CF3" w:rsidP="001B2CF3">
      <w:pPr>
        <w:jc w:val="both"/>
      </w:pPr>
    </w:p>
    <w:p w:rsidR="001B2CF3" w:rsidRDefault="001B2CF3" w:rsidP="001B2CF3">
      <w:pPr>
        <w:jc w:val="both"/>
      </w:pPr>
      <w:r>
        <w:t>Le format de l’enregistrement du fichier de réaffectation de masse est le suivant :</w:t>
      </w:r>
    </w:p>
    <w:p w:rsidR="001B2CF3" w:rsidRDefault="001B2CF3" w:rsidP="001B2CF3">
      <w:pPr>
        <w:jc w:val="bo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77"/>
        <w:gridCol w:w="3016"/>
        <w:gridCol w:w="1426"/>
        <w:gridCol w:w="1221"/>
        <w:gridCol w:w="1946"/>
      </w:tblGrid>
      <w:tr w:rsidR="001B2CF3" w:rsidTr="001B2CF3">
        <w:tc>
          <w:tcPr>
            <w:tcW w:w="1677" w:type="dxa"/>
            <w:shd w:val="clear" w:color="auto" w:fill="D9D9D9" w:themeFill="background1" w:themeFillShade="D9"/>
          </w:tcPr>
          <w:p w:rsidR="001B2CF3" w:rsidRDefault="001B2CF3" w:rsidP="00095834">
            <w:pPr>
              <w:rPr>
                <w:b/>
                <w:bCs/>
              </w:rPr>
            </w:pPr>
            <w:r>
              <w:rPr>
                <w:b/>
                <w:bCs/>
              </w:rPr>
              <w:t>Zone</w:t>
            </w:r>
          </w:p>
        </w:tc>
        <w:tc>
          <w:tcPr>
            <w:tcW w:w="3016" w:type="dxa"/>
            <w:shd w:val="clear" w:color="auto" w:fill="D9D9D9" w:themeFill="background1" w:themeFillShade="D9"/>
          </w:tcPr>
          <w:p w:rsidR="001B2CF3" w:rsidRDefault="001B2CF3" w:rsidP="00095834">
            <w:r>
              <w:t>Description</w:t>
            </w:r>
          </w:p>
        </w:tc>
        <w:tc>
          <w:tcPr>
            <w:tcW w:w="1426" w:type="dxa"/>
            <w:shd w:val="clear" w:color="auto" w:fill="D9D9D9" w:themeFill="background1" w:themeFillShade="D9"/>
          </w:tcPr>
          <w:p w:rsidR="001B2CF3" w:rsidRDefault="001B2CF3" w:rsidP="00095834">
            <w:r>
              <w:t>Format</w:t>
            </w:r>
          </w:p>
        </w:tc>
        <w:tc>
          <w:tcPr>
            <w:tcW w:w="1221" w:type="dxa"/>
            <w:shd w:val="clear" w:color="auto" w:fill="D9D9D9" w:themeFill="background1" w:themeFillShade="D9"/>
          </w:tcPr>
          <w:p w:rsidR="001B2CF3" w:rsidRDefault="001B2CF3" w:rsidP="00095834">
            <w:r>
              <w:t>Position</w:t>
            </w:r>
          </w:p>
        </w:tc>
        <w:tc>
          <w:tcPr>
            <w:tcW w:w="1946" w:type="dxa"/>
            <w:shd w:val="clear" w:color="auto" w:fill="D9D9D9" w:themeFill="background1" w:themeFillShade="D9"/>
          </w:tcPr>
          <w:p w:rsidR="001B2CF3" w:rsidRDefault="001B2CF3" w:rsidP="00095834">
            <w:r>
              <w:t>Obligatoire</w:t>
            </w:r>
          </w:p>
        </w:tc>
      </w:tr>
      <w:tr w:rsidR="001B2CF3" w:rsidTr="00095834">
        <w:tc>
          <w:tcPr>
            <w:tcW w:w="1677" w:type="dxa"/>
          </w:tcPr>
          <w:p w:rsidR="001B2CF3" w:rsidRDefault="001B2CF3" w:rsidP="00095834">
            <w:pPr>
              <w:rPr>
                <w:b/>
                <w:bCs/>
              </w:rPr>
            </w:pPr>
            <w:r>
              <w:rPr>
                <w:b/>
                <w:bCs/>
              </w:rPr>
              <w:t>Code demande</w:t>
            </w:r>
          </w:p>
        </w:tc>
        <w:tc>
          <w:tcPr>
            <w:tcW w:w="3016" w:type="dxa"/>
          </w:tcPr>
          <w:p w:rsidR="001B2CF3" w:rsidRDefault="001B2CF3" w:rsidP="00095834">
            <w:r>
              <w:t>Valorisée par « C01 »</w:t>
            </w:r>
          </w:p>
        </w:tc>
        <w:tc>
          <w:tcPr>
            <w:tcW w:w="1426" w:type="dxa"/>
          </w:tcPr>
          <w:p w:rsidR="001B2CF3" w:rsidRDefault="001B2CF3" w:rsidP="00095834">
            <w:r>
              <w:t>3A</w:t>
            </w:r>
          </w:p>
        </w:tc>
        <w:tc>
          <w:tcPr>
            <w:tcW w:w="1221" w:type="dxa"/>
          </w:tcPr>
          <w:p w:rsidR="001B2CF3" w:rsidRDefault="001B2CF3" w:rsidP="00095834">
            <w:r>
              <w:t>1-3</w:t>
            </w:r>
          </w:p>
        </w:tc>
        <w:tc>
          <w:tcPr>
            <w:tcW w:w="1946" w:type="dxa"/>
          </w:tcPr>
          <w:p w:rsidR="001B2CF3" w:rsidRDefault="001B2CF3" w:rsidP="00095834">
            <w:r>
              <w:t>O</w:t>
            </w:r>
          </w:p>
        </w:tc>
      </w:tr>
      <w:tr w:rsidR="00E05DCA" w:rsidTr="00095834">
        <w:tc>
          <w:tcPr>
            <w:tcW w:w="1677" w:type="dxa"/>
          </w:tcPr>
          <w:p w:rsidR="00E05DCA" w:rsidRPr="00CC67D6" w:rsidRDefault="00E05DCA" w:rsidP="00D05DB8">
            <w:pPr>
              <w:rPr>
                <w:b/>
                <w:bCs/>
                <w:color w:val="FF0000"/>
              </w:rPr>
            </w:pPr>
            <w:r w:rsidRPr="00CC67D6">
              <w:rPr>
                <w:b/>
                <w:bCs/>
                <w:color w:val="FF0000"/>
              </w:rPr>
              <w:t>Code établissement</w:t>
            </w:r>
          </w:p>
        </w:tc>
        <w:tc>
          <w:tcPr>
            <w:tcW w:w="3016" w:type="dxa"/>
          </w:tcPr>
          <w:p w:rsidR="00E05DCA" w:rsidRPr="00CC67D6" w:rsidRDefault="00E05DCA" w:rsidP="00D05DB8">
            <w:pPr>
              <w:rPr>
                <w:color w:val="FF0000"/>
              </w:rPr>
            </w:pPr>
            <w:r w:rsidRPr="00CC67D6">
              <w:rPr>
                <w:color w:val="FF0000"/>
              </w:rPr>
              <w:t xml:space="preserve">Etablissement </w:t>
            </w:r>
          </w:p>
        </w:tc>
        <w:tc>
          <w:tcPr>
            <w:tcW w:w="1426" w:type="dxa"/>
          </w:tcPr>
          <w:p w:rsidR="00E05DCA" w:rsidRPr="00CC67D6" w:rsidRDefault="00E05DCA" w:rsidP="00D05DB8">
            <w:pPr>
              <w:rPr>
                <w:color w:val="FF0000"/>
              </w:rPr>
            </w:pPr>
            <w:r w:rsidRPr="00CC67D6">
              <w:rPr>
                <w:color w:val="FF0000"/>
              </w:rPr>
              <w:t>4N</w:t>
            </w:r>
          </w:p>
        </w:tc>
        <w:tc>
          <w:tcPr>
            <w:tcW w:w="1221" w:type="dxa"/>
          </w:tcPr>
          <w:p w:rsidR="00E05DCA" w:rsidRPr="00CC67D6" w:rsidRDefault="00E05DCA" w:rsidP="00E05DCA">
            <w:pPr>
              <w:rPr>
                <w:color w:val="FF0000"/>
              </w:rPr>
            </w:pPr>
            <w:r>
              <w:rPr>
                <w:color w:val="FF0000"/>
              </w:rPr>
              <w:t>4</w:t>
            </w:r>
            <w:r w:rsidRPr="00CC67D6">
              <w:rPr>
                <w:color w:val="FF0000"/>
              </w:rPr>
              <w:t xml:space="preserve"> </w:t>
            </w:r>
            <w:r>
              <w:rPr>
                <w:color w:val="FF0000"/>
              </w:rPr>
              <w:t>–</w:t>
            </w:r>
            <w:r w:rsidRPr="00CC67D6">
              <w:rPr>
                <w:color w:val="FF0000"/>
              </w:rPr>
              <w:t xml:space="preserve"> </w:t>
            </w:r>
            <w:r>
              <w:rPr>
                <w:color w:val="FF0000"/>
              </w:rPr>
              <w:t>7</w:t>
            </w:r>
          </w:p>
        </w:tc>
        <w:tc>
          <w:tcPr>
            <w:tcW w:w="1946" w:type="dxa"/>
          </w:tcPr>
          <w:p w:rsidR="00E05DCA" w:rsidRPr="00CC67D6" w:rsidRDefault="00E05DCA" w:rsidP="00D05DB8">
            <w:pPr>
              <w:rPr>
                <w:b/>
                <w:bCs/>
                <w:color w:val="FF0000"/>
              </w:rPr>
            </w:pPr>
            <w:r w:rsidRPr="00CC67D6">
              <w:rPr>
                <w:b/>
                <w:bCs/>
                <w:color w:val="FF0000"/>
              </w:rPr>
              <w:t>Code établissement</w:t>
            </w:r>
          </w:p>
        </w:tc>
      </w:tr>
      <w:tr w:rsidR="001B2CF3" w:rsidTr="00095834">
        <w:tc>
          <w:tcPr>
            <w:tcW w:w="1677" w:type="dxa"/>
          </w:tcPr>
          <w:p w:rsidR="001B2CF3" w:rsidRDefault="001B2CF3" w:rsidP="00095834">
            <w:pPr>
              <w:rPr>
                <w:b/>
                <w:bCs/>
              </w:rPr>
            </w:pPr>
            <w:r>
              <w:rPr>
                <w:b/>
                <w:bCs/>
              </w:rPr>
              <w:t>Numéro correspondant</w:t>
            </w:r>
          </w:p>
        </w:tc>
        <w:tc>
          <w:tcPr>
            <w:tcW w:w="3016" w:type="dxa"/>
          </w:tcPr>
          <w:p w:rsidR="001B2CF3" w:rsidRDefault="001B2CF3" w:rsidP="00095834">
            <w:r>
              <w:t>Numéro du correspondant à créer. Si la zone n’est pas renseignée, le numéro de correspondant est attribué automatiquement</w:t>
            </w:r>
          </w:p>
        </w:tc>
        <w:tc>
          <w:tcPr>
            <w:tcW w:w="1426" w:type="dxa"/>
          </w:tcPr>
          <w:p w:rsidR="001B2CF3" w:rsidRDefault="001B2CF3" w:rsidP="00095834">
            <w:r>
              <w:t>7N</w:t>
            </w:r>
          </w:p>
        </w:tc>
        <w:tc>
          <w:tcPr>
            <w:tcW w:w="1221" w:type="dxa"/>
          </w:tcPr>
          <w:p w:rsidR="001B2CF3" w:rsidRDefault="001B2CF3" w:rsidP="00095834">
            <w:r>
              <w:t>4-10</w:t>
            </w:r>
          </w:p>
        </w:tc>
        <w:tc>
          <w:tcPr>
            <w:tcW w:w="1946" w:type="dxa"/>
          </w:tcPr>
          <w:p w:rsidR="001B2CF3" w:rsidRDefault="001B2CF3" w:rsidP="00095834">
            <w:r>
              <w:t>N</w:t>
            </w:r>
          </w:p>
        </w:tc>
      </w:tr>
      <w:tr w:rsidR="001B2CF3" w:rsidTr="00095834">
        <w:tc>
          <w:tcPr>
            <w:tcW w:w="1677" w:type="dxa"/>
          </w:tcPr>
          <w:p w:rsidR="001B2CF3" w:rsidRDefault="001B2CF3" w:rsidP="00095834">
            <w:pPr>
              <w:rPr>
                <w:b/>
                <w:bCs/>
              </w:rPr>
            </w:pPr>
            <w:r>
              <w:rPr>
                <w:b/>
                <w:bCs/>
              </w:rPr>
              <w:t>Nom</w:t>
            </w:r>
          </w:p>
        </w:tc>
        <w:tc>
          <w:tcPr>
            <w:tcW w:w="3016" w:type="dxa"/>
          </w:tcPr>
          <w:p w:rsidR="001B2CF3" w:rsidRDefault="001B2CF3" w:rsidP="00095834">
            <w:r>
              <w:t>Nom du correspondant</w:t>
            </w:r>
          </w:p>
        </w:tc>
        <w:tc>
          <w:tcPr>
            <w:tcW w:w="1426" w:type="dxa"/>
          </w:tcPr>
          <w:p w:rsidR="001B2CF3" w:rsidRPr="004402EA" w:rsidRDefault="001B2CF3" w:rsidP="00E05DCA">
            <w:pPr>
              <w:rPr>
                <w:color w:val="FF0000"/>
              </w:rPr>
            </w:pPr>
            <w:r w:rsidRPr="004402EA">
              <w:rPr>
                <w:color w:val="FF0000"/>
              </w:rPr>
              <w:t>3</w:t>
            </w:r>
            <w:r w:rsidR="00E05DCA" w:rsidRPr="004402EA">
              <w:rPr>
                <w:color w:val="FF0000"/>
              </w:rPr>
              <w:t>8</w:t>
            </w:r>
            <w:r w:rsidRPr="004402EA">
              <w:rPr>
                <w:color w:val="FF0000"/>
              </w:rPr>
              <w:t>A</w:t>
            </w:r>
          </w:p>
        </w:tc>
        <w:tc>
          <w:tcPr>
            <w:tcW w:w="1221" w:type="dxa"/>
          </w:tcPr>
          <w:p w:rsidR="001B2CF3" w:rsidRDefault="001B2CF3" w:rsidP="00095834"/>
        </w:tc>
        <w:tc>
          <w:tcPr>
            <w:tcW w:w="1946" w:type="dxa"/>
          </w:tcPr>
          <w:p w:rsidR="001B2CF3" w:rsidRDefault="001B2CF3" w:rsidP="00095834">
            <w:r>
              <w:t>O</w:t>
            </w:r>
          </w:p>
        </w:tc>
      </w:tr>
      <w:tr w:rsidR="001B2CF3" w:rsidTr="00095834">
        <w:tc>
          <w:tcPr>
            <w:tcW w:w="1677" w:type="dxa"/>
          </w:tcPr>
          <w:p w:rsidR="001B2CF3" w:rsidRDefault="001B2CF3" w:rsidP="00095834">
            <w:pPr>
              <w:rPr>
                <w:b/>
                <w:bCs/>
              </w:rPr>
            </w:pPr>
            <w:r>
              <w:rPr>
                <w:b/>
                <w:bCs/>
              </w:rPr>
              <w:t>Prénom</w:t>
            </w:r>
          </w:p>
        </w:tc>
        <w:tc>
          <w:tcPr>
            <w:tcW w:w="3016" w:type="dxa"/>
          </w:tcPr>
          <w:p w:rsidR="001B2CF3" w:rsidRDefault="001B2CF3" w:rsidP="00095834">
            <w:r>
              <w:t>Prénom du correspondant</w:t>
            </w:r>
          </w:p>
        </w:tc>
        <w:tc>
          <w:tcPr>
            <w:tcW w:w="1426" w:type="dxa"/>
          </w:tcPr>
          <w:p w:rsidR="001B2CF3" w:rsidRPr="004402EA" w:rsidRDefault="001B2CF3" w:rsidP="00E05DCA">
            <w:pPr>
              <w:rPr>
                <w:color w:val="FF0000"/>
              </w:rPr>
            </w:pPr>
            <w:r w:rsidRPr="004402EA">
              <w:rPr>
                <w:color w:val="FF0000"/>
              </w:rPr>
              <w:t>3</w:t>
            </w:r>
            <w:r w:rsidR="00E05DCA" w:rsidRPr="004402EA">
              <w:rPr>
                <w:color w:val="FF0000"/>
              </w:rPr>
              <w:t>8</w:t>
            </w:r>
            <w:r w:rsidRPr="004402EA">
              <w:rPr>
                <w:color w:val="FF0000"/>
              </w:rPr>
              <w:t>A</w:t>
            </w:r>
          </w:p>
        </w:tc>
        <w:tc>
          <w:tcPr>
            <w:tcW w:w="1221" w:type="dxa"/>
          </w:tcPr>
          <w:p w:rsidR="001B2CF3" w:rsidRDefault="001B2CF3" w:rsidP="00095834"/>
        </w:tc>
        <w:tc>
          <w:tcPr>
            <w:tcW w:w="1946" w:type="dxa"/>
          </w:tcPr>
          <w:p w:rsidR="001B2CF3" w:rsidRDefault="001B2CF3" w:rsidP="00095834">
            <w:r>
              <w:t>O</w:t>
            </w:r>
          </w:p>
        </w:tc>
      </w:tr>
      <w:tr w:rsidR="00E05DCA" w:rsidTr="00095834">
        <w:tc>
          <w:tcPr>
            <w:tcW w:w="1677" w:type="dxa"/>
          </w:tcPr>
          <w:p w:rsidR="00E05DCA" w:rsidRPr="004402EA" w:rsidRDefault="00E05DCA" w:rsidP="00E05DCA">
            <w:pPr>
              <w:rPr>
                <w:b/>
                <w:bCs/>
                <w:color w:val="FF0000"/>
              </w:rPr>
            </w:pPr>
            <w:r w:rsidRPr="004402EA">
              <w:rPr>
                <w:b/>
                <w:bCs/>
                <w:color w:val="FF0000"/>
              </w:rPr>
              <w:t xml:space="preserve">Adresse </w:t>
            </w:r>
            <w:r w:rsidRPr="004402EA">
              <w:rPr>
                <w:b/>
                <w:bCs/>
                <w:color w:val="FF0000"/>
              </w:rPr>
              <w:t>4</w:t>
            </w:r>
          </w:p>
        </w:tc>
        <w:tc>
          <w:tcPr>
            <w:tcW w:w="3016" w:type="dxa"/>
          </w:tcPr>
          <w:p w:rsidR="00E05DCA" w:rsidRPr="004402EA" w:rsidRDefault="00E05DCA" w:rsidP="00D05DB8">
            <w:pPr>
              <w:rPr>
                <w:color w:val="FF0000"/>
              </w:rPr>
            </w:pPr>
            <w:r w:rsidRPr="004402EA">
              <w:rPr>
                <w:color w:val="FF0000"/>
              </w:rPr>
              <w:t>Adresse</w:t>
            </w:r>
            <w:r w:rsidRPr="004402EA">
              <w:rPr>
                <w:color w:val="FF0000"/>
              </w:rPr>
              <w:t>4</w:t>
            </w:r>
            <w:r w:rsidRPr="004402EA">
              <w:rPr>
                <w:color w:val="FF0000"/>
              </w:rPr>
              <w:t xml:space="preserve"> du correspondant</w:t>
            </w:r>
          </w:p>
        </w:tc>
        <w:tc>
          <w:tcPr>
            <w:tcW w:w="1426" w:type="dxa"/>
          </w:tcPr>
          <w:p w:rsidR="00E05DCA" w:rsidRPr="004402EA" w:rsidRDefault="00E05DCA" w:rsidP="00D05DB8">
            <w:pPr>
              <w:rPr>
                <w:color w:val="FF0000"/>
              </w:rPr>
            </w:pPr>
            <w:r w:rsidRPr="004402EA">
              <w:rPr>
                <w:color w:val="FF0000"/>
              </w:rPr>
              <w:t>38A</w:t>
            </w:r>
          </w:p>
        </w:tc>
        <w:tc>
          <w:tcPr>
            <w:tcW w:w="1221" w:type="dxa"/>
          </w:tcPr>
          <w:p w:rsidR="00E05DCA" w:rsidRDefault="00E05DCA" w:rsidP="00D05DB8"/>
        </w:tc>
        <w:tc>
          <w:tcPr>
            <w:tcW w:w="1946" w:type="dxa"/>
          </w:tcPr>
          <w:p w:rsidR="00E05DCA" w:rsidRDefault="00E05DCA" w:rsidP="00D05DB8">
            <w:r>
              <w:t>O</w:t>
            </w:r>
          </w:p>
        </w:tc>
      </w:tr>
      <w:tr w:rsidR="00E05DCA" w:rsidTr="00095834">
        <w:tc>
          <w:tcPr>
            <w:tcW w:w="1677" w:type="dxa"/>
          </w:tcPr>
          <w:p w:rsidR="00E05DCA" w:rsidRDefault="00E05DCA" w:rsidP="00095834">
            <w:pPr>
              <w:rPr>
                <w:b/>
                <w:bCs/>
              </w:rPr>
            </w:pPr>
            <w:r>
              <w:rPr>
                <w:b/>
                <w:bCs/>
              </w:rPr>
              <w:t>Adresse 1</w:t>
            </w:r>
          </w:p>
        </w:tc>
        <w:tc>
          <w:tcPr>
            <w:tcW w:w="3016" w:type="dxa"/>
          </w:tcPr>
          <w:p w:rsidR="00E05DCA" w:rsidRDefault="00E05DCA" w:rsidP="00095834">
            <w:r>
              <w:t>Adresse du correspondant</w:t>
            </w:r>
          </w:p>
        </w:tc>
        <w:tc>
          <w:tcPr>
            <w:tcW w:w="1426" w:type="dxa"/>
          </w:tcPr>
          <w:p w:rsidR="00E05DCA" w:rsidRPr="004402EA" w:rsidRDefault="00E05DCA" w:rsidP="00E05DCA">
            <w:pPr>
              <w:rPr>
                <w:color w:val="FF0000"/>
              </w:rPr>
            </w:pPr>
            <w:r w:rsidRPr="004402EA">
              <w:rPr>
                <w:color w:val="FF0000"/>
              </w:rPr>
              <w:t>38A</w:t>
            </w:r>
          </w:p>
        </w:tc>
        <w:tc>
          <w:tcPr>
            <w:tcW w:w="1221" w:type="dxa"/>
          </w:tcPr>
          <w:p w:rsidR="00E05DCA" w:rsidRDefault="00E05DCA" w:rsidP="00095834"/>
        </w:tc>
        <w:tc>
          <w:tcPr>
            <w:tcW w:w="1946" w:type="dxa"/>
          </w:tcPr>
          <w:p w:rsidR="00E05DCA" w:rsidRDefault="00E05DCA" w:rsidP="00095834">
            <w:r>
              <w:t>O</w:t>
            </w:r>
          </w:p>
        </w:tc>
      </w:tr>
      <w:tr w:rsidR="00E05DCA" w:rsidTr="00095834">
        <w:tc>
          <w:tcPr>
            <w:tcW w:w="1677" w:type="dxa"/>
          </w:tcPr>
          <w:p w:rsidR="00E05DCA" w:rsidRDefault="00E05DCA" w:rsidP="00095834">
            <w:pPr>
              <w:rPr>
                <w:b/>
                <w:bCs/>
              </w:rPr>
            </w:pPr>
            <w:r>
              <w:rPr>
                <w:b/>
                <w:bCs/>
              </w:rPr>
              <w:t>Adresse 2</w:t>
            </w:r>
          </w:p>
        </w:tc>
        <w:tc>
          <w:tcPr>
            <w:tcW w:w="3016" w:type="dxa"/>
          </w:tcPr>
          <w:p w:rsidR="00E05DCA" w:rsidRDefault="00E05DCA" w:rsidP="00095834">
            <w:r>
              <w:t>Adresse du correspondant</w:t>
            </w:r>
          </w:p>
          <w:p w:rsidR="00E05DCA" w:rsidRDefault="00E05DCA" w:rsidP="00095834">
            <w:r>
              <w:t>(ligne 2)</w:t>
            </w:r>
          </w:p>
        </w:tc>
        <w:tc>
          <w:tcPr>
            <w:tcW w:w="1426" w:type="dxa"/>
          </w:tcPr>
          <w:p w:rsidR="00E05DCA" w:rsidRPr="004402EA" w:rsidRDefault="00E05DCA" w:rsidP="00E05DCA">
            <w:pPr>
              <w:rPr>
                <w:color w:val="FF0000"/>
              </w:rPr>
            </w:pPr>
            <w:r w:rsidRPr="004402EA">
              <w:rPr>
                <w:color w:val="FF0000"/>
              </w:rPr>
              <w:t>38A</w:t>
            </w:r>
          </w:p>
        </w:tc>
        <w:tc>
          <w:tcPr>
            <w:tcW w:w="1221" w:type="dxa"/>
          </w:tcPr>
          <w:p w:rsidR="00E05DCA" w:rsidRDefault="00E05DCA" w:rsidP="00095834"/>
        </w:tc>
        <w:tc>
          <w:tcPr>
            <w:tcW w:w="1946" w:type="dxa"/>
          </w:tcPr>
          <w:p w:rsidR="00E05DCA" w:rsidRDefault="00E05DCA" w:rsidP="00095834">
            <w:r>
              <w:t>N</w:t>
            </w:r>
          </w:p>
        </w:tc>
      </w:tr>
      <w:tr w:rsidR="00E05DCA" w:rsidTr="00095834">
        <w:tc>
          <w:tcPr>
            <w:tcW w:w="1677" w:type="dxa"/>
          </w:tcPr>
          <w:p w:rsidR="00E05DCA" w:rsidRDefault="00E05DCA" w:rsidP="00095834">
            <w:pPr>
              <w:rPr>
                <w:b/>
                <w:bCs/>
              </w:rPr>
            </w:pPr>
            <w:r>
              <w:rPr>
                <w:b/>
                <w:bCs/>
              </w:rPr>
              <w:t>Adresse 3</w:t>
            </w:r>
          </w:p>
        </w:tc>
        <w:tc>
          <w:tcPr>
            <w:tcW w:w="3016" w:type="dxa"/>
          </w:tcPr>
          <w:p w:rsidR="00E05DCA" w:rsidRDefault="00E05DCA" w:rsidP="00095834">
            <w:r>
              <w:t>Adresse du correspondant</w:t>
            </w:r>
          </w:p>
          <w:p w:rsidR="00E05DCA" w:rsidRDefault="00E05DCA" w:rsidP="00095834">
            <w:r>
              <w:t>(ligne 3)</w:t>
            </w:r>
          </w:p>
        </w:tc>
        <w:tc>
          <w:tcPr>
            <w:tcW w:w="1426" w:type="dxa"/>
          </w:tcPr>
          <w:p w:rsidR="00E05DCA" w:rsidRPr="004402EA" w:rsidRDefault="00E05DCA" w:rsidP="00E05DCA">
            <w:pPr>
              <w:rPr>
                <w:color w:val="FF0000"/>
              </w:rPr>
            </w:pPr>
            <w:r w:rsidRPr="004402EA">
              <w:rPr>
                <w:color w:val="FF0000"/>
              </w:rPr>
              <w:t>38A</w:t>
            </w:r>
          </w:p>
        </w:tc>
        <w:tc>
          <w:tcPr>
            <w:tcW w:w="1221" w:type="dxa"/>
          </w:tcPr>
          <w:p w:rsidR="00E05DCA" w:rsidRDefault="00E05DCA" w:rsidP="00095834"/>
        </w:tc>
        <w:tc>
          <w:tcPr>
            <w:tcW w:w="1946" w:type="dxa"/>
          </w:tcPr>
          <w:p w:rsidR="00E05DCA" w:rsidRDefault="00E05DCA" w:rsidP="00095834">
            <w:r>
              <w:t>N</w:t>
            </w:r>
          </w:p>
        </w:tc>
      </w:tr>
      <w:tr w:rsidR="00E05DCA" w:rsidTr="00095834">
        <w:tc>
          <w:tcPr>
            <w:tcW w:w="1677" w:type="dxa"/>
          </w:tcPr>
          <w:p w:rsidR="00E05DCA" w:rsidRDefault="00E05DCA" w:rsidP="00095834">
            <w:pPr>
              <w:rPr>
                <w:b/>
                <w:bCs/>
              </w:rPr>
            </w:pPr>
            <w:r>
              <w:rPr>
                <w:b/>
                <w:bCs/>
              </w:rPr>
              <w:t>Téléphone 1</w:t>
            </w:r>
          </w:p>
        </w:tc>
        <w:tc>
          <w:tcPr>
            <w:tcW w:w="3016" w:type="dxa"/>
          </w:tcPr>
          <w:p w:rsidR="00E05DCA" w:rsidRDefault="00E05DCA" w:rsidP="00095834">
            <w:r>
              <w:t>Téléphone du correspondant</w:t>
            </w:r>
          </w:p>
        </w:tc>
        <w:tc>
          <w:tcPr>
            <w:tcW w:w="1426" w:type="dxa"/>
          </w:tcPr>
          <w:p w:rsidR="00E05DCA" w:rsidRDefault="00E05DCA" w:rsidP="00095834">
            <w:r>
              <w:t>32A</w:t>
            </w:r>
          </w:p>
        </w:tc>
        <w:tc>
          <w:tcPr>
            <w:tcW w:w="1221" w:type="dxa"/>
          </w:tcPr>
          <w:p w:rsidR="00E05DCA" w:rsidRDefault="00E05DCA" w:rsidP="00095834"/>
        </w:tc>
        <w:tc>
          <w:tcPr>
            <w:tcW w:w="1946" w:type="dxa"/>
          </w:tcPr>
          <w:p w:rsidR="00E05DCA" w:rsidRDefault="00E05DCA" w:rsidP="00095834">
            <w:r>
              <w:t>O</w:t>
            </w:r>
          </w:p>
        </w:tc>
      </w:tr>
      <w:tr w:rsidR="00E05DCA" w:rsidTr="00095834">
        <w:tc>
          <w:tcPr>
            <w:tcW w:w="1677" w:type="dxa"/>
          </w:tcPr>
          <w:p w:rsidR="00E05DCA" w:rsidRDefault="00E05DCA" w:rsidP="00095834">
            <w:pPr>
              <w:rPr>
                <w:b/>
                <w:bCs/>
              </w:rPr>
            </w:pPr>
            <w:r>
              <w:rPr>
                <w:b/>
                <w:bCs/>
              </w:rPr>
              <w:t>Téléphone 2</w:t>
            </w:r>
          </w:p>
        </w:tc>
        <w:tc>
          <w:tcPr>
            <w:tcW w:w="3016" w:type="dxa"/>
          </w:tcPr>
          <w:p w:rsidR="00E05DCA" w:rsidRDefault="00E05DCA" w:rsidP="00095834">
            <w:r>
              <w:t>Téléphone du correspondant</w:t>
            </w:r>
          </w:p>
          <w:p w:rsidR="00E05DCA" w:rsidRDefault="00E05DCA" w:rsidP="00095834">
            <w:r>
              <w:t>(ligne 2)</w:t>
            </w:r>
          </w:p>
        </w:tc>
        <w:tc>
          <w:tcPr>
            <w:tcW w:w="1426" w:type="dxa"/>
          </w:tcPr>
          <w:p w:rsidR="00E05DCA" w:rsidRDefault="00E05DCA" w:rsidP="00095834">
            <w:r>
              <w:t>32A</w:t>
            </w:r>
          </w:p>
        </w:tc>
        <w:tc>
          <w:tcPr>
            <w:tcW w:w="1221" w:type="dxa"/>
          </w:tcPr>
          <w:p w:rsidR="00E05DCA" w:rsidRDefault="00E05DCA" w:rsidP="00095834"/>
        </w:tc>
        <w:tc>
          <w:tcPr>
            <w:tcW w:w="1946" w:type="dxa"/>
          </w:tcPr>
          <w:p w:rsidR="00E05DCA" w:rsidRDefault="00E05DCA" w:rsidP="00095834">
            <w:r>
              <w:t>N</w:t>
            </w:r>
          </w:p>
        </w:tc>
      </w:tr>
      <w:tr w:rsidR="00E05DCA" w:rsidTr="00095834">
        <w:tc>
          <w:tcPr>
            <w:tcW w:w="1677" w:type="dxa"/>
          </w:tcPr>
          <w:p w:rsidR="00E05DCA" w:rsidRDefault="00E05DCA" w:rsidP="00095834">
            <w:pPr>
              <w:rPr>
                <w:b/>
                <w:bCs/>
              </w:rPr>
            </w:pPr>
            <w:r>
              <w:rPr>
                <w:b/>
                <w:bCs/>
              </w:rPr>
              <w:t>Email 1</w:t>
            </w:r>
          </w:p>
        </w:tc>
        <w:tc>
          <w:tcPr>
            <w:tcW w:w="3016" w:type="dxa"/>
          </w:tcPr>
          <w:p w:rsidR="00E05DCA" w:rsidRDefault="00E05DCA" w:rsidP="00095834">
            <w:r>
              <w:t>Email du correspondant</w:t>
            </w:r>
          </w:p>
        </w:tc>
        <w:tc>
          <w:tcPr>
            <w:tcW w:w="1426" w:type="dxa"/>
          </w:tcPr>
          <w:p w:rsidR="00E05DCA" w:rsidRDefault="00E05DCA" w:rsidP="00095834">
            <w:r>
              <w:t>32A</w:t>
            </w:r>
          </w:p>
        </w:tc>
        <w:tc>
          <w:tcPr>
            <w:tcW w:w="1221" w:type="dxa"/>
          </w:tcPr>
          <w:p w:rsidR="00E05DCA" w:rsidRDefault="00E05DCA" w:rsidP="00095834"/>
        </w:tc>
        <w:tc>
          <w:tcPr>
            <w:tcW w:w="1946" w:type="dxa"/>
          </w:tcPr>
          <w:p w:rsidR="00E05DCA" w:rsidRDefault="00E05DCA" w:rsidP="00095834">
            <w:r>
              <w:t>O</w:t>
            </w:r>
          </w:p>
        </w:tc>
      </w:tr>
      <w:tr w:rsidR="00E05DCA" w:rsidTr="00095834">
        <w:tc>
          <w:tcPr>
            <w:tcW w:w="1677" w:type="dxa"/>
          </w:tcPr>
          <w:p w:rsidR="00E05DCA" w:rsidRDefault="00E05DCA" w:rsidP="00095834">
            <w:pPr>
              <w:rPr>
                <w:b/>
                <w:bCs/>
              </w:rPr>
            </w:pPr>
            <w:r>
              <w:rPr>
                <w:b/>
                <w:bCs/>
              </w:rPr>
              <w:t>Email 2</w:t>
            </w:r>
          </w:p>
        </w:tc>
        <w:tc>
          <w:tcPr>
            <w:tcW w:w="3016" w:type="dxa"/>
          </w:tcPr>
          <w:p w:rsidR="00E05DCA" w:rsidRDefault="00E05DCA" w:rsidP="00095834">
            <w:r>
              <w:t>Email du correspondant</w:t>
            </w:r>
          </w:p>
          <w:p w:rsidR="00E05DCA" w:rsidRDefault="00E05DCA" w:rsidP="00095834">
            <w:r>
              <w:t>(ligne 2)</w:t>
            </w:r>
          </w:p>
        </w:tc>
        <w:tc>
          <w:tcPr>
            <w:tcW w:w="1426" w:type="dxa"/>
          </w:tcPr>
          <w:p w:rsidR="00E05DCA" w:rsidRDefault="00E05DCA" w:rsidP="00095834">
            <w:r>
              <w:t>32A</w:t>
            </w:r>
          </w:p>
        </w:tc>
        <w:tc>
          <w:tcPr>
            <w:tcW w:w="1221" w:type="dxa"/>
          </w:tcPr>
          <w:p w:rsidR="00E05DCA" w:rsidRDefault="00E05DCA" w:rsidP="00095834"/>
        </w:tc>
        <w:tc>
          <w:tcPr>
            <w:tcW w:w="1946" w:type="dxa"/>
          </w:tcPr>
          <w:p w:rsidR="00E05DCA" w:rsidRDefault="00E05DCA" w:rsidP="00095834">
            <w:r>
              <w:t>N</w:t>
            </w:r>
          </w:p>
        </w:tc>
      </w:tr>
      <w:tr w:rsidR="00E05DCA" w:rsidTr="00095834">
        <w:tc>
          <w:tcPr>
            <w:tcW w:w="1677" w:type="dxa"/>
          </w:tcPr>
          <w:p w:rsidR="00E05DCA" w:rsidRDefault="00E05DCA" w:rsidP="00095834">
            <w:pPr>
              <w:rPr>
                <w:b/>
                <w:bCs/>
              </w:rPr>
            </w:pPr>
            <w:r>
              <w:rPr>
                <w:b/>
                <w:bCs/>
              </w:rPr>
              <w:t>Identifiant réseau SAB</w:t>
            </w:r>
          </w:p>
        </w:tc>
        <w:tc>
          <w:tcPr>
            <w:tcW w:w="3016" w:type="dxa"/>
          </w:tcPr>
          <w:p w:rsidR="00E05DCA" w:rsidRDefault="00E05DCA" w:rsidP="00095834">
            <w:r>
              <w:t>Numéro d’apporteur identifiant le réseau du correspondant</w:t>
            </w:r>
          </w:p>
        </w:tc>
        <w:tc>
          <w:tcPr>
            <w:tcW w:w="1426" w:type="dxa"/>
          </w:tcPr>
          <w:p w:rsidR="00E05DCA" w:rsidRDefault="00E05DCA" w:rsidP="00095834">
            <w:r>
              <w:t>7A</w:t>
            </w:r>
          </w:p>
        </w:tc>
        <w:tc>
          <w:tcPr>
            <w:tcW w:w="1221" w:type="dxa"/>
          </w:tcPr>
          <w:p w:rsidR="00E05DCA" w:rsidRDefault="00E05DCA" w:rsidP="00095834"/>
        </w:tc>
        <w:tc>
          <w:tcPr>
            <w:tcW w:w="1946" w:type="dxa"/>
          </w:tcPr>
          <w:p w:rsidR="00E05DCA" w:rsidRDefault="00E05DCA" w:rsidP="00095834">
            <w:r>
              <w:t>O si la zone « identifiant réseau référence externe » n’est pas renseignée</w:t>
            </w:r>
          </w:p>
        </w:tc>
      </w:tr>
      <w:tr w:rsidR="00E05DCA" w:rsidTr="00095834">
        <w:tc>
          <w:tcPr>
            <w:tcW w:w="1677" w:type="dxa"/>
          </w:tcPr>
          <w:p w:rsidR="00E05DCA" w:rsidRDefault="00E05DCA" w:rsidP="00095834">
            <w:pPr>
              <w:rPr>
                <w:b/>
                <w:bCs/>
              </w:rPr>
            </w:pPr>
            <w:r>
              <w:rPr>
                <w:b/>
              </w:rPr>
              <w:t>Identifiant réseau référence externe</w:t>
            </w:r>
          </w:p>
        </w:tc>
        <w:tc>
          <w:tcPr>
            <w:tcW w:w="3016" w:type="dxa"/>
          </w:tcPr>
          <w:p w:rsidR="00E05DCA" w:rsidRDefault="00E05DCA" w:rsidP="00095834">
            <w:r>
              <w:t>Référence externe de l’apporteur identifiant le réseau du correspondant</w:t>
            </w:r>
          </w:p>
        </w:tc>
        <w:tc>
          <w:tcPr>
            <w:tcW w:w="1426" w:type="dxa"/>
          </w:tcPr>
          <w:p w:rsidR="00E05DCA" w:rsidRDefault="00E05DCA" w:rsidP="00095834">
            <w:r>
              <w:t>32A</w:t>
            </w:r>
          </w:p>
        </w:tc>
        <w:tc>
          <w:tcPr>
            <w:tcW w:w="1221" w:type="dxa"/>
          </w:tcPr>
          <w:p w:rsidR="00E05DCA" w:rsidRDefault="00E05DCA" w:rsidP="00095834"/>
        </w:tc>
        <w:tc>
          <w:tcPr>
            <w:tcW w:w="1946" w:type="dxa"/>
          </w:tcPr>
          <w:p w:rsidR="00E05DCA" w:rsidRDefault="00E05DCA" w:rsidP="00095834">
            <w:r>
              <w:t>O si la zone « identifiant réseau SAB » n’est pas renseignée</w:t>
            </w:r>
          </w:p>
        </w:tc>
      </w:tr>
      <w:tr w:rsidR="00E05DCA" w:rsidTr="00095834">
        <w:tc>
          <w:tcPr>
            <w:tcW w:w="1677" w:type="dxa"/>
          </w:tcPr>
          <w:p w:rsidR="00E05DCA" w:rsidRDefault="00E05DCA" w:rsidP="00095834">
            <w:pPr>
              <w:rPr>
                <w:b/>
                <w:bCs/>
              </w:rPr>
            </w:pPr>
            <w:r>
              <w:rPr>
                <w:b/>
                <w:bCs/>
              </w:rPr>
              <w:t>Utilisateur</w:t>
            </w:r>
          </w:p>
        </w:tc>
        <w:tc>
          <w:tcPr>
            <w:tcW w:w="3016" w:type="dxa"/>
          </w:tcPr>
          <w:p w:rsidR="00E05DCA" w:rsidRDefault="00E05DCA" w:rsidP="00095834">
            <w:r>
              <w:t>Profil de l’utilisateur qui demande la création du correspondant</w:t>
            </w:r>
          </w:p>
        </w:tc>
        <w:tc>
          <w:tcPr>
            <w:tcW w:w="1426" w:type="dxa"/>
          </w:tcPr>
          <w:p w:rsidR="00E05DCA" w:rsidRDefault="00E05DCA" w:rsidP="00095834">
            <w:r>
              <w:t>10A</w:t>
            </w:r>
          </w:p>
        </w:tc>
        <w:tc>
          <w:tcPr>
            <w:tcW w:w="1221" w:type="dxa"/>
          </w:tcPr>
          <w:p w:rsidR="00E05DCA" w:rsidRDefault="00E05DCA" w:rsidP="00095834"/>
        </w:tc>
        <w:tc>
          <w:tcPr>
            <w:tcW w:w="1946" w:type="dxa"/>
          </w:tcPr>
          <w:p w:rsidR="00E05DCA" w:rsidRDefault="00E05DCA" w:rsidP="00095834">
            <w:r>
              <w:t>N</w:t>
            </w:r>
          </w:p>
        </w:tc>
      </w:tr>
      <w:tr w:rsidR="00336FFC" w:rsidTr="00095834">
        <w:tc>
          <w:tcPr>
            <w:tcW w:w="1677" w:type="dxa"/>
          </w:tcPr>
          <w:p w:rsidR="00336FFC" w:rsidRPr="00336FFC" w:rsidRDefault="00336FFC" w:rsidP="00D05DB8">
            <w:pPr>
              <w:rPr>
                <w:b/>
                <w:bCs/>
                <w:color w:val="FF0000"/>
              </w:rPr>
            </w:pPr>
            <w:bookmarkStart w:id="28" w:name="_GoBack" w:colFirst="0" w:colLast="2"/>
            <w:r w:rsidRPr="00336FFC">
              <w:rPr>
                <w:b/>
                <w:bCs/>
                <w:color w:val="FF0000"/>
              </w:rPr>
              <w:t>Référence</w:t>
            </w:r>
          </w:p>
        </w:tc>
        <w:tc>
          <w:tcPr>
            <w:tcW w:w="3016" w:type="dxa"/>
          </w:tcPr>
          <w:p w:rsidR="00336FFC" w:rsidRPr="00336FFC" w:rsidRDefault="00336FFC" w:rsidP="00D05DB8">
            <w:pPr>
              <w:rPr>
                <w:color w:val="FF0000"/>
              </w:rPr>
            </w:pPr>
            <w:r w:rsidRPr="00336FFC">
              <w:rPr>
                <w:color w:val="FF0000"/>
              </w:rPr>
              <w:t>Référence externe du correspondant</w:t>
            </w:r>
          </w:p>
        </w:tc>
        <w:tc>
          <w:tcPr>
            <w:tcW w:w="1426" w:type="dxa"/>
          </w:tcPr>
          <w:p w:rsidR="00336FFC" w:rsidRPr="00336FFC" w:rsidRDefault="00336FFC" w:rsidP="00D05DB8">
            <w:pPr>
              <w:rPr>
                <w:color w:val="FF0000"/>
              </w:rPr>
            </w:pPr>
            <w:r w:rsidRPr="00336FFC">
              <w:rPr>
                <w:color w:val="FF0000"/>
              </w:rPr>
              <w:t>32A</w:t>
            </w:r>
          </w:p>
        </w:tc>
        <w:tc>
          <w:tcPr>
            <w:tcW w:w="1221" w:type="dxa"/>
          </w:tcPr>
          <w:p w:rsidR="00336FFC" w:rsidRDefault="00336FFC"/>
        </w:tc>
        <w:tc>
          <w:tcPr>
            <w:tcW w:w="1946" w:type="dxa"/>
          </w:tcPr>
          <w:p w:rsidR="00336FFC" w:rsidRDefault="00336FFC"/>
        </w:tc>
      </w:tr>
      <w:bookmarkEnd w:id="28"/>
      <w:tr w:rsidR="00E05DCA" w:rsidTr="00095834">
        <w:tc>
          <w:tcPr>
            <w:tcW w:w="1677" w:type="dxa"/>
          </w:tcPr>
          <w:p w:rsidR="00E05DCA" w:rsidRDefault="00E05DCA" w:rsidP="00095834">
            <w:pPr>
              <w:rPr>
                <w:b/>
                <w:bCs/>
              </w:rPr>
            </w:pPr>
            <w:r>
              <w:rPr>
                <w:b/>
                <w:bCs/>
              </w:rPr>
              <w:t>Filler</w:t>
            </w:r>
          </w:p>
        </w:tc>
        <w:tc>
          <w:tcPr>
            <w:tcW w:w="3016" w:type="dxa"/>
          </w:tcPr>
          <w:p w:rsidR="00E05DCA" w:rsidRDefault="00E05DCA" w:rsidP="00095834">
            <w:r>
              <w:t>Zone vide pour une éventuelle utilisation future</w:t>
            </w:r>
          </w:p>
        </w:tc>
        <w:tc>
          <w:tcPr>
            <w:tcW w:w="1426" w:type="dxa"/>
          </w:tcPr>
          <w:p w:rsidR="00E05DCA" w:rsidRDefault="00E05DCA" w:rsidP="00E05DCA">
            <w:r>
              <w:t>117</w:t>
            </w:r>
          </w:p>
        </w:tc>
        <w:tc>
          <w:tcPr>
            <w:tcW w:w="1221" w:type="dxa"/>
          </w:tcPr>
          <w:p w:rsidR="00E05DCA" w:rsidRDefault="00E05DCA" w:rsidP="00095834"/>
        </w:tc>
        <w:tc>
          <w:tcPr>
            <w:tcW w:w="1946" w:type="dxa"/>
          </w:tcPr>
          <w:p w:rsidR="00E05DCA" w:rsidRDefault="00E05DCA" w:rsidP="00095834">
            <w:r>
              <w:t>N</w:t>
            </w:r>
          </w:p>
        </w:tc>
      </w:tr>
    </w:tbl>
    <w:p w:rsidR="001B2CF3" w:rsidRDefault="001B2CF3" w:rsidP="001B2CF3">
      <w:pPr>
        <w:jc w:val="both"/>
      </w:pPr>
    </w:p>
    <w:p w:rsidR="001B2CF3" w:rsidRDefault="001B2CF3" w:rsidP="001B2CF3">
      <w:pPr>
        <w:jc w:val="both"/>
      </w:pPr>
      <w:r>
        <w:t>Les cas de doublons dans la base correspondant ne sont pas gérés. L’identifiant d’un correspondant est un numéro de correspondant attribué automatiquement (ou imposé) lors de la création.</w:t>
      </w:r>
    </w:p>
    <w:p w:rsidR="001B2CF3" w:rsidRDefault="001B2CF3" w:rsidP="001B2CF3">
      <w:pPr>
        <w:pStyle w:val="Titre4"/>
        <w:spacing w:after="240"/>
        <w:ind w:left="862" w:hanging="862"/>
        <w:jc w:val="center"/>
      </w:pPr>
      <w:r>
        <w:br w:type="page"/>
      </w:r>
      <w:r>
        <w:lastRenderedPageBreak/>
        <w:t>Modification d’un correspondant</w:t>
      </w:r>
    </w:p>
    <w:p w:rsidR="001B2CF3" w:rsidRDefault="001B2CF3" w:rsidP="001B2CF3">
      <w:pPr>
        <w:jc w:val="both"/>
      </w:pPr>
      <w:r>
        <w:t>Possibilité de modifier les données d’un correspondant. Ce sont les attributs du correspondant qui sont modifiés.</w:t>
      </w:r>
    </w:p>
    <w:p w:rsidR="001B2CF3" w:rsidRDefault="001B2CF3" w:rsidP="001B2CF3">
      <w:pPr>
        <w:jc w:val="both"/>
      </w:pPr>
    </w:p>
    <w:p w:rsidR="001B2CF3" w:rsidRDefault="001B2CF3" w:rsidP="001B2CF3">
      <w:pPr>
        <w:jc w:val="both"/>
      </w:pPr>
      <w:r>
        <w:t>Le format de l’enregistrement du fichier de réaffectation de masse est le suivant :</w:t>
      </w:r>
    </w:p>
    <w:p w:rsidR="001B2CF3" w:rsidRDefault="001B2CF3" w:rsidP="001B2CF3">
      <w:pPr>
        <w:jc w:val="bo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77"/>
        <w:gridCol w:w="2971"/>
        <w:gridCol w:w="1417"/>
        <w:gridCol w:w="1275"/>
        <w:gridCol w:w="1946"/>
      </w:tblGrid>
      <w:tr w:rsidR="001B2CF3" w:rsidTr="001B2CF3">
        <w:tc>
          <w:tcPr>
            <w:tcW w:w="1677" w:type="dxa"/>
            <w:shd w:val="clear" w:color="auto" w:fill="D9D9D9" w:themeFill="background1" w:themeFillShade="D9"/>
          </w:tcPr>
          <w:p w:rsidR="001B2CF3" w:rsidRDefault="001B2CF3" w:rsidP="00095834">
            <w:pPr>
              <w:rPr>
                <w:b/>
                <w:bCs/>
              </w:rPr>
            </w:pPr>
            <w:r>
              <w:rPr>
                <w:b/>
                <w:bCs/>
              </w:rPr>
              <w:t>Zone</w:t>
            </w:r>
          </w:p>
        </w:tc>
        <w:tc>
          <w:tcPr>
            <w:tcW w:w="2971" w:type="dxa"/>
            <w:shd w:val="clear" w:color="auto" w:fill="D9D9D9" w:themeFill="background1" w:themeFillShade="D9"/>
          </w:tcPr>
          <w:p w:rsidR="001B2CF3" w:rsidRDefault="001B2CF3" w:rsidP="00095834">
            <w:r>
              <w:t>Description</w:t>
            </w:r>
          </w:p>
        </w:tc>
        <w:tc>
          <w:tcPr>
            <w:tcW w:w="1417" w:type="dxa"/>
            <w:shd w:val="clear" w:color="auto" w:fill="D9D9D9" w:themeFill="background1" w:themeFillShade="D9"/>
          </w:tcPr>
          <w:p w:rsidR="001B2CF3" w:rsidRDefault="001B2CF3" w:rsidP="00095834">
            <w:r>
              <w:t>Format</w:t>
            </w:r>
          </w:p>
        </w:tc>
        <w:tc>
          <w:tcPr>
            <w:tcW w:w="1275" w:type="dxa"/>
            <w:shd w:val="clear" w:color="auto" w:fill="D9D9D9" w:themeFill="background1" w:themeFillShade="D9"/>
          </w:tcPr>
          <w:p w:rsidR="001B2CF3" w:rsidRDefault="001B2CF3" w:rsidP="00095834">
            <w:r>
              <w:t>Position</w:t>
            </w:r>
          </w:p>
        </w:tc>
        <w:tc>
          <w:tcPr>
            <w:tcW w:w="1946" w:type="dxa"/>
            <w:shd w:val="clear" w:color="auto" w:fill="D9D9D9" w:themeFill="background1" w:themeFillShade="D9"/>
          </w:tcPr>
          <w:p w:rsidR="001B2CF3" w:rsidRDefault="001B2CF3" w:rsidP="00095834">
            <w:r>
              <w:t>Obligatoire</w:t>
            </w:r>
          </w:p>
        </w:tc>
      </w:tr>
      <w:tr w:rsidR="001B2CF3" w:rsidTr="00095834">
        <w:tc>
          <w:tcPr>
            <w:tcW w:w="1677" w:type="dxa"/>
          </w:tcPr>
          <w:p w:rsidR="001B2CF3" w:rsidRDefault="001B2CF3" w:rsidP="00095834">
            <w:pPr>
              <w:rPr>
                <w:b/>
                <w:bCs/>
              </w:rPr>
            </w:pPr>
            <w:r>
              <w:rPr>
                <w:b/>
                <w:bCs/>
              </w:rPr>
              <w:t>Code demande</w:t>
            </w:r>
          </w:p>
        </w:tc>
        <w:tc>
          <w:tcPr>
            <w:tcW w:w="2971" w:type="dxa"/>
          </w:tcPr>
          <w:p w:rsidR="001B2CF3" w:rsidRDefault="001B2CF3" w:rsidP="00095834">
            <w:r>
              <w:t>Valorisée par « C02 »</w:t>
            </w:r>
          </w:p>
        </w:tc>
        <w:tc>
          <w:tcPr>
            <w:tcW w:w="1417" w:type="dxa"/>
          </w:tcPr>
          <w:p w:rsidR="001B2CF3" w:rsidRDefault="001B2CF3" w:rsidP="00095834">
            <w:r>
              <w:t>3A</w:t>
            </w:r>
          </w:p>
        </w:tc>
        <w:tc>
          <w:tcPr>
            <w:tcW w:w="1275" w:type="dxa"/>
          </w:tcPr>
          <w:p w:rsidR="001B2CF3" w:rsidRDefault="001B2CF3" w:rsidP="00095834">
            <w:r>
              <w:t>1-3</w:t>
            </w:r>
          </w:p>
        </w:tc>
        <w:tc>
          <w:tcPr>
            <w:tcW w:w="1946" w:type="dxa"/>
          </w:tcPr>
          <w:p w:rsidR="001B2CF3" w:rsidRDefault="001B2CF3" w:rsidP="00095834">
            <w:r>
              <w:t>O</w:t>
            </w:r>
          </w:p>
        </w:tc>
      </w:tr>
      <w:tr w:rsidR="001B2CF3" w:rsidTr="000958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77" w:type="dxa"/>
          </w:tcPr>
          <w:p w:rsidR="001B2CF3" w:rsidRDefault="001B2CF3" w:rsidP="00095834">
            <w:pPr>
              <w:rPr>
                <w:b/>
                <w:bCs/>
              </w:rPr>
            </w:pPr>
            <w:r>
              <w:rPr>
                <w:b/>
                <w:bCs/>
              </w:rPr>
              <w:t>Type de mise à jour</w:t>
            </w:r>
          </w:p>
        </w:tc>
        <w:tc>
          <w:tcPr>
            <w:tcW w:w="2971" w:type="dxa"/>
          </w:tcPr>
          <w:p w:rsidR="001B2CF3" w:rsidRDefault="001B2CF3" w:rsidP="00095834">
            <w:r>
              <w:t>« M » pour une Modification de toutes les données (les zones valorisées à blanc seront écrasées), ou « A » pour un Ajout des données renseignées uniquement (les zones valorisées à blanc seront écrasées)</w:t>
            </w:r>
          </w:p>
        </w:tc>
        <w:tc>
          <w:tcPr>
            <w:tcW w:w="1417" w:type="dxa"/>
          </w:tcPr>
          <w:p w:rsidR="001B2CF3" w:rsidRDefault="001B2CF3" w:rsidP="00095834">
            <w:r>
              <w:t>1A</w:t>
            </w:r>
          </w:p>
        </w:tc>
        <w:tc>
          <w:tcPr>
            <w:tcW w:w="1275" w:type="dxa"/>
          </w:tcPr>
          <w:p w:rsidR="001B2CF3" w:rsidRDefault="001B2CF3" w:rsidP="00095834">
            <w:r>
              <w:t>4</w:t>
            </w:r>
          </w:p>
        </w:tc>
        <w:tc>
          <w:tcPr>
            <w:tcW w:w="1946" w:type="dxa"/>
          </w:tcPr>
          <w:p w:rsidR="001B2CF3" w:rsidRDefault="001B2CF3" w:rsidP="00095834">
            <w:r>
              <w:t>O</w:t>
            </w:r>
          </w:p>
        </w:tc>
      </w:tr>
      <w:tr w:rsidR="007350CE" w:rsidTr="000958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77" w:type="dxa"/>
          </w:tcPr>
          <w:p w:rsidR="007350CE" w:rsidRPr="00CC67D6" w:rsidRDefault="007350CE" w:rsidP="00D05DB8">
            <w:pPr>
              <w:rPr>
                <w:b/>
                <w:bCs/>
                <w:color w:val="FF0000"/>
              </w:rPr>
            </w:pPr>
            <w:r w:rsidRPr="00CC67D6">
              <w:rPr>
                <w:b/>
                <w:bCs/>
                <w:color w:val="FF0000"/>
              </w:rPr>
              <w:t>Code établissement</w:t>
            </w:r>
          </w:p>
        </w:tc>
        <w:tc>
          <w:tcPr>
            <w:tcW w:w="2971" w:type="dxa"/>
          </w:tcPr>
          <w:p w:rsidR="007350CE" w:rsidRPr="00CC67D6" w:rsidRDefault="007350CE" w:rsidP="00D05DB8">
            <w:pPr>
              <w:rPr>
                <w:color w:val="FF0000"/>
              </w:rPr>
            </w:pPr>
            <w:r w:rsidRPr="00CC67D6">
              <w:rPr>
                <w:color w:val="FF0000"/>
              </w:rPr>
              <w:t xml:space="preserve">Etablissement </w:t>
            </w:r>
          </w:p>
        </w:tc>
        <w:tc>
          <w:tcPr>
            <w:tcW w:w="1417" w:type="dxa"/>
          </w:tcPr>
          <w:p w:rsidR="007350CE" w:rsidRPr="00CC67D6" w:rsidRDefault="007350CE" w:rsidP="00D05DB8">
            <w:pPr>
              <w:rPr>
                <w:color w:val="FF0000"/>
              </w:rPr>
            </w:pPr>
            <w:r w:rsidRPr="00CC67D6">
              <w:rPr>
                <w:color w:val="FF0000"/>
              </w:rPr>
              <w:t>4N</w:t>
            </w:r>
          </w:p>
        </w:tc>
        <w:tc>
          <w:tcPr>
            <w:tcW w:w="1275" w:type="dxa"/>
          </w:tcPr>
          <w:p w:rsidR="007350CE" w:rsidRPr="00CC67D6" w:rsidRDefault="007350CE" w:rsidP="00D05DB8">
            <w:pPr>
              <w:rPr>
                <w:color w:val="FF0000"/>
              </w:rPr>
            </w:pPr>
            <w:r>
              <w:rPr>
                <w:color w:val="FF0000"/>
              </w:rPr>
              <w:t>4</w:t>
            </w:r>
            <w:r w:rsidRPr="00CC67D6">
              <w:rPr>
                <w:color w:val="FF0000"/>
              </w:rPr>
              <w:t xml:space="preserve"> </w:t>
            </w:r>
            <w:r>
              <w:rPr>
                <w:color w:val="FF0000"/>
              </w:rPr>
              <w:t>–</w:t>
            </w:r>
            <w:r w:rsidRPr="00CC67D6">
              <w:rPr>
                <w:color w:val="FF0000"/>
              </w:rPr>
              <w:t xml:space="preserve"> </w:t>
            </w:r>
            <w:r>
              <w:rPr>
                <w:color w:val="FF0000"/>
              </w:rPr>
              <w:t>7</w:t>
            </w:r>
          </w:p>
        </w:tc>
        <w:tc>
          <w:tcPr>
            <w:tcW w:w="1946" w:type="dxa"/>
          </w:tcPr>
          <w:p w:rsidR="007350CE" w:rsidRPr="00CC67D6" w:rsidRDefault="007350CE" w:rsidP="00D05DB8">
            <w:pPr>
              <w:rPr>
                <w:b/>
                <w:bCs/>
                <w:color w:val="FF0000"/>
              </w:rPr>
            </w:pPr>
            <w:r w:rsidRPr="00CC67D6">
              <w:rPr>
                <w:b/>
                <w:bCs/>
                <w:color w:val="FF0000"/>
              </w:rPr>
              <w:t>Code établissement</w:t>
            </w:r>
          </w:p>
        </w:tc>
      </w:tr>
      <w:tr w:rsidR="001B2CF3" w:rsidTr="00095834">
        <w:tc>
          <w:tcPr>
            <w:tcW w:w="1677" w:type="dxa"/>
          </w:tcPr>
          <w:p w:rsidR="001B2CF3" w:rsidRDefault="001B2CF3" w:rsidP="00095834">
            <w:pPr>
              <w:rPr>
                <w:b/>
                <w:bCs/>
              </w:rPr>
            </w:pPr>
            <w:r>
              <w:rPr>
                <w:b/>
                <w:bCs/>
              </w:rPr>
              <w:t>Numéro correspondant</w:t>
            </w:r>
          </w:p>
        </w:tc>
        <w:tc>
          <w:tcPr>
            <w:tcW w:w="2971" w:type="dxa"/>
          </w:tcPr>
          <w:p w:rsidR="001B2CF3" w:rsidRDefault="001B2CF3" w:rsidP="00095834">
            <w:r>
              <w:t>Numéro du correspondant à modifier</w:t>
            </w:r>
          </w:p>
        </w:tc>
        <w:tc>
          <w:tcPr>
            <w:tcW w:w="1417" w:type="dxa"/>
          </w:tcPr>
          <w:p w:rsidR="001B2CF3" w:rsidRDefault="001B2CF3" w:rsidP="00095834">
            <w:r>
              <w:t>7N</w:t>
            </w:r>
          </w:p>
        </w:tc>
        <w:tc>
          <w:tcPr>
            <w:tcW w:w="1275" w:type="dxa"/>
          </w:tcPr>
          <w:p w:rsidR="001B2CF3" w:rsidRDefault="001B2CF3" w:rsidP="00095834"/>
        </w:tc>
        <w:tc>
          <w:tcPr>
            <w:tcW w:w="1946" w:type="dxa"/>
          </w:tcPr>
          <w:p w:rsidR="001B2CF3" w:rsidRDefault="001B2CF3" w:rsidP="00095834">
            <w:r>
              <w:t>O</w:t>
            </w:r>
          </w:p>
        </w:tc>
      </w:tr>
      <w:tr w:rsidR="001B2CF3" w:rsidTr="00095834">
        <w:tc>
          <w:tcPr>
            <w:tcW w:w="1677" w:type="dxa"/>
          </w:tcPr>
          <w:p w:rsidR="001B2CF3" w:rsidRDefault="001B2CF3" w:rsidP="00095834">
            <w:pPr>
              <w:rPr>
                <w:b/>
                <w:bCs/>
              </w:rPr>
            </w:pPr>
            <w:r>
              <w:rPr>
                <w:b/>
                <w:bCs/>
              </w:rPr>
              <w:t>Nom</w:t>
            </w:r>
          </w:p>
        </w:tc>
        <w:tc>
          <w:tcPr>
            <w:tcW w:w="2971" w:type="dxa"/>
          </w:tcPr>
          <w:p w:rsidR="001B2CF3" w:rsidRDefault="001B2CF3" w:rsidP="00095834">
            <w:r>
              <w:t>Nom du correspondant</w:t>
            </w:r>
          </w:p>
        </w:tc>
        <w:tc>
          <w:tcPr>
            <w:tcW w:w="1417" w:type="dxa"/>
          </w:tcPr>
          <w:p w:rsidR="001B2CF3" w:rsidRDefault="001B2CF3" w:rsidP="00803EBD">
            <w:r>
              <w:t>3</w:t>
            </w:r>
            <w:r w:rsidR="00803EBD">
              <w:t>8</w:t>
            </w:r>
            <w:r>
              <w:t>A</w:t>
            </w:r>
          </w:p>
        </w:tc>
        <w:tc>
          <w:tcPr>
            <w:tcW w:w="1275" w:type="dxa"/>
          </w:tcPr>
          <w:p w:rsidR="001B2CF3" w:rsidRDefault="001B2CF3" w:rsidP="00095834"/>
        </w:tc>
        <w:tc>
          <w:tcPr>
            <w:tcW w:w="1946" w:type="dxa"/>
          </w:tcPr>
          <w:p w:rsidR="001B2CF3" w:rsidRDefault="001B2CF3" w:rsidP="00095834">
            <w:r>
              <w:t>N</w:t>
            </w:r>
          </w:p>
        </w:tc>
      </w:tr>
      <w:tr w:rsidR="001B2CF3" w:rsidTr="00095834">
        <w:tc>
          <w:tcPr>
            <w:tcW w:w="1677" w:type="dxa"/>
          </w:tcPr>
          <w:p w:rsidR="001B2CF3" w:rsidRDefault="001B2CF3" w:rsidP="00095834">
            <w:pPr>
              <w:rPr>
                <w:b/>
                <w:bCs/>
              </w:rPr>
            </w:pPr>
            <w:r>
              <w:rPr>
                <w:b/>
                <w:bCs/>
              </w:rPr>
              <w:t>Prénom</w:t>
            </w:r>
          </w:p>
        </w:tc>
        <w:tc>
          <w:tcPr>
            <w:tcW w:w="2971" w:type="dxa"/>
          </w:tcPr>
          <w:p w:rsidR="001B2CF3" w:rsidRDefault="001B2CF3" w:rsidP="00095834">
            <w:r>
              <w:t>Prénom du correspondant</w:t>
            </w:r>
          </w:p>
        </w:tc>
        <w:tc>
          <w:tcPr>
            <w:tcW w:w="1417" w:type="dxa"/>
          </w:tcPr>
          <w:p w:rsidR="001B2CF3" w:rsidRDefault="001B2CF3" w:rsidP="00803EBD">
            <w:r>
              <w:t>3</w:t>
            </w:r>
            <w:r w:rsidR="00803EBD">
              <w:t>8</w:t>
            </w:r>
            <w:r>
              <w:t>A</w:t>
            </w:r>
          </w:p>
        </w:tc>
        <w:tc>
          <w:tcPr>
            <w:tcW w:w="1275" w:type="dxa"/>
          </w:tcPr>
          <w:p w:rsidR="001B2CF3" w:rsidRDefault="001B2CF3" w:rsidP="00095834"/>
        </w:tc>
        <w:tc>
          <w:tcPr>
            <w:tcW w:w="1946" w:type="dxa"/>
          </w:tcPr>
          <w:p w:rsidR="001B2CF3" w:rsidRDefault="001B2CF3" w:rsidP="00095834">
            <w:r>
              <w:t>N</w:t>
            </w:r>
          </w:p>
        </w:tc>
      </w:tr>
      <w:tr w:rsidR="00803EBD" w:rsidTr="00095834">
        <w:tc>
          <w:tcPr>
            <w:tcW w:w="1677" w:type="dxa"/>
          </w:tcPr>
          <w:p w:rsidR="00803EBD" w:rsidRPr="00803EBD" w:rsidRDefault="00803EBD" w:rsidP="00803EBD">
            <w:pPr>
              <w:rPr>
                <w:b/>
                <w:bCs/>
                <w:color w:val="FF0000"/>
              </w:rPr>
            </w:pPr>
            <w:r w:rsidRPr="00803EBD">
              <w:rPr>
                <w:b/>
                <w:bCs/>
                <w:color w:val="FF0000"/>
              </w:rPr>
              <w:t xml:space="preserve">Adresse </w:t>
            </w:r>
            <w:r w:rsidRPr="00803EBD">
              <w:rPr>
                <w:b/>
                <w:bCs/>
                <w:color w:val="FF0000"/>
              </w:rPr>
              <w:t>4</w:t>
            </w:r>
          </w:p>
        </w:tc>
        <w:tc>
          <w:tcPr>
            <w:tcW w:w="2971" w:type="dxa"/>
          </w:tcPr>
          <w:p w:rsidR="00803EBD" w:rsidRPr="00803EBD" w:rsidRDefault="00803EBD" w:rsidP="00D05DB8">
            <w:pPr>
              <w:rPr>
                <w:color w:val="FF0000"/>
              </w:rPr>
            </w:pPr>
            <w:r w:rsidRPr="00803EBD">
              <w:rPr>
                <w:color w:val="FF0000"/>
              </w:rPr>
              <w:t>Adresse du correspondant</w:t>
            </w:r>
          </w:p>
        </w:tc>
        <w:tc>
          <w:tcPr>
            <w:tcW w:w="1417" w:type="dxa"/>
          </w:tcPr>
          <w:p w:rsidR="00803EBD" w:rsidRPr="00803EBD" w:rsidRDefault="00803EBD" w:rsidP="00D05DB8">
            <w:pPr>
              <w:rPr>
                <w:color w:val="FF0000"/>
              </w:rPr>
            </w:pPr>
            <w:r w:rsidRPr="00803EBD">
              <w:rPr>
                <w:color w:val="FF0000"/>
              </w:rPr>
              <w:t>38A</w:t>
            </w:r>
          </w:p>
        </w:tc>
        <w:tc>
          <w:tcPr>
            <w:tcW w:w="1275" w:type="dxa"/>
          </w:tcPr>
          <w:p w:rsidR="00803EBD" w:rsidRPr="00803EBD" w:rsidRDefault="00803EBD" w:rsidP="00D05DB8">
            <w:pPr>
              <w:rPr>
                <w:color w:val="FF0000"/>
              </w:rPr>
            </w:pPr>
          </w:p>
        </w:tc>
        <w:tc>
          <w:tcPr>
            <w:tcW w:w="1946" w:type="dxa"/>
          </w:tcPr>
          <w:p w:rsidR="00803EBD" w:rsidRPr="00803EBD" w:rsidRDefault="00803EBD" w:rsidP="00D05DB8">
            <w:pPr>
              <w:rPr>
                <w:color w:val="FF0000"/>
              </w:rPr>
            </w:pPr>
            <w:r w:rsidRPr="00803EBD">
              <w:rPr>
                <w:color w:val="FF0000"/>
              </w:rPr>
              <w:t>N</w:t>
            </w:r>
          </w:p>
        </w:tc>
      </w:tr>
      <w:tr w:rsidR="00803EBD" w:rsidTr="00095834">
        <w:tc>
          <w:tcPr>
            <w:tcW w:w="1677" w:type="dxa"/>
          </w:tcPr>
          <w:p w:rsidR="00803EBD" w:rsidRDefault="00803EBD" w:rsidP="00095834">
            <w:pPr>
              <w:rPr>
                <w:b/>
                <w:bCs/>
              </w:rPr>
            </w:pPr>
            <w:r>
              <w:rPr>
                <w:b/>
                <w:bCs/>
              </w:rPr>
              <w:t>Adresse 1</w:t>
            </w:r>
          </w:p>
        </w:tc>
        <w:tc>
          <w:tcPr>
            <w:tcW w:w="2971" w:type="dxa"/>
          </w:tcPr>
          <w:p w:rsidR="00803EBD" w:rsidRDefault="00803EBD" w:rsidP="00095834">
            <w:r>
              <w:t>Adresse du correspondant</w:t>
            </w:r>
          </w:p>
        </w:tc>
        <w:tc>
          <w:tcPr>
            <w:tcW w:w="1417" w:type="dxa"/>
          </w:tcPr>
          <w:p w:rsidR="00803EBD" w:rsidRDefault="00803EBD" w:rsidP="00803EBD">
            <w:r>
              <w:t>38A</w:t>
            </w:r>
          </w:p>
        </w:tc>
        <w:tc>
          <w:tcPr>
            <w:tcW w:w="1275" w:type="dxa"/>
          </w:tcPr>
          <w:p w:rsidR="00803EBD" w:rsidRDefault="00803EBD" w:rsidP="00095834"/>
        </w:tc>
        <w:tc>
          <w:tcPr>
            <w:tcW w:w="1946" w:type="dxa"/>
          </w:tcPr>
          <w:p w:rsidR="00803EBD" w:rsidRDefault="00803EBD" w:rsidP="00095834">
            <w:r>
              <w:t>N</w:t>
            </w:r>
          </w:p>
        </w:tc>
      </w:tr>
      <w:tr w:rsidR="00803EBD" w:rsidTr="00095834">
        <w:tc>
          <w:tcPr>
            <w:tcW w:w="1677" w:type="dxa"/>
          </w:tcPr>
          <w:p w:rsidR="00803EBD" w:rsidRDefault="00803EBD" w:rsidP="00095834">
            <w:pPr>
              <w:rPr>
                <w:b/>
                <w:bCs/>
              </w:rPr>
            </w:pPr>
            <w:r>
              <w:rPr>
                <w:b/>
                <w:bCs/>
              </w:rPr>
              <w:t>Adresse 2</w:t>
            </w:r>
          </w:p>
        </w:tc>
        <w:tc>
          <w:tcPr>
            <w:tcW w:w="2971" w:type="dxa"/>
          </w:tcPr>
          <w:p w:rsidR="00803EBD" w:rsidRDefault="00803EBD" w:rsidP="00095834">
            <w:r>
              <w:t>Adresse du correspondant</w:t>
            </w:r>
          </w:p>
          <w:p w:rsidR="00803EBD" w:rsidRDefault="00803EBD" w:rsidP="00095834">
            <w:r>
              <w:t>(ligne 2)</w:t>
            </w:r>
          </w:p>
        </w:tc>
        <w:tc>
          <w:tcPr>
            <w:tcW w:w="1417" w:type="dxa"/>
          </w:tcPr>
          <w:p w:rsidR="00803EBD" w:rsidRDefault="00803EBD" w:rsidP="00803EBD">
            <w:r>
              <w:t>38A</w:t>
            </w:r>
          </w:p>
        </w:tc>
        <w:tc>
          <w:tcPr>
            <w:tcW w:w="1275" w:type="dxa"/>
          </w:tcPr>
          <w:p w:rsidR="00803EBD" w:rsidRDefault="00803EBD" w:rsidP="00095834"/>
        </w:tc>
        <w:tc>
          <w:tcPr>
            <w:tcW w:w="1946" w:type="dxa"/>
          </w:tcPr>
          <w:p w:rsidR="00803EBD" w:rsidRDefault="00803EBD" w:rsidP="00095834">
            <w:r>
              <w:t>N</w:t>
            </w:r>
          </w:p>
        </w:tc>
      </w:tr>
      <w:tr w:rsidR="00803EBD" w:rsidTr="00095834">
        <w:tc>
          <w:tcPr>
            <w:tcW w:w="1677" w:type="dxa"/>
          </w:tcPr>
          <w:p w:rsidR="00803EBD" w:rsidRDefault="00803EBD" w:rsidP="00095834">
            <w:pPr>
              <w:rPr>
                <w:b/>
                <w:bCs/>
              </w:rPr>
            </w:pPr>
            <w:r>
              <w:rPr>
                <w:b/>
                <w:bCs/>
              </w:rPr>
              <w:t>Adresse 3</w:t>
            </w:r>
          </w:p>
        </w:tc>
        <w:tc>
          <w:tcPr>
            <w:tcW w:w="2971" w:type="dxa"/>
          </w:tcPr>
          <w:p w:rsidR="00803EBD" w:rsidRDefault="00803EBD" w:rsidP="00095834">
            <w:r>
              <w:t>Adresse du correspondant</w:t>
            </w:r>
          </w:p>
          <w:p w:rsidR="00803EBD" w:rsidRDefault="00803EBD" w:rsidP="00095834">
            <w:r>
              <w:t>(ligne 3)</w:t>
            </w:r>
          </w:p>
        </w:tc>
        <w:tc>
          <w:tcPr>
            <w:tcW w:w="1417" w:type="dxa"/>
          </w:tcPr>
          <w:p w:rsidR="00803EBD" w:rsidRDefault="00803EBD" w:rsidP="00803EBD">
            <w:r>
              <w:t>38A</w:t>
            </w:r>
          </w:p>
        </w:tc>
        <w:tc>
          <w:tcPr>
            <w:tcW w:w="1275" w:type="dxa"/>
          </w:tcPr>
          <w:p w:rsidR="00803EBD" w:rsidRDefault="00803EBD" w:rsidP="00095834"/>
        </w:tc>
        <w:tc>
          <w:tcPr>
            <w:tcW w:w="1946" w:type="dxa"/>
          </w:tcPr>
          <w:p w:rsidR="00803EBD" w:rsidRDefault="00803EBD" w:rsidP="00095834">
            <w:r>
              <w:t>N</w:t>
            </w:r>
          </w:p>
        </w:tc>
      </w:tr>
      <w:tr w:rsidR="00803EBD" w:rsidTr="00095834">
        <w:tc>
          <w:tcPr>
            <w:tcW w:w="1677" w:type="dxa"/>
          </w:tcPr>
          <w:p w:rsidR="00803EBD" w:rsidRDefault="00803EBD" w:rsidP="00095834">
            <w:pPr>
              <w:rPr>
                <w:b/>
                <w:bCs/>
              </w:rPr>
            </w:pPr>
            <w:r>
              <w:rPr>
                <w:b/>
                <w:bCs/>
              </w:rPr>
              <w:t>Téléphone 1</w:t>
            </w:r>
          </w:p>
        </w:tc>
        <w:tc>
          <w:tcPr>
            <w:tcW w:w="2971" w:type="dxa"/>
          </w:tcPr>
          <w:p w:rsidR="00803EBD" w:rsidRDefault="00803EBD" w:rsidP="00095834">
            <w:r>
              <w:t>Téléphone du correspondant</w:t>
            </w:r>
          </w:p>
        </w:tc>
        <w:tc>
          <w:tcPr>
            <w:tcW w:w="1417" w:type="dxa"/>
          </w:tcPr>
          <w:p w:rsidR="00803EBD" w:rsidRDefault="00803EBD" w:rsidP="00095834">
            <w:r>
              <w:t>32A</w:t>
            </w:r>
          </w:p>
        </w:tc>
        <w:tc>
          <w:tcPr>
            <w:tcW w:w="1275" w:type="dxa"/>
          </w:tcPr>
          <w:p w:rsidR="00803EBD" w:rsidRDefault="00803EBD" w:rsidP="00095834"/>
        </w:tc>
        <w:tc>
          <w:tcPr>
            <w:tcW w:w="1946" w:type="dxa"/>
          </w:tcPr>
          <w:p w:rsidR="00803EBD" w:rsidRDefault="00803EBD" w:rsidP="00095834">
            <w:r>
              <w:t>N</w:t>
            </w:r>
          </w:p>
        </w:tc>
      </w:tr>
      <w:tr w:rsidR="00803EBD" w:rsidTr="00095834">
        <w:tc>
          <w:tcPr>
            <w:tcW w:w="1677" w:type="dxa"/>
          </w:tcPr>
          <w:p w:rsidR="00803EBD" w:rsidRDefault="00803EBD" w:rsidP="00095834">
            <w:pPr>
              <w:rPr>
                <w:b/>
                <w:bCs/>
              </w:rPr>
            </w:pPr>
            <w:r>
              <w:rPr>
                <w:b/>
                <w:bCs/>
              </w:rPr>
              <w:t>Téléphone 2</w:t>
            </w:r>
          </w:p>
        </w:tc>
        <w:tc>
          <w:tcPr>
            <w:tcW w:w="2971" w:type="dxa"/>
          </w:tcPr>
          <w:p w:rsidR="00803EBD" w:rsidRDefault="00803EBD" w:rsidP="00095834">
            <w:r>
              <w:t>Téléphone du correspondant</w:t>
            </w:r>
          </w:p>
          <w:p w:rsidR="00803EBD" w:rsidRDefault="00803EBD" w:rsidP="00095834">
            <w:r>
              <w:t>(ligne 2)</w:t>
            </w:r>
          </w:p>
        </w:tc>
        <w:tc>
          <w:tcPr>
            <w:tcW w:w="1417" w:type="dxa"/>
          </w:tcPr>
          <w:p w:rsidR="00803EBD" w:rsidRDefault="00803EBD" w:rsidP="00095834">
            <w:r>
              <w:t>32A</w:t>
            </w:r>
          </w:p>
        </w:tc>
        <w:tc>
          <w:tcPr>
            <w:tcW w:w="1275" w:type="dxa"/>
          </w:tcPr>
          <w:p w:rsidR="00803EBD" w:rsidRDefault="00803EBD" w:rsidP="00095834"/>
        </w:tc>
        <w:tc>
          <w:tcPr>
            <w:tcW w:w="1946" w:type="dxa"/>
          </w:tcPr>
          <w:p w:rsidR="00803EBD" w:rsidRDefault="00803EBD" w:rsidP="00095834">
            <w:r>
              <w:t>N</w:t>
            </w:r>
          </w:p>
        </w:tc>
      </w:tr>
      <w:tr w:rsidR="00803EBD" w:rsidTr="00095834">
        <w:tc>
          <w:tcPr>
            <w:tcW w:w="1677" w:type="dxa"/>
          </w:tcPr>
          <w:p w:rsidR="00803EBD" w:rsidRDefault="00803EBD" w:rsidP="00095834">
            <w:pPr>
              <w:rPr>
                <w:b/>
                <w:bCs/>
              </w:rPr>
            </w:pPr>
            <w:r>
              <w:rPr>
                <w:b/>
                <w:bCs/>
              </w:rPr>
              <w:t>Email 1</w:t>
            </w:r>
          </w:p>
        </w:tc>
        <w:tc>
          <w:tcPr>
            <w:tcW w:w="2971" w:type="dxa"/>
          </w:tcPr>
          <w:p w:rsidR="00803EBD" w:rsidRDefault="00803EBD" w:rsidP="00095834">
            <w:r>
              <w:t>Email du correspondant</w:t>
            </w:r>
          </w:p>
        </w:tc>
        <w:tc>
          <w:tcPr>
            <w:tcW w:w="1417" w:type="dxa"/>
          </w:tcPr>
          <w:p w:rsidR="00803EBD" w:rsidRDefault="00803EBD" w:rsidP="00095834">
            <w:r>
              <w:t>32A</w:t>
            </w:r>
          </w:p>
        </w:tc>
        <w:tc>
          <w:tcPr>
            <w:tcW w:w="1275" w:type="dxa"/>
          </w:tcPr>
          <w:p w:rsidR="00803EBD" w:rsidRDefault="00803EBD" w:rsidP="00095834"/>
        </w:tc>
        <w:tc>
          <w:tcPr>
            <w:tcW w:w="1946" w:type="dxa"/>
          </w:tcPr>
          <w:p w:rsidR="00803EBD" w:rsidRDefault="00803EBD" w:rsidP="00095834">
            <w:r>
              <w:t>N</w:t>
            </w:r>
          </w:p>
        </w:tc>
      </w:tr>
      <w:tr w:rsidR="00803EBD" w:rsidTr="00095834">
        <w:tc>
          <w:tcPr>
            <w:tcW w:w="1677" w:type="dxa"/>
          </w:tcPr>
          <w:p w:rsidR="00803EBD" w:rsidRDefault="00803EBD" w:rsidP="00095834">
            <w:pPr>
              <w:rPr>
                <w:b/>
                <w:bCs/>
              </w:rPr>
            </w:pPr>
            <w:r>
              <w:rPr>
                <w:b/>
                <w:bCs/>
              </w:rPr>
              <w:t>Email 2</w:t>
            </w:r>
          </w:p>
        </w:tc>
        <w:tc>
          <w:tcPr>
            <w:tcW w:w="2971" w:type="dxa"/>
          </w:tcPr>
          <w:p w:rsidR="00803EBD" w:rsidRDefault="00803EBD" w:rsidP="00095834">
            <w:r>
              <w:t>Email du correspondant</w:t>
            </w:r>
          </w:p>
          <w:p w:rsidR="00803EBD" w:rsidRDefault="00803EBD" w:rsidP="00095834">
            <w:r>
              <w:t>(ligne 2)</w:t>
            </w:r>
          </w:p>
        </w:tc>
        <w:tc>
          <w:tcPr>
            <w:tcW w:w="1417" w:type="dxa"/>
          </w:tcPr>
          <w:p w:rsidR="00803EBD" w:rsidRDefault="00803EBD" w:rsidP="00095834">
            <w:r>
              <w:t>32A</w:t>
            </w:r>
          </w:p>
        </w:tc>
        <w:tc>
          <w:tcPr>
            <w:tcW w:w="1275" w:type="dxa"/>
          </w:tcPr>
          <w:p w:rsidR="00803EBD" w:rsidRDefault="00803EBD" w:rsidP="00095834"/>
        </w:tc>
        <w:tc>
          <w:tcPr>
            <w:tcW w:w="1946" w:type="dxa"/>
          </w:tcPr>
          <w:p w:rsidR="00803EBD" w:rsidRDefault="00803EBD" w:rsidP="00095834">
            <w:r>
              <w:t>N</w:t>
            </w:r>
          </w:p>
        </w:tc>
      </w:tr>
      <w:tr w:rsidR="00803EBD" w:rsidTr="00095834">
        <w:tc>
          <w:tcPr>
            <w:tcW w:w="1677" w:type="dxa"/>
          </w:tcPr>
          <w:p w:rsidR="00803EBD" w:rsidRDefault="00803EBD" w:rsidP="00095834">
            <w:pPr>
              <w:rPr>
                <w:b/>
                <w:bCs/>
              </w:rPr>
            </w:pPr>
            <w:r>
              <w:rPr>
                <w:b/>
                <w:bCs/>
              </w:rPr>
              <w:t>Identifiant réseau SAB</w:t>
            </w:r>
          </w:p>
        </w:tc>
        <w:tc>
          <w:tcPr>
            <w:tcW w:w="2971" w:type="dxa"/>
          </w:tcPr>
          <w:p w:rsidR="00803EBD" w:rsidRDefault="00803EBD" w:rsidP="00095834">
            <w:r>
              <w:t>Numéro d’apporteur identifiant le réseau du correspondant</w:t>
            </w:r>
          </w:p>
        </w:tc>
        <w:tc>
          <w:tcPr>
            <w:tcW w:w="1417" w:type="dxa"/>
          </w:tcPr>
          <w:p w:rsidR="00803EBD" w:rsidRDefault="00803EBD" w:rsidP="00095834">
            <w:r>
              <w:t>7A</w:t>
            </w:r>
          </w:p>
        </w:tc>
        <w:tc>
          <w:tcPr>
            <w:tcW w:w="1275" w:type="dxa"/>
          </w:tcPr>
          <w:p w:rsidR="00803EBD" w:rsidRDefault="00803EBD" w:rsidP="00095834"/>
        </w:tc>
        <w:tc>
          <w:tcPr>
            <w:tcW w:w="1946" w:type="dxa"/>
          </w:tcPr>
          <w:p w:rsidR="00803EBD" w:rsidRDefault="00803EBD" w:rsidP="00095834">
            <w:r>
              <w:t>N</w:t>
            </w:r>
          </w:p>
        </w:tc>
      </w:tr>
      <w:tr w:rsidR="00803EBD" w:rsidTr="00095834">
        <w:tc>
          <w:tcPr>
            <w:tcW w:w="1677" w:type="dxa"/>
          </w:tcPr>
          <w:p w:rsidR="00803EBD" w:rsidRDefault="00803EBD" w:rsidP="00095834">
            <w:pPr>
              <w:rPr>
                <w:b/>
                <w:bCs/>
              </w:rPr>
            </w:pPr>
            <w:r>
              <w:rPr>
                <w:b/>
              </w:rPr>
              <w:t>Identifiant réseau référence externe</w:t>
            </w:r>
          </w:p>
        </w:tc>
        <w:tc>
          <w:tcPr>
            <w:tcW w:w="2971" w:type="dxa"/>
          </w:tcPr>
          <w:p w:rsidR="00803EBD" w:rsidRDefault="00803EBD" w:rsidP="00095834">
            <w:r>
              <w:t>Référence externe de l’apporteur identifiant le réseau du correspondant</w:t>
            </w:r>
          </w:p>
        </w:tc>
        <w:tc>
          <w:tcPr>
            <w:tcW w:w="1417" w:type="dxa"/>
          </w:tcPr>
          <w:p w:rsidR="00803EBD" w:rsidRDefault="00803EBD" w:rsidP="00095834">
            <w:r>
              <w:t>32A</w:t>
            </w:r>
          </w:p>
        </w:tc>
        <w:tc>
          <w:tcPr>
            <w:tcW w:w="1275" w:type="dxa"/>
          </w:tcPr>
          <w:p w:rsidR="00803EBD" w:rsidRDefault="00803EBD" w:rsidP="00095834"/>
        </w:tc>
        <w:tc>
          <w:tcPr>
            <w:tcW w:w="1946" w:type="dxa"/>
          </w:tcPr>
          <w:p w:rsidR="00803EBD" w:rsidRDefault="00803EBD" w:rsidP="00095834">
            <w:r>
              <w:t>N</w:t>
            </w:r>
          </w:p>
        </w:tc>
      </w:tr>
      <w:tr w:rsidR="00803EBD" w:rsidTr="00095834">
        <w:tc>
          <w:tcPr>
            <w:tcW w:w="1677" w:type="dxa"/>
          </w:tcPr>
          <w:p w:rsidR="00803EBD" w:rsidRDefault="00803EBD" w:rsidP="00095834">
            <w:pPr>
              <w:rPr>
                <w:b/>
                <w:bCs/>
              </w:rPr>
            </w:pPr>
            <w:r>
              <w:rPr>
                <w:b/>
                <w:bCs/>
              </w:rPr>
              <w:t>Utilisateur</w:t>
            </w:r>
          </w:p>
        </w:tc>
        <w:tc>
          <w:tcPr>
            <w:tcW w:w="2971" w:type="dxa"/>
          </w:tcPr>
          <w:p w:rsidR="00803EBD" w:rsidRDefault="00803EBD" w:rsidP="00095834">
            <w:r>
              <w:t>Profil de l’utilisateur qui demande la modification du correspondant</w:t>
            </w:r>
          </w:p>
        </w:tc>
        <w:tc>
          <w:tcPr>
            <w:tcW w:w="1417" w:type="dxa"/>
          </w:tcPr>
          <w:p w:rsidR="00803EBD" w:rsidRDefault="00803EBD" w:rsidP="00095834">
            <w:r>
              <w:t>10A</w:t>
            </w:r>
          </w:p>
        </w:tc>
        <w:tc>
          <w:tcPr>
            <w:tcW w:w="1275" w:type="dxa"/>
          </w:tcPr>
          <w:p w:rsidR="00803EBD" w:rsidRDefault="00803EBD" w:rsidP="00095834"/>
        </w:tc>
        <w:tc>
          <w:tcPr>
            <w:tcW w:w="1946" w:type="dxa"/>
          </w:tcPr>
          <w:p w:rsidR="00803EBD" w:rsidRDefault="00803EBD" w:rsidP="00095834">
            <w:r>
              <w:t>N</w:t>
            </w:r>
          </w:p>
        </w:tc>
      </w:tr>
      <w:tr w:rsidR="00336FFC" w:rsidTr="00095834">
        <w:tc>
          <w:tcPr>
            <w:tcW w:w="1677" w:type="dxa"/>
          </w:tcPr>
          <w:p w:rsidR="00336FFC" w:rsidRPr="00336FFC" w:rsidRDefault="00336FFC" w:rsidP="00D05DB8">
            <w:pPr>
              <w:rPr>
                <w:b/>
                <w:bCs/>
                <w:color w:val="FF0000"/>
              </w:rPr>
            </w:pPr>
            <w:r w:rsidRPr="00336FFC">
              <w:rPr>
                <w:b/>
                <w:bCs/>
                <w:color w:val="FF0000"/>
              </w:rPr>
              <w:t>Référence</w:t>
            </w:r>
          </w:p>
        </w:tc>
        <w:tc>
          <w:tcPr>
            <w:tcW w:w="2971" w:type="dxa"/>
          </w:tcPr>
          <w:p w:rsidR="00336FFC" w:rsidRPr="00336FFC" w:rsidRDefault="00336FFC" w:rsidP="00D05DB8">
            <w:pPr>
              <w:rPr>
                <w:color w:val="FF0000"/>
              </w:rPr>
            </w:pPr>
            <w:r w:rsidRPr="00336FFC">
              <w:rPr>
                <w:color w:val="FF0000"/>
              </w:rPr>
              <w:t>Référence externe du correspondant</w:t>
            </w:r>
          </w:p>
        </w:tc>
        <w:tc>
          <w:tcPr>
            <w:tcW w:w="1417" w:type="dxa"/>
          </w:tcPr>
          <w:p w:rsidR="00336FFC" w:rsidRPr="00336FFC" w:rsidRDefault="00336FFC" w:rsidP="00D05DB8">
            <w:pPr>
              <w:rPr>
                <w:color w:val="FF0000"/>
              </w:rPr>
            </w:pPr>
            <w:r w:rsidRPr="00336FFC">
              <w:rPr>
                <w:color w:val="FF0000"/>
              </w:rPr>
              <w:t>32A</w:t>
            </w:r>
          </w:p>
        </w:tc>
        <w:tc>
          <w:tcPr>
            <w:tcW w:w="1275" w:type="dxa"/>
          </w:tcPr>
          <w:p w:rsidR="00336FFC" w:rsidRDefault="00336FFC" w:rsidP="00D05DB8"/>
        </w:tc>
        <w:tc>
          <w:tcPr>
            <w:tcW w:w="1946" w:type="dxa"/>
          </w:tcPr>
          <w:p w:rsidR="00336FFC" w:rsidRDefault="00336FFC" w:rsidP="00D05DB8"/>
        </w:tc>
      </w:tr>
      <w:tr w:rsidR="00803EBD" w:rsidTr="00095834">
        <w:tc>
          <w:tcPr>
            <w:tcW w:w="1677" w:type="dxa"/>
          </w:tcPr>
          <w:p w:rsidR="00803EBD" w:rsidRDefault="00803EBD" w:rsidP="00095834">
            <w:pPr>
              <w:rPr>
                <w:b/>
                <w:bCs/>
              </w:rPr>
            </w:pPr>
            <w:r>
              <w:rPr>
                <w:b/>
                <w:bCs/>
              </w:rPr>
              <w:t>Filler</w:t>
            </w:r>
          </w:p>
        </w:tc>
        <w:tc>
          <w:tcPr>
            <w:tcW w:w="2971" w:type="dxa"/>
          </w:tcPr>
          <w:p w:rsidR="00803EBD" w:rsidRDefault="00803EBD" w:rsidP="00095834">
            <w:r>
              <w:t xml:space="preserve">Zone vide pour une </w:t>
            </w:r>
            <w:r>
              <w:lastRenderedPageBreak/>
              <w:t>éventuelle utilisation future</w:t>
            </w:r>
          </w:p>
        </w:tc>
        <w:tc>
          <w:tcPr>
            <w:tcW w:w="1417" w:type="dxa"/>
          </w:tcPr>
          <w:p w:rsidR="00803EBD" w:rsidRDefault="00803EBD" w:rsidP="00095834">
            <w:r>
              <w:lastRenderedPageBreak/>
              <w:t>152A</w:t>
            </w:r>
          </w:p>
        </w:tc>
        <w:tc>
          <w:tcPr>
            <w:tcW w:w="1275" w:type="dxa"/>
          </w:tcPr>
          <w:p w:rsidR="00803EBD" w:rsidRDefault="00803EBD" w:rsidP="00095834"/>
        </w:tc>
        <w:tc>
          <w:tcPr>
            <w:tcW w:w="1946" w:type="dxa"/>
          </w:tcPr>
          <w:p w:rsidR="00803EBD" w:rsidRDefault="00803EBD" w:rsidP="00095834">
            <w:r>
              <w:t>N</w:t>
            </w:r>
          </w:p>
        </w:tc>
      </w:tr>
    </w:tbl>
    <w:p w:rsidR="001B2CF3" w:rsidRDefault="001B2CF3" w:rsidP="001B2CF3">
      <w:pPr>
        <w:jc w:val="both"/>
      </w:pPr>
    </w:p>
    <w:p w:rsidR="001B2CF3" w:rsidRDefault="001B2CF3" w:rsidP="001B2CF3">
      <w:pPr>
        <w:jc w:val="both"/>
      </w:pPr>
      <w:r>
        <w:t>Pour modifier le réseau d’un apporteur (zones « identifiant réseau SAB » ou « identifiant réseau référence externe »), il ne doit pas avoir d’opération en dehors de son réseau de destination.</w:t>
      </w:r>
    </w:p>
    <w:p w:rsidR="001B2CF3" w:rsidRDefault="001B2CF3" w:rsidP="001B2CF3">
      <w:pPr>
        <w:pStyle w:val="Titre4"/>
        <w:spacing w:after="240"/>
        <w:ind w:left="862" w:hanging="862"/>
        <w:jc w:val="center"/>
      </w:pPr>
      <w:r>
        <w:rPr>
          <w:b w:val="0"/>
          <w:bCs/>
        </w:rPr>
        <w:br w:type="page"/>
      </w:r>
      <w:r>
        <w:lastRenderedPageBreak/>
        <w:t>Suppression d’un correspondant</w:t>
      </w:r>
    </w:p>
    <w:p w:rsidR="001B2CF3" w:rsidRDefault="001B2CF3" w:rsidP="001B2CF3">
      <w:pPr>
        <w:jc w:val="both"/>
      </w:pPr>
      <w:r>
        <w:t>Possibilité de supprimer un correspondant.</w:t>
      </w:r>
    </w:p>
    <w:p w:rsidR="001B2CF3" w:rsidRDefault="001B2CF3" w:rsidP="001B2CF3">
      <w:pPr>
        <w:jc w:val="both"/>
      </w:pPr>
      <w:r>
        <w:t xml:space="preserve">Pour pouvoir supprimer un correspondant, il ne doit pas avoir d’opérations qui lui sont rattachées (voir chapitre </w:t>
      </w:r>
      <w:hyperlink w:anchor="_Réaffectation_d’opérations_(Comptes," w:history="1">
        <w:r>
          <w:rPr>
            <w:rStyle w:val="Lienhypertexte"/>
          </w:rPr>
          <w:t>3.</w:t>
        </w:r>
        <w:r w:rsidR="007E2970">
          <w:rPr>
            <w:rStyle w:val="Lienhypertexte"/>
          </w:rPr>
          <w:t>1.</w:t>
        </w:r>
        <w:r>
          <w:rPr>
            <w:rStyle w:val="Lienhypertexte"/>
          </w:rPr>
          <w:t>4</w:t>
        </w:r>
      </w:hyperlink>
      <w:r>
        <w:t>).</w:t>
      </w:r>
    </w:p>
    <w:p w:rsidR="001B2CF3" w:rsidRDefault="001B2CF3" w:rsidP="001B2CF3">
      <w:pPr>
        <w:jc w:val="both"/>
      </w:pPr>
    </w:p>
    <w:p w:rsidR="001B2CF3" w:rsidRDefault="001B2CF3" w:rsidP="001B2CF3">
      <w:pPr>
        <w:jc w:val="both"/>
      </w:pPr>
      <w:r>
        <w:t>Le format de l’enregistrement du fichier de réaffectation de masse est le suivant :</w:t>
      </w:r>
    </w:p>
    <w:p w:rsidR="001B2CF3" w:rsidRDefault="001B2CF3" w:rsidP="001B2CF3">
      <w:pPr>
        <w:jc w:val="bo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77"/>
        <w:gridCol w:w="2971"/>
        <w:gridCol w:w="1417"/>
        <w:gridCol w:w="1275"/>
        <w:gridCol w:w="1946"/>
      </w:tblGrid>
      <w:tr w:rsidR="001B2CF3" w:rsidTr="001B2CF3">
        <w:tc>
          <w:tcPr>
            <w:tcW w:w="1677" w:type="dxa"/>
            <w:shd w:val="clear" w:color="auto" w:fill="D9D9D9" w:themeFill="background1" w:themeFillShade="D9"/>
          </w:tcPr>
          <w:p w:rsidR="001B2CF3" w:rsidRDefault="001B2CF3" w:rsidP="00095834">
            <w:pPr>
              <w:rPr>
                <w:b/>
                <w:bCs/>
              </w:rPr>
            </w:pPr>
            <w:r>
              <w:rPr>
                <w:b/>
                <w:bCs/>
              </w:rPr>
              <w:t>Zone</w:t>
            </w:r>
          </w:p>
        </w:tc>
        <w:tc>
          <w:tcPr>
            <w:tcW w:w="2971" w:type="dxa"/>
            <w:shd w:val="clear" w:color="auto" w:fill="D9D9D9" w:themeFill="background1" w:themeFillShade="D9"/>
          </w:tcPr>
          <w:p w:rsidR="001B2CF3" w:rsidRDefault="001B2CF3" w:rsidP="00095834">
            <w:r>
              <w:t>Description</w:t>
            </w:r>
          </w:p>
        </w:tc>
        <w:tc>
          <w:tcPr>
            <w:tcW w:w="1417" w:type="dxa"/>
            <w:shd w:val="clear" w:color="auto" w:fill="D9D9D9" w:themeFill="background1" w:themeFillShade="D9"/>
          </w:tcPr>
          <w:p w:rsidR="001B2CF3" w:rsidRDefault="001B2CF3" w:rsidP="00095834">
            <w:r>
              <w:t>Format</w:t>
            </w:r>
          </w:p>
        </w:tc>
        <w:tc>
          <w:tcPr>
            <w:tcW w:w="1275" w:type="dxa"/>
            <w:shd w:val="clear" w:color="auto" w:fill="D9D9D9" w:themeFill="background1" w:themeFillShade="D9"/>
          </w:tcPr>
          <w:p w:rsidR="001B2CF3" w:rsidRDefault="001B2CF3" w:rsidP="00095834">
            <w:r>
              <w:t>Position</w:t>
            </w:r>
          </w:p>
        </w:tc>
        <w:tc>
          <w:tcPr>
            <w:tcW w:w="1946" w:type="dxa"/>
            <w:shd w:val="clear" w:color="auto" w:fill="D9D9D9" w:themeFill="background1" w:themeFillShade="D9"/>
          </w:tcPr>
          <w:p w:rsidR="001B2CF3" w:rsidRDefault="001B2CF3" w:rsidP="00095834">
            <w:r>
              <w:t>Obligatoire</w:t>
            </w:r>
          </w:p>
        </w:tc>
      </w:tr>
      <w:tr w:rsidR="001B2CF3" w:rsidTr="00095834">
        <w:tc>
          <w:tcPr>
            <w:tcW w:w="1677" w:type="dxa"/>
          </w:tcPr>
          <w:p w:rsidR="001B2CF3" w:rsidRDefault="001B2CF3" w:rsidP="00095834">
            <w:pPr>
              <w:rPr>
                <w:b/>
                <w:bCs/>
              </w:rPr>
            </w:pPr>
            <w:r>
              <w:rPr>
                <w:b/>
                <w:bCs/>
              </w:rPr>
              <w:t>Code demande</w:t>
            </w:r>
          </w:p>
        </w:tc>
        <w:tc>
          <w:tcPr>
            <w:tcW w:w="2971" w:type="dxa"/>
          </w:tcPr>
          <w:p w:rsidR="001B2CF3" w:rsidRDefault="001B2CF3" w:rsidP="00095834">
            <w:r>
              <w:t>Valorisée par « C03 »</w:t>
            </w:r>
          </w:p>
        </w:tc>
        <w:tc>
          <w:tcPr>
            <w:tcW w:w="1417" w:type="dxa"/>
          </w:tcPr>
          <w:p w:rsidR="001B2CF3" w:rsidRDefault="001B2CF3" w:rsidP="00095834">
            <w:r>
              <w:t>3A</w:t>
            </w:r>
          </w:p>
        </w:tc>
        <w:tc>
          <w:tcPr>
            <w:tcW w:w="1275" w:type="dxa"/>
          </w:tcPr>
          <w:p w:rsidR="001B2CF3" w:rsidRDefault="001B2CF3" w:rsidP="00095834">
            <w:r>
              <w:t>1-3</w:t>
            </w:r>
          </w:p>
        </w:tc>
        <w:tc>
          <w:tcPr>
            <w:tcW w:w="1946" w:type="dxa"/>
          </w:tcPr>
          <w:p w:rsidR="001B2CF3" w:rsidRDefault="001B2CF3" w:rsidP="00095834">
            <w:r>
              <w:t>O</w:t>
            </w:r>
          </w:p>
        </w:tc>
      </w:tr>
      <w:tr w:rsidR="00CD5F49" w:rsidTr="00095834">
        <w:tc>
          <w:tcPr>
            <w:tcW w:w="1677" w:type="dxa"/>
          </w:tcPr>
          <w:p w:rsidR="00CD5F49" w:rsidRDefault="00CD5F49" w:rsidP="00095834">
            <w:pPr>
              <w:rPr>
                <w:b/>
                <w:bCs/>
              </w:rPr>
            </w:pPr>
            <w:r>
              <w:rPr>
                <w:b/>
                <w:bCs/>
              </w:rPr>
              <w:t>Etablissement</w:t>
            </w:r>
          </w:p>
        </w:tc>
        <w:tc>
          <w:tcPr>
            <w:tcW w:w="2971" w:type="dxa"/>
          </w:tcPr>
          <w:p w:rsidR="00CD5F49" w:rsidRDefault="00CD5F49" w:rsidP="00095834"/>
        </w:tc>
        <w:tc>
          <w:tcPr>
            <w:tcW w:w="1417" w:type="dxa"/>
          </w:tcPr>
          <w:p w:rsidR="00CD5F49" w:rsidRDefault="00CD5F49" w:rsidP="00095834">
            <w:r>
              <w:t>4N</w:t>
            </w:r>
          </w:p>
        </w:tc>
        <w:tc>
          <w:tcPr>
            <w:tcW w:w="1275" w:type="dxa"/>
          </w:tcPr>
          <w:p w:rsidR="00CD5F49" w:rsidRDefault="00CD5F49" w:rsidP="00095834"/>
        </w:tc>
        <w:tc>
          <w:tcPr>
            <w:tcW w:w="1946" w:type="dxa"/>
          </w:tcPr>
          <w:p w:rsidR="00CD5F49" w:rsidRDefault="00CD5F49" w:rsidP="00095834">
            <w:r>
              <w:t>O</w:t>
            </w:r>
          </w:p>
        </w:tc>
      </w:tr>
      <w:tr w:rsidR="001B2CF3" w:rsidTr="00095834">
        <w:tc>
          <w:tcPr>
            <w:tcW w:w="1677" w:type="dxa"/>
          </w:tcPr>
          <w:p w:rsidR="001B2CF3" w:rsidRDefault="001B2CF3" w:rsidP="00095834">
            <w:pPr>
              <w:rPr>
                <w:b/>
                <w:bCs/>
              </w:rPr>
            </w:pPr>
            <w:r>
              <w:rPr>
                <w:b/>
                <w:bCs/>
              </w:rPr>
              <w:t>Numéro correspondant</w:t>
            </w:r>
          </w:p>
        </w:tc>
        <w:tc>
          <w:tcPr>
            <w:tcW w:w="2971" w:type="dxa"/>
          </w:tcPr>
          <w:p w:rsidR="001B2CF3" w:rsidRDefault="001B2CF3" w:rsidP="00095834">
            <w:r>
              <w:t>Numéro du correspondant à modifier</w:t>
            </w:r>
          </w:p>
        </w:tc>
        <w:tc>
          <w:tcPr>
            <w:tcW w:w="1417" w:type="dxa"/>
          </w:tcPr>
          <w:p w:rsidR="001B2CF3" w:rsidRDefault="001B2CF3" w:rsidP="00095834">
            <w:r>
              <w:t>7N</w:t>
            </w:r>
          </w:p>
        </w:tc>
        <w:tc>
          <w:tcPr>
            <w:tcW w:w="1275" w:type="dxa"/>
          </w:tcPr>
          <w:p w:rsidR="001B2CF3" w:rsidRDefault="001B2CF3" w:rsidP="00095834"/>
        </w:tc>
        <w:tc>
          <w:tcPr>
            <w:tcW w:w="1946" w:type="dxa"/>
          </w:tcPr>
          <w:p w:rsidR="001B2CF3" w:rsidRDefault="001B2CF3" w:rsidP="00095834">
            <w:r>
              <w:t>O</w:t>
            </w:r>
          </w:p>
        </w:tc>
      </w:tr>
      <w:tr w:rsidR="001B2CF3" w:rsidTr="00095834">
        <w:tc>
          <w:tcPr>
            <w:tcW w:w="1677" w:type="dxa"/>
          </w:tcPr>
          <w:p w:rsidR="001B2CF3" w:rsidRDefault="001B2CF3" w:rsidP="00095834">
            <w:pPr>
              <w:rPr>
                <w:b/>
                <w:bCs/>
              </w:rPr>
            </w:pPr>
            <w:r>
              <w:rPr>
                <w:b/>
                <w:bCs/>
              </w:rPr>
              <w:t>Utilisateur</w:t>
            </w:r>
          </w:p>
        </w:tc>
        <w:tc>
          <w:tcPr>
            <w:tcW w:w="2971" w:type="dxa"/>
          </w:tcPr>
          <w:p w:rsidR="001B2CF3" w:rsidRDefault="001B2CF3" w:rsidP="00095834">
            <w:r>
              <w:t>Profil de l’utilisateur qui demande la suppression du correspondant</w:t>
            </w:r>
          </w:p>
        </w:tc>
        <w:tc>
          <w:tcPr>
            <w:tcW w:w="1417" w:type="dxa"/>
          </w:tcPr>
          <w:p w:rsidR="001B2CF3" w:rsidRDefault="001B2CF3" w:rsidP="00095834">
            <w:r>
              <w:t>10A</w:t>
            </w:r>
          </w:p>
        </w:tc>
        <w:tc>
          <w:tcPr>
            <w:tcW w:w="1275" w:type="dxa"/>
          </w:tcPr>
          <w:p w:rsidR="001B2CF3" w:rsidRDefault="001B2CF3" w:rsidP="00095834"/>
        </w:tc>
        <w:tc>
          <w:tcPr>
            <w:tcW w:w="1946" w:type="dxa"/>
          </w:tcPr>
          <w:p w:rsidR="001B2CF3" w:rsidRDefault="001B2CF3" w:rsidP="00095834">
            <w:r>
              <w:t>N</w:t>
            </w:r>
          </w:p>
        </w:tc>
      </w:tr>
      <w:tr w:rsidR="000368DA" w:rsidTr="00095834">
        <w:tc>
          <w:tcPr>
            <w:tcW w:w="1677" w:type="dxa"/>
          </w:tcPr>
          <w:p w:rsidR="000368DA" w:rsidRPr="00336FFC" w:rsidRDefault="000368DA" w:rsidP="00095834">
            <w:pPr>
              <w:rPr>
                <w:b/>
                <w:bCs/>
                <w:color w:val="FF0000"/>
              </w:rPr>
            </w:pPr>
            <w:r w:rsidRPr="00336FFC">
              <w:rPr>
                <w:b/>
                <w:bCs/>
                <w:color w:val="FF0000"/>
              </w:rPr>
              <w:t>Référence</w:t>
            </w:r>
          </w:p>
        </w:tc>
        <w:tc>
          <w:tcPr>
            <w:tcW w:w="2971" w:type="dxa"/>
          </w:tcPr>
          <w:p w:rsidR="000368DA" w:rsidRPr="00336FFC" w:rsidRDefault="00F436DA" w:rsidP="00095834">
            <w:pPr>
              <w:rPr>
                <w:color w:val="FF0000"/>
              </w:rPr>
            </w:pPr>
            <w:r w:rsidRPr="00336FFC">
              <w:rPr>
                <w:color w:val="FF0000"/>
              </w:rPr>
              <w:t>Référence externe du correspondant</w:t>
            </w:r>
          </w:p>
        </w:tc>
        <w:tc>
          <w:tcPr>
            <w:tcW w:w="1417" w:type="dxa"/>
          </w:tcPr>
          <w:p w:rsidR="000368DA" w:rsidRPr="00336FFC" w:rsidRDefault="000368DA" w:rsidP="00095834">
            <w:pPr>
              <w:rPr>
                <w:color w:val="FF0000"/>
              </w:rPr>
            </w:pPr>
            <w:r w:rsidRPr="00336FFC">
              <w:rPr>
                <w:color w:val="FF0000"/>
              </w:rPr>
              <w:t>32A</w:t>
            </w:r>
          </w:p>
        </w:tc>
        <w:tc>
          <w:tcPr>
            <w:tcW w:w="1275" w:type="dxa"/>
          </w:tcPr>
          <w:p w:rsidR="000368DA" w:rsidRDefault="000368DA" w:rsidP="00095834"/>
        </w:tc>
        <w:tc>
          <w:tcPr>
            <w:tcW w:w="1946" w:type="dxa"/>
          </w:tcPr>
          <w:p w:rsidR="000368DA" w:rsidRDefault="000368DA" w:rsidP="00095834"/>
        </w:tc>
      </w:tr>
      <w:tr w:rsidR="001B2CF3" w:rsidTr="00095834">
        <w:tc>
          <w:tcPr>
            <w:tcW w:w="1677" w:type="dxa"/>
          </w:tcPr>
          <w:p w:rsidR="001B2CF3" w:rsidRDefault="001B2CF3" w:rsidP="00095834">
            <w:pPr>
              <w:rPr>
                <w:b/>
                <w:bCs/>
              </w:rPr>
            </w:pPr>
            <w:r>
              <w:rPr>
                <w:b/>
                <w:bCs/>
              </w:rPr>
              <w:t>Filler</w:t>
            </w:r>
          </w:p>
        </w:tc>
        <w:tc>
          <w:tcPr>
            <w:tcW w:w="2971" w:type="dxa"/>
          </w:tcPr>
          <w:p w:rsidR="001B2CF3" w:rsidRDefault="001B2CF3" w:rsidP="00095834">
            <w:r>
              <w:t>Zone vide pour une éventuelle utilisation future</w:t>
            </w:r>
          </w:p>
        </w:tc>
        <w:tc>
          <w:tcPr>
            <w:tcW w:w="1417" w:type="dxa"/>
          </w:tcPr>
          <w:p w:rsidR="001B2CF3" w:rsidRDefault="001B2CF3" w:rsidP="00D65ABC">
            <w:r>
              <w:t>4</w:t>
            </w:r>
            <w:r w:rsidR="00D65ABC">
              <w:t>44</w:t>
            </w:r>
            <w:r>
              <w:t>A</w:t>
            </w:r>
          </w:p>
        </w:tc>
        <w:tc>
          <w:tcPr>
            <w:tcW w:w="1275" w:type="dxa"/>
          </w:tcPr>
          <w:p w:rsidR="001B2CF3" w:rsidRDefault="001B2CF3" w:rsidP="00095834"/>
        </w:tc>
        <w:tc>
          <w:tcPr>
            <w:tcW w:w="1946" w:type="dxa"/>
          </w:tcPr>
          <w:p w:rsidR="001B2CF3" w:rsidRDefault="001B2CF3" w:rsidP="00095834">
            <w:r>
              <w:t>N</w:t>
            </w:r>
          </w:p>
        </w:tc>
      </w:tr>
    </w:tbl>
    <w:p w:rsidR="001B2CF3" w:rsidRDefault="001B2CF3" w:rsidP="001B2CF3">
      <w:pPr>
        <w:jc w:val="both"/>
      </w:pPr>
    </w:p>
    <w:p w:rsidR="001B2CF3" w:rsidRDefault="001B2CF3" w:rsidP="001B2CF3">
      <w:pPr>
        <w:jc w:val="both"/>
      </w:pPr>
      <w:r>
        <w:t>La suppression consiste à supprimer l’enregistrement du correspondant dans la base. Une trace est conservée dans le fichier historique.</w:t>
      </w:r>
    </w:p>
    <w:p w:rsidR="001B2CF3" w:rsidRDefault="001B2CF3" w:rsidP="001B2CF3"/>
    <w:p w:rsidR="001B2CF3" w:rsidRDefault="001B2CF3" w:rsidP="001B2CF3">
      <w:pPr>
        <w:pStyle w:val="Titre4"/>
        <w:spacing w:after="240"/>
        <w:ind w:left="862" w:hanging="862"/>
        <w:jc w:val="center"/>
      </w:pPr>
      <w:r>
        <w:t>Historisation</w:t>
      </w:r>
    </w:p>
    <w:p w:rsidR="001B2CF3" w:rsidRDefault="001B2CF3" w:rsidP="001B2CF3">
      <w:pPr>
        <w:jc w:val="both"/>
      </w:pPr>
      <w:r>
        <w:t>Toutes les opérations élémentaires sur la base des  correspondants sont sauvegardées dans un fichier historique.</w:t>
      </w:r>
    </w:p>
    <w:p w:rsidR="001B2CF3" w:rsidRDefault="001B2CF3" w:rsidP="001B2CF3">
      <w:pPr>
        <w:jc w:val="both"/>
      </w:pPr>
    </w:p>
    <w:p w:rsidR="001B2CF3" w:rsidRDefault="001B2CF3" w:rsidP="001B2CF3">
      <w:pPr>
        <w:jc w:val="both"/>
      </w:pPr>
      <w:r>
        <w:t>L’utilisateur qui a initié l’opération sur la base, l’utilisateur qui effectue l’opération (celui qui intègre le fichier), la date, et l’heure de l’opération sont conservés ainsi que les données après modification (toutes les données relatives au correspondant).</w:t>
      </w:r>
    </w:p>
    <w:p w:rsidR="001B2CF3" w:rsidRDefault="001B2CF3" w:rsidP="001B2CF3">
      <w:pPr>
        <w:jc w:val="both"/>
      </w:pPr>
    </w:p>
    <w:p w:rsidR="001B2CF3" w:rsidRDefault="001B2CF3" w:rsidP="001B2CF3">
      <w:pPr>
        <w:jc w:val="both"/>
      </w:pPr>
      <w:r>
        <w:t xml:space="preserve">Le fichier </w:t>
      </w:r>
      <w:r>
        <w:rPr>
          <w:b/>
          <w:bCs/>
        </w:rPr>
        <w:t>h</w:t>
      </w:r>
      <w:r>
        <w:t xml:space="preserve">istorique pour la base </w:t>
      </w:r>
      <w:r>
        <w:rPr>
          <w:b/>
          <w:bCs/>
        </w:rPr>
        <w:t>co</w:t>
      </w:r>
      <w:r>
        <w:t>rrespondant est le ZAPO</w:t>
      </w:r>
      <w:r>
        <w:rPr>
          <w:b/>
          <w:bCs/>
        </w:rPr>
        <w:t>HCO</w:t>
      </w:r>
      <w:r>
        <w:t>0.</w:t>
      </w:r>
    </w:p>
    <w:p w:rsidR="001B2CF3" w:rsidRDefault="001B2CF3" w:rsidP="001B2CF3"/>
    <w:p w:rsidR="002B2106" w:rsidRDefault="002B2106">
      <w:r>
        <w:br w:type="page"/>
      </w:r>
    </w:p>
    <w:p w:rsidR="0009376E" w:rsidRDefault="0009376E">
      <w:pPr>
        <w:sectPr w:rsidR="0009376E" w:rsidSect="0009376E">
          <w:headerReference w:type="default" r:id="rId8"/>
          <w:footerReference w:type="default" r:id="rId9"/>
          <w:headerReference w:type="first" r:id="rId10"/>
          <w:footerReference w:type="first" r:id="rId11"/>
          <w:pgSz w:w="11906" w:h="16838" w:code="9"/>
          <w:pgMar w:top="1418" w:right="1418" w:bottom="1418" w:left="1418" w:header="720" w:footer="720" w:gutter="0"/>
          <w:cols w:space="720"/>
          <w:titlePg/>
          <w:docGrid w:linePitch="326"/>
        </w:sectPr>
      </w:pPr>
    </w:p>
    <w:p w:rsidR="0010415C" w:rsidRDefault="0010415C"/>
    <w:p w:rsidR="0010415C" w:rsidRDefault="0010415C"/>
    <w:p w:rsidR="0010415C" w:rsidRDefault="0010415C">
      <w:pPr>
        <w:pStyle w:val="Titre1"/>
      </w:pPr>
      <w:bookmarkStart w:id="29" w:name="_Toc374370357"/>
      <w:r>
        <w:t>Editique</w:t>
      </w:r>
      <w:bookmarkEnd w:id="29"/>
    </w:p>
    <w:p w:rsidR="0010415C" w:rsidRDefault="0010415C"/>
    <w:p w:rsidR="002B2106" w:rsidRDefault="002B2106" w:rsidP="002B2106">
      <w:pPr>
        <w:jc w:val="both"/>
      </w:pPr>
      <w:r>
        <w:t>Un compte rendu de l’intégration est édité dans l’état APOED001P1 – Compte rendu des réaffectations.</w:t>
      </w:r>
    </w:p>
    <w:p w:rsidR="002B2106" w:rsidRDefault="002B2106" w:rsidP="002B2106">
      <w:pPr>
        <w:jc w:val="both"/>
      </w:pPr>
      <w:r>
        <w:t>Cette édition n’est présente que si le traitement est lancé avec la zone « Contrôle uniquement » valorisée à N.</w:t>
      </w:r>
    </w:p>
    <w:p w:rsidR="002B2106" w:rsidRDefault="002B2106" w:rsidP="002B2106"/>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sz w:val="18"/>
        </w:rPr>
      </w:pPr>
      <w:r>
        <w:rPr>
          <w:rFonts w:ascii="Courier New" w:hAnsi="Courier New" w:cs="Courier New"/>
          <w:sz w:val="18"/>
        </w:rPr>
        <w:t>APOED001P1/AAAA/USER032</w:t>
      </w:r>
      <w:r>
        <w:rPr>
          <w:rFonts w:ascii="Courier New" w:hAnsi="Courier New"/>
          <w:sz w:val="18"/>
        </w:rPr>
        <w:t xml:space="preserve">   /QPADEV0068  </w:t>
      </w:r>
      <w:r>
        <w:rPr>
          <w:rFonts w:ascii="Courier New" w:hAnsi="Courier New" w:cs="Courier New"/>
          <w:sz w:val="18"/>
        </w:rPr>
        <w:t xml:space="preserve">Intégration des réaffectations  </w:t>
      </w:r>
      <w:r>
        <w:rPr>
          <w:rFonts w:ascii="Courier New" w:hAnsi="Courier New"/>
          <w:sz w:val="18"/>
        </w:rPr>
        <w:t>S.A.B  AGENCE 1 S.A.B SERV. S.A.B S/S 01/02/2008 PAGE 0001</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sz w:val="18"/>
        </w:rPr>
      </w:pPr>
      <w:r>
        <w:rPr>
          <w:rFonts w:ascii="Courier New" w:hAnsi="Courier New" w:cs="Courier New"/>
          <w:sz w:val="18"/>
        </w:rPr>
        <w:t>_________________________________________________________________________________________________________________________________</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sz w:val="18"/>
        </w:rPr>
      </w:pPr>
      <w:r>
        <w:rPr>
          <w:rFonts w:ascii="Courier New" w:hAnsi="Courier New" w:cs="Courier New"/>
          <w:sz w:val="18"/>
        </w:rPr>
        <w:t>|                                     EDITION DES REAFFECTATIONS                                                                |</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sz w:val="18"/>
        </w:rPr>
      </w:pPr>
      <w:r>
        <w:rPr>
          <w:rFonts w:ascii="Courier New" w:hAnsi="Courier New" w:cs="Courier New"/>
          <w:sz w:val="18"/>
        </w:rPr>
        <w:t>|                                                                                                                               |</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sz w:val="18"/>
        </w:rPr>
      </w:pPr>
      <w:r>
        <w:rPr>
          <w:rFonts w:ascii="Courier New" w:hAnsi="Courier New" w:cs="Courier New"/>
          <w:sz w:val="18"/>
        </w:rPr>
        <w:t>| Nom du membre dans le fichier de sauvegarde : M123456789     Contrôle uniquement : N       Remise à blanc : O                 |</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sz w:val="18"/>
        </w:rPr>
      </w:pPr>
      <w:r>
        <w:rPr>
          <w:rFonts w:ascii="Courier New" w:hAnsi="Courier New" w:cs="Courier New"/>
          <w:sz w:val="18"/>
        </w:rPr>
        <w:t>|-------------------------------------------------------------------------------------------------------------------------------|</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bCs/>
          <w:sz w:val="18"/>
        </w:rPr>
      </w:pPr>
      <w:r>
        <w:rPr>
          <w:rFonts w:ascii="Courier New" w:hAnsi="Courier New" w:cs="Courier New"/>
          <w:bCs/>
          <w:sz w:val="18"/>
        </w:rPr>
        <w:t>| N° App. | N° Cor. | N° Opération         | Action                                                                             |</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sz w:val="18"/>
        </w:rPr>
      </w:pPr>
      <w:r>
        <w:rPr>
          <w:rFonts w:ascii="Courier New" w:hAnsi="Courier New" w:cs="Courier New"/>
          <w:sz w:val="18"/>
        </w:rPr>
        <w:t>|---------|---------|----------------------|------------------------------------------------------------------------------------|</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bCs/>
          <w:sz w:val="18"/>
        </w:rPr>
      </w:pPr>
      <w:r>
        <w:rPr>
          <w:rFonts w:ascii="Courier New" w:hAnsi="Courier New" w:cs="Courier New"/>
          <w:bCs/>
          <w:sz w:val="18"/>
        </w:rPr>
        <w:t>| 0001234 |         |                      | Apporteur créé                                                                     |</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bCs/>
          <w:sz w:val="18"/>
        </w:rPr>
      </w:pPr>
      <w:r>
        <w:rPr>
          <w:rFonts w:ascii="Courier New" w:hAnsi="Courier New" w:cs="Courier New"/>
          <w:bCs/>
          <w:sz w:val="18"/>
        </w:rPr>
        <w:t>| 0001234 |         |                      | Apporteur inséré                                                                   |</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bCs/>
          <w:sz w:val="18"/>
        </w:rPr>
      </w:pPr>
      <w:r>
        <w:rPr>
          <w:rFonts w:ascii="Courier New" w:hAnsi="Courier New" w:cs="Courier New"/>
          <w:bCs/>
          <w:sz w:val="18"/>
        </w:rPr>
        <w:t>| 0001234 |         |                      | Apporteur modifié                                                                  |</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bCs/>
          <w:sz w:val="18"/>
        </w:rPr>
      </w:pPr>
      <w:r>
        <w:rPr>
          <w:rFonts w:ascii="Courier New" w:hAnsi="Courier New" w:cs="Courier New"/>
          <w:bCs/>
          <w:sz w:val="18"/>
        </w:rPr>
        <w:t>|         | 0010023 |                      | Correspondant créé                                                                 |</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bCs/>
          <w:sz w:val="18"/>
        </w:rPr>
      </w:pPr>
      <w:r>
        <w:rPr>
          <w:rFonts w:ascii="Courier New" w:hAnsi="Courier New" w:cs="Courier New"/>
          <w:bCs/>
          <w:sz w:val="18"/>
        </w:rPr>
        <w:t>|         | 0010023 |                      | Correspondant modifié                                                              |</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bCs/>
          <w:sz w:val="18"/>
        </w:rPr>
      </w:pPr>
      <w:r>
        <w:rPr>
          <w:rFonts w:ascii="Courier New" w:hAnsi="Courier New" w:cs="Courier New"/>
          <w:bCs/>
          <w:sz w:val="18"/>
        </w:rPr>
        <w:t>|         |         |   0001/AA/AA 0001238 | Crédit modifié                                                                     |</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bCs/>
          <w:sz w:val="18"/>
        </w:rPr>
      </w:pPr>
      <w:r>
        <w:rPr>
          <w:rFonts w:ascii="Courier New" w:hAnsi="Courier New" w:cs="Courier New"/>
          <w:bCs/>
          <w:sz w:val="18"/>
        </w:rPr>
        <w:t>|         |         |          EURO9356886 | Compte modifié                                                                     |</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bCs/>
          <w:sz w:val="18"/>
        </w:rPr>
      </w:pPr>
      <w:r>
        <w:rPr>
          <w:rFonts w:ascii="Courier New" w:hAnsi="Courier New" w:cs="Courier New"/>
          <w:bCs/>
          <w:sz w:val="18"/>
        </w:rPr>
        <w:t>|         |         |              9334562 | Client modifié                                                                     |</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sz w:val="18"/>
        </w:rPr>
      </w:pPr>
      <w:r>
        <w:rPr>
          <w:rFonts w:ascii="Courier New" w:hAnsi="Courier New" w:cs="Courier New"/>
          <w:sz w:val="18"/>
        </w:rPr>
        <w:t>|-------------------------------------------------------------------------------------------------------------------------------|</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bCs/>
          <w:sz w:val="18"/>
        </w:rPr>
      </w:pPr>
      <w:r>
        <w:rPr>
          <w:rFonts w:ascii="Courier New" w:hAnsi="Courier New" w:cs="Courier New"/>
          <w:bCs/>
          <w:sz w:val="18"/>
        </w:rPr>
        <w:t>_________________________________________________FIN DE L’EDITION________________________________________________________________</w:t>
      </w:r>
    </w:p>
    <w:p w:rsidR="002B2106" w:rsidRDefault="002B2106" w:rsidP="002B2106">
      <w:pPr>
        <w:pStyle w:val="En-tte"/>
        <w:tabs>
          <w:tab w:val="clear" w:pos="4536"/>
          <w:tab w:val="clear" w:pos="9072"/>
        </w:tabs>
      </w:pPr>
    </w:p>
    <w:p w:rsidR="002B2106" w:rsidRDefault="002B2106" w:rsidP="002B2106">
      <w:pPr>
        <w:jc w:val="both"/>
      </w:pPr>
      <w:r>
        <w:t>Une anomalie sur le fichier entraîne son rejet total. Les anomalies sont listées dans un état d’anomalie : APOED001P2 – Anomalie du fichier de réaffectation</w:t>
      </w:r>
    </w:p>
    <w:p w:rsidR="002B2106" w:rsidRDefault="002B2106" w:rsidP="002B2106">
      <w:pPr>
        <w:jc w:val="both"/>
      </w:pPr>
      <w:r>
        <w:t xml:space="preserve">Cette édition est présente </w:t>
      </w:r>
      <w:proofErr w:type="spellStart"/>
      <w:r>
        <w:t>quelque</w:t>
      </w:r>
      <w:proofErr w:type="spellEnd"/>
      <w:r>
        <w:t xml:space="preserve"> soit la valorisation de la zone « Contrôle uniquement ».</w:t>
      </w:r>
    </w:p>
    <w:p w:rsidR="002B2106" w:rsidRDefault="002B2106" w:rsidP="002B2106"/>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sz w:val="18"/>
        </w:rPr>
      </w:pPr>
      <w:r>
        <w:rPr>
          <w:rFonts w:ascii="Courier New" w:hAnsi="Courier New" w:cs="Courier New"/>
          <w:sz w:val="18"/>
        </w:rPr>
        <w:t>APOED001P2/AAAA/USER032</w:t>
      </w:r>
      <w:r>
        <w:rPr>
          <w:rFonts w:ascii="Courier New" w:hAnsi="Courier New"/>
          <w:sz w:val="18"/>
        </w:rPr>
        <w:t xml:space="preserve">   /QPADEV0068  </w:t>
      </w:r>
      <w:r>
        <w:rPr>
          <w:rFonts w:ascii="Courier New" w:hAnsi="Courier New" w:cs="Courier New"/>
          <w:sz w:val="18"/>
        </w:rPr>
        <w:t xml:space="preserve">Intégration des réaffectations  </w:t>
      </w:r>
      <w:r>
        <w:rPr>
          <w:rFonts w:ascii="Courier New" w:hAnsi="Courier New"/>
          <w:sz w:val="18"/>
        </w:rPr>
        <w:t>S.A.B  AGENCE 1 S.A.B SERV. S.A.B S/S 01/02/2008 PAGE 0001</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sz w:val="18"/>
        </w:rPr>
      </w:pPr>
      <w:r>
        <w:rPr>
          <w:rFonts w:ascii="Courier New" w:hAnsi="Courier New" w:cs="Courier New"/>
          <w:sz w:val="18"/>
        </w:rPr>
        <w:t>_________________________________________________________________________________________________________________________________</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sz w:val="18"/>
        </w:rPr>
      </w:pPr>
      <w:r>
        <w:rPr>
          <w:rFonts w:ascii="Courier New" w:hAnsi="Courier New" w:cs="Courier New"/>
          <w:sz w:val="18"/>
        </w:rPr>
        <w:t>|                                     EDITION ENREGISTREMENT EN ANOMALIE                                                        |</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sz w:val="18"/>
        </w:rPr>
      </w:pPr>
      <w:r>
        <w:rPr>
          <w:rFonts w:ascii="Courier New" w:hAnsi="Courier New" w:cs="Courier New"/>
          <w:sz w:val="18"/>
        </w:rPr>
        <w:t>|                                                                                                                               |</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sz w:val="18"/>
        </w:rPr>
      </w:pPr>
      <w:r>
        <w:rPr>
          <w:rFonts w:ascii="Courier New" w:hAnsi="Courier New" w:cs="Courier New"/>
          <w:sz w:val="18"/>
        </w:rPr>
        <w:t>| Nom du membre dans le fichier de sauvegarde : M123456789     Contrôle uniquement : N       Remise à blanc : O                 |</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sz w:val="18"/>
        </w:rPr>
      </w:pPr>
      <w:r>
        <w:rPr>
          <w:rFonts w:ascii="Courier New" w:hAnsi="Courier New" w:cs="Courier New"/>
          <w:sz w:val="18"/>
        </w:rPr>
        <w:t>|-------------------------------------------------------------------------------------------------------------------------------|</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bCs/>
          <w:sz w:val="18"/>
        </w:rPr>
      </w:pPr>
      <w:r>
        <w:rPr>
          <w:rFonts w:ascii="Courier New" w:hAnsi="Courier New" w:cs="Courier New"/>
          <w:bCs/>
          <w:sz w:val="18"/>
        </w:rPr>
        <w:t xml:space="preserve">| N° </w:t>
      </w:r>
      <w:proofErr w:type="spellStart"/>
      <w:r>
        <w:rPr>
          <w:rFonts w:ascii="Courier New" w:hAnsi="Courier New" w:cs="Courier New"/>
          <w:bCs/>
          <w:sz w:val="18"/>
        </w:rPr>
        <w:t>seq</w:t>
      </w:r>
      <w:proofErr w:type="spellEnd"/>
      <w:r>
        <w:rPr>
          <w:rFonts w:ascii="Courier New" w:hAnsi="Courier New" w:cs="Courier New"/>
          <w:bCs/>
          <w:sz w:val="18"/>
        </w:rPr>
        <w:t>. | Zone    | Message d'erreur                                                                                          |</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sz w:val="18"/>
        </w:rPr>
      </w:pPr>
      <w:r>
        <w:rPr>
          <w:rFonts w:ascii="Courier New" w:hAnsi="Courier New" w:cs="Courier New"/>
          <w:sz w:val="18"/>
        </w:rPr>
        <w:t>|---------|---------|-----------------------------------------------------------------------------------------------------------|</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bCs/>
          <w:sz w:val="18"/>
        </w:rPr>
      </w:pPr>
      <w:r>
        <w:rPr>
          <w:rFonts w:ascii="Courier New" w:hAnsi="Courier New" w:cs="Courier New"/>
          <w:bCs/>
          <w:sz w:val="18"/>
        </w:rPr>
        <w:t>| 0000001 | 001-003 | APO9999 – Code demande inconnu                                                                            |</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sz w:val="18"/>
        </w:rPr>
      </w:pPr>
      <w:r>
        <w:rPr>
          <w:rFonts w:ascii="Courier New" w:hAnsi="Courier New" w:cs="Courier New"/>
          <w:sz w:val="18"/>
        </w:rPr>
        <w:t>|-------------------------------------------------------------------------------------------------------------------------------|</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bCs/>
          <w:sz w:val="18"/>
        </w:rPr>
      </w:pPr>
      <w:r>
        <w:rPr>
          <w:rFonts w:ascii="Courier New" w:hAnsi="Courier New" w:cs="Courier New"/>
          <w:bCs/>
          <w:sz w:val="18"/>
        </w:rPr>
        <w:t>_________________________________________________FIN DE L’EDITION________________________________________________________________</w:t>
      </w:r>
    </w:p>
    <w:p w:rsidR="002B2106" w:rsidRDefault="002B2106" w:rsidP="002B2106"/>
    <w:p w:rsidR="0009376E" w:rsidRDefault="0009376E"/>
    <w:p w:rsidR="001B2CF3" w:rsidRDefault="001B2CF3" w:rsidP="001B2CF3">
      <w:pPr>
        <w:jc w:val="both"/>
      </w:pPr>
      <w:r>
        <w:t>A la suite d’une modification de l’apporteur père, si l’ancien apporteur père n’a plus de fils et qu’il n’a pas d’opération, l’apporteur peut être inactivé, une alerte être remontée dans l’édition APOED001P3.</w:t>
      </w:r>
    </w:p>
    <w:p w:rsidR="001B2CF3" w:rsidRDefault="001B2CF3" w:rsidP="001B2CF3">
      <w:pPr>
        <w:jc w:val="both"/>
      </w:pPr>
    </w:p>
    <w:p w:rsidR="001B2CF3" w:rsidRDefault="001B2CF3" w:rsidP="001B2CF3">
      <w:pPr>
        <w:jc w:val="both"/>
      </w:pPr>
      <w:r>
        <w:t xml:space="preserve">Les alertes sont listées dans un </w:t>
      </w:r>
      <w:proofErr w:type="gramStart"/>
      <w:r>
        <w:t>état  :</w:t>
      </w:r>
      <w:proofErr w:type="gramEnd"/>
      <w:r>
        <w:t xml:space="preserve"> APOED001P3 – Alertes suite à la réaffectation.</w:t>
      </w:r>
    </w:p>
    <w:p w:rsidR="001B2CF3" w:rsidRDefault="001B2CF3" w:rsidP="001B2CF3"/>
    <w:p w:rsidR="001B2CF3" w:rsidRDefault="001B2CF3" w:rsidP="001B2CF3">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sz w:val="18"/>
        </w:rPr>
      </w:pPr>
      <w:r>
        <w:rPr>
          <w:rFonts w:ascii="Courier New" w:hAnsi="Courier New" w:cs="Courier New"/>
          <w:sz w:val="18"/>
        </w:rPr>
        <w:t>APOED001P3/AAAA/USER032</w:t>
      </w:r>
      <w:r>
        <w:rPr>
          <w:rFonts w:ascii="Courier New" w:hAnsi="Courier New"/>
          <w:sz w:val="18"/>
        </w:rPr>
        <w:t xml:space="preserve">   /QPADEV0068  </w:t>
      </w:r>
      <w:r>
        <w:rPr>
          <w:rFonts w:ascii="Courier New" w:hAnsi="Courier New" w:cs="Courier New"/>
          <w:sz w:val="18"/>
        </w:rPr>
        <w:t xml:space="preserve">Intégration des réaffectations  </w:t>
      </w:r>
      <w:r>
        <w:rPr>
          <w:rFonts w:ascii="Courier New" w:hAnsi="Courier New"/>
          <w:sz w:val="18"/>
        </w:rPr>
        <w:t>S.A.B  AGENCE 1 S.A.B SERV. S.A.B S/S 01/02/2008 PAGE 0001</w:t>
      </w:r>
    </w:p>
    <w:p w:rsidR="001B2CF3" w:rsidRDefault="001B2CF3" w:rsidP="001B2CF3">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sz w:val="18"/>
        </w:rPr>
      </w:pPr>
      <w:r>
        <w:rPr>
          <w:rFonts w:ascii="Courier New" w:hAnsi="Courier New" w:cs="Courier New"/>
          <w:sz w:val="18"/>
        </w:rPr>
        <w:t>_________________________________________________________________________________________________________________________________</w:t>
      </w:r>
    </w:p>
    <w:p w:rsidR="001B2CF3" w:rsidRDefault="001B2CF3" w:rsidP="001B2CF3">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sz w:val="18"/>
        </w:rPr>
      </w:pPr>
      <w:r>
        <w:rPr>
          <w:rFonts w:ascii="Courier New" w:hAnsi="Courier New" w:cs="Courier New"/>
          <w:sz w:val="18"/>
        </w:rPr>
        <w:t>|                                     EDITION DES ALERTES                                                                       |</w:t>
      </w:r>
    </w:p>
    <w:p w:rsidR="001B2CF3" w:rsidRDefault="001B2CF3" w:rsidP="001B2CF3">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sz w:val="18"/>
        </w:rPr>
      </w:pPr>
      <w:r>
        <w:rPr>
          <w:rFonts w:ascii="Courier New" w:hAnsi="Courier New" w:cs="Courier New"/>
          <w:sz w:val="18"/>
        </w:rPr>
        <w:t>|                                                                                                                               |</w:t>
      </w:r>
    </w:p>
    <w:p w:rsidR="001B2CF3" w:rsidRDefault="001B2CF3" w:rsidP="001B2CF3">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sz w:val="18"/>
        </w:rPr>
      </w:pPr>
      <w:r>
        <w:rPr>
          <w:rFonts w:ascii="Courier New" w:hAnsi="Courier New" w:cs="Courier New"/>
          <w:sz w:val="18"/>
        </w:rPr>
        <w:t>| Nom du membre dans le fichier de sauvegarde : M123456789     Contrôle uniquement : N       Remise à blanc : O                 |</w:t>
      </w:r>
    </w:p>
    <w:p w:rsidR="001B2CF3" w:rsidRDefault="001B2CF3" w:rsidP="001B2CF3">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sz w:val="18"/>
        </w:rPr>
      </w:pPr>
      <w:r>
        <w:rPr>
          <w:rFonts w:ascii="Courier New" w:hAnsi="Courier New" w:cs="Courier New"/>
          <w:sz w:val="18"/>
        </w:rPr>
        <w:t>|-------------------------------------------------------------------------------------------------------------------------------|</w:t>
      </w:r>
    </w:p>
    <w:p w:rsidR="001B2CF3" w:rsidRDefault="001B2CF3" w:rsidP="001B2CF3">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bCs/>
          <w:sz w:val="18"/>
        </w:rPr>
      </w:pPr>
      <w:r>
        <w:rPr>
          <w:rFonts w:ascii="Courier New" w:hAnsi="Courier New" w:cs="Courier New"/>
          <w:bCs/>
          <w:sz w:val="18"/>
        </w:rPr>
        <w:t>| N° App. | Alerte                                                                                                              |</w:t>
      </w:r>
    </w:p>
    <w:p w:rsidR="001B2CF3" w:rsidRDefault="001B2CF3" w:rsidP="001B2CF3">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sz w:val="18"/>
        </w:rPr>
      </w:pPr>
      <w:r>
        <w:rPr>
          <w:rFonts w:ascii="Courier New" w:hAnsi="Courier New" w:cs="Courier New"/>
          <w:sz w:val="18"/>
        </w:rPr>
        <w:t>|---------|---------------------------------------------------------------------------------------------------------------------|</w:t>
      </w:r>
    </w:p>
    <w:p w:rsidR="001B2CF3" w:rsidRDefault="001B2CF3" w:rsidP="001B2CF3">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bCs/>
          <w:sz w:val="18"/>
        </w:rPr>
      </w:pPr>
      <w:r>
        <w:rPr>
          <w:rFonts w:ascii="Courier New" w:hAnsi="Courier New" w:cs="Courier New"/>
          <w:bCs/>
          <w:sz w:val="18"/>
        </w:rPr>
        <w:t>| 0001234 | L’apporteur peut être inactivé                                                                                      |</w:t>
      </w:r>
    </w:p>
    <w:p w:rsidR="001B2CF3" w:rsidRDefault="001B2CF3" w:rsidP="001B2CF3">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sz w:val="18"/>
        </w:rPr>
      </w:pPr>
      <w:r>
        <w:rPr>
          <w:rFonts w:ascii="Courier New" w:hAnsi="Courier New" w:cs="Courier New"/>
          <w:sz w:val="18"/>
        </w:rPr>
        <w:t>|-------------------------------------------------------------------------------------------------------------------------------|</w:t>
      </w:r>
    </w:p>
    <w:p w:rsidR="001B2CF3" w:rsidRDefault="001B2CF3" w:rsidP="001B2CF3">
      <w:pPr>
        <w:pBdr>
          <w:top w:val="single" w:sz="4" w:space="1" w:color="auto"/>
          <w:left w:val="single" w:sz="4" w:space="0" w:color="auto"/>
          <w:bottom w:val="single" w:sz="4" w:space="1" w:color="auto"/>
          <w:right w:val="single" w:sz="4" w:space="0" w:color="auto"/>
        </w:pBdr>
        <w:shd w:val="pct10" w:color="auto" w:fill="FFFFFF"/>
        <w:ind w:left="-709" w:right="-32" w:firstLine="283"/>
        <w:sectPr w:rsidR="001B2CF3" w:rsidSect="0009376E">
          <w:pgSz w:w="16840" w:h="23814" w:code="8"/>
          <w:pgMar w:top="1418" w:right="1418" w:bottom="1418" w:left="1418" w:header="720" w:footer="720" w:gutter="0"/>
          <w:cols w:space="720"/>
          <w:titlePg/>
          <w:docGrid w:linePitch="326"/>
        </w:sectPr>
      </w:pPr>
      <w:r>
        <w:rPr>
          <w:rFonts w:ascii="Courier New" w:hAnsi="Courier New" w:cs="Courier New"/>
          <w:bCs/>
          <w:sz w:val="18"/>
        </w:rPr>
        <w:t>_________________________________________________FIN DE L’EDITION________________________________________________________________</w:t>
      </w:r>
    </w:p>
    <w:p w:rsidR="001B2CF3" w:rsidRDefault="001B2CF3" w:rsidP="001B2CF3">
      <w:pPr>
        <w:pStyle w:val="Titre1"/>
      </w:pPr>
      <w:bookmarkStart w:id="30" w:name="_Toc374370358"/>
      <w:bookmarkStart w:id="31" w:name="_Toc251856564"/>
      <w:proofErr w:type="spellStart"/>
      <w:r>
        <w:lastRenderedPageBreak/>
        <w:t>ExempleS</w:t>
      </w:r>
      <w:bookmarkEnd w:id="30"/>
      <w:proofErr w:type="spellEnd"/>
    </w:p>
    <w:bookmarkEnd w:id="31"/>
    <w:p w:rsidR="001B2CF3" w:rsidRDefault="001B2CF3" w:rsidP="001B2CF3">
      <w:pPr>
        <w:jc w:val="both"/>
      </w:pPr>
    </w:p>
    <w:p w:rsidR="001B2CF3" w:rsidRDefault="001B2CF3" w:rsidP="001B2CF3">
      <w:pPr>
        <w:jc w:val="both"/>
      </w:pPr>
      <w:r>
        <w:t>Les opérations complexes sur la base des apporteurs se décomposent en une succession d’opération élémentaire.</w:t>
      </w:r>
    </w:p>
    <w:p w:rsidR="001B2CF3" w:rsidRDefault="001B2CF3" w:rsidP="001B2CF3"/>
    <w:p w:rsidR="001B2CF3" w:rsidRDefault="001B2CF3" w:rsidP="001B2CF3">
      <w:pPr>
        <w:pStyle w:val="Titre3"/>
        <w:spacing w:after="180"/>
        <w:jc w:val="center"/>
      </w:pPr>
      <w:bookmarkStart w:id="32" w:name="_Toc251856565"/>
      <w:bookmarkStart w:id="33" w:name="_Toc374370359"/>
      <w:r>
        <w:t>Inactivation d’apporteur</w:t>
      </w:r>
      <w:bookmarkEnd w:id="32"/>
      <w:bookmarkEnd w:id="33"/>
    </w:p>
    <w:p w:rsidR="001B2CF3" w:rsidRDefault="001B2CF3" w:rsidP="001B2CF3">
      <w:pPr>
        <w:jc w:val="both"/>
      </w:pPr>
      <w:r>
        <w:t>C’est par exemple la fermeture d’une agence. Pour inactiver un apporteur d’un réseau, les opérations qui lui sont rattachées doivent être modifiées, ses apporteurs « fils » doivent changer de père et enfin l’apporteur peut être inactivé.</w:t>
      </w:r>
    </w:p>
    <w:p w:rsidR="001B2CF3" w:rsidRDefault="001B2CF3" w:rsidP="001B2CF3">
      <w:pPr>
        <w:jc w:val="both"/>
      </w:pPr>
      <w:r>
        <w:t>Les codes demandes à utiliser sont les suivants :</w:t>
      </w:r>
    </w:p>
    <w:p w:rsidR="001B2CF3" w:rsidRDefault="001B2CF3" w:rsidP="001B2CF3">
      <w:pPr>
        <w:numPr>
          <w:ilvl w:val="0"/>
          <w:numId w:val="9"/>
        </w:numPr>
        <w:jc w:val="both"/>
      </w:pPr>
      <w:r>
        <w:t>« O01 – Réaffectation d’opération » sur chacune des opérations de l’apporteur. Après cette étape, l’apporteur à inactiver n’a plus d’opération.</w:t>
      </w:r>
    </w:p>
    <w:p w:rsidR="001B2CF3" w:rsidRDefault="001B2CF3" w:rsidP="001B2CF3">
      <w:pPr>
        <w:numPr>
          <w:ilvl w:val="0"/>
          <w:numId w:val="9"/>
        </w:numPr>
        <w:jc w:val="both"/>
      </w:pPr>
      <w:r>
        <w:t>« A04  - Modification en masse de l’apporteur père» avec comme numéro de l’ancien apporteur père l’apporteur qui sera inactivé et en renseignant le numéro du nouvel apporteur père. Après cette étape, l’apporteur à inactiver n’a plus de fils.</w:t>
      </w:r>
    </w:p>
    <w:p w:rsidR="001B2CF3" w:rsidRDefault="001B2CF3" w:rsidP="001B2CF3">
      <w:pPr>
        <w:numPr>
          <w:ilvl w:val="0"/>
          <w:numId w:val="9"/>
        </w:numPr>
        <w:jc w:val="both"/>
      </w:pPr>
      <w:r>
        <w:t>« A05 – Inactivation d’un apporteur » sur l’apporteur à inactiver. Après cette étape, l’apporteur est inactivé.</w:t>
      </w:r>
    </w:p>
    <w:p w:rsidR="001B2CF3" w:rsidRDefault="001B2CF3" w:rsidP="001B2CF3"/>
    <w:p w:rsidR="001B2CF3" w:rsidRDefault="001B2CF3" w:rsidP="001B2CF3">
      <w:pPr>
        <w:pStyle w:val="Titre3"/>
        <w:spacing w:after="180"/>
        <w:jc w:val="center"/>
      </w:pPr>
      <w:bookmarkStart w:id="34" w:name="_Toc251856566"/>
      <w:bookmarkStart w:id="35" w:name="_Toc374370360"/>
      <w:r>
        <w:t>Ajout d’un apporteur (Feuille)</w:t>
      </w:r>
      <w:bookmarkEnd w:id="34"/>
      <w:bookmarkEnd w:id="35"/>
    </w:p>
    <w:p w:rsidR="001B2CF3" w:rsidRDefault="001B2CF3" w:rsidP="001B2CF3">
      <w:pPr>
        <w:jc w:val="both"/>
      </w:pPr>
      <w:r>
        <w:t>C’est par exemple la création d’une agence. Pour ajouter un apporteur dans un réseau, il doit être créé et inséré dans le réseau.</w:t>
      </w:r>
    </w:p>
    <w:p w:rsidR="001B2CF3" w:rsidRDefault="001B2CF3" w:rsidP="001B2CF3">
      <w:pPr>
        <w:jc w:val="both"/>
      </w:pPr>
      <w:r>
        <w:t xml:space="preserve">Les codes demandes à utiliser sont les suivants : </w:t>
      </w:r>
    </w:p>
    <w:p w:rsidR="001B2CF3" w:rsidRDefault="001B2CF3" w:rsidP="001B2CF3">
      <w:pPr>
        <w:numPr>
          <w:ilvl w:val="0"/>
          <w:numId w:val="9"/>
        </w:numPr>
        <w:jc w:val="both"/>
      </w:pPr>
      <w:r>
        <w:t>« A01 – Création d’apporteur » en renseignant les données relatives au nouvel apporteur. Après cette étape, l’apporteur est créer mais n’est pas dans un réseau.</w:t>
      </w:r>
    </w:p>
    <w:p w:rsidR="001B2CF3" w:rsidRDefault="001B2CF3" w:rsidP="001B2CF3">
      <w:pPr>
        <w:numPr>
          <w:ilvl w:val="0"/>
          <w:numId w:val="9"/>
        </w:numPr>
        <w:jc w:val="both"/>
      </w:pPr>
      <w:r>
        <w:t>« A02 – Insertion d’un apporteur dans un réseau » en renseignant le nouvel apporteur père. Après cette étape, l’apporteur est dans son réseau.</w:t>
      </w:r>
    </w:p>
    <w:p w:rsidR="001B2CF3" w:rsidRDefault="001B2CF3" w:rsidP="001B2CF3"/>
    <w:p w:rsidR="001B2CF3" w:rsidRDefault="001B2CF3" w:rsidP="001B2CF3">
      <w:pPr>
        <w:pStyle w:val="Titre3"/>
        <w:spacing w:after="180"/>
        <w:jc w:val="center"/>
      </w:pPr>
      <w:bookmarkStart w:id="36" w:name="_Toc251856567"/>
      <w:bookmarkStart w:id="37" w:name="_Toc374370361"/>
      <w:r>
        <w:t>Fusion de deux apporteurs dans un troisième</w:t>
      </w:r>
      <w:bookmarkEnd w:id="36"/>
      <w:bookmarkEnd w:id="37"/>
    </w:p>
    <w:p w:rsidR="001B2CF3" w:rsidRDefault="001B2CF3" w:rsidP="001B2CF3">
      <w:pPr>
        <w:jc w:val="both"/>
      </w:pPr>
      <w:r>
        <w:t>C’est par exemple la fusion de deux agences dans une troisième. Pour fusionner deux apporteurs dans un troisième, le nouvel apporteur doit tout d’abord être créé, puis les opérations et les apporteurs fils des deux anciens apporteurs doivent être rattachés au nouvel apporteur, et enfin les deux anciens apporteurs doivent être inactivés.</w:t>
      </w:r>
    </w:p>
    <w:p w:rsidR="001B2CF3" w:rsidRDefault="001B2CF3" w:rsidP="001B2CF3">
      <w:pPr>
        <w:jc w:val="both"/>
      </w:pPr>
      <w:r>
        <w:t>Les codes demandes à utiliser sont les suivants :</w:t>
      </w:r>
    </w:p>
    <w:p w:rsidR="001B2CF3" w:rsidRDefault="001B2CF3" w:rsidP="001B2CF3">
      <w:pPr>
        <w:numPr>
          <w:ilvl w:val="0"/>
          <w:numId w:val="9"/>
        </w:numPr>
        <w:jc w:val="both"/>
      </w:pPr>
      <w:r>
        <w:t>« A01 – Création d’apporteur » en renseignant les données relatives au nouvel apporteur. Après cette étape, l’apporteur est créer mais n’est pas dans un réseau.</w:t>
      </w:r>
    </w:p>
    <w:p w:rsidR="001B2CF3" w:rsidRDefault="001B2CF3" w:rsidP="001B2CF3">
      <w:pPr>
        <w:numPr>
          <w:ilvl w:val="0"/>
          <w:numId w:val="9"/>
        </w:numPr>
        <w:jc w:val="both"/>
      </w:pPr>
      <w:r>
        <w:t>« A02 – Insertion d’un apporteur dans un réseau » en renseignant le nouvel apporteur père. Après cette étape, l’apporteur est dans son réseau.</w:t>
      </w:r>
    </w:p>
    <w:p w:rsidR="001B2CF3" w:rsidRDefault="001B2CF3" w:rsidP="001B2CF3">
      <w:pPr>
        <w:numPr>
          <w:ilvl w:val="0"/>
          <w:numId w:val="9"/>
        </w:numPr>
        <w:jc w:val="both"/>
      </w:pPr>
      <w:r>
        <w:t>« O01 – Réaffectation d’opération » sur chacune des opérations des anciens apporteurs. Après cette étape, les anciens apporteurs à inactiver n’ont plus d’opération.</w:t>
      </w:r>
    </w:p>
    <w:p w:rsidR="001B2CF3" w:rsidRDefault="001B2CF3" w:rsidP="001B2CF3">
      <w:pPr>
        <w:numPr>
          <w:ilvl w:val="0"/>
          <w:numId w:val="9"/>
        </w:numPr>
        <w:jc w:val="both"/>
      </w:pPr>
      <w:r>
        <w:t xml:space="preserve">« A04  - Modification en masse de l’apporteur père» avec comme numéro de l’ancien apporteur père, chacun des anciens apporteurs qui seront inactivés et en renseignant le </w:t>
      </w:r>
      <w:r>
        <w:lastRenderedPageBreak/>
        <w:t>numéro du nouvel apporteur père. Après cette étape, les anciens apporteurs à inactiver n’ont plus de fils.</w:t>
      </w:r>
    </w:p>
    <w:p w:rsidR="001B2CF3" w:rsidRDefault="001B2CF3" w:rsidP="001B2CF3">
      <w:pPr>
        <w:numPr>
          <w:ilvl w:val="0"/>
          <w:numId w:val="9"/>
        </w:numPr>
        <w:jc w:val="both"/>
      </w:pPr>
      <w:r>
        <w:t>« A05 – Inactivation d’un apporteur » sur chacun des anciens apporteurs à inactiver. Après cette étape, les anciens apporteurs sont inactivés.</w:t>
      </w:r>
    </w:p>
    <w:p w:rsidR="001B2CF3" w:rsidRDefault="001B2CF3" w:rsidP="001B2CF3">
      <w:pPr>
        <w:jc w:val="both"/>
      </w:pPr>
    </w:p>
    <w:p w:rsidR="001B2CF3" w:rsidRDefault="001B2CF3" w:rsidP="001B2CF3">
      <w:pPr>
        <w:pStyle w:val="Titre3"/>
        <w:spacing w:after="180"/>
        <w:jc w:val="center"/>
      </w:pPr>
      <w:bookmarkStart w:id="38" w:name="_Toc251856568"/>
      <w:bookmarkStart w:id="39" w:name="_Toc374370362"/>
      <w:r>
        <w:t>Ajout d’un apporteur au milieu d’un réseau</w:t>
      </w:r>
      <w:bookmarkEnd w:id="38"/>
      <w:bookmarkEnd w:id="39"/>
    </w:p>
    <w:p w:rsidR="001B2CF3" w:rsidRDefault="001B2CF3" w:rsidP="001B2CF3">
      <w:pPr>
        <w:jc w:val="both"/>
      </w:pPr>
      <w:r>
        <w:t>C’est par exemple la création d’une caisse départementale entre la caisse régionale et les agence. Pour ajouter un apporteur dans un réseau, il doit être créé et inséré dans le réseau.</w:t>
      </w:r>
    </w:p>
    <w:p w:rsidR="001B2CF3" w:rsidRDefault="001B2CF3" w:rsidP="001B2CF3">
      <w:pPr>
        <w:jc w:val="both"/>
      </w:pPr>
      <w:r>
        <w:t xml:space="preserve">Les codes demandes à utiliser sont les suivants : </w:t>
      </w:r>
    </w:p>
    <w:p w:rsidR="001B2CF3" w:rsidRDefault="001B2CF3" w:rsidP="001B2CF3">
      <w:pPr>
        <w:numPr>
          <w:ilvl w:val="0"/>
          <w:numId w:val="9"/>
        </w:numPr>
        <w:jc w:val="both"/>
      </w:pPr>
      <w:r>
        <w:t>« A01 – Création d’apporteur » en renseignant les données relatives au nouvel apporteur. Après cette étape, l’apporteur est créer mais n’est pas dans un réseau.</w:t>
      </w:r>
    </w:p>
    <w:p w:rsidR="001B2CF3" w:rsidRDefault="001B2CF3" w:rsidP="001B2CF3">
      <w:pPr>
        <w:numPr>
          <w:ilvl w:val="0"/>
          <w:numId w:val="9"/>
        </w:numPr>
      </w:pPr>
      <w:r>
        <w:t>« A02 – Insertion d’un apporteur dans un réseau » en renseignant le nouvel apporteur père. Après cette étape, l’apporteur est dans son réseau.</w:t>
      </w:r>
    </w:p>
    <w:p w:rsidR="001B2CF3" w:rsidRDefault="001B2CF3" w:rsidP="001B2CF3">
      <w:pPr>
        <w:numPr>
          <w:ilvl w:val="0"/>
          <w:numId w:val="9"/>
        </w:numPr>
      </w:pPr>
      <w:r>
        <w:t>« A04  - Modification en masse de l’apporteur père» avec comme numéro de l’ancien apporteur père, le père du nouvel apporteur et en renseignant le numéro du nouvel apporteur père par l’apporteur précédemment créé.</w:t>
      </w:r>
    </w:p>
    <w:p w:rsidR="00723BD3" w:rsidRDefault="00723BD3" w:rsidP="001B2CF3"/>
    <w:sectPr w:rsidR="00723BD3" w:rsidSect="0009376E">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D51" w:rsidRDefault="00796D51">
      <w:r>
        <w:separator/>
      </w:r>
    </w:p>
  </w:endnote>
  <w:endnote w:type="continuationSeparator" w:id="0">
    <w:p w:rsidR="00796D51" w:rsidRDefault="00796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D51" w:rsidRDefault="00796D51">
    <w:pPr>
      <w:pStyle w:val="Piedpagetexte"/>
    </w:pPr>
    <w:r>
      <w:fldChar w:fldCharType="begin"/>
    </w:r>
    <w:r>
      <w:instrText xml:space="preserve"> FILENAME </w:instrText>
    </w:r>
    <w:r>
      <w:fldChar w:fldCharType="separate"/>
    </w:r>
    <w:r>
      <w:rPr>
        <w:noProof/>
      </w:rPr>
      <w:t>Intégration_Apporteurs.docx</w:t>
    </w:r>
    <w:r>
      <w:fldChar w:fldCharType="end"/>
    </w:r>
    <w:r>
      <w:tab/>
    </w:r>
    <w:r>
      <w:fldChar w:fldCharType="begin"/>
    </w:r>
    <w:r>
      <w:instrText xml:space="preserve"> PAGE </w:instrText>
    </w:r>
    <w:r>
      <w:fldChar w:fldCharType="separate"/>
    </w:r>
    <w:r w:rsidR="00336FFC">
      <w:rPr>
        <w:noProof/>
      </w:rPr>
      <w:t>21</w:t>
    </w:r>
    <w:r>
      <w:fldChar w:fldCharType="end"/>
    </w:r>
    <w:r>
      <w:t>/</w:t>
    </w:r>
    <w:r>
      <w:rPr>
        <w:rStyle w:val="Numrodepage"/>
        <w:snapToGrid/>
        <w:spacing w:val="0"/>
      </w:rPr>
      <w:fldChar w:fldCharType="begin"/>
    </w:r>
    <w:r>
      <w:rPr>
        <w:rStyle w:val="Numrodepage"/>
        <w:snapToGrid/>
        <w:spacing w:val="0"/>
      </w:rPr>
      <w:instrText xml:space="preserve"> NUMPAGES </w:instrText>
    </w:r>
    <w:r>
      <w:rPr>
        <w:rStyle w:val="Numrodepage"/>
        <w:snapToGrid/>
        <w:spacing w:val="0"/>
      </w:rPr>
      <w:fldChar w:fldCharType="separate"/>
    </w:r>
    <w:r w:rsidR="00336FFC">
      <w:rPr>
        <w:rStyle w:val="Numrodepage"/>
        <w:noProof/>
        <w:snapToGrid/>
        <w:spacing w:val="0"/>
      </w:rPr>
      <w:t>27</w:t>
    </w:r>
    <w:r>
      <w:rPr>
        <w:rStyle w:val="Numrodepage"/>
        <w:snapToGrid/>
        <w:spacing w:val="0"/>
      </w:rPr>
      <w:fldChar w:fldCharType="end"/>
    </w:r>
  </w:p>
  <w:p w:rsidR="00796D51" w:rsidRDefault="00796D51">
    <w:pPr>
      <w:pStyle w:val="Piedpagetexte"/>
    </w:pPr>
    <w:r>
      <w:t>©SAB</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D51" w:rsidRDefault="00796D51">
    <w:pPr>
      <w:pStyle w:val="Piedpagetexte"/>
    </w:pPr>
    <w:r>
      <w:t>Intégration des apporteurs</w:t>
    </w:r>
    <w:r>
      <w:fldChar w:fldCharType="begin"/>
    </w:r>
    <w:r>
      <w:instrText xml:space="preserve"> FILENAME </w:instrText>
    </w:r>
    <w:r>
      <w:fldChar w:fldCharType="separate"/>
    </w:r>
    <w:r>
      <w:rPr>
        <w:noProof/>
      </w:rPr>
      <w:t>Intégration_Apporteurs.docx</w:t>
    </w:r>
    <w:r>
      <w:fldChar w:fldCharType="end"/>
    </w:r>
    <w:r>
      <w:tab/>
    </w:r>
    <w:r>
      <w:fldChar w:fldCharType="begin"/>
    </w:r>
    <w:r>
      <w:instrText xml:space="preserve"> PAGE </w:instrText>
    </w:r>
    <w:r>
      <w:fldChar w:fldCharType="separate"/>
    </w:r>
    <w:r w:rsidR="00336FFC">
      <w:rPr>
        <w:noProof/>
      </w:rPr>
      <w:t>25</w:t>
    </w:r>
    <w:r>
      <w:fldChar w:fldCharType="end"/>
    </w:r>
    <w:r>
      <w:t>/</w:t>
    </w:r>
    <w:r>
      <w:rPr>
        <w:rStyle w:val="Numrodepage"/>
        <w:spacing w:val="0"/>
      </w:rPr>
      <w:fldChar w:fldCharType="begin"/>
    </w:r>
    <w:r>
      <w:rPr>
        <w:rStyle w:val="Numrodepage"/>
        <w:spacing w:val="0"/>
      </w:rPr>
      <w:instrText xml:space="preserve"> NUMPAGES </w:instrText>
    </w:r>
    <w:r>
      <w:rPr>
        <w:rStyle w:val="Numrodepage"/>
        <w:spacing w:val="0"/>
      </w:rPr>
      <w:fldChar w:fldCharType="separate"/>
    </w:r>
    <w:r w:rsidR="00336FFC">
      <w:rPr>
        <w:rStyle w:val="Numrodepage"/>
        <w:noProof/>
        <w:spacing w:val="0"/>
      </w:rPr>
      <w:t>27</w:t>
    </w:r>
    <w:r>
      <w:rPr>
        <w:rStyle w:val="Numrodepage"/>
        <w:spacing w:val="0"/>
      </w:rPr>
      <w:fldChar w:fldCharType="end"/>
    </w:r>
  </w:p>
  <w:p w:rsidR="00796D51" w:rsidRDefault="00796D51">
    <w:pPr>
      <w:pStyle w:val="Piedpagetexte"/>
    </w:pPr>
    <w:r>
      <w:t>©SAB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D51" w:rsidRDefault="00796D51">
      <w:r>
        <w:separator/>
      </w:r>
    </w:p>
  </w:footnote>
  <w:footnote w:type="continuationSeparator" w:id="0">
    <w:p w:rsidR="00796D51" w:rsidRDefault="00796D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D51" w:rsidRDefault="00796D51">
    <w:pPr>
      <w:pStyle w:val="En-ttetexte"/>
      <w:pBdr>
        <w:bottom w:val="single" w:sz="6" w:space="1" w:color="808080"/>
      </w:pBdr>
      <w:rPr>
        <w:rFonts w:ascii="Bookman Old Style" w:hAnsi="Bookman Old Style"/>
        <w:color w:val="008000"/>
      </w:rPr>
    </w:pPr>
    <w:r>
      <w:rPr>
        <w:rFonts w:ascii="Bookman Old Style" w:hAnsi="Bookman Old Style"/>
        <w:color w:val="008000"/>
      </w:rPr>
      <w:t xml:space="preserve">Intégration des apporteurs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214"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70" w:type="dxa"/>
        <w:right w:w="70" w:type="dxa"/>
      </w:tblCellMar>
      <w:tblLook w:val="0000" w:firstRow="0" w:lastRow="0" w:firstColumn="0" w:lastColumn="0" w:noHBand="0" w:noVBand="0"/>
    </w:tblPr>
    <w:tblGrid>
      <w:gridCol w:w="1630"/>
      <w:gridCol w:w="8010"/>
    </w:tblGrid>
    <w:tr w:rsidR="00796D51">
      <w:trPr>
        <w:cantSplit/>
        <w:trHeight w:val="1125"/>
      </w:trPr>
      <w:tc>
        <w:tcPr>
          <w:tcW w:w="1630" w:type="dxa"/>
          <w:vAlign w:val="center"/>
        </w:tcPr>
        <w:p w:rsidR="00796D51" w:rsidRDefault="00796D51">
          <w:pPr>
            <w:pStyle w:val="En-tte"/>
            <w:jc w:val="center"/>
            <w:rPr>
              <w:rFonts w:ascii="Bookman Old Style" w:hAnsi="Bookman Old Style"/>
              <w:i/>
            </w:rPr>
          </w:pPr>
          <w:r>
            <w:rPr>
              <w:noProof/>
              <w:lang w:val="en-US" w:eastAsia="en-US"/>
            </w:rPr>
            <w:drawing>
              <wp:inline distT="0" distB="0" distL="0" distR="0" wp14:anchorId="602F878E" wp14:editId="1A704D2C">
                <wp:extent cx="942975" cy="295275"/>
                <wp:effectExtent l="0" t="0" r="9525" b="9525"/>
                <wp:docPr id="48" name="Image 48" descr="C:\Documents and Settings\BriandS\Mes documents\Logo-SAB-158x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BriandS\Mes documents\Logo-SAB-158x49.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295275"/>
                        </a:xfrm>
                        <a:prstGeom prst="rect">
                          <a:avLst/>
                        </a:prstGeom>
                        <a:noFill/>
                        <a:ln>
                          <a:noFill/>
                        </a:ln>
                      </pic:spPr>
                    </pic:pic>
                  </a:graphicData>
                </a:graphic>
              </wp:inline>
            </w:drawing>
          </w:r>
        </w:p>
      </w:tc>
      <w:tc>
        <w:tcPr>
          <w:tcW w:w="8010" w:type="dxa"/>
          <w:vAlign w:val="center"/>
        </w:tcPr>
        <w:p w:rsidR="00796D51" w:rsidRDefault="00796D51">
          <w:pPr>
            <w:jc w:val="center"/>
            <w:rPr>
              <w:rFonts w:ascii="Bookman Old Style" w:hAnsi="Bookman Old Style"/>
              <w:b/>
              <w:color w:val="808080"/>
              <w:sz w:val="28"/>
            </w:rPr>
          </w:pPr>
          <w:r>
            <w:rPr>
              <w:rFonts w:ascii="Bookman Old Style" w:hAnsi="Bookman Old Style"/>
              <w:b/>
              <w:color w:val="808080"/>
              <w:sz w:val="28"/>
            </w:rPr>
            <w:t xml:space="preserve">SAB </w:t>
          </w:r>
          <w:r>
            <w:rPr>
              <w:rFonts w:ascii="Bookman Old Style" w:hAnsi="Bookman Old Style"/>
              <w:b/>
              <w:smallCaps/>
              <w:color w:val="808080"/>
              <w:sz w:val="28"/>
            </w:rPr>
            <w:t>Ingénierie Informatique</w:t>
          </w:r>
        </w:p>
        <w:p w:rsidR="00796D51" w:rsidRDefault="00796D51">
          <w:pPr>
            <w:spacing w:before="120"/>
            <w:jc w:val="center"/>
            <w:rPr>
              <w:rFonts w:ascii="Bookman Old Style" w:hAnsi="Bookman Old Style"/>
              <w:color w:val="808080"/>
            </w:rPr>
          </w:pPr>
          <w:r>
            <w:rPr>
              <w:rFonts w:ascii="Bookman Old Style" w:hAnsi="Bookman Old Style"/>
              <w:color w:val="808080"/>
            </w:rPr>
            <w:t>36 BOULEVARD DE VINCENNES – 94120 FONTENAY-SOUS-BOIS</w:t>
          </w:r>
        </w:p>
        <w:p w:rsidR="00796D51" w:rsidRDefault="00796D51">
          <w:pPr>
            <w:jc w:val="center"/>
            <w:rPr>
              <w:rFonts w:ascii="Bookman Old Style" w:hAnsi="Bookman Old Style"/>
              <w:color w:val="808080"/>
            </w:rPr>
          </w:pPr>
          <w:r>
            <w:rPr>
              <w:rFonts w:ascii="Bookman Old Style" w:hAnsi="Bookman Old Style"/>
              <w:color w:val="808080"/>
            </w:rPr>
            <w:t>TEL. 01.43.94.94.01</w:t>
          </w:r>
        </w:p>
      </w:tc>
    </w:tr>
  </w:tbl>
  <w:p w:rsidR="00796D51" w:rsidRDefault="00796D5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6536A"/>
    <w:multiLevelType w:val="singleLevel"/>
    <w:tmpl w:val="9EAA7A7C"/>
    <w:lvl w:ilvl="0">
      <w:numFmt w:val="bullet"/>
      <w:lvlText w:val="-"/>
      <w:lvlJc w:val="left"/>
      <w:pPr>
        <w:tabs>
          <w:tab w:val="num" w:pos="360"/>
        </w:tabs>
        <w:ind w:left="360" w:hanging="360"/>
      </w:pPr>
      <w:rPr>
        <w:rFonts w:ascii="Times New Roman" w:hAnsi="Times New Roman" w:hint="default"/>
      </w:rPr>
    </w:lvl>
  </w:abstractNum>
  <w:abstractNum w:abstractNumId="1">
    <w:nsid w:val="09280730"/>
    <w:multiLevelType w:val="multilevel"/>
    <w:tmpl w:val="DF50AC8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0BF60EAD"/>
    <w:multiLevelType w:val="hybridMultilevel"/>
    <w:tmpl w:val="5DE0F772"/>
    <w:lvl w:ilvl="0" w:tplc="0D96937A">
      <w:start w:val="101"/>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127830A2"/>
    <w:multiLevelType w:val="hybridMultilevel"/>
    <w:tmpl w:val="0C322C24"/>
    <w:lvl w:ilvl="0" w:tplc="10DABB5A">
      <w:start w:val="101"/>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271C0A80"/>
    <w:multiLevelType w:val="hybridMultilevel"/>
    <w:tmpl w:val="ECECD110"/>
    <w:lvl w:ilvl="0" w:tplc="F7E4721A">
      <w:start w:val="4"/>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
    <w:nsid w:val="2A9A0332"/>
    <w:multiLevelType w:val="hybridMultilevel"/>
    <w:tmpl w:val="97EE28F2"/>
    <w:lvl w:ilvl="0" w:tplc="C1B6EA56">
      <w:start w:val="101"/>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4DD934FF"/>
    <w:multiLevelType w:val="multilevel"/>
    <w:tmpl w:val="F076A5E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1080"/>
        </w:tabs>
        <w:ind w:left="720" w:hanging="720"/>
      </w:pPr>
      <w:rPr>
        <w:u w:val="none"/>
      </w:rPr>
    </w:lvl>
    <w:lvl w:ilvl="3">
      <w:start w:val="1"/>
      <w:numFmt w:val="decimal"/>
      <w:pStyle w:val="Titre4"/>
      <w:lvlText w:val="%1.%2.%3.%4"/>
      <w:lvlJc w:val="left"/>
      <w:pPr>
        <w:tabs>
          <w:tab w:val="num" w:pos="864"/>
        </w:tabs>
        <w:ind w:left="864" w:hanging="864"/>
      </w:pPr>
      <w:rPr>
        <w:rFonts w:ascii="Garamond" w:hAnsi="Garamond" w:hint="default"/>
      </w:r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7">
    <w:nsid w:val="5D5712BE"/>
    <w:multiLevelType w:val="multilevel"/>
    <w:tmpl w:val="04E05C2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nsid w:val="6D9F3762"/>
    <w:multiLevelType w:val="hybridMultilevel"/>
    <w:tmpl w:val="BFE4057E"/>
    <w:lvl w:ilvl="0" w:tplc="25209620">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72DC2DE6"/>
    <w:multiLevelType w:val="hybridMultilevel"/>
    <w:tmpl w:val="F962EAC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
    <w:nsid w:val="7805209C"/>
    <w:multiLevelType w:val="multilevel"/>
    <w:tmpl w:val="6052908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6"/>
  </w:num>
  <w:num w:numId="2">
    <w:abstractNumId w:val="1"/>
  </w:num>
  <w:num w:numId="3">
    <w:abstractNumId w:val="0"/>
  </w:num>
  <w:num w:numId="4">
    <w:abstractNumId w:val="6"/>
    <w:lvlOverride w:ilvl="0">
      <w:startOverride w:val="2"/>
    </w:lvlOverride>
    <w:lvlOverride w:ilvl="1"/>
  </w:num>
  <w:num w:numId="5">
    <w:abstractNumId w:val="10"/>
  </w:num>
  <w:num w:numId="6">
    <w:abstractNumId w:val="7"/>
  </w:num>
  <w:num w:numId="7">
    <w:abstractNumId w:val="2"/>
  </w:num>
  <w:num w:numId="8">
    <w:abstractNumId w:val="5"/>
  </w:num>
  <w:num w:numId="9">
    <w:abstractNumId w:val="3"/>
  </w:num>
  <w:num w:numId="10">
    <w:abstractNumId w:val="8"/>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proofState w:spelling="clean" w:grammar="clean"/>
  <w:attachedTemplate r:id="rId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BD3"/>
    <w:rsid w:val="000368DA"/>
    <w:rsid w:val="00056DEA"/>
    <w:rsid w:val="000644FF"/>
    <w:rsid w:val="0009376E"/>
    <w:rsid w:val="00095834"/>
    <w:rsid w:val="000B746A"/>
    <w:rsid w:val="000E1373"/>
    <w:rsid w:val="0010415C"/>
    <w:rsid w:val="001A126E"/>
    <w:rsid w:val="001B2CF3"/>
    <w:rsid w:val="001C71C4"/>
    <w:rsid w:val="002117E0"/>
    <w:rsid w:val="00232BCB"/>
    <w:rsid w:val="002B2106"/>
    <w:rsid w:val="003242F2"/>
    <w:rsid w:val="00336FFC"/>
    <w:rsid w:val="00400030"/>
    <w:rsid w:val="004402EA"/>
    <w:rsid w:val="0047363F"/>
    <w:rsid w:val="004F4EEE"/>
    <w:rsid w:val="005166D8"/>
    <w:rsid w:val="00642DE1"/>
    <w:rsid w:val="00667853"/>
    <w:rsid w:val="006903EB"/>
    <w:rsid w:val="006979AD"/>
    <w:rsid w:val="00723BD3"/>
    <w:rsid w:val="007350CE"/>
    <w:rsid w:val="00754E13"/>
    <w:rsid w:val="00796D51"/>
    <w:rsid w:val="007E2970"/>
    <w:rsid w:val="00803EBD"/>
    <w:rsid w:val="008110B8"/>
    <w:rsid w:val="00811F2A"/>
    <w:rsid w:val="008158FB"/>
    <w:rsid w:val="0088178E"/>
    <w:rsid w:val="009100F9"/>
    <w:rsid w:val="00921AFD"/>
    <w:rsid w:val="009F766F"/>
    <w:rsid w:val="00A016A3"/>
    <w:rsid w:val="00A5435F"/>
    <w:rsid w:val="00A62142"/>
    <w:rsid w:val="00AA7BF6"/>
    <w:rsid w:val="00AB5A0B"/>
    <w:rsid w:val="00AD1F20"/>
    <w:rsid w:val="00AD2994"/>
    <w:rsid w:val="00AD77BB"/>
    <w:rsid w:val="00AE328C"/>
    <w:rsid w:val="00B605F5"/>
    <w:rsid w:val="00B6686D"/>
    <w:rsid w:val="00BD0A5C"/>
    <w:rsid w:val="00CC67D6"/>
    <w:rsid w:val="00CD5F49"/>
    <w:rsid w:val="00CE2D23"/>
    <w:rsid w:val="00D65ABC"/>
    <w:rsid w:val="00D77BE0"/>
    <w:rsid w:val="00DF77F2"/>
    <w:rsid w:val="00E05DCA"/>
    <w:rsid w:val="00E56207"/>
    <w:rsid w:val="00E82231"/>
    <w:rsid w:val="00E87158"/>
    <w:rsid w:val="00F436DA"/>
    <w:rsid w:val="00F5420B"/>
    <w:rsid w:val="00FA2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aramond" w:hAnsi="Garamond"/>
      <w:sz w:val="24"/>
      <w:lang w:val="fr-FR" w:eastAsia="fr-FR"/>
    </w:rPr>
  </w:style>
  <w:style w:type="paragraph" w:styleId="Titre1">
    <w:name w:val="heading 1"/>
    <w:basedOn w:val="Normal"/>
    <w:next w:val="Normal"/>
    <w:qFormat/>
    <w:pPr>
      <w:keepNext/>
      <w:numPr>
        <w:numId w:val="1"/>
      </w:numPr>
      <w:pBdr>
        <w:top w:val="single" w:sz="12" w:space="1" w:color="808080"/>
        <w:left w:val="single" w:sz="12" w:space="4" w:color="808080"/>
        <w:bottom w:val="single" w:sz="12" w:space="3" w:color="808080"/>
        <w:right w:val="single" w:sz="12" w:space="4" w:color="808080"/>
      </w:pBdr>
      <w:shd w:val="clear" w:color="auto" w:fill="008000"/>
      <w:spacing w:before="60" w:after="60"/>
      <w:jc w:val="center"/>
      <w:outlineLvl w:val="0"/>
    </w:pPr>
    <w:rPr>
      <w:rFonts w:ascii="Bookman Old Style" w:hAnsi="Bookman Old Style"/>
      <w:b/>
      <w:smallCaps/>
      <w:color w:val="FFFFFF"/>
      <w:kern w:val="28"/>
      <w:sz w:val="28"/>
    </w:rPr>
  </w:style>
  <w:style w:type="paragraph" w:styleId="Titre2">
    <w:name w:val="heading 2"/>
    <w:basedOn w:val="Normal"/>
    <w:next w:val="Normal"/>
    <w:qFormat/>
    <w:pPr>
      <w:keepNext/>
      <w:numPr>
        <w:ilvl w:val="1"/>
        <w:numId w:val="1"/>
      </w:numPr>
      <w:pBdr>
        <w:top w:val="single" w:sz="6" w:space="1" w:color="808080"/>
        <w:left w:val="single" w:sz="6" w:space="4" w:color="808080"/>
        <w:bottom w:val="single" w:sz="6" w:space="1" w:color="808080"/>
        <w:right w:val="single" w:sz="6" w:space="4" w:color="808080"/>
      </w:pBdr>
      <w:shd w:val="pct12" w:color="auto" w:fill="FFFFFF"/>
      <w:spacing w:before="240" w:after="60"/>
      <w:outlineLvl w:val="1"/>
    </w:pPr>
    <w:rPr>
      <w:rFonts w:ascii="Arial" w:hAnsi="Arial"/>
      <w:b/>
      <w:smallCaps/>
    </w:rPr>
  </w:style>
  <w:style w:type="paragraph" w:styleId="Titre3">
    <w:name w:val="heading 3"/>
    <w:basedOn w:val="Normal"/>
    <w:next w:val="Normal"/>
    <w:qFormat/>
    <w:pPr>
      <w:keepNext/>
      <w:numPr>
        <w:ilvl w:val="2"/>
        <w:numId w:val="1"/>
      </w:numPr>
      <w:tabs>
        <w:tab w:val="clear" w:pos="1080"/>
        <w:tab w:val="num" w:pos="709"/>
      </w:tabs>
      <w:spacing w:before="240" w:after="60"/>
      <w:outlineLvl w:val="2"/>
    </w:pPr>
    <w:rPr>
      <w:b/>
      <w:u w:val="single"/>
    </w:rPr>
  </w:style>
  <w:style w:type="paragraph" w:styleId="Titre4">
    <w:name w:val="heading 4"/>
    <w:basedOn w:val="Normal"/>
    <w:next w:val="Normal"/>
    <w:qFormat/>
    <w:pPr>
      <w:keepNext/>
      <w:numPr>
        <w:ilvl w:val="3"/>
        <w:numId w:val="1"/>
      </w:numPr>
      <w:spacing w:before="240" w:after="60"/>
      <w:outlineLvl w:val="3"/>
    </w:pPr>
    <w:rPr>
      <w:rFonts w:ascii="Arial" w:hAnsi="Arial"/>
      <w:b/>
    </w:rPr>
  </w:style>
  <w:style w:type="paragraph" w:styleId="Titre5">
    <w:name w:val="heading 5"/>
    <w:basedOn w:val="Normal"/>
    <w:next w:val="Normal"/>
    <w:qFormat/>
    <w:pPr>
      <w:numPr>
        <w:ilvl w:val="4"/>
        <w:numId w:val="1"/>
      </w:numPr>
      <w:spacing w:before="240" w:after="60"/>
      <w:outlineLvl w:val="4"/>
    </w:pPr>
    <w:rPr>
      <w:sz w:val="22"/>
    </w:rPr>
  </w:style>
  <w:style w:type="paragraph" w:styleId="Titre6">
    <w:name w:val="heading 6"/>
    <w:basedOn w:val="Normal"/>
    <w:next w:val="Normal"/>
    <w:qFormat/>
    <w:pPr>
      <w:numPr>
        <w:ilvl w:val="5"/>
        <w:numId w:val="1"/>
      </w:numPr>
      <w:spacing w:before="240" w:after="60"/>
      <w:outlineLvl w:val="5"/>
    </w:pPr>
    <w:rPr>
      <w:rFonts w:ascii="Times New Roman" w:hAnsi="Times New Roman"/>
      <w:i/>
      <w:sz w:val="22"/>
    </w:rPr>
  </w:style>
  <w:style w:type="paragraph" w:styleId="Titre7">
    <w:name w:val="heading 7"/>
    <w:basedOn w:val="Normal"/>
    <w:next w:val="Normal"/>
    <w:qFormat/>
    <w:pPr>
      <w:numPr>
        <w:ilvl w:val="6"/>
        <w:numId w:val="1"/>
      </w:numPr>
      <w:spacing w:before="240" w:after="60"/>
      <w:outlineLvl w:val="6"/>
    </w:pPr>
    <w:rPr>
      <w:rFonts w:ascii="Arial" w:hAnsi="Arial"/>
      <w:sz w:val="20"/>
    </w:rPr>
  </w:style>
  <w:style w:type="paragraph" w:styleId="Titre8">
    <w:name w:val="heading 8"/>
    <w:basedOn w:val="Normal"/>
    <w:next w:val="Normal"/>
    <w:qFormat/>
    <w:pPr>
      <w:numPr>
        <w:ilvl w:val="7"/>
        <w:numId w:val="1"/>
      </w:numPr>
      <w:spacing w:before="240" w:after="60"/>
      <w:outlineLvl w:val="7"/>
    </w:pPr>
    <w:rPr>
      <w:rFonts w:ascii="Arial" w:hAnsi="Arial"/>
      <w:i/>
      <w:sz w:val="20"/>
    </w:rPr>
  </w:style>
  <w:style w:type="paragraph" w:styleId="Titre9">
    <w:name w:val="heading 9"/>
    <w:basedOn w:val="Normal"/>
    <w:next w:val="Normal"/>
    <w:qFormat/>
    <w:pPr>
      <w:numPr>
        <w:ilvl w:val="8"/>
        <w:numId w:val="1"/>
      </w:numPr>
      <w:spacing w:before="240"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paragraph" w:customStyle="1" w:styleId="En-ttetexte">
    <w:name w:val="En-tête texte"/>
    <w:basedOn w:val="En-tte"/>
    <w:pPr>
      <w:keepLines/>
      <w:pBdr>
        <w:bottom w:val="single" w:sz="4" w:space="1" w:color="auto"/>
      </w:pBdr>
      <w:tabs>
        <w:tab w:val="clear" w:pos="4536"/>
        <w:tab w:val="clear" w:pos="9072"/>
        <w:tab w:val="left" w:pos="4320"/>
        <w:tab w:val="right" w:pos="8640"/>
      </w:tabs>
      <w:spacing w:after="480" w:line="240" w:lineRule="atLeast"/>
    </w:pPr>
    <w:rPr>
      <w:i/>
      <w:spacing w:val="15"/>
      <w:sz w:val="16"/>
    </w:rPr>
  </w:style>
  <w:style w:type="paragraph" w:customStyle="1" w:styleId="Piedpagetexte">
    <w:name w:val="Pied page texte"/>
    <w:basedOn w:val="Pieddepage"/>
    <w:pPr>
      <w:keepLines/>
      <w:pBdr>
        <w:top w:val="single" w:sz="4" w:space="1" w:color="auto"/>
      </w:pBdr>
      <w:tabs>
        <w:tab w:val="clear" w:pos="4536"/>
        <w:tab w:val="clear" w:pos="9072"/>
        <w:tab w:val="right" w:pos="9070"/>
      </w:tabs>
      <w:ind w:right="-2"/>
    </w:pPr>
    <w:rPr>
      <w:rFonts w:ascii="Bookman Old Style" w:hAnsi="Bookman Old Style"/>
      <w:i/>
      <w:snapToGrid w:val="0"/>
      <w:spacing w:val="15"/>
      <w:sz w:val="16"/>
    </w:rPr>
  </w:style>
  <w:style w:type="character" w:styleId="Numrodepage">
    <w:name w:val="page number"/>
    <w:basedOn w:val="Policepardfaut"/>
    <w:semiHidden/>
  </w:style>
  <w:style w:type="paragraph" w:customStyle="1" w:styleId="Sous-titrePagedegarde">
    <w:name w:val="Sous-titre (Page de garde)"/>
    <w:basedOn w:val="TitrePagedegarde"/>
    <w:next w:val="Corpsdetexte"/>
    <w:pPr>
      <w:pBdr>
        <w:top w:val="dashed" w:sz="4" w:space="12" w:color="008000"/>
        <w:left w:val="dashed" w:sz="4" w:space="4" w:color="008000"/>
        <w:bottom w:val="dashed" w:sz="4" w:space="1" w:color="008000"/>
        <w:right w:val="dashed" w:sz="4" w:space="4" w:color="008000"/>
      </w:pBdr>
      <w:spacing w:line="440" w:lineRule="atLeast"/>
    </w:pPr>
    <w:rPr>
      <w:b/>
      <w:caps w:val="0"/>
      <w:smallCaps/>
      <w:spacing w:val="30"/>
      <w:sz w:val="40"/>
    </w:rPr>
  </w:style>
  <w:style w:type="paragraph" w:customStyle="1" w:styleId="TitrePagedegarde">
    <w:name w:val="Titre (Page de garde)"/>
    <w:basedOn w:val="Normal"/>
    <w:next w:val="Sous-titrePagedegarde"/>
    <w:pPr>
      <w:keepNext/>
      <w:keepLines/>
      <w:pBdr>
        <w:top w:val="thinThickLargeGap" w:sz="24" w:space="1" w:color="008000" w:shadow="1"/>
        <w:left w:val="thinThickLargeGap" w:sz="24" w:space="4" w:color="008000" w:shadow="1"/>
        <w:bottom w:val="thinThickLargeGap" w:sz="24" w:space="1" w:color="008000" w:shadow="1"/>
        <w:right w:val="thinThickLargeGap" w:sz="24" w:space="4" w:color="008000" w:shadow="1"/>
      </w:pBdr>
      <w:jc w:val="center"/>
    </w:pPr>
    <w:rPr>
      <w:rFonts w:ascii="Bookman Old Style" w:hAnsi="Bookman Old Style"/>
      <w:caps/>
      <w:spacing w:val="65"/>
      <w:kern w:val="20"/>
      <w:sz w:val="56"/>
    </w:rPr>
  </w:style>
  <w:style w:type="paragraph" w:styleId="Corpsdetexte">
    <w:name w:val="Body Text"/>
    <w:basedOn w:val="Normal"/>
    <w:pPr>
      <w:spacing w:after="120"/>
    </w:pPr>
  </w:style>
  <w:style w:type="paragraph" w:styleId="TM1">
    <w:name w:val="toc 1"/>
    <w:basedOn w:val="Normal"/>
    <w:next w:val="Normal"/>
    <w:autoRedefine/>
    <w:uiPriority w:val="39"/>
    <w:pPr>
      <w:spacing w:before="360" w:after="360"/>
    </w:pPr>
    <w:rPr>
      <w:rFonts w:ascii="Times New Roman" w:hAnsi="Times New Roman"/>
      <w:b/>
      <w:caps/>
      <w:sz w:val="22"/>
      <w:u w:val="single"/>
    </w:rPr>
  </w:style>
  <w:style w:type="paragraph" w:styleId="Tabledesillustrations">
    <w:name w:val="table of figures"/>
    <w:basedOn w:val="Normal"/>
    <w:next w:val="Normal"/>
    <w:semiHidden/>
    <w:pPr>
      <w:ind w:left="400" w:hanging="400"/>
    </w:pPr>
  </w:style>
  <w:style w:type="paragraph" w:styleId="TM2">
    <w:name w:val="toc 2"/>
    <w:basedOn w:val="Normal"/>
    <w:next w:val="Normal"/>
    <w:autoRedefine/>
    <w:uiPriority w:val="39"/>
    <w:rPr>
      <w:rFonts w:ascii="Times New Roman" w:hAnsi="Times New Roman"/>
      <w:b/>
      <w:smallCaps/>
      <w:sz w:val="22"/>
    </w:rPr>
  </w:style>
  <w:style w:type="paragraph" w:styleId="TM3">
    <w:name w:val="toc 3"/>
    <w:basedOn w:val="Normal"/>
    <w:next w:val="Normal"/>
    <w:autoRedefine/>
    <w:uiPriority w:val="39"/>
    <w:rPr>
      <w:rFonts w:ascii="Times New Roman" w:hAnsi="Times New Roman"/>
      <w:smallCaps/>
      <w:sz w:val="22"/>
    </w:rPr>
  </w:style>
  <w:style w:type="paragraph" w:styleId="TM4">
    <w:name w:val="toc 4"/>
    <w:basedOn w:val="Normal"/>
    <w:next w:val="Normal"/>
    <w:autoRedefine/>
    <w:semiHidden/>
    <w:rPr>
      <w:rFonts w:ascii="Times New Roman" w:hAnsi="Times New Roman"/>
      <w:sz w:val="22"/>
    </w:rPr>
  </w:style>
  <w:style w:type="paragraph" w:styleId="TM5">
    <w:name w:val="toc 5"/>
    <w:basedOn w:val="Normal"/>
    <w:next w:val="Normal"/>
    <w:autoRedefine/>
    <w:semiHidden/>
    <w:rPr>
      <w:rFonts w:ascii="Times New Roman" w:hAnsi="Times New Roman"/>
      <w:sz w:val="22"/>
    </w:rPr>
  </w:style>
  <w:style w:type="paragraph" w:styleId="TM6">
    <w:name w:val="toc 6"/>
    <w:basedOn w:val="Normal"/>
    <w:next w:val="Normal"/>
    <w:autoRedefine/>
    <w:semiHidden/>
    <w:rPr>
      <w:rFonts w:ascii="Times New Roman" w:hAnsi="Times New Roman"/>
      <w:sz w:val="22"/>
    </w:rPr>
  </w:style>
  <w:style w:type="paragraph" w:styleId="TM7">
    <w:name w:val="toc 7"/>
    <w:basedOn w:val="Normal"/>
    <w:next w:val="Normal"/>
    <w:autoRedefine/>
    <w:semiHidden/>
    <w:rPr>
      <w:rFonts w:ascii="Times New Roman" w:hAnsi="Times New Roman"/>
      <w:sz w:val="22"/>
    </w:rPr>
  </w:style>
  <w:style w:type="paragraph" w:styleId="TM8">
    <w:name w:val="toc 8"/>
    <w:basedOn w:val="Normal"/>
    <w:next w:val="Normal"/>
    <w:autoRedefine/>
    <w:semiHidden/>
    <w:rPr>
      <w:rFonts w:ascii="Times New Roman" w:hAnsi="Times New Roman"/>
      <w:sz w:val="22"/>
    </w:rPr>
  </w:style>
  <w:style w:type="paragraph" w:styleId="TM9">
    <w:name w:val="toc 9"/>
    <w:basedOn w:val="Normal"/>
    <w:next w:val="Normal"/>
    <w:autoRedefine/>
    <w:semiHidden/>
    <w:rPr>
      <w:rFonts w:ascii="Times New Roman" w:hAnsi="Times New Roman"/>
      <w:sz w:val="22"/>
    </w:rPr>
  </w:style>
  <w:style w:type="paragraph" w:styleId="Corpsdetexte2">
    <w:name w:val="Body Text 2"/>
    <w:basedOn w:val="Normal"/>
    <w:semiHidden/>
    <w:rPr>
      <w:sz w:val="20"/>
    </w:rPr>
  </w:style>
  <w:style w:type="character" w:styleId="Marquedecommentaire">
    <w:name w:val="annotation reference"/>
    <w:basedOn w:val="Policepardfaut"/>
    <w:semiHidden/>
    <w:rPr>
      <w:sz w:val="16"/>
    </w:rPr>
  </w:style>
  <w:style w:type="paragraph" w:styleId="Commentaire">
    <w:name w:val="annotation text"/>
    <w:basedOn w:val="Normal"/>
    <w:semiHidden/>
    <w:rPr>
      <w:sz w:val="20"/>
    </w:rPr>
  </w:style>
  <w:style w:type="paragraph" w:styleId="Corpsdetexte3">
    <w:name w:val="Body Text 3"/>
    <w:basedOn w:val="Normal"/>
    <w:semiHidden/>
    <w:rPr>
      <w:i/>
      <w:color w:val="FF0000"/>
    </w:rPr>
  </w:style>
  <w:style w:type="paragraph" w:styleId="Textedebulles">
    <w:name w:val="Balloon Text"/>
    <w:basedOn w:val="Normal"/>
    <w:semiHidden/>
    <w:rPr>
      <w:rFonts w:ascii="Tahoma" w:hAnsi="Tahoma" w:cs="Tahoma"/>
      <w:sz w:val="16"/>
      <w:szCs w:val="16"/>
    </w:rPr>
  </w:style>
  <w:style w:type="paragraph" w:customStyle="1" w:styleId="Titre999999">
    <w:name w:val="Titre 999999"/>
    <w:basedOn w:val="Titre2"/>
    <w:pPr>
      <w:numPr>
        <w:ilvl w:val="0"/>
        <w:numId w:val="0"/>
      </w:numPr>
      <w:pBdr>
        <w:top w:val="none" w:sz="0" w:space="0" w:color="auto"/>
        <w:left w:val="none" w:sz="0" w:space="0" w:color="auto"/>
        <w:bottom w:val="none" w:sz="0" w:space="0" w:color="auto"/>
        <w:right w:val="none" w:sz="0" w:space="0" w:color="auto"/>
      </w:pBdr>
      <w:tabs>
        <w:tab w:val="num" w:pos="576"/>
      </w:tabs>
      <w:ind w:left="576" w:hanging="576"/>
    </w:pPr>
  </w:style>
  <w:style w:type="character" w:styleId="Lienhypertexte">
    <w:name w:val="Hyperlink"/>
    <w:basedOn w:val="Policepardfaut"/>
    <w:semiHidden/>
    <w:rPr>
      <w:color w:val="0000FF"/>
      <w:u w:val="single"/>
    </w:rPr>
  </w:style>
  <w:style w:type="character" w:styleId="Lienhypertextesuivivisit">
    <w:name w:val="FollowedHyperlink"/>
    <w:basedOn w:val="Policepardfaut"/>
    <w:uiPriority w:val="99"/>
    <w:semiHidden/>
    <w:unhideWhenUsed/>
    <w:rsid w:val="00056DE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aramond" w:hAnsi="Garamond"/>
      <w:sz w:val="24"/>
      <w:lang w:val="fr-FR" w:eastAsia="fr-FR"/>
    </w:rPr>
  </w:style>
  <w:style w:type="paragraph" w:styleId="Titre1">
    <w:name w:val="heading 1"/>
    <w:basedOn w:val="Normal"/>
    <w:next w:val="Normal"/>
    <w:qFormat/>
    <w:pPr>
      <w:keepNext/>
      <w:numPr>
        <w:numId w:val="1"/>
      </w:numPr>
      <w:pBdr>
        <w:top w:val="single" w:sz="12" w:space="1" w:color="808080"/>
        <w:left w:val="single" w:sz="12" w:space="4" w:color="808080"/>
        <w:bottom w:val="single" w:sz="12" w:space="3" w:color="808080"/>
        <w:right w:val="single" w:sz="12" w:space="4" w:color="808080"/>
      </w:pBdr>
      <w:shd w:val="clear" w:color="auto" w:fill="008000"/>
      <w:spacing w:before="60" w:after="60"/>
      <w:jc w:val="center"/>
      <w:outlineLvl w:val="0"/>
    </w:pPr>
    <w:rPr>
      <w:rFonts w:ascii="Bookman Old Style" w:hAnsi="Bookman Old Style"/>
      <w:b/>
      <w:smallCaps/>
      <w:color w:val="FFFFFF"/>
      <w:kern w:val="28"/>
      <w:sz w:val="28"/>
    </w:rPr>
  </w:style>
  <w:style w:type="paragraph" w:styleId="Titre2">
    <w:name w:val="heading 2"/>
    <w:basedOn w:val="Normal"/>
    <w:next w:val="Normal"/>
    <w:qFormat/>
    <w:pPr>
      <w:keepNext/>
      <w:numPr>
        <w:ilvl w:val="1"/>
        <w:numId w:val="1"/>
      </w:numPr>
      <w:pBdr>
        <w:top w:val="single" w:sz="6" w:space="1" w:color="808080"/>
        <w:left w:val="single" w:sz="6" w:space="4" w:color="808080"/>
        <w:bottom w:val="single" w:sz="6" w:space="1" w:color="808080"/>
        <w:right w:val="single" w:sz="6" w:space="4" w:color="808080"/>
      </w:pBdr>
      <w:shd w:val="pct12" w:color="auto" w:fill="FFFFFF"/>
      <w:spacing w:before="240" w:after="60"/>
      <w:outlineLvl w:val="1"/>
    </w:pPr>
    <w:rPr>
      <w:rFonts w:ascii="Arial" w:hAnsi="Arial"/>
      <w:b/>
      <w:smallCaps/>
    </w:rPr>
  </w:style>
  <w:style w:type="paragraph" w:styleId="Titre3">
    <w:name w:val="heading 3"/>
    <w:basedOn w:val="Normal"/>
    <w:next w:val="Normal"/>
    <w:qFormat/>
    <w:pPr>
      <w:keepNext/>
      <w:numPr>
        <w:ilvl w:val="2"/>
        <w:numId w:val="1"/>
      </w:numPr>
      <w:tabs>
        <w:tab w:val="clear" w:pos="1080"/>
        <w:tab w:val="num" w:pos="709"/>
      </w:tabs>
      <w:spacing w:before="240" w:after="60"/>
      <w:outlineLvl w:val="2"/>
    </w:pPr>
    <w:rPr>
      <w:b/>
      <w:u w:val="single"/>
    </w:rPr>
  </w:style>
  <w:style w:type="paragraph" w:styleId="Titre4">
    <w:name w:val="heading 4"/>
    <w:basedOn w:val="Normal"/>
    <w:next w:val="Normal"/>
    <w:qFormat/>
    <w:pPr>
      <w:keepNext/>
      <w:numPr>
        <w:ilvl w:val="3"/>
        <w:numId w:val="1"/>
      </w:numPr>
      <w:spacing w:before="240" w:after="60"/>
      <w:outlineLvl w:val="3"/>
    </w:pPr>
    <w:rPr>
      <w:rFonts w:ascii="Arial" w:hAnsi="Arial"/>
      <w:b/>
    </w:rPr>
  </w:style>
  <w:style w:type="paragraph" w:styleId="Titre5">
    <w:name w:val="heading 5"/>
    <w:basedOn w:val="Normal"/>
    <w:next w:val="Normal"/>
    <w:qFormat/>
    <w:pPr>
      <w:numPr>
        <w:ilvl w:val="4"/>
        <w:numId w:val="1"/>
      </w:numPr>
      <w:spacing w:before="240" w:after="60"/>
      <w:outlineLvl w:val="4"/>
    </w:pPr>
    <w:rPr>
      <w:sz w:val="22"/>
    </w:rPr>
  </w:style>
  <w:style w:type="paragraph" w:styleId="Titre6">
    <w:name w:val="heading 6"/>
    <w:basedOn w:val="Normal"/>
    <w:next w:val="Normal"/>
    <w:qFormat/>
    <w:pPr>
      <w:numPr>
        <w:ilvl w:val="5"/>
        <w:numId w:val="1"/>
      </w:numPr>
      <w:spacing w:before="240" w:after="60"/>
      <w:outlineLvl w:val="5"/>
    </w:pPr>
    <w:rPr>
      <w:rFonts w:ascii="Times New Roman" w:hAnsi="Times New Roman"/>
      <w:i/>
      <w:sz w:val="22"/>
    </w:rPr>
  </w:style>
  <w:style w:type="paragraph" w:styleId="Titre7">
    <w:name w:val="heading 7"/>
    <w:basedOn w:val="Normal"/>
    <w:next w:val="Normal"/>
    <w:qFormat/>
    <w:pPr>
      <w:numPr>
        <w:ilvl w:val="6"/>
        <w:numId w:val="1"/>
      </w:numPr>
      <w:spacing w:before="240" w:after="60"/>
      <w:outlineLvl w:val="6"/>
    </w:pPr>
    <w:rPr>
      <w:rFonts w:ascii="Arial" w:hAnsi="Arial"/>
      <w:sz w:val="20"/>
    </w:rPr>
  </w:style>
  <w:style w:type="paragraph" w:styleId="Titre8">
    <w:name w:val="heading 8"/>
    <w:basedOn w:val="Normal"/>
    <w:next w:val="Normal"/>
    <w:qFormat/>
    <w:pPr>
      <w:numPr>
        <w:ilvl w:val="7"/>
        <w:numId w:val="1"/>
      </w:numPr>
      <w:spacing w:before="240" w:after="60"/>
      <w:outlineLvl w:val="7"/>
    </w:pPr>
    <w:rPr>
      <w:rFonts w:ascii="Arial" w:hAnsi="Arial"/>
      <w:i/>
      <w:sz w:val="20"/>
    </w:rPr>
  </w:style>
  <w:style w:type="paragraph" w:styleId="Titre9">
    <w:name w:val="heading 9"/>
    <w:basedOn w:val="Normal"/>
    <w:next w:val="Normal"/>
    <w:qFormat/>
    <w:pPr>
      <w:numPr>
        <w:ilvl w:val="8"/>
        <w:numId w:val="1"/>
      </w:numPr>
      <w:spacing w:before="240"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paragraph" w:customStyle="1" w:styleId="En-ttetexte">
    <w:name w:val="En-tête texte"/>
    <w:basedOn w:val="En-tte"/>
    <w:pPr>
      <w:keepLines/>
      <w:pBdr>
        <w:bottom w:val="single" w:sz="4" w:space="1" w:color="auto"/>
      </w:pBdr>
      <w:tabs>
        <w:tab w:val="clear" w:pos="4536"/>
        <w:tab w:val="clear" w:pos="9072"/>
        <w:tab w:val="left" w:pos="4320"/>
        <w:tab w:val="right" w:pos="8640"/>
      </w:tabs>
      <w:spacing w:after="480" w:line="240" w:lineRule="atLeast"/>
    </w:pPr>
    <w:rPr>
      <w:i/>
      <w:spacing w:val="15"/>
      <w:sz w:val="16"/>
    </w:rPr>
  </w:style>
  <w:style w:type="paragraph" w:customStyle="1" w:styleId="Piedpagetexte">
    <w:name w:val="Pied page texte"/>
    <w:basedOn w:val="Pieddepage"/>
    <w:pPr>
      <w:keepLines/>
      <w:pBdr>
        <w:top w:val="single" w:sz="4" w:space="1" w:color="auto"/>
      </w:pBdr>
      <w:tabs>
        <w:tab w:val="clear" w:pos="4536"/>
        <w:tab w:val="clear" w:pos="9072"/>
        <w:tab w:val="right" w:pos="9070"/>
      </w:tabs>
      <w:ind w:right="-2"/>
    </w:pPr>
    <w:rPr>
      <w:rFonts w:ascii="Bookman Old Style" w:hAnsi="Bookman Old Style"/>
      <w:i/>
      <w:snapToGrid w:val="0"/>
      <w:spacing w:val="15"/>
      <w:sz w:val="16"/>
    </w:rPr>
  </w:style>
  <w:style w:type="character" w:styleId="Numrodepage">
    <w:name w:val="page number"/>
    <w:basedOn w:val="Policepardfaut"/>
    <w:semiHidden/>
  </w:style>
  <w:style w:type="paragraph" w:customStyle="1" w:styleId="Sous-titrePagedegarde">
    <w:name w:val="Sous-titre (Page de garde)"/>
    <w:basedOn w:val="TitrePagedegarde"/>
    <w:next w:val="Corpsdetexte"/>
    <w:pPr>
      <w:pBdr>
        <w:top w:val="dashed" w:sz="4" w:space="12" w:color="008000"/>
        <w:left w:val="dashed" w:sz="4" w:space="4" w:color="008000"/>
        <w:bottom w:val="dashed" w:sz="4" w:space="1" w:color="008000"/>
        <w:right w:val="dashed" w:sz="4" w:space="4" w:color="008000"/>
      </w:pBdr>
      <w:spacing w:line="440" w:lineRule="atLeast"/>
    </w:pPr>
    <w:rPr>
      <w:b/>
      <w:caps w:val="0"/>
      <w:smallCaps/>
      <w:spacing w:val="30"/>
      <w:sz w:val="40"/>
    </w:rPr>
  </w:style>
  <w:style w:type="paragraph" w:customStyle="1" w:styleId="TitrePagedegarde">
    <w:name w:val="Titre (Page de garde)"/>
    <w:basedOn w:val="Normal"/>
    <w:next w:val="Sous-titrePagedegarde"/>
    <w:pPr>
      <w:keepNext/>
      <w:keepLines/>
      <w:pBdr>
        <w:top w:val="thinThickLargeGap" w:sz="24" w:space="1" w:color="008000" w:shadow="1"/>
        <w:left w:val="thinThickLargeGap" w:sz="24" w:space="4" w:color="008000" w:shadow="1"/>
        <w:bottom w:val="thinThickLargeGap" w:sz="24" w:space="1" w:color="008000" w:shadow="1"/>
        <w:right w:val="thinThickLargeGap" w:sz="24" w:space="4" w:color="008000" w:shadow="1"/>
      </w:pBdr>
      <w:jc w:val="center"/>
    </w:pPr>
    <w:rPr>
      <w:rFonts w:ascii="Bookman Old Style" w:hAnsi="Bookman Old Style"/>
      <w:caps/>
      <w:spacing w:val="65"/>
      <w:kern w:val="20"/>
      <w:sz w:val="56"/>
    </w:rPr>
  </w:style>
  <w:style w:type="paragraph" w:styleId="Corpsdetexte">
    <w:name w:val="Body Text"/>
    <w:basedOn w:val="Normal"/>
    <w:pPr>
      <w:spacing w:after="120"/>
    </w:pPr>
  </w:style>
  <w:style w:type="paragraph" w:styleId="TM1">
    <w:name w:val="toc 1"/>
    <w:basedOn w:val="Normal"/>
    <w:next w:val="Normal"/>
    <w:autoRedefine/>
    <w:uiPriority w:val="39"/>
    <w:pPr>
      <w:spacing w:before="360" w:after="360"/>
    </w:pPr>
    <w:rPr>
      <w:rFonts w:ascii="Times New Roman" w:hAnsi="Times New Roman"/>
      <w:b/>
      <w:caps/>
      <w:sz w:val="22"/>
      <w:u w:val="single"/>
    </w:rPr>
  </w:style>
  <w:style w:type="paragraph" w:styleId="Tabledesillustrations">
    <w:name w:val="table of figures"/>
    <w:basedOn w:val="Normal"/>
    <w:next w:val="Normal"/>
    <w:semiHidden/>
    <w:pPr>
      <w:ind w:left="400" w:hanging="400"/>
    </w:pPr>
  </w:style>
  <w:style w:type="paragraph" w:styleId="TM2">
    <w:name w:val="toc 2"/>
    <w:basedOn w:val="Normal"/>
    <w:next w:val="Normal"/>
    <w:autoRedefine/>
    <w:uiPriority w:val="39"/>
    <w:rPr>
      <w:rFonts w:ascii="Times New Roman" w:hAnsi="Times New Roman"/>
      <w:b/>
      <w:smallCaps/>
      <w:sz w:val="22"/>
    </w:rPr>
  </w:style>
  <w:style w:type="paragraph" w:styleId="TM3">
    <w:name w:val="toc 3"/>
    <w:basedOn w:val="Normal"/>
    <w:next w:val="Normal"/>
    <w:autoRedefine/>
    <w:uiPriority w:val="39"/>
    <w:rPr>
      <w:rFonts w:ascii="Times New Roman" w:hAnsi="Times New Roman"/>
      <w:smallCaps/>
      <w:sz w:val="22"/>
    </w:rPr>
  </w:style>
  <w:style w:type="paragraph" w:styleId="TM4">
    <w:name w:val="toc 4"/>
    <w:basedOn w:val="Normal"/>
    <w:next w:val="Normal"/>
    <w:autoRedefine/>
    <w:semiHidden/>
    <w:rPr>
      <w:rFonts w:ascii="Times New Roman" w:hAnsi="Times New Roman"/>
      <w:sz w:val="22"/>
    </w:rPr>
  </w:style>
  <w:style w:type="paragraph" w:styleId="TM5">
    <w:name w:val="toc 5"/>
    <w:basedOn w:val="Normal"/>
    <w:next w:val="Normal"/>
    <w:autoRedefine/>
    <w:semiHidden/>
    <w:rPr>
      <w:rFonts w:ascii="Times New Roman" w:hAnsi="Times New Roman"/>
      <w:sz w:val="22"/>
    </w:rPr>
  </w:style>
  <w:style w:type="paragraph" w:styleId="TM6">
    <w:name w:val="toc 6"/>
    <w:basedOn w:val="Normal"/>
    <w:next w:val="Normal"/>
    <w:autoRedefine/>
    <w:semiHidden/>
    <w:rPr>
      <w:rFonts w:ascii="Times New Roman" w:hAnsi="Times New Roman"/>
      <w:sz w:val="22"/>
    </w:rPr>
  </w:style>
  <w:style w:type="paragraph" w:styleId="TM7">
    <w:name w:val="toc 7"/>
    <w:basedOn w:val="Normal"/>
    <w:next w:val="Normal"/>
    <w:autoRedefine/>
    <w:semiHidden/>
    <w:rPr>
      <w:rFonts w:ascii="Times New Roman" w:hAnsi="Times New Roman"/>
      <w:sz w:val="22"/>
    </w:rPr>
  </w:style>
  <w:style w:type="paragraph" w:styleId="TM8">
    <w:name w:val="toc 8"/>
    <w:basedOn w:val="Normal"/>
    <w:next w:val="Normal"/>
    <w:autoRedefine/>
    <w:semiHidden/>
    <w:rPr>
      <w:rFonts w:ascii="Times New Roman" w:hAnsi="Times New Roman"/>
      <w:sz w:val="22"/>
    </w:rPr>
  </w:style>
  <w:style w:type="paragraph" w:styleId="TM9">
    <w:name w:val="toc 9"/>
    <w:basedOn w:val="Normal"/>
    <w:next w:val="Normal"/>
    <w:autoRedefine/>
    <w:semiHidden/>
    <w:rPr>
      <w:rFonts w:ascii="Times New Roman" w:hAnsi="Times New Roman"/>
      <w:sz w:val="22"/>
    </w:rPr>
  </w:style>
  <w:style w:type="paragraph" w:styleId="Corpsdetexte2">
    <w:name w:val="Body Text 2"/>
    <w:basedOn w:val="Normal"/>
    <w:semiHidden/>
    <w:rPr>
      <w:sz w:val="20"/>
    </w:rPr>
  </w:style>
  <w:style w:type="character" w:styleId="Marquedecommentaire">
    <w:name w:val="annotation reference"/>
    <w:basedOn w:val="Policepardfaut"/>
    <w:semiHidden/>
    <w:rPr>
      <w:sz w:val="16"/>
    </w:rPr>
  </w:style>
  <w:style w:type="paragraph" w:styleId="Commentaire">
    <w:name w:val="annotation text"/>
    <w:basedOn w:val="Normal"/>
    <w:semiHidden/>
    <w:rPr>
      <w:sz w:val="20"/>
    </w:rPr>
  </w:style>
  <w:style w:type="paragraph" w:styleId="Corpsdetexte3">
    <w:name w:val="Body Text 3"/>
    <w:basedOn w:val="Normal"/>
    <w:semiHidden/>
    <w:rPr>
      <w:i/>
      <w:color w:val="FF0000"/>
    </w:rPr>
  </w:style>
  <w:style w:type="paragraph" w:styleId="Textedebulles">
    <w:name w:val="Balloon Text"/>
    <w:basedOn w:val="Normal"/>
    <w:semiHidden/>
    <w:rPr>
      <w:rFonts w:ascii="Tahoma" w:hAnsi="Tahoma" w:cs="Tahoma"/>
      <w:sz w:val="16"/>
      <w:szCs w:val="16"/>
    </w:rPr>
  </w:style>
  <w:style w:type="paragraph" w:customStyle="1" w:styleId="Titre999999">
    <w:name w:val="Titre 999999"/>
    <w:basedOn w:val="Titre2"/>
    <w:pPr>
      <w:numPr>
        <w:ilvl w:val="0"/>
        <w:numId w:val="0"/>
      </w:numPr>
      <w:pBdr>
        <w:top w:val="none" w:sz="0" w:space="0" w:color="auto"/>
        <w:left w:val="none" w:sz="0" w:space="0" w:color="auto"/>
        <w:bottom w:val="none" w:sz="0" w:space="0" w:color="auto"/>
        <w:right w:val="none" w:sz="0" w:space="0" w:color="auto"/>
      </w:pBdr>
      <w:tabs>
        <w:tab w:val="num" w:pos="576"/>
      </w:tabs>
      <w:ind w:left="576" w:hanging="576"/>
    </w:pPr>
  </w:style>
  <w:style w:type="character" w:styleId="Lienhypertexte">
    <w:name w:val="Hyperlink"/>
    <w:basedOn w:val="Policepardfaut"/>
    <w:semiHidden/>
    <w:rPr>
      <w:color w:val="0000FF"/>
      <w:u w:val="single"/>
    </w:rPr>
  </w:style>
  <w:style w:type="character" w:styleId="Lienhypertextesuivivisit">
    <w:name w:val="FollowedHyperlink"/>
    <w:basedOn w:val="Policepardfaut"/>
    <w:uiPriority w:val="99"/>
    <w:semiHidden/>
    <w:unhideWhenUsed/>
    <w:rsid w:val="00056D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Templates\DF.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DF.dot</Template>
  <TotalTime>903</TotalTime>
  <Pages>27</Pages>
  <Words>5726</Words>
  <Characters>36046</Characters>
  <Application>Microsoft Office Word</Application>
  <DocSecurity>0</DocSecurity>
  <Lines>300</Lines>
  <Paragraphs>83</Paragraphs>
  <ScaleCrop>false</ScaleCrop>
  <HeadingPairs>
    <vt:vector size="2" baseType="variant">
      <vt:variant>
        <vt:lpstr>Titre</vt:lpstr>
      </vt:variant>
      <vt:variant>
        <vt:i4>1</vt:i4>
      </vt:variant>
    </vt:vector>
  </HeadingPairs>
  <TitlesOfParts>
    <vt:vector size="1" baseType="lpstr">
      <vt:lpstr>SAISIR TITRE DU "DOMAINE"</vt:lpstr>
    </vt:vector>
  </TitlesOfParts>
  <Company>SAB</Company>
  <LinksUpToDate>false</LinksUpToDate>
  <CharactersWithSpaces>41689</CharactersWithSpaces>
  <SharedDoc>false</SharedDoc>
  <HLinks>
    <vt:vector size="18" baseType="variant">
      <vt:variant>
        <vt:i4>5439517</vt:i4>
      </vt:variant>
      <vt:variant>
        <vt:i4>66</vt:i4>
      </vt:variant>
      <vt:variant>
        <vt:i4>0</vt:i4>
      </vt:variant>
      <vt:variant>
        <vt:i4>5</vt:i4>
      </vt:variant>
      <vt:variant>
        <vt:lpwstr>DFOTR.dot</vt:lpwstr>
      </vt:variant>
      <vt:variant>
        <vt:lpwstr/>
      </vt:variant>
      <vt:variant>
        <vt:i4>4390924</vt:i4>
      </vt:variant>
      <vt:variant>
        <vt:i4>63</vt:i4>
      </vt:variant>
      <vt:variant>
        <vt:i4>0</vt:i4>
      </vt:variant>
      <vt:variant>
        <vt:i4>5</vt:i4>
      </vt:variant>
      <vt:variant>
        <vt:lpwstr>DFEDI.dot</vt:lpwstr>
      </vt:variant>
      <vt:variant>
        <vt:lpwstr/>
      </vt:variant>
      <vt:variant>
        <vt:i4>5177424</vt:i4>
      </vt:variant>
      <vt:variant>
        <vt:i4>7252</vt:i4>
      </vt:variant>
      <vt:variant>
        <vt:i4>1025</vt:i4>
      </vt:variant>
      <vt:variant>
        <vt:i4>1</vt:i4>
      </vt:variant>
      <vt:variant>
        <vt:lpwstr>C:\Documents and Settings\BriandS\Mes documents\Logo-SAB-158x49.gif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SAISIR TITRE DU "DOMAINE"</dc:title>
  <dc:creator>Michel Feghali</dc:creator>
  <cp:lastModifiedBy>Michel Feghali</cp:lastModifiedBy>
  <cp:revision>52</cp:revision>
  <cp:lastPrinted>2013-12-09T14:37:00Z</cp:lastPrinted>
  <dcterms:created xsi:type="dcterms:W3CDTF">2013-12-06T09:46:00Z</dcterms:created>
  <dcterms:modified xsi:type="dcterms:W3CDTF">2014-04-23T13:09:00Z</dcterms:modified>
</cp:coreProperties>
</file>