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7AE12" w14:textId="2DE996E0" w:rsidR="00C75CC8" w:rsidRDefault="000522D0" w:rsidP="000522D0">
      <w:pPr>
        <w:jc w:val="center"/>
        <w:rPr>
          <w:sz w:val="48"/>
          <w:szCs w:val="48"/>
          <w:lang w:val="en-US"/>
        </w:rPr>
      </w:pPr>
      <w:proofErr w:type="spellStart"/>
      <w:r w:rsidRPr="000522D0">
        <w:rPr>
          <w:sz w:val="48"/>
          <w:szCs w:val="48"/>
          <w:lang w:val="en-US"/>
        </w:rPr>
        <w:t>Medicinska</w:t>
      </w:r>
      <w:proofErr w:type="spellEnd"/>
      <w:r w:rsidRPr="000522D0">
        <w:rPr>
          <w:sz w:val="48"/>
          <w:szCs w:val="48"/>
          <w:lang w:val="en-US"/>
        </w:rPr>
        <w:t xml:space="preserve"> </w:t>
      </w:r>
      <w:proofErr w:type="spellStart"/>
      <w:r w:rsidRPr="000522D0">
        <w:rPr>
          <w:sz w:val="48"/>
          <w:szCs w:val="48"/>
          <w:lang w:val="en-US"/>
        </w:rPr>
        <w:t>dijagnostika</w:t>
      </w:r>
      <w:proofErr w:type="spellEnd"/>
      <w:r w:rsidRPr="000522D0">
        <w:rPr>
          <w:sz w:val="48"/>
          <w:szCs w:val="48"/>
          <w:lang w:val="en-US"/>
        </w:rPr>
        <w:t xml:space="preserve"> </w:t>
      </w:r>
      <w:r>
        <w:rPr>
          <w:sz w:val="48"/>
          <w:szCs w:val="48"/>
          <w:lang w:val="en-US"/>
        </w:rPr>
        <w:t>–</w:t>
      </w:r>
      <w:r w:rsidRPr="000522D0">
        <w:rPr>
          <w:sz w:val="48"/>
          <w:szCs w:val="48"/>
          <w:lang w:val="en-US"/>
        </w:rPr>
        <w:t xml:space="preserve"> JPA</w:t>
      </w:r>
    </w:p>
    <w:p w14:paraId="52FF8CCB" w14:textId="754DD13C" w:rsidR="000522D0" w:rsidRDefault="000522D0" w:rsidP="000522D0">
      <w:pPr>
        <w:jc w:val="center"/>
        <w:rPr>
          <w:sz w:val="48"/>
          <w:szCs w:val="48"/>
          <w:lang w:val="en-US"/>
        </w:rPr>
      </w:pPr>
    </w:p>
    <w:p w14:paraId="4560DE09" w14:textId="6C80BDB9" w:rsidR="000522D0" w:rsidRDefault="000522D0" w:rsidP="000522D0">
      <w:pPr>
        <w:pStyle w:val="ListParagraph"/>
        <w:numPr>
          <w:ilvl w:val="0"/>
          <w:numId w:val="1"/>
        </w:numPr>
        <w:rPr>
          <w:sz w:val="40"/>
          <w:szCs w:val="40"/>
          <w:lang w:val="en-US"/>
        </w:rPr>
      </w:pPr>
      <w:proofErr w:type="spellStart"/>
      <w:r>
        <w:rPr>
          <w:sz w:val="40"/>
          <w:szCs w:val="40"/>
          <w:lang w:val="en-US"/>
        </w:rPr>
        <w:t>Uvod</w:t>
      </w:r>
      <w:proofErr w:type="spellEnd"/>
    </w:p>
    <w:p w14:paraId="30CD4A19" w14:textId="067B9138" w:rsidR="007D51A2" w:rsidRDefault="000522D0" w:rsidP="007D51A2">
      <w:pPr>
        <w:ind w:left="360"/>
        <w:rPr>
          <w:sz w:val="24"/>
          <w:szCs w:val="24"/>
        </w:rPr>
      </w:pPr>
      <w:proofErr w:type="spellStart"/>
      <w:r>
        <w:rPr>
          <w:sz w:val="24"/>
          <w:szCs w:val="24"/>
          <w:lang w:val="en-US"/>
        </w:rPr>
        <w:t>Projekat</w:t>
      </w:r>
      <w:proofErr w:type="spellEnd"/>
      <w:r>
        <w:rPr>
          <w:sz w:val="24"/>
          <w:szCs w:val="24"/>
          <w:lang w:val="en-US"/>
        </w:rPr>
        <w:t xml:space="preserve"> </w:t>
      </w:r>
      <w:proofErr w:type="spellStart"/>
      <w:r>
        <w:rPr>
          <w:sz w:val="24"/>
          <w:szCs w:val="24"/>
          <w:lang w:val="en-US"/>
        </w:rPr>
        <w:t>predstavlja</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za </w:t>
      </w:r>
      <w:proofErr w:type="spellStart"/>
      <w:r>
        <w:rPr>
          <w:sz w:val="24"/>
          <w:szCs w:val="24"/>
          <w:lang w:val="en-US"/>
        </w:rPr>
        <w:t>realizaciju</w:t>
      </w:r>
      <w:proofErr w:type="spellEnd"/>
      <w:r>
        <w:rPr>
          <w:sz w:val="24"/>
          <w:szCs w:val="24"/>
          <w:lang w:val="en-US"/>
        </w:rPr>
        <w:t xml:space="preserve"> </w:t>
      </w:r>
      <w:proofErr w:type="spellStart"/>
      <w:r>
        <w:rPr>
          <w:sz w:val="24"/>
          <w:szCs w:val="24"/>
          <w:lang w:val="en-US"/>
        </w:rPr>
        <w:t>Medicinske</w:t>
      </w:r>
      <w:proofErr w:type="spellEnd"/>
      <w:r>
        <w:rPr>
          <w:sz w:val="24"/>
          <w:szCs w:val="24"/>
          <w:lang w:val="en-US"/>
        </w:rPr>
        <w:t xml:space="preserve"> </w:t>
      </w:r>
      <w:proofErr w:type="spellStart"/>
      <w:r>
        <w:rPr>
          <w:sz w:val="24"/>
          <w:szCs w:val="24"/>
          <w:lang w:val="en-US"/>
        </w:rPr>
        <w:t>dijagnostike</w:t>
      </w:r>
      <w:proofErr w:type="spellEnd"/>
      <w:r>
        <w:rPr>
          <w:sz w:val="24"/>
          <w:szCs w:val="24"/>
          <w:lang w:val="en-US"/>
        </w:rPr>
        <w:t xml:space="preserve"> </w:t>
      </w:r>
      <w:r>
        <w:rPr>
          <w:sz w:val="24"/>
          <w:szCs w:val="24"/>
        </w:rPr>
        <w:t xml:space="preserve">koga čine podaci o simptomima, bolestima, pacijentima, njihovim dijagnozama i terapijama sa prepisanim lekovima. Dijagnoze se ne mogu kreirati dok se </w:t>
      </w:r>
      <w:r w:rsidR="00E365F0">
        <w:rPr>
          <w:sz w:val="24"/>
          <w:szCs w:val="24"/>
        </w:rPr>
        <w:t xml:space="preserve">ne zavedu podaci o pacijentu, kao i simptomima i bolestima. </w:t>
      </w:r>
      <w:r w:rsidR="007D51A2">
        <w:rPr>
          <w:sz w:val="24"/>
          <w:szCs w:val="24"/>
        </w:rPr>
        <w:t>Takođe terapije ne mogu postojati dok se ne uradi bar jedna dijagnoza nekom pacijentu i dokle</w:t>
      </w:r>
      <w:r w:rsidR="00BB1E63">
        <w:rPr>
          <w:sz w:val="24"/>
          <w:szCs w:val="24"/>
        </w:rPr>
        <w:t xml:space="preserve"> god nema lekova za određenu terapiju.</w:t>
      </w:r>
    </w:p>
    <w:p w14:paraId="4D7EBF59" w14:textId="58EF103D" w:rsidR="00BB1E63" w:rsidRDefault="00BB1E63" w:rsidP="00357809">
      <w:pPr>
        <w:spacing w:after="0"/>
        <w:ind w:left="357"/>
        <w:rPr>
          <w:sz w:val="24"/>
          <w:szCs w:val="24"/>
        </w:rPr>
      </w:pPr>
      <w:r>
        <w:rPr>
          <w:sz w:val="24"/>
          <w:szCs w:val="24"/>
        </w:rPr>
        <w:t>Pravila nalažu da se jedan simptom može naći kod više bolesti, kao i da jedna bolest može imati više simptoma, pa iz tog razloga imamo međuentitet za simptome i bolesti.</w:t>
      </w:r>
    </w:p>
    <w:p w14:paraId="664ED7BD" w14:textId="332314FF" w:rsidR="00357809" w:rsidRDefault="00357809" w:rsidP="00357809">
      <w:pPr>
        <w:spacing w:after="0"/>
        <w:ind w:left="357"/>
        <w:rPr>
          <w:sz w:val="24"/>
          <w:szCs w:val="24"/>
        </w:rPr>
      </w:pPr>
      <w:r>
        <w:rPr>
          <w:sz w:val="24"/>
          <w:szCs w:val="24"/>
        </w:rPr>
        <w:t>Takođe jedan pacijent može imati više dijagnoza i za jednu dijagnozu može se odrediti više terapija.</w:t>
      </w:r>
    </w:p>
    <w:p w14:paraId="63E947A9" w14:textId="5A915EFA" w:rsidR="00357809" w:rsidRDefault="00357809" w:rsidP="00357809">
      <w:pPr>
        <w:spacing w:after="0"/>
        <w:ind w:left="357"/>
        <w:rPr>
          <w:sz w:val="24"/>
          <w:szCs w:val="24"/>
        </w:rPr>
      </w:pPr>
      <w:r>
        <w:rPr>
          <w:sz w:val="24"/>
          <w:szCs w:val="24"/>
        </w:rPr>
        <w:t>Jedna terapija može uključiti više lekova, takođe se i jedan lek mođe uključiti u više terapija.</w:t>
      </w:r>
    </w:p>
    <w:p w14:paraId="3595DF59" w14:textId="51A62AC7" w:rsidR="007D51A2" w:rsidRDefault="007D51A2" w:rsidP="000522D0">
      <w:pPr>
        <w:ind w:left="360"/>
        <w:rPr>
          <w:sz w:val="24"/>
          <w:szCs w:val="24"/>
        </w:rPr>
      </w:pPr>
    </w:p>
    <w:p w14:paraId="6880AF1B" w14:textId="44D4430C" w:rsidR="007D51A2" w:rsidRPr="007D51A2" w:rsidRDefault="007D51A2" w:rsidP="007D51A2">
      <w:pPr>
        <w:pStyle w:val="ListParagraph"/>
        <w:numPr>
          <w:ilvl w:val="0"/>
          <w:numId w:val="1"/>
        </w:numPr>
        <w:rPr>
          <w:sz w:val="40"/>
          <w:szCs w:val="40"/>
        </w:rPr>
      </w:pPr>
      <w:r>
        <w:rPr>
          <w:sz w:val="40"/>
          <w:szCs w:val="40"/>
        </w:rPr>
        <w:t>ERD Dijagram</w:t>
      </w:r>
    </w:p>
    <w:p w14:paraId="7A9CBB4F" w14:textId="3F27DB0C" w:rsidR="007D51A2" w:rsidRDefault="007D51A2" w:rsidP="00357809">
      <w:pPr>
        <w:spacing w:after="0"/>
        <w:ind w:left="357"/>
        <w:rPr>
          <w:sz w:val="24"/>
          <w:szCs w:val="24"/>
        </w:rPr>
      </w:pPr>
      <w:r>
        <w:rPr>
          <w:sz w:val="24"/>
          <w:szCs w:val="24"/>
        </w:rPr>
        <w:t>Na dijagramu ispod prikazan je Entity-Relationship Diagram gde se može videti logički model sistema</w:t>
      </w:r>
      <w:r w:rsidR="00BB1E63">
        <w:rPr>
          <w:sz w:val="24"/>
          <w:szCs w:val="24"/>
        </w:rPr>
        <w:t xml:space="preserve"> z</w:t>
      </w:r>
      <w:r>
        <w:rPr>
          <w:sz w:val="24"/>
          <w:szCs w:val="24"/>
        </w:rPr>
        <w:t xml:space="preserve">a Medicinsku dijagnostiku.  Veza M:N između entiteta Bolesti - Simptoma, Terapija - Lekova je rešena uvođenjem međuentiteta kako bi vezu M:N transformisali u dve veze 1:N i M:1. Imamo prikaz generalizacije kod eniteta Terapija koja je generalizovana za podentitete Kućna terapija i Bolnička terapija. </w:t>
      </w:r>
      <w:r w:rsidR="00BB1E63">
        <w:rPr>
          <w:sz w:val="24"/>
          <w:szCs w:val="24"/>
        </w:rPr>
        <w:t>Ova generalizacija će biti rešena SINGLE_TABLE metodom gde su u fizičkom modelu svi podaci u jednoj tabeli. U logičkom kao i u OOP modelu imamo dve podklase koje nasleđuju osobine glavne apstraktne klase i sadrže samo svoje specijalne atribute.</w:t>
      </w:r>
    </w:p>
    <w:p w14:paraId="1CA6B68F" w14:textId="2ACE6952" w:rsidR="00BB1E63" w:rsidRDefault="00BB1E63" w:rsidP="00357809">
      <w:pPr>
        <w:spacing w:after="0"/>
        <w:ind w:left="357"/>
        <w:rPr>
          <w:noProof/>
          <w:sz w:val="24"/>
          <w:szCs w:val="24"/>
        </w:rPr>
      </w:pPr>
      <w:r>
        <w:rPr>
          <w:noProof/>
          <w:sz w:val="24"/>
          <w:szCs w:val="24"/>
        </w:rPr>
        <w:t>Mapiranje veza u entitetu Terapija je rešena u glavnom entitetu. A diskriminator za specijalizaciju će prema svojoj vrednosti odrediti kog je specijalnog tipa konkretna Terapija.</w:t>
      </w:r>
    </w:p>
    <w:p w14:paraId="11459214" w14:textId="5BF15B32" w:rsidR="00BB1E63" w:rsidRDefault="00BB1E63" w:rsidP="00357809">
      <w:pPr>
        <w:spacing w:after="0"/>
        <w:ind w:left="357"/>
        <w:rPr>
          <w:noProof/>
          <w:sz w:val="24"/>
          <w:szCs w:val="24"/>
        </w:rPr>
      </w:pPr>
      <w:r>
        <w:rPr>
          <w:noProof/>
          <w:sz w:val="24"/>
          <w:szCs w:val="24"/>
        </w:rPr>
        <w:t>Kada se reše veze M:N, vidimo da su sve veze na dijagramu 1:N tipa zbog navedenih poslovnih pravila.</w:t>
      </w:r>
    </w:p>
    <w:p w14:paraId="19D1067F" w14:textId="770B216A" w:rsidR="00D87751" w:rsidRDefault="00BB1E63" w:rsidP="00BB1E63">
      <w:pPr>
        <w:ind w:left="360"/>
        <w:rPr>
          <w:sz w:val="24"/>
          <w:szCs w:val="24"/>
        </w:rPr>
      </w:pPr>
      <w:r>
        <w:rPr>
          <w:noProof/>
        </w:rPr>
        <w:drawing>
          <wp:inline distT="0" distB="0" distL="0" distR="0" wp14:anchorId="50F2DE55" wp14:editId="38426120">
            <wp:extent cx="6731873" cy="3625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47161" cy="3634029"/>
                    </a:xfrm>
                    <a:prstGeom prst="rect">
                      <a:avLst/>
                    </a:prstGeom>
                    <a:noFill/>
                    <a:ln>
                      <a:noFill/>
                    </a:ln>
                  </pic:spPr>
                </pic:pic>
              </a:graphicData>
            </a:graphic>
          </wp:inline>
        </w:drawing>
      </w:r>
    </w:p>
    <w:p w14:paraId="3C82F780" w14:textId="5A4CCC3A" w:rsidR="00D87751" w:rsidRDefault="00D87751" w:rsidP="00D87751">
      <w:pPr>
        <w:pStyle w:val="ListParagraph"/>
        <w:numPr>
          <w:ilvl w:val="0"/>
          <w:numId w:val="1"/>
        </w:numPr>
        <w:rPr>
          <w:sz w:val="40"/>
          <w:szCs w:val="40"/>
        </w:rPr>
      </w:pPr>
      <w:r>
        <w:rPr>
          <w:sz w:val="40"/>
          <w:szCs w:val="40"/>
        </w:rPr>
        <w:lastRenderedPageBreak/>
        <w:t>Fizički model</w:t>
      </w:r>
    </w:p>
    <w:p w14:paraId="4F43B119" w14:textId="2CFA2BCA" w:rsidR="00D87751" w:rsidRPr="00D87751" w:rsidRDefault="00D87751" w:rsidP="00D87751">
      <w:pPr>
        <w:ind w:left="360"/>
        <w:rPr>
          <w:sz w:val="24"/>
          <w:szCs w:val="24"/>
        </w:rPr>
      </w:pPr>
      <w:r>
        <w:rPr>
          <w:sz w:val="24"/>
          <w:szCs w:val="24"/>
        </w:rPr>
        <w:t xml:space="preserve">Na modelu ispod vidimo prikaz fizičkog modela baze gde su entiteti prevedeni u tabele i  koji se ne razlikuje mnogo od logičkog modela. Jedina bitna razlika je što je generalizacija vezana za entitet Terapija rešena </w:t>
      </w:r>
      <w:r w:rsidRPr="00D87751">
        <w:rPr>
          <w:b/>
          <w:bCs/>
          <w:sz w:val="24"/>
          <w:szCs w:val="24"/>
        </w:rPr>
        <w:t>SINGLE_TABLE</w:t>
      </w:r>
      <w:r>
        <w:rPr>
          <w:sz w:val="24"/>
          <w:szCs w:val="24"/>
        </w:rPr>
        <w:t xml:space="preserve"> metodom gde imamo jednu tabelu u kojoj su </w:t>
      </w:r>
      <w:r w:rsidRPr="00D87751">
        <w:rPr>
          <w:b/>
          <w:bCs/>
          <w:sz w:val="24"/>
          <w:szCs w:val="24"/>
        </w:rPr>
        <w:t>nullable</w:t>
      </w:r>
      <w:r>
        <w:rPr>
          <w:sz w:val="24"/>
          <w:szCs w:val="24"/>
        </w:rPr>
        <w:t xml:space="preserve"> polja oba entiteta kao i DiscriminatorColumn – therapyType koji može imati vrednosti Hospital ili Home kako bi se znalo koja će dodatna polja biti popunjena a koja imati vrednost null.</w:t>
      </w:r>
    </w:p>
    <w:p w14:paraId="1F5B2F59" w14:textId="010DD958" w:rsidR="00D87751" w:rsidRDefault="00D87751" w:rsidP="00D87751">
      <w:pPr>
        <w:ind w:left="360"/>
        <w:rPr>
          <w:sz w:val="24"/>
          <w:szCs w:val="24"/>
        </w:rPr>
      </w:pPr>
      <w:r>
        <w:rPr>
          <w:noProof/>
        </w:rPr>
        <w:drawing>
          <wp:inline distT="0" distB="0" distL="0" distR="0" wp14:anchorId="623831EB" wp14:editId="05990476">
            <wp:extent cx="6645910" cy="4973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4973320"/>
                    </a:xfrm>
                    <a:prstGeom prst="rect">
                      <a:avLst/>
                    </a:prstGeom>
                    <a:noFill/>
                    <a:ln>
                      <a:noFill/>
                    </a:ln>
                  </pic:spPr>
                </pic:pic>
              </a:graphicData>
            </a:graphic>
          </wp:inline>
        </w:drawing>
      </w:r>
    </w:p>
    <w:p w14:paraId="0B57C5EF" w14:textId="415127CF" w:rsidR="00BB1E63" w:rsidRDefault="00BB1E63" w:rsidP="00D87751">
      <w:pPr>
        <w:ind w:left="360"/>
        <w:rPr>
          <w:sz w:val="24"/>
          <w:szCs w:val="24"/>
        </w:rPr>
      </w:pPr>
    </w:p>
    <w:p w14:paraId="61710833" w14:textId="50423701" w:rsidR="00BB1E63" w:rsidRDefault="00BB1E63" w:rsidP="00D87751">
      <w:pPr>
        <w:ind w:left="360"/>
        <w:rPr>
          <w:sz w:val="24"/>
          <w:szCs w:val="24"/>
        </w:rPr>
      </w:pPr>
      <w:r>
        <w:rPr>
          <w:sz w:val="24"/>
          <w:szCs w:val="24"/>
        </w:rPr>
        <w:t>Ispod je prikaz sadržaja sql skripte kojim se generiše fizički model baze podataka.</w:t>
      </w:r>
    </w:p>
    <w:p w14:paraId="17451189" w14:textId="31E84F96" w:rsidR="00BB1E63" w:rsidRDefault="00BB1E63" w:rsidP="00D87751">
      <w:pPr>
        <w:ind w:left="360"/>
        <w:rPr>
          <w:sz w:val="24"/>
          <w:szCs w:val="24"/>
        </w:rPr>
      </w:pPr>
      <w:r>
        <w:rPr>
          <w:noProof/>
        </w:rPr>
        <w:drawing>
          <wp:inline distT="0" distB="0" distL="0" distR="0" wp14:anchorId="353FB081" wp14:editId="249C35BF">
            <wp:extent cx="5462546" cy="25241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20684" cy="2550989"/>
                    </a:xfrm>
                    <a:prstGeom prst="rect">
                      <a:avLst/>
                    </a:prstGeom>
                  </pic:spPr>
                </pic:pic>
              </a:graphicData>
            </a:graphic>
          </wp:inline>
        </w:drawing>
      </w:r>
    </w:p>
    <w:p w14:paraId="38420CBA" w14:textId="429E7AFD" w:rsidR="00357809" w:rsidRDefault="00001974" w:rsidP="00001974">
      <w:pPr>
        <w:pStyle w:val="ListParagraph"/>
        <w:numPr>
          <w:ilvl w:val="0"/>
          <w:numId w:val="1"/>
        </w:numPr>
        <w:ind w:left="714" w:hanging="357"/>
        <w:contextualSpacing w:val="0"/>
        <w:rPr>
          <w:sz w:val="40"/>
          <w:szCs w:val="40"/>
        </w:rPr>
      </w:pPr>
      <w:r>
        <w:rPr>
          <w:sz w:val="40"/>
          <w:szCs w:val="40"/>
        </w:rPr>
        <w:lastRenderedPageBreak/>
        <w:t>Podešavanje razvojnog okruženja</w:t>
      </w:r>
    </w:p>
    <w:p w14:paraId="54E10DE1" w14:textId="1FDAFF90" w:rsidR="00001974" w:rsidRPr="00001974" w:rsidRDefault="00001974" w:rsidP="00001974">
      <w:pPr>
        <w:pStyle w:val="ListParagraph"/>
        <w:numPr>
          <w:ilvl w:val="0"/>
          <w:numId w:val="2"/>
        </w:numPr>
        <w:ind w:left="777" w:hanging="357"/>
        <w:contextualSpacing w:val="0"/>
        <w:rPr>
          <w:sz w:val="24"/>
          <w:szCs w:val="24"/>
        </w:rPr>
      </w:pPr>
      <w:r>
        <w:rPr>
          <w:sz w:val="24"/>
          <w:szCs w:val="24"/>
        </w:rPr>
        <w:t xml:space="preserve">DBMS koji se koristi je MySQL gde je kreirana šema medical_diagnosis i koja je povezana sa JPA projektom preko .jar biblioteke konektora </w:t>
      </w:r>
      <w:r w:rsidRPr="00001974">
        <w:rPr>
          <w:b/>
          <w:bCs/>
          <w:sz w:val="24"/>
          <w:szCs w:val="24"/>
        </w:rPr>
        <w:t>mysql-connector-java-8.0.18.jar</w:t>
      </w:r>
      <w:r>
        <w:rPr>
          <w:b/>
          <w:bCs/>
          <w:sz w:val="24"/>
          <w:szCs w:val="24"/>
        </w:rPr>
        <w:t>.</w:t>
      </w:r>
    </w:p>
    <w:p w14:paraId="2F8AFF3F" w14:textId="4C3C70B1" w:rsidR="00001974" w:rsidRDefault="00001974" w:rsidP="00001974">
      <w:pPr>
        <w:pStyle w:val="ListParagraph"/>
        <w:numPr>
          <w:ilvl w:val="0"/>
          <w:numId w:val="2"/>
        </w:numPr>
        <w:rPr>
          <w:sz w:val="24"/>
          <w:szCs w:val="24"/>
        </w:rPr>
      </w:pPr>
      <w:r>
        <w:rPr>
          <w:sz w:val="24"/>
          <w:szCs w:val="24"/>
        </w:rPr>
        <w:t xml:space="preserve">Provajder je Eclipse koji je preuzet preko Maven-a i naveden je u persistence.xml fajlu pod tagom </w:t>
      </w:r>
    </w:p>
    <w:p w14:paraId="7564337B" w14:textId="399447E7" w:rsidR="00444B68" w:rsidRPr="00444B68" w:rsidRDefault="00001974" w:rsidP="00444B68">
      <w:pPr>
        <w:pStyle w:val="ListParagraph"/>
        <w:ind w:left="782"/>
        <w:contextualSpacing w:val="0"/>
        <w:rPr>
          <w:b/>
          <w:bCs/>
          <w:sz w:val="24"/>
          <w:szCs w:val="24"/>
        </w:rPr>
      </w:pPr>
      <w:r w:rsidRPr="00444B68">
        <w:rPr>
          <w:b/>
          <w:bCs/>
          <w:sz w:val="24"/>
          <w:szCs w:val="24"/>
        </w:rPr>
        <w:t>&lt;provider&gt;org.eclipse.persistence.jpa.PersistenceProvider&lt;/provider&gt;</w:t>
      </w:r>
      <w:r w:rsidR="00444B68" w:rsidRPr="00444B68">
        <w:rPr>
          <w:b/>
          <w:bCs/>
          <w:sz w:val="24"/>
          <w:szCs w:val="24"/>
        </w:rPr>
        <w:t xml:space="preserve"> </w:t>
      </w:r>
    </w:p>
    <w:p w14:paraId="527494E2" w14:textId="3F3E07C1" w:rsidR="00444B68" w:rsidRDefault="00444B68" w:rsidP="00444B68">
      <w:pPr>
        <w:pStyle w:val="ListParagraph"/>
        <w:numPr>
          <w:ilvl w:val="0"/>
          <w:numId w:val="2"/>
        </w:numPr>
        <w:ind w:left="777" w:hanging="357"/>
        <w:contextualSpacing w:val="0"/>
        <w:rPr>
          <w:sz w:val="24"/>
          <w:szCs w:val="24"/>
        </w:rPr>
      </w:pPr>
      <w:r>
        <w:rPr>
          <w:sz w:val="24"/>
          <w:szCs w:val="24"/>
        </w:rPr>
        <w:t xml:space="preserve">Za razvoj projekta se koristi </w:t>
      </w:r>
      <w:r w:rsidRPr="00444B68">
        <w:rPr>
          <w:b/>
          <w:bCs/>
          <w:sz w:val="24"/>
          <w:szCs w:val="24"/>
        </w:rPr>
        <w:t>IDEA IntelliJ 2020</w:t>
      </w:r>
      <w:r>
        <w:rPr>
          <w:sz w:val="24"/>
          <w:szCs w:val="24"/>
        </w:rPr>
        <w:t xml:space="preserve"> okruženje.</w:t>
      </w:r>
    </w:p>
    <w:p w14:paraId="49BC4124" w14:textId="0F5EB801" w:rsidR="00444B68" w:rsidRDefault="00444B68" w:rsidP="00444B68">
      <w:pPr>
        <w:pStyle w:val="ListParagraph"/>
        <w:numPr>
          <w:ilvl w:val="0"/>
          <w:numId w:val="2"/>
        </w:numPr>
        <w:rPr>
          <w:sz w:val="24"/>
          <w:szCs w:val="24"/>
        </w:rPr>
      </w:pPr>
      <w:r>
        <w:rPr>
          <w:sz w:val="24"/>
          <w:szCs w:val="24"/>
        </w:rPr>
        <w:t>Potrebno je bilo setovati SDK za Java 14 verziju, kao i biblioteke potrebne za JPA poput javax.persistence, mysql-connector, org.eclipse.persistence.jpa  i ostale. Takođe unutar src direktorijuma je bilo potrebno napraviti META-INF folder gde se nalazi persistence.xml kao JPA konfiguracuioni fajl. Takođe je bilo potrebno napraviti model folder sa svim definisanim klasama kao JPA entitetima i ui folder gde se nalazi glavna upravljačka klasa sa kojom se može vršiti interakcija preko konzole.</w:t>
      </w:r>
    </w:p>
    <w:p w14:paraId="3FC5B669" w14:textId="1EF3AEE4" w:rsidR="00444B68" w:rsidRDefault="00444B68" w:rsidP="00444B68">
      <w:pPr>
        <w:pStyle w:val="ListParagraph"/>
        <w:ind w:left="780"/>
        <w:rPr>
          <w:sz w:val="24"/>
          <w:szCs w:val="24"/>
        </w:rPr>
      </w:pPr>
    </w:p>
    <w:p w14:paraId="0EEE3A8C" w14:textId="3EE4C5F3" w:rsidR="00541B09" w:rsidRPr="00541B09" w:rsidRDefault="00444B68" w:rsidP="00541B09">
      <w:pPr>
        <w:pStyle w:val="ListParagraph"/>
        <w:numPr>
          <w:ilvl w:val="0"/>
          <w:numId w:val="1"/>
        </w:numPr>
        <w:ind w:left="714" w:hanging="357"/>
        <w:contextualSpacing w:val="0"/>
        <w:rPr>
          <w:sz w:val="40"/>
          <w:szCs w:val="40"/>
        </w:rPr>
      </w:pPr>
      <w:r>
        <w:rPr>
          <w:sz w:val="40"/>
          <w:szCs w:val="40"/>
        </w:rPr>
        <w:t>K</w:t>
      </w:r>
      <w:r w:rsidRPr="00444B68">
        <w:rPr>
          <w:sz w:val="40"/>
          <w:szCs w:val="40"/>
        </w:rPr>
        <w:t>lase sa relacijama</w:t>
      </w:r>
      <w:r>
        <w:rPr>
          <w:sz w:val="40"/>
          <w:szCs w:val="40"/>
        </w:rPr>
        <w:t xml:space="preserve"> i</w:t>
      </w:r>
      <w:r w:rsidRPr="00444B68">
        <w:rPr>
          <w:sz w:val="40"/>
          <w:szCs w:val="40"/>
        </w:rPr>
        <w:t xml:space="preserve"> persistence.xml fa</w:t>
      </w:r>
      <w:r>
        <w:rPr>
          <w:sz w:val="40"/>
          <w:szCs w:val="40"/>
        </w:rPr>
        <w:t>jl</w:t>
      </w:r>
    </w:p>
    <w:p w14:paraId="003C7D88" w14:textId="3AFD1338" w:rsidR="00444B68" w:rsidRDefault="00541B09" w:rsidP="00AF521A">
      <w:pPr>
        <w:ind w:left="357"/>
        <w:rPr>
          <w:sz w:val="24"/>
          <w:szCs w:val="24"/>
        </w:rPr>
      </w:pPr>
      <w:r w:rsidRPr="00541B09">
        <w:rPr>
          <w:sz w:val="24"/>
          <w:szCs w:val="24"/>
        </w:rPr>
        <w:t>Persistence.xml fajl je prikazan ispod sa definisanim provajderom, klasama i jdbc paramaterima</w:t>
      </w:r>
      <w:r>
        <w:rPr>
          <w:sz w:val="24"/>
          <w:szCs w:val="24"/>
        </w:rPr>
        <w:t>.</w:t>
      </w:r>
    </w:p>
    <w:p w14:paraId="19D70EEF" w14:textId="1A86F977" w:rsidR="00541B09" w:rsidRDefault="00541B09" w:rsidP="00541B09">
      <w:pPr>
        <w:ind w:firstLine="357"/>
        <w:rPr>
          <w:sz w:val="24"/>
          <w:szCs w:val="24"/>
        </w:rPr>
      </w:pPr>
      <w:r>
        <w:rPr>
          <w:noProof/>
        </w:rPr>
        <w:drawing>
          <wp:inline distT="0" distB="0" distL="0" distR="0" wp14:anchorId="72C96868" wp14:editId="52EE4983">
            <wp:extent cx="4439019" cy="3331597"/>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9829" cy="3339710"/>
                    </a:xfrm>
                    <a:prstGeom prst="rect">
                      <a:avLst/>
                    </a:prstGeom>
                  </pic:spPr>
                </pic:pic>
              </a:graphicData>
            </a:graphic>
          </wp:inline>
        </w:drawing>
      </w:r>
    </w:p>
    <w:p w14:paraId="471CF9A9" w14:textId="7C45D48A" w:rsidR="00541B09" w:rsidRDefault="00541B09" w:rsidP="00541B09">
      <w:pPr>
        <w:ind w:firstLine="357"/>
        <w:rPr>
          <w:sz w:val="24"/>
          <w:szCs w:val="24"/>
        </w:rPr>
      </w:pPr>
    </w:p>
    <w:p w14:paraId="1DF7A4A0" w14:textId="2B66B5DA" w:rsidR="00541B09" w:rsidRDefault="001544C7" w:rsidP="001544C7">
      <w:pPr>
        <w:ind w:left="357"/>
        <w:rPr>
          <w:sz w:val="24"/>
          <w:szCs w:val="24"/>
        </w:rPr>
      </w:pPr>
      <w:r>
        <w:rPr>
          <w:sz w:val="24"/>
          <w:szCs w:val="24"/>
        </w:rPr>
        <w:t xml:space="preserve">Prikaz klase Pacijent je ispod. Ona je definisana kao JPA perzistentan entitet i povezana je sa tabelom patients. Takođe vidimo nekoliko Named upita definisanih iznad klase. </w:t>
      </w:r>
    </w:p>
    <w:p w14:paraId="1E5B33C1" w14:textId="3D61A65C" w:rsidR="001544C7" w:rsidRDefault="001544C7" w:rsidP="001544C7">
      <w:pPr>
        <w:ind w:left="357"/>
        <w:rPr>
          <w:sz w:val="24"/>
          <w:szCs w:val="24"/>
        </w:rPr>
      </w:pPr>
      <w:r>
        <w:rPr>
          <w:sz w:val="24"/>
          <w:szCs w:val="24"/>
        </w:rPr>
        <w:t>Svaka klasa kao enitet mora da implementira interfejs Serializable jer se u Entity Manager vrši serijalizacija entiteta kako bi se čuvale instance. Za id entiteta smo stavili da je GenerationType. IDENTITY što znači da korisitimo AUTO_INCREMENT mehanizam generisanja vrednosti primarnog ključa. Tako je i za sve ostale entitete definisano.</w:t>
      </w:r>
    </w:p>
    <w:p w14:paraId="0F58E3A5" w14:textId="5B5DAD46" w:rsidR="001544C7" w:rsidRDefault="001544C7" w:rsidP="00541B09">
      <w:pPr>
        <w:ind w:firstLine="357"/>
        <w:rPr>
          <w:sz w:val="24"/>
          <w:szCs w:val="24"/>
        </w:rPr>
      </w:pPr>
      <w:r w:rsidRPr="001544C7">
        <w:lastRenderedPageBreak/>
        <w:drawing>
          <wp:inline distT="0" distB="0" distL="0" distR="0" wp14:anchorId="34D70C15" wp14:editId="55446CE6">
            <wp:extent cx="6241774" cy="3808095"/>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0784" cy="3819693"/>
                    </a:xfrm>
                    <a:prstGeom prst="rect">
                      <a:avLst/>
                    </a:prstGeom>
                  </pic:spPr>
                </pic:pic>
              </a:graphicData>
            </a:graphic>
          </wp:inline>
        </w:drawing>
      </w:r>
    </w:p>
    <w:p w14:paraId="33CD46E6" w14:textId="6E228B9D" w:rsidR="001544C7" w:rsidRDefault="001544C7" w:rsidP="00541B09">
      <w:pPr>
        <w:ind w:firstLine="357"/>
        <w:rPr>
          <w:sz w:val="24"/>
          <w:szCs w:val="24"/>
        </w:rPr>
      </w:pPr>
    </w:p>
    <w:p w14:paraId="3E52FE5F" w14:textId="0280CCAA" w:rsidR="001544C7" w:rsidRPr="00541B09" w:rsidRDefault="001544C7" w:rsidP="00AF521A">
      <w:pPr>
        <w:ind w:left="357"/>
        <w:rPr>
          <w:sz w:val="24"/>
          <w:szCs w:val="24"/>
        </w:rPr>
      </w:pPr>
      <w:r>
        <w:rPr>
          <w:sz w:val="24"/>
          <w:szCs w:val="24"/>
        </w:rPr>
        <w:t xml:space="preserve">Prikaz klase </w:t>
      </w:r>
      <w:r w:rsidR="00AF521A">
        <w:rPr>
          <w:sz w:val="24"/>
          <w:szCs w:val="24"/>
        </w:rPr>
        <w:t>Disease</w:t>
      </w:r>
      <w:r>
        <w:rPr>
          <w:sz w:val="24"/>
          <w:szCs w:val="24"/>
        </w:rPr>
        <w:t xml:space="preserve"> koja </w:t>
      </w:r>
      <w:r w:rsidR="00AF521A">
        <w:rPr>
          <w:sz w:val="24"/>
          <w:szCs w:val="24"/>
        </w:rPr>
        <w:t>takođe sadrži jedan Named upit i sve ostalo je na isti način definisano. Takođe imamo i mapiranu relaciju 1:N sa međuentitetom symptomsDiseases koja kao atribut ima HashSet strukturu podataka za brz pristup.</w:t>
      </w:r>
    </w:p>
    <w:p w14:paraId="5C1CF197" w14:textId="06D1CB29" w:rsidR="00541B09" w:rsidRPr="00541B09" w:rsidRDefault="001544C7" w:rsidP="00541B09">
      <w:pPr>
        <w:ind w:left="360"/>
        <w:rPr>
          <w:sz w:val="24"/>
          <w:szCs w:val="24"/>
        </w:rPr>
      </w:pPr>
      <w:r w:rsidRPr="001544C7">
        <w:drawing>
          <wp:inline distT="0" distB="0" distL="0" distR="0" wp14:anchorId="396B8623" wp14:editId="65CA4A55">
            <wp:extent cx="6345141" cy="42696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7829" cy="4291609"/>
                    </a:xfrm>
                    <a:prstGeom prst="rect">
                      <a:avLst/>
                    </a:prstGeom>
                  </pic:spPr>
                </pic:pic>
              </a:graphicData>
            </a:graphic>
          </wp:inline>
        </w:drawing>
      </w:r>
    </w:p>
    <w:p w14:paraId="54DA24A8" w14:textId="0E5229CC" w:rsidR="008D6DD1" w:rsidRDefault="008D6DD1" w:rsidP="00444B68">
      <w:pPr>
        <w:ind w:left="360"/>
        <w:rPr>
          <w:sz w:val="24"/>
          <w:szCs w:val="24"/>
        </w:rPr>
      </w:pPr>
    </w:p>
    <w:p w14:paraId="011A23EC" w14:textId="727C49BD" w:rsidR="00AF521A" w:rsidRDefault="00AF521A" w:rsidP="00AF521A">
      <w:pPr>
        <w:spacing w:after="0"/>
        <w:ind w:left="360"/>
        <w:rPr>
          <w:sz w:val="24"/>
          <w:szCs w:val="24"/>
        </w:rPr>
      </w:pPr>
      <w:r>
        <w:rPr>
          <w:sz w:val="24"/>
          <w:szCs w:val="24"/>
        </w:rPr>
        <w:lastRenderedPageBreak/>
        <w:t xml:space="preserve">Prikaz </w:t>
      </w:r>
      <w:r w:rsidRPr="00471F16">
        <w:rPr>
          <w:b/>
          <w:bCs/>
          <w:sz w:val="24"/>
          <w:szCs w:val="24"/>
        </w:rPr>
        <w:t>Therapy</w:t>
      </w:r>
      <w:r>
        <w:rPr>
          <w:sz w:val="24"/>
          <w:szCs w:val="24"/>
        </w:rPr>
        <w:t xml:space="preserve"> klase koja je apstraktna i generalizacija za klase HomeTherapy i HospitalTherapy.</w:t>
      </w:r>
    </w:p>
    <w:p w14:paraId="2525D83D" w14:textId="3D466A8D" w:rsidR="00AF521A" w:rsidRDefault="00AF521A" w:rsidP="00AF521A">
      <w:pPr>
        <w:spacing w:after="0"/>
        <w:ind w:left="360"/>
        <w:rPr>
          <w:sz w:val="24"/>
          <w:szCs w:val="24"/>
        </w:rPr>
      </w:pPr>
      <w:r>
        <w:rPr>
          <w:sz w:val="24"/>
          <w:szCs w:val="24"/>
        </w:rPr>
        <w:t xml:space="preserve">Strategija generalizacije je </w:t>
      </w:r>
      <w:r w:rsidRPr="00471F16">
        <w:rPr>
          <w:b/>
          <w:bCs/>
          <w:sz w:val="24"/>
          <w:szCs w:val="24"/>
        </w:rPr>
        <w:t>SINGLE_TABLE</w:t>
      </w:r>
      <w:r>
        <w:rPr>
          <w:sz w:val="24"/>
          <w:szCs w:val="24"/>
        </w:rPr>
        <w:t xml:space="preserve"> i korisit se therapyType kao diskriminatorska kolona.</w:t>
      </w:r>
      <w:r w:rsidR="00471F16">
        <w:rPr>
          <w:sz w:val="24"/>
          <w:szCs w:val="24"/>
        </w:rPr>
        <w:t xml:space="preserve"> Takođe tabela ima vezu N:1 sa Dijagnozama jer se više terapija može naći u jendoj dijagnozi. S druge strane ima vezu 1:N sa međuentitetom sa medikamentima jer se više lekova može koristiti za jednu terapiju i zato se ovde takođe koristi HashSet </w:t>
      </w:r>
      <w:r w:rsidR="00471F16" w:rsidRPr="00471F16">
        <w:rPr>
          <w:b/>
          <w:bCs/>
          <w:sz w:val="24"/>
          <w:szCs w:val="24"/>
        </w:rPr>
        <w:t>therapyMedicament</w:t>
      </w:r>
      <w:r w:rsidR="00471F16">
        <w:rPr>
          <w:sz w:val="24"/>
          <w:szCs w:val="24"/>
        </w:rPr>
        <w:t xml:space="preserve"> objekata.</w:t>
      </w:r>
    </w:p>
    <w:p w14:paraId="61A0F406" w14:textId="36B87D70" w:rsidR="00AF521A" w:rsidRDefault="00AF521A" w:rsidP="00444B68">
      <w:pPr>
        <w:ind w:left="360"/>
        <w:rPr>
          <w:sz w:val="24"/>
          <w:szCs w:val="24"/>
        </w:rPr>
      </w:pPr>
      <w:r w:rsidRPr="00AF521A">
        <w:drawing>
          <wp:inline distT="0" distB="0" distL="0" distR="0" wp14:anchorId="6DCD2C33" wp14:editId="71A3D7CB">
            <wp:extent cx="4532244" cy="4245569"/>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9087" cy="4251979"/>
                    </a:xfrm>
                    <a:prstGeom prst="rect">
                      <a:avLst/>
                    </a:prstGeom>
                  </pic:spPr>
                </pic:pic>
              </a:graphicData>
            </a:graphic>
          </wp:inline>
        </w:drawing>
      </w:r>
    </w:p>
    <w:p w14:paraId="5EB10861" w14:textId="77777777" w:rsidR="000F5054" w:rsidRDefault="000F5054" w:rsidP="00444B68">
      <w:pPr>
        <w:ind w:left="360"/>
        <w:rPr>
          <w:sz w:val="24"/>
          <w:szCs w:val="24"/>
        </w:rPr>
      </w:pPr>
    </w:p>
    <w:p w14:paraId="73BDD9F2" w14:textId="1000040C" w:rsidR="00AF521A" w:rsidRDefault="00AF521A" w:rsidP="000F5054">
      <w:pPr>
        <w:spacing w:after="0"/>
        <w:ind w:left="360"/>
        <w:rPr>
          <w:sz w:val="24"/>
          <w:szCs w:val="24"/>
        </w:rPr>
      </w:pPr>
      <w:r>
        <w:rPr>
          <w:sz w:val="24"/>
          <w:szCs w:val="24"/>
        </w:rPr>
        <w:t>Prikaz HomeTher</w:t>
      </w:r>
      <w:r w:rsidR="004833C6">
        <w:rPr>
          <w:sz w:val="24"/>
          <w:szCs w:val="24"/>
        </w:rPr>
        <w:t>a</w:t>
      </w:r>
      <w:r>
        <w:rPr>
          <w:sz w:val="24"/>
          <w:szCs w:val="24"/>
        </w:rPr>
        <w:t>py kao podklase Therapy koju i nasleđuje</w:t>
      </w:r>
      <w:r w:rsidR="000F5054">
        <w:rPr>
          <w:sz w:val="24"/>
          <w:szCs w:val="24"/>
        </w:rPr>
        <w:t xml:space="preserve"> za vrednost Home diskriminatorske kolone.</w:t>
      </w:r>
    </w:p>
    <w:p w14:paraId="6D847399" w14:textId="3FF1B4F9" w:rsidR="000F5054" w:rsidRDefault="000F5054" w:rsidP="000F5054">
      <w:pPr>
        <w:spacing w:after="0"/>
        <w:ind w:left="360"/>
        <w:rPr>
          <w:sz w:val="24"/>
          <w:szCs w:val="24"/>
        </w:rPr>
      </w:pPr>
      <w:r>
        <w:rPr>
          <w:sz w:val="24"/>
          <w:szCs w:val="24"/>
        </w:rPr>
        <w:t>Dodata su nova polja na sve nasleđene podatke, međutim nasleđenim podacima se mora pristupati preko gettera jer su privatnog tipa podaci.</w:t>
      </w:r>
    </w:p>
    <w:p w14:paraId="52C0FA18" w14:textId="03C5D2D9" w:rsidR="00AF521A" w:rsidRDefault="00AF521A" w:rsidP="00444B68">
      <w:pPr>
        <w:ind w:left="360"/>
        <w:rPr>
          <w:sz w:val="24"/>
          <w:szCs w:val="24"/>
        </w:rPr>
      </w:pPr>
      <w:r w:rsidRPr="00AF521A">
        <w:drawing>
          <wp:inline distT="0" distB="0" distL="0" distR="0" wp14:anchorId="5EA9D3DD" wp14:editId="3EA395ED">
            <wp:extent cx="4587903" cy="340290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1742" cy="3420582"/>
                    </a:xfrm>
                    <a:prstGeom prst="rect">
                      <a:avLst/>
                    </a:prstGeom>
                  </pic:spPr>
                </pic:pic>
              </a:graphicData>
            </a:graphic>
          </wp:inline>
        </w:drawing>
      </w:r>
    </w:p>
    <w:p w14:paraId="57367C63" w14:textId="1C97A9E3" w:rsidR="004833C6" w:rsidRDefault="004B4EFA" w:rsidP="00444B68">
      <w:pPr>
        <w:ind w:left="360"/>
        <w:rPr>
          <w:sz w:val="24"/>
          <w:szCs w:val="24"/>
        </w:rPr>
      </w:pPr>
      <w:r>
        <w:rPr>
          <w:sz w:val="24"/>
          <w:szCs w:val="24"/>
        </w:rPr>
        <w:lastRenderedPageBreak/>
        <w:t>Ispod je prikaz glavne klase unutar ui foldera. Kreirali smo EntityManagerFactory preko koga smo kreirali EntityManager pomoću kog upravljamo transakcijama, pravimo upite, upravljamo radom entiteta...</w:t>
      </w:r>
    </w:p>
    <w:p w14:paraId="015D26C3" w14:textId="44200153" w:rsidR="004B4EFA" w:rsidRDefault="004B4EFA" w:rsidP="004B4EFA">
      <w:pPr>
        <w:spacing w:after="0"/>
        <w:ind w:left="357"/>
        <w:rPr>
          <w:sz w:val="24"/>
          <w:szCs w:val="24"/>
        </w:rPr>
      </w:pPr>
      <w:r>
        <w:rPr>
          <w:sz w:val="24"/>
          <w:szCs w:val="24"/>
        </w:rPr>
        <w:t>Ispod toga je definicija pravljenja nekoliko vrsta upita kao što su Plain Query, TypedQuery, NamedQuery.</w:t>
      </w:r>
    </w:p>
    <w:p w14:paraId="4A0B828A" w14:textId="1ADFAABE" w:rsidR="004833C6" w:rsidRDefault="00471F16" w:rsidP="00444B68">
      <w:pPr>
        <w:ind w:left="360"/>
        <w:rPr>
          <w:sz w:val="24"/>
          <w:szCs w:val="24"/>
        </w:rPr>
      </w:pPr>
      <w:r w:rsidRPr="00471F16">
        <w:drawing>
          <wp:inline distT="0" distB="0" distL="0" distR="0" wp14:anchorId="079B8538" wp14:editId="5407FF5A">
            <wp:extent cx="5279666" cy="409116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1810" cy="4108320"/>
                    </a:xfrm>
                    <a:prstGeom prst="rect">
                      <a:avLst/>
                    </a:prstGeom>
                  </pic:spPr>
                </pic:pic>
              </a:graphicData>
            </a:graphic>
          </wp:inline>
        </w:drawing>
      </w:r>
    </w:p>
    <w:p w14:paraId="11A5E97B" w14:textId="0173FF79" w:rsidR="004B4EFA" w:rsidRDefault="004B4EFA" w:rsidP="004B4EFA">
      <w:pPr>
        <w:spacing w:after="0"/>
        <w:ind w:left="357"/>
        <w:rPr>
          <w:sz w:val="24"/>
          <w:szCs w:val="24"/>
        </w:rPr>
      </w:pPr>
      <w:r>
        <w:rPr>
          <w:sz w:val="24"/>
          <w:szCs w:val="24"/>
        </w:rPr>
        <w:t>Na slici ispod vidimo prikaz joše nekoliko načina kreiranja upita. Najbolji način i najlakši za debagovanje i održavanje Criteria API Query gde imamo 2 primera. Na kraju je prikazan i jedan složeniji upit sa INNER JOIN, WHERE uslovima i ORDER BY sortiranjem za entitete Pacijenti i Dijagnoze.</w:t>
      </w:r>
    </w:p>
    <w:p w14:paraId="3C468785" w14:textId="0A124091" w:rsidR="00471F16" w:rsidRDefault="004B4EFA" w:rsidP="00444B68">
      <w:pPr>
        <w:ind w:left="360"/>
        <w:rPr>
          <w:sz w:val="24"/>
          <w:szCs w:val="24"/>
        </w:rPr>
      </w:pPr>
      <w:r w:rsidRPr="004B4EFA">
        <w:drawing>
          <wp:inline distT="0" distB="0" distL="0" distR="0" wp14:anchorId="7943B6B1" wp14:editId="0C7C2C14">
            <wp:extent cx="6474655" cy="3784821"/>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00775" cy="3800090"/>
                    </a:xfrm>
                    <a:prstGeom prst="rect">
                      <a:avLst/>
                    </a:prstGeom>
                  </pic:spPr>
                </pic:pic>
              </a:graphicData>
            </a:graphic>
          </wp:inline>
        </w:drawing>
      </w:r>
    </w:p>
    <w:p w14:paraId="49F8983A" w14:textId="77777777" w:rsidR="000F5054" w:rsidRDefault="000F5054" w:rsidP="00444B68">
      <w:pPr>
        <w:ind w:left="360"/>
        <w:rPr>
          <w:sz w:val="24"/>
          <w:szCs w:val="24"/>
        </w:rPr>
      </w:pPr>
    </w:p>
    <w:p w14:paraId="6C928428" w14:textId="74B454D7" w:rsidR="004B4EFA" w:rsidRDefault="008D6DD1" w:rsidP="004B4EFA">
      <w:pPr>
        <w:pStyle w:val="ListParagraph"/>
        <w:numPr>
          <w:ilvl w:val="0"/>
          <w:numId w:val="1"/>
        </w:numPr>
        <w:ind w:left="714" w:hanging="357"/>
        <w:contextualSpacing w:val="0"/>
        <w:rPr>
          <w:sz w:val="40"/>
          <w:szCs w:val="40"/>
        </w:rPr>
      </w:pPr>
      <w:r w:rsidRPr="008D6DD1">
        <w:rPr>
          <w:sz w:val="40"/>
          <w:szCs w:val="40"/>
        </w:rPr>
        <w:t>Prikaz konzole i baze</w:t>
      </w:r>
    </w:p>
    <w:p w14:paraId="4527B68A" w14:textId="77777777" w:rsidR="004B4EFA" w:rsidRPr="004B4EFA" w:rsidRDefault="004B4EFA" w:rsidP="004B4EFA">
      <w:pPr>
        <w:ind w:left="357"/>
        <w:rPr>
          <w:sz w:val="24"/>
          <w:szCs w:val="24"/>
        </w:rPr>
      </w:pPr>
    </w:p>
    <w:p w14:paraId="75712760" w14:textId="108AD6E1" w:rsidR="008D6DD1" w:rsidRDefault="001544C7" w:rsidP="000F5054">
      <w:pPr>
        <w:spacing w:after="0"/>
        <w:ind w:left="360"/>
        <w:rPr>
          <w:sz w:val="24"/>
          <w:szCs w:val="24"/>
        </w:rPr>
      </w:pPr>
      <w:r>
        <w:rPr>
          <w:sz w:val="24"/>
          <w:szCs w:val="24"/>
        </w:rPr>
        <w:t>Prikaz rezultata svih pacijenata običnog upita</w:t>
      </w:r>
      <w:r w:rsidR="00AF521A">
        <w:rPr>
          <w:sz w:val="24"/>
          <w:szCs w:val="24"/>
        </w:rPr>
        <w:t>.</w:t>
      </w:r>
    </w:p>
    <w:p w14:paraId="49BEB2F9" w14:textId="7AA166A7" w:rsidR="001544C7" w:rsidRDefault="001544C7" w:rsidP="00AB0913">
      <w:pPr>
        <w:ind w:left="360"/>
        <w:rPr>
          <w:sz w:val="24"/>
          <w:szCs w:val="24"/>
        </w:rPr>
      </w:pPr>
      <w:r>
        <w:rPr>
          <w:noProof/>
        </w:rPr>
        <w:drawing>
          <wp:inline distT="0" distB="0" distL="0" distR="0" wp14:anchorId="533804E4" wp14:editId="0CA2FAD7">
            <wp:extent cx="6488896" cy="7712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4728" cy="781479"/>
                    </a:xfrm>
                    <a:prstGeom prst="rect">
                      <a:avLst/>
                    </a:prstGeom>
                  </pic:spPr>
                </pic:pic>
              </a:graphicData>
            </a:graphic>
          </wp:inline>
        </w:drawing>
      </w:r>
    </w:p>
    <w:p w14:paraId="1CEBFDA5" w14:textId="72C24790" w:rsidR="000F5054" w:rsidRDefault="000F5054" w:rsidP="000F5054">
      <w:pPr>
        <w:spacing w:after="0"/>
        <w:ind w:left="360"/>
        <w:rPr>
          <w:sz w:val="24"/>
          <w:szCs w:val="24"/>
        </w:rPr>
      </w:pPr>
      <w:r>
        <w:rPr>
          <w:sz w:val="24"/>
          <w:szCs w:val="24"/>
        </w:rPr>
        <w:t>Prikaz rezultata svih simptoma koji počinju sa „Bol“ nazivom za Typed upit.</w:t>
      </w:r>
    </w:p>
    <w:p w14:paraId="006E81A5" w14:textId="0CCF4B55" w:rsidR="000F5054" w:rsidRDefault="000F5054" w:rsidP="000F5054">
      <w:pPr>
        <w:ind w:left="360"/>
        <w:rPr>
          <w:sz w:val="24"/>
          <w:szCs w:val="24"/>
        </w:rPr>
      </w:pPr>
      <w:r w:rsidRPr="000F5054">
        <w:drawing>
          <wp:inline distT="0" distB="0" distL="0" distR="0" wp14:anchorId="3F9876CC" wp14:editId="7B2C938B">
            <wp:extent cx="5409198" cy="413468"/>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5967" cy="439974"/>
                    </a:xfrm>
                    <a:prstGeom prst="rect">
                      <a:avLst/>
                    </a:prstGeom>
                  </pic:spPr>
                </pic:pic>
              </a:graphicData>
            </a:graphic>
          </wp:inline>
        </w:drawing>
      </w:r>
    </w:p>
    <w:p w14:paraId="235CC259" w14:textId="7131088E" w:rsidR="000F5054" w:rsidRDefault="000F5054" w:rsidP="000F5054">
      <w:pPr>
        <w:spacing w:after="0"/>
        <w:ind w:left="360"/>
        <w:rPr>
          <w:sz w:val="24"/>
          <w:szCs w:val="24"/>
        </w:rPr>
      </w:pPr>
      <w:r>
        <w:rPr>
          <w:sz w:val="24"/>
          <w:szCs w:val="24"/>
        </w:rPr>
        <w:t>Prikaz rezultata bolesti tipa Stomačnog oboljenja korišćenjem Named upita.</w:t>
      </w:r>
    </w:p>
    <w:p w14:paraId="2AA18CDE" w14:textId="012210B2" w:rsidR="000F5054" w:rsidRDefault="000F5054" w:rsidP="000F5054">
      <w:pPr>
        <w:ind w:left="360"/>
        <w:rPr>
          <w:sz w:val="24"/>
          <w:szCs w:val="24"/>
        </w:rPr>
      </w:pPr>
      <w:r w:rsidRPr="000F5054">
        <w:drawing>
          <wp:inline distT="0" distB="0" distL="0" distR="0" wp14:anchorId="19C6B005" wp14:editId="3C372C7F">
            <wp:extent cx="5177611" cy="437322"/>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4159" cy="455612"/>
                    </a:xfrm>
                    <a:prstGeom prst="rect">
                      <a:avLst/>
                    </a:prstGeom>
                  </pic:spPr>
                </pic:pic>
              </a:graphicData>
            </a:graphic>
          </wp:inline>
        </w:drawing>
      </w:r>
    </w:p>
    <w:p w14:paraId="12E73FBA" w14:textId="2F3F1E76" w:rsidR="000F5054" w:rsidRDefault="000F5054" w:rsidP="000F5054">
      <w:pPr>
        <w:spacing w:after="0"/>
        <w:ind w:left="360"/>
        <w:rPr>
          <w:sz w:val="24"/>
          <w:szCs w:val="24"/>
        </w:rPr>
      </w:pPr>
      <w:r>
        <w:rPr>
          <w:sz w:val="24"/>
          <w:szCs w:val="24"/>
        </w:rPr>
        <w:t>Prikaz rezultata kolekcije Named upita.</w:t>
      </w:r>
    </w:p>
    <w:p w14:paraId="23806185" w14:textId="6A37E8F5" w:rsidR="000F5054" w:rsidRDefault="000F5054" w:rsidP="000F5054">
      <w:pPr>
        <w:ind w:left="360"/>
        <w:rPr>
          <w:sz w:val="24"/>
          <w:szCs w:val="24"/>
        </w:rPr>
      </w:pPr>
      <w:r w:rsidRPr="000F5054">
        <w:drawing>
          <wp:inline distT="0" distB="0" distL="0" distR="0" wp14:anchorId="49B4FDB8" wp14:editId="6DD0B6BD">
            <wp:extent cx="5239910" cy="1486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2812" cy="1498631"/>
                    </a:xfrm>
                    <a:prstGeom prst="rect">
                      <a:avLst/>
                    </a:prstGeom>
                  </pic:spPr>
                </pic:pic>
              </a:graphicData>
            </a:graphic>
          </wp:inline>
        </w:drawing>
      </w:r>
    </w:p>
    <w:p w14:paraId="7DF0FA2F" w14:textId="438E44A3" w:rsidR="000F5054" w:rsidRDefault="000F5054" w:rsidP="000F5054">
      <w:pPr>
        <w:spacing w:after="0"/>
        <w:ind w:left="360"/>
        <w:rPr>
          <w:sz w:val="24"/>
          <w:szCs w:val="24"/>
        </w:rPr>
      </w:pPr>
      <w:r>
        <w:rPr>
          <w:sz w:val="24"/>
          <w:szCs w:val="24"/>
        </w:rPr>
        <w:t>Prikaz nekoliko rezultata primenom Criteria API Query objektom CriteriaBuilder.</w:t>
      </w:r>
    </w:p>
    <w:p w14:paraId="5EB6A86B" w14:textId="3E23FD8B" w:rsidR="000F5054" w:rsidRDefault="000F5054" w:rsidP="000F5054">
      <w:pPr>
        <w:ind w:left="360"/>
        <w:rPr>
          <w:sz w:val="24"/>
          <w:szCs w:val="24"/>
        </w:rPr>
      </w:pPr>
      <w:r w:rsidRPr="000F5054">
        <w:drawing>
          <wp:inline distT="0" distB="0" distL="0" distR="0" wp14:anchorId="0433E372" wp14:editId="5CB507EF">
            <wp:extent cx="6645910" cy="14630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5714" cy="1469601"/>
                    </a:xfrm>
                    <a:prstGeom prst="rect">
                      <a:avLst/>
                    </a:prstGeom>
                  </pic:spPr>
                </pic:pic>
              </a:graphicData>
            </a:graphic>
          </wp:inline>
        </w:drawing>
      </w:r>
    </w:p>
    <w:p w14:paraId="1E24D702" w14:textId="2397EA03" w:rsidR="00340804" w:rsidRDefault="000F5054" w:rsidP="00340804">
      <w:pPr>
        <w:spacing w:after="0"/>
        <w:ind w:left="360"/>
        <w:rPr>
          <w:sz w:val="24"/>
          <w:szCs w:val="24"/>
        </w:rPr>
      </w:pPr>
      <w:r>
        <w:rPr>
          <w:sz w:val="24"/>
          <w:szCs w:val="24"/>
        </w:rPr>
        <w:t>Prikaz složenog upita korišćenjem INNER JOIN metoda spajanja entiteta Patient i Diagnose.</w:t>
      </w:r>
    </w:p>
    <w:p w14:paraId="1687B1C7" w14:textId="06591C1B" w:rsidR="001544C7" w:rsidRDefault="000F5054" w:rsidP="00340804">
      <w:pPr>
        <w:ind w:left="360"/>
        <w:rPr>
          <w:sz w:val="24"/>
          <w:szCs w:val="24"/>
        </w:rPr>
      </w:pPr>
      <w:r w:rsidRPr="000F5054">
        <w:drawing>
          <wp:inline distT="0" distB="0" distL="0" distR="0" wp14:anchorId="6491939C" wp14:editId="5E27F662">
            <wp:extent cx="6645910" cy="14217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421765"/>
                    </a:xfrm>
                    <a:prstGeom prst="rect">
                      <a:avLst/>
                    </a:prstGeom>
                  </pic:spPr>
                </pic:pic>
              </a:graphicData>
            </a:graphic>
          </wp:inline>
        </w:drawing>
      </w:r>
    </w:p>
    <w:p w14:paraId="612562C6" w14:textId="7C0111F4" w:rsidR="004B4EFA" w:rsidRDefault="004B4EFA" w:rsidP="00AB0913">
      <w:pPr>
        <w:ind w:left="360"/>
        <w:rPr>
          <w:sz w:val="24"/>
          <w:szCs w:val="24"/>
        </w:rPr>
      </w:pPr>
    </w:p>
    <w:p w14:paraId="501AA890" w14:textId="29C17DF2" w:rsidR="004B4EFA" w:rsidRDefault="004B4EFA" w:rsidP="00AB0913">
      <w:pPr>
        <w:ind w:left="360"/>
        <w:rPr>
          <w:sz w:val="24"/>
          <w:szCs w:val="24"/>
        </w:rPr>
      </w:pPr>
    </w:p>
    <w:p w14:paraId="7F097A63" w14:textId="77777777" w:rsidR="004B4EFA" w:rsidRDefault="004B4EFA" w:rsidP="00AB0913">
      <w:pPr>
        <w:ind w:left="360"/>
        <w:rPr>
          <w:sz w:val="24"/>
          <w:szCs w:val="24"/>
        </w:rPr>
      </w:pPr>
    </w:p>
    <w:p w14:paraId="1756B758" w14:textId="2E4054EA" w:rsidR="000F5054" w:rsidRDefault="004B4EFA" w:rsidP="00AB0913">
      <w:pPr>
        <w:ind w:left="360"/>
        <w:rPr>
          <w:sz w:val="24"/>
          <w:szCs w:val="24"/>
        </w:rPr>
      </w:pPr>
      <w:r>
        <w:rPr>
          <w:sz w:val="24"/>
          <w:szCs w:val="24"/>
        </w:rPr>
        <w:lastRenderedPageBreak/>
        <w:t>Prikaz n</w:t>
      </w:r>
      <w:r w:rsidR="00340804">
        <w:rPr>
          <w:sz w:val="24"/>
          <w:szCs w:val="24"/>
        </w:rPr>
        <w:t>ekoliko tabela u bazi podataka:</w:t>
      </w:r>
    </w:p>
    <w:p w14:paraId="7238392B" w14:textId="71F617A6" w:rsidR="00340804" w:rsidRPr="00340804" w:rsidRDefault="00340804" w:rsidP="00340804">
      <w:pPr>
        <w:spacing w:after="0"/>
        <w:ind w:left="360"/>
        <w:rPr>
          <w:sz w:val="24"/>
          <w:szCs w:val="24"/>
        </w:rPr>
      </w:pPr>
      <w:r>
        <w:rPr>
          <w:sz w:val="24"/>
          <w:szCs w:val="24"/>
        </w:rPr>
        <w:t>Terapije</w:t>
      </w:r>
    </w:p>
    <w:p w14:paraId="5BC694F1" w14:textId="08F628A1" w:rsidR="00340804" w:rsidRDefault="00340804" w:rsidP="00AB0913">
      <w:pPr>
        <w:ind w:left="360"/>
        <w:rPr>
          <w:sz w:val="24"/>
          <w:szCs w:val="24"/>
        </w:rPr>
      </w:pPr>
      <w:r w:rsidRPr="00340804">
        <w:drawing>
          <wp:inline distT="0" distB="0" distL="0" distR="0" wp14:anchorId="60F29E8E" wp14:editId="78E82C6A">
            <wp:extent cx="6645910" cy="5930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593090"/>
                    </a:xfrm>
                    <a:prstGeom prst="rect">
                      <a:avLst/>
                    </a:prstGeom>
                  </pic:spPr>
                </pic:pic>
              </a:graphicData>
            </a:graphic>
          </wp:inline>
        </w:drawing>
      </w:r>
    </w:p>
    <w:p w14:paraId="66815C90" w14:textId="65A3A202" w:rsidR="00340804" w:rsidRDefault="00340804" w:rsidP="00340804">
      <w:pPr>
        <w:spacing w:after="0"/>
        <w:ind w:left="360"/>
        <w:rPr>
          <w:sz w:val="24"/>
          <w:szCs w:val="24"/>
        </w:rPr>
      </w:pPr>
      <w:r>
        <w:rPr>
          <w:sz w:val="24"/>
          <w:szCs w:val="24"/>
        </w:rPr>
        <w:t>Pacijenti</w:t>
      </w:r>
    </w:p>
    <w:p w14:paraId="65F66085" w14:textId="48538287" w:rsidR="00340804" w:rsidRDefault="00340804" w:rsidP="00AB0913">
      <w:pPr>
        <w:ind w:left="360"/>
        <w:rPr>
          <w:sz w:val="24"/>
          <w:szCs w:val="24"/>
        </w:rPr>
      </w:pPr>
      <w:r w:rsidRPr="00340804">
        <w:drawing>
          <wp:inline distT="0" distB="0" distL="0" distR="0" wp14:anchorId="2D2FF412" wp14:editId="17E59E18">
            <wp:extent cx="4484536" cy="994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5614" cy="998782"/>
                    </a:xfrm>
                    <a:prstGeom prst="rect">
                      <a:avLst/>
                    </a:prstGeom>
                  </pic:spPr>
                </pic:pic>
              </a:graphicData>
            </a:graphic>
          </wp:inline>
        </w:drawing>
      </w:r>
    </w:p>
    <w:p w14:paraId="46C35ADF" w14:textId="1C4B3E3F" w:rsidR="00340804" w:rsidRDefault="00340804" w:rsidP="00AB0913">
      <w:pPr>
        <w:ind w:left="360"/>
        <w:rPr>
          <w:sz w:val="24"/>
          <w:szCs w:val="24"/>
        </w:rPr>
      </w:pPr>
    </w:p>
    <w:p w14:paraId="0D9FC557" w14:textId="20B74429" w:rsidR="00340804" w:rsidRDefault="00340804" w:rsidP="00340804">
      <w:pPr>
        <w:spacing w:after="0"/>
        <w:ind w:left="360"/>
        <w:rPr>
          <w:sz w:val="24"/>
          <w:szCs w:val="24"/>
        </w:rPr>
      </w:pPr>
      <w:r>
        <w:rPr>
          <w:sz w:val="24"/>
          <w:szCs w:val="24"/>
        </w:rPr>
        <w:t>Dijagnoze</w:t>
      </w:r>
    </w:p>
    <w:p w14:paraId="61EB6F6F" w14:textId="31BE95AA" w:rsidR="00340804" w:rsidRDefault="00340804" w:rsidP="00AB0913">
      <w:pPr>
        <w:ind w:left="360"/>
        <w:rPr>
          <w:sz w:val="24"/>
          <w:szCs w:val="24"/>
        </w:rPr>
      </w:pPr>
      <w:r w:rsidRPr="00340804">
        <w:drawing>
          <wp:inline distT="0" distB="0" distL="0" distR="0" wp14:anchorId="3793A2DD" wp14:editId="76D79A9D">
            <wp:extent cx="2461885" cy="1009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912" cy="1015979"/>
                    </a:xfrm>
                    <a:prstGeom prst="rect">
                      <a:avLst/>
                    </a:prstGeom>
                  </pic:spPr>
                </pic:pic>
              </a:graphicData>
            </a:graphic>
          </wp:inline>
        </w:drawing>
      </w:r>
    </w:p>
    <w:p w14:paraId="77805A25" w14:textId="244424FB" w:rsidR="00340804" w:rsidRDefault="00340804" w:rsidP="00340804">
      <w:pPr>
        <w:spacing w:after="0"/>
        <w:ind w:left="360"/>
        <w:rPr>
          <w:sz w:val="24"/>
          <w:szCs w:val="24"/>
        </w:rPr>
      </w:pPr>
      <w:r>
        <w:rPr>
          <w:sz w:val="24"/>
          <w:szCs w:val="24"/>
        </w:rPr>
        <w:t>Medikamenti</w:t>
      </w:r>
    </w:p>
    <w:p w14:paraId="0750AD2A" w14:textId="23542B10" w:rsidR="00340804" w:rsidRDefault="00340804" w:rsidP="00A33A05">
      <w:pPr>
        <w:ind w:left="360"/>
        <w:rPr>
          <w:sz w:val="24"/>
          <w:szCs w:val="24"/>
        </w:rPr>
      </w:pPr>
      <w:r w:rsidRPr="00340804">
        <w:drawing>
          <wp:inline distT="0" distB="0" distL="0" distR="0" wp14:anchorId="5AA0FCDA" wp14:editId="3A7B045B">
            <wp:extent cx="5653378" cy="890194"/>
            <wp:effectExtent l="0" t="0" r="508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8999" cy="897378"/>
                    </a:xfrm>
                    <a:prstGeom prst="rect">
                      <a:avLst/>
                    </a:prstGeom>
                  </pic:spPr>
                </pic:pic>
              </a:graphicData>
            </a:graphic>
          </wp:inline>
        </w:drawing>
      </w:r>
    </w:p>
    <w:p w14:paraId="6BD69E43" w14:textId="77777777" w:rsidR="00340804" w:rsidRPr="001544C7" w:rsidRDefault="00340804" w:rsidP="00AB0913">
      <w:pPr>
        <w:ind w:left="360"/>
        <w:rPr>
          <w:sz w:val="24"/>
          <w:szCs w:val="24"/>
        </w:rPr>
      </w:pPr>
    </w:p>
    <w:p w14:paraId="0251A94E" w14:textId="6FB7E244" w:rsidR="008D6DD1" w:rsidRDefault="008D6DD1" w:rsidP="008D6DD1">
      <w:pPr>
        <w:pStyle w:val="ListParagraph"/>
        <w:numPr>
          <w:ilvl w:val="0"/>
          <w:numId w:val="1"/>
        </w:numPr>
        <w:rPr>
          <w:sz w:val="40"/>
          <w:szCs w:val="40"/>
        </w:rPr>
      </w:pPr>
      <w:r>
        <w:rPr>
          <w:sz w:val="40"/>
          <w:szCs w:val="40"/>
        </w:rPr>
        <w:t>Zaključak</w:t>
      </w:r>
    </w:p>
    <w:p w14:paraId="7C7042A9" w14:textId="312D5508" w:rsidR="008A7A4F" w:rsidRDefault="008A7A4F" w:rsidP="008A7A4F">
      <w:pPr>
        <w:ind w:left="360"/>
        <w:rPr>
          <w:sz w:val="24"/>
          <w:szCs w:val="24"/>
        </w:rPr>
      </w:pPr>
      <w:r>
        <w:rPr>
          <w:sz w:val="24"/>
          <w:szCs w:val="24"/>
        </w:rPr>
        <w:t>Ograničenja projekta su potrebno ekspertsko znanje kako bi se eventualno kreirao Ekspertski sistem ili implementirali algoritmi Mašinskog učenja na osnovu velikog broja raznovrsnih uzoraka (za koje bi bila potrebna velika količina različitih slučajeva) kako bi se donela dobra i što preciznija dijagnoza na osnovu simptoma pacijenta i odredila što efikasnija terapija.</w:t>
      </w:r>
    </w:p>
    <w:p w14:paraId="3323EECC" w14:textId="6C086AA8" w:rsidR="008A7A4F" w:rsidRPr="00541B09" w:rsidRDefault="008A7A4F" w:rsidP="008A7A4F">
      <w:pPr>
        <w:ind w:left="360"/>
        <w:rPr>
          <w:sz w:val="24"/>
          <w:szCs w:val="24"/>
          <w:lang w:val="en-US"/>
        </w:rPr>
      </w:pPr>
      <w:r>
        <w:rPr>
          <w:sz w:val="24"/>
          <w:szCs w:val="24"/>
        </w:rPr>
        <w:t>Dodatno tehničko ograničenje je nepostajanje mogućnosti da se sistem implementira kao distribuiran koji bi radio u realnom vremenu i kao višenitna aplikacija koja komunicira sa udaljenim serverima. Za takav slučaj je potrebno bolje organizovati aplikaciju po Mikroservisnoj arhitekturi i slojevitije organizovati podatke sa interakciju sa bazom sa jasnim DAO i DTO fajlovima, kao i da kod bude lako održiv i da aplikacija može biti skalabilna.</w:t>
      </w:r>
    </w:p>
    <w:p w14:paraId="78B57BBF" w14:textId="77777777" w:rsidR="008D6DD1" w:rsidRPr="008D6DD1" w:rsidRDefault="008D6DD1" w:rsidP="008D6DD1">
      <w:pPr>
        <w:pStyle w:val="ListParagraph"/>
        <w:rPr>
          <w:sz w:val="40"/>
          <w:szCs w:val="40"/>
        </w:rPr>
      </w:pPr>
    </w:p>
    <w:p w14:paraId="34BAAE17" w14:textId="0792911C" w:rsidR="008D6DD1" w:rsidRDefault="008D6DD1" w:rsidP="008D6DD1">
      <w:pPr>
        <w:pStyle w:val="ListParagraph"/>
        <w:numPr>
          <w:ilvl w:val="0"/>
          <w:numId w:val="1"/>
        </w:numPr>
        <w:rPr>
          <w:sz w:val="40"/>
          <w:szCs w:val="40"/>
        </w:rPr>
      </w:pPr>
      <w:r>
        <w:rPr>
          <w:sz w:val="40"/>
          <w:szCs w:val="40"/>
        </w:rPr>
        <w:t>Literatura</w:t>
      </w:r>
    </w:p>
    <w:p w14:paraId="6B446DB2" w14:textId="77777777" w:rsidR="008D6DD1" w:rsidRPr="008D6DD1" w:rsidRDefault="008D6DD1" w:rsidP="008D6DD1">
      <w:pPr>
        <w:pStyle w:val="ListParagraph"/>
        <w:rPr>
          <w:sz w:val="24"/>
          <w:szCs w:val="24"/>
        </w:rPr>
      </w:pPr>
    </w:p>
    <w:p w14:paraId="1CD59CFD" w14:textId="3358C12A" w:rsidR="008D6DD1" w:rsidRDefault="008D6DD1" w:rsidP="008D6DD1">
      <w:pPr>
        <w:pStyle w:val="ListParagraph"/>
        <w:numPr>
          <w:ilvl w:val="0"/>
          <w:numId w:val="2"/>
        </w:numPr>
        <w:rPr>
          <w:sz w:val="24"/>
          <w:szCs w:val="24"/>
        </w:rPr>
      </w:pPr>
      <w:r>
        <w:rPr>
          <w:sz w:val="24"/>
          <w:szCs w:val="24"/>
        </w:rPr>
        <w:t>Materijali sa predavanja/vežbi iz predmeta Praktikum – Napredno Softversko Inženjerstvo 2020</w:t>
      </w:r>
    </w:p>
    <w:p w14:paraId="6EF74A09" w14:textId="4A930EED" w:rsidR="008D6DD1" w:rsidRPr="00747A59" w:rsidRDefault="00747A59" w:rsidP="00747A59">
      <w:pPr>
        <w:pStyle w:val="ListParagraph"/>
        <w:numPr>
          <w:ilvl w:val="0"/>
          <w:numId w:val="2"/>
        </w:numPr>
        <w:rPr>
          <w:sz w:val="24"/>
          <w:szCs w:val="24"/>
        </w:rPr>
      </w:pPr>
      <w:hyperlink r:id="rId25" w:history="1">
        <w:r>
          <w:rPr>
            <w:rStyle w:val="Hyperlink"/>
          </w:rPr>
          <w:t>https://www.baeldung.com/jpa-join-types</w:t>
        </w:r>
      </w:hyperlink>
    </w:p>
    <w:p w14:paraId="06B084CD" w14:textId="71BCA0A4" w:rsidR="00747A59" w:rsidRPr="00747A59" w:rsidRDefault="00747A59" w:rsidP="00747A59">
      <w:pPr>
        <w:pStyle w:val="ListParagraph"/>
        <w:numPr>
          <w:ilvl w:val="0"/>
          <w:numId w:val="2"/>
        </w:numPr>
        <w:rPr>
          <w:sz w:val="24"/>
          <w:szCs w:val="24"/>
        </w:rPr>
      </w:pPr>
      <w:hyperlink r:id="rId26" w:history="1">
        <w:r>
          <w:rPr>
            <w:rStyle w:val="Hyperlink"/>
          </w:rPr>
          <w:t>https://thorben-janssen.com/jpql/</w:t>
        </w:r>
      </w:hyperlink>
    </w:p>
    <w:p w14:paraId="6C6B9DE6" w14:textId="137E2192" w:rsidR="00747A59" w:rsidRPr="008D6DD1" w:rsidRDefault="00747A59" w:rsidP="00747A59">
      <w:pPr>
        <w:pStyle w:val="ListParagraph"/>
        <w:numPr>
          <w:ilvl w:val="0"/>
          <w:numId w:val="2"/>
        </w:numPr>
        <w:rPr>
          <w:sz w:val="24"/>
          <w:szCs w:val="24"/>
        </w:rPr>
      </w:pPr>
      <w:hyperlink r:id="rId27" w:history="1">
        <w:r>
          <w:rPr>
            <w:rStyle w:val="Hyperlink"/>
          </w:rPr>
          <w:t>https://stackoverflow.com/</w:t>
        </w:r>
      </w:hyperlink>
    </w:p>
    <w:sectPr w:rsidR="00747A59" w:rsidRPr="008D6DD1" w:rsidSect="00AF521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92405"/>
    <w:multiLevelType w:val="hybridMultilevel"/>
    <w:tmpl w:val="DAE05580"/>
    <w:lvl w:ilvl="0" w:tplc="854ADFC2">
      <w:start w:val="4"/>
      <w:numFmt w:val="bullet"/>
      <w:lvlText w:val="-"/>
      <w:lvlJc w:val="left"/>
      <w:pPr>
        <w:ind w:left="780" w:hanging="360"/>
      </w:pPr>
      <w:rPr>
        <w:rFonts w:ascii="Calibri" w:eastAsiaTheme="minorHAnsi" w:hAnsi="Calibri" w:cs="Calibri"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1" w15:restartNumberingAfterBreak="0">
    <w:nsid w:val="52096EED"/>
    <w:multiLevelType w:val="multilevel"/>
    <w:tmpl w:val="7C9A99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F61"/>
    <w:rsid w:val="00001974"/>
    <w:rsid w:val="000522D0"/>
    <w:rsid w:val="000F5054"/>
    <w:rsid w:val="001544C7"/>
    <w:rsid w:val="00340804"/>
    <w:rsid w:val="00357809"/>
    <w:rsid w:val="00444B68"/>
    <w:rsid w:val="00471F16"/>
    <w:rsid w:val="004833C6"/>
    <w:rsid w:val="004B4EFA"/>
    <w:rsid w:val="00541B09"/>
    <w:rsid w:val="00747A59"/>
    <w:rsid w:val="007D51A2"/>
    <w:rsid w:val="008A7A4F"/>
    <w:rsid w:val="008D6DD1"/>
    <w:rsid w:val="00A33A05"/>
    <w:rsid w:val="00AB0913"/>
    <w:rsid w:val="00AF521A"/>
    <w:rsid w:val="00BB1E63"/>
    <w:rsid w:val="00BD3F61"/>
    <w:rsid w:val="00C75CC8"/>
    <w:rsid w:val="00D87751"/>
    <w:rsid w:val="00E365F0"/>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CDBCE"/>
  <w15:chartTrackingRefBased/>
  <w15:docId w15:val="{2CCD5763-CC86-4051-9F9C-F505094FE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22D0"/>
    <w:pPr>
      <w:ind w:left="720"/>
      <w:contextualSpacing/>
    </w:pPr>
  </w:style>
  <w:style w:type="character" w:styleId="Hyperlink">
    <w:name w:val="Hyperlink"/>
    <w:basedOn w:val="DefaultParagraphFont"/>
    <w:uiPriority w:val="99"/>
    <w:semiHidden/>
    <w:unhideWhenUsed/>
    <w:rsid w:val="00747A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51192">
      <w:bodyDiv w:val="1"/>
      <w:marLeft w:val="0"/>
      <w:marRight w:val="0"/>
      <w:marTop w:val="0"/>
      <w:marBottom w:val="0"/>
      <w:divBdr>
        <w:top w:val="none" w:sz="0" w:space="0" w:color="auto"/>
        <w:left w:val="none" w:sz="0" w:space="0" w:color="auto"/>
        <w:bottom w:val="none" w:sz="0" w:space="0" w:color="auto"/>
        <w:right w:val="none" w:sz="0" w:space="0" w:color="auto"/>
      </w:divBdr>
    </w:div>
    <w:div w:id="832259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thorben-janssen.com/jpql/"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baeldung.com/jpa-join-typ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8</Pages>
  <Words>1071</Words>
  <Characters>6106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 Joksimović</dc:creator>
  <cp:keywords/>
  <dc:description/>
  <cp:lastModifiedBy>Toma Joksimović</cp:lastModifiedBy>
  <cp:revision>12</cp:revision>
  <dcterms:created xsi:type="dcterms:W3CDTF">2020-06-29T12:25:00Z</dcterms:created>
  <dcterms:modified xsi:type="dcterms:W3CDTF">2020-06-29T17:16:00Z</dcterms:modified>
</cp:coreProperties>
</file>