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3B5D"/>
          <w:sz w:val="48"/>
        </w:rPr>
        <w:t>Signal Shift</w:t>
      </w:r>
    </w:p>
    <w:p>
      <w:r>
        <w:rPr>
          <w:color w:val="566373"/>
          <w:sz w:val="22"/>
        </w:rPr>
        <w:t>Product concept, specifications, and requirements for an Elata-native TypeScript mini-game</w:t>
      </w:r>
    </w:p>
    <w:p>
      <w:pPr>
        <w:spacing w:before="40"/>
        <w:pBdr>
          <w:bottom w:val="single" w:sz="10" w:space="1" w:color="8FB7C8"/>
        </w:pBdr>
      </w:pPr>
      <w:r>
        <w:t xml:space="preserve"> </w:t>
      </w:r>
    </w:p>
    <w:tbl>
      <w:tblPr>
        <w:tblW w:type="auto" w:w="0"/>
        <w:jc w:val="center"/>
        <w:tblLook w:firstColumn="1" w:firstRow="1" w:lastColumn="0" w:lastRow="0" w:noHBand="0" w:noVBand="1" w:val="04A0"/>
      </w:tblPr>
      <w:tblGrid>
        <w:gridCol w:w="9994"/>
      </w:tblGrid>
      <w:tr>
        <w:tc>
          <w:tcPr>
            <w:tcW w:type="dxa" w:w="9994"/>
            <w:shd w:fill="EEF7FA"/>
            <w:tcMar>
              <w:top w:w="110" w:type="dxa"/>
              <w:start w:w="140" w:type="dxa"/>
              <w:bottom w:w="110" w:type="dxa"/>
              <w:end w:w="140" w:type="dxa"/>
            </w:tcMar>
          </w:tcPr>
          <w:p>
            <w:r>
              <w:rPr>
                <w:b/>
                <w:color w:val="1C3B5D"/>
                <w:sz w:val="22"/>
              </w:rPr>
              <w:t>Summary</w:t>
              <w:br/>
            </w:r>
            <w:r>
              <w:rPr>
                <w:sz w:val="21"/>
              </w:rPr>
              <w:t>Signal Shift is a browser-based biometric arcade game for Elata. The player sorts falling signals into the correct zones while the game changes in real time based on webcam BPM and EEG or simulated EEG.</w:t>
            </w:r>
          </w:p>
        </w:tc>
      </w:tr>
    </w:tbl>
    <w:p>
      <w:pPr>
        <w:pStyle w:val="Heading1"/>
      </w:pPr>
      <w:r>
        <w:t>1. Product vision</w:t>
      </w:r>
    </w:p>
    <w:p>
      <w:r>
        <w:t>Signal Shift is designed as a compact, playful app that demonstrates Elata’s biometric capabilities through a game loop rather than a passive dashboard. The experience should feel readable in under 30 seconds, fun in under 3 minutes, and distinctive enough to serve as a memorable ecosystem showcase.</w:t>
      </w:r>
    </w:p>
    <w:p>
      <w:pPr>
        <w:pStyle w:val="Heading1"/>
      </w:pPr>
      <w:r>
        <w:t>2. Core concept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D9EAF2"/>
            <w:tcMar>
              <w:top w:w="90" w:type="dxa"/>
              <w:start w:w="110" w:type="dxa"/>
              <w:bottom w:w="90" w:type="dxa"/>
              <w:end w:w="110" w:type="dxa"/>
            </w:tcMar>
            <w:vAlign w:val="center"/>
          </w:tcPr>
          <w:p>
            <w:r>
              <w:rPr>
                <w:b/>
                <w:color w:val="1C3B5D"/>
              </w:rPr>
              <w:t>Area</w:t>
            </w:r>
          </w:p>
        </w:tc>
        <w:tc>
          <w:tcPr>
            <w:tcW w:type="dxa" w:w="7056"/>
            <w:shd w:fill="D9EAF2"/>
            <w:tcMar>
              <w:top w:w="90" w:type="dxa"/>
              <w:start w:w="110" w:type="dxa"/>
              <w:bottom w:w="90" w:type="dxa"/>
              <w:end w:w="110" w:type="dxa"/>
            </w:tcMar>
            <w:vAlign w:val="center"/>
          </w:tcPr>
          <w:p>
            <w:r>
              <w:rPr>
                <w:b/>
                <w:color w:val="1C3B5D"/>
              </w:rPr>
              <w:t>Detail</w:t>
            </w:r>
          </w:p>
        </w:tc>
      </w:tr>
      <w:tr>
        <w:tc>
          <w:tcPr>
            <w:tcW w:type="dxa" w:w="2304"/>
            <w:tcMar>
              <w:top w:w="80" w:type="dxa"/>
              <w:start w:w="110" w:type="dxa"/>
              <w:bottom w:w="80" w:type="dxa"/>
              <w:end w:w="110" w:type="dxa"/>
            </w:tcMar>
            <w:vAlign w:val="center"/>
            <w:shd w:fill="F4F8FA"/>
          </w:tcPr>
          <w:p>
            <w:r>
              <w:t>Genre</w:t>
            </w:r>
          </w:p>
        </w:tc>
        <w:tc>
          <w:tcPr>
            <w:tcW w:type="dxa" w:w="7056"/>
            <w:tcMar>
              <w:top w:w="80" w:type="dxa"/>
              <w:start w:w="110" w:type="dxa"/>
              <w:bottom w:w="80" w:type="dxa"/>
              <w:end w:w="110" w:type="dxa"/>
            </w:tcMar>
            <w:vAlign w:val="center"/>
          </w:tcPr>
          <w:p>
            <w:r>
              <w:t>Arcade / sorting / survival mini-game</w:t>
            </w:r>
          </w:p>
        </w:tc>
      </w:tr>
      <w:tr>
        <w:tc>
          <w:tcPr>
            <w:tcW w:type="dxa" w:w="2304"/>
            <w:tcMar>
              <w:top w:w="80" w:type="dxa"/>
              <w:start w:w="110" w:type="dxa"/>
              <w:bottom w:w="80" w:type="dxa"/>
              <w:end w:w="110" w:type="dxa"/>
            </w:tcMar>
            <w:vAlign w:val="center"/>
            <w:shd w:fill="F4F8FA"/>
          </w:tcPr>
          <w:p>
            <w:r>
              <w:t>Main loop</w:t>
            </w:r>
          </w:p>
        </w:tc>
        <w:tc>
          <w:tcPr>
            <w:tcW w:type="dxa" w:w="7056"/>
            <w:tcMar>
              <w:top w:w="80" w:type="dxa"/>
              <w:start w:w="110" w:type="dxa"/>
              <w:bottom w:w="80" w:type="dxa"/>
              <w:end w:w="110" w:type="dxa"/>
            </w:tcMar>
            <w:vAlign w:val="center"/>
          </w:tcPr>
          <w:p>
            <w:r>
              <w:t>Falling signal fragments appear in lanes and the player routes them to the correct zone before the system destabilizes.</w:t>
            </w:r>
          </w:p>
        </w:tc>
      </w:tr>
      <w:tr>
        <w:tc>
          <w:tcPr>
            <w:tcW w:type="dxa" w:w="2304"/>
            <w:tcMar>
              <w:top w:w="80" w:type="dxa"/>
              <w:start w:w="110" w:type="dxa"/>
              <w:bottom w:w="80" w:type="dxa"/>
              <w:end w:w="110" w:type="dxa"/>
            </w:tcMar>
            <w:vAlign w:val="center"/>
            <w:shd w:fill="F4F8FA"/>
          </w:tcPr>
          <w:p>
            <w:r>
              <w:t>Key twist</w:t>
            </w:r>
          </w:p>
        </w:tc>
        <w:tc>
          <w:tcPr>
            <w:tcW w:type="dxa" w:w="7056"/>
            <w:tcMar>
              <w:top w:w="80" w:type="dxa"/>
              <w:start w:w="110" w:type="dxa"/>
              <w:bottom w:w="80" w:type="dxa"/>
              <w:end w:w="110" w:type="dxa"/>
            </w:tcMar>
            <w:vAlign w:val="center"/>
          </w:tcPr>
          <w:p>
            <w:r>
              <w:t>Biometric input does not only display live values; it changes the behavior, pace, and feel of the game in real time.</w:t>
            </w:r>
          </w:p>
        </w:tc>
      </w:tr>
      <w:tr>
        <w:tc>
          <w:tcPr>
            <w:tcW w:type="dxa" w:w="2304"/>
            <w:tcMar>
              <w:top w:w="80" w:type="dxa"/>
              <w:start w:w="110" w:type="dxa"/>
              <w:bottom w:w="80" w:type="dxa"/>
              <w:end w:w="110" w:type="dxa"/>
            </w:tcMar>
            <w:vAlign w:val="center"/>
            <w:shd w:fill="F4F8FA"/>
          </w:tcPr>
          <w:p>
            <w:r>
              <w:t>Tone</w:t>
            </w:r>
          </w:p>
        </w:tc>
        <w:tc>
          <w:tcPr>
            <w:tcW w:type="dxa" w:w="7056"/>
            <w:tcMar>
              <w:top w:w="80" w:type="dxa"/>
              <w:start w:w="110" w:type="dxa"/>
              <w:bottom w:w="80" w:type="dxa"/>
              <w:end w:w="110" w:type="dxa"/>
            </w:tcMar>
            <w:vAlign w:val="center"/>
          </w:tcPr>
          <w:p>
            <w:r>
              <w:t>Futuristic, playful, slightly chaotic, and easy to understand</w:t>
            </w:r>
          </w:p>
        </w:tc>
      </w:tr>
    </w:tbl>
    <w:p/>
    <w:p>
      <w:pPr>
        <w:pStyle w:val="Heading1"/>
      </w:pPr>
      <w:r>
        <w:t>3. Core gameplay loop</w:t>
      </w:r>
    </w:p>
    <w:p>
      <w:pPr>
        <w:ind w:left="259" w:hanging="230"/>
      </w:pPr>
      <w:r>
        <w:t xml:space="preserve">1. </w:t>
      </w:r>
      <w:r>
        <w:t>Signal fragments spawn at the top of the game field and move downward.</w:t>
      </w:r>
    </w:p>
    <w:p>
      <w:pPr>
        <w:ind w:left="259" w:hanging="230"/>
      </w:pPr>
      <w:r>
        <w:t xml:space="preserve">2. </w:t>
      </w:r>
      <w:r>
        <w:t>The player routes each fragment into one of three zones: Stabilize, Convert, or Discard.</w:t>
      </w:r>
    </w:p>
    <w:p>
      <w:pPr>
        <w:ind w:left="259" w:hanging="230"/>
      </w:pPr>
      <w:r>
        <w:t xml:space="preserve">3. </w:t>
      </w:r>
      <w:r>
        <w:t>Correct routing increases score and supports reactor stability. Incorrect routing or missed fragments increases instability or corruption.</w:t>
      </w:r>
    </w:p>
    <w:p>
      <w:pPr>
        <w:ind w:left="259" w:hanging="230"/>
      </w:pPr>
      <w:r>
        <w:t xml:space="preserve">4. </w:t>
      </w:r>
      <w:r>
        <w:t>Biometric state continuously modifies the game mode, spawn intensity, recovery mechanics, and event frequency.</w:t>
      </w:r>
    </w:p>
    <w:p>
      <w:pPr>
        <w:ind w:left="259" w:hanging="230"/>
      </w:pPr>
      <w:r>
        <w:t xml:space="preserve">5. </w:t>
      </w:r>
      <w:r>
        <w:t>The run ends when reactor stability reaches zero or the corruption threshold is exceeded.</w:t>
      </w:r>
    </w:p>
    <w:p>
      <w:pPr>
        <w:pStyle w:val="Heading1"/>
      </w:pPr>
      <w:r>
        <w:t>4. Game entities and routing rules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D9EAF2"/>
            <w:tcMar>
              <w:top w:w="90" w:type="dxa"/>
              <w:start w:w="100" w:type="dxa"/>
              <w:bottom w:w="90" w:type="dxa"/>
              <w:end w:w="100" w:type="dxa"/>
            </w:tcMar>
            <w:vAlign w:val="center"/>
          </w:tcPr>
          <w:p>
            <w:r>
              <w:rPr>
                <w:b/>
                <w:color w:val="1C3B5D"/>
              </w:rPr>
              <w:t>Entity</w:t>
            </w:r>
          </w:p>
        </w:tc>
        <w:tc>
          <w:tcPr>
            <w:tcW w:type="dxa" w:w="2592"/>
            <w:shd w:fill="D9EAF2"/>
            <w:tcMar>
              <w:top w:w="90" w:type="dxa"/>
              <w:start w:w="100" w:type="dxa"/>
              <w:bottom w:w="90" w:type="dxa"/>
              <w:end w:w="100" w:type="dxa"/>
            </w:tcMar>
            <w:vAlign w:val="center"/>
          </w:tcPr>
          <w:p>
            <w:r>
              <w:rPr>
                <w:b/>
                <w:color w:val="1C3B5D"/>
              </w:rPr>
              <w:t>Correct destination</w:t>
            </w:r>
          </w:p>
        </w:tc>
        <w:tc>
          <w:tcPr>
            <w:tcW w:type="dxa" w:w="4896"/>
            <w:shd w:fill="D9EAF2"/>
            <w:tcMar>
              <w:top w:w="90" w:type="dxa"/>
              <w:start w:w="100" w:type="dxa"/>
              <w:bottom w:w="90" w:type="dxa"/>
              <w:end w:w="100" w:type="dxa"/>
            </w:tcMar>
            <w:vAlign w:val="center"/>
          </w:tcPr>
          <w:p>
            <w:r>
              <w:rPr>
                <w:b/>
                <w:color w:val="1C3B5D"/>
              </w:rPr>
              <w:t>Gameplay effect</w:t>
            </w:r>
          </w:p>
        </w:tc>
      </w:tr>
      <w:tr>
        <w:tc>
          <w:tcPr>
            <w:tcW w:type="dxa" w:w="1872"/>
            <w:tcMar>
              <w:top w:w="80" w:type="dxa"/>
              <w:start w:w="100" w:type="dxa"/>
              <w:bottom w:w="80" w:type="dxa"/>
              <w:end w:w="100" w:type="dxa"/>
            </w:tcMar>
            <w:vAlign w:val="center"/>
          </w:tcPr>
          <w:p>
            <w:r>
              <w:t>Calm signal</w:t>
            </w:r>
          </w:p>
        </w:tc>
        <w:tc>
          <w:tcPr>
            <w:tcW w:type="dxa" w:w="2592"/>
            <w:tcMar>
              <w:top w:w="80" w:type="dxa"/>
              <w:start w:w="100" w:type="dxa"/>
              <w:bottom w:w="80" w:type="dxa"/>
              <w:end w:w="100" w:type="dxa"/>
            </w:tcMar>
            <w:vAlign w:val="center"/>
          </w:tcPr>
          <w:p>
            <w:r>
              <w:t>Stabilize</w:t>
            </w:r>
          </w:p>
        </w:tc>
        <w:tc>
          <w:tcPr>
            <w:tcW w:type="dxa" w:w="4896"/>
            <w:tcMar>
              <w:top w:w="80" w:type="dxa"/>
              <w:start w:w="100" w:type="dxa"/>
              <w:bottom w:w="80" w:type="dxa"/>
              <w:end w:w="100" w:type="dxa"/>
            </w:tcMar>
            <w:vAlign w:val="center"/>
          </w:tcPr>
          <w:p>
            <w:r>
              <w:t>Small score gain and stability recovery</w:t>
            </w:r>
          </w:p>
        </w:tc>
      </w:tr>
      <w:tr>
        <w:tc>
          <w:tcPr>
            <w:tcW w:type="dxa" w:w="1872"/>
            <w:tcMar>
              <w:top w:w="80" w:type="dxa"/>
              <w:start w:w="100" w:type="dxa"/>
              <w:bottom w:w="80" w:type="dxa"/>
              <w:end w:w="100" w:type="dxa"/>
            </w:tcMar>
            <w:vAlign w:val="center"/>
          </w:tcPr>
          <w:p>
            <w:r>
              <w:t>Focus signal</w:t>
            </w:r>
          </w:p>
        </w:tc>
        <w:tc>
          <w:tcPr>
            <w:tcW w:type="dxa" w:w="2592"/>
            <w:tcMar>
              <w:top w:w="80" w:type="dxa"/>
              <w:start w:w="100" w:type="dxa"/>
              <w:bottom w:w="80" w:type="dxa"/>
              <w:end w:w="100" w:type="dxa"/>
            </w:tcMar>
            <w:vAlign w:val="center"/>
          </w:tcPr>
          <w:p>
            <w:r>
              <w:t>Convert</w:t>
            </w:r>
          </w:p>
        </w:tc>
        <w:tc>
          <w:tcPr>
            <w:tcW w:type="dxa" w:w="4896"/>
            <w:tcMar>
              <w:top w:w="80" w:type="dxa"/>
              <w:start w:w="100" w:type="dxa"/>
              <w:bottom w:w="80" w:type="dxa"/>
              <w:end w:w="100" w:type="dxa"/>
            </w:tcMar>
            <w:vAlign w:val="center"/>
          </w:tcPr>
          <w:p>
            <w:r>
              <w:t>Charges clarity meter and increases score</w:t>
            </w:r>
          </w:p>
        </w:tc>
      </w:tr>
      <w:tr>
        <w:tc>
          <w:tcPr>
            <w:tcW w:type="dxa" w:w="1872"/>
            <w:tcMar>
              <w:top w:w="80" w:type="dxa"/>
              <w:start w:w="100" w:type="dxa"/>
              <w:bottom w:w="80" w:type="dxa"/>
              <w:end w:w="100" w:type="dxa"/>
            </w:tcMar>
            <w:vAlign w:val="center"/>
          </w:tcPr>
          <w:p>
            <w:r>
              <w:t>Noise signal</w:t>
            </w:r>
          </w:p>
        </w:tc>
        <w:tc>
          <w:tcPr>
            <w:tcW w:type="dxa" w:w="2592"/>
            <w:tcMar>
              <w:top w:w="80" w:type="dxa"/>
              <w:start w:w="100" w:type="dxa"/>
              <w:bottom w:w="80" w:type="dxa"/>
              <w:end w:w="100" w:type="dxa"/>
            </w:tcMar>
            <w:vAlign w:val="center"/>
          </w:tcPr>
          <w:p>
            <w:r>
              <w:t>Discard</w:t>
            </w:r>
          </w:p>
        </w:tc>
        <w:tc>
          <w:tcPr>
            <w:tcW w:type="dxa" w:w="4896"/>
            <w:tcMar>
              <w:top w:w="80" w:type="dxa"/>
              <w:start w:w="100" w:type="dxa"/>
              <w:bottom w:w="80" w:type="dxa"/>
              <w:end w:w="100" w:type="dxa"/>
            </w:tcMar>
            <w:vAlign w:val="center"/>
          </w:tcPr>
          <w:p>
            <w:r>
              <w:t>Prevents clutter and minor penalties</w:t>
            </w:r>
          </w:p>
        </w:tc>
      </w:tr>
      <w:tr>
        <w:tc>
          <w:tcPr>
            <w:tcW w:type="dxa" w:w="1872"/>
            <w:tcMar>
              <w:top w:w="80" w:type="dxa"/>
              <w:start w:w="100" w:type="dxa"/>
              <w:bottom w:w="80" w:type="dxa"/>
              <w:end w:w="100" w:type="dxa"/>
            </w:tcMar>
            <w:vAlign w:val="center"/>
          </w:tcPr>
          <w:p>
            <w:r>
              <w:t>Glitch signal</w:t>
            </w:r>
          </w:p>
        </w:tc>
        <w:tc>
          <w:tcPr>
            <w:tcW w:type="dxa" w:w="2592"/>
            <w:tcMar>
              <w:top w:w="80" w:type="dxa"/>
              <w:start w:w="100" w:type="dxa"/>
              <w:bottom w:w="80" w:type="dxa"/>
              <w:end w:w="100" w:type="dxa"/>
            </w:tcMar>
            <w:vAlign w:val="center"/>
          </w:tcPr>
          <w:p>
            <w:r>
              <w:t>Usually Discard or avoid</w:t>
            </w:r>
          </w:p>
        </w:tc>
        <w:tc>
          <w:tcPr>
            <w:tcW w:type="dxa" w:w="4896"/>
            <w:tcMar>
              <w:top w:w="80" w:type="dxa"/>
              <w:start w:w="100" w:type="dxa"/>
              <w:bottom w:w="80" w:type="dxa"/>
              <w:end w:w="100" w:type="dxa"/>
            </w:tcMar>
            <w:vAlign w:val="center"/>
          </w:tcPr>
          <w:p>
            <w:r>
              <w:t>Wrong handling causes instability spike or event trigger</w:t>
            </w:r>
          </w:p>
        </w:tc>
      </w:tr>
    </w:tbl>
    <w:p/>
    <w:p>
      <w:pPr>
        <w:pStyle w:val="Heading1"/>
      </w:pPr>
      <w:r>
        <w:t>5. Biometric interaction model</w:t>
      </w:r>
    </w:p>
    <w:p>
      <w:r>
        <w:t>The app should present live biometric panels, but those panels are secondary. The primary design goal is to make the player feel that their current state is shaping the game.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D9EAF2"/>
            <w:tcMar>
              <w:top w:w="90" w:type="dxa"/>
              <w:start w:w="100" w:type="dxa"/>
              <w:bottom w:w="90" w:type="dxa"/>
              <w:end w:w="100" w:type="dxa"/>
            </w:tcMar>
            <w:vAlign w:val="center"/>
          </w:tcPr>
          <w:p>
            <w:r>
              <w:rPr>
                <w:b/>
                <w:color w:val="1C3B5D"/>
              </w:rPr>
              <w:t>State source</w:t>
            </w:r>
          </w:p>
        </w:tc>
        <w:tc>
          <w:tcPr>
            <w:tcW w:type="dxa" w:w="4176"/>
            <w:shd w:fill="D9EAF2"/>
            <w:tcMar>
              <w:top w:w="90" w:type="dxa"/>
              <w:start w:w="100" w:type="dxa"/>
              <w:bottom w:w="90" w:type="dxa"/>
              <w:end w:w="100" w:type="dxa"/>
            </w:tcMar>
            <w:vAlign w:val="center"/>
          </w:tcPr>
          <w:p>
            <w:r>
              <w:rPr>
                <w:b/>
                <w:color w:val="1C3B5D"/>
              </w:rPr>
              <w:t>Game reaction</w:t>
            </w:r>
          </w:p>
        </w:tc>
        <w:tc>
          <w:tcPr>
            <w:tcW w:type="dxa" w:w="3024"/>
            <w:shd w:fill="D9EAF2"/>
            <w:tcMar>
              <w:top w:w="90" w:type="dxa"/>
              <w:start w:w="100" w:type="dxa"/>
              <w:bottom w:w="90" w:type="dxa"/>
              <w:end w:w="100" w:type="dxa"/>
            </w:tcMar>
            <w:vAlign w:val="center"/>
          </w:tcPr>
          <w:p>
            <w:r>
              <w:rPr>
                <w:b/>
                <w:color w:val="1C3B5D"/>
              </w:rPr>
              <w:t>Player feel</w:t>
            </w:r>
          </w:p>
        </w:tc>
      </w:tr>
      <w:tr>
        <w:tc>
          <w:tcPr>
            <w:tcW w:type="dxa" w:w="2592"/>
            <w:tcMar>
              <w:top w:w="80" w:type="dxa"/>
              <w:start w:w="100" w:type="dxa"/>
              <w:bottom w:w="80" w:type="dxa"/>
              <w:end w:w="100" w:type="dxa"/>
            </w:tcMar>
            <w:vAlign w:val="center"/>
          </w:tcPr>
          <w:p>
            <w:r>
              <w:t>Webcam / BPM rises</w:t>
            </w:r>
          </w:p>
        </w:tc>
        <w:tc>
          <w:tcPr>
            <w:tcW w:type="dxa" w:w="4176"/>
            <w:tcMar>
              <w:top w:w="80" w:type="dxa"/>
              <w:start w:w="100" w:type="dxa"/>
              <w:bottom w:w="80" w:type="dxa"/>
              <w:end w:w="100" w:type="dxa"/>
            </w:tcMar>
            <w:vAlign w:val="center"/>
          </w:tcPr>
          <w:p>
            <w:r>
              <w:t>Spawn pressure increases, pace quickens, short glitch events appear more often</w:t>
            </w:r>
          </w:p>
        </w:tc>
        <w:tc>
          <w:tcPr>
            <w:tcW w:type="dxa" w:w="3024"/>
            <w:tcMar>
              <w:top w:w="80" w:type="dxa"/>
              <w:start w:w="100" w:type="dxa"/>
              <w:bottom w:w="80" w:type="dxa"/>
              <w:end w:w="100" w:type="dxa"/>
            </w:tcMar>
            <w:vAlign w:val="center"/>
          </w:tcPr>
          <w:p>
            <w:r>
              <w:t>The world feels urgent and unstable</w:t>
            </w:r>
          </w:p>
        </w:tc>
      </w:tr>
      <w:tr>
        <w:tc>
          <w:tcPr>
            <w:tcW w:type="dxa" w:w="2592"/>
            <w:tcMar>
              <w:top w:w="80" w:type="dxa"/>
              <w:start w:w="100" w:type="dxa"/>
              <w:bottom w:w="80" w:type="dxa"/>
              <w:end w:w="100" w:type="dxa"/>
            </w:tcMar>
            <w:vAlign w:val="center"/>
          </w:tcPr>
          <w:p>
            <w:r>
              <w:t>Webcam / BPM settles</w:t>
            </w:r>
          </w:p>
        </w:tc>
        <w:tc>
          <w:tcPr>
            <w:tcW w:type="dxa" w:w="4176"/>
            <w:tcMar>
              <w:top w:w="80" w:type="dxa"/>
              <w:start w:w="100" w:type="dxa"/>
              <w:bottom w:w="80" w:type="dxa"/>
              <w:end w:w="100" w:type="dxa"/>
            </w:tcMar>
            <w:vAlign w:val="center"/>
          </w:tcPr>
          <w:p>
            <w:r>
              <w:t>Pressure normalizes, event rate drops, timing becomes easier to read</w:t>
            </w:r>
          </w:p>
        </w:tc>
        <w:tc>
          <w:tcPr>
            <w:tcW w:type="dxa" w:w="3024"/>
            <w:tcMar>
              <w:top w:w="80" w:type="dxa"/>
              <w:start w:w="100" w:type="dxa"/>
              <w:bottom w:w="80" w:type="dxa"/>
              <w:end w:w="100" w:type="dxa"/>
            </w:tcMar>
            <w:vAlign w:val="center"/>
          </w:tcPr>
          <w:p>
            <w:r>
              <w:t>The player regains control</w:t>
            </w:r>
          </w:p>
        </w:tc>
      </w:tr>
      <w:tr>
        <w:tc>
          <w:tcPr>
            <w:tcW w:type="dxa" w:w="2592"/>
            <w:tcMar>
              <w:top w:w="80" w:type="dxa"/>
              <w:start w:w="100" w:type="dxa"/>
              <w:bottom w:w="80" w:type="dxa"/>
              <w:end w:w="100" w:type="dxa"/>
            </w:tcMar>
            <w:vAlign w:val="center"/>
          </w:tcPr>
          <w:p>
            <w:r>
              <w:t>EEG / simulated EEG focus improves</w:t>
            </w:r>
          </w:p>
        </w:tc>
        <w:tc>
          <w:tcPr>
            <w:tcW w:type="dxa" w:w="4176"/>
            <w:tcMar>
              <w:top w:w="80" w:type="dxa"/>
              <w:start w:w="100" w:type="dxa"/>
              <w:bottom w:w="80" w:type="dxa"/>
              <w:end w:w="100" w:type="dxa"/>
            </w:tcMar>
            <w:vAlign w:val="center"/>
          </w:tcPr>
          <w:p>
            <w:r>
              <w:t>Clarity meter fills faster and recovery abilities become available</w:t>
            </w:r>
          </w:p>
        </w:tc>
        <w:tc>
          <w:tcPr>
            <w:tcW w:type="dxa" w:w="3024"/>
            <w:tcMar>
              <w:top w:w="80" w:type="dxa"/>
              <w:start w:w="100" w:type="dxa"/>
              <w:bottom w:w="80" w:type="dxa"/>
              <w:end w:w="100" w:type="dxa"/>
            </w:tcMar>
            <w:vAlign w:val="center"/>
          </w:tcPr>
          <w:p>
            <w:r>
              <w:t>Focus is rewarded without making the game trivial</w:t>
            </w:r>
          </w:p>
        </w:tc>
      </w:tr>
      <w:tr>
        <w:tc>
          <w:tcPr>
            <w:tcW w:type="dxa" w:w="2592"/>
            <w:tcMar>
              <w:top w:w="80" w:type="dxa"/>
              <w:start w:w="100" w:type="dxa"/>
              <w:bottom w:w="80" w:type="dxa"/>
              <w:end w:w="100" w:type="dxa"/>
            </w:tcMar>
            <w:vAlign w:val="center"/>
          </w:tcPr>
          <w:p>
            <w:r>
              <w:t>Very calm state</w:t>
            </w:r>
          </w:p>
        </w:tc>
        <w:tc>
          <w:tcPr>
            <w:tcW w:type="dxa" w:w="4176"/>
            <w:tcMar>
              <w:top w:w="80" w:type="dxa"/>
              <w:start w:w="100" w:type="dxa"/>
              <w:bottom w:w="80" w:type="dxa"/>
              <w:end w:w="100" w:type="dxa"/>
            </w:tcMar>
            <w:vAlign w:val="center"/>
          </w:tcPr>
          <w:p>
            <w:r>
              <w:t>Gameplay becomes slower but trickier, with more ambiguity or hidden information</w:t>
            </w:r>
          </w:p>
        </w:tc>
        <w:tc>
          <w:tcPr>
            <w:tcW w:type="dxa" w:w="3024"/>
            <w:tcMar>
              <w:top w:w="80" w:type="dxa"/>
              <w:start w:w="100" w:type="dxa"/>
              <w:bottom w:w="80" w:type="dxa"/>
              <w:end w:w="100" w:type="dxa"/>
            </w:tcMar>
            <w:vAlign w:val="center"/>
          </w:tcPr>
          <w:p>
            <w:r>
              <w:t>Calm creates a different style, not only an easier style</w:t>
            </w:r>
          </w:p>
        </w:tc>
      </w:tr>
      <w:tr>
        <w:tc>
          <w:tcPr>
            <w:tcW w:type="dxa" w:w="2592"/>
            <w:tcMar>
              <w:top w:w="80" w:type="dxa"/>
              <w:start w:w="100" w:type="dxa"/>
              <w:bottom w:w="80" w:type="dxa"/>
              <w:end w:w="100" w:type="dxa"/>
            </w:tcMar>
            <w:vAlign w:val="center"/>
          </w:tcPr>
          <w:p>
            <w:r>
              <w:t>High-pressure state</w:t>
            </w:r>
          </w:p>
        </w:tc>
        <w:tc>
          <w:tcPr>
            <w:tcW w:type="dxa" w:w="4176"/>
            <w:tcMar>
              <w:top w:w="80" w:type="dxa"/>
              <w:start w:w="100" w:type="dxa"/>
              <w:bottom w:w="80" w:type="dxa"/>
              <w:end w:w="100" w:type="dxa"/>
            </w:tcMar>
            <w:vAlign w:val="center"/>
          </w:tcPr>
          <w:p>
            <w:r>
              <w:t>Gameplay becomes faster and more chaotic, potentially with higher reward</w:t>
            </w:r>
          </w:p>
        </w:tc>
        <w:tc>
          <w:tcPr>
            <w:tcW w:type="dxa" w:w="3024"/>
            <w:tcMar>
              <w:top w:w="80" w:type="dxa"/>
              <w:start w:w="100" w:type="dxa"/>
              <w:bottom w:w="80" w:type="dxa"/>
              <w:end w:w="100" w:type="dxa"/>
            </w:tcMar>
            <w:vAlign w:val="center"/>
          </w:tcPr>
          <w:p>
            <w:r>
              <w:t>Stress changes the character of the game rather than only punishing the player</w:t>
            </w:r>
          </w:p>
        </w:tc>
      </w:tr>
    </w:tbl>
    <w:p>
      <w:pPr>
        <w:pStyle w:val="Callout"/>
      </w:pPr>
      <w:r>
        <w:t>Design guardrail: Signal Shift should feel like a closed-loop interactive experience, not a punitive stress simulator. Calm and pressure should create different play styles rather than a simple good-versus-bad scale.</w:t>
      </w:r>
    </w:p>
    <w:p>
      <w:pPr>
        <w:pStyle w:val="Heading1"/>
      </w:pPr>
      <w:r>
        <w:t>6. Primary use cases</w:t>
      </w:r>
    </w:p>
    <w:p>
      <w:pPr>
        <w:ind w:left="259" w:hanging="230"/>
      </w:pPr>
      <w:r>
        <w:rPr>
          <w:b w:val="0"/>
        </w:rPr>
        <w:t xml:space="preserve">• </w:t>
      </w:r>
      <w:r>
        <w:t>A fun app-store mini-game that is easy to try without a long onboarding flow.</w:t>
      </w:r>
    </w:p>
    <w:p>
      <w:pPr>
        <w:ind w:left="259" w:hanging="230"/>
      </w:pPr>
      <w:r>
        <w:rPr>
          <w:b w:val="0"/>
        </w:rPr>
        <w:t xml:space="preserve">• </w:t>
      </w:r>
      <w:r>
        <w:t>A live Elata showcase proving that webcam and EEG signals can change gameplay in real time.</w:t>
      </w:r>
    </w:p>
    <w:p>
      <w:pPr>
        <w:ind w:left="259" w:hanging="230"/>
      </w:pPr>
      <w:r>
        <w:rPr>
          <w:b w:val="0"/>
        </w:rPr>
        <w:t xml:space="preserve">• </w:t>
      </w:r>
      <w:r>
        <w:t>A lightweight neurofeedback-style experience that makes biometric interaction more accessible to non-technical users.</w:t>
      </w:r>
    </w:p>
    <w:p>
      <w:pPr>
        <w:ind w:left="259" w:hanging="230"/>
      </w:pPr>
      <w:r>
        <w:rPr>
          <w:b w:val="0"/>
        </w:rPr>
        <w:t xml:space="preserve">• </w:t>
      </w:r>
      <w:r>
        <w:t>An intro app for first-time Elata users who want to understand what the sensors and SDK can do.</w:t>
      </w:r>
    </w:p>
    <w:p>
      <w:pPr>
        <w:pStyle w:val="Heading1"/>
      </w:pPr>
      <w:r>
        <w:t>7. User experience goals</w:t>
      </w:r>
    </w:p>
    <w:p>
      <w:pPr>
        <w:ind w:left="259" w:hanging="230"/>
      </w:pPr>
      <w:r>
        <w:rPr>
          <w:b w:val="0"/>
        </w:rPr>
        <w:t xml:space="preserve">• </w:t>
      </w:r>
      <w:r>
        <w:t>The first 30 seconds should communicate the rules with almost no explanation.</w:t>
      </w:r>
    </w:p>
    <w:p>
      <w:pPr>
        <w:ind w:left="259" w:hanging="230"/>
      </w:pPr>
      <w:r>
        <w:rPr>
          <w:b w:val="0"/>
        </w:rPr>
        <w:t xml:space="preserve">• </w:t>
      </w:r>
      <w:r>
        <w:t>The user should always see a visible relationship between the game and the live biometric panel.</w:t>
      </w:r>
    </w:p>
    <w:p>
      <w:pPr>
        <w:ind w:left="259" w:hanging="230"/>
      </w:pPr>
      <w:r>
        <w:rPr>
          <w:b w:val="0"/>
        </w:rPr>
        <w:t xml:space="preserve">• </w:t>
      </w:r>
      <w:r>
        <w:t>The app should be playable with webcam plus simulated EEG so it remains demoable without special hardware.</w:t>
      </w:r>
    </w:p>
    <w:p>
      <w:pPr>
        <w:ind w:left="259" w:hanging="230"/>
      </w:pPr>
      <w:r>
        <w:rPr>
          <w:b w:val="0"/>
        </w:rPr>
        <w:t xml:space="preserve">• </w:t>
      </w:r>
      <w:r>
        <w:t>The game should feel surprising and playful, but not visually noisy to the point of confusion.</w:t>
      </w:r>
    </w:p>
    <w:p>
      <w:pPr>
        <w:pStyle w:val="Heading1"/>
      </w:pPr>
      <w:r>
        <w:t>8. Screen-level specification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D9EAF2"/>
            <w:tcMar>
              <w:top w:w="90" w:type="dxa"/>
              <w:start w:w="100" w:type="dxa"/>
              <w:bottom w:w="90" w:type="dxa"/>
              <w:end w:w="100" w:type="dxa"/>
            </w:tcMar>
            <w:vAlign w:val="center"/>
          </w:tcPr>
          <w:p>
            <w:r>
              <w:rPr>
                <w:b/>
                <w:color w:val="1C3B5D"/>
              </w:rPr>
              <w:t>Screen</w:t>
            </w:r>
          </w:p>
        </w:tc>
        <w:tc>
          <w:tcPr>
            <w:tcW w:type="dxa" w:w="2880"/>
            <w:shd w:fill="D9EAF2"/>
            <w:tcMar>
              <w:top w:w="90" w:type="dxa"/>
              <w:start w:w="100" w:type="dxa"/>
              <w:bottom w:w="90" w:type="dxa"/>
              <w:end w:w="100" w:type="dxa"/>
            </w:tcMar>
            <w:vAlign w:val="center"/>
          </w:tcPr>
          <w:p>
            <w:r>
              <w:rPr>
                <w:b/>
                <w:color w:val="1C3B5D"/>
              </w:rPr>
              <w:t>Purpose</w:t>
            </w:r>
          </w:p>
        </w:tc>
        <w:tc>
          <w:tcPr>
            <w:tcW w:type="dxa" w:w="5472"/>
            <w:shd w:fill="D9EAF2"/>
            <w:tcMar>
              <w:top w:w="90" w:type="dxa"/>
              <w:start w:w="100" w:type="dxa"/>
              <w:bottom w:w="90" w:type="dxa"/>
              <w:end w:w="100" w:type="dxa"/>
            </w:tcMar>
            <w:vAlign w:val="center"/>
          </w:tcPr>
          <w:p>
            <w:r>
              <w:rPr>
                <w:b/>
                <w:color w:val="1C3B5D"/>
              </w:rPr>
              <w:t>Must include</w:t>
            </w:r>
          </w:p>
        </w:tc>
      </w:tr>
      <w:tr>
        <w:tc>
          <w:tcPr>
            <w:tcW w:type="dxa" w:w="1440"/>
            <w:tcMar>
              <w:top w:w="80" w:type="dxa"/>
              <w:start w:w="100" w:type="dxa"/>
              <w:bottom w:w="80" w:type="dxa"/>
              <w:end w:w="100" w:type="dxa"/>
            </w:tcMar>
            <w:vAlign w:val="center"/>
          </w:tcPr>
          <w:p>
            <w:r>
              <w:t>Title</w:t>
            </w:r>
          </w:p>
        </w:tc>
        <w:tc>
          <w:tcPr>
            <w:tcW w:type="dxa" w:w="2880"/>
            <w:tcMar>
              <w:top w:w="80" w:type="dxa"/>
              <w:start w:w="100" w:type="dxa"/>
              <w:bottom w:w="80" w:type="dxa"/>
              <w:end w:w="100" w:type="dxa"/>
            </w:tcMar>
            <w:vAlign w:val="center"/>
          </w:tcPr>
          <w:p>
            <w:r>
              <w:t>Fast entry and concept framing</w:t>
            </w:r>
          </w:p>
        </w:tc>
        <w:tc>
          <w:tcPr>
            <w:tcW w:type="dxa" w:w="5472"/>
            <w:tcMar>
              <w:top w:w="80" w:type="dxa"/>
              <w:start w:w="100" w:type="dxa"/>
              <w:bottom w:w="80" w:type="dxa"/>
              <w:end w:w="100" w:type="dxa"/>
            </w:tcMar>
            <w:vAlign w:val="center"/>
          </w:tcPr>
          <w:p>
            <w:r>
              <w:t>Game name, one-line description, start button</w:t>
            </w:r>
          </w:p>
        </w:tc>
      </w:tr>
      <w:tr>
        <w:tc>
          <w:tcPr>
            <w:tcW w:type="dxa" w:w="1440"/>
            <w:tcMar>
              <w:top w:w="80" w:type="dxa"/>
              <w:start w:w="100" w:type="dxa"/>
              <w:bottom w:w="80" w:type="dxa"/>
              <w:end w:w="100" w:type="dxa"/>
            </w:tcMar>
            <w:vAlign w:val="center"/>
          </w:tcPr>
          <w:p>
            <w:r>
              <w:t>Setup</w:t>
            </w:r>
          </w:p>
        </w:tc>
        <w:tc>
          <w:tcPr>
            <w:tcW w:type="dxa" w:w="2880"/>
            <w:tcMar>
              <w:top w:w="80" w:type="dxa"/>
              <w:start w:w="100" w:type="dxa"/>
              <w:bottom w:w="80" w:type="dxa"/>
              <w:end w:w="100" w:type="dxa"/>
            </w:tcMar>
            <w:vAlign w:val="center"/>
          </w:tcPr>
          <w:p>
            <w:r>
              <w:t>Enable sensors and session options</w:t>
            </w:r>
          </w:p>
        </w:tc>
        <w:tc>
          <w:tcPr>
            <w:tcW w:type="dxa" w:w="5472"/>
            <w:tcMar>
              <w:top w:w="80" w:type="dxa"/>
              <w:start w:w="100" w:type="dxa"/>
              <w:bottom w:w="80" w:type="dxa"/>
              <w:end w:w="100" w:type="dxa"/>
            </w:tcMar>
            <w:vAlign w:val="center"/>
          </w:tcPr>
          <w:p>
            <w:r>
              <w:t>Webcam start, simulated EEG toggle, status labels</w:t>
            </w:r>
          </w:p>
        </w:tc>
      </w:tr>
      <w:tr>
        <w:tc>
          <w:tcPr>
            <w:tcW w:type="dxa" w:w="1440"/>
            <w:tcMar>
              <w:top w:w="80" w:type="dxa"/>
              <w:start w:w="100" w:type="dxa"/>
              <w:bottom w:w="80" w:type="dxa"/>
              <w:end w:w="100" w:type="dxa"/>
            </w:tcMar>
            <w:vAlign w:val="center"/>
          </w:tcPr>
          <w:p>
            <w:r>
              <w:t>Calibration</w:t>
            </w:r>
          </w:p>
        </w:tc>
        <w:tc>
          <w:tcPr>
            <w:tcW w:type="dxa" w:w="2880"/>
            <w:tcMar>
              <w:top w:w="80" w:type="dxa"/>
              <w:start w:w="100" w:type="dxa"/>
              <w:bottom w:w="80" w:type="dxa"/>
              <w:end w:w="100" w:type="dxa"/>
            </w:tcMar>
            <w:vAlign w:val="center"/>
          </w:tcPr>
          <w:p>
            <w:r>
              <w:t>Capture baseline state</w:t>
            </w:r>
          </w:p>
        </w:tc>
        <w:tc>
          <w:tcPr>
            <w:tcW w:type="dxa" w:w="5472"/>
            <w:tcMar>
              <w:top w:w="80" w:type="dxa"/>
              <w:start w:w="100" w:type="dxa"/>
              <w:bottom w:w="80" w:type="dxa"/>
              <w:end w:w="100" w:type="dxa"/>
            </w:tcMar>
            <w:vAlign w:val="center"/>
          </w:tcPr>
          <w:p>
            <w:r>
              <w:t>Short countdown, BPM preview, EEG preview, progress indicator</w:t>
            </w:r>
          </w:p>
        </w:tc>
      </w:tr>
      <w:tr>
        <w:tc>
          <w:tcPr>
            <w:tcW w:type="dxa" w:w="1440"/>
            <w:tcMar>
              <w:top w:w="80" w:type="dxa"/>
              <w:start w:w="100" w:type="dxa"/>
              <w:bottom w:w="80" w:type="dxa"/>
              <w:end w:w="100" w:type="dxa"/>
            </w:tcMar>
            <w:vAlign w:val="center"/>
          </w:tcPr>
          <w:p>
            <w:r>
              <w:t>Gameplay</w:t>
            </w:r>
          </w:p>
        </w:tc>
        <w:tc>
          <w:tcPr>
            <w:tcW w:type="dxa" w:w="2880"/>
            <w:tcMar>
              <w:top w:w="80" w:type="dxa"/>
              <w:start w:w="100" w:type="dxa"/>
              <w:bottom w:w="80" w:type="dxa"/>
              <w:end w:w="100" w:type="dxa"/>
            </w:tcMar>
            <w:vAlign w:val="center"/>
          </w:tcPr>
          <w:p>
            <w:r>
              <w:t>Main play surface</w:t>
            </w:r>
          </w:p>
        </w:tc>
        <w:tc>
          <w:tcPr>
            <w:tcW w:type="dxa" w:w="5472"/>
            <w:tcMar>
              <w:top w:w="80" w:type="dxa"/>
              <w:start w:w="100" w:type="dxa"/>
              <w:bottom w:w="80" w:type="dxa"/>
              <w:end w:w="100" w:type="dxa"/>
            </w:tcMar>
            <w:vAlign w:val="center"/>
          </w:tcPr>
          <w:p>
            <w:r>
              <w:t>Game canvas, small camera window, right HUD, bottom telemetry strip</w:t>
            </w:r>
          </w:p>
        </w:tc>
      </w:tr>
      <w:tr>
        <w:tc>
          <w:tcPr>
            <w:tcW w:type="dxa" w:w="1440"/>
            <w:tcMar>
              <w:top w:w="80" w:type="dxa"/>
              <w:start w:w="100" w:type="dxa"/>
              <w:bottom w:w="80" w:type="dxa"/>
              <w:end w:w="100" w:type="dxa"/>
            </w:tcMar>
            <w:vAlign w:val="center"/>
          </w:tcPr>
          <w:p>
            <w:r>
              <w:t>Results</w:t>
            </w:r>
          </w:p>
        </w:tc>
        <w:tc>
          <w:tcPr>
            <w:tcW w:type="dxa" w:w="2880"/>
            <w:tcMar>
              <w:top w:w="80" w:type="dxa"/>
              <w:start w:w="100" w:type="dxa"/>
              <w:bottom w:w="80" w:type="dxa"/>
              <w:end w:w="100" w:type="dxa"/>
            </w:tcMar>
            <w:vAlign w:val="center"/>
          </w:tcPr>
          <w:p>
            <w:r>
              <w:t>Session summary and replay</w:t>
            </w:r>
          </w:p>
        </w:tc>
        <w:tc>
          <w:tcPr>
            <w:tcW w:type="dxa" w:w="5472"/>
            <w:tcMar>
              <w:top w:w="80" w:type="dxa"/>
              <w:start w:w="100" w:type="dxa"/>
              <w:bottom w:w="80" w:type="dxa"/>
              <w:end w:w="100" w:type="dxa"/>
            </w:tcMar>
            <w:vAlign w:val="center"/>
          </w:tcPr>
          <w:p>
            <w:r>
              <w:t>Score, survival time, summary of dominant state, replay button</w:t>
            </w:r>
          </w:p>
        </w:tc>
      </w:tr>
    </w:tbl>
    <w:p>
      <w:pPr>
        <w:pStyle w:val="Heading1"/>
      </w:pPr>
      <w:r>
        <w:t>9. UI and layout requirements</w:t>
      </w:r>
    </w:p>
    <w:p>
      <w:pPr>
        <w:ind w:left="259" w:hanging="230"/>
      </w:pPr>
      <w:r>
        <w:rPr>
          <w:b w:val="0"/>
        </w:rPr>
        <w:t xml:space="preserve">• </w:t>
      </w:r>
      <w:r>
        <w:t>Main game canvas centered and dominant on screen.</w:t>
      </w:r>
    </w:p>
    <w:p>
      <w:pPr>
        <w:ind w:left="259" w:hanging="230"/>
      </w:pPr>
      <w:r>
        <w:rPr>
          <w:b w:val="0"/>
        </w:rPr>
        <w:t xml:space="preserve">• </w:t>
      </w:r>
      <w:r>
        <w:t>Small camera preview visible during active play.</w:t>
      </w:r>
    </w:p>
    <w:p>
      <w:pPr>
        <w:ind w:left="259" w:hanging="230"/>
      </w:pPr>
      <w:r>
        <w:rPr>
          <w:b w:val="0"/>
        </w:rPr>
        <w:t xml:space="preserve">• </w:t>
      </w:r>
      <w:r>
        <w:t>Bottom telemetry strip for BPM, focus, signal quality, and current event state.</w:t>
      </w:r>
    </w:p>
    <w:p>
      <w:pPr>
        <w:ind w:left="259" w:hanging="230"/>
      </w:pPr>
      <w:r>
        <w:rPr>
          <w:b w:val="0"/>
        </w:rPr>
        <w:t xml:space="preserve">• </w:t>
      </w:r>
      <w:r>
        <w:t>Right-side HUD for score, reactor stability, corruption, panic pressure, and clarity meter.</w:t>
      </w:r>
    </w:p>
    <w:p>
      <w:pPr>
        <w:ind w:left="259" w:hanging="230"/>
      </w:pPr>
      <w:r>
        <w:rPr>
          <w:b w:val="0"/>
        </w:rPr>
        <w:t xml:space="preserve">• </w:t>
      </w:r>
      <w:r>
        <w:t>Fullscreen-friendly layout that still works inside an iframe.</w:t>
      </w:r>
    </w:p>
    <w:p/>
    <w:p>
      <w:r>
        <w:drawing>
          <wp:inline xmlns:a="http://schemas.openxmlformats.org/drawingml/2006/main" xmlns:pic="http://schemas.openxmlformats.org/drawingml/2006/picture">
            <wp:extent cx="5394960" cy="8092440"/>
            <wp:docPr id="1" name="Picture 1"/>
            <wp:cNvGraphicFramePr>
              <a:graphicFrameLocks noChangeAspect="1"/>
            </wp:cNvGraphicFramePr>
            <a:graphic>
              <a:graphicData uri="http://schemas.openxmlformats.org/drawingml/2006/picture">
                <pic:pic>
                  <pic:nvPicPr>
                    <pic:cNvPr id="0" name="a_screenshot_from_a_futuristic_biometric_driven_g.png"/>
                    <pic:cNvPicPr/>
                  </pic:nvPicPr>
                  <pic:blipFill>
                    <a:blip r:embed="rId11"/>
                    <a:stretch>
                      <a:fillRect/>
                    </a:stretch>
                  </pic:blipFill>
                  <pic:spPr>
                    <a:xfrm>
                      <a:off x="0" y="0"/>
                      <a:ext cx="5394960" cy="8092440"/>
                    </a:xfrm>
                    <a:prstGeom prst="rect"/>
                  </pic:spPr>
                </pic:pic>
              </a:graphicData>
            </a:graphic>
          </wp:inline>
        </w:drawing>
      </w:r>
    </w:p>
    <w:p>
      <w:pPr>
        <w:jc w:val="center"/>
      </w:pPr>
      <w:r>
        <w:rPr>
          <w:i/>
          <w:color w:val="646E78"/>
          <w:sz w:val="18"/>
        </w:rPr>
        <w:t>Concept gameplay mock showing the intended balance between game canvas, telemetry, and sensor visibility.</w:t>
      </w:r>
    </w:p>
    <w:p>
      <w:pPr>
        <w:pStyle w:val="Heading1"/>
      </w:pPr>
      <w:r>
        <w:t>10. Functional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D9EAF2"/>
            <w:tcMar>
              <w:top w:w="90" w:type="dxa"/>
              <w:start w:w="110" w:type="dxa"/>
              <w:bottom w:w="90" w:type="dxa"/>
              <w:end w:w="110" w:type="dxa"/>
            </w:tcMar>
            <w:vAlign w:val="center"/>
          </w:tcPr>
          <w:p>
            <w:r>
              <w:rPr>
                <w:b/>
                <w:color w:val="1C3B5D"/>
              </w:rPr>
              <w:t>Area</w:t>
            </w:r>
          </w:p>
        </w:tc>
        <w:tc>
          <w:tcPr>
            <w:tcW w:type="dxa" w:w="7920"/>
            <w:shd w:fill="D9EAF2"/>
            <w:tcMar>
              <w:top w:w="90" w:type="dxa"/>
              <w:start w:w="110" w:type="dxa"/>
              <w:bottom w:w="90" w:type="dxa"/>
              <w:end w:w="110" w:type="dxa"/>
            </w:tcMar>
            <w:vAlign w:val="center"/>
          </w:tcPr>
          <w:p>
            <w:r>
              <w:rPr>
                <w:b/>
                <w:color w:val="1C3B5D"/>
              </w:rPr>
              <w:t>Detail</w:t>
            </w:r>
          </w:p>
        </w:tc>
      </w:tr>
      <w:tr>
        <w:tc>
          <w:tcPr>
            <w:tcW w:type="dxa" w:w="1440"/>
            <w:tcMar>
              <w:top w:w="80" w:type="dxa"/>
              <w:start w:w="110" w:type="dxa"/>
              <w:bottom w:w="80" w:type="dxa"/>
              <w:end w:w="110" w:type="dxa"/>
            </w:tcMar>
            <w:vAlign w:val="center"/>
            <w:shd w:fill="F4F8FA"/>
          </w:tcPr>
          <w:p>
            <w:r>
              <w:t>FR-1</w:t>
            </w:r>
          </w:p>
        </w:tc>
        <w:tc>
          <w:tcPr>
            <w:tcW w:type="dxa" w:w="7920"/>
            <w:tcMar>
              <w:top w:w="80" w:type="dxa"/>
              <w:start w:w="110" w:type="dxa"/>
              <w:bottom w:w="80" w:type="dxa"/>
              <w:end w:w="110" w:type="dxa"/>
            </w:tcMar>
            <w:vAlign w:val="center"/>
          </w:tcPr>
          <w:p>
            <w:r>
              <w:t>The app must be implemented in TypeScript.</w:t>
            </w:r>
          </w:p>
        </w:tc>
      </w:tr>
      <w:tr>
        <w:tc>
          <w:tcPr>
            <w:tcW w:type="dxa" w:w="1440"/>
            <w:tcMar>
              <w:top w:w="80" w:type="dxa"/>
              <w:start w:w="110" w:type="dxa"/>
              <w:bottom w:w="80" w:type="dxa"/>
              <w:end w:w="110" w:type="dxa"/>
            </w:tcMar>
            <w:vAlign w:val="center"/>
            <w:shd w:fill="F4F8FA"/>
          </w:tcPr>
          <w:p>
            <w:r>
              <w:t>FR-2</w:t>
            </w:r>
          </w:p>
        </w:tc>
        <w:tc>
          <w:tcPr>
            <w:tcW w:type="dxa" w:w="7920"/>
            <w:tcMar>
              <w:top w:w="80" w:type="dxa"/>
              <w:start w:w="110" w:type="dxa"/>
              <w:bottom w:w="80" w:type="dxa"/>
              <w:end w:w="110" w:type="dxa"/>
            </w:tcMar>
            <w:vAlign w:val="center"/>
          </w:tcPr>
          <w:p>
            <w:r>
              <w:t>The first playable MVP must run as a browser app without requiring a real EEG device.</w:t>
            </w:r>
          </w:p>
        </w:tc>
      </w:tr>
      <w:tr>
        <w:tc>
          <w:tcPr>
            <w:tcW w:type="dxa" w:w="1440"/>
            <w:tcMar>
              <w:top w:w="80" w:type="dxa"/>
              <w:start w:w="110" w:type="dxa"/>
              <w:bottom w:w="80" w:type="dxa"/>
              <w:end w:w="110" w:type="dxa"/>
            </w:tcMar>
            <w:vAlign w:val="center"/>
            <w:shd w:fill="F4F8FA"/>
          </w:tcPr>
          <w:p>
            <w:r>
              <w:t>FR-3</w:t>
            </w:r>
          </w:p>
        </w:tc>
        <w:tc>
          <w:tcPr>
            <w:tcW w:type="dxa" w:w="7920"/>
            <w:tcMar>
              <w:top w:w="80" w:type="dxa"/>
              <w:start w:w="110" w:type="dxa"/>
              <w:bottom w:w="80" w:type="dxa"/>
              <w:end w:w="110" w:type="dxa"/>
            </w:tcMar>
            <w:vAlign w:val="center"/>
          </w:tcPr>
          <w:p>
            <w:r>
              <w:t>The gameplay must use webcam BPM and EEG or simulated EEG as direct gameplay inputs, not only display metrics.</w:t>
            </w:r>
          </w:p>
        </w:tc>
      </w:tr>
      <w:tr>
        <w:tc>
          <w:tcPr>
            <w:tcW w:type="dxa" w:w="1440"/>
            <w:tcMar>
              <w:top w:w="80" w:type="dxa"/>
              <w:start w:w="110" w:type="dxa"/>
              <w:bottom w:w="80" w:type="dxa"/>
              <w:end w:w="110" w:type="dxa"/>
            </w:tcMar>
            <w:vAlign w:val="center"/>
            <w:shd w:fill="F4F8FA"/>
          </w:tcPr>
          <w:p>
            <w:r>
              <w:t>FR-4</w:t>
            </w:r>
          </w:p>
        </w:tc>
        <w:tc>
          <w:tcPr>
            <w:tcW w:type="dxa" w:w="7920"/>
            <w:tcMar>
              <w:top w:w="80" w:type="dxa"/>
              <w:start w:w="110" w:type="dxa"/>
              <w:bottom w:w="80" w:type="dxa"/>
              <w:end w:w="110" w:type="dxa"/>
            </w:tcMar>
            <w:vAlign w:val="center"/>
          </w:tcPr>
          <w:p>
            <w:r>
              <w:t>The app must support a calibration step to establish an approximate baseline state before a play session.</w:t>
            </w:r>
          </w:p>
        </w:tc>
      </w:tr>
      <w:tr>
        <w:tc>
          <w:tcPr>
            <w:tcW w:type="dxa" w:w="1440"/>
            <w:tcMar>
              <w:top w:w="80" w:type="dxa"/>
              <w:start w:w="110" w:type="dxa"/>
              <w:bottom w:w="80" w:type="dxa"/>
              <w:end w:w="110" w:type="dxa"/>
            </w:tcMar>
            <w:vAlign w:val="center"/>
            <w:shd w:fill="F4F8FA"/>
          </w:tcPr>
          <w:p>
            <w:r>
              <w:t>FR-5</w:t>
            </w:r>
          </w:p>
        </w:tc>
        <w:tc>
          <w:tcPr>
            <w:tcW w:type="dxa" w:w="7920"/>
            <w:tcMar>
              <w:top w:w="80" w:type="dxa"/>
              <w:start w:w="110" w:type="dxa"/>
              <w:bottom w:w="80" w:type="dxa"/>
              <w:end w:w="110" w:type="dxa"/>
            </w:tcMar>
            <w:vAlign w:val="center"/>
          </w:tcPr>
          <w:p>
            <w:r>
              <w:t>The gameplay must expose at least three distinct biometric state reactions: balanced, calm-tilted, and pressure-tilted.</w:t>
            </w:r>
          </w:p>
        </w:tc>
      </w:tr>
      <w:tr>
        <w:tc>
          <w:tcPr>
            <w:tcW w:type="dxa" w:w="1440"/>
            <w:tcMar>
              <w:top w:w="80" w:type="dxa"/>
              <w:start w:w="110" w:type="dxa"/>
              <w:bottom w:w="80" w:type="dxa"/>
              <w:end w:w="110" w:type="dxa"/>
            </w:tcMar>
            <w:vAlign w:val="center"/>
            <w:shd w:fill="F4F8FA"/>
          </w:tcPr>
          <w:p>
            <w:r>
              <w:t>FR-6</w:t>
            </w:r>
          </w:p>
        </w:tc>
        <w:tc>
          <w:tcPr>
            <w:tcW w:type="dxa" w:w="7920"/>
            <w:tcMar>
              <w:top w:w="80" w:type="dxa"/>
              <w:start w:w="110" w:type="dxa"/>
              <w:bottom w:w="80" w:type="dxa"/>
              <w:end w:w="110" w:type="dxa"/>
            </w:tcMar>
            <w:vAlign w:val="center"/>
          </w:tcPr>
          <w:p>
            <w:r>
              <w:t>The UI must keep the camera preview and live signal indicators visible during gameplay.</w:t>
            </w:r>
          </w:p>
        </w:tc>
      </w:tr>
      <w:tr>
        <w:tc>
          <w:tcPr>
            <w:tcW w:type="dxa" w:w="1440"/>
            <w:tcMar>
              <w:top w:w="80" w:type="dxa"/>
              <w:start w:w="110" w:type="dxa"/>
              <w:bottom w:w="80" w:type="dxa"/>
              <w:end w:w="110" w:type="dxa"/>
            </w:tcMar>
            <w:vAlign w:val="center"/>
            <w:shd w:fill="F4F8FA"/>
          </w:tcPr>
          <w:p>
            <w:r>
              <w:t>FR-7</w:t>
            </w:r>
          </w:p>
        </w:tc>
        <w:tc>
          <w:tcPr>
            <w:tcW w:type="dxa" w:w="7920"/>
            <w:tcMar>
              <w:top w:w="80" w:type="dxa"/>
              <w:start w:w="110" w:type="dxa"/>
              <w:bottom w:w="80" w:type="dxa"/>
              <w:end w:w="110" w:type="dxa"/>
            </w:tcMar>
            <w:vAlign w:val="center"/>
          </w:tcPr>
          <w:p>
            <w:r>
              <w:t>The player must be able to complete a run using standard keyboard controls on desktop.</w:t>
            </w:r>
          </w:p>
        </w:tc>
      </w:tr>
      <w:tr>
        <w:tc>
          <w:tcPr>
            <w:tcW w:type="dxa" w:w="1440"/>
            <w:tcMar>
              <w:top w:w="80" w:type="dxa"/>
              <w:start w:w="110" w:type="dxa"/>
              <w:bottom w:w="80" w:type="dxa"/>
              <w:end w:w="110" w:type="dxa"/>
            </w:tcMar>
            <w:vAlign w:val="center"/>
            <w:shd w:fill="F4F8FA"/>
          </w:tcPr>
          <w:p>
            <w:r>
              <w:t>FR-8</w:t>
            </w:r>
          </w:p>
        </w:tc>
        <w:tc>
          <w:tcPr>
            <w:tcW w:type="dxa" w:w="7920"/>
            <w:tcMar>
              <w:top w:w="80" w:type="dxa"/>
              <w:start w:w="110" w:type="dxa"/>
              <w:bottom w:w="80" w:type="dxa"/>
              <w:end w:w="110" w:type="dxa"/>
            </w:tcMar>
            <w:vAlign w:val="center"/>
          </w:tcPr>
          <w:p>
            <w:r>
              <w:t>The app must surface short dynamic events tied to biometric changes or state thresholds.</w:t>
            </w:r>
          </w:p>
        </w:tc>
      </w:tr>
      <w:tr>
        <w:tc>
          <w:tcPr>
            <w:tcW w:type="dxa" w:w="1440"/>
            <w:tcMar>
              <w:top w:w="80" w:type="dxa"/>
              <w:start w:w="110" w:type="dxa"/>
              <w:bottom w:w="80" w:type="dxa"/>
              <w:end w:w="110" w:type="dxa"/>
            </w:tcMar>
            <w:vAlign w:val="center"/>
            <w:shd w:fill="F4F8FA"/>
          </w:tcPr>
          <w:p>
            <w:r>
              <w:t>FR-9</w:t>
            </w:r>
          </w:p>
        </w:tc>
        <w:tc>
          <w:tcPr>
            <w:tcW w:type="dxa" w:w="7920"/>
            <w:tcMar>
              <w:top w:w="80" w:type="dxa"/>
              <w:start w:w="110" w:type="dxa"/>
              <w:bottom w:w="80" w:type="dxa"/>
              <w:end w:w="110" w:type="dxa"/>
            </w:tcMar>
            <w:vAlign w:val="center"/>
          </w:tcPr>
          <w:p>
            <w:r>
              <w:t>The results screen must summarize score and at least one state-related metric.</w:t>
            </w:r>
          </w:p>
        </w:tc>
      </w:tr>
      <w:tr>
        <w:tc>
          <w:tcPr>
            <w:tcW w:type="dxa" w:w="1440"/>
            <w:tcMar>
              <w:top w:w="80" w:type="dxa"/>
              <w:start w:w="110" w:type="dxa"/>
              <w:bottom w:w="80" w:type="dxa"/>
              <w:end w:w="110" w:type="dxa"/>
            </w:tcMar>
            <w:vAlign w:val="center"/>
            <w:shd w:fill="F4F8FA"/>
          </w:tcPr>
          <w:p>
            <w:r>
              <w:t>FR-10</w:t>
            </w:r>
          </w:p>
        </w:tc>
        <w:tc>
          <w:tcPr>
            <w:tcW w:type="dxa" w:w="7920"/>
            <w:tcMar>
              <w:top w:w="80" w:type="dxa"/>
              <w:start w:w="110" w:type="dxa"/>
              <w:bottom w:w="80" w:type="dxa"/>
              <w:end w:w="110" w:type="dxa"/>
            </w:tcMar>
            <w:vAlign w:val="center"/>
          </w:tcPr>
          <w:p>
            <w:r>
              <w:t>The MVP must remain small enough to ship as a focused proof of concept instead of a full game platform.</w:t>
            </w:r>
          </w:p>
        </w:tc>
      </w:tr>
    </w:tbl>
    <w:p>
      <w:pPr>
        <w:pStyle w:val="Heading1"/>
      </w:pPr>
      <w:r>
        <w:t>11. Technical requirements and constraints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D9EAF2"/>
            <w:tcMar>
              <w:top w:w="90" w:type="dxa"/>
              <w:start w:w="110" w:type="dxa"/>
              <w:bottom w:w="90" w:type="dxa"/>
              <w:end w:w="110" w:type="dxa"/>
            </w:tcMar>
            <w:vAlign w:val="center"/>
          </w:tcPr>
          <w:p>
            <w:r>
              <w:rPr>
                <w:b/>
                <w:color w:val="1C3B5D"/>
              </w:rPr>
              <w:t>Area</w:t>
            </w:r>
          </w:p>
        </w:tc>
        <w:tc>
          <w:tcPr>
            <w:tcW w:type="dxa" w:w="6768"/>
            <w:shd w:fill="D9EAF2"/>
            <w:tcMar>
              <w:top w:w="90" w:type="dxa"/>
              <w:start w:w="110" w:type="dxa"/>
              <w:bottom w:w="90" w:type="dxa"/>
              <w:end w:w="110" w:type="dxa"/>
            </w:tcMar>
            <w:vAlign w:val="center"/>
          </w:tcPr>
          <w:p>
            <w:r>
              <w:rPr>
                <w:b/>
                <w:color w:val="1C3B5D"/>
              </w:rPr>
              <w:t>Detail</w:t>
            </w:r>
          </w:p>
        </w:tc>
      </w:tr>
      <w:tr>
        <w:tc>
          <w:tcPr>
            <w:tcW w:type="dxa" w:w="2592"/>
            <w:tcMar>
              <w:top w:w="80" w:type="dxa"/>
              <w:start w:w="110" w:type="dxa"/>
              <w:bottom w:w="80" w:type="dxa"/>
              <w:end w:w="110" w:type="dxa"/>
            </w:tcMar>
            <w:vAlign w:val="center"/>
            <w:shd w:fill="F4F8FA"/>
          </w:tcPr>
          <w:p>
            <w:r>
              <w:t>Language</w:t>
            </w:r>
          </w:p>
        </w:tc>
        <w:tc>
          <w:tcPr>
            <w:tcW w:type="dxa" w:w="6768"/>
            <w:tcMar>
              <w:top w:w="80" w:type="dxa"/>
              <w:start w:w="110" w:type="dxa"/>
              <w:bottom w:w="80" w:type="dxa"/>
              <w:end w:w="110" w:type="dxa"/>
            </w:tcMar>
            <w:vAlign w:val="center"/>
          </w:tcPr>
          <w:p>
            <w:r>
              <w:t>TypeScript</w:t>
            </w:r>
          </w:p>
        </w:tc>
      </w:tr>
      <w:tr>
        <w:tc>
          <w:tcPr>
            <w:tcW w:type="dxa" w:w="2592"/>
            <w:tcMar>
              <w:top w:w="80" w:type="dxa"/>
              <w:start w:w="110" w:type="dxa"/>
              <w:bottom w:w="80" w:type="dxa"/>
              <w:end w:w="110" w:type="dxa"/>
            </w:tcMar>
            <w:vAlign w:val="center"/>
            <w:shd w:fill="F4F8FA"/>
          </w:tcPr>
          <w:p>
            <w:r>
              <w:t>Recommended frontend stack</w:t>
            </w:r>
          </w:p>
        </w:tc>
        <w:tc>
          <w:tcPr>
            <w:tcW w:type="dxa" w:w="6768"/>
            <w:tcMar>
              <w:top w:w="80" w:type="dxa"/>
              <w:start w:w="110" w:type="dxa"/>
              <w:bottom w:w="80" w:type="dxa"/>
              <w:end w:w="110" w:type="dxa"/>
            </w:tcMar>
            <w:vAlign w:val="center"/>
          </w:tcPr>
          <w:p>
            <w:r>
              <w:t>React + Vite</w:t>
            </w:r>
          </w:p>
        </w:tc>
      </w:tr>
      <w:tr>
        <w:tc>
          <w:tcPr>
            <w:tcW w:type="dxa" w:w="2592"/>
            <w:tcMar>
              <w:top w:w="80" w:type="dxa"/>
              <w:start w:w="110" w:type="dxa"/>
              <w:bottom w:w="80" w:type="dxa"/>
              <w:end w:w="110" w:type="dxa"/>
            </w:tcMar>
            <w:vAlign w:val="center"/>
            <w:shd w:fill="F4F8FA"/>
          </w:tcPr>
          <w:p>
            <w:r>
              <w:t>Recommended rendering approach</w:t>
            </w:r>
          </w:p>
        </w:tc>
        <w:tc>
          <w:tcPr>
            <w:tcW w:type="dxa" w:w="6768"/>
            <w:tcMar>
              <w:top w:w="80" w:type="dxa"/>
              <w:start w:w="110" w:type="dxa"/>
              <w:bottom w:w="80" w:type="dxa"/>
              <w:end w:w="110" w:type="dxa"/>
            </w:tcMar>
            <w:vAlign w:val="center"/>
          </w:tcPr>
          <w:p>
            <w:r>
              <w:t>Canvas-driven game area with React UI shell</w:t>
            </w:r>
          </w:p>
        </w:tc>
      </w:tr>
      <w:tr>
        <w:tc>
          <w:tcPr>
            <w:tcW w:type="dxa" w:w="2592"/>
            <w:tcMar>
              <w:top w:w="80" w:type="dxa"/>
              <w:start w:w="110" w:type="dxa"/>
              <w:bottom w:w="80" w:type="dxa"/>
              <w:end w:w="110" w:type="dxa"/>
            </w:tcMar>
            <w:vAlign w:val="center"/>
            <w:shd w:fill="F4F8FA"/>
          </w:tcPr>
          <w:p>
            <w:r>
              <w:t>State management</w:t>
            </w:r>
          </w:p>
        </w:tc>
        <w:tc>
          <w:tcPr>
            <w:tcW w:type="dxa" w:w="6768"/>
            <w:tcMar>
              <w:top w:w="80" w:type="dxa"/>
              <w:start w:w="110" w:type="dxa"/>
              <w:bottom w:w="80" w:type="dxa"/>
              <w:end w:w="110" w:type="dxa"/>
            </w:tcMar>
            <w:vAlign w:val="center"/>
          </w:tcPr>
          <w:p>
            <w:r>
              <w:t>Lightweight store such as Zustand</w:t>
            </w:r>
          </w:p>
        </w:tc>
      </w:tr>
      <w:tr>
        <w:tc>
          <w:tcPr>
            <w:tcW w:type="dxa" w:w="2592"/>
            <w:tcMar>
              <w:top w:w="80" w:type="dxa"/>
              <w:start w:w="110" w:type="dxa"/>
              <w:bottom w:w="80" w:type="dxa"/>
              <w:end w:w="110" w:type="dxa"/>
            </w:tcMar>
            <w:vAlign w:val="center"/>
            <w:shd w:fill="F4F8FA"/>
          </w:tcPr>
          <w:p>
            <w:r>
              <w:t>Packaging goal</w:t>
            </w:r>
          </w:p>
        </w:tc>
        <w:tc>
          <w:tcPr>
            <w:tcW w:type="dxa" w:w="6768"/>
            <w:tcMar>
              <w:top w:w="80" w:type="dxa"/>
              <w:start w:w="110" w:type="dxa"/>
              <w:bottom w:w="80" w:type="dxa"/>
              <w:end w:w="110" w:type="dxa"/>
            </w:tcMar>
            <w:vAlign w:val="center"/>
          </w:tcPr>
          <w:p>
            <w:r>
              <w:t>Static web build suitable for Elata upload</w:t>
            </w:r>
          </w:p>
        </w:tc>
      </w:tr>
      <w:tr>
        <w:tc>
          <w:tcPr>
            <w:tcW w:type="dxa" w:w="2592"/>
            <w:tcMar>
              <w:top w:w="80" w:type="dxa"/>
              <w:start w:w="110" w:type="dxa"/>
              <w:bottom w:w="80" w:type="dxa"/>
              <w:end w:w="110" w:type="dxa"/>
            </w:tcMar>
            <w:vAlign w:val="center"/>
            <w:shd w:fill="F4F8FA"/>
          </w:tcPr>
          <w:p>
            <w:r>
              <w:t>Testing assumption</w:t>
            </w:r>
          </w:p>
        </w:tc>
        <w:tc>
          <w:tcPr>
            <w:tcW w:type="dxa" w:w="6768"/>
            <w:tcMar>
              <w:top w:w="80" w:type="dxa"/>
              <w:start w:w="110" w:type="dxa"/>
              <w:bottom w:w="80" w:type="dxa"/>
              <w:end w:w="110" w:type="dxa"/>
            </w:tcMar>
            <w:vAlign w:val="center"/>
          </w:tcPr>
          <w:p>
            <w:r>
              <w:t>Local development with webcam and simulated EEG first; real BLE EEG is optional later</w:t>
            </w:r>
          </w:p>
        </w:tc>
      </w:tr>
    </w:tbl>
    <w:p>
      <w:r>
        <w:t>The app should stay within proof-of-concept scope. Real hardware EEG support can be a later extension, but the initial version should be compelling using simulated EEG so it is easy to demo and iterate.</w:t>
      </w:r>
    </w:p>
    <w:p>
      <w:pPr>
        <w:pStyle w:val="Heading1"/>
      </w:pPr>
      <w:r>
        <w:t>12. Non-goals for MVP</w:t>
      </w:r>
    </w:p>
    <w:p>
      <w:pPr>
        <w:ind w:left="259" w:hanging="230"/>
      </w:pPr>
      <w:r>
        <w:rPr>
          <w:b w:val="0"/>
        </w:rPr>
        <w:t xml:space="preserve">• </w:t>
      </w:r>
      <w:r>
        <w:t>No multiplayer or tournament logic in v1.</w:t>
      </w:r>
    </w:p>
    <w:p>
      <w:pPr>
        <w:ind w:left="259" w:hanging="230"/>
      </w:pPr>
      <w:r>
        <w:rPr>
          <w:b w:val="0"/>
        </w:rPr>
        <w:t xml:space="preserve">• </w:t>
      </w:r>
      <w:r>
        <w:t>No on-chain gameplay logic in v1.</w:t>
      </w:r>
    </w:p>
    <w:p>
      <w:pPr>
        <w:ind w:left="259" w:hanging="230"/>
      </w:pPr>
      <w:r>
        <w:rPr>
          <w:b w:val="0"/>
        </w:rPr>
        <w:t xml:space="preserve">• </w:t>
      </w:r>
      <w:r>
        <w:t>No wallet-dependent progression required for the first demo.</w:t>
      </w:r>
    </w:p>
    <w:p>
      <w:pPr>
        <w:ind w:left="259" w:hanging="230"/>
      </w:pPr>
      <w:r>
        <w:rPr>
          <w:b w:val="0"/>
        </w:rPr>
        <w:t xml:space="preserve">• </w:t>
      </w:r>
      <w:r>
        <w:t>No large content pipeline, handcrafted levels, or asset-heavy production scope.</w:t>
      </w:r>
    </w:p>
    <w:p>
      <w:pPr>
        <w:pStyle w:val="Heading1"/>
      </w:pPr>
      <w:r>
        <w:t>13. Risks and mitigation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D9EAF2"/>
            <w:tcMar>
              <w:top w:w="90" w:type="dxa"/>
              <w:start w:w="100" w:type="dxa"/>
              <w:bottom w:w="90" w:type="dxa"/>
              <w:end w:w="100" w:type="dxa"/>
            </w:tcMar>
            <w:vAlign w:val="center"/>
          </w:tcPr>
          <w:p>
            <w:r>
              <w:rPr>
                <w:b/>
                <w:color w:val="1C3B5D"/>
              </w:rPr>
              <w:t>Risk</w:t>
            </w:r>
          </w:p>
        </w:tc>
        <w:tc>
          <w:tcPr>
            <w:tcW w:type="dxa" w:w="3168"/>
            <w:shd w:fill="D9EAF2"/>
            <w:tcMar>
              <w:top w:w="90" w:type="dxa"/>
              <w:start w:w="100" w:type="dxa"/>
              <w:bottom w:w="90" w:type="dxa"/>
              <w:end w:w="100" w:type="dxa"/>
            </w:tcMar>
            <w:vAlign w:val="center"/>
          </w:tcPr>
          <w:p>
            <w:r>
              <w:rPr>
                <w:b/>
                <w:color w:val="1C3B5D"/>
              </w:rPr>
              <w:t>Why it matters</w:t>
            </w:r>
          </w:p>
        </w:tc>
        <w:tc>
          <w:tcPr>
            <w:tcW w:type="dxa" w:w="3888"/>
            <w:shd w:fill="D9EAF2"/>
            <w:tcMar>
              <w:top w:w="90" w:type="dxa"/>
              <w:start w:w="100" w:type="dxa"/>
              <w:bottom w:w="90" w:type="dxa"/>
              <w:end w:w="100" w:type="dxa"/>
            </w:tcMar>
            <w:vAlign w:val="center"/>
          </w:tcPr>
          <w:p>
            <w:r>
              <w:rPr>
                <w:b/>
                <w:color w:val="1C3B5D"/>
              </w:rPr>
              <w:t>Mitigation</w:t>
            </w:r>
          </w:p>
        </w:tc>
      </w:tr>
      <w:tr>
        <w:tc>
          <w:tcPr>
            <w:tcW w:type="dxa" w:w="2160"/>
            <w:tcMar>
              <w:top w:w="80" w:type="dxa"/>
              <w:start w:w="100" w:type="dxa"/>
              <w:bottom w:w="80" w:type="dxa"/>
              <w:end w:w="100" w:type="dxa"/>
            </w:tcMar>
            <w:vAlign w:val="center"/>
          </w:tcPr>
          <w:p>
            <w:r>
              <w:t>Biometric loop feels punitive</w:t>
            </w:r>
          </w:p>
        </w:tc>
        <w:tc>
          <w:tcPr>
            <w:tcW w:type="dxa" w:w="3168"/>
            <w:tcMar>
              <w:top w:w="80" w:type="dxa"/>
              <w:start w:w="100" w:type="dxa"/>
              <w:bottom w:w="80" w:type="dxa"/>
              <w:end w:w="100" w:type="dxa"/>
            </w:tcMar>
            <w:vAlign w:val="center"/>
          </w:tcPr>
          <w:p>
            <w:r>
              <w:t>Players may feel punished rather than engaged</w:t>
            </w:r>
          </w:p>
        </w:tc>
        <w:tc>
          <w:tcPr>
            <w:tcW w:type="dxa" w:w="3888"/>
            <w:tcMar>
              <w:top w:w="80" w:type="dxa"/>
              <w:start w:w="100" w:type="dxa"/>
              <w:bottom w:w="80" w:type="dxa"/>
              <w:end w:w="100" w:type="dxa"/>
            </w:tcMar>
            <w:vAlign w:val="center"/>
          </w:tcPr>
          <w:p>
            <w:r>
              <w:t>Use mode shifts and recovery tools, not only difficulty spikes</w:t>
            </w:r>
          </w:p>
        </w:tc>
      </w:tr>
      <w:tr>
        <w:tc>
          <w:tcPr>
            <w:tcW w:type="dxa" w:w="2160"/>
            <w:tcMar>
              <w:top w:w="80" w:type="dxa"/>
              <w:start w:w="100" w:type="dxa"/>
              <w:bottom w:w="80" w:type="dxa"/>
              <w:end w:w="100" w:type="dxa"/>
            </w:tcMar>
            <w:vAlign w:val="center"/>
          </w:tcPr>
          <w:p>
            <w:r>
              <w:t>Sensor integration delays core gameplay</w:t>
            </w:r>
          </w:p>
        </w:tc>
        <w:tc>
          <w:tcPr>
            <w:tcW w:type="dxa" w:w="3168"/>
            <w:tcMar>
              <w:top w:w="80" w:type="dxa"/>
              <w:start w:w="100" w:type="dxa"/>
              <w:bottom w:w="80" w:type="dxa"/>
              <w:end w:w="100" w:type="dxa"/>
            </w:tcMar>
            <w:vAlign w:val="center"/>
          </w:tcPr>
          <w:p>
            <w:r>
              <w:t>The project could stall before the game becomes fun</w:t>
            </w:r>
          </w:p>
        </w:tc>
        <w:tc>
          <w:tcPr>
            <w:tcW w:type="dxa" w:w="3888"/>
            <w:tcMar>
              <w:top w:w="80" w:type="dxa"/>
              <w:start w:w="100" w:type="dxa"/>
              <w:bottom w:w="80" w:type="dxa"/>
              <w:end w:w="100" w:type="dxa"/>
            </w:tcMar>
            <w:vAlign w:val="center"/>
          </w:tcPr>
          <w:p>
            <w:r>
              <w:t>Build the full game loop first with mocked values</w:t>
            </w:r>
          </w:p>
        </w:tc>
      </w:tr>
      <w:tr>
        <w:tc>
          <w:tcPr>
            <w:tcW w:type="dxa" w:w="2160"/>
            <w:tcMar>
              <w:top w:w="80" w:type="dxa"/>
              <w:start w:w="100" w:type="dxa"/>
              <w:bottom w:w="80" w:type="dxa"/>
              <w:end w:w="100" w:type="dxa"/>
            </w:tcMar>
            <w:vAlign w:val="center"/>
          </w:tcPr>
          <w:p>
            <w:r>
              <w:t>UI becomes too dashboard-heavy</w:t>
            </w:r>
          </w:p>
        </w:tc>
        <w:tc>
          <w:tcPr>
            <w:tcW w:type="dxa" w:w="3168"/>
            <w:tcMar>
              <w:top w:w="80" w:type="dxa"/>
              <w:start w:w="100" w:type="dxa"/>
              <w:bottom w:w="80" w:type="dxa"/>
              <w:end w:w="100" w:type="dxa"/>
            </w:tcMar>
            <w:vAlign w:val="center"/>
          </w:tcPr>
          <w:p>
            <w:r>
              <w:t>The app may feel like a demo instead of a game</w:t>
            </w:r>
          </w:p>
        </w:tc>
        <w:tc>
          <w:tcPr>
            <w:tcW w:type="dxa" w:w="3888"/>
            <w:tcMar>
              <w:top w:w="80" w:type="dxa"/>
              <w:start w:w="100" w:type="dxa"/>
              <w:bottom w:w="80" w:type="dxa"/>
              <w:end w:w="100" w:type="dxa"/>
            </w:tcMar>
            <w:vAlign w:val="center"/>
          </w:tcPr>
          <w:p>
            <w:r>
              <w:t>Keep 70% of attention on gameplay and 30% on telemetry</w:t>
            </w:r>
          </w:p>
        </w:tc>
      </w:tr>
      <w:tr>
        <w:tc>
          <w:tcPr>
            <w:tcW w:type="dxa" w:w="2160"/>
            <w:tcMar>
              <w:top w:w="80" w:type="dxa"/>
              <w:start w:w="100" w:type="dxa"/>
              <w:bottom w:w="80" w:type="dxa"/>
              <w:end w:w="100" w:type="dxa"/>
            </w:tcMar>
            <w:vAlign w:val="center"/>
          </w:tcPr>
          <w:p>
            <w:r>
              <w:t>Scope expands too quickly</w:t>
            </w:r>
          </w:p>
        </w:tc>
        <w:tc>
          <w:tcPr>
            <w:tcW w:type="dxa" w:w="3168"/>
            <w:tcMar>
              <w:top w:w="80" w:type="dxa"/>
              <w:start w:w="100" w:type="dxa"/>
              <w:bottom w:w="80" w:type="dxa"/>
              <w:end w:w="100" w:type="dxa"/>
            </w:tcMar>
            <w:vAlign w:val="center"/>
          </w:tcPr>
          <w:p>
            <w:r>
              <w:t>PoC may miss the submission window</w:t>
            </w:r>
          </w:p>
        </w:tc>
        <w:tc>
          <w:tcPr>
            <w:tcW w:type="dxa" w:w="3888"/>
            <w:tcMar>
              <w:top w:w="80" w:type="dxa"/>
              <w:start w:w="100" w:type="dxa"/>
              <w:bottom w:w="80" w:type="dxa"/>
              <w:end w:w="100" w:type="dxa"/>
            </w:tcMar>
            <w:vAlign w:val="center"/>
          </w:tcPr>
          <w:p>
            <w:r>
              <w:t>Limit v1 to one core loop, one power, and a handful of events</w:t>
            </w:r>
          </w:p>
        </w:tc>
      </w:tr>
    </w:tbl>
    <w:p>
      <w:pPr>
        <w:pStyle w:val="Heading1"/>
      </w:pPr>
      <w:r>
        <w:t>14. MVP acceptance criteria</w:t>
      </w:r>
    </w:p>
    <w:p>
      <w:pPr>
        <w:ind w:left="259" w:hanging="230"/>
      </w:pPr>
      <w:r>
        <w:rPr>
          <w:b w:val="0"/>
        </w:rPr>
        <w:t xml:space="preserve">• </w:t>
      </w:r>
      <w:r>
        <w:t>A new user can start a session, calibrate, and play within roughly one minute.</w:t>
      </w:r>
    </w:p>
    <w:p>
      <w:pPr>
        <w:ind w:left="259" w:hanging="230"/>
      </w:pPr>
      <w:r>
        <w:rPr>
          <w:b w:val="0"/>
        </w:rPr>
        <w:t xml:space="preserve">• </w:t>
      </w:r>
      <w:r>
        <w:t>The game clearly changes when biometric state changes.</w:t>
      </w:r>
    </w:p>
    <w:p>
      <w:pPr>
        <w:ind w:left="259" w:hanging="230"/>
      </w:pPr>
      <w:r>
        <w:rPr>
          <w:b w:val="0"/>
        </w:rPr>
        <w:t xml:space="preserve">• </w:t>
      </w:r>
      <w:r>
        <w:t>Camera preview and telemetry are visible during the run.</w:t>
      </w:r>
    </w:p>
    <w:p>
      <w:pPr>
        <w:ind w:left="259" w:hanging="230"/>
      </w:pPr>
      <w:r>
        <w:rPr>
          <w:b w:val="0"/>
        </w:rPr>
        <w:t xml:space="preserve">• </w:t>
      </w:r>
      <w:r>
        <w:t>The app feels like an Elata-native mini-game rather than a plain technical dashboard.</w:t>
      </w:r>
    </w:p>
    <w:p>
      <w:pPr>
        <w:ind w:left="259" w:hanging="230"/>
      </w:pPr>
      <w:r>
        <w:rPr>
          <w:b w:val="0"/>
        </w:rPr>
        <w:t xml:space="preserve">• </w:t>
      </w:r>
      <w:r>
        <w:t>The build is stable enough to package as a self-contained browser app.</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Prepared for Toma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878"/>
        <w:sz w:val="18"/>
      </w:rPr>
      <w:t>Signal Shift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C3B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225D78"/>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304E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ptos" w:hAnsi="Aptos"/>
      <w:b/>
      <w:color w:val="1C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40" w:after="160"/>
      <w:ind w:left="216" w:right="216"/>
    </w:pPr>
    <w:rPr>
      <w:rFonts w:ascii="Aptos" w:hAnsi="Aptos"/>
      <w:i/>
      <w:color w:val="284259"/>
      <w:sz w:val="21"/>
    </w:rPr>
  </w:style>
  <w:style w:type="paragraph" w:customStyle="1" w:styleId="CodeBlock">
    <w:name w:val="CodeBlock"/>
    <w:pPr>
      <w:spacing w:before="6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