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90" w:line="265" w:lineRule="auto"/>
      </w:pPr>
      <w:r>
        <w:rPr>
          <w:rFonts w:ascii="Arial" w:hAnsi="Arial" w:eastAsia="Noto Sans CJK SC"/>
          <w:sz w:val="40"/>
          <w:szCs w:val="40"/>
          <w:color w:val="20334A"/>
          <w:b/>
        </w:rPr>
        <w:t xml:space="preserve">世界设计比较问卷</w:t>
      </w:r>
    </w:p>
    <w:p>
      <w:pPr>
        <w:spacing w:before="0" w:after="90" w:line="265" w:lineRule="auto"/>
      </w:pPr>
      <w:r>
        <w:rPr>
          <w:rFonts w:ascii="Arial" w:hAnsi="Arial" w:eastAsia="Noto Sans CJK SC"/>
          <w:sz w:val="25"/>
          <w:szCs w:val="25"/>
          <w:color w:val="087F83"/>
        </w:rPr>
        <w:t xml:space="preserve">Q01  /  独立分发版 · 共 6 场</w:t>
      </w:r>
    </w:p>
    <w:p>
      <w:pPr>
        <w:spacing w:before="0" w:after="90" w:line="265" w:lineRule="auto"/>
      </w:pPr>
      <w:r>
        <w:rPr>
          <w:rFonts w:ascii="Arial" w:hAnsi="Arial" w:eastAsia="Noto Sans CJK SC"/>
          <w:sz w:val="20"/>
          <w:szCs w:val="20"/>
          <w:color w:val="20334A"/>
        </w:rPr>
        <w:t xml:space="preserve">本编号只分配给一位参与者。无需打开网页，也不需要安装插件。</w:t>
      </w:r>
    </w:p>
    <w:p>
      <w:pPr>
        <w:spacing w:before="140" w:after="70" w:line="265" w:lineRule="auto"/>
        <w:keepNext/>
      </w:pPr>
      <w:r>
        <w:rPr>
          <w:rFonts w:ascii="Arial" w:hAnsi="Arial" w:eastAsia="Noto Sans CJK SC"/>
          <w:sz w:val="23"/>
          <w:szCs w:val="23"/>
          <w:color w:val="087F83"/>
          <w:b/>
        </w:rPr>
        <w:t xml:space="preserve">阅读前，请先了解</w:t>
      </w:r>
    </w:p>
    <w:p>
      <w:pPr>
        <w:spacing w:before="0" w:after="90" w:line="265" w:lineRule="auto"/>
      </w:pPr>
      <w:r>
        <w:rPr>
          <w:rFonts w:ascii="Arial" w:hAnsi="Arial" w:eastAsia="Noto Sans CJK SC"/>
          <w:sz w:val="21"/>
          <w:szCs w:val="21"/>
          <w:color w:val="20334A"/>
        </w:rPr>
        <w:t xml:space="preserve">每场比较同一个生成要求下的设计 A 与设计 B。来源名称隐藏，没有预设赢家。只评价所示书面设计，不评价图像、真实运行效果或游玩体验。</w:t>
      </w:r>
    </w:p>
    <w:p>
      <w:pPr>
        <w:spacing w:before="0" w:after="90" w:line="265" w:lineRule="auto"/>
      </w:pPr>
      <w:r>
        <w:rPr>
          <w:rFonts w:ascii="Arial" w:hAnsi="Arial" w:eastAsia="Noto Sans CJK SC"/>
          <w:sz w:val="21"/>
          <w:szCs w:val="21"/>
          <w:color w:val="20334A"/>
        </w:rPr>
        <w:t xml:space="preserve">材料按统一字段、原始顺序和长度上限摘录；[…] 表示原文还有内容。没有展示的内容，不代表完整世界中不存在。文字更长本身不等于更好。</w:t>
      </w:r>
    </w:p>
    <w:p>
      <w:pPr>
        <w:spacing w:before="0" w:after="90" w:line="265" w:lineRule="auto"/>
      </w:pPr>
      <w:r>
        <w:rPr>
          <w:rFonts w:ascii="Arial" w:hAnsi="Arial" w:eastAsia="Noto Sans CJK SC"/>
          <w:sz w:val="21"/>
          <w:szCs w:val="21"/>
          <w:color w:val="20334A"/>
        </w:rPr>
        <w:t xml:space="preserve">材料保留英文原文。请独立阅读，不要让他人或模型代评。预计约 30–45 分钟，实际时长有待试填确认；可休息或随时停止。</w:t>
      </w:r>
    </w:p>
    <w:p>
      <w:pPr>
        <w:spacing w:before="140" w:after="70" w:line="265" w:lineRule="auto"/>
        <w:keepNext/>
      </w:pPr>
      <w:r>
        <w:rPr>
          <w:rFonts w:ascii="Arial" w:hAnsi="Arial" w:eastAsia="Noto Sans CJK SC"/>
          <w:sz w:val="23"/>
          <w:szCs w:val="23"/>
          <w:color w:val="087F83"/>
          <w:b/>
        </w:rPr>
        <w:t xml:space="preserve">如何填写与交回</w:t>
      </w:r>
    </w:p>
    <w:p>
      <w:pPr>
        <w:spacing w:before="0" w:after="90" w:line="265" w:lineRule="auto"/>
      </w:pPr>
      <w:r>
        <w:rPr>
          <w:rFonts w:ascii="Arial" w:hAnsi="Arial" w:eastAsia="Noto Sans CJK SC"/>
          <w:sz w:val="21"/>
          <w:szCs w:val="21"/>
          <w:color w:val="20334A"/>
        </w:rPr>
        <w:t xml:space="preserve">Word 版：在“答案”空格直接输入数字，在背景选项旁标记 √。PDF 版：打印后填写数字和勾选，拍照或扫描交回。两种格式内容相同，任选一种填写一次即可。</w:t>
      </w:r>
    </w:p>
    <w:p>
      <w:pPr>
        <w:spacing w:before="0" w:after="90" w:line="265" w:lineRule="auto"/>
      </w:pPr>
      <w:r>
        <w:rPr>
          <w:rFonts w:ascii="Arial" w:hAnsi="Arial" w:eastAsia="Noto Sans CJK SC"/>
          <w:sz w:val="21"/>
          <w:szCs w:val="21"/>
          <w:color w:val="20334A"/>
        </w:rPr>
        <w:t xml:space="preserve">每场先读完 A、B 两页，再填写本场评分页。每题填写一个 1–6 的数字；允许相当或无法判断。可选评论可用中文或英文，不填写姓名、邮箱等个人信息。</w:t>
      </w:r>
    </w:p>
    <w:p>
      <w:pPr>
        <w:spacing w:before="140" w:after="70" w:line="265" w:lineRule="auto"/>
        <w:keepNext/>
      </w:pPr>
      <w:r>
        <w:rPr>
          <w:rFonts w:ascii="Arial" w:hAnsi="Arial" w:eastAsia="Noto Sans CJK SC"/>
          <w:sz w:val="23"/>
          <w:szCs w:val="23"/>
          <w:color w:val="087F83"/>
          <w:b/>
        </w:rPr>
        <w:t xml:space="preserve">参与与数据</w:t>
      </w:r>
    </w:p>
    <w:p>
      <w:pPr>
        <w:spacing w:before="0" w:after="90" w:line="265" w:lineRule="auto"/>
      </w:pPr>
      <w:r>
        <w:rPr>
          <w:rFonts w:ascii="Arial" w:hAnsi="Arial" w:eastAsia="Noto Sans CJK SC"/>
          <w:sz w:val="21"/>
          <w:szCs w:val="21"/>
          <w:color w:val="20334A"/>
        </w:rPr>
        <w:t xml:space="preserve">参与自愿。收集编号、背景、评分、可选评论和自报用时，用于学术汇总及去标识化报告。评论引用另行征求同意。文件不会自动上传，请交给邀请人。交回前可自行删除；交回后可凭编号申请撤回，汇总公开后可能无法撤回。</w:t>
      </w:r>
    </w:p>
    <w:p>
      <w:pPr>
        <w:spacing w:before="0" w:after="90" w:line="265" w:lineRule="auto"/>
      </w:pPr>
      <w:r>
        <w:rPr>
          <w:rFonts w:ascii="Arial" w:hAnsi="Arial" w:eastAsia="Noto Sans CJK SC"/>
          <w:sz w:val="19"/>
          <w:szCs w:val="19"/>
          <w:color w:val="20334A"/>
        </w:rPr>
        <w:t xml:space="preserve">邀请人是研究联系渠道；开始前可向其了解答卷接收方式、保存期限、是否有报酬及其他研究安排。不要在本文件填写身份信息。</w:t>
      </w:r>
    </w:p>
    <w:p>
      <w:pPr>
        <w:spacing w:before="140" w:after="70" w:line="265" w:lineRule="auto"/>
        <w:keepNext/>
      </w:pPr>
      <w:r>
        <w:rPr>
          <w:rFonts w:ascii="Arial" w:hAnsi="Arial" w:eastAsia="Noto Sans CJK SC"/>
          <w:sz w:val="23"/>
          <w:szCs w:val="23"/>
          <w:color w:val="087F83"/>
          <w:b/>
        </w:rPr>
        <w:t xml:space="preserve">必填确认（任一项不符合，请停止填写）</w:t>
      </w:r>
    </w:p>
    <w:p>
      <w:pPr>
        <w:spacing w:before="0" w:after="90" w:line="265" w:lineRule="auto"/>
      </w:pPr>
      <w:r>
        <w:rPr>
          <w:rFonts w:ascii="Arial" w:hAnsi="Arial" w:eastAsia="Noto Sans CJK SC"/>
          <w:sz w:val="20"/>
          <w:szCs w:val="20"/>
          <w:color w:val="20334A"/>
        </w:rPr>
        <w:t xml:space="preserve">已年满 18 岁：□ 是  □ 否     能独立读懂英文材料：□ 是  □ 否</w:t>
      </w:r>
    </w:p>
    <w:p>
      <w:pPr>
        <w:spacing w:before="0" w:after="90" w:line="265" w:lineRule="auto"/>
      </w:pPr>
      <w:r>
        <w:rPr>
          <w:rFonts w:ascii="Arial" w:hAnsi="Arial" w:eastAsia="Noto Sans CJK SC"/>
          <w:sz w:val="20"/>
          <w:szCs w:val="20"/>
          <w:color w:val="20334A"/>
        </w:rPr>
        <w:t xml:space="preserve">已阅读说明并自愿同意参与：□ 是  □ 否</w:t>
      </w:r>
    </w:p>
    <w:p>
      <w:pPr>
        <w:spacing w:before="0" w:after="90" w:line="265" w:lineRule="auto"/>
      </w:pPr>
      <w:r>
        <w:rPr>
          <w:rFonts w:ascii="Arial" w:hAnsi="Arial" w:eastAsia="Noto Sans CJK SC"/>
          <w:sz w:val="20"/>
          <w:szCs w:val="20"/>
          <w:color w:val="20334A"/>
        </w:rPr>
        <w:t xml:space="preserve">是否参与过本系统开发或看过其详细结果：□ 没有  □ 有  □ 不确定</w:t>
      </w:r>
    </w:p>
    <w:p>
      <w:pPr>
        <w:spacing w:before="0" w:after="90" w:line="265" w:lineRule="auto"/>
      </w:pPr>
      <w:r>
        <w:rPr>
          <w:rFonts w:ascii="Arial" w:hAnsi="Arial" w:eastAsia="Noto Sans CJK SC"/>
          <w:sz w:val="20"/>
          <w:szCs w:val="20"/>
          <w:color w:val="20334A"/>
        </w:rPr>
        <w:t xml:space="preserve">文字冒险／角色扮演游戏经验（可选）：□ 没有  □ 偶尔  □ 经常  □ 不回答</w:t>
      </w:r>
    </w:p>
    <w:p>
      <w:pPr>
        <w:spacing w:before="0" w:after="90" w:line="265" w:lineRule="auto"/>
        <w:pageBreakBefore/>
      </w:pPr>
      <w:r>
        <w:rPr>
          <w:rFonts w:ascii="Arial" w:hAnsi="Arial" w:eastAsia="Noto Sans CJK SC"/>
          <w:sz w:val="31"/>
          <w:szCs w:val="31"/>
          <w:color w:val="20334A"/>
          <w:b/>
        </w:rPr>
        <w:t xml:space="preserve">Q01  ·  第 1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island courthouse rebuilds its shoreline from confiscated objects, changing which neighborhoods can reach the sea.</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An island courthouse rebuilds its shoreline from confiscated objects, changing which neighborhoods can reach the sea.</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Respect Courthouse rulings on land use and asset allocation.</w:t>
            </w:r>
          </w:p>
          <w:p>
            <w:pPr>
              <w:spacing w:before="0" w:after="45" w:line="265" w:lineRule="auto"/>
            </w:pPr>
            <w:r>
              <w:rPr>
                <w:rFonts w:ascii="Arial" w:hAnsi="Arial" w:eastAsia="Noto Sans CJK SC"/>
                <w:sz w:val="19"/>
                <w:szCs w:val="19"/>
                <w:color w:val="20334A"/>
              </w:rPr>
              <w:t xml:space="preserve">• Public forums are the primary venue for community feedback on public works.</w:t>
            </w:r>
          </w:p>
          <w:p>
            <w:pPr>
              <w:spacing w:before="0" w:after="45" w:line="265" w:lineRule="auto"/>
            </w:pPr>
            <w:r>
              <w:rPr>
                <w:rFonts w:ascii="Arial" w:hAnsi="Arial" w:eastAsia="Noto Sans CJK SC"/>
                <w:sz w:val="19"/>
                <w:szCs w:val="19"/>
                <w:color w:val="20334A"/>
              </w:rPr>
              <w:t xml:space="preserve">• Reclamation Guild projects must adhere to approved designs and material sourcing.</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Reclamation Project Approval · Players influence the approval and execution of shoreline reclamation projects, balancing community needs with engineering feasibility and legal mandates. This loop directly changes the SHORELINE_CONFIG state variable. · The need for shoreline stability and improved access versus limited resources and public dissent.</w:t>
            </w:r>
          </w:p>
          <w:p>
            <w:pPr>
              <w:spacing w:before="0" w:after="45" w:line="265" w:lineRule="auto"/>
            </w:pPr>
            <w:r>
              <w:rPr>
                <w:rFonts w:ascii="Arial" w:hAnsi="Arial" w:eastAsia="Noto Sans CJK SC"/>
                <w:sz w:val="19"/>
                <w:szCs w:val="19"/>
                <w:color w:val="20334A"/>
              </w:rPr>
              <w:t xml:space="preserve">• Access Equity Debate · Players engage in discussions and actions to alter neighborhood sea access, often in response to new reclamation projects or existing inequalities. This loop directly changes the NEIGHBORHOOD_ACCESS state […] · Growing public dissatisfaction over unequal access and the economic implications for various groups.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Elara "The Tide-Watcher" · Coastal Resident Advocate — To protect NEIGHBORHOOD_ACCESS for her community by influencing PUBLIC_SENTIMENT and challenging RECLAMATION_GUILD projects.</w:t>
            </w:r>
          </w:p>
          <w:p>
            <w:pPr>
              <w:spacing w:before="0" w:after="45" w:line="265" w:lineRule="auto"/>
            </w:pPr>
            <w:r>
              <w:rPr>
                <w:rFonts w:ascii="Arial" w:hAnsi="Arial" w:eastAsia="Noto Sans CJK SC"/>
                <w:sz w:val="19"/>
                <w:szCs w:val="19"/>
                <w:color w:val="20334A"/>
              </w:rPr>
              <w:t xml:space="preserve">• Kaelen "The Builder" · Guild Master Engineer — To efficiently complete RECLAMATION_GUILD projects, potentially using CONFISCATED_GOODS_INVENTORY, while managing PUBLIC_SENTIMENT.</w:t>
            </w:r>
          </w:p>
          <w:p>
            <w:pPr>
              <w:spacing w:before="0" w:after="45" w:line="265" w:lineRule="auto"/>
            </w:pPr>
            <w:r>
              <w:rPr>
                <w:rFonts w:ascii="Arial" w:hAnsi="Arial" w:eastAsia="Noto Sans CJK SC"/>
                <w:sz w:val="19"/>
                <w:szCs w:val="19"/>
                <w:color w:val="20334A"/>
              </w:rPr>
              <w:t xml:space="preserve">• Judge Theron "The Arbiter" · Courthouse Registry Clerk — To uphold the COURTHOUSE mandate, ensure fair distribution of CONFISCATED_GOODS_INVENTORY, and maintain public order by managing PUBLIC_SENTIMENT.</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Courthouse Registry — To process legal documents and officially record confiscated goods, directly impacting the 'Confiscated Goods Inventory' state variable. Decisions here lead to objects being moved to the Confiscated Goods […]</w:t>
            </w:r>
          </w:p>
          <w:p>
            <w:pPr>
              <w:spacing w:before="0" w:after="45" w:line="265" w:lineRule="auto"/>
            </w:pPr>
            <w:r>
              <w:rPr>
                <w:rFonts w:ascii="Arial" w:hAnsi="Arial" w:eastAsia="Noto Sans CJK SC"/>
                <w:sz w:val="19"/>
                <w:szCs w:val="19"/>
                <w:color w:val="20334A"/>
              </w:rPr>
              <w:t xml:space="preserve">• Reclamation Guild Workshop — Where confiscated objects are processed and prepared for shoreline construction, directly influencing the 'Shoreline Configuration' state variable. Materials prepared here are then used in the Shoreline Construction Site.</w:t>
            </w:r>
          </w:p>
          <w:p>
            <w:pPr>
              <w:spacing w:before="0" w:after="45" w:line="265" w:lineRule="auto"/>
            </w:pPr>
            <w:r>
              <w:rPr>
                <w:rFonts w:ascii="Arial" w:hAnsi="Arial" w:eastAsia="Noto Sans CJK SC"/>
                <w:sz w:val="19"/>
                <w:szCs w:val="19"/>
                <w:color w:val="20334A"/>
              </w:rPr>
              <w:t xml:space="preserve">• Shoreline Construction Site — The active zone where new shoreline sections are built using reclaimed materials, directly changing the 'Shoreline Configuration' and subsequently 'Neighborhood Sea Access'.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Smuggler's Compass · A tarnished brass compass, rumored to point not north, but towards the nearest hidden cove. Confiscated from a notorious sea-runner.</w:t>
            </w:r>
          </w:p>
          <w:p>
            <w:pPr>
              <w:spacing w:before="0" w:after="45" w:line="265" w:lineRule="auto"/>
            </w:pPr>
            <w:r>
              <w:rPr>
                <w:rFonts w:ascii="Arial" w:hAnsi="Arial" w:eastAsia="Noto Sans CJK SC"/>
                <w:sz w:val="19"/>
                <w:szCs w:val="19"/>
                <w:color w:val="20334A"/>
              </w:rPr>
              <w:t xml:space="preserve">• Illicit Dredge Permit · A forged permit for unauthorized seabed dredging, bearing a suspiciously official-looking seal. Evidence of past illegal resource extraction.</w:t>
            </w:r>
          </w:p>
          <w:p>
            <w:pPr>
              <w:spacing w:before="0" w:after="45" w:line="265" w:lineRule="auto"/>
            </w:pPr>
            <w:r>
              <w:rPr>
                <w:rFonts w:ascii="Arial" w:hAnsi="Arial" w:eastAsia="Noto Sans CJK SC"/>
                <w:sz w:val="19"/>
                <w:szCs w:val="19"/>
                <w:color w:val="20334A"/>
              </w:rPr>
              <w:t xml:space="preserve">• Gilded Spyglass · A beautifully crafted spyglass with a gold-leaf finish, once belonging to a wealthy, now-exiled land speculator.</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PetitionCouncil</w:t>
            </w:r>
          </w:p>
          <w:p>
            <w:pPr>
              <w:spacing w:before="0" w:after="45" w:line="265" w:lineRule="auto"/>
            </w:pPr>
            <w:r>
              <w:rPr>
                <w:rFonts w:ascii="Arial" w:hAnsi="Arial" w:eastAsia="Noto Sans CJK SC"/>
                <w:sz w:val="19"/>
                <w:szCs w:val="19"/>
                <w:color w:val="20334A"/>
              </w:rPr>
              <w:t xml:space="preserve">• SurveyShoreline</w:t>
            </w:r>
          </w:p>
          <w:p>
            <w:pPr>
              <w:spacing w:before="0" w:after="45" w:line="265" w:lineRule="auto"/>
            </w:pPr>
            <w:r>
              <w:rPr>
                <w:rFonts w:ascii="Arial" w:hAnsi="Arial" w:eastAsia="Noto Sans CJK SC"/>
                <w:sz w:val="19"/>
                <w:szCs w:val="19"/>
                <w:color w:val="20334A"/>
              </w:rPr>
              <w:t xml:space="preserve">• AuctionConfiscatedGoods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new shoreline reclamation project has been announced, sparking debate over its impact on sea access.</w:t>
            </w:r>
          </w:p>
          <w:p>
            <w:pPr>
              <w:spacing w:before="0" w:after="45" w:line="265" w:lineRule="auto"/>
            </w:pPr>
            <w:r>
              <w:rPr>
                <w:rFonts w:ascii="Arial" w:hAnsi="Arial" w:eastAsia="Noto Sans CJK SC"/>
                <w:sz w:val="19"/>
                <w:szCs w:val="19"/>
                <w:color w:val="20334A"/>
              </w:rPr>
              <w:t xml:space="preserve">• The Courthouse is holding a public auction of confiscated goods, some of which are valuable construction materials.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Q01  ·  第 1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island courthouse rebuilds its shoreline from confiscated objects, changing which neighborhoods can reach the sea.</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On a tide-swept island, the governing Admiralty Court reclaims storm-eroded coastlines entirely out of impounded contraband, constantly shifting which districts can reach the water and reshaping urban power.</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No confiscated ballast or riprap may be extracted from the shoreline once marked with the High Admiralty lead chop.</w:t>
            </w:r>
          </w:p>
          <w:p>
            <w:pPr>
              <w:spacing w:before="0" w:after="45" w:line="265" w:lineRule="auto"/>
            </w:pPr>
            <w:r>
              <w:rPr>
                <w:rFonts w:ascii="Arial" w:hAnsi="Arial" w:eastAsia="Noto Sans CJK SC"/>
                <w:sz w:val="19"/>
                <w:szCs w:val="19"/>
                <w:color w:val="20334A"/>
              </w:rPr>
              <w:t xml:space="preserve">• Fishercraft must purchase a toll warrant before traversing breakwater gates during neap tide.</w:t>
            </w:r>
          </w:p>
          <w:p>
            <w:pPr>
              <w:spacing w:before="0" w:after="45" w:line="265" w:lineRule="auto"/>
            </w:pPr>
            <w:r>
              <w:rPr>
                <w:rFonts w:ascii="Arial" w:hAnsi="Arial" w:eastAsia="Noto Sans CJK SC"/>
                <w:sz w:val="19"/>
                <w:szCs w:val="19"/>
                <w:color w:val="20334A"/>
              </w:rPr>
              <w:t xml:space="preserve">• Any unmarked salvage hauled from the silt trenches is deemed Admiralty property by default.</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Reclamation Foreclosure Cycle · Admiralty magistrates condemn seized trade goods and direct engineers to submerge them into expanding barriers, raising shoreline_reclamation_depth and restricting neighborhood_sea_access. · Rising cargo volume forces aggressive shoreline enclosure, threatening to block harbor navigation.</w:t>
            </w:r>
          </w:p>
          <w:p>
            <w:pPr>
              <w:spacing w:before="0" w:after="45" w:line="265" w:lineRule="auto"/>
            </w:pPr>
            <w:r>
              <w:rPr>
                <w:rFonts w:ascii="Arial" w:hAnsi="Arial" w:eastAsia="Noto Sans CJK SC"/>
                <w:sz w:val="19"/>
                <w:szCs w:val="19"/>
                <w:color w:val="20334A"/>
              </w:rPr>
              <w:t xml:space="preserve">• Slipway Liberation and Smuggling Circuit · Fisherfolk and salvage syndicates dredge submerged cargo and construct illicit ramps to maintain neighborhood_sea_access, altering contraband_forfeiture_volume and civic_unrest_level. · Rapid seawall construction creates maritime choke points, pushing the district toward violent dock strikes.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Senior Assay-Master Corvus Vane · Chief Contraband Ballast Assayer — Redirect court-condemned iron consignments away from the barrier to slow down shoreline_reclamation_depth and compel the Tribunal of Forfeiture to negotiate terms.</w:t>
            </w:r>
          </w:p>
          <w:p>
            <w:pPr>
              <w:spacing w:before="0" w:after="45" w:line="265" w:lineRule="auto"/>
            </w:pPr>
            <w:r>
              <w:rPr>
                <w:rFonts w:ascii="Arial" w:hAnsi="Arial" w:eastAsia="Noto Sans CJK SC"/>
                <w:sz w:val="19"/>
                <w:szCs w:val="19"/>
                <w:color w:val="20334A"/>
              </w:rPr>
              <w:t xml:space="preserve">• Bailiff-Pioneer Justinian Kroll · Admiralty Reclamation Marshal — Seal off Low-Cove launchways completely to enforce Tribunal of Forfeiture toll monopolies and crush neighborhood_sea_access.</w:t>
            </w:r>
          </w:p>
          <w:p>
            <w:pPr>
              <w:spacing w:before="0" w:after="45" w:line="265" w:lineRule="auto"/>
            </w:pPr>
            <w:r>
              <w:rPr>
                <w:rFonts w:ascii="Arial" w:hAnsi="Arial" w:eastAsia="Noto Sans CJK SC"/>
                <w:sz w:val="19"/>
                <w:szCs w:val="19"/>
                <w:color w:val="20334A"/>
              </w:rPr>
              <w:t xml:space="preserve">• Slipway Warden Orla Skiff · Haven Maritime Guild Leader — Organize Low-Cove Fisherfolk into a general dock strike to halt contraband_forfeiture_volume and dismantle the riprap buttress.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High Admiralty Forfeiture Chamber — The Admiralty Court formally condemns seized sea-cargo into structural riprap, directly increasing contraband_forfeiture_volume and determining which seaward districts will lose direct water access.</w:t>
            </w:r>
          </w:p>
          <w:p>
            <w:pPr>
              <w:spacing w:before="0" w:after="45" w:line="265" w:lineRule="auto"/>
            </w:pPr>
            <w:r>
              <w:rPr>
                <w:rFonts w:ascii="Arial" w:hAnsi="Arial" w:eastAsia="Noto Sans CJK SC"/>
                <w:sz w:val="19"/>
                <w:szCs w:val="19"/>
                <w:color w:val="20334A"/>
              </w:rPr>
              <w:t xml:space="preserve">• Board of Riprap Assay Depot — Engineers test buoyancy and density of confiscated contraband, stamping heavy iron and stone to advance shoreline_reclamation_depth outwards.</w:t>
            </w:r>
          </w:p>
          <w:p>
            <w:pPr>
              <w:spacing w:before="0" w:after="45" w:line="265" w:lineRule="auto"/>
            </w:pPr>
            <w:r>
              <w:rPr>
                <w:rFonts w:ascii="Arial" w:hAnsi="Arial" w:eastAsia="Noto Sans CJK SC"/>
                <w:sz w:val="19"/>
                <w:szCs w:val="19"/>
                <w:color w:val="20334A"/>
              </w:rPr>
              <w:t xml:space="preserve">• Haven Slipway Guild Hall — Master mariners organize pirate ramps and maintain fishing access; when neighborhood_sea_access drops, unrest plans and dock strikes are coordinated here.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Admiralty Forfeiture Ledger · A brass-bound vellum ledger documenting condemned merchant goods reclassified as structural riprap.</w:t>
            </w:r>
          </w:p>
          <w:p>
            <w:pPr>
              <w:spacing w:before="0" w:after="45" w:line="265" w:lineRule="auto"/>
            </w:pPr>
            <w:r>
              <w:rPr>
                <w:rFonts w:ascii="Arial" w:hAnsi="Arial" w:eastAsia="Noto Sans CJK SC"/>
                <w:sz w:val="19"/>
                <w:szCs w:val="19"/>
                <w:color w:val="20334A"/>
              </w:rPr>
              <w:t xml:space="preserve">• Hydrostatic Riprap Plummet · A calibrated lead and brass sinker used by the Assay Board to measure contraband buoyancy and core density.</w:t>
            </w:r>
          </w:p>
          <w:p>
            <w:pPr>
              <w:spacing w:before="0" w:after="45" w:line="265" w:lineRule="auto"/>
            </w:pPr>
            <w:r>
              <w:rPr>
                <w:rFonts w:ascii="Arial" w:hAnsi="Arial" w:eastAsia="Noto Sans CJK SC"/>
                <w:sz w:val="19"/>
                <w:szCs w:val="19"/>
                <w:color w:val="20334A"/>
              </w:rPr>
              <w:t xml:space="preserve">• Cinnabar Masonry Chalk · Waterproof mineral compound used to score structural gridlines and forfeiture warrants on marine stone.</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Chop_Ballast_Manifest</w:t>
            </w:r>
          </w:p>
          <w:p>
            <w:pPr>
              <w:spacing w:before="0" w:after="45" w:line="265" w:lineRule="auto"/>
            </w:pPr>
            <w:r>
              <w:rPr>
                <w:rFonts w:ascii="Arial" w:hAnsi="Arial" w:eastAsia="Noto Sans CJK SC"/>
                <w:sz w:val="19"/>
                <w:szCs w:val="19"/>
                <w:color w:val="20334A"/>
              </w:rPr>
              <w:t xml:space="preserve">• Petition_Slipway_Exemption</w:t>
            </w:r>
          </w:p>
          <w:p>
            <w:pPr>
              <w:spacing w:before="0" w:after="45" w:line="265" w:lineRule="auto"/>
            </w:pPr>
            <w:r>
              <w:rPr>
                <w:rFonts w:ascii="Arial" w:hAnsi="Arial" w:eastAsia="Noto Sans CJK SC"/>
                <w:sz w:val="19"/>
                <w:szCs w:val="19"/>
                <w:color w:val="20334A"/>
              </w:rPr>
              <w:t xml:space="preserve">• Dredge_Submerged_Gabion</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newly appointed Assayer inspecting disputed ballast chests at the Board of Riprap Assay Depot.</w:t>
            </w:r>
          </w:p>
          <w:p>
            <w:pPr>
              <w:spacing w:before="0" w:after="45" w:line="265" w:lineRule="auto"/>
            </w:pPr>
            <w:r>
              <w:rPr>
                <w:rFonts w:ascii="Arial" w:hAnsi="Arial" w:eastAsia="Noto Sans CJK SC"/>
                <w:sz w:val="19"/>
                <w:szCs w:val="19"/>
                <w:color w:val="20334A"/>
              </w:rPr>
              <w:t xml:space="preserve">• A desperate fisherman arriving at Haven Slipway Guild Hall to protest a sealed harbor ramp.</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Q01  ·  第 1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Q01  ·  第 2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cliffside city taxes spoken promises by their weight, and couriers carry unpaid ones between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Never speak a promise you cannot afford to have weighed.</w:t>
            </w:r>
          </w:p>
          <w:p>
            <w:pPr>
              <w:spacing w:before="0" w:after="45" w:line="265" w:lineRule="auto"/>
            </w:pPr>
            <w:r>
              <w:rPr>
                <w:rFonts w:ascii="Arial" w:hAnsi="Arial" w:eastAsia="Noto Sans CJK SC"/>
                <w:sz w:val="19"/>
                <w:szCs w:val="19"/>
                <w:color w:val="20334A"/>
              </w:rPr>
              <w:t xml:space="preserve">• Couriers must be given right of way; their burdens are heavy enough.</w:t>
            </w:r>
          </w:p>
          <w:p>
            <w:pPr>
              <w:spacing w:before="0" w:after="45" w:line="265" w:lineRule="auto"/>
            </w:pPr>
            <w:r>
              <w:rPr>
                <w:rFonts w:ascii="Arial" w:hAnsi="Arial" w:eastAsia="Noto Sans CJK SC"/>
                <w:sz w:val="19"/>
                <w:szCs w:val="19"/>
                <w:color w:val="20334A"/>
              </w:rPr>
              <w:t xml:space="preserve">• Do not look directly at the colored smoke rising from the Deep Archive.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Weight of Words · Auditors weigh promises, increasing taxes, which forces Couriers to handle more defaults. · Increases sv_tax_rate and sv_courier_workload.</w:t>
            </w:r>
          </w:p>
          <w:p>
            <w:pPr>
              <w:spacing w:before="0" w:after="45" w:line="265" w:lineRule="auto"/>
            </w:pPr>
            <w:r>
              <w:rPr>
                <w:rFonts w:ascii="Arial" w:hAnsi="Arial" w:eastAsia="Noto Sans CJK SC"/>
                <w:sz w:val="19"/>
                <w:szCs w:val="19"/>
                <w:color w:val="20334A"/>
              </w:rPr>
              <w:t xml:space="preserve">• The Breaking Point · Couriers struggle with the workload, leading to strikes and a drop in public trust. · Decreases sv_public_trust and increases sv_unpaid_promises.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Thaddeus Flint · Rogue Promise Broker — Establish a black market for emotional promises to empower sg_poor_citizens and reduce sv_unpaid_promises.</w:t>
            </w:r>
          </w:p>
          <w:p>
            <w:pPr>
              <w:spacing w:before="0" w:after="45" w:line="265" w:lineRule="auto"/>
            </w:pPr>
            <w:r>
              <w:rPr>
                <w:rFonts w:ascii="Arial" w:hAnsi="Arial" w:eastAsia="Noto Sans CJK SC"/>
                <w:sz w:val="19"/>
                <w:szCs w:val="19"/>
                <w:color w:val="20334A"/>
              </w:rPr>
              <w:t xml:space="preserve">• Elara Vance · Archive Sentinel Defector — Release stored emotional energy to collapse the Archive and force a reset of sv_tax_rate.</w:t>
            </w:r>
          </w:p>
          <w:p>
            <w:pPr>
              <w:spacing w:before="0" w:after="45" w:line="265" w:lineRule="auto"/>
            </w:pPr>
            <w:r>
              <w:rPr>
                <w:rFonts w:ascii="Arial" w:hAnsi="Arial" w:eastAsia="Noto Sans CJK SC"/>
                <w:sz w:val="19"/>
                <w:szCs w:val="19"/>
                <w:color w:val="20334A"/>
              </w:rPr>
              <w:t xml:space="preserve">• Silas Thorne · Ministry Auditor — Crush the black market and ensure sg_wealthy_merchants pay their fair share, increasing sv_public_trust.</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Ministry Weighing Station Alpha — Assess and tax the weight of spoken promises (sv_tax_rate).</w:t>
            </w:r>
          </w:p>
          <w:p>
            <w:pPr>
              <w:spacing w:before="0" w:after="45" w:line="265" w:lineRule="auto"/>
            </w:pPr>
            <w:r>
              <w:rPr>
                <w:rFonts w:ascii="Arial" w:hAnsi="Arial" w:eastAsia="Noto Sans CJK SC"/>
                <w:sz w:val="19"/>
                <w:szCs w:val="19"/>
                <w:color w:val="20334A"/>
              </w:rPr>
              <w:t xml:space="preserve">• Courier Dispatch Yard — Organize and dispatch couriers carrying unpaid promises (sv_courier_workload).</w:t>
            </w:r>
          </w:p>
          <w:p>
            <w:pPr>
              <w:spacing w:before="0" w:after="45" w:line="265" w:lineRule="auto"/>
            </w:pPr>
            <w:r>
              <w:rPr>
                <w:rFonts w:ascii="Arial" w:hAnsi="Arial" w:eastAsia="Noto Sans CJK SC"/>
                <w:sz w:val="19"/>
                <w:szCs w:val="19"/>
                <w:color w:val="20334A"/>
              </w:rPr>
              <w:t xml:space="preserve">• The Deep Archive Entrance — Store broken promises and extract residual value (sv_archive_capacity).</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Pocket Brass Scale · A portable brass scale used by citizens to estimate the tax weight of their words before speaking.</w:t>
            </w:r>
          </w:p>
          <w:p>
            <w:pPr>
              <w:spacing w:before="0" w:after="45" w:line="265" w:lineRule="auto"/>
            </w:pPr>
            <w:r>
              <w:rPr>
                <w:rFonts w:ascii="Arial" w:hAnsi="Arial" w:eastAsia="Noto Sans CJK SC"/>
                <w:sz w:val="19"/>
                <w:szCs w:val="19"/>
                <w:color w:val="20334A"/>
              </w:rPr>
              <w:t xml:space="preserve">• Vial of Glowing Ink · Specialized ink used to transcribe promises. It glows brighter based on the emotional gravity of the words.</w:t>
            </w:r>
          </w:p>
          <w:p>
            <w:pPr>
              <w:spacing w:before="0" w:after="45" w:line="265" w:lineRule="auto"/>
            </w:pPr>
            <w:r>
              <w:rPr>
                <w:rFonts w:ascii="Arial" w:hAnsi="Arial" w:eastAsia="Noto Sans CJK SC"/>
                <w:sz w:val="19"/>
                <w:szCs w:val="19"/>
                <w:color w:val="20334A"/>
              </w:rPr>
              <w:t xml:space="preserve">• Courier's Iron Lockbox · A heavy iron lockbox used by the Guild of Burdened Couriers to transport defaulted promises safely.</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Weigh a spoken promise</w:t>
            </w:r>
          </w:p>
          <w:p>
            <w:pPr>
              <w:spacing w:before="0" w:after="45" w:line="265" w:lineRule="auto"/>
            </w:pPr>
            <w:r>
              <w:rPr>
                <w:rFonts w:ascii="Arial" w:hAnsi="Arial" w:eastAsia="Noto Sans CJK SC"/>
                <w:sz w:val="19"/>
                <w:szCs w:val="19"/>
                <w:color w:val="20334A"/>
              </w:rPr>
              <w:t xml:space="preserve">• Transfer a defaulted promise</w:t>
            </w:r>
          </w:p>
          <w:p>
            <w:pPr>
              <w:spacing w:before="0" w:after="45" w:line="265" w:lineRule="auto"/>
            </w:pPr>
            <w:r>
              <w:rPr>
                <w:rFonts w:ascii="Arial" w:hAnsi="Arial" w:eastAsia="Noto Sans CJK SC"/>
                <w:sz w:val="19"/>
                <w:szCs w:val="19"/>
                <w:color w:val="20334A"/>
              </w:rPr>
              <w:t xml:space="preserve">• Extract emotional energy from a broken promise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are a Courier whose ledger is glowing dangerously bright.</w:t>
            </w:r>
          </w:p>
          <w:p>
            <w:pPr>
              <w:spacing w:before="0" w:after="45" w:line="265" w:lineRule="auto"/>
            </w:pPr>
            <w:r>
              <w:rPr>
                <w:rFonts w:ascii="Arial" w:hAnsi="Arial" w:eastAsia="Noto Sans CJK SC"/>
                <w:sz w:val="19"/>
                <w:szCs w:val="19"/>
                <w:color w:val="20334A"/>
              </w:rPr>
              <w:t xml:space="preserve">• You are an Auditor who just discovered a massive discrepancy in the Gilded Tongues' taxes.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Q01  ·  第 2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city where promises have physical weight, debt is a tangible burden that must be transported by couriers.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promises must be weighed by the Scales of Oaths before transit.</w:t>
            </w:r>
          </w:p>
          <w:p>
            <w:pPr>
              <w:spacing w:before="0" w:after="45" w:line="265" w:lineRule="auto"/>
            </w:pPr>
            <w:r>
              <w:rPr>
                <w:rFonts w:ascii="Arial" w:hAnsi="Arial" w:eastAsia="Noto Sans CJK SC"/>
                <w:sz w:val="19"/>
                <w:szCs w:val="19"/>
                <w:color w:val="20334A"/>
              </w:rPr>
              <w:t xml:space="preserve">• Silence Keepers may seize any asset if the promise-weight exceeds the owner's credit.</w:t>
            </w:r>
          </w:p>
          <w:p>
            <w:pPr>
              <w:spacing w:before="0" w:after="45" w:line="265" w:lineRule="auto"/>
            </w:pPr>
            <w:r>
              <w:rPr>
                <w:rFonts w:ascii="Arial" w:hAnsi="Arial" w:eastAsia="Noto Sans CJK SC"/>
                <w:sz w:val="19"/>
                <w:szCs w:val="19"/>
                <w:color w:val="20334A"/>
              </w:rPr>
              <w:t xml:space="preserve">• Couriers are forbidden from speaking the contents of the promises they carry.</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Debt Collection Cycle · Silence Keepers track and seize assets from debtors to reduce aggregate debt. · Increases state_enforcement_intensity, which eventually triggers public unrest.</w:t>
            </w:r>
          </w:p>
          <w:p>
            <w:pPr>
              <w:spacing w:before="0" w:after="45" w:line="265" w:lineRule="auto"/>
            </w:pPr>
            <w:r>
              <w:rPr>
                <w:rFonts w:ascii="Arial" w:hAnsi="Arial" w:eastAsia="Noto Sans CJK SC"/>
                <w:sz w:val="19"/>
                <w:szCs w:val="19"/>
                <w:color w:val="20334A"/>
              </w:rPr>
              <w:t xml:space="preserve">• The Promise Verification Flow · Auditors and Alchemists process new promises, impacting the total debt volume. · Directly changes state_total_debt, influencing the market trust index.</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Kaelen the Weigher · Senior Auditor of Oaths — Reduce the complexity of promises to lower state_enforcement_intensity</w:t>
            </w:r>
          </w:p>
          <w:p>
            <w:pPr>
              <w:spacing w:before="0" w:after="45" w:line="265" w:lineRule="auto"/>
            </w:pPr>
            <w:r>
              <w:rPr>
                <w:rFonts w:ascii="Arial" w:hAnsi="Arial" w:eastAsia="Noto Sans CJK SC"/>
                <w:sz w:val="19"/>
                <w:szCs w:val="19"/>
                <w:color w:val="20334A"/>
              </w:rPr>
              <w:t xml:space="preserve">• Vesper the Runner · Lead Courier — Increase transit fees to manipulate group_couriers leverage</w:t>
            </w:r>
          </w:p>
          <w:p>
            <w:pPr>
              <w:spacing w:before="0" w:after="45" w:line="265" w:lineRule="auto"/>
            </w:pPr>
            <w:r>
              <w:rPr>
                <w:rFonts w:ascii="Arial" w:hAnsi="Arial" w:eastAsia="Noto Sans CJK SC"/>
                <w:sz w:val="19"/>
                <w:szCs w:val="19"/>
                <w:color w:val="20334A"/>
              </w:rPr>
              <w:t xml:space="preserve">• Mora the Voiceless · Community Advocate — Achieve debt forgiveness for the group_debtors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Scales of Oaths Chamber — Verify and tax the physical weight of spoken promises; changes state_total_debt.</w:t>
            </w:r>
          </w:p>
          <w:p>
            <w:pPr>
              <w:spacing w:before="0" w:after="45" w:line="265" w:lineRule="auto"/>
            </w:pPr>
            <w:r>
              <w:rPr>
                <w:rFonts w:ascii="Arial" w:hAnsi="Arial" w:eastAsia="Noto Sans CJK SC"/>
                <w:sz w:val="19"/>
                <w:szCs w:val="19"/>
                <w:color w:val="20334A"/>
              </w:rPr>
              <w:t xml:space="preserve">• The Silent Runners Dispatch — Transport unpaid promises; receives debt volume from Scales of Oaths.</w:t>
            </w:r>
          </w:p>
          <w:p>
            <w:pPr>
              <w:spacing w:before="0" w:after="45" w:line="265" w:lineRule="auto"/>
            </w:pPr>
            <w:r>
              <w:rPr>
                <w:rFonts w:ascii="Arial" w:hAnsi="Arial" w:eastAsia="Noto Sans CJK SC"/>
                <w:sz w:val="19"/>
                <w:szCs w:val="19"/>
                <w:color w:val="20334A"/>
              </w:rPr>
              <w:t xml:space="preserve">• The Silence Keepers Barracks — Seize assets; increases state_enforcement_intensity based on debt volume.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Gravity-Sensitive Inkwell · A heavy stone inkwell that darkens in color as the weight of the promise being written increases. Essential for Scales […]</w:t>
            </w:r>
          </w:p>
          <w:p>
            <w:pPr>
              <w:spacing w:before="0" w:after="45" w:line="265" w:lineRule="auto"/>
            </w:pPr>
            <w:r>
              <w:rPr>
                <w:rFonts w:ascii="Arial" w:hAnsi="Arial" w:eastAsia="Noto Sans CJK SC"/>
                <w:sz w:val="19"/>
                <w:szCs w:val="19"/>
                <w:color w:val="20334A"/>
              </w:rPr>
              <w:t xml:space="preserve">• Standardized Silence Collar · A cold iron collar that tightens when the wearer attempts to speak a promise they cannot afford to back. Used […]</w:t>
            </w:r>
          </w:p>
          <w:p>
            <w:pPr>
              <w:spacing w:before="0" w:after="45" w:line="265" w:lineRule="auto"/>
            </w:pPr>
            <w:r>
              <w:rPr>
                <w:rFonts w:ascii="Arial" w:hAnsi="Arial" w:eastAsia="Noto Sans CJK SC"/>
                <w:sz w:val="19"/>
                <w:szCs w:val="19"/>
                <w:color w:val="20334A"/>
              </w:rPr>
              <w:t xml:space="preserve">• Courier's Lead-Lined Satchel · A reinforced satchel designed to carry high-weight promises without the ink seals leaking through the fabric.</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weigh_promise</w:t>
            </w:r>
          </w:p>
          <w:p>
            <w:pPr>
              <w:spacing w:before="0" w:after="45" w:line="265" w:lineRule="auto"/>
            </w:pPr>
            <w:r>
              <w:rPr>
                <w:rFonts w:ascii="Arial" w:hAnsi="Arial" w:eastAsia="Noto Sans CJK SC"/>
                <w:sz w:val="19"/>
                <w:szCs w:val="19"/>
                <w:color w:val="20334A"/>
              </w:rPr>
              <w:t xml:space="preserve">• seal_contract</w:t>
            </w:r>
          </w:p>
          <w:p>
            <w:pPr>
              <w:spacing w:before="0" w:after="45" w:line="265" w:lineRule="auto"/>
            </w:pPr>
            <w:r>
              <w:rPr>
                <w:rFonts w:ascii="Arial" w:hAnsi="Arial" w:eastAsia="Noto Sans CJK SC"/>
                <w:sz w:val="19"/>
                <w:szCs w:val="19"/>
                <w:color w:val="20334A"/>
              </w:rPr>
              <w:t xml:space="preserve">• seize_assets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new courier arriving at The Silent Runners Dispatch seeking their first route.</w:t>
            </w:r>
          </w:p>
          <w:p>
            <w:pPr>
              <w:spacing w:before="0" w:after="45" w:line="265" w:lineRule="auto"/>
            </w:pPr>
            <w:r>
              <w:rPr>
                <w:rFonts w:ascii="Arial" w:hAnsi="Arial" w:eastAsia="Noto Sans CJK SC"/>
                <w:sz w:val="19"/>
                <w:szCs w:val="19"/>
                <w:color w:val="20334A"/>
              </w:rPr>
              <w:t xml:space="preserve">• A debtor entering The Voiceless Refusal Hall to challenge their seizure notice.</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Q01  ·  第 2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Q01  ·  第 3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Inside a colossal biomechanical lung orbiting a gas giant, breathable atmosphere is traded as futures and each exhalation tide changes which institutions can reach one another. Build six or more functionally distinct rooms, twelve deeply interdependent named agents, explicit scarce resources, enforceable contracts, rival institutions, and player actions that visibly alter room access, prices, trust, and air pressure. Every room needs one or two premise-specific semantic hero props. Keep the visual language coherent and inspectable: top-down pixel world, oxidized teal membranes, ivory ceramic pressure hardware, saffron signal threads, charcoal shadows, no visible labels, no generic cyberpunk neon, no medieval fantasy, no Beijing or antique-market leakage.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Inside a biomechanical lung orbiting a gas giant, breathable air is a traded commodity where exhalation tides physically shift institutional access.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Oxygen is the primary currency and must be shared according to the Lung Accord</w:t>
            </w:r>
          </w:p>
          <w:p>
            <w:pPr>
              <w:spacing w:before="0" w:after="45" w:line="265" w:lineRule="auto"/>
            </w:pPr>
            <w:r>
              <w:rPr>
                <w:rFonts w:ascii="Arial" w:hAnsi="Arial" w:eastAsia="Noto Sans CJK SC"/>
                <w:sz w:val="19"/>
                <w:szCs w:val="19"/>
                <w:color w:val="20334A"/>
              </w:rPr>
              <w:t xml:space="preserve">• Cartographic data is sacred and tampering with maps is a capital offense</w:t>
            </w:r>
          </w:p>
          <w:p>
            <w:pPr>
              <w:spacing w:before="0" w:after="45" w:line="265" w:lineRule="auto"/>
            </w:pPr>
            <w:r>
              <w:rPr>
                <w:rFonts w:ascii="Arial" w:hAnsi="Arial" w:eastAsia="Noto Sans CJK SC"/>
                <w:sz w:val="19"/>
                <w:szCs w:val="19"/>
                <w:color w:val="20334A"/>
              </w:rPr>
              <w:t xml:space="preserve">• All diplomatic disputes must be mediated within the Respirator Chambers</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Air Trade · Players collect atmospheric data to trade for oxygen canisters to sustain their faction. · Rapidly depleting personal oxygen tanks</w:t>
            </w:r>
          </w:p>
          <w:p>
            <w:pPr>
              <w:spacing w:before="0" w:after="45" w:line="265" w:lineRule="auto"/>
            </w:pPr>
            <w:r>
              <w:rPr>
                <w:rFonts w:ascii="Arial" w:hAnsi="Arial" w:eastAsia="Noto Sans CJK SC"/>
                <w:sz w:val="19"/>
                <w:szCs w:val="19"/>
                <w:color w:val="20334A"/>
              </w:rPr>
              <w:t xml:space="preserve">• Territorial Mapping · Factions compete to map the shifting gas clouds to claim new habitable zones. · Encroaching toxic smog fronts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Vane 'The Filter' Kaelo · Chief Valve Inspector — To expose the structural decay of the Lower Bronchials before a total collapse.</w:t>
            </w:r>
          </w:p>
          <w:p>
            <w:pPr>
              <w:spacing w:before="0" w:after="45" w:line="265" w:lineRule="auto"/>
            </w:pPr>
            <w:r>
              <w:rPr>
                <w:rFonts w:ascii="Arial" w:hAnsi="Arial" w:eastAsia="Noto Sans CJK SC"/>
                <w:sz w:val="19"/>
                <w:szCs w:val="19"/>
                <w:color w:val="20334A"/>
              </w:rPr>
              <w:t xml:space="preserve">• Sylas Thorne · Oxygen Arbitrator — To consolidate control over the Alveoli Exchange Floor by manipulating air prices.</w:t>
            </w:r>
          </w:p>
          <w:p>
            <w:pPr>
              <w:spacing w:before="0" w:after="45" w:line="265" w:lineRule="auto"/>
            </w:pPr>
            <w:r>
              <w:rPr>
                <w:rFonts w:ascii="Arial" w:hAnsi="Arial" w:eastAsia="Noto Sans CJK SC"/>
                <w:sz w:val="19"/>
                <w:szCs w:val="19"/>
                <w:color w:val="20334A"/>
              </w:rPr>
              <w:t xml:space="preserve">• Elara 'Mist-Walker' Voss · Particulate Scavenger — To find the lost blueprints of the original Lung architecture.</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Alveoli Exchange Floor — Trading breath futures and pressure contracts.</w:t>
            </w:r>
          </w:p>
          <w:p>
            <w:pPr>
              <w:spacing w:before="0" w:after="45" w:line="265" w:lineRule="auto"/>
            </w:pPr>
            <w:r>
              <w:rPr>
                <w:rFonts w:ascii="Arial" w:hAnsi="Arial" w:eastAsia="Noto Sans CJK SC"/>
                <w:sz w:val="19"/>
                <w:szCs w:val="19"/>
                <w:color w:val="20334A"/>
              </w:rPr>
              <w:t xml:space="preserve">• Bronchial Valve Checkpoint — Regulating flow between high and low pressure sectors.</w:t>
            </w:r>
          </w:p>
          <w:p>
            <w:pPr>
              <w:spacing w:before="0" w:after="45" w:line="265" w:lineRule="auto"/>
            </w:pPr>
            <w:r>
              <w:rPr>
                <w:rFonts w:ascii="Arial" w:hAnsi="Arial" w:eastAsia="Noto Sans CJK SC"/>
                <w:sz w:val="19"/>
                <w:szCs w:val="19"/>
                <w:color w:val="20334A"/>
              </w:rPr>
              <w:t xml:space="preserve">• The Exhalation Lounge — A place for traders to recover and share stale air.</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Alveolar Mesh Filter · A fine teal membrane used to scrub particulate from recycled orbital air. Essential for low-tier lung maintenance.</w:t>
            </w:r>
          </w:p>
          <w:p>
            <w:pPr>
              <w:spacing w:before="0" w:after="45" w:line="265" w:lineRule="auto"/>
            </w:pPr>
            <w:r>
              <w:rPr>
                <w:rFonts w:ascii="Arial" w:hAnsi="Arial" w:eastAsia="Noto Sans CJK SC"/>
                <w:sz w:val="19"/>
                <w:szCs w:val="19"/>
                <w:color w:val="20334A"/>
              </w:rPr>
              <w:t xml:space="preserve">• Saffron Pressure Tank · High-pressure canister wrapped in saffron threads. Contains three hours of high-purity oxygen for diplomatic summits.</w:t>
            </w:r>
          </w:p>
          <w:p>
            <w:pPr>
              <w:spacing w:before="0" w:after="45" w:line="265" w:lineRule="auto"/>
            </w:pPr>
            <w:r>
              <w:rPr>
                <w:rFonts w:ascii="Arial" w:hAnsi="Arial" w:eastAsia="Noto Sans CJK SC"/>
                <w:sz w:val="19"/>
                <w:szCs w:val="19"/>
                <w:color w:val="20334A"/>
              </w:rPr>
              <w:t xml:space="preserve">• Consulate Wax Seal · A biometric wax seal used to authenticate breath-debt contracts between orbital stations.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Siphon Surplus Oxygen</w:t>
            </w:r>
          </w:p>
          <w:p>
            <w:pPr>
              <w:spacing w:before="0" w:after="45" w:line="265" w:lineRule="auto"/>
            </w:pPr>
            <w:r>
              <w:rPr>
                <w:rFonts w:ascii="Arial" w:hAnsi="Arial" w:eastAsia="Noto Sans CJK SC"/>
                <w:sz w:val="19"/>
                <w:szCs w:val="19"/>
                <w:color w:val="20334A"/>
              </w:rPr>
              <w:t xml:space="preserve">• Forge Map Coordinates</w:t>
            </w:r>
          </w:p>
          <w:p>
            <w:pPr>
              <w:spacing w:before="0" w:after="45" w:line="265" w:lineRule="auto"/>
            </w:pPr>
            <w:r>
              <w:rPr>
                <w:rFonts w:ascii="Arial" w:hAnsi="Arial" w:eastAsia="Noto Sans CJK SC"/>
                <w:sz w:val="19"/>
                <w:szCs w:val="19"/>
                <w:color w:val="20334A"/>
              </w:rPr>
              <w:t xml:space="preserve">• Sabotage Air Filtration</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newly arrived refugee from the Depleted Zones</w:t>
            </w:r>
          </w:p>
          <w:p>
            <w:pPr>
              <w:spacing w:before="0" w:after="45" w:line="265" w:lineRule="auto"/>
            </w:pPr>
            <w:r>
              <w:rPr>
                <w:rFonts w:ascii="Arial" w:hAnsi="Arial" w:eastAsia="Noto Sans CJK SC"/>
                <w:sz w:val="19"/>
                <w:szCs w:val="19"/>
                <w:color w:val="20334A"/>
              </w:rPr>
              <w:t xml:space="preserve">• A disgraced cartographer seeking redemption</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Q01  ·  第 3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Inside a colossal biomechanical lung orbiting a gas giant, breathable atmosphere is traded as futures and each exhalation tide changes which institutions can reach one another. Build six or more functionally distinct rooms, twelve deeply interdependent named agents, explicit scarce resources, enforceable contracts, rival institutions, and player actions that visibly alter room access, prices, trust, and air pressure. Every room needs one or two premise-specific semantic hero props. Keep the visual language coherent and inspectable: top-down pixel world, oxidized teal membranes, ivory ceramic pressure hardware, saffron signal threads, charcoal shadows, no visible labels, no generic cyberpunk neon, no medieval fantasy, no Beijing or antique-market leakage.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Inside a biomechanical lung orbiting a gas giant, breathable air is a traded commodity and physical room access shifts with the pressure tides.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Breath is credit; to waste air is to steal from the collective.</w:t>
            </w:r>
          </w:p>
          <w:p>
            <w:pPr>
              <w:spacing w:before="0" w:after="45" w:line="265" w:lineRule="auto"/>
            </w:pPr>
            <w:r>
              <w:rPr>
                <w:rFonts w:ascii="Arial" w:hAnsi="Arial" w:eastAsia="Noto Sans CJK SC"/>
                <w:sz w:val="19"/>
                <w:szCs w:val="19"/>
                <w:color w:val="20334A"/>
              </w:rPr>
              <w:t xml:space="preserve">• The High Broker's word is law during the inhalation phase.</w:t>
            </w:r>
          </w:p>
          <w:p>
            <w:pPr>
              <w:spacing w:before="0" w:after="45" w:line="265" w:lineRule="auto"/>
            </w:pPr>
            <w:r>
              <w:rPr>
                <w:rFonts w:ascii="Arial" w:hAnsi="Arial" w:eastAsia="Noto Sans CJK SC"/>
                <w:sz w:val="19"/>
                <w:szCs w:val="19"/>
                <w:color w:val="20334A"/>
              </w:rPr>
              <w:t xml:space="preserve">• No physical violence is permitted on the Exchange Floor; all disputes are settled by trade.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Breath Market · Players buy air futures when pressure is high and sell them when it drops, using the profit to buy better gear or influence. · High economic risk during exhalation.</w:t>
            </w:r>
          </w:p>
          <w:p>
            <w:pPr>
              <w:spacing w:before="0" w:after="45" w:line="265" w:lineRule="auto"/>
            </w:pPr>
            <w:r>
              <w:rPr>
                <w:rFonts w:ascii="Arial" w:hAnsi="Arial" w:eastAsia="Noto Sans CJK SC"/>
                <w:sz w:val="19"/>
                <w:szCs w:val="19"/>
                <w:color w:val="20334A"/>
              </w:rPr>
              <w:t xml:space="preserve">• Maintenance and Sabotage · Players must keep the lung's systems running while competing factions try to sabotage valves to manipulate prices. · Physical danger from mechanical failure.</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Vane Thorne · High Broker — To bankrupt the Filter Guild and seize control of the Primary Bronchus.</w:t>
            </w:r>
          </w:p>
          <w:p>
            <w:pPr>
              <w:spacing w:before="0" w:after="45" w:line="265" w:lineRule="auto"/>
            </w:pPr>
            <w:r>
              <w:rPr>
                <w:rFonts w:ascii="Arial" w:hAnsi="Arial" w:eastAsia="Noto Sans CJK SC"/>
                <w:sz w:val="19"/>
                <w:szCs w:val="19"/>
                <w:color w:val="20334A"/>
              </w:rPr>
              <w:t xml:space="preserve">• Kaelen the Sifter · Filter Technician — To prove that Thorne is diluting the air supply with toxic gas.</w:t>
            </w:r>
          </w:p>
          <w:p>
            <w:pPr>
              <w:spacing w:before="0" w:after="45" w:line="265" w:lineRule="auto"/>
            </w:pPr>
            <w:r>
              <w:rPr>
                <w:rFonts w:ascii="Arial" w:hAnsi="Arial" w:eastAsia="Noto Sans CJK SC"/>
                <w:sz w:val="19"/>
                <w:szCs w:val="19"/>
                <w:color w:val="20334A"/>
              </w:rPr>
              <w:t xml:space="preserve">• Elara Voss · Lung Cartographer — To find the 'Dead Lobe', a legendary room that hasn't inflated in decades.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Primary Bronchus — Central transit and air distribution</w:t>
            </w:r>
          </w:p>
          <w:p>
            <w:pPr>
              <w:spacing w:before="0" w:after="45" w:line="265" w:lineRule="auto"/>
            </w:pPr>
            <w:r>
              <w:rPr>
                <w:rFonts w:ascii="Arial" w:hAnsi="Arial" w:eastAsia="Noto Sans CJK SC"/>
                <w:sz w:val="19"/>
                <w:szCs w:val="19"/>
                <w:color w:val="20334A"/>
              </w:rPr>
              <w:t xml:space="preserve">• Alveolar Exchange Floor — Breath futures trading</w:t>
            </w:r>
          </w:p>
          <w:p>
            <w:pPr>
              <w:spacing w:before="0" w:after="45" w:line="265" w:lineRule="auto"/>
            </w:pPr>
            <w:r>
              <w:rPr>
                <w:rFonts w:ascii="Arial" w:hAnsi="Arial" w:eastAsia="Noto Sans CJK SC"/>
                <w:sz w:val="19"/>
                <w:szCs w:val="19"/>
                <w:color w:val="20334A"/>
              </w:rPr>
              <w:t xml:space="preserve">• The Mucus Filter — Waste processing and filtration</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Ceramic Pressure Gauge · A handheld device for measuring local air density.</w:t>
            </w:r>
          </w:p>
          <w:p>
            <w:pPr>
              <w:spacing w:before="0" w:after="45" w:line="265" w:lineRule="auto"/>
            </w:pPr>
            <w:r>
              <w:rPr>
                <w:rFonts w:ascii="Arial" w:hAnsi="Arial" w:eastAsia="Noto Sans CJK SC"/>
                <w:sz w:val="19"/>
                <w:szCs w:val="19"/>
                <w:color w:val="20334A"/>
              </w:rPr>
              <w:t xml:space="preserve">• Saffron Thread Ledger · A book whose pages are woven from data-carrying fibers.</w:t>
            </w:r>
          </w:p>
          <w:p>
            <w:pPr>
              <w:spacing w:before="0" w:after="45" w:line="265" w:lineRule="auto"/>
            </w:pPr>
            <w:r>
              <w:rPr>
                <w:rFonts w:ascii="Arial" w:hAnsi="Arial" w:eastAsia="Noto Sans CJK SC"/>
                <w:sz w:val="19"/>
                <w:szCs w:val="19"/>
                <w:color w:val="20334A"/>
              </w:rPr>
              <w:t xml:space="preserve">• Standard Air Canister · A portable supply of breathable air.</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Adjust Pressure Valve</w:t>
            </w:r>
          </w:p>
          <w:p>
            <w:pPr>
              <w:spacing w:before="0" w:after="45" w:line="265" w:lineRule="auto"/>
            </w:pPr>
            <w:r>
              <w:rPr>
                <w:rFonts w:ascii="Arial" w:hAnsi="Arial" w:eastAsia="Noto Sans CJK SC"/>
                <w:sz w:val="19"/>
                <w:szCs w:val="19"/>
                <w:color w:val="20334A"/>
              </w:rPr>
              <w:t xml:space="preserve">• Trade Breath Future</w:t>
            </w:r>
          </w:p>
          <w:p>
            <w:pPr>
              <w:spacing w:before="0" w:after="45" w:line="265" w:lineRule="auto"/>
            </w:pPr>
            <w:r>
              <w:rPr>
                <w:rFonts w:ascii="Arial" w:hAnsi="Arial" w:eastAsia="Noto Sans CJK SC"/>
                <w:sz w:val="19"/>
                <w:szCs w:val="19"/>
                <w:color w:val="20334A"/>
              </w:rPr>
              <w:t xml:space="preserve">• Seal Membrane Leak</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Arriving as a new Breath Broker on the Exchange Floor.</w:t>
            </w:r>
          </w:p>
          <w:p>
            <w:pPr>
              <w:spacing w:before="0" w:after="45" w:line="265" w:lineRule="auto"/>
            </w:pPr>
            <w:r>
              <w:rPr>
                <w:rFonts w:ascii="Arial" w:hAnsi="Arial" w:eastAsia="Noto Sans CJK SC"/>
                <w:sz w:val="19"/>
                <w:szCs w:val="19"/>
                <w:color w:val="20334A"/>
              </w:rPr>
              <w:t xml:space="preserve">• Waking up as a Filter Technician in the Mucus Filter.</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Q01  ·  第 3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Q01  ·  第 4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railway greenhouse grants platform access according to which crops passengers agree to tend during the journey.</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living train where passenger labor determines the route and speed.</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resource transfers must be logged in the Council Chamber.</w:t>
            </w:r>
          </w:p>
          <w:p>
            <w:pPr>
              <w:spacing w:before="0" w:after="45" w:line="265" w:lineRule="auto"/>
            </w:pPr>
            <w:r>
              <w:rPr>
                <w:rFonts w:ascii="Arial" w:hAnsi="Arial" w:eastAsia="Noto Sans CJK SC"/>
                <w:sz w:val="19"/>
                <w:szCs w:val="19"/>
                <w:color w:val="20334A"/>
              </w:rPr>
              <w:t xml:space="preserve">• Engineers hold veto power over speed adjustments exceeding 90%.</w:t>
            </w:r>
          </w:p>
          <w:p>
            <w:pPr>
              <w:spacing w:before="0" w:after="45" w:line="265" w:lineRule="auto"/>
            </w:pPr>
            <w:r>
              <w:rPr>
                <w:rFonts w:ascii="Arial" w:hAnsi="Arial" w:eastAsia="Noto Sans CJK SC"/>
                <w:sz w:val="19"/>
                <w:szCs w:val="19"/>
                <w:color w:val="20334A"/>
              </w:rPr>
              <w:t xml:space="preserve">• Botanists must approve any seed removal from the Archive.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Nutrient Enrichment Cycle · Hydroponics Specialists and Head Botanists work together to improve soil health, which eventually increases crop yield and stabilizes train speed. · Soil fertility is currently low, limiting the train's long-term sustainability.</w:t>
            </w:r>
          </w:p>
          <w:p>
            <w:pPr>
              <w:spacing w:before="0" w:after="45" w:line="265" w:lineRule="auto"/>
            </w:pPr>
            <w:r>
              <w:rPr>
                <w:rFonts w:ascii="Arial" w:hAnsi="Arial" w:eastAsia="Noto Sans CJK SC"/>
                <w:sz w:val="19"/>
                <w:szCs w:val="19"/>
                <w:color w:val="20334A"/>
              </w:rPr>
              <w:t xml:space="preserve">• Bio-fuel Optimization · Bio-Engineers and Fuel Technicians convert crop yields into fuel to increase engine output, directly impacting train speed. · Engine output is insufficient to meet the Conductors Guild's speed requirements.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Kaelen Vane · Chief Conductor — Maintain train_speed above 80% to satisfy Conductors Guild</w:t>
            </w:r>
          </w:p>
          <w:p>
            <w:pPr>
              <w:spacing w:before="0" w:after="45" w:line="265" w:lineRule="auto"/>
            </w:pPr>
            <w:r>
              <w:rPr>
                <w:rFonts w:ascii="Arial" w:hAnsi="Arial" w:eastAsia="Noto Sans CJK SC"/>
                <w:sz w:val="19"/>
                <w:szCs w:val="19"/>
                <w:color w:val="20334A"/>
              </w:rPr>
              <w:t xml:space="preserve">• Elara Thorne · Head Botanist — Increase crop_yield to satisfy Botany Bureau</w:t>
            </w:r>
          </w:p>
          <w:p>
            <w:pPr>
              <w:spacing w:before="0" w:after="45" w:line="265" w:lineRule="auto"/>
            </w:pPr>
            <w:r>
              <w:rPr>
                <w:rFonts w:ascii="Arial" w:hAnsi="Arial" w:eastAsia="Noto Sans CJK SC"/>
                <w:sz w:val="19"/>
                <w:szCs w:val="19"/>
                <w:color w:val="20334A"/>
              </w:rPr>
              <w:t xml:space="preserve">• Jaxon Reed · Maintenance Lead — Improve soil_fertility to satisfy Engineers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Throttle Control Hub — Conductors Guild hub where train speed is regulated; high speed here triggers vibration-related labor efficiency drops in the Commuter Lounge.</w:t>
            </w:r>
          </w:p>
          <w:p>
            <w:pPr>
              <w:spacing w:before="0" w:after="45" w:line="265" w:lineRule="auto"/>
            </w:pPr>
            <w:r>
              <w:rPr>
                <w:rFonts w:ascii="Arial" w:hAnsi="Arial" w:eastAsia="Noto Sans CJK SC"/>
                <w:sz w:val="19"/>
                <w:szCs w:val="19"/>
                <w:color w:val="20334A"/>
              </w:rPr>
              <w:t xml:space="preserve">• Seed Archive — Storage for rare seeds; nutrient enrichment here increases crop yield in the Hydroponics Bay after 2 cycles.</w:t>
            </w:r>
          </w:p>
          <w:p>
            <w:pPr>
              <w:spacing w:before="0" w:after="45" w:line="265" w:lineRule="auto"/>
            </w:pPr>
            <w:r>
              <w:rPr>
                <w:rFonts w:ascii="Arial" w:hAnsi="Arial" w:eastAsia="Noto Sans CJK SC"/>
                <w:sz w:val="19"/>
                <w:szCs w:val="19"/>
                <w:color w:val="20334A"/>
              </w:rPr>
              <w:t xml:space="preserve">• Hydroponics Bay — Crop cultivation area; increased biomass here is converted to bio-fuel to boost train speed.</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Brass Soil Probe · A handheld brass device that glows soft amber when soil fertility is optimal. Essential for monitoring the Botany Bureau's mandates.</w:t>
            </w:r>
          </w:p>
          <w:p>
            <w:pPr>
              <w:spacing w:before="0" w:after="45" w:line="265" w:lineRule="auto"/>
            </w:pPr>
            <w:r>
              <w:rPr>
                <w:rFonts w:ascii="Arial" w:hAnsi="Arial" w:eastAsia="Noto Sans CJK SC"/>
                <w:sz w:val="19"/>
                <w:szCs w:val="19"/>
                <w:color w:val="20334A"/>
              </w:rPr>
              <w:t xml:space="preserve">• Luminescent Fern Spores · Rare spores that thrive in high-vibration environments. Highly sought after by Botanists to meet diversity quotas.</w:t>
            </w:r>
          </w:p>
          <w:p>
            <w:pPr>
              <w:spacing w:before="0" w:after="45" w:line="265" w:lineRule="auto"/>
            </w:pPr>
            <w:r>
              <w:rPr>
                <w:rFonts w:ascii="Arial" w:hAnsi="Arial" w:eastAsia="Noto Sans CJK SC"/>
                <w:sz w:val="19"/>
                <w:szCs w:val="19"/>
                <w:color w:val="20334A"/>
              </w:rPr>
              <w:t xml:space="preserve">• Conductors Guild Pass · A stamped brass token granting passage. Valid only when train speed exceeds 80% capacity.</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EnrichSoil</w:t>
            </w:r>
          </w:p>
          <w:p>
            <w:pPr>
              <w:spacing w:before="0" w:after="45" w:line="265" w:lineRule="auto"/>
            </w:pPr>
            <w:r>
              <w:rPr>
                <w:rFonts w:ascii="Arial" w:hAnsi="Arial" w:eastAsia="Noto Sans CJK SC"/>
                <w:sz w:val="19"/>
                <w:szCs w:val="19"/>
                <w:color w:val="20334A"/>
              </w:rPr>
              <w:t xml:space="preserve">• CalibrateThrottle</w:t>
            </w:r>
          </w:p>
          <w:p>
            <w:pPr>
              <w:spacing w:before="0" w:after="45" w:line="265" w:lineRule="auto"/>
            </w:pPr>
            <w:r>
              <w:rPr>
                <w:rFonts w:ascii="Arial" w:hAnsi="Arial" w:eastAsia="Noto Sans CJK SC"/>
                <w:sz w:val="19"/>
                <w:szCs w:val="19"/>
                <w:color w:val="20334A"/>
              </w:rPr>
              <w:t xml:space="preserve">• HarvestRareSeeds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The Commuter Lounge during a scheduled shift change.</w:t>
            </w:r>
          </w:p>
          <w:p>
            <w:pPr>
              <w:spacing w:before="0" w:after="45" w:line="265" w:lineRule="auto"/>
            </w:pPr>
            <w:r>
              <w:rPr>
                <w:rFonts w:ascii="Arial" w:hAnsi="Arial" w:eastAsia="Noto Sans CJK SC"/>
                <w:sz w:val="19"/>
                <w:szCs w:val="19"/>
                <w:color w:val="20334A"/>
              </w:rPr>
              <w:t xml:space="preserve">• The Maintenance Yard after a reported engine vibration spike.</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Q01  ·  第 4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railway greenhouse grants platform access according to which crops passengers agree to tend during the journey.</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travelling greenhouse railway unlocks platform access only when passengers collectively agree to tend specific crops throughout each journey.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Platform access is conditional on complete, signed crop-duty coverage.</w:t>
            </w:r>
          </w:p>
          <w:p>
            <w:pPr>
              <w:spacing w:before="0" w:after="45" w:line="265" w:lineRule="auto"/>
            </w:pPr>
            <w:r>
              <w:rPr>
                <w:rFonts w:ascii="Arial" w:hAnsi="Arial" w:eastAsia="Noto Sans CJK SC"/>
                <w:sz w:val="19"/>
                <w:szCs w:val="19"/>
                <w:color w:val="20334A"/>
              </w:rPr>
              <w:t xml:space="preserve">• Duty transfers count only after the replacement consents and the roster is amended.</w:t>
            </w:r>
          </w:p>
          <w:p>
            <w:pPr>
              <w:spacing w:before="0" w:after="45" w:line="265" w:lineRule="auto"/>
            </w:pPr>
            <w:r>
              <w:rPr>
                <w:rFonts w:ascii="Arial" w:hAnsi="Arial" w:eastAsia="Noto Sans CJK SC"/>
                <w:sz w:val="19"/>
                <w:szCs w:val="19"/>
                <w:color w:val="20334A"/>
              </w:rPr>
              <w:t xml:space="preserve">• Missed duties must be disclosed before access, harvest shares, or leaf credits are reassigned.</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Roster, Serve, Unlock · The Fourfold Roster Broker assembles watering, pruning, pollination, and harvest coverage in the Allotment Roster Office. Completed windows raise crop commitment coverage; the next audit activates the causal […] · A single uncovered night or allergen duty can suspend every linked access slot.</w:t>
            </w:r>
          </w:p>
          <w:p>
            <w:pPr>
              <w:spacing w:before="0" w:after="45" w:line="265" w:lineRule="auto"/>
            </w:pPr>
            <w:r>
              <w:rPr>
                <w:rFonts w:ascii="Arial" w:hAnsi="Arial" w:eastAsia="Noto Sans CJK SC"/>
                <w:sz w:val="19"/>
                <w:szCs w:val="19"/>
                <w:color w:val="20334A"/>
              </w:rPr>
              <w:t xml:space="preserve">• Treat, Certify, Recover · The Quarantine Passage Assayer and Living-Pollen Substitution Tutor diagnose and retrain care in the Horticultural Practice Car, then apply a certified plan in the Delicate Fruiting Bay. Success […] · Delay, disease, and narrow care windows can make the safest treatment incompatible with destination rosters.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Maelin Voss-of-the-Dew · Night-Bay Recovery Tender — Convince the Passenger Compact Assembly to protect recovery windows, raising crop_commitment_coverage without sacrificing seed_diversity for platform access.</w:t>
            </w:r>
          </w:p>
          <w:p>
            <w:pPr>
              <w:spacing w:before="0" w:after="45" w:line="265" w:lineRule="auto"/>
            </w:pPr>
            <w:r>
              <w:rPr>
                <w:rFonts w:ascii="Arial" w:hAnsi="Arial" w:eastAsia="Noto Sans CJK SC"/>
                <w:sz w:val="19"/>
                <w:szCs w:val="19"/>
                <w:color w:val="20334A"/>
              </w:rPr>
              <w:t xml:space="preserve">• Tavren Coil · Shortage-Crate Weighmaster — Expose manipulated station-bound weights and make transparent allocations improve passenger_trust without exhausting seed_diversity.</w:t>
            </w:r>
          </w:p>
          <w:p>
            <w:pPr>
              <w:spacing w:before="0" w:after="45" w:line="265" w:lineRule="auto"/>
            </w:pPr>
            <w:r>
              <w:rPr>
                <w:rFonts w:ascii="Arial" w:hAnsi="Arial" w:eastAsia="Noto Sans CJK SC"/>
                <w:sz w:val="19"/>
                <w:szCs w:val="19"/>
                <w:color w:val="20334A"/>
              </w:rPr>
              <w:t xml:space="preserve">• Ilyra Pennant · Seed-Lineage Archive Witness — Prove that premature harvest contracts are collapsing seed_diversity and persuade the Platform Allotment Office to reward destination-compatible heritage crops.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Allotment Roster Office — The Platform Allotment Office audits named watering, pruning, pollination, and harvest coverage. Crop commitment coverage changes here; approved rosters unlock the Living Route Gate afterward, while rejected plans […]</w:t>
            </w:r>
          </w:p>
          <w:p>
            <w:pPr>
              <w:spacing w:before="0" w:after="45" w:line="265" w:lineRule="auto"/>
            </w:pPr>
            <w:r>
              <w:rPr>
                <w:rFonts w:ascii="Arial" w:hAnsi="Arial" w:eastAsia="Noto Sans CJK SC"/>
                <w:sz w:val="19"/>
                <w:szCs w:val="19"/>
                <w:color w:val="20334A"/>
              </w:rPr>
              <w:t xml:space="preserve">• Compact Negotiation Platform — Destination-bound passengers and independent access brokers bundle, split, trade, or abandon crop duties here. Passenger trust and crop commitment coverage change during witnessed bargains; the Allotment Roster Office […]</w:t>
            </w:r>
          </w:p>
          <w:p>
            <w:pPr>
              <w:spacing w:before="0" w:after="45" w:line="265" w:lineRule="auto"/>
            </w:pPr>
            <w:r>
              <w:rPr>
                <w:rFonts w:ascii="Arial" w:hAnsi="Arial" w:eastAsia="Noto Sans CJK SC"/>
                <w:sz w:val="19"/>
                <w:szCs w:val="19"/>
                <w:color w:val="20334A"/>
              </w:rPr>
              <w:t xml:space="preserve">• Guild Crop Inspection Car — The Carriage Horticultural Guild inspects crop health, certifies skills, and quarantines neglected bays. Greenhouse crop health changes here through diagnosis and treatment; certified findings determine whether the Allotment […]</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Fourfold Crop-Duty Ticket · Deckled paper ticket with signed windows for watering, pruning, pollination, and harvest; conductors scan its pressed-leaf code.</w:t>
            </w:r>
          </w:p>
          <w:p>
            <w:pPr>
              <w:spacing w:before="0" w:after="45" w:line="265" w:lineRule="auto"/>
            </w:pPr>
            <w:r>
              <w:rPr>
                <w:rFonts w:ascii="Arial" w:hAnsi="Arial" w:eastAsia="Noto Sans CJK SC"/>
                <w:sz w:val="19"/>
                <w:szCs w:val="19"/>
                <w:color w:val="20334A"/>
              </w:rPr>
              <w:t xml:space="preserve">• Platform Allotment Stamp · Office-issued brass stamp that validates a roster amendment and names the platform slot it may unlock.</w:t>
            </w:r>
          </w:p>
          <w:p>
            <w:pPr>
              <w:spacing w:before="0" w:after="45" w:line="265" w:lineRule="auto"/>
            </w:pPr>
            <w:r>
              <w:rPr>
                <w:rFonts w:ascii="Arial" w:hAnsi="Arial" w:eastAsia="Noto Sans CJK SC"/>
                <w:sz w:val="19"/>
                <w:szCs w:val="19"/>
                <w:color w:val="20334A"/>
              </w:rPr>
              <w:t xml:space="preserve">• Guild Competency Book · Accordion booklet bearing colour-coded stamps for crop skills, allergies, and supervised training.</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Bind a fourfold tending roster</w:t>
            </w:r>
          </w:p>
          <w:p>
            <w:pPr>
              <w:spacing w:before="0" w:after="45" w:line="265" w:lineRule="auto"/>
            </w:pPr>
            <w:r>
              <w:rPr>
                <w:rFonts w:ascii="Arial" w:hAnsi="Arial" w:eastAsia="Noto Sans CJK SC"/>
                <w:sz w:val="19"/>
                <w:szCs w:val="19"/>
                <w:color w:val="20334A"/>
              </w:rPr>
              <w:t xml:space="preserve">• Split a night-bay duty window</w:t>
            </w:r>
          </w:p>
          <w:p>
            <w:pPr>
              <w:spacing w:before="0" w:after="45" w:line="265" w:lineRule="auto"/>
            </w:pPr>
            <w:r>
              <w:rPr>
                <w:rFonts w:ascii="Arial" w:hAnsi="Arial" w:eastAsia="Noto Sans CJK SC"/>
                <w:sz w:val="19"/>
                <w:szCs w:val="19"/>
                <w:color w:val="20334A"/>
              </w:rPr>
              <w:t xml:space="preserve">• Stamp a crop-care competency</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Take an uncovered night duty in the Allotment Roster Office to help unlock a preferred destination.</w:t>
            </w:r>
          </w:p>
          <w:p>
            <w:pPr>
              <w:spacing w:before="0" w:after="45" w:line="265" w:lineRule="auto"/>
            </w:pPr>
            <w:r>
              <w:rPr>
                <w:rFonts w:ascii="Arial" w:hAnsi="Arial" w:eastAsia="Noto Sans CJK SC"/>
                <w:sz w:val="19"/>
                <w:szCs w:val="19"/>
                <w:color w:val="20334A"/>
              </w:rPr>
              <w:t xml:space="preserve">• Contest a shortage allocation after an audited weighing in the Provision Weighing Car.</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Q01  ·  第 4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Q01  ·  第 5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cliffside city, every spoken promise is taxed by weight, while couriers carry unpaid vows between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Every witnessed promise accrues weight-tax until fulfilled, transferred, voided, or paid.</w:t>
            </w:r>
          </w:p>
          <w:p>
            <w:pPr>
              <w:spacing w:before="0" w:after="45" w:line="265" w:lineRule="auto"/>
            </w:pPr>
            <w:r>
              <w:rPr>
                <w:rFonts w:ascii="Arial" w:hAnsi="Arial" w:eastAsia="Noto Sans CJK SC"/>
                <w:sz w:val="19"/>
                <w:szCs w:val="19"/>
                <w:color w:val="20334A"/>
              </w:rPr>
              <w:t xml:space="preserve">• A stamped vow slip is presumptive evidence, but its wording may be publicly reweighed.</w:t>
            </w:r>
          </w:p>
          <w:p>
            <w:pPr>
              <w:spacing w:before="0" w:after="45" w:line="265" w:lineRule="auto"/>
            </w:pPr>
            <w:r>
              <w:rPr>
                <w:rFonts w:ascii="Arial" w:hAnsi="Arial" w:eastAsia="Noto Sans CJK SC"/>
                <w:sz w:val="19"/>
                <w:szCs w:val="19"/>
                <w:color w:val="20334A"/>
              </w:rPr>
              <w:t xml:space="preserve">• Bridge passage may be restricted when a household exceeds its posted safety bond.</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Reweigh, settle, reopen · Contest excessive vowweight, assemble witnesses, and settle or amend the result before a bond review closes passage. · Changes unpaid_vowweight and household_liquidity; if balances remain high, activates the unpaid_vowweight-to-bridge_access closure link.</w:t>
            </w:r>
          </w:p>
          <w:p>
            <w:pPr>
              <w:spacing w:before="0" w:after="45" w:line="265" w:lineRule="auto"/>
            </w:pPr>
            <w:r>
              <w:rPr>
                <w:rFonts w:ascii="Arial" w:hAnsi="Arial" w:eastAsia="Noto Sans CJK SC"/>
                <w:sz w:val="19"/>
                <w:szCs w:val="19"/>
                <w:color w:val="20334A"/>
              </w:rPr>
              <w:t xml:space="preserve">• Custody chain recovery · Trace delayed bundles, repair route failures, and expose or contain tampered echoes before disputes spread. · Changes courier_route_capacity and echo_credibility; prolonged overload activates the courier_route_capacity-to-echo_credibility causal link.</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Mera Venn · Disputed-Vow Reweigher — Win a precedent that lets low-liquidity households split duration taxes, changing household_liquidity and the Weighhouse decision rule.</w:t>
            </w:r>
          </w:p>
          <w:p>
            <w:pPr>
              <w:spacing w:before="0" w:after="45" w:line="265" w:lineRule="auto"/>
            </w:pPr>
            <w:r>
              <w:rPr>
                <w:rFonts w:ascii="Arial" w:hAnsi="Arial" w:eastAsia="Noto Sans CJK SC"/>
                <w:sz w:val="19"/>
                <w:szCs w:val="19"/>
                <w:color w:val="20334A"/>
              </w:rPr>
              <w:t xml:space="preserve">• Ilyra Quen · Storm-Route Custodian — Secure a neutral storm corridor that prevents bridge_access closures from severing debtor deliveries and worsened household_liquidity.</w:t>
            </w:r>
          </w:p>
          <w:p>
            <w:pPr>
              <w:spacing w:before="0" w:after="45" w:line="265" w:lineRule="auto"/>
            </w:pPr>
            <w:r>
              <w:rPr>
                <w:rFonts w:ascii="Arial" w:hAnsi="Arial" w:eastAsia="Noto Sans CJK SC"/>
                <w:sz w:val="19"/>
                <w:szCs w:val="19"/>
                <w:color w:val="20334A"/>
              </w:rPr>
              <w:t xml:space="preserve">• Sable Orr · Echo Bailiff and Forgery Listener — Identify the source of circulating forged echoes before compromised rulings trigger bridge_access protests and mass defaults.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Weighhouse Speaking Hall — The Weighhouse certifies spoken promises and collects tax. Rising unpaid_vowweight is recorded here; overloaded vows are then sent to the Courier Intake Vault.</w:t>
            </w:r>
          </w:p>
          <w:p>
            <w:pPr>
              <w:spacing w:before="0" w:after="45" w:line="265" w:lineRule="auto"/>
            </w:pPr>
            <w:r>
              <w:rPr>
                <w:rFonts w:ascii="Arial" w:hAnsi="Arial" w:eastAsia="Noto Sans CJK SC"/>
                <w:sz w:val="19"/>
                <w:szCs w:val="19"/>
                <w:color w:val="20334A"/>
              </w:rPr>
              <w:t xml:space="preserve">• Courier Intake Vault — Licensed couriers take custody of unpaid promise bundles and prioritize mature routes. Strained courier_route_capacity here causes late bundles to undermine Echo Court evidence.</w:t>
            </w:r>
          </w:p>
          <w:p>
            <w:pPr>
              <w:spacing w:before="0" w:after="45" w:line="265" w:lineRule="auto"/>
            </w:pPr>
            <w:r>
              <w:rPr>
                <w:rFonts w:ascii="Arial" w:hAnsi="Arial" w:eastAsia="Noto Sans CJK SC"/>
                <w:sz w:val="19"/>
                <w:szCs w:val="19"/>
                <w:color w:val="20334A"/>
              </w:rPr>
              <w:t xml:space="preserve">• Chain-Gate Bondhouse — Bridge wardens review household safety bonds and chain crossings for delinquent vowweight. Reduced bridge_access here cuts merchant trade at the Bridgehead Exchange afterward.</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Stamped Vow Slip · Brass-edged Weighhouse slip listing spoken terms, witnesses, tax weight, and due date.</w:t>
            </w:r>
          </w:p>
          <w:p>
            <w:pPr>
              <w:spacing w:before="0" w:after="45" w:line="265" w:lineRule="auto"/>
            </w:pPr>
            <w:r>
              <w:rPr>
                <w:rFonts w:ascii="Arial" w:hAnsi="Arial" w:eastAsia="Noto Sans CJK SC"/>
                <w:sz w:val="19"/>
                <w:szCs w:val="19"/>
                <w:color w:val="20334A"/>
              </w:rPr>
              <w:t xml:space="preserve">• Portable Speaking Scale · A clerk-grade brass scale that weighs wording, duration, and named witnesses in a spoken pledge.</w:t>
            </w:r>
          </w:p>
          <w:p>
            <w:pPr>
              <w:spacing w:before="0" w:after="45" w:line="265" w:lineRule="auto"/>
            </w:pPr>
            <w:r>
              <w:rPr>
                <w:rFonts w:ascii="Arial" w:hAnsi="Arial" w:eastAsia="Noto Sans CJK SC"/>
                <w:sz w:val="19"/>
                <w:szCs w:val="19"/>
                <w:color w:val="20334A"/>
              </w:rPr>
              <w:t xml:space="preserve">• Sealed Courier Satchel · Waxed windcloth satchel with three custody locks and ribbon slots for unpaid promise bundles.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Reweigh a vow</w:t>
            </w:r>
          </w:p>
          <w:p>
            <w:pPr>
              <w:spacing w:before="0" w:after="45" w:line="265" w:lineRule="auto"/>
            </w:pPr>
            <w:r>
              <w:rPr>
                <w:rFonts w:ascii="Arial" w:hAnsi="Arial" w:eastAsia="Noto Sans CJK SC"/>
                <w:sz w:val="19"/>
                <w:szCs w:val="19"/>
                <w:color w:val="20334A"/>
              </w:rPr>
              <w:t xml:space="preserve">• Seal a promise bundle</w:t>
            </w:r>
          </w:p>
          <w:p>
            <w:pPr>
              <w:spacing w:before="0" w:after="45" w:line="265" w:lineRule="auto"/>
            </w:pPr>
            <w:r>
              <w:rPr>
                <w:rFonts w:ascii="Arial" w:hAnsi="Arial" w:eastAsia="Noto Sans CJK SC"/>
                <w:sz w:val="19"/>
                <w:szCs w:val="19"/>
                <w:color w:val="20334A"/>
              </w:rPr>
              <w:t xml:space="preserve">• Tender a safety bond</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Carry a late promise bundle whose seal was damaged in a wind crossing.</w:t>
            </w:r>
          </w:p>
          <w:p>
            <w:pPr>
              <w:spacing w:before="0" w:after="45" w:line="265" w:lineRule="auto"/>
            </w:pPr>
            <w:r>
              <w:rPr>
                <w:rFonts w:ascii="Arial" w:hAnsi="Arial" w:eastAsia="Noto Sans CJK SC"/>
                <w:sz w:val="19"/>
                <w:szCs w:val="19"/>
                <w:color w:val="20334A"/>
              </w:rPr>
              <w:t xml:space="preserve">• Petition to reweigh a family vow that now threatens bridge access.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Q01  ·  第 5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city where promises have physical weight, debt is a tangible burden that must be transported by couriers.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promises must be weighed by the Scales of Oaths before transit.</w:t>
            </w:r>
          </w:p>
          <w:p>
            <w:pPr>
              <w:spacing w:before="0" w:after="45" w:line="265" w:lineRule="auto"/>
            </w:pPr>
            <w:r>
              <w:rPr>
                <w:rFonts w:ascii="Arial" w:hAnsi="Arial" w:eastAsia="Noto Sans CJK SC"/>
                <w:sz w:val="19"/>
                <w:szCs w:val="19"/>
                <w:color w:val="20334A"/>
              </w:rPr>
              <w:t xml:space="preserve">• Silence Keepers may seize any asset if the promise-weight exceeds the owner's credit.</w:t>
            </w:r>
          </w:p>
          <w:p>
            <w:pPr>
              <w:spacing w:before="0" w:after="45" w:line="265" w:lineRule="auto"/>
            </w:pPr>
            <w:r>
              <w:rPr>
                <w:rFonts w:ascii="Arial" w:hAnsi="Arial" w:eastAsia="Noto Sans CJK SC"/>
                <w:sz w:val="19"/>
                <w:szCs w:val="19"/>
                <w:color w:val="20334A"/>
              </w:rPr>
              <w:t xml:space="preserve">• Couriers are forbidden from speaking the contents of the promises they carry.</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Debt Collection Cycle · Silence Keepers track and seize assets from debtors to reduce aggregate debt. · Increases state_enforcement_intensity, which eventually triggers public unrest.</w:t>
            </w:r>
          </w:p>
          <w:p>
            <w:pPr>
              <w:spacing w:before="0" w:after="45" w:line="265" w:lineRule="auto"/>
            </w:pPr>
            <w:r>
              <w:rPr>
                <w:rFonts w:ascii="Arial" w:hAnsi="Arial" w:eastAsia="Noto Sans CJK SC"/>
                <w:sz w:val="19"/>
                <w:szCs w:val="19"/>
                <w:color w:val="20334A"/>
              </w:rPr>
              <w:t xml:space="preserve">• The Promise Verification Flow · Auditors and Alchemists process new promises, impacting the total debt volume. · Directly changes state_total_debt, influencing the market trust index.</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Kaelen the Weigher · Senior Auditor of Oaths — Reduce the complexity of promises to lower state_enforcement_intensity</w:t>
            </w:r>
          </w:p>
          <w:p>
            <w:pPr>
              <w:spacing w:before="0" w:after="45" w:line="265" w:lineRule="auto"/>
            </w:pPr>
            <w:r>
              <w:rPr>
                <w:rFonts w:ascii="Arial" w:hAnsi="Arial" w:eastAsia="Noto Sans CJK SC"/>
                <w:sz w:val="19"/>
                <w:szCs w:val="19"/>
                <w:color w:val="20334A"/>
              </w:rPr>
              <w:t xml:space="preserve">• Vesper the Runner · Lead Courier — Increase transit fees to manipulate group_couriers leverage</w:t>
            </w:r>
          </w:p>
          <w:p>
            <w:pPr>
              <w:spacing w:before="0" w:after="45" w:line="265" w:lineRule="auto"/>
            </w:pPr>
            <w:r>
              <w:rPr>
                <w:rFonts w:ascii="Arial" w:hAnsi="Arial" w:eastAsia="Noto Sans CJK SC"/>
                <w:sz w:val="19"/>
                <w:szCs w:val="19"/>
                <w:color w:val="20334A"/>
              </w:rPr>
              <w:t xml:space="preserve">• Mora the Voiceless · Community Advocate — Achieve debt forgiveness for the group_debtors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Scales of Oaths Chamber — Verify and tax the physical weight of spoken promises; changes state_total_debt.</w:t>
            </w:r>
          </w:p>
          <w:p>
            <w:pPr>
              <w:spacing w:before="0" w:after="45" w:line="265" w:lineRule="auto"/>
            </w:pPr>
            <w:r>
              <w:rPr>
                <w:rFonts w:ascii="Arial" w:hAnsi="Arial" w:eastAsia="Noto Sans CJK SC"/>
                <w:sz w:val="19"/>
                <w:szCs w:val="19"/>
                <w:color w:val="20334A"/>
              </w:rPr>
              <w:t xml:space="preserve">• The Silent Runners Dispatch — Transport unpaid promises; receives debt volume from Scales of Oaths.</w:t>
            </w:r>
          </w:p>
          <w:p>
            <w:pPr>
              <w:spacing w:before="0" w:after="45" w:line="265" w:lineRule="auto"/>
            </w:pPr>
            <w:r>
              <w:rPr>
                <w:rFonts w:ascii="Arial" w:hAnsi="Arial" w:eastAsia="Noto Sans CJK SC"/>
                <w:sz w:val="19"/>
                <w:szCs w:val="19"/>
                <w:color w:val="20334A"/>
              </w:rPr>
              <w:t xml:space="preserve">• The Silence Keepers Barracks — Seize assets; increases state_enforcement_intensity based on debt volume.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Gravity-Sensitive Inkwell · A heavy stone inkwell that darkens in color as the weight of the promise being written increases. Essential for Scales […]</w:t>
            </w:r>
          </w:p>
          <w:p>
            <w:pPr>
              <w:spacing w:before="0" w:after="45" w:line="265" w:lineRule="auto"/>
            </w:pPr>
            <w:r>
              <w:rPr>
                <w:rFonts w:ascii="Arial" w:hAnsi="Arial" w:eastAsia="Noto Sans CJK SC"/>
                <w:sz w:val="19"/>
                <w:szCs w:val="19"/>
                <w:color w:val="20334A"/>
              </w:rPr>
              <w:t xml:space="preserve">• Standardized Silence Collar · A cold iron collar that tightens when the wearer attempts to speak a promise they cannot afford to back. Used […]</w:t>
            </w:r>
          </w:p>
          <w:p>
            <w:pPr>
              <w:spacing w:before="0" w:after="45" w:line="265" w:lineRule="auto"/>
            </w:pPr>
            <w:r>
              <w:rPr>
                <w:rFonts w:ascii="Arial" w:hAnsi="Arial" w:eastAsia="Noto Sans CJK SC"/>
                <w:sz w:val="19"/>
                <w:szCs w:val="19"/>
                <w:color w:val="20334A"/>
              </w:rPr>
              <w:t xml:space="preserve">• Courier's Lead-Lined Satchel · A reinforced satchel designed to carry high-weight promises without the ink seals leaking through the fabric.</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weigh_promise</w:t>
            </w:r>
          </w:p>
          <w:p>
            <w:pPr>
              <w:spacing w:before="0" w:after="45" w:line="265" w:lineRule="auto"/>
            </w:pPr>
            <w:r>
              <w:rPr>
                <w:rFonts w:ascii="Arial" w:hAnsi="Arial" w:eastAsia="Noto Sans CJK SC"/>
                <w:sz w:val="19"/>
                <w:szCs w:val="19"/>
                <w:color w:val="20334A"/>
              </w:rPr>
              <w:t xml:space="preserve">• seal_contract</w:t>
            </w:r>
          </w:p>
          <w:p>
            <w:pPr>
              <w:spacing w:before="0" w:after="45" w:line="265" w:lineRule="auto"/>
            </w:pPr>
            <w:r>
              <w:rPr>
                <w:rFonts w:ascii="Arial" w:hAnsi="Arial" w:eastAsia="Noto Sans CJK SC"/>
                <w:sz w:val="19"/>
                <w:szCs w:val="19"/>
                <w:color w:val="20334A"/>
              </w:rPr>
              <w:t xml:space="preserve">• seize_assets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new courier arriving at The Silent Runners Dispatch seeking their first route.</w:t>
            </w:r>
          </w:p>
          <w:p>
            <w:pPr>
              <w:spacing w:before="0" w:after="45" w:line="265" w:lineRule="auto"/>
            </w:pPr>
            <w:r>
              <w:rPr>
                <w:rFonts w:ascii="Arial" w:hAnsi="Arial" w:eastAsia="Noto Sans CJK SC"/>
                <w:sz w:val="19"/>
                <w:szCs w:val="19"/>
                <w:color w:val="20334A"/>
              </w:rPr>
              <w:t xml:space="preserve">• A debtor entering The Voiceless Refusal Hall to challenge their seizure notice.</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Q01  ·  第 5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Q01  ·  第 6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Create a playable Agora world called Clockwork Rain Conservatory. It is a city-sized greenhouse of brass gutters, singing irrigation organs, legal seed vaults, and mechanical rain engines. Citizens trade patent seeds, forged pollen licenses, bottled monsoon gears, heirloom vines, umbrella dueling tokens, rain debts, and weather sheet music. Make the cast strange but socially concrete: rain organists, seed barristers, gutter mechanics, vine debtors, glasshouse smugglers, orchid notaries, umbrella duelists, irrigation auditors, aristocratic gardeners, fungal saboteurs, and petitioners. Every main character must have at least 8 world-specific inventory items, no generic civic fallback. Rooms should be visually distinct and support live negotiation, evidence exchange, repair, blackmail, rituals, trade, and consequences.
Common targets: 24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city-sized greenhouse where mechanical rain and legal botany dictate social standing and survival.</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Seed patents are absolute; unauthorized growth is a capital crime.</w:t>
            </w:r>
          </w:p>
          <w:p>
            <w:pPr>
              <w:spacing w:before="0" w:after="45" w:line="265" w:lineRule="auto"/>
            </w:pPr>
            <w:r>
              <w:rPr>
                <w:rFonts w:ascii="Arial" w:hAnsi="Arial" w:eastAsia="Noto Sans CJK SC"/>
                <w:sz w:val="19"/>
                <w:szCs w:val="19"/>
                <w:color w:val="20334A"/>
              </w:rPr>
              <w:t xml:space="preserve">• Rain is a debt; those who cannot pay the water tax are exiled to the dry-zones.</w:t>
            </w:r>
          </w:p>
          <w:p>
            <w:pPr>
              <w:spacing w:before="0" w:after="45" w:line="265" w:lineRule="auto"/>
            </w:pPr>
            <w:r>
              <w:rPr>
                <w:rFonts w:ascii="Arial" w:hAnsi="Arial" w:eastAsia="Noto Sans CJK SC"/>
                <w:sz w:val="19"/>
                <w:szCs w:val="19"/>
                <w:color w:val="20334A"/>
              </w:rPr>
              <w:t xml:space="preserve">• Umbrella duels are the only legal way to settle disputes outside of court.</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Seed Trade and Litigation · Players acquire rare seeds, verify their patents, and litigate ownership in the Chamber. · Rising seed debts and legal deadlines.</w:t>
            </w:r>
          </w:p>
          <w:p>
            <w:pPr>
              <w:spacing w:before="0" w:after="45" w:line="265" w:lineRule="auto"/>
            </w:pPr>
            <w:r>
              <w:rPr>
                <w:rFonts w:ascii="Arial" w:hAnsi="Arial" w:eastAsia="Noto Sans CJK SC"/>
                <w:sz w:val="19"/>
                <w:szCs w:val="19"/>
                <w:color w:val="20334A"/>
              </w:rPr>
              <w:t xml:space="preserve">• Mechanical Maintenance and Sabotage · Players repair or sabotage the irrigation systems to control the city's rain. · Leaking pipes and impending monsoon cycles.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Arbiter Vane · Seed Barrister — To finalize the seizure of the Heirloom Vine from Silas.</w:t>
            </w:r>
          </w:p>
          <w:p>
            <w:pPr>
              <w:spacing w:before="0" w:after="45" w:line="265" w:lineRule="auto"/>
            </w:pPr>
            <w:r>
              <w:rPr>
                <w:rFonts w:ascii="Arial" w:hAnsi="Arial" w:eastAsia="Noto Sans CJK SC"/>
                <w:sz w:val="19"/>
                <w:szCs w:val="19"/>
                <w:color w:val="20334A"/>
              </w:rPr>
              <w:t xml:space="preserve">• Silas the Vine-Debtor · Vine Debtor — To pay off his debt before his family vine is incinerated.</w:t>
            </w:r>
          </w:p>
          <w:p>
            <w:pPr>
              <w:spacing w:before="0" w:after="45" w:line="265" w:lineRule="auto"/>
            </w:pPr>
            <w:r>
              <w:rPr>
                <w:rFonts w:ascii="Arial" w:hAnsi="Arial" w:eastAsia="Noto Sans CJK SC"/>
                <w:sz w:val="19"/>
                <w:szCs w:val="19"/>
                <w:color w:val="20334A"/>
              </w:rPr>
              <w:t xml:space="preserve">• Maestro Coda · Rain Organist — To sabotage the rain to reveal the Smuggler's Dock.</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Great Gutter Hub — central water distribution and trade</w:t>
            </w:r>
          </w:p>
          <w:p>
            <w:pPr>
              <w:spacing w:before="0" w:after="45" w:line="265" w:lineRule="auto"/>
            </w:pPr>
            <w:r>
              <w:rPr>
                <w:rFonts w:ascii="Arial" w:hAnsi="Arial" w:eastAsia="Noto Sans CJK SC"/>
                <w:sz w:val="19"/>
                <w:szCs w:val="19"/>
                <w:color w:val="20334A"/>
              </w:rPr>
              <w:t xml:space="preserve">• The Seed Litigation Chamber — resolving botanical patent disputes</w:t>
            </w:r>
          </w:p>
          <w:p>
            <w:pPr>
              <w:spacing w:before="0" w:after="45" w:line="265" w:lineRule="auto"/>
            </w:pPr>
            <w:r>
              <w:rPr>
                <w:rFonts w:ascii="Arial" w:hAnsi="Arial" w:eastAsia="Noto Sans CJK SC"/>
                <w:sz w:val="19"/>
                <w:szCs w:val="19"/>
                <w:color w:val="20334A"/>
              </w:rPr>
              <w:t xml:space="preserve">• The Singing Irrigation Organ — controlling rain through melody</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Brass Tuning Fork · Used to tune irrigation pipes.</w:t>
            </w:r>
          </w:p>
          <w:p>
            <w:pPr>
              <w:spacing w:before="0" w:after="45" w:line="265" w:lineRule="auto"/>
            </w:pPr>
            <w:r>
              <w:rPr>
                <w:rFonts w:ascii="Arial" w:hAnsi="Arial" w:eastAsia="Noto Sans CJK SC"/>
                <w:sz w:val="19"/>
                <w:szCs w:val="19"/>
                <w:color w:val="20334A"/>
              </w:rPr>
              <w:t xml:space="preserve">• Drizzle Score · Sheet music for a light, refreshing rain.</w:t>
            </w:r>
          </w:p>
          <w:p>
            <w:pPr>
              <w:spacing w:before="0" w:after="45" w:line="265" w:lineRule="auto"/>
            </w:pPr>
            <w:r>
              <w:rPr>
                <w:rFonts w:ascii="Arial" w:hAnsi="Arial" w:eastAsia="Noto Sans CJK SC"/>
                <w:sz w:val="19"/>
                <w:szCs w:val="19"/>
                <w:color w:val="20334A"/>
              </w:rPr>
              <w:t xml:space="preserve">• Barrister's Sealing Wax · High-quality red wax for legal seals.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inspect_seed_patent</w:t>
            </w:r>
          </w:p>
          <w:p>
            <w:pPr>
              <w:spacing w:before="0" w:after="45" w:line="265" w:lineRule="auto"/>
            </w:pPr>
            <w:r>
              <w:rPr>
                <w:rFonts w:ascii="Arial" w:hAnsi="Arial" w:eastAsia="Noto Sans CJK SC"/>
                <w:sz w:val="19"/>
                <w:szCs w:val="19"/>
                <w:color w:val="20334A"/>
              </w:rPr>
              <w:t xml:space="preserve">• adjust_irrigation_valve</w:t>
            </w:r>
          </w:p>
          <w:p>
            <w:pPr>
              <w:spacing w:before="0" w:after="45" w:line="265" w:lineRule="auto"/>
            </w:pPr>
            <w:r>
              <w:rPr>
                <w:rFonts w:ascii="Arial" w:hAnsi="Arial" w:eastAsia="Noto Sans CJK SC"/>
                <w:sz w:val="19"/>
                <w:szCs w:val="19"/>
                <w:color w:val="20334A"/>
              </w:rPr>
              <w:t xml:space="preserve">• challenge_to_umbrella_duel</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Arriving as a new Seed Barrister's clerk.</w:t>
            </w:r>
          </w:p>
          <w:p>
            <w:pPr>
              <w:spacing w:before="0" w:after="45" w:line="265" w:lineRule="auto"/>
            </w:pPr>
            <w:r>
              <w:rPr>
                <w:rFonts w:ascii="Arial" w:hAnsi="Arial" w:eastAsia="Noto Sans CJK SC"/>
                <w:sz w:val="19"/>
                <w:szCs w:val="19"/>
                <w:color w:val="20334A"/>
              </w:rPr>
              <w:t xml:space="preserve">• Entering the Hub as a desperate Petitioner.</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Q01  ·  第 6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Create a playable Agora world called Clockwork Rain Conservatory. It is a city-sized greenhouse of brass gutters, singing irrigation organs, legal seed vaults, and mechanical rain engines. Citizens trade patent seeds, forged pollen licenses, bottled monsoon gears, heirloom vines, umbrella dueling tokens, rain debts, and weather sheet music. Make the cast strange but socially concrete: rain organists, seed barristers, gutter mechanics, vine debtors, glasshouse smugglers, orchid notaries, umbrella duelists, irrigation auditors, aristocratic gardeners, fungal saboteurs, and petitioners. Every main character must have at least 8 world-specific inventory items, no generic civic fallback. Rooms should be visually distinct and support live negotiation, evidence exchange, repair, blackmail, rituals, trade, and consequences.
Common targets: 24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city-sized greenhouse where mechanical rain and legal botany dictate social standing and survival.</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disputes must be mediated by a licensed Chronometer.</w:t>
            </w:r>
          </w:p>
          <w:p>
            <w:pPr>
              <w:spacing w:before="0" w:after="45" w:line="265" w:lineRule="auto"/>
            </w:pPr>
            <w:r>
              <w:rPr>
                <w:rFonts w:ascii="Arial" w:hAnsi="Arial" w:eastAsia="Noto Sans CJK SC"/>
                <w:sz w:val="19"/>
                <w:szCs w:val="19"/>
                <w:color w:val="20334A"/>
              </w:rPr>
              <w:t xml:space="preserve">• No physical violence is permitted within the Conservatory walls.</w:t>
            </w:r>
          </w:p>
          <w:p>
            <w:pPr>
              <w:spacing w:before="0" w:after="45" w:line="265" w:lineRule="auto"/>
            </w:pPr>
            <w:r>
              <w:rPr>
                <w:rFonts w:ascii="Arial" w:hAnsi="Arial" w:eastAsia="Noto Sans CJK SC"/>
                <w:sz w:val="19"/>
                <w:szCs w:val="19"/>
                <w:color w:val="20334A"/>
              </w:rPr>
              <w:t xml:space="preserve">• The ritual of the Rain-Dance must be observed every sunset.</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Litigation Cycle · Players gather evidence of temporal malpractice, present cases to the Gear-Judges, and enforce ritualistic penalties. · The ticking of the Doomsday Clock.</w:t>
            </w:r>
          </w:p>
          <w:p>
            <w:pPr>
              <w:spacing w:before="0" w:after="45" w:line="265" w:lineRule="auto"/>
            </w:pPr>
            <w:r>
              <w:rPr>
                <w:rFonts w:ascii="Arial" w:hAnsi="Arial" w:eastAsia="Noto Sans CJK SC"/>
                <w:sz w:val="19"/>
                <w:szCs w:val="19"/>
                <w:color w:val="20334A"/>
              </w:rPr>
              <w:t xml:space="preserve">• Maintenance Ritual · Players must navigate the internal machinery to lubricate gears and adjust springs before the rain stops. · Rising heat and failing pressure valves under pressure.</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Vespera Thorne · Chief Hydrologist — To stabilize the atmospheric pressure before the Great Deluge cycle begins.</w:t>
            </w:r>
          </w:p>
          <w:p>
            <w:pPr>
              <w:spacing w:before="0" w:after="45" w:line="265" w:lineRule="auto"/>
            </w:pPr>
            <w:r>
              <w:rPr>
                <w:rFonts w:ascii="Arial" w:hAnsi="Arial" w:eastAsia="Noto Sans CJK SC"/>
                <w:sz w:val="19"/>
                <w:szCs w:val="19"/>
                <w:color w:val="20334A"/>
              </w:rPr>
              <w:t xml:space="preserve">• Silas Vane · Irrigation Arbitrator — To secure enough water credits to save the dying lower-tier ferns.</w:t>
            </w:r>
          </w:p>
          <w:p>
            <w:pPr>
              <w:spacing w:before="0" w:after="45" w:line="265" w:lineRule="auto"/>
            </w:pPr>
            <w:r>
              <w:rPr>
                <w:rFonts w:ascii="Arial" w:hAnsi="Arial" w:eastAsia="Noto Sans CJK SC"/>
                <w:sz w:val="19"/>
                <w:szCs w:val="19"/>
                <w:color w:val="20334A"/>
              </w:rPr>
              <w:t xml:space="preserve">• Elara Moss · Seed Geneticist — To engineer a seed that can survive the acidic rain of the outer wastes.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Patent Seed Vault — Secure storage of genetically modified botanical intellectual property.</w:t>
            </w:r>
          </w:p>
          <w:p>
            <w:pPr>
              <w:spacing w:before="0" w:after="45" w:line="265" w:lineRule="auto"/>
            </w:pPr>
            <w:r>
              <w:rPr>
                <w:rFonts w:ascii="Arial" w:hAnsi="Arial" w:eastAsia="Noto Sans CJK SC"/>
                <w:sz w:val="19"/>
                <w:szCs w:val="19"/>
                <w:color w:val="20334A"/>
              </w:rPr>
              <w:t xml:space="preserve">• Weather Sheet Music Press — Printing the perforated rolls that control the mechanical rain cycles.</w:t>
            </w:r>
          </w:p>
          <w:p>
            <w:pPr>
              <w:spacing w:before="0" w:after="45" w:line="265" w:lineRule="auto"/>
            </w:pPr>
            <w:r>
              <w:rPr>
                <w:rFonts w:ascii="Arial" w:hAnsi="Arial" w:eastAsia="Noto Sans CJK SC"/>
                <w:sz w:val="19"/>
                <w:szCs w:val="19"/>
                <w:color w:val="20334A"/>
              </w:rPr>
              <w:t xml:space="preserve">• Irrigation Rights Exchange — Trading floor for water pressure credits and pipe access.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Brass-Cased Patent Seed: Chrono-Lily · A legally protected seed encased in a brass shell that blooms exactly at the stroke of noon.</w:t>
            </w:r>
          </w:p>
          <w:p>
            <w:pPr>
              <w:spacing w:before="0" w:after="45" w:line="265" w:lineRule="auto"/>
            </w:pPr>
            <w:r>
              <w:rPr>
                <w:rFonts w:ascii="Arial" w:hAnsi="Arial" w:eastAsia="Noto Sans CJK SC"/>
                <w:sz w:val="19"/>
                <w:szCs w:val="19"/>
                <w:color w:val="20334A"/>
              </w:rPr>
              <w:t xml:space="preserve">• Sheet Music: Gentle Drizzle Sonata · A perforated copper scroll that, when played on a hydro-organ, triggers a localized light rain.</w:t>
            </w:r>
          </w:p>
          <w:p>
            <w:pPr>
              <w:spacing w:before="0" w:after="45" w:line="265" w:lineRule="auto"/>
            </w:pPr>
            <w:r>
              <w:rPr>
                <w:rFonts w:ascii="Arial" w:hAnsi="Arial" w:eastAsia="Noto Sans CJK SC"/>
                <w:sz w:val="19"/>
                <w:szCs w:val="19"/>
                <w:color w:val="20334A"/>
              </w:rPr>
              <w:t xml:space="preserve">• Irrigation Right: Sector 7 Voucher · A wax-sealed document granting the bearer 48 hours of pressurized nutrient-water flow.</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Recalibrate Time-Piece</w:t>
            </w:r>
          </w:p>
          <w:p>
            <w:pPr>
              <w:spacing w:before="0" w:after="45" w:line="265" w:lineRule="auto"/>
            </w:pPr>
            <w:r>
              <w:rPr>
                <w:rFonts w:ascii="Arial" w:hAnsi="Arial" w:eastAsia="Noto Sans CJK SC"/>
                <w:sz w:val="19"/>
                <w:szCs w:val="19"/>
                <w:color w:val="20334A"/>
              </w:rPr>
              <w:t xml:space="preserve">• File Formal Grievance</w:t>
            </w:r>
          </w:p>
          <w:p>
            <w:pPr>
              <w:spacing w:before="0" w:after="45" w:line="265" w:lineRule="auto"/>
            </w:pPr>
            <w:r>
              <w:rPr>
                <w:rFonts w:ascii="Arial" w:hAnsi="Arial" w:eastAsia="Noto Sans CJK SC"/>
                <w:sz w:val="19"/>
                <w:szCs w:val="19"/>
                <w:color w:val="20334A"/>
              </w:rPr>
              <w:t xml:space="preserve">• Invoke Ancient Precedent</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newly appointed apprentice arriving at the gates.</w:t>
            </w:r>
          </w:p>
          <w:p>
            <w:pPr>
              <w:spacing w:before="0" w:after="45" w:line="265" w:lineRule="auto"/>
            </w:pPr>
            <w:r>
              <w:rPr>
                <w:rFonts w:ascii="Arial" w:hAnsi="Arial" w:eastAsia="Noto Sans CJK SC"/>
                <w:sz w:val="19"/>
                <w:szCs w:val="19"/>
                <w:color w:val="20334A"/>
              </w:rPr>
              <w:t xml:space="preserve">• A disgraced lawyer seeking redemption in the clockwork courts.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Q01  ·  第 6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140" w:after="70" w:line="265" w:lineRule="auto"/>
        <w:keepNext/>
      </w:pPr>
      <w:r>
        <w:rPr>
          <w:rFonts w:ascii="Arial" w:hAnsi="Arial" w:eastAsia="Noto Sans CJK SC"/>
          <w:sz w:val="23"/>
          <w:szCs w:val="23"/>
          <w:color w:val="087F83"/>
          <w:b/>
        </w:rPr>
        <w:t xml:space="preserve">完成与交回</w:t>
      </w:r>
    </w:p>
    <w:p>
      <w:pPr>
        <w:spacing w:before="0" w:after="90" w:line="265" w:lineRule="auto"/>
      </w:pPr>
      <w:r>
        <w:rPr>
          <w:rFonts w:ascii="Arial" w:hAnsi="Arial" w:eastAsia="Noto Sans CJK SC"/>
          <w:sz w:val="20"/>
          <w:szCs w:val="20"/>
          <w:color w:val="20334A"/>
        </w:rPr>
        <w:t xml:space="preserve">可选：我同意去除身份信息后引用我的评论。□ 是  □ 否（不勾选视为未同意）</w:t>
      </w:r>
    </w:p>
    <w:p>
      <w:pPr>
        <w:spacing w:before="0" w:after="90" w:line="265" w:lineRule="auto"/>
      </w:pPr>
      <w:r>
        <w:rPr>
          <w:rFonts w:ascii="Arial" w:hAnsi="Arial" w:eastAsia="Noto Sans CJK SC"/>
          <w:sz w:val="20"/>
          <w:szCs w:val="20"/>
          <w:color w:val="20334A"/>
        </w:rPr>
        <w:t xml:space="preserve">自报阅读与填写用时（不含休息，可选）：________ 分钟</w:t>
      </w:r>
    </w:p>
    <w:p>
      <w:pPr>
        <w:spacing w:before="0" w:after="90" w:line="265" w:lineRule="auto"/>
      </w:pPr>
      <w:r>
        <w:rPr>
          <w:rFonts w:ascii="Arial" w:hAnsi="Arial" w:eastAsia="Noto Sans CJK SC"/>
          <w:sz w:val="20"/>
          <w:szCs w:val="20"/>
          <w:color w:val="20334A"/>
        </w:rPr>
        <w:t xml:space="preserve">请保留编号 Q01，将本份文件／清晰照片交给邀请人。感谢参与。</w:t>
      </w:r>
    </w:p>
    <w:sectPr>
      <w:footerReference w:type="default" r:id="rIdFooter"/>
      <w:pgSz w:w="11906" w:h="16838"/>
      <w:pgMar w:top="800" w:right="850" w:bottom="850" w:left="850" w:header="300" w:footer="400"/>
    </w:sectPr>
  </w:body>
</w:document>
</file>

<file path=word/footer1.xml><?xml version="1.0" encoding="utf-8"?>
<w:ftr xmlns:w="http://schemas.openxmlformats.org/wordprocessingml/2006/main">
  <w:p>
    <w:pPr>
      <w:jc w:val="center"/>
    </w:pPr>
    <w:r>
      <w:rPr>
        <w:rFonts w:ascii="Arial" w:hAnsi="Arial" w:eastAsia="Noto Sans CJK SC"/>
        <w:sz w:val="17"/>
        <w:szCs w:val="17"/>
        <w:color w:val="617486"/>
      </w:rPr>
      <w:t xml:space="preserve">Q01  ·  世界设计比较问卷  ·  </w:t>
    </w:r>
    <w:fldSimple w:instr="PAGE"/>
  </w:p>
</w:ftr>
</file>

<file path=word/_rels/document.xml.rels><Relationships xmlns="http://schemas.openxmlformats.org/package/2006/relationships"><Relationship Id="rIdFooter" Type="http://schemas.openxmlformats.org/officeDocument/2006/relationships/footer" Target="footer1.xml"/></Relationships>
</file>