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B74" w:rsidRPr="00CE4B74" w:rsidRDefault="00CE4B74" w:rsidP="00CE4B74">
      <w:pPr>
        <w:spacing w:before="100" w:beforeAutospacing="1" w:after="100" w:afterAutospacing="1"/>
        <w:ind w:right="720"/>
        <w:jc w:val="center"/>
        <w:rPr>
          <w:rFonts w:ascii="Arial" w:eastAsia="Times New Roman" w:hAnsi="Arial" w:cs="Arial"/>
          <w:b/>
          <w:color w:val="333333"/>
          <w:sz w:val="24"/>
          <w:szCs w:val="24"/>
        </w:rPr>
      </w:pPr>
      <w:r w:rsidRPr="00CE4B74">
        <w:rPr>
          <w:rFonts w:ascii="Arial" w:eastAsia="Times New Roman" w:hAnsi="Arial" w:cs="Arial"/>
          <w:b/>
          <w:color w:val="333333"/>
          <w:sz w:val="24"/>
          <w:szCs w:val="24"/>
        </w:rPr>
        <w:t xml:space="preserve">Design </w:t>
      </w:r>
      <w:proofErr w:type="spellStart"/>
      <w:r w:rsidRPr="00CE4B74">
        <w:rPr>
          <w:rFonts w:ascii="Arial" w:eastAsia="Times New Roman" w:hAnsi="Arial" w:cs="Arial"/>
          <w:b/>
          <w:color w:val="333333"/>
          <w:sz w:val="24"/>
          <w:szCs w:val="24"/>
        </w:rPr>
        <w:t>critique</w:t>
      </w:r>
      <w:proofErr w:type="spellEnd"/>
      <w:r w:rsidRPr="00CE4B74">
        <w:rPr>
          <w:rFonts w:ascii="Arial" w:eastAsia="Times New Roman" w:hAnsi="Arial" w:cs="Arial"/>
          <w:b/>
          <w:color w:val="333333"/>
          <w:sz w:val="24"/>
          <w:szCs w:val="24"/>
        </w:rPr>
        <w:t xml:space="preserve"> – </w:t>
      </w:r>
      <w:proofErr w:type="spellStart"/>
      <w:r w:rsidRPr="00CE4B74">
        <w:rPr>
          <w:rFonts w:ascii="Arial" w:eastAsia="Times New Roman" w:hAnsi="Arial" w:cs="Arial"/>
          <w:b/>
          <w:color w:val="333333"/>
          <w:sz w:val="24"/>
          <w:szCs w:val="24"/>
        </w:rPr>
        <w:t>Lysanne</w:t>
      </w:r>
      <w:proofErr w:type="spellEnd"/>
      <w:r w:rsidRPr="00CE4B74">
        <w:rPr>
          <w:rFonts w:ascii="Arial" w:eastAsia="Times New Roman" w:hAnsi="Arial" w:cs="Arial"/>
          <w:b/>
          <w:color w:val="333333"/>
          <w:sz w:val="24"/>
          <w:szCs w:val="24"/>
        </w:rPr>
        <w:t xml:space="preserve"> van Beek, 10544259</w:t>
      </w:r>
    </w:p>
    <w:p w:rsidR="007A3868" w:rsidRPr="00CE4B74" w:rsidRDefault="007A3868" w:rsidP="00CE4B74">
      <w:pPr>
        <w:spacing w:before="100" w:beforeAutospacing="1" w:after="100" w:afterAutospacing="1"/>
        <w:ind w:right="720"/>
        <w:rPr>
          <w:rFonts w:ascii="Arial" w:eastAsia="Times New Roman" w:hAnsi="Arial" w:cs="Arial"/>
          <w:b/>
          <w:color w:val="333333"/>
          <w:sz w:val="24"/>
          <w:szCs w:val="24"/>
        </w:rPr>
      </w:pPr>
      <w:r w:rsidRPr="00CE4B74">
        <w:rPr>
          <w:rFonts w:ascii="Arial" w:eastAsia="Times New Roman" w:hAnsi="Arial" w:cs="Arial"/>
          <w:b/>
          <w:color w:val="333333"/>
          <w:sz w:val="24"/>
          <w:szCs w:val="24"/>
        </w:rPr>
        <w:t>XTC</w:t>
      </w:r>
    </w:p>
    <w:p w:rsidR="007A3868" w:rsidRPr="00CE4B74" w:rsidRDefault="007A3868" w:rsidP="00CE4B74">
      <w:pPr>
        <w:spacing w:before="100" w:beforeAutospacing="1" w:after="100" w:afterAutospacing="1"/>
        <w:ind w:right="720"/>
        <w:rPr>
          <w:rFonts w:ascii="Arial" w:eastAsia="Times New Roman" w:hAnsi="Arial" w:cs="Arial"/>
          <w:color w:val="333333"/>
          <w:sz w:val="24"/>
          <w:szCs w:val="24"/>
        </w:rPr>
      </w:pPr>
      <w:r w:rsidRPr="00CE4B74">
        <w:rPr>
          <w:rFonts w:ascii="Arial" w:eastAsia="Times New Roman" w:hAnsi="Arial" w:cs="Arial"/>
          <w:color w:val="333333"/>
          <w:sz w:val="24"/>
          <w:szCs w:val="24"/>
        </w:rPr>
        <w:t xml:space="preserve">Er is steeds meer discussie over de mogelijke gevaren van partydrugs. Een voorbeeld hiervan is xtc, waarvan het gebruik aan het begin van het decennium afnam, maar sinds een aantal jaar juist weer toe. Interessant is ook dat de hoeveelheid MDMA (de actieve stof in xtc) per pil ook toeneemt: deze hoeveelheid is vandaag de dag </w:t>
      </w:r>
      <w:proofErr w:type="gramStart"/>
      <w:r w:rsidRPr="00CE4B74">
        <w:rPr>
          <w:rFonts w:ascii="Arial" w:eastAsia="Times New Roman" w:hAnsi="Arial" w:cs="Arial"/>
          <w:color w:val="333333"/>
          <w:sz w:val="24"/>
          <w:szCs w:val="24"/>
        </w:rPr>
        <w:t>zo’n</w:t>
      </w:r>
      <w:proofErr w:type="gramEnd"/>
      <w:r w:rsidRPr="00CE4B74">
        <w:rPr>
          <w:rFonts w:ascii="Arial" w:eastAsia="Times New Roman" w:hAnsi="Arial" w:cs="Arial"/>
          <w:color w:val="333333"/>
          <w:sz w:val="24"/>
          <w:szCs w:val="24"/>
        </w:rPr>
        <w:t xml:space="preserve"> drie keer zo hoog als een paar jaar terug. Hierdoor neemt de kans op een overdosis toe. Er sterven per jaar … mensen aan een overdosis xtc, maar dit is lang niet zoveel als bij andere drugs zoals cocaïne en opiaten. </w:t>
      </w:r>
    </w:p>
    <w:p w:rsidR="007A3868" w:rsidRPr="00CE4B74" w:rsidRDefault="0063440C" w:rsidP="00CE4B74">
      <w:pPr>
        <w:spacing w:before="100" w:beforeAutospacing="1" w:after="100" w:afterAutospacing="1"/>
        <w:ind w:right="720"/>
        <w:rPr>
          <w:rFonts w:ascii="Arial" w:eastAsia="Times New Roman" w:hAnsi="Arial" w:cs="Arial"/>
          <w:color w:val="333333"/>
          <w:sz w:val="24"/>
          <w:szCs w:val="24"/>
        </w:rPr>
      </w:pPr>
      <w:r>
        <w:rPr>
          <w:rFonts w:ascii="Arial" w:eastAsia="Times New Roman" w:hAnsi="Arial" w:cs="Arial"/>
          <w:color w:val="333333"/>
          <w:sz w:val="24"/>
          <w:szCs w:val="24"/>
        </w:rPr>
        <w:t xml:space="preserve">Er zijn een aantal sterke punten die ik graag wil benoemen. </w:t>
      </w:r>
      <w:r w:rsidR="007A3868" w:rsidRPr="00CE4B74">
        <w:rPr>
          <w:rFonts w:ascii="Arial" w:eastAsia="Times New Roman" w:hAnsi="Arial" w:cs="Arial"/>
          <w:color w:val="333333"/>
          <w:sz w:val="24"/>
          <w:szCs w:val="24"/>
        </w:rPr>
        <w:t xml:space="preserve">Het sterkste punt aan deze video vind ik dat het heel overzichtelijk is opgebouwd. Er wordt verteld over xtc zelf, over het aantal gebruikers, de hoeveelheid actieve stof, en over dodelijke gevolgen van xtc. </w:t>
      </w:r>
    </w:p>
    <w:p w:rsidR="007A3868" w:rsidRPr="00CE4B74" w:rsidRDefault="0063440C" w:rsidP="00CE4B74">
      <w:pPr>
        <w:spacing w:before="100" w:beforeAutospacing="1" w:after="100" w:afterAutospacing="1"/>
        <w:ind w:right="720"/>
        <w:rPr>
          <w:rFonts w:ascii="Arial" w:eastAsia="Times New Roman" w:hAnsi="Arial" w:cs="Arial"/>
          <w:color w:val="333333"/>
          <w:sz w:val="24"/>
          <w:szCs w:val="24"/>
        </w:rPr>
      </w:pPr>
      <w:r>
        <w:rPr>
          <w:rFonts w:ascii="Arial" w:eastAsia="Times New Roman" w:hAnsi="Arial" w:cs="Arial"/>
          <w:color w:val="333333"/>
          <w:sz w:val="24"/>
          <w:szCs w:val="24"/>
        </w:rPr>
        <w:t>Ook zijn de visualisaties</w:t>
      </w:r>
      <w:r w:rsidR="007A3868" w:rsidRPr="00CE4B74">
        <w:rPr>
          <w:rFonts w:ascii="Arial" w:eastAsia="Times New Roman" w:hAnsi="Arial" w:cs="Arial"/>
          <w:color w:val="333333"/>
          <w:sz w:val="24"/>
          <w:szCs w:val="24"/>
        </w:rPr>
        <w:t xml:space="preserve"> relevant en helder: er wordt gebruik gemaakt van kleur op een witte achtergrond waardoor de lijnen er goed uitspringen. Daarnaast zijn bij alle </w:t>
      </w:r>
      <w:proofErr w:type="spellStart"/>
      <w:r w:rsidR="007A3868" w:rsidRPr="00CE4B74">
        <w:rPr>
          <w:rFonts w:ascii="Arial" w:eastAsia="Times New Roman" w:hAnsi="Arial" w:cs="Arial"/>
          <w:color w:val="333333"/>
          <w:sz w:val="24"/>
          <w:szCs w:val="24"/>
        </w:rPr>
        <w:t>plotjes</w:t>
      </w:r>
      <w:proofErr w:type="spellEnd"/>
      <w:r w:rsidR="007A3868" w:rsidRPr="00CE4B74">
        <w:rPr>
          <w:rFonts w:ascii="Arial" w:eastAsia="Times New Roman" w:hAnsi="Arial" w:cs="Arial"/>
          <w:color w:val="333333"/>
          <w:sz w:val="24"/>
          <w:szCs w:val="24"/>
        </w:rPr>
        <w:t xml:space="preserve"> voor de juiste representaties gekozen: meestal lijngrafieken aangezien het over een verandering in de tijd gaat. Bij het aantal </w:t>
      </w:r>
      <w:proofErr w:type="gramStart"/>
      <w:r w:rsidR="007A3868" w:rsidRPr="00CE4B74">
        <w:rPr>
          <w:rFonts w:ascii="Arial" w:eastAsia="Times New Roman" w:hAnsi="Arial" w:cs="Arial"/>
          <w:color w:val="333333"/>
          <w:sz w:val="24"/>
          <w:szCs w:val="24"/>
        </w:rPr>
        <w:t>doden die</w:t>
      </w:r>
      <w:proofErr w:type="gramEnd"/>
      <w:r w:rsidR="007A3868" w:rsidRPr="00CE4B74">
        <w:rPr>
          <w:rFonts w:ascii="Arial" w:eastAsia="Times New Roman" w:hAnsi="Arial" w:cs="Arial"/>
          <w:color w:val="333333"/>
          <w:sz w:val="24"/>
          <w:szCs w:val="24"/>
        </w:rPr>
        <w:t xml:space="preserve"> per jaar vallen door verschillende drugs is gekozen voor een staafgrafiek. Dit is een goede keuze aangezien het nu om discrete data gaat. </w:t>
      </w:r>
    </w:p>
    <w:p w:rsidR="007A3868" w:rsidRPr="00CE4B74" w:rsidRDefault="00AB5362" w:rsidP="00CE4B74">
      <w:pPr>
        <w:spacing w:before="100" w:beforeAutospacing="1" w:after="100" w:afterAutospacing="1"/>
        <w:ind w:right="720"/>
        <w:rPr>
          <w:rFonts w:ascii="Arial" w:eastAsia="Times New Roman" w:hAnsi="Arial" w:cs="Arial"/>
          <w:color w:val="333333"/>
          <w:sz w:val="24"/>
          <w:szCs w:val="24"/>
        </w:rPr>
      </w:pPr>
      <w:r w:rsidRPr="00CE4B74">
        <w:rPr>
          <w:rFonts w:ascii="Arial" w:eastAsia="Times New Roman" w:hAnsi="Arial" w:cs="Arial"/>
          <w:color w:val="333333"/>
          <w:sz w:val="24"/>
          <w:szCs w:val="24"/>
        </w:rPr>
        <w:t xml:space="preserve">Daarnaast werkt het verhelderend dat een voorbeeldpersoon (Jason) wordt gebruikt om een grotere groep uit te beelden. Dit werkt verhelderend bij het uitleggen van de hoeveelheid xtc die aangeraden wordt in </w:t>
      </w:r>
      <w:proofErr w:type="gramStart"/>
      <w:r w:rsidRPr="00CE4B74">
        <w:rPr>
          <w:rFonts w:ascii="Arial" w:eastAsia="Times New Roman" w:hAnsi="Arial" w:cs="Arial"/>
          <w:color w:val="333333"/>
          <w:sz w:val="24"/>
          <w:szCs w:val="24"/>
        </w:rPr>
        <w:t>te</w:t>
      </w:r>
      <w:proofErr w:type="gramEnd"/>
      <w:r w:rsidRPr="00CE4B74">
        <w:rPr>
          <w:rFonts w:ascii="Arial" w:eastAsia="Times New Roman" w:hAnsi="Arial" w:cs="Arial"/>
          <w:color w:val="333333"/>
          <w:sz w:val="24"/>
          <w:szCs w:val="24"/>
        </w:rPr>
        <w:t xml:space="preserve"> nemen en bij het uitleggen van eventuele symptomen van een overdosis. </w:t>
      </w:r>
    </w:p>
    <w:p w:rsidR="00AB5362" w:rsidRPr="00CE4B74" w:rsidRDefault="00AB5362" w:rsidP="00CE4B74">
      <w:pPr>
        <w:spacing w:before="100" w:beforeAutospacing="1" w:after="100" w:afterAutospacing="1"/>
        <w:ind w:right="720"/>
        <w:rPr>
          <w:rFonts w:ascii="Arial" w:eastAsia="Times New Roman" w:hAnsi="Arial" w:cs="Arial"/>
          <w:color w:val="333333"/>
          <w:sz w:val="24"/>
          <w:szCs w:val="24"/>
        </w:rPr>
      </w:pPr>
      <w:proofErr w:type="gramStart"/>
      <w:r w:rsidRPr="00CE4B74">
        <w:rPr>
          <w:rFonts w:ascii="Arial" w:eastAsia="Times New Roman" w:hAnsi="Arial" w:cs="Arial"/>
          <w:color w:val="333333"/>
          <w:sz w:val="24"/>
          <w:szCs w:val="24"/>
        </w:rPr>
        <w:t>Tenslotte</w:t>
      </w:r>
      <w:proofErr w:type="gramEnd"/>
      <w:r w:rsidRPr="00CE4B74">
        <w:rPr>
          <w:rFonts w:ascii="Arial" w:eastAsia="Times New Roman" w:hAnsi="Arial" w:cs="Arial"/>
          <w:color w:val="333333"/>
          <w:sz w:val="24"/>
          <w:szCs w:val="24"/>
        </w:rPr>
        <w:t xml:space="preserve"> passen de muziek en de filmpjes tussendoor goed bij het onderwerp: er wordt als het ware de sfeer geschept alsof je in de club bent. </w:t>
      </w:r>
      <w:r w:rsidR="0063440C">
        <w:rPr>
          <w:rFonts w:ascii="Arial" w:eastAsia="Times New Roman" w:hAnsi="Arial" w:cs="Arial"/>
          <w:color w:val="333333"/>
          <w:sz w:val="24"/>
          <w:szCs w:val="24"/>
        </w:rPr>
        <w:t>Hierdoor komt de boodschap op een prettige manier binnen, en voelt het niet belerend.</w:t>
      </w:r>
    </w:p>
    <w:p w:rsidR="00AB5362" w:rsidRPr="00CE4B74" w:rsidRDefault="00AB5362" w:rsidP="00CE4B74">
      <w:pPr>
        <w:spacing w:before="100" w:beforeAutospacing="1" w:after="100" w:afterAutospacing="1"/>
        <w:ind w:right="720"/>
        <w:rPr>
          <w:rFonts w:ascii="Arial" w:eastAsia="Times New Roman" w:hAnsi="Arial" w:cs="Arial"/>
          <w:color w:val="333333"/>
          <w:sz w:val="24"/>
          <w:szCs w:val="24"/>
        </w:rPr>
      </w:pPr>
      <w:r w:rsidRPr="00CE4B74">
        <w:rPr>
          <w:rFonts w:ascii="Arial" w:eastAsia="Times New Roman" w:hAnsi="Arial" w:cs="Arial"/>
          <w:color w:val="333333"/>
          <w:sz w:val="24"/>
          <w:szCs w:val="24"/>
        </w:rPr>
        <w:t xml:space="preserve">Er zijn echter ook een aantal </w:t>
      </w:r>
      <w:proofErr w:type="gramStart"/>
      <w:r w:rsidRPr="00CE4B74">
        <w:rPr>
          <w:rFonts w:ascii="Arial" w:eastAsia="Times New Roman" w:hAnsi="Arial" w:cs="Arial"/>
          <w:color w:val="333333"/>
          <w:sz w:val="24"/>
          <w:szCs w:val="24"/>
        </w:rPr>
        <w:t>verbeterpunten die</w:t>
      </w:r>
      <w:proofErr w:type="gramEnd"/>
      <w:r w:rsidRPr="00CE4B74">
        <w:rPr>
          <w:rFonts w:ascii="Arial" w:eastAsia="Times New Roman" w:hAnsi="Arial" w:cs="Arial"/>
          <w:color w:val="333333"/>
          <w:sz w:val="24"/>
          <w:szCs w:val="24"/>
        </w:rPr>
        <w:t xml:space="preserve"> het filmpje nog beter hadden kunnen maken. Ten eerste missen een aantal grafieken een grafiektitel en/of een y-as titel. Hierdoor is de grafiek moeilijker af te lezen als je niet de uitleg hoort. Ook wordt er verteld dat het xtc gebruik een tijdje gedaald is, maar nu weer aan het stijgen is. Het was een leuke toevoeging geweest als was uitgezocht waar deze plotselinge stijging vandaan is gekomen. </w:t>
      </w:r>
    </w:p>
    <w:p w:rsidR="00BD7093" w:rsidRDefault="00BD7093" w:rsidP="00CE4B74">
      <w:pPr>
        <w:spacing w:before="100" w:beforeAutospacing="1" w:after="100" w:afterAutospacing="1"/>
        <w:ind w:right="720"/>
        <w:rPr>
          <w:rFonts w:ascii="Arial" w:eastAsia="Times New Roman" w:hAnsi="Arial" w:cs="Arial"/>
          <w:b/>
          <w:color w:val="333333"/>
          <w:sz w:val="24"/>
          <w:szCs w:val="24"/>
        </w:rPr>
      </w:pPr>
    </w:p>
    <w:p w:rsidR="00BD7093" w:rsidRDefault="00BD7093" w:rsidP="00CE4B74">
      <w:pPr>
        <w:spacing w:before="100" w:beforeAutospacing="1" w:after="100" w:afterAutospacing="1"/>
        <w:ind w:right="720"/>
        <w:rPr>
          <w:rFonts w:ascii="Arial" w:eastAsia="Times New Roman" w:hAnsi="Arial" w:cs="Arial"/>
          <w:b/>
          <w:color w:val="333333"/>
          <w:sz w:val="24"/>
          <w:szCs w:val="24"/>
        </w:rPr>
      </w:pPr>
    </w:p>
    <w:p w:rsidR="00CE4B74" w:rsidRPr="00CE4B74" w:rsidRDefault="00CE4B74" w:rsidP="00CE4B74">
      <w:pPr>
        <w:spacing w:before="100" w:beforeAutospacing="1" w:after="100" w:afterAutospacing="1"/>
        <w:ind w:right="720"/>
        <w:rPr>
          <w:rFonts w:ascii="Arial" w:eastAsia="Times New Roman" w:hAnsi="Arial" w:cs="Arial"/>
          <w:b/>
          <w:color w:val="333333"/>
          <w:sz w:val="24"/>
          <w:szCs w:val="24"/>
        </w:rPr>
      </w:pPr>
      <w:r w:rsidRPr="00CE4B74">
        <w:rPr>
          <w:rFonts w:ascii="Arial" w:eastAsia="Times New Roman" w:hAnsi="Arial" w:cs="Arial"/>
          <w:b/>
          <w:color w:val="333333"/>
          <w:sz w:val="24"/>
          <w:szCs w:val="24"/>
        </w:rPr>
        <w:lastRenderedPageBreak/>
        <w:t>Noord-zuidlijn</w:t>
      </w:r>
    </w:p>
    <w:p w:rsidR="00AB5362" w:rsidRPr="00CE4B74" w:rsidRDefault="0063440C" w:rsidP="00CE4B74">
      <w:pPr>
        <w:spacing w:before="100" w:beforeAutospacing="1" w:after="100" w:afterAutospacing="1"/>
        <w:ind w:right="720"/>
        <w:rPr>
          <w:rFonts w:ascii="Arial" w:eastAsia="Times New Roman" w:hAnsi="Arial" w:cs="Arial"/>
          <w:color w:val="333333"/>
          <w:sz w:val="24"/>
          <w:szCs w:val="24"/>
        </w:rPr>
      </w:pPr>
      <w:r>
        <w:rPr>
          <w:rFonts w:ascii="Arial" w:eastAsia="Times New Roman" w:hAnsi="Arial" w:cs="Arial"/>
          <w:color w:val="333333"/>
          <w:sz w:val="24"/>
          <w:szCs w:val="24"/>
        </w:rPr>
        <w:t xml:space="preserve">Het aantal mensen dat met het openbaar vervoer reist in Amsterdam neemt al jaren toe. </w:t>
      </w:r>
      <w:proofErr w:type="gramStart"/>
      <w:r>
        <w:rPr>
          <w:rFonts w:ascii="Arial" w:eastAsia="Times New Roman" w:hAnsi="Arial" w:cs="Arial"/>
          <w:color w:val="333333"/>
          <w:sz w:val="24"/>
          <w:szCs w:val="24"/>
        </w:rPr>
        <w:t>Dit kan verklaard worden door het feit dat er steeds meer toeristen naar Amsterdam komen.</w:t>
      </w:r>
      <w:proofErr w:type="gramEnd"/>
      <w:r>
        <w:rPr>
          <w:rFonts w:ascii="Arial" w:eastAsia="Times New Roman" w:hAnsi="Arial" w:cs="Arial"/>
          <w:color w:val="333333"/>
          <w:sz w:val="24"/>
          <w:szCs w:val="24"/>
        </w:rPr>
        <w:t xml:space="preserve"> Ook wordt Amsterdam-Noord populairder waardoor meer mensen </w:t>
      </w:r>
      <w:proofErr w:type="gramStart"/>
      <w:r>
        <w:rPr>
          <w:rFonts w:ascii="Arial" w:eastAsia="Times New Roman" w:hAnsi="Arial" w:cs="Arial"/>
          <w:color w:val="333333"/>
          <w:sz w:val="24"/>
          <w:szCs w:val="24"/>
        </w:rPr>
        <w:t>de</w:t>
      </w:r>
      <w:proofErr w:type="gramEnd"/>
      <w:r>
        <w:rPr>
          <w:rFonts w:ascii="Arial" w:eastAsia="Times New Roman" w:hAnsi="Arial" w:cs="Arial"/>
          <w:color w:val="333333"/>
          <w:sz w:val="24"/>
          <w:szCs w:val="24"/>
        </w:rPr>
        <w:t xml:space="preserve"> pond nemen die ook een onderdeel van het OV is. Ondanks dit stijgende aantal reizigers ontvangt de GVB steeds minder subsidie. In 2018 zal de Noord-zuidlijn opgeleverd worden die hopelijk kan zorgen voor een kostenbesparing zonder dat het OV er onder lijdt. Het OV zal omgezet worden van een spinnenwebmodel naar een visgraatmodel, </w:t>
      </w:r>
      <w:proofErr w:type="gramStart"/>
      <w:r>
        <w:rPr>
          <w:rFonts w:ascii="Arial" w:eastAsia="Times New Roman" w:hAnsi="Arial" w:cs="Arial"/>
          <w:color w:val="333333"/>
          <w:sz w:val="24"/>
          <w:szCs w:val="24"/>
        </w:rPr>
        <w:t>waarbij</w:t>
      </w:r>
      <w:proofErr w:type="gramEnd"/>
      <w:r>
        <w:rPr>
          <w:rFonts w:ascii="Arial" w:eastAsia="Times New Roman" w:hAnsi="Arial" w:cs="Arial"/>
          <w:color w:val="333333"/>
          <w:sz w:val="24"/>
          <w:szCs w:val="24"/>
        </w:rPr>
        <w:t xml:space="preserve"> de Noord-zuidlijn de ruggengraat van de vissengraat vormt. Het voordeel hiervan is dat reizigers gemiddeld korter onderweg zijn. Een nadeel is echter dat het minder goed opgevangen kan worden als een lijn uitvalt, en dat reizigers meer zullen moeten overstappen. </w:t>
      </w:r>
    </w:p>
    <w:p w:rsidR="00DB306B" w:rsidRDefault="0063440C" w:rsidP="00CE4B74">
      <w:pPr>
        <w:spacing w:before="100" w:beforeAutospacing="1" w:after="100" w:afterAutospacing="1"/>
        <w:ind w:right="720"/>
        <w:rPr>
          <w:rFonts w:ascii="Arial" w:eastAsia="Times New Roman" w:hAnsi="Arial" w:cs="Arial"/>
          <w:color w:val="333333"/>
          <w:sz w:val="24"/>
          <w:szCs w:val="24"/>
        </w:rPr>
      </w:pPr>
      <w:r>
        <w:rPr>
          <w:rFonts w:ascii="Arial" w:eastAsia="Times New Roman" w:hAnsi="Arial" w:cs="Arial"/>
          <w:color w:val="333333"/>
          <w:sz w:val="24"/>
          <w:szCs w:val="24"/>
        </w:rPr>
        <w:t xml:space="preserve">Bij deze video zijn er een aantal zwakke punten op te merken die beter hadden gekund. Zo </w:t>
      </w:r>
      <w:r w:rsidR="00BD7093">
        <w:rPr>
          <w:rFonts w:ascii="Arial" w:eastAsia="Times New Roman" w:hAnsi="Arial" w:cs="Arial"/>
          <w:color w:val="333333"/>
          <w:sz w:val="24"/>
          <w:szCs w:val="24"/>
        </w:rPr>
        <w:t>is het mij niet helemaal duidelijk wat het hoofdonderwerp en het doel zijn: de video heet Noord-zuidlijn, maar gaat meer over het groeiende aantal reizigers. Een duidelijkere probleemstelling had meer richting aan het filmpje gegeven waardoor de boodschap beter was blijven hangen.</w:t>
      </w:r>
    </w:p>
    <w:p w:rsidR="00BD7093" w:rsidRDefault="00BD7093" w:rsidP="00CE4B74">
      <w:pPr>
        <w:spacing w:before="100" w:beforeAutospacing="1" w:after="100" w:afterAutospacing="1"/>
        <w:ind w:right="720"/>
        <w:rPr>
          <w:rFonts w:ascii="Arial" w:eastAsia="Times New Roman" w:hAnsi="Arial" w:cs="Arial"/>
          <w:color w:val="333333"/>
          <w:sz w:val="24"/>
          <w:szCs w:val="24"/>
        </w:rPr>
      </w:pPr>
      <w:r>
        <w:rPr>
          <w:rFonts w:ascii="Arial" w:eastAsia="Times New Roman" w:hAnsi="Arial" w:cs="Arial"/>
          <w:color w:val="333333"/>
          <w:sz w:val="24"/>
          <w:szCs w:val="24"/>
        </w:rPr>
        <w:t xml:space="preserve">Daarnaast bevatten de gebruikte grafieken een aantal onvolkomenheden. </w:t>
      </w:r>
      <w:r w:rsidR="009C261E">
        <w:rPr>
          <w:rFonts w:ascii="Arial" w:eastAsia="Times New Roman" w:hAnsi="Arial" w:cs="Arial"/>
          <w:color w:val="333333"/>
          <w:sz w:val="24"/>
          <w:szCs w:val="24"/>
        </w:rPr>
        <w:t xml:space="preserve">Zo heeft de eerste grafiek wel een x- en y-as titel, maar geen eenheden waardoor het onduidelijk is hoeveel reizigers er bij zijn gekomen: honderden, duizenden, </w:t>
      </w:r>
      <w:proofErr w:type="spellStart"/>
      <w:r w:rsidR="009C261E">
        <w:rPr>
          <w:rFonts w:ascii="Arial" w:eastAsia="Times New Roman" w:hAnsi="Arial" w:cs="Arial"/>
          <w:color w:val="333333"/>
          <w:sz w:val="24"/>
          <w:szCs w:val="24"/>
        </w:rPr>
        <w:t>honderduizenden</w:t>
      </w:r>
      <w:proofErr w:type="spellEnd"/>
      <w:r w:rsidR="009C261E">
        <w:rPr>
          <w:rFonts w:ascii="Arial" w:eastAsia="Times New Roman" w:hAnsi="Arial" w:cs="Arial"/>
          <w:color w:val="333333"/>
          <w:sz w:val="24"/>
          <w:szCs w:val="24"/>
        </w:rPr>
        <w:t xml:space="preserve">? De grafiek heeft ook geen titel, waardoor het niet duidelijk is waar hij over gaat als je de uitleg er niet bij hebt. Ook bij de staafgrafiek mist een y-as aanduiding en opnieuw een titel. Beide staven zijn daarnaast met dezelfde kleuren ingekleurd, hier hadden de makers ook gebruik kunnen maken van verschillende kleuren om het verschil te contrasteren. </w:t>
      </w:r>
    </w:p>
    <w:p w:rsidR="009C261E" w:rsidRDefault="009C261E" w:rsidP="00CE4B74">
      <w:pPr>
        <w:spacing w:before="100" w:beforeAutospacing="1" w:after="100" w:afterAutospacing="1"/>
        <w:ind w:right="720"/>
        <w:rPr>
          <w:rFonts w:ascii="Arial" w:eastAsia="Times New Roman" w:hAnsi="Arial" w:cs="Arial"/>
          <w:color w:val="333333"/>
          <w:sz w:val="24"/>
          <w:szCs w:val="24"/>
        </w:rPr>
      </w:pPr>
      <w:proofErr w:type="gramStart"/>
      <w:r>
        <w:rPr>
          <w:rFonts w:ascii="Arial" w:eastAsia="Times New Roman" w:hAnsi="Arial" w:cs="Arial"/>
          <w:color w:val="333333"/>
          <w:sz w:val="24"/>
          <w:szCs w:val="24"/>
        </w:rPr>
        <w:t>Tenslotte</w:t>
      </w:r>
      <w:proofErr w:type="gramEnd"/>
      <w:r>
        <w:rPr>
          <w:rFonts w:ascii="Arial" w:eastAsia="Times New Roman" w:hAnsi="Arial" w:cs="Arial"/>
          <w:color w:val="333333"/>
          <w:sz w:val="24"/>
          <w:szCs w:val="24"/>
        </w:rPr>
        <w:t xml:space="preserve"> was het prettig geweest als er een kort overzicht geweest was met in </w:t>
      </w:r>
      <w:proofErr w:type="spellStart"/>
      <w:r>
        <w:rPr>
          <w:rFonts w:ascii="Arial" w:eastAsia="Times New Roman" w:hAnsi="Arial" w:cs="Arial"/>
          <w:color w:val="333333"/>
          <w:sz w:val="24"/>
          <w:szCs w:val="24"/>
        </w:rPr>
        <w:t>bullet</w:t>
      </w:r>
      <w:proofErr w:type="spellEnd"/>
      <w:r>
        <w:rPr>
          <w:rFonts w:ascii="Arial" w:eastAsia="Times New Roman" w:hAnsi="Arial" w:cs="Arial"/>
          <w:color w:val="333333"/>
          <w:sz w:val="24"/>
          <w:szCs w:val="24"/>
        </w:rPr>
        <w:t xml:space="preserve"> point vorm wat de nadelen en voordel</w:t>
      </w:r>
      <w:r w:rsidR="00B84ED7">
        <w:rPr>
          <w:rFonts w:ascii="Arial" w:eastAsia="Times New Roman" w:hAnsi="Arial" w:cs="Arial"/>
          <w:color w:val="333333"/>
          <w:sz w:val="24"/>
          <w:szCs w:val="24"/>
        </w:rPr>
        <w:t xml:space="preserve">en van het nieuwe systeem zijn. </w:t>
      </w:r>
    </w:p>
    <w:p w:rsidR="006E207D" w:rsidRPr="00CE4B74" w:rsidRDefault="00B84ED7" w:rsidP="00CE4B74">
      <w:pPr>
        <w:rPr>
          <w:rFonts w:ascii="Arial" w:hAnsi="Arial" w:cs="Arial"/>
          <w:sz w:val="24"/>
          <w:szCs w:val="24"/>
        </w:rPr>
      </w:pPr>
      <w:r>
        <w:rPr>
          <w:rFonts w:ascii="Arial" w:eastAsia="Times New Roman" w:hAnsi="Arial" w:cs="Arial"/>
          <w:color w:val="333333"/>
          <w:sz w:val="24"/>
          <w:szCs w:val="24"/>
        </w:rPr>
        <w:t xml:space="preserve">De beelden van het OV in Amsterdam die gebruikt worden als filler zijn echter een sterk punt van dit filmpje: deze zijn niet erg afleidend waardoor je nog wel oplet op wat er gezegd wordt. Daarnaast geven ze mooi de sfeer mee van reizen in Amsterdam, iets wat het publiek van deze studie waarschijnlijk regelmatig doet. </w:t>
      </w:r>
      <w:bookmarkStart w:id="0" w:name="_GoBack"/>
      <w:bookmarkEnd w:id="0"/>
    </w:p>
    <w:sectPr w:rsidR="006E207D" w:rsidRPr="00CE4B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B02DF"/>
    <w:multiLevelType w:val="multilevel"/>
    <w:tmpl w:val="A61CF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06B"/>
    <w:rsid w:val="00210BE0"/>
    <w:rsid w:val="0063440C"/>
    <w:rsid w:val="006E207D"/>
    <w:rsid w:val="007A3868"/>
    <w:rsid w:val="009C261E"/>
    <w:rsid w:val="00AB5362"/>
    <w:rsid w:val="00B84ED7"/>
    <w:rsid w:val="00BD7093"/>
    <w:rsid w:val="00CE4B74"/>
    <w:rsid w:val="00D110B7"/>
    <w:rsid w:val="00DB306B"/>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63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706</Words>
  <Characters>3886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Ysbrand</dc:creator>
  <cp:lastModifiedBy>Ysbrand</cp:lastModifiedBy>
  <cp:revision>3</cp:revision>
  <dcterms:created xsi:type="dcterms:W3CDTF">2016-12-12T12:32:00Z</dcterms:created>
  <dcterms:modified xsi:type="dcterms:W3CDTF">2016-12-12T15:47:00Z</dcterms:modified>
</cp:coreProperties>
</file>