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520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6B7AAAE3" id="Group 2" o:spid="_x0000_s1026" style="position:absolute;margin-left:267.75pt;margin-top:20.95pt;width:93.6pt;height:44.2pt;z-index:-25168128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6224"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556796" id="Graphic 6" o:spid="_x0000_s1026" style="position:absolute;margin-left:228.05pt;margin-top:22.35pt;width:174pt;height:.1pt;z-index:-2516802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7248"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EAFFA2" id="Graphic 7" o:spid="_x0000_s1026" style="position:absolute;margin-left:228.05pt;margin-top:15.15pt;width:174pt;height:.1pt;z-index:-25167923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8272"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80162E" id="Graphic 8" o:spid="_x0000_s1026" style="position:absolute;margin-left:228.05pt;margin-top:17.25pt;width:174pt;height:.1pt;z-index:-25167820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9056"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83A3D8" id="Graphic 10" o:spid="_x0000_s1026" style="position:absolute;margin-left:90pt;margin-top:15.55pt;width:102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30080"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8066CD" id="Graphic 11" o:spid="_x0000_s1026" style="position:absolute;margin-left:93pt;margin-top:16.65pt;width:96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3110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89CABA" id="Graphic 12" o:spid="_x0000_s1026" style="position:absolute;margin-left:90pt;margin-top:20.65pt;width:186pt;height:.1pt;z-index:-25168537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proofErr w:type="gramStart"/>
            <w:r>
              <w:t>Future</w:t>
            </w:r>
            <w:r>
              <w:rPr>
                <w:spacing w:val="-4"/>
              </w:rPr>
              <w:t xml:space="preserve"> Plan</w:t>
            </w:r>
            <w:proofErr w:type="gramEnd"/>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9296" behindDoc="1" locked="0" layoutInCell="1" allowOverlap="1" wp14:anchorId="63CD706B" wp14:editId="3AC8E301">
            <wp:simplePos x="0" y="0"/>
            <wp:positionH relativeFrom="page">
              <wp:posOffset>1133475</wp:posOffset>
            </wp:positionH>
            <wp:positionV relativeFrom="paragraph">
              <wp:posOffset>54300</wp:posOffset>
            </wp:positionV>
            <wp:extent cx="5755152" cy="1573529"/>
            <wp:effectExtent l="0" t="0" r="0" b="0"/>
            <wp:wrapTopAndBottom/>
            <wp:docPr id="14" name="Image 14" descr="Incremental Process Mode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ncremental Process Model"/>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 xml:space="preserve">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w:t>
      </w:r>
      <w:proofErr w:type="gramStart"/>
      <w:r w:rsidRPr="00893135">
        <w:t>on</w:t>
      </w:r>
      <w:proofErr w:type="gramEnd"/>
      <w:r w:rsidRPr="00893135">
        <w:t xml:space="preserve">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 xml:space="preserve">The project demonstrates strong economic viability. The development phase </w:t>
      </w:r>
      <w:proofErr w:type="gramStart"/>
      <w:r w:rsidRPr="00893135">
        <w:t>utilized</w:t>
      </w:r>
      <w:proofErr w:type="gramEnd"/>
      <w:r w:rsidRPr="00893135">
        <w:t xml:space="preserve">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xml:space="preserve">)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w:t>
      </w:r>
      <w:proofErr w:type="gramStart"/>
      <w:r w:rsidRPr="00893135">
        <w:t>chains.</w:t>
      </w:r>
      <w:r>
        <w:t>.</w:t>
      </w:r>
      <w:proofErr w:type="gramEnd"/>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 xml:space="preserve">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w:t>
      </w:r>
      <w:proofErr w:type="gramStart"/>
      <w:r w:rsidRPr="00893135">
        <w:t>onboard</w:t>
      </w:r>
      <w:proofErr w:type="gramEnd"/>
      <w:r w:rsidRPr="00893135">
        <w:t xml:space="preserve"> new staff </w:t>
      </w:r>
      <w:proofErr w:type="gramStart"/>
      <w:r w:rsidRPr="00893135">
        <w:t>members</w:t>
      </w:r>
      <w:proofErr w:type="gramEnd"/>
      <w:r w:rsidRPr="00893135">
        <w:t xml:space="preserve"> with appropriate permissions without system-wide configuration changes, making operational scaling straightforward and secure</w:t>
      </w:r>
      <w:r>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Soft-Tech Solution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r>
        <w:t>Soft-Tech Solution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w:t>
      </w:r>
      <w:proofErr w:type="gramStart"/>
      <w:r>
        <w:t>tailor</w:t>
      </w:r>
      <w:proofErr w:type="gramEnd"/>
      <w:r>
        <w:t xml:space="preserve">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Soft-Tech Solution 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40320" behindDoc="1" locked="0" layoutInCell="1" allowOverlap="1" wp14:anchorId="5A201465" wp14:editId="14AAF598">
            <wp:simplePos x="0" y="0"/>
            <wp:positionH relativeFrom="page">
              <wp:posOffset>1533996</wp:posOffset>
            </wp:positionH>
            <wp:positionV relativeFrom="paragraph">
              <wp:posOffset>700404</wp:posOffset>
            </wp:positionV>
            <wp:extent cx="5032072" cy="3798760"/>
            <wp:effectExtent l="0" t="0" r="0" b="0"/>
            <wp:wrapTopAndBottom/>
            <wp:docPr id="16" name="Image 16" descr="Organizational Stru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Organizational Structure"/>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mentorship actively participating in daily stand-ups, code reviews, and sprint planning sessions, which provided invaluable exposure to professional software development workflows and agile methodologies.</w:t>
      </w:r>
      <w:r>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Pr>
          <w:spacing w:val="-4"/>
        </w:rPr>
        <w:t xml:space="preserve"> </w:t>
      </w:r>
      <w:r>
        <w:t>Sector</w:t>
      </w:r>
      <w:r>
        <w:rPr>
          <w:spacing w:val="-4"/>
        </w:rPr>
        <w:t xml:space="preserve"> </w:t>
      </w:r>
      <w:r>
        <w:t>9,</w:t>
      </w:r>
      <w:r>
        <w:rPr>
          <w:spacing w:val="-4"/>
        </w:rPr>
        <w:t xml:space="preserve"> </w:t>
      </w:r>
      <w:r>
        <w:t>Road</w:t>
      </w:r>
      <w:r>
        <w:rPr>
          <w:spacing w:val="-4"/>
        </w:rPr>
        <w:t xml:space="preserve"> </w:t>
      </w:r>
      <w:r>
        <w:t>1/A</w:t>
      </w:r>
      <w:r w:rsidR="00641267">
        <w:t xml:space="preserve"> </w:t>
      </w:r>
      <w:r>
        <w:t xml:space="preserve">        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system </w:t>
      </w:r>
      <w:r w:rsidR="00F965EE" w:rsidRPr="000C03B0">
        <w:rPr>
          <w:sz w:val="24"/>
        </w:rPr>
        <w:t>requires</w:t>
      </w:r>
      <w:r w:rsidRPr="000C03B0">
        <w:rPr>
          <w:sz w:val="24"/>
        </w:rPr>
        <w:t xml:space="preserve"> email confirmation through OTP before account activation to verify user identity, with OTP expiry set to 5 minutes</w:t>
      </w:r>
      <w:r>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support Google OAuth integration via Firebase for seamless third-party 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Pr>
          <w:b/>
          <w:sz w:val="24"/>
        </w:rPr>
        <w:t>:</w:t>
      </w:r>
      <w:r>
        <w:rPr>
          <w:b/>
          <w:spacing w:val="-15"/>
          <w:sz w:val="24"/>
        </w:rPr>
        <w:t xml:space="preserve"> </w:t>
      </w:r>
      <w:r w:rsidR="00907BBB" w:rsidRPr="00907BBB">
        <w:rPr>
          <w:sz w:val="24"/>
        </w:rPr>
        <w:t>Users need to browse menus and manage their profiles, while restaurant staff need to manage food offerings</w:t>
      </w:r>
      <w:r>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system </w:t>
      </w:r>
      <w:proofErr w:type="gramStart"/>
      <w:r w:rsidRPr="00907BBB">
        <w:rPr>
          <w:sz w:val="24"/>
        </w:rPr>
        <w:t>allow</w:t>
      </w:r>
      <w:proofErr w:type="gramEnd"/>
      <w:r w:rsidRPr="00907BBB">
        <w:rPr>
          <w:sz w:val="24"/>
        </w:rPr>
        <w:t xml:space="preserve"> users to update their personal profile information, including username, email, and profile picture via Cloudinary upload</w:t>
      </w:r>
      <w:r>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The system should integrate Cloudinary API for efficient image storage, automatic optimization, and CDN delivery</w:t>
      </w:r>
      <w:r>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Pr>
          <w:b/>
          <w:sz w:val="24"/>
        </w:rPr>
        <w:t xml:space="preserve">: </w:t>
      </w:r>
      <w:r w:rsidRPr="00E153D2">
        <w:rPr>
          <w:sz w:val="24"/>
        </w:rPr>
        <w:t>Users must be able to find and explore menu items efficiently</w:t>
      </w:r>
      <w:r>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 xml:space="preserve">The system </w:t>
      </w:r>
      <w:proofErr w:type="gramStart"/>
      <w:r w:rsidRPr="00341EB9">
        <w:rPr>
          <w:sz w:val="24"/>
        </w:rPr>
        <w:t>shall</w:t>
      </w:r>
      <w:proofErr w:type="gramEnd"/>
      <w:r w:rsidRPr="00341EB9">
        <w:rPr>
          <w:sz w:val="24"/>
        </w:rPr>
        <w:t xml:space="preserve">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Pr>
          <w:b/>
          <w:sz w:val="24"/>
        </w:rPr>
        <w:t xml:space="preserve">: </w:t>
      </w:r>
      <w:r w:rsidRPr="00A26824">
        <w:rPr>
          <w:sz w:val="24"/>
        </w:rPr>
        <w:t>Users need to manage their food selections before ordering</w:t>
      </w:r>
      <w:r>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should provide Wishlist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Wishlist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Pr>
          <w:b/>
          <w:sz w:val="24"/>
        </w:rPr>
        <w:t xml:space="preserve">: </w:t>
      </w:r>
      <w:r w:rsidRPr="00D75303">
        <w:rPr>
          <w:sz w:val="24"/>
        </w:rPr>
        <w:t>Users need to book tables for dining experiences</w:t>
      </w:r>
      <w:r>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The system should provide a reservation form collecting customer name, email, phone number, date, time, and party size</w:t>
      </w:r>
      <w:r>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 xml:space="preserve">The system </w:t>
      </w:r>
      <w:proofErr w:type="gramStart"/>
      <w:r w:rsidRPr="00C761F1">
        <w:rPr>
          <w:sz w:val="24"/>
        </w:rPr>
        <w:t>shall</w:t>
      </w:r>
      <w:proofErr w:type="gramEnd"/>
      <w:r w:rsidRPr="00C761F1">
        <w:rPr>
          <w:sz w:val="24"/>
        </w:rPr>
        <w:t xml:space="preserve"> store reservation requests with status tracking (Pending, Confirmed, Cancelled)</w:t>
      </w:r>
      <w:r>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Pr>
          <w:b/>
          <w:sz w:val="24"/>
        </w:rPr>
        <w:t>:</w:t>
      </w:r>
      <w:r>
        <w:rPr>
          <w:b/>
          <w:spacing w:val="-1"/>
          <w:sz w:val="24"/>
        </w:rPr>
        <w:t xml:space="preserve"> </w:t>
      </w:r>
      <w:r w:rsidRPr="001B5B69">
        <w:rPr>
          <w:sz w:val="24"/>
        </w:rPr>
        <w:t xml:space="preserve">Users need a secure method </w:t>
      </w:r>
      <w:proofErr w:type="gramStart"/>
      <w:r w:rsidRPr="001B5B69">
        <w:rPr>
          <w:sz w:val="24"/>
        </w:rPr>
        <w:t>to pay</w:t>
      </w:r>
      <w:proofErr w:type="gramEnd"/>
      <w:r w:rsidRPr="001B5B69">
        <w:rPr>
          <w:sz w:val="24"/>
        </w:rPr>
        <w:t xml:space="preserve"> for orders, and restaurant staff need to track revenue</w:t>
      </w:r>
      <w:r>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 xml:space="preserve">The system shall generate automated PDF receipts with </w:t>
      </w:r>
      <w:proofErr w:type="spellStart"/>
      <w:r w:rsidRPr="001B5B69">
        <w:rPr>
          <w:sz w:val="24"/>
        </w:rPr>
        <w:t>jsPDF</w:t>
      </w:r>
      <w:proofErr w:type="spellEnd"/>
      <w:r w:rsidRPr="001B5B69">
        <w:rPr>
          <w:sz w:val="24"/>
        </w:rPr>
        <w:t xml:space="preserve"> library for completed transactions including itemized order details, payment method, transaction ID, and token number</w:t>
      </w:r>
      <w:r>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Pr>
          <w:b/>
          <w:sz w:val="24"/>
        </w:rPr>
        <w:t xml:space="preserve">: </w:t>
      </w:r>
      <w:r w:rsidRPr="00915971">
        <w:rPr>
          <w:sz w:val="24"/>
        </w:rPr>
        <w:t>The platform requires mechanisms to ensure quality feedback and trust</w:t>
      </w:r>
      <w:r>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The system shall allow authenticated users to submit reviews for food items with 1–5-star ratings and text comments</w:t>
      </w:r>
      <w:r>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Pr="003C3313">
        <w:rPr>
          <w:b/>
          <w:spacing w:val="-3"/>
          <w:sz w:val="24"/>
        </w:rPr>
        <w:t xml:space="preserve"> </w:t>
      </w:r>
      <w:r w:rsidRPr="003C3313">
        <w:rPr>
          <w:sz w:val="24"/>
        </w:rPr>
        <w:t>Restaurant staff need to track food item availability and supplies</w:t>
      </w:r>
      <w:r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w:t>
      </w:r>
      <w:proofErr w:type="gramStart"/>
      <w:r>
        <w:t>shall</w:t>
      </w:r>
      <w:proofErr w:type="gramEnd"/>
      <w:r>
        <w:t xml:space="preserve"> allow Administrators to add new Managers and employees with role assignments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The system should integrate Nodemailer with Gmail SMTP for reliable email delivery.</w:t>
      </w:r>
    </w:p>
    <w:p w14:paraId="50158BD0" w14:textId="34FCC219" w:rsidR="00D60E5B" w:rsidRDefault="00D60E5B" w:rsidP="00D60E5B">
      <w:pPr>
        <w:pStyle w:val="font-claude-response-body"/>
        <w:numPr>
          <w:ilvl w:val="1"/>
          <w:numId w:val="20"/>
        </w:numPr>
      </w:pPr>
      <w:r>
        <w:t>The system should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The system should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core functionalities of the Banglar Heshel system include several key operational areas that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2. Profile Management: Users </w:t>
      </w:r>
      <w:proofErr w:type="gramStart"/>
      <w:r w:rsidRPr="009C6A69">
        <w:rPr>
          <w:sz w:val="24"/>
          <w:szCs w:val="24"/>
        </w:rPr>
        <w:t>are able to</w:t>
      </w:r>
      <w:proofErr w:type="gramEnd"/>
      <w:r w:rsidRPr="009C6A69">
        <w:rPr>
          <w:sz w:val="24"/>
          <w:szCs w:val="24"/>
        </w:rPr>
        <w:t xml:space="preserve"> update their personal details and profile pictures via Cloudinary cloud storage. Managers can manage comprehensive food item profiles including multiple images, detailed descriptions, pricing structures, and category assignments. Administrators have visibility </w:t>
      </w:r>
      <w:proofErr w:type="gramStart"/>
      <w:r w:rsidRPr="009C6A69">
        <w:rPr>
          <w:sz w:val="24"/>
          <w:szCs w:val="24"/>
        </w:rPr>
        <w:t>into</w:t>
      </w:r>
      <w:proofErr w:type="gramEnd"/>
      <w:r w:rsidRPr="009C6A69">
        <w:rPr>
          <w:sz w:val="24"/>
          <w:szCs w:val="24"/>
        </w:rPr>
        <w:t xml:space="preserve">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4. Shopping Cart and Wishlist Management: The system supports a complete shopping experience with persistent cart functionality across sessions. Users can add items to cart with quantity selection, update quantities, remove items, and view real-time totals. The Wishlist feature allows users to save favorite items for future orders, with both cart and Wishlist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 xml:space="preserve">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w:t>
      </w:r>
      <w:proofErr w:type="gramStart"/>
      <w:r w:rsidRPr="009C6A69">
        <w:rPr>
          <w:sz w:val="24"/>
          <w:szCs w:val="24"/>
        </w:rPr>
        <w:t>library.</w:t>
      </w:r>
      <w:r>
        <w:rPr>
          <w:sz w:val="24"/>
        </w:rPr>
        <w:t>.</w:t>
      </w:r>
      <w:proofErr w:type="gramEnd"/>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Scalability: The system shall be designed to support future growth by following modular MERN architecture principles with </w:t>
      </w:r>
      <w:proofErr w:type="gramStart"/>
      <w:r w:rsidRPr="00CD0DC9">
        <w:rPr>
          <w:sz w:val="24"/>
          <w:szCs w:val="24"/>
        </w:rPr>
        <w:t>separated</w:t>
      </w:r>
      <w:proofErr w:type="gramEnd"/>
      <w:r w:rsidRPr="00CD0DC9">
        <w:rPr>
          <w:sz w:val="24"/>
          <w:szCs w:val="24"/>
        </w:rPr>
        <w:t xml:space="preserve"> concerns between frontend components, backend API routes, and database models. The MongoDB database shall use appropriate indexing on frequently queried fields (</w:t>
      </w:r>
      <w:proofErr w:type="spellStart"/>
      <w:r w:rsidRPr="00CD0DC9">
        <w:rPr>
          <w:sz w:val="24"/>
          <w:szCs w:val="24"/>
        </w:rPr>
        <w:t>userId</w:t>
      </w:r>
      <w:proofErr w:type="spellEnd"/>
      <w:r w:rsidRPr="00CD0DC9">
        <w:rPr>
          <w:sz w:val="24"/>
          <w:szCs w:val="24"/>
        </w:rPr>
        <w:t xml:space="preserve">, </w:t>
      </w:r>
      <w:proofErr w:type="spellStart"/>
      <w:r w:rsidRPr="00CD0DC9">
        <w:rPr>
          <w:sz w:val="24"/>
          <w:szCs w:val="24"/>
        </w:rPr>
        <w:t>foodId</w:t>
      </w:r>
      <w:proofErr w:type="spellEnd"/>
      <w:r w:rsidRPr="00CD0DC9">
        <w:rPr>
          <w:sz w:val="24"/>
          <w:szCs w:val="24"/>
        </w:rPr>
        <w:t>,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281A5CC"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 xml:space="preserve">Scalability: The system shall be designed to support future growth through horizontal scaling capabilities of MongoDB and Node.js, utilizing cloud infrastructure services (MongoDB Atlas, AWS, or </w:t>
      </w:r>
      <w:r w:rsidR="007C35FE" w:rsidRPr="00CD0DC9">
        <w:rPr>
          <w:sz w:val="24"/>
          <w:szCs w:val="24"/>
        </w:rPr>
        <w:t>Digital Ocean</w:t>
      </w:r>
      <w:r w:rsidRPr="00CD0DC9">
        <w:rPr>
          <w:sz w:val="24"/>
          <w:szCs w:val="24"/>
        </w:rPr>
        <w:t>) that can scale with increasing user load and data volume</w:t>
      </w:r>
      <w:r>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688A8D34" w:rsidR="00DF167B" w:rsidRDefault="007C35FE" w:rsidP="00641267">
      <w:pPr>
        <w:pStyle w:val="BodyText"/>
        <w:spacing w:before="257" w:line="276" w:lineRule="auto"/>
        <w:ind w:left="360" w:firstLine="359"/>
      </w:pPr>
      <w:r w:rsidRPr="007C35FE">
        <w:t>The Use Case diagram visualizes the high-level interactions between the actors (Customer, Manager, Admin) and the system, defining the scope of the application</w:t>
      </w:r>
      <w:r>
        <w:t>.</w:t>
      </w:r>
      <w:r w:rsidRPr="007C35FE">
        <w:rPr>
          <w:noProof/>
          <w:sz w:val="3"/>
        </w:rPr>
        <w:t xml:space="preserve"> </w:t>
      </w:r>
      <w:r>
        <w:rPr>
          <w:noProof/>
          <w:sz w:val="3"/>
        </w:rPr>
        <w:drawing>
          <wp:inline distT="0" distB="0" distL="0" distR="0" wp14:anchorId="043D2588" wp14:editId="0E687D6E">
            <wp:extent cx="5642991" cy="6896100"/>
            <wp:effectExtent l="0" t="0" r="0" b="0"/>
            <wp:docPr id="920538739" name="Picture 13"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8739" name="Picture 13" descr="Use Case Diagram"/>
                    <pic:cNvPicPr/>
                  </pic:nvPicPr>
                  <pic:blipFill rotWithShape="1">
                    <a:blip r:embed="rId23">
                      <a:extLst>
                        <a:ext uri="{28A0092B-C50C-407E-A947-70E740481C1C}">
                          <a14:useLocalDpi xmlns:a14="http://schemas.microsoft.com/office/drawing/2010/main" val="0"/>
                        </a:ext>
                      </a:extLst>
                    </a:blip>
                    <a:srcRect t="5971" b="3950"/>
                    <a:stretch>
                      <a:fillRect/>
                    </a:stretch>
                  </pic:blipFill>
                  <pic:spPr bwMode="auto">
                    <a:xfrm>
                      <a:off x="0" y="0"/>
                      <a:ext cx="5732723" cy="7005758"/>
                    </a:xfrm>
                    <a:prstGeom prst="rect">
                      <a:avLst/>
                    </a:prstGeom>
                    <a:ln>
                      <a:noFill/>
                    </a:ln>
                    <a:extLst>
                      <a:ext uri="{53640926-AAD7-44D8-BBD7-CCE9431645EC}">
                        <a14:shadowObscured xmlns:a14="http://schemas.microsoft.com/office/drawing/2010/main"/>
                      </a:ext>
                    </a:extLst>
                  </pic:spPr>
                </pic:pic>
              </a:graphicData>
            </a:graphic>
          </wp:inline>
        </w:drawing>
      </w:r>
    </w:p>
    <w:p w14:paraId="1984BA28" w14:textId="48B7612A" w:rsidR="007C35FE" w:rsidRDefault="007C35FE" w:rsidP="00641267">
      <w:pPr>
        <w:pStyle w:val="BodyText"/>
        <w:spacing w:before="9" w:line="276" w:lineRule="auto"/>
        <w:rPr>
          <w:noProof/>
          <w:sz w:val="3"/>
        </w:rPr>
      </w:pPr>
    </w:p>
    <w:p w14:paraId="36C5A051" w14:textId="2A995269" w:rsidR="00DF167B" w:rsidRDefault="00DF167B" w:rsidP="00641267">
      <w:pPr>
        <w:pStyle w:val="BodyText"/>
        <w:spacing w:before="9" w:line="276" w:lineRule="auto"/>
        <w:rPr>
          <w:sz w:val="3"/>
        </w:rPr>
      </w:pPr>
    </w:p>
    <w:p w14:paraId="6E7148FD" w14:textId="6B13784F" w:rsidR="00DF167B" w:rsidRDefault="00000000" w:rsidP="007C35FE">
      <w:pPr>
        <w:pStyle w:val="BodyText"/>
        <w:spacing w:before="151" w:line="276" w:lineRule="auto"/>
        <w:ind w:left="177" w:right="177"/>
        <w:jc w:val="center"/>
        <w:sectPr w:rsidR="00DF167B">
          <w:pgSz w:w="12240" w:h="15840"/>
          <w:pgMar w:top="1360" w:right="1080" w:bottom="960" w:left="1440" w:header="0" w:footer="762" w:gutter="0"/>
          <w:cols w:space="720"/>
        </w:sectPr>
      </w:pPr>
      <w:r>
        <w:t>Figure</w:t>
      </w:r>
      <w:r>
        <w:rPr>
          <w:spacing w:val="-3"/>
        </w:rPr>
        <w:t xml:space="preserve"> </w:t>
      </w:r>
      <w:r>
        <w:t>3.1: Use</w:t>
      </w:r>
      <w:r>
        <w:rPr>
          <w:spacing w:val="-1"/>
        </w:rPr>
        <w:t xml:space="preserve"> </w:t>
      </w:r>
      <w:r>
        <w:t>Case</w:t>
      </w:r>
      <w:r>
        <w:rPr>
          <w:spacing w:val="-1"/>
        </w:rPr>
        <w:t xml:space="preserve"> </w:t>
      </w:r>
      <w:r>
        <w:rPr>
          <w:spacing w:val="-2"/>
        </w:rPr>
        <w:t>Diagra</w:t>
      </w:r>
      <w:r w:rsidR="004B338B">
        <w:rPr>
          <w:spacing w:val="-2"/>
        </w:rPr>
        <w:t>m</w:t>
      </w:r>
    </w:p>
    <w:p w14:paraId="032347F9" w14:textId="77777777" w:rsidR="007C35FE" w:rsidRPr="004B338B" w:rsidRDefault="007C35FE" w:rsidP="004B338B">
      <w:pPr>
        <w:spacing w:line="276" w:lineRule="auto"/>
        <w:jc w:val="both"/>
        <w:rPr>
          <w:sz w:val="24"/>
        </w:rPr>
      </w:pPr>
      <w:r w:rsidRPr="004B338B">
        <w:rPr>
          <w:sz w:val="24"/>
        </w:rPr>
        <w:lastRenderedPageBreak/>
        <w:t>Actors: Customer (User), Manager, Administrator.</w:t>
      </w:r>
    </w:p>
    <w:p w14:paraId="7B8CC2F1" w14:textId="77777777" w:rsidR="007C35FE" w:rsidRPr="007C35FE" w:rsidRDefault="007C35FE" w:rsidP="007C35FE">
      <w:pPr>
        <w:pStyle w:val="ListParagraph"/>
        <w:spacing w:line="276" w:lineRule="auto"/>
        <w:jc w:val="both"/>
        <w:rPr>
          <w:sz w:val="24"/>
        </w:rPr>
      </w:pPr>
      <w:r w:rsidRPr="007C35FE">
        <w:rPr>
          <w:sz w:val="24"/>
        </w:rPr>
        <w:t>Key Use Cases:</w:t>
      </w:r>
    </w:p>
    <w:p w14:paraId="621F8D30" w14:textId="77777777" w:rsidR="007C35FE" w:rsidRPr="007C35FE" w:rsidRDefault="007C35FE" w:rsidP="007C35FE">
      <w:pPr>
        <w:pStyle w:val="ListParagraph"/>
        <w:spacing w:line="276" w:lineRule="auto"/>
        <w:jc w:val="both"/>
        <w:rPr>
          <w:sz w:val="24"/>
        </w:rPr>
      </w:pPr>
      <w:r w:rsidRPr="007C35FE">
        <w:rPr>
          <w:sz w:val="24"/>
        </w:rPr>
        <w:t>Customer: The primary actor representing end-users can perform the following actions: Register Account, Login, Browse Menu, Search Food Items, View Food Details, Add to Cart, Add to Wishlist, Place Order, Make Payment, Reserve Table, Submit Review and Rating, View Order History, and Update Profile. These use cases enable customers to explore the menu, place orders, make reservations, and provide feedback on their dining experience.</w:t>
      </w:r>
    </w:p>
    <w:p w14:paraId="6F786218" w14:textId="3EC854BB" w:rsidR="007C35FE" w:rsidRPr="007C35FE" w:rsidRDefault="007C35FE" w:rsidP="007C35FE">
      <w:pPr>
        <w:pStyle w:val="ListParagraph"/>
        <w:spacing w:line="276" w:lineRule="auto"/>
        <w:jc w:val="both"/>
        <w:rPr>
          <w:sz w:val="24"/>
        </w:rPr>
      </w:pPr>
      <w:r w:rsidRPr="007C35FE">
        <w:rPr>
          <w:sz w:val="24"/>
        </w:rPr>
        <w:t>Manager: The operational staff member responsible for day-to-day restaurant management can perform: Login, Manage Food Items including Add, Edit, and Delete operations, Upload Food Images via Cloudinary integration, View Payments and transaction history, Manage Reservations with status updates, Update Stock Levels with inventory tracking, Manage Suppliers and supplier relationships, Create Purchase Orders for supply chain management, View Analytics Dashboard for business insights, and Generate Reports for various operational metrics.</w:t>
      </w:r>
    </w:p>
    <w:p w14:paraId="785835FD" w14:textId="645D97C7" w:rsidR="007C35FE" w:rsidRPr="007C35FE" w:rsidRDefault="007C35FE" w:rsidP="007C35FE">
      <w:pPr>
        <w:pStyle w:val="ListParagraph"/>
        <w:spacing w:line="276" w:lineRule="auto"/>
        <w:jc w:val="both"/>
        <w:rPr>
          <w:sz w:val="24"/>
        </w:rPr>
      </w:pPr>
      <w:r w:rsidRPr="007C35FE">
        <w:rPr>
          <w:sz w:val="24"/>
        </w:rPr>
        <w:t>Admin: The system administrator with complete access privileges can perform: Login, Manage Users with full CRUD operations, Add or Delete Managers and staff accounts, Block or Unblock Users for security and moderation, View System Analytics for platform-wide insights, Manage Food Categories for menu organization, View All Payments across the system, View All Reservations regardless of status, and Access All Reports for comprehensive oversight.</w:t>
      </w:r>
    </w:p>
    <w:p w14:paraId="6B1C341A" w14:textId="77777777" w:rsidR="007C35FE" w:rsidRPr="007C35FE" w:rsidRDefault="007C35FE" w:rsidP="007C35FE">
      <w:pPr>
        <w:pStyle w:val="ListParagraph"/>
        <w:spacing w:line="276" w:lineRule="auto"/>
        <w:jc w:val="both"/>
        <w:rPr>
          <w:sz w:val="24"/>
        </w:rPr>
      </w:pPr>
      <w:r w:rsidRPr="007C35FE">
        <w:rPr>
          <w:sz w:val="24"/>
        </w:rPr>
        <w:t>Relationships:</w:t>
      </w:r>
    </w:p>
    <w:p w14:paraId="3407B9C4" w14:textId="53E03A0F" w:rsidR="007C35FE" w:rsidRPr="007C35FE" w:rsidRDefault="007C35FE" w:rsidP="007C35FE">
      <w:pPr>
        <w:pStyle w:val="ListParagraph"/>
        <w:spacing w:line="276" w:lineRule="auto"/>
        <w:jc w:val="both"/>
        <w:rPr>
          <w:sz w:val="24"/>
        </w:rPr>
      </w:pPr>
      <w:r w:rsidRPr="007C35FE">
        <w:rPr>
          <w:sz w:val="24"/>
        </w:rPr>
        <w:t>The use case diagram incorporates several relationship types to represent dependencies and extensions between use cases. "Includes" relationships represent mandatory dependencies where one-use case cannot be completed without another. Login is required and included for Place Order, ensuring only authenticated users can make purchases. Login is also required and included for Submit Review, maintaining accountability for feedback. Making Payment is required and included for Order Completion, ensuring transactional integrity. Send Email Notification is included in Register Account for OTP verification and included in Reserve Table for booking confirmation. Generate Token is included in Make Payment for order tracking purposes.</w:t>
      </w:r>
    </w:p>
    <w:p w14:paraId="2D2CBBCF" w14:textId="64FB5D97" w:rsidR="007C35FE" w:rsidRPr="007C35FE" w:rsidRDefault="007C35FE" w:rsidP="007C35FE">
      <w:pPr>
        <w:pStyle w:val="ListParagraph"/>
        <w:spacing w:line="276" w:lineRule="auto"/>
        <w:jc w:val="both"/>
        <w:rPr>
          <w:sz w:val="24"/>
        </w:rPr>
        <w:sectPr w:rsidR="007C35FE" w:rsidRPr="007C35FE">
          <w:pgSz w:w="12240" w:h="15840"/>
          <w:pgMar w:top="1360" w:right="1080" w:bottom="960" w:left="1440" w:header="0" w:footer="762" w:gutter="0"/>
          <w:cols w:space="720"/>
        </w:sectPr>
      </w:pPr>
      <w:r w:rsidRPr="007C35FE">
        <w:rPr>
          <w:sz w:val="24"/>
        </w:rPr>
        <w:t xml:space="preserve">"Extends" relationships represent optional functionalities that enhance base use cases. View Order History extends from Place Order, providing customers with transaction records. Generate Receipt extends from Make Payment, offering downloadable proof of purchase. Update Profile extends from Login, allowing authenticated users to modify their account information. </w:t>
      </w: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55104F58" w:rsidR="00DF167B" w:rsidRDefault="00211F75" w:rsidP="00641267">
      <w:pPr>
        <w:pStyle w:val="BodyText"/>
        <w:spacing w:before="79" w:line="276" w:lineRule="auto"/>
        <w:ind w:left="360" w:right="356" w:firstLine="359"/>
        <w:jc w:val="both"/>
      </w:pPr>
      <w:r w:rsidRPr="00211F75">
        <w:lastRenderedPageBreak/>
        <w:t>This chapter presents the structural and behavioral analysis of the Banglar Heshel system using standard UML diagrams. These diagrams are employed to illustrate the overall system logic, data flow, component responsibilities, and interactions between objects. The analysis helps in understanding how various parts of the system collaborate to fulfill functional requirements and supports better system design, implementation, and maintenance</w:t>
      </w:r>
      <w:r>
        <w:t>.</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2F852C35" w:rsidR="00DF167B" w:rsidRDefault="001A6E0C" w:rsidP="00641267">
      <w:pPr>
        <w:pStyle w:val="BodyText"/>
        <w:spacing w:before="259" w:line="276" w:lineRule="auto"/>
        <w:ind w:left="360" w:right="359" w:firstLine="415"/>
        <w:jc w:val="both"/>
      </w:pPr>
      <w:r w:rsidRPr="001A6E0C">
        <w:t>We adopted the MERN Stack Architecture (MongoDB, Express.js, React.js, Node.js) for Banglar Heshel. This pattern organizes code into distinct layers with clear separation of concerns, ensuring that the front-end presentation logic, backend business logic, and data persistence remain independent and maintainable. This promotes scalability, testability, and ease of maintenance of the codebase</w:t>
      </w:r>
      <w:r>
        <w:t>.</w:t>
      </w:r>
    </w:p>
    <w:p w14:paraId="0C274D40" w14:textId="078CB8A2" w:rsidR="00DF167B" w:rsidRDefault="00BE7FEC" w:rsidP="00BE7FEC">
      <w:pPr>
        <w:pStyle w:val="BodyText"/>
        <w:spacing w:before="2" w:line="276" w:lineRule="auto"/>
        <w:jc w:val="center"/>
        <w:rPr>
          <w:sz w:val="11"/>
        </w:rPr>
      </w:pPr>
      <w:r>
        <w:rPr>
          <w:noProof/>
          <w:sz w:val="11"/>
        </w:rPr>
        <w:drawing>
          <wp:inline distT="0" distB="0" distL="0" distR="0" wp14:anchorId="3C93D34D" wp14:editId="10036483">
            <wp:extent cx="2701699" cy="3489960"/>
            <wp:effectExtent l="0" t="0" r="3810" b="0"/>
            <wp:docPr id="14799268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6870" name="Picture 1479926870"/>
                    <pic:cNvPicPr/>
                  </pic:nvPicPr>
                  <pic:blipFill>
                    <a:blip r:embed="rId24">
                      <a:extLst>
                        <a:ext uri="{28A0092B-C50C-407E-A947-70E740481C1C}">
                          <a14:useLocalDpi xmlns:a14="http://schemas.microsoft.com/office/drawing/2010/main" val="0"/>
                        </a:ext>
                      </a:extLst>
                    </a:blip>
                    <a:stretch>
                      <a:fillRect/>
                    </a:stretch>
                  </pic:blipFill>
                  <pic:spPr>
                    <a:xfrm>
                      <a:off x="0" y="0"/>
                      <a:ext cx="2714962" cy="3507093"/>
                    </a:xfrm>
                    <a:prstGeom prst="rect">
                      <a:avLst/>
                    </a:prstGeom>
                  </pic:spPr>
                </pic:pic>
              </a:graphicData>
            </a:graphic>
          </wp:inline>
        </w:drawing>
      </w:r>
    </w:p>
    <w:p w14:paraId="5ACB552F" w14:textId="2AE8A13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rsidR="001A6E0C" w:rsidRPr="001A6E0C">
        <w:t>MERN Stack Architecture for Banglar Heshel</w:t>
      </w:r>
    </w:p>
    <w:p w14:paraId="790621C8"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Frontend Layer (React.js): </w:t>
      </w:r>
      <w:r w:rsidRPr="00BE7FEC">
        <w:rPr>
          <w:bCs/>
          <w:sz w:val="24"/>
        </w:rPr>
        <w:t xml:space="preserve">The presentation layer containing UI components, Redux state management for global state (cart, user authentication, </w:t>
      </w:r>
      <w:proofErr w:type="spellStart"/>
      <w:r w:rsidRPr="00BE7FEC">
        <w:rPr>
          <w:bCs/>
          <w:sz w:val="24"/>
        </w:rPr>
        <w:t>wishlist</w:t>
      </w:r>
      <w:proofErr w:type="spellEnd"/>
      <w:r w:rsidRPr="00BE7FEC">
        <w:rPr>
          <w:bCs/>
          <w:sz w:val="24"/>
        </w:rPr>
        <w:t>), and React Router for navigation. It communicates with the backend via Axios HTTP client and handles user interactions including form validations and dynamic content rendering.</w:t>
      </w:r>
    </w:p>
    <w:p w14:paraId="7B4AFFAC" w14:textId="77777777" w:rsidR="00BE7FEC" w:rsidRPr="00BE7FEC" w:rsidRDefault="00BE7FEC" w:rsidP="00BE7FEC">
      <w:pPr>
        <w:pStyle w:val="ListParagraph"/>
        <w:numPr>
          <w:ilvl w:val="0"/>
          <w:numId w:val="15"/>
        </w:numPr>
        <w:tabs>
          <w:tab w:val="left" w:pos="1440"/>
        </w:tabs>
        <w:spacing w:before="128" w:line="276" w:lineRule="auto"/>
        <w:ind w:right="354"/>
        <w:jc w:val="both"/>
        <w:rPr>
          <w:bCs/>
          <w:sz w:val="24"/>
        </w:rPr>
      </w:pPr>
      <w:r w:rsidRPr="00BE7FEC">
        <w:rPr>
          <w:b/>
          <w:sz w:val="24"/>
        </w:rPr>
        <w:t xml:space="preserve">Backend Layer (Node.js + Express.js): </w:t>
      </w:r>
      <w:r w:rsidRPr="00BE7FEC">
        <w:rPr>
          <w:bCs/>
          <w:sz w:val="24"/>
        </w:rPr>
        <w:t xml:space="preserve">The application layer containing RESTful API routes, authentication middleware using JWT tokens, and business logic controllers. It orchestrates data flow between frontend and database, manages third-party integrations (SSLCommerz payments, Cloudinary uploads, </w:t>
      </w:r>
      <w:r w:rsidRPr="00BE7FEC">
        <w:rPr>
          <w:bCs/>
          <w:sz w:val="24"/>
        </w:rPr>
        <w:lastRenderedPageBreak/>
        <w:t>Nodemailer emails), and enforces role-based access control for Admin, Manager, and User roles.</w:t>
      </w:r>
    </w:p>
    <w:p w14:paraId="073F59CE"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Database Layer (MongoDB + Mongoose): </w:t>
      </w:r>
      <w:r w:rsidRPr="00BE7FEC">
        <w:rPr>
          <w:bCs/>
          <w:sz w:val="24"/>
        </w:rPr>
        <w:t>The data persistence layer using MongoDB with Mongoose ODM for schema validation and modeling. It contains collections for Users, Food Items, Orders, Reservations, Reviews, Stock, Suppliers, and Purchase Orders with proper indexing for query optimization and referential integrity between related documents.</w:t>
      </w:r>
    </w:p>
    <w:p w14:paraId="58C52566" w14:textId="414DCFD7" w:rsidR="00DF167B"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External Services Layer: </w:t>
      </w:r>
      <w:r w:rsidRPr="00BE7FEC">
        <w:rPr>
          <w:bCs/>
          <w:sz w:val="24"/>
        </w:rPr>
        <w:t>Integration with third-party APIs including SSLCommerz for secure payment processing, Cloudinary for image storage and CDN delivery, Nodemailer for automated email notifications with OTP verification, and Firebase for Google OAuth authentication.</w:t>
      </w:r>
      <w:r>
        <w:rPr>
          <w:bCs/>
          <w:sz w:val="24"/>
        </w:rPr>
        <w:t xml:space="preserve"> </w:t>
      </w:r>
      <w:r w:rsidRPr="00BE7FEC">
        <w:rPr>
          <w:bCs/>
          <w:sz w:val="24"/>
        </w:rPr>
        <w:t xml:space="preserve">This architecture ensures single responsibility for each layer, loose coupling between components, and ease of testing and maintenance as requirements </w:t>
      </w:r>
      <w:proofErr w:type="gramStart"/>
      <w:r w:rsidRPr="00BE7FEC">
        <w:rPr>
          <w:bCs/>
          <w:sz w:val="24"/>
        </w:rPr>
        <w:t>evolve..</w:t>
      </w:r>
      <w:proofErr w:type="gramEnd"/>
    </w:p>
    <w:p w14:paraId="1E38A967" w14:textId="70C68810" w:rsidR="00DF167B" w:rsidRDefault="00DF167B" w:rsidP="00641267">
      <w:pPr>
        <w:pStyle w:val="BodyText"/>
        <w:spacing w:before="100" w:line="276" w:lineRule="auto"/>
      </w:pPr>
    </w:p>
    <w:p w14:paraId="7EC784BE" w14:textId="0D5BC759"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272F06C5"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4B5EB3EE"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20DD0371" w:rsidR="00DF167B" w:rsidRDefault="00301590" w:rsidP="00301590">
      <w:pPr>
        <w:pStyle w:val="BodyText"/>
        <w:spacing w:before="31" w:line="276" w:lineRule="auto"/>
        <w:jc w:val="center"/>
        <w:rPr>
          <w:b/>
          <w:sz w:val="20"/>
        </w:rPr>
      </w:pPr>
      <w:r>
        <w:rPr>
          <w:b/>
          <w:noProof/>
          <w:sz w:val="20"/>
        </w:rPr>
        <w:drawing>
          <wp:inline distT="0" distB="0" distL="0" distR="0" wp14:anchorId="59D9D22D" wp14:editId="5A2D4E87">
            <wp:extent cx="2872740" cy="4118713"/>
            <wp:effectExtent l="0" t="0" r="3810" b="0"/>
            <wp:docPr id="7396459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45982" name="Picture 73964598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01900" cy="4160520"/>
                    </a:xfrm>
                    <a:prstGeom prst="rect">
                      <a:avLst/>
                    </a:prstGeom>
                  </pic:spPr>
                </pic:pic>
              </a:graphicData>
            </a:graphic>
          </wp:inline>
        </w:drawing>
      </w:r>
    </w:p>
    <w:p w14:paraId="39A40E4F" w14:textId="2173298C"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rsidP="00641267">
      <w:pPr>
        <w:pStyle w:val="BodyText"/>
        <w:spacing w:before="46" w:line="276" w:lineRule="auto"/>
        <w:rPr>
          <w:b/>
          <w:sz w:val="20"/>
        </w:rPr>
      </w:pPr>
      <w:r>
        <w:rPr>
          <w:b/>
          <w:noProof/>
          <w:sz w:val="20"/>
        </w:rPr>
        <w:drawing>
          <wp:anchor distT="0" distB="0" distL="0" distR="0" simplePos="0" relativeHeight="25164134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rsidP="00641267">
      <w:pPr>
        <w:pStyle w:val="BodyText"/>
        <w:spacing w:before="63" w:line="276" w:lineRule="auto"/>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D2D4CD1"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rsidP="00641267">
      <w:pPr>
        <w:pStyle w:val="BodyText"/>
        <w:spacing w:before="58" w:line="276" w:lineRule="auto"/>
        <w:rPr>
          <w:b/>
          <w:sz w:val="20"/>
        </w:rPr>
      </w:pPr>
      <w:r>
        <w:rPr>
          <w:b/>
          <w:noProof/>
          <w:sz w:val="20"/>
        </w:rPr>
        <w:drawing>
          <wp:anchor distT="0" distB="0" distL="0" distR="0" simplePos="0" relativeHeight="251642368"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3392"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4416"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544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646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4748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51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4953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056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158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260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363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465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568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670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58752"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59776"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08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2"/>
      <w:proofErr w:type="spellEnd"/>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1824"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proofErr w:type="gramStart"/>
            <w:r>
              <w:rPr>
                <w:sz w:val="24"/>
              </w:rPr>
              <w:t>address</w:t>
            </w:r>
            <w:r>
              <w:rPr>
                <w:spacing w:val="-6"/>
                <w:sz w:val="24"/>
              </w:rPr>
              <w:t xml:space="preserve"> </w:t>
            </w:r>
            <w:r>
              <w:rPr>
                <w:sz w:val="24"/>
              </w:rPr>
              <w:t>autocomplete</w:t>
            </w:r>
            <w:proofErr w:type="gramEnd"/>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2128"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 xml:space="preserve">Hero Section </w:t>
      </w:r>
      <w:proofErr w:type="gramStart"/>
      <w:r>
        <w:t>in</w:t>
      </w:r>
      <w:proofErr w:type="gramEnd"/>
      <w:r>
        <w:t xml:space="preserve">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 xml:space="preserve">bar. So that users can easily Search for the </w:t>
      </w:r>
      <w:proofErr w:type="gramStart"/>
      <w:r>
        <w:t>services, and</w:t>
      </w:r>
      <w:proofErr w:type="gramEnd"/>
      <w:r>
        <w:t xml:space="preserve">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 xml:space="preserve">All the featured services show below the Hero Section. </w:t>
      </w:r>
      <w:proofErr w:type="gramStart"/>
      <w:r>
        <w:t>Initial two</w:t>
      </w:r>
      <w:proofErr w:type="gramEnd"/>
      <w:r>
        <w:t xml:space="preserve"> </w:t>
      </w:r>
      <w:proofErr w:type="gramStart"/>
      <w:r>
        <w:t>row</w:t>
      </w:r>
      <w:proofErr w:type="gramEnd"/>
      <w:r>
        <w:t xml:space="preserve">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2848"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3872"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4896"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5920"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694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7968"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68992"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0016"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1040"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206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3088"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4112"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5136"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6160"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718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8208"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79232"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proofErr w:type="gramStart"/>
      <w:r>
        <w:t>in</w:t>
      </w:r>
      <w:proofErr w:type="gramEnd"/>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8032"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proofErr w:type="gramStart"/>
      <w:r>
        <w:rPr>
          <w:sz w:val="24"/>
        </w:rPr>
        <w:t>docs</w:t>
      </w:r>
      <w:proofErr w:type="gramEnd"/>
      <w:r>
        <w:rPr>
          <w:sz w:val="24"/>
        </w:rPr>
        <w:t>,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0256"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 xml:space="preserve">Handles service booking requests, provider </w:t>
      </w:r>
      <w:proofErr w:type="gramStart"/>
      <w:r>
        <w:rPr>
          <w:sz w:val="24"/>
        </w:rPr>
        <w:t>accept/reject</w:t>
      </w:r>
      <w:proofErr w:type="gramEnd"/>
      <w:r>
        <w:rPr>
          <w:sz w:val="24"/>
        </w:rPr>
        <w:t xml:space="preserve">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 xml:space="preserve">Allows users to </w:t>
      </w:r>
      <w:proofErr w:type="gramStart"/>
      <w:r>
        <w:rPr>
          <w:sz w:val="24"/>
        </w:rPr>
        <w:t>search</w:t>
      </w:r>
      <w:proofErr w:type="gramEnd"/>
      <w:r>
        <w:rPr>
          <w:sz w:val="24"/>
        </w:rPr>
        <w:t xml:space="preserve">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1280"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315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2304"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3328"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435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5376"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6400"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4176"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proofErr w:type="spellStart"/>
            <w:r>
              <w:rPr>
                <w:spacing w:val="-2"/>
                <w:sz w:val="24"/>
              </w:rPr>
              <w:t>FullName</w:t>
            </w:r>
            <w:proofErr w:type="spellEnd"/>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proofErr w:type="spellStart"/>
            <w:r>
              <w:rPr>
                <w:spacing w:val="-2"/>
                <w:sz w:val="24"/>
              </w:rPr>
              <w:t>BusinessName</w:t>
            </w:r>
            <w:proofErr w:type="spellEnd"/>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proofErr w:type="spellStart"/>
            <w:r>
              <w:rPr>
                <w:spacing w:val="-2"/>
                <w:sz w:val="24"/>
              </w:rPr>
              <w:t>IsVerified</w:t>
            </w:r>
            <w:proofErr w:type="spellEnd"/>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proofErr w:type="gramStart"/>
            <w:r>
              <w:rPr>
                <w:spacing w:val="-2"/>
                <w:sz w:val="24"/>
              </w:rPr>
              <w:t>NVARCHAR(</w:t>
            </w:r>
            <w:proofErr w:type="gramEnd"/>
            <w:r>
              <w:rPr>
                <w:spacing w:val="-2"/>
                <w:sz w:val="24"/>
              </w:rPr>
              <w:t>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proofErr w:type="spellStart"/>
            <w:r>
              <w:rPr>
                <w:spacing w:val="-2"/>
                <w:sz w:val="24"/>
              </w:rPr>
              <w:t>ServiceName</w:t>
            </w:r>
            <w:proofErr w:type="spellEnd"/>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proofErr w:type="spellStart"/>
            <w:r>
              <w:rPr>
                <w:spacing w:val="-2"/>
                <w:sz w:val="24"/>
              </w:rPr>
              <w:t>MinPrice</w:t>
            </w:r>
            <w:proofErr w:type="spellEnd"/>
          </w:p>
        </w:tc>
        <w:tc>
          <w:tcPr>
            <w:tcW w:w="2456" w:type="dxa"/>
          </w:tcPr>
          <w:p w14:paraId="0603EB1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proofErr w:type="spellStart"/>
            <w:r>
              <w:rPr>
                <w:spacing w:val="-2"/>
                <w:sz w:val="24"/>
              </w:rPr>
              <w:lastRenderedPageBreak/>
              <w:t>IsActive</w:t>
            </w:r>
            <w:proofErr w:type="spellEnd"/>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proofErr w:type="spellStart"/>
            <w:r>
              <w:rPr>
                <w:spacing w:val="-2"/>
                <w:sz w:val="24"/>
              </w:rPr>
              <w:t>NegotiatedPrice</w:t>
            </w:r>
            <w:proofErr w:type="spellEnd"/>
          </w:p>
        </w:tc>
        <w:tc>
          <w:tcPr>
            <w:tcW w:w="2521" w:type="dxa"/>
          </w:tcPr>
          <w:p w14:paraId="2955D85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proofErr w:type="spellStart"/>
            <w:r>
              <w:rPr>
                <w:spacing w:val="-2"/>
                <w:sz w:val="24"/>
              </w:rPr>
              <w:t>ConfirmedStartDateTime</w:t>
            </w:r>
            <w:proofErr w:type="spellEnd"/>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proofErr w:type="spellStart"/>
            <w:r>
              <w:rPr>
                <w:spacing w:val="-2"/>
                <w:sz w:val="24"/>
              </w:rPr>
              <w:t>CategoryName</w:t>
            </w:r>
            <w:proofErr w:type="spellEnd"/>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proofErr w:type="spellStart"/>
            <w:r>
              <w:rPr>
                <w:spacing w:val="-2"/>
                <w:sz w:val="24"/>
              </w:rPr>
              <w:t>IconPath</w:t>
            </w:r>
            <w:proofErr w:type="spellEnd"/>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proofErr w:type="spellStart"/>
            <w:r>
              <w:rPr>
                <w:spacing w:val="-2"/>
                <w:sz w:val="24"/>
              </w:rPr>
              <w:t>IsApproved</w:t>
            </w:r>
            <w:proofErr w:type="spellEnd"/>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proofErr w:type="spellStart"/>
            <w:r>
              <w:rPr>
                <w:spacing w:val="-2"/>
                <w:sz w:val="24"/>
              </w:rPr>
              <w:t>CreatedAt</w:t>
            </w:r>
            <w:proofErr w:type="spellEnd"/>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proofErr w:type="spellStart"/>
            <w:r>
              <w:rPr>
                <w:spacing w:val="-2"/>
                <w:sz w:val="24"/>
              </w:rPr>
              <w:t>DocumentPath</w:t>
            </w:r>
            <w:proofErr w:type="spellEnd"/>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proofErr w:type="spellStart"/>
            <w:r>
              <w:rPr>
                <w:spacing w:val="-2"/>
                <w:sz w:val="24"/>
              </w:rPr>
              <w:t>IsRead</w:t>
            </w:r>
            <w:proofErr w:type="spellEnd"/>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proofErr w:type="spellStart"/>
            <w:r>
              <w:rPr>
                <w:spacing w:val="-2"/>
                <w:sz w:val="24"/>
              </w:rPr>
              <w:t>UserId</w:t>
            </w:r>
            <w:proofErr w:type="spellEnd"/>
          </w:p>
        </w:tc>
        <w:tc>
          <w:tcPr>
            <w:tcW w:w="2521" w:type="dxa"/>
          </w:tcPr>
          <w:p w14:paraId="5C1E6CEE"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proofErr w:type="spellStart"/>
            <w:r>
              <w:rPr>
                <w:spacing w:val="-2"/>
                <w:sz w:val="24"/>
              </w:rPr>
              <w:t>IpAddress</w:t>
            </w:r>
            <w:proofErr w:type="spellEnd"/>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proofErr w:type="spellStart"/>
            <w:r>
              <w:rPr>
                <w:spacing w:val="-2"/>
                <w:sz w:val="24"/>
              </w:rPr>
              <w:t>StartDateTime</w:t>
            </w:r>
            <w:proofErr w:type="spellEnd"/>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proofErr w:type="spellStart"/>
            <w:r>
              <w:rPr>
                <w:spacing w:val="-2"/>
                <w:sz w:val="24"/>
              </w:rPr>
              <w:t>EndDateTime</w:t>
            </w:r>
            <w:proofErr w:type="spellEnd"/>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proofErr w:type="spellStart"/>
            <w:r>
              <w:rPr>
                <w:spacing w:val="-2"/>
                <w:sz w:val="24"/>
              </w:rPr>
              <w:t>ProposedBy</w:t>
            </w:r>
            <w:proofErr w:type="spellEnd"/>
          </w:p>
        </w:tc>
        <w:tc>
          <w:tcPr>
            <w:tcW w:w="2521" w:type="dxa"/>
          </w:tcPr>
          <w:p w14:paraId="0C1A798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proofErr w:type="spellStart"/>
            <w:r>
              <w:rPr>
                <w:spacing w:val="-2"/>
                <w:sz w:val="24"/>
              </w:rPr>
              <w:t>ProposedDate</w:t>
            </w:r>
            <w:proofErr w:type="spellEnd"/>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proofErr w:type="spellStart"/>
            <w:r>
              <w:rPr>
                <w:spacing w:val="-2"/>
                <w:sz w:val="24"/>
              </w:rPr>
              <w:t>UnblockAt</w:t>
            </w:r>
            <w:proofErr w:type="spellEnd"/>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proofErr w:type="spellStart"/>
            <w:r>
              <w:rPr>
                <w:spacing w:val="-2"/>
                <w:sz w:val="24"/>
              </w:rPr>
              <w:t>RequestedCategoryName</w:t>
            </w:r>
            <w:proofErr w:type="spellEnd"/>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 xml:space="preserve">were </w:t>
      </w:r>
      <w:proofErr w:type="gramStart"/>
      <w:r>
        <w:rPr>
          <w:sz w:val="24"/>
        </w:rPr>
        <w:t>maintained</w:t>
      </w:r>
      <w:proofErr w:type="gramEnd"/>
      <w:r>
        <w:rPr>
          <w:sz w:val="24"/>
        </w:rPr>
        <w:t xml:space="preserve">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proofErr w:type="gramStart"/>
      <w:r>
        <w:rPr>
          <w:spacing w:val="-2"/>
          <w:sz w:val="24"/>
        </w:rPr>
        <w:t>failures</w:t>
      </w:r>
      <w:proofErr w:type="gramEnd"/>
      <w:r>
        <w:rPr>
          <w:spacing w:val="-2"/>
          <w:sz w:val="24"/>
        </w:rPr>
        <w:t>.</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w:t>
            </w:r>
            <w:proofErr w:type="gramStart"/>
            <w:r>
              <w:rPr>
                <w:sz w:val="24"/>
              </w:rPr>
              <w:t>created,</w:t>
            </w:r>
            <w:proofErr w:type="gramEnd"/>
            <w:r>
              <w:rPr>
                <w:sz w:val="24"/>
              </w:rPr>
              <w:t xml:space="preserve">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proofErr w:type="gramStart"/>
            <w:r>
              <w:rPr>
                <w:sz w:val="24"/>
              </w:rPr>
              <w:t>cut-</w:t>
            </w:r>
            <w:proofErr w:type="gramEnd"/>
            <w:r>
              <w:rPr>
                <w:sz w:val="24"/>
              </w:rPr>
              <w: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proofErr w:type="gramStart"/>
      <w:r>
        <w:rPr>
          <w:sz w:val="24"/>
        </w:rPr>
        <w:t>First"—</w:t>
      </w:r>
      <w:proofErr w:type="gramEnd"/>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proofErr w:type="gramStart"/>
      <w:r>
        <w:lastRenderedPageBreak/>
        <w:t>like Provider</w:t>
      </w:r>
      <w:proofErr w:type="gramEnd"/>
      <w:r>
        <w:t xml:space="preserve">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proofErr w:type="gramStart"/>
      <w:r>
        <w:t>ensuring</w:t>
      </w:r>
      <w:proofErr w:type="gramEnd"/>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 xml:space="preserve">who might not have the capital for traditional advertising </w:t>
      </w:r>
      <w:proofErr w:type="gramStart"/>
      <w:r>
        <w:rPr>
          <w:sz w:val="24"/>
        </w:rPr>
        <w:t>store-fronts</w:t>
      </w:r>
      <w:proofErr w:type="gramEnd"/>
      <w:r>
        <w:rPr>
          <w:sz w:val="24"/>
        </w:rPr>
        <w:t>.</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7424"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proofErr w:type="gramStart"/>
      <w:r>
        <w:rPr>
          <w:u w:val="none"/>
        </w:rPr>
        <w:t>Future</w:t>
      </w:r>
      <w:r>
        <w:rPr>
          <w:spacing w:val="-3"/>
          <w:u w:val="none"/>
        </w:rPr>
        <w:t xml:space="preserve"> </w:t>
      </w:r>
      <w:bookmarkEnd w:id="114"/>
      <w:r>
        <w:rPr>
          <w:spacing w:val="-4"/>
          <w:u w:val="none"/>
        </w:rPr>
        <w:t>Plan</w:t>
      </w:r>
      <w:proofErr w:type="gramEnd"/>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proofErr w:type="gramStart"/>
      <w:r>
        <w:t>edn</w:t>
      </w:r>
      <w:proofErr w:type="spellEnd"/>
      <w:proofErr w:type="gramEnd"/>
      <w:r>
        <w:t>,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proofErr w:type="gramStart"/>
      <w:r>
        <w:t>edn</w:t>
      </w:r>
      <w:proofErr w:type="spellEnd"/>
      <w:proofErr w:type="gramEnd"/>
      <w:r>
        <w:t>,</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proofErr w:type="gramStart"/>
      <w:r>
        <w:t>edn</w:t>
      </w:r>
      <w:proofErr w:type="spellEnd"/>
      <w:proofErr w:type="gramEnd"/>
      <w:r>
        <w:t>,</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proofErr w:type="gramStart"/>
      <w:r>
        <w:t>edn</w:t>
      </w:r>
      <w:proofErr w:type="spellEnd"/>
      <w:proofErr w:type="gramEnd"/>
      <w:r>
        <w:t>,</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proofErr w:type="gramStart"/>
      <w:r>
        <w:t>edn</w:t>
      </w:r>
      <w:proofErr w:type="spellEnd"/>
      <w:proofErr w:type="gramEnd"/>
      <w:r>
        <w:t>,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CB4AF" w14:textId="77777777" w:rsidR="00150EAB" w:rsidRDefault="00150EAB">
      <w:r>
        <w:separator/>
      </w:r>
    </w:p>
  </w:endnote>
  <w:endnote w:type="continuationSeparator" w:id="0">
    <w:p w14:paraId="5A656645" w14:textId="77777777" w:rsidR="00150EAB" w:rsidRDefault="00150E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A3184" w14:textId="77777777" w:rsidR="00150EAB" w:rsidRDefault="00150EAB">
      <w:r>
        <w:separator/>
      </w:r>
    </w:p>
  </w:footnote>
  <w:footnote w:type="continuationSeparator" w:id="0">
    <w:p w14:paraId="0810E4AE" w14:textId="77777777" w:rsidR="00150EAB" w:rsidRDefault="00150E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50EAB"/>
    <w:rsid w:val="001A6E0C"/>
    <w:rsid w:val="001B5B69"/>
    <w:rsid w:val="00211F75"/>
    <w:rsid w:val="00221FD2"/>
    <w:rsid w:val="0028143A"/>
    <w:rsid w:val="00291A13"/>
    <w:rsid w:val="00301590"/>
    <w:rsid w:val="00340E3F"/>
    <w:rsid w:val="00341EB9"/>
    <w:rsid w:val="003923C3"/>
    <w:rsid w:val="003C3313"/>
    <w:rsid w:val="004B338B"/>
    <w:rsid w:val="004C2E2F"/>
    <w:rsid w:val="0051468A"/>
    <w:rsid w:val="005F203D"/>
    <w:rsid w:val="005F703C"/>
    <w:rsid w:val="00641267"/>
    <w:rsid w:val="006A137A"/>
    <w:rsid w:val="00731F81"/>
    <w:rsid w:val="00732E0A"/>
    <w:rsid w:val="007741B6"/>
    <w:rsid w:val="007C35FE"/>
    <w:rsid w:val="007D1BCE"/>
    <w:rsid w:val="007E0329"/>
    <w:rsid w:val="00893135"/>
    <w:rsid w:val="00897BEA"/>
    <w:rsid w:val="008A269A"/>
    <w:rsid w:val="008B000B"/>
    <w:rsid w:val="00907BBB"/>
    <w:rsid w:val="00915971"/>
    <w:rsid w:val="009401C3"/>
    <w:rsid w:val="00986D90"/>
    <w:rsid w:val="009C6A69"/>
    <w:rsid w:val="00A02E4D"/>
    <w:rsid w:val="00A2049D"/>
    <w:rsid w:val="00A2245B"/>
    <w:rsid w:val="00A23338"/>
    <w:rsid w:val="00A26824"/>
    <w:rsid w:val="00A76BC0"/>
    <w:rsid w:val="00AC6573"/>
    <w:rsid w:val="00B22E81"/>
    <w:rsid w:val="00B35F6F"/>
    <w:rsid w:val="00B5113A"/>
    <w:rsid w:val="00BE7FEC"/>
    <w:rsid w:val="00C761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120</Pages>
  <Words>17485</Words>
  <Characters>99670</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33</cp:revision>
  <dcterms:created xsi:type="dcterms:W3CDTF">2026-01-12T04:38:00Z</dcterms:created>
  <dcterms:modified xsi:type="dcterms:W3CDTF">2026-01-15T23:35:00Z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