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b w:val="1"/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Nailah Berube, Zainab Sirajo, Tomaney Hendricks, Nick Bourne, Ayoub Osman</w:t>
      </w:r>
    </w:p>
    <w:p w:rsidR="00000000" w:rsidDel="00000000" w:rsidP="00000000" w:rsidRDefault="00000000" w:rsidRPr="00000000" w14:paraId="00000002">
      <w:pPr>
        <w:shd w:fill="ffffff" w:val="clear"/>
        <w:spacing w:after="280" w:lineRule="auto"/>
        <w:rPr>
          <w:b w:val="1"/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ab/>
        <w:tab/>
        <w:tab/>
        <w:t xml:space="preserve">Use Cases and Sequence Diagrams</w:t>
      </w:r>
    </w:p>
    <w:p w:rsidR="00000000" w:rsidDel="00000000" w:rsidP="00000000" w:rsidRDefault="00000000" w:rsidRPr="00000000" w14:paraId="00000003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color w:val="202122"/>
          <w:sz w:val="27"/>
          <w:szCs w:val="27"/>
          <w:rtl w:val="0"/>
        </w:rPr>
        <w:t xml:space="preserve">1. Task Creation - A user should be able to create tasks and add tasks to a list. This will help the user accomplish whatever needed whether it be personal or work related.</w:t>
      </w:r>
    </w:p>
    <w:p w:rsidR="00000000" w:rsidDel="00000000" w:rsidP="00000000" w:rsidRDefault="00000000" w:rsidRPr="00000000" w14:paraId="00000004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Actors </w:t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User, system interface, database</w:t>
      </w:r>
    </w:p>
    <w:p w:rsidR="00000000" w:rsidDel="00000000" w:rsidP="00000000" w:rsidRDefault="00000000" w:rsidRPr="00000000" w14:paraId="00000005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Description </w:t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A user should be able to create tasks and add tasks to a list. This will help the user accomplish whatever needed whether it be personal or work related.</w:t>
      </w:r>
    </w:p>
    <w:p w:rsidR="00000000" w:rsidDel="00000000" w:rsidP="00000000" w:rsidRDefault="00000000" w:rsidRPr="00000000" w14:paraId="00000006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Data</w:t>
        <w:tab/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Task, task list</w:t>
      </w:r>
    </w:p>
    <w:p w:rsidR="00000000" w:rsidDel="00000000" w:rsidP="00000000" w:rsidRDefault="00000000" w:rsidRPr="00000000" w14:paraId="00000007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Stimulus</w:t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The user clicks the “create task” button on the interface</w:t>
      </w:r>
    </w:p>
    <w:p w:rsidR="00000000" w:rsidDel="00000000" w:rsidP="00000000" w:rsidRDefault="00000000" w:rsidRPr="00000000" w14:paraId="00000008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Response</w:t>
        <w:tab/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The user will be prompted to enter specific data regarding their task they want to create</w:t>
      </w:r>
    </w:p>
    <w:p w:rsidR="00000000" w:rsidDel="00000000" w:rsidP="00000000" w:rsidRDefault="00000000" w:rsidRPr="00000000" w14:paraId="00000009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Comments</w:t>
        <w:tab/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The user must be logged in to create a task. Upon entry, the task will be added to their to do list.</w:t>
      </w:r>
    </w:p>
    <w:p w:rsidR="00000000" w:rsidDel="00000000" w:rsidP="00000000" w:rsidRDefault="00000000" w:rsidRPr="00000000" w14:paraId="0000000A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2.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Task Organization/Prioritization - A user should be able to organize tasks in order of prioritization so that they know what tasks need to be completed first. It can also help with time efficiency. </w:t>
      </w:r>
    </w:p>
    <w:p w:rsidR="00000000" w:rsidDel="00000000" w:rsidP="00000000" w:rsidRDefault="00000000" w:rsidRPr="00000000" w14:paraId="00000010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Actors: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User, system</w:t>
      </w:r>
    </w:p>
    <w:p w:rsidR="00000000" w:rsidDel="00000000" w:rsidP="00000000" w:rsidRDefault="00000000" w:rsidRPr="00000000" w14:paraId="00000012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Description: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A user should be able to organize tasks in order of prioritization so that they know what tasks need to be completed first. It can also help with time efficiency.</w:t>
      </w:r>
    </w:p>
    <w:p w:rsidR="00000000" w:rsidDel="00000000" w:rsidP="00000000" w:rsidRDefault="00000000" w:rsidRPr="00000000" w14:paraId="00000013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Data: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Tasks, to-do list</w:t>
      </w:r>
    </w:p>
    <w:p w:rsidR="00000000" w:rsidDel="00000000" w:rsidP="00000000" w:rsidRDefault="00000000" w:rsidRPr="00000000" w14:paraId="00000014">
      <w:pPr>
        <w:spacing w:before="280" w:lineRule="auto"/>
        <w:rPr>
          <w:b w:val="1"/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Stimulus: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The user selects the “priority” drop down menu upon task creation.</w:t>
      </w: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80" w:lineRule="auto"/>
        <w:rPr>
          <w:color w:val="202122"/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Response: 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The user is prompted by the system to select either low, medium, or high priority on their task.</w:t>
      </w:r>
    </w:p>
    <w:p w:rsidR="00000000" w:rsidDel="00000000" w:rsidP="00000000" w:rsidRDefault="00000000" w:rsidRPr="00000000" w14:paraId="00000016">
      <w:pPr>
        <w:spacing w:before="280" w:lineRule="auto"/>
        <w:rPr>
          <w:color w:val="202122"/>
          <w:sz w:val="29"/>
          <w:szCs w:val="29"/>
        </w:rPr>
      </w:pPr>
      <w:r w:rsidDel="00000000" w:rsidR="00000000" w:rsidRPr="00000000">
        <w:rPr>
          <w:b w:val="1"/>
          <w:color w:val="202122"/>
          <w:sz w:val="29"/>
          <w:szCs w:val="29"/>
          <w:rtl w:val="0"/>
        </w:rPr>
        <w:t xml:space="preserve">Comments: </w:t>
      </w:r>
      <w:r w:rsidDel="00000000" w:rsidR="00000000" w:rsidRPr="00000000">
        <w:rPr>
          <w:color w:val="202122"/>
          <w:sz w:val="29"/>
          <w:szCs w:val="29"/>
          <w:rtl w:val="0"/>
        </w:rPr>
        <w:t xml:space="preserve">The user must be logged in and the task must already be created in order for priority to be set.</w:t>
      </w:r>
    </w:p>
    <w:p w:rsidR="00000000" w:rsidDel="00000000" w:rsidP="00000000" w:rsidRDefault="00000000" w:rsidRPr="00000000" w14:paraId="00000017">
      <w:pPr>
        <w:spacing w:before="280" w:lineRule="auto"/>
        <w:rPr>
          <w:color w:val="2021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9"/>
          <w:szCs w:val="29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2.127659574468"/>
        <w:gridCol w:w="7907.8723404255325"/>
        <w:tblGridChange w:id="0">
          <w:tblGrid>
            <w:gridCol w:w="1452.127659574468"/>
            <w:gridCol w:w="7907.872340425532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02122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194.81337931034486" w:lineRule="auto"/>
              <w:rPr>
                <w:rFonts w:ascii="Calibri" w:cs="Calibri" w:eastAsia="Calibri" w:hAnsi="Calibri"/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02122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02122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02122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280" w:lineRule="auto"/>
        <w:ind w:left="0" w:firstLine="0"/>
        <w:rPr>
          <w:color w:val="202122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