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9B" w:rsidRPr="00F2585D" w:rsidRDefault="0090237F">
      <w:p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EJERCICIOS ADICIONALES</w:t>
      </w:r>
    </w:p>
    <w:p w:rsidR="0090237F" w:rsidRPr="00F2585D" w:rsidRDefault="0090237F" w:rsidP="0090237F">
      <w:pPr>
        <w:pStyle w:val="Prrafodelista"/>
        <w:numPr>
          <w:ilvl w:val="0"/>
          <w:numId w:val="1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Hallar el valor del límite, si existe.</w:t>
      </w:r>
    </w:p>
    <w:p w:rsidR="0090237F" w:rsidRPr="00F2585D" w:rsidRDefault="0090237F" w:rsidP="0090237F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noProof/>
        </w:rPr>
        <w:drawing>
          <wp:inline distT="0" distB="0" distL="0" distR="0">
            <wp:extent cx="259080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7F" w:rsidRPr="00F2585D" w:rsidRDefault="0090237F" w:rsidP="0090237F">
      <w:pPr>
        <w:pStyle w:val="Prrafodelista"/>
        <w:rPr>
          <w:rFonts w:ascii="Maiandra GD" w:hAnsi="Maiandra GD"/>
          <w:lang w:val="es-MX"/>
        </w:rPr>
      </w:pPr>
      <w:proofErr w:type="spellStart"/>
      <w:r w:rsidRPr="00F2585D">
        <w:rPr>
          <w:rFonts w:ascii="Maiandra GD" w:hAnsi="Maiandra GD"/>
          <w:lang w:val="es-MX"/>
        </w:rPr>
        <w:t>Rta</w:t>
      </w:r>
      <w:proofErr w:type="spellEnd"/>
      <w:r w:rsidRPr="00F2585D">
        <w:rPr>
          <w:rFonts w:ascii="Maiandra GD" w:hAnsi="Maiandra GD"/>
          <w:lang w:val="es-MX"/>
        </w:rPr>
        <w:t>: 2/15</w:t>
      </w:r>
    </w:p>
    <w:p w:rsidR="00F2585D" w:rsidRPr="00F2585D" w:rsidRDefault="00F2585D" w:rsidP="0090237F">
      <w:pPr>
        <w:pStyle w:val="Prrafodelista"/>
        <w:rPr>
          <w:rFonts w:ascii="Maiandra GD" w:hAnsi="Maiandra GD"/>
          <w:noProof/>
        </w:rPr>
      </w:pPr>
      <w:r w:rsidRPr="00F2585D">
        <w:rPr>
          <w:rFonts w:ascii="Maiandra GD" w:hAnsi="Maiandra GD"/>
          <w:noProof/>
        </w:rPr>
        <w:t xml:space="preserve">       </w:t>
      </w:r>
      <w:r w:rsidRPr="00F2585D">
        <w:rPr>
          <w:rFonts w:ascii="Maiandra GD" w:hAnsi="Maiandra GD"/>
          <w:noProof/>
        </w:rPr>
        <w:drawing>
          <wp:inline distT="0" distB="0" distL="0" distR="0">
            <wp:extent cx="1704975" cy="390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5D" w:rsidRPr="00F2585D" w:rsidRDefault="00F2585D" w:rsidP="0090237F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noProof/>
        </w:rPr>
        <w:t>Rta: 4/3</w:t>
      </w:r>
    </w:p>
    <w:p w:rsidR="00E84563" w:rsidRPr="00F2585D" w:rsidRDefault="00E84563" w:rsidP="0090237F">
      <w:pPr>
        <w:pStyle w:val="Prrafodelista"/>
        <w:rPr>
          <w:rFonts w:ascii="Maiandra GD" w:hAnsi="Maiandra GD"/>
          <w:noProof/>
        </w:rPr>
      </w:pPr>
      <w:r w:rsidRPr="00F2585D">
        <w:rPr>
          <w:rFonts w:ascii="Maiandra GD" w:hAnsi="Maiandra GD"/>
          <w:noProof/>
        </w:rPr>
        <w:t xml:space="preserve">    </w:t>
      </w:r>
    </w:p>
    <w:p w:rsidR="00E84563" w:rsidRPr="00F2585D" w:rsidRDefault="00E84563" w:rsidP="0090237F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noProof/>
        </w:rPr>
        <w:drawing>
          <wp:inline distT="0" distB="0" distL="0" distR="0">
            <wp:extent cx="1371600" cy="495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3" w:rsidRPr="00F2585D" w:rsidRDefault="00E84563" w:rsidP="0090237F">
      <w:pPr>
        <w:pStyle w:val="Prrafodelista"/>
        <w:rPr>
          <w:rFonts w:ascii="Maiandra GD" w:hAnsi="Maiandra GD"/>
          <w:lang w:val="es-MX"/>
        </w:rPr>
      </w:pPr>
      <w:proofErr w:type="spellStart"/>
      <w:r w:rsidRPr="00F2585D">
        <w:rPr>
          <w:rFonts w:ascii="Maiandra GD" w:hAnsi="Maiandra GD"/>
          <w:lang w:val="es-MX"/>
        </w:rPr>
        <w:t>Rta</w:t>
      </w:r>
      <w:proofErr w:type="spellEnd"/>
      <w:r w:rsidRPr="00F2585D">
        <w:rPr>
          <w:rFonts w:ascii="Maiandra GD" w:hAnsi="Maiandra GD"/>
          <w:lang w:val="es-MX"/>
        </w:rPr>
        <w:t>: -3/2</w:t>
      </w:r>
    </w:p>
    <w:p w:rsidR="00E84563" w:rsidRPr="00F2585D" w:rsidRDefault="00E84563" w:rsidP="0090237F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noProof/>
        </w:rPr>
        <w:drawing>
          <wp:inline distT="0" distB="0" distL="0" distR="0">
            <wp:extent cx="1571625" cy="590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3" w:rsidRPr="00F2585D" w:rsidRDefault="00E84563" w:rsidP="0090237F">
      <w:pPr>
        <w:pStyle w:val="Prrafodelista"/>
        <w:rPr>
          <w:rFonts w:ascii="Maiandra GD" w:hAnsi="Maiandra GD"/>
          <w:lang w:val="es-MX"/>
        </w:rPr>
      </w:pPr>
      <w:proofErr w:type="spellStart"/>
      <w:r w:rsidRPr="00F2585D">
        <w:rPr>
          <w:rFonts w:ascii="Maiandra GD" w:hAnsi="Maiandra GD"/>
          <w:lang w:val="es-MX"/>
        </w:rPr>
        <w:t>Rta</w:t>
      </w:r>
      <w:proofErr w:type="spellEnd"/>
      <w:r w:rsidRPr="00F2585D">
        <w:rPr>
          <w:rFonts w:ascii="Maiandra GD" w:hAnsi="Maiandra GD"/>
          <w:lang w:val="es-MX"/>
        </w:rPr>
        <w:t>: no existe</w:t>
      </w:r>
    </w:p>
    <w:p w:rsidR="00E84563" w:rsidRPr="00F2585D" w:rsidRDefault="00E84563" w:rsidP="0090237F">
      <w:pPr>
        <w:pStyle w:val="Prrafodelista"/>
        <w:rPr>
          <w:rFonts w:ascii="Maiandra GD" w:hAnsi="Maiandra GD"/>
          <w:lang w:val="es-MX"/>
        </w:rPr>
      </w:pPr>
    </w:p>
    <w:p w:rsidR="0090237F" w:rsidRPr="00F2585D" w:rsidRDefault="0090237F" w:rsidP="0090237F">
      <w:pPr>
        <w:pStyle w:val="Prrafodelista"/>
        <w:rPr>
          <w:rFonts w:ascii="Maiandra GD" w:hAnsi="Maiandra GD"/>
          <w:lang w:val="es-MX"/>
        </w:rPr>
      </w:pPr>
    </w:p>
    <w:p w:rsidR="0090237F" w:rsidRPr="00F2585D" w:rsidRDefault="0090237F" w:rsidP="0090237F">
      <w:pPr>
        <w:pStyle w:val="Prrafodelista"/>
        <w:numPr>
          <w:ilvl w:val="0"/>
          <w:numId w:val="1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 xml:space="preserve">Dadas las siguientes funciones, analizar en cada </w:t>
      </w:r>
      <w:proofErr w:type="gramStart"/>
      <w:r w:rsidRPr="00F2585D">
        <w:rPr>
          <w:rFonts w:ascii="Maiandra GD" w:hAnsi="Maiandra GD"/>
          <w:lang w:val="es-MX"/>
        </w:rPr>
        <w:t>uno :</w:t>
      </w:r>
      <w:proofErr w:type="gramEnd"/>
    </w:p>
    <w:p w:rsidR="00E84563" w:rsidRPr="00F2585D" w:rsidRDefault="00E84563" w:rsidP="00E84563">
      <w:pPr>
        <w:pStyle w:val="Prrafodelista"/>
        <w:numPr>
          <w:ilvl w:val="0"/>
          <w:numId w:val="3"/>
        </w:numPr>
        <w:rPr>
          <w:rFonts w:ascii="Maiandra GD" w:hAnsi="Maiandra GD"/>
          <w:lang w:val="es-MX"/>
        </w:rPr>
      </w:pPr>
    </w:p>
    <w:p w:rsidR="0090237F" w:rsidRPr="00F2585D" w:rsidRDefault="00E84563" w:rsidP="0090237F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FCEE7" wp14:editId="65316026">
                <wp:simplePos x="0" y="0"/>
                <wp:positionH relativeFrom="column">
                  <wp:posOffset>3425191</wp:posOffset>
                </wp:positionH>
                <wp:positionV relativeFrom="paragraph">
                  <wp:posOffset>5080</wp:posOffset>
                </wp:positionV>
                <wp:extent cx="3028950" cy="33242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Dominio: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Imagen.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Raíz: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Ordenada al origen: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Conjunto de positividad: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Conjunto de negatividad: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Crecimiento: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Decrecimiento: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Acotada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Límites laterales cuando x tiene a 1.</w:t>
                            </w:r>
                            <w:r w:rsidR="00E84563">
                              <w:rPr>
                                <w:lang w:val="es-MX"/>
                              </w:rPr>
                              <w:t xml:space="preserve"> (gráfica a)</w:t>
                            </w:r>
                          </w:p>
                          <w:p w:rsidR="0090237F" w:rsidRDefault="0090237F" w:rsidP="009023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Límites laterales cuando x tiende a 0.</w:t>
                            </w:r>
                            <w:r w:rsidR="00E84563">
                              <w:rPr>
                                <w:lang w:val="es-MX"/>
                              </w:rPr>
                              <w:t xml:space="preserve"> (gráfica a)</w:t>
                            </w:r>
                          </w:p>
                          <w:p w:rsidR="00E84563" w:rsidRDefault="00E84563" w:rsidP="00E845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Límites laterales cuando x tiene a 1.</w:t>
                            </w:r>
                            <w:r>
                              <w:rPr>
                                <w:lang w:val="es-MX"/>
                              </w:rPr>
                              <w:t xml:space="preserve"> (gráfica b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:rsidR="00E84563" w:rsidRDefault="00E84563" w:rsidP="00E845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Límites laterales cuando x tiende a 0. (gráfica b)</w:t>
                            </w:r>
                          </w:p>
                          <w:p w:rsidR="0090237F" w:rsidRPr="0090237F" w:rsidRDefault="0090237F" w:rsidP="0090237F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FCEE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69.7pt;margin-top:.4pt;width:238.5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X1UAIAAKkEAAAOAAAAZHJzL2Uyb0RvYy54bWysVN9v2jAQfp+0/8Hy+wgk0LURoWJUTJOq&#10;thKd+mwch1hzfJ5tSNhfv7MTKGv3NO3FuV/+fPfdXea3XaPIQVgnQRd0MhpTIjSHUupdQb8/rz9d&#10;U+I80yVToEVBj8LR28XHD/PW5CKFGlQpLEEQ7fLWFLT23uRJ4ngtGuZGYIRGZwW2YR5Vu0tKy1pE&#10;b1SSjsdXSQu2NBa4cA6td72TLiJ+VQnuH6vKCU9UQTE3H08bz204k8Wc5TvLTC35kAb7hywaJjU+&#10;eoa6Y56RvZXvoBrJLTio/IhDk0BVSS5iDVjNZPymmk3NjIi1IDnOnGly/w+WPxyeLJFlQTNKNGuw&#10;Ras9Ky2QUhAvOg8kCyS1xuUYuzEY7bsv0GGzT3aHxlB7V9kmfLEqgn6k+3imGJEIR2M2Tq9vZuji&#10;6MuydJqms4CTvF431vmvAhoShIJa7GGklh3une9DTyHhNQdKlmupVFTC3IiVsuTAsOPKxyQR/I8o&#10;pUlb0KsM83iHEKDP97eK8R9DehcIiKc05hxI6YsPku+23cDUFsojEmWhnzdn+Foi7j1z/olZHDAk&#10;AJfGP+JRKcBkYJAoqcH++ps9xGPf0UtJiwNbUPdzz6ygRH3TOBE3k+k0THhUprPPKSr20rO99Oh9&#10;swJkaILraXgUQ7xXJ7Gy0Lzgbi3Dq+himuPbBfUnceX7NcLd5GK5jEE404b5e70xPEAHcgOfz90L&#10;s2boZxiqBziNNsvftLWPDTc1LPceKhl7HgjuWR14x32IUzPsbli4Sz1Gvf5hFr8BAAD//wMAUEsD&#10;BBQABgAIAAAAIQCJ0vP12wAAAAkBAAAPAAAAZHJzL2Rvd25yZXYueG1sTI/LTsMwEEX3SPyDNUjs&#10;qNMHVRriVIAKG1YUxHoaT22L2I5iNw1/z3QFy6tzdR/1dvKdGGlILgYF81kBgkIbtQtGwefHy10J&#10;ImUMGrsYSMEPJdg211c1VjqewzuN+2wEh4RUoQKbc19JmVpLHtMs9hSYHePgMbMcjNQDnjncd3JR&#10;FGvp0QVusNjTs6X2e3/yCnZPZmPaEge7K7Vz4/R1fDOvSt3eTI8PIDJN+c8Ml/k8HRredIinoJPo&#10;FNwvNyu2KuADF1zM16wPDBarJcimlv8fNL8AAAD//wMAUEsBAi0AFAAGAAgAAAAhALaDOJL+AAAA&#10;4QEAABMAAAAAAAAAAAAAAAAAAAAAAFtDb250ZW50X1R5cGVzXS54bWxQSwECLQAUAAYACAAAACEA&#10;OP0h/9YAAACUAQAACwAAAAAAAAAAAAAAAAAvAQAAX3JlbHMvLnJlbHNQSwECLQAUAAYACAAAACEA&#10;XJMF9VACAACpBAAADgAAAAAAAAAAAAAAAAAuAgAAZHJzL2Uyb0RvYy54bWxQSwECLQAUAAYACAAA&#10;ACEAidLz9dsAAAAJAQAADwAAAAAAAAAAAAAAAACqBAAAZHJzL2Rvd25yZXYueG1sUEsFBgAAAAAE&#10;AAQA8wAAALIFAAAAAA==&#10;" fillcolor="white [3201]" strokeweight=".5pt">
                <v:textbox>
                  <w:txbxContent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Dominio: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Imagen.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Raíz: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Ordenada al origen: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Conjunto de positividad: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Conjunto de negatividad: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Crecimiento: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Decrecimiento: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Acotada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Límites laterales cuando x tiene a 1.</w:t>
                      </w:r>
                      <w:r w:rsidR="00E84563">
                        <w:rPr>
                          <w:lang w:val="es-MX"/>
                        </w:rPr>
                        <w:t xml:space="preserve"> (gráfica a)</w:t>
                      </w:r>
                    </w:p>
                    <w:p w:rsidR="0090237F" w:rsidRDefault="0090237F" w:rsidP="009023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Límites laterales cuando x tiende a 0.</w:t>
                      </w:r>
                      <w:r w:rsidR="00E84563">
                        <w:rPr>
                          <w:lang w:val="es-MX"/>
                        </w:rPr>
                        <w:t xml:space="preserve"> (gráfica a)</w:t>
                      </w:r>
                    </w:p>
                    <w:p w:rsidR="00E84563" w:rsidRDefault="00E84563" w:rsidP="00E845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Límites laterales cuando x tiene a 1.</w:t>
                      </w:r>
                      <w:r>
                        <w:rPr>
                          <w:lang w:val="es-MX"/>
                        </w:rPr>
                        <w:t xml:space="preserve"> (gráfica b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  <w:p w:rsidR="00E84563" w:rsidRDefault="00E84563" w:rsidP="00E845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Límites laterales cuando x tiende a 0. (gráfica b)</w:t>
                      </w:r>
                    </w:p>
                    <w:p w:rsidR="0090237F" w:rsidRPr="0090237F" w:rsidRDefault="0090237F" w:rsidP="0090237F">
                      <w:pPr>
                        <w:pStyle w:val="Prrafodelista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37F" w:rsidRPr="00F2585D">
        <w:rPr>
          <w:rFonts w:ascii="Maiandra GD" w:hAnsi="Maiandra GD"/>
          <w:noProof/>
        </w:rPr>
        <w:drawing>
          <wp:inline distT="0" distB="0" distL="0" distR="0">
            <wp:extent cx="2505075" cy="1838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3" w:rsidRPr="00F2585D" w:rsidRDefault="00E84563" w:rsidP="00E84563">
      <w:pPr>
        <w:pStyle w:val="Prrafodelista"/>
        <w:numPr>
          <w:ilvl w:val="0"/>
          <w:numId w:val="3"/>
        </w:numPr>
        <w:rPr>
          <w:rFonts w:ascii="Maiandra GD" w:hAnsi="Maiandra GD"/>
          <w:lang w:val="es-MX"/>
        </w:rPr>
      </w:pPr>
    </w:p>
    <w:p w:rsidR="00E84563" w:rsidRPr="00F2585D" w:rsidRDefault="00E84563" w:rsidP="0090237F">
      <w:pPr>
        <w:pStyle w:val="Prrafodelista"/>
        <w:rPr>
          <w:rFonts w:ascii="Maiandra GD" w:hAnsi="Maiandra GD"/>
          <w:lang w:val="es-MX"/>
        </w:rPr>
      </w:pPr>
    </w:p>
    <w:p w:rsidR="00F2585D" w:rsidRDefault="00F2585D" w:rsidP="00E84563">
      <w:pPr>
        <w:pStyle w:val="Prrafodelista"/>
        <w:ind w:left="1080"/>
        <w:rPr>
          <w:rFonts w:ascii="Maiandra GD" w:hAnsi="Maiandra GD"/>
          <w:lang w:val="es-MX"/>
        </w:rPr>
      </w:pPr>
    </w:p>
    <w:p w:rsidR="00E84563" w:rsidRPr="00F2585D" w:rsidRDefault="00E84563" w:rsidP="00E84563">
      <w:pPr>
        <w:pStyle w:val="Prrafodelista"/>
        <w:ind w:left="1080"/>
        <w:rPr>
          <w:rFonts w:ascii="Maiandra GD" w:hAnsi="Maiandra GD"/>
          <w:lang w:val="es-MX"/>
        </w:rPr>
      </w:pPr>
      <w:bookmarkStart w:id="0" w:name="_GoBack"/>
      <w:bookmarkEnd w:id="0"/>
      <w:r w:rsidRPr="00F2585D">
        <w:rPr>
          <w:rFonts w:ascii="Maiandra GD" w:hAnsi="Maiandra GD"/>
          <w:noProof/>
        </w:rPr>
        <w:drawing>
          <wp:inline distT="0" distB="0" distL="0" distR="0">
            <wp:extent cx="2362200" cy="1514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3" w:rsidRPr="00F2585D" w:rsidRDefault="00E84563" w:rsidP="00E84563">
      <w:pPr>
        <w:pStyle w:val="Prrafodelista"/>
        <w:numPr>
          <w:ilvl w:val="0"/>
          <w:numId w:val="1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lastRenderedPageBreak/>
        <w:t>Graficar la siguiente función:</w:t>
      </w:r>
    </w:p>
    <w:p w:rsidR="00E84563" w:rsidRPr="00F2585D" w:rsidRDefault="00E84563" w:rsidP="00E84563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noProof/>
        </w:rPr>
        <w:drawing>
          <wp:inline distT="0" distB="0" distL="0" distR="0">
            <wp:extent cx="2962275" cy="971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3" w:rsidRPr="00F2585D" w:rsidRDefault="00E84563" w:rsidP="00E84563">
      <w:pPr>
        <w:pStyle w:val="Prrafodelista"/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 xml:space="preserve">Analizar: 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Dominio: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Imagen.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Raíz: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Ordenada al origen: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Conjunto de positividad: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Conjunto de negatividad: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Crecimiento: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Decrecimiento:</w:t>
      </w:r>
    </w:p>
    <w:p w:rsidR="00E84563" w:rsidRPr="00F2585D" w:rsidRDefault="00E84563" w:rsidP="00E84563">
      <w:pPr>
        <w:pStyle w:val="Prrafodelista"/>
        <w:numPr>
          <w:ilvl w:val="0"/>
          <w:numId w:val="2"/>
        </w:numPr>
        <w:rPr>
          <w:rFonts w:ascii="Maiandra GD" w:hAnsi="Maiandra GD"/>
          <w:lang w:val="es-MX"/>
        </w:rPr>
      </w:pPr>
      <w:r w:rsidRPr="00F2585D">
        <w:rPr>
          <w:rFonts w:ascii="Maiandra GD" w:hAnsi="Maiandra GD"/>
          <w:lang w:val="es-MX"/>
        </w:rPr>
        <w:t>Acotada</w:t>
      </w:r>
    </w:p>
    <w:p w:rsidR="00E84563" w:rsidRPr="00F2585D" w:rsidRDefault="00E84563" w:rsidP="00E84563">
      <w:pPr>
        <w:pStyle w:val="Prrafodelista"/>
        <w:rPr>
          <w:rFonts w:ascii="Maiandra GD" w:hAnsi="Maiandra GD"/>
          <w:lang w:val="es-MX"/>
        </w:rPr>
      </w:pPr>
    </w:p>
    <w:sectPr w:rsidR="00E84563" w:rsidRPr="00F2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F0935"/>
    <w:multiLevelType w:val="hybridMultilevel"/>
    <w:tmpl w:val="41DC1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E48"/>
    <w:multiLevelType w:val="hybridMultilevel"/>
    <w:tmpl w:val="355C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6858"/>
    <w:multiLevelType w:val="hybridMultilevel"/>
    <w:tmpl w:val="D16A6DDE"/>
    <w:lvl w:ilvl="0" w:tplc="5824E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7F"/>
    <w:rsid w:val="0090237F"/>
    <w:rsid w:val="00A97E9B"/>
    <w:rsid w:val="00E84563"/>
    <w:rsid w:val="00F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5858"/>
  <w15:chartTrackingRefBased/>
  <w15:docId w15:val="{80325747-E0DC-4F0F-A594-94A9C2C8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2021-08-25T18:14:00Z</dcterms:created>
  <dcterms:modified xsi:type="dcterms:W3CDTF">2021-08-25T18:37:00Z</dcterms:modified>
</cp:coreProperties>
</file>