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2178E" w14:textId="0BA800DF" w:rsidR="00A5265D" w:rsidRDefault="00544B21">
      <w:pPr>
        <w:rPr>
          <w:lang w:val="es-ES"/>
        </w:rPr>
      </w:pPr>
      <w:r>
        <w:rPr>
          <w:lang w:val="es-ES"/>
        </w:rPr>
        <w:t>Trabajo practico arquitectura</w:t>
      </w:r>
    </w:p>
    <w:p w14:paraId="473615CC" w14:textId="5166BD52" w:rsidR="00544B21" w:rsidRDefault="00544B21">
      <w:pPr>
        <w:rPr>
          <w:lang w:val="es-ES"/>
        </w:rPr>
      </w:pPr>
      <w:r>
        <w:rPr>
          <w:noProof/>
        </w:rPr>
        <w:drawing>
          <wp:inline distT="0" distB="0" distL="0" distR="0" wp14:anchorId="57F14351" wp14:editId="5DB05982">
            <wp:extent cx="4800600" cy="476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E9C" w14:textId="7CB7DE4C" w:rsidR="00544B21" w:rsidRDefault="00544B21">
      <w:pPr>
        <w:rPr>
          <w:lang w:val="es-ES"/>
        </w:rPr>
      </w:pPr>
      <w:r>
        <w:rPr>
          <w:lang w:val="es-ES"/>
        </w:rPr>
        <w:t>MMX:</w:t>
      </w:r>
    </w:p>
    <w:p w14:paraId="34D7F249" w14:textId="2340AFC8" w:rsidR="00544B21" w:rsidRDefault="00544B21">
      <w:pPr>
        <w:rPr>
          <w:lang w:val="es-ES"/>
        </w:rPr>
      </w:pPr>
      <w:r>
        <w:rPr>
          <w:lang w:val="es-ES"/>
        </w:rPr>
        <w:t xml:space="preserve">Esta instrucción se creo en 1997 para soportar </w:t>
      </w:r>
      <w:proofErr w:type="spellStart"/>
      <w:r>
        <w:rPr>
          <w:lang w:val="es-ES"/>
        </w:rPr>
        <w:t>renderixado</w:t>
      </w:r>
      <w:proofErr w:type="spellEnd"/>
      <w:r>
        <w:rPr>
          <w:lang w:val="es-ES"/>
        </w:rPr>
        <w:t xml:space="preserve"> de </w:t>
      </w:r>
      <w:proofErr w:type="spellStart"/>
      <w:proofErr w:type="gramStart"/>
      <w:r>
        <w:rPr>
          <w:lang w:val="es-ES"/>
        </w:rPr>
        <w:t>gaficos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mapeado de </w:t>
      </w:r>
      <w:proofErr w:type="spellStart"/>
      <w:r>
        <w:rPr>
          <w:lang w:val="es-ES"/>
        </w:rPr>
        <w:t>texturas,comprensión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descomprecion</w:t>
      </w:r>
      <w:proofErr w:type="spellEnd"/>
      <w:r>
        <w:rPr>
          <w:lang w:val="es-ES"/>
        </w:rPr>
        <w:t xml:space="preserve"> de videos y audio y procesado de imágenes.</w:t>
      </w:r>
    </w:p>
    <w:p w14:paraId="0DA49E99" w14:textId="77777777" w:rsidR="00544B21" w:rsidRDefault="00544B21">
      <w:pPr>
        <w:rPr>
          <w:lang w:val="es-ES"/>
        </w:rPr>
      </w:pPr>
      <w:r w:rsidRPr="00544B21">
        <w:rPr>
          <w:lang w:val="es-ES"/>
        </w:rPr>
        <w:t xml:space="preserve">SSE </w:t>
      </w:r>
    </w:p>
    <w:p w14:paraId="03A45683" w14:textId="6C055862" w:rsidR="00544B21" w:rsidRDefault="00544B21">
      <w:pPr>
        <w:rPr>
          <w:lang w:val="es-ES"/>
        </w:rPr>
      </w:pPr>
      <w:r>
        <w:rPr>
          <w:lang w:val="es-ES"/>
        </w:rPr>
        <w:t xml:space="preserve">Es utilizada para </w:t>
      </w:r>
      <w:r w:rsidRPr="00544B21">
        <w:rPr>
          <w:lang w:val="es-ES"/>
        </w:rPr>
        <w:t>decodificación de MPEG2, que es el códec utilizado normalmente en los DVD, procesamiento de gráficos tridimensionales y software de reconocimiento de voz</w:t>
      </w:r>
      <w:r>
        <w:rPr>
          <w:lang w:val="es-ES"/>
        </w:rPr>
        <w:t>.</w:t>
      </w:r>
    </w:p>
    <w:p w14:paraId="241C8FAE" w14:textId="77777777" w:rsidR="00544B21" w:rsidRPr="00544B21" w:rsidRDefault="00544B21">
      <w:pPr>
        <w:rPr>
          <w:lang w:val="es-ES"/>
        </w:rPr>
      </w:pPr>
    </w:p>
    <w:sectPr w:rsidR="00544B21" w:rsidRPr="00544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21"/>
    <w:rsid w:val="00544B21"/>
    <w:rsid w:val="00655557"/>
    <w:rsid w:val="00FE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BCB96"/>
  <w15:chartTrackingRefBased/>
  <w15:docId w15:val="{EAD26C10-5643-477C-84BA-8CF2D16E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Paoletti</dc:creator>
  <cp:keywords/>
  <dc:description/>
  <cp:lastModifiedBy>Tomas agustin Paoletti</cp:lastModifiedBy>
  <cp:revision>1</cp:revision>
  <dcterms:created xsi:type="dcterms:W3CDTF">2021-09-20T03:55:00Z</dcterms:created>
  <dcterms:modified xsi:type="dcterms:W3CDTF">2021-09-20T03:58:00Z</dcterms:modified>
</cp:coreProperties>
</file>