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sz w:val="28"/>
        </w:rPr>
        <w:t xml:space="preserve"> </w:t>
      </w:r>
    </w:p>
    <w:p w:rsidR="00E87EB9" w:rsidRPr="003955B0" w:rsidRDefault="005F7F35">
      <w:pPr>
        <w:spacing w:after="640" w:line="259" w:lineRule="auto"/>
        <w:ind w:left="0" w:right="7413" w:firstLine="0"/>
        <w:jc w:val="left"/>
        <w:rPr>
          <w:rFonts w:asciiTheme="minorHAnsi" w:hAnsiTheme="minorHAnsi"/>
          <w:sz w:val="22"/>
        </w:rPr>
      </w:pPr>
      <w:r w:rsidRPr="003955B0">
        <w:rPr>
          <w:rFonts w:asciiTheme="minorHAnsi" w:hAnsiTheme="minorHAnsi"/>
          <w:sz w:val="28"/>
        </w:rPr>
        <w:t xml:space="preserve"> </w:t>
      </w:r>
    </w:p>
    <w:p w:rsidR="00E87EB9" w:rsidRPr="003955B0" w:rsidRDefault="005F7F35">
      <w:pPr>
        <w:spacing w:after="0" w:line="259" w:lineRule="auto"/>
        <w:ind w:left="1025" w:right="571" w:firstLine="0"/>
        <w:jc w:val="left"/>
        <w:rPr>
          <w:rFonts w:asciiTheme="minorHAnsi" w:hAnsiTheme="minorHAnsi"/>
          <w:sz w:val="22"/>
        </w:rPr>
      </w:pPr>
      <w:r w:rsidRPr="003955B0">
        <w:rPr>
          <w:rFonts w:asciiTheme="minorHAnsi" w:eastAsia="Arial" w:hAnsiTheme="minorHAnsi" w:cs="Arial"/>
          <w:sz w:val="18"/>
        </w:rPr>
        <w:t xml:space="preserve"> </w:t>
      </w:r>
    </w:p>
    <w:tbl>
      <w:tblPr>
        <w:tblStyle w:val="TableGrid"/>
        <w:tblpPr w:vertAnchor="text" w:tblpX="2161" w:tblpY="-1203"/>
        <w:tblOverlap w:val="never"/>
        <w:tblW w:w="6481" w:type="dxa"/>
        <w:tblInd w:w="0" w:type="dxa"/>
        <w:tblCellMar>
          <w:left w:w="108" w:type="dxa"/>
          <w:bottom w:w="9" w:type="dxa"/>
          <w:right w:w="389" w:type="dxa"/>
        </w:tblCellMar>
        <w:tblLook w:val="04A0" w:firstRow="1" w:lastRow="0" w:firstColumn="1" w:lastColumn="0" w:noHBand="0" w:noVBand="1"/>
      </w:tblPr>
      <w:tblGrid>
        <w:gridCol w:w="6481"/>
      </w:tblGrid>
      <w:tr w:rsidR="00E87EB9" w:rsidRPr="003955B0">
        <w:trPr>
          <w:trHeight w:val="528"/>
        </w:trPr>
        <w:tc>
          <w:tcPr>
            <w:tcW w:w="6481" w:type="dxa"/>
            <w:tcBorders>
              <w:top w:val="single" w:sz="4" w:space="0" w:color="000000"/>
              <w:left w:val="single" w:sz="4" w:space="0" w:color="000000"/>
              <w:bottom w:val="single" w:sz="4" w:space="0" w:color="000000"/>
              <w:right w:val="single" w:sz="4" w:space="0" w:color="000000"/>
            </w:tcBorders>
            <w:vAlign w:val="center"/>
          </w:tcPr>
          <w:p w:rsidR="00E87EB9" w:rsidRPr="003955B0" w:rsidRDefault="005F7F35">
            <w:pPr>
              <w:spacing w:after="0" w:line="259" w:lineRule="auto"/>
              <w:ind w:left="279" w:firstLine="0"/>
              <w:jc w:val="center"/>
              <w:rPr>
                <w:rFonts w:asciiTheme="minorHAnsi" w:hAnsiTheme="minorHAnsi"/>
                <w:sz w:val="22"/>
              </w:rPr>
            </w:pPr>
            <w:r w:rsidRPr="003955B0">
              <w:rPr>
                <w:rFonts w:asciiTheme="minorHAnsi" w:eastAsia="Arial" w:hAnsiTheme="minorHAnsi" w:cs="Arial"/>
                <w:b/>
                <w:sz w:val="28"/>
              </w:rPr>
              <w:t xml:space="preserve">PRÁCTICO DE ENSEÑANZA </w:t>
            </w:r>
          </w:p>
        </w:tc>
      </w:tr>
      <w:tr w:rsidR="00E87EB9" w:rsidRPr="003955B0">
        <w:trPr>
          <w:trHeight w:val="1519"/>
        </w:trPr>
        <w:tc>
          <w:tcPr>
            <w:tcW w:w="6481" w:type="dxa"/>
            <w:tcBorders>
              <w:top w:val="single" w:sz="4" w:space="0" w:color="000000"/>
              <w:left w:val="single" w:sz="4" w:space="0" w:color="000000"/>
              <w:bottom w:val="single" w:sz="4" w:space="0" w:color="000000"/>
              <w:right w:val="single" w:sz="4" w:space="0" w:color="000000"/>
            </w:tcBorders>
            <w:vAlign w:val="center"/>
          </w:tcPr>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b/>
                <w:sz w:val="22"/>
              </w:rPr>
              <w:t>ASIGNATURA:</w:t>
            </w:r>
            <w:r w:rsidRPr="003955B0">
              <w:rPr>
                <w:rFonts w:asciiTheme="minorHAnsi" w:eastAsia="Arial" w:hAnsiTheme="minorHAnsi" w:cs="Arial"/>
                <w:sz w:val="22"/>
              </w:rPr>
              <w:t xml:space="preserve"> SISTEMAS DE COMUNICACIONES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b/>
                <w:sz w:val="22"/>
              </w:rPr>
              <w:t>PRÁCTICO Nº:</w:t>
            </w:r>
            <w:r w:rsidRPr="003955B0">
              <w:rPr>
                <w:rFonts w:asciiTheme="minorHAnsi" w:eastAsia="Arial" w:hAnsiTheme="minorHAnsi" w:cs="Arial"/>
                <w:sz w:val="22"/>
              </w:rPr>
              <w:t xml:space="preserve">  2                  </w:t>
            </w:r>
            <w:r w:rsidRPr="003955B0">
              <w:rPr>
                <w:rFonts w:asciiTheme="minorHAnsi" w:eastAsia="Arial" w:hAnsiTheme="minorHAnsi" w:cs="Arial"/>
                <w:b/>
                <w:sz w:val="22"/>
              </w:rPr>
              <w:t>FECHA: 02-04-2020</w:t>
            </w:r>
            <w:r w:rsidRPr="003955B0">
              <w:rPr>
                <w:rFonts w:asciiTheme="minorHAnsi" w:eastAsia="Arial" w:hAnsiTheme="minorHAnsi" w:cs="Arial"/>
                <w:sz w:val="22"/>
              </w:rPr>
              <w:t xml:space="preserve">  </w:t>
            </w:r>
          </w:p>
          <w:p w:rsidR="00E87EB9" w:rsidRPr="003955B0" w:rsidRDefault="005F7F35">
            <w:pPr>
              <w:spacing w:after="103" w:line="259" w:lineRule="auto"/>
              <w:ind w:left="0" w:firstLine="0"/>
              <w:jc w:val="left"/>
              <w:rPr>
                <w:rFonts w:asciiTheme="minorHAnsi" w:hAnsiTheme="minorHAnsi"/>
                <w:sz w:val="22"/>
              </w:rPr>
            </w:pPr>
            <w:r w:rsidRPr="003955B0">
              <w:rPr>
                <w:rFonts w:asciiTheme="minorHAnsi" w:eastAsia="Arial" w:hAnsiTheme="minorHAnsi" w:cs="Arial"/>
                <w:b/>
                <w:sz w:val="22"/>
              </w:rPr>
              <w:t xml:space="preserve">“SEÑALES COMPLEJAS - ANCHO DE BANDA – FOURIER”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b/>
                <w:sz w:val="22"/>
              </w:rPr>
              <w:t xml:space="preserve">DOCENTES RESPONSABLES: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sz w:val="22"/>
              </w:rPr>
              <w:t xml:space="preserve">Titular: </w:t>
            </w:r>
            <w:proofErr w:type="spellStart"/>
            <w:r w:rsidRPr="003955B0">
              <w:rPr>
                <w:rFonts w:asciiTheme="minorHAnsi" w:eastAsia="Arial" w:hAnsiTheme="minorHAnsi" w:cs="Arial"/>
                <w:sz w:val="22"/>
              </w:rPr>
              <w:t>Ing</w:t>
            </w:r>
            <w:proofErr w:type="spellEnd"/>
            <w:r w:rsidRPr="003955B0">
              <w:rPr>
                <w:rFonts w:asciiTheme="minorHAnsi" w:eastAsia="Arial" w:hAnsiTheme="minorHAnsi" w:cs="Arial"/>
                <w:sz w:val="22"/>
              </w:rPr>
              <w:t xml:space="preserve"> Jorge GARCIA; JTP: </w:t>
            </w:r>
            <w:proofErr w:type="spellStart"/>
            <w:r w:rsidRPr="003955B0">
              <w:rPr>
                <w:rFonts w:asciiTheme="minorHAnsi" w:eastAsia="Arial" w:hAnsiTheme="minorHAnsi" w:cs="Arial"/>
                <w:sz w:val="22"/>
              </w:rPr>
              <w:t>Ing</w:t>
            </w:r>
            <w:proofErr w:type="spellEnd"/>
            <w:r w:rsidRPr="003955B0">
              <w:rPr>
                <w:rFonts w:asciiTheme="minorHAnsi" w:eastAsia="Arial" w:hAnsiTheme="minorHAnsi" w:cs="Arial"/>
                <w:sz w:val="22"/>
              </w:rPr>
              <w:t xml:space="preserve"> Guillermo SANDEZ </w:t>
            </w:r>
          </w:p>
        </w:tc>
      </w:tr>
      <w:tr w:rsidR="00E87EB9" w:rsidRPr="003955B0">
        <w:trPr>
          <w:trHeight w:val="710"/>
        </w:trPr>
        <w:tc>
          <w:tcPr>
            <w:tcW w:w="6481" w:type="dxa"/>
            <w:tcBorders>
              <w:top w:val="single" w:sz="4" w:space="0" w:color="000000"/>
              <w:left w:val="single" w:sz="4" w:space="0" w:color="000000"/>
              <w:bottom w:val="single" w:sz="4" w:space="0" w:color="000000"/>
              <w:right w:val="single" w:sz="4" w:space="0" w:color="000000"/>
            </w:tcBorders>
            <w:vAlign w:val="center"/>
          </w:tcPr>
          <w:p w:rsidR="00E87EB9" w:rsidRPr="003955B0" w:rsidRDefault="005F7F35">
            <w:pPr>
              <w:spacing w:after="0" w:line="259" w:lineRule="auto"/>
              <w:ind w:left="0" w:right="1553" w:firstLine="0"/>
              <w:rPr>
                <w:rFonts w:asciiTheme="minorHAnsi" w:hAnsiTheme="minorHAnsi"/>
                <w:sz w:val="22"/>
              </w:rPr>
            </w:pPr>
            <w:r w:rsidRPr="003955B0">
              <w:rPr>
                <w:rFonts w:asciiTheme="minorHAnsi" w:eastAsia="Arial" w:hAnsiTheme="minorHAnsi" w:cs="Arial"/>
                <w:b/>
                <w:sz w:val="22"/>
              </w:rPr>
              <w:t>NOMBRE Y APELLIDO DEL ALUMNO:</w:t>
            </w:r>
            <w:r w:rsidR="003955B0">
              <w:rPr>
                <w:rFonts w:asciiTheme="minorHAnsi" w:eastAsia="Arial" w:hAnsiTheme="minorHAnsi" w:cs="Arial"/>
                <w:b/>
                <w:sz w:val="22"/>
              </w:rPr>
              <w:t xml:space="preserve"> </w:t>
            </w:r>
            <w:proofErr w:type="spellStart"/>
            <w:r w:rsidR="003955B0" w:rsidRPr="005451C3">
              <w:rPr>
                <w:rFonts w:asciiTheme="minorHAnsi" w:eastAsia="Arial" w:hAnsiTheme="minorHAnsi" w:cs="Arial"/>
                <w:b/>
                <w:color w:val="FF0000"/>
                <w:sz w:val="22"/>
              </w:rPr>
              <w:t>Yael</w:t>
            </w:r>
            <w:proofErr w:type="spellEnd"/>
            <w:r w:rsidR="003955B0" w:rsidRPr="005451C3">
              <w:rPr>
                <w:rFonts w:asciiTheme="minorHAnsi" w:eastAsia="Arial" w:hAnsiTheme="minorHAnsi" w:cs="Arial"/>
                <w:b/>
                <w:color w:val="FF0000"/>
                <w:sz w:val="22"/>
              </w:rPr>
              <w:t xml:space="preserve"> </w:t>
            </w:r>
            <w:proofErr w:type="spellStart"/>
            <w:r w:rsidR="003955B0" w:rsidRPr="005451C3">
              <w:rPr>
                <w:rFonts w:asciiTheme="minorHAnsi" w:eastAsia="Arial" w:hAnsiTheme="minorHAnsi" w:cs="Arial"/>
                <w:b/>
                <w:color w:val="FF0000"/>
                <w:sz w:val="22"/>
              </w:rPr>
              <w:t>Zalazar</w:t>
            </w:r>
            <w:proofErr w:type="spellEnd"/>
            <w:r w:rsidRPr="005451C3">
              <w:rPr>
                <w:rFonts w:asciiTheme="minorHAnsi" w:eastAsia="Arial" w:hAnsiTheme="minorHAnsi" w:cs="Arial"/>
                <w:color w:val="FF0000"/>
                <w:sz w:val="22"/>
              </w:rPr>
              <w:t xml:space="preserve">  </w:t>
            </w:r>
            <w:r w:rsidRPr="003955B0">
              <w:rPr>
                <w:rFonts w:asciiTheme="minorHAnsi" w:eastAsia="Arial" w:hAnsiTheme="minorHAnsi" w:cs="Arial"/>
                <w:b/>
                <w:sz w:val="22"/>
              </w:rPr>
              <w:t>CURSO Y COMISIÓN:</w:t>
            </w:r>
            <w:r w:rsidRPr="003955B0">
              <w:rPr>
                <w:rFonts w:asciiTheme="minorHAnsi" w:eastAsia="Arial" w:hAnsiTheme="minorHAnsi" w:cs="Arial"/>
                <w:sz w:val="22"/>
              </w:rPr>
              <w:t xml:space="preserve"> </w:t>
            </w:r>
            <w:r w:rsidR="005451C3" w:rsidRPr="005451C3">
              <w:rPr>
                <w:rFonts w:asciiTheme="minorHAnsi" w:eastAsia="Arial" w:hAnsiTheme="minorHAnsi" w:cs="Arial"/>
                <w:color w:val="FF0000"/>
                <w:sz w:val="22"/>
              </w:rPr>
              <w:t>2° año</w:t>
            </w:r>
          </w:p>
        </w:tc>
      </w:tr>
      <w:tr w:rsidR="00E87EB9" w:rsidRPr="003955B0">
        <w:trPr>
          <w:trHeight w:val="1354"/>
        </w:trPr>
        <w:tc>
          <w:tcPr>
            <w:tcW w:w="6481" w:type="dxa"/>
            <w:tcBorders>
              <w:top w:val="single" w:sz="4" w:space="0" w:color="000000"/>
              <w:left w:val="single" w:sz="4" w:space="0" w:color="000000"/>
              <w:bottom w:val="single" w:sz="4" w:space="0" w:color="000000"/>
              <w:right w:val="single" w:sz="4" w:space="0" w:color="000000"/>
            </w:tcBorders>
            <w:vAlign w:val="bottom"/>
          </w:tcPr>
          <w:p w:rsidR="00E87EB9" w:rsidRPr="003955B0" w:rsidRDefault="005F7F35">
            <w:pPr>
              <w:spacing w:after="119" w:line="242" w:lineRule="auto"/>
              <w:ind w:left="0" w:firstLine="0"/>
              <w:jc w:val="left"/>
              <w:rPr>
                <w:rFonts w:asciiTheme="minorHAnsi" w:hAnsiTheme="minorHAnsi"/>
                <w:sz w:val="22"/>
              </w:rPr>
            </w:pPr>
            <w:r w:rsidRPr="003955B0">
              <w:rPr>
                <w:rFonts w:asciiTheme="minorHAnsi" w:eastAsia="Arial" w:hAnsiTheme="minorHAnsi" w:cs="Arial"/>
                <w:b/>
                <w:sz w:val="22"/>
              </w:rPr>
              <w:t>OBJETIVO: Conocer los distintos tipos de señales, clasificar y distinguir las propiedades de la</w:t>
            </w:r>
            <w:bookmarkStart w:id="0" w:name="_GoBack"/>
            <w:bookmarkEnd w:id="0"/>
            <w:r w:rsidRPr="003955B0">
              <w:rPr>
                <w:rFonts w:asciiTheme="minorHAnsi" w:eastAsia="Arial" w:hAnsiTheme="minorHAnsi" w:cs="Arial"/>
                <w:b/>
                <w:sz w:val="22"/>
              </w:rPr>
              <w:t xml:space="preserve">s mismas.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sz w:val="22"/>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b/>
                <w:sz w:val="22"/>
              </w:rPr>
              <w:t>PUNTAJE TOTAL:</w:t>
            </w:r>
            <w:r w:rsidRPr="003955B0">
              <w:rPr>
                <w:rFonts w:asciiTheme="minorHAnsi" w:eastAsia="Arial" w:hAnsiTheme="minorHAnsi" w:cs="Arial"/>
                <w:sz w:val="22"/>
              </w:rPr>
              <w:t xml:space="preserve"> 10 PUNTOS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sz w:val="18"/>
              </w:rPr>
              <w:t xml:space="preserve">(PUNTAJES PARCIALES van al lado de cada tema, tópico, pregunta, etc.) </w:t>
            </w:r>
          </w:p>
        </w:tc>
      </w:tr>
    </w:tbl>
    <w:p w:rsidR="00E87EB9" w:rsidRPr="003955B0" w:rsidRDefault="005F7F35">
      <w:pPr>
        <w:spacing w:after="7" w:line="249" w:lineRule="auto"/>
        <w:ind w:left="288" w:right="571"/>
        <w:jc w:val="left"/>
        <w:rPr>
          <w:rFonts w:asciiTheme="minorHAnsi" w:hAnsiTheme="minorHAnsi"/>
          <w:sz w:val="22"/>
        </w:rPr>
      </w:pPr>
      <w:r w:rsidRPr="003955B0">
        <w:rPr>
          <w:rFonts w:asciiTheme="minorHAnsi" w:hAnsiTheme="minorHAnsi"/>
          <w:noProof/>
          <w:sz w:val="22"/>
        </w:rPr>
        <w:drawing>
          <wp:anchor distT="0" distB="0" distL="114300" distR="114300" simplePos="0" relativeHeight="251658240" behindDoc="0" locked="0" layoutInCell="1" allowOverlap="0">
            <wp:simplePos x="0" y="0"/>
            <wp:positionH relativeFrom="column">
              <wp:posOffset>227914</wp:posOffset>
            </wp:positionH>
            <wp:positionV relativeFrom="paragraph">
              <wp:posOffset>-601011</wp:posOffset>
            </wp:positionV>
            <wp:extent cx="914400" cy="53467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914400" cy="534670"/>
                    </a:xfrm>
                    <a:prstGeom prst="rect">
                      <a:avLst/>
                    </a:prstGeom>
                  </pic:spPr>
                </pic:pic>
              </a:graphicData>
            </a:graphic>
          </wp:anchor>
        </w:drawing>
      </w:r>
      <w:r w:rsidRPr="003955B0">
        <w:rPr>
          <w:rFonts w:asciiTheme="minorHAnsi" w:eastAsia="Arial" w:hAnsiTheme="minorHAnsi" w:cs="Arial"/>
          <w:sz w:val="18"/>
        </w:rPr>
        <w:t xml:space="preserve">Facultad de Ciencias </w:t>
      </w:r>
    </w:p>
    <w:p w:rsidR="00E87EB9" w:rsidRPr="003955B0" w:rsidRDefault="005F7F35">
      <w:pPr>
        <w:spacing w:after="7" w:line="249" w:lineRule="auto"/>
        <w:ind w:left="106" w:right="571"/>
        <w:jc w:val="left"/>
        <w:rPr>
          <w:rFonts w:asciiTheme="minorHAnsi" w:hAnsiTheme="minorHAnsi"/>
          <w:sz w:val="22"/>
        </w:rPr>
      </w:pPr>
      <w:r w:rsidRPr="003955B0">
        <w:rPr>
          <w:rFonts w:asciiTheme="minorHAnsi" w:eastAsia="Arial" w:hAnsiTheme="minorHAnsi" w:cs="Arial"/>
          <w:sz w:val="18"/>
        </w:rPr>
        <w:t xml:space="preserve">Sociales y Administrativas </w:t>
      </w:r>
    </w:p>
    <w:p w:rsidR="00E87EB9" w:rsidRPr="003955B0" w:rsidRDefault="005F7F35">
      <w:pPr>
        <w:spacing w:after="0" w:line="259" w:lineRule="auto"/>
        <w:ind w:left="1025" w:right="571" w:firstLine="0"/>
        <w:jc w:val="left"/>
        <w:rPr>
          <w:rFonts w:asciiTheme="minorHAnsi" w:hAnsiTheme="minorHAnsi"/>
          <w:sz w:val="22"/>
        </w:rPr>
      </w:pPr>
      <w:r w:rsidRPr="003955B0">
        <w:rPr>
          <w:rFonts w:asciiTheme="minorHAnsi" w:eastAsia="Arial" w:hAnsiTheme="minorHAnsi" w:cs="Arial"/>
          <w:sz w:val="18"/>
        </w:rPr>
        <w:t xml:space="preserve"> </w:t>
      </w:r>
    </w:p>
    <w:p w:rsidR="00E87EB9" w:rsidRPr="003955B0" w:rsidRDefault="005F7F35">
      <w:pPr>
        <w:spacing w:after="2042" w:line="249" w:lineRule="auto"/>
        <w:ind w:left="196" w:right="571" w:hanging="209"/>
        <w:jc w:val="left"/>
        <w:rPr>
          <w:rFonts w:asciiTheme="minorHAnsi" w:hAnsiTheme="minorHAnsi"/>
          <w:sz w:val="22"/>
        </w:rPr>
      </w:pPr>
      <w:r w:rsidRPr="003955B0">
        <w:rPr>
          <w:rFonts w:asciiTheme="minorHAnsi" w:eastAsia="Arial" w:hAnsiTheme="minorHAnsi" w:cs="Arial"/>
          <w:sz w:val="18"/>
        </w:rPr>
        <w:t>Licenciatura en Informática y Desarrollo de Software</w:t>
      </w:r>
      <w:r w:rsidRPr="003955B0">
        <w:rPr>
          <w:rFonts w:asciiTheme="minorHAnsi" w:hAnsiTheme="minorHAnsi"/>
          <w:sz w:val="18"/>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b/>
          <w:sz w:val="24"/>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Arial" w:hAnsiTheme="minorHAnsi" w:cs="Arial"/>
          <w:b/>
          <w:sz w:val="24"/>
        </w:rPr>
        <w:t xml:space="preserve">CONSIGNAS: </w:t>
      </w:r>
    </w:p>
    <w:p w:rsidR="00E87EB9" w:rsidRPr="003955B0" w:rsidRDefault="005F7F35">
      <w:pPr>
        <w:numPr>
          <w:ilvl w:val="0"/>
          <w:numId w:val="1"/>
        </w:numPr>
        <w:ind w:hanging="360"/>
        <w:rPr>
          <w:rFonts w:asciiTheme="minorHAnsi" w:hAnsiTheme="minorHAnsi"/>
          <w:sz w:val="22"/>
        </w:rPr>
      </w:pPr>
      <w:r w:rsidRPr="003955B0">
        <w:rPr>
          <w:rFonts w:asciiTheme="minorHAnsi" w:hAnsiTheme="minorHAnsi"/>
          <w:sz w:val="22"/>
        </w:rPr>
        <w:t xml:space="preserve">Interpretar los conceptos de señales simples y complejas. Dominio del Tiempo y de la Frecuencia. </w:t>
      </w:r>
    </w:p>
    <w:p w:rsidR="00E87EB9" w:rsidRPr="003955B0" w:rsidRDefault="005F7F35">
      <w:pPr>
        <w:numPr>
          <w:ilvl w:val="0"/>
          <w:numId w:val="1"/>
        </w:numPr>
        <w:ind w:hanging="360"/>
        <w:rPr>
          <w:rFonts w:asciiTheme="minorHAnsi" w:hAnsiTheme="minorHAnsi"/>
          <w:sz w:val="22"/>
        </w:rPr>
      </w:pPr>
      <w:r w:rsidRPr="003955B0">
        <w:rPr>
          <w:rFonts w:asciiTheme="minorHAnsi" w:hAnsiTheme="minorHAnsi"/>
          <w:sz w:val="22"/>
        </w:rPr>
        <w:t xml:space="preserve">Clarificar concepto de Teorema de Fourier. Armónicas. </w:t>
      </w:r>
    </w:p>
    <w:p w:rsidR="00E87EB9" w:rsidRPr="003955B0" w:rsidRDefault="005F7F35">
      <w:pPr>
        <w:numPr>
          <w:ilvl w:val="0"/>
          <w:numId w:val="1"/>
        </w:numPr>
        <w:ind w:hanging="360"/>
        <w:rPr>
          <w:rFonts w:asciiTheme="minorHAnsi" w:hAnsiTheme="minorHAnsi"/>
          <w:sz w:val="22"/>
        </w:rPr>
      </w:pPr>
      <w:r w:rsidRPr="003955B0">
        <w:rPr>
          <w:rFonts w:asciiTheme="minorHAnsi" w:hAnsiTheme="minorHAnsi"/>
          <w:sz w:val="22"/>
        </w:rPr>
        <w:t xml:space="preserve">Comprender y aplicar el concepto de Ancho de Banda de canales de comunicaciones. </w:t>
      </w:r>
    </w:p>
    <w:p w:rsidR="00E87EB9" w:rsidRPr="003955B0" w:rsidRDefault="005F7F35">
      <w:pPr>
        <w:spacing w:after="21" w:line="259" w:lineRule="auto"/>
        <w:ind w:left="0" w:firstLine="0"/>
        <w:jc w:val="left"/>
        <w:rPr>
          <w:rFonts w:asciiTheme="minorHAnsi" w:hAnsiTheme="minorHAnsi"/>
          <w:sz w:val="22"/>
        </w:rPr>
      </w:pPr>
      <w:r w:rsidRPr="003955B0">
        <w:rPr>
          <w:rFonts w:asciiTheme="minorHAnsi" w:eastAsia="Arial" w:hAnsiTheme="minorHAnsi" w:cs="Arial"/>
          <w:b/>
          <w:sz w:val="22"/>
        </w:rPr>
        <w:t xml:space="preserve"> </w:t>
      </w:r>
    </w:p>
    <w:p w:rsidR="00E87EB9" w:rsidRPr="003955B0" w:rsidRDefault="005F7F35">
      <w:pPr>
        <w:pStyle w:val="Ttulo1"/>
        <w:ind w:left="-5"/>
        <w:rPr>
          <w:rFonts w:asciiTheme="minorHAnsi" w:hAnsiTheme="minorHAnsi"/>
          <w:sz w:val="28"/>
        </w:rPr>
      </w:pPr>
      <w:r w:rsidRPr="003955B0">
        <w:rPr>
          <w:rFonts w:asciiTheme="minorHAnsi" w:hAnsiTheme="minorHAnsi"/>
          <w:sz w:val="28"/>
        </w:rPr>
        <w:t xml:space="preserve">Ejercicio 1: (1p) </w:t>
      </w:r>
    </w:p>
    <w:p w:rsidR="00E87EB9" w:rsidRPr="003955B0" w:rsidRDefault="005F7F35">
      <w:pPr>
        <w:ind w:left="-5"/>
        <w:rPr>
          <w:rFonts w:asciiTheme="minorHAnsi" w:hAnsiTheme="minorHAnsi"/>
          <w:sz w:val="22"/>
        </w:rPr>
      </w:pPr>
      <w:r w:rsidRPr="003955B0">
        <w:rPr>
          <w:rFonts w:asciiTheme="minorHAnsi" w:hAnsiTheme="minorHAnsi"/>
          <w:sz w:val="22"/>
        </w:rPr>
        <w:t xml:space="preserve">Grafique manualmente, cómo se observa en el dominio del tiempo y frecuencia: </w:t>
      </w:r>
    </w:p>
    <w:p w:rsidR="00E87EB9" w:rsidRPr="003955B0" w:rsidRDefault="005F7F35">
      <w:pPr>
        <w:numPr>
          <w:ilvl w:val="0"/>
          <w:numId w:val="2"/>
        </w:numPr>
        <w:ind w:hanging="348"/>
        <w:rPr>
          <w:rFonts w:asciiTheme="minorHAnsi" w:hAnsiTheme="minorHAnsi"/>
          <w:sz w:val="22"/>
        </w:rPr>
      </w:pPr>
      <w:r w:rsidRPr="003955B0">
        <w:rPr>
          <w:rFonts w:asciiTheme="minorHAnsi" w:hAnsiTheme="minorHAnsi"/>
          <w:sz w:val="22"/>
        </w:rPr>
        <w:t xml:space="preserve">una señal </w:t>
      </w:r>
      <w:proofErr w:type="spellStart"/>
      <w:r w:rsidRPr="003955B0">
        <w:rPr>
          <w:rFonts w:asciiTheme="minorHAnsi" w:hAnsiTheme="minorHAnsi"/>
          <w:sz w:val="22"/>
        </w:rPr>
        <w:t>senoidal</w:t>
      </w:r>
      <w:proofErr w:type="spellEnd"/>
      <w:r w:rsidRPr="003955B0">
        <w:rPr>
          <w:rFonts w:asciiTheme="minorHAnsi" w:hAnsiTheme="minorHAnsi"/>
          <w:sz w:val="22"/>
        </w:rPr>
        <w:t xml:space="preserve"> simple de frecuencia f (</w:t>
      </w:r>
      <w:proofErr w:type="spellStart"/>
      <w:r w:rsidRPr="003955B0">
        <w:rPr>
          <w:rFonts w:asciiTheme="minorHAnsi" w:hAnsiTheme="minorHAnsi"/>
          <w:sz w:val="22"/>
        </w:rPr>
        <w:t>Ud</w:t>
      </w:r>
      <w:proofErr w:type="spellEnd"/>
      <w:r w:rsidRPr="003955B0">
        <w:rPr>
          <w:rFonts w:asciiTheme="minorHAnsi" w:hAnsiTheme="minorHAnsi"/>
          <w:sz w:val="22"/>
        </w:rPr>
        <w:t xml:space="preserve"> la define al comienzo del ejercicio). </w:t>
      </w:r>
    </w:p>
    <w:p w:rsidR="00E87EB9" w:rsidRPr="003955B0" w:rsidRDefault="005F7F35">
      <w:pPr>
        <w:numPr>
          <w:ilvl w:val="0"/>
          <w:numId w:val="2"/>
        </w:numPr>
        <w:ind w:hanging="348"/>
        <w:rPr>
          <w:rFonts w:asciiTheme="minorHAnsi" w:hAnsiTheme="minorHAnsi"/>
          <w:sz w:val="22"/>
        </w:rPr>
      </w:pPr>
      <w:r w:rsidRPr="003955B0">
        <w:rPr>
          <w:rFonts w:asciiTheme="minorHAnsi" w:hAnsiTheme="minorHAnsi"/>
          <w:sz w:val="22"/>
        </w:rPr>
        <w:t xml:space="preserve">Esa señal </w:t>
      </w:r>
      <w:proofErr w:type="spellStart"/>
      <w:r w:rsidRPr="003955B0">
        <w:rPr>
          <w:rFonts w:asciiTheme="minorHAnsi" w:hAnsiTheme="minorHAnsi"/>
          <w:sz w:val="22"/>
        </w:rPr>
        <w:t>senoidal</w:t>
      </w:r>
      <w:proofErr w:type="spellEnd"/>
      <w:r w:rsidRPr="003955B0">
        <w:rPr>
          <w:rFonts w:asciiTheme="minorHAnsi" w:hAnsiTheme="minorHAnsi"/>
          <w:sz w:val="22"/>
        </w:rPr>
        <w:t xml:space="preserve"> simple f, con una componente armónica 3f del 50% de amplitud y opuesta en fase. Trate de dibujar la señal compuesta manualmente en el dominio del tiempo, y frecuencia. </w:t>
      </w:r>
    </w:p>
    <w:p w:rsidR="00E87EB9" w:rsidRPr="003955B0" w:rsidRDefault="005F7F35">
      <w:pPr>
        <w:numPr>
          <w:ilvl w:val="0"/>
          <w:numId w:val="2"/>
        </w:numPr>
        <w:ind w:hanging="348"/>
        <w:rPr>
          <w:rFonts w:asciiTheme="minorHAnsi" w:hAnsiTheme="minorHAnsi"/>
          <w:sz w:val="22"/>
        </w:rPr>
      </w:pPr>
      <w:proofErr w:type="spellStart"/>
      <w:r w:rsidRPr="003955B0">
        <w:rPr>
          <w:rFonts w:asciiTheme="minorHAnsi" w:hAnsiTheme="minorHAnsi"/>
          <w:sz w:val="22"/>
        </w:rPr>
        <w:t>Idem</w:t>
      </w:r>
      <w:proofErr w:type="spellEnd"/>
      <w:r w:rsidRPr="003955B0">
        <w:rPr>
          <w:rFonts w:asciiTheme="minorHAnsi" w:hAnsiTheme="minorHAnsi"/>
          <w:sz w:val="22"/>
        </w:rPr>
        <w:t xml:space="preserve"> a b, pero con una componente armónica 5f del 25% de amplitud y de 7f del 12% de amplitud. </w:t>
      </w:r>
    </w:p>
    <w:p w:rsidR="00E87EB9" w:rsidRPr="003955B0" w:rsidRDefault="005F7F35">
      <w:pPr>
        <w:spacing w:after="22" w:line="259" w:lineRule="auto"/>
        <w:ind w:left="720" w:firstLine="0"/>
        <w:jc w:val="left"/>
        <w:rPr>
          <w:rFonts w:asciiTheme="minorHAnsi" w:hAnsiTheme="minorHAnsi"/>
          <w:sz w:val="22"/>
        </w:rPr>
      </w:pPr>
      <w:r w:rsidRPr="003955B0">
        <w:rPr>
          <w:rFonts w:asciiTheme="minorHAnsi" w:hAnsiTheme="minorHAnsi"/>
          <w:sz w:val="22"/>
        </w:rPr>
        <w:t xml:space="preserve"> </w:t>
      </w:r>
    </w:p>
    <w:p w:rsidR="00E87EB9" w:rsidRPr="003955B0" w:rsidRDefault="005F7F35">
      <w:pPr>
        <w:pStyle w:val="Ttulo1"/>
        <w:ind w:left="-5"/>
        <w:rPr>
          <w:rFonts w:asciiTheme="minorHAnsi" w:hAnsiTheme="minorHAnsi"/>
          <w:sz w:val="28"/>
        </w:rPr>
      </w:pPr>
      <w:r w:rsidRPr="003955B0">
        <w:rPr>
          <w:rFonts w:asciiTheme="minorHAnsi" w:hAnsiTheme="minorHAnsi"/>
          <w:sz w:val="28"/>
        </w:rPr>
        <w:t xml:space="preserve">Ejercicio 2: (1p) </w:t>
      </w:r>
    </w:p>
    <w:p w:rsidR="00E87EB9" w:rsidRPr="003955B0" w:rsidRDefault="005F7F35">
      <w:pPr>
        <w:spacing w:after="34"/>
        <w:ind w:left="-5"/>
        <w:rPr>
          <w:rFonts w:asciiTheme="minorHAnsi" w:hAnsiTheme="minorHAnsi"/>
          <w:sz w:val="22"/>
        </w:rPr>
      </w:pPr>
      <w:r w:rsidRPr="003955B0">
        <w:rPr>
          <w:rFonts w:asciiTheme="minorHAnsi" w:hAnsiTheme="minorHAnsi"/>
          <w:sz w:val="22"/>
        </w:rPr>
        <w:t xml:space="preserve">Indique la duración típica de un ruido impulsivo. Defina cuántos ciclos afecta dicho ruido impulsivo, en el caso de una señal de 1200 Hz, y en el caso de una transmisión a 1 </w:t>
      </w:r>
      <w:proofErr w:type="spellStart"/>
      <w:r w:rsidRPr="003955B0">
        <w:rPr>
          <w:rFonts w:asciiTheme="minorHAnsi" w:hAnsiTheme="minorHAnsi"/>
          <w:sz w:val="22"/>
        </w:rPr>
        <w:t>Mhz</w:t>
      </w:r>
      <w:proofErr w:type="spellEnd"/>
      <w:r w:rsidRPr="003955B0">
        <w:rPr>
          <w:rFonts w:asciiTheme="minorHAnsi" w:hAnsiTheme="minorHAnsi"/>
          <w:sz w:val="22"/>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b/>
          <w:sz w:val="28"/>
        </w:rPr>
        <w:t xml:space="preserve"> </w:t>
      </w:r>
    </w:p>
    <w:p w:rsidR="00E87EB9" w:rsidRPr="003955B0" w:rsidRDefault="005F7F35">
      <w:pPr>
        <w:pStyle w:val="Ttulo1"/>
        <w:ind w:left="-5"/>
        <w:rPr>
          <w:rFonts w:asciiTheme="minorHAnsi" w:hAnsiTheme="minorHAnsi"/>
          <w:sz w:val="28"/>
        </w:rPr>
      </w:pPr>
      <w:r w:rsidRPr="003955B0">
        <w:rPr>
          <w:rFonts w:asciiTheme="minorHAnsi" w:hAnsiTheme="minorHAnsi"/>
          <w:sz w:val="28"/>
        </w:rPr>
        <w:t xml:space="preserve">Ejercicio 3: (2p) </w:t>
      </w:r>
    </w:p>
    <w:p w:rsidR="00E87EB9" w:rsidRPr="003955B0" w:rsidRDefault="005F7F35">
      <w:pPr>
        <w:spacing w:after="29"/>
        <w:ind w:left="-5"/>
        <w:rPr>
          <w:rFonts w:asciiTheme="minorHAnsi" w:hAnsiTheme="minorHAnsi"/>
          <w:sz w:val="22"/>
        </w:rPr>
      </w:pPr>
      <w:r w:rsidRPr="003955B0">
        <w:rPr>
          <w:rFonts w:asciiTheme="minorHAnsi" w:hAnsiTheme="minorHAnsi"/>
          <w:sz w:val="22"/>
        </w:rPr>
        <w:t xml:space="preserve">Suponga que tiene un canal de comunicaciones, al cual le inyecta una señal analógica </w:t>
      </w:r>
      <w:proofErr w:type="spellStart"/>
      <w:r w:rsidRPr="003955B0">
        <w:rPr>
          <w:rFonts w:asciiTheme="minorHAnsi" w:hAnsiTheme="minorHAnsi"/>
          <w:sz w:val="22"/>
        </w:rPr>
        <w:t>senoidal</w:t>
      </w:r>
      <w:proofErr w:type="spellEnd"/>
      <w:r w:rsidRPr="003955B0">
        <w:rPr>
          <w:rFonts w:asciiTheme="minorHAnsi" w:hAnsiTheme="minorHAnsi"/>
          <w:sz w:val="22"/>
        </w:rPr>
        <w:t xml:space="preserve"> de frecuencia variable, y amplitud fija de 10 W. Si el valor de amplitud de salida es el que se muestra en la siguiente tabla: </w:t>
      </w:r>
    </w:p>
    <w:p w:rsidR="00E87EB9" w:rsidRPr="003955B0" w:rsidRDefault="005F7F35">
      <w:pPr>
        <w:spacing w:after="0" w:line="259" w:lineRule="auto"/>
        <w:ind w:left="71" w:firstLine="0"/>
        <w:jc w:val="left"/>
        <w:rPr>
          <w:rFonts w:asciiTheme="minorHAnsi" w:hAnsiTheme="minorHAnsi"/>
          <w:sz w:val="22"/>
        </w:rPr>
      </w:pPr>
      <w:r w:rsidRPr="003955B0">
        <w:rPr>
          <w:rFonts w:asciiTheme="minorHAnsi" w:hAnsiTheme="minorHAnsi"/>
          <w:sz w:val="28"/>
        </w:rPr>
        <w:t xml:space="preserve"> </w:t>
      </w:r>
    </w:p>
    <w:tbl>
      <w:tblPr>
        <w:tblStyle w:val="TableGrid"/>
        <w:tblpPr w:vertAnchor="text" w:tblpX="71" w:tblpY="-107"/>
        <w:tblOverlap w:val="never"/>
        <w:tblW w:w="3717" w:type="dxa"/>
        <w:tblInd w:w="0" w:type="dxa"/>
        <w:tblCellMar>
          <w:top w:w="47" w:type="dxa"/>
          <w:left w:w="115" w:type="dxa"/>
          <w:right w:w="115" w:type="dxa"/>
        </w:tblCellMar>
        <w:tblLook w:val="04A0" w:firstRow="1" w:lastRow="0" w:firstColumn="1" w:lastColumn="0" w:noHBand="0" w:noVBand="1"/>
      </w:tblPr>
      <w:tblGrid>
        <w:gridCol w:w="901"/>
        <w:gridCol w:w="1461"/>
        <w:gridCol w:w="1355"/>
      </w:tblGrid>
      <w:tr w:rsidR="00E87EB9" w:rsidRPr="003955B0">
        <w:trPr>
          <w:trHeight w:val="228"/>
        </w:trPr>
        <w:tc>
          <w:tcPr>
            <w:tcW w:w="818" w:type="dxa"/>
            <w:tcBorders>
              <w:top w:val="single" w:sz="4" w:space="0" w:color="000000"/>
              <w:left w:val="single" w:sz="4" w:space="0" w:color="000000"/>
              <w:bottom w:val="single" w:sz="9" w:space="0" w:color="000000"/>
              <w:right w:val="single" w:sz="4" w:space="0" w:color="000000"/>
            </w:tcBorders>
            <w:shd w:val="clear" w:color="auto" w:fill="D9D9D9"/>
          </w:tcPr>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Calibri" w:hAnsiTheme="minorHAnsi" w:cs="Calibri"/>
                <w:b/>
                <w:sz w:val="15"/>
              </w:rPr>
              <w:lastRenderedPageBreak/>
              <w:t>Frecuencia</w:t>
            </w:r>
          </w:p>
        </w:tc>
        <w:tc>
          <w:tcPr>
            <w:tcW w:w="1506" w:type="dxa"/>
            <w:tcBorders>
              <w:top w:val="single" w:sz="4" w:space="0" w:color="000000"/>
              <w:left w:val="single" w:sz="4" w:space="0" w:color="000000"/>
              <w:bottom w:val="single" w:sz="9" w:space="0" w:color="000000"/>
              <w:right w:val="single" w:sz="4" w:space="0" w:color="000000"/>
            </w:tcBorders>
            <w:shd w:val="clear" w:color="auto" w:fill="D9D9D9"/>
          </w:tcPr>
          <w:p w:rsidR="00E87EB9" w:rsidRPr="003955B0" w:rsidRDefault="005F7F35">
            <w:pPr>
              <w:spacing w:after="0" w:line="259" w:lineRule="auto"/>
              <w:ind w:left="0" w:right="1" w:firstLine="0"/>
              <w:jc w:val="center"/>
              <w:rPr>
                <w:rFonts w:asciiTheme="minorHAnsi" w:hAnsiTheme="minorHAnsi"/>
                <w:sz w:val="22"/>
              </w:rPr>
            </w:pPr>
            <w:r w:rsidRPr="003955B0">
              <w:rPr>
                <w:rFonts w:asciiTheme="minorHAnsi" w:eastAsia="Calibri" w:hAnsiTheme="minorHAnsi" w:cs="Calibri"/>
                <w:b/>
                <w:sz w:val="15"/>
              </w:rPr>
              <w:t>Amplitud de Entrada</w:t>
            </w:r>
          </w:p>
        </w:tc>
        <w:tc>
          <w:tcPr>
            <w:tcW w:w="1392" w:type="dxa"/>
            <w:tcBorders>
              <w:top w:val="single" w:sz="4" w:space="0" w:color="000000"/>
              <w:left w:val="single" w:sz="4" w:space="0" w:color="000000"/>
              <w:bottom w:val="single" w:sz="9" w:space="0" w:color="000000"/>
              <w:right w:val="single" w:sz="9" w:space="0" w:color="000000"/>
            </w:tcBorders>
            <w:shd w:val="clear" w:color="auto" w:fill="D9D9D9"/>
          </w:tcPr>
          <w:p w:rsidR="00E87EB9" w:rsidRPr="003955B0" w:rsidRDefault="005F7F35">
            <w:pPr>
              <w:spacing w:after="0" w:line="259" w:lineRule="auto"/>
              <w:ind w:left="2" w:firstLine="0"/>
              <w:jc w:val="center"/>
              <w:rPr>
                <w:rFonts w:asciiTheme="minorHAnsi" w:hAnsiTheme="minorHAnsi"/>
                <w:sz w:val="22"/>
              </w:rPr>
            </w:pPr>
            <w:r w:rsidRPr="003955B0">
              <w:rPr>
                <w:rFonts w:asciiTheme="minorHAnsi" w:eastAsia="Calibri" w:hAnsiTheme="minorHAnsi" w:cs="Calibri"/>
                <w:b/>
                <w:sz w:val="15"/>
              </w:rPr>
              <w:t>Amplitud de Salida</w:t>
            </w:r>
          </w:p>
        </w:tc>
      </w:tr>
      <w:tr w:rsidR="00E87EB9" w:rsidRPr="003955B0">
        <w:trPr>
          <w:trHeight w:val="224"/>
        </w:trPr>
        <w:tc>
          <w:tcPr>
            <w:tcW w:w="818" w:type="dxa"/>
            <w:tcBorders>
              <w:top w:val="single" w:sz="9" w:space="0" w:color="000000"/>
              <w:left w:val="single" w:sz="4" w:space="0" w:color="000000"/>
              <w:bottom w:val="single" w:sz="4" w:space="0" w:color="auto"/>
              <w:right w:val="single" w:sz="4" w:space="0" w:color="000000"/>
            </w:tcBorders>
          </w:tcPr>
          <w:p w:rsidR="00E87EB9" w:rsidRPr="003955B0" w:rsidRDefault="005F7F35">
            <w:pPr>
              <w:spacing w:after="0" w:line="259" w:lineRule="auto"/>
              <w:ind w:left="0" w:right="1" w:firstLine="0"/>
              <w:jc w:val="center"/>
              <w:rPr>
                <w:rFonts w:asciiTheme="minorHAnsi" w:hAnsiTheme="minorHAnsi"/>
                <w:sz w:val="22"/>
              </w:rPr>
            </w:pPr>
            <w:r w:rsidRPr="003955B0">
              <w:rPr>
                <w:rFonts w:asciiTheme="minorHAnsi" w:eastAsia="Calibri" w:hAnsiTheme="minorHAnsi" w:cs="Calibri"/>
                <w:sz w:val="18"/>
              </w:rPr>
              <w:t>500 Hz</w:t>
            </w:r>
          </w:p>
        </w:tc>
        <w:tc>
          <w:tcPr>
            <w:tcW w:w="1506" w:type="dxa"/>
            <w:tcBorders>
              <w:top w:val="single" w:sz="9" w:space="0" w:color="000000"/>
              <w:left w:val="single" w:sz="4" w:space="0" w:color="000000"/>
              <w:bottom w:val="single" w:sz="4" w:space="0" w:color="auto"/>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9" w:space="0" w:color="000000"/>
              <w:left w:val="single" w:sz="4" w:space="0" w:color="000000"/>
              <w:bottom w:val="single" w:sz="4" w:space="0" w:color="auto"/>
              <w:right w:val="single" w:sz="9" w:space="0" w:color="000000"/>
            </w:tcBorders>
          </w:tcPr>
          <w:p w:rsidR="00E87EB9" w:rsidRPr="003955B0" w:rsidRDefault="005F7F35">
            <w:pPr>
              <w:spacing w:after="0" w:line="259" w:lineRule="auto"/>
              <w:ind w:left="18" w:firstLine="0"/>
              <w:jc w:val="center"/>
              <w:rPr>
                <w:rFonts w:asciiTheme="minorHAnsi" w:hAnsiTheme="minorHAnsi"/>
                <w:sz w:val="22"/>
              </w:rPr>
            </w:pPr>
            <w:r w:rsidRPr="003955B0">
              <w:rPr>
                <w:rFonts w:asciiTheme="minorHAnsi" w:eastAsia="Calibri" w:hAnsiTheme="minorHAnsi" w:cs="Calibri"/>
                <w:sz w:val="18"/>
              </w:rPr>
              <w:t>0,1 W</w:t>
            </w:r>
          </w:p>
        </w:tc>
      </w:tr>
      <w:tr w:rsidR="00E87EB9" w:rsidRPr="003955B0">
        <w:trPr>
          <w:trHeight w:val="221"/>
        </w:trPr>
        <w:tc>
          <w:tcPr>
            <w:tcW w:w="818"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firstLine="0"/>
              <w:jc w:val="center"/>
              <w:rPr>
                <w:rFonts w:asciiTheme="minorHAnsi" w:hAnsiTheme="minorHAnsi"/>
                <w:sz w:val="22"/>
              </w:rPr>
            </w:pPr>
            <w:r w:rsidRPr="003955B0">
              <w:rPr>
                <w:rFonts w:asciiTheme="minorHAnsi" w:eastAsia="Calibri" w:hAnsiTheme="minorHAnsi" w:cs="Calibri"/>
                <w:sz w:val="18"/>
              </w:rPr>
              <w:t>1000 Hz</w:t>
            </w:r>
          </w:p>
        </w:tc>
        <w:tc>
          <w:tcPr>
            <w:tcW w:w="1506"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4" w:space="0" w:color="auto"/>
              <w:left w:val="single" w:sz="4" w:space="0" w:color="000000"/>
              <w:bottom w:val="single" w:sz="4" w:space="0" w:color="auto"/>
              <w:right w:val="single" w:sz="9" w:space="0" w:color="000000"/>
            </w:tcBorders>
          </w:tcPr>
          <w:p w:rsidR="00E87EB9" w:rsidRPr="003955B0" w:rsidRDefault="005F7F35">
            <w:pPr>
              <w:spacing w:after="0" w:line="259" w:lineRule="auto"/>
              <w:ind w:left="7" w:firstLine="0"/>
              <w:jc w:val="center"/>
              <w:rPr>
                <w:rFonts w:asciiTheme="minorHAnsi" w:hAnsiTheme="minorHAnsi"/>
                <w:sz w:val="22"/>
              </w:rPr>
            </w:pPr>
            <w:r w:rsidRPr="003955B0">
              <w:rPr>
                <w:rFonts w:asciiTheme="minorHAnsi" w:eastAsia="Calibri" w:hAnsiTheme="minorHAnsi" w:cs="Calibri"/>
                <w:sz w:val="18"/>
              </w:rPr>
              <w:t>1 W</w:t>
            </w:r>
          </w:p>
        </w:tc>
      </w:tr>
      <w:tr w:rsidR="00E87EB9" w:rsidRPr="003955B0">
        <w:trPr>
          <w:trHeight w:val="221"/>
        </w:trPr>
        <w:tc>
          <w:tcPr>
            <w:tcW w:w="818"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firstLine="0"/>
              <w:jc w:val="center"/>
              <w:rPr>
                <w:rFonts w:asciiTheme="minorHAnsi" w:hAnsiTheme="minorHAnsi"/>
                <w:sz w:val="22"/>
              </w:rPr>
            </w:pPr>
            <w:r w:rsidRPr="003955B0">
              <w:rPr>
                <w:rFonts w:asciiTheme="minorHAnsi" w:eastAsia="Calibri" w:hAnsiTheme="minorHAnsi" w:cs="Calibri"/>
                <w:sz w:val="18"/>
              </w:rPr>
              <w:t>2000 Hz</w:t>
            </w:r>
          </w:p>
        </w:tc>
        <w:tc>
          <w:tcPr>
            <w:tcW w:w="1506"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4" w:space="0" w:color="auto"/>
              <w:left w:val="single" w:sz="4" w:space="0" w:color="000000"/>
              <w:bottom w:val="single" w:sz="4" w:space="0" w:color="auto"/>
              <w:right w:val="single" w:sz="9" w:space="0" w:color="000000"/>
            </w:tcBorders>
          </w:tcPr>
          <w:p w:rsidR="00E87EB9" w:rsidRPr="003955B0" w:rsidRDefault="005F7F35">
            <w:pPr>
              <w:spacing w:after="0" w:line="259" w:lineRule="auto"/>
              <w:ind w:left="7" w:firstLine="0"/>
              <w:jc w:val="center"/>
              <w:rPr>
                <w:rFonts w:asciiTheme="minorHAnsi" w:hAnsiTheme="minorHAnsi"/>
                <w:sz w:val="22"/>
              </w:rPr>
            </w:pPr>
            <w:r w:rsidRPr="003955B0">
              <w:rPr>
                <w:rFonts w:asciiTheme="minorHAnsi" w:eastAsia="Calibri" w:hAnsiTheme="minorHAnsi" w:cs="Calibri"/>
                <w:sz w:val="18"/>
              </w:rPr>
              <w:t>5 W</w:t>
            </w:r>
          </w:p>
        </w:tc>
      </w:tr>
      <w:tr w:rsidR="00E87EB9" w:rsidRPr="003955B0">
        <w:trPr>
          <w:trHeight w:val="221"/>
        </w:trPr>
        <w:tc>
          <w:tcPr>
            <w:tcW w:w="818"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firstLine="0"/>
              <w:jc w:val="center"/>
              <w:rPr>
                <w:rFonts w:asciiTheme="minorHAnsi" w:hAnsiTheme="minorHAnsi"/>
                <w:sz w:val="22"/>
              </w:rPr>
            </w:pPr>
            <w:r w:rsidRPr="003955B0">
              <w:rPr>
                <w:rFonts w:asciiTheme="minorHAnsi" w:eastAsia="Calibri" w:hAnsiTheme="minorHAnsi" w:cs="Calibri"/>
                <w:sz w:val="18"/>
              </w:rPr>
              <w:t>5000 Hz</w:t>
            </w:r>
          </w:p>
        </w:tc>
        <w:tc>
          <w:tcPr>
            <w:tcW w:w="1506"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4" w:space="0" w:color="auto"/>
              <w:left w:val="single" w:sz="4" w:space="0" w:color="000000"/>
              <w:bottom w:val="single" w:sz="4" w:space="0" w:color="auto"/>
              <w:right w:val="single" w:sz="9" w:space="0" w:color="000000"/>
            </w:tcBorders>
          </w:tcPr>
          <w:p w:rsidR="00E87EB9" w:rsidRPr="003955B0" w:rsidRDefault="005F7F35">
            <w:pPr>
              <w:spacing w:after="0" w:line="259" w:lineRule="auto"/>
              <w:ind w:left="18" w:firstLine="0"/>
              <w:jc w:val="center"/>
              <w:rPr>
                <w:rFonts w:asciiTheme="minorHAnsi" w:hAnsiTheme="minorHAnsi"/>
                <w:sz w:val="22"/>
              </w:rPr>
            </w:pPr>
            <w:r w:rsidRPr="003955B0">
              <w:rPr>
                <w:rFonts w:asciiTheme="minorHAnsi" w:eastAsia="Calibri" w:hAnsiTheme="minorHAnsi" w:cs="Calibri"/>
                <w:sz w:val="18"/>
              </w:rPr>
              <w:t>6,5 W</w:t>
            </w:r>
          </w:p>
        </w:tc>
      </w:tr>
      <w:tr w:rsidR="00E87EB9" w:rsidRPr="003955B0">
        <w:trPr>
          <w:trHeight w:val="221"/>
        </w:trPr>
        <w:tc>
          <w:tcPr>
            <w:tcW w:w="818"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firstLine="0"/>
              <w:jc w:val="center"/>
              <w:rPr>
                <w:rFonts w:asciiTheme="minorHAnsi" w:hAnsiTheme="minorHAnsi"/>
                <w:sz w:val="22"/>
              </w:rPr>
            </w:pPr>
            <w:r w:rsidRPr="003955B0">
              <w:rPr>
                <w:rFonts w:asciiTheme="minorHAnsi" w:eastAsia="Calibri" w:hAnsiTheme="minorHAnsi" w:cs="Calibri"/>
                <w:sz w:val="18"/>
              </w:rPr>
              <w:t>8000 Hz</w:t>
            </w:r>
          </w:p>
        </w:tc>
        <w:tc>
          <w:tcPr>
            <w:tcW w:w="1506"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4" w:space="0" w:color="auto"/>
              <w:left w:val="single" w:sz="4" w:space="0" w:color="000000"/>
              <w:bottom w:val="single" w:sz="4" w:space="0" w:color="auto"/>
              <w:right w:val="single" w:sz="9" w:space="0" w:color="000000"/>
            </w:tcBorders>
          </w:tcPr>
          <w:p w:rsidR="00E87EB9" w:rsidRPr="003955B0" w:rsidRDefault="005F7F35">
            <w:pPr>
              <w:spacing w:after="0" w:line="259" w:lineRule="auto"/>
              <w:ind w:left="7" w:firstLine="0"/>
              <w:jc w:val="center"/>
              <w:rPr>
                <w:rFonts w:asciiTheme="minorHAnsi" w:hAnsiTheme="minorHAnsi"/>
                <w:sz w:val="22"/>
              </w:rPr>
            </w:pPr>
            <w:r w:rsidRPr="003955B0">
              <w:rPr>
                <w:rFonts w:asciiTheme="minorHAnsi" w:eastAsia="Calibri" w:hAnsiTheme="minorHAnsi" w:cs="Calibri"/>
                <w:sz w:val="18"/>
              </w:rPr>
              <w:t>8 W</w:t>
            </w:r>
          </w:p>
        </w:tc>
      </w:tr>
      <w:tr w:rsidR="00E87EB9" w:rsidRPr="003955B0">
        <w:trPr>
          <w:trHeight w:val="221"/>
        </w:trPr>
        <w:tc>
          <w:tcPr>
            <w:tcW w:w="818"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Calibri" w:hAnsiTheme="minorHAnsi" w:cs="Calibri"/>
                <w:sz w:val="18"/>
              </w:rPr>
              <w:t>10000 Hz</w:t>
            </w:r>
          </w:p>
        </w:tc>
        <w:tc>
          <w:tcPr>
            <w:tcW w:w="1506"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4" w:space="0" w:color="auto"/>
              <w:left w:val="single" w:sz="4" w:space="0" w:color="000000"/>
              <w:bottom w:val="single" w:sz="4" w:space="0" w:color="auto"/>
              <w:right w:val="single" w:sz="9" w:space="0" w:color="000000"/>
            </w:tcBorders>
          </w:tcPr>
          <w:p w:rsidR="00E87EB9" w:rsidRPr="003955B0" w:rsidRDefault="005F7F35">
            <w:pPr>
              <w:spacing w:after="0" w:line="259" w:lineRule="auto"/>
              <w:ind w:left="18" w:firstLine="0"/>
              <w:jc w:val="center"/>
              <w:rPr>
                <w:rFonts w:asciiTheme="minorHAnsi" w:hAnsiTheme="minorHAnsi"/>
                <w:sz w:val="22"/>
              </w:rPr>
            </w:pPr>
            <w:r w:rsidRPr="003955B0">
              <w:rPr>
                <w:rFonts w:asciiTheme="minorHAnsi" w:eastAsia="Calibri" w:hAnsiTheme="minorHAnsi" w:cs="Calibri"/>
                <w:sz w:val="18"/>
              </w:rPr>
              <w:t>6,8 W</w:t>
            </w:r>
          </w:p>
        </w:tc>
      </w:tr>
      <w:tr w:rsidR="00E87EB9" w:rsidRPr="003955B0">
        <w:trPr>
          <w:trHeight w:val="221"/>
        </w:trPr>
        <w:tc>
          <w:tcPr>
            <w:tcW w:w="818"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Calibri" w:hAnsiTheme="minorHAnsi" w:cs="Calibri"/>
                <w:sz w:val="18"/>
              </w:rPr>
              <w:t>15000 Hz</w:t>
            </w:r>
          </w:p>
        </w:tc>
        <w:tc>
          <w:tcPr>
            <w:tcW w:w="1506"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4" w:space="0" w:color="auto"/>
              <w:left w:val="single" w:sz="4" w:space="0" w:color="000000"/>
              <w:bottom w:val="single" w:sz="4" w:space="0" w:color="auto"/>
              <w:right w:val="single" w:sz="9" w:space="0" w:color="000000"/>
            </w:tcBorders>
          </w:tcPr>
          <w:p w:rsidR="00E87EB9" w:rsidRPr="003955B0" w:rsidRDefault="005F7F35">
            <w:pPr>
              <w:spacing w:after="0" w:line="259" w:lineRule="auto"/>
              <w:ind w:left="7" w:firstLine="0"/>
              <w:jc w:val="center"/>
              <w:rPr>
                <w:rFonts w:asciiTheme="minorHAnsi" w:hAnsiTheme="minorHAnsi"/>
                <w:sz w:val="22"/>
              </w:rPr>
            </w:pPr>
            <w:r w:rsidRPr="003955B0">
              <w:rPr>
                <w:rFonts w:asciiTheme="minorHAnsi" w:eastAsia="Calibri" w:hAnsiTheme="minorHAnsi" w:cs="Calibri"/>
                <w:sz w:val="18"/>
              </w:rPr>
              <w:t>5 W</w:t>
            </w:r>
          </w:p>
        </w:tc>
      </w:tr>
      <w:tr w:rsidR="00E87EB9" w:rsidRPr="003955B0">
        <w:trPr>
          <w:trHeight w:val="221"/>
        </w:trPr>
        <w:tc>
          <w:tcPr>
            <w:tcW w:w="818"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Calibri" w:hAnsiTheme="minorHAnsi" w:cs="Calibri"/>
                <w:sz w:val="18"/>
              </w:rPr>
              <w:t>20000 Hz</w:t>
            </w:r>
          </w:p>
        </w:tc>
        <w:tc>
          <w:tcPr>
            <w:tcW w:w="1506" w:type="dxa"/>
            <w:tcBorders>
              <w:top w:val="single" w:sz="4" w:space="0" w:color="auto"/>
              <w:left w:val="single" w:sz="4" w:space="0" w:color="000000"/>
              <w:bottom w:val="single" w:sz="4" w:space="0" w:color="auto"/>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4" w:space="0" w:color="auto"/>
              <w:left w:val="single" w:sz="4" w:space="0" w:color="000000"/>
              <w:bottom w:val="single" w:sz="4" w:space="0" w:color="auto"/>
              <w:right w:val="single" w:sz="9" w:space="0" w:color="000000"/>
            </w:tcBorders>
          </w:tcPr>
          <w:p w:rsidR="00E87EB9" w:rsidRPr="003955B0" w:rsidRDefault="005F7F35">
            <w:pPr>
              <w:spacing w:after="0" w:line="259" w:lineRule="auto"/>
              <w:ind w:left="7" w:firstLine="0"/>
              <w:jc w:val="center"/>
              <w:rPr>
                <w:rFonts w:asciiTheme="minorHAnsi" w:hAnsiTheme="minorHAnsi"/>
                <w:sz w:val="22"/>
              </w:rPr>
            </w:pPr>
            <w:r w:rsidRPr="003955B0">
              <w:rPr>
                <w:rFonts w:asciiTheme="minorHAnsi" w:eastAsia="Calibri" w:hAnsiTheme="minorHAnsi" w:cs="Calibri"/>
                <w:sz w:val="18"/>
              </w:rPr>
              <w:t>1 W</w:t>
            </w:r>
          </w:p>
        </w:tc>
      </w:tr>
      <w:tr w:rsidR="00E87EB9" w:rsidRPr="003955B0">
        <w:trPr>
          <w:trHeight w:val="227"/>
        </w:trPr>
        <w:tc>
          <w:tcPr>
            <w:tcW w:w="818" w:type="dxa"/>
            <w:tcBorders>
              <w:top w:val="single" w:sz="4" w:space="0" w:color="auto"/>
              <w:left w:val="single" w:sz="4" w:space="0" w:color="000000"/>
              <w:bottom w:val="single" w:sz="9" w:space="0" w:color="000000"/>
              <w:right w:val="single" w:sz="4" w:space="0" w:color="000000"/>
            </w:tcBorders>
          </w:tcPr>
          <w:p w:rsidR="00E87EB9" w:rsidRPr="003955B0" w:rsidRDefault="005F7F35">
            <w:pPr>
              <w:spacing w:after="0" w:line="259" w:lineRule="auto"/>
              <w:ind w:left="0" w:firstLine="0"/>
              <w:jc w:val="left"/>
              <w:rPr>
                <w:rFonts w:asciiTheme="minorHAnsi" w:hAnsiTheme="minorHAnsi"/>
                <w:sz w:val="22"/>
              </w:rPr>
            </w:pPr>
            <w:r w:rsidRPr="003955B0">
              <w:rPr>
                <w:rFonts w:asciiTheme="minorHAnsi" w:eastAsia="Calibri" w:hAnsiTheme="minorHAnsi" w:cs="Calibri"/>
                <w:sz w:val="18"/>
              </w:rPr>
              <w:t>25000 Hz</w:t>
            </w:r>
          </w:p>
        </w:tc>
        <w:tc>
          <w:tcPr>
            <w:tcW w:w="1506" w:type="dxa"/>
            <w:tcBorders>
              <w:top w:val="single" w:sz="4" w:space="0" w:color="auto"/>
              <w:left w:val="single" w:sz="4" w:space="0" w:color="000000"/>
              <w:bottom w:val="single" w:sz="9" w:space="0" w:color="000000"/>
              <w:right w:val="single" w:sz="4" w:space="0" w:color="000000"/>
            </w:tcBorders>
          </w:tcPr>
          <w:p w:rsidR="00E87EB9" w:rsidRPr="003955B0" w:rsidRDefault="005F7F35">
            <w:pPr>
              <w:spacing w:after="0" w:line="259" w:lineRule="auto"/>
              <w:ind w:left="15" w:firstLine="0"/>
              <w:jc w:val="center"/>
              <w:rPr>
                <w:rFonts w:asciiTheme="minorHAnsi" w:hAnsiTheme="minorHAnsi"/>
                <w:sz w:val="22"/>
              </w:rPr>
            </w:pPr>
            <w:r w:rsidRPr="003955B0">
              <w:rPr>
                <w:rFonts w:asciiTheme="minorHAnsi" w:eastAsia="Calibri" w:hAnsiTheme="minorHAnsi" w:cs="Calibri"/>
                <w:sz w:val="18"/>
              </w:rPr>
              <w:t>10 W</w:t>
            </w:r>
          </w:p>
        </w:tc>
        <w:tc>
          <w:tcPr>
            <w:tcW w:w="1392" w:type="dxa"/>
            <w:tcBorders>
              <w:top w:val="single" w:sz="4" w:space="0" w:color="auto"/>
              <w:left w:val="single" w:sz="4" w:space="0" w:color="000000"/>
              <w:bottom w:val="single" w:sz="9" w:space="0" w:color="000000"/>
              <w:right w:val="single" w:sz="9" w:space="0" w:color="000000"/>
            </w:tcBorders>
          </w:tcPr>
          <w:p w:rsidR="00E87EB9" w:rsidRPr="003955B0" w:rsidRDefault="005F7F35">
            <w:pPr>
              <w:spacing w:after="0" w:line="259" w:lineRule="auto"/>
              <w:ind w:left="18" w:firstLine="0"/>
              <w:jc w:val="center"/>
              <w:rPr>
                <w:rFonts w:asciiTheme="minorHAnsi" w:hAnsiTheme="minorHAnsi"/>
                <w:sz w:val="22"/>
              </w:rPr>
            </w:pPr>
            <w:r w:rsidRPr="003955B0">
              <w:rPr>
                <w:rFonts w:asciiTheme="minorHAnsi" w:eastAsia="Calibri" w:hAnsiTheme="minorHAnsi" w:cs="Calibri"/>
                <w:sz w:val="18"/>
              </w:rPr>
              <w:t>0,1 W</w:t>
            </w:r>
          </w:p>
        </w:tc>
      </w:tr>
    </w:tbl>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393441" w:rsidRPr="003955B0" w:rsidRDefault="00393441" w:rsidP="00393441">
      <w:pPr>
        <w:spacing w:after="8" w:line="259" w:lineRule="auto"/>
        <w:ind w:left="360" w:firstLine="0"/>
        <w:rPr>
          <w:rFonts w:asciiTheme="minorHAnsi" w:hAnsiTheme="minorHAnsi"/>
          <w:sz w:val="22"/>
        </w:rPr>
      </w:pPr>
    </w:p>
    <w:p w:rsidR="00E87EB9" w:rsidRPr="003955B0" w:rsidRDefault="005F7F35" w:rsidP="00393441">
      <w:pPr>
        <w:spacing w:after="8" w:line="259" w:lineRule="auto"/>
        <w:ind w:left="360" w:firstLine="0"/>
        <w:rPr>
          <w:rFonts w:asciiTheme="minorHAnsi" w:hAnsiTheme="minorHAnsi"/>
          <w:sz w:val="22"/>
        </w:rPr>
      </w:pPr>
      <w:r w:rsidRPr="003955B0">
        <w:rPr>
          <w:rFonts w:asciiTheme="minorHAnsi" w:hAnsiTheme="minorHAnsi"/>
          <w:sz w:val="22"/>
        </w:rPr>
        <w:t xml:space="preserve">Calcular Ancho de Banda (BW). </w:t>
      </w:r>
    </w:p>
    <w:p w:rsidR="00E87EB9" w:rsidRPr="003955B0" w:rsidRDefault="005F7F35">
      <w:pPr>
        <w:numPr>
          <w:ilvl w:val="0"/>
          <w:numId w:val="3"/>
        </w:numPr>
        <w:spacing w:after="8" w:line="259" w:lineRule="auto"/>
        <w:ind w:hanging="360"/>
        <w:rPr>
          <w:rFonts w:asciiTheme="minorHAnsi" w:hAnsiTheme="minorHAnsi"/>
          <w:sz w:val="22"/>
        </w:rPr>
      </w:pPr>
      <w:r w:rsidRPr="003955B0">
        <w:rPr>
          <w:rFonts w:asciiTheme="minorHAnsi" w:hAnsiTheme="minorHAnsi"/>
          <w:sz w:val="22"/>
        </w:rPr>
        <w:t xml:space="preserve">Calcular Atenuación mínima en dB </w:t>
      </w:r>
    </w:p>
    <w:p w:rsidR="00E87EB9" w:rsidRPr="003955B0" w:rsidRDefault="005F7F35">
      <w:pPr>
        <w:numPr>
          <w:ilvl w:val="0"/>
          <w:numId w:val="3"/>
        </w:numPr>
        <w:ind w:hanging="360"/>
        <w:rPr>
          <w:rFonts w:asciiTheme="minorHAnsi" w:hAnsiTheme="minorHAnsi"/>
          <w:sz w:val="22"/>
        </w:rPr>
      </w:pPr>
      <w:r w:rsidRPr="003955B0">
        <w:rPr>
          <w:rFonts w:asciiTheme="minorHAnsi" w:hAnsiTheme="minorHAnsi"/>
          <w:sz w:val="22"/>
        </w:rPr>
        <w:t xml:space="preserve">Calcular Atenuación en dB para FCS y FCI. </w:t>
      </w:r>
    </w:p>
    <w:p w:rsidR="00E87EB9" w:rsidRPr="003955B0" w:rsidRDefault="005F7F35">
      <w:pPr>
        <w:numPr>
          <w:ilvl w:val="0"/>
          <w:numId w:val="3"/>
        </w:numPr>
        <w:spacing w:after="36"/>
        <w:ind w:hanging="360"/>
        <w:rPr>
          <w:rFonts w:asciiTheme="minorHAnsi" w:hAnsiTheme="minorHAnsi"/>
          <w:sz w:val="22"/>
        </w:rPr>
      </w:pPr>
      <w:r w:rsidRPr="003955B0">
        <w:rPr>
          <w:rFonts w:asciiTheme="minorHAnsi" w:hAnsiTheme="minorHAnsi"/>
          <w:sz w:val="22"/>
        </w:rPr>
        <w:t xml:space="preserve">Indicar si la Amplitud de salida es = 0 para toda frecuencia que esté por fuera del BW. </w:t>
      </w:r>
    </w:p>
    <w:p w:rsidR="00E87EB9" w:rsidRPr="003955B0" w:rsidRDefault="005F7F35">
      <w:pPr>
        <w:numPr>
          <w:ilvl w:val="0"/>
          <w:numId w:val="3"/>
        </w:numPr>
        <w:spacing w:after="34"/>
        <w:ind w:hanging="360"/>
        <w:rPr>
          <w:rFonts w:asciiTheme="minorHAnsi" w:hAnsiTheme="minorHAnsi"/>
          <w:sz w:val="22"/>
        </w:rPr>
      </w:pPr>
      <w:r w:rsidRPr="003955B0">
        <w:rPr>
          <w:rFonts w:asciiTheme="minorHAnsi" w:hAnsiTheme="minorHAnsi"/>
          <w:sz w:val="22"/>
        </w:rPr>
        <w:t>Si para 8000 Hz la Potencia de salida fuera 7W (los demás valores iguales), el ancho de banda sería distinto</w:t>
      </w:r>
      <w:proofErr w:type="gramStart"/>
      <w:r w:rsidRPr="003955B0">
        <w:rPr>
          <w:rFonts w:asciiTheme="minorHAnsi" w:hAnsiTheme="minorHAnsi"/>
          <w:sz w:val="22"/>
        </w:rPr>
        <w:t>?</w:t>
      </w:r>
      <w:proofErr w:type="gramEnd"/>
      <w:r w:rsidRPr="003955B0">
        <w:rPr>
          <w:rFonts w:asciiTheme="minorHAnsi" w:hAnsiTheme="minorHAnsi"/>
          <w:sz w:val="22"/>
        </w:rPr>
        <w:t xml:space="preserve"> </w:t>
      </w:r>
    </w:p>
    <w:p w:rsidR="00E87EB9" w:rsidRPr="003955B0" w:rsidRDefault="005F7F35">
      <w:pPr>
        <w:spacing w:after="0" w:line="259" w:lineRule="auto"/>
        <w:ind w:left="71" w:firstLine="0"/>
        <w:jc w:val="left"/>
        <w:rPr>
          <w:rFonts w:asciiTheme="minorHAnsi" w:hAnsiTheme="minorHAnsi"/>
          <w:sz w:val="22"/>
        </w:rPr>
      </w:pPr>
      <w:r w:rsidRPr="003955B0">
        <w:rPr>
          <w:rFonts w:asciiTheme="minorHAnsi" w:hAnsiTheme="minorHAnsi"/>
          <w:b/>
          <w:sz w:val="28"/>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b/>
          <w:sz w:val="28"/>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b/>
          <w:sz w:val="28"/>
        </w:rPr>
        <w:t xml:space="preserve"> </w:t>
      </w:r>
    </w:p>
    <w:p w:rsidR="00393441" w:rsidRPr="003955B0" w:rsidRDefault="00393441">
      <w:pPr>
        <w:pStyle w:val="Ttulo1"/>
        <w:ind w:left="-5"/>
        <w:rPr>
          <w:rFonts w:asciiTheme="minorHAnsi" w:hAnsiTheme="minorHAnsi"/>
          <w:sz w:val="28"/>
        </w:rPr>
      </w:pPr>
    </w:p>
    <w:p w:rsidR="00E87EB9" w:rsidRPr="003955B0" w:rsidRDefault="005F7F35">
      <w:pPr>
        <w:pStyle w:val="Ttulo1"/>
        <w:ind w:left="-5"/>
        <w:rPr>
          <w:rFonts w:asciiTheme="minorHAnsi" w:hAnsiTheme="minorHAnsi"/>
          <w:sz w:val="28"/>
        </w:rPr>
      </w:pPr>
      <w:r w:rsidRPr="003955B0">
        <w:rPr>
          <w:rFonts w:asciiTheme="minorHAnsi" w:hAnsiTheme="minorHAnsi"/>
          <w:sz w:val="28"/>
        </w:rPr>
        <w:t xml:space="preserve">Ejercicio 4: (1p) </w:t>
      </w:r>
    </w:p>
    <w:p w:rsidR="00E87EB9" w:rsidRPr="003955B0" w:rsidRDefault="005F7F35">
      <w:pPr>
        <w:ind w:left="-5"/>
        <w:rPr>
          <w:rFonts w:asciiTheme="minorHAnsi" w:hAnsiTheme="minorHAnsi"/>
          <w:sz w:val="22"/>
        </w:rPr>
      </w:pPr>
      <w:r w:rsidRPr="003955B0">
        <w:rPr>
          <w:rFonts w:asciiTheme="minorHAnsi" w:hAnsiTheme="minorHAnsi"/>
          <w:sz w:val="22"/>
        </w:rPr>
        <w:t xml:space="preserve">Si tengo una señal periódica, y observo componentes armónicas de Fourier de 50 </w:t>
      </w:r>
      <w:proofErr w:type="spellStart"/>
      <w:r w:rsidRPr="003955B0">
        <w:rPr>
          <w:rFonts w:asciiTheme="minorHAnsi" w:hAnsiTheme="minorHAnsi"/>
          <w:sz w:val="22"/>
        </w:rPr>
        <w:t>hz</w:t>
      </w:r>
      <w:proofErr w:type="spellEnd"/>
      <w:r w:rsidRPr="003955B0">
        <w:rPr>
          <w:rFonts w:asciiTheme="minorHAnsi" w:hAnsiTheme="minorHAnsi"/>
          <w:sz w:val="22"/>
        </w:rPr>
        <w:t xml:space="preserve"> y de 80 Hz, determine una frecuencia fundamental válida.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sz w:val="22"/>
        </w:rPr>
        <w:t xml:space="preserve"> </w:t>
      </w:r>
    </w:p>
    <w:p w:rsidR="00E87EB9" w:rsidRPr="003955B0" w:rsidRDefault="005F7F35">
      <w:pPr>
        <w:spacing w:after="22" w:line="259" w:lineRule="auto"/>
        <w:ind w:left="0" w:firstLine="0"/>
        <w:jc w:val="left"/>
        <w:rPr>
          <w:rFonts w:asciiTheme="minorHAnsi" w:hAnsiTheme="minorHAnsi"/>
          <w:sz w:val="22"/>
        </w:rPr>
      </w:pPr>
      <w:r w:rsidRPr="003955B0">
        <w:rPr>
          <w:rFonts w:asciiTheme="minorHAnsi" w:hAnsiTheme="minorHAnsi"/>
          <w:sz w:val="22"/>
        </w:rPr>
        <w:t xml:space="preserve"> </w:t>
      </w:r>
    </w:p>
    <w:p w:rsidR="00E87EB9" w:rsidRPr="003955B0" w:rsidRDefault="005F7F35">
      <w:pPr>
        <w:pStyle w:val="Ttulo1"/>
        <w:ind w:left="-5"/>
        <w:rPr>
          <w:rFonts w:asciiTheme="minorHAnsi" w:hAnsiTheme="minorHAnsi"/>
          <w:sz w:val="28"/>
        </w:rPr>
      </w:pPr>
      <w:r w:rsidRPr="003955B0">
        <w:rPr>
          <w:rFonts w:asciiTheme="minorHAnsi" w:hAnsiTheme="minorHAnsi"/>
          <w:sz w:val="28"/>
        </w:rPr>
        <w:t xml:space="preserve">Ejercicio 5: (1p) </w:t>
      </w:r>
    </w:p>
    <w:p w:rsidR="00E87EB9" w:rsidRPr="003955B0" w:rsidRDefault="005F7F35">
      <w:pPr>
        <w:spacing w:after="34"/>
        <w:ind w:left="-5"/>
        <w:rPr>
          <w:rFonts w:asciiTheme="minorHAnsi" w:hAnsiTheme="minorHAnsi"/>
          <w:sz w:val="22"/>
        </w:rPr>
      </w:pPr>
      <w:r w:rsidRPr="003955B0">
        <w:rPr>
          <w:rFonts w:asciiTheme="minorHAnsi" w:hAnsiTheme="minorHAnsi"/>
          <w:sz w:val="22"/>
        </w:rPr>
        <w:t xml:space="preserve">Dispongo de un canal que posee un BW desde 100Hz a 1 </w:t>
      </w:r>
      <w:proofErr w:type="spellStart"/>
      <w:r w:rsidRPr="003955B0">
        <w:rPr>
          <w:rFonts w:asciiTheme="minorHAnsi" w:hAnsiTheme="minorHAnsi"/>
          <w:sz w:val="22"/>
        </w:rPr>
        <w:t>Mhz</w:t>
      </w:r>
      <w:proofErr w:type="spellEnd"/>
      <w:r w:rsidRPr="003955B0">
        <w:rPr>
          <w:rFonts w:asciiTheme="minorHAnsi" w:hAnsiTheme="minorHAnsi"/>
          <w:sz w:val="22"/>
        </w:rPr>
        <w:t xml:space="preserve">. Grafique la señal de salida de dicho canal, cuando inyecte a su entrada una señal digital de 600 </w:t>
      </w:r>
      <w:proofErr w:type="spellStart"/>
      <w:r w:rsidRPr="003955B0">
        <w:rPr>
          <w:rFonts w:asciiTheme="minorHAnsi" w:hAnsiTheme="minorHAnsi"/>
          <w:sz w:val="22"/>
        </w:rPr>
        <w:t>Kbits</w:t>
      </w:r>
      <w:proofErr w:type="spellEnd"/>
      <w:r w:rsidRPr="003955B0">
        <w:rPr>
          <w:rFonts w:asciiTheme="minorHAnsi" w:hAnsiTheme="minorHAnsi"/>
          <w:sz w:val="22"/>
        </w:rPr>
        <w:t>/</w:t>
      </w:r>
      <w:proofErr w:type="spellStart"/>
      <w:r w:rsidRPr="003955B0">
        <w:rPr>
          <w:rFonts w:asciiTheme="minorHAnsi" w:hAnsiTheme="minorHAnsi"/>
          <w:sz w:val="22"/>
        </w:rPr>
        <w:t>seg</w:t>
      </w:r>
      <w:proofErr w:type="spellEnd"/>
      <w:r w:rsidRPr="003955B0">
        <w:rPr>
          <w:rFonts w:asciiTheme="minorHAnsi" w:hAnsiTheme="minorHAnsi"/>
          <w:sz w:val="22"/>
        </w:rPr>
        <w:t xml:space="preserve"> en su entrada. Grafique la situación en el dominio de la Frecuencia.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b/>
          <w:sz w:val="28"/>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b/>
          <w:sz w:val="28"/>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b/>
          <w:sz w:val="28"/>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b/>
          <w:sz w:val="28"/>
        </w:rPr>
        <w:t xml:space="preserve"> </w:t>
      </w:r>
    </w:p>
    <w:p w:rsidR="00E87EB9" w:rsidRPr="003955B0" w:rsidRDefault="005F7F35">
      <w:pPr>
        <w:pStyle w:val="Ttulo1"/>
        <w:ind w:left="-5"/>
        <w:rPr>
          <w:rFonts w:asciiTheme="minorHAnsi" w:hAnsiTheme="minorHAnsi"/>
          <w:sz w:val="28"/>
        </w:rPr>
      </w:pPr>
      <w:r w:rsidRPr="003955B0">
        <w:rPr>
          <w:rFonts w:asciiTheme="minorHAnsi" w:hAnsiTheme="minorHAnsi"/>
          <w:sz w:val="28"/>
        </w:rPr>
        <w:t xml:space="preserve">Ejercicio 6: (1p) </w:t>
      </w:r>
    </w:p>
    <w:p w:rsidR="00E87EB9" w:rsidRPr="003955B0" w:rsidRDefault="005F7F35">
      <w:pPr>
        <w:ind w:left="-5"/>
        <w:rPr>
          <w:rFonts w:asciiTheme="minorHAnsi" w:hAnsiTheme="minorHAnsi"/>
          <w:sz w:val="22"/>
        </w:rPr>
      </w:pPr>
      <w:r w:rsidRPr="003955B0">
        <w:rPr>
          <w:rFonts w:asciiTheme="minorHAnsi" w:hAnsiTheme="minorHAnsi"/>
          <w:sz w:val="22"/>
        </w:rPr>
        <w:t xml:space="preserve">Usted conoce que el Ancho de Banda de un canal de comunicaciones es de 120 </w:t>
      </w:r>
      <w:proofErr w:type="spellStart"/>
      <w:r w:rsidRPr="003955B0">
        <w:rPr>
          <w:rFonts w:asciiTheme="minorHAnsi" w:hAnsiTheme="minorHAnsi"/>
          <w:sz w:val="22"/>
        </w:rPr>
        <w:t>Khz</w:t>
      </w:r>
      <w:proofErr w:type="spellEnd"/>
      <w:r w:rsidRPr="003955B0">
        <w:rPr>
          <w:rFonts w:asciiTheme="minorHAnsi" w:hAnsiTheme="minorHAnsi"/>
          <w:sz w:val="22"/>
        </w:rPr>
        <w:t xml:space="preserve">. También sabe que la Frecuencia central de ese canal es a 600 </w:t>
      </w:r>
      <w:proofErr w:type="spellStart"/>
      <w:r w:rsidRPr="003955B0">
        <w:rPr>
          <w:rFonts w:asciiTheme="minorHAnsi" w:hAnsiTheme="minorHAnsi"/>
          <w:sz w:val="22"/>
        </w:rPr>
        <w:t>Khz</w:t>
      </w:r>
      <w:proofErr w:type="spellEnd"/>
      <w:r w:rsidRPr="003955B0">
        <w:rPr>
          <w:rFonts w:asciiTheme="minorHAnsi" w:hAnsiTheme="minorHAnsi"/>
          <w:sz w:val="22"/>
        </w:rPr>
        <w:t xml:space="preserve">, y a esa frecuencia tengo una atenuación (que es la atenuación mínima) de 1 dB sobre la señal de entrada. </w:t>
      </w:r>
    </w:p>
    <w:p w:rsidR="00E87EB9" w:rsidRPr="003955B0" w:rsidRDefault="005F7F35">
      <w:pPr>
        <w:ind w:left="351"/>
        <w:rPr>
          <w:rFonts w:asciiTheme="minorHAnsi" w:hAnsiTheme="minorHAnsi"/>
          <w:sz w:val="22"/>
        </w:rPr>
      </w:pPr>
      <w:r w:rsidRPr="003955B0">
        <w:rPr>
          <w:rFonts w:asciiTheme="minorHAnsi" w:hAnsiTheme="minorHAnsi"/>
          <w:sz w:val="22"/>
        </w:rPr>
        <w:t xml:space="preserve">Indique: </w:t>
      </w:r>
    </w:p>
    <w:p w:rsidR="00E87EB9" w:rsidRPr="003955B0" w:rsidRDefault="005F7F35">
      <w:pPr>
        <w:numPr>
          <w:ilvl w:val="0"/>
          <w:numId w:val="4"/>
        </w:numPr>
        <w:ind w:hanging="360"/>
        <w:rPr>
          <w:rFonts w:asciiTheme="minorHAnsi" w:hAnsiTheme="minorHAnsi"/>
          <w:sz w:val="22"/>
        </w:rPr>
      </w:pPr>
      <w:r w:rsidRPr="003955B0">
        <w:rPr>
          <w:rFonts w:asciiTheme="minorHAnsi" w:hAnsiTheme="minorHAnsi"/>
          <w:sz w:val="22"/>
        </w:rPr>
        <w:t xml:space="preserve">Frecuencias cuadrantales inferior y superior del Canal. </w:t>
      </w:r>
    </w:p>
    <w:p w:rsidR="00E87EB9" w:rsidRPr="003955B0" w:rsidRDefault="005F7F35">
      <w:pPr>
        <w:numPr>
          <w:ilvl w:val="0"/>
          <w:numId w:val="4"/>
        </w:numPr>
        <w:ind w:hanging="360"/>
        <w:rPr>
          <w:rFonts w:asciiTheme="minorHAnsi" w:hAnsiTheme="minorHAnsi"/>
          <w:sz w:val="22"/>
        </w:rPr>
      </w:pPr>
      <w:r w:rsidRPr="003955B0">
        <w:rPr>
          <w:rFonts w:asciiTheme="minorHAnsi" w:hAnsiTheme="minorHAnsi"/>
          <w:sz w:val="22"/>
        </w:rPr>
        <w:t xml:space="preserve">Atenuación en dB que tiene el canal, para las frecuencias cuadrantales </w:t>
      </w:r>
      <w:proofErr w:type="spellStart"/>
      <w:r w:rsidRPr="003955B0">
        <w:rPr>
          <w:rFonts w:asciiTheme="minorHAnsi" w:hAnsiTheme="minorHAnsi"/>
          <w:sz w:val="22"/>
        </w:rPr>
        <w:t>inf</w:t>
      </w:r>
      <w:proofErr w:type="spellEnd"/>
      <w:r w:rsidRPr="003955B0">
        <w:rPr>
          <w:rFonts w:asciiTheme="minorHAnsi" w:hAnsiTheme="minorHAnsi"/>
          <w:sz w:val="22"/>
        </w:rPr>
        <w:t xml:space="preserve"> y </w:t>
      </w:r>
      <w:proofErr w:type="spellStart"/>
      <w:r w:rsidRPr="003955B0">
        <w:rPr>
          <w:rFonts w:asciiTheme="minorHAnsi" w:hAnsiTheme="minorHAnsi"/>
          <w:sz w:val="22"/>
        </w:rPr>
        <w:t>sup</w:t>
      </w:r>
      <w:proofErr w:type="spellEnd"/>
      <w:r w:rsidRPr="003955B0">
        <w:rPr>
          <w:rFonts w:asciiTheme="minorHAnsi" w:hAnsiTheme="minorHAnsi"/>
          <w:sz w:val="22"/>
        </w:rPr>
        <w:t xml:space="preserve">. </w:t>
      </w:r>
    </w:p>
    <w:p w:rsidR="00E87EB9" w:rsidRPr="003955B0" w:rsidRDefault="005F7F35">
      <w:pPr>
        <w:numPr>
          <w:ilvl w:val="0"/>
          <w:numId w:val="4"/>
        </w:numPr>
        <w:ind w:hanging="360"/>
        <w:rPr>
          <w:rFonts w:asciiTheme="minorHAnsi" w:hAnsiTheme="minorHAnsi"/>
          <w:sz w:val="22"/>
        </w:rPr>
      </w:pPr>
      <w:r w:rsidRPr="003955B0">
        <w:rPr>
          <w:rFonts w:asciiTheme="minorHAnsi" w:hAnsiTheme="minorHAnsi"/>
          <w:sz w:val="22"/>
        </w:rPr>
        <w:t xml:space="preserve">El canal se comporta como un filtro </w:t>
      </w:r>
      <w:proofErr w:type="spellStart"/>
      <w:r w:rsidRPr="003955B0">
        <w:rPr>
          <w:rFonts w:asciiTheme="minorHAnsi" w:hAnsiTheme="minorHAnsi"/>
          <w:sz w:val="22"/>
        </w:rPr>
        <w:t>pasabajos</w:t>
      </w:r>
      <w:proofErr w:type="spellEnd"/>
      <w:r w:rsidRPr="003955B0">
        <w:rPr>
          <w:rFonts w:asciiTheme="minorHAnsi" w:hAnsiTheme="minorHAnsi"/>
          <w:sz w:val="22"/>
        </w:rPr>
        <w:t xml:space="preserve">, </w:t>
      </w:r>
      <w:proofErr w:type="spellStart"/>
      <w:r w:rsidRPr="003955B0">
        <w:rPr>
          <w:rFonts w:asciiTheme="minorHAnsi" w:hAnsiTheme="minorHAnsi"/>
          <w:sz w:val="22"/>
        </w:rPr>
        <w:t>pasabanda</w:t>
      </w:r>
      <w:proofErr w:type="spellEnd"/>
      <w:r w:rsidRPr="003955B0">
        <w:rPr>
          <w:rFonts w:asciiTheme="minorHAnsi" w:hAnsiTheme="minorHAnsi"/>
          <w:sz w:val="22"/>
        </w:rPr>
        <w:t xml:space="preserve">, o </w:t>
      </w:r>
      <w:proofErr w:type="spellStart"/>
      <w:r w:rsidRPr="003955B0">
        <w:rPr>
          <w:rFonts w:asciiTheme="minorHAnsi" w:hAnsiTheme="minorHAnsi"/>
          <w:sz w:val="22"/>
        </w:rPr>
        <w:t>pasaaltos</w:t>
      </w:r>
      <w:proofErr w:type="spellEnd"/>
      <w:r w:rsidRPr="003955B0">
        <w:rPr>
          <w:rFonts w:asciiTheme="minorHAnsi" w:hAnsiTheme="minorHAnsi"/>
          <w:sz w:val="22"/>
        </w:rPr>
        <w:t xml:space="preserve">?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sz w:val="22"/>
        </w:rPr>
        <w:t xml:space="preserve">  </w:t>
      </w:r>
    </w:p>
    <w:p w:rsidR="00E87EB9" w:rsidRPr="003955B0" w:rsidRDefault="005F7F35">
      <w:pPr>
        <w:spacing w:after="23" w:line="259" w:lineRule="auto"/>
        <w:ind w:left="0" w:firstLine="0"/>
        <w:jc w:val="left"/>
        <w:rPr>
          <w:rFonts w:asciiTheme="minorHAnsi" w:hAnsiTheme="minorHAnsi"/>
          <w:sz w:val="22"/>
        </w:rPr>
      </w:pPr>
      <w:r w:rsidRPr="003955B0">
        <w:rPr>
          <w:rFonts w:asciiTheme="minorHAnsi" w:hAnsiTheme="minorHAnsi"/>
          <w:sz w:val="22"/>
        </w:rPr>
        <w:t xml:space="preserve"> </w:t>
      </w:r>
    </w:p>
    <w:p w:rsidR="00E87EB9" w:rsidRPr="003955B0" w:rsidRDefault="005F7F35">
      <w:pPr>
        <w:pStyle w:val="Ttulo1"/>
        <w:ind w:left="-5"/>
        <w:rPr>
          <w:rFonts w:asciiTheme="minorHAnsi" w:hAnsiTheme="minorHAnsi"/>
          <w:sz w:val="28"/>
        </w:rPr>
      </w:pPr>
      <w:r w:rsidRPr="003955B0">
        <w:rPr>
          <w:rFonts w:asciiTheme="minorHAnsi" w:hAnsiTheme="minorHAnsi"/>
          <w:sz w:val="28"/>
        </w:rPr>
        <w:lastRenderedPageBreak/>
        <w:t xml:space="preserve">Ejercicio 7: (1p) </w:t>
      </w:r>
    </w:p>
    <w:p w:rsidR="00E87EB9" w:rsidRPr="003955B0" w:rsidRDefault="005F7F35">
      <w:pPr>
        <w:spacing w:after="34"/>
        <w:ind w:left="-5"/>
        <w:rPr>
          <w:rFonts w:asciiTheme="minorHAnsi" w:hAnsiTheme="minorHAnsi"/>
          <w:sz w:val="22"/>
        </w:rPr>
      </w:pPr>
      <w:r w:rsidRPr="003955B0">
        <w:rPr>
          <w:rFonts w:asciiTheme="minorHAnsi" w:hAnsiTheme="minorHAnsi"/>
          <w:sz w:val="22"/>
        </w:rPr>
        <w:t xml:space="preserve">Dispongo de un canal que posee un BW desde 100Hz a 1 </w:t>
      </w:r>
      <w:proofErr w:type="spellStart"/>
      <w:r w:rsidRPr="003955B0">
        <w:rPr>
          <w:rFonts w:asciiTheme="minorHAnsi" w:hAnsiTheme="minorHAnsi"/>
          <w:sz w:val="22"/>
        </w:rPr>
        <w:t>Mhz</w:t>
      </w:r>
      <w:proofErr w:type="spellEnd"/>
      <w:r w:rsidRPr="003955B0">
        <w:rPr>
          <w:rFonts w:asciiTheme="minorHAnsi" w:hAnsiTheme="minorHAnsi"/>
          <w:sz w:val="22"/>
        </w:rPr>
        <w:t xml:space="preserve">. Grafique la señal de salida de dicho canal, cuando inyecte a su entrada una señal digital de 600 </w:t>
      </w:r>
      <w:proofErr w:type="spellStart"/>
      <w:r w:rsidRPr="003955B0">
        <w:rPr>
          <w:rFonts w:asciiTheme="minorHAnsi" w:hAnsiTheme="minorHAnsi"/>
          <w:sz w:val="22"/>
        </w:rPr>
        <w:t>Kbits</w:t>
      </w:r>
      <w:proofErr w:type="spellEnd"/>
      <w:r w:rsidRPr="003955B0">
        <w:rPr>
          <w:rFonts w:asciiTheme="minorHAnsi" w:hAnsiTheme="minorHAnsi"/>
          <w:sz w:val="22"/>
        </w:rPr>
        <w:t>/</w:t>
      </w:r>
      <w:proofErr w:type="spellStart"/>
      <w:r w:rsidRPr="003955B0">
        <w:rPr>
          <w:rFonts w:asciiTheme="minorHAnsi" w:hAnsiTheme="minorHAnsi"/>
          <w:sz w:val="22"/>
        </w:rPr>
        <w:t>seg</w:t>
      </w:r>
      <w:proofErr w:type="spellEnd"/>
      <w:r w:rsidRPr="003955B0">
        <w:rPr>
          <w:rFonts w:asciiTheme="minorHAnsi" w:hAnsiTheme="minorHAnsi"/>
          <w:sz w:val="22"/>
        </w:rPr>
        <w:t xml:space="preserve"> en su entrada. Grafique la situación en el dominio de la Frecuencia. </w:t>
      </w:r>
    </w:p>
    <w:p w:rsidR="00E87EB9" w:rsidRPr="003955B0" w:rsidRDefault="005F7F35">
      <w:pPr>
        <w:spacing w:after="0" w:line="259" w:lineRule="auto"/>
        <w:ind w:left="0" w:firstLine="0"/>
        <w:jc w:val="left"/>
        <w:rPr>
          <w:rFonts w:asciiTheme="minorHAnsi" w:hAnsiTheme="minorHAnsi"/>
          <w:sz w:val="22"/>
        </w:rPr>
      </w:pPr>
      <w:r w:rsidRPr="003955B0">
        <w:rPr>
          <w:rFonts w:asciiTheme="minorHAnsi" w:hAnsiTheme="minorHAnsi"/>
          <w:b/>
          <w:sz w:val="28"/>
        </w:rPr>
        <w:t xml:space="preserve"> </w:t>
      </w:r>
    </w:p>
    <w:p w:rsidR="00E87EB9" w:rsidRPr="003955B0" w:rsidRDefault="005F7F35">
      <w:pPr>
        <w:spacing w:after="3" w:line="259" w:lineRule="auto"/>
        <w:ind w:left="0" w:firstLine="0"/>
        <w:jc w:val="left"/>
        <w:rPr>
          <w:rFonts w:asciiTheme="minorHAnsi" w:hAnsiTheme="minorHAnsi"/>
          <w:sz w:val="22"/>
        </w:rPr>
      </w:pPr>
      <w:r w:rsidRPr="003955B0">
        <w:rPr>
          <w:rFonts w:asciiTheme="minorHAnsi" w:hAnsiTheme="minorHAnsi"/>
          <w:sz w:val="22"/>
        </w:rPr>
        <w:t xml:space="preserve"> </w:t>
      </w:r>
    </w:p>
    <w:p w:rsidR="00393441" w:rsidRPr="003955B0" w:rsidRDefault="005F7F35" w:rsidP="00393441">
      <w:pPr>
        <w:pStyle w:val="Ttulo1"/>
        <w:ind w:left="-5"/>
        <w:rPr>
          <w:rFonts w:asciiTheme="minorHAnsi" w:hAnsiTheme="minorHAnsi"/>
          <w:sz w:val="28"/>
          <w:u w:val="single"/>
        </w:rPr>
      </w:pPr>
      <w:r w:rsidRPr="003955B0">
        <w:rPr>
          <w:rFonts w:asciiTheme="minorHAnsi" w:eastAsia="Arial" w:hAnsiTheme="minorHAnsi" w:cs="Arial"/>
        </w:rPr>
        <w:t xml:space="preserve"> </w:t>
      </w:r>
      <w:r w:rsidR="00393441" w:rsidRPr="003955B0">
        <w:rPr>
          <w:rFonts w:asciiTheme="minorHAnsi" w:hAnsiTheme="minorHAnsi"/>
          <w:sz w:val="28"/>
          <w:u w:val="single"/>
        </w:rPr>
        <w:t xml:space="preserve">Ejercicio 2: (1p) </w:t>
      </w:r>
    </w:p>
    <w:p w:rsidR="00393441" w:rsidRPr="003955B0" w:rsidRDefault="00823A3E" w:rsidP="00393441">
      <w:pPr>
        <w:spacing w:after="0" w:line="259" w:lineRule="auto"/>
        <w:ind w:left="0" w:firstLine="0"/>
        <w:jc w:val="left"/>
        <w:rPr>
          <w:rFonts w:asciiTheme="minorHAnsi" w:hAnsiTheme="minorHAnsi"/>
          <w:sz w:val="22"/>
        </w:rPr>
      </w:pPr>
      <w:r>
        <w:rPr>
          <w:rFonts w:asciiTheme="minorHAnsi" w:hAnsiTheme="minorHAnsi"/>
          <w:sz w:val="22"/>
        </w:rPr>
        <w:t>Ruido Impulsivo:</w:t>
      </w:r>
      <w:r w:rsidR="00393441" w:rsidRPr="003955B0">
        <w:rPr>
          <w:rFonts w:asciiTheme="minorHAnsi" w:hAnsiTheme="minorHAnsi"/>
          <w:sz w:val="22"/>
        </w:rPr>
        <w:t xml:space="preserve"> 1 </w:t>
      </w:r>
      <w:proofErr w:type="spellStart"/>
      <w:r w:rsidR="00393441" w:rsidRPr="003955B0">
        <w:rPr>
          <w:rFonts w:asciiTheme="minorHAnsi" w:hAnsiTheme="minorHAnsi"/>
          <w:sz w:val="22"/>
        </w:rPr>
        <w:t>mseg</w:t>
      </w:r>
      <w:proofErr w:type="spellEnd"/>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 xml:space="preserve">Duración del impulso de ruido = 1 </w:t>
      </w:r>
      <w:proofErr w:type="spellStart"/>
      <w:r w:rsidRPr="003955B0">
        <w:rPr>
          <w:rFonts w:asciiTheme="minorHAnsi" w:hAnsiTheme="minorHAnsi"/>
          <w:sz w:val="22"/>
        </w:rPr>
        <w:t>mseg</w:t>
      </w:r>
      <w:proofErr w:type="spellEnd"/>
      <w:r w:rsidRPr="003955B0">
        <w:rPr>
          <w:rFonts w:asciiTheme="minorHAnsi" w:hAnsiTheme="minorHAnsi"/>
          <w:sz w:val="22"/>
        </w:rPr>
        <w:t xml:space="preserve"> = 0,001 </w:t>
      </w:r>
      <w:proofErr w:type="spellStart"/>
      <w:r w:rsidRPr="003955B0">
        <w:rPr>
          <w:rFonts w:asciiTheme="minorHAnsi" w:hAnsiTheme="minorHAnsi"/>
          <w:sz w:val="22"/>
        </w:rPr>
        <w:t>seg</w:t>
      </w:r>
      <w:proofErr w:type="spellEnd"/>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Cuando transmito a 1200 bps:</w:t>
      </w:r>
    </w:p>
    <w:p w:rsidR="00393441" w:rsidRPr="003955B0" w:rsidRDefault="00823A3E" w:rsidP="00393441">
      <w:pPr>
        <w:spacing w:after="0" w:line="259" w:lineRule="auto"/>
        <w:ind w:left="0" w:firstLine="0"/>
        <w:jc w:val="left"/>
        <w:rPr>
          <w:rFonts w:asciiTheme="minorHAnsi" w:hAnsiTheme="minorHAnsi"/>
          <w:sz w:val="22"/>
        </w:rPr>
      </w:pPr>
      <w:r>
        <w:rPr>
          <w:rFonts w:asciiTheme="minorHAnsi" w:hAnsiTheme="minorHAnsi"/>
          <w:sz w:val="22"/>
        </w:rPr>
        <w:t xml:space="preserve">1200 bits </w:t>
      </w:r>
      <w:r w:rsidRPr="00823A3E">
        <w:rPr>
          <w:rFonts w:asciiTheme="minorHAnsi" w:hAnsiTheme="minorHAnsi"/>
          <w:sz w:val="22"/>
        </w:rPr>
        <w:sym w:font="Wingdings" w:char="F0E0"/>
      </w:r>
      <w:r w:rsidR="00393441" w:rsidRPr="003955B0">
        <w:rPr>
          <w:rFonts w:asciiTheme="minorHAnsi" w:hAnsiTheme="minorHAnsi"/>
          <w:sz w:val="22"/>
        </w:rPr>
        <w:t xml:space="preserve"> 1 </w:t>
      </w:r>
      <w:proofErr w:type="spellStart"/>
      <w:r w:rsidR="00393441" w:rsidRPr="003955B0">
        <w:rPr>
          <w:rFonts w:asciiTheme="minorHAnsi" w:hAnsiTheme="minorHAnsi"/>
          <w:sz w:val="22"/>
        </w:rPr>
        <w:t>seg</w:t>
      </w:r>
      <w:proofErr w:type="spellEnd"/>
    </w:p>
    <w:p w:rsidR="00393441" w:rsidRPr="003955B0" w:rsidRDefault="00823A3E" w:rsidP="00393441">
      <w:pPr>
        <w:spacing w:after="0" w:line="259" w:lineRule="auto"/>
        <w:ind w:left="0" w:firstLine="0"/>
        <w:jc w:val="left"/>
        <w:rPr>
          <w:rFonts w:asciiTheme="minorHAnsi" w:hAnsiTheme="minorHAnsi"/>
          <w:sz w:val="22"/>
        </w:rPr>
      </w:pPr>
      <w:r>
        <w:rPr>
          <w:rFonts w:asciiTheme="minorHAnsi" w:hAnsiTheme="minorHAnsi"/>
          <w:sz w:val="22"/>
        </w:rPr>
        <w:t xml:space="preserve">1 bit </w:t>
      </w:r>
      <w:r w:rsidRPr="00823A3E">
        <w:rPr>
          <w:rFonts w:asciiTheme="minorHAnsi" w:hAnsiTheme="minorHAnsi"/>
          <w:sz w:val="22"/>
        </w:rPr>
        <w:sym w:font="Wingdings" w:char="F0E0"/>
      </w:r>
      <w:r w:rsidR="00393441" w:rsidRPr="003955B0">
        <w:rPr>
          <w:rFonts w:asciiTheme="minorHAnsi" w:hAnsiTheme="minorHAnsi"/>
          <w:sz w:val="22"/>
        </w:rPr>
        <w:t xml:space="preserve"> x</w:t>
      </w:r>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 xml:space="preserve">x = 1 / 1200 = 0,000833 </w:t>
      </w:r>
      <w:proofErr w:type="spellStart"/>
      <w:r w:rsidRPr="003955B0">
        <w:rPr>
          <w:rFonts w:asciiTheme="minorHAnsi" w:hAnsiTheme="minorHAnsi"/>
          <w:sz w:val="22"/>
        </w:rPr>
        <w:t>seg</w:t>
      </w:r>
      <w:proofErr w:type="spellEnd"/>
      <w:r w:rsidRPr="003955B0">
        <w:rPr>
          <w:rFonts w:asciiTheme="minorHAnsi" w:hAnsiTheme="minorHAnsi"/>
          <w:sz w:val="22"/>
        </w:rPr>
        <w:t xml:space="preserve"> = 0,833 </w:t>
      </w:r>
      <w:proofErr w:type="spellStart"/>
      <w:r w:rsidRPr="003955B0">
        <w:rPr>
          <w:rFonts w:asciiTheme="minorHAnsi" w:hAnsiTheme="minorHAnsi"/>
          <w:sz w:val="22"/>
        </w:rPr>
        <w:t>mseg</w:t>
      </w:r>
      <w:proofErr w:type="spellEnd"/>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 xml:space="preserve">Entonces el ruido me romperá 2 bits (un poco </w:t>
      </w:r>
      <w:r w:rsidR="005F7F35" w:rsidRPr="003955B0">
        <w:rPr>
          <w:rFonts w:asciiTheme="minorHAnsi" w:hAnsiTheme="minorHAnsi"/>
          <w:sz w:val="22"/>
        </w:rPr>
        <w:t>más</w:t>
      </w:r>
      <w:r w:rsidRPr="003955B0">
        <w:rPr>
          <w:rFonts w:asciiTheme="minorHAnsi" w:hAnsiTheme="minorHAnsi"/>
          <w:sz w:val="22"/>
        </w:rPr>
        <w:t xml:space="preserve"> de 1 bit)</w:t>
      </w:r>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 xml:space="preserve">1 </w:t>
      </w:r>
      <w:proofErr w:type="spellStart"/>
      <w:r w:rsidRPr="003955B0">
        <w:rPr>
          <w:rFonts w:asciiTheme="minorHAnsi" w:hAnsiTheme="minorHAnsi"/>
          <w:sz w:val="22"/>
        </w:rPr>
        <w:t>mseg</w:t>
      </w:r>
      <w:proofErr w:type="spellEnd"/>
      <w:r w:rsidRPr="003955B0">
        <w:rPr>
          <w:rFonts w:asciiTheme="minorHAnsi" w:hAnsiTheme="minorHAnsi"/>
          <w:sz w:val="22"/>
        </w:rPr>
        <w:t xml:space="preserve"> / 0,833 </w:t>
      </w:r>
      <w:proofErr w:type="spellStart"/>
      <w:r w:rsidRPr="003955B0">
        <w:rPr>
          <w:rFonts w:asciiTheme="minorHAnsi" w:hAnsiTheme="minorHAnsi"/>
          <w:sz w:val="22"/>
        </w:rPr>
        <w:t>mseg</w:t>
      </w:r>
      <w:proofErr w:type="spellEnd"/>
      <w:r w:rsidRPr="003955B0">
        <w:rPr>
          <w:rFonts w:asciiTheme="minorHAnsi" w:hAnsiTheme="minorHAnsi"/>
          <w:sz w:val="22"/>
        </w:rPr>
        <w:t xml:space="preserve"> = 1,2 bits rotos</w:t>
      </w:r>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Cuando transmito a 1 Mbit/</w:t>
      </w:r>
      <w:proofErr w:type="spellStart"/>
      <w:r w:rsidRPr="003955B0">
        <w:rPr>
          <w:rFonts w:asciiTheme="minorHAnsi" w:hAnsiTheme="minorHAnsi"/>
          <w:sz w:val="22"/>
        </w:rPr>
        <w:t>seg</w:t>
      </w:r>
      <w:proofErr w:type="spellEnd"/>
      <w:r w:rsidRPr="003955B0">
        <w:rPr>
          <w:rFonts w:asciiTheme="minorHAnsi" w:hAnsiTheme="minorHAnsi"/>
          <w:sz w:val="22"/>
        </w:rPr>
        <w:t>:</w:t>
      </w:r>
    </w:p>
    <w:p w:rsidR="00393441" w:rsidRPr="003955B0" w:rsidRDefault="00823A3E" w:rsidP="00393441">
      <w:pPr>
        <w:spacing w:after="0" w:line="259" w:lineRule="auto"/>
        <w:ind w:left="0" w:firstLine="0"/>
        <w:jc w:val="left"/>
        <w:rPr>
          <w:rFonts w:asciiTheme="minorHAnsi" w:hAnsiTheme="minorHAnsi"/>
          <w:sz w:val="22"/>
        </w:rPr>
      </w:pPr>
      <w:r>
        <w:rPr>
          <w:rFonts w:asciiTheme="minorHAnsi" w:hAnsiTheme="minorHAnsi"/>
          <w:sz w:val="22"/>
        </w:rPr>
        <w:t xml:space="preserve">1000000 bits </w:t>
      </w:r>
      <w:r w:rsidRPr="00823A3E">
        <w:rPr>
          <w:rFonts w:asciiTheme="minorHAnsi" w:hAnsiTheme="minorHAnsi"/>
          <w:sz w:val="22"/>
        </w:rPr>
        <w:sym w:font="Wingdings" w:char="F0E0"/>
      </w:r>
      <w:r w:rsidR="00393441" w:rsidRPr="003955B0">
        <w:rPr>
          <w:rFonts w:asciiTheme="minorHAnsi" w:hAnsiTheme="minorHAnsi"/>
          <w:sz w:val="22"/>
        </w:rPr>
        <w:t xml:space="preserve"> 1 </w:t>
      </w:r>
      <w:proofErr w:type="spellStart"/>
      <w:r w:rsidR="00393441" w:rsidRPr="003955B0">
        <w:rPr>
          <w:rFonts w:asciiTheme="minorHAnsi" w:hAnsiTheme="minorHAnsi"/>
          <w:sz w:val="22"/>
        </w:rPr>
        <w:t>seg</w:t>
      </w:r>
      <w:proofErr w:type="spellEnd"/>
    </w:p>
    <w:p w:rsidR="00393441" w:rsidRPr="003955B0" w:rsidRDefault="00823A3E" w:rsidP="00393441">
      <w:pPr>
        <w:spacing w:after="0" w:line="259" w:lineRule="auto"/>
        <w:ind w:left="0" w:firstLine="0"/>
        <w:jc w:val="left"/>
        <w:rPr>
          <w:rFonts w:asciiTheme="minorHAnsi" w:hAnsiTheme="minorHAnsi"/>
          <w:sz w:val="22"/>
        </w:rPr>
      </w:pPr>
      <w:r>
        <w:rPr>
          <w:rFonts w:asciiTheme="minorHAnsi" w:hAnsiTheme="minorHAnsi"/>
          <w:sz w:val="22"/>
        </w:rPr>
        <w:t xml:space="preserve">1 bit </w:t>
      </w:r>
      <w:r w:rsidRPr="00823A3E">
        <w:rPr>
          <w:rFonts w:asciiTheme="minorHAnsi" w:hAnsiTheme="minorHAnsi"/>
          <w:sz w:val="22"/>
        </w:rPr>
        <w:sym w:font="Wingdings" w:char="F0E0"/>
      </w:r>
      <w:r w:rsidR="00393441" w:rsidRPr="003955B0">
        <w:rPr>
          <w:rFonts w:asciiTheme="minorHAnsi" w:hAnsiTheme="minorHAnsi"/>
          <w:sz w:val="22"/>
        </w:rPr>
        <w:t>x</w:t>
      </w:r>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 xml:space="preserve">x = 1/1000000 = 0,000001 </w:t>
      </w:r>
      <w:proofErr w:type="spellStart"/>
      <w:r w:rsidRPr="003955B0">
        <w:rPr>
          <w:rFonts w:asciiTheme="minorHAnsi" w:hAnsiTheme="minorHAnsi"/>
          <w:sz w:val="22"/>
        </w:rPr>
        <w:t>seg</w:t>
      </w:r>
      <w:proofErr w:type="spellEnd"/>
      <w:r w:rsidRPr="003955B0">
        <w:rPr>
          <w:rFonts w:asciiTheme="minorHAnsi" w:hAnsiTheme="minorHAnsi"/>
          <w:sz w:val="22"/>
        </w:rPr>
        <w:t xml:space="preserve"> = 0,001 </w:t>
      </w:r>
      <w:proofErr w:type="spellStart"/>
      <w:r w:rsidRPr="003955B0">
        <w:rPr>
          <w:rFonts w:asciiTheme="minorHAnsi" w:hAnsiTheme="minorHAnsi"/>
          <w:sz w:val="22"/>
        </w:rPr>
        <w:t>mseg</w:t>
      </w:r>
      <w:proofErr w:type="spellEnd"/>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Para determinar los bits rotos:</w:t>
      </w:r>
    </w:p>
    <w:p w:rsidR="00393441" w:rsidRPr="003955B0" w:rsidRDefault="00393441" w:rsidP="00393441">
      <w:pPr>
        <w:spacing w:after="0" w:line="259" w:lineRule="auto"/>
        <w:ind w:left="0" w:firstLine="0"/>
        <w:jc w:val="left"/>
        <w:rPr>
          <w:rFonts w:asciiTheme="minorHAnsi" w:hAnsiTheme="minorHAnsi"/>
          <w:sz w:val="22"/>
        </w:rPr>
      </w:pPr>
      <w:r w:rsidRPr="003955B0">
        <w:rPr>
          <w:rFonts w:asciiTheme="minorHAnsi" w:hAnsiTheme="minorHAnsi"/>
          <w:sz w:val="22"/>
        </w:rPr>
        <w:t xml:space="preserve">1 </w:t>
      </w:r>
      <w:proofErr w:type="spellStart"/>
      <w:r w:rsidRPr="003955B0">
        <w:rPr>
          <w:rFonts w:asciiTheme="minorHAnsi" w:hAnsiTheme="minorHAnsi"/>
          <w:sz w:val="22"/>
        </w:rPr>
        <w:t>mseg</w:t>
      </w:r>
      <w:proofErr w:type="spellEnd"/>
      <w:r w:rsidRPr="003955B0">
        <w:rPr>
          <w:rFonts w:asciiTheme="minorHAnsi" w:hAnsiTheme="minorHAnsi"/>
          <w:sz w:val="22"/>
        </w:rPr>
        <w:t xml:space="preserve"> / 0,001 </w:t>
      </w:r>
      <w:proofErr w:type="spellStart"/>
      <w:r w:rsidRPr="003955B0">
        <w:rPr>
          <w:rFonts w:asciiTheme="minorHAnsi" w:hAnsiTheme="minorHAnsi"/>
          <w:sz w:val="22"/>
        </w:rPr>
        <w:t>mseg</w:t>
      </w:r>
      <w:proofErr w:type="spellEnd"/>
      <w:r w:rsidRPr="003955B0">
        <w:rPr>
          <w:rFonts w:asciiTheme="minorHAnsi" w:hAnsiTheme="minorHAnsi"/>
          <w:sz w:val="22"/>
        </w:rPr>
        <w:t xml:space="preserve"> = 1000 bits rotos </w:t>
      </w:r>
    </w:p>
    <w:p w:rsidR="00393441" w:rsidRPr="003955B0" w:rsidRDefault="00393441" w:rsidP="00393441">
      <w:pPr>
        <w:rPr>
          <w:rFonts w:asciiTheme="minorHAnsi" w:hAnsiTheme="minorHAnsi"/>
          <w:sz w:val="22"/>
        </w:rPr>
      </w:pPr>
    </w:p>
    <w:p w:rsidR="00393441" w:rsidRPr="003955B0" w:rsidRDefault="00393441" w:rsidP="00393441">
      <w:pPr>
        <w:pStyle w:val="Ttulo1"/>
        <w:ind w:left="-5"/>
        <w:rPr>
          <w:rFonts w:asciiTheme="minorHAnsi" w:hAnsiTheme="minorHAnsi"/>
          <w:sz w:val="28"/>
          <w:u w:val="single"/>
        </w:rPr>
      </w:pPr>
      <w:r w:rsidRPr="003955B0">
        <w:rPr>
          <w:rFonts w:asciiTheme="minorHAnsi" w:hAnsiTheme="minorHAnsi"/>
          <w:sz w:val="28"/>
          <w:u w:val="single"/>
        </w:rPr>
        <w:t xml:space="preserve">Ejercicio 3: (2p) </w:t>
      </w:r>
    </w:p>
    <w:p w:rsidR="003955B0" w:rsidRPr="003955B0" w:rsidRDefault="00393441" w:rsidP="00393441">
      <w:pPr>
        <w:rPr>
          <w:rFonts w:asciiTheme="minorHAnsi" w:hAnsiTheme="minorHAnsi"/>
          <w:sz w:val="22"/>
        </w:rPr>
      </w:pPr>
      <w:r w:rsidRPr="003955B0">
        <w:rPr>
          <w:rFonts w:asciiTheme="minorHAnsi" w:hAnsiTheme="minorHAnsi"/>
          <w:noProof/>
          <w:sz w:val="22"/>
        </w:rPr>
        <w:drawing>
          <wp:inline distT="0" distB="0" distL="0" distR="0">
            <wp:extent cx="4181475" cy="1657350"/>
            <wp:effectExtent l="0" t="0" r="9525" b="0"/>
            <wp:docPr id="1" name="Imagen 1" descr="C:\Users\Yae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el\Desktop\Sin tí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1657350"/>
                    </a:xfrm>
                    <a:prstGeom prst="rect">
                      <a:avLst/>
                    </a:prstGeom>
                    <a:noFill/>
                    <a:ln>
                      <a:noFill/>
                    </a:ln>
                  </pic:spPr>
                </pic:pic>
              </a:graphicData>
            </a:graphic>
          </wp:inline>
        </w:drawing>
      </w:r>
    </w:p>
    <w:p w:rsidR="003955B0" w:rsidRPr="003955B0" w:rsidRDefault="003955B0" w:rsidP="003955B0">
      <w:pPr>
        <w:rPr>
          <w:rFonts w:asciiTheme="minorHAnsi" w:hAnsiTheme="minorHAnsi"/>
          <w:sz w:val="22"/>
        </w:rPr>
      </w:pPr>
    </w:p>
    <w:p w:rsidR="003955B0" w:rsidRPr="003955B0" w:rsidRDefault="003955B0" w:rsidP="003955B0">
      <w:pPr>
        <w:rPr>
          <w:rFonts w:asciiTheme="minorHAnsi" w:hAnsiTheme="minorHAnsi"/>
          <w:sz w:val="22"/>
        </w:rPr>
      </w:pPr>
    </w:p>
    <w:p w:rsidR="003955B0" w:rsidRPr="003955B0" w:rsidRDefault="003955B0" w:rsidP="003955B0">
      <w:pPr>
        <w:rPr>
          <w:rFonts w:asciiTheme="minorHAnsi" w:hAnsiTheme="minorHAnsi"/>
          <w:sz w:val="22"/>
        </w:rPr>
      </w:pPr>
      <w:r w:rsidRPr="003955B0">
        <w:rPr>
          <w:rFonts w:asciiTheme="minorHAnsi" w:hAnsiTheme="minorHAnsi"/>
          <w:sz w:val="22"/>
        </w:rPr>
        <w:t>Lo que se debe hacer es el en eje horizontal el pico máximo es a los 8w, y trazamos una línea en el eje vertical en los 4w, y es línea corta en dos puntos a la curva del dibujo.</w:t>
      </w:r>
    </w:p>
    <w:p w:rsidR="003955B0" w:rsidRPr="003955B0" w:rsidRDefault="00F24E05" w:rsidP="003955B0">
      <w:pPr>
        <w:rPr>
          <w:rFonts w:asciiTheme="minorHAnsi" w:hAnsiTheme="minorHAnsi"/>
          <w:sz w:val="22"/>
        </w:rPr>
      </w:pPr>
      <w:r w:rsidRPr="00F24E05">
        <w:rPr>
          <w:rFonts w:asciiTheme="minorHAnsi" w:hAnsiTheme="minorHAnsi"/>
          <w:noProof/>
          <w:sz w:val="22"/>
        </w:rPr>
        <w:lastRenderedPageBreak/>
        <w:drawing>
          <wp:inline distT="0" distB="0" distL="0" distR="0">
            <wp:extent cx="4343400" cy="2581275"/>
            <wp:effectExtent l="0" t="0" r="0" b="9525"/>
            <wp:docPr id="3" name="Imagen 3" descr="C:\Users\Yael\Desktop\Sistemas de comunicación\Clase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el\Desktop\Sistemas de comunicación\Clase 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581275"/>
                    </a:xfrm>
                    <a:prstGeom prst="rect">
                      <a:avLst/>
                    </a:prstGeom>
                    <a:noFill/>
                    <a:ln>
                      <a:noFill/>
                    </a:ln>
                  </pic:spPr>
                </pic:pic>
              </a:graphicData>
            </a:graphic>
          </wp:inline>
        </w:drawing>
      </w:r>
    </w:p>
    <w:p w:rsidR="003955B0" w:rsidRPr="003955B0" w:rsidRDefault="003955B0" w:rsidP="003955B0">
      <w:pPr>
        <w:rPr>
          <w:rFonts w:asciiTheme="minorHAnsi" w:hAnsiTheme="minorHAnsi"/>
          <w:sz w:val="22"/>
        </w:rPr>
      </w:pPr>
      <w:r w:rsidRPr="003955B0">
        <w:rPr>
          <w:rFonts w:asciiTheme="minorHAnsi" w:hAnsiTheme="minorHAnsi"/>
          <w:sz w:val="22"/>
        </w:rPr>
        <w:t>Al punto donde cruza se le llama cuadrantal superior y cuadrantal inferior. Esos dos puntos es donde se da que la potencia en este caso tiene la mitad de potencia de salida máxima, ósea los dos puntos donde la potencia de salida es de 4w.</w:t>
      </w:r>
    </w:p>
    <w:p w:rsidR="003955B0" w:rsidRPr="003955B0" w:rsidRDefault="003955B0" w:rsidP="003955B0">
      <w:pPr>
        <w:rPr>
          <w:rFonts w:asciiTheme="minorHAnsi" w:hAnsiTheme="minorHAnsi"/>
          <w:sz w:val="22"/>
        </w:rPr>
      </w:pPr>
    </w:p>
    <w:p w:rsidR="003955B0" w:rsidRPr="003955B0" w:rsidRDefault="003955B0" w:rsidP="003955B0">
      <w:pPr>
        <w:rPr>
          <w:rFonts w:asciiTheme="minorHAnsi" w:hAnsiTheme="minorHAnsi"/>
          <w:b/>
          <w:color w:val="FF0000"/>
          <w:sz w:val="22"/>
          <w:u w:val="single"/>
        </w:rPr>
      </w:pPr>
      <w:r w:rsidRPr="003955B0">
        <w:rPr>
          <w:rFonts w:asciiTheme="minorHAnsi" w:hAnsiTheme="minorHAnsi"/>
          <w:b/>
          <w:color w:val="FF0000"/>
          <w:sz w:val="22"/>
          <w:u w:val="single"/>
        </w:rPr>
        <w:t>Calcular Ancho de Banda (BW)</w:t>
      </w:r>
    </w:p>
    <w:p w:rsidR="003955B0" w:rsidRPr="003955B0" w:rsidRDefault="003955B0" w:rsidP="003955B0">
      <w:pPr>
        <w:rPr>
          <w:rFonts w:asciiTheme="minorHAnsi" w:hAnsiTheme="minorHAnsi"/>
          <w:sz w:val="22"/>
        </w:rPr>
      </w:pPr>
      <w:r w:rsidRPr="003955B0">
        <w:rPr>
          <w:rFonts w:asciiTheme="minorHAnsi" w:hAnsiTheme="minorHAnsi"/>
          <w:sz w:val="22"/>
        </w:rPr>
        <w:t>Frecuencia cuadrantal inferior: 1800hz</w:t>
      </w:r>
    </w:p>
    <w:p w:rsidR="003955B0" w:rsidRPr="003955B0" w:rsidRDefault="003955B0" w:rsidP="003955B0">
      <w:pPr>
        <w:rPr>
          <w:rFonts w:asciiTheme="minorHAnsi" w:hAnsiTheme="minorHAnsi"/>
          <w:sz w:val="22"/>
        </w:rPr>
      </w:pPr>
      <w:r w:rsidRPr="003955B0">
        <w:rPr>
          <w:rFonts w:asciiTheme="minorHAnsi" w:hAnsiTheme="minorHAnsi"/>
          <w:sz w:val="22"/>
        </w:rPr>
        <w:t>Frecuencia cuadrantal superior: 16000hz</w:t>
      </w:r>
    </w:p>
    <w:p w:rsidR="003955B0" w:rsidRPr="003955B0" w:rsidRDefault="003955B0" w:rsidP="003955B0">
      <w:pPr>
        <w:rPr>
          <w:rFonts w:asciiTheme="minorHAnsi" w:hAnsiTheme="minorHAnsi"/>
          <w:sz w:val="22"/>
        </w:rPr>
      </w:pPr>
      <w:r w:rsidRPr="003955B0">
        <w:rPr>
          <w:rFonts w:asciiTheme="minorHAnsi" w:hAnsiTheme="minorHAnsi"/>
          <w:sz w:val="22"/>
          <w:u w:val="single"/>
        </w:rPr>
        <w:t xml:space="preserve">¿Cuál es el ancho de banda de ese canal? </w:t>
      </w:r>
      <w:r w:rsidRPr="003955B0">
        <w:rPr>
          <w:rFonts w:asciiTheme="minorHAnsi" w:hAnsiTheme="minorHAnsi"/>
          <w:sz w:val="22"/>
        </w:rPr>
        <w:t xml:space="preserve">la fórmula es: (AB = FCS-FCI) 16000hz-1800hz=14200hz de AB, si lo vemos en el dibujo básicamente es el rango de frecuencia donde el canal se compota bien, es donde la salida está por encima de la mitad de la potencia </w:t>
      </w:r>
    </w:p>
    <w:p w:rsidR="003955B0" w:rsidRPr="003955B0" w:rsidRDefault="003955B0" w:rsidP="003955B0">
      <w:pPr>
        <w:rPr>
          <w:rFonts w:asciiTheme="minorHAnsi" w:hAnsiTheme="minorHAnsi"/>
          <w:sz w:val="22"/>
        </w:rPr>
      </w:pPr>
      <w:r w:rsidRPr="003955B0">
        <w:rPr>
          <w:rFonts w:asciiTheme="minorHAnsi" w:hAnsiTheme="minorHAnsi"/>
          <w:sz w:val="22"/>
        </w:rPr>
        <w:t>¿</w:t>
      </w:r>
      <w:r w:rsidRPr="003955B0">
        <w:rPr>
          <w:rFonts w:asciiTheme="minorHAnsi" w:hAnsiTheme="minorHAnsi"/>
          <w:sz w:val="22"/>
          <w:u w:val="single"/>
        </w:rPr>
        <w:t>Qué es la FCS</w:t>
      </w:r>
      <w:r w:rsidRPr="003955B0">
        <w:rPr>
          <w:rFonts w:asciiTheme="minorHAnsi" w:hAnsiTheme="minorHAnsi"/>
          <w:sz w:val="22"/>
        </w:rPr>
        <w:t>? La frecuencia a partir de la cual se recibe menos de la mitad de potencia en el receptor.</w:t>
      </w:r>
    </w:p>
    <w:p w:rsidR="003955B0" w:rsidRPr="003955B0" w:rsidRDefault="003955B0" w:rsidP="003955B0">
      <w:pPr>
        <w:rPr>
          <w:rFonts w:asciiTheme="minorHAnsi" w:hAnsiTheme="minorHAnsi"/>
          <w:sz w:val="22"/>
        </w:rPr>
      </w:pPr>
      <w:r w:rsidRPr="003955B0">
        <w:rPr>
          <w:rFonts w:asciiTheme="minorHAnsi" w:hAnsiTheme="minorHAnsi"/>
          <w:sz w:val="22"/>
        </w:rPr>
        <w:t>¿</w:t>
      </w:r>
      <w:r w:rsidRPr="003955B0">
        <w:rPr>
          <w:rFonts w:asciiTheme="minorHAnsi" w:hAnsiTheme="minorHAnsi"/>
          <w:sz w:val="22"/>
          <w:u w:val="single"/>
        </w:rPr>
        <w:t>Qué es la FSI</w:t>
      </w:r>
      <w:r w:rsidRPr="003955B0">
        <w:rPr>
          <w:rFonts w:asciiTheme="minorHAnsi" w:hAnsiTheme="minorHAnsi"/>
          <w:sz w:val="22"/>
        </w:rPr>
        <w:t>? La frecuencia desde la cual hacia abajo recibe menos de la mitad de la potencia en el trasmisor.</w:t>
      </w:r>
    </w:p>
    <w:p w:rsidR="003955B0" w:rsidRPr="003955B0" w:rsidRDefault="003955B0" w:rsidP="003955B0">
      <w:pPr>
        <w:rPr>
          <w:rFonts w:asciiTheme="minorHAnsi" w:hAnsiTheme="minorHAnsi"/>
          <w:color w:val="FF0000"/>
          <w:sz w:val="22"/>
          <w:u w:val="single"/>
        </w:rPr>
      </w:pPr>
      <w:r w:rsidRPr="003955B0">
        <w:rPr>
          <w:rFonts w:asciiTheme="minorHAnsi" w:hAnsiTheme="minorHAnsi"/>
          <w:color w:val="FF0000"/>
          <w:sz w:val="22"/>
          <w:u w:val="single"/>
        </w:rPr>
        <w:t>Calcular Atenuación mínima en dB</w:t>
      </w:r>
    </w:p>
    <w:p w:rsidR="003955B0" w:rsidRPr="003955B0" w:rsidRDefault="003955B0" w:rsidP="003955B0">
      <w:pPr>
        <w:rPr>
          <w:rFonts w:asciiTheme="minorHAnsi" w:hAnsiTheme="minorHAnsi"/>
          <w:sz w:val="22"/>
        </w:rPr>
      </w:pPr>
      <w:r w:rsidRPr="003955B0">
        <w:rPr>
          <w:rFonts w:asciiTheme="minorHAnsi" w:hAnsiTheme="minorHAnsi"/>
          <w:sz w:val="22"/>
        </w:rPr>
        <w:t>La pérdida de potencia en decibeles se define como:</w:t>
      </w:r>
    </w:p>
    <w:p w:rsidR="003955B0" w:rsidRPr="003955B0" w:rsidRDefault="003955B0" w:rsidP="003955B0">
      <w:pPr>
        <w:rPr>
          <w:rFonts w:asciiTheme="minorHAnsi" w:hAnsiTheme="minorHAnsi"/>
          <w:sz w:val="22"/>
        </w:rPr>
      </w:pPr>
      <w:r w:rsidRPr="003955B0">
        <w:rPr>
          <w:rFonts w:asciiTheme="minorHAnsi" w:hAnsiTheme="minorHAnsi"/>
          <w:sz w:val="22"/>
        </w:rPr>
        <w:t>G</w:t>
      </w:r>
      <w:proofErr w:type="gramStart"/>
      <w:r w:rsidRPr="003955B0">
        <w:rPr>
          <w:rFonts w:asciiTheme="minorHAnsi" w:hAnsiTheme="minorHAnsi"/>
          <w:sz w:val="22"/>
        </w:rPr>
        <w:t>´(</w:t>
      </w:r>
      <w:proofErr w:type="gramEnd"/>
      <w:r w:rsidRPr="003955B0">
        <w:rPr>
          <w:rFonts w:asciiTheme="minorHAnsi" w:hAnsiTheme="minorHAnsi"/>
          <w:sz w:val="22"/>
        </w:rPr>
        <w:t>db)= 10*LOG</w:t>
      </w:r>
      <w:r w:rsidRPr="003955B0">
        <w:rPr>
          <w:rFonts w:asciiTheme="minorHAnsi" w:hAnsiTheme="minorHAnsi"/>
          <w:sz w:val="22"/>
          <w:vertAlign w:val="subscript"/>
        </w:rPr>
        <w:t>10</w:t>
      </w:r>
      <w:r w:rsidRPr="003955B0">
        <w:rPr>
          <w:rFonts w:asciiTheme="minorHAnsi" w:hAnsiTheme="minorHAnsi"/>
          <w:sz w:val="22"/>
        </w:rPr>
        <w:t>(g)</w:t>
      </w:r>
    </w:p>
    <w:p w:rsidR="003955B0" w:rsidRPr="003955B0" w:rsidRDefault="003955B0" w:rsidP="003955B0">
      <w:pPr>
        <w:rPr>
          <w:rFonts w:asciiTheme="minorHAnsi" w:hAnsiTheme="minorHAnsi"/>
          <w:sz w:val="22"/>
        </w:rPr>
      </w:pPr>
      <w:r w:rsidRPr="003955B0">
        <w:rPr>
          <w:rFonts w:asciiTheme="minorHAnsi" w:hAnsiTheme="minorHAnsi"/>
          <w:sz w:val="22"/>
        </w:rPr>
        <w:t>G</w:t>
      </w:r>
      <w:proofErr w:type="gramStart"/>
      <w:r w:rsidRPr="003955B0">
        <w:rPr>
          <w:rFonts w:asciiTheme="minorHAnsi" w:hAnsiTheme="minorHAnsi"/>
          <w:sz w:val="22"/>
        </w:rPr>
        <w:t>´(</w:t>
      </w:r>
      <w:proofErr w:type="spellStart"/>
      <w:proofErr w:type="gramEnd"/>
      <w:r w:rsidRPr="003955B0">
        <w:rPr>
          <w:rFonts w:asciiTheme="minorHAnsi" w:hAnsiTheme="minorHAnsi"/>
          <w:sz w:val="22"/>
        </w:rPr>
        <w:t>db</w:t>
      </w:r>
      <w:proofErr w:type="spellEnd"/>
      <w:r w:rsidRPr="003955B0">
        <w:rPr>
          <w:rFonts w:asciiTheme="minorHAnsi" w:hAnsiTheme="minorHAnsi"/>
          <w:sz w:val="22"/>
        </w:rPr>
        <w:t>)=10*LOG</w:t>
      </w:r>
      <w:r w:rsidRPr="003955B0">
        <w:rPr>
          <w:rFonts w:asciiTheme="minorHAnsi" w:hAnsiTheme="minorHAnsi"/>
          <w:sz w:val="22"/>
          <w:vertAlign w:val="subscript"/>
        </w:rPr>
        <w:t>10</w:t>
      </w:r>
      <w:r w:rsidRPr="003955B0">
        <w:rPr>
          <w:rFonts w:asciiTheme="minorHAnsi" w:hAnsiTheme="minorHAnsi"/>
          <w:sz w:val="22"/>
        </w:rPr>
        <w:t>(</w:t>
      </w:r>
      <w:proofErr w:type="spellStart"/>
      <w:r w:rsidRPr="003955B0">
        <w:rPr>
          <w:rFonts w:asciiTheme="minorHAnsi" w:hAnsiTheme="minorHAnsi"/>
          <w:sz w:val="22"/>
        </w:rPr>
        <w:t>Psal</w:t>
      </w:r>
      <w:proofErr w:type="spellEnd"/>
      <w:r w:rsidRPr="003955B0">
        <w:rPr>
          <w:rFonts w:asciiTheme="minorHAnsi" w:hAnsiTheme="minorHAnsi"/>
          <w:sz w:val="22"/>
        </w:rPr>
        <w:t>/</w:t>
      </w:r>
      <w:proofErr w:type="spellStart"/>
      <w:r w:rsidRPr="003955B0">
        <w:rPr>
          <w:rFonts w:asciiTheme="minorHAnsi" w:hAnsiTheme="minorHAnsi"/>
          <w:sz w:val="22"/>
        </w:rPr>
        <w:t>Pent</w:t>
      </w:r>
      <w:proofErr w:type="spellEnd"/>
      <w:r w:rsidRPr="003955B0">
        <w:rPr>
          <w:rFonts w:asciiTheme="minorHAnsi" w:hAnsiTheme="minorHAnsi"/>
          <w:sz w:val="22"/>
        </w:rPr>
        <w:t>)</w:t>
      </w:r>
    </w:p>
    <w:p w:rsidR="003955B0" w:rsidRPr="003955B0" w:rsidRDefault="003955B0" w:rsidP="003955B0">
      <w:pPr>
        <w:rPr>
          <w:rFonts w:asciiTheme="minorHAnsi" w:hAnsiTheme="minorHAnsi"/>
          <w:sz w:val="22"/>
        </w:rPr>
      </w:pPr>
      <w:r w:rsidRPr="003955B0">
        <w:rPr>
          <w:rFonts w:asciiTheme="minorHAnsi" w:hAnsiTheme="minorHAnsi"/>
          <w:sz w:val="22"/>
        </w:rPr>
        <w:t>Donde G´= perdida de potencia en decibeles</w:t>
      </w:r>
    </w:p>
    <w:p w:rsidR="003955B0" w:rsidRPr="003955B0" w:rsidRDefault="003955B0" w:rsidP="003955B0">
      <w:pPr>
        <w:rPr>
          <w:rFonts w:asciiTheme="minorHAnsi" w:hAnsiTheme="minorHAnsi"/>
          <w:sz w:val="22"/>
        </w:rPr>
      </w:pPr>
      <w:r w:rsidRPr="003955B0">
        <w:rPr>
          <w:rFonts w:asciiTheme="minorHAnsi" w:hAnsiTheme="minorHAnsi"/>
          <w:sz w:val="22"/>
        </w:rPr>
        <w:t>G= perdida de potencia (sin unidades)</w:t>
      </w:r>
    </w:p>
    <w:p w:rsidR="003955B0" w:rsidRPr="003955B0" w:rsidRDefault="003955B0" w:rsidP="003955B0">
      <w:pPr>
        <w:rPr>
          <w:rFonts w:asciiTheme="minorHAnsi" w:hAnsiTheme="minorHAnsi"/>
          <w:sz w:val="22"/>
        </w:rPr>
      </w:pPr>
      <w:r w:rsidRPr="003955B0">
        <w:rPr>
          <w:rFonts w:asciiTheme="minorHAnsi" w:hAnsiTheme="minorHAnsi"/>
          <w:sz w:val="22"/>
        </w:rPr>
        <w:t xml:space="preserve">At Canal dB = 10 x Log (8W/10W) = </w:t>
      </w:r>
    </w:p>
    <w:p w:rsidR="003955B0" w:rsidRPr="003955B0" w:rsidRDefault="003955B0" w:rsidP="003955B0">
      <w:pPr>
        <w:rPr>
          <w:rFonts w:asciiTheme="minorHAnsi" w:hAnsiTheme="minorHAnsi"/>
          <w:sz w:val="22"/>
        </w:rPr>
      </w:pPr>
      <w:r w:rsidRPr="003955B0">
        <w:rPr>
          <w:rFonts w:asciiTheme="minorHAnsi" w:hAnsiTheme="minorHAnsi"/>
          <w:sz w:val="22"/>
        </w:rPr>
        <w:t>10 x log 0,8</w:t>
      </w:r>
    </w:p>
    <w:p w:rsidR="003955B0" w:rsidRPr="003955B0" w:rsidRDefault="003955B0" w:rsidP="003955B0">
      <w:pPr>
        <w:rPr>
          <w:rFonts w:asciiTheme="minorHAnsi" w:hAnsiTheme="minorHAnsi"/>
          <w:sz w:val="22"/>
        </w:rPr>
      </w:pPr>
      <w:r w:rsidRPr="003955B0">
        <w:rPr>
          <w:rFonts w:asciiTheme="minorHAnsi" w:hAnsiTheme="minorHAnsi"/>
          <w:sz w:val="22"/>
        </w:rPr>
        <w:t xml:space="preserve">At Canal dB = -0,97 </w:t>
      </w:r>
    </w:p>
    <w:p w:rsidR="003955B0" w:rsidRPr="003955B0" w:rsidRDefault="003955B0" w:rsidP="003955B0">
      <w:pPr>
        <w:rPr>
          <w:rFonts w:asciiTheme="minorHAnsi" w:hAnsiTheme="minorHAnsi"/>
          <w:color w:val="FF0000"/>
          <w:sz w:val="22"/>
          <w:u w:val="single"/>
        </w:rPr>
      </w:pPr>
      <w:r w:rsidRPr="003955B0">
        <w:rPr>
          <w:rFonts w:asciiTheme="minorHAnsi" w:hAnsiTheme="minorHAnsi"/>
          <w:color w:val="FF0000"/>
          <w:sz w:val="22"/>
          <w:u w:val="single"/>
        </w:rPr>
        <w:t>Calcular Atenuación en dB para FCS y FCI</w:t>
      </w:r>
    </w:p>
    <w:p w:rsidR="003955B0" w:rsidRPr="003955B0" w:rsidRDefault="003955B0" w:rsidP="003955B0">
      <w:pPr>
        <w:rPr>
          <w:rFonts w:asciiTheme="minorHAnsi" w:hAnsiTheme="minorHAnsi"/>
          <w:sz w:val="22"/>
        </w:rPr>
      </w:pPr>
      <w:r w:rsidRPr="003955B0">
        <w:rPr>
          <w:rFonts w:asciiTheme="minorHAnsi" w:hAnsiTheme="minorHAnsi"/>
          <w:sz w:val="22"/>
        </w:rPr>
        <w:t>At Canal FCS = 10 x log (4w/10w) =</w:t>
      </w:r>
    </w:p>
    <w:p w:rsidR="003955B0" w:rsidRPr="003955B0" w:rsidRDefault="003955B0" w:rsidP="003955B0">
      <w:pPr>
        <w:rPr>
          <w:rFonts w:asciiTheme="minorHAnsi" w:hAnsiTheme="minorHAnsi"/>
          <w:sz w:val="22"/>
        </w:rPr>
      </w:pPr>
      <w:r w:rsidRPr="003955B0">
        <w:rPr>
          <w:rFonts w:asciiTheme="minorHAnsi" w:hAnsiTheme="minorHAnsi"/>
          <w:sz w:val="22"/>
        </w:rPr>
        <w:t>10 x log 0,4</w:t>
      </w:r>
    </w:p>
    <w:p w:rsidR="003955B0" w:rsidRPr="003955B0" w:rsidRDefault="003955B0" w:rsidP="003955B0">
      <w:pPr>
        <w:rPr>
          <w:rFonts w:asciiTheme="minorHAnsi" w:hAnsiTheme="minorHAnsi"/>
          <w:sz w:val="22"/>
        </w:rPr>
      </w:pPr>
      <w:r w:rsidRPr="003955B0">
        <w:rPr>
          <w:rFonts w:asciiTheme="minorHAnsi" w:hAnsiTheme="minorHAnsi"/>
          <w:sz w:val="22"/>
        </w:rPr>
        <w:t xml:space="preserve">-3,97 dB </w:t>
      </w:r>
    </w:p>
    <w:p w:rsidR="003955B0" w:rsidRPr="003955B0" w:rsidRDefault="003955B0" w:rsidP="003955B0">
      <w:pPr>
        <w:rPr>
          <w:rFonts w:asciiTheme="minorHAnsi" w:hAnsiTheme="minorHAnsi"/>
          <w:sz w:val="22"/>
        </w:rPr>
      </w:pPr>
      <w:r w:rsidRPr="003955B0">
        <w:rPr>
          <w:rFonts w:asciiTheme="minorHAnsi" w:hAnsiTheme="minorHAnsi"/>
          <w:sz w:val="22"/>
        </w:rPr>
        <w:t xml:space="preserve">La atenuación en </w:t>
      </w:r>
      <w:proofErr w:type="spellStart"/>
      <w:r w:rsidRPr="003955B0">
        <w:rPr>
          <w:rFonts w:asciiTheme="minorHAnsi" w:hAnsiTheme="minorHAnsi"/>
          <w:sz w:val="22"/>
        </w:rPr>
        <w:t>db</w:t>
      </w:r>
      <w:proofErr w:type="spellEnd"/>
      <w:r w:rsidRPr="003955B0">
        <w:rPr>
          <w:rFonts w:asciiTheme="minorHAnsi" w:hAnsiTheme="minorHAnsi"/>
          <w:sz w:val="22"/>
        </w:rPr>
        <w:t xml:space="preserve"> para </w:t>
      </w:r>
      <w:proofErr w:type="spellStart"/>
      <w:r w:rsidRPr="003955B0">
        <w:rPr>
          <w:rFonts w:asciiTheme="minorHAnsi" w:hAnsiTheme="minorHAnsi"/>
          <w:sz w:val="22"/>
        </w:rPr>
        <w:t>fcs</w:t>
      </w:r>
      <w:proofErr w:type="spellEnd"/>
      <w:r w:rsidRPr="003955B0">
        <w:rPr>
          <w:rFonts w:asciiTheme="minorHAnsi" w:hAnsiTheme="minorHAnsi"/>
          <w:sz w:val="22"/>
        </w:rPr>
        <w:t xml:space="preserve"> y </w:t>
      </w:r>
      <w:proofErr w:type="spellStart"/>
      <w:r w:rsidRPr="003955B0">
        <w:rPr>
          <w:rFonts w:asciiTheme="minorHAnsi" w:hAnsiTheme="minorHAnsi"/>
          <w:sz w:val="22"/>
        </w:rPr>
        <w:t>fci</w:t>
      </w:r>
      <w:proofErr w:type="spellEnd"/>
      <w:r w:rsidRPr="003955B0">
        <w:rPr>
          <w:rFonts w:asciiTheme="minorHAnsi" w:hAnsiTheme="minorHAnsi"/>
          <w:sz w:val="22"/>
        </w:rPr>
        <w:t xml:space="preserve"> va a ser la misma porque cuando la f. superior </w:t>
      </w:r>
      <w:proofErr w:type="spellStart"/>
      <w:r w:rsidRPr="003955B0">
        <w:rPr>
          <w:rFonts w:asciiTheme="minorHAnsi" w:hAnsiTheme="minorHAnsi"/>
          <w:sz w:val="22"/>
        </w:rPr>
        <w:t>y</w:t>
      </w:r>
      <w:proofErr w:type="spellEnd"/>
      <w:r w:rsidRPr="003955B0">
        <w:rPr>
          <w:rFonts w:asciiTheme="minorHAnsi" w:hAnsiTheme="minorHAnsi"/>
          <w:sz w:val="22"/>
        </w:rPr>
        <w:t xml:space="preserve"> inferior en los dos puntos hay 4w de salida. La atenuación en db va a ser para los dos casos -3,97.</w:t>
      </w:r>
    </w:p>
    <w:p w:rsidR="003955B0" w:rsidRPr="003955B0" w:rsidRDefault="003955B0" w:rsidP="003955B0">
      <w:pPr>
        <w:rPr>
          <w:rFonts w:asciiTheme="minorHAnsi" w:hAnsiTheme="minorHAnsi"/>
          <w:color w:val="FF0000"/>
          <w:sz w:val="22"/>
          <w:u w:val="single"/>
        </w:rPr>
      </w:pPr>
      <w:r w:rsidRPr="003955B0">
        <w:rPr>
          <w:rFonts w:asciiTheme="minorHAnsi" w:hAnsiTheme="minorHAnsi"/>
          <w:color w:val="FF0000"/>
          <w:sz w:val="22"/>
          <w:u w:val="single"/>
        </w:rPr>
        <w:t>Indicar si la Amplitud de salida es = 0 para toda frecuencia que esté por fuera del BW.</w:t>
      </w:r>
    </w:p>
    <w:p w:rsidR="003955B0" w:rsidRPr="003955B0" w:rsidRDefault="003955B0" w:rsidP="003955B0">
      <w:pPr>
        <w:rPr>
          <w:rFonts w:asciiTheme="minorHAnsi" w:hAnsiTheme="minorHAnsi"/>
          <w:sz w:val="22"/>
        </w:rPr>
      </w:pPr>
      <w:r w:rsidRPr="003955B0">
        <w:rPr>
          <w:rFonts w:asciiTheme="minorHAnsi" w:hAnsiTheme="minorHAnsi"/>
          <w:sz w:val="22"/>
        </w:rPr>
        <w:t>No</w:t>
      </w:r>
    </w:p>
    <w:p w:rsidR="003955B0" w:rsidRPr="003955B0" w:rsidRDefault="003955B0" w:rsidP="003955B0">
      <w:pPr>
        <w:rPr>
          <w:rFonts w:asciiTheme="minorHAnsi" w:hAnsiTheme="minorHAnsi"/>
          <w:color w:val="FF0000"/>
          <w:sz w:val="22"/>
          <w:u w:val="single"/>
        </w:rPr>
      </w:pPr>
      <w:r w:rsidRPr="003955B0">
        <w:rPr>
          <w:rFonts w:asciiTheme="minorHAnsi" w:hAnsiTheme="minorHAnsi"/>
          <w:color w:val="FF0000"/>
          <w:sz w:val="22"/>
          <w:u w:val="single"/>
        </w:rPr>
        <w:t>Si para 8000 Hz la Potencia de salida fuera 7W (los demás valores iguales), el ancho de banda sería distinto</w:t>
      </w:r>
      <w:proofErr w:type="gramStart"/>
      <w:r w:rsidRPr="003955B0">
        <w:rPr>
          <w:rFonts w:asciiTheme="minorHAnsi" w:hAnsiTheme="minorHAnsi"/>
          <w:color w:val="FF0000"/>
          <w:sz w:val="22"/>
          <w:u w:val="single"/>
        </w:rPr>
        <w:t>?</w:t>
      </w:r>
      <w:proofErr w:type="gramEnd"/>
      <w:r w:rsidRPr="003955B0">
        <w:rPr>
          <w:rFonts w:asciiTheme="minorHAnsi" w:hAnsiTheme="minorHAnsi"/>
          <w:color w:val="FF0000"/>
          <w:sz w:val="22"/>
          <w:u w:val="single"/>
        </w:rPr>
        <w:t xml:space="preserve"> </w:t>
      </w:r>
    </w:p>
    <w:p w:rsidR="00E87EB9" w:rsidRPr="003955B0" w:rsidRDefault="003955B0" w:rsidP="003955B0">
      <w:pPr>
        <w:rPr>
          <w:rFonts w:asciiTheme="minorHAnsi" w:hAnsiTheme="minorHAnsi"/>
          <w:sz w:val="22"/>
        </w:rPr>
      </w:pPr>
      <w:r w:rsidRPr="003955B0">
        <w:rPr>
          <w:rFonts w:asciiTheme="minorHAnsi" w:hAnsiTheme="minorHAnsi"/>
          <w:sz w:val="22"/>
        </w:rPr>
        <w:t xml:space="preserve">No, porque no daría lo mismo si lo dividimos en 2. Si la potencia de salida de 7w, la </w:t>
      </w:r>
      <w:proofErr w:type="spellStart"/>
      <w:r w:rsidRPr="003955B0">
        <w:rPr>
          <w:rFonts w:asciiTheme="minorHAnsi" w:hAnsiTheme="minorHAnsi"/>
          <w:sz w:val="22"/>
        </w:rPr>
        <w:t>fcs</w:t>
      </w:r>
      <w:proofErr w:type="spellEnd"/>
      <w:r w:rsidRPr="003955B0">
        <w:rPr>
          <w:rFonts w:asciiTheme="minorHAnsi" w:hAnsiTheme="minorHAnsi"/>
          <w:sz w:val="22"/>
        </w:rPr>
        <w:t xml:space="preserve"> y </w:t>
      </w:r>
      <w:proofErr w:type="spellStart"/>
      <w:r w:rsidRPr="003955B0">
        <w:rPr>
          <w:rFonts w:asciiTheme="minorHAnsi" w:hAnsiTheme="minorHAnsi"/>
          <w:sz w:val="22"/>
        </w:rPr>
        <w:t>fci</w:t>
      </w:r>
      <w:proofErr w:type="spellEnd"/>
      <w:r w:rsidRPr="003955B0">
        <w:rPr>
          <w:rFonts w:asciiTheme="minorHAnsi" w:hAnsiTheme="minorHAnsi"/>
          <w:sz w:val="22"/>
        </w:rPr>
        <w:t xml:space="preserve"> es aquella frecuencia donde la potencia de salida es 3.5w y se agrandaría el ancho de banda.</w:t>
      </w:r>
    </w:p>
    <w:p w:rsidR="003955B0" w:rsidRPr="003955B0" w:rsidRDefault="003955B0" w:rsidP="003955B0">
      <w:pPr>
        <w:pStyle w:val="Ttulo1"/>
        <w:ind w:left="-5"/>
        <w:rPr>
          <w:rFonts w:asciiTheme="minorHAnsi" w:hAnsiTheme="minorHAnsi"/>
          <w:sz w:val="28"/>
          <w:u w:val="single"/>
        </w:rPr>
      </w:pPr>
      <w:r w:rsidRPr="003955B0">
        <w:rPr>
          <w:rFonts w:asciiTheme="minorHAnsi" w:hAnsiTheme="minorHAnsi"/>
          <w:sz w:val="28"/>
          <w:u w:val="single"/>
        </w:rPr>
        <w:t xml:space="preserve">Ejercicio 4: (1p) </w:t>
      </w:r>
    </w:p>
    <w:p w:rsidR="003955B0" w:rsidRPr="003955B0" w:rsidRDefault="003955B0" w:rsidP="003955B0">
      <w:pPr>
        <w:rPr>
          <w:rFonts w:asciiTheme="minorHAnsi" w:hAnsiTheme="minorHAnsi"/>
          <w:sz w:val="22"/>
        </w:rPr>
      </w:pPr>
      <w:r w:rsidRPr="003955B0">
        <w:rPr>
          <w:rFonts w:asciiTheme="minorHAnsi" w:hAnsiTheme="minorHAnsi"/>
          <w:sz w:val="22"/>
        </w:rPr>
        <w:t xml:space="preserve">La frecuencia fundamental valida es de 10hz, porque si la fundamental es de 10 </w:t>
      </w:r>
      <w:proofErr w:type="spellStart"/>
      <w:r w:rsidRPr="003955B0">
        <w:rPr>
          <w:rFonts w:asciiTheme="minorHAnsi" w:hAnsiTheme="minorHAnsi"/>
          <w:sz w:val="22"/>
        </w:rPr>
        <w:t>hz</w:t>
      </w:r>
      <w:proofErr w:type="spellEnd"/>
      <w:r w:rsidRPr="003955B0">
        <w:rPr>
          <w:rFonts w:asciiTheme="minorHAnsi" w:hAnsiTheme="minorHAnsi"/>
          <w:sz w:val="22"/>
        </w:rPr>
        <w:t xml:space="preserve"> lo que va aparecer van a ser componentes de frecuencia de múltiplos, puede ser de cualquier valor cuyos múltiplos. Podría </w:t>
      </w:r>
      <w:r w:rsidRPr="003955B0">
        <w:rPr>
          <w:rFonts w:asciiTheme="minorHAnsi" w:hAnsiTheme="minorHAnsi"/>
          <w:sz w:val="22"/>
        </w:rPr>
        <w:lastRenderedPageBreak/>
        <w:t>ser de 5hz o 2.5hz, puede ser de cualquier valor cuyo múltiplo de los cuales exista un múltiplo que de 50 y un múltiplo que de 80.</w:t>
      </w:r>
    </w:p>
    <w:p w:rsidR="003955B0" w:rsidRDefault="003955B0" w:rsidP="003955B0">
      <w:pPr>
        <w:pStyle w:val="Ttulo1"/>
        <w:ind w:left="-5"/>
        <w:rPr>
          <w:rFonts w:asciiTheme="minorHAnsi" w:hAnsiTheme="minorHAnsi"/>
          <w:sz w:val="28"/>
          <w:u w:val="single"/>
        </w:rPr>
      </w:pPr>
      <w:r w:rsidRPr="003955B0">
        <w:rPr>
          <w:rFonts w:asciiTheme="minorHAnsi" w:hAnsiTheme="minorHAnsi"/>
          <w:sz w:val="28"/>
          <w:u w:val="single"/>
        </w:rPr>
        <w:t xml:space="preserve">Ejercicio 5: (1p) </w:t>
      </w:r>
    </w:p>
    <w:p w:rsidR="00CC34BD" w:rsidRPr="0025612D" w:rsidRDefault="00CC34BD" w:rsidP="00CC34BD">
      <w:pPr>
        <w:rPr>
          <w:rFonts w:asciiTheme="minorHAnsi" w:hAnsiTheme="minorHAnsi"/>
          <w:sz w:val="22"/>
        </w:rPr>
      </w:pPr>
      <w:r w:rsidRPr="0025612D">
        <w:rPr>
          <w:rFonts w:asciiTheme="minorHAnsi" w:hAnsiTheme="minorHAnsi"/>
          <w:sz w:val="22"/>
        </w:rPr>
        <w:t>100hz hasta los1.000.000hz.</w:t>
      </w:r>
    </w:p>
    <w:p w:rsidR="00CC34BD" w:rsidRPr="0025612D" w:rsidRDefault="00CC34BD" w:rsidP="00CC34BD">
      <w:pPr>
        <w:rPr>
          <w:rFonts w:asciiTheme="minorHAnsi" w:hAnsiTheme="minorHAnsi"/>
          <w:sz w:val="22"/>
        </w:rPr>
      </w:pPr>
      <w:r w:rsidRPr="0025612D">
        <w:rPr>
          <w:rFonts w:asciiTheme="minorHAnsi" w:hAnsiTheme="minorHAnsi"/>
          <w:sz w:val="22"/>
        </w:rPr>
        <w:t>Si le metemos una señal que tiene una frecuencia fundamental de 600.000hz, y su armónica son múltiplos de esta, ósea que su armónica va a ser de1.200.000</w:t>
      </w:r>
      <w:r w:rsidR="0025612D" w:rsidRPr="0025612D">
        <w:rPr>
          <w:rFonts w:asciiTheme="minorHAnsi" w:hAnsiTheme="minorHAnsi"/>
          <w:sz w:val="22"/>
        </w:rPr>
        <w:t>, en la cual su armónica no está comprendida dentro del ancho de banda.</w:t>
      </w:r>
    </w:p>
    <w:p w:rsidR="003955B0" w:rsidRPr="003955B0" w:rsidRDefault="003955B0" w:rsidP="003955B0">
      <w:pPr>
        <w:pStyle w:val="Ttulo1"/>
        <w:ind w:left="-5"/>
        <w:rPr>
          <w:rFonts w:asciiTheme="minorHAnsi" w:hAnsiTheme="minorHAnsi"/>
          <w:sz w:val="28"/>
          <w:u w:val="single"/>
        </w:rPr>
      </w:pPr>
      <w:r w:rsidRPr="003955B0">
        <w:rPr>
          <w:rFonts w:asciiTheme="minorHAnsi" w:hAnsiTheme="minorHAnsi"/>
          <w:sz w:val="28"/>
          <w:u w:val="single"/>
        </w:rPr>
        <w:t xml:space="preserve">Ejercicio 6: (1p) </w:t>
      </w:r>
    </w:p>
    <w:p w:rsidR="00575323" w:rsidRPr="00575323" w:rsidRDefault="00575323" w:rsidP="00575323">
      <w:pPr>
        <w:rPr>
          <w:rFonts w:asciiTheme="minorHAnsi" w:hAnsiTheme="minorHAnsi"/>
          <w:sz w:val="22"/>
        </w:rPr>
      </w:pPr>
      <w:r w:rsidRPr="00575323">
        <w:rPr>
          <w:rFonts w:asciiTheme="minorHAnsi" w:hAnsiTheme="minorHAnsi"/>
          <w:sz w:val="22"/>
        </w:rPr>
        <w:t>A) la mitad del canal que es 60, a eso le sumo y le resto 600.</w:t>
      </w:r>
    </w:p>
    <w:p w:rsidR="00575323" w:rsidRPr="00575323" w:rsidRDefault="00575323" w:rsidP="00575323">
      <w:pPr>
        <w:rPr>
          <w:rFonts w:asciiTheme="minorHAnsi" w:hAnsiTheme="minorHAnsi"/>
          <w:sz w:val="22"/>
        </w:rPr>
      </w:pPr>
      <w:r w:rsidRPr="00575323">
        <w:rPr>
          <w:rFonts w:asciiTheme="minorHAnsi" w:hAnsiTheme="minorHAnsi"/>
          <w:sz w:val="22"/>
        </w:rPr>
        <w:t>60KHZ= 60000HZ, 600KHZ=6000000HZ</w:t>
      </w:r>
    </w:p>
    <w:p w:rsidR="00575323" w:rsidRPr="00575323" w:rsidRDefault="00575323" w:rsidP="00575323">
      <w:pPr>
        <w:rPr>
          <w:rFonts w:asciiTheme="minorHAnsi" w:hAnsiTheme="minorHAnsi"/>
          <w:sz w:val="22"/>
        </w:rPr>
      </w:pPr>
      <w:r w:rsidRPr="00575323">
        <w:rPr>
          <w:rFonts w:asciiTheme="minorHAnsi" w:hAnsiTheme="minorHAnsi"/>
          <w:sz w:val="22"/>
        </w:rPr>
        <w:t>6000000+60000=660000HZ</w:t>
      </w:r>
    </w:p>
    <w:p w:rsidR="00575323" w:rsidRPr="00575323" w:rsidRDefault="00575323" w:rsidP="00575323">
      <w:pPr>
        <w:rPr>
          <w:rFonts w:asciiTheme="minorHAnsi" w:hAnsiTheme="minorHAnsi"/>
          <w:sz w:val="22"/>
        </w:rPr>
      </w:pPr>
      <w:r w:rsidRPr="00575323">
        <w:rPr>
          <w:rFonts w:asciiTheme="minorHAnsi" w:hAnsiTheme="minorHAnsi"/>
          <w:sz w:val="22"/>
        </w:rPr>
        <w:t>6000000-60000=540000HZ</w:t>
      </w:r>
    </w:p>
    <w:p w:rsidR="00575323" w:rsidRPr="00575323" w:rsidRDefault="00575323" w:rsidP="00575323">
      <w:pPr>
        <w:rPr>
          <w:rFonts w:asciiTheme="minorHAnsi" w:hAnsiTheme="minorHAnsi"/>
          <w:sz w:val="22"/>
        </w:rPr>
      </w:pPr>
      <w:r w:rsidRPr="00575323">
        <w:rPr>
          <w:rFonts w:asciiTheme="minorHAnsi" w:hAnsiTheme="minorHAnsi"/>
          <w:sz w:val="22"/>
        </w:rPr>
        <w:t>660000-540000= 120000HZ</w:t>
      </w:r>
    </w:p>
    <w:p w:rsidR="003955B0" w:rsidRDefault="00575323" w:rsidP="00575323">
      <w:pPr>
        <w:rPr>
          <w:rFonts w:asciiTheme="minorHAnsi" w:hAnsiTheme="minorHAnsi"/>
          <w:sz w:val="22"/>
        </w:rPr>
      </w:pPr>
      <w:r w:rsidRPr="00575323">
        <w:rPr>
          <w:rFonts w:asciiTheme="minorHAnsi" w:hAnsiTheme="minorHAnsi"/>
          <w:sz w:val="22"/>
        </w:rPr>
        <w:t>b) 1-3=-2 de atenuación en los límites superior e inferiores</w:t>
      </w:r>
      <w:r>
        <w:rPr>
          <w:rFonts w:asciiTheme="minorHAnsi" w:hAnsiTheme="minorHAnsi"/>
          <w:sz w:val="22"/>
        </w:rPr>
        <w:t>.</w:t>
      </w:r>
    </w:p>
    <w:p w:rsidR="00575323" w:rsidRPr="003955B0" w:rsidRDefault="00575323" w:rsidP="00575323">
      <w:pPr>
        <w:rPr>
          <w:rFonts w:asciiTheme="minorHAnsi" w:hAnsiTheme="minorHAnsi"/>
          <w:sz w:val="22"/>
        </w:rPr>
      </w:pPr>
      <w:r>
        <w:rPr>
          <w:rFonts w:asciiTheme="minorHAnsi" w:hAnsiTheme="minorHAnsi"/>
          <w:sz w:val="22"/>
        </w:rPr>
        <w:t>c)</w:t>
      </w:r>
    </w:p>
    <w:sectPr w:rsidR="00575323" w:rsidRPr="003955B0">
      <w:pgSz w:w="11906" w:h="16838"/>
      <w:pgMar w:top="1419" w:right="992" w:bottom="71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B74F9"/>
    <w:multiLevelType w:val="hybridMultilevel"/>
    <w:tmpl w:val="A7B41DA2"/>
    <w:lvl w:ilvl="0" w:tplc="3CBA159A">
      <w:start w:val="1"/>
      <w:numFmt w:val="lowerLetter"/>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A58E05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2AFBE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628BF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09A124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AADC8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74B00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B70D6E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9AB7E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65720B1"/>
    <w:multiLevelType w:val="hybridMultilevel"/>
    <w:tmpl w:val="E0DE4164"/>
    <w:lvl w:ilvl="0" w:tplc="ECC24DA0">
      <w:start w:val="1"/>
      <w:numFmt w:val="lowerLetter"/>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F64EAC">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F025DE">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2277C0">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EE8C3C8">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F42F16">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3E89D2E">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992A54C">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08FCA0">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B46FAC"/>
    <w:multiLevelType w:val="hybridMultilevel"/>
    <w:tmpl w:val="C660D19C"/>
    <w:lvl w:ilvl="0" w:tplc="D04A268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385702">
      <w:start w:val="1"/>
      <w:numFmt w:val="bullet"/>
      <w:lvlText w:val="o"/>
      <w:lvlJc w:val="left"/>
      <w:pPr>
        <w:ind w:left="5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4232FA">
      <w:start w:val="1"/>
      <w:numFmt w:val="bullet"/>
      <w:lvlText w:val="▪"/>
      <w:lvlJc w:val="left"/>
      <w:pPr>
        <w:ind w:left="5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14A3F4">
      <w:start w:val="1"/>
      <w:numFmt w:val="bullet"/>
      <w:lvlText w:val="•"/>
      <w:lvlJc w:val="left"/>
      <w:pPr>
        <w:ind w:left="6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E02A22">
      <w:start w:val="1"/>
      <w:numFmt w:val="bullet"/>
      <w:lvlText w:val="o"/>
      <w:lvlJc w:val="left"/>
      <w:pPr>
        <w:ind w:left="7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727ED4">
      <w:start w:val="1"/>
      <w:numFmt w:val="bullet"/>
      <w:lvlText w:val="▪"/>
      <w:lvlJc w:val="left"/>
      <w:pPr>
        <w:ind w:left="8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B86D54">
      <w:start w:val="1"/>
      <w:numFmt w:val="bullet"/>
      <w:lvlText w:val="•"/>
      <w:lvlJc w:val="left"/>
      <w:pPr>
        <w:ind w:left="8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6E012C">
      <w:start w:val="1"/>
      <w:numFmt w:val="bullet"/>
      <w:lvlText w:val="o"/>
      <w:lvlJc w:val="left"/>
      <w:pPr>
        <w:ind w:left="9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000CEA">
      <w:start w:val="1"/>
      <w:numFmt w:val="bullet"/>
      <w:lvlText w:val="▪"/>
      <w:lvlJc w:val="left"/>
      <w:pPr>
        <w:ind w:left="10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450BA1"/>
    <w:multiLevelType w:val="hybridMultilevel"/>
    <w:tmpl w:val="B9D4866C"/>
    <w:lvl w:ilvl="0" w:tplc="7FB2641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3EE055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B4836B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C98885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C52B36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2F89AC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9A5EA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624E63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31ABFD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B9"/>
    <w:rsid w:val="0025612D"/>
    <w:rsid w:val="00393441"/>
    <w:rsid w:val="003955B0"/>
    <w:rsid w:val="005451C3"/>
    <w:rsid w:val="00575323"/>
    <w:rsid w:val="005F7F35"/>
    <w:rsid w:val="00823A3E"/>
    <w:rsid w:val="00CB7B66"/>
    <w:rsid w:val="00CC34BD"/>
    <w:rsid w:val="00E87EB9"/>
    <w:rsid w:val="00F24E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EE104-9DE5-45AE-A6AD-50DF1AF6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1054</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rvinas</dc:creator>
  <cp:keywords/>
  <cp:lastModifiedBy>HP</cp:lastModifiedBy>
  <cp:revision>9</cp:revision>
  <dcterms:created xsi:type="dcterms:W3CDTF">2020-04-09T23:42:00Z</dcterms:created>
  <dcterms:modified xsi:type="dcterms:W3CDTF">2020-04-10T21:57:00Z</dcterms:modified>
</cp:coreProperties>
</file>