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5.8.0.0 -->
  <w:background w:color="ffffff">
    <v:background id="_x0000_s1025" filled="t" fillcolor="white"/>
  </w:background>
  <w:body>
    <w:p>
      <w:pPr>
        <w:pStyle w:val="Heading1"/>
        <w:ind w:left="0" w:right="0" w:firstLine="0"/>
        <w:jc w:val="center"/>
      </w:pPr>
      <w:r>
        <w:rPr>
          <w:rFonts w:ascii="Trebuchet MS" w:eastAsia="Trebuchet MS" w:hAnsi="Trebuchet MS" w:cs="Trebuchet MS"/>
          <w:b/>
          <w:i w:val="0"/>
          <w:color w:val="000000"/>
          <w:sz w:val="40"/>
        </w:rPr>
        <w:t>User Guide</w:t>
      </w:r>
    </w:p>
    <w:p/>
    <w:p>
      <w:r>
        <w:t>Employee Database is very simple, user friendly database application which stores all of its data in external Mysql database. Application is aimed for medium and large companies to maintain the information in a ordered way with many feautures. In this guide we will see every possible step and solutions in the application.</w:t>
      </w:r>
    </w:p>
    <w:p/>
    <w:p>
      <w:r>
        <w:rPr>
          <w:b/>
          <w:sz w:val="28"/>
        </w:rPr>
        <w:t>1.Login</w:t>
      </w:r>
      <w:r>
        <w:t xml:space="preserve"> - Login is very simple with username and password, by default - Username : admin</w:t>
      </w:r>
    </w:p>
    <w:p>
      <w:pPr>
        <w:spacing w:line="288" w:lineRule="auto"/>
        <w:ind w:left="0" w:right="0" w:firstLine="0"/>
      </w:pPr>
      <w:r>
        <w:t xml:space="preserve">Password : admin, if there are some connection problems , it will be shown in the bottom label, also make sure that you are running on database and that table login has some data , by default </w:t>
      </w:r>
      <w:r>
        <w:rPr>
          <w:rFonts w:ascii="arial" w:eastAsia="arial" w:hAnsi="arial" w:cs="arial"/>
          <w:b w:val="0"/>
          <w:i w:val="0"/>
          <w:color w:val="000000"/>
        </w:rPr>
        <w:t xml:space="preserve">Username : admin , </w:t>
      </w:r>
      <w:r>
        <w:rPr>
          <w:rFonts w:ascii="arial" w:eastAsia="arial" w:hAnsi="arial" w:cs="arial"/>
          <w:b w:val="0"/>
          <w:i w:val="0"/>
          <w:color w:val="000000"/>
        </w:rPr>
        <w:t>Password : admin.</w:t>
      </w:r>
    </w:p>
    <w:p>
      <w:pPr>
        <w:spacing w:line="288" w:lineRule="auto"/>
        <w:ind w:left="0" w:right="0" w:firstLine="0"/>
      </w:pPr>
    </w:p>
    <w:p>
      <w:r>
        <w:drawing>
          <wp:inline distT="0" distB="0" distL="0" distR="0">
            <wp:extent cx="5934075" cy="2914650"/>
            <wp:docPr id="100001" name=""/>
            <wp:cNvGraphicFramePr/>
            <a:graphic xmlns:a="http://schemas.openxmlformats.org/drawingml/2006/main">
              <a:graphicData uri="http://schemas.openxmlformats.org/drawingml/2006/picture">
                <pic:pic xmlns:pic="http://schemas.openxmlformats.org/drawingml/2006/picture">
                  <pic:nvPicPr>
                    <pic:cNvPr id="100001" name=""/>
                    <pic:cNvPicPr/>
                  </pic:nvPicPr>
                  <pic:blipFill>
                    <a:blip xmlns:r="http://schemas.openxmlformats.org/officeDocument/2006/relationships" r:embed="rId4"/>
                    <a:stretch>
                      <a:fillRect/>
                    </a:stretch>
                  </pic:blipFill>
                  <pic:spPr>
                    <a:xfrm>
                      <a:off x="0" y="0"/>
                      <a:ext cx="5934075" cy="2914650"/>
                    </a:xfrm>
                    <a:prstGeom prst="rect">
                      <a:avLst/>
                    </a:prstGeom>
                  </pic:spPr>
                </pic:pic>
              </a:graphicData>
            </a:graphic>
          </wp:inline>
        </w:drawing>
      </w:r>
    </w:p>
    <w:p/>
    <w:p>
      <w:r>
        <w:rPr>
          <w:rFonts w:ascii="arial" w:eastAsia="arial" w:hAnsi="arial" w:cs="arial"/>
          <w:b/>
          <w:i w:val="0"/>
          <w:color w:val="000000"/>
          <w:sz w:val="28"/>
        </w:rPr>
        <w:t>2.Settings -</w:t>
      </w:r>
      <w:r>
        <w:rPr>
          <w:rFonts w:ascii="arial" w:eastAsia="arial" w:hAnsi="arial" w:cs="arial"/>
          <w:b w:val="0"/>
          <w:i w:val="0"/>
          <w:color w:val="000000"/>
          <w:sz w:val="28"/>
        </w:rPr>
        <w:t xml:space="preserve"> </w:t>
      </w:r>
      <w:r>
        <w:rPr>
          <w:rFonts w:ascii="arial" w:eastAsia="arial" w:hAnsi="arial" w:cs="arial"/>
          <w:b w:val="0"/>
          <w:i w:val="0"/>
          <w:color w:val="000000"/>
        </w:rPr>
        <w:t>If your connection was not estabilished , you should check settings button</w:t>
      </w:r>
    </w:p>
    <w:p>
      <w:r>
        <w:rPr>
          <w:rFonts w:ascii="arial" w:eastAsia="arial" w:hAnsi="arial" w:cs="arial"/>
          <w:b w:val="0"/>
          <w:i w:val="0"/>
          <w:color w:val="000000"/>
        </w:rPr>
        <w:t xml:space="preserve"> as you can see there are option such as bookmarks and connect, if bookmarks are empty you must create a new bookmark , this is done by clicking connect tab and filling up database connection information - Picture 3.</w:t>
      </w:r>
    </w:p>
    <w:p/>
    <w:p>
      <w:r>
        <w:drawing>
          <wp:inline distT="0" distB="0" distL="0" distR="0">
            <wp:extent cx="4400550" cy="3695700"/>
            <wp:docPr id="100002" name=""/>
            <wp:cNvGraphicFramePr/>
            <a:graphic xmlns:a="http://schemas.openxmlformats.org/drawingml/2006/main">
              <a:graphicData uri="http://schemas.openxmlformats.org/drawingml/2006/picture">
                <pic:pic xmlns:pic="http://schemas.openxmlformats.org/drawingml/2006/picture">
                  <pic:nvPicPr>
                    <pic:cNvPr id="100002" name=""/>
                    <pic:cNvPicPr/>
                  </pic:nvPicPr>
                  <pic:blipFill>
                    <a:blip xmlns:r="http://schemas.openxmlformats.org/officeDocument/2006/relationships" r:embed="rId5"/>
                    <a:stretch>
                      <a:fillRect/>
                    </a:stretch>
                  </pic:blipFill>
                  <pic:spPr>
                    <a:xfrm>
                      <a:off x="0" y="0"/>
                      <a:ext cx="4400550" cy="3695700"/>
                    </a:xfrm>
                    <a:prstGeom prst="rect">
                      <a:avLst/>
                    </a:prstGeom>
                  </pic:spPr>
                </pic:pic>
              </a:graphicData>
            </a:graphic>
          </wp:inline>
        </w:drawing>
      </w:r>
    </w:p>
    <w:p/>
    <w:p/>
    <w:p/>
    <w:p>
      <w:r>
        <w:rPr>
          <w:rFonts w:ascii="arial" w:eastAsia="arial" w:hAnsi="arial" w:cs="arial"/>
          <w:b/>
          <w:i w:val="0"/>
          <w:color w:val="000000"/>
          <w:sz w:val="28"/>
        </w:rPr>
        <w:t>3.Settings - Connect</w:t>
      </w:r>
    </w:p>
    <w:p>
      <w:r>
        <w:rPr>
          <w:rFonts w:ascii="arial" w:eastAsia="arial" w:hAnsi="arial" w:cs="arial"/>
          <w:b w:val="0"/>
          <w:i w:val="0"/>
          <w:color w:val="000000"/>
        </w:rPr>
        <w:t>You should fill up the url and port where is database stored, also you must know the database name, your username , by default it is : root and password by default is blank.</w:t>
      </w:r>
    </w:p>
    <w:p>
      <w:r>
        <w:drawing>
          <wp:inline distT="0" distB="0" distL="0" distR="0">
            <wp:extent cx="4448175" cy="3629025"/>
            <wp:docPr id="100003" name=""/>
            <wp:cNvGraphicFramePr/>
            <a:graphic xmlns:a="http://schemas.openxmlformats.org/drawingml/2006/main">
              <a:graphicData uri="http://schemas.openxmlformats.org/drawingml/2006/picture">
                <pic:pic xmlns:pic="http://schemas.openxmlformats.org/drawingml/2006/picture">
                  <pic:nvPicPr>
                    <pic:cNvPr id="100003" name=""/>
                    <pic:cNvPicPr/>
                  </pic:nvPicPr>
                  <pic:blipFill>
                    <a:blip xmlns:r="http://schemas.openxmlformats.org/officeDocument/2006/relationships" r:embed="rId6"/>
                    <a:stretch>
                      <a:fillRect/>
                    </a:stretch>
                  </pic:blipFill>
                  <pic:spPr>
                    <a:xfrm>
                      <a:off x="0" y="0"/>
                      <a:ext cx="4448175" cy="3629025"/>
                    </a:xfrm>
                    <a:prstGeom prst="rect">
                      <a:avLst/>
                    </a:prstGeom>
                  </pic:spPr>
                </pic:pic>
              </a:graphicData>
            </a:graphic>
          </wp:inline>
        </w:drawing>
      </w:r>
    </w:p>
    <w:p/>
    <w:p/>
    <w:p>
      <w:r>
        <w:rPr>
          <w:rFonts w:ascii="arial" w:eastAsia="arial" w:hAnsi="arial" w:cs="arial"/>
          <w:b/>
          <w:i w:val="0"/>
          <w:color w:val="000000"/>
          <w:sz w:val="28"/>
        </w:rPr>
        <w:t>4.Main screen</w:t>
      </w:r>
    </w:p>
    <w:p>
      <w:r>
        <w:rPr>
          <w:rFonts w:ascii="arial" w:eastAsia="arial" w:hAnsi="arial" w:cs="arial"/>
          <w:b w:val="0"/>
          <w:i w:val="0"/>
          <w:color w:val="000000"/>
          <w:sz w:val="22"/>
        </w:rPr>
        <w:t xml:space="preserve">If login was successful you wil get to the main screen of our application, as you can see there are 6 buttons. Refresh button is basically used for refreshing the employees table. </w:t>
      </w:r>
      <w:r>
        <w:drawing>
          <wp:inline distT="0" distB="0" distL="0" distR="0">
            <wp:extent cx="5943600" cy="5923832"/>
            <wp:docPr id="100004" name=""/>
            <wp:cNvGraphicFramePr/>
            <a:graphic xmlns:a="http://schemas.openxmlformats.org/drawingml/2006/main">
              <a:graphicData uri="http://schemas.openxmlformats.org/drawingml/2006/picture">
                <pic:pic xmlns:pic="http://schemas.openxmlformats.org/drawingml/2006/picture">
                  <pic:nvPicPr>
                    <pic:cNvPr id="100004" name=""/>
                    <pic:cNvPicPr/>
                  </pic:nvPicPr>
                  <pic:blipFill>
                    <a:blip xmlns:r="http://schemas.openxmlformats.org/officeDocument/2006/relationships" r:embed="rId7"/>
                    <a:stretch>
                      <a:fillRect/>
                    </a:stretch>
                  </pic:blipFill>
                  <pic:spPr>
                    <a:xfrm>
                      <a:off x="0" y="0"/>
                      <a:ext cx="5943600" cy="5923832"/>
                    </a:xfrm>
                    <a:prstGeom prst="rect">
                      <a:avLst/>
                    </a:prstGeom>
                  </pic:spPr>
                </pic:pic>
              </a:graphicData>
            </a:graphic>
          </wp:inline>
        </w:drawing>
      </w:r>
    </w:p>
    <w:p/>
    <w:p/>
    <w:p/>
    <w:p/>
    <w:p/>
    <w:p>
      <w:r>
        <w:rPr>
          <w:rFonts w:ascii="arial" w:eastAsia="arial" w:hAnsi="arial" w:cs="arial"/>
          <w:b/>
          <w:i w:val="0"/>
          <w:color w:val="000000"/>
          <w:sz w:val="28"/>
        </w:rPr>
        <w:t>5.Main screen - clicking the employee</w:t>
      </w:r>
    </w:p>
    <w:p>
      <w:r>
        <w:rPr>
          <w:rFonts w:ascii="arial" w:eastAsia="arial" w:hAnsi="arial" w:cs="arial"/>
          <w:b w:val="0"/>
          <w:i w:val="0"/>
          <w:color w:val="000000"/>
          <w:sz w:val="22"/>
        </w:rPr>
        <w:t>After click on some of the employees you get its information in the table which is below the employees table, to get additional info - such as contact, work info, attendance  you must switch between the tabs.</w:t>
      </w:r>
    </w:p>
    <w:p>
      <w:r>
        <w:drawing>
          <wp:inline distT="0" distB="0" distL="0" distR="0">
            <wp:extent cx="5943600" cy="5983180"/>
            <wp:docPr id="100005" name=""/>
            <wp:cNvGraphicFramePr/>
            <a:graphic xmlns:a="http://schemas.openxmlformats.org/drawingml/2006/main">
              <a:graphicData uri="http://schemas.openxmlformats.org/drawingml/2006/picture">
                <pic:pic xmlns:pic="http://schemas.openxmlformats.org/drawingml/2006/picture">
                  <pic:nvPicPr>
                    <pic:cNvPr id="100005" name=""/>
                    <pic:cNvPicPr/>
                  </pic:nvPicPr>
                  <pic:blipFill>
                    <a:blip xmlns:r="http://schemas.openxmlformats.org/officeDocument/2006/relationships" r:embed="rId8"/>
                    <a:stretch>
                      <a:fillRect/>
                    </a:stretch>
                  </pic:blipFill>
                  <pic:spPr>
                    <a:xfrm>
                      <a:off x="0" y="0"/>
                      <a:ext cx="5943600" cy="5983180"/>
                    </a:xfrm>
                    <a:prstGeom prst="rect">
                      <a:avLst/>
                    </a:prstGeom>
                  </pic:spPr>
                </pic:pic>
              </a:graphicData>
            </a:graphic>
          </wp:inline>
        </w:drawing>
      </w:r>
    </w:p>
    <w:p/>
    <w:p>
      <w:pPr>
        <w:spacing w:line="288" w:lineRule="auto"/>
        <w:ind w:left="0" w:right="0" w:firstLine="0"/>
      </w:pPr>
    </w:p>
    <w:p>
      <w:pPr>
        <w:spacing w:line="288" w:lineRule="auto"/>
        <w:ind w:left="0" w:right="0" w:firstLine="0"/>
      </w:pPr>
    </w:p>
    <w:p>
      <w:pPr>
        <w:spacing w:line="288" w:lineRule="auto"/>
        <w:ind w:left="0" w:right="0" w:firstLine="0"/>
      </w:pPr>
    </w:p>
    <w:p>
      <w:pPr>
        <w:spacing w:line="288" w:lineRule="auto"/>
        <w:ind w:left="0" w:right="0" w:firstLine="0"/>
      </w:pPr>
    </w:p>
    <w:p>
      <w:pPr>
        <w:spacing w:line="288" w:lineRule="auto"/>
        <w:ind w:left="0" w:right="0" w:firstLine="0"/>
      </w:pPr>
      <w:r>
        <w:rPr>
          <w:rFonts w:ascii="arial" w:eastAsia="arial" w:hAnsi="arial" w:cs="arial"/>
          <w:b/>
          <w:i w:val="0"/>
          <w:color w:val="000000"/>
          <w:sz w:val="28"/>
        </w:rPr>
        <w:t>6.Main Screen - Search Employee</w:t>
      </w:r>
    </w:p>
    <w:p>
      <w:pPr>
        <w:spacing w:line="288" w:lineRule="auto"/>
        <w:ind w:left="0" w:right="0" w:firstLine="0"/>
      </w:pPr>
      <w:r>
        <w:rPr>
          <w:rFonts w:ascii="arial" w:eastAsia="arial" w:hAnsi="arial" w:cs="arial"/>
          <w:b w:val="0"/>
          <w:i w:val="0"/>
          <w:color w:val="000000"/>
          <w:sz w:val="22"/>
        </w:rPr>
        <w:t>Here is the search screen which will appear after clicking the search employee button, you can search by the ID, name, surname or just gender of employee. You can search by every parameter or just one. After clicking Search you will be redirected on the employee table in the main screen.</w:t>
      </w:r>
    </w:p>
    <w:p>
      <w:pPr>
        <w:spacing w:line="288" w:lineRule="auto"/>
        <w:ind w:left="0" w:right="0" w:firstLine="0"/>
      </w:pPr>
      <w:r>
        <w:rPr>
          <w:rFonts w:ascii="arial" w:eastAsia="arial" w:hAnsi="arial" w:cs="arial"/>
          <w:b w:val="0"/>
          <w:i w:val="0"/>
          <w:color w:val="000000"/>
          <w:sz w:val="22"/>
        </w:rPr>
        <w:t>If there is no result , you will get the warning.</w:t>
      </w:r>
    </w:p>
    <w:p>
      <w:pPr>
        <w:spacing w:line="288" w:lineRule="auto"/>
        <w:ind w:left="0" w:right="0" w:firstLine="0"/>
      </w:pPr>
    </w:p>
    <w:p>
      <w:r>
        <w:drawing>
          <wp:inline distT="0" distB="0" distL="0" distR="0">
            <wp:extent cx="3171825" cy="3038475"/>
            <wp:docPr id="100006" name=""/>
            <wp:cNvGraphicFramePr/>
            <a:graphic xmlns:a="http://schemas.openxmlformats.org/drawingml/2006/main">
              <a:graphicData uri="http://schemas.openxmlformats.org/drawingml/2006/picture">
                <pic:pic xmlns:pic="http://schemas.openxmlformats.org/drawingml/2006/picture">
                  <pic:nvPicPr>
                    <pic:cNvPr id="100006" name=""/>
                    <pic:cNvPicPr/>
                  </pic:nvPicPr>
                  <pic:blipFill>
                    <a:blip xmlns:r="http://schemas.openxmlformats.org/officeDocument/2006/relationships" r:embed="rId9"/>
                    <a:stretch>
                      <a:fillRect/>
                    </a:stretch>
                  </pic:blipFill>
                  <pic:spPr>
                    <a:xfrm>
                      <a:off x="0" y="0"/>
                      <a:ext cx="3171825" cy="3038475"/>
                    </a:xfrm>
                    <a:prstGeom prst="rect">
                      <a:avLst/>
                    </a:prstGeom>
                  </pic:spPr>
                </pic:pic>
              </a:graphicData>
            </a:graphic>
          </wp:inline>
        </w:drawing>
      </w:r>
    </w:p>
    <w:p/>
    <w:p/>
    <w:p/>
    <w:p/>
    <w:p/>
    <w:p/>
    <w:p/>
    <w:p/>
    <w:p>
      <w:r>
        <w:rPr>
          <w:rFonts w:ascii="arial" w:eastAsia="arial" w:hAnsi="arial" w:cs="arial"/>
          <w:b/>
          <w:i w:val="0"/>
          <w:color w:val="000000"/>
          <w:sz w:val="28"/>
        </w:rPr>
        <w:t>7.Main screen - Insert new employee</w:t>
      </w:r>
    </w:p>
    <w:p>
      <w:r>
        <w:rPr>
          <w:rFonts w:ascii="arial" w:eastAsia="arial" w:hAnsi="arial" w:cs="arial"/>
          <w:b w:val="0"/>
          <w:i w:val="0"/>
          <w:color w:val="000000"/>
          <w:sz w:val="22"/>
        </w:rPr>
        <w:t>With this feature you can insert new employee into your database.</w:t>
      </w:r>
    </w:p>
    <w:p>
      <w:pPr>
        <w:ind w:left="0" w:right="0" w:firstLine="0"/>
      </w:pPr>
      <w:r>
        <w:rPr>
          <w:rFonts w:ascii="arial" w:eastAsia="arial" w:hAnsi="arial" w:cs="arial"/>
          <w:b w:val="0"/>
          <w:i w:val="0"/>
          <w:color w:val="000000"/>
        </w:rPr>
        <w:t>Information also contains the salary and wage per hour. If that things are not certain in a moment you can set 0 and update that information later as well.</w:t>
      </w:r>
    </w:p>
    <w:p>
      <w:pPr>
        <w:ind w:left="0" w:right="0" w:firstLine="0"/>
      </w:pPr>
      <w:r>
        <w:rPr>
          <w:rFonts w:ascii="arial" w:eastAsia="arial" w:hAnsi="arial" w:cs="arial"/>
          <w:b w:val="0"/>
          <w:i w:val="0"/>
          <w:color w:val="000000"/>
        </w:rPr>
        <w:t>Warning : Every field must be filled up to insert a new employee</w:t>
      </w:r>
    </w:p>
    <w:p/>
    <w:p/>
    <w:p>
      <w:r>
        <w:drawing>
          <wp:inline distT="0" distB="0" distL="0" distR="0">
            <wp:extent cx="5943600" cy="6080816"/>
            <wp:docPr id="100007" name=""/>
            <wp:cNvGraphicFramePr/>
            <a:graphic xmlns:a="http://schemas.openxmlformats.org/drawingml/2006/main">
              <a:graphicData uri="http://schemas.openxmlformats.org/drawingml/2006/picture">
                <pic:pic xmlns:pic="http://schemas.openxmlformats.org/drawingml/2006/picture">
                  <pic:nvPicPr>
                    <pic:cNvPr id="100007" name=""/>
                    <pic:cNvPicPr/>
                  </pic:nvPicPr>
                  <pic:blipFill>
                    <a:blip xmlns:r="http://schemas.openxmlformats.org/officeDocument/2006/relationships" r:embed="rId10"/>
                    <a:stretch>
                      <a:fillRect/>
                    </a:stretch>
                  </pic:blipFill>
                  <pic:spPr>
                    <a:xfrm>
                      <a:off x="0" y="0"/>
                      <a:ext cx="5943600" cy="6080816"/>
                    </a:xfrm>
                    <a:prstGeom prst="rect">
                      <a:avLst/>
                    </a:prstGeom>
                  </pic:spPr>
                </pic:pic>
              </a:graphicData>
            </a:graphic>
          </wp:inline>
        </w:drawing>
      </w:r>
    </w:p>
    <w:p/>
    <w:p/>
    <w:p/>
    <w:p>
      <w:pPr>
        <w:ind w:left="0" w:right="0" w:firstLine="0"/>
      </w:pPr>
    </w:p>
    <w:p>
      <w:pPr>
        <w:ind w:left="0" w:right="0" w:firstLine="0"/>
      </w:pPr>
      <w:r>
        <w:rPr>
          <w:rFonts w:ascii="arial" w:eastAsia="arial" w:hAnsi="arial" w:cs="arial"/>
          <w:b w:val="0"/>
          <w:i w:val="0"/>
          <w:color w:val="000000"/>
          <w:sz w:val="28"/>
        </w:rPr>
        <w:t>8.Main screen - Update existing employee</w:t>
      </w:r>
    </w:p>
    <w:p>
      <w:pPr>
        <w:ind w:left="0" w:right="0" w:firstLine="0"/>
      </w:pPr>
      <w:r>
        <w:rPr>
          <w:rFonts w:ascii="arial" w:eastAsia="arial" w:hAnsi="arial" w:cs="arial"/>
          <w:b w:val="0"/>
          <w:i w:val="0"/>
          <w:color w:val="000000"/>
        </w:rPr>
        <w:t>Here as you can see the application recieves the information about user that you have clicked on, if you did not click on some of the employees you will get the warning, here you can change information about employee.</w:t>
      </w:r>
    </w:p>
    <w:p>
      <w:pPr>
        <w:ind w:left="0" w:right="0" w:firstLine="0"/>
      </w:pPr>
      <w:r>
        <w:rPr>
          <w:rFonts w:ascii="arial" w:eastAsia="arial" w:hAnsi="arial" w:cs="arial"/>
          <w:b w:val="0"/>
          <w:i w:val="0"/>
          <w:color w:val="000000"/>
        </w:rPr>
        <w:t>It could be one thing or all of the information.</w:t>
      </w:r>
    </w:p>
    <w:p>
      <w:pPr>
        <w:ind w:left="0" w:right="0" w:firstLine="0"/>
      </w:pPr>
    </w:p>
    <w:p>
      <w:pPr>
        <w:ind w:left="0" w:right="0" w:firstLine="0"/>
      </w:pPr>
      <w:r>
        <w:drawing>
          <wp:inline distT="0" distB="0" distL="0" distR="0">
            <wp:extent cx="5943600" cy="6170951"/>
            <wp:docPr id="100008" name=""/>
            <wp:cNvGraphicFramePr/>
            <a:graphic xmlns:a="http://schemas.openxmlformats.org/drawingml/2006/main">
              <a:graphicData uri="http://schemas.openxmlformats.org/drawingml/2006/picture">
                <pic:pic xmlns:pic="http://schemas.openxmlformats.org/drawingml/2006/picture">
                  <pic:nvPicPr>
                    <pic:cNvPr id="100008" name=""/>
                    <pic:cNvPicPr/>
                  </pic:nvPicPr>
                  <pic:blipFill>
                    <a:blip xmlns:r="http://schemas.openxmlformats.org/officeDocument/2006/relationships" r:embed="rId11"/>
                    <a:stretch>
                      <a:fillRect/>
                    </a:stretch>
                  </pic:blipFill>
                  <pic:spPr>
                    <a:xfrm>
                      <a:off x="0" y="0"/>
                      <a:ext cx="5943600" cy="6170951"/>
                    </a:xfrm>
                    <a:prstGeom prst="rect">
                      <a:avLst/>
                    </a:prstGeom>
                  </pic:spPr>
                </pic:pic>
              </a:graphicData>
            </a:graphic>
          </wp:inline>
        </w:drawing>
      </w:r>
    </w:p>
    <w:p/>
    <w:p/>
    <w:p>
      <w:pPr>
        <w:ind w:left="0" w:right="0" w:firstLine="0"/>
      </w:pPr>
    </w:p>
    <w:p>
      <w:pPr>
        <w:ind w:left="0" w:right="0" w:firstLine="0"/>
      </w:pPr>
    </w:p>
    <w:p>
      <w:pPr>
        <w:ind w:left="0" w:right="0" w:firstLine="0"/>
      </w:pPr>
    </w:p>
    <w:p>
      <w:pPr>
        <w:ind w:left="0" w:right="0" w:firstLine="0"/>
      </w:pPr>
    </w:p>
    <w:p>
      <w:pPr>
        <w:ind w:left="0" w:right="0" w:firstLine="0"/>
      </w:pPr>
      <w:r>
        <w:rPr>
          <w:rFonts w:ascii="arial" w:eastAsia="arial" w:hAnsi="arial" w:cs="arial"/>
          <w:b/>
          <w:i w:val="0"/>
          <w:color w:val="000000"/>
          <w:sz w:val="28"/>
        </w:rPr>
        <w:t>9.Main screen - Delete employee</w:t>
      </w:r>
    </w:p>
    <w:p>
      <w:pPr>
        <w:ind w:left="0" w:right="0" w:firstLine="0"/>
      </w:pPr>
      <w:r>
        <w:rPr>
          <w:rFonts w:ascii="Times New Roman" w:eastAsia="Times New Roman" w:hAnsi="Times New Roman" w:cs="Times New Roman"/>
          <w:b w:val="0"/>
          <w:i w:val="0"/>
          <w:color w:val="000000"/>
        </w:rPr>
        <w:t>Select the employee in the database  you want to delete and confirm this action</w:t>
      </w:r>
    </w:p>
    <w:p>
      <w:pPr>
        <w:ind w:left="0" w:right="0" w:firstLine="0"/>
      </w:pPr>
      <w:r>
        <w:drawing>
          <wp:inline distT="0" distB="0" distL="0" distR="0">
            <wp:extent cx="5943600" cy="5864790"/>
            <wp:docPr id="100009" name=""/>
            <wp:cNvGraphicFramePr/>
            <a:graphic xmlns:a="http://schemas.openxmlformats.org/drawingml/2006/main">
              <a:graphicData uri="http://schemas.openxmlformats.org/drawingml/2006/picture">
                <pic:pic xmlns:pic="http://schemas.openxmlformats.org/drawingml/2006/picture">
                  <pic:nvPicPr>
                    <pic:cNvPr id="100009" name=""/>
                    <pic:cNvPicPr/>
                  </pic:nvPicPr>
                  <pic:blipFill>
                    <a:blip xmlns:r="http://schemas.openxmlformats.org/officeDocument/2006/relationships" r:embed="rId12"/>
                    <a:stretch>
                      <a:fillRect/>
                    </a:stretch>
                  </pic:blipFill>
                  <pic:spPr>
                    <a:xfrm>
                      <a:off x="0" y="0"/>
                      <a:ext cx="5943600" cy="5864790"/>
                    </a:xfrm>
                    <a:prstGeom prst="rect">
                      <a:avLst/>
                    </a:prstGeom>
                  </pic:spPr>
                </pic:pic>
              </a:graphicData>
            </a:graphic>
          </wp:inline>
        </w:drawing>
      </w:r>
    </w:p>
    <w:p>
      <w:pPr>
        <w:ind w:left="0" w:right="0" w:firstLine="0"/>
      </w:pPr>
    </w:p>
    <w:p>
      <w:pPr>
        <w:ind w:left="0" w:right="0" w:firstLine="0"/>
      </w:pPr>
    </w:p>
    <w:p>
      <w:pPr>
        <w:ind w:left="0" w:right="0" w:firstLine="0"/>
      </w:pPr>
    </w:p>
    <w:p>
      <w:pPr>
        <w:ind w:left="0" w:right="0" w:firstLine="0"/>
      </w:pPr>
    </w:p>
    <w:p>
      <w:pPr>
        <w:ind w:left="0" w:right="0" w:firstLine="0"/>
      </w:pPr>
      <w:r>
        <w:rPr>
          <w:rFonts w:ascii="arial" w:eastAsia="arial" w:hAnsi="arial" w:cs="arial"/>
          <w:b/>
          <w:i w:val="0"/>
          <w:color w:val="000000"/>
          <w:sz w:val="28"/>
        </w:rPr>
        <w:t>10.Main screen - save</w:t>
      </w:r>
    </w:p>
    <w:p>
      <w:pPr>
        <w:ind w:left="0" w:right="0" w:firstLine="0"/>
      </w:pPr>
      <w:r>
        <w:rPr>
          <w:rFonts w:ascii="arial" w:eastAsia="arial" w:hAnsi="arial" w:cs="arial"/>
          <w:b w:val="0"/>
          <w:i w:val="0"/>
          <w:color w:val="000000"/>
        </w:rPr>
        <w:t>This function saves all the information about employ</w:t>
      </w:r>
      <w:r>
        <w:rPr>
          <w:rFonts w:ascii="arial" w:eastAsia="arial" w:hAnsi="arial" w:cs="arial"/>
          <w:b w:val="0"/>
          <w:i w:val="0"/>
          <w:color w:val="000000"/>
        </w:rPr>
        <w:t>ees</w:t>
      </w:r>
    </w:p>
    <w:p>
      <w:pPr>
        <w:ind w:left="0" w:right="0" w:firstLine="0"/>
      </w:pPr>
      <w:r>
        <w:drawing>
          <wp:inline distT="0" distB="0" distL="0" distR="0">
            <wp:extent cx="5943600" cy="5950197"/>
            <wp:docPr id="100010" name=""/>
            <wp:cNvGraphicFramePr/>
            <a:graphic xmlns:a="http://schemas.openxmlformats.org/drawingml/2006/main">
              <a:graphicData uri="http://schemas.openxmlformats.org/drawingml/2006/picture">
                <pic:pic xmlns:pic="http://schemas.openxmlformats.org/drawingml/2006/picture">
                  <pic:nvPicPr>
                    <pic:cNvPr id="100010" name=""/>
                    <pic:cNvPicPr/>
                  </pic:nvPicPr>
                  <pic:blipFill>
                    <a:blip xmlns:r="http://schemas.openxmlformats.org/officeDocument/2006/relationships" r:embed="rId13"/>
                    <a:stretch>
                      <a:fillRect/>
                    </a:stretch>
                  </pic:blipFill>
                  <pic:spPr>
                    <a:xfrm>
                      <a:off x="0" y="0"/>
                      <a:ext cx="5943600" cy="5950197"/>
                    </a:xfrm>
                    <a:prstGeom prst="rect">
                      <a:avLst/>
                    </a:prstGeom>
                  </pic:spPr>
                </pic:pic>
              </a:graphicData>
            </a:graphic>
          </wp:inline>
        </w:drawing>
      </w:r>
    </w:p>
    <w:sectPr>
      <w:headerReference w:type="default" r:id="rId14"/>
      <w:footerReference w:type="default" r:id="rId15"/>
      <w:pgSz w:w="12240" w:h="15840"/>
      <w:pgMar w:top="1440" w:right="1440" w:bottom="1440" w:left="1440" w:header="720" w:footer="720" w:gutter="0"/>
      <w:cols w:num="1"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88" w:lineRule="auto"/>
    </w:pPr>
    <w:rPr>
      <w:rFonts w:ascii="arial" w:eastAsia="arial" w:hAnsi="arial" w:cs="arial"/>
      <w:sz w:val="22"/>
    </w:rPr>
  </w:style>
  <w:style w:type="paragraph" w:styleId="Heading1">
    <w:name w:val="heading 1"/>
    <w:basedOn w:val="Normal"/>
    <w:next w:val="Normal"/>
    <w:qFormat/>
    <w:rsid w:val="00EF7B96"/>
    <w:rPr>
      <w:rFonts w:ascii="arial black" w:eastAsia="arial black" w:hAnsi="arial black" w:cs="arial black"/>
      <w:b/>
      <w:color w:val="5C5C5C"/>
      <w:sz w:val="36"/>
    </w:rPr>
  </w:style>
  <w:style w:type="paragraph" w:styleId="Heading2">
    <w:name w:val="heading 2"/>
    <w:basedOn w:val="Normal"/>
    <w:next w:val="Normal"/>
    <w:qFormat/>
    <w:rsid w:val="00EF7B96"/>
    <w:rPr>
      <w:rFonts w:ascii="arial black" w:eastAsia="arial black" w:hAnsi="arial black" w:cs="arial black"/>
      <w:b/>
      <w:color w:val="7A7A7A"/>
      <w:sz w:val="28"/>
    </w:rPr>
  </w:style>
  <w:style w:type="paragraph" w:styleId="Heading3">
    <w:name w:val="heading 3"/>
    <w:basedOn w:val="Normal"/>
    <w:next w:val="Normal"/>
    <w:qFormat/>
    <w:rsid w:val="00EF7B96"/>
    <w:rPr>
      <w:rFonts w:ascii="arial black" w:eastAsia="arial black" w:hAnsi="arial black" w:cs="arial black"/>
      <w:b/>
      <w:color w:val="7A7A7A"/>
      <w:sz w:val="24"/>
    </w:rPr>
  </w:style>
  <w:style w:type="paragraph" w:styleId="Heading4">
    <w:name w:val="heading 4"/>
    <w:basedOn w:val="Normal"/>
    <w:next w:val="Normal"/>
    <w:qFormat/>
    <w:rsid w:val="00EF7B96"/>
    <w:rPr>
      <w:rFonts w:ascii="arial black" w:eastAsia="arial black" w:hAnsi="arial black" w:cs="arial black"/>
      <w:i/>
      <w:color w:val="7A7A7A"/>
      <w:sz w:val="22"/>
    </w:rPr>
  </w:style>
  <w:style w:type="paragraph" w:styleId="Heading5">
    <w:name w:val="heading 5"/>
    <w:basedOn w:val="Normal"/>
    <w:next w:val="Normal"/>
    <w:qFormat/>
    <w:rsid w:val="00EF7B96"/>
    <w:rPr>
      <w:rFonts w:ascii="arial black" w:eastAsia="arial black" w:hAnsi="arial black" w:cs="arial black"/>
      <w:b/>
      <w:color w:val="7A7A7A"/>
      <w:sz w:val="20"/>
    </w:rPr>
  </w:style>
  <w:style w:type="paragraph" w:styleId="Heading6">
    <w:name w:val="heading 6"/>
    <w:basedOn w:val="Normal"/>
    <w:next w:val="Normal"/>
    <w:qFormat/>
    <w:rsid w:val="00EF7B96"/>
    <w:rPr>
      <w:rFonts w:ascii="arial black" w:eastAsia="arial black" w:hAnsi="arial black" w:cs="arial black"/>
      <w:i/>
      <w:color w:val="3D3D3D"/>
      <w:sz w:val="20"/>
    </w:rPr>
  </w:style>
  <w:style w:type="paragraph" w:styleId="Heading7">
    <w:name w:val="heading 7"/>
    <w:basedOn w:val="Normal"/>
    <w:next w:val="Normal"/>
    <w:qFormat/>
    <w:rsid w:val="00EF7B96"/>
    <w:rPr>
      <w:rFonts w:ascii="arial black" w:eastAsia="arial black" w:hAnsi="arial black" w:cs="arial black"/>
      <w:i/>
      <w:color w:val="7A7A7A"/>
      <w:sz w:val="22"/>
    </w:rPr>
  </w:style>
  <w:style w:type="paragraph" w:styleId="Heading8">
    <w:name w:val="heading 8"/>
    <w:basedOn w:val="Normal"/>
    <w:next w:val="Normal"/>
    <w:qFormat/>
    <w:rsid w:val="00EF7B96"/>
    <w:rPr>
      <w:rFonts w:ascii="arial black" w:eastAsia="arial black" w:hAnsi="arial black" w:cs="arial black"/>
      <w:i/>
      <w:color w:val="7A7A7A"/>
      <w:sz w:val="22"/>
    </w:rPr>
  </w:style>
  <w:style w:type="paragraph" w:styleId="Heading9">
    <w:name w:val="heading 9"/>
    <w:basedOn w:val="Normal"/>
    <w:next w:val="Normal"/>
    <w:qFormat/>
    <w:rsid w:val="00EF7B96"/>
    <w:rPr>
      <w:rFonts w:ascii="arial black" w:eastAsia="arial black" w:hAnsi="arial black" w:cs="arial black"/>
      <w:i/>
      <w:color w:val="7A7A7A"/>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Quote">
    <w:name w:val="Quote"/>
    <w:basedOn w:val="Normal"/>
    <w:next w:val="Normal"/>
    <w:link w:val="QuoteChar"/>
    <w:uiPriority w:val="29"/>
    <w:qFormat/>
    <w:rsid w:val="00E12ACB"/>
    <w:rPr>
      <w:rFonts w:ascii="arial black" w:eastAsia="arial black" w:hAnsi="arial black" w:cs="arial black"/>
      <w:i/>
      <w:color w:val="7A7A7A"/>
      <w:sz w:val="22"/>
    </w:rPr>
  </w:style>
  <w:style w:type="character" w:customStyle="1" w:styleId="QuoteChar">
    <w:name w:val="Quote Char"/>
    <w:basedOn w:val="DefaultParagraphFont"/>
    <w:link w:val="Quote"/>
    <w:uiPriority w:val="29"/>
    <w:rsid w:val="00E12ACB"/>
    <w:rPr>
      <w:i/>
      <w:iCs/>
      <w:color w:val="000000" w:themeColor="text1"/>
      <w:sz w:val="24"/>
      <w:szCs w:val="24"/>
    </w:rPr>
  </w:style>
  <w:style w:type="paragraph" w:styleId="IntenseQuote">
    <w:name w:val="Intense Quote"/>
    <w:basedOn w:val="Normal"/>
    <w:next w:val="Normal"/>
    <w:link w:val="IntenseQuoteChar"/>
    <w:uiPriority w:val="30"/>
    <w:qFormat/>
    <w:rsid w:val="00E12ACB"/>
    <w:rPr>
      <w:rFonts w:ascii="arial black" w:eastAsia="arial black" w:hAnsi="arial black" w:cs="arial black"/>
      <w:i/>
      <w:color w:val="7A7A7A"/>
      <w:sz w:val="22"/>
    </w:rPr>
  </w:style>
  <w:style w:type="character" w:customStyle="1" w:styleId="IntenseQuoteChar">
    <w:name w:val="Intense Quote Char"/>
    <w:basedOn w:val="DefaultParagraphFont"/>
    <w:link w:val="IntenseQuote"/>
    <w:uiPriority w:val="30"/>
    <w:rsid w:val="00E12ACB"/>
    <w:rPr>
      <w:b/>
      <w:bCs/>
      <w:i/>
      <w:iCs/>
      <w:color w:val="4F81BD" w:themeColor="accent1"/>
      <w:sz w:val="24"/>
      <w:szCs w:val="24"/>
    </w:rPr>
  </w:style>
  <w:style w:type="paragraph" w:styleId="ListParagraph">
    <w:name w:val="List Paragraph"/>
    <w:basedOn w:val="Normal"/>
    <w:uiPriority w:val="34"/>
    <w:qFormat/>
    <w:rsid w:val="00743E52"/>
    <w:rPr>
      <w:rFonts w:ascii="arial black" w:eastAsia="arial black" w:hAnsi="arial black" w:cs="arial black"/>
      <w:i/>
      <w:color w:val="7A7A7A"/>
      <w:sz w:val="22"/>
    </w:rPr>
  </w:style>
  <w:style w:type="paragraph" w:styleId="NoSpacing">
    <w:name w:val="No Spacing"/>
    <w:uiPriority w:val="1"/>
    <w:qFormat/>
    <w:rsid w:val="00664657"/>
    <w:rPr>
      <w:rFonts w:ascii="arial black" w:eastAsia="arial black" w:hAnsi="arial black" w:cs="arial black"/>
      <w:i/>
      <w:color w:val="7A7A7A"/>
      <w:sz w:val="22"/>
    </w:rPr>
  </w:style>
  <w:style w:type="paragraph" w:styleId="Title">
    <w:name w:val="Title"/>
    <w:basedOn w:val="Normal"/>
    <w:qFormat/>
    <w:rsid w:val="00EF7B96"/>
    <w:rPr>
      <w:rFonts w:ascii="arial black" w:eastAsia="arial black" w:hAnsi="arial black" w:cs="arial black"/>
      <w:i/>
      <w:color w:val="7A7A7A"/>
      <w:sz w:val="22"/>
    </w:rPr>
  </w:style>
  <w:style w:type="paragraph" w:styleId="Subtitle">
    <w:name w:val="Subtitle"/>
    <w:basedOn w:val="Normal"/>
    <w:qFormat/>
    <w:rsid w:val="00EF7B96"/>
    <w:rPr>
      <w:rFonts w:ascii="arial black" w:eastAsia="arial black" w:hAnsi="arial black" w:cs="arial black"/>
      <w:i/>
      <w:color w:val="7A7A7A"/>
      <w:sz w:val="22"/>
    </w:rPr>
  </w:style>
  <w:style w:type="character" w:styleId="IntenseEmphasis">
    <w:name w:val="Intense Emphasis"/>
    <w:basedOn w:val="DefaultParagraphFont"/>
    <w:uiPriority w:val="21"/>
    <w:qFormat/>
    <w:rsid w:val="003677AA"/>
    <w:rPr>
      <w:b/>
      <w:i/>
      <w:color w:val="526DB0"/>
      <w:spacing w:val="10"/>
    </w:rPr>
  </w:style>
  <w:style w:type="character" w:styleId="Emphasis">
    <w:name w:val="Emphasis"/>
    <w:basedOn w:val="DefaultParagraphFont"/>
    <w:qFormat/>
    <w:rsid w:val="00EF7B96"/>
    <w:rPr>
      <w:b/>
      <w:i/>
      <w:color w:val="F5C201"/>
      <w:spacing w:val="10"/>
    </w:rPr>
  </w:style>
  <w:style w:type="character" w:styleId="SubtleEmphasis">
    <w:name w:val="Subtle Emphasis"/>
    <w:basedOn w:val="DefaultParagraphFont"/>
    <w:uiPriority w:val="19"/>
    <w:qFormat/>
    <w:rsid w:val="003677AA"/>
    <w:rPr>
      <w:b/>
      <w:i/>
      <w:color w:val="7A7A7A"/>
      <w:spacing w:val="10"/>
    </w:rPr>
  </w:style>
  <w:style w:type="character" w:styleId="BookTitle">
    <w:name w:val="Book Title"/>
    <w:basedOn w:val="DefaultParagraphFont"/>
    <w:uiPriority w:val="33"/>
    <w:qFormat/>
    <w:rsid w:val="001B6FDD"/>
    <w:rPr>
      <w:b/>
      <w:i/>
      <w:color w:val="F5C201"/>
      <w:spacing w:val="10"/>
    </w:rPr>
  </w:style>
  <w:style w:type="character" w:styleId="IntenseReference">
    <w:name w:val="Intense Reference"/>
    <w:basedOn w:val="DefaultParagraphFont"/>
    <w:uiPriority w:val="32"/>
    <w:qFormat/>
    <w:rsid w:val="001B6FDD"/>
    <w:rPr>
      <w:b/>
      <w:i/>
      <w:color w:val="B4B392"/>
      <w:spacing w:val="10"/>
    </w:rPr>
  </w:style>
  <w:style w:type="character" w:styleId="SubtleReference">
    <w:name w:val="Subtle Reference"/>
    <w:basedOn w:val="DefaultParagraphFont"/>
    <w:uiPriority w:val="31"/>
    <w:qFormat/>
    <w:rsid w:val="001B6FDD"/>
    <w:rPr>
      <w:b/>
      <w:i/>
      <w:color w:val="DC5924"/>
      <w:spacing w:val="10"/>
    </w:rPr>
  </w:style>
  <w:style w:type="character" w:styleId="Strong">
    <w:name w:val="Strong"/>
    <w:basedOn w:val="DefaultParagraphFont"/>
    <w:qFormat/>
    <w:rsid w:val="00EF7B96"/>
    <w:rPr>
      <w:b/>
      <w:i/>
      <w:color w:val="989AAC"/>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header" Target="header1.xml" /><Relationship Id="rId15" Type="http://schemas.openxmlformats.org/officeDocument/2006/relationships/footer" Target="footer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