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7D219" w14:textId="77777777" w:rsidR="005C1BA2" w:rsidRDefault="00E0693A">
      <w:pPr>
        <w:spacing w:before="1800"/>
        <w:jc w:val="center"/>
      </w:pPr>
      <w:r>
        <w:rPr>
          <w:color w:val="2F75B5"/>
          <w:sz w:val="30"/>
          <w:szCs w:val="30"/>
        </w:rPr>
        <w:t>Pontificia Universidad Javeriana</w:t>
      </w:r>
    </w:p>
    <w:p w14:paraId="7B97D21A" w14:textId="77777777" w:rsidR="005C1BA2" w:rsidRDefault="00E0693A">
      <w:pPr>
        <w:jc w:val="center"/>
      </w:pPr>
      <w:r>
        <w:rPr>
          <w:sz w:val="26"/>
          <w:szCs w:val="26"/>
        </w:rPr>
        <w:t>Principios de Desarrollo de Software</w:t>
      </w:r>
    </w:p>
    <w:p w14:paraId="7B97D21B" w14:textId="77777777" w:rsidR="005C1BA2" w:rsidRDefault="00E0693A">
      <w:pPr>
        <w:spacing w:before="720"/>
        <w:jc w:val="center"/>
      </w:pPr>
      <w:r>
        <w:rPr>
          <w:b/>
          <w:bCs/>
          <w:color w:val="1F4E79"/>
          <w:sz w:val="46"/>
          <w:szCs w:val="46"/>
        </w:rPr>
        <w:t>CRUD «Zoo de Mascotas Fantásticas»</w:t>
      </w:r>
    </w:p>
    <w:p w14:paraId="7B97D21C" w14:textId="77777777" w:rsidR="005C1BA2" w:rsidRDefault="00E0693A">
      <w:pPr>
        <w:jc w:val="center"/>
      </w:pPr>
      <w:r>
        <w:rPr>
          <w:color w:val="2F75B5"/>
          <w:sz w:val="32"/>
          <w:szCs w:val="32"/>
        </w:rPr>
        <w:t xml:space="preserve">Spring Boot, MySQL y </w:t>
      </w:r>
      <w:proofErr w:type="spellStart"/>
      <w:r>
        <w:rPr>
          <w:color w:val="2F75B5"/>
          <w:sz w:val="32"/>
          <w:szCs w:val="32"/>
        </w:rPr>
        <w:t>Gitflow</w:t>
      </w:r>
      <w:proofErr w:type="spellEnd"/>
    </w:p>
    <w:p w14:paraId="7B97D21D" w14:textId="77777777" w:rsidR="005C1BA2" w:rsidRDefault="00E0693A">
      <w:pPr>
        <w:spacing w:before="180"/>
        <w:jc w:val="center"/>
      </w:pPr>
      <w:r>
        <w:rPr>
          <w:sz w:val="22"/>
          <w:szCs w:val="22"/>
        </w:rPr>
        <w:t>Laboratorio 3</w:t>
      </w:r>
    </w:p>
    <w:p w14:paraId="7B97D21E" w14:textId="77777777" w:rsidR="005C1BA2" w:rsidRDefault="00E0693A">
      <w:pPr>
        <w:spacing w:before="180"/>
        <w:jc w:val="center"/>
      </w:pPr>
      <w:r>
        <w:rPr>
          <w:sz w:val="22"/>
          <w:szCs w:val="22"/>
        </w:rPr>
        <w:t>Integrantes: Gabriel Bermúdez, Tomás Zambrano, Kevin Ardila, Julián Trujillo</w:t>
      </w:r>
    </w:p>
    <w:p w14:paraId="7B97D21F" w14:textId="77777777" w:rsidR="005C1BA2" w:rsidRDefault="00E0693A">
      <w:pPr>
        <w:spacing w:before="180"/>
        <w:jc w:val="center"/>
      </w:pPr>
      <w:r>
        <w:rPr>
          <w:sz w:val="22"/>
          <w:szCs w:val="22"/>
        </w:rPr>
        <w:t>Profesor: Santiago Arismendi</w:t>
      </w:r>
    </w:p>
    <w:p w14:paraId="7B97D220" w14:textId="77777777" w:rsidR="005C1BA2" w:rsidRDefault="00E0693A">
      <w:pPr>
        <w:spacing w:before="180"/>
        <w:jc w:val="center"/>
      </w:pPr>
      <w:r>
        <w:rPr>
          <w:sz w:val="22"/>
          <w:szCs w:val="22"/>
        </w:rPr>
        <w:t>Fecha: 5 de octubre de 2026</w:t>
      </w:r>
    </w:p>
    <w:p w14:paraId="7B97D221" w14:textId="77777777" w:rsidR="005C1BA2" w:rsidRDefault="00E0693A">
      <w:pPr>
        <w:spacing w:before="180"/>
        <w:jc w:val="center"/>
      </w:pPr>
      <w:r>
        <w:rPr>
          <w:sz w:val="22"/>
          <w:szCs w:val="22"/>
        </w:rPr>
        <w:t>Repositorio: github.com/Tomas23038/</w:t>
      </w:r>
      <w:proofErr w:type="spellStart"/>
      <w:r>
        <w:rPr>
          <w:sz w:val="22"/>
          <w:szCs w:val="22"/>
        </w:rPr>
        <w:t>Crud</w:t>
      </w:r>
      <w:proofErr w:type="spellEnd"/>
      <w:r>
        <w:rPr>
          <w:sz w:val="22"/>
          <w:szCs w:val="22"/>
        </w:rPr>
        <w:t>-con-</w:t>
      </w:r>
      <w:proofErr w:type="spellStart"/>
      <w:r>
        <w:rPr>
          <w:sz w:val="22"/>
          <w:szCs w:val="22"/>
        </w:rPr>
        <w:t>springbot</w:t>
      </w:r>
      <w:proofErr w:type="spellEnd"/>
    </w:p>
    <w:p w14:paraId="7B97D222" w14:textId="77777777" w:rsidR="005C1BA2" w:rsidRDefault="005C1BA2">
      <w:pPr>
        <w:pageBreakBefore/>
        <w:spacing w:after="0"/>
      </w:pPr>
    </w:p>
    <w:p w14:paraId="7B97D223" w14:textId="77777777" w:rsidR="005C1BA2" w:rsidRDefault="00E0693A">
      <w:pPr>
        <w:pStyle w:val="Ttulo1"/>
      </w:pPr>
      <w:r>
        <w:t>2. Introducción</w:t>
      </w:r>
    </w:p>
    <w:p w14:paraId="7B97D224" w14:textId="77777777" w:rsidR="005C1BA2" w:rsidRDefault="00E0693A">
      <w:pPr>
        <w:pStyle w:val="Ttulo2"/>
      </w:pPr>
      <w:r>
        <w:t>2.1 Objetivo del laboratorio</w:t>
      </w:r>
    </w:p>
    <w:p w14:paraId="7B97D225" w14:textId="77777777" w:rsidR="005C1BA2" w:rsidRDefault="00E0693A">
      <w:r>
        <w:t>El objetivo de este laboratorio fue desarrollar un sistema CRUD para administrar las criaturas de un «Zoo de Mascotas Fantásticas» utilizando Java y Spring Boot. El sistema permite crear, consultar, actualizar y eliminar criaturas almacenadas en una base de datos MySQL. Además del CRUD inicial, el proyecto se amplió para incluir zonas dentro del zoológico, de manera que cada criatura estuviera asociada a una zona específica.</w:t>
      </w:r>
    </w:p>
    <w:p w14:paraId="7B97D226" w14:textId="77777777" w:rsidR="005C1BA2" w:rsidRDefault="00E0693A">
      <w:r>
        <w:t xml:space="preserve">También se implementaron reglas de negocio como impedir la eliminación de una criatura cuyo estado de salud sea </w:t>
      </w:r>
      <w:proofErr w:type="spellStart"/>
      <w:r>
        <w:rPr>
          <w:rFonts w:ascii="Consolas" w:eastAsia="Consolas" w:hAnsi="Consolas" w:cs="Consolas"/>
          <w:sz w:val="19"/>
          <w:szCs w:val="19"/>
        </w:rPr>
        <w:t>critical</w:t>
      </w:r>
      <w:proofErr w:type="spellEnd"/>
      <w:r>
        <w:t xml:space="preserve">, controlar la capacidad máxima de las zonas e impedir la eliminación de zonas que todavía tengan criaturas asignadas. El proyecto se organizó con una arquitectura de tres capas y se gestionó con Git y GitHub siguiendo una estrategia basada en </w:t>
      </w:r>
      <w:proofErr w:type="spellStart"/>
      <w:r>
        <w:t>Gitflow</w:t>
      </w:r>
      <w:proofErr w:type="spellEnd"/>
      <w:r>
        <w:t>.</w:t>
      </w:r>
    </w:p>
    <w:p w14:paraId="7B97D227" w14:textId="77777777" w:rsidR="005C1BA2" w:rsidRDefault="00E0693A">
      <w:pPr>
        <w:pStyle w:val="Ttulo2"/>
      </w:pPr>
      <w:r>
        <w:t>2.2 Descripción y alcance del proyecto</w:t>
      </w:r>
    </w:p>
    <w:p w14:paraId="7B97D228" w14:textId="77777777" w:rsidR="005C1BA2" w:rsidRDefault="00E0693A">
      <w:r>
        <w:t xml:space="preserve">El sistema desarrollado corresponde al </w:t>
      </w:r>
      <w:proofErr w:type="spellStart"/>
      <w:r>
        <w:t>backend</w:t>
      </w:r>
      <w:proofErr w:type="spellEnd"/>
      <w:r>
        <w:t xml:space="preserve"> de una aplicación para administrar criaturas y zonas de un zoológico fantástico. La interacción con el sistema se realiza mediante una API REST, por lo que no se desarrolló una interfaz gráfica. Las pruebas se ejecutaron manualmente con Postman y la persistencia se verificó en una base de datos MySQL local. El alcance incluye:</w:t>
      </w:r>
    </w:p>
    <w:p w14:paraId="7B97D229" w14:textId="77777777" w:rsidR="005C1BA2" w:rsidRDefault="00E0693A">
      <w:pPr>
        <w:pStyle w:val="Prrafodelista"/>
        <w:numPr>
          <w:ilvl w:val="0"/>
          <w:numId w:val="2"/>
        </w:numPr>
        <w:spacing w:after="40"/>
      </w:pPr>
      <w:r>
        <w:t>CRUD de criaturas: creación, consulta, actualización y eliminación.</w:t>
      </w:r>
    </w:p>
    <w:p w14:paraId="7B97D22A" w14:textId="77777777" w:rsidR="005C1BA2" w:rsidRDefault="00E0693A">
      <w:pPr>
        <w:pStyle w:val="Prrafodelista"/>
        <w:numPr>
          <w:ilvl w:val="0"/>
          <w:numId w:val="2"/>
        </w:numPr>
        <w:spacing w:after="40"/>
      </w:pPr>
      <w:r>
        <w:t>CRUD de zonas con nombre, descripción, capacidad máxima y conteo de criaturas.</w:t>
      </w:r>
    </w:p>
    <w:p w14:paraId="7B97D22B" w14:textId="77777777" w:rsidR="005C1BA2" w:rsidRDefault="00E0693A">
      <w:pPr>
        <w:pStyle w:val="Prrafodelista"/>
        <w:numPr>
          <w:ilvl w:val="0"/>
          <w:numId w:val="2"/>
        </w:numPr>
        <w:spacing w:after="40"/>
      </w:pPr>
      <w:r>
        <w:t xml:space="preserve">Relación entre </w:t>
      </w:r>
      <w:proofErr w:type="spellStart"/>
      <w:r>
        <w:rPr>
          <w:rFonts w:ascii="Consolas" w:eastAsia="Consolas" w:hAnsi="Consolas" w:cs="Consolas"/>
          <w:sz w:val="19"/>
          <w:szCs w:val="19"/>
        </w:rPr>
        <w:t>Creature</w:t>
      </w:r>
      <w:proofErr w:type="spellEnd"/>
      <w:r>
        <w:t xml:space="preserve"> y </w:t>
      </w:r>
      <w:r>
        <w:rPr>
          <w:rFonts w:ascii="Consolas" w:eastAsia="Consolas" w:hAnsi="Consolas" w:cs="Consolas"/>
          <w:sz w:val="19"/>
          <w:szCs w:val="19"/>
        </w:rPr>
        <w:t>Zone</w:t>
      </w:r>
      <w:r>
        <w:t xml:space="preserve"> mediante una asociación Many-</w:t>
      </w:r>
      <w:proofErr w:type="spellStart"/>
      <w:r>
        <w:t>to</w:t>
      </w:r>
      <w:proofErr w:type="spellEnd"/>
      <w:r>
        <w:t>-One.</w:t>
      </w:r>
    </w:p>
    <w:p w14:paraId="7B97D22C" w14:textId="77777777" w:rsidR="005C1BA2" w:rsidRDefault="00E0693A">
      <w:pPr>
        <w:pStyle w:val="Prrafodelista"/>
        <w:numPr>
          <w:ilvl w:val="0"/>
          <w:numId w:val="2"/>
        </w:numPr>
        <w:spacing w:after="40"/>
      </w:pPr>
      <w:r>
        <w:t>Validaciones de datos y manejo de errores mediante respuestas HTTP 400, 404 y 409.</w:t>
      </w:r>
    </w:p>
    <w:p w14:paraId="7B97D22D" w14:textId="77777777" w:rsidR="005C1BA2" w:rsidRDefault="00E0693A">
      <w:pPr>
        <w:pStyle w:val="Prrafodelista"/>
        <w:numPr>
          <w:ilvl w:val="0"/>
          <w:numId w:val="2"/>
        </w:numPr>
        <w:spacing w:after="40"/>
      </w:pPr>
      <w:r>
        <w:t>Control de capacidad, traslado de criaturas entre zonas y restricciones de eliminación.</w:t>
      </w:r>
    </w:p>
    <w:p w14:paraId="7B97D22E" w14:textId="77777777" w:rsidR="005C1BA2" w:rsidRDefault="00E0693A">
      <w:pPr>
        <w:pStyle w:val="Prrafodelista"/>
        <w:numPr>
          <w:ilvl w:val="0"/>
          <w:numId w:val="2"/>
        </w:numPr>
        <w:spacing w:after="40"/>
      </w:pPr>
      <w:r>
        <w:t>Optimización de consultas para resolver el problema N+1.</w:t>
      </w:r>
    </w:p>
    <w:p w14:paraId="7B97D22F" w14:textId="77777777" w:rsidR="005C1BA2" w:rsidRDefault="00E0693A">
      <w:pPr>
        <w:pStyle w:val="Ttulo2"/>
      </w:pPr>
      <w:r>
        <w:t>2.3 Reglas de negocio y validaciones</w:t>
      </w:r>
    </w:p>
    <w:p w14:paraId="7B97D230" w14:textId="77777777" w:rsidR="005C1BA2" w:rsidRDefault="00E0693A">
      <w:pPr>
        <w:keepNext/>
      </w:pPr>
      <w:r>
        <w:t>La siguiente tabla resume las principales reglas implementadas durante el desarrollo y verificadas con las pruebas realizadas (sección 5).</w:t>
      </w:r>
    </w:p>
    <w:p w14:paraId="7B97D231" w14:textId="77777777" w:rsidR="005C1BA2" w:rsidRDefault="00E0693A">
      <w:pPr>
        <w:keepNext/>
        <w:spacing w:before="120" w:after="60"/>
        <w:jc w:val="center"/>
      </w:pPr>
      <w:r>
        <w:rPr>
          <w:i/>
          <w:iCs/>
          <w:color w:val="505050"/>
          <w:sz w:val="16"/>
          <w:szCs w:val="16"/>
        </w:rPr>
        <w:t>Tabla 1. Reglas de negocio y validaciones del sistema</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2088"/>
        <w:gridCol w:w="1152"/>
        <w:gridCol w:w="3456"/>
      </w:tblGrid>
      <w:tr w:rsidR="005C1BA2" w14:paraId="7B97D236" w14:textId="77777777">
        <w:tblPrEx>
          <w:tblCellMar>
            <w:top w:w="0" w:type="dxa"/>
            <w:bottom w:w="0" w:type="dxa"/>
          </w:tblCellMar>
        </w:tblPrEx>
        <w:trPr>
          <w:cantSplit/>
          <w:tblHeader/>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232" w14:textId="77777777" w:rsidR="005C1BA2" w:rsidRDefault="00E0693A">
            <w:pPr>
              <w:spacing w:after="0"/>
            </w:pPr>
            <w:r>
              <w:rPr>
                <w:b/>
                <w:bCs/>
                <w:color w:val="FFFFFF"/>
                <w:sz w:val="17"/>
                <w:szCs w:val="17"/>
              </w:rPr>
              <w:t>Regla</w:t>
            </w:r>
          </w:p>
        </w:tc>
        <w:tc>
          <w:tcPr>
            <w:tcW w:w="2088"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233" w14:textId="77777777" w:rsidR="005C1BA2" w:rsidRDefault="00E0693A">
            <w:pPr>
              <w:spacing w:after="0"/>
            </w:pPr>
            <w:r>
              <w:rPr>
                <w:b/>
                <w:bCs/>
                <w:color w:val="FFFFFF"/>
                <w:sz w:val="17"/>
                <w:szCs w:val="17"/>
              </w:rPr>
              <w:t>Dónde se aplica</w:t>
            </w:r>
          </w:p>
        </w:tc>
        <w:tc>
          <w:tcPr>
            <w:tcW w:w="1152"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234" w14:textId="77777777" w:rsidR="005C1BA2" w:rsidRDefault="00E0693A">
            <w:pPr>
              <w:spacing w:after="0"/>
            </w:pPr>
            <w:r>
              <w:rPr>
                <w:b/>
                <w:bCs/>
                <w:color w:val="FFFFFF"/>
                <w:sz w:val="17"/>
                <w:szCs w:val="17"/>
              </w:rPr>
              <w:t>Código HTTP</w:t>
            </w:r>
          </w:p>
        </w:tc>
        <w:tc>
          <w:tcPr>
            <w:tcW w:w="3456"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235" w14:textId="77777777" w:rsidR="005C1BA2" w:rsidRDefault="00E0693A">
            <w:pPr>
              <w:spacing w:after="0"/>
            </w:pPr>
            <w:r>
              <w:rPr>
                <w:b/>
                <w:bCs/>
                <w:color w:val="FFFFFF"/>
                <w:sz w:val="17"/>
                <w:szCs w:val="17"/>
              </w:rPr>
              <w:t>Efecto esperado</w:t>
            </w:r>
          </w:p>
        </w:tc>
      </w:tr>
      <w:tr w:rsidR="005C1BA2" w14:paraId="7B97D23B"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37" w14:textId="77777777" w:rsidR="005C1BA2" w:rsidRDefault="00E0693A">
            <w:pPr>
              <w:spacing w:after="0"/>
            </w:pPr>
            <w:proofErr w:type="spellStart"/>
            <w:r>
              <w:rPr>
                <w:rFonts w:ascii="Consolas" w:eastAsia="Consolas" w:hAnsi="Consolas" w:cs="Consolas"/>
                <w:sz w:val="15"/>
                <w:szCs w:val="15"/>
              </w:rPr>
              <w:t>size</w:t>
            </w:r>
            <w:proofErr w:type="spellEnd"/>
            <w:r>
              <w:rPr>
                <w:sz w:val="17"/>
                <w:szCs w:val="17"/>
              </w:rPr>
              <w:t xml:space="preserve"> no puede ser menor que 0</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38" w14:textId="77777777" w:rsidR="005C1BA2" w:rsidRDefault="00E0693A">
            <w:pPr>
              <w:spacing w:after="0"/>
            </w:pPr>
            <w:proofErr w:type="spellStart"/>
            <w:r>
              <w:rPr>
                <w:sz w:val="17"/>
                <w:szCs w:val="17"/>
              </w:rPr>
              <w:t>Validation</w:t>
            </w:r>
            <w:proofErr w:type="spellEnd"/>
            <w:r>
              <w:rPr>
                <w:sz w:val="17"/>
                <w:szCs w:val="17"/>
              </w:rPr>
              <w:t xml:space="preserve"> en </w:t>
            </w:r>
            <w:proofErr w:type="spellStart"/>
            <w:r>
              <w:rPr>
                <w:rFonts w:ascii="Consolas" w:eastAsia="Consolas" w:hAnsi="Consolas" w:cs="Consolas"/>
                <w:sz w:val="15"/>
                <w:szCs w:val="15"/>
              </w:rPr>
              <w:t>Creature</w:t>
            </w:r>
            <w:proofErr w:type="spellEnd"/>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39" w14:textId="77777777" w:rsidR="005C1BA2" w:rsidRDefault="00E0693A">
            <w:pPr>
              <w:spacing w:after="0"/>
            </w:pPr>
            <w:r>
              <w:rPr>
                <w:sz w:val="17"/>
                <w:szCs w:val="17"/>
              </w:rPr>
              <w:t>400</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3A" w14:textId="77777777" w:rsidR="005C1BA2" w:rsidRDefault="00E0693A">
            <w:pPr>
              <w:spacing w:after="0"/>
            </w:pPr>
            <w:r>
              <w:rPr>
                <w:sz w:val="17"/>
                <w:szCs w:val="17"/>
              </w:rPr>
              <w:t>Rechaza el dato inválido</w:t>
            </w:r>
          </w:p>
        </w:tc>
      </w:tr>
      <w:tr w:rsidR="005C1BA2" w14:paraId="7B97D240"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3C" w14:textId="77777777" w:rsidR="005C1BA2" w:rsidRDefault="00E0693A">
            <w:pPr>
              <w:spacing w:after="0"/>
            </w:pPr>
            <w:proofErr w:type="spellStart"/>
            <w:r>
              <w:rPr>
                <w:rFonts w:ascii="Consolas" w:eastAsia="Consolas" w:hAnsi="Consolas" w:cs="Consolas"/>
                <w:sz w:val="15"/>
                <w:szCs w:val="15"/>
              </w:rPr>
              <w:t>dangerLevel</w:t>
            </w:r>
            <w:proofErr w:type="spellEnd"/>
            <w:r>
              <w:rPr>
                <w:sz w:val="17"/>
                <w:szCs w:val="17"/>
              </w:rPr>
              <w:t xml:space="preserve"> debe estar entre 1 y 10</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3D" w14:textId="77777777" w:rsidR="005C1BA2" w:rsidRDefault="00E0693A">
            <w:pPr>
              <w:spacing w:after="0"/>
            </w:pPr>
            <w:proofErr w:type="spellStart"/>
            <w:r>
              <w:rPr>
                <w:sz w:val="17"/>
                <w:szCs w:val="17"/>
              </w:rPr>
              <w:t>Validation</w:t>
            </w:r>
            <w:proofErr w:type="spellEnd"/>
            <w:r>
              <w:rPr>
                <w:sz w:val="17"/>
                <w:szCs w:val="17"/>
              </w:rPr>
              <w:t xml:space="preserve"> en </w:t>
            </w:r>
            <w:proofErr w:type="spellStart"/>
            <w:r>
              <w:rPr>
                <w:rFonts w:ascii="Consolas" w:eastAsia="Consolas" w:hAnsi="Consolas" w:cs="Consolas"/>
                <w:sz w:val="15"/>
                <w:szCs w:val="15"/>
              </w:rPr>
              <w:t>Creature</w:t>
            </w:r>
            <w:proofErr w:type="spellEnd"/>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3E" w14:textId="77777777" w:rsidR="005C1BA2" w:rsidRDefault="00E0693A">
            <w:pPr>
              <w:spacing w:after="0"/>
            </w:pPr>
            <w:r>
              <w:rPr>
                <w:sz w:val="17"/>
                <w:szCs w:val="17"/>
              </w:rPr>
              <w:t>400</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3F" w14:textId="77777777" w:rsidR="005C1BA2" w:rsidRDefault="00E0693A">
            <w:pPr>
              <w:spacing w:after="0"/>
            </w:pPr>
            <w:r>
              <w:rPr>
                <w:sz w:val="17"/>
                <w:szCs w:val="17"/>
              </w:rPr>
              <w:t>Rechaza valores fuera del rango</w:t>
            </w:r>
          </w:p>
        </w:tc>
      </w:tr>
      <w:tr w:rsidR="005C1BA2" w14:paraId="7B97D245"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41" w14:textId="77777777" w:rsidR="005C1BA2" w:rsidRDefault="00E0693A">
            <w:pPr>
              <w:spacing w:after="0"/>
            </w:pPr>
            <w:r>
              <w:rPr>
                <w:sz w:val="17"/>
                <w:szCs w:val="17"/>
              </w:rPr>
              <w:t xml:space="preserve">La capacidad de </w:t>
            </w:r>
            <w:r>
              <w:rPr>
                <w:rFonts w:ascii="Consolas" w:eastAsia="Consolas" w:hAnsi="Consolas" w:cs="Consolas"/>
                <w:sz w:val="15"/>
                <w:szCs w:val="15"/>
              </w:rPr>
              <w:t>Zone</w:t>
            </w:r>
            <w:r>
              <w:rPr>
                <w:sz w:val="17"/>
                <w:szCs w:val="17"/>
              </w:rPr>
              <w:t xml:space="preserve"> debe ser al menos 1</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42" w14:textId="77777777" w:rsidR="005C1BA2" w:rsidRDefault="00E0693A">
            <w:pPr>
              <w:spacing w:after="0"/>
            </w:pPr>
            <w:proofErr w:type="spellStart"/>
            <w:r>
              <w:rPr>
                <w:sz w:val="17"/>
                <w:szCs w:val="17"/>
              </w:rPr>
              <w:t>Validation</w:t>
            </w:r>
            <w:proofErr w:type="spellEnd"/>
            <w:r>
              <w:rPr>
                <w:sz w:val="17"/>
                <w:szCs w:val="17"/>
              </w:rPr>
              <w:t xml:space="preserve"> en </w:t>
            </w:r>
            <w:r>
              <w:rPr>
                <w:rFonts w:ascii="Consolas" w:eastAsia="Consolas" w:hAnsi="Consolas" w:cs="Consolas"/>
                <w:sz w:val="15"/>
                <w:szCs w:val="15"/>
              </w:rPr>
              <w:t>Zone</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43" w14:textId="77777777" w:rsidR="005C1BA2" w:rsidRDefault="00E0693A">
            <w:pPr>
              <w:spacing w:after="0"/>
            </w:pPr>
            <w:r>
              <w:rPr>
                <w:sz w:val="17"/>
                <w:szCs w:val="17"/>
              </w:rPr>
              <w:t>400</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44" w14:textId="77777777" w:rsidR="005C1BA2" w:rsidRDefault="00E0693A">
            <w:pPr>
              <w:spacing w:after="0"/>
            </w:pPr>
            <w:r>
              <w:rPr>
                <w:sz w:val="17"/>
                <w:szCs w:val="17"/>
              </w:rPr>
              <w:t xml:space="preserve">Rechaza </w:t>
            </w:r>
            <w:proofErr w:type="spellStart"/>
            <w:r>
              <w:rPr>
                <w:rFonts w:ascii="Consolas" w:eastAsia="Consolas" w:hAnsi="Consolas" w:cs="Consolas"/>
                <w:sz w:val="15"/>
                <w:szCs w:val="15"/>
              </w:rPr>
              <w:t>capacity</w:t>
            </w:r>
            <w:proofErr w:type="spellEnd"/>
            <w:r>
              <w:rPr>
                <w:sz w:val="17"/>
                <w:szCs w:val="17"/>
              </w:rPr>
              <w:t xml:space="preserve"> = 0</w:t>
            </w:r>
          </w:p>
        </w:tc>
      </w:tr>
      <w:tr w:rsidR="005C1BA2" w14:paraId="7B97D24A"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46" w14:textId="77777777" w:rsidR="005C1BA2" w:rsidRDefault="00E0693A">
            <w:pPr>
              <w:spacing w:after="0"/>
            </w:pPr>
            <w:r>
              <w:rPr>
                <w:sz w:val="17"/>
                <w:szCs w:val="17"/>
              </w:rPr>
              <w:t>Criatura o zona inexistente</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47" w14:textId="77777777" w:rsidR="005C1BA2" w:rsidRDefault="00E0693A">
            <w:pPr>
              <w:spacing w:after="0"/>
            </w:pPr>
            <w:r>
              <w:rPr>
                <w:sz w:val="17"/>
                <w:szCs w:val="17"/>
              </w:rPr>
              <w:t>Service</w:t>
            </w:r>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48" w14:textId="77777777" w:rsidR="005C1BA2" w:rsidRDefault="00E0693A">
            <w:pPr>
              <w:spacing w:after="0"/>
            </w:pPr>
            <w:r>
              <w:rPr>
                <w:sz w:val="17"/>
                <w:szCs w:val="17"/>
              </w:rPr>
              <w:t>404</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49" w14:textId="77777777" w:rsidR="005C1BA2" w:rsidRDefault="00E0693A">
            <w:pPr>
              <w:spacing w:after="0"/>
            </w:pPr>
            <w:proofErr w:type="spellStart"/>
            <w:r>
              <w:rPr>
                <w:rFonts w:ascii="Consolas" w:eastAsia="Consolas" w:hAnsi="Consolas" w:cs="Consolas"/>
                <w:sz w:val="15"/>
                <w:szCs w:val="15"/>
              </w:rPr>
              <w:t>Creature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not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found</w:t>
            </w:r>
            <w:proofErr w:type="spellEnd"/>
            <w:r>
              <w:rPr>
                <w:sz w:val="17"/>
                <w:szCs w:val="17"/>
              </w:rPr>
              <w:t xml:space="preserve"> / </w:t>
            </w:r>
            <w:r>
              <w:rPr>
                <w:rFonts w:ascii="Consolas" w:eastAsia="Consolas" w:hAnsi="Consolas" w:cs="Consolas"/>
                <w:sz w:val="15"/>
                <w:szCs w:val="15"/>
              </w:rPr>
              <w:t xml:space="preserve">Zone </w:t>
            </w:r>
            <w:proofErr w:type="spellStart"/>
            <w:r>
              <w:rPr>
                <w:rFonts w:ascii="Consolas" w:eastAsia="Consolas" w:hAnsi="Consolas" w:cs="Consolas"/>
                <w:sz w:val="15"/>
                <w:szCs w:val="15"/>
              </w:rPr>
              <w:t>not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found</w:t>
            </w:r>
            <w:proofErr w:type="spellEnd"/>
          </w:p>
        </w:tc>
      </w:tr>
      <w:tr w:rsidR="005C1BA2" w14:paraId="7B97D24F"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4B" w14:textId="77777777" w:rsidR="005C1BA2" w:rsidRDefault="00E0693A">
            <w:pPr>
              <w:spacing w:after="0"/>
            </w:pPr>
            <w:r>
              <w:rPr>
                <w:sz w:val="17"/>
                <w:szCs w:val="17"/>
              </w:rPr>
              <w:t xml:space="preserve">No eliminar una criatura </w:t>
            </w:r>
            <w:proofErr w:type="spellStart"/>
            <w:r>
              <w:rPr>
                <w:rFonts w:ascii="Consolas" w:eastAsia="Consolas" w:hAnsi="Consolas" w:cs="Consolas"/>
                <w:sz w:val="15"/>
                <w:szCs w:val="15"/>
              </w:rPr>
              <w:t>critical</w:t>
            </w:r>
            <w:proofErr w:type="spellEnd"/>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4C" w14:textId="77777777" w:rsidR="005C1BA2" w:rsidRDefault="00E0693A">
            <w:pPr>
              <w:spacing w:after="0"/>
            </w:pPr>
            <w:proofErr w:type="spellStart"/>
            <w:r>
              <w:rPr>
                <w:rFonts w:ascii="Consolas" w:eastAsia="Consolas" w:hAnsi="Consolas" w:cs="Consolas"/>
                <w:sz w:val="15"/>
                <w:szCs w:val="15"/>
              </w:rPr>
              <w:t>CreatureService</w:t>
            </w:r>
            <w:proofErr w:type="spellEnd"/>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4D" w14:textId="77777777" w:rsidR="005C1BA2" w:rsidRDefault="00E0693A">
            <w:pPr>
              <w:spacing w:after="0"/>
            </w:pPr>
            <w:r>
              <w:rPr>
                <w:sz w:val="17"/>
                <w:szCs w:val="17"/>
              </w:rPr>
              <w:t>409</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4E" w14:textId="77777777" w:rsidR="005C1BA2" w:rsidRDefault="00E0693A">
            <w:pPr>
              <w:spacing w:after="0"/>
            </w:pPr>
            <w:proofErr w:type="spellStart"/>
            <w:r>
              <w:rPr>
                <w:rFonts w:ascii="Consolas" w:eastAsia="Consolas" w:hAnsi="Consolas" w:cs="Consolas"/>
                <w:sz w:val="15"/>
                <w:szCs w:val="15"/>
              </w:rPr>
              <w:t>Cannot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delete</w:t>
            </w:r>
            <w:proofErr w:type="spellEnd"/>
            <w:r>
              <w:rPr>
                <w:rFonts w:ascii="Consolas" w:eastAsia="Consolas" w:hAnsi="Consolas" w:cs="Consolas"/>
                <w:sz w:val="15"/>
                <w:szCs w:val="15"/>
              </w:rPr>
              <w:t xml:space="preserve"> a </w:t>
            </w:r>
            <w:proofErr w:type="spellStart"/>
            <w:r>
              <w:rPr>
                <w:rFonts w:ascii="Consolas" w:eastAsia="Consolas" w:hAnsi="Consolas" w:cs="Consolas"/>
                <w:sz w:val="15"/>
                <w:szCs w:val="15"/>
              </w:rPr>
              <w:t>creature</w:t>
            </w:r>
            <w:proofErr w:type="spellEnd"/>
            <w:r>
              <w:rPr>
                <w:rFonts w:ascii="Consolas" w:eastAsia="Consolas" w:hAnsi="Consolas" w:cs="Consolas"/>
                <w:sz w:val="15"/>
                <w:szCs w:val="15"/>
              </w:rPr>
              <w:t xml:space="preserve"> in </w:t>
            </w:r>
            <w:proofErr w:type="spellStart"/>
            <w:r>
              <w:rPr>
                <w:rFonts w:ascii="Consolas" w:eastAsia="Consolas" w:hAnsi="Consolas" w:cs="Consolas"/>
                <w:sz w:val="15"/>
                <w:szCs w:val="15"/>
              </w:rPr>
              <w:t>critical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health</w:t>
            </w:r>
            <w:proofErr w:type="spellEnd"/>
          </w:p>
        </w:tc>
      </w:tr>
      <w:tr w:rsidR="005C1BA2" w14:paraId="7B97D254"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50" w14:textId="77777777" w:rsidR="005C1BA2" w:rsidRDefault="00E0693A">
            <w:pPr>
              <w:spacing w:after="0"/>
            </w:pPr>
            <w:r>
              <w:rPr>
                <w:sz w:val="17"/>
                <w:szCs w:val="17"/>
              </w:rPr>
              <w:t>No asignar una criatura a una zona llena</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51" w14:textId="77777777" w:rsidR="005C1BA2" w:rsidRDefault="00E0693A">
            <w:pPr>
              <w:spacing w:after="0"/>
            </w:pPr>
            <w:proofErr w:type="spellStart"/>
            <w:r>
              <w:rPr>
                <w:rFonts w:ascii="Consolas" w:eastAsia="Consolas" w:hAnsi="Consolas" w:cs="Consolas"/>
                <w:sz w:val="15"/>
                <w:szCs w:val="15"/>
              </w:rPr>
              <w:t>CreatureService</w:t>
            </w:r>
            <w:proofErr w:type="spellEnd"/>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52" w14:textId="77777777" w:rsidR="005C1BA2" w:rsidRDefault="00E0693A">
            <w:pPr>
              <w:spacing w:after="0"/>
            </w:pPr>
            <w:r>
              <w:rPr>
                <w:sz w:val="17"/>
                <w:szCs w:val="17"/>
              </w:rPr>
              <w:t>409</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53" w14:textId="77777777" w:rsidR="005C1BA2" w:rsidRDefault="00E0693A">
            <w:pPr>
              <w:spacing w:after="0"/>
            </w:pPr>
            <w:r>
              <w:rPr>
                <w:rFonts w:ascii="Consolas" w:eastAsia="Consolas" w:hAnsi="Consolas" w:cs="Consolas"/>
                <w:sz w:val="15"/>
                <w:szCs w:val="15"/>
              </w:rPr>
              <w:t xml:space="preserve">The </w:t>
            </w:r>
            <w:proofErr w:type="spellStart"/>
            <w:r>
              <w:rPr>
                <w:rFonts w:ascii="Consolas" w:eastAsia="Consolas" w:hAnsi="Consolas" w:cs="Consolas"/>
                <w:sz w:val="15"/>
                <w:szCs w:val="15"/>
              </w:rPr>
              <w:t>zone</w:t>
            </w:r>
            <w:proofErr w:type="spellEnd"/>
            <w:r>
              <w:rPr>
                <w:rFonts w:ascii="Consolas" w:eastAsia="Consolas" w:hAnsi="Consolas" w:cs="Consolas"/>
                <w:sz w:val="15"/>
                <w:szCs w:val="15"/>
              </w:rPr>
              <w:t xml:space="preserve"> has </w:t>
            </w:r>
            <w:proofErr w:type="spellStart"/>
            <w:r>
              <w:rPr>
                <w:rFonts w:ascii="Consolas" w:eastAsia="Consolas" w:hAnsi="Consolas" w:cs="Consolas"/>
                <w:sz w:val="15"/>
                <w:szCs w:val="15"/>
              </w:rPr>
              <w:t>reached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its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maximum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capacity</w:t>
            </w:r>
            <w:proofErr w:type="spellEnd"/>
          </w:p>
        </w:tc>
      </w:tr>
      <w:tr w:rsidR="005C1BA2" w14:paraId="7B97D259"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55" w14:textId="77777777" w:rsidR="005C1BA2" w:rsidRDefault="00E0693A">
            <w:pPr>
              <w:spacing w:after="0"/>
            </w:pPr>
            <w:r>
              <w:rPr>
                <w:sz w:val="17"/>
                <w:szCs w:val="17"/>
              </w:rPr>
              <w:t>No eliminar una zona con criaturas</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56" w14:textId="77777777" w:rsidR="005C1BA2" w:rsidRDefault="00E0693A">
            <w:pPr>
              <w:spacing w:after="0"/>
            </w:pPr>
            <w:proofErr w:type="spellStart"/>
            <w:r>
              <w:rPr>
                <w:rFonts w:ascii="Consolas" w:eastAsia="Consolas" w:hAnsi="Consolas" w:cs="Consolas"/>
                <w:sz w:val="15"/>
                <w:szCs w:val="15"/>
              </w:rPr>
              <w:t>ZoneService</w:t>
            </w:r>
            <w:proofErr w:type="spellEnd"/>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57" w14:textId="77777777" w:rsidR="005C1BA2" w:rsidRDefault="00E0693A">
            <w:pPr>
              <w:spacing w:after="0"/>
            </w:pPr>
            <w:r>
              <w:rPr>
                <w:sz w:val="17"/>
                <w:szCs w:val="17"/>
              </w:rPr>
              <w:t>409</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58" w14:textId="77777777" w:rsidR="005C1BA2" w:rsidRDefault="00E0693A">
            <w:pPr>
              <w:spacing w:after="0"/>
            </w:pPr>
            <w:proofErr w:type="spellStart"/>
            <w:r>
              <w:rPr>
                <w:rFonts w:ascii="Consolas" w:eastAsia="Consolas" w:hAnsi="Consolas" w:cs="Consolas"/>
                <w:sz w:val="15"/>
                <w:szCs w:val="15"/>
              </w:rPr>
              <w:t>Cannot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delete</w:t>
            </w:r>
            <w:proofErr w:type="spellEnd"/>
            <w:r>
              <w:rPr>
                <w:rFonts w:ascii="Consolas" w:eastAsia="Consolas" w:hAnsi="Consolas" w:cs="Consolas"/>
                <w:sz w:val="15"/>
                <w:szCs w:val="15"/>
              </w:rPr>
              <w:t xml:space="preserve"> a </w:t>
            </w:r>
            <w:proofErr w:type="spellStart"/>
            <w:r>
              <w:rPr>
                <w:rFonts w:ascii="Consolas" w:eastAsia="Consolas" w:hAnsi="Consolas" w:cs="Consolas"/>
                <w:sz w:val="15"/>
                <w:szCs w:val="15"/>
              </w:rPr>
              <w:t>zone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that</w:t>
            </w:r>
            <w:proofErr w:type="spellEnd"/>
            <w:r>
              <w:rPr>
                <w:rFonts w:ascii="Consolas" w:eastAsia="Consolas" w:hAnsi="Consolas" w:cs="Consolas"/>
                <w:sz w:val="15"/>
                <w:szCs w:val="15"/>
              </w:rPr>
              <w:t xml:space="preserve"> has </w:t>
            </w:r>
            <w:proofErr w:type="spellStart"/>
            <w:r>
              <w:rPr>
                <w:rFonts w:ascii="Consolas" w:eastAsia="Consolas" w:hAnsi="Consolas" w:cs="Consolas"/>
                <w:sz w:val="15"/>
                <w:szCs w:val="15"/>
              </w:rPr>
              <w:t>creatures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assigned</w:t>
            </w:r>
            <w:proofErr w:type="spellEnd"/>
          </w:p>
        </w:tc>
      </w:tr>
      <w:tr w:rsidR="005C1BA2" w14:paraId="7B97D25E" w14:textId="77777777">
        <w:tblPrEx>
          <w:tblCellMar>
            <w:top w:w="0" w:type="dxa"/>
            <w:bottom w:w="0" w:type="dxa"/>
          </w:tblCellMar>
        </w:tblPrEx>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5A" w14:textId="77777777" w:rsidR="005C1BA2" w:rsidRDefault="00E0693A">
            <w:pPr>
              <w:spacing w:after="0"/>
            </w:pPr>
            <w:r>
              <w:rPr>
                <w:sz w:val="17"/>
                <w:szCs w:val="17"/>
              </w:rPr>
              <w:t xml:space="preserve">No reducir </w:t>
            </w:r>
            <w:proofErr w:type="spellStart"/>
            <w:r>
              <w:rPr>
                <w:rFonts w:ascii="Consolas" w:eastAsia="Consolas" w:hAnsi="Consolas" w:cs="Consolas"/>
                <w:sz w:val="15"/>
                <w:szCs w:val="15"/>
              </w:rPr>
              <w:t>capacity</w:t>
            </w:r>
            <w:proofErr w:type="spellEnd"/>
            <w:r>
              <w:rPr>
                <w:sz w:val="17"/>
                <w:szCs w:val="17"/>
              </w:rPr>
              <w:t xml:space="preserve"> por debajo de la ocupación actual</w:t>
            </w:r>
          </w:p>
        </w:tc>
        <w:tc>
          <w:tcPr>
            <w:tcW w:w="20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5B" w14:textId="77777777" w:rsidR="005C1BA2" w:rsidRDefault="00E0693A">
            <w:pPr>
              <w:spacing w:after="0"/>
            </w:pPr>
            <w:proofErr w:type="spellStart"/>
            <w:r>
              <w:rPr>
                <w:rFonts w:ascii="Consolas" w:eastAsia="Consolas" w:hAnsi="Consolas" w:cs="Consolas"/>
                <w:sz w:val="15"/>
                <w:szCs w:val="15"/>
              </w:rPr>
              <w:t>ZoneService</w:t>
            </w:r>
            <w:proofErr w:type="spellEnd"/>
          </w:p>
        </w:tc>
        <w:tc>
          <w:tcPr>
            <w:tcW w:w="115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5C" w14:textId="77777777" w:rsidR="005C1BA2" w:rsidRDefault="00E0693A">
            <w:pPr>
              <w:spacing w:after="0"/>
            </w:pPr>
            <w:r>
              <w:rPr>
                <w:sz w:val="17"/>
                <w:szCs w:val="17"/>
              </w:rPr>
              <w:t>409</w:t>
            </w:r>
          </w:p>
        </w:tc>
        <w:tc>
          <w:tcPr>
            <w:tcW w:w="345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5D" w14:textId="77777777" w:rsidR="005C1BA2" w:rsidRDefault="00E0693A">
            <w:pPr>
              <w:spacing w:after="0"/>
            </w:pPr>
            <w:proofErr w:type="spellStart"/>
            <w:r>
              <w:rPr>
                <w:rFonts w:ascii="Consolas" w:eastAsia="Consolas" w:hAnsi="Consolas" w:cs="Consolas"/>
                <w:sz w:val="15"/>
                <w:szCs w:val="15"/>
              </w:rPr>
              <w:t>Capacity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cannot</w:t>
            </w:r>
            <w:proofErr w:type="spellEnd"/>
            <w:r>
              <w:rPr>
                <w:rFonts w:ascii="Consolas" w:eastAsia="Consolas" w:hAnsi="Consolas" w:cs="Consolas"/>
                <w:sz w:val="15"/>
                <w:szCs w:val="15"/>
              </w:rPr>
              <w:t xml:space="preserve"> be </w:t>
            </w:r>
            <w:proofErr w:type="spellStart"/>
            <w:r>
              <w:rPr>
                <w:rFonts w:ascii="Consolas" w:eastAsia="Consolas" w:hAnsi="Consolas" w:cs="Consolas"/>
                <w:sz w:val="15"/>
                <w:szCs w:val="15"/>
              </w:rPr>
              <w:t>lower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than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the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current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number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creatures</w:t>
            </w:r>
            <w:proofErr w:type="spellEnd"/>
            <w:r>
              <w:rPr>
                <w:rFonts w:ascii="Consolas" w:eastAsia="Consolas" w:hAnsi="Consolas" w:cs="Consolas"/>
                <w:sz w:val="15"/>
                <w:szCs w:val="15"/>
              </w:rPr>
              <w:t xml:space="preserve"> in </w:t>
            </w:r>
            <w:proofErr w:type="spellStart"/>
            <w:r>
              <w:rPr>
                <w:rFonts w:ascii="Consolas" w:eastAsia="Consolas" w:hAnsi="Consolas" w:cs="Consolas"/>
                <w:sz w:val="15"/>
                <w:szCs w:val="15"/>
              </w:rPr>
              <w:t>the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zone</w:t>
            </w:r>
            <w:proofErr w:type="spellEnd"/>
          </w:p>
        </w:tc>
      </w:tr>
    </w:tbl>
    <w:p w14:paraId="7B97D25F" w14:textId="77777777" w:rsidR="005C1BA2" w:rsidRDefault="005C1BA2">
      <w:pPr>
        <w:spacing w:after="80"/>
      </w:pPr>
    </w:p>
    <w:p w14:paraId="7B97D260" w14:textId="77777777" w:rsidR="005C1BA2" w:rsidRDefault="00E0693A">
      <w:pPr>
        <w:pStyle w:val="Ttulo1"/>
      </w:pPr>
      <w:r>
        <w:t>3. Marco teórico</w:t>
      </w:r>
    </w:p>
    <w:p w14:paraId="7B97D261" w14:textId="77777777" w:rsidR="005C1BA2" w:rsidRDefault="00E0693A">
      <w:pPr>
        <w:pStyle w:val="Ttulo2"/>
      </w:pPr>
      <w:r>
        <w:t>3.1 Spring Boot</w:t>
      </w:r>
    </w:p>
    <w:p w14:paraId="7B97D262" w14:textId="77777777" w:rsidR="005C1BA2" w:rsidRDefault="00E0693A">
      <w:r>
        <w:t xml:space="preserve">Spring Boot simplifica la creación de aplicaciones Java basadas en Spring. Sus </w:t>
      </w:r>
      <w:r>
        <w:rPr>
          <w:i/>
          <w:iCs/>
        </w:rPr>
        <w:t>starters</w:t>
      </w:r>
      <w:r>
        <w:t xml:space="preserve"> agrupan dependencias compatibles, la autoconfiguración reduce la configuración manual y el servidor Tomcat embebido permite ejecutar la aplicación directamente (Spring, s.f.-b). En este laboratorio fue la base para construir la API REST y conectar sus capas con MySQL.</w:t>
      </w:r>
    </w:p>
    <w:p w14:paraId="7B97D263" w14:textId="77777777" w:rsidR="005C1BA2" w:rsidRDefault="00E0693A">
      <w:pPr>
        <w:pStyle w:val="Ttulo2"/>
      </w:pPr>
      <w:r>
        <w:t>3.2 Maven</w:t>
      </w:r>
    </w:p>
    <w:p w14:paraId="7B97D264" w14:textId="77777777" w:rsidR="005C1BA2" w:rsidRDefault="00E0693A">
      <w:r>
        <w:t xml:space="preserve">Maven es una herramienta de construcción y gestión de dependencias para proyectos Java. El archivo </w:t>
      </w:r>
      <w:r>
        <w:rPr>
          <w:rFonts w:ascii="Consolas" w:eastAsia="Consolas" w:hAnsi="Consolas" w:cs="Consolas"/>
          <w:sz w:val="19"/>
          <w:szCs w:val="19"/>
        </w:rPr>
        <w:t>pom.xml</w:t>
      </w:r>
      <w:r>
        <w:t xml:space="preserve"> define las bibliotecas necesarias y permite que el proyecto mantenga una estructura y un proceso de compilación reproducibles (The Apache Software </w:t>
      </w:r>
      <w:proofErr w:type="spellStart"/>
      <w:r>
        <w:t>Foundation</w:t>
      </w:r>
      <w:proofErr w:type="spellEnd"/>
      <w:r>
        <w:t>, s.f.-a, s.f.-b).</w:t>
      </w:r>
    </w:p>
    <w:p w14:paraId="7B97D265" w14:textId="77777777" w:rsidR="005C1BA2" w:rsidRDefault="00E0693A">
      <w:pPr>
        <w:pStyle w:val="Ttulo2"/>
      </w:pPr>
      <w:r>
        <w:t>3.3 Spring Web y API REST</w:t>
      </w:r>
    </w:p>
    <w:p w14:paraId="7B97D266" w14:textId="77777777" w:rsidR="005C1BA2" w:rsidRDefault="00E0693A">
      <w:r>
        <w:t xml:space="preserve">Spring Web permite exponer recursos mediante controladores REST (Spring, s.f.-a), un estilo de arquitectura descrito por Fielding (2000). En el proyecto, </w:t>
      </w:r>
      <w:r>
        <w:rPr>
          <w:rFonts w:ascii="Consolas" w:eastAsia="Consolas" w:hAnsi="Consolas" w:cs="Consolas"/>
          <w:sz w:val="19"/>
          <w:szCs w:val="19"/>
        </w:rPr>
        <w:t>GET</w:t>
      </w:r>
      <w:r>
        <w:t xml:space="preserve"> se utiliza para consultar, </w:t>
      </w:r>
      <w:r>
        <w:rPr>
          <w:rFonts w:ascii="Consolas" w:eastAsia="Consolas" w:hAnsi="Consolas" w:cs="Consolas"/>
          <w:sz w:val="19"/>
          <w:szCs w:val="19"/>
        </w:rPr>
        <w:t>POST</w:t>
      </w:r>
      <w:r>
        <w:t xml:space="preserve"> para crear, </w:t>
      </w:r>
      <w:r>
        <w:rPr>
          <w:rFonts w:ascii="Consolas" w:eastAsia="Consolas" w:hAnsi="Consolas" w:cs="Consolas"/>
          <w:sz w:val="19"/>
          <w:szCs w:val="19"/>
        </w:rPr>
        <w:t>PUT</w:t>
      </w:r>
      <w:r>
        <w:t xml:space="preserve"> para actualizar y </w:t>
      </w:r>
      <w:r>
        <w:rPr>
          <w:rFonts w:ascii="Consolas" w:eastAsia="Consolas" w:hAnsi="Consolas" w:cs="Consolas"/>
          <w:sz w:val="19"/>
          <w:szCs w:val="19"/>
        </w:rPr>
        <w:t>DELETE</w:t>
      </w:r>
      <w:r>
        <w:t xml:space="preserve"> para eliminar, con el significado que define la especificación de HTTP (Fielding et al., 2022). Las respuestas se intercambian principalmente en formato JSON.</w:t>
      </w:r>
    </w:p>
    <w:p w14:paraId="7B97D267" w14:textId="77777777" w:rsidR="005C1BA2" w:rsidRDefault="00E0693A">
      <w:pPr>
        <w:pStyle w:val="Ttulo2"/>
      </w:pPr>
      <w:r>
        <w:t>3.4 Arquitectura en tres capas</w:t>
      </w:r>
    </w:p>
    <w:p w14:paraId="7B97D268" w14:textId="77777777" w:rsidR="005C1BA2" w:rsidRDefault="00E0693A">
      <w:r>
        <w:t xml:space="preserve">La aplicación se separó en </w:t>
      </w:r>
      <w:r>
        <w:rPr>
          <w:rFonts w:ascii="Consolas" w:eastAsia="Consolas" w:hAnsi="Consolas" w:cs="Consolas"/>
          <w:sz w:val="19"/>
          <w:szCs w:val="19"/>
        </w:rPr>
        <w:t>Controller</w:t>
      </w:r>
      <w:r>
        <w:t xml:space="preserve">, </w:t>
      </w:r>
      <w:r>
        <w:rPr>
          <w:rFonts w:ascii="Consolas" w:eastAsia="Consolas" w:hAnsi="Consolas" w:cs="Consolas"/>
          <w:sz w:val="19"/>
          <w:szCs w:val="19"/>
        </w:rPr>
        <w:t>Service</w:t>
      </w:r>
      <w:r>
        <w:t xml:space="preserve"> y </w:t>
      </w:r>
      <w:proofErr w:type="spellStart"/>
      <w:r>
        <w:rPr>
          <w:rFonts w:ascii="Consolas" w:eastAsia="Consolas" w:hAnsi="Consolas" w:cs="Consolas"/>
          <w:sz w:val="19"/>
          <w:szCs w:val="19"/>
        </w:rPr>
        <w:t>Repository</w:t>
      </w:r>
      <w:proofErr w:type="spellEnd"/>
      <w:r>
        <w:t xml:space="preserve">. </w:t>
      </w:r>
      <w:r>
        <w:rPr>
          <w:rFonts w:ascii="Consolas" w:eastAsia="Consolas" w:hAnsi="Consolas" w:cs="Consolas"/>
          <w:sz w:val="19"/>
          <w:szCs w:val="19"/>
        </w:rPr>
        <w:t>Controller</w:t>
      </w:r>
      <w:r>
        <w:t xml:space="preserve"> recibe las peticiones HTTP; </w:t>
      </w:r>
      <w:r>
        <w:rPr>
          <w:rFonts w:ascii="Consolas" w:eastAsia="Consolas" w:hAnsi="Consolas" w:cs="Consolas"/>
          <w:sz w:val="19"/>
          <w:szCs w:val="19"/>
        </w:rPr>
        <w:t>Service</w:t>
      </w:r>
      <w:r>
        <w:t xml:space="preserve"> concentra la lógica y las reglas de negocio; </w:t>
      </w:r>
      <w:proofErr w:type="spellStart"/>
      <w:r>
        <w:rPr>
          <w:rFonts w:ascii="Consolas" w:eastAsia="Consolas" w:hAnsi="Consolas" w:cs="Consolas"/>
          <w:sz w:val="19"/>
          <w:szCs w:val="19"/>
        </w:rPr>
        <w:t>Repository</w:t>
      </w:r>
      <w:proofErr w:type="spellEnd"/>
      <w:r>
        <w:t xml:space="preserve"> se encarga del acceso a los datos (Fowler, 2002). Esta separación evita mezclar responsabilidades y facilita realizar cambios de forma localizada.</w:t>
      </w:r>
    </w:p>
    <w:p w14:paraId="7B97D269" w14:textId="77777777" w:rsidR="005C1BA2" w:rsidRDefault="00E0693A">
      <w:pPr>
        <w:pStyle w:val="Ttulo2"/>
      </w:pPr>
      <w:r>
        <w:t xml:space="preserve">3.5 Spring Data JPA, JPA e </w:t>
      </w:r>
      <w:proofErr w:type="spellStart"/>
      <w:r>
        <w:t>Hibernate</w:t>
      </w:r>
      <w:proofErr w:type="spellEnd"/>
    </w:p>
    <w:p w14:paraId="7B97D26A" w14:textId="77777777" w:rsidR="005C1BA2" w:rsidRDefault="00E0693A">
      <w:r>
        <w:t xml:space="preserve">JPA define el mapeo entre objetos Java y tablas relacionales (Eclipse </w:t>
      </w:r>
      <w:proofErr w:type="spellStart"/>
      <w:r>
        <w:t>Foundation</w:t>
      </w:r>
      <w:proofErr w:type="spellEnd"/>
      <w:r>
        <w:t xml:space="preserve">, s.f.-a). </w:t>
      </w:r>
      <w:proofErr w:type="spellStart"/>
      <w:r>
        <w:t>Hibernate</w:t>
      </w:r>
      <w:proofErr w:type="spellEnd"/>
      <w:r>
        <w:t xml:space="preserve"> es la implementación utilizada por Spring Boot (</w:t>
      </w:r>
      <w:proofErr w:type="spellStart"/>
      <w:r>
        <w:t>Hibernate</w:t>
      </w:r>
      <w:proofErr w:type="spellEnd"/>
      <w:r>
        <w:t xml:space="preserve">, s.f.) y Spring Data JPA simplifica el acceso a datos mediante repositorios como </w:t>
      </w:r>
      <w:proofErr w:type="spellStart"/>
      <w:r>
        <w:rPr>
          <w:rFonts w:ascii="Consolas" w:eastAsia="Consolas" w:hAnsi="Consolas" w:cs="Consolas"/>
          <w:sz w:val="19"/>
          <w:szCs w:val="19"/>
        </w:rPr>
        <w:t>JpaRepository</w:t>
      </w:r>
      <w:proofErr w:type="spellEnd"/>
      <w:r>
        <w:t>, evitando escribir manualmente gran parte del SQL del CRUD (Spring, s.f.-c).</w:t>
      </w:r>
    </w:p>
    <w:p w14:paraId="7B97D26B" w14:textId="77777777" w:rsidR="005C1BA2" w:rsidRDefault="00E0693A">
      <w:pPr>
        <w:pStyle w:val="Ttulo2"/>
      </w:pPr>
      <w:r>
        <w:t>3.6 MySQL y MySQL Driver</w:t>
      </w:r>
    </w:p>
    <w:p w14:paraId="7B97D26C" w14:textId="77777777" w:rsidR="005C1BA2" w:rsidRDefault="00E0693A">
      <w:r>
        <w:t xml:space="preserve">MySQL almacena de forma persistente las entidades del proyecto (MySQL, s.f.-a). MySQL </w:t>
      </w:r>
      <w:proofErr w:type="spellStart"/>
      <w:r>
        <w:t>Connector</w:t>
      </w:r>
      <w:proofErr w:type="spellEnd"/>
      <w:r>
        <w:t xml:space="preserve">/J permite que la aplicación Java se comunique con el servidor mediante JDBC (MySQL, s.f.-b; Oracle, s.f.). La relación entre </w:t>
      </w:r>
      <w:proofErr w:type="spellStart"/>
      <w:r>
        <w:rPr>
          <w:rFonts w:ascii="Consolas" w:eastAsia="Consolas" w:hAnsi="Consolas" w:cs="Consolas"/>
          <w:sz w:val="19"/>
          <w:szCs w:val="19"/>
        </w:rPr>
        <w:t>Creature</w:t>
      </w:r>
      <w:proofErr w:type="spellEnd"/>
      <w:r>
        <w:t xml:space="preserve"> y </w:t>
      </w:r>
      <w:r>
        <w:rPr>
          <w:rFonts w:ascii="Consolas" w:eastAsia="Consolas" w:hAnsi="Consolas" w:cs="Consolas"/>
          <w:sz w:val="19"/>
          <w:szCs w:val="19"/>
        </w:rPr>
        <w:t>Zone</w:t>
      </w:r>
      <w:r>
        <w:t xml:space="preserve"> se representa en la base de datos con la llave foránea </w:t>
      </w:r>
      <w:proofErr w:type="spellStart"/>
      <w:r>
        <w:rPr>
          <w:rFonts w:ascii="Consolas" w:eastAsia="Consolas" w:hAnsi="Consolas" w:cs="Consolas"/>
          <w:sz w:val="19"/>
          <w:szCs w:val="19"/>
        </w:rPr>
        <w:t>zone_id</w:t>
      </w:r>
      <w:proofErr w:type="spellEnd"/>
      <w:r>
        <w:t>.</w:t>
      </w:r>
    </w:p>
    <w:p w14:paraId="7B97D26D" w14:textId="77777777" w:rsidR="005C1BA2" w:rsidRDefault="00E0693A">
      <w:pPr>
        <w:pStyle w:val="Ttulo2"/>
      </w:pPr>
      <w:r>
        <w:t xml:space="preserve">3.7 </w:t>
      </w:r>
      <w:proofErr w:type="spellStart"/>
      <w:r>
        <w:t>Jakarta</w:t>
      </w:r>
      <w:proofErr w:type="spellEnd"/>
      <w:r>
        <w:t xml:space="preserve"> </w:t>
      </w:r>
      <w:proofErr w:type="spellStart"/>
      <w:r>
        <w:t>Validation</w:t>
      </w:r>
      <w:proofErr w:type="spellEnd"/>
    </w:p>
    <w:p w14:paraId="7B97D26E" w14:textId="77777777" w:rsidR="005C1BA2" w:rsidRDefault="00E0693A">
      <w:proofErr w:type="spellStart"/>
      <w:r>
        <w:t>Jakarta</w:t>
      </w:r>
      <w:proofErr w:type="spellEnd"/>
      <w:r>
        <w:t xml:space="preserve"> </w:t>
      </w:r>
      <w:proofErr w:type="spellStart"/>
      <w:r>
        <w:t>Validation</w:t>
      </w:r>
      <w:proofErr w:type="spellEnd"/>
      <w:r>
        <w:t xml:space="preserve"> permite declarar restricciones directamente sobre los atributos, por ejemplo </w:t>
      </w:r>
      <w:r>
        <w:rPr>
          <w:rFonts w:ascii="Consolas" w:eastAsia="Consolas" w:hAnsi="Consolas" w:cs="Consolas"/>
          <w:sz w:val="19"/>
          <w:szCs w:val="19"/>
        </w:rPr>
        <w:t>@Min</w:t>
      </w:r>
      <w:r>
        <w:t xml:space="preserve">, </w:t>
      </w:r>
      <w:r>
        <w:rPr>
          <w:rFonts w:ascii="Consolas" w:eastAsia="Consolas" w:hAnsi="Consolas" w:cs="Consolas"/>
          <w:sz w:val="19"/>
          <w:szCs w:val="19"/>
        </w:rPr>
        <w:t>@Max</w:t>
      </w:r>
      <w:r>
        <w:t xml:space="preserve">, </w:t>
      </w:r>
      <w:r>
        <w:rPr>
          <w:rFonts w:ascii="Consolas" w:eastAsia="Consolas" w:hAnsi="Consolas" w:cs="Consolas"/>
          <w:sz w:val="19"/>
          <w:szCs w:val="19"/>
        </w:rPr>
        <w:t>@NotBlank</w:t>
      </w:r>
      <w:r>
        <w:t xml:space="preserve"> y </w:t>
      </w:r>
      <w:r>
        <w:rPr>
          <w:rFonts w:ascii="Consolas" w:eastAsia="Consolas" w:hAnsi="Consolas" w:cs="Consolas"/>
          <w:sz w:val="19"/>
          <w:szCs w:val="19"/>
        </w:rPr>
        <w:t>@NotNull</w:t>
      </w:r>
      <w:r>
        <w:t xml:space="preserve"> (Eclipse </w:t>
      </w:r>
      <w:proofErr w:type="spellStart"/>
      <w:r>
        <w:t>Foundation</w:t>
      </w:r>
      <w:proofErr w:type="spellEnd"/>
      <w:r>
        <w:t xml:space="preserve">, s.f.-b). Con </w:t>
      </w:r>
      <w:r>
        <w:rPr>
          <w:rFonts w:ascii="Consolas" w:eastAsia="Consolas" w:hAnsi="Consolas" w:cs="Consolas"/>
          <w:sz w:val="19"/>
          <w:szCs w:val="19"/>
        </w:rPr>
        <w:t>@Valid</w:t>
      </w:r>
      <w:r>
        <w:t xml:space="preserve"> en los controladores, los datos incorrectos pueden rechazarse antes de ejecutar la lógica de negocio.</w:t>
      </w:r>
    </w:p>
    <w:p w14:paraId="7B97D26F" w14:textId="77777777" w:rsidR="005C1BA2" w:rsidRDefault="00E0693A">
      <w:pPr>
        <w:pStyle w:val="Ttulo2"/>
      </w:pPr>
      <w:r>
        <w:t>3.8 Lombok</w:t>
      </w:r>
    </w:p>
    <w:p w14:paraId="7B97D270" w14:textId="77777777" w:rsidR="005C1BA2" w:rsidRDefault="00E0693A">
      <w:r>
        <w:t xml:space="preserve">Lombok reduce código repetitivo mediante anotaciones como </w:t>
      </w:r>
      <w:r>
        <w:rPr>
          <w:rFonts w:ascii="Consolas" w:eastAsia="Consolas" w:hAnsi="Consolas" w:cs="Consolas"/>
          <w:sz w:val="19"/>
          <w:szCs w:val="19"/>
        </w:rPr>
        <w:t>@Getter</w:t>
      </w:r>
      <w:r>
        <w:t xml:space="preserve">, </w:t>
      </w:r>
      <w:r>
        <w:rPr>
          <w:rFonts w:ascii="Consolas" w:eastAsia="Consolas" w:hAnsi="Consolas" w:cs="Consolas"/>
          <w:sz w:val="19"/>
          <w:szCs w:val="19"/>
        </w:rPr>
        <w:t>@Setter</w:t>
      </w:r>
      <w:r>
        <w:t xml:space="preserve"> y </w:t>
      </w:r>
      <w:r>
        <w:rPr>
          <w:rFonts w:ascii="Consolas" w:eastAsia="Consolas" w:hAnsi="Consolas" w:cs="Consolas"/>
          <w:sz w:val="19"/>
          <w:szCs w:val="19"/>
        </w:rPr>
        <w:t>@NoArgsConstructor</w:t>
      </w:r>
      <w:r>
        <w:t xml:space="preserve"> (Project Lombok, s.f.). Para las entidades se evitaron anotaciones más amplias como </w:t>
      </w:r>
      <w:r>
        <w:rPr>
          <w:rFonts w:ascii="Consolas" w:eastAsia="Consolas" w:hAnsi="Consolas" w:cs="Consolas"/>
          <w:sz w:val="19"/>
          <w:szCs w:val="19"/>
        </w:rPr>
        <w:t>@Data</w:t>
      </w:r>
      <w:r>
        <w:t>, ya que en relaciones JPA pueden generar recorridos innecesarios o problemas de recursión.</w:t>
      </w:r>
    </w:p>
    <w:p w14:paraId="7B97D271" w14:textId="77777777" w:rsidR="005C1BA2" w:rsidRDefault="00E0693A">
      <w:pPr>
        <w:pStyle w:val="Ttulo2"/>
      </w:pPr>
      <w:r>
        <w:lastRenderedPageBreak/>
        <w:t xml:space="preserve">3.9 Relación </w:t>
      </w:r>
      <w:proofErr w:type="spellStart"/>
      <w:r>
        <w:t>Creature</w:t>
      </w:r>
      <w:proofErr w:type="spellEnd"/>
      <w:r>
        <w:t>–Zone y DTO</w:t>
      </w:r>
    </w:p>
    <w:p w14:paraId="7B97D272" w14:textId="77777777" w:rsidR="005C1BA2" w:rsidRDefault="00E0693A">
      <w:r>
        <w:t xml:space="preserve">Cada criatura pertenece a una zona, por lo que </w:t>
      </w:r>
      <w:proofErr w:type="spellStart"/>
      <w:r>
        <w:rPr>
          <w:rFonts w:ascii="Consolas" w:eastAsia="Consolas" w:hAnsi="Consolas" w:cs="Consolas"/>
          <w:sz w:val="19"/>
          <w:szCs w:val="19"/>
        </w:rPr>
        <w:t>Creature</w:t>
      </w:r>
      <w:proofErr w:type="spellEnd"/>
      <w:r>
        <w:t xml:space="preserve"> utiliza </w:t>
      </w:r>
      <w:r>
        <w:rPr>
          <w:rFonts w:ascii="Consolas" w:eastAsia="Consolas" w:hAnsi="Consolas" w:cs="Consolas"/>
          <w:sz w:val="19"/>
          <w:szCs w:val="19"/>
        </w:rPr>
        <w:t>@ManyToOne</w:t>
      </w:r>
      <w:r>
        <w:t xml:space="preserve"> y </w:t>
      </w:r>
      <w:r>
        <w:rPr>
          <w:rFonts w:ascii="Consolas" w:eastAsia="Consolas" w:hAnsi="Consolas" w:cs="Consolas"/>
          <w:sz w:val="19"/>
          <w:szCs w:val="19"/>
        </w:rPr>
        <w:t>@</w:t>
      </w:r>
      <w:proofErr w:type="gramStart"/>
      <w:r>
        <w:rPr>
          <w:rFonts w:ascii="Consolas" w:eastAsia="Consolas" w:hAnsi="Consolas" w:cs="Consolas"/>
          <w:sz w:val="19"/>
          <w:szCs w:val="19"/>
        </w:rPr>
        <w:t>JoinColumn(</w:t>
      </w:r>
      <w:proofErr w:type="gramEnd"/>
      <w:r>
        <w:rPr>
          <w:rFonts w:ascii="Consolas" w:eastAsia="Consolas" w:hAnsi="Consolas" w:cs="Consolas"/>
          <w:sz w:val="19"/>
          <w:szCs w:val="19"/>
        </w:rPr>
        <w:t>name = "</w:t>
      </w:r>
      <w:proofErr w:type="spellStart"/>
      <w:r>
        <w:rPr>
          <w:rFonts w:ascii="Consolas" w:eastAsia="Consolas" w:hAnsi="Consolas" w:cs="Consolas"/>
          <w:sz w:val="19"/>
          <w:szCs w:val="19"/>
        </w:rPr>
        <w:t>zone_id</w:t>
      </w:r>
      <w:proofErr w:type="spellEnd"/>
      <w:r>
        <w:rPr>
          <w:rFonts w:ascii="Consolas" w:eastAsia="Consolas" w:hAnsi="Consolas" w:cs="Consolas"/>
          <w:sz w:val="19"/>
          <w:szCs w:val="19"/>
        </w:rPr>
        <w:t>")</w:t>
      </w:r>
      <w:r>
        <w:t>. Para las respuestas de zonas se utiliza un DTO (</w:t>
      </w:r>
      <w:r>
        <w:rPr>
          <w:i/>
          <w:iCs/>
        </w:rPr>
        <w:t xml:space="preserve">Data Transfer </w:t>
      </w:r>
      <w:proofErr w:type="spellStart"/>
      <w:r>
        <w:rPr>
          <w:i/>
          <w:iCs/>
        </w:rPr>
        <w:t>Object</w:t>
      </w:r>
      <w:proofErr w:type="spellEnd"/>
      <w:r>
        <w:t xml:space="preserve">, Fowler, 2002) con </w:t>
      </w:r>
      <w:proofErr w:type="spellStart"/>
      <w:r>
        <w:rPr>
          <w:rFonts w:ascii="Consolas" w:eastAsia="Consolas" w:hAnsi="Consolas" w:cs="Consolas"/>
          <w:sz w:val="19"/>
          <w:szCs w:val="19"/>
        </w:rPr>
        <w:t>creatureCount</w:t>
      </w:r>
      <w:proofErr w:type="spellEnd"/>
      <w:r>
        <w:t>, evitando exponer directamente una colección bidireccional de criaturas.</w:t>
      </w:r>
    </w:p>
    <w:p w14:paraId="7B97D273" w14:textId="77777777" w:rsidR="005C1BA2" w:rsidRDefault="00E0693A">
      <w:pPr>
        <w:pStyle w:val="Ttulo2"/>
      </w:pPr>
      <w:r>
        <w:t xml:space="preserve">3.10 Git, GitHub y </w:t>
      </w:r>
      <w:proofErr w:type="spellStart"/>
      <w:r>
        <w:t>Gitflow</w:t>
      </w:r>
      <w:proofErr w:type="spellEnd"/>
    </w:p>
    <w:p w14:paraId="7B97D274" w14:textId="77777777" w:rsidR="005C1BA2" w:rsidRDefault="00E0693A">
      <w:r>
        <w:t xml:space="preserve">Git registra los cambios mediante </w:t>
      </w:r>
      <w:proofErr w:type="spellStart"/>
      <w:r>
        <w:rPr>
          <w:i/>
          <w:iCs/>
        </w:rPr>
        <w:t>commits</w:t>
      </w:r>
      <w:proofErr w:type="spellEnd"/>
      <w:r>
        <w:t xml:space="preserve"> y ramas (</w:t>
      </w:r>
      <w:proofErr w:type="spellStart"/>
      <w:r>
        <w:t>Chacon</w:t>
      </w:r>
      <w:proofErr w:type="spellEnd"/>
      <w:r>
        <w:t xml:space="preserve"> y Straub, 2014). GitHub aloja el repositorio remoto y permite trabajar con </w:t>
      </w:r>
      <w:r>
        <w:rPr>
          <w:i/>
          <w:iCs/>
        </w:rPr>
        <w:t xml:space="preserve">Pull </w:t>
      </w:r>
      <w:proofErr w:type="spellStart"/>
      <w:r>
        <w:rPr>
          <w:i/>
          <w:iCs/>
        </w:rPr>
        <w:t>Requests</w:t>
      </w:r>
      <w:proofErr w:type="spellEnd"/>
      <w:r>
        <w:t xml:space="preserve">. En el laboratorio se utilizaron </w:t>
      </w:r>
      <w:proofErr w:type="spellStart"/>
      <w:r>
        <w:rPr>
          <w:rFonts w:ascii="Consolas" w:eastAsia="Consolas" w:hAnsi="Consolas" w:cs="Consolas"/>
          <w:sz w:val="19"/>
          <w:szCs w:val="19"/>
        </w:rPr>
        <w:t>main</w:t>
      </w:r>
      <w:proofErr w:type="spellEnd"/>
      <w:r>
        <w:t xml:space="preserve"> para el código estable, </w:t>
      </w:r>
      <w:proofErr w:type="spellStart"/>
      <w:r>
        <w:rPr>
          <w:rFonts w:ascii="Consolas" w:eastAsia="Consolas" w:hAnsi="Consolas" w:cs="Consolas"/>
          <w:sz w:val="19"/>
          <w:szCs w:val="19"/>
        </w:rPr>
        <w:t>develop</w:t>
      </w:r>
      <w:proofErr w:type="spellEnd"/>
      <w:r>
        <w:t xml:space="preserve"> como rama de integración y ramas </w:t>
      </w:r>
      <w:proofErr w:type="spellStart"/>
      <w:r>
        <w:rPr>
          <w:rFonts w:ascii="Consolas" w:eastAsia="Consolas" w:hAnsi="Consolas" w:cs="Consolas"/>
          <w:sz w:val="19"/>
          <w:szCs w:val="19"/>
        </w:rPr>
        <w:t>feature</w:t>
      </w:r>
      <w:proofErr w:type="spellEnd"/>
      <w:r>
        <w:rPr>
          <w:rFonts w:ascii="Consolas" w:eastAsia="Consolas" w:hAnsi="Consolas" w:cs="Consolas"/>
          <w:sz w:val="19"/>
          <w:szCs w:val="19"/>
        </w:rPr>
        <w:t>/*</w:t>
      </w:r>
      <w:r>
        <w:t xml:space="preserve"> para funcionalidades individuales, siguiendo el modelo de ramificación de Driessen (2010).</w:t>
      </w:r>
    </w:p>
    <w:p w14:paraId="7B97D275" w14:textId="77777777" w:rsidR="005C1BA2" w:rsidRDefault="00E0693A">
      <w:pPr>
        <w:pStyle w:val="Ttulo2"/>
      </w:pPr>
      <w:r>
        <w:t>3.11 Postman</w:t>
      </w:r>
    </w:p>
    <w:p w14:paraId="7B97D276" w14:textId="77777777" w:rsidR="005C1BA2" w:rsidRDefault="00E0693A">
      <w:r>
        <w:t>Postman se utilizó como cliente HTTP para probar la API sin necesidad de una interfaz gráfica (Postman, s.f.). Permitió enviar peticiones, revisar los códigos de respuesta y guardar evidencia de los casos exitosos y de error.</w:t>
      </w:r>
    </w:p>
    <w:p w14:paraId="7B97D277" w14:textId="77777777" w:rsidR="005C1BA2" w:rsidRDefault="00E0693A">
      <w:pPr>
        <w:pStyle w:val="Ttulo2"/>
      </w:pPr>
      <w:r>
        <w:t>3.12 Problema N+1</w:t>
      </w:r>
    </w:p>
    <w:p w14:paraId="7B97D278" w14:textId="77777777" w:rsidR="005C1BA2" w:rsidRDefault="00E0693A">
      <w:r>
        <w:t xml:space="preserve">El problema N+1 ocurre cuando una consulta principal provoca múltiples consultas adicionales para obtener datos relacionados: una consulta para traer los N elementos y otra por cada uno para su dato relacionado. En JPA, una relación </w:t>
      </w:r>
      <w:r>
        <w:rPr>
          <w:rFonts w:ascii="Consolas" w:eastAsia="Consolas" w:hAnsi="Consolas" w:cs="Consolas"/>
          <w:sz w:val="19"/>
          <w:szCs w:val="19"/>
        </w:rPr>
        <w:t>@ManyToOne</w:t>
      </w:r>
      <w:r>
        <w:t xml:space="preserve"> se carga de forma inmediata (</w:t>
      </w:r>
      <w:r>
        <w:rPr>
          <w:rFonts w:ascii="Consolas" w:eastAsia="Consolas" w:hAnsi="Consolas" w:cs="Consolas"/>
          <w:sz w:val="19"/>
          <w:szCs w:val="19"/>
        </w:rPr>
        <w:t>EAGER</w:t>
      </w:r>
      <w:r>
        <w:t xml:space="preserve">) por defecto (Eclipse </w:t>
      </w:r>
      <w:proofErr w:type="spellStart"/>
      <w:r>
        <w:t>Foundation</w:t>
      </w:r>
      <w:proofErr w:type="spellEnd"/>
      <w:r>
        <w:t xml:space="preserve">, s.f.-a), por lo que al listar criaturas </w:t>
      </w:r>
      <w:proofErr w:type="spellStart"/>
      <w:r>
        <w:t>Hibernate</w:t>
      </w:r>
      <w:proofErr w:type="spellEnd"/>
      <w:r>
        <w:t xml:space="preserve"> consulta también su zona. Cambiar la relación a </w:t>
      </w:r>
      <w:r>
        <w:rPr>
          <w:rFonts w:ascii="Consolas" w:eastAsia="Consolas" w:hAnsi="Consolas" w:cs="Consolas"/>
          <w:sz w:val="19"/>
          <w:szCs w:val="19"/>
        </w:rPr>
        <w:t>LAZY</w:t>
      </w:r>
      <w:r>
        <w:t xml:space="preserve"> no elimina el problema, solo aplaza las consultas hasta que se accede a ella. Las soluciones habituales son </w:t>
      </w:r>
      <w:r>
        <w:rPr>
          <w:rFonts w:ascii="Consolas" w:eastAsia="Consolas" w:hAnsi="Consolas" w:cs="Consolas"/>
          <w:sz w:val="19"/>
          <w:szCs w:val="19"/>
        </w:rPr>
        <w:t>JOIN FETCH</w:t>
      </w:r>
      <w:r>
        <w:t xml:space="preserve">, </w:t>
      </w:r>
      <w:r>
        <w:rPr>
          <w:rFonts w:ascii="Consolas" w:eastAsia="Consolas" w:hAnsi="Consolas" w:cs="Consolas"/>
          <w:sz w:val="19"/>
          <w:szCs w:val="19"/>
        </w:rPr>
        <w:t>@EntityGraph</w:t>
      </w:r>
      <w:r>
        <w:t xml:space="preserve">, las proyecciones o consultas agrupadas y la carga por lotes con </w:t>
      </w:r>
      <w:r>
        <w:rPr>
          <w:rFonts w:ascii="Consolas" w:eastAsia="Consolas" w:hAnsi="Consolas" w:cs="Consolas"/>
          <w:sz w:val="19"/>
          <w:szCs w:val="19"/>
        </w:rPr>
        <w:t>@BatchSize</w:t>
      </w:r>
      <w:r>
        <w:t xml:space="preserve"> (</w:t>
      </w:r>
      <w:proofErr w:type="spellStart"/>
      <w:r>
        <w:t>Hibernate</w:t>
      </w:r>
      <w:proofErr w:type="spellEnd"/>
      <w:r>
        <w:t>, s.f.; Spring, s.f.-c).</w:t>
      </w:r>
    </w:p>
    <w:p w14:paraId="7B97D279" w14:textId="77777777" w:rsidR="005C1BA2" w:rsidRDefault="00E0693A">
      <w:r>
        <w:t xml:space="preserve">En este proyecto el problema se detectó observando el SQL generado por </w:t>
      </w:r>
      <w:proofErr w:type="spellStart"/>
      <w:r>
        <w:t>Hibernate</w:t>
      </w:r>
      <w:proofErr w:type="spellEnd"/>
      <w:r>
        <w:t xml:space="preserve"> con </w:t>
      </w:r>
      <w:proofErr w:type="spellStart"/>
      <w:proofErr w:type="gramStart"/>
      <w:r>
        <w:rPr>
          <w:rFonts w:ascii="Consolas" w:eastAsia="Consolas" w:hAnsi="Consolas" w:cs="Consolas"/>
          <w:sz w:val="19"/>
          <w:szCs w:val="19"/>
        </w:rPr>
        <w:t>spring.jpa.show</w:t>
      </w:r>
      <w:proofErr w:type="gramEnd"/>
      <w:r>
        <w:rPr>
          <w:rFonts w:ascii="Consolas" w:eastAsia="Consolas" w:hAnsi="Consolas" w:cs="Consolas"/>
          <w:sz w:val="19"/>
          <w:szCs w:val="19"/>
        </w:rPr>
        <w:t>-sql</w:t>
      </w:r>
      <w:proofErr w:type="spellEnd"/>
      <w:r>
        <w:rPr>
          <w:rFonts w:ascii="Consolas" w:eastAsia="Consolas" w:hAnsi="Consolas" w:cs="Consolas"/>
          <w:sz w:val="19"/>
          <w:szCs w:val="19"/>
        </w:rPr>
        <w:t>=true</w:t>
      </w:r>
      <w:r>
        <w:t xml:space="preserve"> y se corrigió con </w:t>
      </w:r>
      <w:r>
        <w:rPr>
          <w:rFonts w:ascii="Consolas" w:eastAsia="Consolas" w:hAnsi="Consolas" w:cs="Consolas"/>
          <w:sz w:val="19"/>
          <w:szCs w:val="19"/>
        </w:rPr>
        <w:t>@EntityGraph</w:t>
      </w:r>
      <w:r>
        <w:t xml:space="preserve"> para criaturas y una consulta agrupada para los conteos de zonas. El análisis completo se presenta en las secciones 5.5, 6.2 y 6.8.</w:t>
      </w:r>
    </w:p>
    <w:p w14:paraId="7B97D27A" w14:textId="77777777" w:rsidR="005C1BA2" w:rsidRDefault="00E0693A">
      <w:pPr>
        <w:pStyle w:val="Ttulo1"/>
      </w:pPr>
      <w:r>
        <w:t>4. Materiales y métodos</w:t>
      </w:r>
    </w:p>
    <w:p w14:paraId="7B97D27B" w14:textId="77777777" w:rsidR="005C1BA2" w:rsidRDefault="00E0693A">
      <w:pPr>
        <w:pStyle w:val="Ttulo2"/>
      </w:pPr>
      <w:r>
        <w:t>4.1 Herramientas utilizadas</w:t>
      </w:r>
    </w:p>
    <w:p w14:paraId="7B97D27C" w14:textId="77777777" w:rsidR="005C1BA2" w:rsidRDefault="00E0693A">
      <w:pPr>
        <w:keepNext/>
        <w:spacing w:before="120" w:after="60"/>
        <w:jc w:val="center"/>
      </w:pPr>
      <w:r>
        <w:rPr>
          <w:i/>
          <w:iCs/>
          <w:color w:val="505050"/>
          <w:sz w:val="16"/>
          <w:szCs w:val="16"/>
        </w:rPr>
        <w:t>Tabla 2. Herramientas utilizadas en el laboratorio</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536"/>
      </w:tblGrid>
      <w:tr w:rsidR="005C1BA2" w14:paraId="7B97D27F" w14:textId="77777777">
        <w:tblPrEx>
          <w:tblCellMar>
            <w:top w:w="0" w:type="dxa"/>
            <w:bottom w:w="0" w:type="dxa"/>
          </w:tblCellMar>
        </w:tblPrEx>
        <w:trPr>
          <w:cantSplit/>
          <w:tblHeader/>
          <w:jc w:val="center"/>
        </w:trPr>
        <w:tc>
          <w:tcPr>
            <w:tcW w:w="34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27D" w14:textId="77777777" w:rsidR="005C1BA2" w:rsidRDefault="00E0693A">
            <w:pPr>
              <w:spacing w:after="0"/>
            </w:pPr>
            <w:r>
              <w:rPr>
                <w:b/>
                <w:bCs/>
                <w:color w:val="FFFFFF"/>
                <w:sz w:val="17"/>
                <w:szCs w:val="17"/>
              </w:rPr>
              <w:t>Herramienta</w:t>
            </w:r>
          </w:p>
        </w:tc>
        <w:tc>
          <w:tcPr>
            <w:tcW w:w="6536"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27E" w14:textId="77777777" w:rsidR="005C1BA2" w:rsidRDefault="00E0693A">
            <w:pPr>
              <w:spacing w:after="0"/>
            </w:pPr>
            <w:r>
              <w:rPr>
                <w:b/>
                <w:bCs/>
                <w:color w:val="FFFFFF"/>
                <w:sz w:val="17"/>
                <w:szCs w:val="17"/>
              </w:rPr>
              <w:t>Uso principal</w:t>
            </w:r>
          </w:p>
        </w:tc>
      </w:tr>
      <w:tr w:rsidR="005C1BA2" w14:paraId="7B97D282"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80" w14:textId="77777777" w:rsidR="005C1BA2" w:rsidRDefault="00E0693A">
            <w:pPr>
              <w:spacing w:after="0"/>
            </w:pPr>
            <w:r>
              <w:rPr>
                <w:sz w:val="17"/>
                <w:szCs w:val="17"/>
              </w:rPr>
              <w:t>Java 21</w:t>
            </w:r>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81" w14:textId="77777777" w:rsidR="005C1BA2" w:rsidRDefault="00E0693A">
            <w:pPr>
              <w:spacing w:after="0"/>
            </w:pPr>
            <w:r>
              <w:rPr>
                <w:sz w:val="17"/>
                <w:szCs w:val="17"/>
              </w:rPr>
              <w:t>Lenguaje de programación</w:t>
            </w:r>
          </w:p>
        </w:tc>
      </w:tr>
      <w:tr w:rsidR="005C1BA2" w14:paraId="7B97D285"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83" w14:textId="77777777" w:rsidR="005C1BA2" w:rsidRDefault="00E0693A">
            <w:pPr>
              <w:spacing w:after="0"/>
            </w:pPr>
            <w:r>
              <w:rPr>
                <w:sz w:val="17"/>
                <w:szCs w:val="17"/>
              </w:rPr>
              <w:t>Spring Boot 4.1.1</w:t>
            </w:r>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84" w14:textId="77777777" w:rsidR="005C1BA2" w:rsidRDefault="00E0693A">
            <w:pPr>
              <w:spacing w:after="0"/>
            </w:pPr>
            <w:r>
              <w:rPr>
                <w:sz w:val="17"/>
                <w:szCs w:val="17"/>
              </w:rPr>
              <w:t>Framework base de la aplicación</w:t>
            </w:r>
          </w:p>
        </w:tc>
      </w:tr>
      <w:tr w:rsidR="005C1BA2" w14:paraId="7B97D288"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86" w14:textId="77777777" w:rsidR="005C1BA2" w:rsidRDefault="00E0693A">
            <w:pPr>
              <w:spacing w:after="0"/>
            </w:pPr>
            <w:r>
              <w:rPr>
                <w:sz w:val="17"/>
                <w:szCs w:val="17"/>
              </w:rPr>
              <w:t>Maven</w:t>
            </w:r>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87" w14:textId="77777777" w:rsidR="005C1BA2" w:rsidRDefault="00E0693A">
            <w:pPr>
              <w:spacing w:after="0"/>
            </w:pPr>
            <w:r>
              <w:rPr>
                <w:sz w:val="17"/>
                <w:szCs w:val="17"/>
              </w:rPr>
              <w:t>Construcción y gestión de dependencias</w:t>
            </w:r>
          </w:p>
        </w:tc>
      </w:tr>
      <w:tr w:rsidR="005C1BA2" w14:paraId="7B97D28B"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89" w14:textId="77777777" w:rsidR="005C1BA2" w:rsidRDefault="00E0693A">
            <w:pPr>
              <w:spacing w:after="0"/>
            </w:pPr>
            <w:r>
              <w:rPr>
                <w:sz w:val="17"/>
                <w:szCs w:val="17"/>
              </w:rPr>
              <w:t xml:space="preserve">MySQL / MySQL </w:t>
            </w:r>
            <w:proofErr w:type="spellStart"/>
            <w:r>
              <w:rPr>
                <w:sz w:val="17"/>
                <w:szCs w:val="17"/>
              </w:rPr>
              <w:t>Workbench</w:t>
            </w:r>
            <w:proofErr w:type="spellEnd"/>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8A" w14:textId="77777777" w:rsidR="005C1BA2" w:rsidRDefault="00E0693A">
            <w:pPr>
              <w:spacing w:after="0"/>
            </w:pPr>
            <w:r>
              <w:rPr>
                <w:sz w:val="17"/>
                <w:szCs w:val="17"/>
              </w:rPr>
              <w:t>Persistencia y verificación de datos</w:t>
            </w:r>
          </w:p>
        </w:tc>
      </w:tr>
      <w:tr w:rsidR="005C1BA2" w14:paraId="7B97D28E"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8C" w14:textId="77777777" w:rsidR="005C1BA2" w:rsidRDefault="00E0693A">
            <w:pPr>
              <w:spacing w:after="0"/>
            </w:pPr>
            <w:r>
              <w:rPr>
                <w:sz w:val="17"/>
                <w:szCs w:val="17"/>
              </w:rPr>
              <w:t xml:space="preserve">Spring Data JPA / </w:t>
            </w:r>
            <w:proofErr w:type="spellStart"/>
            <w:r>
              <w:rPr>
                <w:sz w:val="17"/>
                <w:szCs w:val="17"/>
              </w:rPr>
              <w:t>Hibernate</w:t>
            </w:r>
            <w:proofErr w:type="spellEnd"/>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8D" w14:textId="77777777" w:rsidR="005C1BA2" w:rsidRDefault="00E0693A">
            <w:pPr>
              <w:spacing w:after="0"/>
            </w:pPr>
            <w:r>
              <w:rPr>
                <w:sz w:val="17"/>
                <w:szCs w:val="17"/>
              </w:rPr>
              <w:t>Mapeo y acceso a la base de datos</w:t>
            </w:r>
          </w:p>
        </w:tc>
      </w:tr>
      <w:tr w:rsidR="005C1BA2" w14:paraId="7B97D291"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8F" w14:textId="77777777" w:rsidR="005C1BA2" w:rsidRDefault="00E0693A">
            <w:pPr>
              <w:spacing w:after="0"/>
            </w:pPr>
            <w:r>
              <w:rPr>
                <w:sz w:val="17"/>
                <w:szCs w:val="17"/>
              </w:rPr>
              <w:t>Postman</w:t>
            </w:r>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90" w14:textId="77777777" w:rsidR="005C1BA2" w:rsidRDefault="00E0693A">
            <w:pPr>
              <w:spacing w:after="0"/>
            </w:pPr>
            <w:r>
              <w:rPr>
                <w:sz w:val="17"/>
                <w:szCs w:val="17"/>
              </w:rPr>
              <w:t>Pruebas manuales de la API REST</w:t>
            </w:r>
          </w:p>
        </w:tc>
      </w:tr>
      <w:tr w:rsidR="005C1BA2" w14:paraId="7B97D294"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92" w14:textId="77777777" w:rsidR="005C1BA2" w:rsidRDefault="00E0693A">
            <w:pPr>
              <w:spacing w:after="0"/>
            </w:pPr>
            <w:r>
              <w:rPr>
                <w:sz w:val="17"/>
                <w:szCs w:val="17"/>
              </w:rPr>
              <w:t>Git / GitHub</w:t>
            </w:r>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93" w14:textId="77777777" w:rsidR="005C1BA2" w:rsidRDefault="00E0693A">
            <w:pPr>
              <w:spacing w:after="0"/>
            </w:pPr>
            <w:r>
              <w:rPr>
                <w:sz w:val="17"/>
                <w:szCs w:val="17"/>
              </w:rPr>
              <w:t>Control de versiones y colaboración</w:t>
            </w:r>
          </w:p>
        </w:tc>
      </w:tr>
      <w:tr w:rsidR="005C1BA2" w14:paraId="7B97D297"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95" w14:textId="77777777" w:rsidR="005C1BA2" w:rsidRDefault="00E0693A">
            <w:pPr>
              <w:spacing w:after="0"/>
            </w:pPr>
            <w:r>
              <w:rPr>
                <w:sz w:val="17"/>
                <w:szCs w:val="17"/>
              </w:rPr>
              <w:t>Visual Studio Code</w:t>
            </w:r>
          </w:p>
        </w:tc>
        <w:tc>
          <w:tcPr>
            <w:tcW w:w="65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96" w14:textId="77777777" w:rsidR="005C1BA2" w:rsidRDefault="00E0693A">
            <w:pPr>
              <w:spacing w:after="0"/>
            </w:pPr>
            <w:r>
              <w:rPr>
                <w:sz w:val="17"/>
                <w:szCs w:val="17"/>
              </w:rPr>
              <w:t>Edición y ejecución del proyecto</w:t>
            </w:r>
          </w:p>
        </w:tc>
      </w:tr>
    </w:tbl>
    <w:p w14:paraId="7B97D298" w14:textId="77777777" w:rsidR="005C1BA2" w:rsidRDefault="005C1BA2">
      <w:pPr>
        <w:spacing w:after="80"/>
      </w:pPr>
    </w:p>
    <w:p w14:paraId="7B97D299" w14:textId="77777777" w:rsidR="005C1BA2" w:rsidRDefault="00E0693A">
      <w:pPr>
        <w:pStyle w:val="Ttulo2"/>
      </w:pPr>
      <w:r>
        <w:lastRenderedPageBreak/>
        <w:t>4.2 Planificación y organización de las tareas</w:t>
      </w:r>
    </w:p>
    <w:p w14:paraId="7B97D29A" w14:textId="77777777" w:rsidR="005C1BA2" w:rsidRDefault="00E0693A">
      <w:r>
        <w:t xml:space="preserve">El trabajo se organizó por funcionalidades. Cada cambio importante se desarrolló en una rama </w:t>
      </w:r>
      <w:proofErr w:type="spellStart"/>
      <w:r>
        <w:rPr>
          <w:rFonts w:ascii="Consolas" w:eastAsia="Consolas" w:hAnsi="Consolas" w:cs="Consolas"/>
          <w:sz w:val="19"/>
          <w:szCs w:val="19"/>
        </w:rPr>
        <w:t>feature</w:t>
      </w:r>
      <w:proofErr w:type="spellEnd"/>
      <w:r>
        <w:rPr>
          <w:rFonts w:ascii="Consolas" w:eastAsia="Consolas" w:hAnsi="Consolas" w:cs="Consolas"/>
          <w:sz w:val="19"/>
          <w:szCs w:val="19"/>
        </w:rPr>
        <w:t>/*</w:t>
      </w:r>
      <w:r>
        <w:t xml:space="preserve"> independiente y luego se integró a </w:t>
      </w:r>
      <w:proofErr w:type="spellStart"/>
      <w:r>
        <w:rPr>
          <w:rFonts w:ascii="Consolas" w:eastAsia="Consolas" w:hAnsi="Consolas" w:cs="Consolas"/>
          <w:sz w:val="19"/>
          <w:szCs w:val="19"/>
        </w:rPr>
        <w:t>develop</w:t>
      </w:r>
      <w:proofErr w:type="spellEnd"/>
      <w:r>
        <w:t>. Esta separación permitió identificar con claridad qué cambios pertenecían a cada etapa y mantener un historial verificable.</w:t>
      </w:r>
    </w:p>
    <w:p w14:paraId="7B97D29B" w14:textId="77777777" w:rsidR="005C1BA2" w:rsidRDefault="00E0693A">
      <w:pPr>
        <w:keepNext/>
        <w:spacing w:before="120" w:after="60"/>
        <w:jc w:val="center"/>
      </w:pPr>
      <w:r>
        <w:rPr>
          <w:i/>
          <w:iCs/>
          <w:color w:val="505050"/>
          <w:sz w:val="16"/>
          <w:szCs w:val="16"/>
        </w:rPr>
        <w:t xml:space="preserve">Tabla 3. Fases del trabajo, ramas de Git y </w:t>
      </w:r>
      <w:proofErr w:type="spellStart"/>
      <w:r>
        <w:rPr>
          <w:i/>
          <w:iCs/>
          <w:color w:val="505050"/>
          <w:sz w:val="16"/>
          <w:szCs w:val="16"/>
        </w:rPr>
        <w:t>commit</w:t>
      </w:r>
      <w:proofErr w:type="spellEnd"/>
      <w:r>
        <w:rPr>
          <w:i/>
          <w:iCs/>
          <w:color w:val="505050"/>
          <w:sz w:val="16"/>
          <w:szCs w:val="16"/>
        </w:rPr>
        <w:t xml:space="preserve"> principal de cada una</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3500"/>
        <w:gridCol w:w="2236"/>
      </w:tblGrid>
      <w:tr w:rsidR="005C1BA2" w14:paraId="7B97D2A0"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29C" w14:textId="77777777" w:rsidR="005C1BA2" w:rsidRDefault="00E0693A">
            <w:pPr>
              <w:spacing w:after="0"/>
            </w:pPr>
            <w:r>
              <w:rPr>
                <w:b/>
                <w:bCs/>
                <w:color w:val="FFFFFF"/>
                <w:sz w:val="17"/>
                <w:szCs w:val="17"/>
              </w:rPr>
              <w:t>Fase</w:t>
            </w:r>
          </w:p>
        </w:tc>
        <w:tc>
          <w:tcPr>
            <w:tcW w:w="35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29D" w14:textId="77777777" w:rsidR="005C1BA2" w:rsidRDefault="00E0693A">
            <w:pPr>
              <w:spacing w:after="0"/>
            </w:pPr>
            <w:r>
              <w:rPr>
                <w:b/>
                <w:bCs/>
                <w:color w:val="FFFFFF"/>
                <w:sz w:val="17"/>
                <w:szCs w:val="17"/>
              </w:rPr>
              <w:t>Actividad</w:t>
            </w:r>
          </w:p>
        </w:tc>
        <w:tc>
          <w:tcPr>
            <w:tcW w:w="35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29E" w14:textId="77777777" w:rsidR="005C1BA2" w:rsidRDefault="00E0693A">
            <w:pPr>
              <w:spacing w:after="0"/>
            </w:pPr>
            <w:r>
              <w:rPr>
                <w:b/>
                <w:bCs/>
                <w:color w:val="FFFFFF"/>
                <w:sz w:val="17"/>
                <w:szCs w:val="17"/>
              </w:rPr>
              <w:t>Rama Git</w:t>
            </w:r>
          </w:p>
        </w:tc>
        <w:tc>
          <w:tcPr>
            <w:tcW w:w="2236"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29F" w14:textId="77777777" w:rsidR="005C1BA2" w:rsidRDefault="00E0693A">
            <w:pPr>
              <w:spacing w:after="0"/>
            </w:pPr>
            <w:proofErr w:type="spellStart"/>
            <w:r>
              <w:rPr>
                <w:b/>
                <w:bCs/>
                <w:color w:val="FFFFFF"/>
                <w:sz w:val="17"/>
                <w:szCs w:val="17"/>
              </w:rPr>
              <w:t>Commit</w:t>
            </w:r>
            <w:proofErr w:type="spellEnd"/>
          </w:p>
        </w:tc>
      </w:tr>
      <w:tr w:rsidR="005C1BA2" w14:paraId="7B97D2A5"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A1" w14:textId="77777777" w:rsidR="005C1BA2" w:rsidRDefault="00E0693A">
            <w:pPr>
              <w:spacing w:after="0"/>
            </w:pPr>
            <w:r>
              <w:rPr>
                <w:sz w:val="17"/>
                <w:szCs w:val="17"/>
              </w:rPr>
              <w:t>1</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A2" w14:textId="77777777" w:rsidR="005C1BA2" w:rsidRDefault="00E0693A">
            <w:pPr>
              <w:spacing w:after="0"/>
            </w:pPr>
            <w:r>
              <w:rPr>
                <w:sz w:val="17"/>
                <w:szCs w:val="17"/>
              </w:rPr>
              <w:t>Preparación del entorno y proyecto base</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A3" w14:textId="77777777" w:rsidR="005C1BA2" w:rsidRDefault="00E0693A">
            <w:pPr>
              <w:spacing w:after="0"/>
            </w:pPr>
            <w:proofErr w:type="spellStart"/>
            <w:r>
              <w:rPr>
                <w:rFonts w:ascii="Consolas" w:eastAsia="Consolas" w:hAnsi="Consolas" w:cs="Consolas"/>
                <w:sz w:val="15"/>
                <w:szCs w:val="15"/>
              </w:rPr>
              <w:t>develop</w:t>
            </w:r>
            <w:proofErr w:type="spellEnd"/>
            <w:r>
              <w:rPr>
                <w:sz w:val="17"/>
                <w:szCs w:val="17"/>
              </w:rPr>
              <w:t xml:space="preserve"> / configuración local</w:t>
            </w:r>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A4" w14:textId="77777777" w:rsidR="005C1BA2" w:rsidRDefault="00E0693A">
            <w:pPr>
              <w:spacing w:after="0"/>
            </w:pPr>
            <w:r>
              <w:rPr>
                <w:sz w:val="17"/>
                <w:szCs w:val="17"/>
              </w:rPr>
              <w:t>—</w:t>
            </w:r>
          </w:p>
        </w:tc>
      </w:tr>
      <w:tr w:rsidR="005C1BA2" w14:paraId="7B97D2AA"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A6" w14:textId="77777777" w:rsidR="005C1BA2" w:rsidRDefault="00E0693A">
            <w:pPr>
              <w:spacing w:after="0"/>
            </w:pPr>
            <w:r>
              <w:rPr>
                <w:sz w:val="17"/>
                <w:szCs w:val="17"/>
              </w:rPr>
              <w:t>2</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A7" w14:textId="77777777" w:rsidR="005C1BA2" w:rsidRDefault="00E0693A">
            <w:pPr>
              <w:spacing w:after="0"/>
            </w:pPr>
            <w:r>
              <w:rPr>
                <w:sz w:val="17"/>
                <w:szCs w:val="17"/>
              </w:rPr>
              <w:t xml:space="preserve">Entidad </w:t>
            </w:r>
            <w:proofErr w:type="spellStart"/>
            <w:r>
              <w:rPr>
                <w:rFonts w:ascii="Consolas" w:eastAsia="Consolas" w:hAnsi="Consolas" w:cs="Consolas"/>
                <w:sz w:val="15"/>
                <w:szCs w:val="15"/>
              </w:rPr>
              <w:t>Creature</w:t>
            </w:r>
            <w:proofErr w:type="spellEnd"/>
            <w:r>
              <w:rPr>
                <w:sz w:val="17"/>
                <w:szCs w:val="17"/>
              </w:rPr>
              <w:t xml:space="preserve"> y configuración de MySQL</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A8" w14:textId="77777777" w:rsidR="005C1BA2" w:rsidRDefault="00E0693A">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creature-entity</w:t>
            </w:r>
            <w:proofErr w:type="spellEnd"/>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A9" w14:textId="77777777" w:rsidR="005C1BA2" w:rsidRDefault="00E0693A">
            <w:pPr>
              <w:spacing w:after="0"/>
            </w:pPr>
            <w:r>
              <w:rPr>
                <w:rFonts w:ascii="Consolas" w:eastAsia="Consolas" w:hAnsi="Consolas" w:cs="Consolas"/>
                <w:sz w:val="15"/>
                <w:szCs w:val="15"/>
              </w:rPr>
              <w:t>371cc36</w:t>
            </w:r>
          </w:p>
        </w:tc>
      </w:tr>
      <w:tr w:rsidR="005C1BA2" w14:paraId="7B97D2AF"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AB" w14:textId="77777777" w:rsidR="005C1BA2" w:rsidRDefault="00E0693A">
            <w:pPr>
              <w:spacing w:after="0"/>
            </w:pPr>
            <w:r>
              <w:rPr>
                <w:sz w:val="17"/>
                <w:szCs w:val="17"/>
              </w:rPr>
              <w:t>3</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AC" w14:textId="77777777" w:rsidR="005C1BA2" w:rsidRDefault="00E0693A">
            <w:pPr>
              <w:spacing w:after="0"/>
            </w:pPr>
            <w:r>
              <w:rPr>
                <w:sz w:val="17"/>
                <w:szCs w:val="17"/>
              </w:rPr>
              <w:t xml:space="preserve">Repositorio </w:t>
            </w:r>
            <w:proofErr w:type="spellStart"/>
            <w:r>
              <w:rPr>
                <w:rFonts w:ascii="Consolas" w:eastAsia="Consolas" w:hAnsi="Consolas" w:cs="Consolas"/>
                <w:sz w:val="15"/>
                <w:szCs w:val="15"/>
              </w:rPr>
              <w:t>CreatureRepository</w:t>
            </w:r>
            <w:proofErr w:type="spellEnd"/>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AD" w14:textId="77777777" w:rsidR="005C1BA2" w:rsidRDefault="00E0693A">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creature-repository</w:t>
            </w:r>
            <w:proofErr w:type="spellEnd"/>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AE" w14:textId="77777777" w:rsidR="005C1BA2" w:rsidRDefault="00E0693A">
            <w:pPr>
              <w:spacing w:after="0"/>
            </w:pPr>
            <w:r>
              <w:rPr>
                <w:rFonts w:ascii="Consolas" w:eastAsia="Consolas" w:hAnsi="Consolas" w:cs="Consolas"/>
                <w:sz w:val="15"/>
                <w:szCs w:val="15"/>
              </w:rPr>
              <w:t>36bdf13</w:t>
            </w:r>
          </w:p>
        </w:tc>
      </w:tr>
      <w:tr w:rsidR="005C1BA2" w14:paraId="7B97D2B4"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B0" w14:textId="77777777" w:rsidR="005C1BA2" w:rsidRDefault="00E0693A">
            <w:pPr>
              <w:spacing w:after="0"/>
            </w:pPr>
            <w:r>
              <w:rPr>
                <w:sz w:val="17"/>
                <w:szCs w:val="17"/>
              </w:rPr>
              <w:t>4</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B1" w14:textId="77777777" w:rsidR="005C1BA2" w:rsidRDefault="00E0693A">
            <w:pPr>
              <w:spacing w:after="0"/>
            </w:pPr>
            <w:r>
              <w:rPr>
                <w:sz w:val="17"/>
                <w:szCs w:val="17"/>
              </w:rPr>
              <w:t>Servicio y excepción de criatura</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B2" w14:textId="77777777" w:rsidR="005C1BA2" w:rsidRDefault="00E0693A">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creature-service</w:t>
            </w:r>
            <w:proofErr w:type="spellEnd"/>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B3" w14:textId="77777777" w:rsidR="005C1BA2" w:rsidRDefault="00E0693A">
            <w:pPr>
              <w:spacing w:after="0"/>
            </w:pPr>
            <w:r>
              <w:rPr>
                <w:rFonts w:ascii="Consolas" w:eastAsia="Consolas" w:hAnsi="Consolas" w:cs="Consolas"/>
                <w:sz w:val="15"/>
                <w:szCs w:val="15"/>
              </w:rPr>
              <w:t>7826ac2</w:t>
            </w:r>
          </w:p>
        </w:tc>
      </w:tr>
      <w:tr w:rsidR="005C1BA2" w14:paraId="7B97D2B9"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B5" w14:textId="77777777" w:rsidR="005C1BA2" w:rsidRDefault="00E0693A">
            <w:pPr>
              <w:spacing w:after="0"/>
            </w:pPr>
            <w:r>
              <w:rPr>
                <w:sz w:val="17"/>
                <w:szCs w:val="17"/>
              </w:rPr>
              <w:t>5</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B6" w14:textId="77777777" w:rsidR="005C1BA2" w:rsidRDefault="00E0693A">
            <w:pPr>
              <w:spacing w:after="0"/>
            </w:pPr>
            <w:r>
              <w:rPr>
                <w:sz w:val="17"/>
                <w:szCs w:val="17"/>
              </w:rPr>
              <w:t>Controlador y manejador de errores</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B7" w14:textId="77777777" w:rsidR="005C1BA2" w:rsidRDefault="00E0693A">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creature-controller</w:t>
            </w:r>
            <w:proofErr w:type="spellEnd"/>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B8" w14:textId="77777777" w:rsidR="005C1BA2" w:rsidRDefault="00E0693A">
            <w:pPr>
              <w:spacing w:after="0"/>
            </w:pPr>
            <w:r>
              <w:rPr>
                <w:rFonts w:ascii="Consolas" w:eastAsia="Consolas" w:hAnsi="Consolas" w:cs="Consolas"/>
                <w:sz w:val="15"/>
                <w:szCs w:val="15"/>
              </w:rPr>
              <w:t>620c3f6</w:t>
            </w:r>
          </w:p>
        </w:tc>
      </w:tr>
      <w:tr w:rsidR="005C1BA2" w14:paraId="7B97D2BE"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BA" w14:textId="77777777" w:rsidR="005C1BA2" w:rsidRDefault="00E0693A">
            <w:pPr>
              <w:spacing w:after="0"/>
            </w:pPr>
            <w:r>
              <w:rPr>
                <w:sz w:val="17"/>
                <w:szCs w:val="17"/>
              </w:rPr>
              <w:t>6</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BB" w14:textId="77777777" w:rsidR="005C1BA2" w:rsidRDefault="00E0693A">
            <w:pPr>
              <w:spacing w:after="0"/>
            </w:pPr>
            <w:r>
              <w:rPr>
                <w:sz w:val="17"/>
                <w:szCs w:val="17"/>
              </w:rPr>
              <w:t xml:space="preserve">Entidad </w:t>
            </w:r>
            <w:r>
              <w:rPr>
                <w:rFonts w:ascii="Consolas" w:eastAsia="Consolas" w:hAnsi="Consolas" w:cs="Consolas"/>
                <w:sz w:val="15"/>
                <w:szCs w:val="15"/>
              </w:rPr>
              <w:t>Zone</w:t>
            </w:r>
            <w:r>
              <w:rPr>
                <w:sz w:val="17"/>
                <w:szCs w:val="17"/>
              </w:rPr>
              <w:t xml:space="preserve"> y relación con </w:t>
            </w:r>
            <w:proofErr w:type="spellStart"/>
            <w:r>
              <w:rPr>
                <w:rFonts w:ascii="Consolas" w:eastAsia="Consolas" w:hAnsi="Consolas" w:cs="Consolas"/>
                <w:sz w:val="15"/>
                <w:szCs w:val="15"/>
              </w:rPr>
              <w:t>Creature</w:t>
            </w:r>
            <w:proofErr w:type="spellEnd"/>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BC" w14:textId="77777777" w:rsidR="005C1BA2" w:rsidRDefault="00E0693A">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/entidad-zona</w:t>
            </w:r>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BD" w14:textId="77777777" w:rsidR="005C1BA2" w:rsidRDefault="00E0693A">
            <w:pPr>
              <w:spacing w:after="0"/>
            </w:pPr>
            <w:r>
              <w:rPr>
                <w:rFonts w:ascii="Consolas" w:eastAsia="Consolas" w:hAnsi="Consolas" w:cs="Consolas"/>
                <w:sz w:val="15"/>
                <w:szCs w:val="15"/>
              </w:rPr>
              <w:t>7e911f4</w:t>
            </w:r>
          </w:p>
        </w:tc>
      </w:tr>
      <w:tr w:rsidR="005C1BA2" w14:paraId="7B97D2C3"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BF" w14:textId="77777777" w:rsidR="005C1BA2" w:rsidRDefault="00E0693A">
            <w:pPr>
              <w:spacing w:after="0"/>
            </w:pPr>
            <w:r>
              <w:rPr>
                <w:sz w:val="17"/>
                <w:szCs w:val="17"/>
              </w:rPr>
              <w:t>7</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C0" w14:textId="77777777" w:rsidR="005C1BA2" w:rsidRDefault="00E0693A">
            <w:pPr>
              <w:spacing w:after="0"/>
            </w:pPr>
            <w:r>
              <w:rPr>
                <w:sz w:val="17"/>
                <w:szCs w:val="17"/>
              </w:rPr>
              <w:t>CRUD de zonas</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C1" w14:textId="77777777" w:rsidR="005C1BA2" w:rsidRDefault="00E0693A">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w:t>
            </w:r>
            <w:proofErr w:type="spellStart"/>
            <w:r>
              <w:rPr>
                <w:rFonts w:ascii="Consolas" w:eastAsia="Consolas" w:hAnsi="Consolas" w:cs="Consolas"/>
                <w:sz w:val="15"/>
                <w:szCs w:val="15"/>
              </w:rPr>
              <w:t>zone-crud</w:t>
            </w:r>
            <w:proofErr w:type="spellEnd"/>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C2" w14:textId="77777777" w:rsidR="005C1BA2" w:rsidRDefault="00E0693A">
            <w:pPr>
              <w:spacing w:after="0"/>
            </w:pPr>
            <w:r>
              <w:rPr>
                <w:rFonts w:ascii="Consolas" w:eastAsia="Consolas" w:hAnsi="Consolas" w:cs="Consolas"/>
                <w:sz w:val="15"/>
                <w:szCs w:val="15"/>
              </w:rPr>
              <w:t>90ee8f0</w:t>
            </w:r>
          </w:p>
        </w:tc>
      </w:tr>
      <w:tr w:rsidR="005C1BA2" w14:paraId="7B97D2C8"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C4" w14:textId="77777777" w:rsidR="005C1BA2" w:rsidRDefault="00E0693A">
            <w:pPr>
              <w:spacing w:after="0"/>
            </w:pPr>
            <w:r>
              <w:rPr>
                <w:sz w:val="17"/>
                <w:szCs w:val="17"/>
              </w:rPr>
              <w:t>8</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C5" w14:textId="77777777" w:rsidR="005C1BA2" w:rsidRDefault="00E0693A">
            <w:pPr>
              <w:spacing w:after="0"/>
            </w:pPr>
            <w:r>
              <w:rPr>
                <w:sz w:val="17"/>
                <w:szCs w:val="17"/>
              </w:rPr>
              <w:t>Asignación y traslado de criaturas entre zonas</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C6" w14:textId="77777777" w:rsidR="005C1BA2" w:rsidRDefault="00E0693A">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creature-zone</w:t>
            </w:r>
            <w:proofErr w:type="spellEnd"/>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C7" w14:textId="77777777" w:rsidR="005C1BA2" w:rsidRDefault="00E0693A">
            <w:pPr>
              <w:spacing w:after="0"/>
            </w:pPr>
            <w:r>
              <w:rPr>
                <w:rFonts w:ascii="Consolas" w:eastAsia="Consolas" w:hAnsi="Consolas" w:cs="Consolas"/>
                <w:sz w:val="15"/>
                <w:szCs w:val="15"/>
              </w:rPr>
              <w:t>9b98d51</w:t>
            </w:r>
          </w:p>
        </w:tc>
      </w:tr>
      <w:tr w:rsidR="005C1BA2" w14:paraId="7B97D2CD"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C9" w14:textId="77777777" w:rsidR="005C1BA2" w:rsidRDefault="00E0693A">
            <w:pPr>
              <w:spacing w:after="0"/>
            </w:pPr>
            <w:r>
              <w:rPr>
                <w:sz w:val="17"/>
                <w:szCs w:val="17"/>
              </w:rPr>
              <w:t>9</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CA" w14:textId="77777777" w:rsidR="005C1BA2" w:rsidRDefault="00E0693A">
            <w:pPr>
              <w:spacing w:after="0"/>
            </w:pPr>
            <w:r>
              <w:rPr>
                <w:sz w:val="17"/>
                <w:szCs w:val="17"/>
              </w:rPr>
              <w:t>Diagnóstico y ajuste del N+1</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CB" w14:textId="77777777" w:rsidR="005C1BA2" w:rsidRDefault="00E0693A">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/ajuste-N+1</w:t>
            </w:r>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CC" w14:textId="3F44C6A1" w:rsidR="005C1BA2" w:rsidRDefault="00AF4EEE">
            <w:pPr>
              <w:spacing w:after="0"/>
            </w:pPr>
            <w:r w:rsidRPr="00AF4EEE">
              <w:rPr>
                <w:rFonts w:ascii="Consolas" w:eastAsia="Consolas" w:hAnsi="Consolas" w:cs="Consolas"/>
                <w:sz w:val="15"/>
                <w:szCs w:val="15"/>
              </w:rPr>
              <w:t>3702c29</w:t>
            </w:r>
          </w:p>
        </w:tc>
      </w:tr>
      <w:tr w:rsidR="005C1BA2" w14:paraId="7B97D2D2"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CE" w14:textId="77777777" w:rsidR="005C1BA2" w:rsidRDefault="00E0693A">
            <w:pPr>
              <w:spacing w:after="0"/>
            </w:pPr>
            <w:r>
              <w:rPr>
                <w:sz w:val="17"/>
                <w:szCs w:val="17"/>
              </w:rPr>
              <w:t>10</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CF" w14:textId="77777777" w:rsidR="005C1BA2" w:rsidRDefault="00E0693A">
            <w:pPr>
              <w:spacing w:after="0"/>
            </w:pPr>
            <w:r>
              <w:rPr>
                <w:sz w:val="17"/>
                <w:szCs w:val="17"/>
              </w:rPr>
              <w:t>Elaboración y organización del informe</w:t>
            </w:r>
          </w:p>
        </w:tc>
        <w:tc>
          <w:tcPr>
            <w:tcW w:w="35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D0" w14:textId="77777777" w:rsidR="005C1BA2" w:rsidRDefault="00E0693A">
            <w:pPr>
              <w:spacing w:after="0"/>
            </w:pPr>
            <w:proofErr w:type="spellStart"/>
            <w:r>
              <w:rPr>
                <w:rFonts w:ascii="Consolas" w:eastAsia="Consolas" w:hAnsi="Consolas" w:cs="Consolas"/>
                <w:sz w:val="15"/>
                <w:szCs w:val="15"/>
              </w:rPr>
              <w:t>feature</w:t>
            </w:r>
            <w:proofErr w:type="spellEnd"/>
            <w:r>
              <w:rPr>
                <w:rFonts w:ascii="Consolas" w:eastAsia="Consolas" w:hAnsi="Consolas" w:cs="Consolas"/>
                <w:sz w:val="15"/>
                <w:szCs w:val="15"/>
              </w:rPr>
              <w:t>/informe</w:t>
            </w:r>
          </w:p>
        </w:tc>
        <w:tc>
          <w:tcPr>
            <w:tcW w:w="22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2D1" w14:textId="202B0391" w:rsidR="005C1BA2" w:rsidRDefault="00F11998">
            <w:pPr>
              <w:spacing w:after="0"/>
            </w:pPr>
            <w:r>
              <w:rPr>
                <w:rFonts w:ascii="Consolas" w:eastAsia="Consolas" w:hAnsi="Consolas" w:cs="Consolas"/>
                <w:sz w:val="15"/>
                <w:szCs w:val="15"/>
              </w:rPr>
              <w:t>cf1662a</w:t>
            </w:r>
          </w:p>
        </w:tc>
      </w:tr>
    </w:tbl>
    <w:p w14:paraId="7B97D2D3" w14:textId="77777777" w:rsidR="005C1BA2" w:rsidRDefault="005C1BA2">
      <w:pPr>
        <w:spacing w:after="80"/>
      </w:pPr>
    </w:p>
    <w:p w14:paraId="7B97D2D4" w14:textId="77777777" w:rsidR="005C1BA2" w:rsidRDefault="00E0693A">
      <w:pPr>
        <w:pStyle w:val="Ttulo2"/>
      </w:pPr>
      <w:r>
        <w:t>4.3 Procedimiento general</w:t>
      </w:r>
    </w:p>
    <w:p w14:paraId="7B97D2D5" w14:textId="77777777" w:rsidR="005C1BA2" w:rsidRDefault="00E0693A">
      <w:r>
        <w:t xml:space="preserve">El proyecto se configuró con Java 21, Spring Boot, Maven y las dependencias Spring Web, Spring Data JPA, MySQL Driver, </w:t>
      </w:r>
      <w:proofErr w:type="spellStart"/>
      <w:r>
        <w:t>Validation</w:t>
      </w:r>
      <w:proofErr w:type="spellEnd"/>
      <w:r>
        <w:t xml:space="preserve"> y Lombok. La conexión con MySQL se definió en </w:t>
      </w:r>
      <w:proofErr w:type="spellStart"/>
      <w:proofErr w:type="gramStart"/>
      <w:r>
        <w:rPr>
          <w:rFonts w:ascii="Consolas" w:eastAsia="Consolas" w:hAnsi="Consolas" w:cs="Consolas"/>
          <w:sz w:val="19"/>
          <w:szCs w:val="19"/>
        </w:rPr>
        <w:t>application.properties</w:t>
      </w:r>
      <w:proofErr w:type="spellEnd"/>
      <w:proofErr w:type="gramEnd"/>
      <w:r>
        <w:t xml:space="preserve"> y la contraseña se manejó mediante la variable de entorno </w:t>
      </w:r>
      <w:r>
        <w:rPr>
          <w:rFonts w:ascii="Consolas" w:eastAsia="Consolas" w:hAnsi="Consolas" w:cs="Consolas"/>
          <w:sz w:val="19"/>
          <w:szCs w:val="19"/>
        </w:rPr>
        <w:t>DB_PASSWORD</w:t>
      </w:r>
      <w:r>
        <w:t xml:space="preserve"> para evitar subir credenciales reales al repositorio (Wiggins, 2017).</w:t>
      </w:r>
    </w:p>
    <w:p w14:paraId="7B97D2D6" w14:textId="77777777" w:rsidR="005C1BA2" w:rsidRDefault="00E0693A">
      <w:r>
        <w:t xml:space="preserve">La implementación siguió la arquitectura en capas (Figura 1). Primero se construyeron las entidades y repositorios; luego los servicios con sus reglas de negocio; después los controladores REST y el manejo global de excepciones. Posteriormente se añadió el CRUD de zonas y la relación entre </w:t>
      </w:r>
      <w:proofErr w:type="spellStart"/>
      <w:r>
        <w:rPr>
          <w:rFonts w:ascii="Consolas" w:eastAsia="Consolas" w:hAnsi="Consolas" w:cs="Consolas"/>
          <w:sz w:val="19"/>
          <w:szCs w:val="19"/>
        </w:rPr>
        <w:t>Creature</w:t>
      </w:r>
      <w:proofErr w:type="spellEnd"/>
      <w:r>
        <w:t xml:space="preserve"> y </w:t>
      </w:r>
      <w:r>
        <w:rPr>
          <w:rFonts w:ascii="Consolas" w:eastAsia="Consolas" w:hAnsi="Consolas" w:cs="Consolas"/>
          <w:sz w:val="19"/>
          <w:szCs w:val="19"/>
        </w:rPr>
        <w:t>Zone</w:t>
      </w:r>
      <w:r>
        <w:t xml:space="preserve">, cuyo modelo de datos se muestra en la Figura 2. Finalmente, se ejecutaron pruebas manuales con Postman y se revisó el SQL generado por </w:t>
      </w:r>
      <w:proofErr w:type="spellStart"/>
      <w:r>
        <w:t>Hibernate</w:t>
      </w:r>
      <w:proofErr w:type="spellEnd"/>
      <w:r>
        <w:t xml:space="preserve"> para analizar el problema N+1.</w:t>
      </w:r>
    </w:p>
    <w:p w14:paraId="7B97D2D7" w14:textId="77777777" w:rsidR="005C1BA2" w:rsidRDefault="00E0693A">
      <w:pPr>
        <w:keepNext/>
        <w:spacing w:before="120" w:after="0"/>
        <w:jc w:val="center"/>
      </w:pPr>
      <w:r>
        <w:rPr>
          <w:noProof/>
        </w:rPr>
        <w:lastRenderedPageBreak/>
        <w:drawing>
          <wp:inline distT="0" distB="0" distL="0" distR="0" wp14:anchorId="7B97D552" wp14:editId="7B97D553">
            <wp:extent cx="3657600" cy="3238500"/>
            <wp:effectExtent l="0" t="0" r="0" b="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57600" cy="3238500"/>
                    </a:xfrm>
                    <a:prstGeom prst="rect">
                      <a:avLst/>
                    </a:prstGeom>
                  </pic:spPr>
                </pic:pic>
              </a:graphicData>
            </a:graphic>
          </wp:inline>
        </w:drawing>
      </w:r>
    </w:p>
    <w:p w14:paraId="7B97D2D8" w14:textId="77777777" w:rsidR="005C1BA2" w:rsidRDefault="00E0693A">
      <w:pPr>
        <w:spacing w:before="40" w:after="160"/>
        <w:jc w:val="center"/>
      </w:pPr>
      <w:r>
        <w:rPr>
          <w:i/>
          <w:iCs/>
          <w:color w:val="505050"/>
          <w:sz w:val="16"/>
          <w:szCs w:val="16"/>
        </w:rPr>
        <w:t>Figura 1. Arquitectura en tres capas de la aplicación y su conexión con MySQL.</w:t>
      </w:r>
    </w:p>
    <w:p w14:paraId="7B97D2D9" w14:textId="77777777" w:rsidR="005C1BA2" w:rsidRDefault="00E0693A">
      <w:pPr>
        <w:keepNext/>
        <w:spacing w:before="120" w:after="0"/>
        <w:jc w:val="center"/>
      </w:pPr>
      <w:r>
        <w:rPr>
          <w:noProof/>
        </w:rPr>
        <w:drawing>
          <wp:inline distT="0" distB="0" distL="0" distR="0" wp14:anchorId="7B97D554" wp14:editId="7B97D555">
            <wp:extent cx="5486400" cy="1885950"/>
            <wp:effectExtent l="0" t="0" r="0" b="0"/>
            <wp:docPr id="121831549"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1885950"/>
                    </a:xfrm>
                    <a:prstGeom prst="rect">
                      <a:avLst/>
                    </a:prstGeom>
                  </pic:spPr>
                </pic:pic>
              </a:graphicData>
            </a:graphic>
          </wp:inline>
        </w:drawing>
      </w:r>
    </w:p>
    <w:p w14:paraId="7B97D2DA" w14:textId="77777777" w:rsidR="005C1BA2" w:rsidRDefault="00E0693A">
      <w:pPr>
        <w:spacing w:before="40" w:after="160"/>
        <w:jc w:val="center"/>
      </w:pPr>
      <w:r>
        <w:rPr>
          <w:i/>
          <w:iCs/>
          <w:color w:val="505050"/>
          <w:sz w:val="16"/>
          <w:szCs w:val="16"/>
        </w:rPr>
        <w:t>Figura 2. Modelo de datos: relación Many-</w:t>
      </w:r>
      <w:proofErr w:type="spellStart"/>
      <w:r>
        <w:rPr>
          <w:i/>
          <w:iCs/>
          <w:color w:val="505050"/>
          <w:sz w:val="16"/>
          <w:szCs w:val="16"/>
        </w:rPr>
        <w:t>to</w:t>
      </w:r>
      <w:proofErr w:type="spellEnd"/>
      <w:r>
        <w:rPr>
          <w:i/>
          <w:iCs/>
          <w:color w:val="505050"/>
          <w:sz w:val="16"/>
          <w:szCs w:val="16"/>
        </w:rPr>
        <w:t xml:space="preserve">-One entre </w:t>
      </w:r>
      <w:proofErr w:type="spellStart"/>
      <w:r>
        <w:rPr>
          <w:rFonts w:ascii="Consolas" w:eastAsia="Consolas" w:hAnsi="Consolas" w:cs="Consolas"/>
          <w:i/>
          <w:iCs/>
          <w:color w:val="505050"/>
          <w:sz w:val="14"/>
          <w:szCs w:val="14"/>
        </w:rPr>
        <w:t>creature</w:t>
      </w:r>
      <w:proofErr w:type="spellEnd"/>
      <w:r>
        <w:rPr>
          <w:i/>
          <w:iCs/>
          <w:color w:val="505050"/>
          <w:sz w:val="16"/>
          <w:szCs w:val="16"/>
        </w:rPr>
        <w:t xml:space="preserve"> y </w:t>
      </w:r>
      <w:proofErr w:type="spellStart"/>
      <w:r>
        <w:rPr>
          <w:rFonts w:ascii="Consolas" w:eastAsia="Consolas" w:hAnsi="Consolas" w:cs="Consolas"/>
          <w:i/>
          <w:iCs/>
          <w:color w:val="505050"/>
          <w:sz w:val="14"/>
          <w:szCs w:val="14"/>
        </w:rPr>
        <w:t>zone</w:t>
      </w:r>
      <w:proofErr w:type="spellEnd"/>
      <w:r>
        <w:rPr>
          <w:i/>
          <w:iCs/>
          <w:color w:val="505050"/>
          <w:sz w:val="16"/>
          <w:szCs w:val="16"/>
        </w:rPr>
        <w:t xml:space="preserve"> mediante la llave foránea </w:t>
      </w:r>
      <w:proofErr w:type="spellStart"/>
      <w:r>
        <w:rPr>
          <w:rFonts w:ascii="Consolas" w:eastAsia="Consolas" w:hAnsi="Consolas" w:cs="Consolas"/>
          <w:i/>
          <w:iCs/>
          <w:color w:val="505050"/>
          <w:sz w:val="14"/>
          <w:szCs w:val="14"/>
        </w:rPr>
        <w:t>zone_id</w:t>
      </w:r>
      <w:proofErr w:type="spellEnd"/>
      <w:r>
        <w:rPr>
          <w:i/>
          <w:iCs/>
          <w:color w:val="505050"/>
          <w:sz w:val="16"/>
          <w:szCs w:val="16"/>
        </w:rPr>
        <w:t>.</w:t>
      </w:r>
    </w:p>
    <w:p w14:paraId="7B97D2DB" w14:textId="77777777" w:rsidR="005C1BA2" w:rsidRDefault="00E0693A">
      <w:pPr>
        <w:pStyle w:val="Ttulo2"/>
      </w:pPr>
      <w:r>
        <w:t>4.4 Gestión del progreso y colaboración con Git</w:t>
      </w:r>
    </w:p>
    <w:p w14:paraId="7B97D2DC" w14:textId="77777777" w:rsidR="005C1BA2" w:rsidRDefault="00E0693A">
      <w:r>
        <w:t xml:space="preserve">El flujo de trabajo consistió en actualizar </w:t>
      </w:r>
      <w:proofErr w:type="spellStart"/>
      <w:r>
        <w:rPr>
          <w:rFonts w:ascii="Consolas" w:eastAsia="Consolas" w:hAnsi="Consolas" w:cs="Consolas"/>
          <w:sz w:val="19"/>
          <w:szCs w:val="19"/>
        </w:rPr>
        <w:t>develop</w:t>
      </w:r>
      <w:proofErr w:type="spellEnd"/>
      <w:r>
        <w:t xml:space="preserve">, crear una rama </w:t>
      </w:r>
      <w:proofErr w:type="spellStart"/>
      <w:r>
        <w:t>feature</w:t>
      </w:r>
      <w:proofErr w:type="spellEnd"/>
      <w:r>
        <w:t xml:space="preserve"> para la funcionalidad correspondiente, realizar los cambios, crear un </w:t>
      </w:r>
      <w:proofErr w:type="spellStart"/>
      <w:r>
        <w:t>commit</w:t>
      </w:r>
      <w:proofErr w:type="spellEnd"/>
      <w:r>
        <w:t xml:space="preserve"> descriptivo y subir la rama al repositorio remoto. Después se integraban los cambios mediante Pull </w:t>
      </w:r>
      <w:proofErr w:type="spellStart"/>
      <w:r>
        <w:t>Request</w:t>
      </w:r>
      <w:proofErr w:type="spellEnd"/>
      <w:r>
        <w:t xml:space="preserve">. La evidencia (Figura 3 y Figura 4) muestra este mismo patrón durante la creación de las diferentes funcionalidades; el registro completo de ramas y Pull </w:t>
      </w:r>
      <w:proofErr w:type="spellStart"/>
      <w:r>
        <w:t>Requests</w:t>
      </w:r>
      <w:proofErr w:type="spellEnd"/>
      <w:r>
        <w:t xml:space="preserve"> se presenta en la sección 6.8.6.</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8"/>
        <w:gridCol w:w="4968"/>
      </w:tblGrid>
      <w:tr w:rsidR="005C1BA2" w14:paraId="7B97D2DF"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2DD" w14:textId="77777777" w:rsidR="005C1BA2" w:rsidRDefault="00E0693A">
            <w:pPr>
              <w:keepNext/>
              <w:spacing w:after="0"/>
              <w:jc w:val="center"/>
            </w:pPr>
            <w:r>
              <w:rPr>
                <w:noProof/>
              </w:rPr>
              <w:lastRenderedPageBreak/>
              <w:drawing>
                <wp:inline distT="0" distB="0" distL="0" distR="0" wp14:anchorId="7B97D556" wp14:editId="7B97D557">
                  <wp:extent cx="2743200" cy="2105025"/>
                  <wp:effectExtent l="0" t="0" r="0" b="0"/>
                  <wp:docPr id="1244182447"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2105025"/>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2DE" w14:textId="77777777" w:rsidR="005C1BA2" w:rsidRDefault="00E0693A">
            <w:pPr>
              <w:keepNext/>
              <w:spacing w:after="0"/>
              <w:jc w:val="center"/>
            </w:pPr>
            <w:r>
              <w:rPr>
                <w:noProof/>
              </w:rPr>
              <w:drawing>
                <wp:inline distT="0" distB="0" distL="0" distR="0" wp14:anchorId="7B97D558" wp14:editId="7B97D559">
                  <wp:extent cx="2743200" cy="2114550"/>
                  <wp:effectExtent l="0" t="0" r="0" b="0"/>
                  <wp:docPr id="824391745"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43200" cy="2114550"/>
                          </a:xfrm>
                          <a:prstGeom prst="rect">
                            <a:avLst/>
                          </a:prstGeom>
                        </pic:spPr>
                      </pic:pic>
                    </a:graphicData>
                  </a:graphic>
                </wp:inline>
              </w:drawing>
            </w:r>
          </w:p>
        </w:tc>
      </w:tr>
      <w:tr w:rsidR="005C1BA2" w14:paraId="7B97D2E2"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2E0" w14:textId="77777777" w:rsidR="005C1BA2" w:rsidRDefault="00E0693A">
            <w:pPr>
              <w:spacing w:after="0"/>
              <w:jc w:val="center"/>
            </w:pPr>
            <w:r>
              <w:rPr>
                <w:i/>
                <w:iCs/>
                <w:color w:val="505050"/>
                <w:sz w:val="16"/>
                <w:szCs w:val="16"/>
              </w:rPr>
              <w:t xml:space="preserve">Figura 3. Cambio a </w:t>
            </w:r>
            <w:proofErr w:type="spellStart"/>
            <w:r>
              <w:rPr>
                <w:rFonts w:ascii="Consolas" w:eastAsia="Consolas" w:hAnsi="Consolas" w:cs="Consolas"/>
                <w:i/>
                <w:iCs/>
                <w:color w:val="505050"/>
                <w:sz w:val="14"/>
                <w:szCs w:val="14"/>
              </w:rPr>
              <w:t>develop</w:t>
            </w:r>
            <w:proofErr w:type="spellEnd"/>
            <w:r>
              <w:rPr>
                <w:i/>
                <w:iCs/>
                <w:color w:val="505050"/>
                <w:sz w:val="16"/>
                <w:szCs w:val="16"/>
              </w:rPr>
              <w:t xml:space="preserve"> y creación de </w:t>
            </w:r>
            <w:proofErr w:type="spellStart"/>
            <w:r>
              <w:rPr>
                <w:rFonts w:ascii="Consolas" w:eastAsia="Consolas" w:hAnsi="Consolas" w:cs="Consolas"/>
                <w:i/>
                <w:iCs/>
                <w:color w:val="505050"/>
                <w:sz w:val="14"/>
                <w:szCs w:val="14"/>
              </w:rPr>
              <w:t>feature</w:t>
            </w:r>
            <w:proofErr w:type="spellEnd"/>
            <w:r>
              <w:rPr>
                <w:rFonts w:ascii="Consolas" w:eastAsia="Consolas" w:hAnsi="Consolas" w:cs="Consolas"/>
                <w:i/>
                <w:iCs/>
                <w:color w:val="505050"/>
                <w:sz w:val="14"/>
                <w:szCs w:val="14"/>
              </w:rPr>
              <w:t>/</w:t>
            </w:r>
            <w:proofErr w:type="spellStart"/>
            <w:r>
              <w:rPr>
                <w:rFonts w:ascii="Consolas" w:eastAsia="Consolas" w:hAnsi="Consolas" w:cs="Consolas"/>
                <w:i/>
                <w:iCs/>
                <w:color w:val="505050"/>
                <w:sz w:val="14"/>
                <w:szCs w:val="14"/>
              </w:rPr>
              <w:t>creature-entity</w:t>
            </w:r>
            <w:proofErr w:type="spellEnd"/>
            <w:r>
              <w:rPr>
                <w:i/>
                <w:iCs/>
                <w:color w:val="505050"/>
                <w:sz w:val="16"/>
                <w:szCs w:val="16"/>
              </w:rPr>
              <w:t>.</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2E1" w14:textId="77777777" w:rsidR="005C1BA2" w:rsidRDefault="00E0693A">
            <w:pPr>
              <w:spacing w:after="0"/>
              <w:jc w:val="center"/>
            </w:pPr>
            <w:r>
              <w:rPr>
                <w:i/>
                <w:iCs/>
                <w:color w:val="505050"/>
                <w:sz w:val="16"/>
                <w:szCs w:val="16"/>
              </w:rPr>
              <w:t xml:space="preserve">Figura 4. </w:t>
            </w:r>
            <w:proofErr w:type="spellStart"/>
            <w:r>
              <w:rPr>
                <w:i/>
                <w:iCs/>
                <w:color w:val="505050"/>
                <w:sz w:val="16"/>
                <w:szCs w:val="16"/>
              </w:rPr>
              <w:t>Commit</w:t>
            </w:r>
            <w:proofErr w:type="spellEnd"/>
            <w:r>
              <w:rPr>
                <w:i/>
                <w:iCs/>
                <w:color w:val="505050"/>
                <w:sz w:val="16"/>
                <w:szCs w:val="16"/>
              </w:rPr>
              <w:t xml:space="preserve"> y </w:t>
            </w:r>
            <w:proofErr w:type="spellStart"/>
            <w:r>
              <w:rPr>
                <w:i/>
                <w:iCs/>
                <w:color w:val="505050"/>
                <w:sz w:val="16"/>
                <w:szCs w:val="16"/>
              </w:rPr>
              <w:t>push</w:t>
            </w:r>
            <w:proofErr w:type="spellEnd"/>
            <w:r>
              <w:rPr>
                <w:i/>
                <w:iCs/>
                <w:color w:val="505050"/>
                <w:sz w:val="16"/>
                <w:szCs w:val="16"/>
              </w:rPr>
              <w:t xml:space="preserve"> de </w:t>
            </w:r>
            <w:proofErr w:type="spellStart"/>
            <w:r>
              <w:rPr>
                <w:rFonts w:ascii="Consolas" w:eastAsia="Consolas" w:hAnsi="Consolas" w:cs="Consolas"/>
                <w:i/>
                <w:iCs/>
                <w:color w:val="505050"/>
                <w:sz w:val="14"/>
                <w:szCs w:val="14"/>
              </w:rPr>
              <w:t>feature</w:t>
            </w:r>
            <w:proofErr w:type="spellEnd"/>
            <w:r>
              <w:rPr>
                <w:rFonts w:ascii="Consolas" w:eastAsia="Consolas" w:hAnsi="Consolas" w:cs="Consolas"/>
                <w:i/>
                <w:iCs/>
                <w:color w:val="505050"/>
                <w:sz w:val="14"/>
                <w:szCs w:val="14"/>
              </w:rPr>
              <w:t>/</w:t>
            </w:r>
            <w:proofErr w:type="spellStart"/>
            <w:r>
              <w:rPr>
                <w:rFonts w:ascii="Consolas" w:eastAsia="Consolas" w:hAnsi="Consolas" w:cs="Consolas"/>
                <w:i/>
                <w:iCs/>
                <w:color w:val="505050"/>
                <w:sz w:val="14"/>
                <w:szCs w:val="14"/>
              </w:rPr>
              <w:t>creature-controller</w:t>
            </w:r>
            <w:proofErr w:type="spellEnd"/>
            <w:r>
              <w:rPr>
                <w:i/>
                <w:iCs/>
                <w:color w:val="505050"/>
                <w:sz w:val="16"/>
                <w:szCs w:val="16"/>
              </w:rPr>
              <w:t>.</w:t>
            </w:r>
          </w:p>
        </w:tc>
      </w:tr>
    </w:tbl>
    <w:p w14:paraId="7B97D2E3" w14:textId="77777777" w:rsidR="005C1BA2" w:rsidRDefault="005C1BA2">
      <w:pPr>
        <w:spacing w:after="60"/>
      </w:pPr>
    </w:p>
    <w:p w14:paraId="7B97D2E4" w14:textId="77777777" w:rsidR="005C1BA2" w:rsidRDefault="00E0693A">
      <w:pPr>
        <w:pStyle w:val="Ttulo1"/>
      </w:pPr>
      <w:r>
        <w:t>5. Resultados</w:t>
      </w:r>
    </w:p>
    <w:p w14:paraId="7B97D2E5" w14:textId="77777777" w:rsidR="005C1BA2" w:rsidRDefault="00E0693A">
      <w:r>
        <w:t>Las capturas siguientes corresponden a las pruebas reales realizadas durante el laboratorio. Se seleccionaron las evidencias más representativas para evitar repetir varias capturas con el mismo propósito.</w:t>
      </w:r>
    </w:p>
    <w:p w14:paraId="7B97D2E6" w14:textId="77777777" w:rsidR="005C1BA2" w:rsidRDefault="00E0693A">
      <w:pPr>
        <w:pStyle w:val="Ttulo2"/>
      </w:pPr>
      <w:r>
        <w:t>5.1 CRUD de criaturas</w:t>
      </w:r>
    </w:p>
    <w:p w14:paraId="7B97D2E7" w14:textId="77777777" w:rsidR="005C1BA2" w:rsidRDefault="00E0693A">
      <w:r>
        <w:t>Las pruebas verificaron la creación, consulta, actualización y eliminación de criaturas (Figura 5 y Figura 6), además de los casos de validación y las restricciones de negocio (Figura 7 a Figura 9). El sistema devolvió respuestas exitosas en las operaciones válidas y códigos 400, 404 o 409 cuando correspondía.</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8"/>
        <w:gridCol w:w="4968"/>
      </w:tblGrid>
      <w:tr w:rsidR="005C1BA2" w14:paraId="7B97D2EA"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2E8" w14:textId="77777777" w:rsidR="005C1BA2" w:rsidRDefault="00E0693A">
            <w:pPr>
              <w:keepNext/>
              <w:spacing w:after="0"/>
              <w:jc w:val="center"/>
            </w:pPr>
            <w:r>
              <w:rPr>
                <w:noProof/>
              </w:rPr>
              <w:drawing>
                <wp:inline distT="0" distB="0" distL="0" distR="0" wp14:anchorId="7B97D55A" wp14:editId="7B97D55B">
                  <wp:extent cx="2743200" cy="1609725"/>
                  <wp:effectExtent l="0" t="0" r="0" b="0"/>
                  <wp:docPr id="2079447044"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43200" cy="1609725"/>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2E9" w14:textId="77777777" w:rsidR="005C1BA2" w:rsidRDefault="00E0693A">
            <w:pPr>
              <w:keepNext/>
              <w:spacing w:after="0"/>
              <w:jc w:val="center"/>
            </w:pPr>
            <w:r>
              <w:rPr>
                <w:noProof/>
              </w:rPr>
              <w:drawing>
                <wp:inline distT="0" distB="0" distL="0" distR="0" wp14:anchorId="7B97D55C" wp14:editId="7B97D55D">
                  <wp:extent cx="2743200" cy="1676400"/>
                  <wp:effectExtent l="0" t="0" r="0" b="0"/>
                  <wp:docPr id="619770369"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43200" cy="1676400"/>
                          </a:xfrm>
                          <a:prstGeom prst="rect">
                            <a:avLst/>
                          </a:prstGeom>
                        </pic:spPr>
                      </pic:pic>
                    </a:graphicData>
                  </a:graphic>
                </wp:inline>
              </w:drawing>
            </w:r>
          </w:p>
        </w:tc>
      </w:tr>
      <w:tr w:rsidR="005C1BA2" w14:paraId="7B97D2ED"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2EB" w14:textId="77777777" w:rsidR="005C1BA2" w:rsidRDefault="00E0693A">
            <w:pPr>
              <w:spacing w:after="0"/>
              <w:jc w:val="center"/>
            </w:pPr>
            <w:r>
              <w:rPr>
                <w:i/>
                <w:iCs/>
                <w:color w:val="505050"/>
                <w:sz w:val="16"/>
                <w:szCs w:val="16"/>
              </w:rPr>
              <w:t xml:space="preserve">Figura 5. </w:t>
            </w:r>
            <w:r>
              <w:rPr>
                <w:rFonts w:ascii="Consolas" w:eastAsia="Consolas" w:hAnsi="Consolas" w:cs="Consolas"/>
                <w:i/>
                <w:iCs/>
                <w:color w:val="505050"/>
                <w:sz w:val="14"/>
                <w:szCs w:val="14"/>
              </w:rPr>
              <w:t>POST /api/</w:t>
            </w:r>
            <w:proofErr w:type="spellStart"/>
            <w:r>
              <w:rPr>
                <w:rFonts w:ascii="Consolas" w:eastAsia="Consolas" w:hAnsi="Consolas" w:cs="Consolas"/>
                <w:i/>
                <w:iCs/>
                <w:color w:val="505050"/>
                <w:sz w:val="14"/>
                <w:szCs w:val="14"/>
              </w:rPr>
              <w:t>creatures</w:t>
            </w:r>
            <w:proofErr w:type="spellEnd"/>
            <w:r>
              <w:rPr>
                <w:i/>
                <w:iCs/>
                <w:color w:val="505050"/>
                <w:sz w:val="16"/>
                <w:szCs w:val="16"/>
              </w:rPr>
              <w:t xml:space="preserve">: creación exitosa de una criatura (201 </w:t>
            </w:r>
            <w:proofErr w:type="spellStart"/>
            <w:r>
              <w:rPr>
                <w:i/>
                <w:iCs/>
                <w:color w:val="505050"/>
                <w:sz w:val="16"/>
                <w:szCs w:val="16"/>
              </w:rPr>
              <w:t>Created</w:t>
            </w:r>
            <w:proofErr w:type="spellEnd"/>
            <w:r>
              <w:rPr>
                <w:i/>
                <w:iCs/>
                <w:color w:val="505050"/>
                <w:sz w:val="16"/>
                <w:szCs w:val="16"/>
              </w:rPr>
              <w:t>).</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2EC" w14:textId="77777777" w:rsidR="005C1BA2" w:rsidRDefault="00E0693A">
            <w:pPr>
              <w:spacing w:after="0"/>
              <w:jc w:val="center"/>
            </w:pPr>
            <w:r>
              <w:rPr>
                <w:i/>
                <w:iCs/>
                <w:color w:val="505050"/>
                <w:sz w:val="16"/>
                <w:szCs w:val="16"/>
              </w:rPr>
              <w:t xml:space="preserve">Figura 6. </w:t>
            </w:r>
            <w:r>
              <w:rPr>
                <w:rFonts w:ascii="Consolas" w:eastAsia="Consolas" w:hAnsi="Consolas" w:cs="Consolas"/>
                <w:i/>
                <w:iCs/>
                <w:color w:val="505050"/>
                <w:sz w:val="14"/>
                <w:szCs w:val="14"/>
              </w:rPr>
              <w:t>PUT /api/</w:t>
            </w:r>
            <w:proofErr w:type="spellStart"/>
            <w:r>
              <w:rPr>
                <w:rFonts w:ascii="Consolas" w:eastAsia="Consolas" w:hAnsi="Consolas" w:cs="Consolas"/>
                <w:i/>
                <w:iCs/>
                <w:color w:val="505050"/>
                <w:sz w:val="14"/>
                <w:szCs w:val="14"/>
              </w:rPr>
              <w:t>creatures</w:t>
            </w:r>
            <w:proofErr w:type="spellEnd"/>
            <w:r>
              <w:rPr>
                <w:rFonts w:ascii="Consolas" w:eastAsia="Consolas" w:hAnsi="Consolas" w:cs="Consolas"/>
                <w:i/>
                <w:iCs/>
                <w:color w:val="505050"/>
                <w:sz w:val="14"/>
                <w:szCs w:val="14"/>
              </w:rPr>
              <w:t>/{id}</w:t>
            </w:r>
            <w:r>
              <w:rPr>
                <w:i/>
                <w:iCs/>
                <w:color w:val="505050"/>
                <w:sz w:val="16"/>
                <w:szCs w:val="16"/>
              </w:rPr>
              <w:t xml:space="preserve">: actualización del </w:t>
            </w:r>
            <w:proofErr w:type="spellStart"/>
            <w:r>
              <w:rPr>
                <w:rFonts w:ascii="Consolas" w:eastAsia="Consolas" w:hAnsi="Consolas" w:cs="Consolas"/>
                <w:i/>
                <w:iCs/>
                <w:color w:val="505050"/>
                <w:sz w:val="14"/>
                <w:szCs w:val="14"/>
              </w:rPr>
              <w:t>dangerLevel</w:t>
            </w:r>
            <w:proofErr w:type="spellEnd"/>
            <w:r>
              <w:rPr>
                <w:i/>
                <w:iCs/>
                <w:color w:val="505050"/>
                <w:sz w:val="16"/>
                <w:szCs w:val="16"/>
              </w:rPr>
              <w:t xml:space="preserve"> (200 OK).</w:t>
            </w:r>
          </w:p>
        </w:tc>
      </w:tr>
    </w:tbl>
    <w:p w14:paraId="7B97D2EE" w14:textId="77777777" w:rsidR="005C1BA2" w:rsidRDefault="005C1BA2">
      <w:pPr>
        <w:spacing w:after="60"/>
      </w:pP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8"/>
        <w:gridCol w:w="4968"/>
      </w:tblGrid>
      <w:tr w:rsidR="005C1BA2" w14:paraId="7B97D2F1"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2EF" w14:textId="77777777" w:rsidR="005C1BA2" w:rsidRDefault="00E0693A">
            <w:pPr>
              <w:keepNext/>
              <w:spacing w:after="0"/>
              <w:jc w:val="center"/>
            </w:pPr>
            <w:r>
              <w:rPr>
                <w:noProof/>
              </w:rPr>
              <w:drawing>
                <wp:inline distT="0" distB="0" distL="0" distR="0" wp14:anchorId="7B97D55E" wp14:editId="7B97D55F">
                  <wp:extent cx="2743200" cy="1543050"/>
                  <wp:effectExtent l="0" t="0" r="0" b="0"/>
                  <wp:docPr id="347564027"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43200" cy="1543050"/>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2F0" w14:textId="77777777" w:rsidR="005C1BA2" w:rsidRDefault="00E0693A">
            <w:pPr>
              <w:keepNext/>
              <w:spacing w:after="0"/>
              <w:jc w:val="center"/>
            </w:pPr>
            <w:r>
              <w:rPr>
                <w:noProof/>
              </w:rPr>
              <w:drawing>
                <wp:inline distT="0" distB="0" distL="0" distR="0" wp14:anchorId="7B97D560" wp14:editId="7B97D561">
                  <wp:extent cx="2743200" cy="1257300"/>
                  <wp:effectExtent l="0" t="0" r="0" b="0"/>
                  <wp:docPr id="1304086398"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43200" cy="1257300"/>
                          </a:xfrm>
                          <a:prstGeom prst="rect">
                            <a:avLst/>
                          </a:prstGeom>
                        </pic:spPr>
                      </pic:pic>
                    </a:graphicData>
                  </a:graphic>
                </wp:inline>
              </w:drawing>
            </w:r>
          </w:p>
        </w:tc>
      </w:tr>
      <w:tr w:rsidR="005C1BA2" w14:paraId="7B97D2F4"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2F2" w14:textId="77777777" w:rsidR="005C1BA2" w:rsidRDefault="00E0693A">
            <w:pPr>
              <w:spacing w:after="0"/>
              <w:jc w:val="center"/>
            </w:pPr>
            <w:r>
              <w:rPr>
                <w:i/>
                <w:iCs/>
                <w:color w:val="505050"/>
                <w:sz w:val="16"/>
                <w:szCs w:val="16"/>
              </w:rPr>
              <w:t xml:space="preserve">Figura 7. </w:t>
            </w:r>
            <w:r>
              <w:rPr>
                <w:rFonts w:ascii="Consolas" w:eastAsia="Consolas" w:hAnsi="Consolas" w:cs="Consolas"/>
                <w:i/>
                <w:iCs/>
                <w:color w:val="505050"/>
                <w:sz w:val="14"/>
                <w:szCs w:val="14"/>
              </w:rPr>
              <w:t>POST</w:t>
            </w:r>
            <w:r>
              <w:rPr>
                <w:i/>
                <w:iCs/>
                <w:color w:val="505050"/>
                <w:sz w:val="16"/>
                <w:szCs w:val="16"/>
              </w:rPr>
              <w:t xml:space="preserve"> con </w:t>
            </w:r>
            <w:proofErr w:type="spellStart"/>
            <w:r>
              <w:rPr>
                <w:rFonts w:ascii="Consolas" w:eastAsia="Consolas" w:hAnsi="Consolas" w:cs="Consolas"/>
                <w:i/>
                <w:iCs/>
                <w:color w:val="505050"/>
                <w:sz w:val="14"/>
                <w:szCs w:val="14"/>
              </w:rPr>
              <w:t>size</w:t>
            </w:r>
            <w:proofErr w:type="spellEnd"/>
            <w:r>
              <w:rPr>
                <w:i/>
                <w:iCs/>
                <w:color w:val="505050"/>
                <w:sz w:val="16"/>
                <w:szCs w:val="16"/>
              </w:rPr>
              <w:t xml:space="preserve"> y </w:t>
            </w:r>
            <w:proofErr w:type="spellStart"/>
            <w:r>
              <w:rPr>
                <w:rFonts w:ascii="Consolas" w:eastAsia="Consolas" w:hAnsi="Consolas" w:cs="Consolas"/>
                <w:i/>
                <w:iCs/>
                <w:color w:val="505050"/>
                <w:sz w:val="14"/>
                <w:szCs w:val="14"/>
              </w:rPr>
              <w:t>dangerLevel</w:t>
            </w:r>
            <w:proofErr w:type="spellEnd"/>
            <w:r>
              <w:rPr>
                <w:i/>
                <w:iCs/>
                <w:color w:val="505050"/>
                <w:sz w:val="16"/>
                <w:szCs w:val="16"/>
              </w:rPr>
              <w:t xml:space="preserve"> inválidos: 400 Bad </w:t>
            </w:r>
            <w:proofErr w:type="spellStart"/>
            <w:r>
              <w:rPr>
                <w:i/>
                <w:iCs/>
                <w:color w:val="505050"/>
                <w:sz w:val="16"/>
                <w:szCs w:val="16"/>
              </w:rPr>
              <w:t>Request</w:t>
            </w:r>
            <w:proofErr w:type="spellEnd"/>
            <w:r>
              <w:rPr>
                <w:i/>
                <w:iCs/>
                <w:color w:val="505050"/>
                <w:sz w:val="16"/>
                <w:szCs w:val="16"/>
              </w:rPr>
              <w:t>.</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2F3" w14:textId="77777777" w:rsidR="005C1BA2" w:rsidRDefault="00E0693A">
            <w:pPr>
              <w:spacing w:after="0"/>
              <w:jc w:val="center"/>
            </w:pPr>
            <w:r>
              <w:rPr>
                <w:i/>
                <w:iCs/>
                <w:color w:val="505050"/>
                <w:sz w:val="16"/>
                <w:szCs w:val="16"/>
              </w:rPr>
              <w:t xml:space="preserve">Figura 8. </w:t>
            </w:r>
            <w:r>
              <w:rPr>
                <w:rFonts w:ascii="Consolas" w:eastAsia="Consolas" w:hAnsi="Consolas" w:cs="Consolas"/>
                <w:i/>
                <w:iCs/>
                <w:color w:val="505050"/>
                <w:sz w:val="14"/>
                <w:szCs w:val="14"/>
              </w:rPr>
              <w:t>GET</w:t>
            </w:r>
            <w:r>
              <w:rPr>
                <w:i/>
                <w:iCs/>
                <w:color w:val="505050"/>
                <w:sz w:val="16"/>
                <w:szCs w:val="16"/>
              </w:rPr>
              <w:t xml:space="preserve"> de una criatura inexistente: 404 Not Found.</w:t>
            </w:r>
          </w:p>
        </w:tc>
      </w:tr>
    </w:tbl>
    <w:p w14:paraId="7B97D2F5" w14:textId="77777777" w:rsidR="005C1BA2" w:rsidRDefault="005C1BA2">
      <w:pPr>
        <w:spacing w:after="60"/>
      </w:pPr>
    </w:p>
    <w:p w14:paraId="7B97D2F6" w14:textId="77777777" w:rsidR="005C1BA2" w:rsidRDefault="00E0693A">
      <w:pPr>
        <w:keepNext/>
        <w:spacing w:before="120" w:after="0"/>
        <w:jc w:val="center"/>
      </w:pPr>
      <w:r>
        <w:rPr>
          <w:noProof/>
        </w:rPr>
        <w:lastRenderedPageBreak/>
        <w:drawing>
          <wp:inline distT="0" distB="0" distL="0" distR="0" wp14:anchorId="7B97D562" wp14:editId="7B97D563">
            <wp:extent cx="5305425" cy="2428875"/>
            <wp:effectExtent l="0" t="0" r="0" b="0"/>
            <wp:docPr id="356594684"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5425" cy="2428875"/>
                    </a:xfrm>
                    <a:prstGeom prst="rect">
                      <a:avLst/>
                    </a:prstGeom>
                  </pic:spPr>
                </pic:pic>
              </a:graphicData>
            </a:graphic>
          </wp:inline>
        </w:drawing>
      </w:r>
    </w:p>
    <w:p w14:paraId="7B97D2F7" w14:textId="77777777" w:rsidR="005C1BA2" w:rsidRDefault="00E0693A">
      <w:pPr>
        <w:spacing w:before="40" w:after="160"/>
        <w:jc w:val="center"/>
      </w:pPr>
      <w:r>
        <w:rPr>
          <w:i/>
          <w:iCs/>
          <w:color w:val="505050"/>
          <w:sz w:val="16"/>
          <w:szCs w:val="16"/>
        </w:rPr>
        <w:t xml:space="preserve">Figura 9. </w:t>
      </w:r>
      <w:r>
        <w:rPr>
          <w:rFonts w:ascii="Consolas" w:eastAsia="Consolas" w:hAnsi="Consolas" w:cs="Consolas"/>
          <w:i/>
          <w:iCs/>
          <w:color w:val="505050"/>
          <w:sz w:val="14"/>
          <w:szCs w:val="14"/>
        </w:rPr>
        <w:t>DELETE</w:t>
      </w:r>
      <w:r>
        <w:rPr>
          <w:i/>
          <w:iCs/>
          <w:color w:val="505050"/>
          <w:sz w:val="16"/>
          <w:szCs w:val="16"/>
        </w:rPr>
        <w:t xml:space="preserve"> de una criatura en estado </w:t>
      </w:r>
      <w:proofErr w:type="spellStart"/>
      <w:r>
        <w:rPr>
          <w:rFonts w:ascii="Consolas" w:eastAsia="Consolas" w:hAnsi="Consolas" w:cs="Consolas"/>
          <w:i/>
          <w:iCs/>
          <w:color w:val="505050"/>
          <w:sz w:val="14"/>
          <w:szCs w:val="14"/>
        </w:rPr>
        <w:t>critical</w:t>
      </w:r>
      <w:proofErr w:type="spellEnd"/>
      <w:r>
        <w:rPr>
          <w:i/>
          <w:iCs/>
          <w:color w:val="505050"/>
          <w:sz w:val="16"/>
          <w:szCs w:val="16"/>
        </w:rPr>
        <w:t xml:space="preserve">: 409 </w:t>
      </w:r>
      <w:proofErr w:type="spellStart"/>
      <w:r>
        <w:rPr>
          <w:i/>
          <w:iCs/>
          <w:color w:val="505050"/>
          <w:sz w:val="16"/>
          <w:szCs w:val="16"/>
        </w:rPr>
        <w:t>Conflict</w:t>
      </w:r>
      <w:proofErr w:type="spellEnd"/>
      <w:r>
        <w:rPr>
          <w:i/>
          <w:iCs/>
          <w:color w:val="505050"/>
          <w:sz w:val="16"/>
          <w:szCs w:val="16"/>
        </w:rPr>
        <w:t>.</w:t>
      </w:r>
    </w:p>
    <w:p w14:paraId="7B97D2F8" w14:textId="77777777" w:rsidR="005C1BA2" w:rsidRDefault="00E0693A">
      <w:pPr>
        <w:pStyle w:val="Ttulo2"/>
      </w:pPr>
      <w:r>
        <w:t>5.2 CRUD de zonas</w:t>
      </w:r>
    </w:p>
    <w:p w14:paraId="7B97D2F9" w14:textId="77777777" w:rsidR="005C1BA2" w:rsidRDefault="00E0693A">
      <w:r>
        <w:t>El CRUD de zonas permitió registrar, consultar y actualizar zonas, además de validar la capacidad mínima y el manejo de identificadores inexistentes (Figura 10 a Figura 12).</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8"/>
        <w:gridCol w:w="4968"/>
      </w:tblGrid>
      <w:tr w:rsidR="005C1BA2" w14:paraId="7B97D2FC"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2FA" w14:textId="77777777" w:rsidR="005C1BA2" w:rsidRDefault="00E0693A">
            <w:pPr>
              <w:keepNext/>
              <w:spacing w:after="0"/>
              <w:jc w:val="center"/>
            </w:pPr>
            <w:r>
              <w:rPr>
                <w:noProof/>
              </w:rPr>
              <w:drawing>
                <wp:inline distT="0" distB="0" distL="0" distR="0" wp14:anchorId="7B97D564" wp14:editId="7B97D565">
                  <wp:extent cx="2743200" cy="1562100"/>
                  <wp:effectExtent l="0" t="0" r="0" b="0"/>
                  <wp:docPr id="2050396324"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43200" cy="1562100"/>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2FB" w14:textId="77777777" w:rsidR="005C1BA2" w:rsidRDefault="00E0693A">
            <w:pPr>
              <w:keepNext/>
              <w:spacing w:after="0"/>
              <w:jc w:val="center"/>
            </w:pPr>
            <w:r>
              <w:rPr>
                <w:noProof/>
              </w:rPr>
              <w:drawing>
                <wp:inline distT="0" distB="0" distL="0" distR="0" wp14:anchorId="7B97D566" wp14:editId="7B97D567">
                  <wp:extent cx="2743200" cy="1447800"/>
                  <wp:effectExtent l="0" t="0" r="0" b="0"/>
                  <wp:docPr id="155032872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43200" cy="1447800"/>
                          </a:xfrm>
                          <a:prstGeom prst="rect">
                            <a:avLst/>
                          </a:prstGeom>
                        </pic:spPr>
                      </pic:pic>
                    </a:graphicData>
                  </a:graphic>
                </wp:inline>
              </w:drawing>
            </w:r>
          </w:p>
        </w:tc>
      </w:tr>
      <w:tr w:rsidR="005C1BA2" w14:paraId="7B97D2FF"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2FD" w14:textId="77777777" w:rsidR="005C1BA2" w:rsidRDefault="00E0693A">
            <w:pPr>
              <w:spacing w:after="0"/>
              <w:jc w:val="center"/>
            </w:pPr>
            <w:r>
              <w:rPr>
                <w:i/>
                <w:iCs/>
                <w:color w:val="505050"/>
                <w:sz w:val="16"/>
                <w:szCs w:val="16"/>
              </w:rPr>
              <w:t xml:space="preserve">Figura 10. </w:t>
            </w:r>
            <w:r>
              <w:rPr>
                <w:rFonts w:ascii="Consolas" w:eastAsia="Consolas" w:hAnsi="Consolas" w:cs="Consolas"/>
                <w:i/>
                <w:iCs/>
                <w:color w:val="505050"/>
                <w:sz w:val="14"/>
                <w:szCs w:val="14"/>
              </w:rPr>
              <w:t>POST /api/</w:t>
            </w:r>
            <w:proofErr w:type="spellStart"/>
            <w:r>
              <w:rPr>
                <w:rFonts w:ascii="Consolas" w:eastAsia="Consolas" w:hAnsi="Consolas" w:cs="Consolas"/>
                <w:i/>
                <w:iCs/>
                <w:color w:val="505050"/>
                <w:sz w:val="14"/>
                <w:szCs w:val="14"/>
              </w:rPr>
              <w:t>zones</w:t>
            </w:r>
            <w:proofErr w:type="spellEnd"/>
            <w:r>
              <w:rPr>
                <w:i/>
                <w:iCs/>
                <w:color w:val="505050"/>
                <w:sz w:val="16"/>
                <w:szCs w:val="16"/>
              </w:rPr>
              <w:t xml:space="preserve">: creación de una zona (201 </w:t>
            </w:r>
            <w:proofErr w:type="spellStart"/>
            <w:r>
              <w:rPr>
                <w:i/>
                <w:iCs/>
                <w:color w:val="505050"/>
                <w:sz w:val="16"/>
                <w:szCs w:val="16"/>
              </w:rPr>
              <w:t>Created</w:t>
            </w:r>
            <w:proofErr w:type="spellEnd"/>
            <w:r>
              <w:rPr>
                <w:i/>
                <w:iCs/>
                <w:color w:val="505050"/>
                <w:sz w:val="16"/>
                <w:szCs w:val="16"/>
              </w:rPr>
              <w:t>).</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2FE" w14:textId="77777777" w:rsidR="005C1BA2" w:rsidRDefault="00E0693A">
            <w:pPr>
              <w:spacing w:after="0"/>
              <w:jc w:val="center"/>
            </w:pPr>
            <w:r>
              <w:rPr>
                <w:i/>
                <w:iCs/>
                <w:color w:val="505050"/>
                <w:sz w:val="16"/>
                <w:szCs w:val="16"/>
              </w:rPr>
              <w:t xml:space="preserve">Figura 11. </w:t>
            </w:r>
            <w:r>
              <w:rPr>
                <w:rFonts w:ascii="Consolas" w:eastAsia="Consolas" w:hAnsi="Consolas" w:cs="Consolas"/>
                <w:i/>
                <w:iCs/>
                <w:color w:val="505050"/>
                <w:sz w:val="14"/>
                <w:szCs w:val="14"/>
              </w:rPr>
              <w:t>POST</w:t>
            </w:r>
            <w:r>
              <w:rPr>
                <w:i/>
                <w:iCs/>
                <w:color w:val="505050"/>
                <w:sz w:val="16"/>
                <w:szCs w:val="16"/>
              </w:rPr>
              <w:t xml:space="preserve"> de una zona con </w:t>
            </w:r>
            <w:proofErr w:type="spellStart"/>
            <w:r>
              <w:rPr>
                <w:rFonts w:ascii="Consolas" w:eastAsia="Consolas" w:hAnsi="Consolas" w:cs="Consolas"/>
                <w:i/>
                <w:iCs/>
                <w:color w:val="505050"/>
                <w:sz w:val="14"/>
                <w:szCs w:val="14"/>
              </w:rPr>
              <w:t>capacity</w:t>
            </w:r>
            <w:proofErr w:type="spellEnd"/>
            <w:r>
              <w:rPr>
                <w:i/>
                <w:iCs/>
                <w:color w:val="505050"/>
                <w:sz w:val="16"/>
                <w:szCs w:val="16"/>
              </w:rPr>
              <w:t xml:space="preserve"> = 0: 400 Bad </w:t>
            </w:r>
            <w:proofErr w:type="spellStart"/>
            <w:r>
              <w:rPr>
                <w:i/>
                <w:iCs/>
                <w:color w:val="505050"/>
                <w:sz w:val="16"/>
                <w:szCs w:val="16"/>
              </w:rPr>
              <w:t>Request</w:t>
            </w:r>
            <w:proofErr w:type="spellEnd"/>
            <w:r>
              <w:rPr>
                <w:i/>
                <w:iCs/>
                <w:color w:val="505050"/>
                <w:sz w:val="16"/>
                <w:szCs w:val="16"/>
              </w:rPr>
              <w:t>.</w:t>
            </w:r>
          </w:p>
        </w:tc>
      </w:tr>
    </w:tbl>
    <w:p w14:paraId="7B97D300" w14:textId="77777777" w:rsidR="005C1BA2" w:rsidRDefault="005C1BA2">
      <w:pPr>
        <w:spacing w:after="60"/>
      </w:pPr>
    </w:p>
    <w:p w14:paraId="7B97D301" w14:textId="77777777" w:rsidR="005C1BA2" w:rsidRDefault="00E0693A">
      <w:pPr>
        <w:keepNext/>
        <w:spacing w:before="120" w:after="0"/>
        <w:jc w:val="center"/>
      </w:pPr>
      <w:r>
        <w:rPr>
          <w:noProof/>
        </w:rPr>
        <w:drawing>
          <wp:inline distT="0" distB="0" distL="0" distR="0" wp14:anchorId="7B97D568" wp14:editId="7B97D569">
            <wp:extent cx="5305425" cy="2809875"/>
            <wp:effectExtent l="0" t="0" r="0" b="0"/>
            <wp:docPr id="470426504"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05425" cy="2809875"/>
                    </a:xfrm>
                    <a:prstGeom prst="rect">
                      <a:avLst/>
                    </a:prstGeom>
                  </pic:spPr>
                </pic:pic>
              </a:graphicData>
            </a:graphic>
          </wp:inline>
        </w:drawing>
      </w:r>
    </w:p>
    <w:p w14:paraId="7B97D302" w14:textId="77777777" w:rsidR="005C1BA2" w:rsidRDefault="00E0693A">
      <w:pPr>
        <w:spacing w:before="40" w:after="160"/>
        <w:jc w:val="center"/>
      </w:pPr>
      <w:r>
        <w:rPr>
          <w:i/>
          <w:iCs/>
          <w:color w:val="505050"/>
          <w:sz w:val="16"/>
          <w:szCs w:val="16"/>
        </w:rPr>
        <w:t xml:space="preserve">Figura 12. </w:t>
      </w:r>
      <w:r>
        <w:rPr>
          <w:rFonts w:ascii="Consolas" w:eastAsia="Consolas" w:hAnsi="Consolas" w:cs="Consolas"/>
          <w:i/>
          <w:iCs/>
          <w:color w:val="505050"/>
          <w:sz w:val="14"/>
          <w:szCs w:val="14"/>
        </w:rPr>
        <w:t>GET</w:t>
      </w:r>
      <w:r>
        <w:rPr>
          <w:i/>
          <w:iCs/>
          <w:color w:val="505050"/>
          <w:sz w:val="16"/>
          <w:szCs w:val="16"/>
        </w:rPr>
        <w:t xml:space="preserve"> de una zona no registrada: 404 Not Found.</w:t>
      </w:r>
    </w:p>
    <w:p w14:paraId="7B97D303" w14:textId="77777777" w:rsidR="005C1BA2" w:rsidRDefault="00E0693A">
      <w:pPr>
        <w:pStyle w:val="Ttulo2"/>
      </w:pPr>
      <w:r>
        <w:lastRenderedPageBreak/>
        <w:t>5.3 Relación criatura–zona y control de capacidad</w:t>
      </w:r>
    </w:p>
    <w:p w14:paraId="7B97D304" w14:textId="77777777" w:rsidR="005C1BA2" w:rsidRDefault="00E0693A">
      <w:r>
        <w:t>Al relacionar las entidades, cada criatura debía pertenecer a una zona existente. Se comprobó que el sistema bloquea nuevas asignaciones cuando la capacidad se alcanza (Figura 13), impide eliminar una zona con criaturas (Figura 14), permite trasladar una criatura (Figura 15) y evita reducir la capacidad por debajo de la ocupación actual (Figura 16).</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8"/>
        <w:gridCol w:w="4968"/>
      </w:tblGrid>
      <w:tr w:rsidR="005C1BA2" w14:paraId="7B97D307"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305" w14:textId="77777777" w:rsidR="005C1BA2" w:rsidRDefault="00E0693A">
            <w:pPr>
              <w:keepNext/>
              <w:spacing w:after="0"/>
              <w:jc w:val="center"/>
            </w:pPr>
            <w:r>
              <w:rPr>
                <w:noProof/>
              </w:rPr>
              <w:drawing>
                <wp:inline distT="0" distB="0" distL="0" distR="0" wp14:anchorId="7B97D56A" wp14:editId="7B97D56B">
                  <wp:extent cx="2743200" cy="1362075"/>
                  <wp:effectExtent l="0" t="0" r="0" b="0"/>
                  <wp:docPr id="2084178814"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43200" cy="1362075"/>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306" w14:textId="77777777" w:rsidR="005C1BA2" w:rsidRDefault="00E0693A">
            <w:pPr>
              <w:keepNext/>
              <w:spacing w:after="0"/>
              <w:jc w:val="center"/>
            </w:pPr>
            <w:r>
              <w:rPr>
                <w:noProof/>
              </w:rPr>
              <w:drawing>
                <wp:inline distT="0" distB="0" distL="0" distR="0" wp14:anchorId="7B97D56C" wp14:editId="7B97D56D">
                  <wp:extent cx="2743200" cy="1343025"/>
                  <wp:effectExtent l="0" t="0" r="0" b="0"/>
                  <wp:docPr id="658825990"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43200" cy="1343025"/>
                          </a:xfrm>
                          <a:prstGeom prst="rect">
                            <a:avLst/>
                          </a:prstGeom>
                        </pic:spPr>
                      </pic:pic>
                    </a:graphicData>
                  </a:graphic>
                </wp:inline>
              </w:drawing>
            </w:r>
          </w:p>
        </w:tc>
      </w:tr>
      <w:tr w:rsidR="005C1BA2" w14:paraId="7B97D30A"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308" w14:textId="77777777" w:rsidR="005C1BA2" w:rsidRDefault="00E0693A">
            <w:pPr>
              <w:spacing w:after="0"/>
              <w:jc w:val="center"/>
            </w:pPr>
            <w:r>
              <w:rPr>
                <w:i/>
                <w:iCs/>
                <w:color w:val="505050"/>
                <w:sz w:val="16"/>
                <w:szCs w:val="16"/>
              </w:rPr>
              <w:t xml:space="preserve">Figura 13. Intento de asignar una criatura a una zona llena: 409 </w:t>
            </w:r>
            <w:proofErr w:type="spellStart"/>
            <w:r>
              <w:rPr>
                <w:i/>
                <w:iCs/>
                <w:color w:val="505050"/>
                <w:sz w:val="16"/>
                <w:szCs w:val="16"/>
              </w:rPr>
              <w:t>Conflict</w:t>
            </w:r>
            <w:proofErr w:type="spellEnd"/>
            <w:r>
              <w:rPr>
                <w:i/>
                <w:iCs/>
                <w:color w:val="505050"/>
                <w:sz w:val="16"/>
                <w:szCs w:val="16"/>
              </w:rPr>
              <w:t>.</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309" w14:textId="77777777" w:rsidR="005C1BA2" w:rsidRDefault="00E0693A">
            <w:pPr>
              <w:spacing w:after="0"/>
              <w:jc w:val="center"/>
            </w:pPr>
            <w:r>
              <w:rPr>
                <w:i/>
                <w:iCs/>
                <w:color w:val="505050"/>
                <w:sz w:val="16"/>
                <w:szCs w:val="16"/>
              </w:rPr>
              <w:t xml:space="preserve">Figura 14. Intento de borrar una zona con criaturas: 409 </w:t>
            </w:r>
            <w:proofErr w:type="spellStart"/>
            <w:r>
              <w:rPr>
                <w:i/>
                <w:iCs/>
                <w:color w:val="505050"/>
                <w:sz w:val="16"/>
                <w:szCs w:val="16"/>
              </w:rPr>
              <w:t>Conflict</w:t>
            </w:r>
            <w:proofErr w:type="spellEnd"/>
            <w:r>
              <w:rPr>
                <w:i/>
                <w:iCs/>
                <w:color w:val="505050"/>
                <w:sz w:val="16"/>
                <w:szCs w:val="16"/>
              </w:rPr>
              <w:t>.</w:t>
            </w:r>
          </w:p>
        </w:tc>
      </w:tr>
    </w:tbl>
    <w:p w14:paraId="7B97D30B" w14:textId="77777777" w:rsidR="005C1BA2" w:rsidRDefault="005C1BA2">
      <w:pPr>
        <w:spacing w:after="60"/>
      </w:pP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8"/>
        <w:gridCol w:w="4968"/>
      </w:tblGrid>
      <w:tr w:rsidR="005C1BA2" w14:paraId="7B97D30E"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30C" w14:textId="77777777" w:rsidR="005C1BA2" w:rsidRDefault="00E0693A">
            <w:pPr>
              <w:keepNext/>
              <w:spacing w:after="0"/>
              <w:jc w:val="center"/>
            </w:pPr>
            <w:r>
              <w:rPr>
                <w:noProof/>
              </w:rPr>
              <w:drawing>
                <wp:inline distT="0" distB="0" distL="0" distR="0" wp14:anchorId="7B97D56E" wp14:editId="7B97D56F">
                  <wp:extent cx="2743200" cy="1800225"/>
                  <wp:effectExtent l="0" t="0" r="0" b="0"/>
                  <wp:docPr id="53694820"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43200" cy="1800225"/>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30D" w14:textId="77777777" w:rsidR="005C1BA2" w:rsidRDefault="00E0693A">
            <w:pPr>
              <w:keepNext/>
              <w:spacing w:after="0"/>
              <w:jc w:val="center"/>
            </w:pPr>
            <w:r>
              <w:rPr>
                <w:noProof/>
              </w:rPr>
              <w:drawing>
                <wp:inline distT="0" distB="0" distL="0" distR="0" wp14:anchorId="7B97D570" wp14:editId="7B97D571">
                  <wp:extent cx="2743200" cy="1247775"/>
                  <wp:effectExtent l="0" t="0" r="0" b="0"/>
                  <wp:docPr id="1109184126"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43200" cy="1247775"/>
                          </a:xfrm>
                          <a:prstGeom prst="rect">
                            <a:avLst/>
                          </a:prstGeom>
                        </pic:spPr>
                      </pic:pic>
                    </a:graphicData>
                  </a:graphic>
                </wp:inline>
              </w:drawing>
            </w:r>
          </w:p>
        </w:tc>
      </w:tr>
      <w:tr w:rsidR="005C1BA2" w14:paraId="7B97D311"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30F" w14:textId="77777777" w:rsidR="005C1BA2" w:rsidRDefault="00E0693A">
            <w:pPr>
              <w:spacing w:after="0"/>
              <w:jc w:val="center"/>
            </w:pPr>
            <w:r>
              <w:rPr>
                <w:i/>
                <w:iCs/>
                <w:color w:val="505050"/>
                <w:sz w:val="16"/>
                <w:szCs w:val="16"/>
              </w:rPr>
              <w:t xml:space="preserve">Figura 15. </w:t>
            </w:r>
            <w:r>
              <w:rPr>
                <w:rFonts w:ascii="Consolas" w:eastAsia="Consolas" w:hAnsi="Consolas" w:cs="Consolas"/>
                <w:i/>
                <w:iCs/>
                <w:color w:val="505050"/>
                <w:sz w:val="14"/>
                <w:szCs w:val="14"/>
              </w:rPr>
              <w:t>PUT</w:t>
            </w:r>
            <w:r>
              <w:rPr>
                <w:i/>
                <w:iCs/>
                <w:color w:val="505050"/>
                <w:sz w:val="16"/>
                <w:szCs w:val="16"/>
              </w:rPr>
              <w:t xml:space="preserve"> de una criatura para trasladarla a otra zona (200 OK).</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310" w14:textId="77777777" w:rsidR="005C1BA2" w:rsidRDefault="00E0693A">
            <w:pPr>
              <w:spacing w:after="0"/>
              <w:jc w:val="center"/>
            </w:pPr>
            <w:r>
              <w:rPr>
                <w:i/>
                <w:iCs/>
                <w:color w:val="505050"/>
                <w:sz w:val="16"/>
                <w:szCs w:val="16"/>
              </w:rPr>
              <w:t xml:space="preserve">Figura 16. Intento de reducir </w:t>
            </w:r>
            <w:proofErr w:type="spellStart"/>
            <w:r>
              <w:rPr>
                <w:rFonts w:ascii="Consolas" w:eastAsia="Consolas" w:hAnsi="Consolas" w:cs="Consolas"/>
                <w:i/>
                <w:iCs/>
                <w:color w:val="505050"/>
                <w:sz w:val="14"/>
                <w:szCs w:val="14"/>
              </w:rPr>
              <w:t>capacity</w:t>
            </w:r>
            <w:proofErr w:type="spellEnd"/>
            <w:r>
              <w:rPr>
                <w:i/>
                <w:iCs/>
                <w:color w:val="505050"/>
                <w:sz w:val="16"/>
                <w:szCs w:val="16"/>
              </w:rPr>
              <w:t xml:space="preserve"> por debajo de la ocupación: 409 </w:t>
            </w:r>
            <w:proofErr w:type="spellStart"/>
            <w:r>
              <w:rPr>
                <w:i/>
                <w:iCs/>
                <w:color w:val="505050"/>
                <w:sz w:val="16"/>
                <w:szCs w:val="16"/>
              </w:rPr>
              <w:t>Conflict</w:t>
            </w:r>
            <w:proofErr w:type="spellEnd"/>
            <w:r>
              <w:rPr>
                <w:i/>
                <w:iCs/>
                <w:color w:val="505050"/>
                <w:sz w:val="16"/>
                <w:szCs w:val="16"/>
              </w:rPr>
              <w:t>.</w:t>
            </w:r>
          </w:p>
        </w:tc>
      </w:tr>
    </w:tbl>
    <w:p w14:paraId="7B97D312" w14:textId="77777777" w:rsidR="005C1BA2" w:rsidRDefault="005C1BA2">
      <w:pPr>
        <w:spacing w:after="60"/>
      </w:pPr>
    </w:p>
    <w:p w14:paraId="7B97D313" w14:textId="77777777" w:rsidR="005C1BA2" w:rsidRDefault="00E0693A">
      <w:pPr>
        <w:pStyle w:val="Ttulo2"/>
      </w:pPr>
      <w:r>
        <w:t>5.4 Verificación en MySQL</w:t>
      </w:r>
    </w:p>
    <w:p w14:paraId="7B97D314" w14:textId="77777777" w:rsidR="005C1BA2" w:rsidRDefault="00E0693A">
      <w:r>
        <w:t xml:space="preserve">La relación se verificó directamente en MySQL </w:t>
      </w:r>
      <w:proofErr w:type="spellStart"/>
      <w:r>
        <w:t>Workbench</w:t>
      </w:r>
      <w:proofErr w:type="spellEnd"/>
      <w:r>
        <w:t xml:space="preserve">. La tabla </w:t>
      </w:r>
      <w:proofErr w:type="spellStart"/>
      <w:r>
        <w:rPr>
          <w:rFonts w:ascii="Consolas" w:eastAsia="Consolas" w:hAnsi="Consolas" w:cs="Consolas"/>
          <w:sz w:val="19"/>
          <w:szCs w:val="19"/>
        </w:rPr>
        <w:t>creature</w:t>
      </w:r>
      <w:proofErr w:type="spellEnd"/>
      <w:r>
        <w:t xml:space="preserve"> contiene la columna </w:t>
      </w:r>
      <w:proofErr w:type="spellStart"/>
      <w:r>
        <w:rPr>
          <w:rFonts w:ascii="Consolas" w:eastAsia="Consolas" w:hAnsi="Consolas" w:cs="Consolas"/>
          <w:sz w:val="19"/>
          <w:szCs w:val="19"/>
        </w:rPr>
        <w:t>zone_id</w:t>
      </w:r>
      <w:proofErr w:type="spellEnd"/>
      <w:r>
        <w:t xml:space="preserve"> como llave foránea (Figura 17) y una consulta sobre las zonas permitió comparar la capacidad con el número de criaturas asignadas (Figura 18).</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8"/>
        <w:gridCol w:w="4968"/>
      </w:tblGrid>
      <w:tr w:rsidR="005C1BA2" w14:paraId="7B97D317"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315" w14:textId="77777777" w:rsidR="005C1BA2" w:rsidRDefault="00E0693A">
            <w:pPr>
              <w:keepNext/>
              <w:spacing w:after="0"/>
              <w:jc w:val="center"/>
            </w:pPr>
            <w:r>
              <w:rPr>
                <w:noProof/>
              </w:rPr>
              <w:drawing>
                <wp:inline distT="0" distB="0" distL="0" distR="0" wp14:anchorId="7B97D572" wp14:editId="7B97D573">
                  <wp:extent cx="2581275" cy="2381250"/>
                  <wp:effectExtent l="0" t="0" r="0" b="0"/>
                  <wp:docPr id="321168782"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581275" cy="2381250"/>
                          </a:xfrm>
                          <a:prstGeom prst="rect">
                            <a:avLst/>
                          </a:prstGeom>
                        </pic:spPr>
                      </pic:pic>
                    </a:graphicData>
                  </a:graphic>
                </wp:inline>
              </w:drawing>
            </w:r>
          </w:p>
        </w:tc>
        <w:tc>
          <w:tcPr>
            <w:tcW w:w="4968" w:type="dxa"/>
            <w:tcBorders>
              <w:top w:val="none" w:sz="0" w:space="0" w:color="FFFFFF"/>
              <w:left w:val="none" w:sz="0" w:space="0" w:color="FFFFFF"/>
              <w:bottom w:val="none" w:sz="0" w:space="0" w:color="FFFFFF"/>
              <w:right w:val="none" w:sz="0" w:space="0" w:color="FFFFFF"/>
            </w:tcBorders>
            <w:tcMar>
              <w:top w:w="40" w:type="dxa"/>
              <w:left w:w="60" w:type="dxa"/>
              <w:bottom w:w="20" w:type="dxa"/>
              <w:right w:w="60" w:type="dxa"/>
            </w:tcMar>
            <w:vAlign w:val="bottom"/>
          </w:tcPr>
          <w:p w14:paraId="7B97D316" w14:textId="77777777" w:rsidR="005C1BA2" w:rsidRDefault="00E0693A">
            <w:pPr>
              <w:keepNext/>
              <w:spacing w:after="0"/>
              <w:jc w:val="center"/>
            </w:pPr>
            <w:r>
              <w:rPr>
                <w:noProof/>
              </w:rPr>
              <w:drawing>
                <wp:inline distT="0" distB="0" distL="0" distR="0" wp14:anchorId="7B97D574" wp14:editId="7B97D575">
                  <wp:extent cx="2667000" cy="2381250"/>
                  <wp:effectExtent l="0" t="0" r="0" b="0"/>
                  <wp:docPr id="177502267"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67000" cy="2381250"/>
                          </a:xfrm>
                          <a:prstGeom prst="rect">
                            <a:avLst/>
                          </a:prstGeom>
                        </pic:spPr>
                      </pic:pic>
                    </a:graphicData>
                  </a:graphic>
                </wp:inline>
              </w:drawing>
            </w:r>
          </w:p>
        </w:tc>
      </w:tr>
      <w:tr w:rsidR="005C1BA2" w14:paraId="7B97D31A" w14:textId="77777777">
        <w:tblPrEx>
          <w:tblCellMar>
            <w:top w:w="0" w:type="dxa"/>
            <w:bottom w:w="0" w:type="dxa"/>
          </w:tblCellMar>
        </w:tblPrEx>
        <w:trPr>
          <w:cantSplit/>
          <w:jc w:val="center"/>
        </w:trPr>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318" w14:textId="77777777" w:rsidR="005C1BA2" w:rsidRDefault="00E0693A">
            <w:pPr>
              <w:spacing w:after="0"/>
              <w:jc w:val="center"/>
            </w:pPr>
            <w:r>
              <w:rPr>
                <w:i/>
                <w:iCs/>
                <w:color w:val="505050"/>
                <w:sz w:val="16"/>
                <w:szCs w:val="16"/>
              </w:rPr>
              <w:t xml:space="preserve">Figura 17. Tabla </w:t>
            </w:r>
            <w:proofErr w:type="spellStart"/>
            <w:r>
              <w:rPr>
                <w:rFonts w:ascii="Consolas" w:eastAsia="Consolas" w:hAnsi="Consolas" w:cs="Consolas"/>
                <w:i/>
                <w:iCs/>
                <w:color w:val="505050"/>
                <w:sz w:val="14"/>
                <w:szCs w:val="14"/>
              </w:rPr>
              <w:t>creature</w:t>
            </w:r>
            <w:proofErr w:type="spellEnd"/>
            <w:r>
              <w:rPr>
                <w:i/>
                <w:iCs/>
                <w:color w:val="505050"/>
                <w:sz w:val="16"/>
                <w:szCs w:val="16"/>
              </w:rPr>
              <w:t xml:space="preserve"> con la columna </w:t>
            </w:r>
            <w:proofErr w:type="spellStart"/>
            <w:r>
              <w:rPr>
                <w:rFonts w:ascii="Consolas" w:eastAsia="Consolas" w:hAnsi="Consolas" w:cs="Consolas"/>
                <w:i/>
                <w:iCs/>
                <w:color w:val="505050"/>
                <w:sz w:val="14"/>
                <w:szCs w:val="14"/>
              </w:rPr>
              <w:t>zone_id</w:t>
            </w:r>
            <w:proofErr w:type="spellEnd"/>
            <w:r>
              <w:rPr>
                <w:i/>
                <w:iCs/>
                <w:color w:val="505050"/>
                <w:sz w:val="16"/>
                <w:szCs w:val="16"/>
              </w:rPr>
              <w:t>.</w:t>
            </w:r>
          </w:p>
        </w:tc>
        <w:tc>
          <w:tcPr>
            <w:tcW w:w="4968" w:type="dxa"/>
            <w:tcBorders>
              <w:top w:val="none" w:sz="0" w:space="0" w:color="FFFFFF"/>
              <w:left w:val="none" w:sz="0" w:space="0" w:color="FFFFFF"/>
              <w:bottom w:val="none" w:sz="0" w:space="0" w:color="FFFFFF"/>
              <w:right w:val="none" w:sz="0" w:space="0" w:color="FFFFFF"/>
            </w:tcBorders>
            <w:tcMar>
              <w:top w:w="0" w:type="dxa"/>
              <w:left w:w="60" w:type="dxa"/>
              <w:bottom w:w="100" w:type="dxa"/>
              <w:right w:w="60" w:type="dxa"/>
            </w:tcMar>
          </w:tcPr>
          <w:p w14:paraId="7B97D319" w14:textId="77777777" w:rsidR="005C1BA2" w:rsidRDefault="00E0693A">
            <w:pPr>
              <w:spacing w:after="0"/>
              <w:jc w:val="center"/>
            </w:pPr>
            <w:r>
              <w:rPr>
                <w:i/>
                <w:iCs/>
                <w:color w:val="505050"/>
                <w:sz w:val="16"/>
                <w:szCs w:val="16"/>
              </w:rPr>
              <w:t xml:space="preserve">Figura 18. Zonas con </w:t>
            </w:r>
            <w:proofErr w:type="spellStart"/>
            <w:r>
              <w:rPr>
                <w:rFonts w:ascii="Consolas" w:eastAsia="Consolas" w:hAnsi="Consolas" w:cs="Consolas"/>
                <w:i/>
                <w:iCs/>
                <w:color w:val="505050"/>
                <w:sz w:val="14"/>
                <w:szCs w:val="14"/>
              </w:rPr>
              <w:t>capacity</w:t>
            </w:r>
            <w:proofErr w:type="spellEnd"/>
            <w:r>
              <w:rPr>
                <w:i/>
                <w:iCs/>
                <w:color w:val="505050"/>
                <w:sz w:val="16"/>
                <w:szCs w:val="16"/>
              </w:rPr>
              <w:t xml:space="preserve"> y </w:t>
            </w:r>
            <w:proofErr w:type="spellStart"/>
            <w:r>
              <w:rPr>
                <w:rFonts w:ascii="Consolas" w:eastAsia="Consolas" w:hAnsi="Consolas" w:cs="Consolas"/>
                <w:i/>
                <w:iCs/>
                <w:color w:val="505050"/>
                <w:sz w:val="14"/>
                <w:szCs w:val="14"/>
              </w:rPr>
              <w:t>creature_count</w:t>
            </w:r>
            <w:proofErr w:type="spellEnd"/>
            <w:r>
              <w:rPr>
                <w:i/>
                <w:iCs/>
                <w:color w:val="505050"/>
                <w:sz w:val="16"/>
                <w:szCs w:val="16"/>
              </w:rPr>
              <w:t>.</w:t>
            </w:r>
          </w:p>
        </w:tc>
      </w:tr>
    </w:tbl>
    <w:p w14:paraId="7B97D31B" w14:textId="77777777" w:rsidR="005C1BA2" w:rsidRDefault="005C1BA2">
      <w:pPr>
        <w:spacing w:after="60"/>
      </w:pPr>
    </w:p>
    <w:p w14:paraId="7B97D31C" w14:textId="77777777" w:rsidR="005C1BA2" w:rsidRDefault="00E0693A">
      <w:pPr>
        <w:pStyle w:val="Ttulo2"/>
      </w:pPr>
      <w:r>
        <w:t>5.5 Resultados del problema N+1</w:t>
      </w:r>
    </w:p>
    <w:p w14:paraId="7B97D31D" w14:textId="77777777" w:rsidR="005C1BA2" w:rsidRDefault="00E0693A">
      <w:pPr>
        <w:keepNext/>
      </w:pPr>
      <w:r>
        <w:t xml:space="preserve">Con 15 zonas y 15 criaturas cargadas, se comparó el número de sentencias </w:t>
      </w:r>
      <w:proofErr w:type="spellStart"/>
      <w:r>
        <w:rPr>
          <w:rFonts w:ascii="Consolas" w:eastAsia="Consolas" w:hAnsi="Consolas" w:cs="Consolas"/>
          <w:sz w:val="19"/>
          <w:szCs w:val="19"/>
        </w:rPr>
        <w:t>select</w:t>
      </w:r>
      <w:proofErr w:type="spellEnd"/>
      <w:r>
        <w:t xml:space="preserve"> antes y después de la optimización (Figura 19 a Figura 22). Los datos devueltos por la API no cambiaron; cambió únicamente la cantidad de consultas realizadas a la base de datos.</w:t>
      </w:r>
    </w:p>
    <w:p w14:paraId="7B97D31E" w14:textId="77777777" w:rsidR="005C1BA2" w:rsidRDefault="00E0693A">
      <w:pPr>
        <w:keepNext/>
        <w:spacing w:before="120" w:after="60"/>
        <w:jc w:val="center"/>
      </w:pPr>
      <w:r>
        <w:rPr>
          <w:i/>
          <w:iCs/>
          <w:color w:val="505050"/>
          <w:sz w:val="16"/>
          <w:szCs w:val="16"/>
        </w:rPr>
        <w:t xml:space="preserve">Tabla 4. Sentencias </w:t>
      </w:r>
      <w:proofErr w:type="spellStart"/>
      <w:r>
        <w:rPr>
          <w:rFonts w:ascii="Consolas" w:eastAsia="Consolas" w:hAnsi="Consolas" w:cs="Consolas"/>
          <w:i/>
          <w:iCs/>
          <w:color w:val="505050"/>
          <w:sz w:val="14"/>
          <w:szCs w:val="14"/>
        </w:rPr>
        <w:t>select</w:t>
      </w:r>
      <w:proofErr w:type="spellEnd"/>
      <w:r>
        <w:rPr>
          <w:i/>
          <w:iCs/>
          <w:color w:val="505050"/>
          <w:sz w:val="16"/>
          <w:szCs w:val="16"/>
        </w:rPr>
        <w:t xml:space="preserve"> por listado, antes y después de la optimización</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4936"/>
      </w:tblGrid>
      <w:tr w:rsidR="005C1BA2" w14:paraId="7B97D323" w14:textId="77777777">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1F" w14:textId="77777777" w:rsidR="005C1BA2" w:rsidRDefault="00E0693A">
            <w:pPr>
              <w:spacing w:after="0"/>
            </w:pPr>
            <w:r>
              <w:rPr>
                <w:b/>
                <w:bCs/>
                <w:color w:val="FFFFFF"/>
                <w:sz w:val="17"/>
                <w:szCs w:val="17"/>
              </w:rPr>
              <w:t>Listado</w:t>
            </w:r>
          </w:p>
        </w:tc>
        <w:tc>
          <w:tcPr>
            <w:tcW w:w="13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20" w14:textId="77777777" w:rsidR="005C1BA2" w:rsidRDefault="00E0693A">
            <w:pPr>
              <w:spacing w:after="0"/>
            </w:pPr>
            <w:r>
              <w:rPr>
                <w:b/>
                <w:bCs/>
                <w:color w:val="FFFFFF"/>
                <w:sz w:val="17"/>
                <w:szCs w:val="17"/>
              </w:rPr>
              <w:t>Antes</w:t>
            </w:r>
          </w:p>
        </w:tc>
        <w:tc>
          <w:tcPr>
            <w:tcW w:w="13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21" w14:textId="77777777" w:rsidR="005C1BA2" w:rsidRDefault="00E0693A">
            <w:pPr>
              <w:spacing w:after="0"/>
            </w:pPr>
            <w:r>
              <w:rPr>
                <w:b/>
                <w:bCs/>
                <w:color w:val="FFFFFF"/>
                <w:sz w:val="17"/>
                <w:szCs w:val="17"/>
              </w:rPr>
              <w:t>Después</w:t>
            </w:r>
          </w:p>
        </w:tc>
        <w:tc>
          <w:tcPr>
            <w:tcW w:w="4936"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22" w14:textId="77777777" w:rsidR="005C1BA2" w:rsidRDefault="00E0693A">
            <w:pPr>
              <w:spacing w:after="0"/>
            </w:pPr>
            <w:r>
              <w:rPr>
                <w:b/>
                <w:bCs/>
                <w:color w:val="FFFFFF"/>
                <w:sz w:val="17"/>
                <w:szCs w:val="17"/>
              </w:rPr>
              <w:t>Técnica aplicada</w:t>
            </w:r>
          </w:p>
        </w:tc>
      </w:tr>
      <w:tr w:rsidR="005C1BA2" w14:paraId="7B97D328"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24" w14:textId="77777777" w:rsidR="005C1BA2" w:rsidRDefault="00E0693A">
            <w:pPr>
              <w:spacing w:after="0"/>
            </w:pPr>
            <w:r>
              <w:rPr>
                <w:rFonts w:ascii="Consolas" w:eastAsia="Consolas" w:hAnsi="Consolas" w:cs="Consolas"/>
                <w:sz w:val="15"/>
                <w:szCs w:val="15"/>
              </w:rPr>
              <w:t>GET /api/</w:t>
            </w:r>
            <w:proofErr w:type="spellStart"/>
            <w:r>
              <w:rPr>
                <w:rFonts w:ascii="Consolas" w:eastAsia="Consolas" w:hAnsi="Consolas" w:cs="Consolas"/>
                <w:sz w:val="15"/>
                <w:szCs w:val="15"/>
              </w:rPr>
              <w:t>creatures</w:t>
            </w:r>
            <w:proofErr w:type="spellEnd"/>
          </w:p>
        </w:tc>
        <w:tc>
          <w:tcPr>
            <w:tcW w:w="13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25" w14:textId="77777777" w:rsidR="005C1BA2" w:rsidRDefault="00E0693A">
            <w:pPr>
              <w:spacing w:after="0"/>
            </w:pPr>
            <w:r>
              <w:rPr>
                <w:sz w:val="17"/>
                <w:szCs w:val="17"/>
              </w:rPr>
              <w:t>11</w:t>
            </w:r>
          </w:p>
        </w:tc>
        <w:tc>
          <w:tcPr>
            <w:tcW w:w="13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26" w14:textId="77777777" w:rsidR="005C1BA2" w:rsidRDefault="00E0693A">
            <w:pPr>
              <w:spacing w:after="0"/>
            </w:pPr>
            <w:r>
              <w:rPr>
                <w:sz w:val="17"/>
                <w:szCs w:val="17"/>
              </w:rPr>
              <w:t>1</w:t>
            </w:r>
          </w:p>
        </w:tc>
        <w:tc>
          <w:tcPr>
            <w:tcW w:w="4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27" w14:textId="77777777" w:rsidR="005C1BA2" w:rsidRDefault="00E0693A">
            <w:pPr>
              <w:spacing w:after="0"/>
            </w:pPr>
            <w:r>
              <w:rPr>
                <w:rFonts w:ascii="Consolas" w:eastAsia="Consolas" w:hAnsi="Consolas" w:cs="Consolas"/>
                <w:sz w:val="15"/>
                <w:szCs w:val="15"/>
              </w:rPr>
              <w:t>@</w:t>
            </w:r>
            <w:proofErr w:type="gramStart"/>
            <w:r>
              <w:rPr>
                <w:rFonts w:ascii="Consolas" w:eastAsia="Consolas" w:hAnsi="Consolas" w:cs="Consolas"/>
                <w:sz w:val="15"/>
                <w:szCs w:val="15"/>
              </w:rPr>
              <w:t>EntityGraph(</w:t>
            </w:r>
            <w:proofErr w:type="gramEnd"/>
            <w:r>
              <w:rPr>
                <w:rFonts w:ascii="Consolas" w:eastAsia="Consolas" w:hAnsi="Consolas" w:cs="Consolas"/>
                <w:sz w:val="15"/>
                <w:szCs w:val="15"/>
              </w:rPr>
              <w:t>attributePaths = "</w:t>
            </w:r>
            <w:proofErr w:type="spellStart"/>
            <w:r>
              <w:rPr>
                <w:rFonts w:ascii="Consolas" w:eastAsia="Consolas" w:hAnsi="Consolas" w:cs="Consolas"/>
                <w:sz w:val="15"/>
                <w:szCs w:val="15"/>
              </w:rPr>
              <w:t>zone</w:t>
            </w:r>
            <w:proofErr w:type="spellEnd"/>
            <w:r>
              <w:rPr>
                <w:rFonts w:ascii="Consolas" w:eastAsia="Consolas" w:hAnsi="Consolas" w:cs="Consolas"/>
                <w:sz w:val="15"/>
                <w:szCs w:val="15"/>
              </w:rPr>
              <w:t>")</w:t>
            </w:r>
          </w:p>
        </w:tc>
      </w:tr>
      <w:tr w:rsidR="005C1BA2" w14:paraId="7B97D32D"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29" w14:textId="77777777" w:rsidR="005C1BA2" w:rsidRDefault="00E0693A">
            <w:pPr>
              <w:spacing w:after="0"/>
            </w:pPr>
            <w:r>
              <w:rPr>
                <w:rFonts w:ascii="Consolas" w:eastAsia="Consolas" w:hAnsi="Consolas" w:cs="Consolas"/>
                <w:sz w:val="15"/>
                <w:szCs w:val="15"/>
              </w:rPr>
              <w:t>GET /api/</w:t>
            </w:r>
            <w:proofErr w:type="spellStart"/>
            <w:r>
              <w:rPr>
                <w:rFonts w:ascii="Consolas" w:eastAsia="Consolas" w:hAnsi="Consolas" w:cs="Consolas"/>
                <w:sz w:val="15"/>
                <w:szCs w:val="15"/>
              </w:rPr>
              <w:t>zones</w:t>
            </w:r>
            <w:proofErr w:type="spellEnd"/>
          </w:p>
        </w:tc>
        <w:tc>
          <w:tcPr>
            <w:tcW w:w="13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2A" w14:textId="77777777" w:rsidR="005C1BA2" w:rsidRDefault="00E0693A">
            <w:pPr>
              <w:spacing w:after="0"/>
            </w:pPr>
            <w:r>
              <w:rPr>
                <w:sz w:val="17"/>
                <w:szCs w:val="17"/>
              </w:rPr>
              <w:t>16</w:t>
            </w:r>
          </w:p>
        </w:tc>
        <w:tc>
          <w:tcPr>
            <w:tcW w:w="13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2B" w14:textId="77777777" w:rsidR="005C1BA2" w:rsidRDefault="00E0693A">
            <w:pPr>
              <w:spacing w:after="0"/>
            </w:pPr>
            <w:r>
              <w:rPr>
                <w:sz w:val="17"/>
                <w:szCs w:val="17"/>
              </w:rPr>
              <w:t>2</w:t>
            </w:r>
          </w:p>
        </w:tc>
        <w:tc>
          <w:tcPr>
            <w:tcW w:w="4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2C" w14:textId="77777777" w:rsidR="005C1BA2" w:rsidRDefault="00E0693A">
            <w:pPr>
              <w:spacing w:after="0"/>
            </w:pPr>
            <w:r>
              <w:rPr>
                <w:sz w:val="17"/>
                <w:szCs w:val="17"/>
              </w:rPr>
              <w:t xml:space="preserve">Consulta agrupada con </w:t>
            </w:r>
            <w:r>
              <w:rPr>
                <w:rFonts w:ascii="Consolas" w:eastAsia="Consolas" w:hAnsi="Consolas" w:cs="Consolas"/>
                <w:sz w:val="15"/>
                <w:szCs w:val="15"/>
              </w:rPr>
              <w:t>GROUP BY</w:t>
            </w:r>
            <w:r>
              <w:rPr>
                <w:sz w:val="17"/>
                <w:szCs w:val="17"/>
              </w:rPr>
              <w:t xml:space="preserve"> y proyección </w:t>
            </w:r>
            <w:r>
              <w:rPr>
                <w:rFonts w:ascii="Consolas" w:eastAsia="Consolas" w:hAnsi="Consolas" w:cs="Consolas"/>
                <w:sz w:val="15"/>
                <w:szCs w:val="15"/>
              </w:rPr>
              <w:t>ZoneCount</w:t>
            </w:r>
          </w:p>
        </w:tc>
      </w:tr>
    </w:tbl>
    <w:p w14:paraId="7B97D32E" w14:textId="77777777" w:rsidR="005C1BA2" w:rsidRDefault="005C1BA2">
      <w:pPr>
        <w:spacing w:after="80"/>
      </w:pPr>
    </w:p>
    <w:p w14:paraId="7B97D32F" w14:textId="77777777" w:rsidR="005C1BA2" w:rsidRDefault="00E0693A">
      <w:pPr>
        <w:keepNext/>
        <w:spacing w:before="120" w:after="0"/>
        <w:jc w:val="center"/>
      </w:pPr>
      <w:r>
        <w:rPr>
          <w:noProof/>
        </w:rPr>
        <w:drawing>
          <wp:inline distT="0" distB="0" distL="0" distR="0" wp14:anchorId="7B97D576" wp14:editId="7B97D577">
            <wp:extent cx="5667375" cy="1352550"/>
            <wp:effectExtent l="0" t="0" r="0" b="0"/>
            <wp:docPr id="483052470"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1352550"/>
                    </a:xfrm>
                    <a:prstGeom prst="rect">
                      <a:avLst/>
                    </a:prstGeom>
                  </pic:spPr>
                </pic:pic>
              </a:graphicData>
            </a:graphic>
          </wp:inline>
        </w:drawing>
      </w:r>
    </w:p>
    <w:p w14:paraId="7B97D330" w14:textId="77777777" w:rsidR="005C1BA2" w:rsidRDefault="00E0693A">
      <w:pPr>
        <w:spacing w:before="40" w:after="160"/>
        <w:jc w:val="center"/>
      </w:pPr>
      <w:r>
        <w:rPr>
          <w:i/>
          <w:iCs/>
          <w:color w:val="505050"/>
          <w:sz w:val="16"/>
          <w:szCs w:val="16"/>
        </w:rPr>
        <w:t>Figura 19. ANTES, listado de criaturas: una consulta principal y consultas repetidas de zonas.</w:t>
      </w:r>
    </w:p>
    <w:p w14:paraId="7B97D331" w14:textId="77777777" w:rsidR="005C1BA2" w:rsidRDefault="00E0693A">
      <w:pPr>
        <w:keepNext/>
        <w:spacing w:before="120" w:after="0"/>
        <w:jc w:val="center"/>
      </w:pPr>
      <w:r>
        <w:rPr>
          <w:noProof/>
        </w:rPr>
        <w:drawing>
          <wp:inline distT="0" distB="0" distL="0" distR="0" wp14:anchorId="7B97D578" wp14:editId="7B97D579">
            <wp:extent cx="5667375" cy="190500"/>
            <wp:effectExtent l="0" t="0" r="0" b="0"/>
            <wp:docPr id="1602903307"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190500"/>
                    </a:xfrm>
                    <a:prstGeom prst="rect">
                      <a:avLst/>
                    </a:prstGeom>
                  </pic:spPr>
                </pic:pic>
              </a:graphicData>
            </a:graphic>
          </wp:inline>
        </w:drawing>
      </w:r>
    </w:p>
    <w:p w14:paraId="7B97D332" w14:textId="77777777" w:rsidR="005C1BA2" w:rsidRDefault="00E0693A">
      <w:pPr>
        <w:spacing w:before="40" w:after="160"/>
        <w:jc w:val="center"/>
      </w:pPr>
      <w:r>
        <w:rPr>
          <w:i/>
          <w:iCs/>
          <w:color w:val="505050"/>
          <w:sz w:val="16"/>
          <w:szCs w:val="16"/>
        </w:rPr>
        <w:t xml:space="preserve">Figura 20. DESPUÉS, listado de criaturas: una sola consulta con </w:t>
      </w:r>
      <w:proofErr w:type="spellStart"/>
      <w:r>
        <w:rPr>
          <w:rFonts w:ascii="Consolas" w:eastAsia="Consolas" w:hAnsi="Consolas" w:cs="Consolas"/>
          <w:i/>
          <w:iCs/>
          <w:color w:val="505050"/>
          <w:sz w:val="14"/>
          <w:szCs w:val="14"/>
        </w:rPr>
        <w:t>join</w:t>
      </w:r>
      <w:proofErr w:type="spellEnd"/>
      <w:r>
        <w:rPr>
          <w:i/>
          <w:iCs/>
          <w:color w:val="505050"/>
          <w:sz w:val="16"/>
          <w:szCs w:val="16"/>
        </w:rPr>
        <w:t>.</w:t>
      </w:r>
    </w:p>
    <w:p w14:paraId="7B97D333" w14:textId="77777777" w:rsidR="005C1BA2" w:rsidRDefault="00E0693A">
      <w:pPr>
        <w:keepNext/>
        <w:spacing w:before="120" w:after="0"/>
        <w:jc w:val="center"/>
      </w:pPr>
      <w:r>
        <w:rPr>
          <w:noProof/>
        </w:rPr>
        <w:drawing>
          <wp:inline distT="0" distB="0" distL="0" distR="0" wp14:anchorId="7B97D57A" wp14:editId="7B97D57B">
            <wp:extent cx="4752975" cy="2143125"/>
            <wp:effectExtent l="0" t="0" r="0" b="0"/>
            <wp:docPr id="392541183"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52975" cy="2143125"/>
                    </a:xfrm>
                    <a:prstGeom prst="rect">
                      <a:avLst/>
                    </a:prstGeom>
                  </pic:spPr>
                </pic:pic>
              </a:graphicData>
            </a:graphic>
          </wp:inline>
        </w:drawing>
      </w:r>
    </w:p>
    <w:p w14:paraId="7B97D334" w14:textId="77777777" w:rsidR="005C1BA2" w:rsidRDefault="00E0693A">
      <w:pPr>
        <w:spacing w:before="40" w:after="160"/>
        <w:jc w:val="center"/>
      </w:pPr>
      <w:r>
        <w:rPr>
          <w:i/>
          <w:iCs/>
          <w:color w:val="505050"/>
          <w:sz w:val="16"/>
          <w:szCs w:val="16"/>
        </w:rPr>
        <w:t xml:space="preserve">Figura 21. ANTES, listado de zonas: una consulta de zonas y un </w:t>
      </w:r>
      <w:proofErr w:type="spellStart"/>
      <w:r>
        <w:rPr>
          <w:rFonts w:ascii="Consolas" w:eastAsia="Consolas" w:hAnsi="Consolas" w:cs="Consolas"/>
          <w:i/>
          <w:iCs/>
          <w:color w:val="505050"/>
          <w:sz w:val="14"/>
          <w:szCs w:val="14"/>
        </w:rPr>
        <w:t>count</w:t>
      </w:r>
      <w:proofErr w:type="spellEnd"/>
      <w:r>
        <w:rPr>
          <w:i/>
          <w:iCs/>
          <w:color w:val="505050"/>
          <w:sz w:val="16"/>
          <w:szCs w:val="16"/>
        </w:rPr>
        <w:t xml:space="preserve"> por cada zona.</w:t>
      </w:r>
    </w:p>
    <w:p w14:paraId="7B97D335" w14:textId="77777777" w:rsidR="005C1BA2" w:rsidRDefault="00E0693A">
      <w:pPr>
        <w:keepNext/>
        <w:spacing w:before="120" w:after="0"/>
        <w:jc w:val="center"/>
      </w:pPr>
      <w:r>
        <w:rPr>
          <w:noProof/>
        </w:rPr>
        <w:drawing>
          <wp:inline distT="0" distB="0" distL="0" distR="0" wp14:anchorId="7B97D57C" wp14:editId="7B97D57D">
            <wp:extent cx="5667375" cy="285750"/>
            <wp:effectExtent l="0" t="0" r="0" b="0"/>
            <wp:docPr id="608787724"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7375" cy="285750"/>
                    </a:xfrm>
                    <a:prstGeom prst="rect">
                      <a:avLst/>
                    </a:prstGeom>
                  </pic:spPr>
                </pic:pic>
              </a:graphicData>
            </a:graphic>
          </wp:inline>
        </w:drawing>
      </w:r>
    </w:p>
    <w:p w14:paraId="7B97D336" w14:textId="77777777" w:rsidR="005C1BA2" w:rsidRDefault="00E0693A">
      <w:pPr>
        <w:spacing w:before="40" w:after="160"/>
        <w:jc w:val="center"/>
      </w:pPr>
      <w:r>
        <w:rPr>
          <w:i/>
          <w:iCs/>
          <w:color w:val="505050"/>
          <w:sz w:val="16"/>
          <w:szCs w:val="16"/>
        </w:rPr>
        <w:t>Figura 22. DESPUÉS, listado de zonas: dos consultas en total.</w:t>
      </w:r>
    </w:p>
    <w:p w14:paraId="7B97D337" w14:textId="77777777" w:rsidR="005C1BA2" w:rsidRDefault="00E0693A">
      <w:pPr>
        <w:pStyle w:val="Ttulo1"/>
      </w:pPr>
      <w:r>
        <w:t>6. Análisis y discusión</w:t>
      </w:r>
    </w:p>
    <w:p w14:paraId="7B97D338" w14:textId="77777777" w:rsidR="005C1BA2" w:rsidRDefault="00E0693A">
      <w:pPr>
        <w:pStyle w:val="Ttulo2"/>
      </w:pPr>
      <w:r>
        <w:t>6.1 Interpretación de los resultados</w:t>
      </w:r>
    </w:p>
    <w:p w14:paraId="7B97D339" w14:textId="77777777" w:rsidR="005C1BA2" w:rsidRDefault="00E0693A">
      <w:r>
        <w:t>Las pruebas muestran que el sistema cumple con las operaciones principales del CRUD y diferencia correctamente entre datos inválidos, recursos inexistentes y violaciones de reglas de negocio. Los casos exitosos se expresan con respuestas 200, 201 o 204; los datos inválidos con 400; los recursos que no existen con 404; y los conflictos con el estado actual del sistema con 409 (Figura 5 a Figura 16).</w:t>
      </w:r>
    </w:p>
    <w:p w14:paraId="7B97D33A" w14:textId="77777777" w:rsidR="005C1BA2" w:rsidRDefault="00E0693A">
      <w:r>
        <w:lastRenderedPageBreak/>
        <w:t xml:space="preserve">La separación por capas se refleja también en el comportamiento observado: las validaciones de formato se ejecutan antes de la lógica principal, mientras que reglas como la capacidad de una zona o la prohibición de borrar una criatura </w:t>
      </w:r>
      <w:proofErr w:type="spellStart"/>
      <w:r>
        <w:rPr>
          <w:rFonts w:ascii="Consolas" w:eastAsia="Consolas" w:hAnsi="Consolas" w:cs="Consolas"/>
          <w:sz w:val="19"/>
          <w:szCs w:val="19"/>
        </w:rPr>
        <w:t>critical</w:t>
      </w:r>
      <w:proofErr w:type="spellEnd"/>
      <w:r>
        <w:t xml:space="preserve"> se controlan en los servicios. Esto evita que los controladores acumulen lógica de negocio.</w:t>
      </w:r>
    </w:p>
    <w:p w14:paraId="7B97D33B" w14:textId="77777777" w:rsidR="005C1BA2" w:rsidRDefault="00E0693A">
      <w:pPr>
        <w:pStyle w:val="Ttulo2"/>
      </w:pPr>
      <w:r>
        <w:t>6.2 Análisis del problema N+1</w:t>
      </w:r>
    </w:p>
    <w:p w14:paraId="7B97D33C" w14:textId="77777777" w:rsidR="005C1BA2" w:rsidRDefault="00E0693A">
      <w:r>
        <w:t xml:space="preserve">El problema N+1 se hizo visible al inspeccionar el SQL generado por </w:t>
      </w:r>
      <w:proofErr w:type="spellStart"/>
      <w:r>
        <w:t>Hibernate</w:t>
      </w:r>
      <w:proofErr w:type="spellEnd"/>
      <w:r>
        <w:t xml:space="preserve">. En el listado de criaturas, una consulta obtenía las criaturas y luego se repetían consultas sobre las zonas relacionadas. Con 15 criaturas distribuidas en 10 zonas distintas se observaron 11 consultas. En el listado de zonas se ejecutaba una consulta para las zonas y un </w:t>
      </w:r>
      <w:proofErr w:type="spellStart"/>
      <w:r>
        <w:rPr>
          <w:rFonts w:ascii="Consolas" w:eastAsia="Consolas" w:hAnsi="Consolas" w:cs="Consolas"/>
          <w:sz w:val="19"/>
          <w:szCs w:val="19"/>
        </w:rPr>
        <w:t>count</w:t>
      </w:r>
      <w:proofErr w:type="spellEnd"/>
      <w:r>
        <w:t xml:space="preserve"> adicional por cada una, para un total de 16 consultas.</w:t>
      </w:r>
    </w:p>
    <w:p w14:paraId="7B97D33D" w14:textId="77777777" w:rsidR="005C1BA2" w:rsidRDefault="00E0693A">
      <w:r>
        <w:t xml:space="preserve">Para las criaturas se utilizó </w:t>
      </w:r>
      <w:r>
        <w:rPr>
          <w:rFonts w:ascii="Consolas" w:eastAsia="Consolas" w:hAnsi="Consolas" w:cs="Consolas"/>
          <w:sz w:val="19"/>
          <w:szCs w:val="19"/>
        </w:rPr>
        <w:t>@</w:t>
      </w:r>
      <w:proofErr w:type="gramStart"/>
      <w:r>
        <w:rPr>
          <w:rFonts w:ascii="Consolas" w:eastAsia="Consolas" w:hAnsi="Consolas" w:cs="Consolas"/>
          <w:sz w:val="19"/>
          <w:szCs w:val="19"/>
        </w:rPr>
        <w:t>EntityGraph(</w:t>
      </w:r>
      <w:proofErr w:type="gramEnd"/>
      <w:r>
        <w:rPr>
          <w:rFonts w:ascii="Consolas" w:eastAsia="Consolas" w:hAnsi="Consolas" w:cs="Consolas"/>
          <w:sz w:val="19"/>
          <w:szCs w:val="19"/>
        </w:rPr>
        <w:t>attributePaths = "</w:t>
      </w:r>
      <w:proofErr w:type="spellStart"/>
      <w:r>
        <w:rPr>
          <w:rFonts w:ascii="Consolas" w:eastAsia="Consolas" w:hAnsi="Consolas" w:cs="Consolas"/>
          <w:sz w:val="19"/>
          <w:szCs w:val="19"/>
        </w:rPr>
        <w:t>zone</w:t>
      </w:r>
      <w:proofErr w:type="spellEnd"/>
      <w:r>
        <w:rPr>
          <w:rFonts w:ascii="Consolas" w:eastAsia="Consolas" w:hAnsi="Consolas" w:cs="Consolas"/>
          <w:sz w:val="19"/>
          <w:szCs w:val="19"/>
        </w:rPr>
        <w:t>")</w:t>
      </w:r>
      <w:r>
        <w:t xml:space="preserve"> sobre </w:t>
      </w:r>
      <w:proofErr w:type="spellStart"/>
      <w:proofErr w:type="gramStart"/>
      <w:r>
        <w:rPr>
          <w:rFonts w:ascii="Consolas" w:eastAsia="Consolas" w:hAnsi="Consolas" w:cs="Consolas"/>
          <w:sz w:val="19"/>
          <w:szCs w:val="19"/>
        </w:rPr>
        <w:t>findAll</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lo que permitió recuperar </w:t>
      </w:r>
      <w:proofErr w:type="spellStart"/>
      <w:r>
        <w:rPr>
          <w:rFonts w:ascii="Consolas" w:eastAsia="Consolas" w:hAnsi="Consolas" w:cs="Consolas"/>
          <w:sz w:val="19"/>
          <w:szCs w:val="19"/>
        </w:rPr>
        <w:t>Creature</w:t>
      </w:r>
      <w:proofErr w:type="spellEnd"/>
      <w:r>
        <w:t xml:space="preserve"> y </w:t>
      </w:r>
      <w:r>
        <w:rPr>
          <w:rFonts w:ascii="Consolas" w:eastAsia="Consolas" w:hAnsi="Consolas" w:cs="Consolas"/>
          <w:sz w:val="19"/>
          <w:szCs w:val="19"/>
        </w:rPr>
        <w:t>Zone</w:t>
      </w:r>
      <w:r>
        <w:t xml:space="preserve"> conjuntamente mediante un </w:t>
      </w:r>
      <w:proofErr w:type="spellStart"/>
      <w:r>
        <w:rPr>
          <w:rFonts w:ascii="Consolas" w:eastAsia="Consolas" w:hAnsi="Consolas" w:cs="Consolas"/>
          <w:sz w:val="19"/>
          <w:szCs w:val="19"/>
        </w:rPr>
        <w:t>join</w:t>
      </w:r>
      <w:proofErr w:type="spellEnd"/>
      <w:r>
        <w:t xml:space="preserve"> y reducir el listado de 11 consultas a 1. Para las zonas se reemplazó el conteo individual por una consulta agrupada con </w:t>
      </w:r>
      <w:r>
        <w:rPr>
          <w:rFonts w:ascii="Consolas" w:eastAsia="Consolas" w:hAnsi="Consolas" w:cs="Consolas"/>
          <w:sz w:val="19"/>
          <w:szCs w:val="19"/>
        </w:rPr>
        <w:t>GROUP BY</w:t>
      </w:r>
      <w:r>
        <w:t>, reduciendo el listado de 16 consultas a 2. El cambio no alteró la respuesta de Postman, sino la eficiencia con la que se obtiene la información. La explicación detallada, el código y las alternativas consideradas se presentan en la sección 6.8.</w:t>
      </w:r>
    </w:p>
    <w:p w14:paraId="7B97D33E" w14:textId="77777777" w:rsidR="005C1BA2" w:rsidRDefault="00E0693A">
      <w:pPr>
        <w:pStyle w:val="Ttulo2"/>
      </w:pPr>
      <w:r>
        <w:t>6.3 Desafíos enfrentados y cómo se superaron</w:t>
      </w:r>
    </w:p>
    <w:p w14:paraId="7B97D33F" w14:textId="77777777" w:rsidR="005C1BA2" w:rsidRDefault="00E0693A">
      <w:pPr>
        <w:keepNext/>
        <w:spacing w:before="120" w:after="60"/>
        <w:jc w:val="center"/>
      </w:pPr>
      <w:r>
        <w:rPr>
          <w:i/>
          <w:iCs/>
          <w:color w:val="505050"/>
          <w:sz w:val="16"/>
          <w:szCs w:val="16"/>
        </w:rPr>
        <w:t>Tabla 5. Desafíos enfrentados, causa y solución</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936"/>
      </w:tblGrid>
      <w:tr w:rsidR="005C1BA2" w14:paraId="7B97D343" w14:textId="77777777">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40" w14:textId="77777777" w:rsidR="005C1BA2" w:rsidRDefault="00E0693A">
            <w:pPr>
              <w:spacing w:after="0"/>
            </w:pPr>
            <w:r>
              <w:rPr>
                <w:b/>
                <w:bCs/>
                <w:color w:val="FFFFFF"/>
                <w:sz w:val="17"/>
                <w:szCs w:val="17"/>
              </w:rPr>
              <w:t>Desafío</w:t>
            </w:r>
          </w:p>
        </w:tc>
        <w:tc>
          <w:tcPr>
            <w:tcW w:w="30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41" w14:textId="77777777" w:rsidR="005C1BA2" w:rsidRDefault="00E0693A">
            <w:pPr>
              <w:spacing w:after="0"/>
            </w:pPr>
            <w:r>
              <w:rPr>
                <w:b/>
                <w:bCs/>
                <w:color w:val="FFFFFF"/>
                <w:sz w:val="17"/>
                <w:szCs w:val="17"/>
              </w:rPr>
              <w:t>Causa</w:t>
            </w:r>
          </w:p>
        </w:tc>
        <w:tc>
          <w:tcPr>
            <w:tcW w:w="3936"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42" w14:textId="77777777" w:rsidR="005C1BA2" w:rsidRDefault="00E0693A">
            <w:pPr>
              <w:spacing w:after="0"/>
            </w:pPr>
            <w:r>
              <w:rPr>
                <w:b/>
                <w:bCs/>
                <w:color w:val="FFFFFF"/>
                <w:sz w:val="17"/>
                <w:szCs w:val="17"/>
              </w:rPr>
              <w:t>Solución</w:t>
            </w:r>
          </w:p>
        </w:tc>
      </w:tr>
      <w:tr w:rsidR="005C1BA2" w14:paraId="7B97D347"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44" w14:textId="77777777" w:rsidR="005C1BA2" w:rsidRDefault="00E0693A">
            <w:pPr>
              <w:spacing w:after="0"/>
            </w:pPr>
            <w:r>
              <w:rPr>
                <w:sz w:val="17"/>
                <w:szCs w:val="17"/>
              </w:rPr>
              <w:t>La aplicación no arrancaba</w:t>
            </w:r>
          </w:p>
        </w:tc>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45" w14:textId="77777777" w:rsidR="005C1BA2" w:rsidRDefault="00E0693A">
            <w:pPr>
              <w:spacing w:after="0"/>
            </w:pPr>
            <w:r>
              <w:rPr>
                <w:sz w:val="17"/>
                <w:szCs w:val="17"/>
              </w:rPr>
              <w:t xml:space="preserve">Errores de escritura en </w:t>
            </w:r>
            <w:proofErr w:type="spellStart"/>
            <w:proofErr w:type="gramStart"/>
            <w:r>
              <w:rPr>
                <w:rFonts w:ascii="Consolas" w:eastAsia="Consolas" w:hAnsi="Consolas" w:cs="Consolas"/>
                <w:sz w:val="15"/>
                <w:szCs w:val="15"/>
              </w:rPr>
              <w:t>application.properties</w:t>
            </w:r>
            <w:proofErr w:type="spellEnd"/>
            <w:proofErr w:type="gramEnd"/>
          </w:p>
        </w:tc>
        <w:tc>
          <w:tcPr>
            <w:tcW w:w="3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46" w14:textId="77777777" w:rsidR="005C1BA2" w:rsidRDefault="00E0693A">
            <w:pPr>
              <w:spacing w:after="0"/>
            </w:pPr>
            <w:r>
              <w:rPr>
                <w:sz w:val="17"/>
                <w:szCs w:val="17"/>
              </w:rPr>
              <w:t>Se corrigieron las propiedades y la URL de conexión.</w:t>
            </w:r>
          </w:p>
        </w:tc>
      </w:tr>
      <w:tr w:rsidR="005C1BA2" w14:paraId="7B97D34B"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48" w14:textId="77777777" w:rsidR="005C1BA2" w:rsidRDefault="00E0693A">
            <w:pPr>
              <w:spacing w:after="0"/>
            </w:pPr>
            <w:r>
              <w:rPr>
                <w:rFonts w:ascii="Consolas" w:eastAsia="Consolas" w:hAnsi="Consolas" w:cs="Consolas"/>
                <w:sz w:val="15"/>
                <w:szCs w:val="15"/>
              </w:rPr>
              <w:t xml:space="preserve">Access </w:t>
            </w:r>
            <w:proofErr w:type="spellStart"/>
            <w:r>
              <w:rPr>
                <w:rFonts w:ascii="Consolas" w:eastAsia="Consolas" w:hAnsi="Consolas" w:cs="Consolas"/>
                <w:sz w:val="15"/>
                <w:szCs w:val="15"/>
              </w:rPr>
              <w:t>denied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user '</w:t>
            </w:r>
            <w:proofErr w:type="spellStart"/>
            <w:r>
              <w:rPr>
                <w:rFonts w:ascii="Consolas" w:eastAsia="Consolas" w:hAnsi="Consolas" w:cs="Consolas"/>
                <w:sz w:val="15"/>
                <w:szCs w:val="15"/>
              </w:rPr>
              <w:t>root</w:t>
            </w:r>
            <w:proofErr w:type="spellEnd"/>
            <w:r>
              <w:rPr>
                <w:rFonts w:ascii="Consolas" w:eastAsia="Consolas" w:hAnsi="Consolas" w:cs="Consolas"/>
                <w:sz w:val="15"/>
                <w:szCs w:val="15"/>
              </w:rPr>
              <w:t>'@'localhost'</w:t>
            </w:r>
          </w:p>
        </w:tc>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49" w14:textId="77777777" w:rsidR="005C1BA2" w:rsidRDefault="00E0693A">
            <w:pPr>
              <w:spacing w:after="0"/>
            </w:pPr>
            <w:r>
              <w:rPr>
                <w:sz w:val="17"/>
                <w:szCs w:val="17"/>
              </w:rPr>
              <w:t>La contraseña de MySQL no coincidía con la configuración</w:t>
            </w:r>
          </w:p>
        </w:tc>
        <w:tc>
          <w:tcPr>
            <w:tcW w:w="3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4A" w14:textId="77777777" w:rsidR="005C1BA2" w:rsidRDefault="00E0693A">
            <w:pPr>
              <w:spacing w:after="0"/>
            </w:pPr>
            <w:r>
              <w:rPr>
                <w:sz w:val="17"/>
                <w:szCs w:val="17"/>
              </w:rPr>
              <w:t xml:space="preserve">Se corrigió la contraseña y se definió </w:t>
            </w:r>
            <w:r>
              <w:rPr>
                <w:rFonts w:ascii="Consolas" w:eastAsia="Consolas" w:hAnsi="Consolas" w:cs="Consolas"/>
                <w:sz w:val="15"/>
                <w:szCs w:val="15"/>
              </w:rPr>
              <w:t>DB_PASSWORD</w:t>
            </w:r>
            <w:r>
              <w:rPr>
                <w:sz w:val="17"/>
                <w:szCs w:val="17"/>
              </w:rPr>
              <w:t>.</w:t>
            </w:r>
          </w:p>
        </w:tc>
      </w:tr>
      <w:tr w:rsidR="005C1BA2" w14:paraId="7B97D34F"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4C" w14:textId="77777777" w:rsidR="005C1BA2" w:rsidRDefault="00E0693A">
            <w:pPr>
              <w:spacing w:after="0"/>
            </w:pPr>
            <w:r>
              <w:rPr>
                <w:sz w:val="17"/>
                <w:szCs w:val="17"/>
              </w:rPr>
              <w:t xml:space="preserve">Postman devolvía </w:t>
            </w:r>
            <w:r>
              <w:rPr>
                <w:rFonts w:ascii="Consolas" w:eastAsia="Consolas" w:hAnsi="Consolas" w:cs="Consolas"/>
                <w:sz w:val="15"/>
                <w:szCs w:val="15"/>
              </w:rPr>
              <w:t>[]</w:t>
            </w:r>
            <w:r>
              <w:rPr>
                <w:sz w:val="17"/>
                <w:szCs w:val="17"/>
              </w:rPr>
              <w:t xml:space="preserve"> al intentar crear</w:t>
            </w:r>
          </w:p>
        </w:tc>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4D" w14:textId="77777777" w:rsidR="005C1BA2" w:rsidRDefault="00E0693A">
            <w:pPr>
              <w:spacing w:after="0"/>
            </w:pPr>
            <w:r>
              <w:rPr>
                <w:sz w:val="17"/>
                <w:szCs w:val="17"/>
              </w:rPr>
              <w:t xml:space="preserve">Se utilizó </w:t>
            </w:r>
            <w:r>
              <w:rPr>
                <w:rFonts w:ascii="Consolas" w:eastAsia="Consolas" w:hAnsi="Consolas" w:cs="Consolas"/>
                <w:sz w:val="15"/>
                <w:szCs w:val="15"/>
              </w:rPr>
              <w:t>GET</w:t>
            </w:r>
            <w:r>
              <w:rPr>
                <w:sz w:val="17"/>
                <w:szCs w:val="17"/>
              </w:rPr>
              <w:t xml:space="preserve"> en lugar de </w:t>
            </w:r>
            <w:r>
              <w:rPr>
                <w:rFonts w:ascii="Consolas" w:eastAsia="Consolas" w:hAnsi="Consolas" w:cs="Consolas"/>
                <w:sz w:val="15"/>
                <w:szCs w:val="15"/>
              </w:rPr>
              <w:t>POST</w:t>
            </w:r>
          </w:p>
        </w:tc>
        <w:tc>
          <w:tcPr>
            <w:tcW w:w="3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4E" w14:textId="77777777" w:rsidR="005C1BA2" w:rsidRDefault="00E0693A">
            <w:pPr>
              <w:spacing w:after="0"/>
            </w:pPr>
            <w:r>
              <w:rPr>
                <w:sz w:val="17"/>
                <w:szCs w:val="17"/>
              </w:rPr>
              <w:t>Se corrigió el método HTTP y se repitió la prueba.</w:t>
            </w:r>
          </w:p>
        </w:tc>
      </w:tr>
      <w:tr w:rsidR="005C1BA2" w14:paraId="7B97D353"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50" w14:textId="77777777" w:rsidR="005C1BA2" w:rsidRDefault="00E0693A">
            <w:pPr>
              <w:spacing w:after="0"/>
            </w:pPr>
            <w:r>
              <w:rPr>
                <w:sz w:val="17"/>
                <w:szCs w:val="17"/>
              </w:rPr>
              <w:t>Postman no podía enviar la petición</w:t>
            </w:r>
          </w:p>
        </w:tc>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51" w14:textId="77777777" w:rsidR="005C1BA2" w:rsidRDefault="00E0693A">
            <w:pPr>
              <w:spacing w:after="0"/>
            </w:pPr>
            <w:r>
              <w:rPr>
                <w:sz w:val="17"/>
                <w:szCs w:val="17"/>
              </w:rPr>
              <w:t>La aplicación estaba detenida</w:t>
            </w:r>
          </w:p>
        </w:tc>
        <w:tc>
          <w:tcPr>
            <w:tcW w:w="3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52" w14:textId="77777777" w:rsidR="005C1BA2" w:rsidRDefault="00E0693A">
            <w:pPr>
              <w:spacing w:after="0"/>
            </w:pPr>
            <w:r>
              <w:rPr>
                <w:sz w:val="17"/>
                <w:szCs w:val="17"/>
              </w:rPr>
              <w:t>Se reinició la aplicación Spring Boot.</w:t>
            </w:r>
          </w:p>
        </w:tc>
      </w:tr>
      <w:tr w:rsidR="005C1BA2" w14:paraId="7B97D357"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54" w14:textId="77777777" w:rsidR="005C1BA2" w:rsidRDefault="00E0693A">
            <w:pPr>
              <w:spacing w:after="0"/>
            </w:pPr>
            <w:r>
              <w:rPr>
                <w:sz w:val="17"/>
                <w:szCs w:val="17"/>
              </w:rPr>
              <w:t xml:space="preserve">No se podía borrar una criatura </w:t>
            </w:r>
            <w:proofErr w:type="spellStart"/>
            <w:r>
              <w:rPr>
                <w:rFonts w:ascii="Consolas" w:eastAsia="Consolas" w:hAnsi="Consolas" w:cs="Consolas"/>
                <w:sz w:val="15"/>
                <w:szCs w:val="15"/>
              </w:rPr>
              <w:t>critical</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55" w14:textId="77777777" w:rsidR="005C1BA2" w:rsidRDefault="00E0693A">
            <w:pPr>
              <w:spacing w:after="0"/>
            </w:pPr>
            <w:r>
              <w:rPr>
                <w:sz w:val="17"/>
                <w:szCs w:val="17"/>
              </w:rPr>
              <w:t>La regla de negocio lo impide</w:t>
            </w:r>
          </w:p>
        </w:tc>
        <w:tc>
          <w:tcPr>
            <w:tcW w:w="3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56" w14:textId="77777777" w:rsidR="005C1BA2" w:rsidRDefault="00E0693A">
            <w:pPr>
              <w:spacing w:after="0"/>
            </w:pPr>
            <w:r>
              <w:rPr>
                <w:sz w:val="17"/>
                <w:szCs w:val="17"/>
              </w:rPr>
              <w:t xml:space="preserve">Se entendió como comportamiento esperado y se usó </w:t>
            </w:r>
            <w:r>
              <w:rPr>
                <w:rFonts w:ascii="Consolas" w:eastAsia="Consolas" w:hAnsi="Consolas" w:cs="Consolas"/>
                <w:sz w:val="15"/>
                <w:szCs w:val="15"/>
              </w:rPr>
              <w:t>PUT</w:t>
            </w:r>
            <w:r>
              <w:rPr>
                <w:sz w:val="17"/>
                <w:szCs w:val="17"/>
              </w:rPr>
              <w:t xml:space="preserve"> cuando fue necesario cambiar el estado.</w:t>
            </w:r>
          </w:p>
        </w:tc>
      </w:tr>
      <w:tr w:rsidR="005C1BA2" w14:paraId="7B97D35B"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58" w14:textId="77777777" w:rsidR="005C1BA2" w:rsidRDefault="00E0693A">
            <w:pPr>
              <w:spacing w:after="0"/>
            </w:pPr>
            <w:r>
              <w:rPr>
                <w:sz w:val="17"/>
                <w:szCs w:val="17"/>
              </w:rPr>
              <w:t>Demasiadas consultas al listar</w:t>
            </w:r>
          </w:p>
        </w:tc>
        <w:tc>
          <w:tcPr>
            <w:tcW w:w="30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59" w14:textId="77777777" w:rsidR="005C1BA2" w:rsidRDefault="00E0693A">
            <w:pPr>
              <w:spacing w:after="0"/>
            </w:pPr>
            <w:r>
              <w:rPr>
                <w:sz w:val="17"/>
                <w:szCs w:val="17"/>
              </w:rPr>
              <w:t>Relación Many-</w:t>
            </w:r>
            <w:proofErr w:type="spellStart"/>
            <w:r>
              <w:rPr>
                <w:sz w:val="17"/>
                <w:szCs w:val="17"/>
              </w:rPr>
              <w:t>to</w:t>
            </w:r>
            <w:proofErr w:type="spellEnd"/>
            <w:r>
              <w:rPr>
                <w:sz w:val="17"/>
                <w:szCs w:val="17"/>
              </w:rPr>
              <w:t>-One y conteos individuales</w:t>
            </w:r>
          </w:p>
        </w:tc>
        <w:tc>
          <w:tcPr>
            <w:tcW w:w="39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5A" w14:textId="77777777" w:rsidR="005C1BA2" w:rsidRDefault="00E0693A">
            <w:pPr>
              <w:spacing w:after="0"/>
            </w:pPr>
            <w:r>
              <w:rPr>
                <w:sz w:val="17"/>
                <w:szCs w:val="17"/>
              </w:rPr>
              <w:t xml:space="preserve">Se aplicó </w:t>
            </w:r>
            <w:r>
              <w:rPr>
                <w:rFonts w:ascii="Consolas" w:eastAsia="Consolas" w:hAnsi="Consolas" w:cs="Consolas"/>
                <w:sz w:val="15"/>
                <w:szCs w:val="15"/>
              </w:rPr>
              <w:t>@EntityGraph</w:t>
            </w:r>
            <w:r>
              <w:rPr>
                <w:sz w:val="17"/>
                <w:szCs w:val="17"/>
              </w:rPr>
              <w:t xml:space="preserve"> y una consulta agrupada.</w:t>
            </w:r>
          </w:p>
        </w:tc>
      </w:tr>
    </w:tbl>
    <w:p w14:paraId="7B97D35C" w14:textId="77777777" w:rsidR="005C1BA2" w:rsidRDefault="005C1BA2">
      <w:pPr>
        <w:spacing w:after="80"/>
      </w:pPr>
    </w:p>
    <w:p w14:paraId="7B97D35D" w14:textId="77777777" w:rsidR="005C1BA2" w:rsidRDefault="00E0693A">
      <w:pPr>
        <w:pStyle w:val="Ttulo2"/>
      </w:pPr>
      <w:r>
        <w:t>6.4 Reflexión sobre la experiencia</w:t>
      </w:r>
    </w:p>
    <w:p w14:paraId="7B97D35E" w14:textId="77777777" w:rsidR="005C1BA2" w:rsidRDefault="00E0693A">
      <w:r>
        <w:t>El laboratorio permitió entender que desarrollar un CRUD no consiste solamente en hacer funcionar las operaciones de crear, consultar, actualizar y eliminar. A medida que el proyecto creció aparecieron aspectos como validaciones, relaciones entre entidades, reglas de negocio, manejo de errores, organización del código y rendimiento de las consultas.</w:t>
      </w:r>
    </w:p>
    <w:p w14:paraId="7B97D35F" w14:textId="77777777" w:rsidR="005C1BA2" w:rsidRDefault="00E0693A">
      <w:r>
        <w:t xml:space="preserve">Spring Boot facilitó la creación de la aplicación porque integra muchas de las herramientas necesarias y reduce la configuración manual. Sin embargo, el problema N+1 mostró que esa facilidad también puede ocultar lo que ocurre internamente. Desde el punto de vista del usuario la API funcionaba, pero al revisar el SQL generado por </w:t>
      </w:r>
      <w:proofErr w:type="spellStart"/>
      <w:r>
        <w:t>Hibernate</w:t>
      </w:r>
      <w:proofErr w:type="spellEnd"/>
      <w:r>
        <w:t xml:space="preserve"> se descubrió que se estaban ejecutando muchas más consultas de las necesarias.</w:t>
      </w:r>
    </w:p>
    <w:p w14:paraId="7B97D360" w14:textId="77777777" w:rsidR="005C1BA2" w:rsidRDefault="00E0693A">
      <w:r>
        <w:t>La arquitectura en capas ayudó a identificar con mayor claridad dónde debía implementarse cada comportamiento. Los controladores se enfocaron en recibir las peticiones, los servicios concentraron las reglas de negocio y los repositorios administraron el acceso a la información. Esto permitió modificar el comportamiento del sistema sin mezclar responsabilidades entre diferentes partes del código.</w:t>
      </w:r>
    </w:p>
    <w:p w14:paraId="7B97D361" w14:textId="77777777" w:rsidR="005C1BA2" w:rsidRDefault="00E0693A">
      <w:r>
        <w:lastRenderedPageBreak/>
        <w:t xml:space="preserve">El uso de Git también resultó importante porque permitió entender un flujo de trabajo más cercano al utilizado en un proyecto colaborativo real. Las ramas </w:t>
      </w:r>
      <w:proofErr w:type="spellStart"/>
      <w:r>
        <w:t>feature</w:t>
      </w:r>
      <w:proofErr w:type="spellEnd"/>
      <w:r>
        <w:t xml:space="preserve"> separaron cada funcionalidad y los </w:t>
      </w:r>
      <w:proofErr w:type="spellStart"/>
      <w:r>
        <w:t>commits</w:t>
      </w:r>
      <w:proofErr w:type="spellEnd"/>
      <w:r>
        <w:t xml:space="preserve"> dejaron un registro de los cambios. Finalmente, las pruebas mostraron la importancia de comprobar tanto los casos exitosos como los errores y situaciones límite. En conjunto, el laboratorio permitió relacionar Spring Boot, REST, JPA, MySQL, arquitectura en capas, Git y manejo de errores dentro de una misma aplicación.</w:t>
      </w:r>
    </w:p>
    <w:p w14:paraId="7B97D362" w14:textId="77777777" w:rsidR="005C1BA2" w:rsidRDefault="00E0693A">
      <w:r>
        <w:t>La discusión sobre la aplicabilidad de Spring Boot y de la arquitectura en capas en proyectos reales, y lo que haríamos de forma diferente, continúa en las secciones 6.5 a 6.7.</w:t>
      </w:r>
    </w:p>
    <w:p w14:paraId="7B97D363" w14:textId="77777777" w:rsidR="005C1BA2" w:rsidRDefault="00E0693A">
      <w:r>
        <w:t>Las secciones 6.5 a 6.7 discuten qué tan aplicables son, en proyectos reales, las dos ideas centrales del laboratorio, Spring Boot y la arquitectura en capas, y resume lo que el equipo aprendió. Cada afirmación se apoya en algo que ocurrió en el desarrollo del «Zoo de Mascotas Fantásticas».</w:t>
      </w:r>
    </w:p>
    <w:p w14:paraId="7B97D364" w14:textId="77777777" w:rsidR="005C1BA2" w:rsidRDefault="00E0693A">
      <w:pPr>
        <w:pStyle w:val="Ttulo2"/>
      </w:pPr>
      <w:r>
        <w:t>6.5 Aplicabilidad de Spring Boot en proyectos reales</w:t>
      </w:r>
    </w:p>
    <w:p w14:paraId="7B97D365" w14:textId="77777777" w:rsidR="005C1BA2" w:rsidRDefault="00E0693A">
      <w:r>
        <w:t xml:space="preserve">Spring Boot está pensado para que una aplicación Java sea ejecutable con la menor configuración manual posible: los </w:t>
      </w:r>
      <w:r>
        <w:rPr>
          <w:i/>
          <w:iCs/>
        </w:rPr>
        <w:t>starters</w:t>
      </w:r>
      <w:r>
        <w:t xml:space="preserve"> agrupan dependencias compatibles entre sí, la autoconfiguración crea los componentes según lo que encuentra en el proyecto y el servidor Tomcat va incluido en el </w:t>
      </w:r>
      <w:r>
        <w:rPr>
          <w:rFonts w:ascii="Consolas" w:eastAsia="Consolas" w:hAnsi="Consolas" w:cs="Consolas"/>
          <w:sz w:val="19"/>
          <w:szCs w:val="19"/>
        </w:rPr>
        <w:t>.</w:t>
      </w:r>
      <w:proofErr w:type="spellStart"/>
      <w:r>
        <w:rPr>
          <w:rFonts w:ascii="Consolas" w:eastAsia="Consolas" w:hAnsi="Consolas" w:cs="Consolas"/>
          <w:sz w:val="19"/>
          <w:szCs w:val="19"/>
        </w:rPr>
        <w:t>jar</w:t>
      </w:r>
      <w:proofErr w:type="spellEnd"/>
      <w:r>
        <w:t xml:space="preserve"> (Spring, s.f.-b). En el laboratorio eso se vio de forma concreta: de un proyecto generado con Spring </w:t>
      </w:r>
      <w:proofErr w:type="spellStart"/>
      <w:r>
        <w:t>Initializr</w:t>
      </w:r>
      <w:proofErr w:type="spellEnd"/>
      <w:r>
        <w:t xml:space="preserve"> se llegó a una API REST conectada a MySQL con siete líneas de configuración en </w:t>
      </w:r>
      <w:proofErr w:type="spellStart"/>
      <w:proofErr w:type="gramStart"/>
      <w:r>
        <w:rPr>
          <w:rFonts w:ascii="Consolas" w:eastAsia="Consolas" w:hAnsi="Consolas" w:cs="Consolas"/>
          <w:sz w:val="19"/>
          <w:szCs w:val="19"/>
        </w:rPr>
        <w:t>application.properties</w:t>
      </w:r>
      <w:proofErr w:type="spellEnd"/>
      <w:proofErr w:type="gramEnd"/>
      <w:r>
        <w:t xml:space="preserve"> y sin instalar ningún servidor de aplicaciones. La contraseña de la base de datos se mantuvo fuera del código gracias a la configuración externalizada (</w:t>
      </w:r>
      <w:r>
        <w:rPr>
          <w:rFonts w:ascii="Consolas" w:eastAsia="Consolas" w:hAnsi="Consolas" w:cs="Consolas"/>
          <w:sz w:val="19"/>
          <w:szCs w:val="19"/>
        </w:rPr>
        <w:t>${DB_PASSWORD}</w:t>
      </w:r>
      <w:r>
        <w:t>), una práctica que recomiendan las metodologías de despliegue modernas (Wiggins, 2017).</w:t>
      </w:r>
    </w:p>
    <w:p w14:paraId="7B97D366" w14:textId="77777777" w:rsidR="005C1BA2" w:rsidRDefault="00E0693A">
      <w:r>
        <w:t xml:space="preserve">Por esas razones Spring Boot encaja bien en proyectos reales de varios tipos: servicios REST para aplicaciones web o móviles, microservicios que se despliegan de forma independiente, sistemas internos de empresas que ya usan Java y herramientas administrativas con acceso a bases de datos relacionales. Además, el mismo conocimiento sirve cuando el proyecto crece, porque el ecosistema de Spring ofrece módulos para seguridad, acceso a datos y pruebas que se integran con la misma lógica de </w:t>
      </w:r>
      <w:r>
        <w:rPr>
          <w:i/>
          <w:iCs/>
        </w:rPr>
        <w:t>starters</w:t>
      </w:r>
      <w:r>
        <w:t xml:space="preserve"> y configuración.</w:t>
      </w:r>
    </w:p>
    <w:p w14:paraId="7B97D367" w14:textId="77777777" w:rsidR="005C1BA2" w:rsidRDefault="00E0693A">
      <w:r>
        <w:t xml:space="preserve">El laboratorio también mostró el costo de esa comodidad. Spring Boot oculta mucho trabajo, y lo oculto puede esconder problemas. El mejor ejemplo es el N+1: el código Java del listado de criaturas parecía correcto, pero </w:t>
      </w:r>
      <w:proofErr w:type="spellStart"/>
      <w:r>
        <w:t>Hibernate</w:t>
      </w:r>
      <w:proofErr w:type="spellEnd"/>
      <w:r>
        <w:t xml:space="preserve"> generaba una consulta por cada zona, y solo se descubrió leyendo el SQL que imprime </w:t>
      </w:r>
      <w:proofErr w:type="spellStart"/>
      <w:proofErr w:type="gramStart"/>
      <w:r>
        <w:rPr>
          <w:rFonts w:ascii="Consolas" w:eastAsia="Consolas" w:hAnsi="Consolas" w:cs="Consolas"/>
          <w:sz w:val="19"/>
          <w:szCs w:val="19"/>
        </w:rPr>
        <w:t>spring.jpa.show</w:t>
      </w:r>
      <w:proofErr w:type="gramEnd"/>
      <w:r>
        <w:rPr>
          <w:rFonts w:ascii="Consolas" w:eastAsia="Consolas" w:hAnsi="Consolas" w:cs="Consolas"/>
          <w:sz w:val="19"/>
          <w:szCs w:val="19"/>
        </w:rPr>
        <w:t>-sql</w:t>
      </w:r>
      <w:proofErr w:type="spellEnd"/>
      <w:r>
        <w:rPr>
          <w:rFonts w:ascii="Consolas" w:eastAsia="Consolas" w:hAnsi="Consolas" w:cs="Consolas"/>
          <w:sz w:val="19"/>
          <w:szCs w:val="19"/>
        </w:rPr>
        <w:t>=true</w:t>
      </w:r>
      <w:r>
        <w:t xml:space="preserve">. Otro costo es la velocidad con que cambian las versiones: el proyecto usa Spring Boot 4.1.1 y Spring Framework 7, con el espacio de nombres </w:t>
      </w:r>
      <w:proofErr w:type="gramStart"/>
      <w:r>
        <w:rPr>
          <w:rFonts w:ascii="Consolas" w:eastAsia="Consolas" w:hAnsi="Consolas" w:cs="Consolas"/>
          <w:sz w:val="19"/>
          <w:szCs w:val="19"/>
        </w:rPr>
        <w:t>jakarta.*</w:t>
      </w:r>
      <w:proofErr w:type="gramEnd"/>
      <w:r>
        <w:t xml:space="preserve"> en lugar del antiguo </w:t>
      </w:r>
      <w:proofErr w:type="spellStart"/>
      <w:proofErr w:type="gramStart"/>
      <w:r>
        <w:rPr>
          <w:rFonts w:ascii="Consolas" w:eastAsia="Consolas" w:hAnsi="Consolas" w:cs="Consolas"/>
          <w:sz w:val="19"/>
          <w:szCs w:val="19"/>
        </w:rPr>
        <w:t>javax</w:t>
      </w:r>
      <w:proofErr w:type="spellEnd"/>
      <w:r>
        <w:rPr>
          <w:rFonts w:ascii="Consolas" w:eastAsia="Consolas" w:hAnsi="Consolas" w:cs="Consolas"/>
          <w:sz w:val="19"/>
          <w:szCs w:val="19"/>
        </w:rPr>
        <w:t>.*</w:t>
      </w:r>
      <w:proofErr w:type="gramEnd"/>
      <w:r>
        <w:t>, de modo que un ejemplo escrito para versiones anteriores puede no compilar tal cual. En un proyecto real, esto obliga a contrastar siempre con la documentación oficial de la versión que se usa.</w:t>
      </w:r>
    </w:p>
    <w:p w14:paraId="7B97D368" w14:textId="77777777" w:rsidR="005C1BA2" w:rsidRDefault="00E0693A">
      <w:pPr>
        <w:keepNext/>
        <w:spacing w:before="120" w:after="60"/>
        <w:jc w:val="center"/>
      </w:pPr>
      <w:r>
        <w:rPr>
          <w:i/>
          <w:iCs/>
          <w:color w:val="505050"/>
          <w:sz w:val="16"/>
          <w:szCs w:val="16"/>
        </w:rPr>
        <w:t>Tabla 6. Qué aportó Spring Boot y qué tuvimos que entender nosotros</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3588"/>
        <w:gridCol w:w="3588"/>
      </w:tblGrid>
      <w:tr w:rsidR="005C1BA2" w14:paraId="7B97D36C" w14:textId="77777777">
        <w:tblPrEx>
          <w:tblCellMar>
            <w:top w:w="0" w:type="dxa"/>
            <w:bottom w:w="0" w:type="dxa"/>
          </w:tblCellMar>
        </w:tblPrEx>
        <w:trPr>
          <w:cantSplit/>
          <w:tblHeader/>
          <w:jc w:val="center"/>
        </w:trPr>
        <w:tc>
          <w:tcPr>
            <w:tcW w:w="276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69" w14:textId="77777777" w:rsidR="005C1BA2" w:rsidRDefault="00E0693A">
            <w:pPr>
              <w:spacing w:after="0"/>
            </w:pPr>
            <w:r>
              <w:rPr>
                <w:b/>
                <w:bCs/>
                <w:color w:val="FFFFFF"/>
                <w:sz w:val="17"/>
                <w:szCs w:val="17"/>
              </w:rPr>
              <w:t>Aspecto</w:t>
            </w:r>
          </w:p>
        </w:tc>
        <w:tc>
          <w:tcPr>
            <w:tcW w:w="3588"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6A" w14:textId="77777777" w:rsidR="005C1BA2" w:rsidRDefault="00E0693A">
            <w:pPr>
              <w:spacing w:after="0"/>
            </w:pPr>
            <w:r>
              <w:rPr>
                <w:b/>
                <w:bCs/>
                <w:color w:val="FFFFFF"/>
                <w:sz w:val="17"/>
                <w:szCs w:val="17"/>
              </w:rPr>
              <w:t>Lo que Spring Boot resolvió</w:t>
            </w:r>
          </w:p>
        </w:tc>
        <w:tc>
          <w:tcPr>
            <w:tcW w:w="3588"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6B" w14:textId="77777777" w:rsidR="005C1BA2" w:rsidRDefault="00E0693A">
            <w:pPr>
              <w:spacing w:after="0"/>
            </w:pPr>
            <w:r>
              <w:rPr>
                <w:b/>
                <w:bCs/>
                <w:color w:val="FFFFFF"/>
                <w:sz w:val="17"/>
                <w:szCs w:val="17"/>
              </w:rPr>
              <w:t>Lo que tuvimos que entender</w:t>
            </w:r>
          </w:p>
        </w:tc>
      </w:tr>
      <w:tr w:rsidR="005C1BA2" w14:paraId="7B97D370"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6D" w14:textId="77777777" w:rsidR="005C1BA2" w:rsidRDefault="00E0693A">
            <w:pPr>
              <w:spacing w:after="0"/>
            </w:pPr>
            <w:r>
              <w:rPr>
                <w:sz w:val="17"/>
                <w:szCs w:val="17"/>
              </w:rPr>
              <w:t>Dependencias</w:t>
            </w:r>
          </w:p>
        </w:tc>
        <w:tc>
          <w:tcPr>
            <w:tcW w:w="35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6E" w14:textId="77777777" w:rsidR="005C1BA2" w:rsidRDefault="00E0693A">
            <w:pPr>
              <w:spacing w:after="0"/>
            </w:pPr>
            <w:r>
              <w:rPr>
                <w:sz w:val="17"/>
                <w:szCs w:val="17"/>
              </w:rPr>
              <w:t xml:space="preserve">Los starters trajeron versiones compatibles de JPA, </w:t>
            </w:r>
            <w:proofErr w:type="spellStart"/>
            <w:r>
              <w:rPr>
                <w:sz w:val="17"/>
                <w:szCs w:val="17"/>
              </w:rPr>
              <w:t>Hibernate</w:t>
            </w:r>
            <w:proofErr w:type="spellEnd"/>
            <w:r>
              <w:rPr>
                <w:sz w:val="17"/>
                <w:szCs w:val="17"/>
              </w:rPr>
              <w:t xml:space="preserve">, </w:t>
            </w:r>
            <w:proofErr w:type="spellStart"/>
            <w:r>
              <w:rPr>
                <w:sz w:val="17"/>
                <w:szCs w:val="17"/>
              </w:rPr>
              <w:t>Validation</w:t>
            </w:r>
            <w:proofErr w:type="spellEnd"/>
            <w:r>
              <w:rPr>
                <w:sz w:val="17"/>
                <w:szCs w:val="17"/>
              </w:rPr>
              <w:t xml:space="preserve"> y Tomcat</w:t>
            </w:r>
          </w:p>
        </w:tc>
        <w:tc>
          <w:tcPr>
            <w:tcW w:w="35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6F" w14:textId="77777777" w:rsidR="005C1BA2" w:rsidRDefault="00E0693A">
            <w:pPr>
              <w:spacing w:after="0"/>
            </w:pPr>
            <w:r>
              <w:rPr>
                <w:sz w:val="17"/>
                <w:szCs w:val="17"/>
              </w:rPr>
              <w:t xml:space="preserve">Qué hace cada dependencia y por qué el controlador de MySQL tiene alcance </w:t>
            </w:r>
            <w:proofErr w:type="spellStart"/>
            <w:r>
              <w:rPr>
                <w:rFonts w:ascii="Consolas" w:eastAsia="Consolas" w:hAnsi="Consolas" w:cs="Consolas"/>
                <w:sz w:val="15"/>
                <w:szCs w:val="15"/>
              </w:rPr>
              <w:t>runtime</w:t>
            </w:r>
            <w:proofErr w:type="spellEnd"/>
          </w:p>
        </w:tc>
      </w:tr>
      <w:tr w:rsidR="005C1BA2" w14:paraId="7B97D374"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71" w14:textId="77777777" w:rsidR="005C1BA2" w:rsidRDefault="00E0693A">
            <w:pPr>
              <w:spacing w:after="0"/>
            </w:pPr>
            <w:r>
              <w:rPr>
                <w:sz w:val="17"/>
                <w:szCs w:val="17"/>
              </w:rPr>
              <w:t>Conexión a la base de datos</w:t>
            </w:r>
          </w:p>
        </w:tc>
        <w:tc>
          <w:tcPr>
            <w:tcW w:w="35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72" w14:textId="77777777" w:rsidR="005C1BA2" w:rsidRDefault="00E0693A">
            <w:pPr>
              <w:spacing w:after="0"/>
            </w:pPr>
            <w:r>
              <w:rPr>
                <w:sz w:val="17"/>
                <w:szCs w:val="17"/>
              </w:rPr>
              <w:t>La autoconfiguración creó la conexión y el pool (</w:t>
            </w:r>
            <w:proofErr w:type="spellStart"/>
            <w:r>
              <w:rPr>
                <w:sz w:val="17"/>
                <w:szCs w:val="17"/>
              </w:rPr>
              <w:t>HikariCP</w:t>
            </w:r>
            <w:proofErr w:type="spellEnd"/>
            <w:r>
              <w:rPr>
                <w:sz w:val="17"/>
                <w:szCs w:val="17"/>
              </w:rPr>
              <w:t>) a partir de las propiedades</w:t>
            </w:r>
          </w:p>
        </w:tc>
        <w:tc>
          <w:tcPr>
            <w:tcW w:w="35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73" w14:textId="77777777" w:rsidR="005C1BA2" w:rsidRDefault="00E0693A">
            <w:pPr>
              <w:spacing w:after="0"/>
            </w:pPr>
            <w:r>
              <w:rPr>
                <w:sz w:val="17"/>
                <w:szCs w:val="17"/>
              </w:rPr>
              <w:t xml:space="preserve">El significado de cada propiedad (URL, usuario, </w:t>
            </w:r>
            <w:proofErr w:type="spellStart"/>
            <w:r>
              <w:rPr>
                <w:rFonts w:ascii="Consolas" w:eastAsia="Consolas" w:hAnsi="Consolas" w:cs="Consolas"/>
                <w:sz w:val="15"/>
                <w:szCs w:val="15"/>
              </w:rPr>
              <w:t>ddl</w:t>
            </w:r>
            <w:proofErr w:type="spellEnd"/>
            <w:r>
              <w:rPr>
                <w:rFonts w:ascii="Consolas" w:eastAsia="Consolas" w:hAnsi="Consolas" w:cs="Consolas"/>
                <w:sz w:val="15"/>
                <w:szCs w:val="15"/>
              </w:rPr>
              <w:t>-auto</w:t>
            </w:r>
            <w:r>
              <w:rPr>
                <w:sz w:val="17"/>
                <w:szCs w:val="17"/>
              </w:rPr>
              <w:t xml:space="preserve">) y cómo diagnosticar un </w:t>
            </w:r>
            <w:r>
              <w:rPr>
                <w:rFonts w:ascii="Consolas" w:eastAsia="Consolas" w:hAnsi="Consolas" w:cs="Consolas"/>
                <w:sz w:val="15"/>
                <w:szCs w:val="15"/>
              </w:rPr>
              <w:t xml:space="preserve">Access </w:t>
            </w:r>
            <w:proofErr w:type="spellStart"/>
            <w:r>
              <w:rPr>
                <w:rFonts w:ascii="Consolas" w:eastAsia="Consolas" w:hAnsi="Consolas" w:cs="Consolas"/>
                <w:sz w:val="15"/>
                <w:szCs w:val="15"/>
              </w:rPr>
              <w:t>denied</w:t>
            </w:r>
            <w:proofErr w:type="spellEnd"/>
          </w:p>
        </w:tc>
      </w:tr>
      <w:tr w:rsidR="005C1BA2" w14:paraId="7B97D378"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75" w14:textId="77777777" w:rsidR="005C1BA2" w:rsidRDefault="00E0693A">
            <w:pPr>
              <w:spacing w:after="0"/>
            </w:pPr>
            <w:r>
              <w:rPr>
                <w:sz w:val="17"/>
                <w:szCs w:val="17"/>
              </w:rPr>
              <w:t>Servidor web</w:t>
            </w:r>
          </w:p>
        </w:tc>
        <w:tc>
          <w:tcPr>
            <w:tcW w:w="35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76" w14:textId="77777777" w:rsidR="005C1BA2" w:rsidRDefault="00E0693A">
            <w:pPr>
              <w:spacing w:after="0"/>
            </w:pPr>
            <w:r>
              <w:rPr>
                <w:sz w:val="17"/>
                <w:szCs w:val="17"/>
              </w:rPr>
              <w:t>Tomcat embebido, sin instalar nada; la API quedó en el puerto 8080</w:t>
            </w:r>
          </w:p>
        </w:tc>
        <w:tc>
          <w:tcPr>
            <w:tcW w:w="35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77" w14:textId="77777777" w:rsidR="005C1BA2" w:rsidRDefault="00E0693A">
            <w:pPr>
              <w:spacing w:after="0"/>
            </w:pPr>
            <w:r>
              <w:rPr>
                <w:sz w:val="17"/>
                <w:szCs w:val="17"/>
              </w:rPr>
              <w:t>Que el puerto 8080 es el valor por defecto y se puede cambiar por configuración</w:t>
            </w:r>
          </w:p>
        </w:tc>
      </w:tr>
      <w:tr w:rsidR="005C1BA2" w14:paraId="7B97D37C"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79" w14:textId="77777777" w:rsidR="005C1BA2" w:rsidRDefault="00E0693A">
            <w:pPr>
              <w:spacing w:after="0"/>
            </w:pPr>
            <w:r>
              <w:rPr>
                <w:sz w:val="17"/>
                <w:szCs w:val="17"/>
              </w:rPr>
              <w:t>Persistencia</w:t>
            </w:r>
          </w:p>
        </w:tc>
        <w:tc>
          <w:tcPr>
            <w:tcW w:w="35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7A" w14:textId="77777777" w:rsidR="005C1BA2" w:rsidRDefault="00E0693A">
            <w:pPr>
              <w:spacing w:after="0"/>
            </w:pPr>
            <w:r>
              <w:rPr>
                <w:sz w:val="17"/>
                <w:szCs w:val="17"/>
              </w:rPr>
              <w:t xml:space="preserve">Spring Data JPA generó las consultas (por </w:t>
            </w:r>
            <w:proofErr w:type="gramStart"/>
            <w:r>
              <w:rPr>
                <w:sz w:val="17"/>
                <w:szCs w:val="17"/>
              </w:rPr>
              <w:t>ejemplo</w:t>
            </w:r>
            <w:proofErr w:type="gramEnd"/>
            <w:r>
              <w:rPr>
                <w:sz w:val="17"/>
                <w:szCs w:val="17"/>
              </w:rPr>
              <w:t xml:space="preserve"> </w:t>
            </w:r>
            <w:proofErr w:type="spellStart"/>
            <w:r>
              <w:rPr>
                <w:rFonts w:ascii="Consolas" w:eastAsia="Consolas" w:hAnsi="Consolas" w:cs="Consolas"/>
                <w:sz w:val="15"/>
                <w:szCs w:val="15"/>
              </w:rPr>
              <w:t>countByZoneId</w:t>
            </w:r>
            <w:proofErr w:type="spellEnd"/>
            <w:r>
              <w:rPr>
                <w:sz w:val="17"/>
                <w:szCs w:val="17"/>
              </w:rPr>
              <w:t xml:space="preserve">) </w:t>
            </w:r>
            <w:proofErr w:type="spellStart"/>
            <w:r>
              <w:rPr>
                <w:sz w:val="17"/>
                <w:szCs w:val="17"/>
              </w:rPr>
              <w:t>y</w:t>
            </w:r>
            <w:proofErr w:type="spellEnd"/>
            <w:r>
              <w:rPr>
                <w:sz w:val="17"/>
                <w:szCs w:val="17"/>
              </w:rPr>
              <w:t xml:space="preserve"> </w:t>
            </w:r>
            <w:proofErr w:type="spellStart"/>
            <w:r>
              <w:rPr>
                <w:sz w:val="17"/>
                <w:szCs w:val="17"/>
              </w:rPr>
              <w:t>Hibernate</w:t>
            </w:r>
            <w:proofErr w:type="spellEnd"/>
            <w:r>
              <w:rPr>
                <w:sz w:val="17"/>
                <w:szCs w:val="17"/>
              </w:rPr>
              <w:t xml:space="preserve"> creó las tablas</w:t>
            </w:r>
          </w:p>
        </w:tc>
        <w:tc>
          <w:tcPr>
            <w:tcW w:w="35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7B" w14:textId="77777777" w:rsidR="005C1BA2" w:rsidRDefault="00E0693A">
            <w:pPr>
              <w:spacing w:after="0"/>
            </w:pPr>
            <w:r>
              <w:rPr>
                <w:sz w:val="17"/>
                <w:szCs w:val="17"/>
              </w:rPr>
              <w:t>El SQL que se genera por debajo y los problemas de rendimiento que puede traer (N+1)</w:t>
            </w:r>
          </w:p>
        </w:tc>
      </w:tr>
      <w:tr w:rsidR="005C1BA2" w14:paraId="7B97D380" w14:textId="77777777">
        <w:tblPrEx>
          <w:tblCellMar>
            <w:top w:w="0" w:type="dxa"/>
            <w:bottom w:w="0" w:type="dxa"/>
          </w:tblCellMar>
        </w:tblPrEx>
        <w:trPr>
          <w:cantSplit/>
          <w:jc w:val="center"/>
        </w:trPr>
        <w:tc>
          <w:tcPr>
            <w:tcW w:w="276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7D" w14:textId="77777777" w:rsidR="005C1BA2" w:rsidRDefault="00E0693A">
            <w:pPr>
              <w:spacing w:after="0"/>
            </w:pPr>
            <w:r>
              <w:rPr>
                <w:sz w:val="17"/>
                <w:szCs w:val="17"/>
              </w:rPr>
              <w:t>Errores HTTP</w:t>
            </w:r>
          </w:p>
        </w:tc>
        <w:tc>
          <w:tcPr>
            <w:tcW w:w="35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7E" w14:textId="77777777" w:rsidR="005C1BA2" w:rsidRDefault="00E0693A">
            <w:pPr>
              <w:spacing w:after="0"/>
            </w:pPr>
            <w:r>
              <w:rPr>
                <w:rFonts w:ascii="Consolas" w:eastAsia="Consolas" w:hAnsi="Consolas" w:cs="Consolas"/>
                <w:sz w:val="15"/>
                <w:szCs w:val="15"/>
              </w:rPr>
              <w:t>@RestControllerAdvice</w:t>
            </w:r>
            <w:r>
              <w:rPr>
                <w:sz w:val="17"/>
                <w:szCs w:val="17"/>
              </w:rPr>
              <w:t xml:space="preserve"> permitió traducir excepciones a 400, 404 y 409 en un solo lugar</w:t>
            </w:r>
          </w:p>
        </w:tc>
        <w:tc>
          <w:tcPr>
            <w:tcW w:w="358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7F" w14:textId="77777777" w:rsidR="005C1BA2" w:rsidRDefault="00E0693A">
            <w:pPr>
              <w:spacing w:after="0"/>
            </w:pPr>
            <w:r>
              <w:rPr>
                <w:sz w:val="17"/>
                <w:szCs w:val="17"/>
              </w:rPr>
              <w:t>Qué excepción corresponde a qué código y cuál se propaga antes de llegar al cliente</w:t>
            </w:r>
          </w:p>
        </w:tc>
      </w:tr>
    </w:tbl>
    <w:p w14:paraId="7B97D381" w14:textId="77777777" w:rsidR="005C1BA2" w:rsidRDefault="005C1BA2">
      <w:pPr>
        <w:spacing w:after="80"/>
      </w:pPr>
    </w:p>
    <w:p w14:paraId="7B97D382" w14:textId="77777777" w:rsidR="005C1BA2" w:rsidRDefault="00E0693A">
      <w:pPr>
        <w:pStyle w:val="Ttulo2"/>
      </w:pPr>
      <w:r>
        <w:t>6.6 Aplicabilidad de la arquitectura en capas</w:t>
      </w:r>
    </w:p>
    <w:p w14:paraId="7B97D383" w14:textId="77777777" w:rsidR="005C1BA2" w:rsidRDefault="00E0693A">
      <w:r>
        <w:t>La arquitectura en tres capas organiza el código en presentación, lógica de negocio y acceso a datos, y cada capa solo conoce a la inmediatamente inferior (Fowler, 2002). En el laboratorio cada capa tuvo una función clara, y los cambios casi siempre cayeron en una sola de ellas.</w:t>
      </w:r>
    </w:p>
    <w:p w14:paraId="7B97D384" w14:textId="77777777" w:rsidR="005C1BA2" w:rsidRDefault="00E0693A">
      <w:pPr>
        <w:keepNext/>
        <w:spacing w:before="120" w:after="60"/>
        <w:jc w:val="center"/>
      </w:pPr>
      <w:r>
        <w:rPr>
          <w:i/>
          <w:iCs/>
          <w:color w:val="505050"/>
          <w:sz w:val="16"/>
          <w:szCs w:val="16"/>
        </w:rPr>
        <w:t>Tabla 7. Las capas del proyecto y su equivalente en un proyecto real</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2866"/>
        <w:gridCol w:w="2654"/>
        <w:gridCol w:w="2611"/>
      </w:tblGrid>
      <w:tr w:rsidR="005C1BA2" w14:paraId="7B97D389" w14:textId="77777777">
        <w:tblPrEx>
          <w:tblCellMar>
            <w:top w:w="0" w:type="dxa"/>
            <w:bottom w:w="0" w:type="dxa"/>
          </w:tblCellMar>
        </w:tblPrEx>
        <w:trPr>
          <w:cantSplit/>
          <w:tblHeader/>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85" w14:textId="77777777" w:rsidR="005C1BA2" w:rsidRDefault="00E0693A">
            <w:pPr>
              <w:spacing w:after="0"/>
            </w:pPr>
            <w:r>
              <w:rPr>
                <w:b/>
                <w:bCs/>
                <w:color w:val="FFFFFF"/>
                <w:sz w:val="17"/>
                <w:szCs w:val="17"/>
              </w:rPr>
              <w:t>Capa</w:t>
            </w:r>
          </w:p>
        </w:tc>
        <w:tc>
          <w:tcPr>
            <w:tcW w:w="2866"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86" w14:textId="77777777" w:rsidR="005C1BA2" w:rsidRDefault="00E0693A">
            <w:pPr>
              <w:spacing w:after="0"/>
            </w:pPr>
            <w:r>
              <w:rPr>
                <w:b/>
                <w:bCs/>
                <w:color w:val="FFFFFF"/>
                <w:sz w:val="17"/>
                <w:szCs w:val="17"/>
              </w:rPr>
              <w:t>Clases del laboratorio</w:t>
            </w:r>
          </w:p>
        </w:tc>
        <w:tc>
          <w:tcPr>
            <w:tcW w:w="2654"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87" w14:textId="77777777" w:rsidR="005C1BA2" w:rsidRDefault="00E0693A">
            <w:pPr>
              <w:spacing w:after="0"/>
            </w:pPr>
            <w:r>
              <w:rPr>
                <w:b/>
                <w:bCs/>
                <w:color w:val="FFFFFF"/>
                <w:sz w:val="17"/>
                <w:szCs w:val="17"/>
              </w:rPr>
              <w:t>Qué hizo en el laboratorio</w:t>
            </w:r>
          </w:p>
        </w:tc>
        <w:tc>
          <w:tcPr>
            <w:tcW w:w="2611"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88" w14:textId="77777777" w:rsidR="005C1BA2" w:rsidRDefault="00E0693A">
            <w:pPr>
              <w:spacing w:after="0"/>
            </w:pPr>
            <w:r>
              <w:rPr>
                <w:b/>
                <w:bCs/>
                <w:color w:val="FFFFFF"/>
                <w:sz w:val="17"/>
                <w:szCs w:val="17"/>
              </w:rPr>
              <w:t>En un proyecto real</w:t>
            </w:r>
          </w:p>
        </w:tc>
      </w:tr>
      <w:tr w:rsidR="005C1BA2" w14:paraId="7B97D38E" w14:textId="77777777">
        <w:tblPrEx>
          <w:tblCellMar>
            <w:top w:w="0" w:type="dxa"/>
            <w:bottom w:w="0" w:type="dxa"/>
          </w:tblCellMar>
        </w:tblPrEx>
        <w:trPr>
          <w:cantSplit/>
          <w:jc w:val="center"/>
        </w:trPr>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8A" w14:textId="77777777" w:rsidR="005C1BA2" w:rsidRDefault="00E0693A">
            <w:pPr>
              <w:spacing w:after="0"/>
            </w:pPr>
            <w:r>
              <w:rPr>
                <w:sz w:val="17"/>
                <w:szCs w:val="17"/>
              </w:rPr>
              <w:t>Presentación</w:t>
            </w:r>
          </w:p>
        </w:tc>
        <w:tc>
          <w:tcPr>
            <w:tcW w:w="286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8B" w14:textId="77777777" w:rsidR="005C1BA2" w:rsidRDefault="00E0693A">
            <w:pPr>
              <w:spacing w:after="0"/>
            </w:pPr>
            <w:proofErr w:type="spellStart"/>
            <w:r>
              <w:rPr>
                <w:rFonts w:ascii="Consolas" w:eastAsia="Consolas" w:hAnsi="Consolas" w:cs="Consolas"/>
                <w:sz w:val="15"/>
                <w:szCs w:val="15"/>
              </w:rPr>
              <w:t>CreatureController</w:t>
            </w:r>
            <w:proofErr w:type="spellEnd"/>
            <w:r>
              <w:rPr>
                <w:sz w:val="17"/>
                <w:szCs w:val="17"/>
              </w:rPr>
              <w:t xml:space="preserve">, </w:t>
            </w:r>
            <w:proofErr w:type="spellStart"/>
            <w:r>
              <w:rPr>
                <w:rFonts w:ascii="Consolas" w:eastAsia="Consolas" w:hAnsi="Consolas" w:cs="Consolas"/>
                <w:sz w:val="15"/>
                <w:szCs w:val="15"/>
              </w:rPr>
              <w:t>ZoneController</w:t>
            </w:r>
            <w:proofErr w:type="spellEnd"/>
            <w:r>
              <w:rPr>
                <w:sz w:val="17"/>
                <w:szCs w:val="17"/>
              </w:rPr>
              <w:t xml:space="preserve">, </w:t>
            </w:r>
            <w:proofErr w:type="spellStart"/>
            <w:r>
              <w:rPr>
                <w:rFonts w:ascii="Consolas" w:eastAsia="Consolas" w:hAnsi="Consolas" w:cs="Consolas"/>
                <w:sz w:val="15"/>
                <w:szCs w:val="15"/>
              </w:rPr>
              <w:t>GlobalExceptionHandler</w:t>
            </w:r>
            <w:proofErr w:type="spellEnd"/>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8C" w14:textId="77777777" w:rsidR="005C1BA2" w:rsidRDefault="00E0693A">
            <w:pPr>
              <w:spacing w:after="0"/>
            </w:pPr>
            <w:r>
              <w:rPr>
                <w:sz w:val="17"/>
                <w:szCs w:val="17"/>
              </w:rPr>
              <w:t xml:space="preserve">Recibir la petición HTTP, validar el cuerpo con </w:t>
            </w:r>
            <w:r>
              <w:rPr>
                <w:rFonts w:ascii="Consolas" w:eastAsia="Consolas" w:hAnsi="Consolas" w:cs="Consolas"/>
                <w:sz w:val="15"/>
                <w:szCs w:val="15"/>
              </w:rPr>
              <w:t>@Valid</w:t>
            </w:r>
            <w:r>
              <w:rPr>
                <w:sz w:val="17"/>
                <w:szCs w:val="17"/>
              </w:rPr>
              <w:t xml:space="preserve"> y devolver el código de estado</w:t>
            </w:r>
          </w:p>
        </w:tc>
        <w:tc>
          <w:tcPr>
            <w:tcW w:w="26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8D" w14:textId="77777777" w:rsidR="005C1BA2" w:rsidRDefault="00E0693A">
            <w:pPr>
              <w:spacing w:after="0"/>
            </w:pPr>
            <w:r>
              <w:rPr>
                <w:sz w:val="17"/>
                <w:szCs w:val="17"/>
              </w:rPr>
              <w:t>Define el contrato de la API que consumen otras aplicaciones; debe cambiar poco</w:t>
            </w:r>
          </w:p>
        </w:tc>
      </w:tr>
      <w:tr w:rsidR="005C1BA2" w14:paraId="7B97D393" w14:textId="77777777">
        <w:tblPrEx>
          <w:tblCellMar>
            <w:top w:w="0" w:type="dxa"/>
            <w:bottom w:w="0" w:type="dxa"/>
          </w:tblCellMar>
        </w:tblPrEx>
        <w:trPr>
          <w:cantSplit/>
          <w:jc w:val="center"/>
        </w:trPr>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8F" w14:textId="77777777" w:rsidR="005C1BA2" w:rsidRDefault="00E0693A">
            <w:pPr>
              <w:spacing w:after="0"/>
            </w:pPr>
            <w:r>
              <w:rPr>
                <w:sz w:val="17"/>
                <w:szCs w:val="17"/>
              </w:rPr>
              <w:t>Lógica de negocio</w:t>
            </w:r>
          </w:p>
        </w:tc>
        <w:tc>
          <w:tcPr>
            <w:tcW w:w="286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90" w14:textId="77777777" w:rsidR="005C1BA2" w:rsidRDefault="00E0693A">
            <w:pPr>
              <w:spacing w:after="0"/>
            </w:pPr>
            <w:proofErr w:type="spellStart"/>
            <w:r>
              <w:rPr>
                <w:rFonts w:ascii="Consolas" w:eastAsia="Consolas" w:hAnsi="Consolas" w:cs="Consolas"/>
                <w:sz w:val="15"/>
                <w:szCs w:val="15"/>
              </w:rPr>
              <w:t>CreatureService</w:t>
            </w:r>
            <w:proofErr w:type="spellEnd"/>
            <w:r>
              <w:rPr>
                <w:sz w:val="17"/>
                <w:szCs w:val="17"/>
              </w:rPr>
              <w:t xml:space="preserve">, </w:t>
            </w:r>
            <w:proofErr w:type="spellStart"/>
            <w:r>
              <w:rPr>
                <w:rFonts w:ascii="Consolas" w:eastAsia="Consolas" w:hAnsi="Consolas" w:cs="Consolas"/>
                <w:sz w:val="15"/>
                <w:szCs w:val="15"/>
              </w:rPr>
              <w:t>ZoneService</w:t>
            </w:r>
            <w:proofErr w:type="spellEnd"/>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91" w14:textId="77777777" w:rsidR="005C1BA2" w:rsidRDefault="00E0693A">
            <w:pPr>
              <w:spacing w:after="0"/>
            </w:pPr>
            <w:r>
              <w:rPr>
                <w:sz w:val="17"/>
                <w:szCs w:val="17"/>
              </w:rPr>
              <w:t xml:space="preserve">Reglas de capacidad, estado </w:t>
            </w:r>
            <w:proofErr w:type="spellStart"/>
            <w:r>
              <w:rPr>
                <w:rFonts w:ascii="Consolas" w:eastAsia="Consolas" w:hAnsi="Consolas" w:cs="Consolas"/>
                <w:sz w:val="15"/>
                <w:szCs w:val="15"/>
              </w:rPr>
              <w:t>critical</w:t>
            </w:r>
            <w:proofErr w:type="spellEnd"/>
            <w:r>
              <w:rPr>
                <w:sz w:val="17"/>
                <w:szCs w:val="17"/>
              </w:rPr>
              <w:t>, eliminación de zonas con criaturas</w:t>
            </w:r>
          </w:p>
        </w:tc>
        <w:tc>
          <w:tcPr>
            <w:tcW w:w="26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92" w14:textId="77777777" w:rsidR="005C1BA2" w:rsidRDefault="00E0693A">
            <w:pPr>
              <w:spacing w:after="0"/>
            </w:pPr>
            <w:r>
              <w:rPr>
                <w:sz w:val="17"/>
                <w:szCs w:val="17"/>
              </w:rPr>
              <w:t>Concentra las reglas del negocio, lo más valioso y lo que más se prueba</w:t>
            </w:r>
          </w:p>
        </w:tc>
      </w:tr>
      <w:tr w:rsidR="005C1BA2" w14:paraId="7B97D398" w14:textId="77777777">
        <w:tblPrEx>
          <w:tblCellMar>
            <w:top w:w="0" w:type="dxa"/>
            <w:bottom w:w="0" w:type="dxa"/>
          </w:tblCellMar>
        </w:tblPrEx>
        <w:trPr>
          <w:cantSplit/>
          <w:jc w:val="center"/>
        </w:trPr>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94" w14:textId="77777777" w:rsidR="005C1BA2" w:rsidRDefault="00E0693A">
            <w:pPr>
              <w:spacing w:after="0"/>
            </w:pPr>
            <w:r>
              <w:rPr>
                <w:sz w:val="17"/>
                <w:szCs w:val="17"/>
              </w:rPr>
              <w:t>Acceso a datos</w:t>
            </w:r>
          </w:p>
        </w:tc>
        <w:tc>
          <w:tcPr>
            <w:tcW w:w="286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95" w14:textId="77777777" w:rsidR="005C1BA2" w:rsidRDefault="00E0693A">
            <w:pPr>
              <w:spacing w:after="0"/>
            </w:pPr>
            <w:proofErr w:type="spellStart"/>
            <w:r>
              <w:rPr>
                <w:rFonts w:ascii="Consolas" w:eastAsia="Consolas" w:hAnsi="Consolas" w:cs="Consolas"/>
                <w:sz w:val="15"/>
                <w:szCs w:val="15"/>
              </w:rPr>
              <w:t>CreatureRepository</w:t>
            </w:r>
            <w:proofErr w:type="spellEnd"/>
            <w:r>
              <w:rPr>
                <w:sz w:val="17"/>
                <w:szCs w:val="17"/>
              </w:rPr>
              <w:t xml:space="preserve">, </w:t>
            </w:r>
            <w:proofErr w:type="spellStart"/>
            <w:r>
              <w:rPr>
                <w:rFonts w:ascii="Consolas" w:eastAsia="Consolas" w:hAnsi="Consolas" w:cs="Consolas"/>
                <w:sz w:val="15"/>
                <w:szCs w:val="15"/>
              </w:rPr>
              <w:t>ZoneRepository</w:t>
            </w:r>
            <w:proofErr w:type="spellEnd"/>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96" w14:textId="77777777" w:rsidR="005C1BA2" w:rsidRDefault="00E0693A">
            <w:pPr>
              <w:spacing w:after="0"/>
            </w:pPr>
            <w:r>
              <w:rPr>
                <w:sz w:val="17"/>
                <w:szCs w:val="17"/>
              </w:rPr>
              <w:t>Consultas a MySQL mediante Spring Data JPA</w:t>
            </w:r>
          </w:p>
        </w:tc>
        <w:tc>
          <w:tcPr>
            <w:tcW w:w="26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97" w14:textId="77777777" w:rsidR="005C1BA2" w:rsidRDefault="00E0693A">
            <w:pPr>
              <w:spacing w:after="0"/>
            </w:pPr>
            <w:r>
              <w:rPr>
                <w:sz w:val="17"/>
                <w:szCs w:val="17"/>
              </w:rPr>
              <w:t>Aísla la base de datos; permite optimizar consultas o cambiar de motor</w:t>
            </w:r>
          </w:p>
        </w:tc>
      </w:tr>
      <w:tr w:rsidR="005C1BA2" w14:paraId="7B97D39D" w14:textId="77777777">
        <w:tblPrEx>
          <w:tblCellMar>
            <w:top w:w="0" w:type="dxa"/>
            <w:bottom w:w="0" w:type="dxa"/>
          </w:tblCellMar>
        </w:tblPrEx>
        <w:trPr>
          <w:cantSplit/>
          <w:jc w:val="center"/>
        </w:trPr>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99" w14:textId="77777777" w:rsidR="005C1BA2" w:rsidRDefault="00E0693A">
            <w:pPr>
              <w:spacing w:after="0"/>
            </w:pPr>
            <w:r>
              <w:rPr>
                <w:sz w:val="17"/>
                <w:szCs w:val="17"/>
              </w:rPr>
              <w:t>Modelo y DTO</w:t>
            </w:r>
          </w:p>
        </w:tc>
        <w:tc>
          <w:tcPr>
            <w:tcW w:w="286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9A" w14:textId="77777777" w:rsidR="005C1BA2" w:rsidRDefault="00E0693A">
            <w:pPr>
              <w:spacing w:after="0"/>
            </w:pPr>
            <w:proofErr w:type="spellStart"/>
            <w:r>
              <w:rPr>
                <w:rFonts w:ascii="Consolas" w:eastAsia="Consolas" w:hAnsi="Consolas" w:cs="Consolas"/>
                <w:sz w:val="15"/>
                <w:szCs w:val="15"/>
              </w:rPr>
              <w:t>Creature</w:t>
            </w:r>
            <w:proofErr w:type="spellEnd"/>
            <w:r>
              <w:rPr>
                <w:sz w:val="17"/>
                <w:szCs w:val="17"/>
              </w:rPr>
              <w:t xml:space="preserve">, </w:t>
            </w:r>
            <w:r>
              <w:rPr>
                <w:rFonts w:ascii="Consolas" w:eastAsia="Consolas" w:hAnsi="Consolas" w:cs="Consolas"/>
                <w:sz w:val="15"/>
                <w:szCs w:val="15"/>
              </w:rPr>
              <w:t>Zone</w:t>
            </w:r>
            <w:r>
              <w:rPr>
                <w:sz w:val="17"/>
                <w:szCs w:val="17"/>
              </w:rPr>
              <w:t xml:space="preserve">, </w:t>
            </w:r>
            <w:proofErr w:type="spellStart"/>
            <w:r>
              <w:rPr>
                <w:rFonts w:ascii="Consolas" w:eastAsia="Consolas" w:hAnsi="Consolas" w:cs="Consolas"/>
                <w:sz w:val="15"/>
                <w:szCs w:val="15"/>
              </w:rPr>
              <w:t>ZoneResponse</w:t>
            </w:r>
            <w:proofErr w:type="spellEnd"/>
            <w:r>
              <w:rPr>
                <w:sz w:val="17"/>
                <w:szCs w:val="17"/>
              </w:rPr>
              <w:t xml:space="preserve">, </w:t>
            </w:r>
            <w:r>
              <w:rPr>
                <w:rFonts w:ascii="Consolas" w:eastAsia="Consolas" w:hAnsi="Consolas" w:cs="Consolas"/>
                <w:sz w:val="15"/>
                <w:szCs w:val="15"/>
              </w:rPr>
              <w:t>ZoneCount</w:t>
            </w:r>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9B" w14:textId="77777777" w:rsidR="005C1BA2" w:rsidRDefault="00E0693A">
            <w:pPr>
              <w:spacing w:after="0"/>
            </w:pPr>
            <w:r>
              <w:rPr>
                <w:sz w:val="17"/>
                <w:szCs w:val="17"/>
              </w:rPr>
              <w:t xml:space="preserve">Representar las tablas y devolver datos calculados como </w:t>
            </w:r>
            <w:proofErr w:type="spellStart"/>
            <w:r>
              <w:rPr>
                <w:rFonts w:ascii="Consolas" w:eastAsia="Consolas" w:hAnsi="Consolas" w:cs="Consolas"/>
                <w:sz w:val="15"/>
                <w:szCs w:val="15"/>
              </w:rPr>
              <w:t>creatureCount</w:t>
            </w:r>
            <w:proofErr w:type="spellEnd"/>
          </w:p>
        </w:tc>
        <w:tc>
          <w:tcPr>
            <w:tcW w:w="26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9C" w14:textId="77777777" w:rsidR="005C1BA2" w:rsidRDefault="00E0693A">
            <w:pPr>
              <w:spacing w:after="0"/>
            </w:pPr>
            <w:r>
              <w:rPr>
                <w:sz w:val="17"/>
                <w:szCs w:val="17"/>
              </w:rPr>
              <w:t>Separa lo que se guarda de lo que se expone (Fowler, 2002)</w:t>
            </w:r>
          </w:p>
        </w:tc>
      </w:tr>
    </w:tbl>
    <w:p w14:paraId="7B97D39E" w14:textId="77777777" w:rsidR="005C1BA2" w:rsidRDefault="005C1BA2">
      <w:pPr>
        <w:spacing w:after="80"/>
      </w:pPr>
    </w:p>
    <w:p w14:paraId="7B97D39F" w14:textId="77777777" w:rsidR="005C1BA2" w:rsidRDefault="00E0693A">
      <w:r>
        <w:t xml:space="preserve">Tres momentos del laboratorio muestran el valor de la separación. Primero, las reglas de capacidad de las zonas se escribieron una sola vez en el servicio, y siguieron funcionando tanto al crear una criatura como al trasladarla con un </w:t>
      </w:r>
      <w:r>
        <w:rPr>
          <w:rFonts w:ascii="Consolas" w:eastAsia="Consolas" w:hAnsi="Consolas" w:cs="Consolas"/>
          <w:sz w:val="19"/>
          <w:szCs w:val="19"/>
        </w:rPr>
        <w:t>PUT</w:t>
      </w:r>
      <w:r>
        <w:t xml:space="preserve">. Segundo, la traducción de errores a 404 y 409 se centralizó en </w:t>
      </w:r>
      <w:proofErr w:type="spellStart"/>
      <w:r>
        <w:rPr>
          <w:rFonts w:ascii="Consolas" w:eastAsia="Consolas" w:hAnsi="Consolas" w:cs="Consolas"/>
          <w:sz w:val="19"/>
          <w:szCs w:val="19"/>
        </w:rPr>
        <w:t>GlobalExceptionHandler</w:t>
      </w:r>
      <w:proofErr w:type="spellEnd"/>
      <w:r>
        <w:t xml:space="preserve">, de modo que ninguna regla de negocio tuvo que preocuparse por códigos HTTP. Tercero, la optimización del listado de criaturas se resolvió únicamente en el repositorio, con </w:t>
      </w:r>
      <w:r>
        <w:rPr>
          <w:rFonts w:ascii="Consolas" w:eastAsia="Consolas" w:hAnsi="Consolas" w:cs="Consolas"/>
          <w:sz w:val="19"/>
          <w:szCs w:val="19"/>
        </w:rPr>
        <w:t>@EntityGraph</w:t>
      </w:r>
      <w:r>
        <w:t xml:space="preserve">, sin modificar </w:t>
      </w:r>
      <w:proofErr w:type="spellStart"/>
      <w:r>
        <w:rPr>
          <w:rFonts w:ascii="Consolas" w:eastAsia="Consolas" w:hAnsi="Consolas" w:cs="Consolas"/>
          <w:sz w:val="19"/>
          <w:szCs w:val="19"/>
        </w:rPr>
        <w:t>CreatureService</w:t>
      </w:r>
      <w:proofErr w:type="spellEnd"/>
      <w:r>
        <w:t xml:space="preserve"> ni </w:t>
      </w:r>
      <w:proofErr w:type="spellStart"/>
      <w:r>
        <w:rPr>
          <w:rFonts w:ascii="Consolas" w:eastAsia="Consolas" w:hAnsi="Consolas" w:cs="Consolas"/>
          <w:sz w:val="19"/>
          <w:szCs w:val="19"/>
        </w:rPr>
        <w:t>CreatureController</w:t>
      </w:r>
      <w:proofErr w:type="spellEnd"/>
      <w:r>
        <w:t>. La inyección de dependencias por constructor hizo que cada clase declarara claramente de qué dependía, lo que es la base para escribir pruebas unitarias con objetos simulados.</w:t>
      </w:r>
    </w:p>
    <w:p w14:paraId="7B97D3A0" w14:textId="77777777" w:rsidR="005C1BA2" w:rsidRDefault="00E0693A">
      <w:r>
        <w:t xml:space="preserve">También vimos los límites del enfoque. La separación no aísla del todo: para eliminar el N+1 de las zonas hubo que modificar </w:t>
      </w:r>
      <w:proofErr w:type="spellStart"/>
      <w:r>
        <w:rPr>
          <w:rFonts w:ascii="Consolas" w:eastAsia="Consolas" w:hAnsi="Consolas" w:cs="Consolas"/>
          <w:sz w:val="19"/>
          <w:szCs w:val="19"/>
        </w:rPr>
        <w:t>ZoneService</w:t>
      </w:r>
      <w:proofErr w:type="spellEnd"/>
      <w:r>
        <w:t xml:space="preserve">, porque el conteo por zona estaba escrito allí. En un CRUD tan pequeño, varios métodos del servicio solo delegan en el repositorio, así que la capa parece innecesaria; su valor aparece cuando existen reglas, como las de capacidad. Además, el controlador de criaturas devuelve la entidad </w:t>
      </w:r>
      <w:proofErr w:type="spellStart"/>
      <w:r>
        <w:rPr>
          <w:rFonts w:ascii="Consolas" w:eastAsia="Consolas" w:hAnsi="Consolas" w:cs="Consolas"/>
          <w:sz w:val="19"/>
          <w:szCs w:val="19"/>
        </w:rPr>
        <w:t>Creature</w:t>
      </w:r>
      <w:proofErr w:type="spellEnd"/>
      <w:r>
        <w:t xml:space="preserve"> directamente, lo que acopla la API al modelo de la base de datos; solo en las zonas se usó un DTO (</w:t>
      </w:r>
      <w:proofErr w:type="spellStart"/>
      <w:r>
        <w:rPr>
          <w:rFonts w:ascii="Consolas" w:eastAsia="Consolas" w:hAnsi="Consolas" w:cs="Consolas"/>
          <w:sz w:val="19"/>
          <w:szCs w:val="19"/>
        </w:rPr>
        <w:t>ZoneResponse</w:t>
      </w:r>
      <w:proofErr w:type="spellEnd"/>
      <w:r>
        <w:t xml:space="preserve">). En proyectos grandes se suelen usar DTO en todos los </w:t>
      </w:r>
      <w:proofErr w:type="spellStart"/>
      <w:r>
        <w:t>endpoints</w:t>
      </w:r>
      <w:proofErr w:type="spellEnd"/>
      <w:r>
        <w:t xml:space="preserve"> y organizar el código por funcionalidad (por ejemplo, un paquete </w:t>
      </w:r>
      <w:proofErr w:type="spellStart"/>
      <w:r>
        <w:rPr>
          <w:rFonts w:ascii="Consolas" w:eastAsia="Consolas" w:hAnsi="Consolas" w:cs="Consolas"/>
          <w:sz w:val="19"/>
          <w:szCs w:val="19"/>
        </w:rPr>
        <w:t>creature</w:t>
      </w:r>
      <w:proofErr w:type="spellEnd"/>
      <w:r>
        <w:t xml:space="preserve"> y otro </w:t>
      </w:r>
      <w:proofErr w:type="spellStart"/>
      <w:r>
        <w:rPr>
          <w:rFonts w:ascii="Consolas" w:eastAsia="Consolas" w:hAnsi="Consolas" w:cs="Consolas"/>
          <w:sz w:val="19"/>
          <w:szCs w:val="19"/>
        </w:rPr>
        <w:t>zone</w:t>
      </w:r>
      <w:proofErr w:type="spellEnd"/>
      <w:r>
        <w:t>) además de por capas.</w:t>
      </w:r>
    </w:p>
    <w:p w14:paraId="7B97D3A1" w14:textId="77777777" w:rsidR="005C1BA2" w:rsidRDefault="00E0693A">
      <w:pPr>
        <w:pStyle w:val="Ttulo2"/>
      </w:pPr>
      <w:r>
        <w:t>6.7 Qué aprendimos y qué haríamos de forma diferente</w:t>
      </w:r>
    </w:p>
    <w:p w14:paraId="7B97D3A2" w14:textId="77777777" w:rsidR="005C1BA2" w:rsidRDefault="00E0693A">
      <w:pPr>
        <w:pStyle w:val="Ttulo3"/>
      </w:pPr>
      <w:r>
        <w:t>6.7.1 Qué aprendimos</w:t>
      </w:r>
    </w:p>
    <w:p w14:paraId="7B97D3A3" w14:textId="77777777" w:rsidR="005C1BA2" w:rsidRDefault="00E0693A">
      <w:pPr>
        <w:keepNext/>
      </w:pPr>
      <w:r>
        <w:rPr>
          <w:b/>
          <w:bCs/>
        </w:rPr>
        <w:t>Aprendizajes técnicos.</w:t>
      </w:r>
    </w:p>
    <w:p w14:paraId="7B97D3A4" w14:textId="77777777" w:rsidR="005C1BA2" w:rsidRDefault="00E0693A">
      <w:pPr>
        <w:pStyle w:val="Prrafodelista"/>
        <w:numPr>
          <w:ilvl w:val="0"/>
          <w:numId w:val="2"/>
        </w:numPr>
        <w:spacing w:after="40"/>
      </w:pPr>
      <w:r>
        <w:t xml:space="preserve">Leer el SQL que genera el ORM en lugar de confiar a ciegas en él: el N+1 solo fue visible al contar las sentencias </w:t>
      </w:r>
      <w:proofErr w:type="spellStart"/>
      <w:r>
        <w:rPr>
          <w:rFonts w:ascii="Consolas" w:eastAsia="Consolas" w:hAnsi="Consolas" w:cs="Consolas"/>
          <w:sz w:val="19"/>
          <w:szCs w:val="19"/>
        </w:rPr>
        <w:t>select</w:t>
      </w:r>
      <w:proofErr w:type="spellEnd"/>
      <w:r>
        <w:t xml:space="preserve"> en la terminal.</w:t>
      </w:r>
    </w:p>
    <w:p w14:paraId="7B97D3A5" w14:textId="77777777" w:rsidR="005C1BA2" w:rsidRDefault="00E0693A">
      <w:pPr>
        <w:pStyle w:val="Prrafodelista"/>
        <w:numPr>
          <w:ilvl w:val="0"/>
          <w:numId w:val="2"/>
        </w:numPr>
        <w:spacing w:after="40"/>
      </w:pPr>
      <w:r>
        <w:t xml:space="preserve">Validar cada tipo de regla en su lugar: el formato de los datos con </w:t>
      </w:r>
      <w:proofErr w:type="spellStart"/>
      <w:r>
        <w:t>Jakarta</w:t>
      </w:r>
      <w:proofErr w:type="spellEnd"/>
      <w:r>
        <w:t xml:space="preserve"> Bean </w:t>
      </w:r>
      <w:proofErr w:type="spellStart"/>
      <w:r>
        <w:t>Validation</w:t>
      </w:r>
      <w:proofErr w:type="spellEnd"/>
      <w:r>
        <w:t xml:space="preserve"> (400), la existencia de los recursos con </w:t>
      </w:r>
      <w:proofErr w:type="spellStart"/>
      <w:r>
        <w:rPr>
          <w:rFonts w:ascii="Consolas" w:eastAsia="Consolas" w:hAnsi="Consolas" w:cs="Consolas"/>
          <w:sz w:val="19"/>
          <w:szCs w:val="19"/>
        </w:rPr>
        <w:t>ResourceNotFoundException</w:t>
      </w:r>
      <w:proofErr w:type="spellEnd"/>
      <w:r>
        <w:t xml:space="preserve"> (404) y el estado del negocio con </w:t>
      </w:r>
      <w:proofErr w:type="spellStart"/>
      <w:r>
        <w:rPr>
          <w:rFonts w:ascii="Consolas" w:eastAsia="Consolas" w:hAnsi="Consolas" w:cs="Consolas"/>
          <w:sz w:val="19"/>
          <w:szCs w:val="19"/>
        </w:rPr>
        <w:t>IllegalStateException</w:t>
      </w:r>
      <w:proofErr w:type="spellEnd"/>
      <w:r>
        <w:t xml:space="preserve"> (409).</w:t>
      </w:r>
    </w:p>
    <w:p w14:paraId="7B97D3A6" w14:textId="77777777" w:rsidR="005C1BA2" w:rsidRDefault="00E0693A">
      <w:pPr>
        <w:pStyle w:val="Prrafodelista"/>
        <w:numPr>
          <w:ilvl w:val="0"/>
          <w:numId w:val="2"/>
        </w:numPr>
        <w:spacing w:after="40"/>
      </w:pPr>
      <w:r>
        <w:t xml:space="preserve">Que un </w:t>
      </w:r>
      <w:r>
        <w:rPr>
          <w:rFonts w:ascii="Consolas" w:eastAsia="Consolas" w:hAnsi="Consolas" w:cs="Consolas"/>
          <w:sz w:val="19"/>
          <w:szCs w:val="19"/>
        </w:rPr>
        <w:t>@ManyToOne</w:t>
      </w:r>
      <w:r>
        <w:t xml:space="preserve"> es </w:t>
      </w:r>
      <w:r>
        <w:rPr>
          <w:rFonts w:ascii="Consolas" w:eastAsia="Consolas" w:hAnsi="Consolas" w:cs="Consolas"/>
          <w:sz w:val="19"/>
          <w:szCs w:val="19"/>
        </w:rPr>
        <w:t>EAGER</w:t>
      </w:r>
      <w:r>
        <w:t xml:space="preserve"> por defecto, que </w:t>
      </w:r>
      <w:r>
        <w:rPr>
          <w:rFonts w:ascii="Consolas" w:eastAsia="Consolas" w:hAnsi="Consolas" w:cs="Consolas"/>
          <w:sz w:val="19"/>
          <w:szCs w:val="19"/>
        </w:rPr>
        <w:t>LAZY</w:t>
      </w:r>
      <w:r>
        <w:t xml:space="preserve"> por sí solo no elimina el N+1 y que existen varias técnicas para resolverlo (</w:t>
      </w:r>
      <w:r>
        <w:rPr>
          <w:rFonts w:ascii="Consolas" w:eastAsia="Consolas" w:hAnsi="Consolas" w:cs="Consolas"/>
          <w:sz w:val="19"/>
          <w:szCs w:val="19"/>
        </w:rPr>
        <w:t>@EntityGraph</w:t>
      </w:r>
      <w:r>
        <w:t xml:space="preserve">, </w:t>
      </w:r>
      <w:r>
        <w:rPr>
          <w:rFonts w:ascii="Consolas" w:eastAsia="Consolas" w:hAnsi="Consolas" w:cs="Consolas"/>
          <w:sz w:val="19"/>
          <w:szCs w:val="19"/>
        </w:rPr>
        <w:t>JOIN FETCH</w:t>
      </w:r>
      <w:r>
        <w:t>, proyecciones).</w:t>
      </w:r>
    </w:p>
    <w:p w14:paraId="7B97D3A7" w14:textId="77777777" w:rsidR="005C1BA2" w:rsidRDefault="00E0693A">
      <w:pPr>
        <w:pStyle w:val="Prrafodelista"/>
        <w:numPr>
          <w:ilvl w:val="0"/>
          <w:numId w:val="2"/>
        </w:numPr>
        <w:spacing w:after="40"/>
      </w:pPr>
      <w:r>
        <w:lastRenderedPageBreak/>
        <w:t>Que la capacidad de una zona es una regla que depende del estado actual de la base de datos, por lo que debe comprobarse en el servicio, y que al actualizar una criatura solo debe validarse si cambia de zona.</w:t>
      </w:r>
    </w:p>
    <w:p w14:paraId="7B97D3A8" w14:textId="77777777" w:rsidR="005C1BA2" w:rsidRDefault="00E0693A">
      <w:pPr>
        <w:keepNext/>
      </w:pPr>
      <w:r>
        <w:rPr>
          <w:b/>
          <w:bCs/>
        </w:rPr>
        <w:t>Aprendizajes de proceso.</w:t>
      </w:r>
    </w:p>
    <w:p w14:paraId="7B97D3A9" w14:textId="77777777" w:rsidR="005C1BA2" w:rsidRDefault="00E0693A">
      <w:pPr>
        <w:pStyle w:val="Prrafodelista"/>
        <w:numPr>
          <w:ilvl w:val="0"/>
          <w:numId w:val="2"/>
        </w:numPr>
        <w:spacing w:after="40"/>
      </w:pPr>
      <w:r>
        <w:t xml:space="preserve">Trabajar con una rama </w:t>
      </w:r>
      <w:proofErr w:type="spellStart"/>
      <w:r>
        <w:rPr>
          <w:rFonts w:ascii="Consolas" w:eastAsia="Consolas" w:hAnsi="Consolas" w:cs="Consolas"/>
          <w:sz w:val="19"/>
          <w:szCs w:val="19"/>
        </w:rPr>
        <w:t>feature</w:t>
      </w:r>
      <w:proofErr w:type="spellEnd"/>
      <w:r>
        <w:rPr>
          <w:rFonts w:ascii="Consolas" w:eastAsia="Consolas" w:hAnsi="Consolas" w:cs="Consolas"/>
          <w:sz w:val="19"/>
          <w:szCs w:val="19"/>
        </w:rPr>
        <w:t>/*</w:t>
      </w:r>
      <w:r>
        <w:t xml:space="preserve"> por funcionalidad y un Pull </w:t>
      </w:r>
      <w:proofErr w:type="spellStart"/>
      <w:r>
        <w:t>Request</w:t>
      </w:r>
      <w:proofErr w:type="spellEnd"/>
      <w:r>
        <w:t xml:space="preserve"> hacia </w:t>
      </w:r>
      <w:proofErr w:type="spellStart"/>
      <w:r>
        <w:rPr>
          <w:rFonts w:ascii="Consolas" w:eastAsia="Consolas" w:hAnsi="Consolas" w:cs="Consolas"/>
          <w:sz w:val="19"/>
          <w:szCs w:val="19"/>
        </w:rPr>
        <w:t>develop</w:t>
      </w:r>
      <w:proofErr w:type="spellEnd"/>
      <w:r>
        <w:t xml:space="preserve"> permitió volver a un estado estable y ubicar en qué fase surgía cada error (Figura 26 y Figura 27).</w:t>
      </w:r>
    </w:p>
    <w:p w14:paraId="7B97D3AA" w14:textId="77777777" w:rsidR="005C1BA2" w:rsidRDefault="00E0693A">
      <w:pPr>
        <w:pStyle w:val="Prrafodelista"/>
        <w:numPr>
          <w:ilvl w:val="0"/>
          <w:numId w:val="2"/>
        </w:numPr>
        <w:spacing w:after="40"/>
      </w:pPr>
      <w:r>
        <w:t xml:space="preserve">Verificar los resultados en dos lugares: la respuesta de Postman y las tablas de MySQL </w:t>
      </w:r>
      <w:proofErr w:type="spellStart"/>
      <w:r>
        <w:t>Workbench</w:t>
      </w:r>
      <w:proofErr w:type="spellEnd"/>
      <w:r>
        <w:t xml:space="preserve"> (Figura 17).</w:t>
      </w:r>
    </w:p>
    <w:p w14:paraId="7B97D3AB" w14:textId="77777777" w:rsidR="005C1BA2" w:rsidRDefault="00E0693A">
      <w:pPr>
        <w:pStyle w:val="Prrafodelista"/>
        <w:numPr>
          <w:ilvl w:val="0"/>
          <w:numId w:val="2"/>
        </w:numPr>
        <w:spacing w:after="40"/>
      </w:pPr>
      <w:r>
        <w:t>Probar con datos suficientes: con una o dos zonas el N+1 no se notaba; con 15 zonas y 15 criaturas se pasó de 1 a 16 consultas en un solo listado.</w:t>
      </w:r>
    </w:p>
    <w:p w14:paraId="7B97D3AC" w14:textId="77777777" w:rsidR="005C1BA2" w:rsidRDefault="00E0693A">
      <w:pPr>
        <w:pStyle w:val="Prrafodelista"/>
        <w:numPr>
          <w:ilvl w:val="0"/>
          <w:numId w:val="2"/>
        </w:numPr>
        <w:spacing w:after="40"/>
      </w:pPr>
      <w:r>
        <w:t>Documentar a medida que se avanza: las capturas de cada prueba se tomaron durante el desarrollo, no al final.</w:t>
      </w:r>
    </w:p>
    <w:p w14:paraId="7B97D3AD" w14:textId="77777777" w:rsidR="005C1BA2" w:rsidRDefault="00E0693A">
      <w:pPr>
        <w:keepNext/>
      </w:pPr>
      <w:r>
        <w:rPr>
          <w:b/>
          <w:bCs/>
        </w:rPr>
        <w:t>Aprendizajes sobre el trabajo con IA</w:t>
      </w:r>
      <w:r>
        <w:t xml:space="preserve"> (detallados en la sección 6.9).</w:t>
      </w:r>
    </w:p>
    <w:p w14:paraId="7B97D3AE" w14:textId="77777777" w:rsidR="005C1BA2" w:rsidRDefault="00E0693A">
      <w:pPr>
        <w:pStyle w:val="Prrafodelista"/>
        <w:numPr>
          <w:ilvl w:val="0"/>
          <w:numId w:val="2"/>
        </w:numPr>
        <w:spacing w:after="40"/>
      </w:pPr>
      <w:r>
        <w:t>Una guía paso a paso acelera el desarrollo, pero el código solo se da por bueno cuando compila, pasa las pruebas y el equipo entiende por qué funciona.</w:t>
      </w:r>
    </w:p>
    <w:p w14:paraId="7B97D3AF" w14:textId="77777777" w:rsidR="005C1BA2" w:rsidRDefault="00E0693A">
      <w:pPr>
        <w:pStyle w:val="Prrafodelista"/>
        <w:numPr>
          <w:ilvl w:val="0"/>
          <w:numId w:val="2"/>
        </w:numPr>
        <w:spacing w:after="40"/>
      </w:pPr>
      <w:r>
        <w:t>Hay que contrastar lo que propone la IA con la guía del laboratorio y con la documentación oficial, porque puede suponer pasos hechos o usar nombres de carpetas distintos a los reales.</w:t>
      </w:r>
    </w:p>
    <w:p w14:paraId="7B97D3B0" w14:textId="77777777" w:rsidR="005C1BA2" w:rsidRDefault="00E0693A">
      <w:pPr>
        <w:pStyle w:val="Ttulo3"/>
      </w:pPr>
      <w:r>
        <w:t>6.7.2 Qué haríamos de forma diferente</w:t>
      </w:r>
    </w:p>
    <w:p w14:paraId="7B97D3B1" w14:textId="77777777" w:rsidR="005C1BA2" w:rsidRDefault="00E0693A">
      <w:pPr>
        <w:pStyle w:val="Prrafodelista"/>
        <w:numPr>
          <w:ilvl w:val="0"/>
          <w:numId w:val="2"/>
        </w:numPr>
        <w:spacing w:after="40"/>
      </w:pPr>
      <w:r>
        <w:t>Escribir pruebas automatizadas (</w:t>
      </w:r>
      <w:proofErr w:type="spellStart"/>
      <w:r>
        <w:t>JUnit</w:t>
      </w:r>
      <w:proofErr w:type="spellEnd"/>
      <w:r>
        <w:t xml:space="preserve"> y </w:t>
      </w:r>
      <w:proofErr w:type="spellStart"/>
      <w:r>
        <w:t>MockMvc</w:t>
      </w:r>
      <w:proofErr w:type="spellEnd"/>
      <w:r>
        <w:t>) además de las manuales, para repetirlas en segundos después de cada cambio.</w:t>
      </w:r>
    </w:p>
    <w:p w14:paraId="7B97D3B2" w14:textId="77777777" w:rsidR="005C1BA2" w:rsidRDefault="00E0693A">
      <w:pPr>
        <w:pStyle w:val="Prrafodelista"/>
        <w:numPr>
          <w:ilvl w:val="0"/>
          <w:numId w:val="2"/>
        </w:numPr>
        <w:spacing w:after="40"/>
      </w:pPr>
      <w:r>
        <w:t>Cargar desde el principio un conjunto de datos de prueba con varias zonas y criaturas, para detectar antes el N+1.</w:t>
      </w:r>
    </w:p>
    <w:p w14:paraId="7B97D3B3" w14:textId="77777777" w:rsidR="005C1BA2" w:rsidRDefault="00E0693A">
      <w:pPr>
        <w:pStyle w:val="Prrafodelista"/>
        <w:numPr>
          <w:ilvl w:val="0"/>
          <w:numId w:val="2"/>
        </w:numPr>
        <w:spacing w:after="40"/>
      </w:pPr>
      <w:r>
        <w:t>Usar DTO también para las criaturas y organizar los paquetes por funcionalidad.</w:t>
      </w:r>
    </w:p>
    <w:p w14:paraId="7B97D3B4" w14:textId="77777777" w:rsidR="005C1BA2" w:rsidRDefault="00E0693A">
      <w:pPr>
        <w:pStyle w:val="Prrafodelista"/>
        <w:numPr>
          <w:ilvl w:val="0"/>
          <w:numId w:val="2"/>
        </w:numPr>
        <w:spacing w:after="40"/>
      </w:pPr>
      <w:r>
        <w:t xml:space="preserve">Repartir las ramas </w:t>
      </w:r>
      <w:proofErr w:type="spellStart"/>
      <w:r>
        <w:rPr>
          <w:rFonts w:ascii="Consolas" w:eastAsia="Consolas" w:hAnsi="Consolas" w:cs="Consolas"/>
          <w:sz w:val="19"/>
          <w:szCs w:val="19"/>
        </w:rPr>
        <w:t>feature</w:t>
      </w:r>
      <w:proofErr w:type="spellEnd"/>
      <w:r>
        <w:rPr>
          <w:rFonts w:ascii="Consolas" w:eastAsia="Consolas" w:hAnsi="Consolas" w:cs="Consolas"/>
          <w:sz w:val="19"/>
          <w:szCs w:val="19"/>
        </w:rPr>
        <w:t>/*</w:t>
      </w:r>
      <w:r>
        <w:t xml:space="preserve"> entre los integrantes desde el inicio, para que el historial de </w:t>
      </w:r>
      <w:proofErr w:type="spellStart"/>
      <w:r>
        <w:t>commits</w:t>
      </w:r>
      <w:proofErr w:type="spellEnd"/>
      <w:r>
        <w:t xml:space="preserve"> y Pull </w:t>
      </w:r>
      <w:proofErr w:type="spellStart"/>
      <w:r>
        <w:t>Requests</w:t>
      </w:r>
      <w:proofErr w:type="spellEnd"/>
      <w:r>
        <w:t xml:space="preserve"> refleje la participación de todos.</w:t>
      </w:r>
    </w:p>
    <w:p w14:paraId="7B97D3B5" w14:textId="77777777" w:rsidR="005C1BA2" w:rsidRDefault="00E0693A">
      <w:pPr>
        <w:pStyle w:val="Prrafodelista"/>
        <w:numPr>
          <w:ilvl w:val="0"/>
          <w:numId w:val="2"/>
        </w:numPr>
        <w:spacing w:after="40"/>
      </w:pPr>
      <w:r>
        <w:t xml:space="preserve">Reemplazar </w:t>
      </w:r>
      <w:proofErr w:type="spellStart"/>
      <w:r>
        <w:rPr>
          <w:rFonts w:ascii="Consolas" w:eastAsia="Consolas" w:hAnsi="Consolas" w:cs="Consolas"/>
          <w:sz w:val="19"/>
          <w:szCs w:val="19"/>
        </w:rPr>
        <w:t>ddl</w:t>
      </w:r>
      <w:proofErr w:type="spellEnd"/>
      <w:r>
        <w:rPr>
          <w:rFonts w:ascii="Consolas" w:eastAsia="Consolas" w:hAnsi="Consolas" w:cs="Consolas"/>
          <w:sz w:val="19"/>
          <w:szCs w:val="19"/>
        </w:rPr>
        <w:t>-auto=</w:t>
      </w:r>
      <w:proofErr w:type="spellStart"/>
      <w:r>
        <w:rPr>
          <w:rFonts w:ascii="Consolas" w:eastAsia="Consolas" w:hAnsi="Consolas" w:cs="Consolas"/>
          <w:sz w:val="19"/>
          <w:szCs w:val="19"/>
        </w:rPr>
        <w:t>update</w:t>
      </w:r>
      <w:proofErr w:type="spellEnd"/>
      <w:r>
        <w:t xml:space="preserve"> por migraciones con </w:t>
      </w:r>
      <w:proofErr w:type="spellStart"/>
      <w:r>
        <w:t>Flyway</w:t>
      </w:r>
      <w:proofErr w:type="spellEnd"/>
      <w:r>
        <w:t xml:space="preserve"> o </w:t>
      </w:r>
      <w:proofErr w:type="spellStart"/>
      <w:r>
        <w:t>Liquibase</w:t>
      </w:r>
      <w:proofErr w:type="spellEnd"/>
      <w:r>
        <w:t>.</w:t>
      </w:r>
    </w:p>
    <w:p w14:paraId="7B97D3B6" w14:textId="77777777" w:rsidR="005C1BA2" w:rsidRDefault="00E0693A">
      <w:pPr>
        <w:pStyle w:val="Ttulo2"/>
      </w:pPr>
      <w:r>
        <w:t>6.8 Problema de las N+1 consultas en detalle</w:t>
      </w:r>
    </w:p>
    <w:p w14:paraId="7B97D3B7" w14:textId="77777777" w:rsidR="005C1BA2" w:rsidRDefault="00E0693A">
      <w:pPr>
        <w:pStyle w:val="Ttulo3"/>
      </w:pPr>
      <w:r>
        <w:t>6.8.1 Qué es el problema</w:t>
      </w:r>
    </w:p>
    <w:p w14:paraId="7B97D3B8" w14:textId="77777777" w:rsidR="005C1BA2" w:rsidRDefault="00E0693A">
      <w:r>
        <w:t>El problema de las N+</w:t>
      </w:r>
      <w:proofErr w:type="gramStart"/>
      <w:r>
        <w:t>1 consultas ocurre</w:t>
      </w:r>
      <w:proofErr w:type="gramEnd"/>
      <w:r>
        <w:t xml:space="preserve"> cuando, para mostrar una lista, la aplicación hace </w:t>
      </w:r>
      <w:r>
        <w:rPr>
          <w:b/>
          <w:bCs/>
        </w:rPr>
        <w:t>una</w:t>
      </w:r>
      <w:r>
        <w:t xml:space="preserve"> consulta para traer los N elementos y luego </w:t>
      </w:r>
      <w:r>
        <w:rPr>
          <w:b/>
          <w:bCs/>
        </w:rPr>
        <w:t>una consulta extra por cada uno</w:t>
      </w:r>
      <w:r>
        <w:t xml:space="preserve"> para buscar un dato relacionado: 1 + N consultas en lugar de una sola (o dos). Es como pedir una lista de 10 criaturas y, en vez de preguntar por todas las zonas juntas, ir a preguntar por cada zona una por una. Con pocos datos funciona sin que nadie lo note, pero el número de consultas crece con los datos y, con miles de registros, la aplicación se vuelve muy lenta. Las soluciones habituales son </w:t>
      </w:r>
      <w:r>
        <w:rPr>
          <w:rFonts w:ascii="Consolas" w:eastAsia="Consolas" w:hAnsi="Consolas" w:cs="Consolas"/>
          <w:sz w:val="19"/>
          <w:szCs w:val="19"/>
        </w:rPr>
        <w:t>JOIN FETCH</w:t>
      </w:r>
      <w:r>
        <w:t xml:space="preserve">, </w:t>
      </w:r>
      <w:r>
        <w:rPr>
          <w:rFonts w:ascii="Consolas" w:eastAsia="Consolas" w:hAnsi="Consolas" w:cs="Consolas"/>
          <w:sz w:val="19"/>
          <w:szCs w:val="19"/>
        </w:rPr>
        <w:t>@EntityGraph</w:t>
      </w:r>
      <w:r>
        <w:t>, proyecciones o DTO y la carga por lotes (</w:t>
      </w:r>
      <w:r>
        <w:rPr>
          <w:rFonts w:ascii="Consolas" w:eastAsia="Consolas" w:hAnsi="Consolas" w:cs="Consolas"/>
          <w:sz w:val="19"/>
          <w:szCs w:val="19"/>
        </w:rPr>
        <w:t>@BatchSize</w:t>
      </w:r>
      <w:r>
        <w:t xml:space="preserve">); </w:t>
      </w:r>
      <w:proofErr w:type="spellStart"/>
      <w:r>
        <w:rPr>
          <w:rFonts w:ascii="Consolas" w:eastAsia="Consolas" w:hAnsi="Consolas" w:cs="Consolas"/>
          <w:sz w:val="19"/>
          <w:szCs w:val="19"/>
        </w:rPr>
        <w:t>FetchType.LAZY</w:t>
      </w:r>
      <w:proofErr w:type="spellEnd"/>
      <w:r>
        <w:t xml:space="preserve"> por sí solo no lo elimina, solo aplaza las consultas (sección 3.12; Spring, s.f.-c; </w:t>
      </w:r>
      <w:proofErr w:type="spellStart"/>
      <w:r>
        <w:t>Hibernate</w:t>
      </w:r>
      <w:proofErr w:type="spellEnd"/>
      <w:r>
        <w:t>, s.f.).</w:t>
      </w:r>
    </w:p>
    <w:p w14:paraId="7B97D3B9" w14:textId="77777777" w:rsidR="005C1BA2" w:rsidRDefault="00E0693A">
      <w:pPr>
        <w:pStyle w:val="Ttulo3"/>
      </w:pPr>
      <w:r>
        <w:t>6.8.2 Cómo se manifiesta en la relación Many-</w:t>
      </w:r>
      <w:proofErr w:type="spellStart"/>
      <w:r>
        <w:t>to</w:t>
      </w:r>
      <w:proofErr w:type="spellEnd"/>
      <w:r>
        <w:t xml:space="preserve">-One entre </w:t>
      </w:r>
      <w:proofErr w:type="spellStart"/>
      <w:r>
        <w:t>Creature</w:t>
      </w:r>
      <w:proofErr w:type="spellEnd"/>
      <w:r>
        <w:t xml:space="preserve"> y Zone</w:t>
      </w:r>
    </w:p>
    <w:p w14:paraId="7B97D3BA" w14:textId="77777777" w:rsidR="005C1BA2" w:rsidRDefault="00E0693A">
      <w:r>
        <w:t xml:space="preserve">En </w:t>
      </w:r>
      <w:proofErr w:type="spellStart"/>
      <w:r>
        <w:rPr>
          <w:rFonts w:ascii="Consolas" w:eastAsia="Consolas" w:hAnsi="Consolas" w:cs="Consolas"/>
          <w:sz w:val="19"/>
          <w:szCs w:val="19"/>
        </w:rPr>
        <w:t>Creature</w:t>
      </w:r>
      <w:proofErr w:type="spellEnd"/>
      <w:r>
        <w:t xml:space="preserve">, la relación con </w:t>
      </w:r>
      <w:r>
        <w:rPr>
          <w:rFonts w:ascii="Consolas" w:eastAsia="Consolas" w:hAnsi="Consolas" w:cs="Consolas"/>
          <w:sz w:val="19"/>
          <w:szCs w:val="19"/>
        </w:rPr>
        <w:t>Zone</w:t>
      </w:r>
      <w:r>
        <w:t xml:space="preserve"> está declarada con </w:t>
      </w:r>
      <w:r>
        <w:rPr>
          <w:rFonts w:ascii="Consolas" w:eastAsia="Consolas" w:hAnsi="Consolas" w:cs="Consolas"/>
          <w:sz w:val="19"/>
          <w:szCs w:val="19"/>
        </w:rPr>
        <w:t>@ManyToOne</w:t>
      </w:r>
      <w:r>
        <w:t xml:space="preserve">, cuya estrategia de carga por defecto es </w:t>
      </w:r>
      <w:r>
        <w:rPr>
          <w:rFonts w:ascii="Consolas" w:eastAsia="Consolas" w:hAnsi="Consolas" w:cs="Consolas"/>
          <w:sz w:val="19"/>
          <w:szCs w:val="19"/>
        </w:rPr>
        <w:t>EAGER</w:t>
      </w:r>
      <w:r>
        <w:t xml:space="preserve"> (Eclipse </w:t>
      </w:r>
      <w:proofErr w:type="spellStart"/>
      <w:r>
        <w:t>Foundation</w:t>
      </w:r>
      <w:proofErr w:type="spellEnd"/>
      <w:r>
        <w:t xml:space="preserve">, s.f.-a). Con </w:t>
      </w:r>
      <w:proofErr w:type="spellStart"/>
      <w:proofErr w:type="gramStart"/>
      <w:r>
        <w:rPr>
          <w:rFonts w:ascii="Consolas" w:eastAsia="Consolas" w:hAnsi="Consolas" w:cs="Consolas"/>
          <w:sz w:val="19"/>
          <w:szCs w:val="19"/>
        </w:rPr>
        <w:t>spring.jpa.show</w:t>
      </w:r>
      <w:proofErr w:type="gramEnd"/>
      <w:r>
        <w:rPr>
          <w:rFonts w:ascii="Consolas" w:eastAsia="Consolas" w:hAnsi="Consolas" w:cs="Consolas"/>
          <w:sz w:val="19"/>
          <w:szCs w:val="19"/>
        </w:rPr>
        <w:t>-sql</w:t>
      </w:r>
      <w:proofErr w:type="spellEnd"/>
      <w:r>
        <w:rPr>
          <w:rFonts w:ascii="Consolas" w:eastAsia="Consolas" w:hAnsi="Consolas" w:cs="Consolas"/>
          <w:sz w:val="19"/>
          <w:szCs w:val="19"/>
        </w:rPr>
        <w:t>=true</w:t>
      </w:r>
      <w:r>
        <w:t xml:space="preserve"> activo y la base de datos cargada con </w:t>
      </w:r>
      <w:r>
        <w:rPr>
          <w:b/>
          <w:bCs/>
        </w:rPr>
        <w:t>15 zonas y 15 criaturas</w:t>
      </w:r>
      <w:r>
        <w:t xml:space="preserve"> (diez zonas con criaturas y cinco vacías), se ejecutó cada listado y se contaron las sentencias </w:t>
      </w:r>
      <w:proofErr w:type="spellStart"/>
      <w:r>
        <w:rPr>
          <w:rFonts w:ascii="Consolas" w:eastAsia="Consolas" w:hAnsi="Consolas" w:cs="Consolas"/>
          <w:sz w:val="19"/>
          <w:szCs w:val="19"/>
        </w:rPr>
        <w:t>select</w:t>
      </w:r>
      <w:proofErr w:type="spellEnd"/>
      <w:r>
        <w:t xml:space="preserve"> que imprimió </w:t>
      </w:r>
      <w:proofErr w:type="spellStart"/>
      <w:r>
        <w:t>Hibernate</w:t>
      </w:r>
      <w:proofErr w:type="spellEnd"/>
      <w:r>
        <w:t xml:space="preserve"> en la terminal. Entre una captura y otra se reinició la aplicación, para que cada una mostrara solo las consultas de su propia petición.</w:t>
      </w:r>
    </w:p>
    <w:p w14:paraId="7B97D3BB" w14:textId="77777777" w:rsidR="005C1BA2" w:rsidRDefault="00E0693A">
      <w:pPr>
        <w:keepNext/>
      </w:pPr>
      <w:r>
        <w:rPr>
          <w:b/>
          <w:bCs/>
        </w:rPr>
        <w:t>Listado de criaturas: `GET /api/</w:t>
      </w:r>
      <w:proofErr w:type="spellStart"/>
      <w:r>
        <w:rPr>
          <w:b/>
          <w:bCs/>
        </w:rPr>
        <w:t>creatures</w:t>
      </w:r>
      <w:proofErr w:type="spellEnd"/>
      <w:r>
        <w:rPr>
          <w:b/>
          <w:bCs/>
        </w:rPr>
        <w:t>`.</w:t>
      </w:r>
    </w:p>
    <w:p w14:paraId="7B97D3BC" w14:textId="77777777" w:rsidR="005C1BA2" w:rsidRDefault="00E0693A">
      <w:proofErr w:type="spellStart"/>
      <w:r>
        <w:t>Hibernate</w:t>
      </w:r>
      <w:proofErr w:type="spellEnd"/>
      <w:r>
        <w:t xml:space="preserve"> ejecutó primero un </w:t>
      </w:r>
      <w:proofErr w:type="spellStart"/>
      <w:r>
        <w:rPr>
          <w:rFonts w:ascii="Consolas" w:eastAsia="Consolas" w:hAnsi="Consolas" w:cs="Consolas"/>
          <w:sz w:val="19"/>
          <w:szCs w:val="19"/>
        </w:rPr>
        <w:t>select</w:t>
      </w:r>
      <w:proofErr w:type="spellEnd"/>
      <w:r>
        <w:t xml:space="preserve"> de todas las criaturas y después un </w:t>
      </w:r>
      <w:proofErr w:type="spellStart"/>
      <w:r>
        <w:rPr>
          <w:rFonts w:ascii="Consolas" w:eastAsia="Consolas" w:hAnsi="Consolas" w:cs="Consolas"/>
          <w:sz w:val="19"/>
          <w:szCs w:val="19"/>
        </w:rPr>
        <w:t>select</w:t>
      </w:r>
      <w:proofErr w:type="spellEnd"/>
      <w:r>
        <w:t xml:space="preserve"> de la zona por cada zona distinta (Figura 19):</w:t>
      </w:r>
    </w:p>
    <w:p w14:paraId="7B97D3BD" w14:textId="77777777" w:rsidR="005C1BA2" w:rsidRDefault="00E0693A">
      <w:pPr>
        <w:keepLines/>
        <w:shd w:val="clear" w:color="auto" w:fill="F2F2F2"/>
        <w:spacing w:after="0" w:line="240" w:lineRule="auto"/>
        <w:ind w:left="120" w:right="120"/>
      </w:pPr>
      <w:proofErr w:type="spellStart"/>
      <w:r>
        <w:rPr>
          <w:rFonts w:ascii="Consolas" w:eastAsia="Consolas" w:hAnsi="Consolas" w:cs="Consolas"/>
          <w:sz w:val="14"/>
          <w:szCs w:val="14"/>
        </w:rPr>
        <w:lastRenderedPageBreak/>
        <w:t>Hibernate</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select</w:t>
      </w:r>
      <w:proofErr w:type="spellEnd"/>
      <w:r>
        <w:rPr>
          <w:rFonts w:ascii="Consolas" w:eastAsia="Consolas" w:hAnsi="Consolas" w:cs="Consolas"/>
          <w:sz w:val="14"/>
          <w:szCs w:val="14"/>
        </w:rPr>
        <w:t xml:space="preserve"> c1_0.id, c1_</w:t>
      </w:r>
      <w:proofErr w:type="gramStart"/>
      <w:r>
        <w:rPr>
          <w:rFonts w:ascii="Consolas" w:eastAsia="Consolas" w:hAnsi="Consolas" w:cs="Consolas"/>
          <w:sz w:val="14"/>
          <w:szCs w:val="14"/>
        </w:rPr>
        <w:t>0.danger</w:t>
      </w:r>
      <w:proofErr w:type="gramEnd"/>
      <w:r>
        <w:rPr>
          <w:rFonts w:ascii="Consolas" w:eastAsia="Consolas" w:hAnsi="Consolas" w:cs="Consolas"/>
          <w:sz w:val="14"/>
          <w:szCs w:val="14"/>
        </w:rPr>
        <w:t>_level, c1_</w:t>
      </w:r>
      <w:proofErr w:type="gramStart"/>
      <w:r>
        <w:rPr>
          <w:rFonts w:ascii="Consolas" w:eastAsia="Consolas" w:hAnsi="Consolas" w:cs="Consolas"/>
          <w:sz w:val="14"/>
          <w:szCs w:val="14"/>
        </w:rPr>
        <w:t>0.health</w:t>
      </w:r>
      <w:proofErr w:type="gramEnd"/>
      <w:r>
        <w:rPr>
          <w:rFonts w:ascii="Consolas" w:eastAsia="Consolas" w:hAnsi="Consolas" w:cs="Consolas"/>
          <w:sz w:val="14"/>
          <w:szCs w:val="14"/>
        </w:rPr>
        <w:t>_status, c1_0.name, c1_</w:t>
      </w:r>
      <w:proofErr w:type="gramStart"/>
      <w:r>
        <w:rPr>
          <w:rFonts w:ascii="Consolas" w:eastAsia="Consolas" w:hAnsi="Consolas" w:cs="Consolas"/>
          <w:sz w:val="14"/>
          <w:szCs w:val="14"/>
        </w:rPr>
        <w:t>0.size</w:t>
      </w:r>
      <w:proofErr w:type="gramEnd"/>
      <w:r>
        <w:rPr>
          <w:rFonts w:ascii="Consolas" w:eastAsia="Consolas" w:hAnsi="Consolas" w:cs="Consolas"/>
          <w:sz w:val="14"/>
          <w:szCs w:val="14"/>
        </w:rPr>
        <w:t>, c1_</w:t>
      </w:r>
      <w:proofErr w:type="gramStart"/>
      <w:r>
        <w:rPr>
          <w:rFonts w:ascii="Consolas" w:eastAsia="Consolas" w:hAnsi="Consolas" w:cs="Consolas"/>
          <w:sz w:val="14"/>
          <w:szCs w:val="14"/>
        </w:rPr>
        <w:t>0.species</w:t>
      </w:r>
      <w:proofErr w:type="gramEnd"/>
      <w:r>
        <w:rPr>
          <w:rFonts w:ascii="Consolas" w:eastAsia="Consolas" w:hAnsi="Consolas" w:cs="Consolas"/>
          <w:sz w:val="14"/>
          <w:szCs w:val="14"/>
        </w:rPr>
        <w:t>, c1_</w:t>
      </w:r>
      <w:proofErr w:type="gramStart"/>
      <w:r>
        <w:rPr>
          <w:rFonts w:ascii="Consolas" w:eastAsia="Consolas" w:hAnsi="Consolas" w:cs="Consolas"/>
          <w:sz w:val="14"/>
          <w:szCs w:val="14"/>
        </w:rPr>
        <w:t>0.zone</w:t>
      </w:r>
      <w:proofErr w:type="gramEnd"/>
      <w:r>
        <w:rPr>
          <w:rFonts w:ascii="Consolas" w:eastAsia="Consolas" w:hAnsi="Consolas" w:cs="Consolas"/>
          <w:sz w:val="14"/>
          <w:szCs w:val="14"/>
        </w:rPr>
        <w:t xml:space="preserve">_id </w:t>
      </w:r>
      <w:proofErr w:type="spellStart"/>
      <w:r>
        <w:rPr>
          <w:rFonts w:ascii="Consolas" w:eastAsia="Consolas" w:hAnsi="Consolas" w:cs="Consolas"/>
          <w:sz w:val="14"/>
          <w:szCs w:val="14"/>
        </w:rPr>
        <w:t>from</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creature</w:t>
      </w:r>
      <w:proofErr w:type="spellEnd"/>
      <w:r>
        <w:rPr>
          <w:rFonts w:ascii="Consolas" w:eastAsia="Consolas" w:hAnsi="Consolas" w:cs="Consolas"/>
          <w:sz w:val="14"/>
          <w:szCs w:val="14"/>
        </w:rPr>
        <w:t xml:space="preserve"> c1_0</w:t>
      </w:r>
    </w:p>
    <w:p w14:paraId="7B97D3BE" w14:textId="77777777" w:rsidR="005C1BA2" w:rsidRDefault="00E0693A">
      <w:pPr>
        <w:keepLines/>
        <w:shd w:val="clear" w:color="auto" w:fill="F2F2F2"/>
        <w:spacing w:after="0" w:line="240" w:lineRule="auto"/>
        <w:ind w:left="120" w:right="120"/>
      </w:pPr>
      <w:proofErr w:type="spellStart"/>
      <w:r>
        <w:rPr>
          <w:rFonts w:ascii="Consolas" w:eastAsia="Consolas" w:hAnsi="Consolas" w:cs="Consolas"/>
          <w:sz w:val="14"/>
          <w:szCs w:val="14"/>
        </w:rPr>
        <w:t>Hibernate</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select</w:t>
      </w:r>
      <w:proofErr w:type="spellEnd"/>
      <w:r>
        <w:rPr>
          <w:rFonts w:ascii="Consolas" w:eastAsia="Consolas" w:hAnsi="Consolas" w:cs="Consolas"/>
          <w:sz w:val="14"/>
          <w:szCs w:val="14"/>
        </w:rPr>
        <w:t xml:space="preserve"> z1_0.id, z1_</w:t>
      </w:r>
      <w:proofErr w:type="gramStart"/>
      <w:r>
        <w:rPr>
          <w:rFonts w:ascii="Consolas" w:eastAsia="Consolas" w:hAnsi="Consolas" w:cs="Consolas"/>
          <w:sz w:val="14"/>
          <w:szCs w:val="14"/>
        </w:rPr>
        <w:t>0.capacity</w:t>
      </w:r>
      <w:proofErr w:type="gramEnd"/>
      <w:r>
        <w:rPr>
          <w:rFonts w:ascii="Consolas" w:eastAsia="Consolas" w:hAnsi="Consolas" w:cs="Consolas"/>
          <w:sz w:val="14"/>
          <w:szCs w:val="14"/>
        </w:rPr>
        <w:t>, z1_</w:t>
      </w:r>
      <w:proofErr w:type="gramStart"/>
      <w:r>
        <w:rPr>
          <w:rFonts w:ascii="Consolas" w:eastAsia="Consolas" w:hAnsi="Consolas" w:cs="Consolas"/>
          <w:sz w:val="14"/>
          <w:szCs w:val="14"/>
        </w:rPr>
        <w:t>0.description</w:t>
      </w:r>
      <w:proofErr w:type="gramEnd"/>
      <w:r>
        <w:rPr>
          <w:rFonts w:ascii="Consolas" w:eastAsia="Consolas" w:hAnsi="Consolas" w:cs="Consolas"/>
          <w:sz w:val="14"/>
          <w:szCs w:val="14"/>
        </w:rPr>
        <w:t xml:space="preserve">, z1_0.name </w:t>
      </w:r>
      <w:proofErr w:type="spellStart"/>
      <w:r>
        <w:rPr>
          <w:rFonts w:ascii="Consolas" w:eastAsia="Consolas" w:hAnsi="Consolas" w:cs="Consolas"/>
          <w:sz w:val="14"/>
          <w:szCs w:val="14"/>
        </w:rPr>
        <w:t>from</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zone</w:t>
      </w:r>
      <w:proofErr w:type="spellEnd"/>
      <w:r>
        <w:rPr>
          <w:rFonts w:ascii="Consolas" w:eastAsia="Consolas" w:hAnsi="Consolas" w:cs="Consolas"/>
          <w:sz w:val="14"/>
          <w:szCs w:val="14"/>
        </w:rPr>
        <w:t xml:space="preserve"> z1_0 </w:t>
      </w:r>
      <w:proofErr w:type="spellStart"/>
      <w:r>
        <w:rPr>
          <w:rFonts w:ascii="Consolas" w:eastAsia="Consolas" w:hAnsi="Consolas" w:cs="Consolas"/>
          <w:sz w:val="14"/>
          <w:szCs w:val="14"/>
        </w:rPr>
        <w:t>where</w:t>
      </w:r>
      <w:proofErr w:type="spellEnd"/>
      <w:r>
        <w:rPr>
          <w:rFonts w:ascii="Consolas" w:eastAsia="Consolas" w:hAnsi="Consolas" w:cs="Consolas"/>
          <w:sz w:val="14"/>
          <w:szCs w:val="14"/>
        </w:rPr>
        <w:t xml:space="preserve"> z1_0.id=?</w:t>
      </w:r>
    </w:p>
    <w:p w14:paraId="7B97D3BF" w14:textId="77777777" w:rsidR="005C1BA2" w:rsidRDefault="00E0693A">
      <w:pPr>
        <w:keepLines/>
        <w:shd w:val="clear" w:color="auto" w:fill="F2F2F2"/>
        <w:spacing w:after="0" w:line="240" w:lineRule="auto"/>
        <w:ind w:left="120" w:right="120"/>
      </w:pPr>
      <w:proofErr w:type="spellStart"/>
      <w:r>
        <w:rPr>
          <w:rFonts w:ascii="Consolas" w:eastAsia="Consolas" w:hAnsi="Consolas" w:cs="Consolas"/>
          <w:sz w:val="14"/>
          <w:szCs w:val="14"/>
        </w:rPr>
        <w:t>Hibernate</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select</w:t>
      </w:r>
      <w:proofErr w:type="spellEnd"/>
      <w:r>
        <w:rPr>
          <w:rFonts w:ascii="Consolas" w:eastAsia="Consolas" w:hAnsi="Consolas" w:cs="Consolas"/>
          <w:sz w:val="14"/>
          <w:szCs w:val="14"/>
        </w:rPr>
        <w:t xml:space="preserve"> z1_0.id, z1_</w:t>
      </w:r>
      <w:proofErr w:type="gramStart"/>
      <w:r>
        <w:rPr>
          <w:rFonts w:ascii="Consolas" w:eastAsia="Consolas" w:hAnsi="Consolas" w:cs="Consolas"/>
          <w:sz w:val="14"/>
          <w:szCs w:val="14"/>
        </w:rPr>
        <w:t>0.capacity</w:t>
      </w:r>
      <w:proofErr w:type="gramEnd"/>
      <w:r>
        <w:rPr>
          <w:rFonts w:ascii="Consolas" w:eastAsia="Consolas" w:hAnsi="Consolas" w:cs="Consolas"/>
          <w:sz w:val="14"/>
          <w:szCs w:val="14"/>
        </w:rPr>
        <w:t>, z1_</w:t>
      </w:r>
      <w:proofErr w:type="gramStart"/>
      <w:r>
        <w:rPr>
          <w:rFonts w:ascii="Consolas" w:eastAsia="Consolas" w:hAnsi="Consolas" w:cs="Consolas"/>
          <w:sz w:val="14"/>
          <w:szCs w:val="14"/>
        </w:rPr>
        <w:t>0.description</w:t>
      </w:r>
      <w:proofErr w:type="gramEnd"/>
      <w:r>
        <w:rPr>
          <w:rFonts w:ascii="Consolas" w:eastAsia="Consolas" w:hAnsi="Consolas" w:cs="Consolas"/>
          <w:sz w:val="14"/>
          <w:szCs w:val="14"/>
        </w:rPr>
        <w:t xml:space="preserve">, z1_0.name </w:t>
      </w:r>
      <w:proofErr w:type="spellStart"/>
      <w:r>
        <w:rPr>
          <w:rFonts w:ascii="Consolas" w:eastAsia="Consolas" w:hAnsi="Consolas" w:cs="Consolas"/>
          <w:sz w:val="14"/>
          <w:szCs w:val="14"/>
        </w:rPr>
        <w:t>from</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zone</w:t>
      </w:r>
      <w:proofErr w:type="spellEnd"/>
      <w:r>
        <w:rPr>
          <w:rFonts w:ascii="Consolas" w:eastAsia="Consolas" w:hAnsi="Consolas" w:cs="Consolas"/>
          <w:sz w:val="14"/>
          <w:szCs w:val="14"/>
        </w:rPr>
        <w:t xml:space="preserve"> z1_0 </w:t>
      </w:r>
      <w:proofErr w:type="spellStart"/>
      <w:r>
        <w:rPr>
          <w:rFonts w:ascii="Consolas" w:eastAsia="Consolas" w:hAnsi="Consolas" w:cs="Consolas"/>
          <w:sz w:val="14"/>
          <w:szCs w:val="14"/>
        </w:rPr>
        <w:t>where</w:t>
      </w:r>
      <w:proofErr w:type="spellEnd"/>
      <w:r>
        <w:rPr>
          <w:rFonts w:ascii="Consolas" w:eastAsia="Consolas" w:hAnsi="Consolas" w:cs="Consolas"/>
          <w:sz w:val="14"/>
          <w:szCs w:val="14"/>
        </w:rPr>
        <w:t xml:space="preserve"> z1_0.id=?</w:t>
      </w:r>
    </w:p>
    <w:p w14:paraId="7B97D3C0" w14:textId="77777777" w:rsidR="005C1BA2" w:rsidRDefault="00E0693A">
      <w:pPr>
        <w:keepLines/>
        <w:shd w:val="clear" w:color="auto" w:fill="F2F2F2"/>
        <w:spacing w:after="0" w:line="240" w:lineRule="auto"/>
        <w:ind w:left="120" w:right="120"/>
      </w:pPr>
      <w:r>
        <w:rPr>
          <w:rFonts w:ascii="Consolas" w:eastAsia="Consolas" w:hAnsi="Consolas" w:cs="Consolas"/>
          <w:sz w:val="14"/>
          <w:szCs w:val="14"/>
        </w:rPr>
        <w:t xml:space="preserve">   ... (se repite una vez por cada zona distinta, 10 veces en total)</w:t>
      </w:r>
    </w:p>
    <w:p w14:paraId="7B97D3C1" w14:textId="77777777" w:rsidR="005C1BA2" w:rsidRDefault="005C1BA2">
      <w:pPr>
        <w:spacing w:after="80"/>
      </w:pPr>
    </w:p>
    <w:p w14:paraId="7B97D3C2" w14:textId="77777777" w:rsidR="005C1BA2" w:rsidRDefault="00E0693A">
      <w:r>
        <w:t xml:space="preserve">Fueron </w:t>
      </w:r>
      <w:r>
        <w:rPr>
          <w:b/>
          <w:bCs/>
        </w:rPr>
        <w:t>11 consultas</w:t>
      </w:r>
      <w:r>
        <w:t xml:space="preserve"> (1 + 10). Aunque había 15 criaturas, solo hubo 10 consultas de zona, porque las criaturas que comparten zona reutilizan la zona ya cargada dentro de la misma petición (caché de primer nivel del contexto de persistencia). Es decir, el valor de N en este caso es el número de zonas distintas, no el de criaturas.</w:t>
      </w:r>
    </w:p>
    <w:p w14:paraId="7B97D3C3" w14:textId="77777777" w:rsidR="005C1BA2" w:rsidRDefault="00E0693A">
      <w:pPr>
        <w:keepNext/>
      </w:pPr>
      <w:r>
        <w:rPr>
          <w:b/>
          <w:bCs/>
        </w:rPr>
        <w:t>Listado de zonas: `GET /api/</w:t>
      </w:r>
      <w:proofErr w:type="spellStart"/>
      <w:r>
        <w:rPr>
          <w:b/>
          <w:bCs/>
        </w:rPr>
        <w:t>zones</w:t>
      </w:r>
      <w:proofErr w:type="spellEnd"/>
      <w:r>
        <w:rPr>
          <w:b/>
          <w:bCs/>
        </w:rPr>
        <w:t>`.</w:t>
      </w:r>
    </w:p>
    <w:p w14:paraId="7B97D3C4" w14:textId="77777777" w:rsidR="005C1BA2" w:rsidRDefault="00E0693A">
      <w:r>
        <w:t xml:space="preserve">Para cada zona la respuesta incluye </w:t>
      </w:r>
      <w:proofErr w:type="spellStart"/>
      <w:r>
        <w:rPr>
          <w:rFonts w:ascii="Consolas" w:eastAsia="Consolas" w:hAnsi="Consolas" w:cs="Consolas"/>
          <w:sz w:val="19"/>
          <w:szCs w:val="19"/>
        </w:rPr>
        <w:t>creatureCount</w:t>
      </w:r>
      <w:proofErr w:type="spellEnd"/>
      <w:r>
        <w:t>, y la primera versión del servicio calculaba ese número preguntándole a la base de datos zona por zona (</w:t>
      </w:r>
      <w:proofErr w:type="spellStart"/>
      <w:r>
        <w:rPr>
          <w:rFonts w:ascii="Consolas" w:eastAsia="Consolas" w:hAnsi="Consolas" w:cs="Consolas"/>
          <w:sz w:val="19"/>
          <w:szCs w:val="19"/>
        </w:rPr>
        <w:t>creatureRepository.countByZoneId</w:t>
      </w:r>
      <w:proofErr w:type="spellEnd"/>
      <w:r>
        <w:rPr>
          <w:rFonts w:ascii="Consolas" w:eastAsia="Consolas" w:hAnsi="Consolas" w:cs="Consolas"/>
          <w:sz w:val="19"/>
          <w:szCs w:val="19"/>
        </w:rPr>
        <w:t>(...)</w:t>
      </w:r>
      <w:r>
        <w:t xml:space="preserve"> dentro de </w:t>
      </w:r>
      <w:proofErr w:type="spellStart"/>
      <w:r>
        <w:rPr>
          <w:rFonts w:ascii="Consolas" w:eastAsia="Consolas" w:hAnsi="Consolas" w:cs="Consolas"/>
          <w:sz w:val="19"/>
          <w:szCs w:val="19"/>
        </w:rPr>
        <w:t>toResponse</w:t>
      </w:r>
      <w:proofErr w:type="spellEnd"/>
      <w:r>
        <w:t xml:space="preserve">). El resultado fue un </w:t>
      </w:r>
      <w:proofErr w:type="spellStart"/>
      <w:r>
        <w:rPr>
          <w:rFonts w:ascii="Consolas" w:eastAsia="Consolas" w:hAnsi="Consolas" w:cs="Consolas"/>
          <w:sz w:val="19"/>
          <w:szCs w:val="19"/>
        </w:rPr>
        <w:t>select</w:t>
      </w:r>
      <w:proofErr w:type="spellEnd"/>
      <w:r>
        <w:t xml:space="preserve"> de zonas seguido de un </w:t>
      </w:r>
      <w:proofErr w:type="spellStart"/>
      <w:r>
        <w:rPr>
          <w:rFonts w:ascii="Consolas" w:eastAsia="Consolas" w:hAnsi="Consolas" w:cs="Consolas"/>
          <w:sz w:val="19"/>
          <w:szCs w:val="19"/>
        </w:rPr>
        <w:t>select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count</w:t>
      </w:r>
      <w:proofErr w:type="spellEnd"/>
      <w:r>
        <w:t xml:space="preserve"> por cada una (Figura 21):</w:t>
      </w:r>
    </w:p>
    <w:p w14:paraId="7B97D3C5" w14:textId="77777777" w:rsidR="005C1BA2" w:rsidRDefault="00E0693A">
      <w:pPr>
        <w:keepLines/>
        <w:shd w:val="clear" w:color="auto" w:fill="F2F2F2"/>
        <w:spacing w:after="0" w:line="240" w:lineRule="auto"/>
        <w:ind w:left="120" w:right="120"/>
      </w:pPr>
      <w:proofErr w:type="spellStart"/>
      <w:r>
        <w:rPr>
          <w:rFonts w:ascii="Consolas" w:eastAsia="Consolas" w:hAnsi="Consolas" w:cs="Consolas"/>
          <w:sz w:val="14"/>
          <w:szCs w:val="14"/>
        </w:rPr>
        <w:t>Hibernate</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select</w:t>
      </w:r>
      <w:proofErr w:type="spellEnd"/>
      <w:r>
        <w:rPr>
          <w:rFonts w:ascii="Consolas" w:eastAsia="Consolas" w:hAnsi="Consolas" w:cs="Consolas"/>
          <w:sz w:val="14"/>
          <w:szCs w:val="14"/>
        </w:rPr>
        <w:t xml:space="preserve"> z1_0.id, z1_</w:t>
      </w:r>
      <w:proofErr w:type="gramStart"/>
      <w:r>
        <w:rPr>
          <w:rFonts w:ascii="Consolas" w:eastAsia="Consolas" w:hAnsi="Consolas" w:cs="Consolas"/>
          <w:sz w:val="14"/>
          <w:szCs w:val="14"/>
        </w:rPr>
        <w:t>0.capacity</w:t>
      </w:r>
      <w:proofErr w:type="gramEnd"/>
      <w:r>
        <w:rPr>
          <w:rFonts w:ascii="Consolas" w:eastAsia="Consolas" w:hAnsi="Consolas" w:cs="Consolas"/>
          <w:sz w:val="14"/>
          <w:szCs w:val="14"/>
        </w:rPr>
        <w:t>, z1_</w:t>
      </w:r>
      <w:proofErr w:type="gramStart"/>
      <w:r>
        <w:rPr>
          <w:rFonts w:ascii="Consolas" w:eastAsia="Consolas" w:hAnsi="Consolas" w:cs="Consolas"/>
          <w:sz w:val="14"/>
          <w:szCs w:val="14"/>
        </w:rPr>
        <w:t>0.description</w:t>
      </w:r>
      <w:proofErr w:type="gramEnd"/>
      <w:r>
        <w:rPr>
          <w:rFonts w:ascii="Consolas" w:eastAsia="Consolas" w:hAnsi="Consolas" w:cs="Consolas"/>
          <w:sz w:val="14"/>
          <w:szCs w:val="14"/>
        </w:rPr>
        <w:t xml:space="preserve">, z1_0.name </w:t>
      </w:r>
      <w:proofErr w:type="spellStart"/>
      <w:r>
        <w:rPr>
          <w:rFonts w:ascii="Consolas" w:eastAsia="Consolas" w:hAnsi="Consolas" w:cs="Consolas"/>
          <w:sz w:val="14"/>
          <w:szCs w:val="14"/>
        </w:rPr>
        <w:t>from</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zone</w:t>
      </w:r>
      <w:proofErr w:type="spellEnd"/>
      <w:r>
        <w:rPr>
          <w:rFonts w:ascii="Consolas" w:eastAsia="Consolas" w:hAnsi="Consolas" w:cs="Consolas"/>
          <w:sz w:val="14"/>
          <w:szCs w:val="14"/>
        </w:rPr>
        <w:t xml:space="preserve"> z1_0</w:t>
      </w:r>
    </w:p>
    <w:p w14:paraId="7B97D3C6" w14:textId="77777777" w:rsidR="005C1BA2" w:rsidRDefault="00E0693A">
      <w:pPr>
        <w:keepLines/>
        <w:shd w:val="clear" w:color="auto" w:fill="F2F2F2"/>
        <w:spacing w:after="0" w:line="240" w:lineRule="auto"/>
        <w:ind w:left="120" w:right="120"/>
      </w:pPr>
      <w:proofErr w:type="spellStart"/>
      <w:r>
        <w:rPr>
          <w:rFonts w:ascii="Consolas" w:eastAsia="Consolas" w:hAnsi="Consolas" w:cs="Consolas"/>
          <w:sz w:val="14"/>
          <w:szCs w:val="14"/>
        </w:rPr>
        <w:t>Hibernate</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select</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count</w:t>
      </w:r>
      <w:proofErr w:type="spellEnd"/>
      <w:r>
        <w:rPr>
          <w:rFonts w:ascii="Consolas" w:eastAsia="Consolas" w:hAnsi="Consolas" w:cs="Consolas"/>
          <w:sz w:val="14"/>
          <w:szCs w:val="14"/>
        </w:rPr>
        <w:t xml:space="preserve">(c1_0.id) </w:t>
      </w:r>
      <w:proofErr w:type="spellStart"/>
      <w:r>
        <w:rPr>
          <w:rFonts w:ascii="Consolas" w:eastAsia="Consolas" w:hAnsi="Consolas" w:cs="Consolas"/>
          <w:sz w:val="14"/>
          <w:szCs w:val="14"/>
        </w:rPr>
        <w:t>from</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creature</w:t>
      </w:r>
      <w:proofErr w:type="spellEnd"/>
      <w:r>
        <w:rPr>
          <w:rFonts w:ascii="Consolas" w:eastAsia="Consolas" w:hAnsi="Consolas" w:cs="Consolas"/>
          <w:sz w:val="14"/>
          <w:szCs w:val="14"/>
        </w:rPr>
        <w:t xml:space="preserve"> c1_0 </w:t>
      </w:r>
      <w:proofErr w:type="spellStart"/>
      <w:r>
        <w:rPr>
          <w:rFonts w:ascii="Consolas" w:eastAsia="Consolas" w:hAnsi="Consolas" w:cs="Consolas"/>
          <w:sz w:val="14"/>
          <w:szCs w:val="14"/>
        </w:rPr>
        <w:t>where</w:t>
      </w:r>
      <w:proofErr w:type="spellEnd"/>
      <w:r>
        <w:rPr>
          <w:rFonts w:ascii="Consolas" w:eastAsia="Consolas" w:hAnsi="Consolas" w:cs="Consolas"/>
          <w:sz w:val="14"/>
          <w:szCs w:val="14"/>
        </w:rPr>
        <w:t xml:space="preserve"> c1_</w:t>
      </w:r>
      <w:proofErr w:type="gramStart"/>
      <w:r>
        <w:rPr>
          <w:rFonts w:ascii="Consolas" w:eastAsia="Consolas" w:hAnsi="Consolas" w:cs="Consolas"/>
          <w:sz w:val="14"/>
          <w:szCs w:val="14"/>
        </w:rPr>
        <w:t>0.zone</w:t>
      </w:r>
      <w:proofErr w:type="gramEnd"/>
      <w:r>
        <w:rPr>
          <w:rFonts w:ascii="Consolas" w:eastAsia="Consolas" w:hAnsi="Consolas" w:cs="Consolas"/>
          <w:sz w:val="14"/>
          <w:szCs w:val="14"/>
        </w:rPr>
        <w:t>_id=?</w:t>
      </w:r>
    </w:p>
    <w:p w14:paraId="7B97D3C7" w14:textId="77777777" w:rsidR="005C1BA2" w:rsidRDefault="00E0693A">
      <w:pPr>
        <w:keepLines/>
        <w:shd w:val="clear" w:color="auto" w:fill="F2F2F2"/>
        <w:spacing w:after="0" w:line="240" w:lineRule="auto"/>
        <w:ind w:left="120" w:right="120"/>
      </w:pPr>
      <w:proofErr w:type="spellStart"/>
      <w:r>
        <w:rPr>
          <w:rFonts w:ascii="Consolas" w:eastAsia="Consolas" w:hAnsi="Consolas" w:cs="Consolas"/>
          <w:sz w:val="14"/>
          <w:szCs w:val="14"/>
        </w:rPr>
        <w:t>Hibernate</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select</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count</w:t>
      </w:r>
      <w:proofErr w:type="spellEnd"/>
      <w:r>
        <w:rPr>
          <w:rFonts w:ascii="Consolas" w:eastAsia="Consolas" w:hAnsi="Consolas" w:cs="Consolas"/>
          <w:sz w:val="14"/>
          <w:szCs w:val="14"/>
        </w:rPr>
        <w:t xml:space="preserve">(c1_0.id) </w:t>
      </w:r>
      <w:proofErr w:type="spellStart"/>
      <w:r>
        <w:rPr>
          <w:rFonts w:ascii="Consolas" w:eastAsia="Consolas" w:hAnsi="Consolas" w:cs="Consolas"/>
          <w:sz w:val="14"/>
          <w:szCs w:val="14"/>
        </w:rPr>
        <w:t>from</w:t>
      </w:r>
      <w:proofErr w:type="spellEnd"/>
      <w:r>
        <w:rPr>
          <w:rFonts w:ascii="Consolas" w:eastAsia="Consolas" w:hAnsi="Consolas" w:cs="Consolas"/>
          <w:sz w:val="14"/>
          <w:szCs w:val="14"/>
        </w:rPr>
        <w:t xml:space="preserve"> </w:t>
      </w:r>
      <w:proofErr w:type="spellStart"/>
      <w:r>
        <w:rPr>
          <w:rFonts w:ascii="Consolas" w:eastAsia="Consolas" w:hAnsi="Consolas" w:cs="Consolas"/>
          <w:sz w:val="14"/>
          <w:szCs w:val="14"/>
        </w:rPr>
        <w:t>creature</w:t>
      </w:r>
      <w:proofErr w:type="spellEnd"/>
      <w:r>
        <w:rPr>
          <w:rFonts w:ascii="Consolas" w:eastAsia="Consolas" w:hAnsi="Consolas" w:cs="Consolas"/>
          <w:sz w:val="14"/>
          <w:szCs w:val="14"/>
        </w:rPr>
        <w:t xml:space="preserve"> c1_0 </w:t>
      </w:r>
      <w:proofErr w:type="spellStart"/>
      <w:r>
        <w:rPr>
          <w:rFonts w:ascii="Consolas" w:eastAsia="Consolas" w:hAnsi="Consolas" w:cs="Consolas"/>
          <w:sz w:val="14"/>
          <w:szCs w:val="14"/>
        </w:rPr>
        <w:t>where</w:t>
      </w:r>
      <w:proofErr w:type="spellEnd"/>
      <w:r>
        <w:rPr>
          <w:rFonts w:ascii="Consolas" w:eastAsia="Consolas" w:hAnsi="Consolas" w:cs="Consolas"/>
          <w:sz w:val="14"/>
          <w:szCs w:val="14"/>
        </w:rPr>
        <w:t xml:space="preserve"> c1_</w:t>
      </w:r>
      <w:proofErr w:type="gramStart"/>
      <w:r>
        <w:rPr>
          <w:rFonts w:ascii="Consolas" w:eastAsia="Consolas" w:hAnsi="Consolas" w:cs="Consolas"/>
          <w:sz w:val="14"/>
          <w:szCs w:val="14"/>
        </w:rPr>
        <w:t>0.zone</w:t>
      </w:r>
      <w:proofErr w:type="gramEnd"/>
      <w:r>
        <w:rPr>
          <w:rFonts w:ascii="Consolas" w:eastAsia="Consolas" w:hAnsi="Consolas" w:cs="Consolas"/>
          <w:sz w:val="14"/>
          <w:szCs w:val="14"/>
        </w:rPr>
        <w:t>_id=?</w:t>
      </w:r>
    </w:p>
    <w:p w14:paraId="7B97D3C8" w14:textId="77777777" w:rsidR="005C1BA2" w:rsidRDefault="00E0693A">
      <w:pPr>
        <w:keepLines/>
        <w:shd w:val="clear" w:color="auto" w:fill="F2F2F2"/>
        <w:spacing w:after="0" w:line="240" w:lineRule="auto"/>
        <w:ind w:left="120" w:right="120"/>
      </w:pPr>
      <w:r>
        <w:rPr>
          <w:rFonts w:ascii="Consolas" w:eastAsia="Consolas" w:hAnsi="Consolas" w:cs="Consolas"/>
          <w:sz w:val="14"/>
          <w:szCs w:val="14"/>
        </w:rPr>
        <w:t xml:space="preserve">   ... (se repite una vez por cada zona, 15 veces en total)</w:t>
      </w:r>
    </w:p>
    <w:p w14:paraId="7B97D3C9" w14:textId="77777777" w:rsidR="005C1BA2" w:rsidRDefault="005C1BA2">
      <w:pPr>
        <w:spacing w:after="80"/>
      </w:pPr>
    </w:p>
    <w:p w14:paraId="7B97D3CA" w14:textId="77777777" w:rsidR="005C1BA2" w:rsidRDefault="00E0693A">
      <w:r>
        <w:t xml:space="preserve">Fueron </w:t>
      </w:r>
      <w:r>
        <w:rPr>
          <w:b/>
          <w:bCs/>
        </w:rPr>
        <w:t>16 consultas</w:t>
      </w:r>
      <w:r>
        <w:t xml:space="preserve"> (1 + 15). Aquí no hay caché que ayude, porque cada </w:t>
      </w:r>
      <w:proofErr w:type="spellStart"/>
      <w:r>
        <w:rPr>
          <w:rFonts w:ascii="Consolas" w:eastAsia="Consolas" w:hAnsi="Consolas" w:cs="Consolas"/>
          <w:sz w:val="19"/>
          <w:szCs w:val="19"/>
        </w:rPr>
        <w:t>count</w:t>
      </w:r>
      <w:proofErr w:type="spellEnd"/>
      <w:r>
        <w:t xml:space="preserve"> tiene un parámetro distinto, así que el número de consultas es exactamente el número de zonas más una.</w:t>
      </w:r>
    </w:p>
    <w:p w14:paraId="7B97D3CB" w14:textId="77777777" w:rsidR="005C1BA2" w:rsidRDefault="00E0693A">
      <w:pPr>
        <w:keepNext/>
        <w:spacing w:before="120" w:after="60"/>
        <w:jc w:val="center"/>
      </w:pPr>
      <w:r>
        <w:rPr>
          <w:i/>
          <w:iCs/>
          <w:color w:val="505050"/>
          <w:sz w:val="16"/>
          <w:szCs w:val="16"/>
        </w:rPr>
        <w:t>Tabla 8. Estado inicial (antes de la solución)</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2335"/>
        <w:gridCol w:w="2548"/>
        <w:gridCol w:w="2611"/>
      </w:tblGrid>
      <w:tr w:rsidR="005C1BA2" w14:paraId="7B97D3D0" w14:textId="77777777">
        <w:tblPrEx>
          <w:tblCellMar>
            <w:top w:w="0" w:type="dxa"/>
            <w:bottom w:w="0" w:type="dxa"/>
          </w:tblCellMar>
        </w:tblPrEx>
        <w:trPr>
          <w:cantSplit/>
          <w:tblHeader/>
          <w:jc w:val="center"/>
        </w:trPr>
        <w:tc>
          <w:tcPr>
            <w:tcW w:w="2442"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CC" w14:textId="77777777" w:rsidR="005C1BA2" w:rsidRDefault="00E0693A">
            <w:pPr>
              <w:spacing w:after="0"/>
            </w:pPr>
            <w:r>
              <w:rPr>
                <w:b/>
                <w:bCs/>
                <w:color w:val="FFFFFF"/>
                <w:sz w:val="17"/>
                <w:szCs w:val="17"/>
              </w:rPr>
              <w:t>Listado</w:t>
            </w:r>
          </w:p>
        </w:tc>
        <w:tc>
          <w:tcPr>
            <w:tcW w:w="2335"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CD" w14:textId="77777777" w:rsidR="005C1BA2" w:rsidRDefault="00E0693A">
            <w:pPr>
              <w:spacing w:after="0"/>
            </w:pPr>
            <w:r>
              <w:rPr>
                <w:b/>
                <w:bCs/>
                <w:color w:val="FFFFFF"/>
                <w:sz w:val="17"/>
                <w:szCs w:val="17"/>
              </w:rPr>
              <w:t>Consulta inicial</w:t>
            </w:r>
          </w:p>
        </w:tc>
        <w:tc>
          <w:tcPr>
            <w:tcW w:w="2548"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CE" w14:textId="77777777" w:rsidR="005C1BA2" w:rsidRDefault="00E0693A">
            <w:pPr>
              <w:spacing w:after="0"/>
            </w:pPr>
            <w:r>
              <w:rPr>
                <w:b/>
                <w:bCs/>
                <w:color w:val="FFFFFF"/>
                <w:sz w:val="17"/>
                <w:szCs w:val="17"/>
              </w:rPr>
              <w:t>Consultas extra (N)</w:t>
            </w:r>
          </w:p>
        </w:tc>
        <w:tc>
          <w:tcPr>
            <w:tcW w:w="2611"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CF" w14:textId="77777777" w:rsidR="005C1BA2" w:rsidRDefault="00E0693A">
            <w:pPr>
              <w:spacing w:after="0"/>
            </w:pPr>
            <w:r>
              <w:rPr>
                <w:b/>
                <w:bCs/>
                <w:color w:val="FFFFFF"/>
                <w:sz w:val="17"/>
                <w:szCs w:val="17"/>
              </w:rPr>
              <w:t>Total</w:t>
            </w:r>
          </w:p>
        </w:tc>
      </w:tr>
      <w:tr w:rsidR="005C1BA2" w14:paraId="7B97D3D5" w14:textId="77777777">
        <w:tblPrEx>
          <w:tblCellMar>
            <w:top w:w="0" w:type="dxa"/>
            <w:bottom w:w="0" w:type="dxa"/>
          </w:tblCellMar>
        </w:tblPrEx>
        <w:trPr>
          <w:cantSplit/>
          <w:jc w:val="center"/>
        </w:trPr>
        <w:tc>
          <w:tcPr>
            <w:tcW w:w="244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D1" w14:textId="77777777" w:rsidR="005C1BA2" w:rsidRDefault="00E0693A">
            <w:pPr>
              <w:spacing w:after="0"/>
            </w:pPr>
            <w:r>
              <w:rPr>
                <w:sz w:val="17"/>
                <w:szCs w:val="17"/>
              </w:rPr>
              <w:t xml:space="preserve">GET </w:t>
            </w:r>
            <w:r>
              <w:rPr>
                <w:rFonts w:ascii="Consolas" w:eastAsia="Consolas" w:hAnsi="Consolas" w:cs="Consolas"/>
                <w:sz w:val="15"/>
                <w:szCs w:val="15"/>
              </w:rPr>
              <w:t>/api/</w:t>
            </w:r>
            <w:proofErr w:type="spellStart"/>
            <w:r>
              <w:rPr>
                <w:rFonts w:ascii="Consolas" w:eastAsia="Consolas" w:hAnsi="Consolas" w:cs="Consolas"/>
                <w:sz w:val="15"/>
                <w:szCs w:val="15"/>
              </w:rPr>
              <w:t>creatures</w:t>
            </w:r>
            <w:proofErr w:type="spellEnd"/>
          </w:p>
        </w:tc>
        <w:tc>
          <w:tcPr>
            <w:tcW w:w="233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D2" w14:textId="77777777" w:rsidR="005C1BA2" w:rsidRDefault="00E0693A">
            <w:pPr>
              <w:spacing w:after="0"/>
            </w:pPr>
            <w:r>
              <w:rPr>
                <w:sz w:val="17"/>
                <w:szCs w:val="17"/>
              </w:rPr>
              <w:t xml:space="preserve">1 </w:t>
            </w:r>
            <w:proofErr w:type="spellStart"/>
            <w:r>
              <w:rPr>
                <w:rFonts w:ascii="Consolas" w:eastAsia="Consolas" w:hAnsi="Consolas" w:cs="Consolas"/>
                <w:sz w:val="15"/>
                <w:szCs w:val="15"/>
              </w:rPr>
              <w:t>select</w:t>
            </w:r>
            <w:proofErr w:type="spellEnd"/>
            <w:r>
              <w:rPr>
                <w:sz w:val="17"/>
                <w:szCs w:val="17"/>
              </w:rPr>
              <w:t xml:space="preserve"> de criaturas</w:t>
            </w:r>
          </w:p>
        </w:tc>
        <w:tc>
          <w:tcPr>
            <w:tcW w:w="25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D3" w14:textId="77777777" w:rsidR="005C1BA2" w:rsidRDefault="00E0693A">
            <w:pPr>
              <w:spacing w:after="0"/>
            </w:pPr>
            <w:r>
              <w:rPr>
                <w:sz w:val="17"/>
                <w:szCs w:val="17"/>
              </w:rPr>
              <w:t>10 (una por zona distinta)</w:t>
            </w:r>
          </w:p>
        </w:tc>
        <w:tc>
          <w:tcPr>
            <w:tcW w:w="26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D4" w14:textId="77777777" w:rsidR="005C1BA2" w:rsidRDefault="00E0693A">
            <w:pPr>
              <w:spacing w:after="0"/>
            </w:pPr>
            <w:r>
              <w:rPr>
                <w:sz w:val="17"/>
                <w:szCs w:val="17"/>
              </w:rPr>
              <w:t>11</w:t>
            </w:r>
          </w:p>
        </w:tc>
      </w:tr>
      <w:tr w:rsidR="005C1BA2" w14:paraId="7B97D3DA" w14:textId="77777777">
        <w:tblPrEx>
          <w:tblCellMar>
            <w:top w:w="0" w:type="dxa"/>
            <w:bottom w:w="0" w:type="dxa"/>
          </w:tblCellMar>
        </w:tblPrEx>
        <w:trPr>
          <w:cantSplit/>
          <w:jc w:val="center"/>
        </w:trPr>
        <w:tc>
          <w:tcPr>
            <w:tcW w:w="244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D6" w14:textId="77777777" w:rsidR="005C1BA2" w:rsidRDefault="00E0693A">
            <w:pPr>
              <w:spacing w:after="0"/>
            </w:pPr>
            <w:r>
              <w:rPr>
                <w:sz w:val="17"/>
                <w:szCs w:val="17"/>
              </w:rPr>
              <w:t xml:space="preserve">GET </w:t>
            </w:r>
            <w:r>
              <w:rPr>
                <w:rFonts w:ascii="Consolas" w:eastAsia="Consolas" w:hAnsi="Consolas" w:cs="Consolas"/>
                <w:sz w:val="15"/>
                <w:szCs w:val="15"/>
              </w:rPr>
              <w:t>/api/</w:t>
            </w:r>
            <w:proofErr w:type="spellStart"/>
            <w:r>
              <w:rPr>
                <w:rFonts w:ascii="Consolas" w:eastAsia="Consolas" w:hAnsi="Consolas" w:cs="Consolas"/>
                <w:sz w:val="15"/>
                <w:szCs w:val="15"/>
              </w:rPr>
              <w:t>zones</w:t>
            </w:r>
            <w:proofErr w:type="spellEnd"/>
          </w:p>
        </w:tc>
        <w:tc>
          <w:tcPr>
            <w:tcW w:w="233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D7" w14:textId="77777777" w:rsidR="005C1BA2" w:rsidRDefault="00E0693A">
            <w:pPr>
              <w:spacing w:after="0"/>
            </w:pPr>
            <w:r>
              <w:rPr>
                <w:sz w:val="17"/>
                <w:szCs w:val="17"/>
              </w:rPr>
              <w:t xml:space="preserve">1 </w:t>
            </w:r>
            <w:proofErr w:type="spellStart"/>
            <w:r>
              <w:rPr>
                <w:rFonts w:ascii="Consolas" w:eastAsia="Consolas" w:hAnsi="Consolas" w:cs="Consolas"/>
                <w:sz w:val="15"/>
                <w:szCs w:val="15"/>
              </w:rPr>
              <w:t>select</w:t>
            </w:r>
            <w:proofErr w:type="spellEnd"/>
            <w:r>
              <w:rPr>
                <w:sz w:val="17"/>
                <w:szCs w:val="17"/>
              </w:rPr>
              <w:t xml:space="preserve"> de zonas</w:t>
            </w:r>
          </w:p>
        </w:tc>
        <w:tc>
          <w:tcPr>
            <w:tcW w:w="254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D8" w14:textId="77777777" w:rsidR="005C1BA2" w:rsidRDefault="00E0693A">
            <w:pPr>
              <w:spacing w:after="0"/>
            </w:pPr>
            <w:r>
              <w:rPr>
                <w:sz w:val="17"/>
                <w:szCs w:val="17"/>
              </w:rPr>
              <w:t xml:space="preserve">15 (un </w:t>
            </w:r>
            <w:proofErr w:type="spellStart"/>
            <w:r>
              <w:rPr>
                <w:rFonts w:ascii="Consolas" w:eastAsia="Consolas" w:hAnsi="Consolas" w:cs="Consolas"/>
                <w:sz w:val="15"/>
                <w:szCs w:val="15"/>
              </w:rPr>
              <w:t>count</w:t>
            </w:r>
            <w:proofErr w:type="spellEnd"/>
            <w:r>
              <w:rPr>
                <w:sz w:val="17"/>
                <w:szCs w:val="17"/>
              </w:rPr>
              <w:t xml:space="preserve"> por zona)</w:t>
            </w:r>
          </w:p>
        </w:tc>
        <w:tc>
          <w:tcPr>
            <w:tcW w:w="26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D9" w14:textId="77777777" w:rsidR="005C1BA2" w:rsidRDefault="00E0693A">
            <w:pPr>
              <w:spacing w:after="0"/>
            </w:pPr>
            <w:r>
              <w:rPr>
                <w:sz w:val="17"/>
                <w:szCs w:val="17"/>
              </w:rPr>
              <w:t>16</w:t>
            </w:r>
          </w:p>
        </w:tc>
      </w:tr>
    </w:tbl>
    <w:p w14:paraId="7B97D3DB" w14:textId="77777777" w:rsidR="005C1BA2" w:rsidRDefault="005C1BA2">
      <w:pPr>
        <w:spacing w:after="80"/>
      </w:pPr>
    </w:p>
    <w:p w14:paraId="7B97D3DC" w14:textId="77777777" w:rsidR="005C1BA2" w:rsidRDefault="00E0693A">
      <w:pPr>
        <w:pStyle w:val="Ttulo3"/>
      </w:pPr>
      <w:r>
        <w:t>6.8.3 Alternativas consideradas</w:t>
      </w:r>
    </w:p>
    <w:p w14:paraId="7B97D3DD" w14:textId="77777777" w:rsidR="005C1BA2" w:rsidRDefault="00E0693A">
      <w:pPr>
        <w:keepNext/>
        <w:spacing w:before="120" w:after="60"/>
        <w:jc w:val="center"/>
      </w:pPr>
      <w:r>
        <w:rPr>
          <w:i/>
          <w:iCs/>
          <w:color w:val="505050"/>
          <w:sz w:val="16"/>
          <w:szCs w:val="16"/>
        </w:rPr>
        <w:t>Tabla 9. Técnicas para resolver el N+1 y decisión tomada</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7"/>
        <w:gridCol w:w="2654"/>
        <w:gridCol w:w="2176"/>
        <w:gridCol w:w="1858"/>
        <w:gridCol w:w="1391"/>
      </w:tblGrid>
      <w:tr w:rsidR="005C1BA2" w14:paraId="7B97D3E3" w14:textId="77777777">
        <w:tblPrEx>
          <w:tblCellMar>
            <w:top w:w="0" w:type="dxa"/>
            <w:bottom w:w="0" w:type="dxa"/>
          </w:tblCellMar>
        </w:tblPrEx>
        <w:trPr>
          <w:cantSplit/>
          <w:tblHeader/>
          <w:jc w:val="center"/>
        </w:trPr>
        <w:tc>
          <w:tcPr>
            <w:tcW w:w="1858"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DE" w14:textId="77777777" w:rsidR="005C1BA2" w:rsidRDefault="00E0693A">
            <w:pPr>
              <w:spacing w:after="0"/>
            </w:pPr>
            <w:r>
              <w:rPr>
                <w:b/>
                <w:bCs/>
                <w:color w:val="FFFFFF"/>
                <w:sz w:val="17"/>
                <w:szCs w:val="17"/>
              </w:rPr>
              <w:t>Técnica</w:t>
            </w:r>
          </w:p>
        </w:tc>
        <w:tc>
          <w:tcPr>
            <w:tcW w:w="2654"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DF" w14:textId="77777777" w:rsidR="005C1BA2" w:rsidRDefault="00E0693A">
            <w:pPr>
              <w:spacing w:after="0"/>
            </w:pPr>
            <w:r>
              <w:rPr>
                <w:b/>
                <w:bCs/>
                <w:color w:val="FFFFFF"/>
                <w:sz w:val="17"/>
                <w:szCs w:val="17"/>
              </w:rPr>
              <w:t>Cómo funciona</w:t>
            </w:r>
          </w:p>
        </w:tc>
        <w:tc>
          <w:tcPr>
            <w:tcW w:w="2176"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E0" w14:textId="77777777" w:rsidR="005C1BA2" w:rsidRDefault="00E0693A">
            <w:pPr>
              <w:spacing w:after="0"/>
            </w:pPr>
            <w:r>
              <w:rPr>
                <w:b/>
                <w:bCs/>
                <w:color w:val="FFFFFF"/>
                <w:sz w:val="17"/>
                <w:szCs w:val="17"/>
              </w:rPr>
              <w:t>Ventaja</w:t>
            </w:r>
          </w:p>
        </w:tc>
        <w:tc>
          <w:tcPr>
            <w:tcW w:w="1858"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E1" w14:textId="77777777" w:rsidR="005C1BA2" w:rsidRDefault="00E0693A">
            <w:pPr>
              <w:spacing w:after="0"/>
            </w:pPr>
            <w:r>
              <w:rPr>
                <w:b/>
                <w:bCs/>
                <w:color w:val="FFFFFF"/>
                <w:sz w:val="17"/>
                <w:szCs w:val="17"/>
              </w:rPr>
              <w:t>Desventaja</w:t>
            </w:r>
          </w:p>
        </w:tc>
        <w:tc>
          <w:tcPr>
            <w:tcW w:w="1391"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3E2" w14:textId="77777777" w:rsidR="005C1BA2" w:rsidRDefault="00E0693A">
            <w:pPr>
              <w:spacing w:after="0"/>
            </w:pPr>
            <w:r>
              <w:rPr>
                <w:b/>
                <w:bCs/>
                <w:color w:val="FFFFFF"/>
                <w:sz w:val="17"/>
                <w:szCs w:val="17"/>
              </w:rPr>
              <w:t>Decisión</w:t>
            </w:r>
          </w:p>
        </w:tc>
      </w:tr>
      <w:tr w:rsidR="005C1BA2" w14:paraId="7B97D3E9" w14:textId="77777777">
        <w:tblPrEx>
          <w:tblCellMar>
            <w:top w:w="0" w:type="dxa"/>
            <w:bottom w:w="0" w:type="dxa"/>
          </w:tblCellMar>
        </w:tblPrEx>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E4" w14:textId="77777777" w:rsidR="005C1BA2" w:rsidRDefault="00E0693A">
            <w:pPr>
              <w:spacing w:after="0"/>
            </w:pPr>
            <w:proofErr w:type="spellStart"/>
            <w:r>
              <w:rPr>
                <w:rFonts w:ascii="Consolas" w:eastAsia="Consolas" w:hAnsi="Consolas" w:cs="Consolas"/>
                <w:sz w:val="15"/>
                <w:szCs w:val="15"/>
              </w:rPr>
              <w:t>FetchType.LAZY</w:t>
            </w:r>
            <w:proofErr w:type="spellEnd"/>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E5" w14:textId="77777777" w:rsidR="005C1BA2" w:rsidRDefault="00E0693A">
            <w:pPr>
              <w:spacing w:after="0"/>
            </w:pPr>
            <w:r>
              <w:rPr>
                <w:sz w:val="17"/>
                <w:szCs w:val="17"/>
              </w:rPr>
              <w:t>La zona se carga solo cuando se accede a ella</w:t>
            </w:r>
          </w:p>
        </w:tc>
        <w:tc>
          <w:tcPr>
            <w:tcW w:w="217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E6" w14:textId="77777777" w:rsidR="005C1BA2" w:rsidRDefault="00E0693A">
            <w:pPr>
              <w:spacing w:after="0"/>
            </w:pPr>
            <w:r>
              <w:rPr>
                <w:sz w:val="17"/>
                <w:szCs w:val="17"/>
              </w:rPr>
              <w:t>Evita cargar datos que no se usan</w:t>
            </w:r>
          </w:p>
        </w:tc>
        <w:tc>
          <w:tcPr>
            <w:tcW w:w="185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E7" w14:textId="77777777" w:rsidR="005C1BA2" w:rsidRDefault="00E0693A">
            <w:pPr>
              <w:spacing w:after="0"/>
            </w:pPr>
            <w:r>
              <w:rPr>
                <w:sz w:val="17"/>
                <w:szCs w:val="17"/>
              </w:rPr>
              <w:t xml:space="preserve">No elimina el N+1, lo aplaza; Jackson no sabe serializar el </w:t>
            </w:r>
            <w:r>
              <w:rPr>
                <w:i/>
                <w:iCs/>
                <w:sz w:val="17"/>
                <w:szCs w:val="17"/>
              </w:rPr>
              <w:t>proxy</w:t>
            </w:r>
            <w:r>
              <w:rPr>
                <w:sz w:val="17"/>
                <w:szCs w:val="17"/>
              </w:rPr>
              <w:t xml:space="preserve"> al devolver la entidad</w:t>
            </w:r>
          </w:p>
        </w:tc>
        <w:tc>
          <w:tcPr>
            <w:tcW w:w="139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E8" w14:textId="77777777" w:rsidR="005C1BA2" w:rsidRDefault="00E0693A">
            <w:pPr>
              <w:spacing w:after="0"/>
            </w:pPr>
            <w:r>
              <w:rPr>
                <w:sz w:val="17"/>
                <w:szCs w:val="17"/>
              </w:rPr>
              <w:t>Descartada</w:t>
            </w:r>
          </w:p>
        </w:tc>
      </w:tr>
      <w:tr w:rsidR="005C1BA2" w14:paraId="7B97D3EF" w14:textId="77777777">
        <w:tblPrEx>
          <w:tblCellMar>
            <w:top w:w="0" w:type="dxa"/>
            <w:bottom w:w="0" w:type="dxa"/>
          </w:tblCellMar>
        </w:tblPrEx>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EA" w14:textId="77777777" w:rsidR="005C1BA2" w:rsidRDefault="00E0693A">
            <w:pPr>
              <w:spacing w:after="0"/>
            </w:pPr>
            <w:r>
              <w:rPr>
                <w:rFonts w:ascii="Consolas" w:eastAsia="Consolas" w:hAnsi="Consolas" w:cs="Consolas"/>
                <w:sz w:val="15"/>
                <w:szCs w:val="15"/>
              </w:rPr>
              <w:t>JOIN FETCH</w:t>
            </w:r>
            <w:r>
              <w:rPr>
                <w:sz w:val="17"/>
                <w:szCs w:val="17"/>
              </w:rPr>
              <w:t xml:space="preserve"> (JPQL)</w:t>
            </w:r>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EB" w14:textId="77777777" w:rsidR="005C1BA2" w:rsidRDefault="00E0693A">
            <w:pPr>
              <w:spacing w:after="0"/>
            </w:pPr>
            <w:r>
              <w:rPr>
                <w:sz w:val="17"/>
                <w:szCs w:val="17"/>
              </w:rPr>
              <w:t xml:space="preserve">Una consulta con </w:t>
            </w:r>
            <w:proofErr w:type="spellStart"/>
            <w:r>
              <w:rPr>
                <w:rFonts w:ascii="Consolas" w:eastAsia="Consolas" w:hAnsi="Consolas" w:cs="Consolas"/>
                <w:sz w:val="15"/>
                <w:szCs w:val="15"/>
              </w:rPr>
              <w:t>join</w:t>
            </w:r>
            <w:proofErr w:type="spellEnd"/>
            <w:r>
              <w:rPr>
                <w:sz w:val="17"/>
                <w:szCs w:val="17"/>
              </w:rPr>
              <w:t xml:space="preserve"> que trae la zona junto con la criatura</w:t>
            </w:r>
          </w:p>
        </w:tc>
        <w:tc>
          <w:tcPr>
            <w:tcW w:w="217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EC" w14:textId="77777777" w:rsidR="005C1BA2" w:rsidRDefault="00E0693A">
            <w:pPr>
              <w:spacing w:after="0"/>
            </w:pPr>
            <w:r>
              <w:rPr>
                <w:sz w:val="17"/>
                <w:szCs w:val="17"/>
              </w:rPr>
              <w:t>Muy explícita y fácil de leer</w:t>
            </w:r>
          </w:p>
        </w:tc>
        <w:tc>
          <w:tcPr>
            <w:tcW w:w="185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ED" w14:textId="77777777" w:rsidR="005C1BA2" w:rsidRDefault="00E0693A">
            <w:pPr>
              <w:spacing w:after="0"/>
            </w:pPr>
            <w:r>
              <w:rPr>
                <w:sz w:val="17"/>
                <w:szCs w:val="17"/>
              </w:rPr>
              <w:t>Hay que escribir la consulta a mano</w:t>
            </w:r>
          </w:p>
        </w:tc>
        <w:tc>
          <w:tcPr>
            <w:tcW w:w="139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EE" w14:textId="77777777" w:rsidR="005C1BA2" w:rsidRDefault="00E0693A">
            <w:pPr>
              <w:spacing w:after="0"/>
            </w:pPr>
            <w:r>
              <w:rPr>
                <w:sz w:val="17"/>
                <w:szCs w:val="17"/>
              </w:rPr>
              <w:t>Alternativa válida</w:t>
            </w:r>
          </w:p>
        </w:tc>
      </w:tr>
      <w:tr w:rsidR="005C1BA2" w14:paraId="7B97D3F5" w14:textId="77777777">
        <w:tblPrEx>
          <w:tblCellMar>
            <w:top w:w="0" w:type="dxa"/>
            <w:bottom w:w="0" w:type="dxa"/>
          </w:tblCellMar>
        </w:tblPrEx>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0" w14:textId="77777777" w:rsidR="005C1BA2" w:rsidRDefault="00E0693A">
            <w:pPr>
              <w:spacing w:after="0"/>
            </w:pPr>
            <w:r>
              <w:rPr>
                <w:rFonts w:ascii="Consolas" w:eastAsia="Consolas" w:hAnsi="Consolas" w:cs="Consolas"/>
                <w:sz w:val="15"/>
                <w:szCs w:val="15"/>
              </w:rPr>
              <w:t>@EntityGraph</w:t>
            </w:r>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1" w14:textId="77777777" w:rsidR="005C1BA2" w:rsidRDefault="00E0693A">
            <w:pPr>
              <w:spacing w:after="0"/>
            </w:pPr>
            <w:r>
              <w:rPr>
                <w:sz w:val="17"/>
                <w:szCs w:val="17"/>
              </w:rPr>
              <w:t>Indica sobre el método qué relaciones traer en la misma consulta</w:t>
            </w:r>
          </w:p>
        </w:tc>
        <w:tc>
          <w:tcPr>
            <w:tcW w:w="217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2" w14:textId="77777777" w:rsidR="005C1BA2" w:rsidRDefault="00E0693A">
            <w:pPr>
              <w:spacing w:after="0"/>
            </w:pPr>
            <w:r>
              <w:rPr>
                <w:sz w:val="17"/>
                <w:szCs w:val="17"/>
              </w:rPr>
              <w:t>Una sola anotación, sin tocar el servicio</w:t>
            </w:r>
          </w:p>
        </w:tc>
        <w:tc>
          <w:tcPr>
            <w:tcW w:w="185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3" w14:textId="77777777" w:rsidR="005C1BA2" w:rsidRDefault="00E0693A">
            <w:pPr>
              <w:spacing w:after="0"/>
            </w:pPr>
            <w:r>
              <w:rPr>
                <w:sz w:val="17"/>
                <w:szCs w:val="17"/>
              </w:rPr>
              <w:t>Menos visible que una consulta escrita</w:t>
            </w:r>
          </w:p>
        </w:tc>
        <w:tc>
          <w:tcPr>
            <w:tcW w:w="139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4" w14:textId="77777777" w:rsidR="005C1BA2" w:rsidRDefault="00E0693A">
            <w:pPr>
              <w:spacing w:after="0"/>
            </w:pPr>
            <w:r>
              <w:rPr>
                <w:b/>
                <w:bCs/>
                <w:sz w:val="17"/>
                <w:szCs w:val="17"/>
              </w:rPr>
              <w:t>Elegida</w:t>
            </w:r>
            <w:r>
              <w:rPr>
                <w:sz w:val="17"/>
                <w:szCs w:val="17"/>
              </w:rPr>
              <w:t xml:space="preserve"> para criaturas</w:t>
            </w:r>
          </w:p>
        </w:tc>
      </w:tr>
      <w:tr w:rsidR="005C1BA2" w14:paraId="7B97D3FB" w14:textId="77777777">
        <w:tblPrEx>
          <w:tblCellMar>
            <w:top w:w="0" w:type="dxa"/>
            <w:bottom w:w="0" w:type="dxa"/>
          </w:tblCellMar>
        </w:tblPrEx>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6" w14:textId="77777777" w:rsidR="005C1BA2" w:rsidRDefault="00E0693A">
            <w:pPr>
              <w:spacing w:after="0"/>
            </w:pPr>
            <w:r>
              <w:rPr>
                <w:sz w:val="17"/>
                <w:szCs w:val="17"/>
              </w:rPr>
              <w:t>Proyección / consulta agrupada</w:t>
            </w:r>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7" w14:textId="77777777" w:rsidR="005C1BA2" w:rsidRDefault="00E0693A">
            <w:pPr>
              <w:spacing w:after="0"/>
            </w:pPr>
            <w:r>
              <w:rPr>
                <w:sz w:val="17"/>
                <w:szCs w:val="17"/>
              </w:rPr>
              <w:t xml:space="preserve">Una consulta con </w:t>
            </w:r>
            <w:proofErr w:type="spellStart"/>
            <w:r>
              <w:rPr>
                <w:rFonts w:ascii="Consolas" w:eastAsia="Consolas" w:hAnsi="Consolas" w:cs="Consolas"/>
                <w:sz w:val="15"/>
                <w:szCs w:val="15"/>
              </w:rPr>
              <w:t>group</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by</w:t>
            </w:r>
            <w:proofErr w:type="spellEnd"/>
            <w:r>
              <w:rPr>
                <w:sz w:val="17"/>
                <w:szCs w:val="17"/>
              </w:rPr>
              <w:t xml:space="preserve"> devuelve solo los datos necesarios (id de zona y total)</w:t>
            </w:r>
          </w:p>
        </w:tc>
        <w:tc>
          <w:tcPr>
            <w:tcW w:w="217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8" w14:textId="77777777" w:rsidR="005C1BA2" w:rsidRDefault="00E0693A">
            <w:pPr>
              <w:spacing w:after="0"/>
            </w:pPr>
            <w:r>
              <w:rPr>
                <w:sz w:val="17"/>
                <w:szCs w:val="17"/>
              </w:rPr>
              <w:t>Reemplaza N conteos por una sola consulta</w:t>
            </w:r>
          </w:p>
        </w:tc>
        <w:tc>
          <w:tcPr>
            <w:tcW w:w="185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9" w14:textId="77777777" w:rsidR="005C1BA2" w:rsidRDefault="00E0693A">
            <w:pPr>
              <w:spacing w:after="0"/>
            </w:pPr>
            <w:r>
              <w:rPr>
                <w:sz w:val="17"/>
                <w:szCs w:val="17"/>
              </w:rPr>
              <w:t>Requiere una interfaz de proyección y un mapa en el servicio</w:t>
            </w:r>
          </w:p>
        </w:tc>
        <w:tc>
          <w:tcPr>
            <w:tcW w:w="139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A" w14:textId="77777777" w:rsidR="005C1BA2" w:rsidRDefault="00E0693A">
            <w:pPr>
              <w:spacing w:after="0"/>
            </w:pPr>
            <w:r>
              <w:rPr>
                <w:b/>
                <w:bCs/>
                <w:sz w:val="17"/>
                <w:szCs w:val="17"/>
              </w:rPr>
              <w:t>Elegida</w:t>
            </w:r>
            <w:r>
              <w:rPr>
                <w:sz w:val="17"/>
                <w:szCs w:val="17"/>
              </w:rPr>
              <w:t xml:space="preserve"> para zonas</w:t>
            </w:r>
          </w:p>
        </w:tc>
      </w:tr>
      <w:tr w:rsidR="005C1BA2" w14:paraId="7B97D401" w14:textId="77777777">
        <w:tblPrEx>
          <w:tblCellMar>
            <w:top w:w="0" w:type="dxa"/>
            <w:bottom w:w="0" w:type="dxa"/>
          </w:tblCellMar>
        </w:tblPrEx>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C" w14:textId="77777777" w:rsidR="005C1BA2" w:rsidRDefault="00E0693A">
            <w:pPr>
              <w:spacing w:after="0"/>
            </w:pPr>
            <w:r>
              <w:rPr>
                <w:rFonts w:ascii="Consolas" w:eastAsia="Consolas" w:hAnsi="Consolas" w:cs="Consolas"/>
                <w:sz w:val="15"/>
                <w:szCs w:val="15"/>
              </w:rPr>
              <w:t>@BatchSize</w:t>
            </w:r>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D" w14:textId="77777777" w:rsidR="005C1BA2" w:rsidRDefault="00E0693A">
            <w:pPr>
              <w:spacing w:after="0"/>
            </w:pPr>
            <w:r>
              <w:rPr>
                <w:sz w:val="17"/>
                <w:szCs w:val="17"/>
              </w:rPr>
              <w:t>Carga las relaciones pendientes por lotes</w:t>
            </w:r>
          </w:p>
        </w:tc>
        <w:tc>
          <w:tcPr>
            <w:tcW w:w="217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E" w14:textId="77777777" w:rsidR="005C1BA2" w:rsidRDefault="00E0693A">
            <w:pPr>
              <w:spacing w:after="0"/>
            </w:pPr>
            <w:r>
              <w:rPr>
                <w:sz w:val="17"/>
                <w:szCs w:val="17"/>
              </w:rPr>
              <w:t>Reduce las consultas sin reescribirlas</w:t>
            </w:r>
          </w:p>
        </w:tc>
        <w:tc>
          <w:tcPr>
            <w:tcW w:w="185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3FF" w14:textId="77777777" w:rsidR="005C1BA2" w:rsidRDefault="00E0693A">
            <w:pPr>
              <w:spacing w:after="0"/>
            </w:pPr>
            <w:r>
              <w:rPr>
                <w:sz w:val="17"/>
                <w:szCs w:val="17"/>
              </w:rPr>
              <w:t>Sigue haciendo más de una consulta extra</w:t>
            </w:r>
          </w:p>
        </w:tc>
        <w:tc>
          <w:tcPr>
            <w:tcW w:w="139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00" w14:textId="77777777" w:rsidR="005C1BA2" w:rsidRDefault="00E0693A">
            <w:pPr>
              <w:spacing w:after="0"/>
            </w:pPr>
            <w:r>
              <w:rPr>
                <w:sz w:val="17"/>
                <w:szCs w:val="17"/>
              </w:rPr>
              <w:t>No necesaria</w:t>
            </w:r>
          </w:p>
        </w:tc>
      </w:tr>
    </w:tbl>
    <w:p w14:paraId="7B97D402" w14:textId="77777777" w:rsidR="005C1BA2" w:rsidRDefault="005C1BA2">
      <w:pPr>
        <w:spacing w:after="80"/>
      </w:pPr>
    </w:p>
    <w:p w14:paraId="7B97D403" w14:textId="77777777" w:rsidR="005C1BA2" w:rsidRDefault="00E0693A">
      <w:pPr>
        <w:pStyle w:val="Ttulo3"/>
      </w:pPr>
      <w:r>
        <w:lastRenderedPageBreak/>
        <w:t>6.8.4 Cómo se resolvió</w:t>
      </w:r>
    </w:p>
    <w:p w14:paraId="7B97D404" w14:textId="77777777" w:rsidR="005C1BA2" w:rsidRDefault="00E0693A">
      <w:pPr>
        <w:keepNext/>
      </w:pPr>
      <w:r>
        <w:rPr>
          <w:b/>
          <w:bCs/>
        </w:rPr>
        <w:t>Criaturas: `@EntityGraph`.</w:t>
      </w:r>
    </w:p>
    <w:p w14:paraId="7B97D405" w14:textId="77777777" w:rsidR="005C1BA2" w:rsidRDefault="00E0693A">
      <w:r>
        <w:t xml:space="preserve">Se sobrescribió </w:t>
      </w:r>
      <w:proofErr w:type="spellStart"/>
      <w:proofErr w:type="gramStart"/>
      <w:r>
        <w:rPr>
          <w:rFonts w:ascii="Consolas" w:eastAsia="Consolas" w:hAnsi="Consolas" w:cs="Consolas"/>
          <w:sz w:val="19"/>
          <w:szCs w:val="19"/>
        </w:rPr>
        <w:t>findAll</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en </w:t>
      </w:r>
      <w:proofErr w:type="spellStart"/>
      <w:r>
        <w:rPr>
          <w:rFonts w:ascii="Consolas" w:eastAsia="Consolas" w:hAnsi="Consolas" w:cs="Consolas"/>
          <w:sz w:val="19"/>
          <w:szCs w:val="19"/>
        </w:rPr>
        <w:t>CreatureRepository</w:t>
      </w:r>
      <w:proofErr w:type="spellEnd"/>
      <w:r>
        <w:t xml:space="preserve"> y se le agregó </w:t>
      </w:r>
      <w:r>
        <w:rPr>
          <w:rFonts w:ascii="Consolas" w:eastAsia="Consolas" w:hAnsi="Consolas" w:cs="Consolas"/>
          <w:sz w:val="19"/>
          <w:szCs w:val="19"/>
        </w:rPr>
        <w:t>@</w:t>
      </w:r>
      <w:proofErr w:type="gramStart"/>
      <w:r>
        <w:rPr>
          <w:rFonts w:ascii="Consolas" w:eastAsia="Consolas" w:hAnsi="Consolas" w:cs="Consolas"/>
          <w:sz w:val="19"/>
          <w:szCs w:val="19"/>
        </w:rPr>
        <w:t>EntityGraph(</w:t>
      </w:r>
      <w:proofErr w:type="gramEnd"/>
      <w:r>
        <w:rPr>
          <w:rFonts w:ascii="Consolas" w:eastAsia="Consolas" w:hAnsi="Consolas" w:cs="Consolas"/>
          <w:sz w:val="19"/>
          <w:szCs w:val="19"/>
        </w:rPr>
        <w:t>attributePaths = "</w:t>
      </w:r>
      <w:proofErr w:type="spellStart"/>
      <w:r>
        <w:rPr>
          <w:rFonts w:ascii="Consolas" w:eastAsia="Consolas" w:hAnsi="Consolas" w:cs="Consolas"/>
          <w:sz w:val="19"/>
          <w:szCs w:val="19"/>
        </w:rPr>
        <w:t>zone</w:t>
      </w:r>
      <w:proofErr w:type="spellEnd"/>
      <w:r>
        <w:rPr>
          <w:rFonts w:ascii="Consolas" w:eastAsia="Consolas" w:hAnsi="Consolas" w:cs="Consolas"/>
          <w:sz w:val="19"/>
          <w:szCs w:val="19"/>
        </w:rPr>
        <w:t>")</w:t>
      </w:r>
      <w:r>
        <w:t xml:space="preserve">, que le dice a Spring Data JPA «cuando traigas las criaturas, trae también su zona en la misma consulta». Como la anotación está sobre el repositorio, </w:t>
      </w:r>
      <w:proofErr w:type="spellStart"/>
      <w:r>
        <w:rPr>
          <w:rFonts w:ascii="Consolas" w:eastAsia="Consolas" w:hAnsi="Consolas" w:cs="Consolas"/>
          <w:sz w:val="19"/>
          <w:szCs w:val="19"/>
        </w:rPr>
        <w:t>CreatureService</w:t>
      </w:r>
      <w:proofErr w:type="spellEnd"/>
      <w:r>
        <w:t xml:space="preserve"> y </w:t>
      </w:r>
      <w:proofErr w:type="spellStart"/>
      <w:r>
        <w:rPr>
          <w:rFonts w:ascii="Consolas" w:eastAsia="Consolas" w:hAnsi="Consolas" w:cs="Consolas"/>
          <w:sz w:val="19"/>
          <w:szCs w:val="19"/>
        </w:rPr>
        <w:t>CreatureController</w:t>
      </w:r>
      <w:proofErr w:type="spellEnd"/>
      <w:r>
        <w:t xml:space="preserve"> no cambiaron.</w:t>
      </w:r>
    </w:p>
    <w:p w14:paraId="7B97D406"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@Override</w:t>
      </w:r>
    </w:p>
    <w:p w14:paraId="7B97D407"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w:t>
      </w:r>
      <w:proofErr w:type="gramStart"/>
      <w:r>
        <w:rPr>
          <w:rFonts w:ascii="Consolas" w:eastAsia="Consolas" w:hAnsi="Consolas" w:cs="Consolas"/>
          <w:sz w:val="17"/>
          <w:szCs w:val="17"/>
        </w:rPr>
        <w:t>EntityGraph(</w:t>
      </w:r>
      <w:proofErr w:type="gramEnd"/>
      <w:r>
        <w:rPr>
          <w:rFonts w:ascii="Consolas" w:eastAsia="Consolas" w:hAnsi="Consolas" w:cs="Consolas"/>
          <w:sz w:val="17"/>
          <w:szCs w:val="17"/>
        </w:rPr>
        <w:t>attributePaths = "</w:t>
      </w:r>
      <w:proofErr w:type="spellStart"/>
      <w:r>
        <w:rPr>
          <w:rFonts w:ascii="Consolas" w:eastAsia="Consolas" w:hAnsi="Consolas" w:cs="Consolas"/>
          <w:sz w:val="17"/>
          <w:szCs w:val="17"/>
        </w:rPr>
        <w:t>zone</w:t>
      </w:r>
      <w:proofErr w:type="spellEnd"/>
      <w:r>
        <w:rPr>
          <w:rFonts w:ascii="Consolas" w:eastAsia="Consolas" w:hAnsi="Consolas" w:cs="Consolas"/>
          <w:sz w:val="17"/>
          <w:szCs w:val="17"/>
        </w:rPr>
        <w:t>")</w:t>
      </w:r>
    </w:p>
    <w:p w14:paraId="7B97D408"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List&lt;</w:t>
      </w:r>
      <w:proofErr w:type="spellStart"/>
      <w:r>
        <w:rPr>
          <w:rFonts w:ascii="Consolas" w:eastAsia="Consolas" w:hAnsi="Consolas" w:cs="Consolas"/>
          <w:sz w:val="17"/>
          <w:szCs w:val="17"/>
        </w:rPr>
        <w:t>Creature</w:t>
      </w:r>
      <w:proofErr w:type="spellEnd"/>
      <w:r>
        <w:rPr>
          <w:rFonts w:ascii="Consolas" w:eastAsia="Consolas" w:hAnsi="Consolas" w:cs="Consolas"/>
          <w:sz w:val="17"/>
          <w:szCs w:val="17"/>
        </w:rPr>
        <w:t xml:space="preserve">&gt; </w:t>
      </w:r>
      <w:proofErr w:type="spellStart"/>
      <w:proofErr w:type="gramStart"/>
      <w:r>
        <w:rPr>
          <w:rFonts w:ascii="Consolas" w:eastAsia="Consolas" w:hAnsi="Consolas" w:cs="Consolas"/>
          <w:sz w:val="17"/>
          <w:szCs w:val="17"/>
        </w:rPr>
        <w:t>findAll</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B97D409" w14:textId="77777777" w:rsidR="005C1BA2" w:rsidRDefault="005C1BA2">
      <w:pPr>
        <w:spacing w:after="80"/>
      </w:pPr>
    </w:p>
    <w:p w14:paraId="7B97D40A" w14:textId="77777777" w:rsidR="005C1BA2" w:rsidRDefault="00E0693A">
      <w:pPr>
        <w:keepNext/>
      </w:pPr>
      <w:r>
        <w:rPr>
          <w:b/>
          <w:bCs/>
        </w:rPr>
        <w:t>Zonas: una consulta agrupada con proyección.</w:t>
      </w:r>
    </w:p>
    <w:p w14:paraId="7B97D40B" w14:textId="77777777" w:rsidR="005C1BA2" w:rsidRDefault="00E0693A">
      <w:r>
        <w:t xml:space="preserve">Se agregó al repositorio una consulta JPQL que cuenta las criaturas de </w:t>
      </w:r>
      <w:r>
        <w:rPr>
          <w:b/>
          <w:bCs/>
        </w:rPr>
        <w:t>todas</w:t>
      </w:r>
      <w:r>
        <w:t xml:space="preserve"> las zonas de una sola vez, y una interfaz </w:t>
      </w:r>
      <w:r>
        <w:rPr>
          <w:rFonts w:ascii="Consolas" w:eastAsia="Consolas" w:hAnsi="Consolas" w:cs="Consolas"/>
          <w:sz w:val="19"/>
          <w:szCs w:val="19"/>
        </w:rPr>
        <w:t>ZoneCount</w:t>
      </w:r>
      <w:r>
        <w:t xml:space="preserve"> que recibe el resultado (id de zona y total):</w:t>
      </w:r>
    </w:p>
    <w:p w14:paraId="7B97D40C"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CreatureRepository</w:t>
      </w:r>
      <w:proofErr w:type="spellEnd"/>
    </w:p>
    <w:p w14:paraId="7B97D40D"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w:t>
      </w:r>
      <w:proofErr w:type="gramStart"/>
      <w:r>
        <w:rPr>
          <w:rFonts w:ascii="Consolas" w:eastAsia="Consolas" w:hAnsi="Consolas" w:cs="Consolas"/>
          <w:sz w:val="17"/>
          <w:szCs w:val="17"/>
        </w:rPr>
        <w:t>Query(</w:t>
      </w:r>
      <w:proofErr w:type="gramEnd"/>
      <w:r>
        <w:rPr>
          <w:rFonts w:ascii="Consolas" w:eastAsia="Consolas" w:hAnsi="Consolas" w:cs="Consolas"/>
          <w:sz w:val="17"/>
          <w:szCs w:val="17"/>
        </w:rPr>
        <w:t xml:space="preserve">"select </w:t>
      </w:r>
      <w:proofErr w:type="spellStart"/>
      <w:proofErr w:type="gramStart"/>
      <w:r>
        <w:rPr>
          <w:rFonts w:ascii="Consolas" w:eastAsia="Consolas" w:hAnsi="Consolas" w:cs="Consolas"/>
          <w:sz w:val="17"/>
          <w:szCs w:val="17"/>
        </w:rPr>
        <w:t>c.zone.id</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zoneId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count</w:t>
      </w:r>
      <w:proofErr w:type="spellEnd"/>
      <w:r>
        <w:rPr>
          <w:rFonts w:ascii="Consolas" w:eastAsia="Consolas" w:hAnsi="Consolas" w:cs="Consolas"/>
          <w:sz w:val="17"/>
          <w:szCs w:val="17"/>
        </w:rPr>
        <w:t xml:space="preserve">(c) as total </w:t>
      </w:r>
      <w:proofErr w:type="spellStart"/>
      <w:r>
        <w:rPr>
          <w:rFonts w:ascii="Consolas" w:eastAsia="Consolas" w:hAnsi="Consolas" w:cs="Consolas"/>
          <w:sz w:val="17"/>
          <w:szCs w:val="17"/>
        </w:rPr>
        <w:t>from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Creature</w:t>
      </w:r>
      <w:proofErr w:type="spellEnd"/>
      <w:r>
        <w:rPr>
          <w:rFonts w:ascii="Consolas" w:eastAsia="Consolas" w:hAnsi="Consolas" w:cs="Consolas"/>
          <w:sz w:val="17"/>
          <w:szCs w:val="17"/>
        </w:rPr>
        <w:t xml:space="preserve"> c </w:t>
      </w:r>
      <w:proofErr w:type="spellStart"/>
      <w:r>
        <w:rPr>
          <w:rFonts w:ascii="Consolas" w:eastAsia="Consolas" w:hAnsi="Consolas" w:cs="Consolas"/>
          <w:sz w:val="17"/>
          <w:szCs w:val="17"/>
        </w:rPr>
        <w:t>group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by</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c.zone.id</w:t>
      </w:r>
      <w:proofErr w:type="spellEnd"/>
      <w:proofErr w:type="gramEnd"/>
      <w:r>
        <w:rPr>
          <w:rFonts w:ascii="Consolas" w:eastAsia="Consolas" w:hAnsi="Consolas" w:cs="Consolas"/>
          <w:sz w:val="17"/>
          <w:szCs w:val="17"/>
        </w:rPr>
        <w:t>")</w:t>
      </w:r>
    </w:p>
    <w:p w14:paraId="7B97D40E"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 xml:space="preserve">List&lt;ZoneCount&gt; </w:t>
      </w:r>
      <w:proofErr w:type="spellStart"/>
      <w:proofErr w:type="gramStart"/>
      <w:r>
        <w:rPr>
          <w:rFonts w:ascii="Consolas" w:eastAsia="Consolas" w:hAnsi="Consolas" w:cs="Consolas"/>
          <w:sz w:val="17"/>
          <w:szCs w:val="17"/>
        </w:rPr>
        <w:t>countCreaturesByZone</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B97D40F"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 xml:space="preserve"> </w:t>
      </w:r>
    </w:p>
    <w:p w14:paraId="7B97D410"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dto</w:t>
      </w:r>
      <w:proofErr w:type="spellEnd"/>
      <w:r>
        <w:rPr>
          <w:rFonts w:ascii="Consolas" w:eastAsia="Consolas" w:hAnsi="Consolas" w:cs="Consolas"/>
          <w:sz w:val="17"/>
          <w:szCs w:val="17"/>
        </w:rPr>
        <w:t>/ZoneCount.java</w:t>
      </w:r>
    </w:p>
    <w:p w14:paraId="7B97D411" w14:textId="77777777" w:rsidR="005C1BA2" w:rsidRDefault="00E0693A">
      <w:pPr>
        <w:keepLines/>
        <w:shd w:val="clear" w:color="auto" w:fill="F2F2F2"/>
        <w:spacing w:after="0" w:line="240" w:lineRule="auto"/>
        <w:ind w:left="120" w:right="120"/>
      </w:pP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interface ZoneCount {</w:t>
      </w:r>
    </w:p>
    <w:p w14:paraId="7B97D412"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 xml:space="preserve">    Long </w:t>
      </w:r>
      <w:proofErr w:type="spellStart"/>
      <w:proofErr w:type="gramStart"/>
      <w:r>
        <w:rPr>
          <w:rFonts w:ascii="Consolas" w:eastAsia="Consolas" w:hAnsi="Consolas" w:cs="Consolas"/>
          <w:sz w:val="17"/>
          <w:szCs w:val="17"/>
        </w:rPr>
        <w:t>getZoneId</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B97D413"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 xml:space="preserve">    Long </w:t>
      </w:r>
      <w:proofErr w:type="spellStart"/>
      <w:proofErr w:type="gramStart"/>
      <w:r>
        <w:rPr>
          <w:rFonts w:ascii="Consolas" w:eastAsia="Consolas" w:hAnsi="Consolas" w:cs="Consolas"/>
          <w:sz w:val="17"/>
          <w:szCs w:val="17"/>
        </w:rPr>
        <w:t>getTotal</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B97D414"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w:t>
      </w:r>
    </w:p>
    <w:p w14:paraId="7B97D415" w14:textId="77777777" w:rsidR="005C1BA2" w:rsidRDefault="005C1BA2">
      <w:pPr>
        <w:spacing w:after="80"/>
      </w:pPr>
    </w:p>
    <w:p w14:paraId="7B97D416" w14:textId="77777777" w:rsidR="005C1BA2" w:rsidRDefault="00E0693A">
      <w:r>
        <w:t xml:space="preserve">El texto entre comillas de </w:t>
      </w:r>
      <w:r>
        <w:rPr>
          <w:rFonts w:ascii="Consolas" w:eastAsia="Consolas" w:hAnsi="Consolas" w:cs="Consolas"/>
          <w:sz w:val="19"/>
          <w:szCs w:val="19"/>
        </w:rPr>
        <w:t>@Query</w:t>
      </w:r>
      <w:r>
        <w:t xml:space="preserve"> importa por dos razones. Primero, está escrito en JPQL, que usa nombres de </w:t>
      </w:r>
      <w:r>
        <w:rPr>
          <w:b/>
          <w:bCs/>
        </w:rPr>
        <w:t>clases y atributos</w:t>
      </w:r>
      <w:r>
        <w:t xml:space="preserve"> (</w:t>
      </w:r>
      <w:proofErr w:type="spellStart"/>
      <w:r>
        <w:rPr>
          <w:rFonts w:ascii="Consolas" w:eastAsia="Consolas" w:hAnsi="Consolas" w:cs="Consolas"/>
          <w:sz w:val="19"/>
          <w:szCs w:val="19"/>
        </w:rPr>
        <w:t>Creature</w:t>
      </w:r>
      <w:proofErr w:type="spellEnd"/>
      <w:r>
        <w:t xml:space="preserve">, </w:t>
      </w:r>
      <w:proofErr w:type="spellStart"/>
      <w:proofErr w:type="gramStart"/>
      <w:r>
        <w:rPr>
          <w:rFonts w:ascii="Consolas" w:eastAsia="Consolas" w:hAnsi="Consolas" w:cs="Consolas"/>
          <w:sz w:val="19"/>
          <w:szCs w:val="19"/>
        </w:rPr>
        <w:t>c.zone.id</w:t>
      </w:r>
      <w:proofErr w:type="spellEnd"/>
      <w:proofErr w:type="gramEnd"/>
      <w:r>
        <w:t xml:space="preserve">) y no de tablas y columnas. Segundo, los alias </w:t>
      </w:r>
      <w:proofErr w:type="spellStart"/>
      <w:r>
        <w:rPr>
          <w:rFonts w:ascii="Consolas" w:eastAsia="Consolas" w:hAnsi="Consolas" w:cs="Consolas"/>
          <w:sz w:val="19"/>
          <w:szCs w:val="19"/>
        </w:rPr>
        <w:t>zoneId</w:t>
      </w:r>
      <w:proofErr w:type="spellEnd"/>
      <w:r>
        <w:t xml:space="preserve"> y </w:t>
      </w:r>
      <w:r>
        <w:rPr>
          <w:rFonts w:ascii="Consolas" w:eastAsia="Consolas" w:hAnsi="Consolas" w:cs="Consolas"/>
          <w:sz w:val="19"/>
          <w:szCs w:val="19"/>
        </w:rPr>
        <w:t>total</w:t>
      </w:r>
      <w:r>
        <w:t xml:space="preserve"> deben coincidir con los métodos </w:t>
      </w:r>
      <w:proofErr w:type="spellStart"/>
      <w:proofErr w:type="gramStart"/>
      <w:r>
        <w:rPr>
          <w:rFonts w:ascii="Consolas" w:eastAsia="Consolas" w:hAnsi="Consolas" w:cs="Consolas"/>
          <w:sz w:val="19"/>
          <w:szCs w:val="19"/>
        </w:rPr>
        <w:t>getZoneId</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y </w:t>
      </w:r>
      <w:proofErr w:type="spellStart"/>
      <w:proofErr w:type="gramStart"/>
      <w:r>
        <w:rPr>
          <w:rFonts w:ascii="Consolas" w:eastAsia="Consolas" w:hAnsi="Consolas" w:cs="Consolas"/>
          <w:sz w:val="19"/>
          <w:szCs w:val="19"/>
        </w:rPr>
        <w:t>getTotal</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de la interfaz, porque así Spring sabe a qué método entregar cada columna.</w:t>
      </w:r>
    </w:p>
    <w:p w14:paraId="7B97D417" w14:textId="77777777" w:rsidR="005C1BA2" w:rsidRDefault="00E0693A">
      <w:r>
        <w:t xml:space="preserve">En </w:t>
      </w:r>
      <w:proofErr w:type="spellStart"/>
      <w:r>
        <w:rPr>
          <w:rFonts w:ascii="Consolas" w:eastAsia="Consolas" w:hAnsi="Consolas" w:cs="Consolas"/>
          <w:sz w:val="19"/>
          <w:szCs w:val="19"/>
        </w:rPr>
        <w:t>ZoneService</w:t>
      </w:r>
      <w:proofErr w:type="spellEnd"/>
      <w:r>
        <w:t xml:space="preserve">, </w:t>
      </w:r>
      <w:proofErr w:type="spellStart"/>
      <w:r>
        <w:rPr>
          <w:rFonts w:ascii="Consolas" w:eastAsia="Consolas" w:hAnsi="Consolas" w:cs="Consolas"/>
          <w:sz w:val="19"/>
          <w:szCs w:val="19"/>
        </w:rPr>
        <w:t>getAllZones</w:t>
      </w:r>
      <w:proofErr w:type="spellEnd"/>
      <w:r>
        <w:t xml:space="preserve"> ahora llama una sola vez a esa consulta, guarda los resultados en un mapa y construye cada respuesta consultando el mapa en memoria. Las zonas sin criaturas no aparecen en el resultado de </w:t>
      </w:r>
      <w:proofErr w:type="spellStart"/>
      <w:r>
        <w:rPr>
          <w:rFonts w:ascii="Consolas" w:eastAsia="Consolas" w:hAnsi="Consolas" w:cs="Consolas"/>
          <w:sz w:val="19"/>
          <w:szCs w:val="19"/>
        </w:rPr>
        <w:t>group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by</w:t>
      </w:r>
      <w:proofErr w:type="spellEnd"/>
      <w:r>
        <w:t xml:space="preserve">, por eso se usa </w:t>
      </w:r>
      <w:proofErr w:type="spellStart"/>
      <w:r>
        <w:rPr>
          <w:rFonts w:ascii="Consolas" w:eastAsia="Consolas" w:hAnsi="Consolas" w:cs="Consolas"/>
          <w:sz w:val="19"/>
          <w:szCs w:val="19"/>
        </w:rPr>
        <w:t>getOrDefault</w:t>
      </w:r>
      <w:proofErr w:type="spellEnd"/>
      <w:r>
        <w:rPr>
          <w:rFonts w:ascii="Consolas" w:eastAsia="Consolas" w:hAnsi="Consolas" w:cs="Consolas"/>
          <w:sz w:val="19"/>
          <w:szCs w:val="19"/>
        </w:rPr>
        <w:t>(</w:t>
      </w:r>
      <w:proofErr w:type="spellStart"/>
      <w:proofErr w:type="gramStart"/>
      <w:r>
        <w:rPr>
          <w:rFonts w:ascii="Consolas" w:eastAsia="Consolas" w:hAnsi="Consolas" w:cs="Consolas"/>
          <w:sz w:val="19"/>
          <w:szCs w:val="19"/>
        </w:rPr>
        <w:t>zone.getId</w:t>
      </w:r>
      <w:proofErr w:type="spellEnd"/>
      <w:proofErr w:type="gramEnd"/>
      <w:r>
        <w:rPr>
          <w:rFonts w:ascii="Consolas" w:eastAsia="Consolas" w:hAnsi="Consolas" w:cs="Consolas"/>
          <w:sz w:val="19"/>
          <w:szCs w:val="19"/>
        </w:rPr>
        <w:t>(), 0L)</w:t>
      </w:r>
      <w:r>
        <w:t>:</w:t>
      </w:r>
    </w:p>
    <w:p w14:paraId="7B97D418" w14:textId="77777777" w:rsidR="005C1BA2" w:rsidRDefault="00E0693A">
      <w:pPr>
        <w:keepLines/>
        <w:shd w:val="clear" w:color="auto" w:fill="F2F2F2"/>
        <w:spacing w:after="0" w:line="240" w:lineRule="auto"/>
        <w:ind w:left="120" w:right="120"/>
      </w:pPr>
      <w:proofErr w:type="spellStart"/>
      <w:r>
        <w:rPr>
          <w:rFonts w:ascii="Consolas" w:eastAsia="Consolas" w:hAnsi="Consolas" w:cs="Consolas"/>
          <w:sz w:val="17"/>
          <w:szCs w:val="17"/>
        </w:rPr>
        <w:t>public</w:t>
      </w:r>
      <w:proofErr w:type="spellEnd"/>
      <w:r>
        <w:rPr>
          <w:rFonts w:ascii="Consolas" w:eastAsia="Consolas" w:hAnsi="Consolas" w:cs="Consolas"/>
          <w:sz w:val="17"/>
          <w:szCs w:val="17"/>
        </w:rPr>
        <w:t xml:space="preserve"> List&lt;</w:t>
      </w:r>
      <w:proofErr w:type="spellStart"/>
      <w:r>
        <w:rPr>
          <w:rFonts w:ascii="Consolas" w:eastAsia="Consolas" w:hAnsi="Consolas" w:cs="Consolas"/>
          <w:sz w:val="17"/>
          <w:szCs w:val="17"/>
        </w:rPr>
        <w:t>ZoneResponse</w:t>
      </w:r>
      <w:proofErr w:type="spellEnd"/>
      <w:r>
        <w:rPr>
          <w:rFonts w:ascii="Consolas" w:eastAsia="Consolas" w:hAnsi="Consolas" w:cs="Consolas"/>
          <w:sz w:val="17"/>
          <w:szCs w:val="17"/>
        </w:rPr>
        <w:t xml:space="preserve">&gt; </w:t>
      </w:r>
      <w:proofErr w:type="spellStart"/>
      <w:proofErr w:type="gramStart"/>
      <w:r>
        <w:rPr>
          <w:rFonts w:ascii="Consolas" w:eastAsia="Consolas" w:hAnsi="Consolas" w:cs="Consolas"/>
          <w:sz w:val="17"/>
          <w:szCs w:val="17"/>
        </w:rPr>
        <w:t>getAllZones</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7B97D419"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Map</w:t>
      </w:r>
      <w:proofErr w:type="spellEnd"/>
      <w:r>
        <w:rPr>
          <w:rFonts w:ascii="Consolas" w:eastAsia="Consolas" w:hAnsi="Consolas" w:cs="Consolas"/>
          <w:sz w:val="17"/>
          <w:szCs w:val="17"/>
        </w:rPr>
        <w:t xml:space="preserve">&lt;Long, Long&gt; </w:t>
      </w:r>
      <w:proofErr w:type="spellStart"/>
      <w:r>
        <w:rPr>
          <w:rFonts w:ascii="Consolas" w:eastAsia="Consolas" w:hAnsi="Consolas" w:cs="Consolas"/>
          <w:sz w:val="17"/>
          <w:szCs w:val="17"/>
        </w:rPr>
        <w:t>counts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creatureRepository.countCreaturesByZone</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stream</w:t>
      </w:r>
      <w:proofErr w:type="spellEnd"/>
      <w:proofErr w:type="gramEnd"/>
      <w:r>
        <w:rPr>
          <w:rFonts w:ascii="Consolas" w:eastAsia="Consolas" w:hAnsi="Consolas" w:cs="Consolas"/>
          <w:sz w:val="17"/>
          <w:szCs w:val="17"/>
        </w:rPr>
        <w:t>()</w:t>
      </w:r>
    </w:p>
    <w:p w14:paraId="7B97D41A"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collect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Collectors.toMap</w:t>
      </w:r>
      <w:proofErr w:type="spellEnd"/>
      <w:r>
        <w:rPr>
          <w:rFonts w:ascii="Consolas" w:eastAsia="Consolas" w:hAnsi="Consolas" w:cs="Consolas"/>
          <w:sz w:val="17"/>
          <w:szCs w:val="17"/>
        </w:rPr>
        <w:t>(</w:t>
      </w:r>
      <w:proofErr w:type="gramStart"/>
      <w:r>
        <w:rPr>
          <w:rFonts w:ascii="Consolas" w:eastAsia="Consolas" w:hAnsi="Consolas" w:cs="Consolas"/>
          <w:sz w:val="17"/>
          <w:szCs w:val="17"/>
        </w:rPr>
        <w:t>ZoneCount::</w:t>
      </w:r>
      <w:proofErr w:type="spellStart"/>
      <w:proofErr w:type="gramEnd"/>
      <w:r>
        <w:rPr>
          <w:rFonts w:ascii="Consolas" w:eastAsia="Consolas" w:hAnsi="Consolas" w:cs="Consolas"/>
          <w:sz w:val="17"/>
          <w:szCs w:val="17"/>
        </w:rPr>
        <w:t>getZoneId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ZoneCount::</w:t>
      </w:r>
      <w:proofErr w:type="spellStart"/>
      <w:proofErr w:type="gramEnd"/>
      <w:r>
        <w:rPr>
          <w:rFonts w:ascii="Consolas" w:eastAsia="Consolas" w:hAnsi="Consolas" w:cs="Consolas"/>
          <w:sz w:val="17"/>
          <w:szCs w:val="17"/>
        </w:rPr>
        <w:t>getTotal</w:t>
      </w:r>
      <w:proofErr w:type="spellEnd"/>
      <w:r>
        <w:rPr>
          <w:rFonts w:ascii="Consolas" w:eastAsia="Consolas" w:hAnsi="Consolas" w:cs="Consolas"/>
          <w:sz w:val="17"/>
          <w:szCs w:val="17"/>
        </w:rPr>
        <w:t>));</w:t>
      </w:r>
    </w:p>
    <w:p w14:paraId="7B97D41B"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return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zoneRepository.findAll</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stream</w:t>
      </w:r>
      <w:proofErr w:type="spellEnd"/>
      <w:proofErr w:type="gramEnd"/>
      <w:r>
        <w:rPr>
          <w:rFonts w:ascii="Consolas" w:eastAsia="Consolas" w:hAnsi="Consolas" w:cs="Consolas"/>
          <w:sz w:val="17"/>
          <w:szCs w:val="17"/>
        </w:rPr>
        <w:t>()</w:t>
      </w:r>
    </w:p>
    <w:p w14:paraId="7B97D41C"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map</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zone</w:t>
      </w:r>
      <w:proofErr w:type="spellEnd"/>
      <w:r>
        <w:rPr>
          <w:rFonts w:ascii="Consolas" w:eastAsia="Consolas" w:hAnsi="Consolas" w:cs="Consolas"/>
          <w:sz w:val="17"/>
          <w:szCs w:val="17"/>
        </w:rPr>
        <w:t xml:space="preserve"> -&gt; </w:t>
      </w:r>
      <w:proofErr w:type="spellStart"/>
      <w:proofErr w:type="gramStart"/>
      <w:r>
        <w:rPr>
          <w:rFonts w:ascii="Consolas" w:eastAsia="Consolas" w:hAnsi="Consolas" w:cs="Consolas"/>
          <w:sz w:val="17"/>
          <w:szCs w:val="17"/>
        </w:rPr>
        <w:t>toResponse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zone</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counts.getOrDefault</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zone.getId</w:t>
      </w:r>
      <w:proofErr w:type="spellEnd"/>
      <w:proofErr w:type="gramEnd"/>
      <w:r>
        <w:rPr>
          <w:rFonts w:ascii="Consolas" w:eastAsia="Consolas" w:hAnsi="Consolas" w:cs="Consolas"/>
          <w:sz w:val="17"/>
          <w:szCs w:val="17"/>
        </w:rPr>
        <w:t>(), 0L)))</w:t>
      </w:r>
    </w:p>
    <w:p w14:paraId="7B97D41D"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spellStart"/>
      <w:r>
        <w:rPr>
          <w:rFonts w:ascii="Consolas" w:eastAsia="Consolas" w:hAnsi="Consolas" w:cs="Consolas"/>
          <w:sz w:val="17"/>
          <w:szCs w:val="17"/>
        </w:rPr>
        <w:t>toList</w:t>
      </w:r>
      <w:proofErr w:type="spellEnd"/>
      <w:proofErr w:type="gramEnd"/>
      <w:r>
        <w:rPr>
          <w:rFonts w:ascii="Consolas" w:eastAsia="Consolas" w:hAnsi="Consolas" w:cs="Consolas"/>
          <w:sz w:val="17"/>
          <w:szCs w:val="17"/>
        </w:rPr>
        <w:t>();</w:t>
      </w:r>
    </w:p>
    <w:p w14:paraId="7B97D41E" w14:textId="77777777" w:rsidR="005C1BA2" w:rsidRDefault="00E0693A">
      <w:pPr>
        <w:keepLines/>
        <w:shd w:val="clear" w:color="auto" w:fill="F2F2F2"/>
        <w:spacing w:after="0" w:line="240" w:lineRule="auto"/>
        <w:ind w:left="120" w:right="120"/>
      </w:pPr>
      <w:r>
        <w:rPr>
          <w:rFonts w:ascii="Consolas" w:eastAsia="Consolas" w:hAnsi="Consolas" w:cs="Consolas"/>
          <w:sz w:val="17"/>
          <w:szCs w:val="17"/>
        </w:rPr>
        <w:t>}</w:t>
      </w:r>
    </w:p>
    <w:p w14:paraId="7B97D41F" w14:textId="77777777" w:rsidR="005C1BA2" w:rsidRDefault="005C1BA2">
      <w:pPr>
        <w:spacing w:after="80"/>
      </w:pPr>
    </w:p>
    <w:p w14:paraId="7B97D420" w14:textId="77777777" w:rsidR="005C1BA2" w:rsidRDefault="00E0693A">
      <w:proofErr w:type="spellStart"/>
      <w:r>
        <w:rPr>
          <w:rFonts w:ascii="Consolas" w:eastAsia="Consolas" w:hAnsi="Consolas" w:cs="Consolas"/>
          <w:sz w:val="19"/>
          <w:szCs w:val="19"/>
        </w:rPr>
        <w:t>toResponse</w:t>
      </w:r>
      <w:proofErr w:type="spellEnd"/>
      <w:r>
        <w:t xml:space="preserve"> pasó a recibir el conteo ya calculado, en lugar de preguntárselo a MySQL por cada zona. Por eso aquí sí hubo que modificar el servicio.</w:t>
      </w:r>
    </w:p>
    <w:p w14:paraId="7B97D421" w14:textId="77777777" w:rsidR="005C1BA2" w:rsidRDefault="00E0693A">
      <w:pPr>
        <w:pStyle w:val="Ttulo3"/>
      </w:pPr>
      <w:r>
        <w:t>6.8.5 Evidencia después de la solución</w:t>
      </w:r>
    </w:p>
    <w:p w14:paraId="7B97D422" w14:textId="77777777" w:rsidR="005C1BA2" w:rsidRDefault="00E0693A">
      <w:r>
        <w:t xml:space="preserve">Con los mismos datos y el mismo procedimiento de medición, </w:t>
      </w:r>
      <w:r>
        <w:rPr>
          <w:rFonts w:ascii="Consolas" w:eastAsia="Consolas" w:hAnsi="Consolas" w:cs="Consolas"/>
          <w:sz w:val="19"/>
          <w:szCs w:val="19"/>
        </w:rPr>
        <w:t>GET /api/</w:t>
      </w:r>
      <w:proofErr w:type="spellStart"/>
      <w:r>
        <w:rPr>
          <w:rFonts w:ascii="Consolas" w:eastAsia="Consolas" w:hAnsi="Consolas" w:cs="Consolas"/>
          <w:sz w:val="19"/>
          <w:szCs w:val="19"/>
        </w:rPr>
        <w:t>creatures</w:t>
      </w:r>
      <w:proofErr w:type="spellEnd"/>
      <w:r>
        <w:t xml:space="preserve"> pasó a ejecutar </w:t>
      </w:r>
      <w:r>
        <w:rPr>
          <w:b/>
          <w:bCs/>
        </w:rPr>
        <w:t>una sola</w:t>
      </w:r>
      <w:r>
        <w:t xml:space="preserve"> consulta, con un </w:t>
      </w:r>
      <w:proofErr w:type="spellStart"/>
      <w:r>
        <w:rPr>
          <w:rFonts w:ascii="Consolas" w:eastAsia="Consolas" w:hAnsi="Consolas" w:cs="Consolas"/>
          <w:sz w:val="19"/>
          <w:szCs w:val="19"/>
        </w:rPr>
        <w:t>join</w:t>
      </w:r>
      <w:proofErr w:type="spellEnd"/>
      <w:r>
        <w:t xml:space="preserve"> entre </w:t>
      </w:r>
      <w:proofErr w:type="spellStart"/>
      <w:r>
        <w:rPr>
          <w:rFonts w:ascii="Consolas" w:eastAsia="Consolas" w:hAnsi="Consolas" w:cs="Consolas"/>
          <w:sz w:val="19"/>
          <w:szCs w:val="19"/>
        </w:rPr>
        <w:t>creature</w:t>
      </w:r>
      <w:proofErr w:type="spellEnd"/>
      <w:r>
        <w:t xml:space="preserve"> y </w:t>
      </w:r>
      <w:proofErr w:type="spellStart"/>
      <w:r>
        <w:rPr>
          <w:rFonts w:ascii="Consolas" w:eastAsia="Consolas" w:hAnsi="Consolas" w:cs="Consolas"/>
          <w:sz w:val="19"/>
          <w:szCs w:val="19"/>
        </w:rPr>
        <w:t>zone</w:t>
      </w:r>
      <w:proofErr w:type="spellEnd"/>
      <w:r>
        <w:t xml:space="preserve"> (Figura 20), y </w:t>
      </w:r>
      <w:r>
        <w:rPr>
          <w:rFonts w:ascii="Consolas" w:eastAsia="Consolas" w:hAnsi="Consolas" w:cs="Consolas"/>
          <w:sz w:val="19"/>
          <w:szCs w:val="19"/>
        </w:rPr>
        <w:t>GET /api/</w:t>
      </w:r>
      <w:proofErr w:type="spellStart"/>
      <w:r>
        <w:rPr>
          <w:rFonts w:ascii="Consolas" w:eastAsia="Consolas" w:hAnsi="Consolas" w:cs="Consolas"/>
          <w:sz w:val="19"/>
          <w:szCs w:val="19"/>
        </w:rPr>
        <w:t>zones</w:t>
      </w:r>
      <w:proofErr w:type="spellEnd"/>
      <w:r>
        <w:t xml:space="preserve"> pasó a ejecutar </w:t>
      </w:r>
      <w:r>
        <w:rPr>
          <w:b/>
          <w:bCs/>
        </w:rPr>
        <w:t>dos</w:t>
      </w:r>
      <w:r>
        <w:t xml:space="preserve"> (Figura 22): el conteo agrupado y el listado de zonas.</w:t>
      </w:r>
    </w:p>
    <w:p w14:paraId="7B97D423" w14:textId="77777777" w:rsidR="005C1BA2" w:rsidRDefault="00E0693A">
      <w:pPr>
        <w:keepNext/>
        <w:spacing w:before="120" w:after="60"/>
        <w:jc w:val="center"/>
      </w:pPr>
      <w:r>
        <w:rPr>
          <w:i/>
          <w:iCs/>
          <w:color w:val="505050"/>
          <w:sz w:val="16"/>
          <w:szCs w:val="16"/>
        </w:rPr>
        <w:t>Tabla 10. Comparación antes y después</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1592"/>
        <w:gridCol w:w="1592"/>
        <w:gridCol w:w="1805"/>
        <w:gridCol w:w="2505"/>
      </w:tblGrid>
      <w:tr w:rsidR="005C1BA2" w14:paraId="7B97D429" w14:textId="77777777">
        <w:tblPrEx>
          <w:tblCellMar>
            <w:top w:w="0" w:type="dxa"/>
            <w:bottom w:w="0" w:type="dxa"/>
          </w:tblCellMar>
        </w:tblPrEx>
        <w:trPr>
          <w:cantSplit/>
          <w:tblHeader/>
          <w:jc w:val="center"/>
        </w:trPr>
        <w:tc>
          <w:tcPr>
            <w:tcW w:w="2442"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24" w14:textId="77777777" w:rsidR="005C1BA2" w:rsidRDefault="00E0693A">
            <w:pPr>
              <w:spacing w:after="0"/>
            </w:pPr>
            <w:r>
              <w:rPr>
                <w:b/>
                <w:bCs/>
                <w:color w:val="FFFFFF"/>
                <w:sz w:val="17"/>
                <w:szCs w:val="17"/>
              </w:rPr>
              <w:t>Listado</w:t>
            </w:r>
          </w:p>
        </w:tc>
        <w:tc>
          <w:tcPr>
            <w:tcW w:w="1592"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25" w14:textId="77777777" w:rsidR="005C1BA2" w:rsidRDefault="00E0693A">
            <w:pPr>
              <w:spacing w:after="0"/>
            </w:pPr>
            <w:r>
              <w:rPr>
                <w:b/>
                <w:bCs/>
                <w:color w:val="FFFFFF"/>
                <w:sz w:val="17"/>
                <w:szCs w:val="17"/>
              </w:rPr>
              <w:t>Antes</w:t>
            </w:r>
          </w:p>
        </w:tc>
        <w:tc>
          <w:tcPr>
            <w:tcW w:w="1592"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26" w14:textId="77777777" w:rsidR="005C1BA2" w:rsidRDefault="00E0693A">
            <w:pPr>
              <w:spacing w:after="0"/>
            </w:pPr>
            <w:r>
              <w:rPr>
                <w:b/>
                <w:bCs/>
                <w:color w:val="FFFFFF"/>
                <w:sz w:val="17"/>
                <w:szCs w:val="17"/>
              </w:rPr>
              <w:t>Después</w:t>
            </w:r>
          </w:p>
        </w:tc>
        <w:tc>
          <w:tcPr>
            <w:tcW w:w="1805"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27" w14:textId="77777777" w:rsidR="005C1BA2" w:rsidRDefault="00E0693A">
            <w:pPr>
              <w:spacing w:after="0"/>
            </w:pPr>
            <w:r>
              <w:rPr>
                <w:b/>
                <w:bCs/>
                <w:color w:val="FFFFFF"/>
                <w:sz w:val="17"/>
                <w:szCs w:val="17"/>
              </w:rPr>
              <w:t>Reducción</w:t>
            </w:r>
          </w:p>
        </w:tc>
        <w:tc>
          <w:tcPr>
            <w:tcW w:w="2505"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28" w14:textId="77777777" w:rsidR="005C1BA2" w:rsidRDefault="00E0693A">
            <w:pPr>
              <w:spacing w:after="0"/>
            </w:pPr>
            <w:r>
              <w:rPr>
                <w:b/>
                <w:bCs/>
                <w:color w:val="FFFFFF"/>
                <w:sz w:val="17"/>
                <w:szCs w:val="17"/>
              </w:rPr>
              <w:t>Técnica</w:t>
            </w:r>
          </w:p>
        </w:tc>
      </w:tr>
      <w:tr w:rsidR="005C1BA2" w14:paraId="7B97D42F" w14:textId="77777777">
        <w:tblPrEx>
          <w:tblCellMar>
            <w:top w:w="0" w:type="dxa"/>
            <w:bottom w:w="0" w:type="dxa"/>
          </w:tblCellMar>
        </w:tblPrEx>
        <w:trPr>
          <w:cantSplit/>
          <w:jc w:val="center"/>
        </w:trPr>
        <w:tc>
          <w:tcPr>
            <w:tcW w:w="244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2A" w14:textId="77777777" w:rsidR="005C1BA2" w:rsidRDefault="00E0693A">
            <w:pPr>
              <w:spacing w:after="0"/>
            </w:pPr>
            <w:r>
              <w:rPr>
                <w:sz w:val="17"/>
                <w:szCs w:val="17"/>
              </w:rPr>
              <w:t xml:space="preserve">GET </w:t>
            </w:r>
            <w:r>
              <w:rPr>
                <w:rFonts w:ascii="Consolas" w:eastAsia="Consolas" w:hAnsi="Consolas" w:cs="Consolas"/>
                <w:sz w:val="15"/>
                <w:szCs w:val="15"/>
              </w:rPr>
              <w:t>/api/</w:t>
            </w:r>
            <w:proofErr w:type="spellStart"/>
            <w:r>
              <w:rPr>
                <w:rFonts w:ascii="Consolas" w:eastAsia="Consolas" w:hAnsi="Consolas" w:cs="Consolas"/>
                <w:sz w:val="15"/>
                <w:szCs w:val="15"/>
              </w:rPr>
              <w:t>creatures</w:t>
            </w:r>
            <w:proofErr w:type="spellEnd"/>
          </w:p>
        </w:tc>
        <w:tc>
          <w:tcPr>
            <w:tcW w:w="15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2B" w14:textId="77777777" w:rsidR="005C1BA2" w:rsidRDefault="00E0693A">
            <w:pPr>
              <w:spacing w:after="0"/>
            </w:pPr>
            <w:r>
              <w:rPr>
                <w:sz w:val="17"/>
                <w:szCs w:val="17"/>
              </w:rPr>
              <w:t>11</w:t>
            </w:r>
          </w:p>
        </w:tc>
        <w:tc>
          <w:tcPr>
            <w:tcW w:w="15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2C" w14:textId="77777777" w:rsidR="005C1BA2" w:rsidRDefault="00E0693A">
            <w:pPr>
              <w:spacing w:after="0"/>
            </w:pPr>
            <w:r>
              <w:rPr>
                <w:sz w:val="17"/>
                <w:szCs w:val="17"/>
              </w:rPr>
              <w:t>1</w:t>
            </w:r>
          </w:p>
        </w:tc>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2D" w14:textId="77777777" w:rsidR="005C1BA2" w:rsidRDefault="00E0693A">
            <w:pPr>
              <w:spacing w:after="0"/>
            </w:pPr>
            <w:r>
              <w:rPr>
                <w:sz w:val="17"/>
                <w:szCs w:val="17"/>
              </w:rPr>
              <w:t>−</w:t>
            </w:r>
            <w:r>
              <w:rPr>
                <w:sz w:val="17"/>
                <w:szCs w:val="17"/>
              </w:rPr>
              <w:t>91 %</w:t>
            </w:r>
          </w:p>
        </w:tc>
        <w:tc>
          <w:tcPr>
            <w:tcW w:w="25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2E" w14:textId="77777777" w:rsidR="005C1BA2" w:rsidRDefault="00E0693A">
            <w:pPr>
              <w:spacing w:after="0"/>
            </w:pPr>
            <w:r>
              <w:rPr>
                <w:rFonts w:ascii="Consolas" w:eastAsia="Consolas" w:hAnsi="Consolas" w:cs="Consolas"/>
                <w:sz w:val="15"/>
                <w:szCs w:val="15"/>
              </w:rPr>
              <w:t>@EntityGraph</w:t>
            </w:r>
          </w:p>
        </w:tc>
      </w:tr>
      <w:tr w:rsidR="005C1BA2" w14:paraId="7B97D435" w14:textId="77777777">
        <w:tblPrEx>
          <w:tblCellMar>
            <w:top w:w="0" w:type="dxa"/>
            <w:bottom w:w="0" w:type="dxa"/>
          </w:tblCellMar>
        </w:tblPrEx>
        <w:trPr>
          <w:cantSplit/>
          <w:jc w:val="center"/>
        </w:trPr>
        <w:tc>
          <w:tcPr>
            <w:tcW w:w="244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30" w14:textId="77777777" w:rsidR="005C1BA2" w:rsidRDefault="00E0693A">
            <w:pPr>
              <w:spacing w:after="0"/>
            </w:pPr>
            <w:r>
              <w:rPr>
                <w:sz w:val="17"/>
                <w:szCs w:val="17"/>
              </w:rPr>
              <w:t xml:space="preserve">GET </w:t>
            </w:r>
            <w:r>
              <w:rPr>
                <w:rFonts w:ascii="Consolas" w:eastAsia="Consolas" w:hAnsi="Consolas" w:cs="Consolas"/>
                <w:sz w:val="15"/>
                <w:szCs w:val="15"/>
              </w:rPr>
              <w:t>/api/</w:t>
            </w:r>
            <w:proofErr w:type="spellStart"/>
            <w:r>
              <w:rPr>
                <w:rFonts w:ascii="Consolas" w:eastAsia="Consolas" w:hAnsi="Consolas" w:cs="Consolas"/>
                <w:sz w:val="15"/>
                <w:szCs w:val="15"/>
              </w:rPr>
              <w:t>zones</w:t>
            </w:r>
            <w:proofErr w:type="spellEnd"/>
          </w:p>
        </w:tc>
        <w:tc>
          <w:tcPr>
            <w:tcW w:w="15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31" w14:textId="77777777" w:rsidR="005C1BA2" w:rsidRDefault="00E0693A">
            <w:pPr>
              <w:spacing w:after="0"/>
            </w:pPr>
            <w:r>
              <w:rPr>
                <w:sz w:val="17"/>
                <w:szCs w:val="17"/>
              </w:rPr>
              <w:t>16</w:t>
            </w:r>
          </w:p>
        </w:tc>
        <w:tc>
          <w:tcPr>
            <w:tcW w:w="159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32" w14:textId="77777777" w:rsidR="005C1BA2" w:rsidRDefault="00E0693A">
            <w:pPr>
              <w:spacing w:after="0"/>
            </w:pPr>
            <w:r>
              <w:rPr>
                <w:sz w:val="17"/>
                <w:szCs w:val="17"/>
              </w:rPr>
              <w:t>2</w:t>
            </w:r>
          </w:p>
        </w:tc>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33" w14:textId="77777777" w:rsidR="005C1BA2" w:rsidRDefault="00E0693A">
            <w:pPr>
              <w:spacing w:after="0"/>
            </w:pPr>
            <w:r>
              <w:rPr>
                <w:sz w:val="17"/>
                <w:szCs w:val="17"/>
              </w:rPr>
              <w:t>−</w:t>
            </w:r>
            <w:r>
              <w:rPr>
                <w:sz w:val="17"/>
                <w:szCs w:val="17"/>
              </w:rPr>
              <w:t>87,5 %</w:t>
            </w:r>
          </w:p>
        </w:tc>
        <w:tc>
          <w:tcPr>
            <w:tcW w:w="25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34" w14:textId="77777777" w:rsidR="005C1BA2" w:rsidRDefault="00E0693A">
            <w:pPr>
              <w:spacing w:after="0"/>
            </w:pPr>
            <w:r>
              <w:rPr>
                <w:sz w:val="17"/>
                <w:szCs w:val="17"/>
              </w:rPr>
              <w:t>Consulta agrupada y proyección</w:t>
            </w:r>
          </w:p>
        </w:tc>
      </w:tr>
    </w:tbl>
    <w:p w14:paraId="7B97D436" w14:textId="77777777" w:rsidR="005C1BA2" w:rsidRDefault="005C1BA2">
      <w:pPr>
        <w:spacing w:after="80"/>
      </w:pPr>
    </w:p>
    <w:p w14:paraId="7B97D437" w14:textId="77777777" w:rsidR="005C1BA2" w:rsidRDefault="00E0693A">
      <w:pPr>
        <w:keepNext/>
        <w:spacing w:before="120" w:after="0"/>
        <w:jc w:val="center"/>
      </w:pPr>
      <w:r>
        <w:rPr>
          <w:noProof/>
        </w:rPr>
        <w:lastRenderedPageBreak/>
        <w:drawing>
          <wp:inline distT="0" distB="0" distL="0" distR="0" wp14:anchorId="7B97D57E" wp14:editId="7B97D57F">
            <wp:extent cx="4572000" cy="2028825"/>
            <wp:effectExtent l="0" t="0" r="0" b="0"/>
            <wp:docPr id="1464547376"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2028825"/>
                    </a:xfrm>
                    <a:prstGeom prst="rect">
                      <a:avLst/>
                    </a:prstGeom>
                  </pic:spPr>
                </pic:pic>
              </a:graphicData>
            </a:graphic>
          </wp:inline>
        </w:drawing>
      </w:r>
    </w:p>
    <w:p w14:paraId="7B97D438" w14:textId="77777777" w:rsidR="005C1BA2" w:rsidRDefault="00E0693A">
      <w:pPr>
        <w:spacing w:before="40" w:after="160"/>
        <w:jc w:val="center"/>
      </w:pPr>
      <w:r>
        <w:rPr>
          <w:i/>
          <w:iCs/>
          <w:color w:val="505050"/>
          <w:sz w:val="16"/>
          <w:szCs w:val="16"/>
        </w:rPr>
        <w:t xml:space="preserve">Figura 23. Sentencias </w:t>
      </w:r>
      <w:proofErr w:type="spellStart"/>
      <w:r>
        <w:rPr>
          <w:rFonts w:ascii="Consolas" w:eastAsia="Consolas" w:hAnsi="Consolas" w:cs="Consolas"/>
          <w:i/>
          <w:iCs/>
          <w:color w:val="505050"/>
          <w:sz w:val="14"/>
          <w:szCs w:val="14"/>
        </w:rPr>
        <w:t>select</w:t>
      </w:r>
      <w:proofErr w:type="spellEnd"/>
      <w:r>
        <w:rPr>
          <w:i/>
          <w:iCs/>
          <w:color w:val="505050"/>
          <w:sz w:val="16"/>
          <w:szCs w:val="16"/>
        </w:rPr>
        <w:t xml:space="preserve"> por petición, antes y después de la solución.</w:t>
      </w:r>
    </w:p>
    <w:p w14:paraId="7B97D439" w14:textId="77777777" w:rsidR="005C1BA2" w:rsidRDefault="00E0693A">
      <w:r>
        <w:t xml:space="preserve">Lo importante es que los datos que se muestran en Postman son los mismos que antes: la solución solo cambió cuántas veces se le pregunta a la base de datos. La tanda de líneas repetidas desaparece y quedan solo uno y dos </w:t>
      </w:r>
      <w:proofErr w:type="spellStart"/>
      <w:r>
        <w:rPr>
          <w:rFonts w:ascii="Consolas" w:eastAsia="Consolas" w:hAnsi="Consolas" w:cs="Consolas"/>
          <w:sz w:val="19"/>
          <w:szCs w:val="19"/>
        </w:rPr>
        <w:t>select</w:t>
      </w:r>
      <w:proofErr w:type="spellEnd"/>
      <w:r>
        <w:t>.</w:t>
      </w:r>
    </w:p>
    <w:p w14:paraId="7B97D43A" w14:textId="77777777" w:rsidR="005C1BA2" w:rsidRDefault="00E0693A">
      <w:pPr>
        <w:pStyle w:val="Ttulo3"/>
      </w:pPr>
      <w:r>
        <w:t>6.8.6 Trazabilidad de la solución en Git</w:t>
      </w:r>
    </w:p>
    <w:p w14:paraId="7B97D43B" w14:textId="77777777" w:rsidR="005C1BA2" w:rsidRDefault="00E0693A">
      <w:r>
        <w:t xml:space="preserve">La solución se desarrolló en la rama </w:t>
      </w:r>
      <w:proofErr w:type="spellStart"/>
      <w:r>
        <w:rPr>
          <w:rFonts w:ascii="Consolas" w:eastAsia="Consolas" w:hAnsi="Consolas" w:cs="Consolas"/>
          <w:sz w:val="19"/>
          <w:szCs w:val="19"/>
        </w:rPr>
        <w:t>feature</w:t>
      </w:r>
      <w:proofErr w:type="spellEnd"/>
      <w:r>
        <w:rPr>
          <w:rFonts w:ascii="Consolas" w:eastAsia="Consolas" w:hAnsi="Consolas" w:cs="Consolas"/>
          <w:sz w:val="19"/>
          <w:szCs w:val="19"/>
        </w:rPr>
        <w:t>/ajuste-N+1</w:t>
      </w:r>
      <w:r>
        <w:t xml:space="preserve"> (</w:t>
      </w:r>
      <w:proofErr w:type="spellStart"/>
      <w:r>
        <w:t>commit</w:t>
      </w:r>
      <w:proofErr w:type="spellEnd"/>
      <w:r>
        <w:t xml:space="preserve"> </w:t>
      </w:r>
      <w:r>
        <w:rPr>
          <w:rFonts w:ascii="Consolas" w:eastAsia="Consolas" w:hAnsi="Consolas" w:cs="Consolas"/>
          <w:sz w:val="19"/>
          <w:szCs w:val="19"/>
        </w:rPr>
        <w:t>3702c29</w:t>
      </w:r>
      <w:r>
        <w:t xml:space="preserve">, «Cambio: Ajuste de problema N+1»: 3 archivos modificados, 38 inserciones y 12 eliminaciones, incluido el archivo nuevo </w:t>
      </w:r>
      <w:r>
        <w:rPr>
          <w:rFonts w:ascii="Consolas" w:eastAsia="Consolas" w:hAnsi="Consolas" w:cs="Consolas"/>
          <w:sz w:val="19"/>
          <w:szCs w:val="19"/>
        </w:rPr>
        <w:t>ZoneCount</w:t>
      </w:r>
      <w:r>
        <w:t xml:space="preserve">) y se integró a </w:t>
      </w:r>
      <w:proofErr w:type="spellStart"/>
      <w:r>
        <w:rPr>
          <w:rFonts w:ascii="Consolas" w:eastAsia="Consolas" w:hAnsi="Consolas" w:cs="Consolas"/>
          <w:sz w:val="19"/>
          <w:szCs w:val="19"/>
        </w:rPr>
        <w:t>develop</w:t>
      </w:r>
      <w:proofErr w:type="spellEnd"/>
      <w:r>
        <w:t xml:space="preserve"> mediante el Pull </w:t>
      </w:r>
      <w:proofErr w:type="spellStart"/>
      <w:r>
        <w:t>Request</w:t>
      </w:r>
      <w:proofErr w:type="spellEnd"/>
      <w:r>
        <w:t xml:space="preserve"> #8, «Solución N+1» (Figura 24, Figura 25, Figura 26 y Figura 27). El Pull </w:t>
      </w:r>
      <w:proofErr w:type="spellStart"/>
      <w:r>
        <w:t>Request</w:t>
      </w:r>
      <w:proofErr w:type="spellEnd"/>
      <w:r>
        <w:t xml:space="preserve"> #9, de </w:t>
      </w:r>
      <w:proofErr w:type="spellStart"/>
      <w:r>
        <w:rPr>
          <w:rFonts w:ascii="Consolas" w:eastAsia="Consolas" w:hAnsi="Consolas" w:cs="Consolas"/>
          <w:sz w:val="19"/>
          <w:szCs w:val="19"/>
        </w:rPr>
        <w:t>develop</w:t>
      </w:r>
      <w:proofErr w:type="spellEnd"/>
      <w:r>
        <w:t xml:space="preserve"> hacia </w:t>
      </w:r>
      <w:proofErr w:type="spellStart"/>
      <w:r>
        <w:rPr>
          <w:rFonts w:ascii="Consolas" w:eastAsia="Consolas" w:hAnsi="Consolas" w:cs="Consolas"/>
          <w:sz w:val="19"/>
          <w:szCs w:val="19"/>
        </w:rPr>
        <w:t>main</w:t>
      </w:r>
      <w:proofErr w:type="spellEnd"/>
      <w:r>
        <w:t>, está abierto para la revisión del profesor.</w:t>
      </w:r>
    </w:p>
    <w:p w14:paraId="7B97D43C" w14:textId="77777777" w:rsidR="005C1BA2" w:rsidRDefault="00E0693A">
      <w:pPr>
        <w:keepNext/>
        <w:spacing w:before="120" w:after="0"/>
        <w:jc w:val="center"/>
      </w:pPr>
      <w:r>
        <w:rPr>
          <w:noProof/>
        </w:rPr>
        <w:drawing>
          <wp:inline distT="0" distB="0" distL="0" distR="0" wp14:anchorId="7B97D580" wp14:editId="7B97D581">
            <wp:extent cx="4391025" cy="1409700"/>
            <wp:effectExtent l="0" t="0" r="0" b="0"/>
            <wp:docPr id="1802117170"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91025" cy="1409700"/>
                    </a:xfrm>
                    <a:prstGeom prst="rect">
                      <a:avLst/>
                    </a:prstGeom>
                  </pic:spPr>
                </pic:pic>
              </a:graphicData>
            </a:graphic>
          </wp:inline>
        </w:drawing>
      </w:r>
    </w:p>
    <w:p w14:paraId="7B97D43D" w14:textId="77777777" w:rsidR="005C1BA2" w:rsidRDefault="00E0693A">
      <w:pPr>
        <w:spacing w:before="40" w:after="160"/>
        <w:jc w:val="center"/>
      </w:pPr>
      <w:r>
        <w:rPr>
          <w:i/>
          <w:iCs/>
          <w:color w:val="505050"/>
          <w:sz w:val="16"/>
          <w:szCs w:val="16"/>
        </w:rPr>
        <w:t xml:space="preserve">Figura 24. Rama </w:t>
      </w:r>
      <w:proofErr w:type="spellStart"/>
      <w:r>
        <w:rPr>
          <w:rFonts w:ascii="Consolas" w:eastAsia="Consolas" w:hAnsi="Consolas" w:cs="Consolas"/>
          <w:i/>
          <w:iCs/>
          <w:color w:val="505050"/>
          <w:sz w:val="14"/>
          <w:szCs w:val="14"/>
        </w:rPr>
        <w:t>feature</w:t>
      </w:r>
      <w:proofErr w:type="spellEnd"/>
      <w:r>
        <w:rPr>
          <w:rFonts w:ascii="Consolas" w:eastAsia="Consolas" w:hAnsi="Consolas" w:cs="Consolas"/>
          <w:i/>
          <w:iCs/>
          <w:color w:val="505050"/>
          <w:sz w:val="14"/>
          <w:szCs w:val="14"/>
        </w:rPr>
        <w:t>/ajuste-N+1</w:t>
      </w:r>
      <w:r>
        <w:rPr>
          <w:i/>
          <w:iCs/>
          <w:color w:val="505050"/>
          <w:sz w:val="16"/>
          <w:szCs w:val="16"/>
        </w:rPr>
        <w:t xml:space="preserve">: creación y </w:t>
      </w:r>
      <w:proofErr w:type="spellStart"/>
      <w:r>
        <w:rPr>
          <w:i/>
          <w:iCs/>
          <w:color w:val="505050"/>
          <w:sz w:val="16"/>
          <w:szCs w:val="16"/>
        </w:rPr>
        <w:t>commit</w:t>
      </w:r>
      <w:proofErr w:type="spellEnd"/>
      <w:r>
        <w:rPr>
          <w:i/>
          <w:iCs/>
          <w:color w:val="505050"/>
          <w:sz w:val="16"/>
          <w:szCs w:val="16"/>
        </w:rPr>
        <w:t xml:space="preserve"> de la solución.</w:t>
      </w:r>
    </w:p>
    <w:p w14:paraId="7B97D43E" w14:textId="77777777" w:rsidR="005C1BA2" w:rsidRDefault="00E0693A">
      <w:pPr>
        <w:keepNext/>
        <w:spacing w:before="120" w:after="0"/>
        <w:jc w:val="center"/>
      </w:pPr>
      <w:r>
        <w:rPr>
          <w:noProof/>
        </w:rPr>
        <w:lastRenderedPageBreak/>
        <w:drawing>
          <wp:inline distT="0" distB="0" distL="0" distR="0" wp14:anchorId="7B97D582" wp14:editId="7B97D583">
            <wp:extent cx="4295775" cy="3657600"/>
            <wp:effectExtent l="0" t="0" r="0" b="0"/>
            <wp:docPr id="21862747"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295775" cy="3657600"/>
                    </a:xfrm>
                    <a:prstGeom prst="rect">
                      <a:avLst/>
                    </a:prstGeom>
                  </pic:spPr>
                </pic:pic>
              </a:graphicData>
            </a:graphic>
          </wp:inline>
        </w:drawing>
      </w:r>
    </w:p>
    <w:p w14:paraId="7B97D43F" w14:textId="77777777" w:rsidR="005C1BA2" w:rsidRDefault="00E0693A">
      <w:pPr>
        <w:spacing w:before="40" w:after="160"/>
        <w:jc w:val="center"/>
      </w:pPr>
      <w:r>
        <w:rPr>
          <w:i/>
          <w:iCs/>
          <w:color w:val="505050"/>
          <w:sz w:val="16"/>
          <w:szCs w:val="16"/>
        </w:rPr>
        <w:t xml:space="preserve">Figura 25. Push de </w:t>
      </w:r>
      <w:proofErr w:type="spellStart"/>
      <w:r>
        <w:rPr>
          <w:rFonts w:ascii="Consolas" w:eastAsia="Consolas" w:hAnsi="Consolas" w:cs="Consolas"/>
          <w:i/>
          <w:iCs/>
          <w:color w:val="505050"/>
          <w:sz w:val="14"/>
          <w:szCs w:val="14"/>
        </w:rPr>
        <w:t>feature</w:t>
      </w:r>
      <w:proofErr w:type="spellEnd"/>
      <w:r>
        <w:rPr>
          <w:rFonts w:ascii="Consolas" w:eastAsia="Consolas" w:hAnsi="Consolas" w:cs="Consolas"/>
          <w:i/>
          <w:iCs/>
          <w:color w:val="505050"/>
          <w:sz w:val="14"/>
          <w:szCs w:val="14"/>
        </w:rPr>
        <w:t>/ajuste-N+1</w:t>
      </w:r>
      <w:r>
        <w:rPr>
          <w:i/>
          <w:iCs/>
          <w:color w:val="505050"/>
          <w:sz w:val="16"/>
          <w:szCs w:val="16"/>
        </w:rPr>
        <w:t xml:space="preserve"> y sincronización de </w:t>
      </w:r>
      <w:proofErr w:type="spellStart"/>
      <w:r>
        <w:rPr>
          <w:rFonts w:ascii="Consolas" w:eastAsia="Consolas" w:hAnsi="Consolas" w:cs="Consolas"/>
          <w:i/>
          <w:iCs/>
          <w:color w:val="505050"/>
          <w:sz w:val="14"/>
          <w:szCs w:val="14"/>
        </w:rPr>
        <w:t>develop</w:t>
      </w:r>
      <w:proofErr w:type="spellEnd"/>
      <w:r>
        <w:rPr>
          <w:i/>
          <w:iCs/>
          <w:color w:val="505050"/>
          <w:sz w:val="16"/>
          <w:szCs w:val="16"/>
        </w:rPr>
        <w:t xml:space="preserve"> (archivos modificados: </w:t>
      </w:r>
      <w:r>
        <w:rPr>
          <w:rFonts w:ascii="Consolas" w:eastAsia="Consolas" w:hAnsi="Consolas" w:cs="Consolas"/>
          <w:i/>
          <w:iCs/>
          <w:color w:val="505050"/>
          <w:sz w:val="14"/>
          <w:szCs w:val="14"/>
        </w:rPr>
        <w:t>ZoneCount</w:t>
      </w:r>
      <w:r>
        <w:rPr>
          <w:i/>
          <w:iCs/>
          <w:color w:val="505050"/>
          <w:sz w:val="16"/>
          <w:szCs w:val="16"/>
        </w:rPr>
        <w:t xml:space="preserve">, </w:t>
      </w:r>
      <w:proofErr w:type="spellStart"/>
      <w:r>
        <w:rPr>
          <w:rFonts w:ascii="Consolas" w:eastAsia="Consolas" w:hAnsi="Consolas" w:cs="Consolas"/>
          <w:i/>
          <w:iCs/>
          <w:color w:val="505050"/>
          <w:sz w:val="14"/>
          <w:szCs w:val="14"/>
        </w:rPr>
        <w:t>CreatureRepository</w:t>
      </w:r>
      <w:proofErr w:type="spellEnd"/>
      <w:r>
        <w:rPr>
          <w:i/>
          <w:iCs/>
          <w:color w:val="505050"/>
          <w:sz w:val="16"/>
          <w:szCs w:val="16"/>
        </w:rPr>
        <w:t xml:space="preserve">, </w:t>
      </w:r>
      <w:proofErr w:type="spellStart"/>
      <w:r>
        <w:rPr>
          <w:rFonts w:ascii="Consolas" w:eastAsia="Consolas" w:hAnsi="Consolas" w:cs="Consolas"/>
          <w:i/>
          <w:iCs/>
          <w:color w:val="505050"/>
          <w:sz w:val="14"/>
          <w:szCs w:val="14"/>
        </w:rPr>
        <w:t>ZoneService</w:t>
      </w:r>
      <w:proofErr w:type="spellEnd"/>
      <w:r>
        <w:rPr>
          <w:i/>
          <w:iCs/>
          <w:color w:val="505050"/>
          <w:sz w:val="16"/>
          <w:szCs w:val="16"/>
        </w:rPr>
        <w:t>).</w:t>
      </w:r>
    </w:p>
    <w:p w14:paraId="7B97D440" w14:textId="77777777" w:rsidR="005C1BA2" w:rsidRDefault="00E0693A">
      <w:pPr>
        <w:keepNext/>
        <w:spacing w:before="120" w:after="0"/>
        <w:jc w:val="center"/>
      </w:pPr>
      <w:r>
        <w:rPr>
          <w:noProof/>
        </w:rPr>
        <w:drawing>
          <wp:inline distT="0" distB="0" distL="0" distR="0" wp14:anchorId="7B97D584" wp14:editId="7B97D585">
            <wp:extent cx="5667375" cy="2619375"/>
            <wp:effectExtent l="0" t="0" r="0" b="0"/>
            <wp:docPr id="1207500778"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67375" cy="2619375"/>
                    </a:xfrm>
                    <a:prstGeom prst="rect">
                      <a:avLst/>
                    </a:prstGeom>
                  </pic:spPr>
                </pic:pic>
              </a:graphicData>
            </a:graphic>
          </wp:inline>
        </w:drawing>
      </w:r>
    </w:p>
    <w:p w14:paraId="7B97D441" w14:textId="77777777" w:rsidR="005C1BA2" w:rsidRDefault="00E0693A">
      <w:pPr>
        <w:spacing w:before="40" w:after="160"/>
        <w:jc w:val="center"/>
      </w:pPr>
      <w:r>
        <w:rPr>
          <w:i/>
          <w:iCs/>
          <w:color w:val="505050"/>
          <w:sz w:val="16"/>
          <w:szCs w:val="16"/>
        </w:rPr>
        <w:t xml:space="preserve">Figura 26. Ramas del repositorio en GitHub: una rama </w:t>
      </w:r>
      <w:proofErr w:type="spellStart"/>
      <w:r>
        <w:rPr>
          <w:rFonts w:ascii="Consolas" w:eastAsia="Consolas" w:hAnsi="Consolas" w:cs="Consolas"/>
          <w:i/>
          <w:iCs/>
          <w:color w:val="505050"/>
          <w:sz w:val="14"/>
          <w:szCs w:val="14"/>
        </w:rPr>
        <w:t>feature</w:t>
      </w:r>
      <w:proofErr w:type="spellEnd"/>
      <w:r>
        <w:rPr>
          <w:rFonts w:ascii="Consolas" w:eastAsia="Consolas" w:hAnsi="Consolas" w:cs="Consolas"/>
          <w:i/>
          <w:iCs/>
          <w:color w:val="505050"/>
          <w:sz w:val="14"/>
          <w:szCs w:val="14"/>
        </w:rPr>
        <w:t>/*</w:t>
      </w:r>
      <w:r>
        <w:rPr>
          <w:i/>
          <w:iCs/>
          <w:color w:val="505050"/>
          <w:sz w:val="16"/>
          <w:szCs w:val="16"/>
        </w:rPr>
        <w:t xml:space="preserve"> por funcionalidad, cada una con su Pull </w:t>
      </w:r>
      <w:proofErr w:type="spellStart"/>
      <w:r>
        <w:rPr>
          <w:i/>
          <w:iCs/>
          <w:color w:val="505050"/>
          <w:sz w:val="16"/>
          <w:szCs w:val="16"/>
        </w:rPr>
        <w:t>Request</w:t>
      </w:r>
      <w:proofErr w:type="spellEnd"/>
      <w:r>
        <w:rPr>
          <w:i/>
          <w:iCs/>
          <w:color w:val="505050"/>
          <w:sz w:val="16"/>
          <w:szCs w:val="16"/>
        </w:rPr>
        <w:t>.</w:t>
      </w:r>
    </w:p>
    <w:p w14:paraId="7B97D442" w14:textId="77777777" w:rsidR="005C1BA2" w:rsidRDefault="00E0693A">
      <w:pPr>
        <w:keepNext/>
        <w:spacing w:before="120" w:after="0"/>
        <w:jc w:val="center"/>
      </w:pPr>
      <w:r>
        <w:rPr>
          <w:noProof/>
        </w:rPr>
        <w:lastRenderedPageBreak/>
        <w:drawing>
          <wp:inline distT="0" distB="0" distL="0" distR="0" wp14:anchorId="7B97D586" wp14:editId="7B97D587">
            <wp:extent cx="5486400" cy="3124200"/>
            <wp:effectExtent l="0" t="0" r="0" b="0"/>
            <wp:docPr id="330379438"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3124200"/>
                    </a:xfrm>
                    <a:prstGeom prst="rect">
                      <a:avLst/>
                    </a:prstGeom>
                  </pic:spPr>
                </pic:pic>
              </a:graphicData>
            </a:graphic>
          </wp:inline>
        </w:drawing>
      </w:r>
    </w:p>
    <w:p w14:paraId="7B97D443" w14:textId="77777777" w:rsidR="005C1BA2" w:rsidRDefault="00E0693A">
      <w:pPr>
        <w:spacing w:before="40" w:after="160"/>
        <w:jc w:val="center"/>
      </w:pPr>
      <w:r>
        <w:rPr>
          <w:i/>
          <w:iCs/>
          <w:color w:val="505050"/>
          <w:sz w:val="16"/>
          <w:szCs w:val="16"/>
        </w:rPr>
        <w:t xml:space="preserve">Figura 27. Pull </w:t>
      </w:r>
      <w:proofErr w:type="spellStart"/>
      <w:r>
        <w:rPr>
          <w:i/>
          <w:iCs/>
          <w:color w:val="505050"/>
          <w:sz w:val="16"/>
          <w:szCs w:val="16"/>
        </w:rPr>
        <w:t>Requests</w:t>
      </w:r>
      <w:proofErr w:type="spellEnd"/>
      <w:r>
        <w:rPr>
          <w:i/>
          <w:iCs/>
          <w:color w:val="505050"/>
          <w:sz w:val="16"/>
          <w:szCs w:val="16"/>
        </w:rPr>
        <w:t xml:space="preserve"> cerrados (integrados a </w:t>
      </w:r>
      <w:proofErr w:type="spellStart"/>
      <w:r>
        <w:rPr>
          <w:rFonts w:ascii="Consolas" w:eastAsia="Consolas" w:hAnsi="Consolas" w:cs="Consolas"/>
          <w:i/>
          <w:iCs/>
          <w:color w:val="505050"/>
          <w:sz w:val="14"/>
          <w:szCs w:val="14"/>
        </w:rPr>
        <w:t>develop</w:t>
      </w:r>
      <w:proofErr w:type="spellEnd"/>
      <w:r>
        <w:rPr>
          <w:i/>
          <w:iCs/>
          <w:color w:val="505050"/>
          <w:sz w:val="16"/>
          <w:szCs w:val="16"/>
        </w:rPr>
        <w:t xml:space="preserve">), del #1 «Entidad </w:t>
      </w:r>
      <w:proofErr w:type="spellStart"/>
      <w:r>
        <w:rPr>
          <w:i/>
          <w:iCs/>
          <w:color w:val="505050"/>
          <w:sz w:val="16"/>
          <w:szCs w:val="16"/>
        </w:rPr>
        <w:t>Creature</w:t>
      </w:r>
      <w:proofErr w:type="spellEnd"/>
      <w:r>
        <w:rPr>
          <w:i/>
          <w:iCs/>
          <w:color w:val="505050"/>
          <w:sz w:val="16"/>
          <w:szCs w:val="16"/>
        </w:rPr>
        <w:t>» al #8 «Solución N+1».</w:t>
      </w:r>
    </w:p>
    <w:p w14:paraId="7B97D444" w14:textId="77777777" w:rsidR="005C1BA2" w:rsidRDefault="00E0693A">
      <w:pPr>
        <w:pStyle w:val="Ttulo3"/>
      </w:pPr>
      <w:r>
        <w:t>6.8.7 Limitaciones</w:t>
      </w:r>
    </w:p>
    <w:p w14:paraId="7B97D445" w14:textId="77777777" w:rsidR="005C1BA2" w:rsidRDefault="00E0693A">
      <w:pPr>
        <w:pStyle w:val="Prrafodelista"/>
        <w:numPr>
          <w:ilvl w:val="0"/>
          <w:numId w:val="2"/>
        </w:numPr>
        <w:spacing w:after="40"/>
      </w:pPr>
      <w:r>
        <w:t>Solo se contó el número de sentencias SQL; no se midieron tiempos de respuesta, por lo que la mejora de rendimiento real no se cuantificó.</w:t>
      </w:r>
    </w:p>
    <w:p w14:paraId="7B97D446" w14:textId="77777777" w:rsidR="005C1BA2" w:rsidRDefault="00E0693A">
      <w:pPr>
        <w:pStyle w:val="Prrafodelista"/>
        <w:numPr>
          <w:ilvl w:val="0"/>
          <w:numId w:val="2"/>
        </w:numPr>
        <w:spacing w:after="40"/>
      </w:pPr>
      <w:r>
        <w:t>El conteo se hizo a mano sobre las capturas de la terminal. Con 15 zonas es manejable; con más datos convendría contarlas con una herramienta.</w:t>
      </w:r>
    </w:p>
    <w:p w14:paraId="7B97D447" w14:textId="77777777" w:rsidR="005C1BA2" w:rsidRDefault="00E0693A">
      <w:pPr>
        <w:pStyle w:val="Prrafodelista"/>
        <w:numPr>
          <w:ilvl w:val="0"/>
          <w:numId w:val="2"/>
        </w:numPr>
        <w:spacing w:after="40"/>
      </w:pPr>
      <w:r>
        <w:rPr>
          <w:rFonts w:ascii="Consolas" w:eastAsia="Consolas" w:hAnsi="Consolas" w:cs="Consolas"/>
          <w:sz w:val="19"/>
          <w:szCs w:val="19"/>
        </w:rPr>
        <w:t>@EntityGraph</w:t>
      </w:r>
      <w:r>
        <w:t xml:space="preserve"> y la consulta agrupada resuelven los listados completos; si en el futuro se agrega paginación, habrá que revisar cómo se combinan con ella.</w:t>
      </w:r>
    </w:p>
    <w:p w14:paraId="7B97D448" w14:textId="77777777" w:rsidR="005C1BA2" w:rsidRDefault="00E0693A">
      <w:pPr>
        <w:pStyle w:val="Ttulo2"/>
      </w:pPr>
      <w:r>
        <w:t>6.9 Uso de herramientas de inteligencia artificial</w:t>
      </w:r>
    </w:p>
    <w:p w14:paraId="7B97D449" w14:textId="77777777" w:rsidR="005C1BA2" w:rsidRDefault="00E0693A">
      <w:pPr>
        <w:pStyle w:val="Ttulo3"/>
      </w:pPr>
      <w:r>
        <w:t>6.9.1 Declaración de uso</w:t>
      </w:r>
    </w:p>
    <w:p w14:paraId="7B97D44A" w14:textId="4A557C8A" w:rsidR="005C1BA2" w:rsidRDefault="00E0693A">
      <w:r>
        <w:t xml:space="preserve">Sí se utilizó un asistente de IA: </w:t>
      </w:r>
      <w:r>
        <w:rPr>
          <w:b/>
          <w:bCs/>
        </w:rPr>
        <w:t xml:space="preserve">Claude, de </w:t>
      </w:r>
      <w:proofErr w:type="spellStart"/>
      <w:r>
        <w:rPr>
          <w:b/>
          <w:bCs/>
        </w:rPr>
        <w:t>Anthropic</w:t>
      </w:r>
      <w:proofErr w:type="spellEnd"/>
      <w:r>
        <w:t>. El integrante que desarrolló el código en el repositorio</w:t>
      </w:r>
      <w:r>
        <w:t xml:space="preserve"> trabajó </w:t>
      </w:r>
      <w:r w:rsidRPr="003001BA">
        <w:t>paso a paso con el asistente</w:t>
      </w:r>
      <w:r>
        <w:t xml:space="preserve">, siguiendo el orden de la guía del laboratorio: el asistente explicaba cada paso y proponía el código, y el integrante lo escribía en Visual Studio Code, lo compilaba, lo probaba en Postman y MySQL </w:t>
      </w:r>
      <w:proofErr w:type="spellStart"/>
      <w:r>
        <w:t>Workbench</w:t>
      </w:r>
      <w:proofErr w:type="spellEnd"/>
      <w:r>
        <w:t xml:space="preserve"> y lo subía a GitHub con sus propios comandos de Git. La IA no tuvo acceso al repositorio ni subió ningún </w:t>
      </w:r>
      <w:proofErr w:type="spellStart"/>
      <w:r>
        <w:t>commit</w:t>
      </w:r>
      <w:proofErr w:type="spellEnd"/>
      <w:r>
        <w:t>.</w:t>
      </w:r>
    </w:p>
    <w:p w14:paraId="7B97D44C" w14:textId="77777777" w:rsidR="005C1BA2" w:rsidRDefault="00E0693A">
      <w:r>
        <w:t xml:space="preserve">El </w:t>
      </w:r>
      <w:r w:rsidRPr="003001BA">
        <w:t>marco teórico</w:t>
      </w:r>
      <w:r>
        <w:t xml:space="preserve"> partió de un texto que planeó y redactó el equipo antes de este trabajo; la IA solo sugirió ajustes de contenido y ayudó a redactar y armar el informe a partir de lo realizado paso a paso y de las capturas que aportó el equipo.</w:t>
      </w:r>
    </w:p>
    <w:p w14:paraId="7B97D44D" w14:textId="77777777" w:rsidR="005C1BA2" w:rsidRDefault="00E0693A">
      <w:pPr>
        <w:pStyle w:val="Ttulo3"/>
      </w:pPr>
      <w:r>
        <w:t xml:space="preserve">6.9.2 </w:t>
      </w:r>
      <w:proofErr w:type="spellStart"/>
      <w:r>
        <w:t>Prompts</w:t>
      </w:r>
      <w:proofErr w:type="spellEnd"/>
      <w:r>
        <w:t xml:space="preserve"> utilizados</w:t>
      </w:r>
    </w:p>
    <w:p w14:paraId="7B97D44E" w14:textId="77777777" w:rsidR="005C1BA2" w:rsidRDefault="00E0693A">
      <w:r>
        <w:t>Estos son los mensajes más representativos que se enviaron al asistente, agrupados por fase. Se transcriben tal como se escribieron.</w:t>
      </w:r>
    </w:p>
    <w:p w14:paraId="7B97D44F" w14:textId="77777777" w:rsidR="005C1BA2" w:rsidRDefault="00E0693A">
      <w:pPr>
        <w:keepNext/>
        <w:spacing w:before="120" w:after="60"/>
        <w:jc w:val="center"/>
      </w:pPr>
      <w:r>
        <w:rPr>
          <w:i/>
          <w:iCs/>
          <w:color w:val="505050"/>
          <w:sz w:val="16"/>
          <w:szCs w:val="16"/>
        </w:rPr>
        <w:t xml:space="preserve">Tabla 11. </w:t>
      </w:r>
      <w:proofErr w:type="spellStart"/>
      <w:r>
        <w:rPr>
          <w:i/>
          <w:iCs/>
          <w:color w:val="505050"/>
          <w:sz w:val="16"/>
          <w:szCs w:val="16"/>
        </w:rPr>
        <w:t>Prompts</w:t>
      </w:r>
      <w:proofErr w:type="spellEnd"/>
      <w:r>
        <w:rPr>
          <w:i/>
          <w:iCs/>
          <w:color w:val="505050"/>
          <w:sz w:val="16"/>
          <w:szCs w:val="16"/>
        </w:rPr>
        <w:t xml:space="preserve"> por fase del laboratorio</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8131"/>
      </w:tblGrid>
      <w:tr w:rsidR="005C1BA2" w14:paraId="7B97D452" w14:textId="77777777">
        <w:tblPrEx>
          <w:tblCellMar>
            <w:top w:w="0" w:type="dxa"/>
            <w:bottom w:w="0" w:type="dxa"/>
          </w:tblCellMar>
        </w:tblPrEx>
        <w:trPr>
          <w:cantSplit/>
          <w:tblHeader/>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50" w14:textId="77777777" w:rsidR="005C1BA2" w:rsidRDefault="00E0693A">
            <w:pPr>
              <w:spacing w:after="0"/>
            </w:pPr>
            <w:r>
              <w:rPr>
                <w:b/>
                <w:bCs/>
                <w:color w:val="FFFFFF"/>
                <w:sz w:val="17"/>
                <w:szCs w:val="17"/>
              </w:rPr>
              <w:t>Fase</w:t>
            </w:r>
          </w:p>
        </w:tc>
        <w:tc>
          <w:tcPr>
            <w:tcW w:w="8131"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51" w14:textId="77777777" w:rsidR="005C1BA2" w:rsidRDefault="00E0693A">
            <w:pPr>
              <w:spacing w:after="0"/>
            </w:pPr>
            <w:proofErr w:type="spellStart"/>
            <w:r>
              <w:rPr>
                <w:b/>
                <w:bCs/>
                <w:color w:val="FFFFFF"/>
                <w:sz w:val="17"/>
                <w:szCs w:val="17"/>
              </w:rPr>
              <w:t>Prompt</w:t>
            </w:r>
            <w:proofErr w:type="spellEnd"/>
          </w:p>
        </w:tc>
      </w:tr>
      <w:tr w:rsidR="005C1BA2" w14:paraId="7B97D457" w14:textId="77777777">
        <w:tblPrEx>
          <w:tblCellMar>
            <w:top w:w="0" w:type="dxa"/>
            <w:bottom w:w="0" w:type="dxa"/>
          </w:tblCellMar>
        </w:tblPrEx>
        <w:trPr>
          <w:cantSplit/>
          <w:jc w:val="center"/>
        </w:trPr>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53" w14:textId="77777777" w:rsidR="005C1BA2" w:rsidRDefault="00E0693A">
            <w:pPr>
              <w:spacing w:after="0"/>
            </w:pPr>
            <w:r>
              <w:rPr>
                <w:sz w:val="17"/>
                <w:szCs w:val="17"/>
              </w:rPr>
              <w:t>Entorno</w:t>
            </w:r>
          </w:p>
        </w:tc>
        <w:tc>
          <w:tcPr>
            <w:tcW w:w="813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54" w14:textId="77777777" w:rsidR="005C1BA2" w:rsidRDefault="00E0693A">
            <w:pPr>
              <w:spacing w:after="0"/>
            </w:pPr>
            <w:r>
              <w:rPr>
                <w:sz w:val="17"/>
                <w:szCs w:val="17"/>
              </w:rPr>
              <w:t>«Empecemos con lo que falta por instalar y después vamos continuando, explícamelo como si yo fuera principiante, paso a paso.»</w:t>
            </w:r>
          </w:p>
          <w:p w14:paraId="7B97D455" w14:textId="77777777" w:rsidR="005C1BA2" w:rsidRDefault="00E0693A">
            <w:pPr>
              <w:spacing w:after="0"/>
            </w:pPr>
            <w:r>
              <w:rPr>
                <w:sz w:val="17"/>
                <w:szCs w:val="17"/>
              </w:rPr>
              <w:t xml:space="preserve">«Ya tengo </w:t>
            </w:r>
            <w:proofErr w:type="gramStart"/>
            <w:r>
              <w:rPr>
                <w:sz w:val="17"/>
                <w:szCs w:val="17"/>
              </w:rPr>
              <w:t>GitHub</w:t>
            </w:r>
            <w:proofErr w:type="gramEnd"/>
            <w:r>
              <w:rPr>
                <w:sz w:val="17"/>
                <w:szCs w:val="17"/>
              </w:rPr>
              <w:t xml:space="preserve"> pero a mí me gusta usar el web, sin </w:t>
            </w:r>
            <w:proofErr w:type="gramStart"/>
            <w:r>
              <w:rPr>
                <w:sz w:val="17"/>
                <w:szCs w:val="17"/>
              </w:rPr>
              <w:t>embargo</w:t>
            </w:r>
            <w:proofErr w:type="gramEnd"/>
            <w:r>
              <w:rPr>
                <w:sz w:val="17"/>
                <w:szCs w:val="17"/>
              </w:rPr>
              <w:t xml:space="preserve"> sí uso el Git Bash… y cómo incluir el Lombok o lo que falte.»</w:t>
            </w:r>
          </w:p>
          <w:p w14:paraId="7B97D456" w14:textId="77777777" w:rsidR="005C1BA2" w:rsidRDefault="00E0693A">
            <w:pPr>
              <w:spacing w:after="0"/>
            </w:pPr>
            <w:r>
              <w:rPr>
                <w:sz w:val="17"/>
                <w:szCs w:val="17"/>
              </w:rPr>
              <w:t xml:space="preserve">«Ya hice la parte de </w:t>
            </w:r>
            <w:proofErr w:type="gramStart"/>
            <w:r>
              <w:rPr>
                <w:sz w:val="17"/>
                <w:szCs w:val="17"/>
              </w:rPr>
              <w:t>MySQL</w:t>
            </w:r>
            <w:proofErr w:type="gramEnd"/>
            <w:r>
              <w:rPr>
                <w:sz w:val="17"/>
                <w:szCs w:val="17"/>
              </w:rPr>
              <w:t xml:space="preserve"> pero cómo sé que sí quedó bien.»</w:t>
            </w:r>
          </w:p>
        </w:tc>
      </w:tr>
      <w:tr w:rsidR="005C1BA2" w14:paraId="7B97D45B" w14:textId="77777777">
        <w:tblPrEx>
          <w:tblCellMar>
            <w:top w:w="0" w:type="dxa"/>
            <w:bottom w:w="0" w:type="dxa"/>
          </w:tblCellMar>
        </w:tblPrEx>
        <w:trPr>
          <w:cantSplit/>
          <w:jc w:val="center"/>
        </w:trPr>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58" w14:textId="77777777" w:rsidR="005C1BA2" w:rsidRDefault="00E0693A">
            <w:pPr>
              <w:spacing w:after="0"/>
            </w:pPr>
            <w:r>
              <w:rPr>
                <w:sz w:val="17"/>
                <w:szCs w:val="17"/>
              </w:rPr>
              <w:lastRenderedPageBreak/>
              <w:t>Errores de arranque</w:t>
            </w:r>
          </w:p>
        </w:tc>
        <w:tc>
          <w:tcPr>
            <w:tcW w:w="813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59" w14:textId="77777777" w:rsidR="005C1BA2" w:rsidRDefault="00E0693A">
            <w:pPr>
              <w:spacing w:after="0"/>
            </w:pPr>
            <w:r>
              <w:rPr>
                <w:sz w:val="17"/>
                <w:szCs w:val="17"/>
              </w:rPr>
              <w:t xml:space="preserve">«Ya iba en el paso 2 de arrancar la </w:t>
            </w:r>
            <w:proofErr w:type="gramStart"/>
            <w:r>
              <w:rPr>
                <w:sz w:val="17"/>
                <w:szCs w:val="17"/>
              </w:rPr>
              <w:t>app</w:t>
            </w:r>
            <w:proofErr w:type="gramEnd"/>
            <w:r>
              <w:rPr>
                <w:sz w:val="17"/>
                <w:szCs w:val="17"/>
              </w:rPr>
              <w:t xml:space="preserve"> pero sale esto: [BUILD FAILURE]»</w:t>
            </w:r>
          </w:p>
          <w:p w14:paraId="7B97D45A" w14:textId="77777777" w:rsidR="005C1BA2" w:rsidRDefault="00E0693A">
            <w:pPr>
              <w:spacing w:after="0"/>
            </w:pPr>
            <w:r>
              <w:rPr>
                <w:sz w:val="17"/>
                <w:szCs w:val="17"/>
              </w:rPr>
              <w:t>«Pues aquí está completo, la contraseña ya la probé y sí la lee.»</w:t>
            </w:r>
          </w:p>
        </w:tc>
      </w:tr>
      <w:tr w:rsidR="005C1BA2" w14:paraId="7B97D460" w14:textId="77777777">
        <w:tblPrEx>
          <w:tblCellMar>
            <w:top w:w="0" w:type="dxa"/>
            <w:bottom w:w="0" w:type="dxa"/>
          </w:tblCellMar>
        </w:tblPrEx>
        <w:trPr>
          <w:cantSplit/>
          <w:jc w:val="center"/>
        </w:trPr>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5C" w14:textId="77777777" w:rsidR="005C1BA2" w:rsidRDefault="00E0693A">
            <w:pPr>
              <w:spacing w:after="0"/>
            </w:pPr>
            <w:r>
              <w:rPr>
                <w:sz w:val="17"/>
                <w:szCs w:val="17"/>
              </w:rPr>
              <w:t>CRUD de criaturas</w:t>
            </w:r>
          </w:p>
        </w:tc>
        <w:tc>
          <w:tcPr>
            <w:tcW w:w="813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5D" w14:textId="77777777" w:rsidR="005C1BA2" w:rsidRDefault="00E0693A">
            <w:pPr>
              <w:spacing w:after="0"/>
            </w:pPr>
            <w:r>
              <w:rPr>
                <w:sz w:val="17"/>
                <w:szCs w:val="17"/>
              </w:rPr>
              <w:t>«Entiendo que en este punto ya avanzamos, pero quiero que lo hagas en el orden que dice el laboratorio.»</w:t>
            </w:r>
          </w:p>
          <w:p w14:paraId="7B97D45E" w14:textId="77777777" w:rsidR="005C1BA2" w:rsidRDefault="00E0693A">
            <w:pPr>
              <w:spacing w:after="0"/>
            </w:pPr>
            <w:r>
              <w:rPr>
                <w:sz w:val="17"/>
                <w:szCs w:val="17"/>
              </w:rPr>
              <w:t xml:space="preserve">«¿Es completamente necesario poner siempre lo de </w:t>
            </w:r>
            <w:proofErr w:type="spellStart"/>
            <w:r>
              <w:rPr>
                <w:sz w:val="17"/>
                <w:szCs w:val="17"/>
              </w:rPr>
              <w:t>package</w:t>
            </w:r>
            <w:proofErr w:type="spellEnd"/>
            <w:r>
              <w:rPr>
                <w:sz w:val="17"/>
                <w:szCs w:val="17"/>
              </w:rPr>
              <w:t xml:space="preserve">, </w:t>
            </w:r>
            <w:proofErr w:type="spellStart"/>
            <w:r>
              <w:rPr>
                <w:sz w:val="17"/>
                <w:szCs w:val="17"/>
              </w:rPr>
              <w:t>import</w:t>
            </w:r>
            <w:proofErr w:type="spellEnd"/>
            <w:r>
              <w:rPr>
                <w:sz w:val="17"/>
                <w:szCs w:val="17"/>
              </w:rPr>
              <w:t xml:space="preserve"> </w:t>
            </w:r>
            <w:proofErr w:type="spellStart"/>
            <w:r>
              <w:rPr>
                <w:sz w:val="17"/>
                <w:szCs w:val="17"/>
              </w:rPr>
              <w:t>org</w:t>
            </w:r>
            <w:proofErr w:type="spellEnd"/>
            <w:r>
              <w:rPr>
                <w:sz w:val="17"/>
                <w:szCs w:val="17"/>
              </w:rPr>
              <w:t>?»</w:t>
            </w:r>
          </w:p>
          <w:p w14:paraId="7B97D45F" w14:textId="77777777" w:rsidR="005C1BA2" w:rsidRDefault="00E0693A">
            <w:pPr>
              <w:spacing w:after="0"/>
            </w:pPr>
            <w:r>
              <w:rPr>
                <w:sz w:val="17"/>
                <w:szCs w:val="17"/>
              </w:rPr>
              <w:t>«¿Por qué la URL que usas es esa en específico? ¿Por qué es 8080, cómo se definió y dónde lo podría saber?»</w:t>
            </w:r>
          </w:p>
        </w:tc>
      </w:tr>
      <w:tr w:rsidR="005C1BA2" w14:paraId="7B97D464" w14:textId="77777777">
        <w:tblPrEx>
          <w:tblCellMar>
            <w:top w:w="0" w:type="dxa"/>
            <w:bottom w:w="0" w:type="dxa"/>
          </w:tblCellMar>
        </w:tblPrEx>
        <w:trPr>
          <w:cantSplit/>
          <w:jc w:val="center"/>
        </w:trPr>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61" w14:textId="77777777" w:rsidR="005C1BA2" w:rsidRDefault="00E0693A">
            <w:pPr>
              <w:spacing w:after="0"/>
            </w:pPr>
            <w:r>
              <w:rPr>
                <w:sz w:val="17"/>
                <w:szCs w:val="17"/>
              </w:rPr>
              <w:t>Pruebas</w:t>
            </w:r>
          </w:p>
        </w:tc>
        <w:tc>
          <w:tcPr>
            <w:tcW w:w="813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62" w14:textId="77777777" w:rsidR="005C1BA2" w:rsidRDefault="00E0693A">
            <w:pPr>
              <w:spacing w:after="0"/>
            </w:pPr>
            <w:r>
              <w:rPr>
                <w:sz w:val="17"/>
                <w:szCs w:val="17"/>
              </w:rPr>
              <w:t>«Retomando las pruebas que ya me habías dado, al realizar la primera me sale así, no lo que tú dices.»</w:t>
            </w:r>
          </w:p>
          <w:p w14:paraId="7B97D463" w14:textId="77777777" w:rsidR="005C1BA2" w:rsidRDefault="00E0693A">
            <w:pPr>
              <w:spacing w:after="0"/>
            </w:pPr>
            <w:r>
              <w:rPr>
                <w:sz w:val="17"/>
                <w:szCs w:val="17"/>
              </w:rPr>
              <w:t xml:space="preserve">«Necesito borrar criaturas en </w:t>
            </w:r>
            <w:proofErr w:type="spellStart"/>
            <w:r>
              <w:rPr>
                <w:sz w:val="17"/>
                <w:szCs w:val="17"/>
              </w:rPr>
              <w:t>critical</w:t>
            </w:r>
            <w:proofErr w:type="spellEnd"/>
            <w:r>
              <w:rPr>
                <w:sz w:val="17"/>
                <w:szCs w:val="17"/>
              </w:rPr>
              <w:t xml:space="preserve"> porque las puse dobles, ¿cómo lo hago?»</w:t>
            </w:r>
          </w:p>
        </w:tc>
      </w:tr>
      <w:tr w:rsidR="005C1BA2" w14:paraId="7B97D468" w14:textId="77777777">
        <w:tblPrEx>
          <w:tblCellMar>
            <w:top w:w="0" w:type="dxa"/>
            <w:bottom w:w="0" w:type="dxa"/>
          </w:tblCellMar>
        </w:tblPrEx>
        <w:trPr>
          <w:cantSplit/>
          <w:jc w:val="center"/>
        </w:trPr>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65" w14:textId="77777777" w:rsidR="005C1BA2" w:rsidRDefault="00E0693A">
            <w:pPr>
              <w:spacing w:after="0"/>
            </w:pPr>
            <w:r>
              <w:rPr>
                <w:sz w:val="17"/>
                <w:szCs w:val="17"/>
              </w:rPr>
              <w:t>Zonas y datos de prueba</w:t>
            </w:r>
          </w:p>
        </w:tc>
        <w:tc>
          <w:tcPr>
            <w:tcW w:w="813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66" w14:textId="77777777" w:rsidR="005C1BA2" w:rsidRDefault="00E0693A">
            <w:pPr>
              <w:spacing w:after="0"/>
            </w:pPr>
            <w:r>
              <w:rPr>
                <w:sz w:val="17"/>
                <w:szCs w:val="17"/>
              </w:rPr>
              <w:t>«¿Hay manera de cargar por lo menos 15 criaturas al tiempo y después 15 zonas?»</w:t>
            </w:r>
          </w:p>
          <w:p w14:paraId="7B97D467" w14:textId="77777777" w:rsidR="005C1BA2" w:rsidRDefault="00E0693A">
            <w:pPr>
              <w:spacing w:after="0"/>
            </w:pPr>
            <w:r>
              <w:rPr>
                <w:sz w:val="17"/>
                <w:szCs w:val="17"/>
              </w:rPr>
              <w:t xml:space="preserve">«Quiero ver ambas tablas: la de criaturas con id, nombre </w:t>
            </w:r>
            <w:proofErr w:type="spellStart"/>
            <w:r>
              <w:rPr>
                <w:sz w:val="17"/>
                <w:szCs w:val="17"/>
              </w:rPr>
              <w:t>y</w:t>
            </w:r>
            <w:proofErr w:type="spellEnd"/>
            <w:r>
              <w:rPr>
                <w:sz w:val="17"/>
                <w:szCs w:val="17"/>
              </w:rPr>
              <w:t xml:space="preserve"> id de zona, y la de zonas con id, nombre, capacidad y cantidad de criaturas.»</w:t>
            </w:r>
          </w:p>
        </w:tc>
      </w:tr>
      <w:tr w:rsidR="005C1BA2" w14:paraId="7B97D46E" w14:textId="77777777">
        <w:tblPrEx>
          <w:tblCellMar>
            <w:top w:w="0" w:type="dxa"/>
            <w:bottom w:w="0" w:type="dxa"/>
          </w:tblCellMar>
        </w:tblPrEx>
        <w:trPr>
          <w:cantSplit/>
          <w:jc w:val="center"/>
        </w:trPr>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69" w14:textId="77777777" w:rsidR="005C1BA2" w:rsidRDefault="00E0693A">
            <w:pPr>
              <w:spacing w:after="0"/>
            </w:pPr>
            <w:r>
              <w:rPr>
                <w:sz w:val="17"/>
                <w:szCs w:val="17"/>
              </w:rPr>
              <w:t>Problema N+1</w:t>
            </w:r>
          </w:p>
        </w:tc>
        <w:tc>
          <w:tcPr>
            <w:tcW w:w="813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6A" w14:textId="77777777" w:rsidR="005C1BA2" w:rsidRDefault="00E0693A">
            <w:pPr>
              <w:spacing w:after="0"/>
            </w:pPr>
            <w:r>
              <w:rPr>
                <w:sz w:val="17"/>
                <w:szCs w:val="17"/>
              </w:rPr>
              <w:t>«¿A qué se supone que debo sacarle captura del antes y después y dime cómo sacar cada una paso a paso?»</w:t>
            </w:r>
          </w:p>
          <w:p w14:paraId="7B97D46B" w14:textId="77777777" w:rsidR="005C1BA2" w:rsidRDefault="00E0693A">
            <w:pPr>
              <w:spacing w:after="0"/>
            </w:pPr>
            <w:r>
              <w:rPr>
                <w:sz w:val="17"/>
                <w:szCs w:val="17"/>
              </w:rPr>
              <w:t>«Aclarar que no vamos a usar lo de grep.»</w:t>
            </w:r>
          </w:p>
          <w:p w14:paraId="7B97D46C" w14:textId="77777777" w:rsidR="005C1BA2" w:rsidRDefault="00E0693A">
            <w:pPr>
              <w:spacing w:after="0"/>
            </w:pPr>
            <w:r>
              <w:rPr>
                <w:sz w:val="17"/>
                <w:szCs w:val="17"/>
              </w:rPr>
              <w:t xml:space="preserve">«¿Qué tan importante es lo que está entre comillas dentro de esta línea de código del </w:t>
            </w:r>
            <w:proofErr w:type="spellStart"/>
            <w:r>
              <w:rPr>
                <w:sz w:val="17"/>
                <w:szCs w:val="17"/>
              </w:rPr>
              <w:t>CreatureRepository</w:t>
            </w:r>
            <w:proofErr w:type="spellEnd"/>
            <w:r>
              <w:rPr>
                <w:sz w:val="17"/>
                <w:szCs w:val="17"/>
              </w:rPr>
              <w:t>: @</w:t>
            </w:r>
            <w:proofErr w:type="gramStart"/>
            <w:r>
              <w:rPr>
                <w:sz w:val="17"/>
                <w:szCs w:val="17"/>
              </w:rPr>
              <w:t>Query(</w:t>
            </w:r>
            <w:proofErr w:type="gramEnd"/>
            <w:r>
              <w:rPr>
                <w:sz w:val="17"/>
                <w:szCs w:val="17"/>
              </w:rPr>
              <w:t>…)?»</w:t>
            </w:r>
          </w:p>
          <w:p w14:paraId="7B97D46D" w14:textId="77777777" w:rsidR="005C1BA2" w:rsidRDefault="00E0693A">
            <w:pPr>
              <w:spacing w:after="0"/>
            </w:pPr>
            <w:r>
              <w:rPr>
                <w:sz w:val="17"/>
                <w:szCs w:val="17"/>
              </w:rPr>
              <w:t xml:space="preserve">«¿Podrías explicar brevemente y como si fuera aún un principiante: cuál era el problema, </w:t>
            </w:r>
            <w:proofErr w:type="gramStart"/>
            <w:r>
              <w:rPr>
                <w:sz w:val="17"/>
                <w:szCs w:val="17"/>
              </w:rPr>
              <w:t>cómo se evidencia según las capturas y cómo se solucionó?</w:t>
            </w:r>
            <w:proofErr w:type="gramEnd"/>
            <w:r>
              <w:rPr>
                <w:sz w:val="17"/>
                <w:szCs w:val="17"/>
              </w:rPr>
              <w:t>»</w:t>
            </w:r>
          </w:p>
        </w:tc>
      </w:tr>
      <w:tr w:rsidR="005C1BA2" w14:paraId="7B97D473" w14:textId="77777777">
        <w:tblPrEx>
          <w:tblCellMar>
            <w:top w:w="0" w:type="dxa"/>
            <w:bottom w:w="0" w:type="dxa"/>
          </w:tblCellMar>
        </w:tblPrEx>
        <w:trPr>
          <w:cantSplit/>
          <w:jc w:val="center"/>
        </w:trPr>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6F" w14:textId="77777777" w:rsidR="005C1BA2" w:rsidRDefault="00E0693A">
            <w:pPr>
              <w:spacing w:after="0"/>
            </w:pPr>
            <w:r>
              <w:rPr>
                <w:sz w:val="17"/>
                <w:szCs w:val="17"/>
              </w:rPr>
              <w:t>Git y entrega</w:t>
            </w:r>
          </w:p>
        </w:tc>
        <w:tc>
          <w:tcPr>
            <w:tcW w:w="813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70" w14:textId="77777777" w:rsidR="005C1BA2" w:rsidRDefault="00E0693A">
            <w:pPr>
              <w:spacing w:after="0"/>
            </w:pPr>
            <w:r>
              <w:rPr>
                <w:sz w:val="17"/>
                <w:szCs w:val="17"/>
              </w:rPr>
              <w:t xml:space="preserve">«¿Puedo hacer el </w:t>
            </w:r>
            <w:proofErr w:type="spellStart"/>
            <w:r>
              <w:rPr>
                <w:sz w:val="17"/>
                <w:szCs w:val="17"/>
              </w:rPr>
              <w:t>merge</w:t>
            </w:r>
            <w:proofErr w:type="spellEnd"/>
            <w:r>
              <w:rPr>
                <w:sz w:val="17"/>
                <w:szCs w:val="17"/>
              </w:rPr>
              <w:t xml:space="preserve"> y después meter al profe de revisor?»</w:t>
            </w:r>
          </w:p>
          <w:p w14:paraId="7B97D471" w14:textId="77777777" w:rsidR="005C1BA2" w:rsidRDefault="00E0693A">
            <w:pPr>
              <w:spacing w:after="0"/>
            </w:pPr>
            <w:r>
              <w:rPr>
                <w:sz w:val="17"/>
                <w:szCs w:val="17"/>
              </w:rPr>
              <w:t xml:space="preserve">«Cometí un error, no cambié la base de </w:t>
            </w:r>
            <w:proofErr w:type="spellStart"/>
            <w:r>
              <w:rPr>
                <w:sz w:val="17"/>
                <w:szCs w:val="17"/>
              </w:rPr>
              <w:t>main</w:t>
            </w:r>
            <w:proofErr w:type="spellEnd"/>
            <w:r>
              <w:rPr>
                <w:sz w:val="17"/>
                <w:szCs w:val="17"/>
              </w:rPr>
              <w:t xml:space="preserve"> a </w:t>
            </w:r>
            <w:proofErr w:type="spellStart"/>
            <w:r>
              <w:rPr>
                <w:sz w:val="17"/>
                <w:szCs w:val="17"/>
              </w:rPr>
              <w:t>develop</w:t>
            </w:r>
            <w:proofErr w:type="spellEnd"/>
            <w:r>
              <w:rPr>
                <w:sz w:val="17"/>
                <w:szCs w:val="17"/>
              </w:rPr>
              <w:t xml:space="preserve"> y le di </w:t>
            </w:r>
            <w:proofErr w:type="spellStart"/>
            <w:r>
              <w:rPr>
                <w:sz w:val="17"/>
                <w:szCs w:val="17"/>
              </w:rPr>
              <w:t>Create</w:t>
            </w:r>
            <w:proofErr w:type="spellEnd"/>
            <w:r>
              <w:rPr>
                <w:sz w:val="17"/>
                <w:szCs w:val="17"/>
              </w:rPr>
              <w:t xml:space="preserve"> </w:t>
            </w:r>
            <w:proofErr w:type="spellStart"/>
            <w:r>
              <w:rPr>
                <w:sz w:val="17"/>
                <w:szCs w:val="17"/>
              </w:rPr>
              <w:t>pull</w:t>
            </w:r>
            <w:proofErr w:type="spellEnd"/>
            <w:r>
              <w:rPr>
                <w:sz w:val="17"/>
                <w:szCs w:val="17"/>
              </w:rPr>
              <w:t xml:space="preserve"> </w:t>
            </w:r>
            <w:proofErr w:type="spellStart"/>
            <w:r>
              <w:rPr>
                <w:sz w:val="17"/>
                <w:szCs w:val="17"/>
              </w:rPr>
              <w:t>request</w:t>
            </w:r>
            <w:proofErr w:type="spellEnd"/>
            <w:r>
              <w:rPr>
                <w:sz w:val="17"/>
                <w:szCs w:val="17"/>
              </w:rPr>
              <w:t>.»</w:t>
            </w:r>
          </w:p>
          <w:p w14:paraId="7B97D472" w14:textId="77777777" w:rsidR="005C1BA2" w:rsidRDefault="00E0693A">
            <w:pPr>
              <w:spacing w:after="0"/>
            </w:pPr>
            <w:r>
              <w:rPr>
                <w:sz w:val="17"/>
                <w:szCs w:val="17"/>
              </w:rPr>
              <w:t xml:space="preserve">«¿Hay alguna manera de que en los </w:t>
            </w:r>
            <w:proofErr w:type="spellStart"/>
            <w:r>
              <w:rPr>
                <w:sz w:val="17"/>
                <w:szCs w:val="17"/>
              </w:rPr>
              <w:t>commits</w:t>
            </w:r>
            <w:proofErr w:type="spellEnd"/>
            <w:r>
              <w:rPr>
                <w:sz w:val="17"/>
                <w:szCs w:val="17"/>
              </w:rPr>
              <w:t xml:space="preserve"> salgan más de mi grupo?»</w:t>
            </w:r>
          </w:p>
        </w:tc>
      </w:tr>
      <w:tr w:rsidR="005C1BA2" w14:paraId="7B97D477" w14:textId="77777777">
        <w:tblPrEx>
          <w:tblCellMar>
            <w:top w:w="0" w:type="dxa"/>
            <w:bottom w:w="0" w:type="dxa"/>
          </w:tblCellMar>
        </w:tblPrEx>
        <w:trPr>
          <w:cantSplit/>
          <w:jc w:val="center"/>
        </w:trPr>
        <w:tc>
          <w:tcPr>
            <w:tcW w:w="180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74" w14:textId="77777777" w:rsidR="005C1BA2" w:rsidRDefault="00E0693A">
            <w:pPr>
              <w:spacing w:after="0"/>
            </w:pPr>
            <w:r>
              <w:rPr>
                <w:sz w:val="17"/>
                <w:szCs w:val="17"/>
              </w:rPr>
              <w:t>Informe</w:t>
            </w:r>
          </w:p>
        </w:tc>
        <w:tc>
          <w:tcPr>
            <w:tcW w:w="813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76" w14:textId="67632251" w:rsidR="005C1BA2" w:rsidRDefault="00E0693A">
            <w:pPr>
              <w:spacing w:after="0"/>
            </w:pPr>
            <w:r>
              <w:rPr>
                <w:sz w:val="17"/>
                <w:szCs w:val="17"/>
              </w:rPr>
              <w:t>«Te voy a mandar mi marco teórico hasta el momento y con base en eso complétalo de ser necesario… y dime un ejemplo de introducción, materiales y métodos, algunas recomendaciones preliminares.»</w:t>
            </w:r>
          </w:p>
        </w:tc>
      </w:tr>
    </w:tbl>
    <w:p w14:paraId="7B97D478" w14:textId="77777777" w:rsidR="005C1BA2" w:rsidRDefault="005C1BA2">
      <w:pPr>
        <w:spacing w:after="80"/>
      </w:pPr>
    </w:p>
    <w:p w14:paraId="7B97D479" w14:textId="77777777" w:rsidR="005C1BA2" w:rsidRDefault="00E0693A">
      <w:pPr>
        <w:pStyle w:val="Ttulo3"/>
      </w:pPr>
      <w:r>
        <w:t>6.9.3 Qué generó la IA y qué elaboró el equipo</w:t>
      </w:r>
    </w:p>
    <w:p w14:paraId="7B97D47A" w14:textId="77777777" w:rsidR="005C1BA2" w:rsidRDefault="00E0693A">
      <w:pPr>
        <w:keepNext/>
        <w:spacing w:before="120" w:after="60"/>
        <w:jc w:val="center"/>
      </w:pPr>
      <w:r>
        <w:rPr>
          <w:i/>
          <w:iCs/>
          <w:color w:val="505050"/>
          <w:sz w:val="16"/>
          <w:szCs w:val="16"/>
        </w:rPr>
        <w:t>Tabla 12. Distribución del trabajo entre la IA y el equipo</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6"/>
        <w:gridCol w:w="3800"/>
        <w:gridCol w:w="3800"/>
      </w:tblGrid>
      <w:tr w:rsidR="005C1BA2" w14:paraId="7B97D47E" w14:textId="77777777">
        <w:tblPrEx>
          <w:tblCellMar>
            <w:top w:w="0" w:type="dxa"/>
            <w:bottom w:w="0" w:type="dxa"/>
          </w:tblCellMar>
        </w:tblPrEx>
        <w:trPr>
          <w:cantSplit/>
          <w:tblHeader/>
          <w:jc w:val="center"/>
        </w:trPr>
        <w:tc>
          <w:tcPr>
            <w:tcW w:w="2335"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7B" w14:textId="77777777" w:rsidR="005C1BA2" w:rsidRDefault="00E0693A">
            <w:pPr>
              <w:spacing w:after="0"/>
            </w:pPr>
            <w:r>
              <w:rPr>
                <w:b/>
                <w:bCs/>
                <w:color w:val="FFFFFF"/>
                <w:sz w:val="17"/>
                <w:szCs w:val="17"/>
              </w:rPr>
              <w:t>Parte del trabajo</w:t>
            </w:r>
          </w:p>
        </w:tc>
        <w:tc>
          <w:tcPr>
            <w:tcW w:w="38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7C" w14:textId="77777777" w:rsidR="005C1BA2" w:rsidRDefault="00E0693A">
            <w:pPr>
              <w:spacing w:after="0"/>
            </w:pPr>
            <w:r>
              <w:rPr>
                <w:b/>
                <w:bCs/>
                <w:color w:val="FFFFFF"/>
                <w:sz w:val="17"/>
                <w:szCs w:val="17"/>
              </w:rPr>
              <w:t>Generado o propuesto por la IA</w:t>
            </w:r>
          </w:p>
        </w:tc>
        <w:tc>
          <w:tcPr>
            <w:tcW w:w="3800"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7D" w14:textId="77777777" w:rsidR="005C1BA2" w:rsidRDefault="00E0693A">
            <w:pPr>
              <w:spacing w:after="0"/>
            </w:pPr>
            <w:r>
              <w:rPr>
                <w:b/>
                <w:bCs/>
                <w:color w:val="FFFFFF"/>
                <w:sz w:val="17"/>
                <w:szCs w:val="17"/>
              </w:rPr>
              <w:t>Elaborado o ejecutado por el equipo</w:t>
            </w:r>
          </w:p>
        </w:tc>
      </w:tr>
      <w:tr w:rsidR="005C1BA2" w14:paraId="7B97D482" w14:textId="77777777">
        <w:tblPrEx>
          <w:tblCellMar>
            <w:top w:w="0" w:type="dxa"/>
            <w:bottom w:w="0" w:type="dxa"/>
          </w:tblCellMar>
        </w:tblPrEx>
        <w:trPr>
          <w:cantSplit/>
          <w:jc w:val="center"/>
        </w:trPr>
        <w:tc>
          <w:tcPr>
            <w:tcW w:w="233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7F" w14:textId="77777777" w:rsidR="005C1BA2" w:rsidRDefault="00E0693A">
            <w:pPr>
              <w:spacing w:after="0"/>
            </w:pPr>
            <w:r>
              <w:rPr>
                <w:sz w:val="17"/>
                <w:szCs w:val="17"/>
              </w:rPr>
              <w:t>Marco teórico</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80" w14:textId="77777777" w:rsidR="005C1BA2" w:rsidRDefault="00E0693A">
            <w:pPr>
              <w:spacing w:after="0"/>
            </w:pPr>
            <w:r>
              <w:rPr>
                <w:sz w:val="17"/>
                <w:szCs w:val="17"/>
              </w:rPr>
              <w:t>Sugerencias de ajuste y revisión del contenido</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81" w14:textId="77777777" w:rsidR="005C1BA2" w:rsidRDefault="00E0693A">
            <w:pPr>
              <w:spacing w:after="0"/>
            </w:pPr>
            <w:r>
              <w:rPr>
                <w:sz w:val="17"/>
                <w:szCs w:val="17"/>
              </w:rPr>
              <w:t>Planeación y redacción del texto base y de las referencias</w:t>
            </w:r>
          </w:p>
        </w:tc>
      </w:tr>
      <w:tr w:rsidR="005C1BA2" w14:paraId="7B97D486" w14:textId="77777777">
        <w:tblPrEx>
          <w:tblCellMar>
            <w:top w:w="0" w:type="dxa"/>
            <w:bottom w:w="0" w:type="dxa"/>
          </w:tblCellMar>
        </w:tblPrEx>
        <w:trPr>
          <w:cantSplit/>
          <w:jc w:val="center"/>
        </w:trPr>
        <w:tc>
          <w:tcPr>
            <w:tcW w:w="233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83" w14:textId="77777777" w:rsidR="005C1BA2" w:rsidRDefault="00E0693A">
            <w:pPr>
              <w:spacing w:after="0"/>
            </w:pPr>
            <w:r>
              <w:rPr>
                <w:sz w:val="17"/>
                <w:szCs w:val="17"/>
              </w:rPr>
              <w:t>Entorno y configuración</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84" w14:textId="77777777" w:rsidR="005C1BA2" w:rsidRDefault="00E0693A">
            <w:pPr>
              <w:spacing w:after="0"/>
            </w:pPr>
            <w:r>
              <w:rPr>
                <w:sz w:val="17"/>
                <w:szCs w:val="17"/>
              </w:rPr>
              <w:t xml:space="preserve">Guía de instalación y verificación; ejemplo de </w:t>
            </w:r>
            <w:proofErr w:type="spellStart"/>
            <w:proofErr w:type="gramStart"/>
            <w:r>
              <w:rPr>
                <w:rFonts w:ascii="Consolas" w:eastAsia="Consolas" w:hAnsi="Consolas" w:cs="Consolas"/>
                <w:sz w:val="15"/>
                <w:szCs w:val="15"/>
              </w:rPr>
              <w:t>application.properties</w:t>
            </w:r>
            <w:proofErr w:type="spellEnd"/>
            <w:proofErr w:type="gramEnd"/>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85" w14:textId="77777777" w:rsidR="005C1BA2" w:rsidRDefault="00E0693A">
            <w:pPr>
              <w:spacing w:after="0"/>
            </w:pPr>
            <w:r>
              <w:rPr>
                <w:sz w:val="17"/>
                <w:szCs w:val="17"/>
              </w:rPr>
              <w:t xml:space="preserve">Instalación, configuración de MySQL y de la variable </w:t>
            </w:r>
            <w:r>
              <w:rPr>
                <w:rFonts w:ascii="Consolas" w:eastAsia="Consolas" w:hAnsi="Consolas" w:cs="Consolas"/>
                <w:sz w:val="15"/>
                <w:szCs w:val="15"/>
              </w:rPr>
              <w:t>DB_PASSWORD</w:t>
            </w:r>
            <w:r>
              <w:rPr>
                <w:sz w:val="17"/>
                <w:szCs w:val="17"/>
              </w:rPr>
              <w:t>; corrección de errores de escritura y de la contraseña</w:t>
            </w:r>
          </w:p>
        </w:tc>
      </w:tr>
      <w:tr w:rsidR="005C1BA2" w14:paraId="7B97D48A" w14:textId="77777777">
        <w:tblPrEx>
          <w:tblCellMar>
            <w:top w:w="0" w:type="dxa"/>
            <w:bottom w:w="0" w:type="dxa"/>
          </w:tblCellMar>
        </w:tblPrEx>
        <w:trPr>
          <w:cantSplit/>
          <w:jc w:val="center"/>
        </w:trPr>
        <w:tc>
          <w:tcPr>
            <w:tcW w:w="233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87" w14:textId="77777777" w:rsidR="005C1BA2" w:rsidRDefault="00E0693A">
            <w:pPr>
              <w:spacing w:after="0"/>
            </w:pPr>
            <w:r>
              <w:rPr>
                <w:sz w:val="17"/>
                <w:szCs w:val="17"/>
              </w:rPr>
              <w:t>Código de las capas</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88" w14:textId="77777777" w:rsidR="005C1BA2" w:rsidRDefault="00E0693A">
            <w:pPr>
              <w:spacing w:after="0"/>
            </w:pPr>
            <w:r>
              <w:rPr>
                <w:sz w:val="17"/>
                <w:szCs w:val="17"/>
              </w:rPr>
              <w:t xml:space="preserve">Propuesta de </w:t>
            </w:r>
            <w:proofErr w:type="spellStart"/>
            <w:r>
              <w:rPr>
                <w:rFonts w:ascii="Consolas" w:eastAsia="Consolas" w:hAnsi="Consolas" w:cs="Consolas"/>
                <w:sz w:val="15"/>
                <w:szCs w:val="15"/>
              </w:rPr>
              <w:t>Creature</w:t>
            </w:r>
            <w:proofErr w:type="spellEnd"/>
            <w:r>
              <w:rPr>
                <w:sz w:val="17"/>
                <w:szCs w:val="17"/>
              </w:rPr>
              <w:t xml:space="preserve">, </w:t>
            </w:r>
            <w:r>
              <w:rPr>
                <w:rFonts w:ascii="Consolas" w:eastAsia="Consolas" w:hAnsi="Consolas" w:cs="Consolas"/>
                <w:sz w:val="15"/>
                <w:szCs w:val="15"/>
              </w:rPr>
              <w:t>Zone</w:t>
            </w:r>
            <w:r>
              <w:rPr>
                <w:sz w:val="17"/>
                <w:szCs w:val="17"/>
              </w:rPr>
              <w:t xml:space="preserve">, repositorios, servicios, controladores, </w:t>
            </w:r>
            <w:proofErr w:type="spellStart"/>
            <w:r>
              <w:rPr>
                <w:rFonts w:ascii="Consolas" w:eastAsia="Consolas" w:hAnsi="Consolas" w:cs="Consolas"/>
                <w:sz w:val="15"/>
                <w:szCs w:val="15"/>
              </w:rPr>
              <w:t>GlobalExceptionHandler</w:t>
            </w:r>
            <w:proofErr w:type="spellEnd"/>
            <w:r>
              <w:rPr>
                <w:sz w:val="17"/>
                <w:szCs w:val="17"/>
              </w:rPr>
              <w:t xml:space="preserve"> y DTO</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89" w14:textId="77777777" w:rsidR="005C1BA2" w:rsidRDefault="00E0693A">
            <w:pPr>
              <w:spacing w:after="0"/>
            </w:pPr>
            <w:r>
              <w:rPr>
                <w:sz w:val="17"/>
                <w:szCs w:val="17"/>
              </w:rPr>
              <w:t>Escribir los archivos en VS Code, ubicarlos en los paquetes correctos, compilar y probar</w:t>
            </w:r>
          </w:p>
        </w:tc>
      </w:tr>
      <w:tr w:rsidR="005C1BA2" w14:paraId="7B97D48E" w14:textId="77777777">
        <w:tblPrEx>
          <w:tblCellMar>
            <w:top w:w="0" w:type="dxa"/>
            <w:bottom w:w="0" w:type="dxa"/>
          </w:tblCellMar>
        </w:tblPrEx>
        <w:trPr>
          <w:cantSplit/>
          <w:jc w:val="center"/>
        </w:trPr>
        <w:tc>
          <w:tcPr>
            <w:tcW w:w="233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8B" w14:textId="77777777" w:rsidR="005C1BA2" w:rsidRDefault="00E0693A">
            <w:pPr>
              <w:spacing w:after="0"/>
            </w:pPr>
            <w:r>
              <w:rPr>
                <w:sz w:val="17"/>
                <w:szCs w:val="17"/>
              </w:rPr>
              <w:t>Pruebas</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8C" w14:textId="77777777" w:rsidR="005C1BA2" w:rsidRDefault="00E0693A">
            <w:pPr>
              <w:spacing w:after="0"/>
            </w:pPr>
            <w:r>
              <w:rPr>
                <w:sz w:val="17"/>
                <w:szCs w:val="17"/>
              </w:rPr>
              <w:t>Lista de casos y resultados esperados</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8D" w14:textId="77777777" w:rsidR="005C1BA2" w:rsidRDefault="00E0693A">
            <w:pPr>
              <w:spacing w:after="0"/>
            </w:pPr>
            <w:r>
              <w:rPr>
                <w:sz w:val="17"/>
                <w:szCs w:val="17"/>
              </w:rPr>
              <w:t xml:space="preserve">Ejecución de todas las pruebas en Postman y MySQL </w:t>
            </w:r>
            <w:proofErr w:type="spellStart"/>
            <w:r>
              <w:rPr>
                <w:sz w:val="17"/>
                <w:szCs w:val="17"/>
              </w:rPr>
              <w:t>Workbench</w:t>
            </w:r>
            <w:proofErr w:type="spellEnd"/>
            <w:r>
              <w:rPr>
                <w:sz w:val="17"/>
                <w:szCs w:val="17"/>
              </w:rPr>
              <w:t xml:space="preserve"> y toma de las capturas</w:t>
            </w:r>
          </w:p>
        </w:tc>
      </w:tr>
      <w:tr w:rsidR="005C1BA2" w14:paraId="7B97D492" w14:textId="77777777">
        <w:tblPrEx>
          <w:tblCellMar>
            <w:top w:w="0" w:type="dxa"/>
            <w:bottom w:w="0" w:type="dxa"/>
          </w:tblCellMar>
        </w:tblPrEx>
        <w:trPr>
          <w:cantSplit/>
          <w:jc w:val="center"/>
        </w:trPr>
        <w:tc>
          <w:tcPr>
            <w:tcW w:w="233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8F" w14:textId="77777777" w:rsidR="005C1BA2" w:rsidRDefault="00E0693A">
            <w:pPr>
              <w:spacing w:after="0"/>
            </w:pPr>
            <w:r>
              <w:rPr>
                <w:sz w:val="17"/>
                <w:szCs w:val="17"/>
              </w:rPr>
              <w:t>Datos de prueba</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90" w14:textId="77777777" w:rsidR="005C1BA2" w:rsidRDefault="00E0693A">
            <w:pPr>
              <w:spacing w:after="0"/>
            </w:pPr>
            <w:r>
              <w:rPr>
                <w:sz w:val="17"/>
                <w:szCs w:val="17"/>
              </w:rPr>
              <w:t>Script SQL con 15 zonas y 15 criaturas y las consultas de verificación</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91" w14:textId="77777777" w:rsidR="005C1BA2" w:rsidRDefault="00E0693A">
            <w:pPr>
              <w:spacing w:after="0"/>
            </w:pPr>
            <w:r>
              <w:rPr>
                <w:sz w:val="17"/>
                <w:szCs w:val="17"/>
              </w:rPr>
              <w:t xml:space="preserve">Ejecución del script en </w:t>
            </w:r>
            <w:proofErr w:type="spellStart"/>
            <w:r>
              <w:rPr>
                <w:sz w:val="17"/>
                <w:szCs w:val="17"/>
              </w:rPr>
              <w:t>Workbench</w:t>
            </w:r>
            <w:proofErr w:type="spellEnd"/>
            <w:r>
              <w:rPr>
                <w:sz w:val="17"/>
                <w:szCs w:val="17"/>
              </w:rPr>
              <w:t xml:space="preserve"> y comprobación de las tablas (Figura 17)</w:t>
            </w:r>
          </w:p>
        </w:tc>
      </w:tr>
      <w:tr w:rsidR="005C1BA2" w14:paraId="7B97D496" w14:textId="77777777">
        <w:tblPrEx>
          <w:tblCellMar>
            <w:top w:w="0" w:type="dxa"/>
            <w:bottom w:w="0" w:type="dxa"/>
          </w:tblCellMar>
        </w:tblPrEx>
        <w:trPr>
          <w:cantSplit/>
          <w:jc w:val="center"/>
        </w:trPr>
        <w:tc>
          <w:tcPr>
            <w:tcW w:w="233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93" w14:textId="77777777" w:rsidR="005C1BA2" w:rsidRDefault="00E0693A">
            <w:pPr>
              <w:spacing w:after="0"/>
            </w:pPr>
            <w:r>
              <w:rPr>
                <w:sz w:val="17"/>
                <w:szCs w:val="17"/>
              </w:rPr>
              <w:t>Problema N+1</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94" w14:textId="77777777" w:rsidR="005C1BA2" w:rsidRDefault="00E0693A">
            <w:pPr>
              <w:spacing w:after="0"/>
            </w:pPr>
            <w:r>
              <w:rPr>
                <w:sz w:val="17"/>
                <w:szCs w:val="17"/>
              </w:rPr>
              <w:t>Explicación del problema, procedimiento de medición y la solución (</w:t>
            </w:r>
            <w:r>
              <w:rPr>
                <w:rFonts w:ascii="Consolas" w:eastAsia="Consolas" w:hAnsi="Consolas" w:cs="Consolas"/>
                <w:sz w:val="15"/>
                <w:szCs w:val="15"/>
              </w:rPr>
              <w:t>@EntityGraph</w:t>
            </w:r>
            <w:r>
              <w:rPr>
                <w:sz w:val="17"/>
                <w:szCs w:val="17"/>
              </w:rPr>
              <w:t xml:space="preserve"> y consulta agrupada)</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95" w14:textId="77777777" w:rsidR="005C1BA2" w:rsidRDefault="00E0693A">
            <w:pPr>
              <w:spacing w:after="0"/>
            </w:pPr>
            <w:r>
              <w:rPr>
                <w:sz w:val="17"/>
                <w:szCs w:val="17"/>
              </w:rPr>
              <w:t>Medición del antes y el después, capturas, conteo de consultas y la explicación en sus propias palabras (sección 6.8)</w:t>
            </w:r>
          </w:p>
        </w:tc>
      </w:tr>
      <w:tr w:rsidR="005C1BA2" w14:paraId="7B97D49A" w14:textId="77777777">
        <w:tblPrEx>
          <w:tblCellMar>
            <w:top w:w="0" w:type="dxa"/>
            <w:bottom w:w="0" w:type="dxa"/>
          </w:tblCellMar>
        </w:tblPrEx>
        <w:trPr>
          <w:cantSplit/>
          <w:jc w:val="center"/>
        </w:trPr>
        <w:tc>
          <w:tcPr>
            <w:tcW w:w="233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97" w14:textId="77777777" w:rsidR="005C1BA2" w:rsidRDefault="00E0693A">
            <w:pPr>
              <w:spacing w:after="0"/>
            </w:pPr>
            <w:r>
              <w:rPr>
                <w:sz w:val="17"/>
                <w:szCs w:val="17"/>
              </w:rPr>
              <w:t xml:space="preserve">Git y </w:t>
            </w:r>
            <w:proofErr w:type="spellStart"/>
            <w:r>
              <w:rPr>
                <w:sz w:val="17"/>
                <w:szCs w:val="17"/>
              </w:rPr>
              <w:t>Gitflow</w:t>
            </w:r>
            <w:proofErr w:type="spellEnd"/>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98" w14:textId="77777777" w:rsidR="005C1BA2" w:rsidRDefault="00E0693A">
            <w:pPr>
              <w:spacing w:after="0"/>
            </w:pPr>
            <w:r>
              <w:rPr>
                <w:sz w:val="17"/>
                <w:szCs w:val="17"/>
              </w:rPr>
              <w:t>Explicación del flujo y de los comandos</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99" w14:textId="77777777" w:rsidR="005C1BA2" w:rsidRDefault="00E0693A">
            <w:pPr>
              <w:spacing w:after="0"/>
            </w:pPr>
            <w:r>
              <w:rPr>
                <w:sz w:val="17"/>
                <w:szCs w:val="17"/>
              </w:rPr>
              <w:t xml:space="preserve">Creación de las ramas, </w:t>
            </w:r>
            <w:proofErr w:type="spellStart"/>
            <w:r>
              <w:rPr>
                <w:sz w:val="17"/>
                <w:szCs w:val="17"/>
              </w:rPr>
              <w:t>commits</w:t>
            </w:r>
            <w:proofErr w:type="spellEnd"/>
            <w:r>
              <w:rPr>
                <w:sz w:val="17"/>
                <w:szCs w:val="17"/>
              </w:rPr>
              <w:t xml:space="preserve">, Pull </w:t>
            </w:r>
            <w:proofErr w:type="spellStart"/>
            <w:r>
              <w:rPr>
                <w:sz w:val="17"/>
                <w:szCs w:val="17"/>
              </w:rPr>
              <w:t>Requests</w:t>
            </w:r>
            <w:proofErr w:type="spellEnd"/>
            <w:r>
              <w:rPr>
                <w:sz w:val="17"/>
                <w:szCs w:val="17"/>
              </w:rPr>
              <w:t xml:space="preserve"> y </w:t>
            </w:r>
            <w:proofErr w:type="spellStart"/>
            <w:r>
              <w:rPr>
                <w:sz w:val="17"/>
                <w:szCs w:val="17"/>
              </w:rPr>
              <w:t>merges</w:t>
            </w:r>
            <w:proofErr w:type="spellEnd"/>
            <w:r>
              <w:rPr>
                <w:sz w:val="17"/>
                <w:szCs w:val="17"/>
              </w:rPr>
              <w:t xml:space="preserve"> desde la terminal y GitHub</w:t>
            </w:r>
          </w:p>
        </w:tc>
      </w:tr>
      <w:tr w:rsidR="005C1BA2" w14:paraId="7B97D49E" w14:textId="77777777">
        <w:tblPrEx>
          <w:tblCellMar>
            <w:top w:w="0" w:type="dxa"/>
            <w:bottom w:w="0" w:type="dxa"/>
          </w:tblCellMar>
        </w:tblPrEx>
        <w:trPr>
          <w:cantSplit/>
          <w:jc w:val="center"/>
        </w:trPr>
        <w:tc>
          <w:tcPr>
            <w:tcW w:w="233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9B" w14:textId="77777777" w:rsidR="005C1BA2" w:rsidRDefault="00E0693A">
            <w:pPr>
              <w:spacing w:after="0"/>
            </w:pPr>
            <w:r>
              <w:rPr>
                <w:sz w:val="17"/>
                <w:szCs w:val="17"/>
              </w:rPr>
              <w:t>Informe</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9C" w14:textId="0E746B49" w:rsidR="005C1BA2" w:rsidRDefault="00E0693A">
            <w:pPr>
              <w:spacing w:after="0"/>
            </w:pPr>
            <w:r>
              <w:rPr>
                <w:sz w:val="17"/>
                <w:szCs w:val="17"/>
              </w:rPr>
              <w:t>Borradores de introducció</w:t>
            </w:r>
            <w:r w:rsidR="00483791">
              <w:rPr>
                <w:sz w:val="17"/>
                <w:szCs w:val="17"/>
              </w:rPr>
              <w:t xml:space="preserve">n, </w:t>
            </w:r>
            <w:r w:rsidR="000C026F">
              <w:rPr>
                <w:sz w:val="17"/>
                <w:szCs w:val="17"/>
              </w:rPr>
              <w:t xml:space="preserve">organización del contenido y explicación de preguntas sobre </w:t>
            </w:r>
            <w:proofErr w:type="spellStart"/>
            <w:r w:rsidR="000C026F">
              <w:rPr>
                <w:sz w:val="17"/>
                <w:szCs w:val="17"/>
              </w:rPr>
              <w:t>como</w:t>
            </w:r>
            <w:proofErr w:type="spellEnd"/>
            <w:r w:rsidR="000C026F">
              <w:rPr>
                <w:sz w:val="17"/>
                <w:szCs w:val="17"/>
              </w:rPr>
              <w:t xml:space="preserve"> hacerlo</w:t>
            </w:r>
          </w:p>
        </w:tc>
        <w:tc>
          <w:tcPr>
            <w:tcW w:w="3800"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9D" w14:textId="79DBF910" w:rsidR="005C1BA2" w:rsidRDefault="00E0693A">
            <w:pPr>
              <w:spacing w:after="0"/>
            </w:pPr>
            <w:r>
              <w:rPr>
                <w:sz w:val="17"/>
                <w:szCs w:val="17"/>
              </w:rPr>
              <w:t xml:space="preserve">Marco teórico, capturas, datos reales y </w:t>
            </w:r>
            <w:r w:rsidR="000C026F">
              <w:rPr>
                <w:sz w:val="17"/>
                <w:szCs w:val="17"/>
              </w:rPr>
              <w:t>elaboración</w:t>
            </w:r>
          </w:p>
        </w:tc>
      </w:tr>
    </w:tbl>
    <w:p w14:paraId="7B97D49F" w14:textId="77777777" w:rsidR="005C1BA2" w:rsidRDefault="005C1BA2">
      <w:pPr>
        <w:spacing w:after="80"/>
      </w:pPr>
    </w:p>
    <w:p w14:paraId="7B97D4A0" w14:textId="77777777" w:rsidR="005C1BA2" w:rsidRDefault="00E0693A">
      <w:pPr>
        <w:pStyle w:val="Ttulo3"/>
      </w:pPr>
      <w:r>
        <w:t>6.9.4 Qué se tuvo que corregir o validar</w:t>
      </w:r>
    </w:p>
    <w:p w14:paraId="7B97D4A1" w14:textId="77777777" w:rsidR="005C1BA2" w:rsidRDefault="00E0693A">
      <w:r>
        <w:t>Ningún fragmento de código se aceptó sin comprobarlo. Estas son las correcciones y validaciones que dejaron rastro en el trabajo:</w:t>
      </w:r>
    </w:p>
    <w:p w14:paraId="7B97D4A2" w14:textId="77777777" w:rsidR="005C1BA2" w:rsidRDefault="00E0693A">
      <w:pPr>
        <w:keepNext/>
        <w:spacing w:before="120" w:after="60"/>
        <w:jc w:val="center"/>
      </w:pPr>
      <w:r>
        <w:rPr>
          <w:i/>
          <w:iCs/>
          <w:color w:val="505050"/>
          <w:sz w:val="16"/>
          <w:szCs w:val="16"/>
        </w:rPr>
        <w:t>Tabla 13. Correcciones y validaciones</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2866"/>
        <w:gridCol w:w="2654"/>
        <w:gridCol w:w="1762"/>
      </w:tblGrid>
      <w:tr w:rsidR="005C1BA2" w14:paraId="7B97D4A7" w14:textId="77777777">
        <w:tblPrEx>
          <w:tblCellMar>
            <w:top w:w="0" w:type="dxa"/>
            <w:bottom w:w="0" w:type="dxa"/>
          </w:tblCellMar>
        </w:tblPrEx>
        <w:trPr>
          <w:cantSplit/>
          <w:tblHeader/>
          <w:jc w:val="center"/>
        </w:trPr>
        <w:tc>
          <w:tcPr>
            <w:tcW w:w="2654"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A3" w14:textId="77777777" w:rsidR="005C1BA2" w:rsidRDefault="00E0693A">
            <w:pPr>
              <w:spacing w:after="0"/>
            </w:pPr>
            <w:r>
              <w:rPr>
                <w:b/>
                <w:bCs/>
                <w:color w:val="FFFFFF"/>
                <w:sz w:val="17"/>
                <w:szCs w:val="17"/>
              </w:rPr>
              <w:t>Qué se corrigió o validó</w:t>
            </w:r>
          </w:p>
        </w:tc>
        <w:tc>
          <w:tcPr>
            <w:tcW w:w="2866"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A4" w14:textId="77777777" w:rsidR="005C1BA2" w:rsidRDefault="00E0693A">
            <w:pPr>
              <w:spacing w:after="0"/>
            </w:pPr>
            <w:r>
              <w:rPr>
                <w:b/>
                <w:bCs/>
                <w:color w:val="FFFFFF"/>
                <w:sz w:val="17"/>
                <w:szCs w:val="17"/>
              </w:rPr>
              <w:t>Cómo se detectó</w:t>
            </w:r>
          </w:p>
        </w:tc>
        <w:tc>
          <w:tcPr>
            <w:tcW w:w="2654"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A5" w14:textId="77777777" w:rsidR="005C1BA2" w:rsidRDefault="00E0693A">
            <w:pPr>
              <w:spacing w:after="0"/>
            </w:pPr>
            <w:r>
              <w:rPr>
                <w:b/>
                <w:bCs/>
                <w:color w:val="FFFFFF"/>
                <w:sz w:val="17"/>
                <w:szCs w:val="17"/>
              </w:rPr>
              <w:t>Resolución</w:t>
            </w:r>
          </w:p>
        </w:tc>
        <w:tc>
          <w:tcPr>
            <w:tcW w:w="1762"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A6" w14:textId="77777777" w:rsidR="005C1BA2" w:rsidRDefault="00E0693A">
            <w:pPr>
              <w:spacing w:after="0"/>
            </w:pPr>
            <w:r>
              <w:rPr>
                <w:b/>
                <w:bCs/>
                <w:color w:val="FFFFFF"/>
                <w:sz w:val="17"/>
                <w:szCs w:val="17"/>
              </w:rPr>
              <w:t>Evidencia</w:t>
            </w:r>
          </w:p>
        </w:tc>
      </w:tr>
      <w:tr w:rsidR="005C1BA2" w14:paraId="7B97D4AC" w14:textId="77777777">
        <w:tblPrEx>
          <w:tblCellMar>
            <w:top w:w="0" w:type="dxa"/>
            <w:bottom w:w="0" w:type="dxa"/>
          </w:tblCellMar>
        </w:tblPrEx>
        <w:trPr>
          <w:cantSplit/>
          <w:jc w:val="center"/>
        </w:trPr>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A8" w14:textId="77777777" w:rsidR="005C1BA2" w:rsidRDefault="00E0693A">
            <w:pPr>
              <w:spacing w:after="0"/>
            </w:pPr>
            <w:r>
              <w:rPr>
                <w:sz w:val="17"/>
                <w:szCs w:val="17"/>
              </w:rPr>
              <w:t xml:space="preserve">Errores de escritura en </w:t>
            </w:r>
            <w:proofErr w:type="spellStart"/>
            <w:proofErr w:type="gramStart"/>
            <w:r>
              <w:rPr>
                <w:rFonts w:ascii="Consolas" w:eastAsia="Consolas" w:hAnsi="Consolas" w:cs="Consolas"/>
                <w:sz w:val="15"/>
                <w:szCs w:val="15"/>
              </w:rPr>
              <w:t>application.properties</w:t>
            </w:r>
            <w:proofErr w:type="spellEnd"/>
            <w:proofErr w:type="gramEnd"/>
            <w:r>
              <w:rPr>
                <w:sz w:val="17"/>
                <w:szCs w:val="17"/>
              </w:rPr>
              <w:t xml:space="preserve"> (</w:t>
            </w:r>
            <w:proofErr w:type="spellStart"/>
            <w:r>
              <w:rPr>
                <w:rFonts w:ascii="Consolas" w:eastAsia="Consolas" w:hAnsi="Consolas" w:cs="Consolas"/>
                <w:sz w:val="15"/>
                <w:szCs w:val="15"/>
              </w:rPr>
              <w:t>jbdc</w:t>
            </w:r>
            <w:proofErr w:type="spellEnd"/>
            <w:r>
              <w:rPr>
                <w:sz w:val="17"/>
                <w:szCs w:val="17"/>
              </w:rPr>
              <w:t xml:space="preserve">, </w:t>
            </w:r>
            <w:proofErr w:type="spellStart"/>
            <w:r>
              <w:rPr>
                <w:rFonts w:ascii="Consolas" w:eastAsia="Consolas" w:hAnsi="Consolas" w:cs="Consolas"/>
                <w:sz w:val="15"/>
                <w:szCs w:val="15"/>
              </w:rPr>
              <w:t>myql</w:t>
            </w:r>
            <w:proofErr w:type="spellEnd"/>
            <w:r>
              <w:rPr>
                <w:sz w:val="17"/>
                <w:szCs w:val="17"/>
              </w:rPr>
              <w:t xml:space="preserve">, </w:t>
            </w:r>
            <w:proofErr w:type="spellStart"/>
            <w:r>
              <w:rPr>
                <w:rFonts w:ascii="Consolas" w:eastAsia="Consolas" w:hAnsi="Consolas" w:cs="Consolas"/>
                <w:sz w:val="15"/>
                <w:szCs w:val="15"/>
              </w:rPr>
              <w:t>how-sql</w:t>
            </w:r>
            <w:proofErr w:type="spellEnd"/>
            <w:r>
              <w:rPr>
                <w:sz w:val="17"/>
                <w:szCs w:val="17"/>
              </w:rPr>
              <w:t>) y URL partida</w:t>
            </w:r>
          </w:p>
        </w:tc>
        <w:tc>
          <w:tcPr>
            <w:tcW w:w="286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A9" w14:textId="77777777" w:rsidR="005C1BA2" w:rsidRDefault="00E0693A">
            <w:pPr>
              <w:spacing w:after="0"/>
            </w:pPr>
            <w:r>
              <w:rPr>
                <w:rFonts w:ascii="Consolas" w:eastAsia="Consolas" w:hAnsi="Consolas" w:cs="Consolas"/>
                <w:sz w:val="15"/>
                <w:szCs w:val="15"/>
              </w:rPr>
              <w:t>BUILD FAILURE</w:t>
            </w:r>
            <w:r>
              <w:rPr>
                <w:sz w:val="17"/>
                <w:szCs w:val="17"/>
              </w:rPr>
              <w:t xml:space="preserve"> al arrancar</w:t>
            </w:r>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AA" w14:textId="77777777" w:rsidR="005C1BA2" w:rsidRDefault="00E0693A">
            <w:pPr>
              <w:spacing w:after="0"/>
            </w:pPr>
            <w:r>
              <w:rPr>
                <w:sz w:val="17"/>
                <w:szCs w:val="17"/>
              </w:rPr>
              <w:t xml:space="preserve">Se corrigió a </w:t>
            </w:r>
            <w:proofErr w:type="spellStart"/>
            <w:r>
              <w:rPr>
                <w:rFonts w:ascii="Consolas" w:eastAsia="Consolas" w:hAnsi="Consolas" w:cs="Consolas"/>
                <w:sz w:val="15"/>
                <w:szCs w:val="15"/>
              </w:rPr>
              <w:t>jdbc</w:t>
            </w:r>
            <w:proofErr w:type="spellEnd"/>
            <w:r>
              <w:rPr>
                <w:sz w:val="17"/>
                <w:szCs w:val="17"/>
              </w:rPr>
              <w:t xml:space="preserve">, </w:t>
            </w:r>
            <w:proofErr w:type="spellStart"/>
            <w:r>
              <w:rPr>
                <w:rFonts w:ascii="Consolas" w:eastAsia="Consolas" w:hAnsi="Consolas" w:cs="Consolas"/>
                <w:sz w:val="15"/>
                <w:szCs w:val="15"/>
              </w:rPr>
              <w:t>mysql</w:t>
            </w:r>
            <w:proofErr w:type="spellEnd"/>
            <w:r>
              <w:rPr>
                <w:sz w:val="17"/>
                <w:szCs w:val="17"/>
              </w:rPr>
              <w:t xml:space="preserve">, </w:t>
            </w:r>
            <w:r>
              <w:rPr>
                <w:rFonts w:ascii="Consolas" w:eastAsia="Consolas" w:hAnsi="Consolas" w:cs="Consolas"/>
                <w:sz w:val="15"/>
                <w:szCs w:val="15"/>
              </w:rPr>
              <w:t>show-</w:t>
            </w:r>
            <w:proofErr w:type="spellStart"/>
            <w:r>
              <w:rPr>
                <w:rFonts w:ascii="Consolas" w:eastAsia="Consolas" w:hAnsi="Consolas" w:cs="Consolas"/>
                <w:sz w:val="15"/>
                <w:szCs w:val="15"/>
              </w:rPr>
              <w:t>sql</w:t>
            </w:r>
            <w:proofErr w:type="spellEnd"/>
            <w:r>
              <w:rPr>
                <w:sz w:val="17"/>
                <w:szCs w:val="17"/>
              </w:rPr>
              <w:t xml:space="preserve"> y la URL en una línea</w:t>
            </w:r>
          </w:p>
        </w:tc>
        <w:tc>
          <w:tcPr>
            <w:tcW w:w="176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AB" w14:textId="77777777" w:rsidR="005C1BA2" w:rsidRDefault="00E0693A">
            <w:pPr>
              <w:spacing w:after="0"/>
            </w:pPr>
            <w:r>
              <w:rPr>
                <w:sz w:val="17"/>
                <w:szCs w:val="17"/>
              </w:rPr>
              <w:t>Sección 6.3</w:t>
            </w:r>
          </w:p>
        </w:tc>
      </w:tr>
      <w:tr w:rsidR="005C1BA2" w14:paraId="7B97D4B1" w14:textId="77777777">
        <w:tblPrEx>
          <w:tblCellMar>
            <w:top w:w="0" w:type="dxa"/>
            <w:bottom w:w="0" w:type="dxa"/>
          </w:tblCellMar>
        </w:tblPrEx>
        <w:trPr>
          <w:cantSplit/>
          <w:jc w:val="center"/>
        </w:trPr>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AD" w14:textId="77777777" w:rsidR="005C1BA2" w:rsidRDefault="00E0693A">
            <w:pPr>
              <w:spacing w:after="0"/>
            </w:pPr>
            <w:r>
              <w:rPr>
                <w:rFonts w:ascii="Consolas" w:eastAsia="Consolas" w:hAnsi="Consolas" w:cs="Consolas"/>
                <w:sz w:val="15"/>
                <w:szCs w:val="15"/>
              </w:rPr>
              <w:t xml:space="preserve">Access </w:t>
            </w:r>
            <w:proofErr w:type="spellStart"/>
            <w:r>
              <w:rPr>
                <w:rFonts w:ascii="Consolas" w:eastAsia="Consolas" w:hAnsi="Consolas" w:cs="Consolas"/>
                <w:sz w:val="15"/>
                <w:szCs w:val="15"/>
              </w:rPr>
              <w:t>denied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for</w:t>
            </w:r>
            <w:proofErr w:type="spellEnd"/>
            <w:r>
              <w:rPr>
                <w:rFonts w:ascii="Consolas" w:eastAsia="Consolas" w:hAnsi="Consolas" w:cs="Consolas"/>
                <w:sz w:val="15"/>
                <w:szCs w:val="15"/>
              </w:rPr>
              <w:t xml:space="preserve"> user '</w:t>
            </w:r>
            <w:proofErr w:type="spellStart"/>
            <w:r>
              <w:rPr>
                <w:rFonts w:ascii="Consolas" w:eastAsia="Consolas" w:hAnsi="Consolas" w:cs="Consolas"/>
                <w:sz w:val="15"/>
                <w:szCs w:val="15"/>
              </w:rPr>
              <w:t>root</w:t>
            </w:r>
            <w:proofErr w:type="spellEnd"/>
            <w:r>
              <w:rPr>
                <w:rFonts w:ascii="Consolas" w:eastAsia="Consolas" w:hAnsi="Consolas" w:cs="Consolas"/>
                <w:sz w:val="15"/>
                <w:szCs w:val="15"/>
              </w:rPr>
              <w:t>'</w:t>
            </w:r>
          </w:p>
        </w:tc>
        <w:tc>
          <w:tcPr>
            <w:tcW w:w="286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AE" w14:textId="77777777" w:rsidR="005C1BA2" w:rsidRDefault="00E0693A">
            <w:pPr>
              <w:spacing w:after="0"/>
            </w:pPr>
            <w:r>
              <w:rPr>
                <w:sz w:val="17"/>
                <w:szCs w:val="17"/>
              </w:rPr>
              <w:t>Fallo de conexión al arrancar la aplicación</w:t>
            </w:r>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AF" w14:textId="77777777" w:rsidR="005C1BA2" w:rsidRDefault="00E0693A">
            <w:pPr>
              <w:spacing w:after="0"/>
            </w:pPr>
            <w:r>
              <w:rPr>
                <w:sz w:val="17"/>
                <w:szCs w:val="17"/>
              </w:rPr>
              <w:t xml:space="preserve">Se restableció la contraseña en </w:t>
            </w:r>
            <w:proofErr w:type="spellStart"/>
            <w:r>
              <w:rPr>
                <w:sz w:val="17"/>
                <w:szCs w:val="17"/>
              </w:rPr>
              <w:t>Workbench</w:t>
            </w:r>
            <w:proofErr w:type="spellEnd"/>
            <w:r>
              <w:rPr>
                <w:sz w:val="17"/>
                <w:szCs w:val="17"/>
              </w:rPr>
              <w:t xml:space="preserve"> y se definió </w:t>
            </w:r>
            <w:r>
              <w:rPr>
                <w:rFonts w:ascii="Consolas" w:eastAsia="Consolas" w:hAnsi="Consolas" w:cs="Consolas"/>
                <w:sz w:val="15"/>
                <w:szCs w:val="15"/>
              </w:rPr>
              <w:t>DB_PASSWORD</w:t>
            </w:r>
            <w:r>
              <w:rPr>
                <w:sz w:val="17"/>
                <w:szCs w:val="17"/>
              </w:rPr>
              <w:t>; la contraseña no se compartió</w:t>
            </w:r>
          </w:p>
        </w:tc>
        <w:tc>
          <w:tcPr>
            <w:tcW w:w="176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B0" w14:textId="77777777" w:rsidR="005C1BA2" w:rsidRDefault="00E0693A">
            <w:pPr>
              <w:spacing w:after="0"/>
            </w:pPr>
            <w:r>
              <w:rPr>
                <w:sz w:val="17"/>
                <w:szCs w:val="17"/>
              </w:rPr>
              <w:t>Sección 6.3</w:t>
            </w:r>
          </w:p>
        </w:tc>
      </w:tr>
      <w:tr w:rsidR="005C1BA2" w14:paraId="7B97D4B6" w14:textId="77777777">
        <w:tblPrEx>
          <w:tblCellMar>
            <w:top w:w="0" w:type="dxa"/>
            <w:bottom w:w="0" w:type="dxa"/>
          </w:tblCellMar>
        </w:tblPrEx>
        <w:trPr>
          <w:cantSplit/>
          <w:jc w:val="center"/>
        </w:trPr>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B2" w14:textId="77777777" w:rsidR="005C1BA2" w:rsidRDefault="00E0693A">
            <w:pPr>
              <w:spacing w:after="0"/>
            </w:pPr>
            <w:r>
              <w:rPr>
                <w:sz w:val="17"/>
                <w:szCs w:val="17"/>
              </w:rPr>
              <w:t xml:space="preserve">Carpeta incorrecta del repositorio: las rutas indicadas no coincidían con el paquete real </w:t>
            </w:r>
            <w:proofErr w:type="spellStart"/>
            <w:r>
              <w:rPr>
                <w:rFonts w:ascii="Consolas" w:eastAsia="Consolas" w:hAnsi="Consolas" w:cs="Consolas"/>
                <w:sz w:val="15"/>
                <w:szCs w:val="15"/>
              </w:rPr>
              <w:t>com.javeriana.zoo_fantastico</w:t>
            </w:r>
            <w:proofErr w:type="spellEnd"/>
          </w:p>
        </w:tc>
        <w:tc>
          <w:tcPr>
            <w:tcW w:w="286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B3" w14:textId="77777777" w:rsidR="005C1BA2" w:rsidRDefault="00E0693A">
            <w:pPr>
              <w:spacing w:after="0"/>
            </w:pPr>
            <w:r>
              <w:rPr>
                <w:sz w:val="17"/>
                <w:szCs w:val="17"/>
              </w:rPr>
              <w:t>Las carpetas no correspondían a las de Visual Studio Code</w:t>
            </w:r>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B4" w14:textId="77777777" w:rsidR="005C1BA2" w:rsidRDefault="00E0693A">
            <w:pPr>
              <w:spacing w:after="0"/>
            </w:pPr>
            <w:r>
              <w:rPr>
                <w:sz w:val="17"/>
                <w:szCs w:val="17"/>
              </w:rPr>
              <w:t xml:space="preserve">Se movió el archivo al paquete correcto; Git lo registró como </w:t>
            </w:r>
            <w:proofErr w:type="spellStart"/>
            <w:r>
              <w:rPr>
                <w:i/>
                <w:iCs/>
                <w:sz w:val="17"/>
                <w:szCs w:val="17"/>
              </w:rPr>
              <w:t>rename</w:t>
            </w:r>
            <w:proofErr w:type="spellEnd"/>
          </w:p>
        </w:tc>
        <w:tc>
          <w:tcPr>
            <w:tcW w:w="176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B5" w14:textId="77777777" w:rsidR="005C1BA2" w:rsidRDefault="00E0693A">
            <w:pPr>
              <w:spacing w:after="0"/>
            </w:pPr>
            <w:r>
              <w:rPr>
                <w:sz w:val="17"/>
                <w:szCs w:val="17"/>
              </w:rPr>
              <w:t>Figura 28</w:t>
            </w:r>
          </w:p>
        </w:tc>
      </w:tr>
      <w:tr w:rsidR="005C1BA2" w14:paraId="7B97D4BB" w14:textId="77777777">
        <w:tblPrEx>
          <w:tblCellMar>
            <w:top w:w="0" w:type="dxa"/>
            <w:bottom w:w="0" w:type="dxa"/>
          </w:tblCellMar>
        </w:tblPrEx>
        <w:trPr>
          <w:cantSplit/>
          <w:jc w:val="center"/>
        </w:trPr>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B7" w14:textId="77777777" w:rsidR="005C1BA2" w:rsidRDefault="00E0693A">
            <w:pPr>
              <w:spacing w:after="0"/>
            </w:pPr>
            <w:r>
              <w:rPr>
                <w:sz w:val="17"/>
                <w:szCs w:val="17"/>
              </w:rPr>
              <w:t xml:space="preserve">POST que devolvía </w:t>
            </w:r>
            <w:r>
              <w:rPr>
                <w:rFonts w:ascii="Consolas" w:eastAsia="Consolas" w:hAnsi="Consolas" w:cs="Consolas"/>
                <w:sz w:val="15"/>
                <w:szCs w:val="15"/>
              </w:rPr>
              <w:t>[]</w:t>
            </w:r>
          </w:p>
        </w:tc>
        <w:tc>
          <w:tcPr>
            <w:tcW w:w="286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B8" w14:textId="77777777" w:rsidR="005C1BA2" w:rsidRDefault="00E0693A">
            <w:pPr>
              <w:spacing w:after="0"/>
            </w:pPr>
            <w:r>
              <w:rPr>
                <w:sz w:val="17"/>
                <w:szCs w:val="17"/>
              </w:rPr>
              <w:t>En Postman la petición estaba en GET</w:t>
            </w:r>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B9" w14:textId="77777777" w:rsidR="005C1BA2" w:rsidRDefault="00E0693A">
            <w:pPr>
              <w:spacing w:after="0"/>
            </w:pPr>
            <w:r>
              <w:rPr>
                <w:sz w:val="17"/>
                <w:szCs w:val="17"/>
              </w:rPr>
              <w:t>Se explicó la diferencia entre GET y POST y se usó GET antes y después del POST</w:t>
            </w:r>
          </w:p>
        </w:tc>
        <w:tc>
          <w:tcPr>
            <w:tcW w:w="176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BA" w14:textId="77777777" w:rsidR="005C1BA2" w:rsidRDefault="00E0693A">
            <w:pPr>
              <w:spacing w:after="0"/>
            </w:pPr>
            <w:r>
              <w:rPr>
                <w:sz w:val="17"/>
                <w:szCs w:val="17"/>
              </w:rPr>
              <w:t>Sección 6.3</w:t>
            </w:r>
          </w:p>
        </w:tc>
      </w:tr>
      <w:tr w:rsidR="005C1BA2" w14:paraId="7B97D4C0" w14:textId="77777777">
        <w:tblPrEx>
          <w:tblCellMar>
            <w:top w:w="0" w:type="dxa"/>
            <w:bottom w:w="0" w:type="dxa"/>
          </w:tblCellMar>
        </w:tblPrEx>
        <w:trPr>
          <w:cantSplit/>
          <w:jc w:val="center"/>
        </w:trPr>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BC" w14:textId="77777777" w:rsidR="005C1BA2" w:rsidRDefault="00E0693A">
            <w:pPr>
              <w:spacing w:after="0"/>
            </w:pPr>
            <w:r>
              <w:rPr>
                <w:sz w:val="17"/>
                <w:szCs w:val="17"/>
              </w:rPr>
              <w:t xml:space="preserve">Regla de eliminación de criaturas </w:t>
            </w:r>
            <w:proofErr w:type="spellStart"/>
            <w:r>
              <w:rPr>
                <w:rFonts w:ascii="Consolas" w:eastAsia="Consolas" w:hAnsi="Consolas" w:cs="Consolas"/>
                <w:sz w:val="15"/>
                <w:szCs w:val="15"/>
              </w:rPr>
              <w:t>critical</w:t>
            </w:r>
            <w:proofErr w:type="spellEnd"/>
          </w:p>
        </w:tc>
        <w:tc>
          <w:tcPr>
            <w:tcW w:w="286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BD" w14:textId="77777777" w:rsidR="005C1BA2" w:rsidRDefault="00E0693A">
            <w:pPr>
              <w:spacing w:after="0"/>
            </w:pPr>
            <w:r>
              <w:rPr>
                <w:sz w:val="17"/>
                <w:szCs w:val="17"/>
              </w:rPr>
              <w:t>No se podían borrar las criaturas duplicadas</w:t>
            </w:r>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BE" w14:textId="77777777" w:rsidR="005C1BA2" w:rsidRDefault="00E0693A">
            <w:pPr>
              <w:spacing w:after="0"/>
            </w:pPr>
            <w:r>
              <w:rPr>
                <w:sz w:val="17"/>
                <w:szCs w:val="17"/>
              </w:rPr>
              <w:t xml:space="preserve">Se cambió el estado con </w:t>
            </w:r>
            <w:r>
              <w:rPr>
                <w:rFonts w:ascii="Consolas" w:eastAsia="Consolas" w:hAnsi="Consolas" w:cs="Consolas"/>
                <w:sz w:val="15"/>
                <w:szCs w:val="15"/>
              </w:rPr>
              <w:t>PUT</w:t>
            </w:r>
            <w:r>
              <w:rPr>
                <w:sz w:val="17"/>
                <w:szCs w:val="17"/>
              </w:rPr>
              <w:t xml:space="preserve"> o se borró en MySQL; se conservó una para evidenciar el 409</w:t>
            </w:r>
          </w:p>
        </w:tc>
        <w:tc>
          <w:tcPr>
            <w:tcW w:w="176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BF" w14:textId="77777777" w:rsidR="005C1BA2" w:rsidRDefault="00E0693A">
            <w:pPr>
              <w:spacing w:after="0"/>
            </w:pPr>
            <w:r>
              <w:rPr>
                <w:sz w:val="17"/>
                <w:szCs w:val="17"/>
              </w:rPr>
              <w:t>Figura 9</w:t>
            </w:r>
          </w:p>
        </w:tc>
      </w:tr>
      <w:tr w:rsidR="005C1BA2" w14:paraId="7B97D4C5" w14:textId="77777777">
        <w:tblPrEx>
          <w:tblCellMar>
            <w:top w:w="0" w:type="dxa"/>
            <w:bottom w:w="0" w:type="dxa"/>
          </w:tblCellMar>
        </w:tblPrEx>
        <w:trPr>
          <w:cantSplit/>
          <w:jc w:val="center"/>
        </w:trPr>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C1" w14:textId="77777777" w:rsidR="005C1BA2" w:rsidRDefault="00E0693A">
            <w:pPr>
              <w:spacing w:after="0"/>
            </w:pPr>
            <w:r>
              <w:rPr>
                <w:sz w:val="17"/>
                <w:szCs w:val="17"/>
              </w:rPr>
              <w:t>Validaciones y reglas de capacidad</w:t>
            </w:r>
          </w:p>
        </w:tc>
        <w:tc>
          <w:tcPr>
            <w:tcW w:w="286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C2" w14:textId="77777777" w:rsidR="005C1BA2" w:rsidRDefault="00E0693A">
            <w:pPr>
              <w:spacing w:after="0"/>
            </w:pPr>
            <w:r>
              <w:rPr>
                <w:sz w:val="17"/>
                <w:szCs w:val="17"/>
              </w:rPr>
              <w:t>Pruebas de los casos de error en Postman</w:t>
            </w:r>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C3" w14:textId="77777777" w:rsidR="005C1BA2" w:rsidRDefault="00E0693A">
            <w:pPr>
              <w:spacing w:after="0"/>
            </w:pPr>
            <w:r>
              <w:rPr>
                <w:sz w:val="17"/>
                <w:szCs w:val="17"/>
              </w:rPr>
              <w:t>400 por datos inválidos y 409 por zona llena, ambos con el código esperado</w:t>
            </w:r>
          </w:p>
        </w:tc>
        <w:tc>
          <w:tcPr>
            <w:tcW w:w="176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C4" w14:textId="77777777" w:rsidR="005C1BA2" w:rsidRDefault="00E0693A">
            <w:pPr>
              <w:spacing w:after="0"/>
            </w:pPr>
            <w:r>
              <w:rPr>
                <w:sz w:val="17"/>
                <w:szCs w:val="17"/>
              </w:rPr>
              <w:t>Figura 7 y Figura 13</w:t>
            </w:r>
          </w:p>
        </w:tc>
      </w:tr>
      <w:tr w:rsidR="005C1BA2" w14:paraId="7B97D4CA" w14:textId="77777777">
        <w:tblPrEx>
          <w:tblCellMar>
            <w:top w:w="0" w:type="dxa"/>
            <w:bottom w:w="0" w:type="dxa"/>
          </w:tblCellMar>
        </w:tblPrEx>
        <w:trPr>
          <w:cantSplit/>
          <w:jc w:val="center"/>
        </w:trPr>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C6" w14:textId="77777777" w:rsidR="005C1BA2" w:rsidRDefault="00E0693A">
            <w:pPr>
              <w:spacing w:after="0"/>
            </w:pPr>
            <w:r>
              <w:rPr>
                <w:sz w:val="17"/>
                <w:szCs w:val="17"/>
              </w:rPr>
              <w:t>Relación en la base de datos</w:t>
            </w:r>
          </w:p>
        </w:tc>
        <w:tc>
          <w:tcPr>
            <w:tcW w:w="286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C7" w14:textId="77777777" w:rsidR="005C1BA2" w:rsidRDefault="00E0693A">
            <w:pPr>
              <w:spacing w:after="0"/>
            </w:pPr>
            <w:r>
              <w:rPr>
                <w:sz w:val="17"/>
                <w:szCs w:val="17"/>
              </w:rPr>
              <w:t xml:space="preserve">Consulta directa en MySQL </w:t>
            </w:r>
            <w:proofErr w:type="spellStart"/>
            <w:r>
              <w:rPr>
                <w:sz w:val="17"/>
                <w:szCs w:val="17"/>
              </w:rPr>
              <w:t>Workbench</w:t>
            </w:r>
            <w:proofErr w:type="spellEnd"/>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C8" w14:textId="77777777" w:rsidR="005C1BA2" w:rsidRDefault="00E0693A">
            <w:pPr>
              <w:spacing w:after="0"/>
            </w:pPr>
            <w:r>
              <w:rPr>
                <w:sz w:val="17"/>
                <w:szCs w:val="17"/>
              </w:rPr>
              <w:t xml:space="preserve">La llave foránea </w:t>
            </w:r>
            <w:proofErr w:type="spellStart"/>
            <w:r>
              <w:rPr>
                <w:rFonts w:ascii="Consolas" w:eastAsia="Consolas" w:hAnsi="Consolas" w:cs="Consolas"/>
                <w:sz w:val="15"/>
                <w:szCs w:val="15"/>
              </w:rPr>
              <w:t>zone_id</w:t>
            </w:r>
            <w:proofErr w:type="spellEnd"/>
            <w:r>
              <w:rPr>
                <w:sz w:val="17"/>
                <w:szCs w:val="17"/>
              </w:rPr>
              <w:t xml:space="preserve"> quedó asignada a cada criatura</w:t>
            </w:r>
          </w:p>
        </w:tc>
        <w:tc>
          <w:tcPr>
            <w:tcW w:w="176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C9" w14:textId="77777777" w:rsidR="005C1BA2" w:rsidRDefault="00E0693A">
            <w:pPr>
              <w:spacing w:after="0"/>
            </w:pPr>
            <w:r>
              <w:rPr>
                <w:sz w:val="17"/>
                <w:szCs w:val="17"/>
              </w:rPr>
              <w:t>Figura 17</w:t>
            </w:r>
          </w:p>
        </w:tc>
      </w:tr>
      <w:tr w:rsidR="005C1BA2" w14:paraId="7B97D4CF" w14:textId="77777777">
        <w:tblPrEx>
          <w:tblCellMar>
            <w:top w:w="0" w:type="dxa"/>
            <w:bottom w:w="0" w:type="dxa"/>
          </w:tblCellMar>
        </w:tblPrEx>
        <w:trPr>
          <w:cantSplit/>
          <w:jc w:val="center"/>
        </w:trPr>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CB" w14:textId="77777777" w:rsidR="005C1BA2" w:rsidRDefault="00E0693A">
            <w:pPr>
              <w:spacing w:after="0"/>
            </w:pPr>
            <w:r>
              <w:rPr>
                <w:sz w:val="17"/>
                <w:szCs w:val="17"/>
              </w:rPr>
              <w:t xml:space="preserve">Pull </w:t>
            </w:r>
            <w:proofErr w:type="spellStart"/>
            <w:r>
              <w:rPr>
                <w:sz w:val="17"/>
                <w:szCs w:val="17"/>
              </w:rPr>
              <w:t>Request</w:t>
            </w:r>
            <w:proofErr w:type="spellEnd"/>
            <w:r>
              <w:rPr>
                <w:sz w:val="17"/>
                <w:szCs w:val="17"/>
              </w:rPr>
              <w:t xml:space="preserve"> creado con la base equivocada (</w:t>
            </w:r>
            <w:proofErr w:type="spellStart"/>
            <w:r>
              <w:rPr>
                <w:rFonts w:ascii="Consolas" w:eastAsia="Consolas" w:hAnsi="Consolas" w:cs="Consolas"/>
                <w:sz w:val="15"/>
                <w:szCs w:val="15"/>
              </w:rPr>
              <w:t>main</w:t>
            </w:r>
            <w:proofErr w:type="spellEnd"/>
            <w:r>
              <w:rPr>
                <w:sz w:val="17"/>
                <w:szCs w:val="17"/>
              </w:rPr>
              <w:t>)</w:t>
            </w:r>
          </w:p>
        </w:tc>
        <w:tc>
          <w:tcPr>
            <w:tcW w:w="286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CC" w14:textId="77777777" w:rsidR="005C1BA2" w:rsidRDefault="00E0693A">
            <w:pPr>
              <w:spacing w:after="0"/>
            </w:pPr>
            <w:r>
              <w:rPr>
                <w:sz w:val="17"/>
                <w:szCs w:val="17"/>
              </w:rPr>
              <w:t>Al revisar la pantalla de creación del PR</w:t>
            </w:r>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CD" w14:textId="77777777" w:rsidR="005C1BA2" w:rsidRDefault="00E0693A">
            <w:pPr>
              <w:spacing w:after="0"/>
            </w:pPr>
            <w:r>
              <w:rPr>
                <w:sz w:val="17"/>
                <w:szCs w:val="17"/>
              </w:rPr>
              <w:t xml:space="preserve">Se editó la base a </w:t>
            </w:r>
            <w:proofErr w:type="spellStart"/>
            <w:r>
              <w:rPr>
                <w:rFonts w:ascii="Consolas" w:eastAsia="Consolas" w:hAnsi="Consolas" w:cs="Consolas"/>
                <w:sz w:val="15"/>
                <w:szCs w:val="15"/>
              </w:rPr>
              <w:t>develop</w:t>
            </w:r>
            <w:proofErr w:type="spellEnd"/>
            <w:r>
              <w:rPr>
                <w:sz w:val="17"/>
                <w:szCs w:val="17"/>
              </w:rPr>
              <w:t xml:space="preserve"> antes del </w:t>
            </w:r>
            <w:proofErr w:type="spellStart"/>
            <w:r>
              <w:rPr>
                <w:sz w:val="17"/>
                <w:szCs w:val="17"/>
              </w:rPr>
              <w:t>merge</w:t>
            </w:r>
            <w:proofErr w:type="spellEnd"/>
          </w:p>
        </w:tc>
        <w:tc>
          <w:tcPr>
            <w:tcW w:w="176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CE" w14:textId="77777777" w:rsidR="005C1BA2" w:rsidRDefault="00E0693A">
            <w:pPr>
              <w:spacing w:after="0"/>
            </w:pPr>
            <w:r>
              <w:rPr>
                <w:sz w:val="17"/>
                <w:szCs w:val="17"/>
              </w:rPr>
              <w:t>—</w:t>
            </w:r>
          </w:p>
        </w:tc>
      </w:tr>
      <w:tr w:rsidR="005C1BA2" w14:paraId="7B97D4D4" w14:textId="77777777">
        <w:tblPrEx>
          <w:tblCellMar>
            <w:top w:w="0" w:type="dxa"/>
            <w:bottom w:w="0" w:type="dxa"/>
          </w:tblCellMar>
        </w:tblPrEx>
        <w:trPr>
          <w:cantSplit/>
          <w:jc w:val="center"/>
        </w:trPr>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D0" w14:textId="77777777" w:rsidR="005C1BA2" w:rsidRDefault="00E0693A">
            <w:pPr>
              <w:spacing w:after="0"/>
            </w:pPr>
            <w:r>
              <w:rPr>
                <w:sz w:val="17"/>
                <w:szCs w:val="17"/>
              </w:rPr>
              <w:t>Medición del N+1</w:t>
            </w:r>
          </w:p>
        </w:tc>
        <w:tc>
          <w:tcPr>
            <w:tcW w:w="286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D1" w14:textId="77777777" w:rsidR="005C1BA2" w:rsidRDefault="00E0693A">
            <w:pPr>
              <w:spacing w:after="0"/>
            </w:pPr>
            <w:r>
              <w:rPr>
                <w:sz w:val="17"/>
                <w:szCs w:val="17"/>
              </w:rPr>
              <w:t xml:space="preserve">La IA propuso contar los </w:t>
            </w:r>
            <w:proofErr w:type="spellStart"/>
            <w:r>
              <w:rPr>
                <w:rFonts w:ascii="Consolas" w:eastAsia="Consolas" w:hAnsi="Consolas" w:cs="Consolas"/>
                <w:sz w:val="15"/>
                <w:szCs w:val="15"/>
              </w:rPr>
              <w:t>select</w:t>
            </w:r>
            <w:proofErr w:type="spellEnd"/>
            <w:r>
              <w:rPr>
                <w:sz w:val="17"/>
                <w:szCs w:val="17"/>
              </w:rPr>
              <w:t xml:space="preserve"> con una herramienta de línea de comandos</w:t>
            </w:r>
          </w:p>
        </w:tc>
        <w:tc>
          <w:tcPr>
            <w:tcW w:w="2654"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D2" w14:textId="77777777" w:rsidR="005C1BA2" w:rsidRDefault="00E0693A">
            <w:pPr>
              <w:spacing w:after="0"/>
            </w:pPr>
            <w:r>
              <w:rPr>
                <w:sz w:val="17"/>
                <w:szCs w:val="17"/>
              </w:rPr>
              <w:t>El equipo decidió no usarla y contar las líneas a ojo en las capturas</w:t>
            </w:r>
          </w:p>
        </w:tc>
        <w:tc>
          <w:tcPr>
            <w:tcW w:w="176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D3" w14:textId="77777777" w:rsidR="005C1BA2" w:rsidRDefault="00E0693A">
            <w:pPr>
              <w:spacing w:after="0"/>
            </w:pPr>
            <w:r>
              <w:rPr>
                <w:sz w:val="17"/>
                <w:szCs w:val="17"/>
              </w:rPr>
              <w:t>Figura 19 a Figura 22</w:t>
            </w:r>
          </w:p>
        </w:tc>
      </w:tr>
    </w:tbl>
    <w:p w14:paraId="7B97D4D5" w14:textId="77777777" w:rsidR="005C1BA2" w:rsidRDefault="005C1BA2">
      <w:pPr>
        <w:spacing w:after="80"/>
      </w:pPr>
    </w:p>
    <w:p w14:paraId="7B97D4D6" w14:textId="77777777" w:rsidR="005C1BA2" w:rsidRDefault="00E0693A">
      <w:r>
        <w:t>Las capturas que respaldan estas validaciones son las siguientes (el resto de las pruebas está en la sección 5):</w:t>
      </w:r>
    </w:p>
    <w:p w14:paraId="7B97D4D7" w14:textId="77777777" w:rsidR="005C1BA2" w:rsidRDefault="00E0693A">
      <w:pPr>
        <w:keepNext/>
        <w:spacing w:before="120" w:after="0"/>
        <w:jc w:val="center"/>
      </w:pPr>
      <w:r>
        <w:rPr>
          <w:noProof/>
        </w:rPr>
        <w:drawing>
          <wp:inline distT="0" distB="0" distL="0" distR="0" wp14:anchorId="7B97D588" wp14:editId="7B97D589">
            <wp:extent cx="4572000" cy="1295400"/>
            <wp:effectExtent l="0" t="0" r="0" b="0"/>
            <wp:docPr id="314015909"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1295400"/>
                    </a:xfrm>
                    <a:prstGeom prst="rect">
                      <a:avLst/>
                    </a:prstGeom>
                  </pic:spPr>
                </pic:pic>
              </a:graphicData>
            </a:graphic>
          </wp:inline>
        </w:drawing>
      </w:r>
    </w:p>
    <w:p w14:paraId="7B97D4D8" w14:textId="77777777" w:rsidR="005C1BA2" w:rsidRDefault="00E0693A">
      <w:pPr>
        <w:spacing w:before="40" w:after="160"/>
        <w:jc w:val="center"/>
      </w:pPr>
      <w:r>
        <w:rPr>
          <w:i/>
          <w:iCs/>
          <w:color w:val="505050"/>
          <w:sz w:val="16"/>
          <w:szCs w:val="16"/>
        </w:rPr>
        <w:t xml:space="preserve">Figura 28. </w:t>
      </w:r>
      <w:proofErr w:type="spellStart"/>
      <w:r>
        <w:rPr>
          <w:i/>
          <w:iCs/>
          <w:color w:val="505050"/>
          <w:sz w:val="16"/>
          <w:szCs w:val="16"/>
        </w:rPr>
        <w:t>Commit</w:t>
      </w:r>
      <w:proofErr w:type="spellEnd"/>
      <w:r>
        <w:rPr>
          <w:i/>
          <w:iCs/>
          <w:color w:val="505050"/>
          <w:sz w:val="16"/>
          <w:szCs w:val="16"/>
        </w:rPr>
        <w:t xml:space="preserve"> de </w:t>
      </w:r>
      <w:proofErr w:type="spellStart"/>
      <w:r>
        <w:rPr>
          <w:rFonts w:ascii="Consolas" w:eastAsia="Consolas" w:hAnsi="Consolas" w:cs="Consolas"/>
          <w:i/>
          <w:iCs/>
          <w:color w:val="505050"/>
          <w:sz w:val="14"/>
          <w:szCs w:val="14"/>
        </w:rPr>
        <w:t>feature</w:t>
      </w:r>
      <w:proofErr w:type="spellEnd"/>
      <w:r>
        <w:rPr>
          <w:rFonts w:ascii="Consolas" w:eastAsia="Consolas" w:hAnsi="Consolas" w:cs="Consolas"/>
          <w:i/>
          <w:iCs/>
          <w:color w:val="505050"/>
          <w:sz w:val="14"/>
          <w:szCs w:val="14"/>
        </w:rPr>
        <w:t>/</w:t>
      </w:r>
      <w:proofErr w:type="spellStart"/>
      <w:r>
        <w:rPr>
          <w:rFonts w:ascii="Consolas" w:eastAsia="Consolas" w:hAnsi="Consolas" w:cs="Consolas"/>
          <w:i/>
          <w:iCs/>
          <w:color w:val="505050"/>
          <w:sz w:val="14"/>
          <w:szCs w:val="14"/>
        </w:rPr>
        <w:t>creature-service</w:t>
      </w:r>
      <w:proofErr w:type="spellEnd"/>
      <w:r>
        <w:rPr>
          <w:i/>
          <w:iCs/>
          <w:color w:val="505050"/>
          <w:sz w:val="16"/>
          <w:szCs w:val="16"/>
        </w:rPr>
        <w:t xml:space="preserve">: el archivo del repositorio aparece como </w:t>
      </w:r>
      <w:proofErr w:type="spellStart"/>
      <w:r>
        <w:rPr>
          <w:i/>
          <w:iCs/>
          <w:color w:val="505050"/>
          <w:sz w:val="16"/>
          <w:szCs w:val="16"/>
        </w:rPr>
        <w:t>rename</w:t>
      </w:r>
      <w:proofErr w:type="spellEnd"/>
      <w:r>
        <w:rPr>
          <w:i/>
          <w:iCs/>
          <w:color w:val="505050"/>
          <w:sz w:val="16"/>
          <w:szCs w:val="16"/>
        </w:rPr>
        <w:t>, porque estaba en una carpeta equivocada y se movió al paquete correcto.</w:t>
      </w:r>
    </w:p>
    <w:p w14:paraId="7B97D4D9" w14:textId="42340DFF" w:rsidR="005C1BA2" w:rsidRDefault="00E0693A">
      <w:r>
        <w:rPr>
          <w:b/>
          <w:bCs/>
        </w:rPr>
        <w:lastRenderedPageBreak/>
        <w:t>Limitaciones de la IA que encontramos.</w:t>
      </w:r>
      <w:r>
        <w:t xml:space="preserve"> El asistente supuso en algún momento que pasos anteriores ya estaban hechos y hubo que pedirle que siguiera el orden exacto de la guía</w:t>
      </w:r>
      <w:r w:rsidR="000C026F">
        <w:t>,</w:t>
      </w:r>
      <w:r>
        <w:t xml:space="preserve"> sus indicaciones de carpetas no siempre coincidían con las del proyecto real</w:t>
      </w:r>
      <w:r>
        <w:t xml:space="preserve"> y el orden de la guía (la entidad </w:t>
      </w:r>
      <w:proofErr w:type="spellStart"/>
      <w:r>
        <w:rPr>
          <w:rFonts w:ascii="Consolas" w:eastAsia="Consolas" w:hAnsi="Consolas" w:cs="Consolas"/>
          <w:sz w:val="19"/>
          <w:szCs w:val="19"/>
        </w:rPr>
        <w:t>Creature</w:t>
      </w:r>
      <w:proofErr w:type="spellEnd"/>
      <w:r>
        <w:t xml:space="preserve"> menciona </w:t>
      </w:r>
      <w:r>
        <w:rPr>
          <w:rFonts w:ascii="Consolas" w:eastAsia="Consolas" w:hAnsi="Consolas" w:cs="Consolas"/>
          <w:sz w:val="19"/>
          <w:szCs w:val="19"/>
        </w:rPr>
        <w:t>Zone</w:t>
      </w:r>
      <w:r>
        <w:t xml:space="preserve"> antes de que exista) obligó a dejar la zona fuera hasta la fase de zonas. Además, al volver obligatoria la zona de cada criatura, las pruebas iniciales del CRUD (POST sin zona) dejaron de ser válidas. Todo esto confirma que la salida de una IA es un borrador que debe verificarse.</w:t>
      </w:r>
    </w:p>
    <w:p w14:paraId="7B97D4DA" w14:textId="77777777" w:rsidR="005C1BA2" w:rsidRDefault="00E0693A">
      <w:pPr>
        <w:pStyle w:val="Ttulo3"/>
      </w:pPr>
      <w:r>
        <w:t>6.9.5 Decisiones que tomó el equipo</w:t>
      </w:r>
    </w:p>
    <w:p w14:paraId="7B97D4DB" w14:textId="77777777" w:rsidR="005C1BA2" w:rsidRDefault="00E0693A">
      <w:pPr>
        <w:pStyle w:val="Prrafodelista"/>
        <w:numPr>
          <w:ilvl w:val="0"/>
          <w:numId w:val="2"/>
        </w:numPr>
        <w:spacing w:after="40"/>
      </w:pPr>
      <w:r>
        <w:t xml:space="preserve">Usar </w:t>
      </w:r>
      <w:proofErr w:type="spellStart"/>
      <w:r>
        <w:t>Gitflow</w:t>
      </w:r>
      <w:proofErr w:type="spellEnd"/>
      <w:r>
        <w:t xml:space="preserve"> con una rama </w:t>
      </w:r>
      <w:proofErr w:type="spellStart"/>
      <w:r>
        <w:rPr>
          <w:rFonts w:ascii="Consolas" w:eastAsia="Consolas" w:hAnsi="Consolas" w:cs="Consolas"/>
          <w:sz w:val="19"/>
          <w:szCs w:val="19"/>
        </w:rPr>
        <w:t>feature</w:t>
      </w:r>
      <w:proofErr w:type="spellEnd"/>
      <w:r>
        <w:rPr>
          <w:rFonts w:ascii="Consolas" w:eastAsia="Consolas" w:hAnsi="Consolas" w:cs="Consolas"/>
          <w:sz w:val="19"/>
          <w:szCs w:val="19"/>
        </w:rPr>
        <w:t>/*</w:t>
      </w:r>
      <w:r>
        <w:t xml:space="preserve"> por fase y Pull </w:t>
      </w:r>
      <w:proofErr w:type="spellStart"/>
      <w:r>
        <w:t>Request</w:t>
      </w:r>
      <w:proofErr w:type="spellEnd"/>
      <w:r>
        <w:t xml:space="preserve"> hacia </w:t>
      </w:r>
      <w:proofErr w:type="spellStart"/>
      <w:r>
        <w:rPr>
          <w:rFonts w:ascii="Consolas" w:eastAsia="Consolas" w:hAnsi="Consolas" w:cs="Consolas"/>
          <w:sz w:val="19"/>
          <w:szCs w:val="19"/>
        </w:rPr>
        <w:t>develop</w:t>
      </w:r>
      <w:proofErr w:type="spellEnd"/>
      <w:r>
        <w:t>, sin mezclar varias funcionalidades.</w:t>
      </w:r>
    </w:p>
    <w:p w14:paraId="7B97D4DC" w14:textId="77777777" w:rsidR="005C1BA2" w:rsidRDefault="00E0693A">
      <w:pPr>
        <w:pStyle w:val="Prrafodelista"/>
        <w:numPr>
          <w:ilvl w:val="0"/>
          <w:numId w:val="2"/>
        </w:numPr>
        <w:spacing w:after="40"/>
      </w:pPr>
      <w:r>
        <w:t xml:space="preserve">Guardar la contraseña de MySQL en la variable de entorno </w:t>
      </w:r>
      <w:r>
        <w:rPr>
          <w:rFonts w:ascii="Consolas" w:eastAsia="Consolas" w:hAnsi="Consolas" w:cs="Consolas"/>
          <w:sz w:val="19"/>
          <w:szCs w:val="19"/>
        </w:rPr>
        <w:t>DB_PASSWORD</w:t>
      </w:r>
      <w:r>
        <w:t xml:space="preserve"> y no en el repositorio.</w:t>
      </w:r>
    </w:p>
    <w:p w14:paraId="7B97D4DD" w14:textId="77777777" w:rsidR="005C1BA2" w:rsidRDefault="00E0693A">
      <w:pPr>
        <w:pStyle w:val="Prrafodelista"/>
        <w:numPr>
          <w:ilvl w:val="0"/>
          <w:numId w:val="2"/>
        </w:numPr>
        <w:spacing w:after="40"/>
      </w:pPr>
      <w:r>
        <w:t>Seguir el orden de la guía del laboratorio, aunque la IA avanzara más rápido.</w:t>
      </w:r>
    </w:p>
    <w:p w14:paraId="7B97D4DE" w14:textId="77777777" w:rsidR="005C1BA2" w:rsidRDefault="00E0693A">
      <w:pPr>
        <w:pStyle w:val="Prrafodelista"/>
        <w:numPr>
          <w:ilvl w:val="0"/>
          <w:numId w:val="2"/>
        </w:numPr>
        <w:spacing w:after="40"/>
      </w:pPr>
      <w:r>
        <w:t>Cargar 15 zonas y 15 criaturas para que el N+1 se viera con claridad.</w:t>
      </w:r>
    </w:p>
    <w:p w14:paraId="7B97D4DF" w14:textId="77777777" w:rsidR="005C1BA2" w:rsidRDefault="00E0693A">
      <w:pPr>
        <w:pStyle w:val="Prrafodelista"/>
        <w:numPr>
          <w:ilvl w:val="0"/>
          <w:numId w:val="2"/>
        </w:numPr>
        <w:spacing w:after="40"/>
      </w:pPr>
      <w:r>
        <w:t xml:space="preserve">No cambiar a </w:t>
      </w:r>
      <w:proofErr w:type="spellStart"/>
      <w:r>
        <w:rPr>
          <w:rFonts w:ascii="Consolas" w:eastAsia="Consolas" w:hAnsi="Consolas" w:cs="Consolas"/>
          <w:sz w:val="19"/>
          <w:szCs w:val="19"/>
        </w:rPr>
        <w:t>FetchType.LAZY</w:t>
      </w:r>
      <w:proofErr w:type="spellEnd"/>
      <w:r>
        <w:t xml:space="preserve"> y resolver el N+1 con </w:t>
      </w:r>
      <w:r>
        <w:rPr>
          <w:rFonts w:ascii="Consolas" w:eastAsia="Consolas" w:hAnsi="Consolas" w:cs="Consolas"/>
          <w:sz w:val="19"/>
          <w:szCs w:val="19"/>
        </w:rPr>
        <w:t>@EntityGraph</w:t>
      </w:r>
      <w:r>
        <w:t xml:space="preserve"> y una consulta agrupada, tras entender por qué </w:t>
      </w:r>
      <w:r>
        <w:rPr>
          <w:rFonts w:ascii="Consolas" w:eastAsia="Consolas" w:hAnsi="Consolas" w:cs="Consolas"/>
          <w:sz w:val="19"/>
          <w:szCs w:val="19"/>
        </w:rPr>
        <w:t>LAZY</w:t>
      </w:r>
      <w:r>
        <w:t xml:space="preserve"> por sí solo no lo soluciona.</w:t>
      </w:r>
    </w:p>
    <w:p w14:paraId="7B97D4E0" w14:textId="77777777" w:rsidR="005C1BA2" w:rsidRDefault="00E0693A">
      <w:pPr>
        <w:pStyle w:val="Prrafodelista"/>
        <w:numPr>
          <w:ilvl w:val="0"/>
          <w:numId w:val="2"/>
        </w:numPr>
        <w:spacing w:after="40"/>
      </w:pPr>
      <w:r>
        <w:t>Aceptar y documentar las reglas adicionales que propuso la IA y que no estaban en la guía: no bajar la capacidad de una zona por debajo de sus criaturas y validar la capacidad solo cuando la criatura cambia de zona.</w:t>
      </w:r>
    </w:p>
    <w:p w14:paraId="7B97D4E1" w14:textId="77777777" w:rsidR="005C1BA2" w:rsidRDefault="00E0693A">
      <w:pPr>
        <w:pStyle w:val="Prrafodelista"/>
        <w:numPr>
          <w:ilvl w:val="0"/>
          <w:numId w:val="2"/>
        </w:numPr>
        <w:spacing w:after="40"/>
      </w:pPr>
      <w:r>
        <w:t xml:space="preserve">No usar </w:t>
      </w:r>
      <w:r>
        <w:rPr>
          <w:rFonts w:ascii="Consolas" w:eastAsia="Consolas" w:hAnsi="Consolas" w:cs="Consolas"/>
          <w:sz w:val="19"/>
          <w:szCs w:val="19"/>
        </w:rPr>
        <w:t>grep</w:t>
      </w:r>
      <w:r>
        <w:t xml:space="preserve"> para contar las consultas y hacerlo a mano sobre las capturas.</w:t>
      </w:r>
    </w:p>
    <w:p w14:paraId="7B97D4E2" w14:textId="49108CCB" w:rsidR="005C1BA2" w:rsidRDefault="00E0693A">
      <w:pPr>
        <w:pStyle w:val="Prrafodelista"/>
        <w:numPr>
          <w:ilvl w:val="0"/>
          <w:numId w:val="2"/>
        </w:numPr>
        <w:spacing w:after="40"/>
      </w:pPr>
      <w:r>
        <w:t xml:space="preserve">No alterar el historial de </w:t>
      </w:r>
      <w:proofErr w:type="spellStart"/>
      <w:r>
        <w:t>commits</w:t>
      </w:r>
      <w:proofErr w:type="spellEnd"/>
      <w:r>
        <w:t xml:space="preserve"> para simular autorías: lo que aparece en el repositorio es el trabajo real de cada integrante.</w:t>
      </w:r>
      <w:r>
        <w:t xml:space="preserve"> </w:t>
      </w:r>
    </w:p>
    <w:p w14:paraId="7B97D4E3" w14:textId="2C52F651" w:rsidR="005C1BA2" w:rsidRDefault="00E0693A">
      <w:pPr>
        <w:pStyle w:val="Ttulo3"/>
      </w:pPr>
      <w:r>
        <w:t>6.9.6 Comprensión del código por parte del equipo</w:t>
      </w:r>
    </w:p>
    <w:p w14:paraId="7B97D4E4" w14:textId="77777777" w:rsidR="005C1BA2" w:rsidRDefault="00E0693A">
      <w:r>
        <w:t>L</w:t>
      </w:r>
      <w:r>
        <w:t xml:space="preserve">a guía exige que </w:t>
      </w:r>
      <w:r>
        <w:rPr>
          <w:b/>
          <w:bCs/>
        </w:rPr>
        <w:t>todos los integrantes puedan explicar cualquier parte del código entregado</w:t>
      </w:r>
      <w:r>
        <w:t>. Para dejar constancia, cada integrante indica la parte que explica con más detalle y sustenta en la revisión:</w:t>
      </w:r>
    </w:p>
    <w:p w14:paraId="7B97D4E5" w14:textId="77777777" w:rsidR="005C1BA2" w:rsidRDefault="00E0693A">
      <w:pPr>
        <w:keepNext/>
        <w:spacing w:before="120" w:after="60"/>
        <w:jc w:val="center"/>
      </w:pPr>
      <w:r>
        <w:rPr>
          <w:i/>
          <w:iCs/>
          <w:color w:val="505050"/>
          <w:sz w:val="16"/>
          <w:szCs w:val="16"/>
        </w:rPr>
        <w:t>Tabla 14. Responsables de explicar cada parte del código</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5"/>
        <w:gridCol w:w="3609"/>
        <w:gridCol w:w="3142"/>
      </w:tblGrid>
      <w:tr w:rsidR="005C1BA2" w14:paraId="7B97D4E9" w14:textId="77777777">
        <w:tblPrEx>
          <w:tblCellMar>
            <w:top w:w="0" w:type="dxa"/>
            <w:bottom w:w="0" w:type="dxa"/>
          </w:tblCellMar>
        </w:tblPrEx>
        <w:trPr>
          <w:cantSplit/>
          <w:tblHeader/>
          <w:jc w:val="center"/>
        </w:trPr>
        <w:tc>
          <w:tcPr>
            <w:tcW w:w="3185"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E6" w14:textId="77777777" w:rsidR="005C1BA2" w:rsidRDefault="00E0693A">
            <w:pPr>
              <w:spacing w:after="0"/>
            </w:pPr>
            <w:r>
              <w:rPr>
                <w:b/>
                <w:bCs/>
                <w:color w:val="FFFFFF"/>
                <w:sz w:val="17"/>
                <w:szCs w:val="17"/>
              </w:rPr>
              <w:t>Parte del código</w:t>
            </w:r>
          </w:p>
        </w:tc>
        <w:tc>
          <w:tcPr>
            <w:tcW w:w="3609"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E7" w14:textId="77777777" w:rsidR="005C1BA2" w:rsidRDefault="00E0693A">
            <w:pPr>
              <w:spacing w:after="0"/>
            </w:pPr>
            <w:r>
              <w:rPr>
                <w:b/>
                <w:bCs/>
                <w:color w:val="FFFFFF"/>
                <w:sz w:val="17"/>
                <w:szCs w:val="17"/>
              </w:rPr>
              <w:t>Integrante que la explica</w:t>
            </w:r>
          </w:p>
        </w:tc>
        <w:tc>
          <w:tcPr>
            <w:tcW w:w="3142"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4E8" w14:textId="77777777" w:rsidR="005C1BA2" w:rsidRDefault="00E0693A">
            <w:pPr>
              <w:spacing w:after="0"/>
            </w:pPr>
            <w:r>
              <w:rPr>
                <w:b/>
                <w:bCs/>
                <w:color w:val="FFFFFF"/>
                <w:sz w:val="17"/>
                <w:szCs w:val="17"/>
              </w:rPr>
              <w:t>Observaciones</w:t>
            </w:r>
          </w:p>
        </w:tc>
      </w:tr>
      <w:tr w:rsidR="005C1BA2" w14:paraId="7B97D4ED" w14:textId="77777777">
        <w:tblPrEx>
          <w:tblCellMar>
            <w:top w:w="0" w:type="dxa"/>
            <w:bottom w:w="0" w:type="dxa"/>
          </w:tblCellMar>
        </w:tblPrEx>
        <w:trPr>
          <w:cantSplit/>
          <w:jc w:val="center"/>
        </w:trPr>
        <w:tc>
          <w:tcPr>
            <w:tcW w:w="318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EA" w14:textId="77777777" w:rsidR="005C1BA2" w:rsidRDefault="00E0693A">
            <w:pPr>
              <w:spacing w:after="0"/>
            </w:pPr>
            <w:r>
              <w:rPr>
                <w:sz w:val="17"/>
                <w:szCs w:val="17"/>
              </w:rPr>
              <w:t xml:space="preserve">Entidades </w:t>
            </w:r>
            <w:proofErr w:type="spellStart"/>
            <w:r>
              <w:rPr>
                <w:rFonts w:ascii="Consolas" w:eastAsia="Consolas" w:hAnsi="Consolas" w:cs="Consolas"/>
                <w:sz w:val="15"/>
                <w:szCs w:val="15"/>
              </w:rPr>
              <w:t>Creature</w:t>
            </w:r>
            <w:proofErr w:type="spellEnd"/>
            <w:r>
              <w:rPr>
                <w:sz w:val="17"/>
                <w:szCs w:val="17"/>
              </w:rPr>
              <w:t xml:space="preserve"> y </w:t>
            </w:r>
            <w:r>
              <w:rPr>
                <w:rFonts w:ascii="Consolas" w:eastAsia="Consolas" w:hAnsi="Consolas" w:cs="Consolas"/>
                <w:sz w:val="15"/>
                <w:szCs w:val="15"/>
              </w:rPr>
              <w:t>Zone</w:t>
            </w:r>
            <w:r>
              <w:rPr>
                <w:sz w:val="17"/>
                <w:szCs w:val="17"/>
              </w:rPr>
              <w:t xml:space="preserve">, validaciones y relación </w:t>
            </w:r>
            <w:r>
              <w:rPr>
                <w:rFonts w:ascii="Consolas" w:eastAsia="Consolas" w:hAnsi="Consolas" w:cs="Consolas"/>
                <w:sz w:val="15"/>
                <w:szCs w:val="15"/>
              </w:rPr>
              <w:t>@ManyToOne</w:t>
            </w:r>
          </w:p>
        </w:tc>
        <w:tc>
          <w:tcPr>
            <w:tcW w:w="3609"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EB" w14:textId="2A83A6FC" w:rsidR="005C1BA2" w:rsidRDefault="00784191">
            <w:pPr>
              <w:spacing w:after="0"/>
            </w:pPr>
            <w:r w:rsidRPr="00784191">
              <w:rPr>
                <w:rFonts w:ascii="Consolas" w:eastAsia="Consolas" w:hAnsi="Consolas" w:cs="Consolas"/>
                <w:sz w:val="20"/>
                <w:szCs w:val="20"/>
              </w:rPr>
              <w:t>Gabriel Berm</w:t>
            </w:r>
            <w:r>
              <w:rPr>
                <w:rFonts w:ascii="Consolas" w:eastAsia="Consolas" w:hAnsi="Consolas" w:cs="Consolas"/>
                <w:sz w:val="20"/>
                <w:szCs w:val="20"/>
              </w:rPr>
              <w:t>ú</w:t>
            </w:r>
            <w:r w:rsidRPr="00784191">
              <w:rPr>
                <w:rFonts w:ascii="Consolas" w:eastAsia="Consolas" w:hAnsi="Consolas" w:cs="Consolas"/>
                <w:sz w:val="20"/>
                <w:szCs w:val="20"/>
              </w:rPr>
              <w:t>dez</w:t>
            </w:r>
          </w:p>
        </w:tc>
        <w:tc>
          <w:tcPr>
            <w:tcW w:w="314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EC" w14:textId="3E6DBBB9" w:rsidR="005C1BA2" w:rsidRPr="00872F0E" w:rsidRDefault="00872F0E">
            <w:pPr>
              <w:spacing w:after="0"/>
            </w:pPr>
            <w:r w:rsidRPr="00872F0E">
              <w:rPr>
                <w:sz w:val="17"/>
                <w:szCs w:val="17"/>
              </w:rPr>
              <w:t xml:space="preserve">Anotaciones @NotBlank, @Min, @Max, @NotNull y llave foránea </w:t>
            </w:r>
            <w:proofErr w:type="spellStart"/>
            <w:r w:rsidRPr="00872F0E">
              <w:rPr>
                <w:sz w:val="17"/>
                <w:szCs w:val="17"/>
              </w:rPr>
              <w:t>zone_id</w:t>
            </w:r>
            <w:proofErr w:type="spellEnd"/>
            <w:r w:rsidRPr="00872F0E">
              <w:rPr>
                <w:sz w:val="17"/>
                <w:szCs w:val="17"/>
              </w:rPr>
              <w:t>.</w:t>
            </w:r>
          </w:p>
        </w:tc>
      </w:tr>
      <w:tr w:rsidR="005C1BA2" w14:paraId="7B97D4F1" w14:textId="77777777">
        <w:tblPrEx>
          <w:tblCellMar>
            <w:top w:w="0" w:type="dxa"/>
            <w:bottom w:w="0" w:type="dxa"/>
          </w:tblCellMar>
        </w:tblPrEx>
        <w:trPr>
          <w:cantSplit/>
          <w:jc w:val="center"/>
        </w:trPr>
        <w:tc>
          <w:tcPr>
            <w:tcW w:w="318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EE" w14:textId="77777777" w:rsidR="005C1BA2" w:rsidRDefault="00E0693A">
            <w:pPr>
              <w:spacing w:after="0"/>
            </w:pPr>
            <w:proofErr w:type="spellStart"/>
            <w:r>
              <w:rPr>
                <w:rFonts w:ascii="Consolas" w:eastAsia="Consolas" w:hAnsi="Consolas" w:cs="Consolas"/>
                <w:sz w:val="15"/>
                <w:szCs w:val="15"/>
              </w:rPr>
              <w:t>CreatureService</w:t>
            </w:r>
            <w:proofErr w:type="spellEnd"/>
            <w:r>
              <w:rPr>
                <w:sz w:val="17"/>
                <w:szCs w:val="17"/>
              </w:rPr>
              <w:t xml:space="preserve"> y </w:t>
            </w:r>
            <w:proofErr w:type="spellStart"/>
            <w:r>
              <w:rPr>
                <w:rFonts w:ascii="Consolas" w:eastAsia="Consolas" w:hAnsi="Consolas" w:cs="Consolas"/>
                <w:sz w:val="15"/>
                <w:szCs w:val="15"/>
              </w:rPr>
              <w:t>ZoneService</w:t>
            </w:r>
            <w:proofErr w:type="spellEnd"/>
            <w:r>
              <w:rPr>
                <w:sz w:val="17"/>
                <w:szCs w:val="17"/>
              </w:rPr>
              <w:t xml:space="preserve"> (reglas de negocio)</w:t>
            </w:r>
          </w:p>
        </w:tc>
        <w:tc>
          <w:tcPr>
            <w:tcW w:w="3609"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EF" w14:textId="50684669" w:rsidR="005C1BA2" w:rsidRDefault="00784191">
            <w:pPr>
              <w:spacing w:after="0"/>
            </w:pPr>
            <w:r w:rsidRPr="00784191">
              <w:rPr>
                <w:rFonts w:ascii="Consolas" w:eastAsia="Consolas" w:hAnsi="Consolas" w:cs="Consolas"/>
                <w:sz w:val="20"/>
                <w:szCs w:val="20"/>
              </w:rPr>
              <w:t xml:space="preserve">Gabriel </w:t>
            </w:r>
            <w:r w:rsidRPr="00784191">
              <w:rPr>
                <w:rFonts w:ascii="Consolas" w:eastAsia="Consolas" w:hAnsi="Consolas" w:cs="Consolas"/>
                <w:sz w:val="20"/>
                <w:szCs w:val="20"/>
              </w:rPr>
              <w:t>Bermúdez</w:t>
            </w:r>
          </w:p>
        </w:tc>
        <w:tc>
          <w:tcPr>
            <w:tcW w:w="314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F0" w14:textId="02261F85" w:rsidR="005C1BA2" w:rsidRPr="007D0706" w:rsidRDefault="007D0706">
            <w:pPr>
              <w:spacing w:after="0"/>
            </w:pPr>
            <w:r w:rsidRPr="007D0706">
              <w:rPr>
                <w:sz w:val="17"/>
                <w:szCs w:val="17"/>
              </w:rPr>
              <w:t xml:space="preserve">Reglas de capacidad, estado </w:t>
            </w:r>
            <w:proofErr w:type="spellStart"/>
            <w:r w:rsidRPr="007D0706">
              <w:rPr>
                <w:sz w:val="17"/>
                <w:szCs w:val="17"/>
              </w:rPr>
              <w:t>critical</w:t>
            </w:r>
            <w:proofErr w:type="spellEnd"/>
            <w:r w:rsidRPr="007D0706">
              <w:rPr>
                <w:sz w:val="17"/>
                <w:szCs w:val="17"/>
              </w:rPr>
              <w:t xml:space="preserve"> y validación de capacidad solo cuando la criatura cambia de zona.</w:t>
            </w:r>
          </w:p>
        </w:tc>
      </w:tr>
      <w:tr w:rsidR="005C1BA2" w14:paraId="7B97D4F5" w14:textId="77777777">
        <w:tblPrEx>
          <w:tblCellMar>
            <w:top w:w="0" w:type="dxa"/>
            <w:bottom w:w="0" w:type="dxa"/>
          </w:tblCellMar>
        </w:tblPrEx>
        <w:trPr>
          <w:cantSplit/>
          <w:jc w:val="center"/>
        </w:trPr>
        <w:tc>
          <w:tcPr>
            <w:tcW w:w="318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F2" w14:textId="77777777" w:rsidR="005C1BA2" w:rsidRDefault="00E0693A">
            <w:pPr>
              <w:spacing w:after="0"/>
            </w:pPr>
            <w:r>
              <w:rPr>
                <w:sz w:val="17"/>
                <w:szCs w:val="17"/>
              </w:rPr>
              <w:t xml:space="preserve">Controladores y </w:t>
            </w:r>
            <w:proofErr w:type="spellStart"/>
            <w:r>
              <w:rPr>
                <w:rFonts w:ascii="Consolas" w:eastAsia="Consolas" w:hAnsi="Consolas" w:cs="Consolas"/>
                <w:sz w:val="15"/>
                <w:szCs w:val="15"/>
              </w:rPr>
              <w:t>GlobalExceptionHandler</w:t>
            </w:r>
            <w:proofErr w:type="spellEnd"/>
            <w:r>
              <w:rPr>
                <w:sz w:val="17"/>
                <w:szCs w:val="17"/>
              </w:rPr>
              <w:t xml:space="preserve"> (códigos 400, 404, 409)</w:t>
            </w:r>
          </w:p>
        </w:tc>
        <w:tc>
          <w:tcPr>
            <w:tcW w:w="3609"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F3" w14:textId="123A8058" w:rsidR="005C1BA2" w:rsidRDefault="00784191">
            <w:pPr>
              <w:spacing w:after="0"/>
            </w:pPr>
            <w:r>
              <w:rPr>
                <w:rFonts w:ascii="Consolas" w:eastAsia="Consolas" w:hAnsi="Consolas" w:cs="Consolas"/>
                <w:sz w:val="20"/>
                <w:szCs w:val="20"/>
              </w:rPr>
              <w:t>Tomas Zambrano</w:t>
            </w:r>
          </w:p>
        </w:tc>
        <w:tc>
          <w:tcPr>
            <w:tcW w:w="314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F4" w14:textId="32822085" w:rsidR="005C1BA2" w:rsidRPr="007D0706" w:rsidRDefault="007D0706">
            <w:pPr>
              <w:spacing w:after="0"/>
            </w:pPr>
            <w:r w:rsidRPr="007D0706">
              <w:rPr>
                <w:sz w:val="17"/>
                <w:szCs w:val="17"/>
              </w:rPr>
              <w:t>Traduce las excepciones a 404 y 409, y la validación a 400.</w:t>
            </w:r>
          </w:p>
        </w:tc>
      </w:tr>
      <w:tr w:rsidR="005C1BA2" w14:paraId="7B97D4F9" w14:textId="77777777">
        <w:tblPrEx>
          <w:tblCellMar>
            <w:top w:w="0" w:type="dxa"/>
            <w:bottom w:w="0" w:type="dxa"/>
          </w:tblCellMar>
        </w:tblPrEx>
        <w:trPr>
          <w:cantSplit/>
          <w:jc w:val="center"/>
        </w:trPr>
        <w:tc>
          <w:tcPr>
            <w:tcW w:w="318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F6" w14:textId="77777777" w:rsidR="005C1BA2" w:rsidRDefault="00E0693A">
            <w:pPr>
              <w:spacing w:after="0"/>
            </w:pPr>
            <w:r>
              <w:rPr>
                <w:sz w:val="17"/>
                <w:szCs w:val="17"/>
              </w:rPr>
              <w:t xml:space="preserve">Repositorios, </w:t>
            </w:r>
            <w:r>
              <w:rPr>
                <w:rFonts w:ascii="Consolas" w:eastAsia="Consolas" w:hAnsi="Consolas" w:cs="Consolas"/>
                <w:sz w:val="15"/>
                <w:szCs w:val="15"/>
              </w:rPr>
              <w:t>@EntityGraph</w:t>
            </w:r>
            <w:r>
              <w:rPr>
                <w:sz w:val="17"/>
                <w:szCs w:val="17"/>
              </w:rPr>
              <w:t xml:space="preserve"> y consulta agrupada (problema N+1)</w:t>
            </w:r>
          </w:p>
        </w:tc>
        <w:tc>
          <w:tcPr>
            <w:tcW w:w="3609"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F7" w14:textId="2B0E8DBA" w:rsidR="005C1BA2" w:rsidRDefault="00A11F2F">
            <w:pPr>
              <w:spacing w:after="0"/>
            </w:pPr>
            <w:r>
              <w:rPr>
                <w:rFonts w:ascii="Consolas" w:eastAsia="Consolas" w:hAnsi="Consolas" w:cs="Consolas"/>
                <w:sz w:val="20"/>
                <w:szCs w:val="20"/>
              </w:rPr>
              <w:t xml:space="preserve">Kevin Ardilla </w:t>
            </w:r>
          </w:p>
        </w:tc>
        <w:tc>
          <w:tcPr>
            <w:tcW w:w="314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F8" w14:textId="492FE0FC" w:rsidR="005C1BA2" w:rsidRPr="007D0706" w:rsidRDefault="00AF0845">
            <w:pPr>
              <w:spacing w:after="0"/>
            </w:pPr>
            <w:r w:rsidRPr="00AF0845">
              <w:rPr>
                <w:sz w:val="17"/>
                <w:szCs w:val="17"/>
              </w:rPr>
              <w:t xml:space="preserve">Mejora medida: 11 a 1 consultas en criaturas y 16 a 2 en zonas. Los alias de ZoneCount deben coincidir con sus </w:t>
            </w:r>
            <w:proofErr w:type="spellStart"/>
            <w:r w:rsidRPr="00AF0845">
              <w:rPr>
                <w:sz w:val="17"/>
                <w:szCs w:val="17"/>
              </w:rPr>
              <w:t>getters</w:t>
            </w:r>
            <w:proofErr w:type="spellEnd"/>
            <w:r w:rsidRPr="00AF0845">
              <w:rPr>
                <w:sz w:val="17"/>
                <w:szCs w:val="17"/>
              </w:rPr>
              <w:t>.</w:t>
            </w:r>
          </w:p>
        </w:tc>
      </w:tr>
      <w:tr w:rsidR="005C1BA2" w14:paraId="7B97D4FD" w14:textId="77777777">
        <w:tblPrEx>
          <w:tblCellMar>
            <w:top w:w="0" w:type="dxa"/>
            <w:bottom w:w="0" w:type="dxa"/>
          </w:tblCellMar>
        </w:tblPrEx>
        <w:trPr>
          <w:cantSplit/>
          <w:jc w:val="center"/>
        </w:trPr>
        <w:tc>
          <w:tcPr>
            <w:tcW w:w="3185"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FA" w14:textId="77777777" w:rsidR="005C1BA2" w:rsidRDefault="00E0693A">
            <w:pPr>
              <w:spacing w:after="0"/>
            </w:pPr>
            <w:proofErr w:type="spellStart"/>
            <w:r>
              <w:rPr>
                <w:sz w:val="17"/>
                <w:szCs w:val="17"/>
              </w:rPr>
              <w:t>Gitflow</w:t>
            </w:r>
            <w:proofErr w:type="spellEnd"/>
            <w:r>
              <w:rPr>
                <w:sz w:val="17"/>
                <w:szCs w:val="17"/>
              </w:rPr>
              <w:t xml:space="preserve">, ramas y Pull </w:t>
            </w:r>
            <w:proofErr w:type="spellStart"/>
            <w:r>
              <w:rPr>
                <w:sz w:val="17"/>
                <w:szCs w:val="17"/>
              </w:rPr>
              <w:t>Requests</w:t>
            </w:r>
            <w:proofErr w:type="spellEnd"/>
          </w:p>
        </w:tc>
        <w:tc>
          <w:tcPr>
            <w:tcW w:w="3609"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FB" w14:textId="4136D0A2" w:rsidR="005C1BA2" w:rsidRDefault="00A11F2F">
            <w:pPr>
              <w:spacing w:after="0"/>
            </w:pPr>
            <w:r>
              <w:rPr>
                <w:rFonts w:ascii="Consolas" w:eastAsia="Consolas" w:hAnsi="Consolas" w:cs="Consolas"/>
                <w:sz w:val="20"/>
                <w:szCs w:val="20"/>
              </w:rPr>
              <w:t>Julián Trujillo</w:t>
            </w:r>
          </w:p>
        </w:tc>
        <w:tc>
          <w:tcPr>
            <w:tcW w:w="3142"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4FC" w14:textId="406D6F2D" w:rsidR="005C1BA2" w:rsidRPr="007D0706" w:rsidRDefault="002A1FEA">
            <w:pPr>
              <w:spacing w:after="0"/>
            </w:pPr>
            <w:r w:rsidRPr="002A1FEA">
              <w:rPr>
                <w:sz w:val="17"/>
                <w:szCs w:val="17"/>
              </w:rPr>
              <w:t xml:space="preserve">Una rama </w:t>
            </w:r>
            <w:proofErr w:type="spellStart"/>
            <w:r w:rsidRPr="002A1FEA">
              <w:rPr>
                <w:sz w:val="17"/>
                <w:szCs w:val="17"/>
              </w:rPr>
              <w:t>feature</w:t>
            </w:r>
            <w:proofErr w:type="spellEnd"/>
            <w:r w:rsidRPr="002A1FEA">
              <w:rPr>
                <w:sz w:val="17"/>
                <w:szCs w:val="17"/>
              </w:rPr>
              <w:t xml:space="preserve">/* por fase hacia </w:t>
            </w:r>
            <w:proofErr w:type="spellStart"/>
            <w:r w:rsidRPr="002A1FEA">
              <w:rPr>
                <w:sz w:val="17"/>
                <w:szCs w:val="17"/>
              </w:rPr>
              <w:t>develop</w:t>
            </w:r>
            <w:proofErr w:type="spellEnd"/>
            <w:r w:rsidRPr="002A1FEA">
              <w:rPr>
                <w:sz w:val="17"/>
                <w:szCs w:val="17"/>
              </w:rPr>
              <w:t xml:space="preserve">; el PR #9 de </w:t>
            </w:r>
            <w:proofErr w:type="spellStart"/>
            <w:r w:rsidRPr="002A1FEA">
              <w:rPr>
                <w:sz w:val="17"/>
                <w:szCs w:val="17"/>
              </w:rPr>
              <w:t>develop</w:t>
            </w:r>
            <w:proofErr w:type="spellEnd"/>
            <w:r w:rsidRPr="002A1FEA">
              <w:rPr>
                <w:sz w:val="17"/>
                <w:szCs w:val="17"/>
              </w:rPr>
              <w:t xml:space="preserve"> a </w:t>
            </w:r>
            <w:proofErr w:type="spellStart"/>
            <w:r w:rsidRPr="002A1FEA">
              <w:rPr>
                <w:sz w:val="17"/>
                <w:szCs w:val="17"/>
              </w:rPr>
              <w:t>main</w:t>
            </w:r>
            <w:proofErr w:type="spellEnd"/>
            <w:r w:rsidRPr="002A1FEA">
              <w:rPr>
                <w:sz w:val="17"/>
                <w:szCs w:val="17"/>
              </w:rPr>
              <w:t xml:space="preserve"> está abierto para el profesor</w:t>
            </w:r>
            <w:r>
              <w:rPr>
                <w:sz w:val="17"/>
                <w:szCs w:val="17"/>
              </w:rPr>
              <w:t>.</w:t>
            </w:r>
          </w:p>
        </w:tc>
      </w:tr>
    </w:tbl>
    <w:p w14:paraId="7B97D4FE" w14:textId="77777777" w:rsidR="005C1BA2" w:rsidRDefault="005C1BA2">
      <w:pPr>
        <w:spacing w:after="80"/>
      </w:pPr>
    </w:p>
    <w:p w14:paraId="7B97D4FF" w14:textId="77777777" w:rsidR="005C1BA2" w:rsidRDefault="00E0693A">
      <w:pPr>
        <w:pStyle w:val="Ttulo1"/>
      </w:pPr>
      <w:r>
        <w:lastRenderedPageBreak/>
        <w:t>7. Conclusiones</w:t>
      </w:r>
    </w:p>
    <w:p w14:paraId="7B97D500" w14:textId="77777777" w:rsidR="005C1BA2" w:rsidRDefault="00E0693A">
      <w:pPr>
        <w:pStyle w:val="Ttulo2"/>
      </w:pPr>
      <w:r>
        <w:t>7.1 Síntesis de los hallazgos</w:t>
      </w:r>
    </w:p>
    <w:p w14:paraId="7B97D501" w14:textId="77777777" w:rsidR="005C1BA2" w:rsidRDefault="00E0693A">
      <w:pPr>
        <w:pStyle w:val="Prrafodelista"/>
        <w:numPr>
          <w:ilvl w:val="0"/>
          <w:numId w:val="2"/>
        </w:numPr>
        <w:spacing w:after="40"/>
      </w:pPr>
      <w:r>
        <w:t>Se construyó una API REST en tres capas con Spring Boot, Spring Data JPA y MySQL que implementa el CRUD completo de criaturas y de zonas, con la relación muchos-a-uno entre ambas.</w:t>
      </w:r>
    </w:p>
    <w:p w14:paraId="7B97D502" w14:textId="77777777" w:rsidR="005C1BA2" w:rsidRDefault="00E0693A">
      <w:pPr>
        <w:pStyle w:val="Prrafodelista"/>
        <w:numPr>
          <w:ilvl w:val="0"/>
          <w:numId w:val="2"/>
        </w:numPr>
        <w:spacing w:after="40"/>
      </w:pPr>
      <w:r>
        <w:t>Las reglas de negocio (estado crítico, capacidad de las zonas, eliminación de zonas con criaturas) se aplican en la capa de servicio y se comunican con los códigos 400, 404 y 409, sin errores 500 en las pruebas manuales documentadas.</w:t>
      </w:r>
    </w:p>
    <w:p w14:paraId="7B97D503" w14:textId="77777777" w:rsidR="005C1BA2" w:rsidRDefault="00E0693A">
      <w:pPr>
        <w:pStyle w:val="Prrafodelista"/>
        <w:numPr>
          <w:ilvl w:val="0"/>
          <w:numId w:val="2"/>
        </w:numPr>
        <w:spacing w:after="40"/>
      </w:pPr>
      <w:r>
        <w:t xml:space="preserve">El listado de criaturas pasó de 11 a 1 consulta SQL y el de zonas de 16 a 2, mediante </w:t>
      </w:r>
      <w:r>
        <w:rPr>
          <w:rFonts w:ascii="Consolas" w:eastAsia="Consolas" w:hAnsi="Consolas" w:cs="Consolas"/>
          <w:sz w:val="19"/>
          <w:szCs w:val="19"/>
        </w:rPr>
        <w:t>@EntityGraph</w:t>
      </w:r>
      <w:r>
        <w:t xml:space="preserve"> y una consulta agrupada, sin cambiar los datos devueltos.</w:t>
      </w:r>
    </w:p>
    <w:p w14:paraId="7B97D504" w14:textId="77777777" w:rsidR="005C1BA2" w:rsidRDefault="00E0693A">
      <w:pPr>
        <w:pStyle w:val="Prrafodelista"/>
        <w:numPr>
          <w:ilvl w:val="0"/>
          <w:numId w:val="2"/>
        </w:numPr>
        <w:spacing w:after="40"/>
      </w:pPr>
      <w:proofErr w:type="spellStart"/>
      <w:r>
        <w:t>Gitflow</w:t>
      </w:r>
      <w:proofErr w:type="spellEnd"/>
      <w:r>
        <w:t xml:space="preserve"> permitió integrar ocho ramas </w:t>
      </w:r>
      <w:proofErr w:type="spellStart"/>
      <w:r>
        <w:t>feature</w:t>
      </w:r>
      <w:proofErr w:type="spellEnd"/>
      <w:r>
        <w:t xml:space="preserve"> a </w:t>
      </w:r>
      <w:proofErr w:type="spellStart"/>
      <w:r>
        <w:rPr>
          <w:rFonts w:ascii="Consolas" w:eastAsia="Consolas" w:hAnsi="Consolas" w:cs="Consolas"/>
          <w:sz w:val="19"/>
          <w:szCs w:val="19"/>
        </w:rPr>
        <w:t>develop</w:t>
      </w:r>
      <w:proofErr w:type="spellEnd"/>
      <w:r>
        <w:t xml:space="preserve"> con Pull </w:t>
      </w:r>
      <w:proofErr w:type="spellStart"/>
      <w:r>
        <w:t>Requests</w:t>
      </w:r>
      <w:proofErr w:type="spellEnd"/>
      <w:r>
        <w:t xml:space="preserve"> y mantener un historial verificable de cada fase.</w:t>
      </w:r>
    </w:p>
    <w:p w14:paraId="7B97D505" w14:textId="77777777" w:rsidR="005C1BA2" w:rsidRDefault="00E0693A">
      <w:pPr>
        <w:pStyle w:val="Ttulo2"/>
      </w:pPr>
      <w:r>
        <w:t>7.2 Cumplimiento de los objetivos</w:t>
      </w:r>
    </w:p>
    <w:p w14:paraId="7B97D506" w14:textId="77777777" w:rsidR="005C1BA2" w:rsidRDefault="00E0693A">
      <w:pPr>
        <w:keepNext/>
        <w:spacing w:before="120" w:after="60"/>
        <w:jc w:val="center"/>
      </w:pPr>
      <w:r>
        <w:rPr>
          <w:i/>
          <w:iCs/>
          <w:color w:val="505050"/>
          <w:sz w:val="16"/>
          <w:szCs w:val="16"/>
        </w:rPr>
        <w:t>Tabla 15. Cumplimiento de los objetivos del laboratorio</w:t>
      </w: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1"/>
        <w:gridCol w:w="2008"/>
        <w:gridCol w:w="4017"/>
      </w:tblGrid>
      <w:tr w:rsidR="005C1BA2" w14:paraId="7B97D50A" w14:textId="77777777">
        <w:tblPrEx>
          <w:tblCellMar>
            <w:top w:w="0" w:type="dxa"/>
            <w:bottom w:w="0" w:type="dxa"/>
          </w:tblCellMar>
        </w:tblPrEx>
        <w:trPr>
          <w:cantSplit/>
          <w:tblHeader/>
          <w:jc w:val="center"/>
        </w:trPr>
        <w:tc>
          <w:tcPr>
            <w:tcW w:w="3911"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507" w14:textId="77777777" w:rsidR="005C1BA2" w:rsidRDefault="00E0693A">
            <w:pPr>
              <w:spacing w:after="0"/>
            </w:pPr>
            <w:r>
              <w:rPr>
                <w:b/>
                <w:bCs/>
                <w:color w:val="FFFFFF"/>
                <w:sz w:val="17"/>
                <w:szCs w:val="17"/>
              </w:rPr>
              <w:t>Objetivo</w:t>
            </w:r>
          </w:p>
        </w:tc>
        <w:tc>
          <w:tcPr>
            <w:tcW w:w="2008"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508" w14:textId="77777777" w:rsidR="005C1BA2" w:rsidRDefault="00E0693A">
            <w:pPr>
              <w:spacing w:after="0"/>
            </w:pPr>
            <w:r>
              <w:rPr>
                <w:b/>
                <w:bCs/>
                <w:color w:val="FFFFFF"/>
                <w:sz w:val="17"/>
                <w:szCs w:val="17"/>
              </w:rPr>
              <w:t>Estado</w:t>
            </w:r>
          </w:p>
        </w:tc>
        <w:tc>
          <w:tcPr>
            <w:tcW w:w="4017" w:type="dxa"/>
            <w:tcBorders>
              <w:top w:val="single" w:sz="4" w:space="0" w:color="000000"/>
              <w:left w:val="single" w:sz="4" w:space="0" w:color="000000"/>
              <w:bottom w:val="single" w:sz="4" w:space="0" w:color="000000"/>
              <w:right w:val="single" w:sz="4" w:space="0" w:color="000000"/>
            </w:tcBorders>
            <w:shd w:val="clear" w:color="auto" w:fill="2F75B5"/>
            <w:tcMar>
              <w:top w:w="80" w:type="dxa"/>
              <w:left w:w="90" w:type="dxa"/>
              <w:bottom w:w="80" w:type="dxa"/>
              <w:right w:w="90" w:type="dxa"/>
            </w:tcMar>
            <w:vAlign w:val="center"/>
          </w:tcPr>
          <w:p w14:paraId="7B97D509" w14:textId="77777777" w:rsidR="005C1BA2" w:rsidRDefault="00E0693A">
            <w:pPr>
              <w:spacing w:after="0"/>
            </w:pPr>
            <w:r>
              <w:rPr>
                <w:b/>
                <w:bCs/>
                <w:color w:val="FFFFFF"/>
                <w:sz w:val="17"/>
                <w:szCs w:val="17"/>
              </w:rPr>
              <w:t>Evidencia</w:t>
            </w:r>
          </w:p>
        </w:tc>
      </w:tr>
      <w:tr w:rsidR="005C1BA2" w14:paraId="7B97D50E" w14:textId="77777777">
        <w:tblPrEx>
          <w:tblCellMar>
            <w:top w:w="0" w:type="dxa"/>
            <w:bottom w:w="0" w:type="dxa"/>
          </w:tblCellMar>
        </w:tblPrEx>
        <w:trPr>
          <w:cantSplit/>
          <w:jc w:val="center"/>
        </w:trPr>
        <w:tc>
          <w:tcPr>
            <w:tcW w:w="39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0B" w14:textId="77777777" w:rsidR="005C1BA2" w:rsidRDefault="00E0693A">
            <w:pPr>
              <w:spacing w:after="0"/>
            </w:pPr>
            <w:r>
              <w:rPr>
                <w:sz w:val="17"/>
                <w:szCs w:val="17"/>
              </w:rPr>
              <w:t>CRUD de criaturas con validaciones y reglas de negocio</w:t>
            </w:r>
          </w:p>
        </w:tc>
        <w:tc>
          <w:tcPr>
            <w:tcW w:w="2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0C" w14:textId="77777777" w:rsidR="005C1BA2" w:rsidRDefault="00E0693A">
            <w:pPr>
              <w:spacing w:after="0"/>
            </w:pPr>
            <w:r>
              <w:rPr>
                <w:sz w:val="17"/>
                <w:szCs w:val="17"/>
              </w:rPr>
              <w:t>Cumplido</w:t>
            </w:r>
          </w:p>
        </w:tc>
        <w:tc>
          <w:tcPr>
            <w:tcW w:w="401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0D" w14:textId="77777777" w:rsidR="005C1BA2" w:rsidRDefault="00E0693A">
            <w:pPr>
              <w:spacing w:after="0"/>
            </w:pPr>
            <w:r>
              <w:rPr>
                <w:sz w:val="17"/>
                <w:szCs w:val="17"/>
              </w:rPr>
              <w:t>Sección 5.1 (Figuras 5 a 9)</w:t>
            </w:r>
          </w:p>
        </w:tc>
      </w:tr>
      <w:tr w:rsidR="005C1BA2" w14:paraId="7B97D512" w14:textId="77777777">
        <w:tblPrEx>
          <w:tblCellMar>
            <w:top w:w="0" w:type="dxa"/>
            <w:bottom w:w="0" w:type="dxa"/>
          </w:tblCellMar>
        </w:tblPrEx>
        <w:trPr>
          <w:cantSplit/>
          <w:jc w:val="center"/>
        </w:trPr>
        <w:tc>
          <w:tcPr>
            <w:tcW w:w="39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0F" w14:textId="77777777" w:rsidR="005C1BA2" w:rsidRDefault="00E0693A">
            <w:pPr>
              <w:spacing w:after="0"/>
            </w:pPr>
            <w:r>
              <w:rPr>
                <w:sz w:val="17"/>
                <w:szCs w:val="17"/>
              </w:rPr>
              <w:t>Arquitectura de tres capas</w:t>
            </w:r>
          </w:p>
        </w:tc>
        <w:tc>
          <w:tcPr>
            <w:tcW w:w="2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10" w14:textId="77777777" w:rsidR="005C1BA2" w:rsidRDefault="00E0693A">
            <w:pPr>
              <w:spacing w:after="0"/>
            </w:pPr>
            <w:r>
              <w:rPr>
                <w:sz w:val="17"/>
                <w:szCs w:val="17"/>
              </w:rPr>
              <w:t>Cumplido</w:t>
            </w:r>
          </w:p>
        </w:tc>
        <w:tc>
          <w:tcPr>
            <w:tcW w:w="401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11" w14:textId="77777777" w:rsidR="005C1BA2" w:rsidRDefault="00E0693A">
            <w:pPr>
              <w:spacing w:after="0"/>
            </w:pPr>
            <w:r>
              <w:rPr>
                <w:sz w:val="17"/>
                <w:szCs w:val="17"/>
              </w:rPr>
              <w:t>Sección 4.3 (Figura 1) y sección 6.6</w:t>
            </w:r>
          </w:p>
        </w:tc>
      </w:tr>
      <w:tr w:rsidR="005C1BA2" w14:paraId="7B97D516" w14:textId="77777777">
        <w:tblPrEx>
          <w:tblCellMar>
            <w:top w:w="0" w:type="dxa"/>
            <w:bottom w:w="0" w:type="dxa"/>
          </w:tblCellMar>
        </w:tblPrEx>
        <w:trPr>
          <w:cantSplit/>
          <w:jc w:val="center"/>
        </w:trPr>
        <w:tc>
          <w:tcPr>
            <w:tcW w:w="39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13" w14:textId="77777777" w:rsidR="005C1BA2" w:rsidRDefault="00E0693A">
            <w:pPr>
              <w:spacing w:after="0"/>
            </w:pPr>
            <w:r>
              <w:rPr>
                <w:sz w:val="17"/>
                <w:szCs w:val="17"/>
              </w:rPr>
              <w:t>Persistencia en MySQL con Spring Data JPA</w:t>
            </w:r>
          </w:p>
        </w:tc>
        <w:tc>
          <w:tcPr>
            <w:tcW w:w="2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14" w14:textId="77777777" w:rsidR="005C1BA2" w:rsidRDefault="00E0693A">
            <w:pPr>
              <w:spacing w:after="0"/>
            </w:pPr>
            <w:r>
              <w:rPr>
                <w:sz w:val="17"/>
                <w:szCs w:val="17"/>
              </w:rPr>
              <w:t>Cumplido</w:t>
            </w:r>
          </w:p>
        </w:tc>
        <w:tc>
          <w:tcPr>
            <w:tcW w:w="401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15" w14:textId="77777777" w:rsidR="005C1BA2" w:rsidRDefault="00E0693A">
            <w:pPr>
              <w:spacing w:after="0"/>
            </w:pPr>
            <w:r>
              <w:rPr>
                <w:sz w:val="17"/>
                <w:szCs w:val="17"/>
              </w:rPr>
              <w:t>Sección 5.4 (Figuras 17 y 18)</w:t>
            </w:r>
          </w:p>
        </w:tc>
      </w:tr>
      <w:tr w:rsidR="005C1BA2" w14:paraId="7B97D51A" w14:textId="77777777">
        <w:tblPrEx>
          <w:tblCellMar>
            <w:top w:w="0" w:type="dxa"/>
            <w:bottom w:w="0" w:type="dxa"/>
          </w:tblCellMar>
        </w:tblPrEx>
        <w:trPr>
          <w:cantSplit/>
          <w:jc w:val="center"/>
        </w:trPr>
        <w:tc>
          <w:tcPr>
            <w:tcW w:w="39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17" w14:textId="77777777" w:rsidR="005C1BA2" w:rsidRDefault="00E0693A">
            <w:pPr>
              <w:spacing w:after="0"/>
            </w:pPr>
            <w:r>
              <w:rPr>
                <w:sz w:val="17"/>
                <w:szCs w:val="17"/>
              </w:rPr>
              <w:t xml:space="preserve">Manejo de errores 400, 404 y 409 con </w:t>
            </w:r>
            <w:r>
              <w:rPr>
                <w:rFonts w:ascii="Consolas" w:eastAsia="Consolas" w:hAnsi="Consolas" w:cs="Consolas"/>
                <w:sz w:val="15"/>
                <w:szCs w:val="15"/>
              </w:rPr>
              <w:t>@RestControllerAdvice</w:t>
            </w:r>
          </w:p>
        </w:tc>
        <w:tc>
          <w:tcPr>
            <w:tcW w:w="2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18" w14:textId="77777777" w:rsidR="005C1BA2" w:rsidRDefault="00E0693A">
            <w:pPr>
              <w:spacing w:after="0"/>
            </w:pPr>
            <w:r>
              <w:rPr>
                <w:sz w:val="17"/>
                <w:szCs w:val="17"/>
              </w:rPr>
              <w:t>Cumplido</w:t>
            </w:r>
          </w:p>
        </w:tc>
        <w:tc>
          <w:tcPr>
            <w:tcW w:w="401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19" w14:textId="77777777" w:rsidR="005C1BA2" w:rsidRDefault="00E0693A">
            <w:pPr>
              <w:spacing w:after="0"/>
            </w:pPr>
            <w:r>
              <w:rPr>
                <w:sz w:val="17"/>
                <w:szCs w:val="17"/>
              </w:rPr>
              <w:t>Secciones 5.1 a 5.3</w:t>
            </w:r>
          </w:p>
        </w:tc>
      </w:tr>
      <w:tr w:rsidR="005C1BA2" w14:paraId="7B97D51E" w14:textId="77777777">
        <w:tblPrEx>
          <w:tblCellMar>
            <w:top w:w="0" w:type="dxa"/>
            <w:bottom w:w="0" w:type="dxa"/>
          </w:tblCellMar>
        </w:tblPrEx>
        <w:trPr>
          <w:cantSplit/>
          <w:jc w:val="center"/>
        </w:trPr>
        <w:tc>
          <w:tcPr>
            <w:tcW w:w="39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1B" w14:textId="77777777" w:rsidR="005C1BA2" w:rsidRDefault="00E0693A">
            <w:pPr>
              <w:spacing w:after="0"/>
            </w:pPr>
            <w:r>
              <w:rPr>
                <w:sz w:val="17"/>
                <w:szCs w:val="17"/>
              </w:rPr>
              <w:t>Extensión: CRUD de zonas y relación con criaturas, con capacidad</w:t>
            </w:r>
          </w:p>
        </w:tc>
        <w:tc>
          <w:tcPr>
            <w:tcW w:w="2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1C" w14:textId="77777777" w:rsidR="005C1BA2" w:rsidRDefault="00E0693A">
            <w:pPr>
              <w:spacing w:after="0"/>
            </w:pPr>
            <w:r>
              <w:rPr>
                <w:sz w:val="17"/>
                <w:szCs w:val="17"/>
              </w:rPr>
              <w:t>Cumplido</w:t>
            </w:r>
          </w:p>
        </w:tc>
        <w:tc>
          <w:tcPr>
            <w:tcW w:w="401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1D" w14:textId="77777777" w:rsidR="005C1BA2" w:rsidRDefault="00E0693A">
            <w:pPr>
              <w:spacing w:after="0"/>
            </w:pPr>
            <w:r>
              <w:rPr>
                <w:sz w:val="17"/>
                <w:szCs w:val="17"/>
              </w:rPr>
              <w:t>Secciones 5.2 y 5.3</w:t>
            </w:r>
          </w:p>
        </w:tc>
      </w:tr>
      <w:tr w:rsidR="005C1BA2" w14:paraId="7B97D522" w14:textId="77777777">
        <w:tblPrEx>
          <w:tblCellMar>
            <w:top w:w="0" w:type="dxa"/>
            <w:bottom w:w="0" w:type="dxa"/>
          </w:tblCellMar>
        </w:tblPrEx>
        <w:trPr>
          <w:cantSplit/>
          <w:jc w:val="center"/>
        </w:trPr>
        <w:tc>
          <w:tcPr>
            <w:tcW w:w="39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1F" w14:textId="77777777" w:rsidR="005C1BA2" w:rsidRDefault="00E0693A">
            <w:pPr>
              <w:spacing w:after="0"/>
            </w:pPr>
            <w:r>
              <w:rPr>
                <w:sz w:val="17"/>
                <w:szCs w:val="17"/>
              </w:rPr>
              <w:t>Análisis y solución del problema N+1 con evidencia antes y después</w:t>
            </w:r>
          </w:p>
        </w:tc>
        <w:tc>
          <w:tcPr>
            <w:tcW w:w="2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20" w14:textId="77777777" w:rsidR="005C1BA2" w:rsidRDefault="00E0693A">
            <w:pPr>
              <w:spacing w:after="0"/>
            </w:pPr>
            <w:r>
              <w:rPr>
                <w:sz w:val="17"/>
                <w:szCs w:val="17"/>
              </w:rPr>
              <w:t>Cumplido</w:t>
            </w:r>
          </w:p>
        </w:tc>
        <w:tc>
          <w:tcPr>
            <w:tcW w:w="401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21" w14:textId="77777777" w:rsidR="005C1BA2" w:rsidRDefault="00E0693A">
            <w:pPr>
              <w:spacing w:after="0"/>
            </w:pPr>
            <w:r>
              <w:rPr>
                <w:sz w:val="17"/>
                <w:szCs w:val="17"/>
              </w:rPr>
              <w:t>Secciones 5.5, 6.2 y 6.8</w:t>
            </w:r>
          </w:p>
        </w:tc>
      </w:tr>
      <w:tr w:rsidR="005C1BA2" w14:paraId="7B97D526" w14:textId="77777777">
        <w:tblPrEx>
          <w:tblCellMar>
            <w:top w:w="0" w:type="dxa"/>
            <w:bottom w:w="0" w:type="dxa"/>
          </w:tblCellMar>
        </w:tblPrEx>
        <w:trPr>
          <w:cantSplit/>
          <w:jc w:val="center"/>
        </w:trPr>
        <w:tc>
          <w:tcPr>
            <w:tcW w:w="39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23" w14:textId="77777777" w:rsidR="005C1BA2" w:rsidRDefault="00E0693A">
            <w:pPr>
              <w:spacing w:after="0"/>
            </w:pPr>
            <w:r>
              <w:rPr>
                <w:sz w:val="17"/>
                <w:szCs w:val="17"/>
              </w:rPr>
              <w:t xml:space="preserve">Gestión de versiones con </w:t>
            </w:r>
            <w:proofErr w:type="spellStart"/>
            <w:r>
              <w:rPr>
                <w:sz w:val="17"/>
                <w:szCs w:val="17"/>
              </w:rPr>
              <w:t>Gitflow</w:t>
            </w:r>
            <w:proofErr w:type="spellEnd"/>
            <w:r>
              <w:rPr>
                <w:sz w:val="17"/>
                <w:szCs w:val="17"/>
              </w:rPr>
              <w:t xml:space="preserve"> y Pull </w:t>
            </w:r>
            <w:proofErr w:type="spellStart"/>
            <w:r>
              <w:rPr>
                <w:sz w:val="17"/>
                <w:szCs w:val="17"/>
              </w:rPr>
              <w:t>Request</w:t>
            </w:r>
            <w:proofErr w:type="spellEnd"/>
            <w:r>
              <w:rPr>
                <w:sz w:val="17"/>
                <w:szCs w:val="17"/>
              </w:rPr>
              <w:t xml:space="preserve"> final al profesor</w:t>
            </w:r>
          </w:p>
        </w:tc>
        <w:tc>
          <w:tcPr>
            <w:tcW w:w="2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24" w14:textId="77777777" w:rsidR="005C1BA2" w:rsidRDefault="00E0693A">
            <w:pPr>
              <w:spacing w:after="0"/>
            </w:pPr>
            <w:r>
              <w:rPr>
                <w:sz w:val="17"/>
                <w:szCs w:val="17"/>
              </w:rPr>
              <w:t xml:space="preserve">Cumplido en el proceso; el PR final </w:t>
            </w:r>
            <w:proofErr w:type="spellStart"/>
            <w:r>
              <w:rPr>
                <w:rFonts w:ascii="Consolas" w:eastAsia="Consolas" w:hAnsi="Consolas" w:cs="Consolas"/>
                <w:sz w:val="15"/>
                <w:szCs w:val="15"/>
              </w:rPr>
              <w:t>develop</w:t>
            </w:r>
            <w:proofErr w:type="spellEnd"/>
            <w:r>
              <w:rPr>
                <w:sz w:val="17"/>
                <w:szCs w:val="17"/>
              </w:rPr>
              <w:t xml:space="preserve"> → </w:t>
            </w:r>
            <w:proofErr w:type="spellStart"/>
            <w:r>
              <w:rPr>
                <w:rFonts w:ascii="Consolas" w:eastAsia="Consolas" w:hAnsi="Consolas" w:cs="Consolas"/>
                <w:sz w:val="15"/>
                <w:szCs w:val="15"/>
              </w:rPr>
              <w:t>main</w:t>
            </w:r>
            <w:proofErr w:type="spellEnd"/>
            <w:r>
              <w:rPr>
                <w:sz w:val="17"/>
                <w:szCs w:val="17"/>
              </w:rPr>
              <w:t xml:space="preserve"> está abierto para revisión</w:t>
            </w:r>
          </w:p>
        </w:tc>
        <w:tc>
          <w:tcPr>
            <w:tcW w:w="401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25" w14:textId="77777777" w:rsidR="005C1BA2" w:rsidRDefault="00E0693A">
            <w:pPr>
              <w:spacing w:after="0"/>
            </w:pPr>
            <w:r>
              <w:rPr>
                <w:sz w:val="17"/>
                <w:szCs w:val="17"/>
              </w:rPr>
              <w:t>Secciones 4.2, 4.4 y 6.8.6</w:t>
            </w:r>
          </w:p>
        </w:tc>
      </w:tr>
      <w:tr w:rsidR="005C1BA2" w14:paraId="7B97D52A" w14:textId="77777777">
        <w:tblPrEx>
          <w:tblCellMar>
            <w:top w:w="0" w:type="dxa"/>
            <w:bottom w:w="0" w:type="dxa"/>
          </w:tblCellMar>
        </w:tblPrEx>
        <w:trPr>
          <w:cantSplit/>
          <w:jc w:val="center"/>
        </w:trPr>
        <w:tc>
          <w:tcPr>
            <w:tcW w:w="39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27" w14:textId="77777777" w:rsidR="005C1BA2" w:rsidRDefault="00E0693A">
            <w:pPr>
              <w:spacing w:after="0"/>
            </w:pPr>
            <w:r>
              <w:rPr>
                <w:sz w:val="17"/>
                <w:szCs w:val="17"/>
              </w:rPr>
              <w:t xml:space="preserve">Participación de todos los integrantes en </w:t>
            </w:r>
            <w:proofErr w:type="spellStart"/>
            <w:r>
              <w:rPr>
                <w:sz w:val="17"/>
                <w:szCs w:val="17"/>
              </w:rPr>
              <w:t>commits</w:t>
            </w:r>
            <w:proofErr w:type="spellEnd"/>
            <w:r>
              <w:rPr>
                <w:sz w:val="17"/>
                <w:szCs w:val="17"/>
              </w:rPr>
              <w:t xml:space="preserve"> y Pull </w:t>
            </w:r>
            <w:proofErr w:type="spellStart"/>
            <w:r>
              <w:rPr>
                <w:sz w:val="17"/>
                <w:szCs w:val="17"/>
              </w:rPr>
              <w:t>Requests</w:t>
            </w:r>
            <w:proofErr w:type="spellEnd"/>
          </w:p>
        </w:tc>
        <w:tc>
          <w:tcPr>
            <w:tcW w:w="2008"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28" w14:textId="5ADB5C4A" w:rsidR="005C1BA2" w:rsidRDefault="00383934">
            <w:pPr>
              <w:spacing w:after="0"/>
            </w:pPr>
            <w:r>
              <w:rPr>
                <w:sz w:val="17"/>
                <w:szCs w:val="17"/>
              </w:rPr>
              <w:t>Cumplido</w:t>
            </w:r>
          </w:p>
        </w:tc>
        <w:tc>
          <w:tcPr>
            <w:tcW w:w="4017"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B97D529" w14:textId="77777777" w:rsidR="005C1BA2" w:rsidRDefault="00E0693A">
            <w:pPr>
              <w:spacing w:after="0"/>
            </w:pPr>
            <w:r>
              <w:rPr>
                <w:sz w:val="17"/>
                <w:szCs w:val="17"/>
              </w:rPr>
              <w:t>Sección 4.4</w:t>
            </w:r>
          </w:p>
        </w:tc>
      </w:tr>
    </w:tbl>
    <w:p w14:paraId="7B97D52B" w14:textId="77777777" w:rsidR="005C1BA2" w:rsidRDefault="005C1BA2">
      <w:pPr>
        <w:spacing w:after="80"/>
      </w:pPr>
    </w:p>
    <w:p w14:paraId="7B97D52C" w14:textId="77777777" w:rsidR="005C1BA2" w:rsidRDefault="00E0693A">
      <w:pPr>
        <w:pStyle w:val="Ttulo2"/>
      </w:pPr>
      <w:r>
        <w:t>7.3 Aplicaciones prácticas</w:t>
      </w:r>
    </w:p>
    <w:p w14:paraId="7B97D52D" w14:textId="77777777" w:rsidR="005C1BA2" w:rsidRDefault="00E0693A">
      <w:r>
        <w:t xml:space="preserve">El patrón desarrollado (API REST en capas, validación declarativa, manejo centralizado de errores y persistencia con ORM) es la base de gran parte de los servicios web empresariales; el dominio del zoológico es intercambiable por inventarios, reservas o catálogos. La técnica de diagnosticar el N+1 contando las sentencias SQL aplica a cualquier aplicación con JPA y es una de las primeras revisiones de rendimiento en sistemas reales. El flujo con </w:t>
      </w:r>
      <w:proofErr w:type="spellStart"/>
      <w:r>
        <w:t>Gitflow</w:t>
      </w:r>
      <w:proofErr w:type="spellEnd"/>
      <w:r>
        <w:t xml:space="preserve"> y Pull </w:t>
      </w:r>
      <w:proofErr w:type="spellStart"/>
      <w:r>
        <w:t>Requests</w:t>
      </w:r>
      <w:proofErr w:type="spellEnd"/>
      <w:r>
        <w:t xml:space="preserve"> es el mismo que usan los equipos de desarrollo para revisar </w:t>
      </w:r>
      <w:proofErr w:type="spellStart"/>
      <w:r>
        <w:t>y</w:t>
      </w:r>
      <w:proofErr w:type="spellEnd"/>
      <w:r>
        <w:t xml:space="preserve"> integrar cambios de forma ordenada.</w:t>
      </w:r>
    </w:p>
    <w:p w14:paraId="7B97D52E" w14:textId="77777777" w:rsidR="005C1BA2" w:rsidRDefault="00E0693A">
      <w:pPr>
        <w:pStyle w:val="Ttulo1"/>
      </w:pPr>
      <w:r>
        <w:lastRenderedPageBreak/>
        <w:t>8. Recomendaciones</w:t>
      </w:r>
    </w:p>
    <w:p w14:paraId="7B97D52F" w14:textId="77777777" w:rsidR="005C1BA2" w:rsidRDefault="00E0693A">
      <w:pPr>
        <w:pStyle w:val="Ttulo2"/>
      </w:pPr>
      <w:r>
        <w:t>8.1 Mejoras al procedimiento del laboratorio</w:t>
      </w:r>
    </w:p>
    <w:p w14:paraId="7B97D530" w14:textId="77777777" w:rsidR="005C1BA2" w:rsidRDefault="00E0693A">
      <w:pPr>
        <w:pStyle w:val="Prrafodelista"/>
        <w:numPr>
          <w:ilvl w:val="0"/>
          <w:numId w:val="2"/>
        </w:numPr>
        <w:spacing w:after="40"/>
      </w:pPr>
      <w:r>
        <w:rPr>
          <w:b/>
          <w:bCs/>
        </w:rPr>
        <w:t>Orden de la guía:</w:t>
      </w:r>
      <w:r>
        <w:t xml:space="preserve"> la entidad </w:t>
      </w:r>
      <w:proofErr w:type="spellStart"/>
      <w:r>
        <w:rPr>
          <w:rFonts w:ascii="Consolas" w:eastAsia="Consolas" w:hAnsi="Consolas" w:cs="Consolas"/>
          <w:sz w:val="19"/>
          <w:szCs w:val="19"/>
        </w:rPr>
        <w:t>Creature</w:t>
      </w:r>
      <w:proofErr w:type="spellEnd"/>
      <w:r>
        <w:t xml:space="preserve"> incluye </w:t>
      </w:r>
      <w:proofErr w:type="spellStart"/>
      <w:r>
        <w:rPr>
          <w:rFonts w:ascii="Consolas" w:eastAsia="Consolas" w:hAnsi="Consolas" w:cs="Consolas"/>
          <w:sz w:val="19"/>
          <w:szCs w:val="19"/>
        </w:rPr>
        <w:t>zone</w:t>
      </w:r>
      <w:proofErr w:type="spellEnd"/>
      <w:r>
        <w:t xml:space="preserve">, pero </w:t>
      </w:r>
      <w:r>
        <w:rPr>
          <w:rFonts w:ascii="Consolas" w:eastAsia="Consolas" w:hAnsi="Consolas" w:cs="Consolas"/>
          <w:sz w:val="19"/>
          <w:szCs w:val="19"/>
        </w:rPr>
        <w:t>Zone</w:t>
      </w:r>
      <w:r>
        <w:t xml:space="preserve"> solo se crea al final, de modo que no compila al principio. Convendría entregar </w:t>
      </w:r>
      <w:r>
        <w:rPr>
          <w:rFonts w:ascii="Consolas" w:eastAsia="Consolas" w:hAnsi="Consolas" w:cs="Consolas"/>
          <w:sz w:val="19"/>
          <w:szCs w:val="19"/>
        </w:rPr>
        <w:t>Zone</w:t>
      </w:r>
      <w:r>
        <w:t xml:space="preserve"> desde el inicio o indicar el orden de forma explícita.</w:t>
      </w:r>
    </w:p>
    <w:p w14:paraId="7B97D531" w14:textId="77777777" w:rsidR="005C1BA2" w:rsidRDefault="00E0693A">
      <w:pPr>
        <w:pStyle w:val="Prrafodelista"/>
        <w:numPr>
          <w:ilvl w:val="0"/>
          <w:numId w:val="2"/>
        </w:numPr>
        <w:spacing w:after="40"/>
      </w:pPr>
      <w:r>
        <w:rPr>
          <w:b/>
          <w:bCs/>
        </w:rPr>
        <w:t>Criterios que chocan:</w:t>
      </w:r>
      <w:r>
        <w:t xml:space="preserve"> al exigir una zona por criatura, las pruebas del CRUD inicial dejan de ser válidas (un </w:t>
      </w:r>
      <w:r>
        <w:rPr>
          <w:rFonts w:ascii="Consolas" w:eastAsia="Consolas" w:hAnsi="Consolas" w:cs="Consolas"/>
          <w:sz w:val="19"/>
          <w:szCs w:val="19"/>
        </w:rPr>
        <w:t>POST</w:t>
      </w:r>
      <w:r>
        <w:t xml:space="preserve"> sin zona da 400). La guía debería separar las pruebas de cada fase.</w:t>
      </w:r>
    </w:p>
    <w:p w14:paraId="7B97D532" w14:textId="77777777" w:rsidR="005C1BA2" w:rsidRDefault="00E0693A">
      <w:pPr>
        <w:pStyle w:val="Prrafodelista"/>
        <w:numPr>
          <w:ilvl w:val="0"/>
          <w:numId w:val="2"/>
        </w:numPr>
        <w:spacing w:after="40"/>
      </w:pPr>
      <w:r>
        <w:rPr>
          <w:b/>
          <w:bCs/>
        </w:rPr>
        <w:t>Configuración de ejemplo:</w:t>
      </w:r>
      <w:r>
        <w:t xml:space="preserve"> incluir un </w:t>
      </w:r>
      <w:proofErr w:type="spellStart"/>
      <w:proofErr w:type="gramStart"/>
      <w:r>
        <w:rPr>
          <w:rFonts w:ascii="Consolas" w:eastAsia="Consolas" w:hAnsi="Consolas" w:cs="Consolas"/>
          <w:sz w:val="19"/>
          <w:szCs w:val="19"/>
        </w:rPr>
        <w:t>application.properties</w:t>
      </w:r>
      <w:proofErr w:type="spellEnd"/>
      <w:proofErr w:type="gramEnd"/>
      <w:r>
        <w:t xml:space="preserve"> ya revisado. Los errores de escritura (</w:t>
      </w:r>
      <w:proofErr w:type="spellStart"/>
      <w:r>
        <w:rPr>
          <w:rFonts w:ascii="Consolas" w:eastAsia="Consolas" w:hAnsi="Consolas" w:cs="Consolas"/>
          <w:sz w:val="19"/>
          <w:szCs w:val="19"/>
        </w:rPr>
        <w:t>jbdc</w:t>
      </w:r>
      <w:proofErr w:type="spellEnd"/>
      <w:r>
        <w:t xml:space="preserve">, </w:t>
      </w:r>
      <w:proofErr w:type="spellStart"/>
      <w:r>
        <w:rPr>
          <w:rFonts w:ascii="Consolas" w:eastAsia="Consolas" w:hAnsi="Consolas" w:cs="Consolas"/>
          <w:sz w:val="19"/>
          <w:szCs w:val="19"/>
        </w:rPr>
        <w:t>myql</w:t>
      </w:r>
      <w:proofErr w:type="spellEnd"/>
      <w:r>
        <w:t>) costaron tiempo.</w:t>
      </w:r>
    </w:p>
    <w:p w14:paraId="7B97D533" w14:textId="77777777" w:rsidR="005C1BA2" w:rsidRDefault="00E0693A">
      <w:pPr>
        <w:pStyle w:val="Prrafodelista"/>
        <w:numPr>
          <w:ilvl w:val="0"/>
          <w:numId w:val="2"/>
        </w:numPr>
        <w:spacing w:after="40"/>
      </w:pPr>
      <w:r>
        <w:rPr>
          <w:b/>
          <w:bCs/>
        </w:rPr>
        <w:t>Entorno:</w:t>
      </w:r>
      <w:r>
        <w:t xml:space="preserve"> usar Docker </w:t>
      </w:r>
      <w:proofErr w:type="spellStart"/>
      <w:r>
        <w:t>Compose</w:t>
      </w:r>
      <w:proofErr w:type="spellEnd"/>
      <w:r>
        <w:t xml:space="preserve"> para levantar MySQL, de modo que todos los integrantes tengan el mismo entorno y no dependan de instalaciones locales.</w:t>
      </w:r>
    </w:p>
    <w:p w14:paraId="7B97D534" w14:textId="77777777" w:rsidR="005C1BA2" w:rsidRDefault="00E0693A">
      <w:pPr>
        <w:pStyle w:val="Prrafodelista"/>
        <w:numPr>
          <w:ilvl w:val="0"/>
          <w:numId w:val="2"/>
        </w:numPr>
        <w:spacing w:after="40"/>
      </w:pPr>
      <w:r>
        <w:rPr>
          <w:b/>
          <w:bCs/>
        </w:rPr>
        <w:t>Comprobación del entorno:</w:t>
      </w:r>
      <w:r>
        <w:t xml:space="preserve"> pedir </w:t>
      </w:r>
      <w:r>
        <w:rPr>
          <w:rFonts w:ascii="Consolas" w:eastAsia="Consolas" w:hAnsi="Consolas" w:cs="Consolas"/>
          <w:sz w:val="19"/>
          <w:szCs w:val="19"/>
        </w:rPr>
        <w:t>echo $DB_PASSWORD</w:t>
      </w:r>
      <w:r>
        <w:t xml:space="preserve"> y </w:t>
      </w:r>
      <w:proofErr w:type="spellStart"/>
      <w:r>
        <w:rPr>
          <w:rFonts w:ascii="Consolas" w:eastAsia="Consolas" w:hAnsi="Consolas" w:cs="Consolas"/>
          <w:sz w:val="19"/>
          <w:szCs w:val="19"/>
        </w:rPr>
        <w:t>mvn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clean</w:t>
      </w:r>
      <w:proofErr w:type="spellEnd"/>
      <w:r>
        <w:rPr>
          <w:rFonts w:ascii="Consolas" w:eastAsia="Consolas" w:hAnsi="Consolas" w:cs="Consolas"/>
          <w:sz w:val="19"/>
          <w:szCs w:val="19"/>
        </w:rPr>
        <w:t xml:space="preserve"> compile</w:t>
      </w:r>
      <w:r>
        <w:t xml:space="preserve"> como paso de verificación antes de programar.</w:t>
      </w:r>
    </w:p>
    <w:p w14:paraId="7B97D535" w14:textId="77777777" w:rsidR="005C1BA2" w:rsidRDefault="00E0693A">
      <w:pPr>
        <w:pStyle w:val="Prrafodelista"/>
        <w:numPr>
          <w:ilvl w:val="0"/>
          <w:numId w:val="2"/>
        </w:numPr>
        <w:spacing w:after="40"/>
      </w:pPr>
      <w:r>
        <w:rPr>
          <w:b/>
          <w:bCs/>
        </w:rPr>
        <w:t>Datos de prueba:</w:t>
      </w:r>
      <w:r>
        <w:t xml:space="preserve"> proporcionar desde el inicio un script con varias zonas y criaturas, porque el N+1 solo se hace evidente con suficientes datos.</w:t>
      </w:r>
    </w:p>
    <w:p w14:paraId="7B97D536" w14:textId="77777777" w:rsidR="005C1BA2" w:rsidRDefault="00E0693A">
      <w:pPr>
        <w:pStyle w:val="Prrafodelista"/>
        <w:numPr>
          <w:ilvl w:val="0"/>
          <w:numId w:val="2"/>
        </w:numPr>
        <w:spacing w:after="40"/>
      </w:pPr>
      <w:r>
        <w:rPr>
          <w:b/>
          <w:bCs/>
        </w:rPr>
        <w:t>Trabajo en equipo:</w:t>
      </w:r>
      <w:r>
        <w:t xml:space="preserve"> indicar con claridad cómo se evaluará la contribución de cada integrante cuando el trabajo no se reparte de forma pareja, para que el historial de </w:t>
      </w:r>
      <w:proofErr w:type="spellStart"/>
      <w:r>
        <w:t>commits</w:t>
      </w:r>
      <w:proofErr w:type="spellEnd"/>
      <w:r>
        <w:t xml:space="preserve"> y Pull </w:t>
      </w:r>
      <w:proofErr w:type="spellStart"/>
      <w:r>
        <w:t>Requests</w:t>
      </w:r>
      <w:proofErr w:type="spellEnd"/>
      <w:r>
        <w:t xml:space="preserve"> refleje la participación real.</w:t>
      </w:r>
    </w:p>
    <w:p w14:paraId="7B97D537" w14:textId="77777777" w:rsidR="005C1BA2" w:rsidRDefault="00E0693A">
      <w:pPr>
        <w:pStyle w:val="Ttulo2"/>
      </w:pPr>
      <w:r>
        <w:t>8.2 Futuras investigaciones</w:t>
      </w:r>
    </w:p>
    <w:p w14:paraId="7B97D538" w14:textId="77777777" w:rsidR="005C1BA2" w:rsidRDefault="00E0693A">
      <w:pPr>
        <w:pStyle w:val="Prrafodelista"/>
        <w:numPr>
          <w:ilvl w:val="0"/>
          <w:numId w:val="2"/>
        </w:numPr>
        <w:spacing w:after="40"/>
      </w:pPr>
      <w:r>
        <w:t>Pruebas automatizadas (</w:t>
      </w:r>
      <w:proofErr w:type="spellStart"/>
      <w:r>
        <w:t>JUnit</w:t>
      </w:r>
      <w:proofErr w:type="spellEnd"/>
      <w:r>
        <w:t xml:space="preserve"> y </w:t>
      </w:r>
      <w:proofErr w:type="spellStart"/>
      <w:r>
        <w:t>MockMvc</w:t>
      </w:r>
      <w:proofErr w:type="spellEnd"/>
      <w:r>
        <w:t>) en lugar de solo manuales.</w:t>
      </w:r>
    </w:p>
    <w:p w14:paraId="7B97D539" w14:textId="77777777" w:rsidR="005C1BA2" w:rsidRDefault="00E0693A">
      <w:pPr>
        <w:pStyle w:val="Prrafodelista"/>
        <w:numPr>
          <w:ilvl w:val="0"/>
          <w:numId w:val="2"/>
        </w:numPr>
        <w:spacing w:after="40"/>
      </w:pPr>
      <w:r>
        <w:t xml:space="preserve">Migraciones con </w:t>
      </w:r>
      <w:proofErr w:type="spellStart"/>
      <w:r>
        <w:t>Flyway</w:t>
      </w:r>
      <w:proofErr w:type="spellEnd"/>
      <w:r>
        <w:t xml:space="preserve"> o </w:t>
      </w:r>
      <w:proofErr w:type="spellStart"/>
      <w:r>
        <w:t>Liquibase</w:t>
      </w:r>
      <w:proofErr w:type="spellEnd"/>
      <w:r>
        <w:t xml:space="preserve"> en lugar de </w:t>
      </w:r>
      <w:proofErr w:type="spellStart"/>
      <w:r>
        <w:rPr>
          <w:rFonts w:ascii="Consolas" w:eastAsia="Consolas" w:hAnsi="Consolas" w:cs="Consolas"/>
          <w:sz w:val="19"/>
          <w:szCs w:val="19"/>
        </w:rPr>
        <w:t>ddl</w:t>
      </w:r>
      <w:proofErr w:type="spellEnd"/>
      <w:r>
        <w:rPr>
          <w:rFonts w:ascii="Consolas" w:eastAsia="Consolas" w:hAnsi="Consolas" w:cs="Consolas"/>
          <w:sz w:val="19"/>
          <w:szCs w:val="19"/>
        </w:rPr>
        <w:t>-auto=</w:t>
      </w:r>
      <w:proofErr w:type="spellStart"/>
      <w:r>
        <w:rPr>
          <w:rFonts w:ascii="Consolas" w:eastAsia="Consolas" w:hAnsi="Consolas" w:cs="Consolas"/>
          <w:sz w:val="19"/>
          <w:szCs w:val="19"/>
        </w:rPr>
        <w:t>update</w:t>
      </w:r>
      <w:proofErr w:type="spellEnd"/>
      <w:r>
        <w:t>.</w:t>
      </w:r>
    </w:p>
    <w:p w14:paraId="7B97D53A" w14:textId="77777777" w:rsidR="005C1BA2" w:rsidRDefault="00E0693A">
      <w:pPr>
        <w:pStyle w:val="Prrafodelista"/>
        <w:numPr>
          <w:ilvl w:val="0"/>
          <w:numId w:val="2"/>
        </w:numPr>
        <w:spacing w:after="40"/>
      </w:pPr>
      <w:r>
        <w:t xml:space="preserve">Documentación de la API con </w:t>
      </w:r>
      <w:proofErr w:type="spellStart"/>
      <w:r>
        <w:t>OpenAPI</w:t>
      </w:r>
      <w:proofErr w:type="spellEnd"/>
      <w:r>
        <w:t>/Swagger.</w:t>
      </w:r>
    </w:p>
    <w:p w14:paraId="7B97D53B" w14:textId="77777777" w:rsidR="005C1BA2" w:rsidRDefault="00E0693A">
      <w:pPr>
        <w:pStyle w:val="Prrafodelista"/>
        <w:numPr>
          <w:ilvl w:val="0"/>
          <w:numId w:val="2"/>
        </w:numPr>
        <w:spacing w:after="40"/>
      </w:pPr>
      <w:r>
        <w:t>Paginación en los listados y autenticación con Spring Security.</w:t>
      </w:r>
    </w:p>
    <w:p w14:paraId="7B97D53C" w14:textId="77777777" w:rsidR="005C1BA2" w:rsidRDefault="00E0693A">
      <w:pPr>
        <w:pStyle w:val="Prrafodelista"/>
        <w:numPr>
          <w:ilvl w:val="0"/>
          <w:numId w:val="2"/>
        </w:numPr>
        <w:spacing w:after="40"/>
      </w:pPr>
      <w:r>
        <w:t>Medir el tiempo de respuesta de los listados con miles de registros, antes y después de resolver el N+1, para cuantificar la mejora.</w:t>
      </w:r>
    </w:p>
    <w:p w14:paraId="7B97D53D" w14:textId="77777777" w:rsidR="005C1BA2" w:rsidRDefault="00E0693A">
      <w:pPr>
        <w:pStyle w:val="Prrafodelista"/>
        <w:numPr>
          <w:ilvl w:val="0"/>
          <w:numId w:val="2"/>
        </w:numPr>
        <w:spacing w:after="40"/>
      </w:pPr>
      <w:r>
        <w:t xml:space="preserve">Comparar </w:t>
      </w:r>
      <w:r>
        <w:rPr>
          <w:rFonts w:ascii="Consolas" w:eastAsia="Consolas" w:hAnsi="Consolas" w:cs="Consolas"/>
          <w:sz w:val="19"/>
          <w:szCs w:val="19"/>
        </w:rPr>
        <w:t>@EntityGraph</w:t>
      </w:r>
      <w:r>
        <w:t xml:space="preserve">, </w:t>
      </w:r>
      <w:r>
        <w:rPr>
          <w:rFonts w:ascii="Consolas" w:eastAsia="Consolas" w:hAnsi="Consolas" w:cs="Consolas"/>
          <w:sz w:val="19"/>
          <w:szCs w:val="19"/>
        </w:rPr>
        <w:t>JOIN FETCH</w:t>
      </w:r>
      <w:r>
        <w:t xml:space="preserve"> y </w:t>
      </w:r>
      <w:r>
        <w:rPr>
          <w:rFonts w:ascii="Consolas" w:eastAsia="Consolas" w:hAnsi="Consolas" w:cs="Consolas"/>
          <w:sz w:val="19"/>
          <w:szCs w:val="19"/>
        </w:rPr>
        <w:t>@BatchSize</w:t>
      </w:r>
      <w:r>
        <w:t xml:space="preserve"> en rendimiento y facilidad de mantenimiento.</w:t>
      </w:r>
    </w:p>
    <w:p w14:paraId="7B97D53E" w14:textId="77777777" w:rsidR="005C1BA2" w:rsidRDefault="00E0693A">
      <w:pPr>
        <w:pStyle w:val="Ttulo1"/>
      </w:pPr>
      <w:r>
        <w:t>9. Referencias</w:t>
      </w:r>
    </w:p>
    <w:p w14:paraId="7B97D53F" w14:textId="77777777" w:rsidR="005C1BA2" w:rsidRDefault="00E0693A">
      <w:pPr>
        <w:ind w:left="540" w:hanging="540"/>
      </w:pPr>
      <w:proofErr w:type="spellStart"/>
      <w:r>
        <w:t>Chacon</w:t>
      </w:r>
      <w:proofErr w:type="spellEnd"/>
      <w:r>
        <w:t xml:space="preserve">, S., &amp; Straub, B. (2014). Pro Git (2.ª ed.). </w:t>
      </w:r>
      <w:proofErr w:type="spellStart"/>
      <w:r>
        <w:t>Apress</w:t>
      </w:r>
      <w:proofErr w:type="spellEnd"/>
      <w:r>
        <w:t>. https://git-scm.com/book/es/v2</w:t>
      </w:r>
    </w:p>
    <w:p w14:paraId="7B97D540" w14:textId="77777777" w:rsidR="005C1BA2" w:rsidRDefault="00E0693A">
      <w:pPr>
        <w:ind w:left="540" w:hanging="540"/>
      </w:pPr>
      <w:r>
        <w:t xml:space="preserve">Driessen, V. (2010, 5 de enero). A </w:t>
      </w:r>
      <w:proofErr w:type="spellStart"/>
      <w:r>
        <w:t>successful</w:t>
      </w:r>
      <w:proofErr w:type="spellEnd"/>
      <w:r>
        <w:t xml:space="preserve"> Git </w:t>
      </w:r>
      <w:proofErr w:type="spellStart"/>
      <w:r>
        <w:t>branching</w:t>
      </w:r>
      <w:proofErr w:type="spellEnd"/>
      <w:r>
        <w:t xml:space="preserve"> </w:t>
      </w:r>
      <w:proofErr w:type="spellStart"/>
      <w:r>
        <w:t>model</w:t>
      </w:r>
      <w:proofErr w:type="spellEnd"/>
      <w:r>
        <w:t>. https://nvie.com/posts/a-successful-git-branching-model/</w:t>
      </w:r>
    </w:p>
    <w:p w14:paraId="7B97D541" w14:textId="77777777" w:rsidR="005C1BA2" w:rsidRDefault="00E0693A">
      <w:pPr>
        <w:ind w:left="540" w:hanging="540"/>
      </w:pPr>
      <w:r>
        <w:t xml:space="preserve">Eclipse </w:t>
      </w:r>
      <w:proofErr w:type="spellStart"/>
      <w:r>
        <w:t>Foundation</w:t>
      </w:r>
      <w:proofErr w:type="spellEnd"/>
      <w:r>
        <w:t xml:space="preserve">. (s.f.-a). </w:t>
      </w:r>
      <w:proofErr w:type="spellStart"/>
      <w:r>
        <w:t>Jakarta</w:t>
      </w:r>
      <w:proofErr w:type="spellEnd"/>
      <w:r>
        <w:t xml:space="preserve"> Persistence. https://jakarta.ee/specifications/persistence/</w:t>
      </w:r>
    </w:p>
    <w:p w14:paraId="7B97D542" w14:textId="77777777" w:rsidR="005C1BA2" w:rsidRDefault="00E0693A">
      <w:pPr>
        <w:ind w:left="540" w:hanging="540"/>
      </w:pPr>
      <w:r>
        <w:t xml:space="preserve">Eclipse </w:t>
      </w:r>
      <w:proofErr w:type="spellStart"/>
      <w:r>
        <w:t>Foundation</w:t>
      </w:r>
      <w:proofErr w:type="spellEnd"/>
      <w:r>
        <w:t xml:space="preserve">. (s.f.-b). </w:t>
      </w:r>
      <w:proofErr w:type="spellStart"/>
      <w:r>
        <w:t>Jakarta</w:t>
      </w:r>
      <w:proofErr w:type="spellEnd"/>
      <w:r>
        <w:t xml:space="preserve"> </w:t>
      </w:r>
      <w:proofErr w:type="spellStart"/>
      <w:r>
        <w:t>Validation</w:t>
      </w:r>
      <w:proofErr w:type="spellEnd"/>
      <w:r>
        <w:t>. https://jakarta.ee/specifications/bean-validation/</w:t>
      </w:r>
    </w:p>
    <w:p w14:paraId="7B97D543" w14:textId="77777777" w:rsidR="005C1BA2" w:rsidRDefault="00E0693A">
      <w:pPr>
        <w:ind w:left="540" w:hanging="540"/>
      </w:pPr>
      <w:r>
        <w:t xml:space="preserve">Fielding, R. T. (2000). </w:t>
      </w:r>
      <w:proofErr w:type="spellStart"/>
      <w:r>
        <w:t>Architectural</w:t>
      </w:r>
      <w:proofErr w:type="spellEnd"/>
      <w:r>
        <w:t xml:space="preserve"> </w:t>
      </w:r>
      <w:proofErr w:type="spellStart"/>
      <w:r>
        <w:t>styles</w:t>
      </w:r>
      <w:proofErr w:type="spellEnd"/>
      <w:r>
        <w:t xml:space="preserve"> and </w:t>
      </w:r>
      <w:proofErr w:type="spellStart"/>
      <w:r>
        <w:t>the</w:t>
      </w:r>
      <w:proofErr w:type="spellEnd"/>
      <w:r>
        <w:t xml:space="preserve"> </w:t>
      </w:r>
      <w:proofErr w:type="spellStart"/>
      <w:r>
        <w:t>design</w:t>
      </w:r>
      <w:proofErr w:type="spellEnd"/>
      <w:r>
        <w:t xml:space="preserve"> </w:t>
      </w:r>
      <w:proofErr w:type="spellStart"/>
      <w:r>
        <w:t>of</w:t>
      </w:r>
      <w:proofErr w:type="spellEnd"/>
      <w:r>
        <w:t xml:space="preserve"> </w:t>
      </w:r>
      <w:proofErr w:type="spellStart"/>
      <w:r>
        <w:t>network-based</w:t>
      </w:r>
      <w:proofErr w:type="spellEnd"/>
      <w:r>
        <w:t xml:space="preserve"> software </w:t>
      </w:r>
      <w:proofErr w:type="spellStart"/>
      <w:r>
        <w:t>architectures</w:t>
      </w:r>
      <w:proofErr w:type="spellEnd"/>
      <w:r>
        <w:t xml:space="preserve"> [Tesis doctoral, </w:t>
      </w:r>
      <w:proofErr w:type="spellStart"/>
      <w:r>
        <w:t>University</w:t>
      </w:r>
      <w:proofErr w:type="spellEnd"/>
      <w:r>
        <w:t xml:space="preserve"> </w:t>
      </w:r>
      <w:proofErr w:type="spellStart"/>
      <w:r>
        <w:t>of</w:t>
      </w:r>
      <w:proofErr w:type="spellEnd"/>
      <w:r>
        <w:t xml:space="preserve"> California, Irvine]. https://ics.uci.edu/~fielding/pubs/dissertation/top.htm</w:t>
      </w:r>
    </w:p>
    <w:p w14:paraId="7B97D544" w14:textId="77777777" w:rsidR="005C1BA2" w:rsidRDefault="00E0693A">
      <w:pPr>
        <w:ind w:left="540" w:hanging="540"/>
      </w:pPr>
      <w:r>
        <w:t xml:space="preserve">Fielding, R., Nottingham, M., &amp; Reschke, J. (Eds.). (2022). HTTP </w:t>
      </w:r>
      <w:proofErr w:type="spellStart"/>
      <w:r>
        <w:t>semantics</w:t>
      </w:r>
      <w:proofErr w:type="spellEnd"/>
      <w:r>
        <w:t xml:space="preserve"> (RFC 9110). Internet </w:t>
      </w:r>
      <w:proofErr w:type="spellStart"/>
      <w:r>
        <w:t>Engineering</w:t>
      </w:r>
      <w:proofErr w:type="spellEnd"/>
      <w:r>
        <w:t xml:space="preserve"> </w:t>
      </w:r>
      <w:proofErr w:type="spellStart"/>
      <w:r>
        <w:t>Task</w:t>
      </w:r>
      <w:proofErr w:type="spellEnd"/>
      <w:r>
        <w:t xml:space="preserve"> Force. https://www.rfc-editor.org/rfc/rfc9110</w:t>
      </w:r>
    </w:p>
    <w:p w14:paraId="7B97D545" w14:textId="77777777" w:rsidR="005C1BA2" w:rsidRDefault="00E0693A">
      <w:pPr>
        <w:ind w:left="540" w:hanging="540"/>
      </w:pPr>
      <w:r>
        <w:t xml:space="preserve">Fowler, M. (2002). </w:t>
      </w:r>
      <w:proofErr w:type="spellStart"/>
      <w:r>
        <w:t>Patterns</w:t>
      </w:r>
      <w:proofErr w:type="spellEnd"/>
      <w:r>
        <w:t xml:space="preserve"> </w:t>
      </w:r>
      <w:proofErr w:type="spellStart"/>
      <w:r>
        <w:t>of</w:t>
      </w:r>
      <w:proofErr w:type="spellEnd"/>
      <w:r>
        <w:t xml:space="preserve"> </w:t>
      </w:r>
      <w:proofErr w:type="spellStart"/>
      <w:r>
        <w:t>enterprise</w:t>
      </w:r>
      <w:proofErr w:type="spellEnd"/>
      <w:r>
        <w:t xml:space="preserve"> </w:t>
      </w:r>
      <w:proofErr w:type="spellStart"/>
      <w:r>
        <w:t>application</w:t>
      </w:r>
      <w:proofErr w:type="spellEnd"/>
      <w:r>
        <w:t xml:space="preserve"> </w:t>
      </w:r>
      <w:proofErr w:type="spellStart"/>
      <w:r>
        <w:t>architecture</w:t>
      </w:r>
      <w:proofErr w:type="spellEnd"/>
      <w:r>
        <w:t>. Addison-Wesley.</w:t>
      </w:r>
    </w:p>
    <w:p w14:paraId="7B97D546" w14:textId="77777777" w:rsidR="005C1BA2" w:rsidRDefault="00E0693A">
      <w:pPr>
        <w:ind w:left="540" w:hanging="540"/>
      </w:pPr>
      <w:proofErr w:type="spellStart"/>
      <w:r>
        <w:t>Hibernate</w:t>
      </w:r>
      <w:proofErr w:type="spellEnd"/>
      <w:r>
        <w:t xml:space="preserve">. (s.f.). </w:t>
      </w:r>
      <w:proofErr w:type="spellStart"/>
      <w:r>
        <w:t>Hibernate</w:t>
      </w:r>
      <w:proofErr w:type="spellEnd"/>
      <w:r>
        <w:t xml:space="preserve"> ORM </w:t>
      </w:r>
      <w:proofErr w:type="spellStart"/>
      <w:r>
        <w:t>documentation</w:t>
      </w:r>
      <w:proofErr w:type="spellEnd"/>
      <w:r>
        <w:t>. https://hibernate.org/orm/documentation/</w:t>
      </w:r>
    </w:p>
    <w:p w14:paraId="7B97D547" w14:textId="77777777" w:rsidR="005C1BA2" w:rsidRDefault="00E0693A">
      <w:pPr>
        <w:ind w:left="540" w:hanging="540"/>
      </w:pPr>
      <w:r>
        <w:t xml:space="preserve">MySQL. (s.f.-a). MySQL 8.4 </w:t>
      </w:r>
      <w:proofErr w:type="spellStart"/>
      <w:r>
        <w:t>reference</w:t>
      </w:r>
      <w:proofErr w:type="spellEnd"/>
      <w:r>
        <w:t xml:space="preserve"> manual. Oracle. https://dev.mysql.com/doc/refman/8.4/en/</w:t>
      </w:r>
    </w:p>
    <w:p w14:paraId="7B97D548" w14:textId="77777777" w:rsidR="005C1BA2" w:rsidRDefault="00E0693A">
      <w:pPr>
        <w:ind w:left="540" w:hanging="540"/>
      </w:pPr>
      <w:r>
        <w:t xml:space="preserve">MySQL. (s.f.-b). MySQL </w:t>
      </w:r>
      <w:proofErr w:type="spellStart"/>
      <w:r>
        <w:t>Connector</w:t>
      </w:r>
      <w:proofErr w:type="spellEnd"/>
      <w:r>
        <w:t xml:space="preserve">/J </w:t>
      </w:r>
      <w:proofErr w:type="spellStart"/>
      <w:r>
        <w:t>developer</w:t>
      </w:r>
      <w:proofErr w:type="spellEnd"/>
      <w:r>
        <w:t xml:space="preserve"> guide. Oracle. https://dev.mysql.com/doc/connector-j/en/</w:t>
      </w:r>
    </w:p>
    <w:p w14:paraId="7B97D549" w14:textId="77777777" w:rsidR="005C1BA2" w:rsidRDefault="00E0693A">
      <w:pPr>
        <w:ind w:left="540" w:hanging="540"/>
      </w:pPr>
      <w:r>
        <w:t xml:space="preserve">Oracle. (s.f.). JDBC </w:t>
      </w:r>
      <w:proofErr w:type="spellStart"/>
      <w:r>
        <w:t>basics</w:t>
      </w:r>
      <w:proofErr w:type="spellEnd"/>
      <w:r>
        <w:t xml:space="preserve">. The Java </w:t>
      </w:r>
      <w:proofErr w:type="spellStart"/>
      <w:r>
        <w:t>Tutorials</w:t>
      </w:r>
      <w:proofErr w:type="spellEnd"/>
      <w:r>
        <w:t>. https://docs.oracle.com/javase/tutorial/jdbc/basics/</w:t>
      </w:r>
    </w:p>
    <w:p w14:paraId="7B97D54A" w14:textId="77777777" w:rsidR="005C1BA2" w:rsidRDefault="00E0693A">
      <w:pPr>
        <w:ind w:left="540" w:hanging="540"/>
      </w:pPr>
      <w:r>
        <w:t xml:space="preserve">Postman. (s.f.). Postman </w:t>
      </w:r>
      <w:proofErr w:type="spellStart"/>
      <w:r>
        <w:t>documentation</w:t>
      </w:r>
      <w:proofErr w:type="spellEnd"/>
      <w:r>
        <w:t>. https://learning.postman.com/docs/</w:t>
      </w:r>
    </w:p>
    <w:p w14:paraId="7B97D54B" w14:textId="77777777" w:rsidR="005C1BA2" w:rsidRDefault="00E0693A">
      <w:pPr>
        <w:ind w:left="540" w:hanging="540"/>
      </w:pPr>
      <w:r>
        <w:lastRenderedPageBreak/>
        <w:t xml:space="preserve">Project Lombok. (s.f.). Lombok </w:t>
      </w:r>
      <w:proofErr w:type="spellStart"/>
      <w:r>
        <w:t>features</w:t>
      </w:r>
      <w:proofErr w:type="spellEnd"/>
      <w:r>
        <w:t>. https://projectlombok.org/features/</w:t>
      </w:r>
    </w:p>
    <w:p w14:paraId="7B97D54C" w14:textId="77777777" w:rsidR="005C1BA2" w:rsidRDefault="00E0693A">
      <w:pPr>
        <w:ind w:left="540" w:hanging="540"/>
      </w:pPr>
      <w:r>
        <w:t xml:space="preserve">Spring. (s.f.-a). Spring Framework </w:t>
      </w:r>
      <w:proofErr w:type="spellStart"/>
      <w:r>
        <w:t>reference</w:t>
      </w:r>
      <w:proofErr w:type="spellEnd"/>
      <w:r>
        <w:t xml:space="preserve"> </w:t>
      </w:r>
      <w:proofErr w:type="spellStart"/>
      <w:r>
        <w:t>documentation</w:t>
      </w:r>
      <w:proofErr w:type="spellEnd"/>
      <w:r>
        <w:t>. https://docs.spring.io/spring-framework/reference/</w:t>
      </w:r>
    </w:p>
    <w:p w14:paraId="7B97D54D" w14:textId="77777777" w:rsidR="005C1BA2" w:rsidRDefault="00E0693A">
      <w:pPr>
        <w:ind w:left="540" w:hanging="540"/>
      </w:pPr>
      <w:r>
        <w:t xml:space="preserve">Spring. (s.f.-b). Spring Boot </w:t>
      </w:r>
      <w:proofErr w:type="spellStart"/>
      <w:r>
        <w:t>reference</w:t>
      </w:r>
      <w:proofErr w:type="spellEnd"/>
      <w:r>
        <w:t xml:space="preserve"> </w:t>
      </w:r>
      <w:proofErr w:type="spellStart"/>
      <w:r>
        <w:t>documentation</w:t>
      </w:r>
      <w:proofErr w:type="spellEnd"/>
      <w:r>
        <w:t>. https://docs.spring.io/spring-boot/</w:t>
      </w:r>
    </w:p>
    <w:p w14:paraId="7B97D54E" w14:textId="77777777" w:rsidR="005C1BA2" w:rsidRDefault="00E0693A">
      <w:pPr>
        <w:ind w:left="540" w:hanging="540"/>
      </w:pPr>
      <w:r>
        <w:t xml:space="preserve">Spring. (s.f.-c). Spring Data JPA </w:t>
      </w:r>
      <w:proofErr w:type="spellStart"/>
      <w:r>
        <w:t>reference</w:t>
      </w:r>
      <w:proofErr w:type="spellEnd"/>
      <w:r>
        <w:t xml:space="preserve"> </w:t>
      </w:r>
      <w:proofErr w:type="spellStart"/>
      <w:r>
        <w:t>documentation</w:t>
      </w:r>
      <w:proofErr w:type="spellEnd"/>
      <w:r>
        <w:t>. https://docs.spring.io/spring-data/jpa/reference/</w:t>
      </w:r>
    </w:p>
    <w:p w14:paraId="7B97D54F" w14:textId="77777777" w:rsidR="005C1BA2" w:rsidRDefault="00E0693A">
      <w:pPr>
        <w:ind w:left="540" w:hanging="540"/>
      </w:pPr>
      <w:r>
        <w:t xml:space="preserve">The Apache Software </w:t>
      </w:r>
      <w:proofErr w:type="spellStart"/>
      <w:r>
        <w:t>Foundation</w:t>
      </w:r>
      <w:proofErr w:type="spellEnd"/>
      <w:r>
        <w:t xml:space="preserve">. (s.f.-a). </w:t>
      </w:r>
      <w:proofErr w:type="spellStart"/>
      <w:r>
        <w:t>Introduction</w:t>
      </w:r>
      <w:proofErr w:type="spellEnd"/>
      <w:r>
        <w:t xml:space="preserve"> </w:t>
      </w:r>
      <w:proofErr w:type="spellStart"/>
      <w:r>
        <w:t>to</w:t>
      </w:r>
      <w:proofErr w:type="spellEnd"/>
      <w:r>
        <w:t xml:space="preserve"> </w:t>
      </w:r>
      <w:proofErr w:type="spellStart"/>
      <w:r>
        <w:t>the</w:t>
      </w:r>
      <w:proofErr w:type="spellEnd"/>
      <w:r>
        <w:t xml:space="preserve"> POM. Apache Maven Project. https://maven.apache.org/guides/introduction/introduction-to-the-pom.html</w:t>
      </w:r>
    </w:p>
    <w:p w14:paraId="7B97D550" w14:textId="77777777" w:rsidR="005C1BA2" w:rsidRDefault="00E0693A">
      <w:pPr>
        <w:ind w:left="540" w:hanging="540"/>
      </w:pPr>
      <w:r>
        <w:t xml:space="preserve">The Apache Software </w:t>
      </w:r>
      <w:proofErr w:type="spellStart"/>
      <w:r>
        <w:t>Foundation</w:t>
      </w:r>
      <w:proofErr w:type="spellEnd"/>
      <w:r>
        <w:t xml:space="preserve">. (s.f.-b). </w:t>
      </w:r>
      <w:proofErr w:type="spellStart"/>
      <w:r>
        <w:t>Introduction</w:t>
      </w:r>
      <w:proofErr w:type="spellEnd"/>
      <w:r>
        <w:t xml:space="preserve"> </w:t>
      </w:r>
      <w:proofErr w:type="spellStart"/>
      <w:r>
        <w:t>to</w:t>
      </w:r>
      <w:proofErr w:type="spellEnd"/>
      <w:r>
        <w:t xml:space="preserve"> </w:t>
      </w:r>
      <w:proofErr w:type="spellStart"/>
      <w:r>
        <w:t>the</w:t>
      </w:r>
      <w:proofErr w:type="spellEnd"/>
      <w:r>
        <w:t xml:space="preserve"> </w:t>
      </w:r>
      <w:proofErr w:type="spellStart"/>
      <w:r>
        <w:t>build</w:t>
      </w:r>
      <w:proofErr w:type="spellEnd"/>
      <w:r>
        <w:t xml:space="preserve"> </w:t>
      </w:r>
      <w:proofErr w:type="spellStart"/>
      <w:r>
        <w:t>lifecycle</w:t>
      </w:r>
      <w:proofErr w:type="spellEnd"/>
      <w:r>
        <w:t>. Apache Maven Project. https://maven.apache.org/guides/introduction/introduction-to-the-lifecycle.html</w:t>
      </w:r>
    </w:p>
    <w:p w14:paraId="7B97D551" w14:textId="77777777" w:rsidR="005C1BA2" w:rsidRDefault="00E0693A">
      <w:pPr>
        <w:ind w:left="540" w:hanging="540"/>
      </w:pPr>
      <w:r>
        <w:t xml:space="preserve">Wiggins, A. (2017). The </w:t>
      </w:r>
      <w:proofErr w:type="spellStart"/>
      <w:r>
        <w:t>twelve</w:t>
      </w:r>
      <w:proofErr w:type="spellEnd"/>
      <w:r>
        <w:t xml:space="preserve">-factor app: III. </w:t>
      </w:r>
      <w:proofErr w:type="spellStart"/>
      <w:r>
        <w:t>Config</w:t>
      </w:r>
      <w:proofErr w:type="spellEnd"/>
      <w:r>
        <w:t>. https://12factor.net/config</w:t>
      </w:r>
    </w:p>
    <w:sectPr w:rsidR="005C1BA2">
      <w:headerReference w:type="default" r:id="rId35"/>
      <w:footerReference w:type="default" r:id="rId36"/>
      <w:pgSz w:w="12240" w:h="15840"/>
      <w:pgMar w:top="1037" w:right="1152" w:bottom="1037"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93B4F" w14:textId="77777777" w:rsidR="00E0693A" w:rsidRDefault="00E0693A">
      <w:pPr>
        <w:spacing w:after="0" w:line="240" w:lineRule="auto"/>
      </w:pPr>
      <w:r>
        <w:separator/>
      </w:r>
    </w:p>
  </w:endnote>
  <w:endnote w:type="continuationSeparator" w:id="0">
    <w:p w14:paraId="79397841" w14:textId="77777777" w:rsidR="00E0693A" w:rsidRDefault="00E06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D58B" w14:textId="63167CBB" w:rsidR="005C1BA2" w:rsidRDefault="00E0693A">
    <w:pPr>
      <w:spacing w:after="0"/>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3001BA">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6FA5F" w14:textId="77777777" w:rsidR="00E0693A" w:rsidRDefault="00E0693A">
      <w:pPr>
        <w:spacing w:after="0" w:line="240" w:lineRule="auto"/>
      </w:pPr>
      <w:r>
        <w:separator/>
      </w:r>
    </w:p>
  </w:footnote>
  <w:footnote w:type="continuationSeparator" w:id="0">
    <w:p w14:paraId="43B23A01" w14:textId="77777777" w:rsidR="00E0693A" w:rsidRDefault="00E06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D58A" w14:textId="77777777" w:rsidR="005C1BA2" w:rsidRDefault="00E0693A">
    <w:pPr>
      <w:spacing w:after="0"/>
      <w:jc w:val="center"/>
    </w:pPr>
    <w:r>
      <w:rPr>
        <w:color w:val="646464"/>
        <w:sz w:val="16"/>
        <w:szCs w:val="16"/>
      </w:rPr>
      <w:t>Principios de Desarrollo de Software · Laboratorio: CRUD Zoo de Mascotas Fantásticas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33AB6"/>
    <w:multiLevelType w:val="hybridMultilevel"/>
    <w:tmpl w:val="3EE8CEB8"/>
    <w:lvl w:ilvl="0" w:tplc="18FE3CB0">
      <w:start w:val="1"/>
      <w:numFmt w:val="bullet"/>
      <w:lvlText w:val="●"/>
      <w:lvlJc w:val="left"/>
      <w:pPr>
        <w:ind w:left="720" w:hanging="360"/>
      </w:pPr>
    </w:lvl>
    <w:lvl w:ilvl="1" w:tplc="A2448444">
      <w:start w:val="1"/>
      <w:numFmt w:val="bullet"/>
      <w:lvlText w:val="○"/>
      <w:lvlJc w:val="left"/>
      <w:pPr>
        <w:ind w:left="1440" w:hanging="360"/>
      </w:pPr>
    </w:lvl>
    <w:lvl w:ilvl="2" w:tplc="85FA317C">
      <w:start w:val="1"/>
      <w:numFmt w:val="bullet"/>
      <w:lvlText w:val="■"/>
      <w:lvlJc w:val="left"/>
      <w:pPr>
        <w:ind w:left="2160" w:hanging="360"/>
      </w:pPr>
    </w:lvl>
    <w:lvl w:ilvl="3" w:tplc="A99EB3F4">
      <w:start w:val="1"/>
      <w:numFmt w:val="bullet"/>
      <w:lvlText w:val="●"/>
      <w:lvlJc w:val="left"/>
      <w:pPr>
        <w:ind w:left="2880" w:hanging="360"/>
      </w:pPr>
    </w:lvl>
    <w:lvl w:ilvl="4" w:tplc="2D42A2FE">
      <w:start w:val="1"/>
      <w:numFmt w:val="bullet"/>
      <w:lvlText w:val="○"/>
      <w:lvlJc w:val="left"/>
      <w:pPr>
        <w:ind w:left="3600" w:hanging="360"/>
      </w:pPr>
    </w:lvl>
    <w:lvl w:ilvl="5" w:tplc="5190958A">
      <w:start w:val="1"/>
      <w:numFmt w:val="bullet"/>
      <w:lvlText w:val="■"/>
      <w:lvlJc w:val="left"/>
      <w:pPr>
        <w:ind w:left="4320" w:hanging="360"/>
      </w:pPr>
    </w:lvl>
    <w:lvl w:ilvl="6" w:tplc="789A401A">
      <w:start w:val="1"/>
      <w:numFmt w:val="bullet"/>
      <w:lvlText w:val="●"/>
      <w:lvlJc w:val="left"/>
      <w:pPr>
        <w:ind w:left="5040" w:hanging="360"/>
      </w:pPr>
    </w:lvl>
    <w:lvl w:ilvl="7" w:tplc="76561DE6">
      <w:start w:val="1"/>
      <w:numFmt w:val="bullet"/>
      <w:lvlText w:val="●"/>
      <w:lvlJc w:val="left"/>
      <w:pPr>
        <w:ind w:left="5760" w:hanging="360"/>
      </w:pPr>
    </w:lvl>
    <w:lvl w:ilvl="8" w:tplc="6B0406A2">
      <w:start w:val="1"/>
      <w:numFmt w:val="bullet"/>
      <w:lvlText w:val="●"/>
      <w:lvlJc w:val="left"/>
      <w:pPr>
        <w:ind w:left="6480" w:hanging="360"/>
      </w:pPr>
    </w:lvl>
  </w:abstractNum>
  <w:abstractNum w:abstractNumId="1" w15:restartNumberingAfterBreak="0">
    <w:nsid w:val="4AF00F9D"/>
    <w:multiLevelType w:val="hybridMultilevel"/>
    <w:tmpl w:val="381A922C"/>
    <w:lvl w:ilvl="0" w:tplc="492EDC92">
      <w:start w:val="1"/>
      <w:numFmt w:val="bullet"/>
      <w:lvlText w:val="•"/>
      <w:lvlJc w:val="left"/>
      <w:pPr>
        <w:ind w:left="720" w:hanging="360"/>
      </w:pPr>
    </w:lvl>
    <w:lvl w:ilvl="1" w:tplc="75469C76">
      <w:numFmt w:val="decimal"/>
      <w:lvlText w:val=""/>
      <w:lvlJc w:val="left"/>
    </w:lvl>
    <w:lvl w:ilvl="2" w:tplc="C7663B22">
      <w:numFmt w:val="decimal"/>
      <w:lvlText w:val=""/>
      <w:lvlJc w:val="left"/>
    </w:lvl>
    <w:lvl w:ilvl="3" w:tplc="F2264984">
      <w:numFmt w:val="decimal"/>
      <w:lvlText w:val=""/>
      <w:lvlJc w:val="left"/>
    </w:lvl>
    <w:lvl w:ilvl="4" w:tplc="A63E34E8">
      <w:numFmt w:val="decimal"/>
      <w:lvlText w:val=""/>
      <w:lvlJc w:val="left"/>
    </w:lvl>
    <w:lvl w:ilvl="5" w:tplc="FF4A7786">
      <w:numFmt w:val="decimal"/>
      <w:lvlText w:val=""/>
      <w:lvlJc w:val="left"/>
    </w:lvl>
    <w:lvl w:ilvl="6" w:tplc="F2D44466">
      <w:numFmt w:val="decimal"/>
      <w:lvlText w:val=""/>
      <w:lvlJc w:val="left"/>
    </w:lvl>
    <w:lvl w:ilvl="7" w:tplc="5B92536E">
      <w:numFmt w:val="decimal"/>
      <w:lvlText w:val=""/>
      <w:lvlJc w:val="left"/>
    </w:lvl>
    <w:lvl w:ilvl="8" w:tplc="27543B4E">
      <w:numFmt w:val="decimal"/>
      <w:lvlText w:val=""/>
      <w:lvlJc w:val="left"/>
    </w:lvl>
  </w:abstractNum>
  <w:num w:numId="1" w16cid:durableId="568811902">
    <w:abstractNumId w:val="0"/>
    <w:lvlOverride w:ilvl="0">
      <w:startOverride w:val="1"/>
    </w:lvlOverride>
  </w:num>
  <w:num w:numId="2" w16cid:durableId="18776186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BA2"/>
    <w:rsid w:val="000C026F"/>
    <w:rsid w:val="002A1FEA"/>
    <w:rsid w:val="003001BA"/>
    <w:rsid w:val="00383934"/>
    <w:rsid w:val="003D3616"/>
    <w:rsid w:val="0041062D"/>
    <w:rsid w:val="00483791"/>
    <w:rsid w:val="005C1BA2"/>
    <w:rsid w:val="00784191"/>
    <w:rsid w:val="007B7542"/>
    <w:rsid w:val="007D0706"/>
    <w:rsid w:val="00872F0E"/>
    <w:rsid w:val="00A11F2F"/>
    <w:rsid w:val="00AF0845"/>
    <w:rsid w:val="00AF4EEE"/>
    <w:rsid w:val="00B611D0"/>
    <w:rsid w:val="00E0693A"/>
    <w:rsid w:val="00F11998"/>
    <w:rsid w:val="00F22A46"/>
    <w:rsid w:val="00F86C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7D219"/>
  <w15:docId w15:val="{7CD0EF30-1077-4E8A-BCF7-C7066B069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style>
  <w:style w:type="paragraph" w:styleId="Ttulo1">
    <w:name w:val="heading 1"/>
    <w:basedOn w:val="Normal"/>
    <w:next w:val="Normal"/>
    <w:uiPriority w:val="9"/>
    <w:qFormat/>
    <w:pPr>
      <w:keepNext/>
      <w:keepLines/>
      <w:spacing w:before="480" w:after="0"/>
      <w:outlineLvl w:val="0"/>
    </w:pPr>
    <w:rPr>
      <w:b/>
      <w:bCs/>
      <w:color w:val="1F4E79"/>
      <w:sz w:val="32"/>
      <w:szCs w:val="32"/>
    </w:rPr>
  </w:style>
  <w:style w:type="paragraph" w:styleId="Ttulo2">
    <w:name w:val="heading 2"/>
    <w:basedOn w:val="Normal"/>
    <w:next w:val="Normal"/>
    <w:uiPriority w:val="9"/>
    <w:unhideWhenUsed/>
    <w:qFormat/>
    <w:pPr>
      <w:keepNext/>
      <w:keepLines/>
      <w:spacing w:before="200" w:after="0"/>
      <w:outlineLvl w:val="1"/>
    </w:pPr>
    <w:rPr>
      <w:b/>
      <w:bCs/>
      <w:color w:val="2F75B5"/>
      <w:sz w:val="25"/>
      <w:szCs w:val="25"/>
    </w:rPr>
  </w:style>
  <w:style w:type="paragraph" w:styleId="Ttulo3">
    <w:name w:val="heading 3"/>
    <w:basedOn w:val="Normal"/>
    <w:next w:val="Normal"/>
    <w:uiPriority w:val="9"/>
    <w:unhideWhenUsed/>
    <w:qFormat/>
    <w:pPr>
      <w:keepNext/>
      <w:keepLines/>
      <w:spacing w:before="200" w:after="0"/>
      <w:outlineLvl w:val="2"/>
    </w:pPr>
    <w:rPr>
      <w:b/>
      <w:bCs/>
      <w:color w:val="2F75B5"/>
      <w:sz w:val="22"/>
      <w:szCs w:val="22"/>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7929</Words>
  <Characters>43611</Characters>
  <Application>Microsoft Office Word</Application>
  <DocSecurity>0</DocSecurity>
  <Lines>363</Lines>
  <Paragraphs>102</Paragraphs>
  <ScaleCrop>false</ScaleCrop>
  <Company/>
  <LinksUpToDate>false</LinksUpToDate>
  <CharactersWithSpaces>51438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laboratorio: Zoo de Mascotas Fantásticas</dc:title>
  <dc:creator>Equipo del laboratorio</dc:creator>
  <cp:lastModifiedBy>julian trujillo</cp:lastModifiedBy>
  <cp:revision>2</cp:revision>
  <dcterms:created xsi:type="dcterms:W3CDTF">2026-10-04T22:59:00Z</dcterms:created>
  <dcterms:modified xsi:type="dcterms:W3CDTF">2026-10-04T22:59:00Z</dcterms:modified>
</cp:coreProperties>
</file>