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Paleta de colores</w:t>
      </w:r>
    </w:p>
    <w:p>
      <w:r>
        <w:t>Elegí la paleta de colores gris y blanco porque me parece lo más correspondiente a lo que puede ser una página de registro e inicio de sesión. La combinación transmite simplicidad, profesionalismo y orden, que es ideal para este tipo de interfaz.</w:t>
      </w:r>
    </w:p>
    <w:p>
      <w:pPr>
        <w:pStyle w:val="Heading1"/>
      </w:pPr>
      <w:r>
        <w:t>Elección del nombre</w:t>
      </w:r>
    </w:p>
    <w:p>
      <w:r>
        <w:t>El nombre del proyecto lo elegí haciendo una conjugación con mi apellido y el tipo de proyecto que estamos desarrollando. Busqué que fuera simple, fácil de recordar y que represente la identidad del trabajo.</w:t>
      </w:r>
    </w:p>
    <w:p>
      <w:pPr>
        <w:pStyle w:val="Heading1"/>
      </w:pPr>
      <w:r>
        <w:t>Inspiración del diseño</w:t>
      </w:r>
    </w:p>
    <w:p>
      <w:r>
        <w:t>Me está gustando este proyecto, y todo lo voy pensando y basándome en otras páginas web de inicio de sesión. Busco seguir una estética minimalista donde los elementos sean claros y la interfaz resulte cómoda tanto en computadora como en celular.</w:t>
      </w:r>
    </w:p>
    <w:p>
      <w:pPr>
        <w:pStyle w:val="Heading1"/>
      </w:pPr>
      <w:r>
        <w:t>Compatibilidad móvil y desktop</w:t>
      </w:r>
    </w:p>
    <w:p>
      <w:r>
        <w:t>La interfaz de celular es muy parecida a la interfaz de la computadora, lo que mantiene coherencia visual y facilita la navegación del usuario sin importar desde qué dispositivo acceda.</w:t>
      </w:r>
    </w:p>
    <w:p>
      <w:pPr>
        <w:pStyle w:val="Heading1"/>
      </w:pPr>
      <w:r>
        <w:t>Flujo del sistema</w:t>
      </w:r>
    </w:p>
    <w:p>
      <w:r>
        <w:t>Decidí poner dos funciones principales: inicio de sesión y registro.</w:t>
      </w:r>
    </w:p>
    <w:p/>
    <w:p>
      <w:r>
        <w:t>• **Inicio de sesión:** Permite ingresar a usuarios ya registrados. El sistema verifica si los datos ingresados son correctos. Si lo son, los dirige a la diapositiva de 'Bienvenidos'. Si son incorrectos, aparece una alerta indicando que los datos no coinciden y deben reintentarlo.</w:t>
      </w:r>
    </w:p>
    <w:p/>
    <w:p>
      <w:r>
        <w:t>• **Registro:** Pensado para usuarios nuevos. Se solicita un mail, una contraseña, confirmación de contraseña y un nombre de usuario. Una vez finalizado el registro, se redirige automáticamente a la diapositiva de 'Bienvenido'.</w:t>
      </w:r>
    </w:p>
    <w:p/>
    <w:p>
      <w:r>
        <w:t>• **Cerrar sesión:** En la diapositiva de 'Bienvenidos', arriba a la derecha aparece un botón de 'Cerrar sesión'. Al presionarlo, el sistema pregunta si desea confirmar la acción. Si el usuario elige 'Sí', se cierra la sesión y vuelve a la pantalla de inicio. Si elige 'No', permanece donde estaba.</w:t>
      </w:r>
    </w:p>
    <w:p>
      <w:pPr>
        <w:pStyle w:val="Heading1"/>
      </w:pPr>
      <w:r>
        <w:t>Detalles adicionales</w:t>
      </w:r>
    </w:p>
    <w:p>
      <w:r>
        <w:t>También consideré la distribución equilibrada de los elementos para evitar sobrecargar la pantalla. Busqué que cada componente sea claro, accesible y fácil de ubicar, siguiendo buenas prácticas de diseño de interfaces modernas.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Tomás Alemán, Colegio El Carmen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