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makro.com.ar</w:t>
      </w:r>
    </w:p>
    <w:p>
      <w:r>
        <w:t xml:space="preserve">Análisis de https://makro.com.ar/</w:t>
      </w:r>
    </w:p>
    <w:p>
      <w:r>
        <w:t xml:space="preserve">Generado: 2026-08-17T19:38:33.670Z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makro.com.ar</w:t>
      </w:r>
    </w:p>
    <w:p>
      <w:pPr>
        <w:numPr>
          <w:ilvl w:val="0"/>
          <w:numId w:val="1"/>
        </w:numPr>
      </w:pPr>
      <w:r>
        <w:t xml:space="preserve">URL: https://makro.com.ar/</w:t>
      </w:r>
    </w:p>
    <w:p>
      <w:pPr>
        <w:numPr>
          <w:ilvl w:val="0"/>
          <w:numId w:val="1"/>
        </w:numPr>
      </w:pPr>
      <w:r>
        <w:t xml:space="preserve">URL final: https://makro.com.ar/</w:t>
      </w:r>
    </w:p>
    <w:p>
      <w:pPr>
        <w:numPr>
          <w:ilvl w:val="0"/>
          <w:numId w:val="1"/>
        </w:numPr>
      </w:pPr>
      <w:r>
        <w:t xml:space="preserve">HTTP 200 · estrategia de espera: networkidle · carga 8109 ms · análisis total 34.9 s</w:t>
      </w:r>
    </w:p>
    <w:p>
      <w:pPr>
        <w:numPr>
          <w:ilvl w:val="0"/>
          <w:numId w:val="1"/>
        </w:numPr>
      </w:pPr>
      <w:r>
        <w:t xml:space="preserve">Elementos analizados: 820 · nodos DOM: 886 · profundidad máx: 24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Makro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/cultura-makro/sustentabilidad/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2953px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/terminos-condiciones/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/terminos-condiciones-registracion/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/revista/gastronomicos/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/et</w:t>
            </w:r>
            <w:r>
              <w:rPr>
                <w:i/>
              </w:rPr>
              <w:t xml:space="preserve">tb</w:t>
            </w:r>
            <w:r>
              <w:t xml:space="preserve">item_type/template/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741ms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8109ms  cargado HTTP 200 → https://makro.com.ar/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8109ms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9696ms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9704ms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9722ms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9800ms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9827ms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9893ms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9903ms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9928ms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9954ms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9963ms  recortando 12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14541ms  recortes guardados: 12/12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14545ms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15032ms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15863ms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16684ms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17577ms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18548ms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20286ms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21503ms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22580ms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 - Makro &gt; Tu mejor aliado </w:t>
            </w:r>
            <w:r>
              <w:rPr>
                <w:i/>
              </w:rPr>
              <w:t xml:space="preserve">(30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 Tu mejor aliado. Las mejores ofertas para tu ahorro total. Promociones bancarias. Probá nuestras marcas propias. </w:t>
            </w:r>
            <w:r>
              <w:rPr>
                <w:i/>
              </w:rPr>
              <w:t xml:space="preserve">(0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initial-scale=1.0, maximum-scale=1.0, user-scalable=0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https://makro-com-ar.b-cdn.net/wp-content/uploads/2024/02/favicon.ico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 follow, max-image-preview:large, max-snippet:-1, max-video-preview:-1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Divi Child v.4.23.1.1700838125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WebPage, BreadcrumbList, WebSite, Organization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324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cdn.datatables.net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fonts.googleapis.com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og:locale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es_ES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 Tu mejor aliado. Las mejores ofertas para tu ahorro total. Promociones bancarias. Probá nuestras marcas propias.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og:site_name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twitter:card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summary</w:t>
            </w:r>
            <w:r>
              <w:rPr>
                <w:i/>
              </w:rPr>
              <w:t xml:space="preserve">large</w:t>
            </w:r>
            <w:r>
              <w:t xml:space="preserve">image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WooCommerce · Divi · Swiper · Google Fonts · Google Tag Manager · Google Analytics · Meta Pixel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3596px (4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886 / 24 / 15.5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1831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106px / 106px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div#swiper-wrapper-745cb307e3ae797f.swiper-wrapper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20px 57px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2.et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section_3.df-area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57px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4.et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Sora,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4 familias distintas · 9 tamaños · 6 pesos · 15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100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200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400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#e7e8ed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#f1f3f7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colores de texto distintos · 7 de fondo · 3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#e7e8ed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0.1) 0px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0.3) 0px 2px 18px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rgba(25, 33, 61, 0.12) 0px 1px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5%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5%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36.5625px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62.6875px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39.1875px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142.5px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radios · 3 sombras · 0 gaps · 37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1 / Go to slide 2 / Go to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1x1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Lunes / Martes / Miércoles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80x39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/ 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216, 216)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40x44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rgb(37, 211,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32px 4.8px 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305x37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MÁS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283x63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80x39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rgb(217, 39, 46)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 14px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rgb(217, 39, 46)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153x59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1425x2425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 / 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png: 22 · sin-extensión: 20 · jpg: 8 · webp: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https://makro-com-ar.b-cdn.net/wp-content/uploads/2024/02/Makro-Logo-Heade.png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210x118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210x118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https://makro-com-ar.b-cdn.net/wp-content/uploads/2024/02/logo-light.png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137x43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273x86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https://makro-com-ar.b-cdn.net/wp-content/uploads/CARNES-AGO-2-scaled.jpg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4422x1089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https://makro-com-ar.b-cdn.net/wp-content/uploads/ALMA-AGO-2-scaled.jpg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4422x1089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https://makro-com-ar.b-cdn.net/wp-content/uploads/bancarias-agosto-scaled.png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3009x739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 cremoso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9 de oro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papel higienico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colgate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https://makro-com-ar.b-cdn.net/wp-content/uploads/PECETO-AGO-2.jpg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321x424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884x1166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carne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https://makro-com-ar.b-cdn.net/wp-content/uploads/CERV-AGO2.jpg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321x424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884x1166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cerveza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carousel.divi8</w:t>
            </w:r>
            <w:r>
              <w:rPr>
                <w:i/>
              </w:rPr>
              <w:t xml:space="preserve">image</w:t>
            </w:r>
            <w:r>
              <w:t xml:space="preserve">carousel_0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div.swiper-container.imageswiper.imageBox_0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div#swiper-wrapper-745cb307e3ae797f.swiper-wrapper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</w:t>
            </w:r>
            <w:r>
              <w:rPr>
                <w:i/>
              </w:rPr>
              <w:t xml:space="preserve">content.img</w:t>
            </w:r>
            <w:r>
              <w:t xml:space="preserve">caro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</w:t>
            </w:r>
            <w:r>
              <w:rPr>
                <w:i/>
              </w:rPr>
              <w:t xml:space="preserve">content.img</w:t>
            </w:r>
            <w:r>
              <w:t xml:space="preserve">caro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1425x351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nav.et-menu-nav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Cómo comprar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https://makro.com.ar/como-comprar/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https://makro.com.ar/marcas-propias/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Ventas Corporativas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https://makro.com.ar/venta-cards-corporativas/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Somos Makro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https://makro.com.ar/suscribite/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Card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507830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46615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1612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9525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71525" cy="3810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90525" cy="42862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14650" cy="36195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695575" cy="609600"/>
            <wp:docPr id="9" name="Imagen 9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10" name="Imagen 10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561975"/>
            <wp:docPr id="11" name="Imagen 11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12" name="Imagen 12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4 / 0 / 5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h4, no h1 · salto h2 → h4 en "Marcas exclusivas de calidad"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CUIT: 30-58962149-9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a.et</w:t>
            </w:r>
            <w:r>
              <w:rPr>
                <w:i/>
              </w:rPr>
              <w:t xml:space="preserve">pb</w:t>
            </w:r>
            <w:r>
              <w:t xml:space="preserve">button.et</w:t>
            </w:r>
            <w:r>
              <w:rPr>
                <w:i/>
              </w:rPr>
              <w:t xml:space="preserve">pb</w:t>
            </w:r>
            <w:r>
              <w:t xml:space="preserve">button</w:t>
            </w:r>
            <w:r>
              <w:rPr>
                <w:i/>
              </w:rPr>
              <w:t xml:space="preserve">0</w:t>
            </w:r>
            <w:r>
              <w:t xml:space="preserve">tb_header.btn-whatsapp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exclusivas de calidad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mejores precios a tu medida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todas las semanas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Recibí las mejores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5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0.5s, 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padding-left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padding-right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padding-bottom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margin-left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multi-view-image-fade</w:t>
      </w:r>
      <w:r>
        <w:t xml:space="preserve">, </w:t>
      </w:r>
      <w:r>
        <w:rPr>
          <w:rFonts w:ascii="Consolas" w:hAnsi="Consolas"/>
          <w:sz w:val="17"/>
        </w:rPr>
        <w:t xml:space="preserve">fadeBottom</w:t>
      </w:r>
      <w:r>
        <w:t xml:space="preserve">, </w:t>
      </w:r>
      <w:r>
        <w:rPr>
          <w:rFonts w:ascii="Consolas" w:hAnsi="Consolas"/>
          <w:sz w:val="17"/>
        </w:rPr>
        <w:t xml:space="preserve">fadeLeft</w:t>
      </w:r>
      <w:r>
        <w:t xml:space="preserve">, </w:t>
      </w:r>
      <w:r>
        <w:rPr>
          <w:rFonts w:ascii="Consolas" w:hAnsi="Consolas"/>
          <w:sz w:val="17"/>
        </w:rPr>
        <w:t xml:space="preserve">fadeRight</w:t>
      </w:r>
      <w:r>
        <w:t xml:space="preserve">, </w:t>
      </w:r>
      <w:r>
        <w:rPr>
          <w:rFonts w:ascii="Consolas" w:hAnsi="Consolas"/>
          <w:sz w:val="17"/>
        </w:rPr>
        <w:t xml:space="preserve">fadeTop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et_pb_fade</w:t>
      </w:r>
      <w:r>
        <w:t xml:space="preserve">, </w:t>
      </w:r>
      <w:r>
        <w:rPr>
          <w:rFonts w:ascii="Consolas" w:hAnsi="Consolas"/>
          <w:sz w:val="17"/>
        </w:rPr>
        <w:t xml:space="preserve">et_pb_fadeTop</w:t>
      </w:r>
      <w:r>
        <w:t xml:space="preserve">, </w:t>
      </w:r>
      <w:r>
        <w:rPr>
          <w:rFonts w:ascii="Consolas" w:hAnsi="Consolas"/>
          <w:sz w:val="17"/>
        </w:rPr>
        <w:t xml:space="preserve">et_pb_fadeRight</w:t>
      </w:r>
      <w:r>
        <w:t xml:space="preserve">, </w:t>
      </w:r>
      <w:r>
        <w:rPr>
          <w:rFonts w:ascii="Consolas" w:hAnsi="Consolas"/>
          <w:sz w:val="17"/>
        </w:rPr>
        <w:t xml:space="preserve">et_pb_fadeBottom</w:t>
      </w:r>
      <w:r>
        <w:t xml:space="preserve">, </w:t>
      </w:r>
      <w:r>
        <w:rPr>
          <w:rFonts w:ascii="Consolas" w:hAnsi="Consolas"/>
          <w:sz w:val="17"/>
        </w:rPr>
        <w:t xml:space="preserve">et_pb_fadeLeft</w:t>
      </w:r>
      <w:r>
        <w:t xml:space="preserve">, </w:t>
      </w:r>
      <w:r>
        <w:rPr>
          <w:rFonts w:ascii="Consolas" w:hAnsi="Consolas"/>
          <w:sz w:val="17"/>
        </w:rPr>
        <w:t xml:space="preserve">et_pb_slide</w:t>
      </w:r>
      <w:r>
        <w:t xml:space="preserve">, </w:t>
      </w:r>
      <w:r>
        <w:rPr>
          <w:rFonts w:ascii="Consolas" w:hAnsi="Consolas"/>
          <w:sz w:val="17"/>
        </w:rPr>
        <w:t xml:space="preserve">et_pb_slideTop</w:t>
      </w:r>
      <w:r>
        <w:t xml:space="preserve">, </w:t>
      </w:r>
      <w:r>
        <w:rPr>
          <w:rFonts w:ascii="Consolas" w:hAnsi="Consolas"/>
          <w:sz w:val="17"/>
        </w:rPr>
        <w:t xml:space="preserve">et_pb_slideRight</w:t>
      </w:r>
      <w:r>
        <w:t xml:space="preserve">, </w:t>
      </w:r>
      <w:r>
        <w:rPr>
          <w:rFonts w:ascii="Consolas" w:hAnsi="Consolas"/>
          <w:sz w:val="17"/>
        </w:rPr>
        <w:t xml:space="preserve">et_pb_slideBottom</w:t>
      </w:r>
      <w:r>
        <w:t xml:space="preserve">, </w:t>
      </w:r>
      <w:r>
        <w:rPr>
          <w:rFonts w:ascii="Consolas" w:hAnsi="Consolas"/>
          <w:sz w:val="17"/>
        </w:rPr>
        <w:t xml:space="preserve">et_pb_slideLeft</w:t>
      </w:r>
      <w:r>
        <w:t xml:space="preserve">, </w:t>
      </w:r>
      <w:r>
        <w:rPr>
          <w:rFonts w:ascii="Consolas" w:hAnsi="Consolas"/>
          <w:sz w:val="17"/>
        </w:rPr>
        <w:t xml:space="preserve">et_pb_bounce</w:t>
      </w:r>
      <w:r>
        <w:t xml:space="preserve">, </w:t>
      </w:r>
      <w:r>
        <w:rPr>
          <w:rFonts w:ascii="Consolas" w:hAnsi="Consolas"/>
          <w:sz w:val="17"/>
        </w:rPr>
        <w:t xml:space="preserve">et_pb_bounceTop</w:t>
      </w:r>
      <w:r>
        <w:t xml:space="preserve">, </w:t>
      </w:r>
      <w:r>
        <w:rPr>
          <w:rFonts w:ascii="Consolas" w:hAnsi="Consolas"/>
          <w:sz w:val="17"/>
        </w:rPr>
        <w:t xml:space="preserve">et_pb_bounceRight</w:t>
      </w:r>
      <w:r>
        <w:t xml:space="preserve">, </w:t>
      </w:r>
      <w:r>
        <w:rPr>
          <w:rFonts w:ascii="Consolas" w:hAnsi="Consolas"/>
          <w:sz w:val="17"/>
        </w:rPr>
        <w:t xml:space="preserve">et_pb_bounceBottom</w:t>
      </w:r>
      <w:r>
        <w:t xml:space="preserve">, </w:t>
      </w:r>
      <w:r>
        <w:rPr>
          <w:rFonts w:ascii="Consolas" w:hAnsi="Consolas"/>
          <w:sz w:val="17"/>
        </w:rPr>
        <w:t xml:space="preserve">et_pb_bounceLeft</w:t>
      </w:r>
      <w:r>
        <w:t xml:space="preserve">, </w:t>
      </w:r>
      <w:r>
        <w:rPr>
          <w:rFonts w:ascii="Consolas" w:hAnsi="Consolas"/>
          <w:sz w:val="17"/>
        </w:rPr>
        <w:t xml:space="preserve">et_pb_zoom</w:t>
      </w:r>
      <w:r>
        <w:t xml:space="preserve">, </w:t>
      </w:r>
      <w:r>
        <w:rPr>
          <w:rFonts w:ascii="Consolas" w:hAnsi="Consolas"/>
          <w:sz w:val="17"/>
        </w:rPr>
        <w:t xml:space="preserve">et_pb_zoomTop</w:t>
      </w:r>
      <w:r>
        <w:t xml:space="preserve">, </w:t>
      </w:r>
      <w:r>
        <w:rPr>
          <w:rFonts w:ascii="Consolas" w:hAnsi="Consolas"/>
          <w:sz w:val="17"/>
        </w:rPr>
        <w:t xml:space="preserve">et_pb_zoomRight</w:t>
      </w:r>
      <w:r>
        <w:t xml:space="preserve">, </w:t>
      </w:r>
      <w:r>
        <w:rPr>
          <w:rFonts w:ascii="Consolas" w:hAnsi="Consolas"/>
          <w:sz w:val="17"/>
        </w:rPr>
        <w:t xml:space="preserve">et_pb_zoomBottom</w:t>
      </w:r>
      <w:r>
        <w:t xml:space="preserve">, </w:t>
      </w:r>
      <w:r>
        <w:rPr>
          <w:rFonts w:ascii="Consolas" w:hAnsi="Consolas"/>
          <w:sz w:val="17"/>
        </w:rPr>
        <w:t xml:space="preserve">et_pb_zoomLeft</w:t>
      </w:r>
      <w:r>
        <w:t xml:space="preserve">, </w:t>
      </w:r>
      <w:r>
        <w:rPr>
          <w:rFonts w:ascii="Consolas" w:hAnsi="Consolas"/>
          <w:sz w:val="17"/>
        </w:rPr>
        <w:t xml:space="preserve">et_pb_flip</w:t>
      </w:r>
      <w:r>
        <w:t xml:space="preserve">, </w:t>
      </w:r>
      <w:r>
        <w:rPr>
          <w:rFonts w:ascii="Consolas" w:hAnsi="Consolas"/>
          <w:sz w:val="17"/>
        </w:rPr>
        <w:t xml:space="preserve">et_pb_flipTop</w:t>
      </w:r>
      <w:r>
        <w:t xml:space="preserve">, </w:t>
      </w:r>
      <w:r>
        <w:rPr>
          <w:rFonts w:ascii="Consolas" w:hAnsi="Consolas"/>
          <w:sz w:val="17"/>
        </w:rPr>
        <w:t xml:space="preserve">et_pb_flipRight</w:t>
      </w:r>
      <w:r>
        <w:t xml:space="preserve">, </w:t>
      </w:r>
      <w:r>
        <w:rPr>
          <w:rFonts w:ascii="Consolas" w:hAnsi="Consolas"/>
          <w:sz w:val="17"/>
        </w:rPr>
        <w:t xml:space="preserve">et_pb_flipBottom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4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479, 767, 768, 980, 981, 1800</w:t>
      </w:r>
    </w:p>
    <w:p>
      <w:pPr>
        <w:numPr>
          <w:ilvl w:val="0"/>
          <w:numId w:val="1"/>
        </w:numPr>
      </w:pPr>
      <w:r>
        <w:t xml:space="preserve">Hamburguesa (selector conocido) visible en: nunca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3357px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22px → 30px · header 74px → 80px · alto de página 5.3 → 3.5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30px → 41px · header 80px → 150px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150px → 173px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173px → 180px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159274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479, 767, 768, 980, 981, 1800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.et</w:t>
            </w:r>
            <w:r>
              <w:rPr>
                <w:i/>
              </w:rPr>
              <w:t xml:space="preserve">pb</w:t>
            </w:r>
            <w:r>
              <w:t xml:space="preserve">row</w:t>
            </w:r>
            <w:r>
              <w:rPr>
                <w:i/>
              </w:rPr>
              <w:t xml:space="preserve">0</w:t>
            </w:r>
            <w:r>
              <w:t xml:space="preserve">tb</w:t>
            </w:r>
            <w:r>
              <w:rPr>
                <w:i/>
              </w:rPr>
              <w:t xml:space="preserve">footer, body #page-container .et-db #et-boc .et-l .et</w:t>
            </w:r>
            <w:r>
              <w:t xml:space="preserve">pb</w:t>
            </w:r>
            <w:r>
              <w:rPr>
                <w:i/>
              </w:rPr>
              <w:t xml:space="preserve">row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footer.et</w:t>
            </w:r>
            <w:r>
              <w:rPr>
                <w:i/>
              </w:rPr>
              <w:t xml:space="preserve">pb</w:t>
            </w:r>
            <w:r>
              <w:t xml:space="preserve">row, body.et</w:t>
            </w:r>
            <w:r>
              <w:rPr>
                <w:i/>
              </w:rPr>
              <w:t xml:space="preserve">pb</w:t>
            </w:r>
            <w:r>
              <w:t xml:space="preserve">pagebuilder_layout.single #page-container #et-boc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981px)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479px)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768px)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1800px)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https://cdn.datatables.net/1.12.1/css/jquery.dataTables.min.css?ver=7.0.4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/cdn.datatables.net/responsive/2.3.0/css/responsive.dataTables.min.css?ver=7.0.4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https://makro-com-ar.b-cdn.net/wp-content/cache/minify/a1f0c.css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https://makro-com-ar.b-cdn.net/wp-content/cache/minify/6e70d.css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nter:100,200,300,regular,500,600,700,800,900&amp;subset=latin,latin-ext&amp;display=swap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https://makro-com-ar.b-cdn.net/wp-content/cache/minify/563f9.css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/ 302 / 155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5638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http/1.1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2116 / 2116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293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72 · 3xx: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8109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https://makro-com-ar.b-cdn.net/wp-content/cache/minify/1615d.js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https://www.googletagmanager.com/gtm.js?id=GTM-5MNTZJHK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https://connect.facebook.net/en_US/fbevents.js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kro-com-ar.b-cdn.net/wp-content/themes/Divi/core/admin/fonts/modules/all/modules.woff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https://makro-com-ar.b-cdn.net/wp-content/cache/minify/5021c.js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https://makro-com-ar.b-cdn.net/wp-content/cache/minify/6e70d.css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https://makro-com-ar.b-cdn.net/wp-content/cache/minify/fa900.js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https://makro-com-ar.b-cdn.net/wp-content/cache/minify/185b3.js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https://makro-com-ar.b-cdn.net/wp-content/cache/minify/a1f0c.css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https://makro-com-ar.b-cdn.net/wp-content/cache/minify/563f9.css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-ar.b-cdn.net/wp-content/themes/Divi/core/admin/fonts/fontawesome/fa-brands-400.woff2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https://makro-com-ar.b-cdn.net/wp-content/cache/minify/13f58.js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d%3B99.0.0.0&amp;uamb=0&amp;uam=&amp;uap=Windows&amp;uapv=10.0&amp;uaw=0&amp;data=event%3Dgtag.config&amp;ept=68&amp;gcp=5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118897930~119367802~119367810~120385423&amp;tft=1786994955624&amp;tfd=5249&amp;tids=AW-980106210&amp;fmt=8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F&amp;dt=Home%20-%20Makro%20%3E%20Tu%20mejor%20aliado&amp;en=page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ss=1&amp;tfd=4909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343140.1786994955&amp;gtm=45be68d0v898887182z89173533852za20gzb9173533852zd9173533852xec&amp;fmt=8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ItakhnWFhqYTc4S3NXcUxFWV93Sl8yMkY2TzZ4UWp0NzBtbkM4RVZVVFQzSmJEUnZHeWx6a3oMCAliCAgAEAAYACAA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JfYmhIZlNWWUJVUy00VnJxUW9qUjNoSkRrTjRoZGRaeEJWcEtPa3JyYXZnUzZWTGFmMUIzMHoMCAliCAgAEAAYACAA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%2F&amp;dt=Home%20-%20Makro%20%3E%20Tu%20mejor%20aliado&amp;en=page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ss=2&amp;</w:t>
            </w:r>
            <w:r>
              <w:t xml:space="preserve">c=1&amp;tfd=5245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2F%2Fmakro.com.ar%2F&amp;dt=Home%20-%20Makro%20%3E%20Tu%20mejor%20aliado&amp;en=GA4&amp;_et=6&amp;tfd=7963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Makro%20%3E%20Tu%20mejor%20aliado&amp;en=scroll&amp;</w:t>
            </w:r>
            <w:r>
              <w:rPr>
                <w:i/>
              </w:rPr>
              <w:t xml:space="preserve">c=1&amp;epn.percent</w:t>
            </w:r>
            <w:r>
              <w:t xml:space="preserve">scrolled=90&amp;_et=2736&amp;tfd=7995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1.0.7922.34%7CNot%253DA%253FBrand%3B99.0.0.0&amp;uamb=0&amp;uam=&amp;uap=Windows&amp;uapv=10.0&amp;uaw=0&amp;rcb=0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-%20Makro%20%3E%20Tu%20mejor%20aliado&amp;en=scroll&amp;epn.percent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et=3034&amp;tfd=12964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https://makro-com-ar.b-cdn.net/wp-content/uploads/cenco-agosto-cuotas.png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desktop</w:t>
      </w:r>
      <w:r>
        <w:t xml:space="preserve"> · Lighthouse 12.8.2 · 2026-08-17T19:33:46.565Z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150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Avoids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1,586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820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 ms · 252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362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Elements with visible text labels do not have matching accessible names.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[user-scalable="no"]</w:t>
            </w:r>
            <w:r>
              <w:t xml:space="preserve"> is used in the </w:t>
            </w:r>
            <w:r>
              <w:rPr>
                <w:rFonts w:ascii="Consolas" w:hAnsi="Consolas"/>
                <w:sz w:val="17"/>
              </w:rPr>
              <w:t xml:space="preserve">&amp;lt;meta name="viewport"&gt;</w:t>
            </w:r>
            <w:r>
              <w:t xml:space="preserve"> element or the </w:t>
            </w:r>
            <w:r>
              <w:rPr>
                <w:rFonts w:ascii="Consolas" w:hAnsi="Consolas"/>
                <w:sz w:val="17"/>
              </w:rPr>
              <w:t xml:space="preserve">[maximum-scale]</w:t>
            </w:r>
            <w:r>
              <w:t xml:space="preserve"> attribute is less than 5.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14. Páginas adicionales</w:t>
      </w:r>
    </w:p>
    <w:p>
      <w:pPr>
        <w:pStyle w:val="Heading3"/>
        <w:keepNext/>
      </w:pPr>
      <w:r>
        <w:t xml:space="preserve">14.1 Listado / categoría — https://makro.com.ar/tiendas/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8252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1171 / 1244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9832px (10.9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botones · 1 cards · 0 forms · 3 inputs · 61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 sin alt · 1/3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5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 · 1486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0.7413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116043"/>
            <wp:docPr id="13" name="Imagen 13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1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14" name="Imagen 14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15" name="Imagen 15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16" name="Imagen 16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17" name="Imagen 17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18" name="Imagen 18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9" name="Imagen 19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20" name="Imagen 20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img.wp-image-9309.lazy.entered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div#wpgmza</w:t>
            </w:r>
            <w:r>
              <w:rPr>
                <w:i/>
              </w:rPr>
              <w:t xml:space="preserve">map</w:t>
            </w:r>
            <w:r>
              <w:t xml:space="preserve">1.wpgmza_map.wpgmza-auto-left.wpgmza-initialized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336ms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8252ms  cargado HTTP 200 → https://makro.com.ar/tiendas/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8252ms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11058ms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11081ms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11162ms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11243ms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11381ms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11481ms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11494ms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11526ms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11562ms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11580ms  recortando 12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15876ms  recortes guardados: 12/12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15880ms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16905ms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17793ms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18713ms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20313ms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21302ms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22230ms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24435ms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25950ms  contexto mobile 390x844 (touch) + screenshot fullPage</w:t>
      </w:r>
    </w:p>
    <w:p>
      <w:pPr>
        <w:pStyle w:val="Heading3"/>
        <w:keepNext/>
      </w:pPr>
      <w:r>
        <w:t xml:space="preserve">14.2 Contacto / sucursales — https://makro.com.ar/contacto/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5578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 / 651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2437px (2.7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botones · 1 cards · 1 forms · 25 inputs · 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2/15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 · 2486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0.4523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9695463"/>
            <wp:docPr id="21" name="Imagen 21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9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030764"/>
            <wp:docPr id="22" name="Imagen 22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0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23" name="Imagen 23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4" name="Imagen 24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5" name="Imagen 25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26" name="Imagen 26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27" name="Imagen 27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8" name="Imagen 28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29" name="Imagen 29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/contacto/#wpcf7-f1547-p1548-o1</w:t>
      </w:r>
      <w:r>
        <w:t xml:space="preserve"> · submit "Enviar" · campos: </w:t>
      </w:r>
      <w:r>
        <w:rPr>
          <w:i/>
        </w:rPr>
        <w:t xml:space="preserve">wpcf7, </w:t>
      </w:r>
      <w:r>
        <w:t xml:space="preserve">wpcf7</w:t>
      </w:r>
      <w:r>
        <w:rPr>
          <w:i/>
        </w:rPr>
        <w:t xml:space="preserve">version, </w:t>
      </w:r>
      <w:r>
        <w:t xml:space="preserve">wpcf7</w:t>
      </w:r>
      <w:r>
        <w:rPr>
          <w:i/>
        </w:rPr>
        <w:t xml:space="preserve">locale, </w:t>
      </w:r>
      <w:r>
        <w:t xml:space="preserve">wpcf7</w:t>
      </w:r>
      <w:r>
        <w:rPr>
          <w:i/>
        </w:rPr>
        <w:t xml:space="preserve">unit</w:t>
      </w:r>
      <w:r>
        <w:t xml:space="preserve">tag, </w:t>
      </w:r>
      <w:r>
        <w:rPr>
          <w:i/>
        </w:rPr>
        <w:t xml:space="preserve">wpcf7</w:t>
      </w:r>
      <w:r>
        <w:t xml:space="preserve">container</w:t>
      </w:r>
      <w:r>
        <w:rPr>
          <w:i/>
        </w:rPr>
        <w:t xml:space="preserve">post, </w:t>
      </w:r>
      <w:r>
        <w:t xml:space="preserve">wpcf7</w:t>
      </w:r>
      <w:r>
        <w:rPr>
          <w:i/>
        </w:rPr>
        <w:t xml:space="preserve">posted</w:t>
      </w:r>
      <w:r>
        <w:t xml:space="preserve">data</w:t>
      </w:r>
      <w:r>
        <w:rPr>
          <w:i/>
        </w:rPr>
        <w:t xml:space="preserve">hash, </w:t>
      </w:r>
      <w:r>
        <w:t xml:space="preserve">wpcf7dtx</w:t>
      </w:r>
      <w:r>
        <w:rPr>
          <w:i/>
        </w:rPr>
        <w:t xml:space="preserve">version, </w:t>
      </w:r>
      <w:r>
        <w:t xml:space="preserve">wpcf7</w:t>
      </w:r>
      <w:r>
        <w:rPr>
          <w:i/>
        </w:rPr>
        <w:t xml:space="preserve">recaptcha</w:t>
      </w:r>
      <w:r>
        <w:t xml:space="preserve">response, formulario, nombre*, apellido*, empresa, correo*, area*, telefono*, tipo-documento*, numero-documento*, sucursal*, mensaje*, lote, cod-barras, foto, acepto-condiciones, g-recaptcha-response, submit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418ms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5578ms  cargado HTTP 200 → https://makro.com.ar/contacto/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5579ms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7053ms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7058ms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7083ms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7138ms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7157ms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7186ms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7192ms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7214ms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7234ms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7240ms  recortando 14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9978ms  recortes guardados: 13/14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9987ms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10211ms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11053ms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11838ms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12809ms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13677ms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14573ms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15484ms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16367ms  contexto mobile 390x844 (touch) + screenshot fullPage</w:t>
      </w:r>
    </w:p>
    <w:p>
      <w:pPr>
        <w:pStyle w:val="Heading3"/>
        <w:keepNext/>
      </w:pPr>
      <w:r>
        <w:t xml:space="preserve">14.3 Ayuda / legales — https://makro.com.ar/preguntas-frecuentes/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Preguntas Frecuentes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4833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608 / 675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3226px (3.6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botones · 1 cards · 0 forms · 0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 · 1058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0.7281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2834454"/>
            <wp:docPr id="30" name="Imagen 30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3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170673"/>
            <wp:docPr id="31" name="Imagen 31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17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429000" cy="8039100"/>
            <wp:docPr id="32" name="Imagen 32" descr="36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3" name="Imagen 33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4" name="Imagen 34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xmlns:r="http://schemas.openxmlformats.org/officeDocument/2006/relationships"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982766"/>
            <wp:docPr id="35" name="Imagen 35" descr="1024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xmlns:r="http://schemas.openxmlformats.org/officeDocument/2006/relationships"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86213"/>
            <wp:docPr id="36" name="Imagen 36" descr="128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xmlns:r="http://schemas.openxmlformats.org/officeDocument/2006/relationships"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7" name="Imagen 37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xmlns:r="http://schemas.openxmlformats.org/officeDocument/2006/relationships"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57475"/>
            <wp:docPr id="38" name="Imagen 38" descr="192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xmlns:r="http://schemas.openxmlformats.org/officeDocument/2006/relationships"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img.wp-image-1941.lazy.entered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Preguntas Frecuentes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module.et</w:t>
            </w:r>
            <w:r>
              <w:rPr>
                <w:i/>
              </w:rPr>
              <w:t xml:space="preserve">pb</w:t>
            </w:r>
            <w:r>
              <w:t xml:space="preserve">accordion.et</w:t>
            </w:r>
            <w:r>
              <w:rPr>
                <w:i/>
              </w:rPr>
              <w:t xml:space="preserve">pb</w:t>
            </w:r>
            <w:r>
              <w:t xml:space="preserve">accordion_0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371ms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4833ms  cargado HTTP 200 → https://makro.com.ar/preguntas-frecuentes/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4833ms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6452ms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6460ms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6481ms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6554ms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6572ms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6603ms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6625ms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6653ms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6677ms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6688ms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8139ms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8141ms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8557ms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9442ms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10283ms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11237ms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12249ms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13308ms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14332ms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15517ms  contexto mobile 390x844 (touch) + screenshot fullPage</w:t>
      </w:r>
    </w:p>
    <w:p>
      <w:pPr>
        <w:pStyle w:val="Heading3"/>
        <w:keepNext/>
      </w:pPr>
      <w:r>
        <w:t xml:space="preserve">14.4 Página interna — https://makro.com.ar/cultura-makro/sustentabilidad/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Sustentabilidad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0/3/1)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4778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491 / 562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2788px (3.1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botones · 1 cards · 0 forms · 0 inputs · 13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 · 1141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1011789"/>
            <wp:docPr id="39" name="Imagen 39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xmlns:r="http://schemas.openxmlformats.org/officeDocument/2006/relationships"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1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 sustentabilidad como un pilar en nuestra estrategia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Página interna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361ms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4778ms  cargado HTTP 200 → https://makro.com.ar/cultura-makro/sustentabilidad/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4778ms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6376ms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6396ms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6412ms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6494ms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6526ms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6573ms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6586ms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6611ms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6640ms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6655ms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9782ms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9784ms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10527ms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11557ms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12343ms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13262ms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14160ms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15123ms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16174ms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17596ms  contexto mobile 390x844 (touch) + screenshot fullPage</w:t>
      </w:r>
    </w:p>
    <w:p>
      <w:pPr>
        <w:pStyle w:val="Heading3"/>
        <w:keepNext/>
      </w:pPr>
      <w:r>
        <w:t xml:space="preserve">14.5 Página — https://makro.com.ar/ofertas/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4582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472 / 541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2953px (3.3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botones · 1 cards · 0 forms · 0 inputs · 13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5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 · 1692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0.7393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img.wp-image-9307.lazy.entered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ajax</w:t>
            </w:r>
            <w:r>
              <w:rPr>
                <w:i/>
              </w:rPr>
              <w:t xml:space="preserve">pagination</w:t>
            </w:r>
            <w:r>
              <w:t xml:space="preserve">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semanales del 13/08 al 19/08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Página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241ms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4582ms  cargado HTTP 200 → https://makro.com.ar/ofertas/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4583ms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6041ms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6087ms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6107ms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6187ms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6202ms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6239ms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6264ms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6308ms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6335ms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6341ms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8236ms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8238ms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8724ms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9569ms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10731ms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11763ms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12829ms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13821ms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14790ms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15870ms  contexto mobile 390x844 (touch) + screenshot fullPage</w:t>
      </w:r>
    </w:p>
    <w:p>
      <w:pPr>
        <w:pStyle w:val="Heading3"/>
        <w:keepNext/>
      </w:pPr>
      <w:r>
        <w:t xml:space="preserve">14.6 Ayuda / legales — https://makro.com.ar/terminos-condiciones/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y Condiciones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0/2/13)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5700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484 / 553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7021px (7.8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botones · 1 cards · 0 forms · 0 inputs · 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6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 · 821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0.3532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499ms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5700ms  cargado HTTP 200 → https://makro.com.ar/terminos-condiciones/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5700ms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8028ms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8034ms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8049ms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8108ms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8133ms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8205ms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8217ms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8233ms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8252ms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8257ms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9774ms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9776ms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10750ms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11564ms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12334ms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13178ms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14124ms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14968ms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15831ms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16776ms  contexto mobile 390x844 (touch) + screenshot fullPage</w:t>
      </w:r>
    </w:p>
    <w:p>
      <w:pPr>
        <w:pStyle w:val="Heading3"/>
        <w:keepNext/>
      </w:pPr>
      <w:r>
        <w:t xml:space="preserve">14.7 Ayuda / legales — https://makro.com.ar/terminos-condiciones-registracion/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y Condiciones de Registración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5259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 / 503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2531px (2.8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botones · 1 cards · 0 forms · 0 inputs · 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 · 945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0.3553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column.et</w:t>
            </w:r>
            <w:r>
              <w:rPr>
                <w:i/>
              </w:rPr>
              <w:t xml:space="preserve">pb</w:t>
            </w:r>
            <w:r>
              <w:t xml:space="preserve">column</w:t>
            </w:r>
            <w:r>
              <w:rPr>
                <w:i/>
              </w:rPr>
              <w:t xml:space="preserve">4</w:t>
            </w:r>
            <w:r>
              <w:t xml:space="preserve">4.et</w:t>
            </w:r>
            <w:r>
              <w:rPr>
                <w:i/>
              </w:rPr>
              <w:t xml:space="preserve">pb</w:t>
            </w:r>
            <w:r>
              <w:t xml:space="preserve">column_0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y Condiciones de Registración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216ms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5259ms  cargado HTTP 200 → https://makro.com.ar/terminos-condiciones-registracion/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5259ms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6838ms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6844ms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6864ms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6959ms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6981ms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7108ms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7123ms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7146ms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7186ms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7196ms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10234ms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10282ms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11317ms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12130ms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12899ms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13969ms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15023ms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16138ms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16970ms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17993ms  contexto mobile 390x844 (touch) + screenshot fullPage</w:t>
      </w:r>
    </w:p>
    <w:p>
      <w:pPr>
        <w:pStyle w:val="Heading3"/>
        <w:keepNext/>
      </w:pPr>
      <w:r>
        <w:t xml:space="preserve">14.8 Página interna — https://makro.com.ar/revista/gastronomicos/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Gastronómicas del 13/08 al 26/08 -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5256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439 / 513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2589px (2.9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botones · 0 cards · 0 forms · 0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 · 1101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0.3538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0</w:t>
            </w:r>
            <w:r>
              <w:t xml:space="preserve">tb</w:t>
            </w:r>
            <w:r>
              <w:rPr>
                <w:i/>
              </w:rPr>
              <w:t xml:space="preserve">body.et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Gastronómicas del 13/08 al 26/08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Página interna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883ms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5256ms  cargado HTTP 200 → https://makro.com.ar/revista/gastronomicos/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5256ms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6932ms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6942ms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6973ms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7024ms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7036ms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7065ms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7073ms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7092ms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7113ms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7123ms  recortando 7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10181ms  recortes guardados: 7/7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10184ms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10575ms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11531ms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12345ms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13301ms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14336ms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15206ms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16057ms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17029ms  contexto mobile 390x844 (touch) + screenshot fullPage</w:t>
      </w:r>
    </w:p>
    <w:p>
      <w:pPr>
        <w:pStyle w:val="Heading3"/>
        <w:keepNext/>
      </w:pPr>
      <w:r>
        <w:t xml:space="preserve">14.9 Página interna — https://makro.com.ar/et</w:t>
      </w:r>
      <w:r>
        <w:rPr>
          <w:i/>
        </w:rPr>
        <w:t xml:space="preserve">tb</w:t>
      </w:r>
      <w:r>
        <w:t xml:space="preserve">item_type/template/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9204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820 / 886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3596px (4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 botones · 1 cards · 0 forms · 0 inputs · 51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 · 2116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0.3471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div#swiper-wrapper-f97f10e76305b6ddd.swiper-wrapper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2.et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section_3.df-area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4.et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Página interna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707ms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9204ms  cargado HTTP 200 → https://makro.com.ar/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9204ms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10869ms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10899ms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10924ms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11021ms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11054ms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11127ms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11167ms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11197ms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11229ms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11253ms  recortando 12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15621ms  recortes guardados: 12/12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15624ms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16285ms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17143ms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18016ms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19332ms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20306ms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21367ms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22475ms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23513ms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makro.com.ar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