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vital.com.ar</w:t>
      </w:r>
    </w:p>
    <w:p>
      <w:r>
        <w:t xml:space="preserve">Análisis de https://www.vital.com.ar/</w:t>
      </w:r>
    </w:p>
    <w:p>
      <w:r>
        <w:t xml:space="preserve">Generado: 2026-08-23T14:21:02.058Z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vital.com.ar</w:t>
      </w:r>
    </w:p>
    <w:p>
      <w:pPr>
        <w:numPr>
          <w:ilvl w:val="0"/>
          <w:numId w:val="1"/>
        </w:numPr>
      </w:pPr>
      <w:r>
        <w:t xml:space="preserve">URL: https://www.vital.com.ar/</w:t>
      </w:r>
    </w:p>
    <w:p>
      <w:pPr>
        <w:numPr>
          <w:ilvl w:val="0"/>
          <w:numId w:val="1"/>
        </w:numPr>
      </w:pPr>
      <w:r>
        <w:t xml:space="preserve">URL final: https://www.vital.com.ar/</w:t>
      </w:r>
    </w:p>
    <w:p>
      <w:pPr>
        <w:numPr>
          <w:ilvl w:val="0"/>
          <w:numId w:val="1"/>
        </w:numPr>
      </w:pPr>
      <w:r>
        <w:t xml:space="preserve">HTTP 200 · estrategia de espera: networkidle · carga 8057 ms · análisis total 50.6 s</w:t>
      </w:r>
    </w:p>
    <w:p>
      <w:pPr>
        <w:numPr>
          <w:ilvl w:val="0"/>
          <w:numId w:val="1"/>
        </w:numPr>
      </w:pPr>
      <w:r>
        <w:t xml:space="preserve">Elementos analizados: 767 · nodos DOM: 821 · profundidad máx: 17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Vital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Errores de consola (6)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8057ms  cargado HTTP 200 → https://www.vital.com.ar/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8566ms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9380ms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11286ms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11333ms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11352ms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11391ms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11422ms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11656ms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11730ms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11750ms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11764ms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11771ms  recortando 16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16221ms  recortes guardados: 15/16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16223ms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17578ms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17936ms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23336ms  menú desplegado: 1100x101, 16 links, ancho completo (mega menú) (disparador: Nuestras Marcas)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23594ms 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25330ms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26194ms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28080ms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29215ms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30447ms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31774ms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33229ms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34585ms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35978ms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 - El mayorista de tu ahorro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 </w:t>
            </w:r>
            <w:r>
              <w:rPr>
                <w:i/>
              </w:rPr>
              <w:t xml:space="preserve">(136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https://www.vital.com.ar/wp-content/uploads/2020/10/cropped-favicon-vital-150x150.png?x54230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CollectionPage,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Swiper · AOS · Google Fonts · Google Tag Manager · Google Analytics · Meta Pixel · Hotjar · Clarity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 (5.6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 / 17 / 9.8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rect.[object.SVGAnimatedString]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1392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/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/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a#wa-fixed.whatsapp.d-inline-block.rounded-circle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chat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button#embeddedMessagingConversationButton.embeddedMessagingConversationButton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div.grid-folletos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346px 346px 346px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524.094px 524.094px 524.094px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3 familias distintas · 9 tamaños · 5 pesos · 12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#001d85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10 colores de texto distintos · 11 de fondo · 10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#28a745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#e9ecef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5px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0.075) 0px 2px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9.5px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0.015625px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-22px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-15px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7 radios · 8 sombras · 6 gaps · 27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 / Ver folleto / 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26x43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204x20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45, 45, 0.5) 2px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select-one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32px 6px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61, 158)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wa.me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comisionistas.vital.com.ar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proveedores.vital.com.ar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tiendaonline.vital.com.ar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0 / 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26 · jpg: 21 · png: 13 · svg: 4 · jpeg: 2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ps://www.vital.com.ar/wp-content/themes/vital/dist/images/logo-vital-sin-slogan.svg?x54230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90x40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https://www.vital.com.ar/wp-content/themes/vital/dist/images/header/login-icon.svg?x54230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Usuario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https://www.vital.com.ar/wp-content/themes/vital/dist/images/header/marker.svg?x54230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/www.vital.com.ar/wp-content/uploads/2026/08/BANNER-WEB-21-al-23_frescos-desktop-copia.jpg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ent/uploads/2026/08/BANNER-WEB-21-al-23_non-food-excepto-bahia-y-salta-desktop-copia-3.jpg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nonfood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www.vital.com.ar/wp-content/uploads/2026/08/BANNER-WEB-21-al-23_almacen-desktop-copy-2.jpg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https://www.vital.com.ar/wp-content/uploads/2025/05/Card_3.jpg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Vinos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https://www.vital.com.ar/wp-content/uploads/2021/02/ezgif-2-686d9073d02d.gif?x54230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198x140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https://www.vital.com.ar/wp-content/uploads/2026/08/DESTACADOS-FOOD-01-1.jpg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325x261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https://www.vital.com.ar/wp-content/uploads/2026/08/DESTACADOS-FOOD-02-2.jpg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https://www.vital.com.ar/wp-content/uploads/2026/08/DESTACADOS-FOOD-03-2.jpg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https://www.vital.com.ar/wp-content/uploads/2026/08/DESTACADOS-FOOD-04-2.jpg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`form#newsletterForm.custom-form` → POST https://webto.salesforce.com/servlet/servlet.WebToLead?encoding=UTF-8&amp;orgId=00DDn000002Ey8t · submit: Suscribirme · novalidate: sí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captcha_settings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retURL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recordType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Campaign_ID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lead_source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00NDn00000aYe5l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00NUZ000001U20b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newsletterTelefono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Celular/WhatsApp*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00NUZ000002lKa2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Cumpleaños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newsletterNotifications_checkbox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00NUZ000004RcIE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00NUZ000009iS1q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g-recaptcha-response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div.swiper-slide.swiper-slide-duplicate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div.swiper-slide.swiper-slide-prev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nav#navigation.site-nav.position-relative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Nuestras Marcas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https://www.vital.com.ar/nuestras-marcas/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182x47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desafmo de recaptcha caduca dentro de dos minutos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  <w:r>
        <w:t xml:space="preserve"> </w:t>
      </w:r>
      <w:r>
        <w:rPr>
          <w:color w:val="0B62D6"/>
          <w:u w:val="single"/>
        </w:rPr>
        <w:t xml:space="preserve">Menú desplegado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2 / 1 / 1 / 1 / 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 h3 → h6 en "Ofertas fin de semana | 21.08 al 23.08" · salto h2 → h5 en "Medios de pago"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de 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label.mb-0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name=first_name ph=Nombre*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name=last_name ph=Apellido*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input[number] name=00NDn00000aYe5l ph=CUIT/DNI*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input[email] name=email ph=Correo electrónico*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name=— ph=Prefijo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input[tel] name=— ph=Celular/WhatsApp*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name=00NUZ000002lKa2 ph=Cumpleaños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select[text] name=00NDn00000dbbLf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¡Mirá las ofertas de esta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limpieza | 18.08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nonfood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frescos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nuestras marcas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¡Conocé nuestras marcas!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¿Querés recibir las ofertas antes que nadie?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Medios de pago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AOS: 21 elementos · Locomotive/data-scroll · clases de reveal/animate: 5 · 3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text-decoration-thickness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header.site-header.bg-white.shadow-sm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color, background-color, 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select#sucurselect.form-control.custom-select.bg-transparent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div#home-slider-dots.swiper-pagination.swiper-pagination-clickable.swiper-pagination-bulle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section.home-carrusel-ofertas.bg-blue-100.py-4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section.home-carrusel-nonfood.py-4.mb-4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section.folletos-home.py-4.aos-init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div.overlay.d-flex.justify-content-center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blink</w:t>
      </w:r>
      <w:r>
        <w:t xml:space="preserve">, </w:t>
      </w:r>
      <w:r>
        <w:rPr>
          <w:rFonts w:ascii="Consolas" w:hAnsi="Consolas"/>
          <w:sz w:val="17"/>
        </w:rPr>
        <w:t xml:space="preserve">swiper-preloader-spin</w:t>
      </w:r>
      <w:r>
        <w:t xml:space="preserve">, </w:t>
      </w:r>
      <w:r>
        <w:rPr>
          <w:rFonts w:ascii="Consolas" w:hAnsi="Consolas"/>
          <w:sz w:val="17"/>
        </w:rPr>
        <w:t xml:space="preserve">load</w:t>
      </w:r>
      <w:r>
        <w:t xml:space="preserve">, </w:t>
      </w:r>
      <w:r>
        <w:rPr>
          <w:rFonts w:ascii="Consolas" w:hAnsi="Consolas"/>
          <w:sz w:val="17"/>
        </w:rPr>
        <w:t xml:space="preserve">gif_home</w:t>
      </w:r>
      <w:r>
        <w:t xml:space="preserve">, </w:t>
      </w:r>
      <w:r>
        <w:rPr>
          <w:rFonts w:ascii="Consolas" w:hAnsi="Consolas"/>
          <w:sz w:val="17"/>
        </w:rPr>
        <w:t xml:space="preserve">flip</w:t>
      </w:r>
      <w:r>
        <w:t xml:space="preserve">, </w:t>
      </w:r>
      <w:r>
        <w:rPr>
          <w:rFonts w:ascii="Consolas" w:hAnsi="Consolas"/>
          <w:sz w:val="17"/>
        </w:rPr>
        <w:t xml:space="preserve">floating</w:t>
      </w:r>
      <w:r>
        <w:t xml:space="preserve">, </w:t>
      </w:r>
      <w:r>
        <w:rPr>
          <w:rFonts w:ascii="Consolas" w:hAnsi="Consolas"/>
          <w:sz w:val="17"/>
        </w:rPr>
        <w:t xml:space="preserve">ring</w:t>
      </w:r>
      <w:r>
        <w:t xml:space="preserve">, </w:t>
      </w:r>
      <w:r>
        <w:rPr>
          <w:rFonts w:ascii="Consolas" w:hAnsi="Consolas"/>
          <w:sz w:val="17"/>
        </w:rPr>
        <w:t xml:space="preserve">star-blinker-1</w:t>
      </w:r>
      <w:r>
        <w:t xml:space="preserve">, </w:t>
      </w:r>
      <w:r>
        <w:rPr>
          <w:rFonts w:ascii="Consolas" w:hAnsi="Consolas"/>
          <w:sz w:val="17"/>
        </w:rPr>
        <w:t xml:space="preserve">star-blinker-2</w:t>
      </w:r>
      <w:r>
        <w:t xml:space="preserve">, </w:t>
      </w:r>
      <w:r>
        <w:rPr>
          <w:rFonts w:ascii="Consolas" w:hAnsi="Consolas"/>
          <w:sz w:val="17"/>
        </w:rPr>
        <w:t xml:space="preserve">comics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576, 767, 768, 992, 1200, 1400, 1800</w:t>
      </w:r>
    </w:p>
    <w:p>
      <w:pPr>
        <w:numPr>
          <w:ilvl w:val="0"/>
          <w:numId w:val="1"/>
        </w:numPr>
      </w:pPr>
      <w:r>
        <w:t xml:space="preserve">Hamburguesa (selector conocido) visible en: 360, 390 — umbral ≈ 390px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40px → 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links de nav visibles 10 → 5 · h1 12px → 40px · header 163px → 139px · columnas de grid [1] → [3] · alto de página 11.3 → 3.9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139px → 101px · alto de página 3.9 → 5 viewports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285905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div.wpcf7 .wpcf7-form .wpcf7-text:disabled, .custom-form .wpcf7-text:disabled, div.wpcf7 .wpcf7-form .wpcf7-number:disabled, .custom-form .wpcf7-number:disabled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576px)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https://www.vital.com.ar/wp-content/cache/minify/d721c.css?x54230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my.site.com/ESWIntegracionChatbotPR1734526289417/assets/styles/bootstrap.min.css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/ 306 / 153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3947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1072 / 1072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490 · 3xx: 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8057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px.ads.linkedin.com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vitalar.my.salesforce-scrt.com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7s-d309b5b93ece4e188e0aa4e9c7906f0f.ecs.us-west-1.on.aws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https://www.vital.com.ar/wp-content/themes/vital/dist/images/flags/1.png?x54230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https://www.vital.com.ar/wp-content/uploads/2026/08/Marca-Propia-768x1024.jpg?x54230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https://www.vital.com.ar/wp-content/uploads/2026/08/1-5-768x1024.jpg?x54230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https://www.vital.com.ar/wp-content/uploads/2026/08/1-4-768x1024.jpg?x54230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://www.vital.com.ar/wp-content/uploads/2026/08/DELICIAS-DEL-MUNDO-768x1024.jpg?x54230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https://www.vital.com.ar/wp-content/uploads/2026/08/sj-bu-lafe-tapa.jpg?x54230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https://www.vital.com.ar/wp-content/uploads/2026/08/resto-tapa.jpg?x54230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com.ar/wp-content/uploads/2026/08/17-23-ago_quilmes-pilar-salta-2-768x1024.jpg?x54230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/www.vital.com.ar/wp-content/uploads/2026/08/17-23-ago_malvinas-2-768x1024.jpg?x54230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s://www.vital.com.ar/wp-content/uploads/2026/08/17-23-ago_resto-3-768x1024.jpg?x54230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https://www.vital.com.ar/wp-content/uploads/2026/08/malvinas-1.jpg?x54230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https://www.vital.com.ar/wp-content/uploads/2026/08/aviso-fds-resto-3.jpg?x54230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5938465~115938468~118897920~118897930~120315470~120385423&amp;tft=1787493845772&amp;tfd=1227&amp;fmt=8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et/ccm/s/collect?auid=160078556.1787493846&amp;gtm=45He68j0v831179693za200zd831179693xea&amp;fmt=8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ital%20-%20El%20mayorista%20de%20tu%20ahorro&amp;en=page</w:t>
            </w:r>
            <w:r>
              <w:rPr>
                <w:i/>
              </w:rPr>
              <w:t xml:space="preserve">view&amp;</w:t>
            </w:r>
            <w:r>
              <w:t xml:space="preserve">fv=2&amp;</w:t>
            </w:r>
            <w:r>
              <w:rPr>
                <w:i/>
              </w:rPr>
              <w:t xml:space="preserve">nsi=1&amp;</w:t>
            </w:r>
            <w:r>
              <w:t xml:space="preserve">ss=2&amp;_c=1&amp;tfd=1501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</w:t>
            </w:r>
            <w:r>
              <w:rPr>
                <w:i/>
              </w:rPr>
              <w:t xml:space="preserve">Banner</w:t>
            </w:r>
            <w:r>
              <w:t xml:space="preserve">principal=0&amp;ep.Departamento</w:t>
            </w:r>
            <w:r>
              <w:rPr>
                <w:i/>
              </w:rPr>
              <w:t xml:space="preserve">slide</w:t>
            </w:r>
            <w:r>
              <w:t xml:space="preserve">home</w:t>
            </w:r>
            <w:r>
              <w:rPr>
                <w:i/>
              </w:rPr>
              <w:t xml:space="preserve">principal=deliciasdelmundo&amp;</w:t>
            </w:r>
            <w:r>
              <w:t xml:space="preserve">et=7&amp;tfd=1516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FGb3VwQi1BSzB3WjF5b3ZDVnJ6VzF4WklJOV9SV3NmZUZKRS0yLVR2OUdNbnlocVVfSDctUXoMCAliCAgAEAAYACAA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FGcTZrdTY1Wk1NZG12aTBlbVdBcFh3LUs2QUFveVZQWG4tWkZmaURmcWJKUy13LUpXOVB3d3oMCAliCAgAEAAYACAA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FGcXQ0NVVsSUI4dDJmeHNIX0tQbkpubS1LVVUyQ29RS25OblpkbmdTV3JmaDVhempESHppZ3oMCAliCAgAEAAYACAA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FGcWV3dkJzZFlXaXkwaHBWR1F1aGZqR0VlcjZUOHpER3BfR2o5R3pIMnFvYTBPbUR0TTBGd3oMCAliCAgAEAAYACAA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https://px.ads.linkedin.com/wa/?medium=fetch&amp;fmt=g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https://www.vital.com.ar/wp-content/uploads/2026/08/DESTACADOS-NON-FOOD_todas-01.jpg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https://7s-d309b5b93ece4e188e0aa4e9c7906f0f.ecs.us-west-1.on.aws/events?cee=no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https://www.vital.com.ar/wp-content/uploads/2024/09/medios-de-pago_efectivo.png?x54230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https://www.vital.com.ar/wp-content/uploads/2024/09/medios-de-pago_modo.png?x54230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https://www.vital.com.ar/wp-content/uploads/2020/10/mercadopago-150x150.png?x54230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https://www.vital.com.ar/wp-content/uploads/2020/10/visa-150x150.png?x54230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https://www.vital.com.ar/wp-content/uploads/2020/10/mastercard-150x150.png?x54230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ww.vital.com.ar/wp-content/uploads/2024/09/medios-de-pago_modo-cuenta-dni-dolar.png?x54230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https://www.vital.com.ar/wp-content/uploads/2024/09/medios-de-pago_cuenta-dni.png?x54230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https://www.vital.com.ar/wp-content/uploads/2020/10/americanexpress-150x150.png?x54230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https://www.vital.com.ar/wp-content/uploads/2022/09/TuyaPNG-150x150.png?x54230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https://www.vital.com.ar/wp-content/uploads/2022/09/NativaPNG-150x150.png?x54230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https://www.vital.com.ar/wp-content/uploads/2020/10/cabal-150x150.png?x54230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https://www.vital.com.ar/wp-content/uploads/2022/09/ItalCredPNG-150x150.png?x54230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https://www.vital.com.ar/wp-content/uploads/2020/10/edenred-150x150.png?x54230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%20El%20mayorista%20de%20tu%20ahorro&amp;en=scroll&amp;epn.percent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et=11489&amp;tfd=18015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2026-08-23T14:06:42.582Z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2.0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310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5,256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1910 ms · 659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 ms · 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Enable text compression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 elements do not have associated label elements.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"Sumate al canal de WhatsApp": </w:t>
      </w:r>
      <w:r>
        <w:rPr>
          <w:b/>
        </w:rPr>
        <w:t xml:space="preserve">no cambia nada al pasar el mouse</w:t>
      </w:r>
    </w:p>
    <w:p>
      <w:r>
        <w:t xml:space="preserve">Botón 2 — "Acceso a comerciantes": 2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rgb(210, 17, 24)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rgb(198, 16, 23)</w:t>
            </w:r>
          </w:p>
        </w:tc>
      </w:tr>
    </w:tbl>
    <w:p>
      <w:pPr>
        <w:spacing w:after="80"/>
      </w:pPr>
    </w:p>
    <w:p>
      <w:r>
        <w:t xml:space="preserve">Botón 3 — "Suscribirme": 2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rgb(196, 16, 22)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rgb(196, 16, 22)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 de categorías desplegado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disparador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1100x101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ancho completo (mega menú)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items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 · Soy cliente · Vendedor y Telemarketing · Comisionista · Sumate al canal de WhatsApp · Ofertas · Sucursales · Nuestras Marcas · Nosotros · Trabajá con nosotros · Ser comisionista · Proveedores · Gift Card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Ofertas · Nuestras Marcas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(2.3%)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1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Contacto / sucursales — https://www.vital.com.ar/contactos/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7826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 / 417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 (1.4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botones · 1 cards · 1 forms · 27 inputs · 17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13/15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718 · 26923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0.1519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834636"/>
            <wp:docPr id="20" name="Imagen 2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214975"/>
            <wp:docPr id="21" name="Imagen 2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2" name="Imagen 2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3" name="Imagen 2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4" name="Imagen 2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div.bg-white.py-4.px-md-5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Comunicate con 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div.col-md-6.col-lg-auto.m-3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https://webto.salesforce.com/servlet/servlet.WebToCase?encoding=UTF-8</w:t>
      </w:r>
      <w:r>
        <w:t xml:space="preserve"> · submit "Enviar consulta" · campos: captcha_settings, orgid, retURL, recordType, fuente, 00NUZ0000006HEH, 00NUZ000000Xmib, 00NUZ000000Xmic, 00NDn00000I9DRy, 00NDn00000CYdnc, company, 00NUZ000001GFnJ, phone, phoneShown, email, 00NDn00000CYJBG, 00NDn00000CYe8p, 00NDn00000I82us, subject, descripcion-visible, archivo, archivo-id, archivo-url, archivo-folder, description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7826ms  cargado HTTP 200 → https://www.vital.com.ar/contactos/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8189ms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8976ms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10144ms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10149ms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10162ms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10223ms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10234ms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10264ms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10269ms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10345ms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10352ms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14113ms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14287ms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16587ms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17451ms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28328ms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29401ms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29828ms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31049ms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32213ms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33353ms  contexto mobile 390x844 (touch) + screenshot fullPage</w:t>
      </w:r>
    </w:p>
    <w:p>
      <w:pPr>
        <w:pStyle w:val="Heading3"/>
        <w:keepNext/>
      </w:pPr>
      <w:r>
        <w:t xml:space="preserve">18.2 Institucional — https://www.vital.com.ar/empresas/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 Empresa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7101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 / 461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 (2.3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1 forms · 21 inputs · 29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3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656 · 13429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0.1686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8066913"/>
            <wp:docPr id="25" name="Imagen 25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6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16793"/>
            <wp:docPr id="26" name="Imagen 26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7" name="Imagen 27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8" name="Imagen 28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9" name="Imagen 29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Nuestro propósito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Institucional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94ms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7101ms  cargado HTTP 200 → https://www.vital.com.ar/empresas/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7245ms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8005ms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9289ms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9293ms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9307ms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9344ms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9359ms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9381ms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9388ms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9440ms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9463ms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9489ms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9495ms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11596ms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12174ms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14148ms  hover medido en 3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22499ms  menú desplegado: 1100x101, 16 links, ancho completo (mega menú) (disparador: Nosotros)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23529ms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23766ms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24849ms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25956ms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27124ms  contexto mobile 390x844 (touch) + screenshot fullPage</w:t>
      </w:r>
    </w:p>
    <w:p>
      <w:pPr>
        <w:pStyle w:val="Heading3"/>
        <w:keepNext/>
      </w:pPr>
      <w:r>
        <w:t xml:space="preserve">18.3 Ayuda / legales — https://www.vital.com.ar/ayudaresvital/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Bahia Blanca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6071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 / 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3 cards · 0 forms · 1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 · 7272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59833"/>
            <wp:docPr id="30" name="Imagen 30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691061"/>
            <wp:docPr id="31" name="Imagen 31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2" name="Imagen 32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3" name="Imagen 33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4" name="Imagen 34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div.container.bg-white.px-0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¡Desafío cumplido!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6071ms  cargado HTTP 200 → https://www.vital.com.ar/ayudaresvital/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6195ms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8120ms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8124ms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8134ms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8159ms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8168ms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8185ms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8192ms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8237ms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8242ms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8256ms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8268ms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10477ms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10803ms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12784ms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18148ms  menú desplegado: 1100x101, 16 links, ancho completo (mega menú) (disparador: Nuestras Marcas)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18409ms 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20197ms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20354ms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21556ms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22679ms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23832ms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vital.com.ar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