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E34EA9" w14:textId="760B701A" w:rsidR="00490284" w:rsidRPr="00490284" w:rsidRDefault="00490284" w:rsidP="00490284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s-AR"/>
        </w:rPr>
      </w:pPr>
      <w:r w:rsidRPr="00490284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s-AR"/>
        </w:rPr>
        <w:t>FORMULARIO DIAGNÓSTICO TÉCNICO</w:t>
      </w:r>
    </w:p>
    <w:p w14:paraId="704D4CD5" w14:textId="77777777" w:rsidR="00490284" w:rsidRPr="00490284" w:rsidRDefault="00490284" w:rsidP="00BD3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90284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Plazo de ejecución:</w:t>
      </w:r>
      <w:r w:rsidRPr="0049028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24 - 48 </w:t>
      </w:r>
      <w:proofErr w:type="spellStart"/>
      <w:r w:rsidRPr="00490284">
        <w:rPr>
          <w:rFonts w:ascii="Times New Roman" w:eastAsia="Times New Roman" w:hAnsi="Times New Roman" w:cs="Times New Roman"/>
          <w:sz w:val="24"/>
          <w:szCs w:val="24"/>
          <w:lang w:eastAsia="es-AR"/>
        </w:rPr>
        <w:t>hs</w:t>
      </w:r>
      <w:proofErr w:type="spellEnd"/>
      <w:r w:rsidRPr="00490284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14:paraId="6089845C" w14:textId="77777777" w:rsidR="00490284" w:rsidRPr="00490284" w:rsidRDefault="00BD3E6D" w:rsidP="00BD3E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473645FA">
          <v:rect id="_x0000_i1025" style="width:0;height:1.5pt" o:hralign="center" o:hrstd="t" o:hr="t" fillcolor="#a0a0a0" stroked="f"/>
        </w:pict>
      </w:r>
    </w:p>
    <w:p w14:paraId="16A7965D" w14:textId="77777777" w:rsidR="00490284" w:rsidRPr="00490284" w:rsidRDefault="00490284" w:rsidP="004902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490284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1. CAPACIDAD OPERATIVA Y FACTIBILIDAD</w:t>
      </w:r>
    </w:p>
    <w:p w14:paraId="36403891" w14:textId="2439844F" w:rsidR="00490284" w:rsidRPr="00490284" w:rsidRDefault="00490284" w:rsidP="00490284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90284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Dimensiones generales:</w:t>
      </w:r>
      <w:r w:rsidRPr="0049028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____________________________________________</w:t>
      </w:r>
    </w:p>
    <w:p w14:paraId="58C6D0CA" w14:textId="16B97DB6" w:rsidR="00490284" w:rsidRPr="00490284" w:rsidRDefault="00490284" w:rsidP="00490284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90284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Peso:</w:t>
      </w:r>
      <w:r w:rsidRPr="0049028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_____________ kg.</w:t>
      </w:r>
    </w:p>
    <w:p w14:paraId="5E44C579" w14:textId="77777777" w:rsidR="00490284" w:rsidRPr="00490284" w:rsidRDefault="00490284" w:rsidP="00490284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90284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Factibilidad en Planta:</w:t>
      </w:r>
    </w:p>
    <w:p w14:paraId="0F58A8F9" w14:textId="0DC7DAE8" w:rsidR="00490284" w:rsidRPr="00490284" w:rsidRDefault="00490284" w:rsidP="00490284">
      <w:pPr>
        <w:numPr>
          <w:ilvl w:val="1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90284">
        <w:rPr>
          <w:rFonts w:ascii="Times New Roman" w:eastAsia="Times New Roman" w:hAnsi="Times New Roman" w:cs="Times New Roman"/>
          <w:sz w:val="24"/>
          <w:szCs w:val="24"/>
          <w:lang w:eastAsia="es-AR"/>
        </w:rPr>
        <w:t>¿</w:t>
      </w: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>C</w:t>
      </w:r>
      <w:r w:rsidRPr="00490284">
        <w:rPr>
          <w:rFonts w:ascii="Times New Roman" w:eastAsia="Times New Roman" w:hAnsi="Times New Roman" w:cs="Times New Roman"/>
          <w:sz w:val="24"/>
          <w:szCs w:val="24"/>
          <w:lang w:eastAsia="es-AR"/>
        </w:rPr>
        <w:t>apacidad de máquina (volteo, entre puntas, mesa</w:t>
      </w: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>, etc.</w:t>
      </w:r>
      <w:r w:rsidRPr="0049028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)? </w:t>
      </w:r>
      <w:r w:rsidRPr="00490284">
        <w:rPr>
          <w:rFonts w:ascii="Segoe UI Symbol" w:eastAsia="Times New Roman" w:hAnsi="Segoe UI Symbol" w:cs="Segoe UI Symbol"/>
          <w:sz w:val="24"/>
          <w:szCs w:val="24"/>
          <w:lang w:eastAsia="es-AR"/>
        </w:rPr>
        <w:t>☐</w:t>
      </w:r>
      <w:r w:rsidRPr="0049028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Sí </w:t>
      </w:r>
      <w:r w:rsidRPr="00490284">
        <w:rPr>
          <w:rFonts w:ascii="Segoe UI Symbol" w:eastAsia="Times New Roman" w:hAnsi="Segoe UI Symbol" w:cs="Segoe UI Symbol"/>
          <w:sz w:val="24"/>
          <w:szCs w:val="24"/>
          <w:lang w:eastAsia="es-AR"/>
        </w:rPr>
        <w:t>☐</w:t>
      </w:r>
      <w:r w:rsidRPr="0049028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No</w:t>
      </w:r>
    </w:p>
    <w:p w14:paraId="57570F27" w14:textId="7DDC1060" w:rsidR="00490284" w:rsidRPr="00490284" w:rsidRDefault="00490284" w:rsidP="00490284">
      <w:pPr>
        <w:numPr>
          <w:ilvl w:val="1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90284">
        <w:rPr>
          <w:rFonts w:ascii="Times New Roman" w:eastAsia="Times New Roman" w:hAnsi="Times New Roman" w:cs="Times New Roman"/>
          <w:sz w:val="24"/>
          <w:szCs w:val="24"/>
          <w:lang w:eastAsia="es-AR"/>
        </w:rPr>
        <w:t>¿</w:t>
      </w: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>S</w:t>
      </w:r>
      <w:r w:rsidRPr="0049028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e puede </w:t>
      </w: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>descomponer-desarmar</w:t>
      </w:r>
      <w:r w:rsidRPr="0049028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? </w:t>
      </w:r>
      <w:r w:rsidRPr="00490284">
        <w:rPr>
          <w:rFonts w:ascii="Segoe UI Symbol" w:eastAsia="Times New Roman" w:hAnsi="Segoe UI Symbol" w:cs="Segoe UI Symbol"/>
          <w:sz w:val="24"/>
          <w:szCs w:val="24"/>
          <w:lang w:eastAsia="es-AR"/>
        </w:rPr>
        <w:t>☐</w:t>
      </w:r>
      <w:r w:rsidRPr="0049028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>Sí</w:t>
      </w:r>
      <w:r w:rsidRPr="0049028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Pr="00490284">
        <w:rPr>
          <w:rFonts w:ascii="Segoe UI Symbol" w:eastAsia="Times New Roman" w:hAnsi="Segoe UI Symbol" w:cs="Segoe UI Symbol"/>
          <w:sz w:val="24"/>
          <w:szCs w:val="24"/>
          <w:lang w:eastAsia="es-AR"/>
        </w:rPr>
        <w:t>☐</w:t>
      </w:r>
      <w:r w:rsidRPr="0049028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>N</w:t>
      </w:r>
      <w:r w:rsidRPr="00490284">
        <w:rPr>
          <w:rFonts w:ascii="Times New Roman" w:eastAsia="Times New Roman" w:hAnsi="Times New Roman" w:cs="Times New Roman"/>
          <w:sz w:val="24"/>
          <w:szCs w:val="24"/>
          <w:lang w:eastAsia="es-AR"/>
        </w:rPr>
        <w:t>o</w:t>
      </w:r>
    </w:p>
    <w:p w14:paraId="41ED3BEF" w14:textId="45A88C92" w:rsidR="00490284" w:rsidRPr="00490284" w:rsidRDefault="00490284" w:rsidP="00BD3E6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90284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Antecedentes:</w:t>
      </w:r>
      <w:r w:rsidRPr="0049028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¿Se realizó un trabajo igual o similar anteriormente? </w:t>
      </w:r>
      <w:r w:rsidRPr="00490284">
        <w:rPr>
          <w:rFonts w:ascii="Segoe UI Symbol" w:eastAsia="Times New Roman" w:hAnsi="Segoe UI Symbol" w:cs="Segoe UI Symbol"/>
          <w:sz w:val="24"/>
          <w:szCs w:val="24"/>
          <w:lang w:eastAsia="es-AR"/>
        </w:rPr>
        <w:t>☐</w:t>
      </w:r>
      <w:r w:rsidRPr="0049028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No </w:t>
      </w:r>
      <w:r w:rsidRPr="00490284">
        <w:rPr>
          <w:rFonts w:ascii="Segoe UI Symbol" w:eastAsia="Times New Roman" w:hAnsi="Segoe UI Symbol" w:cs="Segoe UI Symbol"/>
          <w:sz w:val="24"/>
          <w:szCs w:val="24"/>
          <w:lang w:eastAsia="es-AR"/>
        </w:rPr>
        <w:t>☐</w:t>
      </w:r>
      <w:r w:rsidRPr="0049028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Sí (OT/Año</w:t>
      </w: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>/Cliente</w:t>
      </w:r>
      <w:r w:rsidRPr="00490284">
        <w:rPr>
          <w:rFonts w:ascii="Times New Roman" w:eastAsia="Times New Roman" w:hAnsi="Times New Roman" w:cs="Times New Roman"/>
          <w:sz w:val="24"/>
          <w:szCs w:val="24"/>
          <w:lang w:eastAsia="es-AR"/>
        </w:rPr>
        <w:t>: _______</w:t>
      </w: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>___ / _______ / _____________________________</w:t>
      </w:r>
      <w:r w:rsidRPr="00490284">
        <w:rPr>
          <w:rFonts w:ascii="Times New Roman" w:eastAsia="Times New Roman" w:hAnsi="Times New Roman" w:cs="Times New Roman"/>
          <w:sz w:val="24"/>
          <w:szCs w:val="24"/>
          <w:lang w:eastAsia="es-AR"/>
        </w:rPr>
        <w:t>)</w:t>
      </w:r>
    </w:p>
    <w:p w14:paraId="452127D3" w14:textId="77777777" w:rsidR="00490284" w:rsidRPr="00490284" w:rsidRDefault="00BD3E6D" w:rsidP="00BD3E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08276436">
          <v:rect id="_x0000_i1026" style="width:0;height:1.5pt" o:hralign="center" o:hrstd="t" o:hr="t" fillcolor="#a0a0a0" stroked="f"/>
        </w:pict>
      </w:r>
    </w:p>
    <w:p w14:paraId="2401A7FD" w14:textId="77777777" w:rsidR="00490284" w:rsidRPr="00490284" w:rsidRDefault="00490284" w:rsidP="004902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490284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2. RELEVAMIENTO GEOMÉTRICO Y DIMENSIONAL</w:t>
      </w:r>
    </w:p>
    <w:p w14:paraId="6E9662AF" w14:textId="77777777" w:rsidR="00490284" w:rsidRPr="00490284" w:rsidRDefault="00490284" w:rsidP="004902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90284">
        <w:rPr>
          <w:rFonts w:ascii="Times New Roman" w:eastAsia="Times New Roman" w:hAnsi="Times New Roman" w:cs="Times New Roman"/>
          <w:i/>
          <w:iCs/>
          <w:sz w:val="24"/>
          <w:szCs w:val="24"/>
          <w:lang w:eastAsia="es-AR"/>
        </w:rPr>
        <w:t>Transcribir medidas críticas en el croquis de "Planilla de Defectos".</w:t>
      </w:r>
    </w:p>
    <w:p w14:paraId="1A54C23F" w14:textId="77777777" w:rsidR="00490284" w:rsidRPr="00490284" w:rsidRDefault="00490284" w:rsidP="00490284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90284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Control de forma:</w:t>
      </w:r>
    </w:p>
    <w:p w14:paraId="40ACA94D" w14:textId="6BF14BC5" w:rsidR="00490284" w:rsidRPr="00490284" w:rsidRDefault="00490284" w:rsidP="00490284">
      <w:pPr>
        <w:numPr>
          <w:ilvl w:val="1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90284">
        <w:rPr>
          <w:rFonts w:ascii="Times New Roman" w:eastAsia="Times New Roman" w:hAnsi="Times New Roman" w:cs="Times New Roman"/>
          <w:sz w:val="24"/>
          <w:szCs w:val="24"/>
          <w:lang w:eastAsia="es-AR"/>
        </w:rPr>
        <w:t>Rectitud: _________</w:t>
      </w:r>
      <w:proofErr w:type="gramStart"/>
      <w:r w:rsidRPr="00490284">
        <w:rPr>
          <w:rFonts w:ascii="Times New Roman" w:eastAsia="Times New Roman" w:hAnsi="Times New Roman" w:cs="Times New Roman"/>
          <w:sz w:val="24"/>
          <w:szCs w:val="24"/>
          <w:lang w:eastAsia="es-AR"/>
        </w:rPr>
        <w:t>_  Planitud</w:t>
      </w:r>
      <w:proofErr w:type="gramEnd"/>
      <w:r w:rsidRPr="00490284">
        <w:rPr>
          <w:rFonts w:ascii="Times New Roman" w:eastAsia="Times New Roman" w:hAnsi="Times New Roman" w:cs="Times New Roman"/>
          <w:sz w:val="24"/>
          <w:szCs w:val="24"/>
          <w:lang w:eastAsia="es-AR"/>
        </w:rPr>
        <w:t>: _________  Excentricidad: __________</w:t>
      </w:r>
    </w:p>
    <w:p w14:paraId="3AE7D493" w14:textId="12761763" w:rsidR="00490284" w:rsidRPr="00490284" w:rsidRDefault="00490284" w:rsidP="00490284">
      <w:pPr>
        <w:numPr>
          <w:ilvl w:val="1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90284">
        <w:rPr>
          <w:rFonts w:ascii="Times New Roman" w:eastAsia="Times New Roman" w:hAnsi="Times New Roman" w:cs="Times New Roman"/>
          <w:sz w:val="24"/>
          <w:szCs w:val="24"/>
          <w:lang w:eastAsia="es-AR"/>
        </w:rPr>
        <w:t>Perpendicularidad: _________</w:t>
      </w:r>
      <w:proofErr w:type="gramStart"/>
      <w:r w:rsidRPr="00490284">
        <w:rPr>
          <w:rFonts w:ascii="Times New Roman" w:eastAsia="Times New Roman" w:hAnsi="Times New Roman" w:cs="Times New Roman"/>
          <w:sz w:val="24"/>
          <w:szCs w:val="24"/>
          <w:lang w:eastAsia="es-AR"/>
        </w:rPr>
        <w:t>_  Alabeo</w:t>
      </w:r>
      <w:proofErr w:type="gramEnd"/>
      <w:r w:rsidRPr="0049028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/Torsión: </w:t>
      </w: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>________</w:t>
      </w:r>
      <w:r w:rsidRPr="00490284">
        <w:rPr>
          <w:rFonts w:ascii="Times New Roman" w:eastAsia="Times New Roman" w:hAnsi="Times New Roman" w:cs="Times New Roman"/>
          <w:sz w:val="24"/>
          <w:szCs w:val="24"/>
          <w:lang w:eastAsia="es-AR"/>
        </w:rPr>
        <w:t>__________</w:t>
      </w:r>
    </w:p>
    <w:p w14:paraId="6AD2F0EE" w14:textId="5ECBF240" w:rsidR="00490284" w:rsidRPr="00490284" w:rsidRDefault="00490284" w:rsidP="0049028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90284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Desgaste local:</w:t>
      </w:r>
      <w:r w:rsidRPr="0049028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Pr="00490284">
        <w:rPr>
          <w:rFonts w:ascii="Segoe UI Symbol" w:eastAsia="Times New Roman" w:hAnsi="Segoe UI Symbol" w:cs="Segoe UI Symbol"/>
          <w:sz w:val="24"/>
          <w:szCs w:val="24"/>
          <w:lang w:eastAsia="es-AR"/>
        </w:rPr>
        <w:t>☐</w:t>
      </w:r>
      <w:r w:rsidRPr="0049028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490284">
        <w:rPr>
          <w:rFonts w:ascii="Times New Roman" w:eastAsia="Times New Roman" w:hAnsi="Times New Roman" w:cs="Times New Roman"/>
          <w:sz w:val="24"/>
          <w:szCs w:val="24"/>
          <w:lang w:eastAsia="es-AR"/>
        </w:rPr>
        <w:t>Ovalización</w:t>
      </w:r>
      <w:proofErr w:type="spellEnd"/>
      <w:r w:rsidRPr="0049028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Pr="00490284">
        <w:rPr>
          <w:rFonts w:ascii="Segoe UI Symbol" w:eastAsia="Times New Roman" w:hAnsi="Segoe UI Symbol" w:cs="Segoe UI Symbol"/>
          <w:sz w:val="24"/>
          <w:szCs w:val="24"/>
          <w:lang w:eastAsia="es-AR"/>
        </w:rPr>
        <w:t>☐</w:t>
      </w:r>
      <w:r w:rsidRPr="0049028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Conicidad </w:t>
      </w:r>
      <w:r w:rsidRPr="00490284">
        <w:rPr>
          <w:rFonts w:ascii="Segoe UI Symbol" w:eastAsia="Times New Roman" w:hAnsi="Segoe UI Symbol" w:cs="Segoe UI Symbol"/>
          <w:sz w:val="24"/>
          <w:szCs w:val="24"/>
          <w:lang w:eastAsia="es-AR"/>
        </w:rPr>
        <w:t>☐</w:t>
      </w:r>
      <w:r w:rsidRPr="0049028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Pérdida de material (mm): _______</w:t>
      </w: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>_________________________________________________________</w:t>
      </w:r>
    </w:p>
    <w:p w14:paraId="3971B905" w14:textId="77777777" w:rsidR="00490284" w:rsidRPr="00490284" w:rsidRDefault="00BD3E6D" w:rsidP="004902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6A3C1DAB">
          <v:rect id="_x0000_i1027" style="width:0;height:1.5pt" o:hralign="center" o:hrstd="t" o:hr="t" fillcolor="#a0a0a0" stroked="f"/>
        </w:pict>
      </w:r>
    </w:p>
    <w:p w14:paraId="5AD3D7A5" w14:textId="77777777" w:rsidR="00490284" w:rsidRPr="00490284" w:rsidRDefault="00490284" w:rsidP="004902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490284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3. INSPECCIÓN VISUAL Y ESTADO DE SUPERFICIE</w:t>
      </w:r>
    </w:p>
    <w:p w14:paraId="0C04C530" w14:textId="77777777" w:rsidR="00490284" w:rsidRPr="00490284" w:rsidRDefault="00490284" w:rsidP="00490284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90284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Evidencias detectadas:</w:t>
      </w:r>
      <w:r w:rsidRPr="0049028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Pr="00490284">
        <w:rPr>
          <w:rFonts w:ascii="Segoe UI Symbol" w:eastAsia="Times New Roman" w:hAnsi="Segoe UI Symbol" w:cs="Segoe UI Symbol"/>
          <w:sz w:val="24"/>
          <w:szCs w:val="24"/>
          <w:lang w:eastAsia="es-AR"/>
        </w:rPr>
        <w:t>☐</w:t>
      </w:r>
      <w:r w:rsidRPr="0049028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Fisuras visibles </w:t>
      </w:r>
      <w:r w:rsidRPr="00490284">
        <w:rPr>
          <w:rFonts w:ascii="Segoe UI Symbol" w:eastAsia="Times New Roman" w:hAnsi="Segoe UI Symbol" w:cs="Segoe UI Symbol"/>
          <w:sz w:val="24"/>
          <w:szCs w:val="24"/>
          <w:lang w:eastAsia="es-AR"/>
        </w:rPr>
        <w:t>☐</w:t>
      </w:r>
      <w:r w:rsidRPr="0049028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Sobrecalentamiento (cambio de color) </w:t>
      </w:r>
      <w:r w:rsidRPr="00490284">
        <w:rPr>
          <w:rFonts w:ascii="Segoe UI Symbol" w:eastAsia="Times New Roman" w:hAnsi="Segoe UI Symbol" w:cs="Segoe UI Symbol"/>
          <w:sz w:val="24"/>
          <w:szCs w:val="24"/>
          <w:lang w:eastAsia="es-AR"/>
        </w:rPr>
        <w:t>☐</w:t>
      </w:r>
      <w:r w:rsidRPr="0049028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Material adherido </w:t>
      </w:r>
      <w:r w:rsidRPr="00490284">
        <w:rPr>
          <w:rFonts w:ascii="Segoe UI Symbol" w:eastAsia="Times New Roman" w:hAnsi="Segoe UI Symbol" w:cs="Segoe UI Symbol"/>
          <w:sz w:val="24"/>
          <w:szCs w:val="24"/>
          <w:lang w:eastAsia="es-AR"/>
        </w:rPr>
        <w:t>☐</w:t>
      </w:r>
      <w:r w:rsidRPr="0049028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Porosidad/Soldadura previa </w:t>
      </w:r>
      <w:r w:rsidRPr="00490284">
        <w:rPr>
          <w:rFonts w:ascii="Segoe UI Symbol" w:eastAsia="Times New Roman" w:hAnsi="Segoe UI Symbol" w:cs="Segoe UI Symbol"/>
          <w:sz w:val="24"/>
          <w:szCs w:val="24"/>
          <w:lang w:eastAsia="es-AR"/>
        </w:rPr>
        <w:t>☐</w:t>
      </w:r>
      <w:r w:rsidRPr="0049028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Deformación plástica </w:t>
      </w:r>
      <w:r w:rsidRPr="00490284">
        <w:rPr>
          <w:rFonts w:ascii="Segoe UI Symbol" w:eastAsia="Times New Roman" w:hAnsi="Segoe UI Symbol" w:cs="Segoe UI Symbol"/>
          <w:sz w:val="24"/>
          <w:szCs w:val="24"/>
          <w:lang w:eastAsia="es-AR"/>
        </w:rPr>
        <w:t>☐</w:t>
      </w:r>
      <w:r w:rsidRPr="0049028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Desprendimiento de capas</w:t>
      </w:r>
    </w:p>
    <w:p w14:paraId="2E0D79A9" w14:textId="77777777" w:rsidR="00490284" w:rsidRPr="00490284" w:rsidRDefault="00490284" w:rsidP="00BD3E6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90284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Limpieza previa:</w:t>
      </w:r>
      <w:r w:rsidRPr="0049028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¿Requiere arenado/desengrase profundo para ver fallas? </w:t>
      </w:r>
      <w:r w:rsidRPr="00490284">
        <w:rPr>
          <w:rFonts w:ascii="Segoe UI Symbol" w:eastAsia="Times New Roman" w:hAnsi="Segoe UI Symbol" w:cs="Segoe UI Symbol"/>
          <w:sz w:val="24"/>
          <w:szCs w:val="24"/>
          <w:lang w:eastAsia="es-AR"/>
        </w:rPr>
        <w:t>☐</w:t>
      </w:r>
      <w:r w:rsidRPr="0049028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Sí </w:t>
      </w:r>
      <w:r w:rsidRPr="00490284">
        <w:rPr>
          <w:rFonts w:ascii="Segoe UI Symbol" w:eastAsia="Times New Roman" w:hAnsi="Segoe UI Symbol" w:cs="Segoe UI Symbol"/>
          <w:sz w:val="24"/>
          <w:szCs w:val="24"/>
          <w:lang w:eastAsia="es-AR"/>
        </w:rPr>
        <w:t>☐</w:t>
      </w:r>
      <w:r w:rsidRPr="0049028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No</w:t>
      </w:r>
    </w:p>
    <w:p w14:paraId="56011D36" w14:textId="7E15884B" w:rsidR="00490284" w:rsidRDefault="00BD3E6D" w:rsidP="00BD3E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1F4B0FDA">
          <v:rect id="_x0000_i1028" style="width:0;height:1.5pt" o:hralign="center" o:hrstd="t" o:hr="t" fillcolor="#a0a0a0" stroked="f"/>
        </w:pict>
      </w:r>
    </w:p>
    <w:p w14:paraId="1B1AAED1" w14:textId="69B14E48" w:rsidR="00390C38" w:rsidRPr="00390C38" w:rsidRDefault="00390C38" w:rsidP="00390C38">
      <w:pPr>
        <w:tabs>
          <w:tab w:val="left" w:pos="5880"/>
        </w:tabs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ab/>
      </w:r>
    </w:p>
    <w:p w14:paraId="03CA9223" w14:textId="77777777" w:rsidR="00490284" w:rsidRPr="00490284" w:rsidRDefault="00490284" w:rsidP="004902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490284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lastRenderedPageBreak/>
        <w:t>4. ANÁLISIS DE LA FALLA (MODO DE ROTURA)</w:t>
      </w:r>
    </w:p>
    <w:p w14:paraId="0D550350" w14:textId="77777777" w:rsidR="00490284" w:rsidRPr="00490284" w:rsidRDefault="00490284" w:rsidP="004902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90284">
        <w:rPr>
          <w:rFonts w:ascii="Times New Roman" w:eastAsia="Times New Roman" w:hAnsi="Times New Roman" w:cs="Times New Roman"/>
          <w:i/>
          <w:iCs/>
          <w:sz w:val="24"/>
          <w:szCs w:val="24"/>
          <w:lang w:eastAsia="es-AR"/>
        </w:rPr>
        <w:t>Determine la causa probable según la morfología del daño:</w:t>
      </w:r>
    </w:p>
    <w:p w14:paraId="116CC931" w14:textId="55DA5C2A" w:rsidR="00490284" w:rsidRPr="00490284" w:rsidRDefault="00490284" w:rsidP="00490284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90284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Esfuerzo dominante:</w:t>
      </w:r>
      <w:r w:rsidRPr="0049028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Pr="00490284">
        <w:rPr>
          <w:rFonts w:ascii="Segoe UI Symbol" w:eastAsia="Times New Roman" w:hAnsi="Segoe UI Symbol" w:cs="Segoe UI Symbol"/>
          <w:sz w:val="24"/>
          <w:szCs w:val="24"/>
          <w:lang w:eastAsia="es-AR"/>
        </w:rPr>
        <w:t>☐</w:t>
      </w:r>
      <w:r w:rsidRPr="0049028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Tracción </w:t>
      </w:r>
      <w:r w:rsidRPr="00490284">
        <w:rPr>
          <w:rFonts w:ascii="Segoe UI Symbol" w:eastAsia="Times New Roman" w:hAnsi="Segoe UI Symbol" w:cs="Segoe UI Symbol"/>
          <w:sz w:val="24"/>
          <w:szCs w:val="24"/>
          <w:lang w:eastAsia="es-AR"/>
        </w:rPr>
        <w:t>☐</w:t>
      </w:r>
      <w:r w:rsidRPr="0049028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Compresión </w:t>
      </w:r>
      <w:r w:rsidRPr="00490284">
        <w:rPr>
          <w:rFonts w:ascii="Segoe UI Symbol" w:eastAsia="Times New Roman" w:hAnsi="Segoe UI Symbol" w:cs="Segoe UI Symbol"/>
          <w:sz w:val="24"/>
          <w:szCs w:val="24"/>
          <w:lang w:eastAsia="es-AR"/>
        </w:rPr>
        <w:t>☐</w:t>
      </w:r>
      <w:r w:rsidRPr="0049028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Flexión </w:t>
      </w:r>
      <w:r w:rsidRPr="00490284">
        <w:rPr>
          <w:rFonts w:ascii="Segoe UI Symbol" w:eastAsia="Times New Roman" w:hAnsi="Segoe UI Symbol" w:cs="Segoe UI Symbol"/>
          <w:sz w:val="24"/>
          <w:szCs w:val="24"/>
          <w:lang w:eastAsia="es-AR"/>
        </w:rPr>
        <w:t>☐</w:t>
      </w:r>
      <w:r w:rsidRPr="0049028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Torsión</w:t>
      </w: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Pr="00490284">
        <w:rPr>
          <w:rFonts w:ascii="Segoe UI Symbol" w:eastAsia="Times New Roman" w:hAnsi="Segoe UI Symbol" w:cs="Segoe UI Symbol"/>
          <w:sz w:val="24"/>
          <w:szCs w:val="24"/>
          <w:lang w:eastAsia="es-AR"/>
        </w:rPr>
        <w:t>☐</w:t>
      </w:r>
      <w:r w:rsidRPr="0049028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>Impacto</w:t>
      </w:r>
    </w:p>
    <w:p w14:paraId="156F07F6" w14:textId="77777777" w:rsidR="00490284" w:rsidRPr="00490284" w:rsidRDefault="00490284" w:rsidP="00BD3E6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90284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Naturaleza de la falla:</w:t>
      </w:r>
      <w:r w:rsidRPr="0049028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Pr="00490284">
        <w:rPr>
          <w:rFonts w:ascii="Segoe UI Symbol" w:eastAsia="Times New Roman" w:hAnsi="Segoe UI Symbol" w:cs="Segoe UI Symbol"/>
          <w:sz w:val="24"/>
          <w:szCs w:val="24"/>
          <w:lang w:eastAsia="es-AR"/>
        </w:rPr>
        <w:t>☐</w:t>
      </w:r>
      <w:r w:rsidRPr="0049028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Pr="00490284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Fatiga</w:t>
      </w:r>
      <w:r w:rsidRPr="0049028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(marcas de progresión) </w:t>
      </w:r>
      <w:r w:rsidRPr="00490284">
        <w:rPr>
          <w:rFonts w:ascii="Segoe UI Symbol" w:eastAsia="Times New Roman" w:hAnsi="Segoe UI Symbol" w:cs="Segoe UI Symbol"/>
          <w:sz w:val="24"/>
          <w:szCs w:val="24"/>
          <w:lang w:eastAsia="es-AR"/>
        </w:rPr>
        <w:t>☐</w:t>
      </w:r>
      <w:r w:rsidRPr="0049028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Pr="00490284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Rotura Frágil</w:t>
      </w:r>
      <w:r w:rsidRPr="0049028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(sin deformación previa) </w:t>
      </w:r>
      <w:r w:rsidRPr="00490284">
        <w:rPr>
          <w:rFonts w:ascii="Segoe UI Symbol" w:eastAsia="Times New Roman" w:hAnsi="Segoe UI Symbol" w:cs="Segoe UI Symbol"/>
          <w:sz w:val="24"/>
          <w:szCs w:val="24"/>
          <w:lang w:eastAsia="es-AR"/>
        </w:rPr>
        <w:t>☐</w:t>
      </w:r>
      <w:r w:rsidRPr="0049028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Pr="00490284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Impacto</w:t>
      </w:r>
      <w:r w:rsidRPr="0049028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(marcas de golpe o carga súbita) </w:t>
      </w:r>
      <w:r w:rsidRPr="00490284">
        <w:rPr>
          <w:rFonts w:ascii="Segoe UI Symbol" w:eastAsia="Times New Roman" w:hAnsi="Segoe UI Symbol" w:cs="Segoe UI Symbol"/>
          <w:sz w:val="24"/>
          <w:szCs w:val="24"/>
          <w:lang w:eastAsia="es-AR"/>
        </w:rPr>
        <w:t>☐</w:t>
      </w:r>
      <w:r w:rsidRPr="0049028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Pr="00490284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Concentración de tensiones</w:t>
      </w:r>
      <w:r w:rsidRPr="0049028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(cambios bruscos de sección, chaveteros) </w:t>
      </w:r>
      <w:r w:rsidRPr="00490284">
        <w:rPr>
          <w:rFonts w:ascii="Segoe UI Symbol" w:eastAsia="Times New Roman" w:hAnsi="Segoe UI Symbol" w:cs="Segoe UI Symbol"/>
          <w:sz w:val="24"/>
          <w:szCs w:val="24"/>
          <w:lang w:eastAsia="es-AR"/>
        </w:rPr>
        <w:t>☐</w:t>
      </w:r>
      <w:r w:rsidRPr="0049028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Pr="00490284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Falla Térmica</w:t>
      </w:r>
      <w:r w:rsidRPr="0049028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(ablandamiento o tensiones por calor) </w:t>
      </w:r>
      <w:r w:rsidRPr="00490284">
        <w:rPr>
          <w:rFonts w:ascii="Segoe UI Symbol" w:eastAsia="Times New Roman" w:hAnsi="Segoe UI Symbol" w:cs="Segoe UI Symbol"/>
          <w:sz w:val="24"/>
          <w:szCs w:val="24"/>
          <w:lang w:eastAsia="es-AR"/>
        </w:rPr>
        <w:t>☐</w:t>
      </w:r>
      <w:r w:rsidRPr="0049028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Pr="00490284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Corrosión/Erosión</w:t>
      </w:r>
      <w:r w:rsidRPr="0049028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(picaduras o cavitación)</w:t>
      </w:r>
    </w:p>
    <w:p w14:paraId="5F9133D2" w14:textId="77777777" w:rsidR="00490284" w:rsidRPr="00490284" w:rsidRDefault="00BD3E6D" w:rsidP="00BD3E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1DABD2CC">
          <v:rect id="_x0000_i1029" style="width:0;height:1.5pt" o:hralign="center" o:hrstd="t" o:hr="t" fillcolor="#a0a0a0" stroked="f"/>
        </w:pict>
      </w:r>
    </w:p>
    <w:p w14:paraId="567E3E7B" w14:textId="1584800B" w:rsidR="00490284" w:rsidRPr="00490284" w:rsidRDefault="00490284" w:rsidP="000655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490284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5. ESPECIFICACIONES PARA EL PROCESO DE RECUPERACIÓN</w:t>
      </w:r>
    </w:p>
    <w:p w14:paraId="442FC7B4" w14:textId="6256BE7D" w:rsidR="00490284" w:rsidRPr="00490284" w:rsidRDefault="00490284" w:rsidP="00490284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90284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Dureza Inicial:</w:t>
      </w:r>
      <w:r w:rsidRPr="0049028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_________ (HB / HRC) </w:t>
      </w:r>
      <w:r w:rsidRPr="00490284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Dureza Final requerida:</w:t>
      </w:r>
      <w:r w:rsidRPr="0049028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_________</w:t>
      </w:r>
    </w:p>
    <w:p w14:paraId="79D2E9F5" w14:textId="77777777" w:rsidR="000655A1" w:rsidRPr="000655A1" w:rsidRDefault="000655A1" w:rsidP="00490284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Material base</w:t>
      </w:r>
      <w:r w:rsidRPr="00490284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:</w:t>
      </w:r>
      <w:r w:rsidRPr="0049028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Pr="00490284">
        <w:rPr>
          <w:rFonts w:ascii="Segoe UI Symbol" w:eastAsia="Times New Roman" w:hAnsi="Segoe UI Symbol" w:cs="Segoe UI Symbol"/>
          <w:sz w:val="24"/>
          <w:szCs w:val="24"/>
          <w:lang w:eastAsia="es-AR"/>
        </w:rPr>
        <w:t>☐</w:t>
      </w:r>
      <w:r w:rsidRPr="0049028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>Análisis químico</w:t>
      </w:r>
      <w:r w:rsidRPr="0049028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Pr="00490284">
        <w:rPr>
          <w:rFonts w:ascii="Segoe UI Symbol" w:eastAsia="Times New Roman" w:hAnsi="Segoe UI Symbol" w:cs="Segoe UI Symbol"/>
          <w:sz w:val="24"/>
          <w:szCs w:val="24"/>
          <w:lang w:eastAsia="es-AR"/>
        </w:rPr>
        <w:t>☐</w:t>
      </w:r>
      <w:r w:rsidRPr="0049028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>Chispeo</w:t>
      </w:r>
      <w:r w:rsidRPr="00490284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 </w:t>
      </w:r>
      <w:r w:rsidRPr="00490284">
        <w:rPr>
          <w:rFonts w:ascii="Segoe UI Symbol" w:eastAsia="Times New Roman" w:hAnsi="Segoe UI Symbol" w:cs="Segoe UI Symbol"/>
          <w:sz w:val="24"/>
          <w:szCs w:val="24"/>
          <w:lang w:eastAsia="es-AR"/>
        </w:rPr>
        <w:t>☐</w:t>
      </w:r>
      <w:r w:rsidRPr="0049028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>Metalografía</w:t>
      </w:r>
      <w:r w:rsidRPr="00490284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 </w:t>
      </w:r>
    </w:p>
    <w:p w14:paraId="780D281E" w14:textId="5419B8C9" w:rsidR="00490284" w:rsidRPr="00490284" w:rsidRDefault="00490284" w:rsidP="00490284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90284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Necesidad de Ensayos No Destructivos (END):</w:t>
      </w:r>
      <w:r w:rsidRPr="0049028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Pr="00490284">
        <w:rPr>
          <w:rFonts w:ascii="Segoe UI Symbol" w:eastAsia="Times New Roman" w:hAnsi="Segoe UI Symbol" w:cs="Segoe UI Symbol"/>
          <w:sz w:val="24"/>
          <w:szCs w:val="24"/>
          <w:lang w:eastAsia="es-AR"/>
        </w:rPr>
        <w:t>☐</w:t>
      </w:r>
      <w:r w:rsidRPr="0049028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Líquidos Penetrantes </w:t>
      </w:r>
      <w:r w:rsidRPr="00490284">
        <w:rPr>
          <w:rFonts w:ascii="Segoe UI Symbol" w:eastAsia="Times New Roman" w:hAnsi="Segoe UI Symbol" w:cs="Segoe UI Symbol"/>
          <w:sz w:val="24"/>
          <w:szCs w:val="24"/>
          <w:lang w:eastAsia="es-AR"/>
        </w:rPr>
        <w:t>☐</w:t>
      </w:r>
      <w:r w:rsidRPr="0049028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Partículas Magnetizables </w:t>
      </w:r>
      <w:r w:rsidRPr="00490284">
        <w:rPr>
          <w:rFonts w:ascii="Segoe UI Symbol" w:eastAsia="Times New Roman" w:hAnsi="Segoe UI Symbol" w:cs="Segoe UI Symbol"/>
          <w:sz w:val="24"/>
          <w:szCs w:val="24"/>
          <w:lang w:eastAsia="es-AR"/>
        </w:rPr>
        <w:t>☐</w:t>
      </w:r>
      <w:r w:rsidRPr="0049028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Ultrasonido</w:t>
      </w:r>
    </w:p>
    <w:p w14:paraId="2BC8FE09" w14:textId="77777777" w:rsidR="00490284" w:rsidRPr="00490284" w:rsidRDefault="00490284" w:rsidP="00490284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90284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Tratamiento Térmico:</w:t>
      </w:r>
      <w:r w:rsidRPr="0049028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¿Requiere precalentamiento o alivio de tensiones? </w:t>
      </w:r>
      <w:r w:rsidRPr="00490284">
        <w:rPr>
          <w:rFonts w:ascii="Segoe UI Symbol" w:eastAsia="Times New Roman" w:hAnsi="Segoe UI Symbol" w:cs="Segoe UI Symbol"/>
          <w:sz w:val="24"/>
          <w:szCs w:val="24"/>
          <w:lang w:eastAsia="es-AR"/>
        </w:rPr>
        <w:t>☐</w:t>
      </w:r>
      <w:r w:rsidRPr="0049028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Sí </w:t>
      </w:r>
      <w:r w:rsidRPr="00490284">
        <w:rPr>
          <w:rFonts w:ascii="Segoe UI Symbol" w:eastAsia="Times New Roman" w:hAnsi="Segoe UI Symbol" w:cs="Segoe UI Symbol"/>
          <w:sz w:val="24"/>
          <w:szCs w:val="24"/>
          <w:lang w:eastAsia="es-AR"/>
        </w:rPr>
        <w:t>☐</w:t>
      </w:r>
      <w:r w:rsidRPr="0049028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No</w:t>
      </w:r>
    </w:p>
    <w:p w14:paraId="58C671EA" w14:textId="0025D738" w:rsidR="00490284" w:rsidRDefault="00490284" w:rsidP="000655A1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90284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Tipo de Aporte/Material sugerido:</w:t>
      </w:r>
      <w:r w:rsidRPr="0049028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_________________________________</w:t>
      </w:r>
      <w:r w:rsidR="000655A1">
        <w:rPr>
          <w:rFonts w:ascii="Times New Roman" w:eastAsia="Times New Roman" w:hAnsi="Times New Roman" w:cs="Times New Roman"/>
          <w:sz w:val="24"/>
          <w:szCs w:val="24"/>
          <w:lang w:eastAsia="es-AR"/>
        </w:rPr>
        <w:t>_</w:t>
      </w:r>
    </w:p>
    <w:p w14:paraId="46BE252F" w14:textId="790D1270" w:rsidR="000655A1" w:rsidRPr="00490284" w:rsidRDefault="000655A1" w:rsidP="000655A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Requiere p</w:t>
      </w:r>
      <w:r w:rsidRPr="000655A1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rocedimiento de soldadura:</w:t>
      </w: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Pr="00490284">
        <w:rPr>
          <w:rFonts w:ascii="Segoe UI Symbol" w:eastAsia="Times New Roman" w:hAnsi="Segoe UI Symbol" w:cs="Segoe UI Symbol"/>
          <w:sz w:val="24"/>
          <w:szCs w:val="24"/>
          <w:lang w:eastAsia="es-AR"/>
        </w:rPr>
        <w:t>☐</w:t>
      </w:r>
      <w:r w:rsidRPr="0049028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>Sí</w:t>
      </w:r>
      <w:r w:rsidRPr="0049028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Pr="00490284">
        <w:rPr>
          <w:rFonts w:ascii="Segoe UI Symbol" w:eastAsia="Times New Roman" w:hAnsi="Segoe UI Symbol" w:cs="Segoe UI Symbol"/>
          <w:sz w:val="24"/>
          <w:szCs w:val="24"/>
          <w:lang w:eastAsia="es-AR"/>
        </w:rPr>
        <w:t>☐</w:t>
      </w:r>
      <w:r w:rsidRPr="0049028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No </w:t>
      </w:r>
      <w:r w:rsidRPr="00490284">
        <w:rPr>
          <w:rFonts w:ascii="Segoe UI Symbol" w:eastAsia="Times New Roman" w:hAnsi="Segoe UI Symbol" w:cs="Segoe UI Symbol"/>
          <w:sz w:val="24"/>
          <w:szCs w:val="24"/>
          <w:lang w:eastAsia="es-AR"/>
        </w:rPr>
        <w:t>☐</w:t>
      </w:r>
      <w:r w:rsidRPr="0049028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>Temp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precalentamiento</w:t>
      </w:r>
    </w:p>
    <w:p w14:paraId="500D0542" w14:textId="77777777" w:rsidR="00490284" w:rsidRPr="00490284" w:rsidRDefault="00BD3E6D" w:rsidP="000655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63C2A337">
          <v:rect id="_x0000_i1030" style="width:0;height:1.5pt" o:hralign="center" o:hrstd="t" o:hr="t" fillcolor="#a0a0a0" stroked="f"/>
        </w:pict>
      </w:r>
    </w:p>
    <w:p w14:paraId="1E8F9A5B" w14:textId="77777777" w:rsidR="00490284" w:rsidRPr="00490284" w:rsidRDefault="00490284" w:rsidP="004902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490284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6. REGISTRO FOTOGRÁFICO DE INGENIERÍA</w:t>
      </w:r>
    </w:p>
    <w:p w14:paraId="062165AF" w14:textId="77777777" w:rsidR="00490284" w:rsidRPr="00490284" w:rsidRDefault="00490284" w:rsidP="000655A1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90284">
        <w:rPr>
          <w:rFonts w:ascii="Segoe UI Symbol" w:eastAsia="Times New Roman" w:hAnsi="Segoe UI Symbol" w:cs="Segoe UI Symbol"/>
          <w:sz w:val="24"/>
          <w:szCs w:val="24"/>
          <w:lang w:eastAsia="es-AR"/>
        </w:rPr>
        <w:t>☐</w:t>
      </w:r>
      <w:r w:rsidRPr="0049028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Foto 1: Pieza completa con escala (regla o referencia).</w:t>
      </w:r>
    </w:p>
    <w:p w14:paraId="4A46AF22" w14:textId="77777777" w:rsidR="00490284" w:rsidRPr="00490284" w:rsidRDefault="00490284" w:rsidP="000655A1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90284">
        <w:rPr>
          <w:rFonts w:ascii="Segoe UI Symbol" w:eastAsia="Times New Roman" w:hAnsi="Segoe UI Symbol" w:cs="Segoe UI Symbol"/>
          <w:sz w:val="24"/>
          <w:szCs w:val="24"/>
          <w:lang w:eastAsia="es-AR"/>
        </w:rPr>
        <w:t>☐</w:t>
      </w:r>
      <w:r w:rsidRPr="0049028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Foto 2: Detalle de la zona de falla con luz lateral (para resaltar grietas).</w:t>
      </w:r>
    </w:p>
    <w:p w14:paraId="14B98CE9" w14:textId="77777777" w:rsidR="00490284" w:rsidRPr="00490284" w:rsidRDefault="00490284" w:rsidP="000655A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90284">
        <w:rPr>
          <w:rFonts w:ascii="Segoe UI Symbol" w:eastAsia="Times New Roman" w:hAnsi="Segoe UI Symbol" w:cs="Segoe UI Symbol"/>
          <w:sz w:val="24"/>
          <w:szCs w:val="24"/>
          <w:lang w:eastAsia="es-AR"/>
        </w:rPr>
        <w:t>☐</w:t>
      </w:r>
      <w:r w:rsidRPr="0049028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Foto 3: Evidencia de reparaciones anteriores o soldaduras deficientes.</w:t>
      </w:r>
    </w:p>
    <w:p w14:paraId="2D5F8D27" w14:textId="77777777" w:rsidR="00490284" w:rsidRPr="00490284" w:rsidRDefault="00BD3E6D" w:rsidP="000655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3CFC5D48">
          <v:rect id="_x0000_i1031" style="width:0;height:1.5pt" o:hralign="center" o:hrstd="t" o:hr="t" fillcolor="#a0a0a0" stroked="f"/>
        </w:pict>
      </w:r>
    </w:p>
    <w:p w14:paraId="45B6E816" w14:textId="77777777" w:rsidR="00490284" w:rsidRPr="00490284" w:rsidRDefault="00490284" w:rsidP="004902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490284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7. CONCLUSIÓN PRELIMINAR</w:t>
      </w:r>
    </w:p>
    <w:p w14:paraId="4EA4822E" w14:textId="77777777" w:rsidR="000655A1" w:rsidRDefault="00490284" w:rsidP="000655A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90284">
        <w:rPr>
          <w:rFonts w:ascii="Segoe UI Symbol" w:eastAsia="Times New Roman" w:hAnsi="Segoe UI Symbol" w:cs="Segoe UI Symbol"/>
          <w:sz w:val="24"/>
          <w:szCs w:val="24"/>
          <w:lang w:eastAsia="es-AR"/>
        </w:rPr>
        <w:t>☐</w:t>
      </w:r>
      <w:r w:rsidRPr="0049028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Pr="00490284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Reparable:</w:t>
      </w:r>
      <w:r w:rsidRPr="0049028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El equipo vuelve a sus condiciones originales. </w:t>
      </w:r>
    </w:p>
    <w:p w14:paraId="485A17B3" w14:textId="77777777" w:rsidR="000655A1" w:rsidRDefault="00490284" w:rsidP="000655A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90284">
        <w:rPr>
          <w:rFonts w:ascii="Segoe UI Symbol" w:eastAsia="Times New Roman" w:hAnsi="Segoe UI Symbol" w:cs="Segoe UI Symbol"/>
          <w:sz w:val="24"/>
          <w:szCs w:val="24"/>
          <w:lang w:eastAsia="es-AR"/>
        </w:rPr>
        <w:t>☐</w:t>
      </w:r>
      <w:r w:rsidRPr="0049028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Pr="00490284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Reparable con </w:t>
      </w:r>
      <w:r w:rsidR="000655A1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condiciones</w:t>
      </w:r>
      <w:r w:rsidRPr="00490284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:</w:t>
      </w:r>
      <w:r w:rsidRPr="0049028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Requiere cambio de diseño o material. </w:t>
      </w:r>
    </w:p>
    <w:p w14:paraId="14F26272" w14:textId="0EC22034" w:rsidR="00490284" w:rsidRPr="00490284" w:rsidRDefault="00490284" w:rsidP="000655A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90284">
        <w:rPr>
          <w:rFonts w:ascii="Segoe UI Symbol" w:eastAsia="Times New Roman" w:hAnsi="Segoe UI Symbol" w:cs="Segoe UI Symbol"/>
          <w:sz w:val="24"/>
          <w:szCs w:val="24"/>
          <w:lang w:eastAsia="es-AR"/>
        </w:rPr>
        <w:lastRenderedPageBreak/>
        <w:t>☐</w:t>
      </w:r>
      <w:r w:rsidRPr="0049028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Pr="00490284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No Reparable / Riesgoso:</w:t>
      </w:r>
      <w:r w:rsidRPr="0049028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Fatiga total del material base o costo excesivo.</w:t>
      </w:r>
    </w:p>
    <w:p w14:paraId="31B769B6" w14:textId="77777777" w:rsidR="00490284" w:rsidRPr="00490284" w:rsidRDefault="00490284" w:rsidP="004902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90284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Firma del Técnico/Ingeniero responsable:</w:t>
      </w:r>
      <w:r w:rsidRPr="0049028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________________________________</w:t>
      </w:r>
    </w:p>
    <w:p w14:paraId="645F2ABB" w14:textId="77777777" w:rsidR="00490284" w:rsidRPr="00490284" w:rsidRDefault="00BD3E6D" w:rsidP="004902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38936700">
          <v:rect id="_x0000_i1032" style="width:0;height:1.5pt" o:hralign="center" o:hrstd="t" o:hr="t" fillcolor="#a0a0a0" stroked="f"/>
        </w:pict>
      </w:r>
    </w:p>
    <w:p w14:paraId="31F729F1" w14:textId="77777777" w:rsidR="00490284" w:rsidRPr="00490284" w:rsidRDefault="00490284" w:rsidP="004902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490284">
        <w:rPr>
          <w:rFonts w:ascii="Segoe UI Emoji" w:eastAsia="Times New Roman" w:hAnsi="Segoe UI Emoji" w:cs="Segoe UI Emoji"/>
          <w:b/>
          <w:bCs/>
          <w:sz w:val="27"/>
          <w:szCs w:val="27"/>
          <w:lang w:eastAsia="es-AR"/>
        </w:rPr>
        <w:t>💡</w:t>
      </w:r>
      <w:r w:rsidRPr="00490284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 xml:space="preserve"> Notas Adicionales para </w:t>
      </w:r>
      <w:proofErr w:type="spellStart"/>
      <w:r w:rsidRPr="00490284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Konmethal</w:t>
      </w:r>
      <w:proofErr w:type="spellEnd"/>
      <w:r w:rsidRPr="00490284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:</w:t>
      </w:r>
    </w:p>
    <w:p w14:paraId="7210CC81" w14:textId="77777777" w:rsidR="00490284" w:rsidRPr="00490284" w:rsidRDefault="00490284" w:rsidP="0049028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90284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Dureza:</w:t>
      </w:r>
      <w:r w:rsidRPr="0049028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Es vital medirla </w:t>
      </w:r>
      <w:r w:rsidRPr="00490284">
        <w:rPr>
          <w:rFonts w:ascii="Times New Roman" w:eastAsia="Times New Roman" w:hAnsi="Times New Roman" w:cs="Times New Roman"/>
          <w:i/>
          <w:iCs/>
          <w:sz w:val="24"/>
          <w:szCs w:val="24"/>
          <w:lang w:eastAsia="es-AR"/>
        </w:rPr>
        <w:t>antes</w:t>
      </w:r>
      <w:r w:rsidRPr="0049028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de decidir el método de soldadura para evitar fisuras por falta de precalentamiento.</w:t>
      </w:r>
    </w:p>
    <w:p w14:paraId="0982556C" w14:textId="77777777" w:rsidR="00490284" w:rsidRPr="00490284" w:rsidRDefault="00490284" w:rsidP="0049028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90284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Ensayos No Destructivos:</w:t>
      </w:r>
      <w:r w:rsidRPr="0049028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En piezas de gran porte, siempre es mejor proponer Líquidos Penetrantes </w:t>
      </w:r>
      <w:proofErr w:type="spellStart"/>
      <w:r w:rsidRPr="00490284">
        <w:rPr>
          <w:rFonts w:ascii="Times New Roman" w:eastAsia="Times New Roman" w:hAnsi="Times New Roman" w:cs="Times New Roman"/>
          <w:sz w:val="24"/>
          <w:szCs w:val="24"/>
          <w:lang w:eastAsia="es-AR"/>
        </w:rPr>
        <w:t>post-limpieza</w:t>
      </w:r>
      <w:proofErr w:type="spellEnd"/>
      <w:r w:rsidRPr="0049028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para no "tapar" una fisura con el nuevo aporte.</w:t>
      </w:r>
    </w:p>
    <w:p w14:paraId="6813BAB7" w14:textId="77777777" w:rsidR="00490284" w:rsidRPr="00490284" w:rsidRDefault="00490284" w:rsidP="0049028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90284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Trazabilidad:</w:t>
      </w:r>
      <w:r w:rsidRPr="0049028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Este formulario debe estar grapado a la </w:t>
      </w:r>
      <w:r w:rsidRPr="00490284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Hoja de Vida</w:t>
      </w:r>
      <w:r w:rsidRPr="0049028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digital o física del componente.</w:t>
      </w:r>
    </w:p>
    <w:p w14:paraId="7442CD40" w14:textId="77777777" w:rsidR="00524819" w:rsidRPr="00490284" w:rsidRDefault="00524819" w:rsidP="00490284"/>
    <w:sectPr w:rsidR="00524819" w:rsidRPr="00490284">
      <w:headerReference w:type="default" r:id="rId7"/>
      <w:foot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D4448E" w14:textId="77777777" w:rsidR="007F308D" w:rsidRDefault="007F308D" w:rsidP="007F308D">
      <w:pPr>
        <w:spacing w:after="0" w:line="240" w:lineRule="auto"/>
      </w:pPr>
      <w:r>
        <w:separator/>
      </w:r>
    </w:p>
  </w:endnote>
  <w:endnote w:type="continuationSeparator" w:id="0">
    <w:p w14:paraId="7DBA9BC7" w14:textId="77777777" w:rsidR="007F308D" w:rsidRDefault="007F308D" w:rsidP="007F30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998F50" w14:textId="63FFB876" w:rsidR="00115747" w:rsidRPr="00115747" w:rsidRDefault="00390C38" w:rsidP="00115747">
    <w:pPr>
      <w:pStyle w:val="Piedepgina"/>
      <w:rPr>
        <w:sz w:val="20"/>
        <w:szCs w:val="20"/>
      </w:rPr>
    </w:pPr>
    <w:r>
      <w:rPr>
        <w:sz w:val="20"/>
        <w:szCs w:val="20"/>
      </w:rPr>
      <w:fldChar w:fldCharType="begin"/>
    </w:r>
    <w:r>
      <w:rPr>
        <w:sz w:val="20"/>
        <w:szCs w:val="20"/>
      </w:rPr>
      <w:instrText xml:space="preserve"> FILENAME \p \* MERGEFORMAT </w:instrText>
    </w:r>
    <w:r>
      <w:rPr>
        <w:sz w:val="20"/>
        <w:szCs w:val="20"/>
      </w:rPr>
      <w:fldChar w:fldCharType="separate"/>
    </w:r>
    <w:r>
      <w:rPr>
        <w:noProof/>
        <w:sz w:val="20"/>
        <w:szCs w:val="20"/>
      </w:rPr>
      <w:t>\\192.168.12.10\Oficina Tecnica\PROCEDIMIENTOS\FORMULARIO Diagnóstico Técnico.docx</w:t>
    </w:r>
    <w:r>
      <w:rPr>
        <w:sz w:val="20"/>
        <w:szCs w:val="20"/>
      </w:rPr>
      <w:fldChar w:fldCharType="end"/>
    </w:r>
    <w:r w:rsidRPr="00115747">
      <w:rPr>
        <w:sz w:val="20"/>
        <w:szCs w:val="20"/>
      </w:rPr>
      <w:t xml:space="preserve"> </w:t>
    </w:r>
  </w:p>
  <w:sdt>
    <w:sdtPr>
      <w:id w:val="-159084026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79EBD3C3" w14:textId="3C4A27C5" w:rsidR="00115747" w:rsidRDefault="00115747" w:rsidP="00115747">
            <w:pPr>
              <w:pStyle w:val="Piedepgina"/>
              <w:jc w:val="right"/>
            </w:pPr>
            <w:r>
              <w:t xml:space="preserve">  </w:t>
            </w:r>
            <w:r>
              <w:rPr>
                <w:lang w:val="es-ES"/>
              </w:rPr>
              <w:t xml:space="preserve">Página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es-ES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es-ES"/>
              </w:rPr>
              <w:t xml:space="preserve"> de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es-ES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B2069B5" w14:textId="41231510" w:rsidR="00115747" w:rsidRDefault="0011574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C3C44E" w14:textId="77777777" w:rsidR="007F308D" w:rsidRDefault="007F308D" w:rsidP="007F308D">
      <w:pPr>
        <w:spacing w:after="0" w:line="240" w:lineRule="auto"/>
      </w:pPr>
      <w:r>
        <w:separator/>
      </w:r>
    </w:p>
  </w:footnote>
  <w:footnote w:type="continuationSeparator" w:id="0">
    <w:p w14:paraId="2FF7015B" w14:textId="77777777" w:rsidR="007F308D" w:rsidRDefault="007F308D" w:rsidP="007F30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FA4AF7" w14:textId="41267475" w:rsidR="007F308D" w:rsidRDefault="007F308D" w:rsidP="007F308D">
    <w:pPr>
      <w:pStyle w:val="Encabezado"/>
      <w:jc w:val="right"/>
    </w:pPr>
    <w:r>
      <w:rPr>
        <w:noProof/>
      </w:rPr>
      <w:drawing>
        <wp:inline distT="0" distB="0" distL="0" distR="0" wp14:anchorId="60CE1BD6" wp14:editId="0016703D">
          <wp:extent cx="1219200" cy="381072"/>
          <wp:effectExtent l="0" t="0" r="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60003" cy="3938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A5582B"/>
    <w:multiLevelType w:val="multilevel"/>
    <w:tmpl w:val="7FAA1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AE1B39"/>
    <w:multiLevelType w:val="multilevel"/>
    <w:tmpl w:val="31EA2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A37D55"/>
    <w:multiLevelType w:val="multilevel"/>
    <w:tmpl w:val="E75AF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5C25CE"/>
    <w:multiLevelType w:val="multilevel"/>
    <w:tmpl w:val="360247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C4C2DF8"/>
    <w:multiLevelType w:val="multilevel"/>
    <w:tmpl w:val="6414C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BB3013"/>
    <w:multiLevelType w:val="multilevel"/>
    <w:tmpl w:val="085E7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F77BF6"/>
    <w:multiLevelType w:val="multilevel"/>
    <w:tmpl w:val="DF462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53158E"/>
    <w:multiLevelType w:val="multilevel"/>
    <w:tmpl w:val="3482C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72169A"/>
    <w:multiLevelType w:val="multilevel"/>
    <w:tmpl w:val="AE14D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73673D"/>
    <w:multiLevelType w:val="multilevel"/>
    <w:tmpl w:val="A34C2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4F410E"/>
    <w:multiLevelType w:val="multilevel"/>
    <w:tmpl w:val="12D032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FCC167F"/>
    <w:multiLevelType w:val="multilevel"/>
    <w:tmpl w:val="646E5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9165113">
    <w:abstractNumId w:val="11"/>
  </w:num>
  <w:num w:numId="2" w16cid:durableId="1651862980">
    <w:abstractNumId w:val="9"/>
  </w:num>
  <w:num w:numId="3" w16cid:durableId="1329362000">
    <w:abstractNumId w:val="4"/>
  </w:num>
  <w:num w:numId="4" w16cid:durableId="2060352044">
    <w:abstractNumId w:val="8"/>
  </w:num>
  <w:num w:numId="5" w16cid:durableId="1150902397">
    <w:abstractNumId w:val="10"/>
  </w:num>
  <w:num w:numId="6" w16cid:durableId="745079901">
    <w:abstractNumId w:val="2"/>
  </w:num>
  <w:num w:numId="7" w16cid:durableId="370036113">
    <w:abstractNumId w:val="1"/>
  </w:num>
  <w:num w:numId="8" w16cid:durableId="1924140412">
    <w:abstractNumId w:val="5"/>
  </w:num>
  <w:num w:numId="9" w16cid:durableId="196892192">
    <w:abstractNumId w:val="7"/>
  </w:num>
  <w:num w:numId="10" w16cid:durableId="1099565179">
    <w:abstractNumId w:val="0"/>
  </w:num>
  <w:num w:numId="11" w16cid:durableId="204952577">
    <w:abstractNumId w:val="6"/>
  </w:num>
  <w:num w:numId="12" w16cid:durableId="209577769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308D"/>
    <w:rsid w:val="000655A1"/>
    <w:rsid w:val="00115747"/>
    <w:rsid w:val="00390C38"/>
    <w:rsid w:val="00490284"/>
    <w:rsid w:val="00524819"/>
    <w:rsid w:val="007F308D"/>
    <w:rsid w:val="0095673F"/>
    <w:rsid w:val="009A15E8"/>
    <w:rsid w:val="00BD3E6D"/>
    <w:rsid w:val="00F36B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,"/>
  <w:listSeparator w:val=";"/>
  <w14:docId w14:val="553EF54A"/>
  <w15:chartTrackingRefBased/>
  <w15:docId w15:val="{60A62EC5-4E46-43F4-909B-193BCA3861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7F308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paragraph" w:styleId="Ttulo3">
    <w:name w:val="heading 3"/>
    <w:basedOn w:val="Normal"/>
    <w:link w:val="Ttulo3Car"/>
    <w:uiPriority w:val="9"/>
    <w:qFormat/>
    <w:rsid w:val="007F308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F308D"/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character" w:customStyle="1" w:styleId="Ttulo3Car">
    <w:name w:val="Título 3 Car"/>
    <w:basedOn w:val="Fuentedeprrafopredeter"/>
    <w:link w:val="Ttulo3"/>
    <w:uiPriority w:val="9"/>
    <w:rsid w:val="007F308D"/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paragraph" w:styleId="NormalWeb">
    <w:name w:val="Normal (Web)"/>
    <w:basedOn w:val="Normal"/>
    <w:uiPriority w:val="99"/>
    <w:semiHidden/>
    <w:unhideWhenUsed/>
    <w:rsid w:val="007F30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styleId="Encabezado">
    <w:name w:val="header"/>
    <w:basedOn w:val="Normal"/>
    <w:link w:val="EncabezadoCar"/>
    <w:uiPriority w:val="99"/>
    <w:unhideWhenUsed/>
    <w:rsid w:val="007F308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F308D"/>
  </w:style>
  <w:style w:type="paragraph" w:styleId="Piedepgina">
    <w:name w:val="footer"/>
    <w:basedOn w:val="Normal"/>
    <w:link w:val="PiedepginaCar"/>
    <w:uiPriority w:val="99"/>
    <w:unhideWhenUsed/>
    <w:rsid w:val="007F308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F30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267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000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411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485</Words>
  <Characters>2673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</dc:creator>
  <cp:keywords/>
  <dc:description/>
  <cp:lastModifiedBy>GABRIEL</cp:lastModifiedBy>
  <cp:revision>4</cp:revision>
  <dcterms:created xsi:type="dcterms:W3CDTF">2026-04-02T23:29:00Z</dcterms:created>
  <dcterms:modified xsi:type="dcterms:W3CDTF">2026-04-03T10:15:00Z</dcterms:modified>
</cp:coreProperties>
</file>