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44chdzsgo1" w:id="0"/>
      <w:bookmarkEnd w:id="0"/>
      <w:r w:rsidDel="00000000" w:rsidR="00000000" w:rsidRPr="00000000">
        <w:rPr>
          <w:b w:val="1"/>
          <w:u w:val="singl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 de versión correspondiente a la versión 1.0.0.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estx3pnybd48" w:id="1"/>
      <w:bookmarkEnd w:id="1"/>
      <w:r w:rsidDel="00000000" w:rsidR="00000000" w:rsidRPr="00000000">
        <w:rPr>
          <w:b w:val="1"/>
          <w:u w:val="single"/>
          <w:rtl w:val="0"/>
        </w:rPr>
        <w:t xml:space="preserve">Notas de versión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Ahora el generador es capaz de crear un proyecto Springboot REST.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Ahora el generador es capaz de crear servicios GET con entradas y salidas de números enteros.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Ahora el generador es capaz de crear la funcionalidad de los servicios GET, para fórmulas matemáticas sencillas (+,-,*,/,),(), dichas fórmulas reconocen referencias a valores de otras celdas excel de entrada.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b w:val="1"/>
          <w:u w:val="single"/>
        </w:rPr>
      </w:pPr>
      <w:bookmarkStart w:colFirst="0" w:colLast="0" w:name="_mxx4i4csocpv" w:id="2"/>
      <w:bookmarkEnd w:id="2"/>
      <w:r w:rsidDel="00000000" w:rsidR="00000000" w:rsidRPr="00000000">
        <w:rPr>
          <w:b w:val="1"/>
          <w:u w:val="single"/>
          <w:rtl w:val="0"/>
        </w:rPr>
        <w:t xml:space="preserve">Notas de versión anteriores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procede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