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0C6F0F" w14:textId="50EF3CA7" w:rsidR="007E4DD2" w:rsidRDefault="00907D36" w:rsidP="00907D36">
      <w:pPr>
        <w:jc w:val="center"/>
        <w:rPr>
          <w:b/>
          <w:bCs/>
        </w:rPr>
      </w:pPr>
      <w:r w:rsidRPr="00907D36">
        <w:rPr>
          <w:b/>
          <w:bCs/>
        </w:rPr>
        <w:t>DOCUMENTACIÓN IA</w:t>
      </w:r>
    </w:p>
    <w:p w14:paraId="2720295C" w14:textId="774E251F" w:rsidR="00907D36" w:rsidRPr="00907D36" w:rsidRDefault="00907D36" w:rsidP="00907D36">
      <w:pPr>
        <w:jc w:val="both"/>
      </w:pPr>
      <w:r w:rsidRPr="00907D36">
        <w:t>Nota:</w:t>
      </w:r>
      <w:r>
        <w:t xml:space="preserve"> tuve que pedirle a Blackbox.ai que documentara la interacción que realicé para solucionar este parcial debido a que era muy largo y eran demasiadas capturas.</w:t>
      </w:r>
    </w:p>
    <w:p w14:paraId="5011A463" w14:textId="6E6E8B1D" w:rsidR="00907D36" w:rsidRPr="00907D36" w:rsidRDefault="00907D36" w:rsidP="00907D36">
      <w:pPr>
        <w:jc w:val="center"/>
        <w:rPr>
          <w:b/>
          <w:bCs/>
        </w:rPr>
      </w:pPr>
      <w:r w:rsidRPr="00907D36">
        <w:rPr>
          <w:b/>
          <w:bCs/>
        </w:rPr>
        <w:drawing>
          <wp:inline distT="0" distB="0" distL="0" distR="0" wp14:anchorId="21DBBA5E" wp14:editId="71D1DF05">
            <wp:extent cx="5731510" cy="2958465"/>
            <wp:effectExtent l="0" t="0" r="2540" b="0"/>
            <wp:docPr id="15552835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83511" name=""/>
                    <pic:cNvPicPr/>
                  </pic:nvPicPr>
                  <pic:blipFill>
                    <a:blip r:embed="rId5"/>
                    <a:stretch>
                      <a:fillRect/>
                    </a:stretch>
                  </pic:blipFill>
                  <pic:spPr>
                    <a:xfrm>
                      <a:off x="0" y="0"/>
                      <a:ext cx="5731510" cy="2958465"/>
                    </a:xfrm>
                    <a:prstGeom prst="rect">
                      <a:avLst/>
                    </a:prstGeom>
                  </pic:spPr>
                </pic:pic>
              </a:graphicData>
            </a:graphic>
          </wp:inline>
        </w:drawing>
      </w:r>
    </w:p>
    <w:p w14:paraId="12A09BD0" w14:textId="77777777" w:rsidR="00907D36" w:rsidRDefault="00907D36" w:rsidP="00907D36">
      <w:pPr>
        <w:rPr>
          <w:i/>
          <w:iCs/>
          <w:u w:val="single"/>
        </w:rPr>
      </w:pPr>
    </w:p>
    <w:p w14:paraId="4B6608C6" w14:textId="1DBBAE6F" w:rsidR="00C846E2" w:rsidRDefault="00C846E2" w:rsidP="00C846E2">
      <w:pPr>
        <w:pStyle w:val="Prrafodelista"/>
        <w:numPr>
          <w:ilvl w:val="0"/>
          <w:numId w:val="1"/>
        </w:numPr>
      </w:pPr>
      <w:r>
        <w:t>Finalmente,</w:t>
      </w:r>
      <w:r>
        <w:t xml:space="preserve"> esto fue lo que documentó dicha IA (si lo documentó bien):</w:t>
      </w:r>
    </w:p>
    <w:p w14:paraId="1C0F246B" w14:textId="4284896A" w:rsidR="00907D36" w:rsidRPr="00907D36" w:rsidRDefault="00C846E2" w:rsidP="00907D36">
      <w:pPr>
        <w:rPr>
          <w:i/>
          <w:iCs/>
          <w:u w:val="single"/>
        </w:rPr>
      </w:pPr>
      <w:r>
        <w:rPr>
          <w:i/>
          <w:iCs/>
          <w:u w:val="single"/>
        </w:rPr>
        <w:t>“</w:t>
      </w:r>
      <w:r w:rsidR="00907D36" w:rsidRPr="00907D36">
        <w:rPr>
          <w:i/>
          <w:iCs/>
          <w:u w:val="single"/>
        </w:rPr>
        <w:t>Contexto</w:t>
      </w:r>
    </w:p>
    <w:p w14:paraId="0BF4D4B2" w14:textId="77777777" w:rsidR="00907D36" w:rsidRDefault="00907D36" w:rsidP="00907D36">
      <w:r>
        <w:t xml:space="preserve">El usuario está trabajando en un proyecto de </w:t>
      </w:r>
      <w:proofErr w:type="spellStart"/>
      <w:r>
        <w:t>Flask</w:t>
      </w:r>
      <w:proofErr w:type="spellEnd"/>
      <w:r>
        <w:t xml:space="preserve"> que involucra interacciones con una base de datos PostgreSQL. Durante el desarrollo, el usuario experimenta un error relacionado con la función </w:t>
      </w:r>
      <w:proofErr w:type="spellStart"/>
      <w:r>
        <w:t>get_</w:t>
      </w:r>
      <w:proofErr w:type="gramStart"/>
      <w:r>
        <w:t>db</w:t>
      </w:r>
      <w:proofErr w:type="spellEnd"/>
      <w:r>
        <w:t>(</w:t>
      </w:r>
      <w:proofErr w:type="gramEnd"/>
      <w:r>
        <w:t xml:space="preserve">) que no está definida en el contexto de su aplicación. Este error es común en aplicaciones </w:t>
      </w:r>
      <w:proofErr w:type="spellStart"/>
      <w:r>
        <w:t>Flask</w:t>
      </w:r>
      <w:proofErr w:type="spellEnd"/>
      <w:r>
        <w:t xml:space="preserve"> cuando se intenta acceder a recursos que dependen del contexto de la aplicación sin haber establecido dicho contexto previamente.</w:t>
      </w:r>
    </w:p>
    <w:p w14:paraId="4A907081" w14:textId="77777777" w:rsidR="00907D36" w:rsidRDefault="00907D36" w:rsidP="00907D36"/>
    <w:p w14:paraId="2238D56A" w14:textId="77777777" w:rsidR="00907D36" w:rsidRPr="00907D36" w:rsidRDefault="00907D36" w:rsidP="00907D36">
      <w:pPr>
        <w:rPr>
          <w:i/>
          <w:iCs/>
          <w:u w:val="single"/>
        </w:rPr>
      </w:pPr>
      <w:r w:rsidRPr="00907D36">
        <w:rPr>
          <w:i/>
          <w:iCs/>
          <w:u w:val="single"/>
        </w:rPr>
        <w:t>Descripción del Problema</w:t>
      </w:r>
    </w:p>
    <w:p w14:paraId="79600118" w14:textId="77777777" w:rsidR="00907D36" w:rsidRDefault="00907D36" w:rsidP="00907D36">
      <w:r>
        <w:t xml:space="preserve">El usuario reporta el siguiente error al intentar ejecutar su aplicación </w:t>
      </w:r>
      <w:proofErr w:type="spellStart"/>
      <w:r>
        <w:t>Flask</w:t>
      </w:r>
      <w:proofErr w:type="spellEnd"/>
      <w:r>
        <w:t>: "</w:t>
      </w:r>
      <w:proofErr w:type="spellStart"/>
      <w:r>
        <w:t>NameError</w:t>
      </w:r>
      <w:proofErr w:type="spellEnd"/>
      <w:r>
        <w:t xml:space="preserve">: </w:t>
      </w:r>
      <w:proofErr w:type="spellStart"/>
      <w:r>
        <w:t>name</w:t>
      </w:r>
      <w:proofErr w:type="spellEnd"/>
      <w:r>
        <w:t xml:space="preserve"> '</w:t>
      </w:r>
      <w:proofErr w:type="spellStart"/>
      <w:r>
        <w:t>get_db</w:t>
      </w:r>
      <w:proofErr w:type="spellEnd"/>
      <w:r>
        <w:t xml:space="preserve">' </w:t>
      </w:r>
      <w:proofErr w:type="spellStart"/>
      <w:r>
        <w:t>is</w:t>
      </w:r>
      <w:proofErr w:type="spellEnd"/>
      <w:r>
        <w:t xml:space="preserve"> </w:t>
      </w:r>
      <w:proofErr w:type="spellStart"/>
      <w:r>
        <w:t>not</w:t>
      </w:r>
      <w:proofErr w:type="spellEnd"/>
      <w:r>
        <w:t xml:space="preserve"> </w:t>
      </w:r>
      <w:proofErr w:type="spellStart"/>
      <w:r>
        <w:t>defined</w:t>
      </w:r>
      <w:proofErr w:type="spellEnd"/>
      <w:r>
        <w:t xml:space="preserve">". Este error ocurre en el archivo CompuestoController.py, específicamente al intentar crear una instancia de </w:t>
      </w:r>
      <w:proofErr w:type="spellStart"/>
      <w:r>
        <w:t>CompuestoRepository</w:t>
      </w:r>
      <w:proofErr w:type="spellEnd"/>
      <w:r>
        <w:t xml:space="preserve"> utilizando </w:t>
      </w:r>
      <w:proofErr w:type="spellStart"/>
      <w:r>
        <w:t>get_</w:t>
      </w:r>
      <w:proofErr w:type="gramStart"/>
      <w:r>
        <w:t>db</w:t>
      </w:r>
      <w:proofErr w:type="spellEnd"/>
      <w:r>
        <w:t>(</w:t>
      </w:r>
      <w:proofErr w:type="gramEnd"/>
      <w:r>
        <w:t xml:space="preserve">). La función </w:t>
      </w:r>
      <w:proofErr w:type="spellStart"/>
      <w:r>
        <w:t>get_</w:t>
      </w:r>
      <w:proofErr w:type="gramStart"/>
      <w:r>
        <w:t>db</w:t>
      </w:r>
      <w:proofErr w:type="spellEnd"/>
      <w:r>
        <w:t>(</w:t>
      </w:r>
      <w:proofErr w:type="gramEnd"/>
      <w:r>
        <w:t>) es crucial para obtener una conexión a la base de datos, y su ausencia indica que el código no puede acceder a los recursos necesarios para interactuar con la base de datos.</w:t>
      </w:r>
    </w:p>
    <w:p w14:paraId="731701C2" w14:textId="77777777" w:rsidR="00907D36" w:rsidRDefault="00907D36" w:rsidP="00907D36"/>
    <w:p w14:paraId="54AB5C0C" w14:textId="77777777" w:rsidR="00907D36" w:rsidRPr="00907D36" w:rsidRDefault="00907D36" w:rsidP="00907D36">
      <w:pPr>
        <w:rPr>
          <w:i/>
          <w:iCs/>
          <w:u w:val="single"/>
        </w:rPr>
      </w:pPr>
      <w:r w:rsidRPr="00907D36">
        <w:rPr>
          <w:i/>
          <w:iCs/>
          <w:u w:val="single"/>
        </w:rPr>
        <w:t>Código Proporcionado</w:t>
      </w:r>
    </w:p>
    <w:p w14:paraId="4CF719D7" w14:textId="77777777" w:rsidR="00907D36" w:rsidRDefault="00907D36" w:rsidP="00907D36">
      <w:r>
        <w:lastRenderedPageBreak/>
        <w:t xml:space="preserve">El usuario proporciona el código de varios controladores y repositorios, así como la estructura de su aplicación. Se destaca la falta de importación de </w:t>
      </w:r>
      <w:proofErr w:type="spellStart"/>
      <w:r>
        <w:t>get_</w:t>
      </w:r>
      <w:proofErr w:type="gramStart"/>
      <w:r>
        <w:t>db</w:t>
      </w:r>
      <w:proofErr w:type="spellEnd"/>
      <w:r>
        <w:t>(</w:t>
      </w:r>
      <w:proofErr w:type="gramEnd"/>
      <w:r>
        <w:t>) en CompuestoController.py.</w:t>
      </w:r>
    </w:p>
    <w:p w14:paraId="3EA73302" w14:textId="77777777" w:rsidR="00907D36" w:rsidRDefault="00907D36" w:rsidP="00907D36"/>
    <w:p w14:paraId="2F5CAEC4" w14:textId="77777777" w:rsidR="00907D36" w:rsidRPr="00907D36" w:rsidRDefault="00907D36" w:rsidP="00907D36">
      <w:pPr>
        <w:rPr>
          <w:i/>
          <w:iCs/>
          <w:u w:val="single"/>
        </w:rPr>
      </w:pPr>
      <w:r w:rsidRPr="00907D36">
        <w:rPr>
          <w:i/>
          <w:iCs/>
          <w:u w:val="single"/>
        </w:rPr>
        <w:t>Archivos Relevantes</w:t>
      </w:r>
    </w:p>
    <w:p w14:paraId="11A96348" w14:textId="77777777" w:rsidR="00907D36" w:rsidRDefault="00907D36" w:rsidP="00907D36">
      <w:r>
        <w:t xml:space="preserve">En el archivo CompuestoController.py, se observa que el usuario ha importado varias dependencias necesarias para el funcionamiento del controlador, pero no ha importado </w:t>
      </w:r>
      <w:proofErr w:type="spellStart"/>
      <w:r>
        <w:t>get_</w:t>
      </w:r>
      <w:proofErr w:type="gramStart"/>
      <w:r>
        <w:t>db</w:t>
      </w:r>
      <w:proofErr w:type="spellEnd"/>
      <w:r>
        <w:t>(</w:t>
      </w:r>
      <w:proofErr w:type="gramEnd"/>
      <w:r>
        <w:t xml:space="preserve">). Esto es fundamental, ya que </w:t>
      </w:r>
      <w:proofErr w:type="spellStart"/>
      <w:r>
        <w:t>get_</w:t>
      </w:r>
      <w:proofErr w:type="gramStart"/>
      <w:r>
        <w:t>db</w:t>
      </w:r>
      <w:proofErr w:type="spellEnd"/>
      <w:r>
        <w:t>(</w:t>
      </w:r>
      <w:proofErr w:type="gramEnd"/>
      <w:r>
        <w:t>) es la función que permite establecer una conexión a la base de datos.</w:t>
      </w:r>
    </w:p>
    <w:p w14:paraId="2A527EF9" w14:textId="77777777" w:rsidR="00907D36" w:rsidRDefault="00907D36" w:rsidP="00907D36"/>
    <w:p w14:paraId="39DDEAAD" w14:textId="77777777" w:rsidR="00907D36" w:rsidRPr="00907D36" w:rsidRDefault="00907D36" w:rsidP="00907D36">
      <w:pPr>
        <w:rPr>
          <w:i/>
          <w:iCs/>
          <w:u w:val="single"/>
        </w:rPr>
      </w:pPr>
      <w:r w:rsidRPr="00907D36">
        <w:rPr>
          <w:i/>
          <w:iCs/>
          <w:u w:val="single"/>
        </w:rPr>
        <w:t>Análisis del Error</w:t>
      </w:r>
    </w:p>
    <w:p w14:paraId="1180CEFC" w14:textId="77777777" w:rsidR="00907D36" w:rsidRDefault="00907D36" w:rsidP="00907D36">
      <w:r>
        <w:t>El error "</w:t>
      </w:r>
      <w:proofErr w:type="spellStart"/>
      <w:r>
        <w:t>NameError</w:t>
      </w:r>
      <w:proofErr w:type="spellEnd"/>
      <w:r>
        <w:t xml:space="preserve">" indica que Python no puede encontrar la definición de </w:t>
      </w:r>
      <w:proofErr w:type="spellStart"/>
      <w:r>
        <w:t>get_</w:t>
      </w:r>
      <w:proofErr w:type="gramStart"/>
      <w:r>
        <w:t>db</w:t>
      </w:r>
      <w:proofErr w:type="spellEnd"/>
      <w:r>
        <w:t>(</w:t>
      </w:r>
      <w:proofErr w:type="gramEnd"/>
      <w:r>
        <w:t>) en el momento en que se intenta ejecutar la línea que crea el repositorio. Esto sugiere que la función no ha sido importada correctamente o que no está definida en el alcance adecuado.</w:t>
      </w:r>
    </w:p>
    <w:p w14:paraId="15914EC0" w14:textId="77777777" w:rsidR="00907D36" w:rsidRDefault="00907D36" w:rsidP="00907D36"/>
    <w:p w14:paraId="0286CDE2" w14:textId="77777777" w:rsidR="00907D36" w:rsidRPr="00907D36" w:rsidRDefault="00907D36" w:rsidP="00907D36">
      <w:pPr>
        <w:rPr>
          <w:i/>
          <w:iCs/>
          <w:u w:val="single"/>
        </w:rPr>
      </w:pPr>
      <w:r w:rsidRPr="00907D36">
        <w:rPr>
          <w:i/>
          <w:iCs/>
          <w:u w:val="single"/>
        </w:rPr>
        <w:t>Posibles Causas del Error</w:t>
      </w:r>
    </w:p>
    <w:p w14:paraId="0894F813" w14:textId="77777777" w:rsidR="00907D36" w:rsidRDefault="00907D36" w:rsidP="00907D36">
      <w:r>
        <w:t xml:space="preserve">Falta de Importación: </w:t>
      </w:r>
      <w:proofErr w:type="spellStart"/>
      <w:r>
        <w:t>get_</w:t>
      </w:r>
      <w:proofErr w:type="gramStart"/>
      <w:r>
        <w:t>db</w:t>
      </w:r>
      <w:proofErr w:type="spellEnd"/>
      <w:r>
        <w:t>(</w:t>
      </w:r>
      <w:proofErr w:type="gramEnd"/>
      <w:r>
        <w:t>) no ha sido importada en CompuestoController.py.</w:t>
      </w:r>
    </w:p>
    <w:p w14:paraId="55FDA162" w14:textId="77777777" w:rsidR="00907D36" w:rsidRDefault="00907D36" w:rsidP="00907D36">
      <w:r>
        <w:t xml:space="preserve">Definición Incorrecta: </w:t>
      </w:r>
      <w:proofErr w:type="spellStart"/>
      <w:r>
        <w:t>get_</w:t>
      </w:r>
      <w:proofErr w:type="gramStart"/>
      <w:r>
        <w:t>db</w:t>
      </w:r>
      <w:proofErr w:type="spellEnd"/>
      <w:r>
        <w:t>(</w:t>
      </w:r>
      <w:proofErr w:type="gramEnd"/>
      <w:r>
        <w:t>) no está definida en el archivo database.py de la manera esperada.</w:t>
      </w:r>
    </w:p>
    <w:p w14:paraId="7E250B13" w14:textId="77777777" w:rsidR="00907D36" w:rsidRDefault="00907D36" w:rsidP="00907D36">
      <w:r>
        <w:t xml:space="preserve">Contexto de Aplicación: La función </w:t>
      </w:r>
      <w:proofErr w:type="spellStart"/>
      <w:r>
        <w:t>get_</w:t>
      </w:r>
      <w:proofErr w:type="gramStart"/>
      <w:r>
        <w:t>db</w:t>
      </w:r>
      <w:proofErr w:type="spellEnd"/>
      <w:r>
        <w:t>(</w:t>
      </w:r>
      <w:proofErr w:type="gramEnd"/>
      <w:r>
        <w:t>) debe ser llamada dentro de un contexto de aplicación válido para funcionar correctamente.</w:t>
      </w:r>
    </w:p>
    <w:p w14:paraId="43B197A4" w14:textId="77777777" w:rsidR="00907D36" w:rsidRDefault="00907D36" w:rsidP="00907D36"/>
    <w:p w14:paraId="6E26CAB1" w14:textId="77777777" w:rsidR="00907D36" w:rsidRPr="00907D36" w:rsidRDefault="00907D36" w:rsidP="00907D36">
      <w:pPr>
        <w:rPr>
          <w:i/>
          <w:iCs/>
          <w:u w:val="single"/>
        </w:rPr>
      </w:pPr>
      <w:r w:rsidRPr="00907D36">
        <w:rPr>
          <w:i/>
          <w:iCs/>
          <w:u w:val="single"/>
        </w:rPr>
        <w:t>Solución Propuesta</w:t>
      </w:r>
    </w:p>
    <w:p w14:paraId="613ACCA1" w14:textId="77777777" w:rsidR="00907D36" w:rsidRDefault="00907D36" w:rsidP="00907D36">
      <w:r>
        <w:t xml:space="preserve">Importar </w:t>
      </w:r>
      <w:proofErr w:type="spellStart"/>
      <w:r>
        <w:t>get_db</w:t>
      </w:r>
      <w:proofErr w:type="spellEnd"/>
      <w:r>
        <w:t xml:space="preserve">: Se sugiere importar </w:t>
      </w:r>
      <w:proofErr w:type="spellStart"/>
      <w:r>
        <w:t>get_db</w:t>
      </w:r>
      <w:proofErr w:type="spellEnd"/>
      <w:r>
        <w:t xml:space="preserve"> en CompuestoController.py para que esté disponible en el contexto de ese archivo. Esto se puede lograr añadiendo la línea correspondiente al inicio del archivo, asegurándose de que la ruta de importación sea correcta.</w:t>
      </w:r>
    </w:p>
    <w:p w14:paraId="27C91EB9" w14:textId="77777777" w:rsidR="00907D36" w:rsidRDefault="00907D36" w:rsidP="00907D36"/>
    <w:p w14:paraId="69AC57B3" w14:textId="77777777" w:rsidR="00907D36" w:rsidRDefault="00907D36" w:rsidP="00907D36">
      <w:r>
        <w:t xml:space="preserve">Verificar Definición de </w:t>
      </w:r>
      <w:proofErr w:type="spellStart"/>
      <w:r>
        <w:t>get_db</w:t>
      </w:r>
      <w:proofErr w:type="spellEnd"/>
      <w:r>
        <w:t xml:space="preserve">: Asegurarse de que </w:t>
      </w:r>
      <w:proofErr w:type="spellStart"/>
      <w:r>
        <w:t>get_</w:t>
      </w:r>
      <w:proofErr w:type="gramStart"/>
      <w:r>
        <w:t>db</w:t>
      </w:r>
      <w:proofErr w:type="spellEnd"/>
      <w:r>
        <w:t>(</w:t>
      </w:r>
      <w:proofErr w:type="gramEnd"/>
      <w:r>
        <w:t xml:space="preserve">) esté correctamente definido en el archivo database.py dentro de la carpeta </w:t>
      </w:r>
      <w:proofErr w:type="spellStart"/>
      <w:r>
        <w:t>config</w:t>
      </w:r>
      <w:proofErr w:type="spellEnd"/>
      <w:r>
        <w:t xml:space="preserve">. La definición debe incluir la lógica necesaria para establecer una conexión a la base de datos y almacenar dicha conexión en el objeto global g de </w:t>
      </w:r>
      <w:proofErr w:type="spellStart"/>
      <w:r>
        <w:t>Flask</w:t>
      </w:r>
      <w:proofErr w:type="spellEnd"/>
      <w:r>
        <w:t>.</w:t>
      </w:r>
    </w:p>
    <w:p w14:paraId="13AD6C96" w14:textId="77777777" w:rsidR="00907D36" w:rsidRDefault="00907D36" w:rsidP="00907D36"/>
    <w:p w14:paraId="7F2B61F2" w14:textId="77777777" w:rsidR="00907D36" w:rsidRDefault="00907D36" w:rsidP="00907D36">
      <w:r>
        <w:t xml:space="preserve">Revisar el Contexto de Uso: Se recomienda que el acceso a </w:t>
      </w:r>
      <w:proofErr w:type="spellStart"/>
      <w:r>
        <w:t>get_</w:t>
      </w:r>
      <w:proofErr w:type="gramStart"/>
      <w:r>
        <w:t>db</w:t>
      </w:r>
      <w:proofErr w:type="spellEnd"/>
      <w:r>
        <w:t>(</w:t>
      </w:r>
      <w:proofErr w:type="gramEnd"/>
      <w:r>
        <w:t xml:space="preserve">) se realice dentro de un contexto de aplicación válido. En </w:t>
      </w:r>
      <w:proofErr w:type="spellStart"/>
      <w:r>
        <w:t>Flask</w:t>
      </w:r>
      <w:proofErr w:type="spellEnd"/>
      <w:r>
        <w:t>, esto significa que las funciones que dependen de g deben ser llamadas dentro de un contexto de solicitud, como en las funciones de vista o en los métodos de los controladores.</w:t>
      </w:r>
    </w:p>
    <w:p w14:paraId="3E598E9B" w14:textId="77777777" w:rsidR="00907D36" w:rsidRDefault="00907D36" w:rsidP="00907D36"/>
    <w:p w14:paraId="0CC0965F" w14:textId="77777777" w:rsidR="00907D36" w:rsidRPr="00907D36" w:rsidRDefault="00907D36" w:rsidP="00907D36">
      <w:pPr>
        <w:rPr>
          <w:i/>
          <w:iCs/>
          <w:u w:val="single"/>
        </w:rPr>
      </w:pPr>
      <w:r w:rsidRPr="00907D36">
        <w:rPr>
          <w:i/>
          <w:iCs/>
          <w:u w:val="single"/>
        </w:rPr>
        <w:t>Error Posterior</w:t>
      </w:r>
    </w:p>
    <w:p w14:paraId="5355679E" w14:textId="77777777" w:rsidR="00907D36" w:rsidRDefault="00907D36" w:rsidP="00907D36">
      <w:r>
        <w:t>Después de realizar los cambios sugeridos, el usuario encuentra un nuevo error: "</w:t>
      </w:r>
      <w:proofErr w:type="spellStart"/>
      <w:r>
        <w:t>RuntimeError</w:t>
      </w:r>
      <w:proofErr w:type="spellEnd"/>
      <w:r>
        <w:t xml:space="preserve">: </w:t>
      </w:r>
      <w:proofErr w:type="spellStart"/>
      <w:r>
        <w:t>Working</w:t>
      </w:r>
      <w:proofErr w:type="spellEnd"/>
      <w:r>
        <w:t xml:space="preserve"> </w:t>
      </w:r>
      <w:proofErr w:type="spellStart"/>
      <w:r>
        <w:t>outside</w:t>
      </w:r>
      <w:proofErr w:type="spellEnd"/>
      <w:r>
        <w:t xml:space="preserve"> </w:t>
      </w:r>
      <w:proofErr w:type="spellStart"/>
      <w:r>
        <w:t>of</w:t>
      </w:r>
      <w:proofErr w:type="spellEnd"/>
      <w:r>
        <w:t xml:space="preserve"> </w:t>
      </w:r>
      <w:proofErr w:type="spellStart"/>
      <w:r>
        <w:t>application</w:t>
      </w:r>
      <w:proofErr w:type="spellEnd"/>
      <w:r>
        <w:t xml:space="preserve"> </w:t>
      </w:r>
      <w:proofErr w:type="spellStart"/>
      <w:r>
        <w:t>context</w:t>
      </w:r>
      <w:proofErr w:type="spellEnd"/>
      <w:r>
        <w:t xml:space="preserve">". Este error indica que se está intentando acceder a la variable global g de </w:t>
      </w:r>
      <w:proofErr w:type="spellStart"/>
      <w:r>
        <w:t>Flask</w:t>
      </w:r>
      <w:proofErr w:type="spellEnd"/>
      <w:r>
        <w:t xml:space="preserve"> fuera del contexto de la aplicación. Esto ocurre cuando se intenta usar </w:t>
      </w:r>
      <w:proofErr w:type="spellStart"/>
      <w:r>
        <w:t>get_</w:t>
      </w:r>
      <w:proofErr w:type="gramStart"/>
      <w:r>
        <w:t>db</w:t>
      </w:r>
      <w:proofErr w:type="spellEnd"/>
      <w:r>
        <w:t>(</w:t>
      </w:r>
      <w:proofErr w:type="gramEnd"/>
      <w:r>
        <w:t xml:space="preserve">) antes de que </w:t>
      </w:r>
      <w:proofErr w:type="spellStart"/>
      <w:r>
        <w:t>Flask</w:t>
      </w:r>
      <w:proofErr w:type="spellEnd"/>
      <w:r>
        <w:t xml:space="preserve"> haya establecido el contexto de la aplicación.</w:t>
      </w:r>
    </w:p>
    <w:p w14:paraId="0E74FF94" w14:textId="77777777" w:rsidR="00907D36" w:rsidRDefault="00907D36" w:rsidP="00907D36"/>
    <w:p w14:paraId="397D88D0" w14:textId="77777777" w:rsidR="00907D36" w:rsidRPr="00907D36" w:rsidRDefault="00907D36" w:rsidP="00907D36">
      <w:pPr>
        <w:rPr>
          <w:i/>
          <w:iCs/>
          <w:u w:val="single"/>
        </w:rPr>
      </w:pPr>
      <w:r w:rsidRPr="00907D36">
        <w:rPr>
          <w:i/>
          <w:iCs/>
          <w:u w:val="single"/>
        </w:rPr>
        <w:t>Análisis del Nuevo Error</w:t>
      </w:r>
    </w:p>
    <w:p w14:paraId="1FF6684F" w14:textId="77777777" w:rsidR="00907D36" w:rsidRDefault="00907D36" w:rsidP="00907D36">
      <w:r>
        <w:t>El error "</w:t>
      </w:r>
      <w:proofErr w:type="spellStart"/>
      <w:r>
        <w:t>RuntimeError</w:t>
      </w:r>
      <w:proofErr w:type="spellEnd"/>
      <w:r>
        <w:t xml:space="preserve">" sugiere que el código está intentando acceder a recursos que requieren un contexto de aplicación, pero este contexto no está disponible en el momento de la ejecución. Esto puede suceder si se intenta crear instancias de clases que dependen de g antes de que la aplicación </w:t>
      </w:r>
      <w:proofErr w:type="spellStart"/>
      <w:r>
        <w:t>Flask</w:t>
      </w:r>
      <w:proofErr w:type="spellEnd"/>
      <w:r>
        <w:t xml:space="preserve"> esté completamente inicializada.</w:t>
      </w:r>
    </w:p>
    <w:p w14:paraId="4B0C62E2" w14:textId="77777777" w:rsidR="00907D36" w:rsidRDefault="00907D36" w:rsidP="00907D36"/>
    <w:p w14:paraId="353A5D2E" w14:textId="77777777" w:rsidR="00907D36" w:rsidRPr="00907D36" w:rsidRDefault="00907D36" w:rsidP="00907D36">
      <w:pPr>
        <w:rPr>
          <w:i/>
          <w:iCs/>
          <w:u w:val="single"/>
        </w:rPr>
      </w:pPr>
      <w:r w:rsidRPr="00907D36">
        <w:rPr>
          <w:i/>
          <w:iCs/>
          <w:u w:val="single"/>
        </w:rPr>
        <w:t>Solución Propuesta para el Nuevo Error</w:t>
      </w:r>
    </w:p>
    <w:p w14:paraId="1B1588D4" w14:textId="77777777" w:rsidR="00907D36" w:rsidRDefault="00907D36" w:rsidP="00907D36">
      <w:r>
        <w:t xml:space="preserve">Uso de </w:t>
      </w:r>
      <w:proofErr w:type="spellStart"/>
      <w:r>
        <w:t>before_request</w:t>
      </w:r>
      <w:proofErr w:type="spellEnd"/>
      <w:r>
        <w:t xml:space="preserve">: Se sugiere mover la creación de </w:t>
      </w:r>
      <w:proofErr w:type="spellStart"/>
      <w:r>
        <w:t>CompuestoRepository</w:t>
      </w:r>
      <w:proofErr w:type="spellEnd"/>
      <w:r>
        <w:t xml:space="preserve"> a un método </w:t>
      </w:r>
      <w:proofErr w:type="spellStart"/>
      <w:r>
        <w:t>before_request</w:t>
      </w:r>
      <w:proofErr w:type="spellEnd"/>
      <w:r>
        <w:t xml:space="preserve"> dentro del </w:t>
      </w:r>
      <w:proofErr w:type="spellStart"/>
      <w:r>
        <w:t>blueprint</w:t>
      </w:r>
      <w:proofErr w:type="spellEnd"/>
      <w:r>
        <w:t xml:space="preserve"> </w:t>
      </w:r>
      <w:proofErr w:type="spellStart"/>
      <w:r>
        <w:t>compuesto_bp</w:t>
      </w:r>
      <w:proofErr w:type="spellEnd"/>
      <w:r>
        <w:t xml:space="preserve">. Esto asegura que la instancia se crea en el contexto adecuado, justo antes de que se maneje una solicitud. Al hacerlo, se garantiza que </w:t>
      </w:r>
      <w:proofErr w:type="spellStart"/>
      <w:r>
        <w:t>get_</w:t>
      </w:r>
      <w:proofErr w:type="gramStart"/>
      <w:r>
        <w:t>db</w:t>
      </w:r>
      <w:proofErr w:type="spellEnd"/>
      <w:r>
        <w:t>(</w:t>
      </w:r>
      <w:proofErr w:type="gramEnd"/>
      <w:r>
        <w:t>) se llame en el contexto correcto, permitiendo que la conexión a la base de datos se establezca sin problemas.</w:t>
      </w:r>
    </w:p>
    <w:p w14:paraId="242EDBB3" w14:textId="77777777" w:rsidR="00907D36" w:rsidRDefault="00907D36" w:rsidP="00907D36"/>
    <w:p w14:paraId="34AF1BB9" w14:textId="0F134AD1" w:rsidR="00907D36" w:rsidRDefault="00907D36" w:rsidP="00907D36">
      <w:r>
        <w:t xml:space="preserve">Creación del Repositorio en la Ruta: Alternativamente, el usuario puede optar por crear la instancia de </w:t>
      </w:r>
      <w:proofErr w:type="spellStart"/>
      <w:r>
        <w:t>CompuestoRepository</w:t>
      </w:r>
      <w:proofErr w:type="spellEnd"/>
      <w:r>
        <w:t xml:space="preserve"> directamente dentro de las funciones de vista que manejan las solicitudes. Esto asegura que cada vez que se maneje una solicitud, se esté trabajando dentro del contexto de la aplicación y se pueda acceder a </w:t>
      </w:r>
      <w:proofErr w:type="spellStart"/>
      <w:r>
        <w:t>get_</w:t>
      </w:r>
      <w:proofErr w:type="gramStart"/>
      <w:r>
        <w:t>db</w:t>
      </w:r>
      <w:proofErr w:type="spellEnd"/>
      <w:r>
        <w:t>(</w:t>
      </w:r>
      <w:proofErr w:type="gramEnd"/>
      <w:r>
        <w:t>) sin problemas.</w:t>
      </w:r>
    </w:p>
    <w:p w14:paraId="3CC75CCD" w14:textId="77777777" w:rsidR="00907D36" w:rsidRDefault="00907D36" w:rsidP="00907D36"/>
    <w:p w14:paraId="08A90D5B" w14:textId="3CF189D8" w:rsidR="00907D36" w:rsidRDefault="00907D36" w:rsidP="00907D36">
      <w:r>
        <w:t xml:space="preserve">Manejo de Errores: Es recomendable implementar un manejo de errores adecuado para capturar cualquier excepción que pueda surgir al intentar acceder a la base de datos. </w:t>
      </w:r>
      <w:r>
        <w:lastRenderedPageBreak/>
        <w:t>Esto puede incluir el uso de bloques try-</w:t>
      </w:r>
      <w:proofErr w:type="spellStart"/>
      <w:r>
        <w:t>except</w:t>
      </w:r>
      <w:proofErr w:type="spellEnd"/>
      <w:r>
        <w:t xml:space="preserve"> para manejar errores de conexión y proporcionar retroalimentación útil al usuario.</w:t>
      </w:r>
      <w:r w:rsidR="00C846E2">
        <w:t>”</w:t>
      </w:r>
    </w:p>
    <w:p w14:paraId="136ECA93" w14:textId="77777777" w:rsidR="00C846E2" w:rsidRDefault="00C846E2" w:rsidP="00907D36"/>
    <w:p w14:paraId="64D98F21" w14:textId="1F45B86C" w:rsidR="00C846E2" w:rsidRDefault="00C846E2" w:rsidP="00907D36">
      <w:r>
        <w:t xml:space="preserve">Igualmente, acá están los pantallazos de los </w:t>
      </w:r>
      <w:proofErr w:type="spellStart"/>
      <w:r>
        <w:t>prompts</w:t>
      </w:r>
      <w:proofErr w:type="spellEnd"/>
      <w:r>
        <w:t xml:space="preserve"> que realicé:</w:t>
      </w:r>
    </w:p>
    <w:p w14:paraId="0F6F205D" w14:textId="3BCDD9F2" w:rsidR="00C846E2" w:rsidRDefault="00C846E2" w:rsidP="00C846E2">
      <w:pPr>
        <w:jc w:val="center"/>
      </w:pPr>
      <w:r w:rsidRPr="00C846E2">
        <w:drawing>
          <wp:inline distT="0" distB="0" distL="0" distR="0" wp14:anchorId="632EEDA8" wp14:editId="52986245">
            <wp:extent cx="3561296" cy="4716780"/>
            <wp:effectExtent l="0" t="0" r="1270" b="7620"/>
            <wp:docPr id="14155925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92541" name=""/>
                    <pic:cNvPicPr/>
                  </pic:nvPicPr>
                  <pic:blipFill rotWithShape="1">
                    <a:blip r:embed="rId6"/>
                    <a:srcRect l="30180" r="31132"/>
                    <a:stretch/>
                  </pic:blipFill>
                  <pic:spPr bwMode="auto">
                    <a:xfrm>
                      <a:off x="0" y="0"/>
                      <a:ext cx="3567621" cy="4725158"/>
                    </a:xfrm>
                    <a:prstGeom prst="rect">
                      <a:avLst/>
                    </a:prstGeom>
                    <a:ln>
                      <a:noFill/>
                    </a:ln>
                    <a:extLst>
                      <a:ext uri="{53640926-AAD7-44D8-BBD7-CCE9431645EC}">
                        <a14:shadowObscured xmlns:a14="http://schemas.microsoft.com/office/drawing/2010/main"/>
                      </a:ext>
                    </a:extLst>
                  </pic:spPr>
                </pic:pic>
              </a:graphicData>
            </a:graphic>
          </wp:inline>
        </w:drawing>
      </w:r>
    </w:p>
    <w:p w14:paraId="5B75FB0E" w14:textId="5D6E952E" w:rsidR="00C846E2" w:rsidRDefault="00C846E2" w:rsidP="00C846E2">
      <w:pPr>
        <w:jc w:val="center"/>
      </w:pPr>
      <w:r w:rsidRPr="00C846E2">
        <w:lastRenderedPageBreak/>
        <w:drawing>
          <wp:inline distT="0" distB="0" distL="0" distR="0" wp14:anchorId="765DFC8B" wp14:editId="418BDCEC">
            <wp:extent cx="4358640" cy="3047301"/>
            <wp:effectExtent l="0" t="0" r="3810" b="1270"/>
            <wp:docPr id="149304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4629" name=""/>
                    <pic:cNvPicPr/>
                  </pic:nvPicPr>
                  <pic:blipFill>
                    <a:blip r:embed="rId7"/>
                    <a:stretch>
                      <a:fillRect/>
                    </a:stretch>
                  </pic:blipFill>
                  <pic:spPr>
                    <a:xfrm>
                      <a:off x="0" y="0"/>
                      <a:ext cx="4367551" cy="3053531"/>
                    </a:xfrm>
                    <a:prstGeom prst="rect">
                      <a:avLst/>
                    </a:prstGeom>
                  </pic:spPr>
                </pic:pic>
              </a:graphicData>
            </a:graphic>
          </wp:inline>
        </w:drawing>
      </w:r>
    </w:p>
    <w:p w14:paraId="5777DF07" w14:textId="03BAE3BB" w:rsidR="00C846E2" w:rsidRDefault="00C846E2" w:rsidP="00C846E2">
      <w:pPr>
        <w:jc w:val="center"/>
      </w:pPr>
      <w:r w:rsidRPr="00C846E2">
        <w:drawing>
          <wp:inline distT="0" distB="0" distL="0" distR="0" wp14:anchorId="33BF30DD" wp14:editId="2FD24D85">
            <wp:extent cx="4358640" cy="5135295"/>
            <wp:effectExtent l="0" t="0" r="3810" b="8255"/>
            <wp:docPr id="14541344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34438" name=""/>
                    <pic:cNvPicPr/>
                  </pic:nvPicPr>
                  <pic:blipFill>
                    <a:blip r:embed="rId8"/>
                    <a:stretch>
                      <a:fillRect/>
                    </a:stretch>
                  </pic:blipFill>
                  <pic:spPr>
                    <a:xfrm>
                      <a:off x="0" y="0"/>
                      <a:ext cx="4359727" cy="5136576"/>
                    </a:xfrm>
                    <a:prstGeom prst="rect">
                      <a:avLst/>
                    </a:prstGeom>
                  </pic:spPr>
                </pic:pic>
              </a:graphicData>
            </a:graphic>
          </wp:inline>
        </w:drawing>
      </w:r>
    </w:p>
    <w:p w14:paraId="013A6280" w14:textId="20B595CD" w:rsidR="004965CE" w:rsidRDefault="004965CE" w:rsidP="00C846E2">
      <w:pPr>
        <w:jc w:val="center"/>
      </w:pPr>
      <w:r w:rsidRPr="004965CE">
        <w:lastRenderedPageBreak/>
        <w:drawing>
          <wp:inline distT="0" distB="0" distL="0" distR="0" wp14:anchorId="7140982F" wp14:editId="192ACB1D">
            <wp:extent cx="4511040" cy="4022664"/>
            <wp:effectExtent l="0" t="0" r="3810" b="0"/>
            <wp:docPr id="1718073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73723" name=""/>
                    <pic:cNvPicPr/>
                  </pic:nvPicPr>
                  <pic:blipFill>
                    <a:blip r:embed="rId9"/>
                    <a:stretch>
                      <a:fillRect/>
                    </a:stretch>
                  </pic:blipFill>
                  <pic:spPr>
                    <a:xfrm>
                      <a:off x="0" y="0"/>
                      <a:ext cx="4519004" cy="4029766"/>
                    </a:xfrm>
                    <a:prstGeom prst="rect">
                      <a:avLst/>
                    </a:prstGeom>
                  </pic:spPr>
                </pic:pic>
              </a:graphicData>
            </a:graphic>
          </wp:inline>
        </w:drawing>
      </w:r>
    </w:p>
    <w:p w14:paraId="798DD2C2" w14:textId="0C0B0BB2" w:rsidR="004965CE" w:rsidRDefault="004965CE" w:rsidP="00C846E2">
      <w:pPr>
        <w:jc w:val="center"/>
      </w:pPr>
      <w:r w:rsidRPr="004965CE">
        <w:drawing>
          <wp:inline distT="0" distB="0" distL="0" distR="0" wp14:anchorId="1ECC6E94" wp14:editId="68CEC1BB">
            <wp:extent cx="4442257" cy="1005840"/>
            <wp:effectExtent l="0" t="0" r="0" b="3810"/>
            <wp:docPr id="18600581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58125" name=""/>
                    <pic:cNvPicPr/>
                  </pic:nvPicPr>
                  <pic:blipFill rotWithShape="1">
                    <a:blip r:embed="rId10"/>
                    <a:srcRect b="83170"/>
                    <a:stretch/>
                  </pic:blipFill>
                  <pic:spPr bwMode="auto">
                    <a:xfrm>
                      <a:off x="0" y="0"/>
                      <a:ext cx="4456149" cy="1008986"/>
                    </a:xfrm>
                    <a:prstGeom prst="rect">
                      <a:avLst/>
                    </a:prstGeom>
                    <a:ln>
                      <a:noFill/>
                    </a:ln>
                    <a:extLst>
                      <a:ext uri="{53640926-AAD7-44D8-BBD7-CCE9431645EC}">
                        <a14:shadowObscured xmlns:a14="http://schemas.microsoft.com/office/drawing/2010/main"/>
                      </a:ext>
                    </a:extLst>
                  </pic:spPr>
                </pic:pic>
              </a:graphicData>
            </a:graphic>
          </wp:inline>
        </w:drawing>
      </w:r>
    </w:p>
    <w:p w14:paraId="7DDDC550" w14:textId="47F1051C" w:rsidR="004965CE" w:rsidRDefault="004965CE" w:rsidP="00C846E2">
      <w:pPr>
        <w:jc w:val="center"/>
      </w:pPr>
      <w:r w:rsidRPr="004965CE">
        <w:lastRenderedPageBreak/>
        <w:drawing>
          <wp:inline distT="0" distB="0" distL="0" distR="0" wp14:anchorId="045DCC88" wp14:editId="35718788">
            <wp:extent cx="4796749" cy="5387340"/>
            <wp:effectExtent l="0" t="0" r="4445" b="3810"/>
            <wp:docPr id="14471485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48522" name=""/>
                    <pic:cNvPicPr/>
                  </pic:nvPicPr>
                  <pic:blipFill rotWithShape="1">
                    <a:blip r:embed="rId10"/>
                    <a:srcRect t="16518"/>
                    <a:stretch/>
                  </pic:blipFill>
                  <pic:spPr bwMode="auto">
                    <a:xfrm>
                      <a:off x="0" y="0"/>
                      <a:ext cx="4800624" cy="5391693"/>
                    </a:xfrm>
                    <a:prstGeom prst="rect">
                      <a:avLst/>
                    </a:prstGeom>
                    <a:ln>
                      <a:noFill/>
                    </a:ln>
                    <a:extLst>
                      <a:ext uri="{53640926-AAD7-44D8-BBD7-CCE9431645EC}">
                        <a14:shadowObscured xmlns:a14="http://schemas.microsoft.com/office/drawing/2010/main"/>
                      </a:ext>
                    </a:extLst>
                  </pic:spPr>
                </pic:pic>
              </a:graphicData>
            </a:graphic>
          </wp:inline>
        </w:drawing>
      </w:r>
    </w:p>
    <w:p w14:paraId="62CA46CD" w14:textId="6982A7BD" w:rsidR="004965CE" w:rsidRDefault="004965CE" w:rsidP="00C846E2">
      <w:pPr>
        <w:jc w:val="center"/>
      </w:pPr>
      <w:r w:rsidRPr="004965CE">
        <w:lastRenderedPageBreak/>
        <w:drawing>
          <wp:inline distT="0" distB="0" distL="0" distR="0" wp14:anchorId="5469FA91" wp14:editId="00BE5EA7">
            <wp:extent cx="5296359" cy="6812870"/>
            <wp:effectExtent l="0" t="0" r="0" b="7620"/>
            <wp:docPr id="262048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48140" name=""/>
                    <pic:cNvPicPr/>
                  </pic:nvPicPr>
                  <pic:blipFill>
                    <a:blip r:embed="rId11"/>
                    <a:stretch>
                      <a:fillRect/>
                    </a:stretch>
                  </pic:blipFill>
                  <pic:spPr>
                    <a:xfrm>
                      <a:off x="0" y="0"/>
                      <a:ext cx="5296359" cy="6812870"/>
                    </a:xfrm>
                    <a:prstGeom prst="rect">
                      <a:avLst/>
                    </a:prstGeom>
                  </pic:spPr>
                </pic:pic>
              </a:graphicData>
            </a:graphic>
          </wp:inline>
        </w:drawing>
      </w:r>
    </w:p>
    <w:p w14:paraId="529D0FFF" w14:textId="6C6CC0E4" w:rsidR="004965CE" w:rsidRDefault="004965CE" w:rsidP="00C846E2">
      <w:pPr>
        <w:jc w:val="center"/>
      </w:pPr>
      <w:r w:rsidRPr="004965CE">
        <w:drawing>
          <wp:inline distT="0" distB="0" distL="0" distR="0" wp14:anchorId="2330D754" wp14:editId="5C65D0DD">
            <wp:extent cx="5161991" cy="1440180"/>
            <wp:effectExtent l="0" t="0" r="635" b="7620"/>
            <wp:docPr id="17056059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05913" name=""/>
                    <pic:cNvPicPr/>
                  </pic:nvPicPr>
                  <pic:blipFill>
                    <a:blip r:embed="rId12"/>
                    <a:stretch>
                      <a:fillRect/>
                    </a:stretch>
                  </pic:blipFill>
                  <pic:spPr>
                    <a:xfrm>
                      <a:off x="0" y="0"/>
                      <a:ext cx="5162865" cy="1440424"/>
                    </a:xfrm>
                    <a:prstGeom prst="rect">
                      <a:avLst/>
                    </a:prstGeom>
                  </pic:spPr>
                </pic:pic>
              </a:graphicData>
            </a:graphic>
          </wp:inline>
        </w:drawing>
      </w:r>
    </w:p>
    <w:p w14:paraId="70B0EBB1" w14:textId="77777777" w:rsidR="00C846E2" w:rsidRDefault="00C846E2" w:rsidP="00907D36"/>
    <w:sectPr w:rsidR="00C846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B978E2"/>
    <w:multiLevelType w:val="hybridMultilevel"/>
    <w:tmpl w:val="08DC3A56"/>
    <w:lvl w:ilvl="0" w:tplc="C40CAE7A">
      <w:numFmt w:val="bullet"/>
      <w:lvlText w:val="-"/>
      <w:lvlJc w:val="left"/>
      <w:pPr>
        <w:ind w:left="720" w:hanging="360"/>
      </w:pPr>
      <w:rPr>
        <w:rFonts w:ascii="Aptos" w:eastAsiaTheme="minorHAnsi" w:hAnsi="Aptos" w:cstheme="minorBid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16cid:durableId="20957420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D36"/>
    <w:rsid w:val="001434B5"/>
    <w:rsid w:val="004965CE"/>
    <w:rsid w:val="00710E18"/>
    <w:rsid w:val="007E4DD2"/>
    <w:rsid w:val="00907D36"/>
    <w:rsid w:val="00C846E2"/>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A3D02"/>
  <w15:chartTrackingRefBased/>
  <w15:docId w15:val="{C9EEE405-CFAF-49D7-AB58-3290F84A4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419"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07D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907D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07D3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07D3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07D3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07D3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07D3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07D3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07D3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07D3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907D3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07D3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07D3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07D3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07D3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07D3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07D3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07D36"/>
    <w:rPr>
      <w:rFonts w:eastAsiaTheme="majorEastAsia" w:cstheme="majorBidi"/>
      <w:color w:val="272727" w:themeColor="text1" w:themeTint="D8"/>
    </w:rPr>
  </w:style>
  <w:style w:type="paragraph" w:styleId="Ttulo">
    <w:name w:val="Title"/>
    <w:basedOn w:val="Normal"/>
    <w:next w:val="Normal"/>
    <w:link w:val="TtuloCar"/>
    <w:uiPriority w:val="10"/>
    <w:qFormat/>
    <w:rsid w:val="00907D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07D3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07D3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07D3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07D36"/>
    <w:pPr>
      <w:spacing w:before="160"/>
      <w:jc w:val="center"/>
    </w:pPr>
    <w:rPr>
      <w:i/>
      <w:iCs/>
      <w:color w:val="404040" w:themeColor="text1" w:themeTint="BF"/>
    </w:rPr>
  </w:style>
  <w:style w:type="character" w:customStyle="1" w:styleId="CitaCar">
    <w:name w:val="Cita Car"/>
    <w:basedOn w:val="Fuentedeprrafopredeter"/>
    <w:link w:val="Cita"/>
    <w:uiPriority w:val="29"/>
    <w:rsid w:val="00907D36"/>
    <w:rPr>
      <w:i/>
      <w:iCs/>
      <w:color w:val="404040" w:themeColor="text1" w:themeTint="BF"/>
    </w:rPr>
  </w:style>
  <w:style w:type="paragraph" w:styleId="Prrafodelista">
    <w:name w:val="List Paragraph"/>
    <w:basedOn w:val="Normal"/>
    <w:uiPriority w:val="34"/>
    <w:qFormat/>
    <w:rsid w:val="00907D36"/>
    <w:pPr>
      <w:ind w:left="720"/>
      <w:contextualSpacing/>
    </w:pPr>
  </w:style>
  <w:style w:type="character" w:styleId="nfasisintenso">
    <w:name w:val="Intense Emphasis"/>
    <w:basedOn w:val="Fuentedeprrafopredeter"/>
    <w:uiPriority w:val="21"/>
    <w:qFormat/>
    <w:rsid w:val="00907D36"/>
    <w:rPr>
      <w:i/>
      <w:iCs/>
      <w:color w:val="0F4761" w:themeColor="accent1" w:themeShade="BF"/>
    </w:rPr>
  </w:style>
  <w:style w:type="paragraph" w:styleId="Citadestacada">
    <w:name w:val="Intense Quote"/>
    <w:basedOn w:val="Normal"/>
    <w:next w:val="Normal"/>
    <w:link w:val="CitadestacadaCar"/>
    <w:uiPriority w:val="30"/>
    <w:qFormat/>
    <w:rsid w:val="00907D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07D36"/>
    <w:rPr>
      <w:i/>
      <w:iCs/>
      <w:color w:val="0F4761" w:themeColor="accent1" w:themeShade="BF"/>
    </w:rPr>
  </w:style>
  <w:style w:type="character" w:styleId="Referenciaintensa">
    <w:name w:val="Intense Reference"/>
    <w:basedOn w:val="Fuentedeprrafopredeter"/>
    <w:uiPriority w:val="32"/>
    <w:qFormat/>
    <w:rsid w:val="00907D3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31</TotalTime>
  <Pages>8</Pages>
  <Words>789</Words>
  <Characters>4344</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2024-11-09T00:05:00Z</dcterms:created>
  <dcterms:modified xsi:type="dcterms:W3CDTF">2024-11-09T00:36:00Z</dcterms:modified>
</cp:coreProperties>
</file>