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69C5" w14:textId="2E601785" w:rsidR="009F2783" w:rsidRPr="009F2783" w:rsidRDefault="006A42F2" w:rsidP="009F2783">
      <w:pPr>
        <w:rPr>
          <w:rFonts w:ascii="Times New Roman" w:hAnsi="Times New Roman" w:cs="Times New Roman"/>
          <w:b/>
          <w:bCs/>
          <w:sz w:val="28"/>
          <w:szCs w:val="28"/>
        </w:rPr>
      </w:pPr>
      <w:r>
        <w:rPr>
          <w:rFonts w:ascii="Times New Roman" w:hAnsi="Times New Roman" w:cs="Times New Roman"/>
          <w:b/>
          <w:bCs/>
          <w:sz w:val="28"/>
          <w:szCs w:val="28"/>
        </w:rPr>
        <w:t xml:space="preserve"> </w:t>
      </w:r>
      <w:r w:rsidR="009F2783" w:rsidRPr="009F2783">
        <w:rPr>
          <w:rFonts w:ascii="Times New Roman" w:hAnsi="Times New Roman" w:cs="Times New Roman"/>
          <w:b/>
          <w:bCs/>
          <w:noProof/>
          <w:sz w:val="28"/>
          <w:szCs w:val="28"/>
        </w:rPr>
        <w:drawing>
          <wp:inline distT="0" distB="0" distL="0" distR="0" wp14:anchorId="3D075EFA" wp14:editId="74BABDE1">
            <wp:extent cx="5337175" cy="1470991"/>
            <wp:effectExtent l="0" t="0" r="0" b="0"/>
            <wp:docPr id="17413997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252" cy="1478454"/>
                    </a:xfrm>
                    <a:prstGeom prst="rect">
                      <a:avLst/>
                    </a:prstGeom>
                    <a:noFill/>
                    <a:ln>
                      <a:noFill/>
                    </a:ln>
                  </pic:spPr>
                </pic:pic>
              </a:graphicData>
            </a:graphic>
          </wp:inline>
        </w:drawing>
      </w:r>
    </w:p>
    <w:p w14:paraId="1923F7C4" w14:textId="3A674807" w:rsidR="009F2783" w:rsidRPr="005F6DBA" w:rsidRDefault="005F6DBA" w:rsidP="009F2783">
      <w:pPr>
        <w:rPr>
          <w:rFonts w:ascii="Times New Roman" w:hAnsi="Times New Roman" w:cs="Times New Roman"/>
          <w:b/>
          <w:bCs/>
          <w:sz w:val="20"/>
          <w:szCs w:val="20"/>
        </w:rPr>
      </w:pPr>
      <w:r w:rsidRPr="005F6DBA">
        <w:rPr>
          <w:rFonts w:ascii="Times New Roman" w:hAnsi="Times New Roman" w:cs="Times New Roman"/>
          <w:b/>
          <w:bCs/>
          <w:sz w:val="20"/>
          <w:szCs w:val="20"/>
        </w:rPr>
        <w:t>DEPARTAMENTO DE ENSINO E INVESTIGAÇÃO DAS CIÊNCIAS SOCIAIS E ECONÓMICAS</w:t>
      </w:r>
    </w:p>
    <w:p w14:paraId="3802577B" w14:textId="754649F0" w:rsidR="009F2783" w:rsidRDefault="009F2783" w:rsidP="00A01B56">
      <w:pPr>
        <w:jc w:val="center"/>
        <w:rPr>
          <w:rFonts w:ascii="Times New Roman" w:hAnsi="Times New Roman" w:cs="Times New Roman"/>
          <w:b/>
          <w:bCs/>
          <w:sz w:val="28"/>
          <w:szCs w:val="28"/>
        </w:rPr>
      </w:pPr>
      <w:r w:rsidRPr="009F2783">
        <w:rPr>
          <w:rFonts w:ascii="Times New Roman" w:hAnsi="Times New Roman" w:cs="Times New Roman"/>
          <w:b/>
          <w:bCs/>
          <w:sz w:val="28"/>
          <w:szCs w:val="28"/>
        </w:rPr>
        <w:t>Curso de Licenciatura em CONTABILIDADE E AUDITORIA</w:t>
      </w:r>
    </w:p>
    <w:p w14:paraId="36E3617E" w14:textId="77777777" w:rsidR="009F2783" w:rsidRDefault="009F2783" w:rsidP="009F2783">
      <w:pPr>
        <w:jc w:val="center"/>
        <w:rPr>
          <w:rFonts w:ascii="Times New Roman" w:hAnsi="Times New Roman" w:cs="Times New Roman"/>
          <w:b/>
          <w:bCs/>
          <w:sz w:val="28"/>
          <w:szCs w:val="28"/>
        </w:rPr>
      </w:pPr>
    </w:p>
    <w:p w14:paraId="6D7E57AE" w14:textId="6D0C1098" w:rsidR="009F2783" w:rsidRDefault="009F2783" w:rsidP="00A01B56">
      <w:pPr>
        <w:jc w:val="center"/>
        <w:rPr>
          <w:rFonts w:ascii="Times New Roman" w:hAnsi="Times New Roman" w:cs="Times New Roman"/>
          <w:b/>
          <w:bCs/>
          <w:sz w:val="28"/>
          <w:szCs w:val="28"/>
        </w:rPr>
      </w:pPr>
      <w:r w:rsidRPr="009F2783">
        <w:rPr>
          <w:rFonts w:ascii="Times New Roman" w:hAnsi="Times New Roman" w:cs="Times New Roman"/>
          <w:b/>
          <w:bCs/>
          <w:sz w:val="28"/>
          <w:szCs w:val="28"/>
        </w:rPr>
        <w:t>3ºAno</w:t>
      </w:r>
      <w:r w:rsidR="00845969">
        <w:rPr>
          <w:rFonts w:ascii="Times New Roman" w:hAnsi="Times New Roman" w:cs="Times New Roman"/>
          <w:b/>
          <w:bCs/>
          <w:sz w:val="28"/>
          <w:szCs w:val="28"/>
        </w:rPr>
        <w:t xml:space="preserve"> 2024</w:t>
      </w:r>
      <w:r w:rsidRPr="009F2783">
        <w:rPr>
          <w:rFonts w:ascii="Times New Roman" w:hAnsi="Times New Roman" w:cs="Times New Roman"/>
          <w:b/>
          <w:bCs/>
          <w:sz w:val="28"/>
          <w:szCs w:val="28"/>
        </w:rPr>
        <w:t xml:space="preserve">/2025 </w:t>
      </w:r>
    </w:p>
    <w:p w14:paraId="6C740B7E" w14:textId="77777777" w:rsidR="009F2783" w:rsidRDefault="009F2783" w:rsidP="009F2783">
      <w:pPr>
        <w:jc w:val="center"/>
        <w:rPr>
          <w:rFonts w:ascii="Times New Roman" w:hAnsi="Times New Roman" w:cs="Times New Roman"/>
          <w:b/>
          <w:bCs/>
          <w:sz w:val="28"/>
          <w:szCs w:val="28"/>
        </w:rPr>
      </w:pPr>
    </w:p>
    <w:p w14:paraId="0C508C21" w14:textId="77777777" w:rsidR="009F2783" w:rsidRDefault="009F2783" w:rsidP="009F2783">
      <w:pPr>
        <w:jc w:val="center"/>
        <w:rPr>
          <w:rFonts w:ascii="Times New Roman" w:hAnsi="Times New Roman" w:cs="Times New Roman"/>
          <w:b/>
          <w:bCs/>
          <w:sz w:val="28"/>
          <w:szCs w:val="28"/>
        </w:rPr>
      </w:pPr>
      <w:r w:rsidRPr="009F2783">
        <w:rPr>
          <w:rFonts w:ascii="Times New Roman" w:hAnsi="Times New Roman" w:cs="Times New Roman"/>
          <w:b/>
          <w:bCs/>
          <w:sz w:val="28"/>
          <w:szCs w:val="28"/>
        </w:rPr>
        <w:t xml:space="preserve">TRABALHO DE AUDITORIA </w:t>
      </w:r>
    </w:p>
    <w:p w14:paraId="256BC63B" w14:textId="77777777" w:rsidR="009F2783" w:rsidRDefault="009F2783" w:rsidP="009F2783">
      <w:pPr>
        <w:jc w:val="center"/>
        <w:rPr>
          <w:rFonts w:ascii="Times New Roman" w:hAnsi="Times New Roman" w:cs="Times New Roman"/>
          <w:b/>
          <w:bCs/>
          <w:sz w:val="28"/>
          <w:szCs w:val="28"/>
        </w:rPr>
      </w:pPr>
      <w:r w:rsidRPr="009F2783">
        <w:rPr>
          <w:rFonts w:ascii="Times New Roman" w:hAnsi="Times New Roman" w:cs="Times New Roman"/>
          <w:b/>
          <w:bCs/>
          <w:sz w:val="28"/>
          <w:szCs w:val="28"/>
        </w:rPr>
        <w:t xml:space="preserve">Empresa AB, Lda </w:t>
      </w:r>
    </w:p>
    <w:p w14:paraId="56981746" w14:textId="77777777" w:rsidR="009F2783" w:rsidRDefault="009F2783" w:rsidP="009F2783">
      <w:pPr>
        <w:jc w:val="center"/>
        <w:rPr>
          <w:rFonts w:ascii="Times New Roman" w:hAnsi="Times New Roman" w:cs="Times New Roman"/>
          <w:b/>
          <w:bCs/>
          <w:sz w:val="28"/>
          <w:szCs w:val="28"/>
        </w:rPr>
      </w:pPr>
    </w:p>
    <w:p w14:paraId="5A847FDB" w14:textId="77777777" w:rsidR="009F2783" w:rsidRDefault="009F2783" w:rsidP="009F2783">
      <w:pPr>
        <w:jc w:val="center"/>
        <w:rPr>
          <w:rFonts w:ascii="Times New Roman" w:hAnsi="Times New Roman" w:cs="Times New Roman"/>
          <w:b/>
          <w:bCs/>
          <w:sz w:val="28"/>
          <w:szCs w:val="28"/>
        </w:rPr>
      </w:pPr>
    </w:p>
    <w:p w14:paraId="68A05C8D" w14:textId="77777777" w:rsidR="009F2783" w:rsidRDefault="009F2783" w:rsidP="009F2783">
      <w:pPr>
        <w:jc w:val="center"/>
        <w:rPr>
          <w:rFonts w:ascii="Times New Roman" w:hAnsi="Times New Roman" w:cs="Times New Roman"/>
          <w:b/>
          <w:bCs/>
          <w:sz w:val="28"/>
          <w:szCs w:val="28"/>
        </w:rPr>
      </w:pPr>
    </w:p>
    <w:p w14:paraId="09723A75" w14:textId="77777777" w:rsidR="00AE3699" w:rsidRDefault="00AE3699" w:rsidP="00845969">
      <w:pPr>
        <w:jc w:val="center"/>
        <w:rPr>
          <w:rFonts w:ascii="Times New Roman" w:hAnsi="Times New Roman" w:cs="Times New Roman"/>
          <w:b/>
          <w:bCs/>
          <w:sz w:val="28"/>
          <w:szCs w:val="28"/>
        </w:rPr>
      </w:pPr>
    </w:p>
    <w:p w14:paraId="7834DF0F" w14:textId="77777777" w:rsidR="00AE3699" w:rsidRDefault="00AE3699" w:rsidP="00845969">
      <w:pPr>
        <w:jc w:val="center"/>
        <w:rPr>
          <w:rFonts w:ascii="Times New Roman" w:hAnsi="Times New Roman" w:cs="Times New Roman"/>
          <w:b/>
          <w:bCs/>
          <w:sz w:val="28"/>
          <w:szCs w:val="28"/>
        </w:rPr>
      </w:pPr>
    </w:p>
    <w:p w14:paraId="7C63E71A" w14:textId="77777777" w:rsidR="00AE3699" w:rsidRDefault="00AE3699" w:rsidP="00845969">
      <w:pPr>
        <w:jc w:val="center"/>
        <w:rPr>
          <w:rFonts w:ascii="Times New Roman" w:hAnsi="Times New Roman" w:cs="Times New Roman"/>
          <w:b/>
          <w:bCs/>
          <w:sz w:val="28"/>
          <w:szCs w:val="28"/>
        </w:rPr>
      </w:pPr>
    </w:p>
    <w:p w14:paraId="39504A76" w14:textId="77777777" w:rsidR="00AE3699" w:rsidRDefault="00AE3699" w:rsidP="00845969">
      <w:pPr>
        <w:jc w:val="center"/>
        <w:rPr>
          <w:rFonts w:ascii="Times New Roman" w:hAnsi="Times New Roman" w:cs="Times New Roman"/>
          <w:b/>
          <w:bCs/>
          <w:sz w:val="28"/>
          <w:szCs w:val="28"/>
        </w:rPr>
      </w:pPr>
    </w:p>
    <w:p w14:paraId="6813EEC2" w14:textId="58455EF1" w:rsidR="00845969" w:rsidRDefault="00845969" w:rsidP="00845969">
      <w:pPr>
        <w:jc w:val="center"/>
        <w:rPr>
          <w:rFonts w:ascii="Times New Roman" w:hAnsi="Times New Roman" w:cs="Times New Roman"/>
          <w:b/>
          <w:bCs/>
          <w:sz w:val="28"/>
          <w:szCs w:val="28"/>
        </w:rPr>
      </w:pPr>
      <w:r>
        <w:rPr>
          <w:rFonts w:ascii="Times New Roman" w:hAnsi="Times New Roman" w:cs="Times New Roman"/>
          <w:b/>
          <w:bCs/>
          <w:sz w:val="28"/>
          <w:szCs w:val="28"/>
        </w:rPr>
        <w:t xml:space="preserve">                                                                               Docente  </w:t>
      </w:r>
    </w:p>
    <w:p w14:paraId="05EF32B8" w14:textId="4BA01727" w:rsidR="00845969" w:rsidRDefault="00845969" w:rsidP="00845969">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2E51C7F6" w14:textId="15556420" w:rsidR="00845969" w:rsidRDefault="00845969" w:rsidP="00845969">
      <w:pPr>
        <w:pStyle w:val="Rodap"/>
        <w:jc w:val="center"/>
      </w:pPr>
      <w:r>
        <w:t xml:space="preserve">                                                                                                           </w:t>
      </w:r>
      <w:r w:rsidRPr="00845969">
        <w:t>Msc. Arsénio Bianda</w:t>
      </w:r>
    </w:p>
    <w:p w14:paraId="59189037" w14:textId="77777777" w:rsidR="00845969" w:rsidRDefault="00845969" w:rsidP="00845969">
      <w:pPr>
        <w:jc w:val="center"/>
        <w:rPr>
          <w:rFonts w:ascii="Times New Roman" w:hAnsi="Times New Roman" w:cs="Times New Roman"/>
          <w:b/>
          <w:bCs/>
          <w:sz w:val="28"/>
          <w:szCs w:val="28"/>
        </w:rPr>
      </w:pPr>
    </w:p>
    <w:p w14:paraId="7A60F93B" w14:textId="77777777" w:rsidR="00A01B56" w:rsidRDefault="00A01B56" w:rsidP="00845969">
      <w:pPr>
        <w:jc w:val="center"/>
        <w:rPr>
          <w:rFonts w:ascii="Times New Roman" w:hAnsi="Times New Roman" w:cs="Times New Roman"/>
          <w:b/>
          <w:bCs/>
          <w:sz w:val="28"/>
          <w:szCs w:val="28"/>
        </w:rPr>
      </w:pPr>
    </w:p>
    <w:p w14:paraId="4B969F2D" w14:textId="32026572" w:rsidR="009F2783" w:rsidRDefault="00845969" w:rsidP="00845969">
      <w:pPr>
        <w:jc w:val="center"/>
        <w:rPr>
          <w:rFonts w:ascii="Times New Roman" w:hAnsi="Times New Roman" w:cs="Times New Roman"/>
          <w:b/>
          <w:bCs/>
          <w:sz w:val="28"/>
          <w:szCs w:val="28"/>
        </w:rPr>
      </w:pPr>
      <w:r>
        <w:rPr>
          <w:rFonts w:ascii="Times New Roman" w:hAnsi="Times New Roman" w:cs="Times New Roman"/>
          <w:b/>
          <w:bCs/>
          <w:sz w:val="28"/>
          <w:szCs w:val="28"/>
        </w:rPr>
        <w:t>Luanda, 2025</w:t>
      </w:r>
      <w:r w:rsidR="009F2783">
        <w:rPr>
          <w:rFonts w:ascii="Times New Roman" w:hAnsi="Times New Roman" w:cs="Times New Roman"/>
          <w:b/>
          <w:bCs/>
          <w:sz w:val="28"/>
          <w:szCs w:val="28"/>
        </w:rPr>
        <w:br w:type="page"/>
      </w:r>
    </w:p>
    <w:p w14:paraId="7D05DFE2" w14:textId="77777777" w:rsidR="005F6DBA" w:rsidRPr="005F6DBA" w:rsidRDefault="005F6DBA" w:rsidP="005F6DBA">
      <w:pPr>
        <w:rPr>
          <w:rFonts w:ascii="Times New Roman" w:hAnsi="Times New Roman" w:cs="Times New Roman"/>
          <w:b/>
          <w:bCs/>
          <w:sz w:val="20"/>
          <w:szCs w:val="20"/>
        </w:rPr>
      </w:pPr>
      <w:r w:rsidRPr="005F6DBA">
        <w:rPr>
          <w:rFonts w:ascii="Times New Roman" w:hAnsi="Times New Roman" w:cs="Times New Roman"/>
          <w:b/>
          <w:bCs/>
          <w:sz w:val="20"/>
          <w:szCs w:val="20"/>
        </w:rPr>
        <w:lastRenderedPageBreak/>
        <w:t>DEPARTAMENTO DE ENSINO E INVESTIGAÇÃO DAS CIÊNCIAS SOCIAIS E ECONÓMICAS</w:t>
      </w:r>
    </w:p>
    <w:p w14:paraId="4101068E" w14:textId="75223F03" w:rsidR="00431201" w:rsidRDefault="00431201" w:rsidP="00431201">
      <w:pPr>
        <w:jc w:val="center"/>
        <w:rPr>
          <w:rFonts w:ascii="Times New Roman" w:hAnsi="Times New Roman" w:cs="Times New Roman"/>
          <w:b/>
          <w:bCs/>
          <w:sz w:val="28"/>
          <w:szCs w:val="28"/>
        </w:rPr>
      </w:pPr>
      <w:r w:rsidRPr="009F2783">
        <w:rPr>
          <w:rFonts w:ascii="Times New Roman" w:hAnsi="Times New Roman" w:cs="Times New Roman"/>
          <w:b/>
          <w:bCs/>
          <w:sz w:val="28"/>
          <w:szCs w:val="28"/>
        </w:rPr>
        <w:t>Curso de Licenciatura em CONTABILIDADE E AUDITORIA</w:t>
      </w:r>
    </w:p>
    <w:p w14:paraId="5F654921" w14:textId="77777777" w:rsidR="00431201" w:rsidRDefault="00431201" w:rsidP="00431201">
      <w:pPr>
        <w:jc w:val="center"/>
        <w:rPr>
          <w:rFonts w:ascii="Times New Roman" w:hAnsi="Times New Roman" w:cs="Times New Roman"/>
          <w:b/>
          <w:bCs/>
          <w:sz w:val="28"/>
          <w:szCs w:val="28"/>
        </w:rPr>
      </w:pPr>
    </w:p>
    <w:p w14:paraId="4BB36522" w14:textId="77777777" w:rsidR="00431201" w:rsidRDefault="00431201" w:rsidP="00431201">
      <w:pPr>
        <w:jc w:val="center"/>
        <w:rPr>
          <w:rFonts w:ascii="Times New Roman" w:hAnsi="Times New Roman" w:cs="Times New Roman"/>
          <w:b/>
          <w:bCs/>
          <w:sz w:val="28"/>
          <w:szCs w:val="28"/>
        </w:rPr>
      </w:pPr>
      <w:r w:rsidRPr="009F2783">
        <w:rPr>
          <w:rFonts w:ascii="Times New Roman" w:hAnsi="Times New Roman" w:cs="Times New Roman"/>
          <w:b/>
          <w:bCs/>
          <w:sz w:val="28"/>
          <w:szCs w:val="28"/>
        </w:rPr>
        <w:t>3ºAno</w:t>
      </w:r>
      <w:r>
        <w:rPr>
          <w:rFonts w:ascii="Times New Roman" w:hAnsi="Times New Roman" w:cs="Times New Roman"/>
          <w:b/>
          <w:bCs/>
          <w:sz w:val="28"/>
          <w:szCs w:val="28"/>
        </w:rPr>
        <w:t xml:space="preserve"> 2024</w:t>
      </w:r>
      <w:r w:rsidRPr="009F2783">
        <w:rPr>
          <w:rFonts w:ascii="Times New Roman" w:hAnsi="Times New Roman" w:cs="Times New Roman"/>
          <w:b/>
          <w:bCs/>
          <w:sz w:val="28"/>
          <w:szCs w:val="28"/>
        </w:rPr>
        <w:t xml:space="preserve">/2025 </w:t>
      </w:r>
    </w:p>
    <w:p w14:paraId="3C3BA3A4" w14:textId="77777777" w:rsidR="00431201" w:rsidRDefault="00431201" w:rsidP="00431201">
      <w:pPr>
        <w:jc w:val="center"/>
        <w:rPr>
          <w:rFonts w:ascii="Times New Roman" w:hAnsi="Times New Roman" w:cs="Times New Roman"/>
          <w:b/>
          <w:bCs/>
          <w:sz w:val="28"/>
          <w:szCs w:val="28"/>
        </w:rPr>
      </w:pPr>
    </w:p>
    <w:p w14:paraId="57019FB2" w14:textId="77777777" w:rsidR="00431201" w:rsidRDefault="00431201" w:rsidP="00431201">
      <w:pPr>
        <w:jc w:val="center"/>
        <w:rPr>
          <w:rFonts w:ascii="Times New Roman" w:hAnsi="Times New Roman" w:cs="Times New Roman"/>
          <w:b/>
          <w:bCs/>
          <w:sz w:val="28"/>
          <w:szCs w:val="28"/>
        </w:rPr>
      </w:pPr>
      <w:r w:rsidRPr="009F2783">
        <w:rPr>
          <w:rFonts w:ascii="Times New Roman" w:hAnsi="Times New Roman" w:cs="Times New Roman"/>
          <w:b/>
          <w:bCs/>
          <w:sz w:val="28"/>
          <w:szCs w:val="28"/>
        </w:rPr>
        <w:t xml:space="preserve">TRABALHO DE AUDITORIA </w:t>
      </w:r>
    </w:p>
    <w:p w14:paraId="7C0294C5" w14:textId="5889ABE1" w:rsidR="00431201" w:rsidRDefault="00431201" w:rsidP="00431201">
      <w:pPr>
        <w:jc w:val="center"/>
        <w:rPr>
          <w:rFonts w:ascii="Times New Roman" w:hAnsi="Times New Roman" w:cs="Times New Roman"/>
          <w:b/>
          <w:bCs/>
          <w:sz w:val="28"/>
          <w:szCs w:val="28"/>
        </w:rPr>
      </w:pPr>
      <w:r w:rsidRPr="009F2783">
        <w:rPr>
          <w:rFonts w:ascii="Times New Roman" w:hAnsi="Times New Roman" w:cs="Times New Roman"/>
          <w:b/>
          <w:bCs/>
          <w:sz w:val="28"/>
          <w:szCs w:val="28"/>
        </w:rPr>
        <w:t xml:space="preserve">Empresa AB, Lda </w:t>
      </w:r>
    </w:p>
    <w:p w14:paraId="0A124D12" w14:textId="3617F7E1" w:rsidR="00431201" w:rsidRDefault="00431201" w:rsidP="00431201">
      <w:pPr>
        <w:tabs>
          <w:tab w:val="left" w:pos="563"/>
        </w:tabs>
        <w:rPr>
          <w:rFonts w:ascii="Times New Roman" w:hAnsi="Times New Roman" w:cs="Times New Roman"/>
          <w:b/>
          <w:bCs/>
          <w:sz w:val="28"/>
          <w:szCs w:val="28"/>
        </w:rPr>
      </w:pPr>
      <w:r>
        <w:rPr>
          <w:rFonts w:ascii="Times New Roman" w:hAnsi="Times New Roman" w:cs="Times New Roman"/>
          <w:b/>
          <w:bCs/>
          <w:sz w:val="28"/>
          <w:szCs w:val="28"/>
        </w:rPr>
        <w:tab/>
      </w:r>
    </w:p>
    <w:p w14:paraId="59240B66" w14:textId="77777777" w:rsidR="00431201" w:rsidRDefault="00431201" w:rsidP="00431201">
      <w:pPr>
        <w:tabs>
          <w:tab w:val="left" w:pos="563"/>
        </w:tabs>
        <w:rPr>
          <w:rFonts w:ascii="Times New Roman" w:hAnsi="Times New Roman" w:cs="Times New Roman"/>
          <w:b/>
          <w:bCs/>
          <w:sz w:val="28"/>
          <w:szCs w:val="28"/>
        </w:rPr>
      </w:pPr>
    </w:p>
    <w:p w14:paraId="7B23569F" w14:textId="77777777" w:rsidR="00431201" w:rsidRDefault="00431201" w:rsidP="00431201">
      <w:pPr>
        <w:jc w:val="center"/>
        <w:rPr>
          <w:rFonts w:ascii="Times New Roman" w:hAnsi="Times New Roman" w:cs="Times New Roman"/>
          <w:b/>
          <w:bCs/>
          <w:sz w:val="28"/>
          <w:szCs w:val="28"/>
        </w:rPr>
      </w:pPr>
    </w:p>
    <w:p w14:paraId="15BEFC9D" w14:textId="77777777" w:rsidR="00431201" w:rsidRDefault="00431201" w:rsidP="00431201">
      <w:pPr>
        <w:rPr>
          <w:rFonts w:ascii="Times New Roman" w:hAnsi="Times New Roman" w:cs="Times New Roman"/>
          <w:b/>
          <w:bCs/>
          <w:sz w:val="28"/>
          <w:szCs w:val="28"/>
        </w:rPr>
      </w:pPr>
      <w:r>
        <w:rPr>
          <w:rFonts w:ascii="Times New Roman" w:hAnsi="Times New Roman" w:cs="Times New Roman"/>
          <w:b/>
          <w:bCs/>
          <w:sz w:val="28"/>
          <w:szCs w:val="28"/>
        </w:rPr>
        <w:t>Pelouro n</w:t>
      </w:r>
      <w:r>
        <w:rPr>
          <w:rFonts w:ascii="Abel" w:hAnsi="Abel" w:cs="Times New Roman"/>
          <w:b/>
          <w:bCs/>
          <w:sz w:val="28"/>
          <w:szCs w:val="28"/>
        </w:rPr>
        <w:t>º</w:t>
      </w:r>
      <w:r>
        <w:rPr>
          <w:rFonts w:ascii="Times New Roman" w:hAnsi="Times New Roman" w:cs="Times New Roman"/>
          <w:b/>
          <w:bCs/>
          <w:sz w:val="28"/>
          <w:szCs w:val="28"/>
        </w:rPr>
        <w:t>5</w:t>
      </w:r>
    </w:p>
    <w:p w14:paraId="5AEDC769" w14:textId="77777777" w:rsidR="00431201" w:rsidRPr="00845969" w:rsidRDefault="00431201" w:rsidP="00431201">
      <w:pPr>
        <w:rPr>
          <w:rFonts w:ascii="Times New Roman" w:hAnsi="Times New Roman" w:cs="Times New Roman"/>
        </w:rPr>
      </w:pPr>
      <w:r w:rsidRPr="000615E0">
        <w:rPr>
          <w:rFonts w:ascii="Times New Roman" w:hAnsi="Times New Roman" w:cs="Times New Roman"/>
          <w:b/>
          <w:bCs/>
        </w:rPr>
        <w:t>Albertina Quissanga – (57721)</w:t>
      </w:r>
      <w:r w:rsidRPr="000615E0">
        <w:rPr>
          <w:rFonts w:ascii="Times New Roman" w:hAnsi="Times New Roman" w:cs="Times New Roman"/>
        </w:rPr>
        <w:br/>
      </w:r>
      <w:r w:rsidRPr="000615E0">
        <w:rPr>
          <w:rFonts w:ascii="Times New Roman" w:hAnsi="Times New Roman" w:cs="Times New Roman"/>
          <w:b/>
          <w:bCs/>
        </w:rPr>
        <w:t>Alexandra Gongo (60571)</w:t>
      </w:r>
      <w:r w:rsidRPr="000615E0">
        <w:rPr>
          <w:rFonts w:ascii="Times New Roman" w:hAnsi="Times New Roman" w:cs="Times New Roman"/>
        </w:rPr>
        <w:br/>
      </w:r>
      <w:r w:rsidRPr="000615E0">
        <w:rPr>
          <w:rFonts w:ascii="Times New Roman" w:hAnsi="Times New Roman" w:cs="Times New Roman"/>
          <w:b/>
          <w:bCs/>
        </w:rPr>
        <w:t>Ana Mfutuka (58822)</w:t>
      </w:r>
      <w:r w:rsidRPr="000615E0">
        <w:rPr>
          <w:rFonts w:ascii="Times New Roman" w:hAnsi="Times New Roman" w:cs="Times New Roman"/>
        </w:rPr>
        <w:br/>
      </w:r>
      <w:r w:rsidRPr="000615E0">
        <w:rPr>
          <w:rFonts w:ascii="Times New Roman" w:hAnsi="Times New Roman" w:cs="Times New Roman"/>
          <w:b/>
          <w:bCs/>
        </w:rPr>
        <w:t>Helena Quarta (58967)</w:t>
      </w:r>
    </w:p>
    <w:p w14:paraId="5597274B" w14:textId="656AE0DA" w:rsidR="00431201" w:rsidRDefault="00431201" w:rsidP="005F6DBA">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6CB2C0A4" w14:textId="77777777" w:rsidR="00431201" w:rsidRDefault="00431201" w:rsidP="00431201">
      <w:pPr>
        <w:jc w:val="center"/>
        <w:rPr>
          <w:rFonts w:ascii="Times New Roman" w:hAnsi="Times New Roman" w:cs="Times New Roman"/>
          <w:b/>
          <w:bCs/>
          <w:sz w:val="28"/>
          <w:szCs w:val="28"/>
        </w:rPr>
      </w:pPr>
    </w:p>
    <w:p w14:paraId="1AF87A33" w14:textId="77777777" w:rsidR="00431201" w:rsidRDefault="00431201" w:rsidP="00431201">
      <w:pPr>
        <w:jc w:val="center"/>
        <w:rPr>
          <w:rFonts w:ascii="Times New Roman" w:hAnsi="Times New Roman" w:cs="Times New Roman"/>
          <w:b/>
          <w:bCs/>
          <w:sz w:val="28"/>
          <w:szCs w:val="28"/>
        </w:rPr>
      </w:pPr>
    </w:p>
    <w:p w14:paraId="6F07DFB5" w14:textId="7D5EBA24" w:rsidR="00431201" w:rsidRDefault="00431201" w:rsidP="00431201">
      <w:pPr>
        <w:jc w:val="center"/>
        <w:rPr>
          <w:rFonts w:ascii="Times New Roman" w:hAnsi="Times New Roman" w:cs="Times New Roman"/>
          <w:b/>
          <w:bCs/>
          <w:sz w:val="28"/>
          <w:szCs w:val="28"/>
        </w:rPr>
      </w:pPr>
      <w:r>
        <w:rPr>
          <w:rFonts w:ascii="Times New Roman" w:hAnsi="Times New Roman" w:cs="Times New Roman"/>
          <w:b/>
          <w:bCs/>
          <w:sz w:val="28"/>
          <w:szCs w:val="28"/>
        </w:rPr>
        <w:t xml:space="preserve">                                                                    Docente  </w:t>
      </w:r>
    </w:p>
    <w:p w14:paraId="1C1E176B" w14:textId="77777777" w:rsidR="00431201" w:rsidRDefault="00431201" w:rsidP="00431201">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497536AB" w14:textId="77777777" w:rsidR="00431201" w:rsidRDefault="00431201" w:rsidP="00431201">
      <w:pPr>
        <w:pStyle w:val="Rodap"/>
        <w:jc w:val="center"/>
      </w:pPr>
      <w:r>
        <w:t xml:space="preserve">                                                                                                           </w:t>
      </w:r>
      <w:r w:rsidRPr="00845969">
        <w:t>Msc. Arsénio Bianda</w:t>
      </w:r>
    </w:p>
    <w:p w14:paraId="30BF0CF2" w14:textId="77777777" w:rsidR="00431201" w:rsidRDefault="00431201" w:rsidP="00431201">
      <w:pPr>
        <w:jc w:val="center"/>
        <w:rPr>
          <w:rFonts w:ascii="Times New Roman" w:hAnsi="Times New Roman" w:cs="Times New Roman"/>
          <w:b/>
          <w:bCs/>
          <w:sz w:val="28"/>
          <w:szCs w:val="28"/>
        </w:rPr>
      </w:pPr>
    </w:p>
    <w:p w14:paraId="0A5F2D4C" w14:textId="77777777" w:rsidR="00431201" w:rsidRDefault="00431201" w:rsidP="00431201">
      <w:pPr>
        <w:jc w:val="center"/>
        <w:rPr>
          <w:rFonts w:ascii="Times New Roman" w:hAnsi="Times New Roman" w:cs="Times New Roman"/>
          <w:b/>
          <w:bCs/>
          <w:sz w:val="28"/>
          <w:szCs w:val="28"/>
        </w:rPr>
      </w:pPr>
    </w:p>
    <w:p w14:paraId="7FD7E88F" w14:textId="77777777" w:rsidR="00431201" w:rsidRDefault="00431201" w:rsidP="00431201">
      <w:pPr>
        <w:jc w:val="center"/>
        <w:rPr>
          <w:rFonts w:ascii="Times New Roman" w:hAnsi="Times New Roman" w:cs="Times New Roman"/>
          <w:b/>
          <w:bCs/>
          <w:sz w:val="28"/>
          <w:szCs w:val="28"/>
        </w:rPr>
      </w:pPr>
    </w:p>
    <w:p w14:paraId="2C607D0D" w14:textId="77777777" w:rsidR="00431201" w:rsidRDefault="00431201" w:rsidP="00431201">
      <w:pPr>
        <w:jc w:val="center"/>
        <w:rPr>
          <w:rFonts w:ascii="Times New Roman" w:hAnsi="Times New Roman" w:cs="Times New Roman"/>
          <w:b/>
          <w:bCs/>
          <w:sz w:val="28"/>
          <w:szCs w:val="28"/>
        </w:rPr>
      </w:pPr>
    </w:p>
    <w:p w14:paraId="3788A5CA" w14:textId="0CAA2D19" w:rsidR="00845969" w:rsidRDefault="00431201" w:rsidP="00431201">
      <w:pPr>
        <w:jc w:val="center"/>
        <w:rPr>
          <w:rFonts w:ascii="Times New Roman" w:hAnsi="Times New Roman" w:cs="Times New Roman"/>
          <w:b/>
          <w:bCs/>
          <w:sz w:val="28"/>
          <w:szCs w:val="28"/>
        </w:rPr>
      </w:pPr>
      <w:r>
        <w:rPr>
          <w:rFonts w:ascii="Times New Roman" w:hAnsi="Times New Roman" w:cs="Times New Roman"/>
          <w:b/>
          <w:bCs/>
          <w:sz w:val="28"/>
          <w:szCs w:val="28"/>
        </w:rPr>
        <w:t>Luanda, 2025</w:t>
      </w:r>
    </w:p>
    <w:p w14:paraId="398FE3E9" w14:textId="7F30BFD8" w:rsidR="00745159" w:rsidRDefault="00745159" w:rsidP="00745159">
      <w:pPr>
        <w:jc w:val="center"/>
        <w:rPr>
          <w:rFonts w:ascii="Times New Roman" w:hAnsi="Times New Roman" w:cs="Times New Roman"/>
          <w:b/>
          <w:bCs/>
          <w:sz w:val="28"/>
          <w:szCs w:val="28"/>
        </w:rPr>
      </w:pPr>
      <w:r w:rsidRPr="00745159">
        <w:rPr>
          <w:rFonts w:ascii="Times New Roman" w:hAnsi="Times New Roman" w:cs="Times New Roman"/>
          <w:b/>
          <w:bCs/>
          <w:sz w:val="28"/>
          <w:szCs w:val="28"/>
        </w:rPr>
        <w:lastRenderedPageBreak/>
        <w:t>ÍNDICE</w:t>
      </w:r>
    </w:p>
    <w:p w14:paraId="573471D2" w14:textId="77777777" w:rsidR="00745159" w:rsidRPr="00745159" w:rsidRDefault="00745159" w:rsidP="00745159">
      <w:pPr>
        <w:jc w:val="center"/>
        <w:rPr>
          <w:rFonts w:ascii="Times New Roman" w:hAnsi="Times New Roman" w:cs="Times New Roman"/>
          <w:b/>
          <w:bCs/>
          <w:sz w:val="28"/>
          <w:szCs w:val="28"/>
        </w:rPr>
      </w:pPr>
    </w:p>
    <w:p w14:paraId="201DD89F" w14:textId="77777777" w:rsidR="00431201" w:rsidRDefault="00431201" w:rsidP="00D7441E">
      <w:pPr>
        <w:jc w:val="center"/>
        <w:rPr>
          <w:rFonts w:ascii="Times New Roman" w:hAnsi="Times New Roman" w:cs="Times New Roman"/>
          <w:b/>
          <w:bCs/>
          <w:sz w:val="28"/>
          <w:szCs w:val="28"/>
        </w:rPr>
      </w:pPr>
    </w:p>
    <w:p w14:paraId="4ED51018" w14:textId="77777777" w:rsidR="00431201" w:rsidRDefault="00431201">
      <w:pPr>
        <w:rPr>
          <w:rFonts w:ascii="Times New Roman" w:hAnsi="Times New Roman" w:cs="Times New Roman"/>
          <w:b/>
          <w:bCs/>
          <w:sz w:val="28"/>
          <w:szCs w:val="28"/>
        </w:rPr>
      </w:pPr>
      <w:r>
        <w:rPr>
          <w:rFonts w:ascii="Times New Roman" w:hAnsi="Times New Roman" w:cs="Times New Roman"/>
          <w:b/>
          <w:bCs/>
          <w:sz w:val="28"/>
          <w:szCs w:val="28"/>
        </w:rPr>
        <w:br w:type="page"/>
      </w:r>
    </w:p>
    <w:p w14:paraId="428DCE86" w14:textId="340C16D7" w:rsidR="00D7441E" w:rsidRPr="00E13131" w:rsidRDefault="00D7441E" w:rsidP="00D7441E">
      <w:pPr>
        <w:jc w:val="center"/>
        <w:rPr>
          <w:rFonts w:ascii="Times New Roman" w:hAnsi="Times New Roman" w:cs="Times New Roman"/>
          <w:b/>
          <w:bCs/>
          <w:sz w:val="28"/>
          <w:szCs w:val="28"/>
        </w:rPr>
      </w:pPr>
      <w:r w:rsidRPr="00E13131">
        <w:rPr>
          <w:rFonts w:ascii="Times New Roman" w:hAnsi="Times New Roman" w:cs="Times New Roman"/>
          <w:b/>
          <w:bCs/>
          <w:sz w:val="28"/>
          <w:szCs w:val="28"/>
        </w:rPr>
        <w:lastRenderedPageBreak/>
        <w:t>1. INTRODUÇÃO</w:t>
      </w:r>
    </w:p>
    <w:p w14:paraId="5538C2B8" w14:textId="186F4918" w:rsidR="00D7441E" w:rsidRPr="00E13131" w:rsidRDefault="0017691F" w:rsidP="00D7441E">
      <w:pPr>
        <w:jc w:val="both"/>
        <w:rPr>
          <w:rFonts w:ascii="Times New Roman" w:hAnsi="Times New Roman" w:cs="Times New Roman"/>
        </w:rPr>
      </w:pPr>
      <w:r>
        <w:rPr>
          <w:rFonts w:ascii="Times New Roman" w:hAnsi="Times New Roman" w:cs="Times New Roman"/>
        </w:rPr>
        <w:t xml:space="preserve">       </w:t>
      </w:r>
      <w:r w:rsidR="00D7441E" w:rsidRPr="00E13131">
        <w:rPr>
          <w:rFonts w:ascii="Times New Roman" w:hAnsi="Times New Roman" w:cs="Times New Roman"/>
        </w:rPr>
        <w:t>O presente trabalho prático de auditoria foi elaborado com base na análise das demonstrações financeiras da empresa AB, Lda, relativas ao exercício económico de 2021, conforme solicitado pelo docente Msc. Arsénio Bianda. A auditoria foi solicitada pelo Conselho de Sócios da empresa, tendo contratado a Consultoria Goodnes, Lda para proceder a um exame criterioso sobre as contas e informações constantes no relatório de gestão, balancete e notas às demonstrações financeiras.</w:t>
      </w:r>
    </w:p>
    <w:p w14:paraId="7D92F717" w14:textId="0B96C9AB" w:rsidR="00D7441E" w:rsidRPr="00E13131" w:rsidRDefault="0017691F" w:rsidP="00D7441E">
      <w:pPr>
        <w:jc w:val="both"/>
        <w:rPr>
          <w:rFonts w:ascii="Times New Roman" w:hAnsi="Times New Roman" w:cs="Times New Roman"/>
        </w:rPr>
      </w:pPr>
      <w:r>
        <w:rPr>
          <w:rFonts w:ascii="Times New Roman" w:hAnsi="Times New Roman" w:cs="Times New Roman"/>
        </w:rPr>
        <w:t xml:space="preserve">       </w:t>
      </w:r>
      <w:r w:rsidR="00D7441E" w:rsidRPr="00E13131">
        <w:rPr>
          <w:rFonts w:ascii="Times New Roman" w:hAnsi="Times New Roman" w:cs="Times New Roman"/>
        </w:rPr>
        <w:t>A AB, Lda é uma empresa angolana, de direito privado, operando no sector terciário – comércio geral de assessórios diversos para automóveis, mobílias e outros produtos. Com sede em Luanda e NIF 5402116415, a empresa tem enfrentado desafios contabilísticos e de controlo interno, o que justificou a necessidade de uma auditoria profunda para garantir a fiabilidade das suas informações financeiras.</w:t>
      </w:r>
    </w:p>
    <w:p w14:paraId="0A1E1CED" w14:textId="7699F69D" w:rsidR="00D7441E" w:rsidRPr="00E13131" w:rsidRDefault="0017691F" w:rsidP="00D7441E">
      <w:pPr>
        <w:jc w:val="both"/>
        <w:rPr>
          <w:rFonts w:ascii="Times New Roman" w:hAnsi="Times New Roman" w:cs="Times New Roman"/>
        </w:rPr>
      </w:pPr>
      <w:r>
        <w:rPr>
          <w:rFonts w:ascii="Times New Roman" w:hAnsi="Times New Roman" w:cs="Times New Roman"/>
        </w:rPr>
        <w:t xml:space="preserve">      </w:t>
      </w:r>
      <w:r w:rsidR="00D7441E" w:rsidRPr="00E13131">
        <w:rPr>
          <w:rFonts w:ascii="Times New Roman" w:hAnsi="Times New Roman" w:cs="Times New Roman"/>
        </w:rPr>
        <w:t>Esta auditoria permitiu identificar várias irregularidades e propor correções contabilísticas adequadas, com vista a assegurar a transparência e fidelidade das demonstrações financeiras apresentadas pela gestão da empresa.</w:t>
      </w:r>
    </w:p>
    <w:p w14:paraId="3F2B6388" w14:textId="77777777" w:rsidR="00D7441E" w:rsidRPr="00E13131" w:rsidRDefault="00D7441E" w:rsidP="00D7441E">
      <w:pPr>
        <w:rPr>
          <w:rFonts w:ascii="Times New Roman" w:hAnsi="Times New Roman" w:cs="Times New Roman"/>
        </w:rPr>
      </w:pPr>
    </w:p>
    <w:p w14:paraId="1237EB9E" w14:textId="77777777" w:rsidR="00D7441E" w:rsidRPr="00E13131" w:rsidRDefault="00D7441E" w:rsidP="00D7441E">
      <w:pPr>
        <w:rPr>
          <w:rFonts w:ascii="Times New Roman" w:hAnsi="Times New Roman" w:cs="Times New Roman"/>
        </w:rPr>
      </w:pPr>
    </w:p>
    <w:p w14:paraId="4903266F" w14:textId="77777777" w:rsidR="00D7441E" w:rsidRPr="00E13131" w:rsidRDefault="00D7441E" w:rsidP="00D7441E">
      <w:pPr>
        <w:rPr>
          <w:rFonts w:ascii="Times New Roman" w:hAnsi="Times New Roman" w:cs="Times New Roman"/>
        </w:rPr>
      </w:pPr>
    </w:p>
    <w:p w14:paraId="57810A5E" w14:textId="77777777" w:rsidR="00D7441E" w:rsidRPr="00E13131" w:rsidRDefault="00D7441E" w:rsidP="00D7441E">
      <w:pPr>
        <w:rPr>
          <w:rFonts w:ascii="Times New Roman" w:hAnsi="Times New Roman" w:cs="Times New Roman"/>
        </w:rPr>
      </w:pPr>
    </w:p>
    <w:p w14:paraId="61A14EA9" w14:textId="77777777" w:rsidR="00D7441E" w:rsidRPr="00E13131" w:rsidRDefault="00D7441E" w:rsidP="00D7441E">
      <w:pPr>
        <w:rPr>
          <w:rFonts w:ascii="Times New Roman" w:hAnsi="Times New Roman" w:cs="Times New Roman"/>
        </w:rPr>
      </w:pPr>
    </w:p>
    <w:p w14:paraId="13150404" w14:textId="77777777" w:rsidR="00D7441E" w:rsidRPr="00E13131" w:rsidRDefault="00D7441E" w:rsidP="00D7441E">
      <w:pPr>
        <w:rPr>
          <w:rFonts w:ascii="Times New Roman" w:hAnsi="Times New Roman" w:cs="Times New Roman"/>
        </w:rPr>
      </w:pPr>
    </w:p>
    <w:p w14:paraId="63739F9F" w14:textId="77777777" w:rsidR="00D7441E" w:rsidRPr="00E13131" w:rsidRDefault="00D7441E" w:rsidP="00D7441E">
      <w:pPr>
        <w:rPr>
          <w:rFonts w:ascii="Times New Roman" w:hAnsi="Times New Roman" w:cs="Times New Roman"/>
        </w:rPr>
      </w:pPr>
    </w:p>
    <w:p w14:paraId="016B7AC7" w14:textId="77777777" w:rsidR="00D7441E" w:rsidRPr="00E13131" w:rsidRDefault="00D7441E" w:rsidP="00D7441E">
      <w:pPr>
        <w:rPr>
          <w:rFonts w:ascii="Times New Roman" w:hAnsi="Times New Roman" w:cs="Times New Roman"/>
        </w:rPr>
      </w:pPr>
    </w:p>
    <w:p w14:paraId="46734ADE" w14:textId="77777777" w:rsidR="00D7441E" w:rsidRPr="00E13131" w:rsidRDefault="00D7441E" w:rsidP="00D7441E">
      <w:pPr>
        <w:rPr>
          <w:rFonts w:ascii="Times New Roman" w:hAnsi="Times New Roman" w:cs="Times New Roman"/>
        </w:rPr>
      </w:pPr>
    </w:p>
    <w:p w14:paraId="786E721D" w14:textId="77777777" w:rsidR="00D7441E" w:rsidRPr="00E13131" w:rsidRDefault="00D7441E" w:rsidP="00D7441E">
      <w:pPr>
        <w:rPr>
          <w:rFonts w:ascii="Times New Roman" w:hAnsi="Times New Roman" w:cs="Times New Roman"/>
        </w:rPr>
      </w:pPr>
    </w:p>
    <w:p w14:paraId="295F2A4E" w14:textId="77777777" w:rsidR="00D7441E" w:rsidRPr="00E13131" w:rsidRDefault="00D7441E" w:rsidP="00D7441E">
      <w:pPr>
        <w:rPr>
          <w:rFonts w:ascii="Times New Roman" w:hAnsi="Times New Roman" w:cs="Times New Roman"/>
        </w:rPr>
      </w:pPr>
    </w:p>
    <w:p w14:paraId="2B814887" w14:textId="77777777" w:rsidR="00D7441E" w:rsidRDefault="00D7441E" w:rsidP="00D7441E">
      <w:pPr>
        <w:rPr>
          <w:rFonts w:ascii="Times New Roman" w:hAnsi="Times New Roman" w:cs="Times New Roman"/>
        </w:rPr>
      </w:pPr>
    </w:p>
    <w:p w14:paraId="2C4BFE37" w14:textId="77777777" w:rsidR="00850538" w:rsidRDefault="00850538" w:rsidP="00D7441E">
      <w:pPr>
        <w:rPr>
          <w:rFonts w:ascii="Times New Roman" w:hAnsi="Times New Roman" w:cs="Times New Roman"/>
        </w:rPr>
      </w:pPr>
    </w:p>
    <w:p w14:paraId="740BFA04" w14:textId="77777777" w:rsidR="00850538" w:rsidRPr="00E13131" w:rsidRDefault="00850538" w:rsidP="00D7441E">
      <w:pPr>
        <w:rPr>
          <w:rFonts w:ascii="Times New Roman" w:hAnsi="Times New Roman" w:cs="Times New Roman"/>
        </w:rPr>
      </w:pPr>
    </w:p>
    <w:p w14:paraId="3255D5F4" w14:textId="77777777" w:rsidR="00D7441E" w:rsidRPr="00E13131" w:rsidRDefault="00D7441E" w:rsidP="00D7441E">
      <w:pPr>
        <w:rPr>
          <w:rFonts w:ascii="Times New Roman" w:hAnsi="Times New Roman" w:cs="Times New Roman"/>
        </w:rPr>
      </w:pPr>
    </w:p>
    <w:p w14:paraId="21571524" w14:textId="77777777" w:rsidR="00D7441E" w:rsidRPr="00E13131" w:rsidRDefault="00D7441E" w:rsidP="00D7441E">
      <w:pPr>
        <w:rPr>
          <w:rFonts w:ascii="Times New Roman" w:hAnsi="Times New Roman" w:cs="Times New Roman"/>
        </w:rPr>
      </w:pPr>
    </w:p>
    <w:p w14:paraId="54547291" w14:textId="77777777" w:rsidR="00D7441E" w:rsidRPr="00E13131" w:rsidRDefault="00D7441E" w:rsidP="00D7441E">
      <w:pPr>
        <w:jc w:val="center"/>
        <w:rPr>
          <w:rFonts w:ascii="Times New Roman" w:hAnsi="Times New Roman" w:cs="Times New Roman"/>
          <w:b/>
          <w:bCs/>
          <w:sz w:val="28"/>
          <w:szCs w:val="28"/>
        </w:rPr>
      </w:pPr>
      <w:r w:rsidRPr="00E13131">
        <w:rPr>
          <w:rFonts w:ascii="Times New Roman" w:hAnsi="Times New Roman" w:cs="Times New Roman"/>
          <w:b/>
          <w:bCs/>
          <w:sz w:val="28"/>
          <w:szCs w:val="28"/>
        </w:rPr>
        <w:lastRenderedPageBreak/>
        <w:t>2. PLANO DE AUDITORIA</w:t>
      </w:r>
    </w:p>
    <w:p w14:paraId="46BC0017" w14:textId="77777777" w:rsidR="00D7441E" w:rsidRPr="00E13131" w:rsidRDefault="00D7441E" w:rsidP="00FC38A6">
      <w:pPr>
        <w:jc w:val="center"/>
        <w:rPr>
          <w:rFonts w:ascii="Times New Roman" w:hAnsi="Times New Roman" w:cs="Times New Roman"/>
          <w:b/>
          <w:bCs/>
        </w:rPr>
      </w:pPr>
      <w:r w:rsidRPr="00E13131">
        <w:rPr>
          <w:rFonts w:ascii="Times New Roman" w:hAnsi="Times New Roman" w:cs="Times New Roman"/>
          <w:b/>
          <w:bCs/>
        </w:rPr>
        <w:t>2.1. Introdução</w:t>
      </w:r>
    </w:p>
    <w:p w14:paraId="355C3CE9" w14:textId="4C02D137" w:rsidR="00D7441E" w:rsidRPr="00E13131" w:rsidRDefault="00FC38A6" w:rsidP="00D7441E">
      <w:pPr>
        <w:jc w:val="both"/>
        <w:rPr>
          <w:rFonts w:ascii="Times New Roman" w:hAnsi="Times New Roman" w:cs="Times New Roman"/>
        </w:rPr>
      </w:pPr>
      <w:r>
        <w:rPr>
          <w:rFonts w:ascii="Times New Roman" w:hAnsi="Times New Roman" w:cs="Times New Roman"/>
        </w:rPr>
        <w:t xml:space="preserve">     </w:t>
      </w:r>
      <w:r w:rsidR="00D7441E" w:rsidRPr="00E13131">
        <w:rPr>
          <w:rFonts w:ascii="Times New Roman" w:hAnsi="Times New Roman" w:cs="Times New Roman"/>
        </w:rPr>
        <w:t>O presente plano visa orientar os trabalhos de auditoria a serem realizados na empresa AB, Lda, referentes ao exercício económico de 2021. A auditoria será executada pela Consultoria Goodnes, Lda, sob liderança da auditora-chefe Albertina Quissanga</w:t>
      </w:r>
      <w:r w:rsidR="00DC58AC" w:rsidRPr="00E13131">
        <w:rPr>
          <w:rFonts w:ascii="Times New Roman" w:hAnsi="Times New Roman" w:cs="Times New Roman"/>
        </w:rPr>
        <w:t xml:space="preserve"> com o número de cédula 57721.</w:t>
      </w:r>
    </w:p>
    <w:p w14:paraId="2E998638"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2.2. Objeto da Auditoria</w:t>
      </w:r>
    </w:p>
    <w:p w14:paraId="52BEE86F" w14:textId="24D80110" w:rsidR="00D7441E" w:rsidRPr="00E13131" w:rsidRDefault="00D7441E" w:rsidP="00562EAF">
      <w:pPr>
        <w:tabs>
          <w:tab w:val="right" w:pos="8838"/>
        </w:tabs>
        <w:jc w:val="both"/>
        <w:rPr>
          <w:rFonts w:ascii="Times New Roman" w:hAnsi="Times New Roman" w:cs="Times New Roman"/>
        </w:rPr>
      </w:pPr>
      <w:r w:rsidRPr="00E13131">
        <w:rPr>
          <w:rFonts w:ascii="Times New Roman" w:hAnsi="Times New Roman" w:cs="Times New Roman"/>
        </w:rPr>
        <w:t>Verifica</w:t>
      </w:r>
      <w:r w:rsidR="006D2B5A" w:rsidRPr="00E13131">
        <w:rPr>
          <w:rFonts w:ascii="Times New Roman" w:hAnsi="Times New Roman" w:cs="Times New Roman"/>
        </w:rPr>
        <w:t xml:space="preserve">r </w:t>
      </w:r>
      <w:r w:rsidRPr="00E13131">
        <w:rPr>
          <w:rFonts w:ascii="Times New Roman" w:hAnsi="Times New Roman" w:cs="Times New Roman"/>
        </w:rPr>
        <w:t>as demonstrações financeiras da empresa AB, Lda</w:t>
      </w:r>
      <w:r w:rsidR="006D2B5A" w:rsidRPr="00E13131">
        <w:rPr>
          <w:rFonts w:ascii="Times New Roman" w:hAnsi="Times New Roman" w:cs="Times New Roman"/>
        </w:rPr>
        <w:t xml:space="preserve"> do ano de 2021.</w:t>
      </w:r>
      <w:r w:rsidR="00562EAF">
        <w:rPr>
          <w:rFonts w:ascii="Times New Roman" w:hAnsi="Times New Roman" w:cs="Times New Roman"/>
        </w:rPr>
        <w:tab/>
      </w:r>
    </w:p>
    <w:p w14:paraId="00E7DF37"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2.3. Objectivo</w:t>
      </w:r>
    </w:p>
    <w:p w14:paraId="5A6B023E" w14:textId="77777777" w:rsidR="00D7441E" w:rsidRPr="00E13131" w:rsidRDefault="00D7441E" w:rsidP="00D7441E">
      <w:pPr>
        <w:numPr>
          <w:ilvl w:val="0"/>
          <w:numId w:val="1"/>
        </w:numPr>
        <w:jc w:val="both"/>
        <w:rPr>
          <w:rFonts w:ascii="Times New Roman" w:hAnsi="Times New Roman" w:cs="Times New Roman"/>
        </w:rPr>
      </w:pPr>
      <w:r w:rsidRPr="00E13131">
        <w:rPr>
          <w:rFonts w:ascii="Times New Roman" w:hAnsi="Times New Roman" w:cs="Times New Roman"/>
        </w:rPr>
        <w:t>Avaliar a adequação dos registos contabilísticos à realidade económica da empresa;</w:t>
      </w:r>
    </w:p>
    <w:p w14:paraId="5641E661" w14:textId="77777777" w:rsidR="00D7441E" w:rsidRPr="00E13131" w:rsidRDefault="00D7441E" w:rsidP="00D7441E">
      <w:pPr>
        <w:numPr>
          <w:ilvl w:val="0"/>
          <w:numId w:val="1"/>
        </w:numPr>
        <w:jc w:val="both"/>
        <w:rPr>
          <w:rFonts w:ascii="Times New Roman" w:hAnsi="Times New Roman" w:cs="Times New Roman"/>
        </w:rPr>
      </w:pPr>
      <w:r w:rsidRPr="00E13131">
        <w:rPr>
          <w:rFonts w:ascii="Times New Roman" w:hAnsi="Times New Roman" w:cs="Times New Roman"/>
        </w:rPr>
        <w:t>Identificar irregularidades nas demonstrações financeiras;</w:t>
      </w:r>
    </w:p>
    <w:p w14:paraId="39300515" w14:textId="77777777" w:rsidR="00D7441E" w:rsidRPr="00E13131" w:rsidRDefault="00D7441E" w:rsidP="00D7441E">
      <w:pPr>
        <w:numPr>
          <w:ilvl w:val="0"/>
          <w:numId w:val="1"/>
        </w:numPr>
        <w:jc w:val="both"/>
        <w:rPr>
          <w:rFonts w:ascii="Times New Roman" w:hAnsi="Times New Roman" w:cs="Times New Roman"/>
        </w:rPr>
      </w:pPr>
      <w:r w:rsidRPr="00E13131">
        <w:rPr>
          <w:rFonts w:ascii="Times New Roman" w:hAnsi="Times New Roman" w:cs="Times New Roman"/>
        </w:rPr>
        <w:t>Propor os devidos ajustamentos;</w:t>
      </w:r>
    </w:p>
    <w:p w14:paraId="023FDB69" w14:textId="77777777" w:rsidR="00D7441E" w:rsidRPr="00E13131" w:rsidRDefault="00D7441E" w:rsidP="00D7441E">
      <w:pPr>
        <w:numPr>
          <w:ilvl w:val="0"/>
          <w:numId w:val="1"/>
        </w:numPr>
        <w:jc w:val="both"/>
        <w:rPr>
          <w:rFonts w:ascii="Times New Roman" w:hAnsi="Times New Roman" w:cs="Times New Roman"/>
        </w:rPr>
      </w:pPr>
      <w:r w:rsidRPr="00E13131">
        <w:rPr>
          <w:rFonts w:ascii="Times New Roman" w:hAnsi="Times New Roman" w:cs="Times New Roman"/>
        </w:rPr>
        <w:t>Emitir um parecer técnico e independente sobre as contas da empresa.</w:t>
      </w:r>
    </w:p>
    <w:p w14:paraId="66D10A62"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2.4. Escopo da Auditoria</w:t>
      </w:r>
    </w:p>
    <w:p w14:paraId="7C883721" w14:textId="77777777" w:rsidR="00D7441E" w:rsidRPr="00E13131" w:rsidRDefault="00D7441E" w:rsidP="00D7441E">
      <w:pPr>
        <w:jc w:val="both"/>
        <w:rPr>
          <w:rFonts w:ascii="Times New Roman" w:hAnsi="Times New Roman" w:cs="Times New Roman"/>
        </w:rPr>
      </w:pPr>
      <w:r w:rsidRPr="00E13131">
        <w:rPr>
          <w:rFonts w:ascii="Times New Roman" w:hAnsi="Times New Roman" w:cs="Times New Roman"/>
        </w:rPr>
        <w:t>A auditoria incidirá sobre as seguintes áreas:</w:t>
      </w:r>
    </w:p>
    <w:p w14:paraId="10B7E28E" w14:textId="77777777" w:rsidR="00D7441E" w:rsidRPr="00E13131" w:rsidRDefault="00D7441E" w:rsidP="00D7441E">
      <w:pPr>
        <w:numPr>
          <w:ilvl w:val="0"/>
          <w:numId w:val="2"/>
        </w:numPr>
        <w:jc w:val="both"/>
        <w:rPr>
          <w:rFonts w:ascii="Times New Roman" w:hAnsi="Times New Roman" w:cs="Times New Roman"/>
        </w:rPr>
      </w:pPr>
      <w:r w:rsidRPr="00E13131">
        <w:rPr>
          <w:rFonts w:ascii="Times New Roman" w:hAnsi="Times New Roman" w:cs="Times New Roman"/>
        </w:rPr>
        <w:t>Existências (Nota 8);</w:t>
      </w:r>
    </w:p>
    <w:p w14:paraId="797B14E9" w14:textId="2EBA6F9F" w:rsidR="00D7441E" w:rsidRPr="00E13131" w:rsidRDefault="006D2B5A" w:rsidP="00D7441E">
      <w:pPr>
        <w:numPr>
          <w:ilvl w:val="0"/>
          <w:numId w:val="2"/>
        </w:numPr>
        <w:jc w:val="both"/>
        <w:rPr>
          <w:rFonts w:ascii="Times New Roman" w:hAnsi="Times New Roman" w:cs="Times New Roman"/>
        </w:rPr>
      </w:pPr>
      <w:r w:rsidRPr="00E13131">
        <w:rPr>
          <w:rFonts w:ascii="Times New Roman" w:hAnsi="Times New Roman" w:cs="Times New Roman"/>
        </w:rPr>
        <w:t>Disponibilidade (</w:t>
      </w:r>
      <w:r w:rsidR="0082082E" w:rsidRPr="00E13131">
        <w:rPr>
          <w:rFonts w:ascii="Times New Roman" w:hAnsi="Times New Roman" w:cs="Times New Roman"/>
        </w:rPr>
        <w:t>Nota 10);</w:t>
      </w:r>
    </w:p>
    <w:p w14:paraId="01DE18BF" w14:textId="77777777" w:rsidR="00D7441E" w:rsidRPr="00E13131" w:rsidRDefault="00D7441E" w:rsidP="00D7441E">
      <w:pPr>
        <w:numPr>
          <w:ilvl w:val="0"/>
          <w:numId w:val="2"/>
        </w:numPr>
        <w:jc w:val="both"/>
        <w:rPr>
          <w:rFonts w:ascii="Times New Roman" w:hAnsi="Times New Roman" w:cs="Times New Roman"/>
        </w:rPr>
      </w:pPr>
      <w:r w:rsidRPr="00E13131">
        <w:rPr>
          <w:rFonts w:ascii="Times New Roman" w:hAnsi="Times New Roman" w:cs="Times New Roman"/>
        </w:rPr>
        <w:t>Imobilizado (Notas 4 e 5);</w:t>
      </w:r>
    </w:p>
    <w:p w14:paraId="406812A8" w14:textId="77777777" w:rsidR="00D7441E" w:rsidRPr="00E13131" w:rsidRDefault="00D7441E" w:rsidP="00D7441E">
      <w:pPr>
        <w:numPr>
          <w:ilvl w:val="0"/>
          <w:numId w:val="2"/>
        </w:numPr>
        <w:jc w:val="both"/>
        <w:rPr>
          <w:rFonts w:ascii="Times New Roman" w:hAnsi="Times New Roman" w:cs="Times New Roman"/>
        </w:rPr>
      </w:pPr>
      <w:r w:rsidRPr="00E13131">
        <w:rPr>
          <w:rFonts w:ascii="Times New Roman" w:hAnsi="Times New Roman" w:cs="Times New Roman"/>
        </w:rPr>
        <w:t>Contas a receber (Nota 9);</w:t>
      </w:r>
    </w:p>
    <w:p w14:paraId="73A08482" w14:textId="77777777" w:rsidR="00D7441E" w:rsidRPr="00E13131" w:rsidRDefault="00D7441E" w:rsidP="00D7441E">
      <w:pPr>
        <w:numPr>
          <w:ilvl w:val="0"/>
          <w:numId w:val="2"/>
        </w:numPr>
        <w:jc w:val="both"/>
        <w:rPr>
          <w:rFonts w:ascii="Times New Roman" w:hAnsi="Times New Roman" w:cs="Times New Roman"/>
        </w:rPr>
      </w:pPr>
      <w:r w:rsidRPr="00E13131">
        <w:rPr>
          <w:rFonts w:ascii="Times New Roman" w:hAnsi="Times New Roman" w:cs="Times New Roman"/>
        </w:rPr>
        <w:t>Resultados (Notas 22 a 33).</w:t>
      </w:r>
    </w:p>
    <w:p w14:paraId="70085906"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2.5. Técnicas e Procedimentos de Auditoria</w:t>
      </w:r>
    </w:p>
    <w:p w14:paraId="0B4C274E" w14:textId="77777777" w:rsidR="00D7441E" w:rsidRPr="00E13131" w:rsidRDefault="00D7441E" w:rsidP="00D7441E">
      <w:pPr>
        <w:numPr>
          <w:ilvl w:val="0"/>
          <w:numId w:val="3"/>
        </w:numPr>
        <w:jc w:val="both"/>
        <w:rPr>
          <w:rFonts w:ascii="Times New Roman" w:hAnsi="Times New Roman" w:cs="Times New Roman"/>
        </w:rPr>
      </w:pPr>
      <w:r w:rsidRPr="00E13131">
        <w:rPr>
          <w:rFonts w:ascii="Times New Roman" w:hAnsi="Times New Roman" w:cs="Times New Roman"/>
        </w:rPr>
        <w:t>Inspeção documental e física;</w:t>
      </w:r>
    </w:p>
    <w:p w14:paraId="038C9303" w14:textId="77777777" w:rsidR="00D7441E" w:rsidRPr="00E13131" w:rsidRDefault="00D7441E" w:rsidP="00D7441E">
      <w:pPr>
        <w:numPr>
          <w:ilvl w:val="0"/>
          <w:numId w:val="3"/>
        </w:numPr>
        <w:jc w:val="both"/>
        <w:rPr>
          <w:rFonts w:ascii="Times New Roman" w:hAnsi="Times New Roman" w:cs="Times New Roman"/>
        </w:rPr>
      </w:pPr>
      <w:r w:rsidRPr="00E13131">
        <w:rPr>
          <w:rFonts w:ascii="Times New Roman" w:hAnsi="Times New Roman" w:cs="Times New Roman"/>
        </w:rPr>
        <w:t>Circularização de clientes e fornecedores;</w:t>
      </w:r>
    </w:p>
    <w:p w14:paraId="42F08BFE" w14:textId="77777777" w:rsidR="00D7441E" w:rsidRPr="00E13131" w:rsidRDefault="00D7441E" w:rsidP="00D7441E">
      <w:pPr>
        <w:numPr>
          <w:ilvl w:val="0"/>
          <w:numId w:val="3"/>
        </w:numPr>
        <w:jc w:val="both"/>
        <w:rPr>
          <w:rFonts w:ascii="Times New Roman" w:hAnsi="Times New Roman" w:cs="Times New Roman"/>
        </w:rPr>
      </w:pPr>
      <w:r w:rsidRPr="00E13131">
        <w:rPr>
          <w:rFonts w:ascii="Times New Roman" w:hAnsi="Times New Roman" w:cs="Times New Roman"/>
        </w:rPr>
        <w:t>Confirmações externas;</w:t>
      </w:r>
    </w:p>
    <w:p w14:paraId="65A01104" w14:textId="77777777" w:rsidR="00D7441E" w:rsidRPr="00E13131" w:rsidRDefault="00D7441E" w:rsidP="00D7441E">
      <w:pPr>
        <w:numPr>
          <w:ilvl w:val="0"/>
          <w:numId w:val="3"/>
        </w:numPr>
        <w:jc w:val="both"/>
        <w:rPr>
          <w:rFonts w:ascii="Times New Roman" w:hAnsi="Times New Roman" w:cs="Times New Roman"/>
        </w:rPr>
      </w:pPr>
      <w:r w:rsidRPr="00E13131">
        <w:rPr>
          <w:rFonts w:ascii="Times New Roman" w:hAnsi="Times New Roman" w:cs="Times New Roman"/>
        </w:rPr>
        <w:t>Reclassificações contabilísticas;</w:t>
      </w:r>
    </w:p>
    <w:p w14:paraId="48B9B32D" w14:textId="77777777" w:rsidR="00D7441E" w:rsidRDefault="00D7441E" w:rsidP="00D7441E">
      <w:pPr>
        <w:numPr>
          <w:ilvl w:val="0"/>
          <w:numId w:val="3"/>
        </w:numPr>
        <w:jc w:val="both"/>
        <w:rPr>
          <w:rFonts w:ascii="Times New Roman" w:hAnsi="Times New Roman" w:cs="Times New Roman"/>
        </w:rPr>
      </w:pPr>
      <w:r w:rsidRPr="00E13131">
        <w:rPr>
          <w:rFonts w:ascii="Times New Roman" w:hAnsi="Times New Roman" w:cs="Times New Roman"/>
        </w:rPr>
        <w:t>Testes substantivos.</w:t>
      </w:r>
    </w:p>
    <w:p w14:paraId="31E89EB4" w14:textId="58B53DCA" w:rsidR="00AB648F" w:rsidRDefault="00AB648F" w:rsidP="00D7441E">
      <w:pPr>
        <w:numPr>
          <w:ilvl w:val="0"/>
          <w:numId w:val="3"/>
        </w:numPr>
        <w:jc w:val="both"/>
        <w:rPr>
          <w:rFonts w:ascii="Times New Roman" w:hAnsi="Times New Roman" w:cs="Times New Roman"/>
        </w:rPr>
      </w:pPr>
      <w:r>
        <w:rPr>
          <w:rFonts w:ascii="Times New Roman" w:hAnsi="Times New Roman" w:cs="Times New Roman"/>
        </w:rPr>
        <w:t>Recalculos.</w:t>
      </w:r>
    </w:p>
    <w:p w14:paraId="0F928A1E" w14:textId="77777777" w:rsidR="001A00B6" w:rsidRPr="00E13131" w:rsidRDefault="001A00B6" w:rsidP="001A00B6">
      <w:pPr>
        <w:ind w:left="720"/>
        <w:jc w:val="both"/>
        <w:rPr>
          <w:rFonts w:ascii="Times New Roman" w:hAnsi="Times New Roman" w:cs="Times New Roman"/>
        </w:rPr>
      </w:pPr>
    </w:p>
    <w:p w14:paraId="6C8A3B94" w14:textId="77777777" w:rsidR="006D2B5A" w:rsidRPr="00E13131" w:rsidRDefault="006D2B5A" w:rsidP="006D2B5A">
      <w:pPr>
        <w:ind w:left="720"/>
        <w:jc w:val="both"/>
        <w:rPr>
          <w:rFonts w:ascii="Times New Roman" w:hAnsi="Times New Roman" w:cs="Times New Roman"/>
        </w:rPr>
      </w:pPr>
    </w:p>
    <w:p w14:paraId="171B8E55"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2.6. Instrumentos de Trabalho</w:t>
      </w:r>
    </w:p>
    <w:p w14:paraId="17300336" w14:textId="77777777"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Check-list de auditoria;</w:t>
      </w:r>
    </w:p>
    <w:p w14:paraId="27F7E82A" w14:textId="77777777"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Mapa de reconciliação bancária;</w:t>
      </w:r>
    </w:p>
    <w:p w14:paraId="6C9259EA" w14:textId="77777777"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Mapa de inventário;</w:t>
      </w:r>
    </w:p>
    <w:p w14:paraId="45904ADC" w14:textId="77777777"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Mapa de reclassificações;</w:t>
      </w:r>
    </w:p>
    <w:p w14:paraId="4B94C6A4" w14:textId="77777777"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Cópias das demonstrações financeiras;</w:t>
      </w:r>
    </w:p>
    <w:p w14:paraId="259570EC" w14:textId="24B4D159" w:rsidR="00D7441E" w:rsidRPr="00E13131" w:rsidRDefault="00D7441E" w:rsidP="00D7441E">
      <w:pPr>
        <w:numPr>
          <w:ilvl w:val="0"/>
          <w:numId w:val="4"/>
        </w:numPr>
        <w:jc w:val="both"/>
        <w:rPr>
          <w:rFonts w:ascii="Times New Roman" w:hAnsi="Times New Roman" w:cs="Times New Roman"/>
        </w:rPr>
      </w:pPr>
      <w:r w:rsidRPr="00E13131">
        <w:rPr>
          <w:rFonts w:ascii="Times New Roman" w:hAnsi="Times New Roman" w:cs="Times New Roman"/>
        </w:rPr>
        <w:t xml:space="preserve">Registros do balancete e </w:t>
      </w:r>
      <w:r w:rsidR="006B0B6C">
        <w:rPr>
          <w:rFonts w:ascii="Times New Roman" w:hAnsi="Times New Roman" w:cs="Times New Roman"/>
        </w:rPr>
        <w:t>amortização</w:t>
      </w:r>
      <w:r w:rsidRPr="00E13131">
        <w:rPr>
          <w:rFonts w:ascii="Times New Roman" w:hAnsi="Times New Roman" w:cs="Times New Roman"/>
        </w:rPr>
        <w:t>.</w:t>
      </w:r>
    </w:p>
    <w:p w14:paraId="7119E46C"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2.7. Normas de Auditoria Aplicadas</w:t>
      </w:r>
    </w:p>
    <w:p w14:paraId="095D0982" w14:textId="77777777" w:rsidR="00D7441E" w:rsidRPr="00E13131" w:rsidRDefault="00D7441E" w:rsidP="00D7441E">
      <w:pPr>
        <w:numPr>
          <w:ilvl w:val="0"/>
          <w:numId w:val="5"/>
        </w:numPr>
        <w:jc w:val="both"/>
        <w:rPr>
          <w:rFonts w:ascii="Times New Roman" w:hAnsi="Times New Roman" w:cs="Times New Roman"/>
        </w:rPr>
      </w:pPr>
      <w:r w:rsidRPr="00E13131">
        <w:rPr>
          <w:rFonts w:ascii="Times New Roman" w:hAnsi="Times New Roman" w:cs="Times New Roman"/>
        </w:rPr>
        <w:t>Plano Geral de Contabilidade (PGC);</w:t>
      </w:r>
    </w:p>
    <w:p w14:paraId="514286E2" w14:textId="77777777" w:rsidR="00D7441E" w:rsidRPr="00E13131" w:rsidRDefault="00D7441E" w:rsidP="00D7441E">
      <w:pPr>
        <w:numPr>
          <w:ilvl w:val="0"/>
          <w:numId w:val="5"/>
        </w:numPr>
        <w:jc w:val="both"/>
        <w:rPr>
          <w:rFonts w:ascii="Times New Roman" w:hAnsi="Times New Roman" w:cs="Times New Roman"/>
        </w:rPr>
      </w:pPr>
      <w:r w:rsidRPr="00E13131">
        <w:rPr>
          <w:rFonts w:ascii="Times New Roman" w:hAnsi="Times New Roman" w:cs="Times New Roman"/>
        </w:rPr>
        <w:t>Normas Internacionais de Auditoria (ISA);</w:t>
      </w:r>
    </w:p>
    <w:p w14:paraId="003D70F6" w14:textId="77777777" w:rsidR="00D7441E" w:rsidRPr="00E13131" w:rsidRDefault="00D7441E" w:rsidP="00D7441E">
      <w:pPr>
        <w:numPr>
          <w:ilvl w:val="0"/>
          <w:numId w:val="5"/>
        </w:numPr>
        <w:jc w:val="both"/>
        <w:rPr>
          <w:rFonts w:ascii="Times New Roman" w:hAnsi="Times New Roman" w:cs="Times New Roman"/>
        </w:rPr>
      </w:pPr>
      <w:r w:rsidRPr="00E13131">
        <w:rPr>
          <w:rFonts w:ascii="Times New Roman" w:hAnsi="Times New Roman" w:cs="Times New Roman"/>
        </w:rPr>
        <w:t>Normas de Ética Profissional do Auditor.</w:t>
      </w:r>
    </w:p>
    <w:p w14:paraId="43EC70C0" w14:textId="3DD4EE7E" w:rsidR="000A758C" w:rsidRPr="00E13131" w:rsidRDefault="009B3207" w:rsidP="00D7441E">
      <w:pPr>
        <w:numPr>
          <w:ilvl w:val="0"/>
          <w:numId w:val="5"/>
        </w:numPr>
        <w:jc w:val="both"/>
        <w:rPr>
          <w:rFonts w:ascii="Times New Roman" w:hAnsi="Times New Roman" w:cs="Times New Roman"/>
        </w:rPr>
      </w:pPr>
      <w:r w:rsidRPr="00E13131">
        <w:rPr>
          <w:rFonts w:ascii="Times New Roman" w:hAnsi="Times New Roman" w:cs="Times New Roman"/>
        </w:rPr>
        <w:t>Normas Internacionais de Contabilidade (IAS);</w:t>
      </w:r>
    </w:p>
    <w:p w14:paraId="7DDC1F7F" w14:textId="56373F28" w:rsidR="009B3207" w:rsidRPr="00E13131" w:rsidRDefault="009B3207" w:rsidP="00D7441E">
      <w:pPr>
        <w:numPr>
          <w:ilvl w:val="0"/>
          <w:numId w:val="5"/>
        </w:numPr>
        <w:jc w:val="both"/>
        <w:rPr>
          <w:rFonts w:ascii="Times New Roman" w:hAnsi="Times New Roman" w:cs="Times New Roman"/>
        </w:rPr>
      </w:pPr>
      <w:r w:rsidRPr="00E13131">
        <w:rPr>
          <w:rFonts w:ascii="Times New Roman" w:hAnsi="Times New Roman" w:cs="Times New Roman"/>
        </w:rPr>
        <w:t>Normais Internacionais de Relatório Financeiro (IFRS).</w:t>
      </w:r>
    </w:p>
    <w:p w14:paraId="50232D36" w14:textId="77777777" w:rsidR="00D7441E" w:rsidRPr="00E13131" w:rsidRDefault="00D7441E" w:rsidP="00D7441E">
      <w:pPr>
        <w:jc w:val="both"/>
        <w:rPr>
          <w:rFonts w:ascii="Times New Roman" w:hAnsi="Times New Roman" w:cs="Times New Roman"/>
          <w:b/>
          <w:bCs/>
        </w:rPr>
      </w:pPr>
      <w:r w:rsidRPr="00E13131">
        <w:rPr>
          <w:rFonts w:ascii="Times New Roman" w:hAnsi="Times New Roman" w:cs="Times New Roman"/>
          <w:b/>
          <w:bCs/>
        </w:rPr>
        <w:t>2.8. Provas de Auditoria</w:t>
      </w:r>
    </w:p>
    <w:p w14:paraId="708A5206" w14:textId="76D72199" w:rsidR="00D7441E" w:rsidRPr="00E13131" w:rsidRDefault="00D7441E" w:rsidP="00D7441E">
      <w:pPr>
        <w:jc w:val="both"/>
        <w:rPr>
          <w:rFonts w:ascii="Times New Roman" w:hAnsi="Times New Roman" w:cs="Times New Roman"/>
        </w:rPr>
      </w:pPr>
      <w:r w:rsidRPr="00E13131">
        <w:rPr>
          <w:rFonts w:ascii="Times New Roman" w:hAnsi="Times New Roman" w:cs="Times New Roman"/>
        </w:rPr>
        <w:t>As provas obtidas s</w:t>
      </w:r>
      <w:r w:rsidR="009B3207" w:rsidRPr="00E13131">
        <w:rPr>
          <w:rFonts w:ascii="Times New Roman" w:hAnsi="Times New Roman" w:cs="Times New Roman"/>
        </w:rPr>
        <w:t>erão</w:t>
      </w:r>
      <w:r w:rsidRPr="00E13131">
        <w:rPr>
          <w:rFonts w:ascii="Times New Roman" w:hAnsi="Times New Roman" w:cs="Times New Roman"/>
        </w:rPr>
        <w:t xml:space="preserve"> classificadas como </w:t>
      </w:r>
      <w:r w:rsidRPr="00E13131">
        <w:rPr>
          <w:rFonts w:ascii="Times New Roman" w:hAnsi="Times New Roman" w:cs="Times New Roman"/>
          <w:b/>
          <w:bCs/>
        </w:rPr>
        <w:t>apropriadas</w:t>
      </w:r>
      <w:r w:rsidRPr="00E13131">
        <w:rPr>
          <w:rFonts w:ascii="Times New Roman" w:hAnsi="Times New Roman" w:cs="Times New Roman"/>
        </w:rPr>
        <w:t xml:space="preserve"> e </w:t>
      </w:r>
      <w:r w:rsidRPr="00E13131">
        <w:rPr>
          <w:rFonts w:ascii="Times New Roman" w:hAnsi="Times New Roman" w:cs="Times New Roman"/>
          <w:b/>
          <w:bCs/>
        </w:rPr>
        <w:t>suficientes</w:t>
      </w:r>
      <w:r w:rsidRPr="00E13131">
        <w:rPr>
          <w:rFonts w:ascii="Times New Roman" w:hAnsi="Times New Roman" w:cs="Times New Roman"/>
        </w:rPr>
        <w:t>, com base na documentação da empresa, inspeções físicas, respostas às circularizações, reconciliações e testes efetuados.</w:t>
      </w:r>
    </w:p>
    <w:p w14:paraId="516474B4" w14:textId="77777777" w:rsidR="00EA6C73" w:rsidRPr="00E13131" w:rsidRDefault="00EA6C73" w:rsidP="00D7441E">
      <w:pPr>
        <w:jc w:val="both"/>
        <w:rPr>
          <w:rFonts w:ascii="Times New Roman" w:hAnsi="Times New Roman" w:cs="Times New Roman"/>
        </w:rPr>
      </w:pPr>
    </w:p>
    <w:p w14:paraId="2D0A79E4" w14:textId="15DDFBF4" w:rsidR="00EA6C73" w:rsidRPr="00E13131" w:rsidRDefault="00D7441E" w:rsidP="00D7441E">
      <w:pPr>
        <w:jc w:val="both"/>
        <w:rPr>
          <w:rFonts w:ascii="Times New Roman" w:hAnsi="Times New Roman" w:cs="Times New Roman"/>
          <w:b/>
          <w:bCs/>
        </w:rPr>
      </w:pPr>
      <w:r w:rsidRPr="00E13131">
        <w:rPr>
          <w:rFonts w:ascii="Times New Roman" w:hAnsi="Times New Roman" w:cs="Times New Roman"/>
          <w:b/>
          <w:bCs/>
        </w:rPr>
        <w:t>2.9. Responsável Técnico</w:t>
      </w:r>
    </w:p>
    <w:p w14:paraId="1FFB4850" w14:textId="77777777" w:rsidR="00EA6C73" w:rsidRPr="00E13131" w:rsidRDefault="00EA6C73" w:rsidP="00D7441E">
      <w:pPr>
        <w:jc w:val="both"/>
        <w:rPr>
          <w:rFonts w:ascii="Times New Roman" w:hAnsi="Times New Roman" w:cs="Times New Roman"/>
          <w:b/>
          <w:bCs/>
        </w:rPr>
      </w:pPr>
    </w:p>
    <w:p w14:paraId="259C11F1" w14:textId="02B3FB0B" w:rsidR="00D7441E" w:rsidRDefault="00D7441E" w:rsidP="00EA6C73">
      <w:pPr>
        <w:jc w:val="center"/>
        <w:rPr>
          <w:rFonts w:ascii="Times New Roman" w:hAnsi="Times New Roman" w:cs="Times New Roman"/>
        </w:rPr>
      </w:pPr>
      <w:r w:rsidRPr="00E13131">
        <w:rPr>
          <w:rFonts w:ascii="Times New Roman" w:hAnsi="Times New Roman" w:cs="Times New Roman"/>
          <w:b/>
          <w:bCs/>
        </w:rPr>
        <w:t>Albertina Quissanga (n.º 57721)</w:t>
      </w:r>
      <w:r w:rsidRPr="00E13131">
        <w:rPr>
          <w:rFonts w:ascii="Times New Roman" w:hAnsi="Times New Roman" w:cs="Times New Roman"/>
        </w:rPr>
        <w:t xml:space="preserve"> – Auditora-Chefe.</w:t>
      </w:r>
    </w:p>
    <w:p w14:paraId="62528D37" w14:textId="1A99C6E7" w:rsidR="00FC553E" w:rsidRDefault="00FC553E" w:rsidP="00EA6C73">
      <w:pPr>
        <w:jc w:val="center"/>
        <w:rPr>
          <w:rFonts w:ascii="Times New Roman" w:hAnsi="Times New Roman" w:cs="Times New Roman"/>
        </w:rPr>
      </w:pPr>
      <w:r>
        <w:rPr>
          <w:rFonts w:ascii="Times New Roman" w:hAnsi="Times New Roman" w:cs="Times New Roman"/>
        </w:rPr>
        <w:t>__________________________________________</w:t>
      </w:r>
    </w:p>
    <w:p w14:paraId="69289E86" w14:textId="77777777" w:rsidR="00E94D6C" w:rsidRPr="00E13131" w:rsidRDefault="00E94D6C" w:rsidP="00EA6C73">
      <w:pPr>
        <w:jc w:val="center"/>
        <w:rPr>
          <w:rFonts w:ascii="Times New Roman" w:hAnsi="Times New Roman" w:cs="Times New Roman"/>
        </w:rPr>
      </w:pPr>
    </w:p>
    <w:p w14:paraId="7778F0BF" w14:textId="547354B6" w:rsidR="00EA6C73" w:rsidRPr="00E13131" w:rsidRDefault="00EA6C73" w:rsidP="00EA6C73">
      <w:pPr>
        <w:jc w:val="center"/>
        <w:rPr>
          <w:rFonts w:ascii="Times New Roman" w:hAnsi="Times New Roman" w:cs="Times New Roman"/>
        </w:rPr>
      </w:pPr>
      <w:r w:rsidRPr="00E13131">
        <w:rPr>
          <w:rFonts w:ascii="Times New Roman" w:hAnsi="Times New Roman" w:cs="Times New Roman"/>
        </w:rPr>
        <w:t>Luanda, aos 0</w:t>
      </w:r>
      <w:r w:rsidR="00614604">
        <w:rPr>
          <w:rFonts w:ascii="Times New Roman" w:hAnsi="Times New Roman" w:cs="Times New Roman"/>
        </w:rPr>
        <w:t>4</w:t>
      </w:r>
      <w:r w:rsidRPr="00E13131">
        <w:rPr>
          <w:rFonts w:ascii="Times New Roman" w:hAnsi="Times New Roman" w:cs="Times New Roman"/>
        </w:rPr>
        <w:t xml:space="preserve"> de </w:t>
      </w:r>
      <w:r w:rsidR="00B969F1">
        <w:rPr>
          <w:rFonts w:ascii="Times New Roman" w:hAnsi="Times New Roman" w:cs="Times New Roman"/>
        </w:rPr>
        <w:t>Junho</w:t>
      </w:r>
      <w:r w:rsidRPr="00E13131">
        <w:rPr>
          <w:rFonts w:ascii="Times New Roman" w:hAnsi="Times New Roman" w:cs="Times New Roman"/>
        </w:rPr>
        <w:t xml:space="preserve"> de 2022</w:t>
      </w:r>
    </w:p>
    <w:p w14:paraId="16E84F7D" w14:textId="77777777" w:rsidR="00D7441E" w:rsidRPr="00E13131" w:rsidRDefault="00D7441E" w:rsidP="00D7441E">
      <w:pPr>
        <w:jc w:val="both"/>
        <w:rPr>
          <w:rFonts w:ascii="Times New Roman" w:hAnsi="Times New Roman" w:cs="Times New Roman"/>
        </w:rPr>
      </w:pPr>
    </w:p>
    <w:p w14:paraId="09C75BAE" w14:textId="77777777" w:rsidR="0082082E" w:rsidRDefault="0082082E" w:rsidP="00D7441E">
      <w:pPr>
        <w:jc w:val="both"/>
        <w:rPr>
          <w:rFonts w:ascii="Times New Roman" w:hAnsi="Times New Roman" w:cs="Times New Roman"/>
        </w:rPr>
      </w:pPr>
    </w:p>
    <w:p w14:paraId="4B27C21F" w14:textId="77777777" w:rsidR="00E94D6C" w:rsidRDefault="00E94D6C" w:rsidP="00D7441E">
      <w:pPr>
        <w:jc w:val="both"/>
        <w:rPr>
          <w:rFonts w:ascii="Times New Roman" w:hAnsi="Times New Roman" w:cs="Times New Roman"/>
        </w:rPr>
      </w:pPr>
    </w:p>
    <w:p w14:paraId="031AD013" w14:textId="77777777" w:rsidR="0082082E" w:rsidRPr="00E13131" w:rsidRDefault="0082082E" w:rsidP="00D7441E">
      <w:pPr>
        <w:jc w:val="both"/>
        <w:rPr>
          <w:rFonts w:ascii="Times New Roman" w:hAnsi="Times New Roman" w:cs="Times New Roman"/>
        </w:rPr>
      </w:pPr>
    </w:p>
    <w:p w14:paraId="7B02F010" w14:textId="6E482423" w:rsidR="003E4895" w:rsidRDefault="0097479E" w:rsidP="009A79D8">
      <w:pPr>
        <w:jc w:val="center"/>
        <w:rPr>
          <w:rFonts w:ascii="Times New Roman" w:hAnsi="Times New Roman" w:cs="Times New Roman"/>
          <w:b/>
          <w:bCs/>
          <w:sz w:val="28"/>
          <w:szCs w:val="28"/>
        </w:rPr>
      </w:pPr>
      <w:r>
        <w:rPr>
          <w:rFonts w:ascii="Times New Roman" w:hAnsi="Times New Roman" w:cs="Times New Roman"/>
          <w:b/>
          <w:bCs/>
          <w:sz w:val="28"/>
          <w:szCs w:val="28"/>
        </w:rPr>
        <w:t>3.</w:t>
      </w:r>
      <w:r w:rsidR="003E4895">
        <w:rPr>
          <w:rFonts w:ascii="Times New Roman" w:hAnsi="Times New Roman" w:cs="Times New Roman"/>
          <w:b/>
          <w:bCs/>
          <w:sz w:val="28"/>
          <w:szCs w:val="28"/>
        </w:rPr>
        <w:t>CHECK-LIST DE AUDITORIA-AB, LDA</w:t>
      </w:r>
    </w:p>
    <w:p w14:paraId="28075AD7" w14:textId="77777777" w:rsidR="009A79D8" w:rsidRDefault="009A79D8" w:rsidP="009A79D8">
      <w:pPr>
        <w:jc w:val="center"/>
        <w:rPr>
          <w:rFonts w:ascii="Times New Roman" w:hAnsi="Times New Roman" w:cs="Times New Roman"/>
          <w:b/>
          <w:bCs/>
          <w:sz w:val="28"/>
          <w:szCs w:val="28"/>
        </w:rPr>
      </w:pPr>
    </w:p>
    <w:tbl>
      <w:tblPr>
        <w:tblStyle w:val="Tabelacomgrade"/>
        <w:tblW w:w="0" w:type="auto"/>
        <w:tblLook w:val="04A0" w:firstRow="1" w:lastRow="0" w:firstColumn="1" w:lastColumn="0" w:noHBand="0" w:noVBand="1"/>
      </w:tblPr>
      <w:tblGrid>
        <w:gridCol w:w="2942"/>
        <w:gridCol w:w="2943"/>
        <w:gridCol w:w="2943"/>
      </w:tblGrid>
      <w:tr w:rsidR="009A79D8" w14:paraId="2612AD09" w14:textId="77777777">
        <w:tc>
          <w:tcPr>
            <w:tcW w:w="2942" w:type="dxa"/>
          </w:tcPr>
          <w:p w14:paraId="7109F415" w14:textId="0CCA2C2A" w:rsidR="009A79D8" w:rsidRDefault="009A79D8" w:rsidP="009A79D8">
            <w:pPr>
              <w:jc w:val="center"/>
              <w:rPr>
                <w:rFonts w:ascii="Times New Roman" w:hAnsi="Times New Roman" w:cs="Times New Roman"/>
                <w:b/>
                <w:bCs/>
                <w:sz w:val="28"/>
                <w:szCs w:val="28"/>
              </w:rPr>
            </w:pPr>
            <w:r>
              <w:rPr>
                <w:rFonts w:ascii="Times New Roman" w:hAnsi="Times New Roman" w:cs="Times New Roman"/>
                <w:b/>
                <w:bCs/>
                <w:sz w:val="28"/>
                <w:szCs w:val="28"/>
              </w:rPr>
              <w:t>Elemento Verificado</w:t>
            </w:r>
          </w:p>
        </w:tc>
        <w:tc>
          <w:tcPr>
            <w:tcW w:w="2943" w:type="dxa"/>
          </w:tcPr>
          <w:p w14:paraId="25E5B48E" w14:textId="1F66EE18" w:rsidR="009A79D8" w:rsidRDefault="009A79D8" w:rsidP="009A79D8">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784C66DA" w14:textId="136CA685" w:rsidR="009A79D8" w:rsidRDefault="009A79D8" w:rsidP="009A79D8">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9A79D8" w:rsidRPr="006E58B6" w14:paraId="6EE3857D" w14:textId="77777777">
        <w:tc>
          <w:tcPr>
            <w:tcW w:w="2942" w:type="dxa"/>
          </w:tcPr>
          <w:p w14:paraId="35850537" w14:textId="20D8F71E"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Evolução da economia</w:t>
            </w:r>
          </w:p>
        </w:tc>
        <w:tc>
          <w:tcPr>
            <w:tcW w:w="2943" w:type="dxa"/>
          </w:tcPr>
          <w:p w14:paraId="4B25EBBE" w14:textId="08377D1B"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08D1ACEC" w14:textId="60212EF7"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 empresa apresentou crescimento no volume de vendas e aumento no capital social.</w:t>
            </w:r>
          </w:p>
        </w:tc>
      </w:tr>
      <w:tr w:rsidR="009A79D8" w:rsidRPr="006E58B6" w14:paraId="4B3B14D1" w14:textId="77777777">
        <w:tc>
          <w:tcPr>
            <w:tcW w:w="2942" w:type="dxa"/>
          </w:tcPr>
          <w:p w14:paraId="29850F9C" w14:textId="7B0088AC"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Apresentação da empresa e do sector</w:t>
            </w:r>
          </w:p>
        </w:tc>
        <w:tc>
          <w:tcPr>
            <w:tcW w:w="2943" w:type="dxa"/>
          </w:tcPr>
          <w:p w14:paraId="70B4AF9B" w14:textId="60B2DB5F"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5EC1C8A4" w14:textId="7F393A3B"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Apresentada na introdução do relatório de gestão(localização, capital e missão).</w:t>
            </w:r>
          </w:p>
        </w:tc>
      </w:tr>
      <w:tr w:rsidR="009A79D8" w:rsidRPr="006E58B6" w14:paraId="07081D1B" w14:textId="77777777">
        <w:tc>
          <w:tcPr>
            <w:tcW w:w="2942" w:type="dxa"/>
          </w:tcPr>
          <w:p w14:paraId="349A7C94" w14:textId="15C5825B"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Acontecimento relevantes</w:t>
            </w:r>
          </w:p>
        </w:tc>
        <w:tc>
          <w:tcPr>
            <w:tcW w:w="2943" w:type="dxa"/>
          </w:tcPr>
          <w:p w14:paraId="25AA0DC3" w14:textId="7B1AED1D" w:rsidR="009A79D8" w:rsidRPr="006E58B6" w:rsidRDefault="00DB5C9B" w:rsidP="006E58B6">
            <w:pPr>
              <w:jc w:val="center"/>
              <w:rPr>
                <w:rFonts w:ascii="Times New Roman" w:hAnsi="Times New Roman" w:cs="Times New Roman"/>
                <w:sz w:val="28"/>
                <w:szCs w:val="28"/>
              </w:rPr>
            </w:pPr>
            <w:r>
              <w:rPr>
                <w:rFonts w:ascii="Times New Roman" w:hAnsi="Times New Roman" w:cs="Times New Roman"/>
                <w:sz w:val="28"/>
                <w:szCs w:val="28"/>
              </w:rPr>
              <w:t>Não</w:t>
            </w:r>
          </w:p>
        </w:tc>
        <w:tc>
          <w:tcPr>
            <w:tcW w:w="2943" w:type="dxa"/>
          </w:tcPr>
          <w:p w14:paraId="07DEBD12" w14:textId="7B61500E"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Alteração de tipo societário, aumento de capital, entrada de novo sócio.</w:t>
            </w:r>
          </w:p>
        </w:tc>
      </w:tr>
      <w:tr w:rsidR="009A79D8" w:rsidRPr="006E58B6" w14:paraId="3C915656" w14:textId="77777777">
        <w:tc>
          <w:tcPr>
            <w:tcW w:w="2942" w:type="dxa"/>
          </w:tcPr>
          <w:p w14:paraId="5D5145CF" w14:textId="79BB6A86"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Investimento (compras e vendas de património)</w:t>
            </w:r>
          </w:p>
        </w:tc>
        <w:tc>
          <w:tcPr>
            <w:tcW w:w="2943" w:type="dxa"/>
          </w:tcPr>
          <w:p w14:paraId="11F00E76" w14:textId="6AF4D841"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41678CCC" w14:textId="0AE8003B"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Verificadas compras de imobilizado, conforme notas 4 e 5.</w:t>
            </w:r>
          </w:p>
        </w:tc>
      </w:tr>
      <w:tr w:rsidR="009A79D8" w:rsidRPr="006E58B6" w14:paraId="3F6457EF" w14:textId="77777777">
        <w:tc>
          <w:tcPr>
            <w:tcW w:w="2942" w:type="dxa"/>
          </w:tcPr>
          <w:p w14:paraId="2EA9EE1F" w14:textId="2476053D"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Análise económico-financeira</w:t>
            </w:r>
          </w:p>
        </w:tc>
        <w:tc>
          <w:tcPr>
            <w:tcW w:w="2943" w:type="dxa"/>
          </w:tcPr>
          <w:p w14:paraId="4820DCAD" w14:textId="596C3DB0"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2FBEA247" w14:textId="281C52DE"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Indicadores financeiros nas notas e conclusões.</w:t>
            </w:r>
          </w:p>
        </w:tc>
      </w:tr>
      <w:tr w:rsidR="009A79D8" w:rsidRPr="006E58B6" w14:paraId="5045656E" w14:textId="77777777">
        <w:tc>
          <w:tcPr>
            <w:tcW w:w="2942" w:type="dxa"/>
          </w:tcPr>
          <w:p w14:paraId="078E3303" w14:textId="0F2057FA"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Proposta de apresentação de resultados</w:t>
            </w:r>
          </w:p>
        </w:tc>
        <w:tc>
          <w:tcPr>
            <w:tcW w:w="2943" w:type="dxa"/>
          </w:tcPr>
          <w:p w14:paraId="75479CA1" w14:textId="6EACB006"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5750C293" w14:textId="5185375B"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Demostração de resultado por natureza apresentada na DF</w:t>
            </w:r>
          </w:p>
        </w:tc>
      </w:tr>
      <w:tr w:rsidR="009A79D8" w:rsidRPr="006E58B6" w14:paraId="6CDC287F" w14:textId="77777777">
        <w:tc>
          <w:tcPr>
            <w:tcW w:w="2942" w:type="dxa"/>
          </w:tcPr>
          <w:p w14:paraId="1151199C" w14:textId="3B1196E0"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Considerações finais</w:t>
            </w:r>
          </w:p>
        </w:tc>
        <w:tc>
          <w:tcPr>
            <w:tcW w:w="2943" w:type="dxa"/>
          </w:tcPr>
          <w:p w14:paraId="6F5037AE" w14:textId="2235B820" w:rsidR="009A79D8" w:rsidRPr="006E58B6" w:rsidRDefault="009A79D8" w:rsidP="006E58B6">
            <w:pPr>
              <w:jc w:val="center"/>
              <w:rPr>
                <w:rFonts w:ascii="Times New Roman" w:hAnsi="Times New Roman" w:cs="Times New Roman"/>
                <w:sz w:val="28"/>
                <w:szCs w:val="28"/>
              </w:rPr>
            </w:pPr>
            <w:r w:rsidRPr="006E58B6">
              <w:rPr>
                <w:rFonts w:ascii="Times New Roman" w:hAnsi="Times New Roman" w:cs="Times New Roman"/>
                <w:sz w:val="28"/>
                <w:szCs w:val="28"/>
              </w:rPr>
              <w:t>sim</w:t>
            </w:r>
          </w:p>
        </w:tc>
        <w:tc>
          <w:tcPr>
            <w:tcW w:w="2943" w:type="dxa"/>
          </w:tcPr>
          <w:p w14:paraId="73750F62" w14:textId="419440FF" w:rsidR="009A79D8" w:rsidRPr="006E58B6" w:rsidRDefault="009A79D8" w:rsidP="009A79D8">
            <w:pPr>
              <w:rPr>
                <w:rFonts w:ascii="Times New Roman" w:hAnsi="Times New Roman" w:cs="Times New Roman"/>
                <w:sz w:val="28"/>
                <w:szCs w:val="28"/>
              </w:rPr>
            </w:pPr>
            <w:r w:rsidRPr="006E58B6">
              <w:rPr>
                <w:rFonts w:ascii="Times New Roman" w:hAnsi="Times New Roman" w:cs="Times New Roman"/>
                <w:sz w:val="28"/>
                <w:szCs w:val="28"/>
              </w:rPr>
              <w:t>Apresentadas nas conclusões do relatório de gestão</w:t>
            </w:r>
          </w:p>
        </w:tc>
      </w:tr>
    </w:tbl>
    <w:p w14:paraId="2B81D5C5" w14:textId="77777777" w:rsidR="009A79D8" w:rsidRDefault="009A79D8" w:rsidP="009A79D8">
      <w:pPr>
        <w:rPr>
          <w:rFonts w:ascii="Times New Roman" w:hAnsi="Times New Roman" w:cs="Times New Roman"/>
          <w:sz w:val="28"/>
          <w:szCs w:val="28"/>
        </w:rPr>
      </w:pPr>
    </w:p>
    <w:p w14:paraId="30D5037A" w14:textId="77777777" w:rsidR="00E67D73" w:rsidRDefault="00E67D73" w:rsidP="009A79D8">
      <w:pPr>
        <w:rPr>
          <w:rFonts w:ascii="Times New Roman" w:hAnsi="Times New Roman" w:cs="Times New Roman"/>
          <w:sz w:val="28"/>
          <w:szCs w:val="28"/>
        </w:rPr>
      </w:pPr>
    </w:p>
    <w:p w14:paraId="67B75BAC" w14:textId="77777777" w:rsidR="00E67D73" w:rsidRDefault="00E67D73" w:rsidP="009A79D8">
      <w:pPr>
        <w:rPr>
          <w:rFonts w:ascii="Times New Roman" w:hAnsi="Times New Roman" w:cs="Times New Roman"/>
          <w:sz w:val="28"/>
          <w:szCs w:val="28"/>
        </w:rPr>
      </w:pPr>
    </w:p>
    <w:p w14:paraId="6B8195B6" w14:textId="77777777" w:rsidR="00E67D73" w:rsidRDefault="00E67D73" w:rsidP="009A79D8">
      <w:pPr>
        <w:rPr>
          <w:rFonts w:ascii="Times New Roman" w:hAnsi="Times New Roman" w:cs="Times New Roman"/>
          <w:sz w:val="28"/>
          <w:szCs w:val="28"/>
        </w:rPr>
      </w:pPr>
    </w:p>
    <w:p w14:paraId="2F5F71A2" w14:textId="77777777" w:rsidR="00E67D73" w:rsidRDefault="00E67D73" w:rsidP="009A79D8">
      <w:pPr>
        <w:rPr>
          <w:rFonts w:ascii="Times New Roman" w:hAnsi="Times New Roman" w:cs="Times New Roman"/>
          <w:sz w:val="28"/>
          <w:szCs w:val="28"/>
        </w:rPr>
      </w:pPr>
    </w:p>
    <w:p w14:paraId="71229815" w14:textId="77777777" w:rsidR="00E67D73" w:rsidRDefault="00E67D73" w:rsidP="009A79D8">
      <w:pPr>
        <w:rPr>
          <w:rFonts w:ascii="Times New Roman" w:hAnsi="Times New Roman" w:cs="Times New Roman"/>
          <w:sz w:val="28"/>
          <w:szCs w:val="28"/>
        </w:rPr>
      </w:pPr>
    </w:p>
    <w:p w14:paraId="1B540CDA" w14:textId="77777777" w:rsidR="00E67D73" w:rsidRDefault="00E67D73" w:rsidP="009A79D8">
      <w:pPr>
        <w:rPr>
          <w:rFonts w:ascii="Times New Roman" w:hAnsi="Times New Roman" w:cs="Times New Roman"/>
          <w:sz w:val="28"/>
          <w:szCs w:val="28"/>
        </w:rPr>
      </w:pPr>
    </w:p>
    <w:p w14:paraId="30C7981C" w14:textId="77777777" w:rsidR="00E67D73" w:rsidRDefault="00E67D73" w:rsidP="009A79D8">
      <w:pPr>
        <w:rPr>
          <w:rFonts w:ascii="Times New Roman" w:hAnsi="Times New Roman" w:cs="Times New Roman"/>
          <w:sz w:val="28"/>
          <w:szCs w:val="28"/>
        </w:rPr>
      </w:pPr>
    </w:p>
    <w:p w14:paraId="190BFDC0" w14:textId="72BFE826" w:rsidR="006E58B6" w:rsidRDefault="006E58B6" w:rsidP="006E58B6">
      <w:pPr>
        <w:jc w:val="center"/>
        <w:rPr>
          <w:rFonts w:ascii="Times New Roman" w:hAnsi="Times New Roman" w:cs="Times New Roman"/>
          <w:b/>
          <w:bCs/>
          <w:sz w:val="28"/>
          <w:szCs w:val="28"/>
        </w:rPr>
      </w:pPr>
      <w:r w:rsidRPr="006E58B6">
        <w:rPr>
          <w:rFonts w:ascii="Times New Roman" w:hAnsi="Times New Roman" w:cs="Times New Roman"/>
          <w:b/>
          <w:bCs/>
          <w:sz w:val="28"/>
          <w:szCs w:val="28"/>
        </w:rPr>
        <w:t>CONFORMIDADE DAS RÚBRICAS COM AS NOTAS:</w:t>
      </w:r>
    </w:p>
    <w:p w14:paraId="11C6A3B1" w14:textId="49655C63" w:rsidR="006E58B6" w:rsidRDefault="006E58B6" w:rsidP="006E58B6">
      <w:pPr>
        <w:rPr>
          <w:rFonts w:ascii="Times New Roman" w:hAnsi="Times New Roman" w:cs="Times New Roman"/>
          <w:b/>
          <w:bCs/>
          <w:sz w:val="28"/>
          <w:szCs w:val="28"/>
        </w:rPr>
      </w:pPr>
      <w:r>
        <w:rPr>
          <w:rFonts w:ascii="Times New Roman" w:hAnsi="Times New Roman" w:cs="Times New Roman"/>
          <w:b/>
          <w:bCs/>
          <w:sz w:val="28"/>
          <w:szCs w:val="28"/>
        </w:rPr>
        <w:t>ACTIVO</w:t>
      </w:r>
    </w:p>
    <w:tbl>
      <w:tblPr>
        <w:tblStyle w:val="Tabelacomgrade"/>
        <w:tblW w:w="0" w:type="auto"/>
        <w:tblLook w:val="04A0" w:firstRow="1" w:lastRow="0" w:firstColumn="1" w:lastColumn="0" w:noHBand="0" w:noVBand="1"/>
      </w:tblPr>
      <w:tblGrid>
        <w:gridCol w:w="2942"/>
        <w:gridCol w:w="2943"/>
        <w:gridCol w:w="2943"/>
      </w:tblGrid>
      <w:tr w:rsidR="006E58B6" w14:paraId="430A7E61" w14:textId="77777777">
        <w:tc>
          <w:tcPr>
            <w:tcW w:w="2942" w:type="dxa"/>
          </w:tcPr>
          <w:p w14:paraId="6CA43CC4" w14:textId="45E9379A" w:rsidR="006E58B6" w:rsidRDefault="006E58B6" w:rsidP="006E58B6">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73BC10A7" w14:textId="2E49B55F" w:rsidR="006E58B6" w:rsidRDefault="006E58B6" w:rsidP="006E58B6">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10D7D4C7" w14:textId="649D8AFB" w:rsidR="006E58B6" w:rsidRDefault="006E58B6" w:rsidP="006E58B6">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6E58B6" w14:paraId="3CFD2B71" w14:textId="77777777">
        <w:tc>
          <w:tcPr>
            <w:tcW w:w="2942" w:type="dxa"/>
          </w:tcPr>
          <w:p w14:paraId="049F2FE6" w14:textId="6A14836D"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Imobilizações Corpóreas</w:t>
            </w:r>
          </w:p>
        </w:tc>
        <w:tc>
          <w:tcPr>
            <w:tcW w:w="2943" w:type="dxa"/>
          </w:tcPr>
          <w:p w14:paraId="69FD4A2B" w14:textId="1D805E62" w:rsidR="006E58B6"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Sim</w:t>
            </w:r>
          </w:p>
        </w:tc>
        <w:tc>
          <w:tcPr>
            <w:tcW w:w="2943" w:type="dxa"/>
          </w:tcPr>
          <w:p w14:paraId="351335A1" w14:textId="5D42E096"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Verificadas com o mapa de amortização e nota 4</w:t>
            </w:r>
          </w:p>
        </w:tc>
      </w:tr>
      <w:tr w:rsidR="006E58B6" w14:paraId="453E300D" w14:textId="77777777">
        <w:tc>
          <w:tcPr>
            <w:tcW w:w="2942" w:type="dxa"/>
          </w:tcPr>
          <w:p w14:paraId="5778729A" w14:textId="6D6F8C73"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Imobilizações incorpóreas</w:t>
            </w:r>
          </w:p>
        </w:tc>
        <w:tc>
          <w:tcPr>
            <w:tcW w:w="2943" w:type="dxa"/>
          </w:tcPr>
          <w:p w14:paraId="42D17502" w14:textId="7101BBBD" w:rsidR="006E58B6"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Sim</w:t>
            </w:r>
          </w:p>
        </w:tc>
        <w:tc>
          <w:tcPr>
            <w:tcW w:w="2943" w:type="dxa"/>
          </w:tcPr>
          <w:p w14:paraId="78829940" w14:textId="2FBD5BF4"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Confirmadas na nota 5</w:t>
            </w:r>
          </w:p>
        </w:tc>
      </w:tr>
      <w:tr w:rsidR="006E58B6" w14:paraId="15F3B70F" w14:textId="77777777">
        <w:tc>
          <w:tcPr>
            <w:tcW w:w="2942" w:type="dxa"/>
          </w:tcPr>
          <w:p w14:paraId="7DC629AD" w14:textId="3C97CF38"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Investimentos Financeiros</w:t>
            </w:r>
          </w:p>
        </w:tc>
        <w:tc>
          <w:tcPr>
            <w:tcW w:w="2943" w:type="dxa"/>
          </w:tcPr>
          <w:p w14:paraId="3639D293" w14:textId="4C38EC8C" w:rsidR="006E58B6"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Sim</w:t>
            </w:r>
          </w:p>
        </w:tc>
        <w:tc>
          <w:tcPr>
            <w:tcW w:w="2943" w:type="dxa"/>
          </w:tcPr>
          <w:p w14:paraId="63502DA3" w14:textId="4D6A7A18"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Constam na nota 7</w:t>
            </w:r>
          </w:p>
        </w:tc>
      </w:tr>
      <w:tr w:rsidR="006E58B6" w14:paraId="5D41E268" w14:textId="77777777">
        <w:tc>
          <w:tcPr>
            <w:tcW w:w="2942" w:type="dxa"/>
          </w:tcPr>
          <w:p w14:paraId="41C2830E" w14:textId="0CCCC28E"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Existências</w:t>
            </w:r>
          </w:p>
        </w:tc>
        <w:tc>
          <w:tcPr>
            <w:tcW w:w="2943" w:type="dxa"/>
          </w:tcPr>
          <w:p w14:paraId="5E2A8A4C" w14:textId="40694931" w:rsidR="006E58B6"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Não</w:t>
            </w:r>
          </w:p>
        </w:tc>
        <w:tc>
          <w:tcPr>
            <w:tcW w:w="2943" w:type="dxa"/>
          </w:tcPr>
          <w:p w14:paraId="21087A20" w14:textId="5DA8E41F"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Sobreavaliadas, reclassificação no mapa de correção</w:t>
            </w:r>
          </w:p>
        </w:tc>
      </w:tr>
      <w:tr w:rsidR="00E67D73" w14:paraId="393F2A17" w14:textId="77777777">
        <w:tc>
          <w:tcPr>
            <w:tcW w:w="2942" w:type="dxa"/>
          </w:tcPr>
          <w:p w14:paraId="0E9626C6" w14:textId="6AA00BCA" w:rsidR="00E67D73"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Contas a receber</w:t>
            </w:r>
          </w:p>
        </w:tc>
        <w:tc>
          <w:tcPr>
            <w:tcW w:w="2943" w:type="dxa"/>
          </w:tcPr>
          <w:p w14:paraId="315A28E9" w14:textId="6D462416" w:rsidR="00E67D73"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Sim</w:t>
            </w:r>
          </w:p>
        </w:tc>
        <w:tc>
          <w:tcPr>
            <w:tcW w:w="2943" w:type="dxa"/>
          </w:tcPr>
          <w:p w14:paraId="6AE04836" w14:textId="4F349F6A" w:rsidR="00E67D73"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Confirmadas na nota 9</w:t>
            </w:r>
          </w:p>
        </w:tc>
      </w:tr>
      <w:tr w:rsidR="00E67D73" w14:paraId="0915BFB7" w14:textId="77777777">
        <w:tc>
          <w:tcPr>
            <w:tcW w:w="2942" w:type="dxa"/>
          </w:tcPr>
          <w:p w14:paraId="50823DB5" w14:textId="429A9776" w:rsidR="00E67D73"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Disponibilidades</w:t>
            </w:r>
          </w:p>
        </w:tc>
        <w:tc>
          <w:tcPr>
            <w:tcW w:w="2943" w:type="dxa"/>
          </w:tcPr>
          <w:p w14:paraId="2F86169B" w14:textId="6EECE3A0" w:rsidR="00E67D73"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Não</w:t>
            </w:r>
          </w:p>
        </w:tc>
        <w:tc>
          <w:tcPr>
            <w:tcW w:w="2943" w:type="dxa"/>
          </w:tcPr>
          <w:p w14:paraId="461E0795" w14:textId="1CA31863" w:rsidR="00E67D73"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Divergência com extrato bancário_corrigido na reconciliação bancária</w:t>
            </w:r>
          </w:p>
        </w:tc>
      </w:tr>
      <w:tr w:rsidR="006E58B6" w14:paraId="5993D129" w14:textId="77777777">
        <w:tc>
          <w:tcPr>
            <w:tcW w:w="2942" w:type="dxa"/>
          </w:tcPr>
          <w:p w14:paraId="4397A63E" w14:textId="05CF1D91"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Outros Activos Correntes</w:t>
            </w:r>
          </w:p>
        </w:tc>
        <w:tc>
          <w:tcPr>
            <w:tcW w:w="2943" w:type="dxa"/>
          </w:tcPr>
          <w:p w14:paraId="2BD17908" w14:textId="27103198" w:rsidR="006E58B6" w:rsidRPr="00E67D73" w:rsidRDefault="00E67D73" w:rsidP="00E67D73">
            <w:pPr>
              <w:jc w:val="center"/>
              <w:rPr>
                <w:rFonts w:ascii="Times New Roman" w:hAnsi="Times New Roman" w:cs="Times New Roman"/>
                <w:sz w:val="28"/>
                <w:szCs w:val="28"/>
              </w:rPr>
            </w:pPr>
            <w:r w:rsidRPr="00E67D73">
              <w:rPr>
                <w:rFonts w:ascii="Times New Roman" w:hAnsi="Times New Roman" w:cs="Times New Roman"/>
                <w:sz w:val="28"/>
                <w:szCs w:val="28"/>
              </w:rPr>
              <w:t>Sim</w:t>
            </w:r>
          </w:p>
        </w:tc>
        <w:tc>
          <w:tcPr>
            <w:tcW w:w="2943" w:type="dxa"/>
          </w:tcPr>
          <w:p w14:paraId="1E1CFFF3" w14:textId="680C31D2" w:rsidR="006E58B6" w:rsidRPr="00E67D73" w:rsidRDefault="00E67D73" w:rsidP="006E58B6">
            <w:pPr>
              <w:rPr>
                <w:rFonts w:ascii="Times New Roman" w:hAnsi="Times New Roman" w:cs="Times New Roman"/>
                <w:sz w:val="28"/>
                <w:szCs w:val="28"/>
              </w:rPr>
            </w:pPr>
            <w:r w:rsidRPr="00E67D73">
              <w:rPr>
                <w:rFonts w:ascii="Times New Roman" w:hAnsi="Times New Roman" w:cs="Times New Roman"/>
                <w:sz w:val="28"/>
                <w:szCs w:val="28"/>
              </w:rPr>
              <w:t>Verificados (provisões e proveitos a faturar) nota 11</w:t>
            </w:r>
          </w:p>
        </w:tc>
      </w:tr>
    </w:tbl>
    <w:p w14:paraId="2C6D2036" w14:textId="77777777" w:rsidR="006E58B6" w:rsidRDefault="006E58B6" w:rsidP="006E58B6">
      <w:pPr>
        <w:rPr>
          <w:rFonts w:ascii="Times New Roman" w:hAnsi="Times New Roman" w:cs="Times New Roman"/>
          <w:b/>
          <w:bCs/>
          <w:sz w:val="28"/>
          <w:szCs w:val="28"/>
        </w:rPr>
      </w:pPr>
    </w:p>
    <w:p w14:paraId="4F61C34C" w14:textId="204F3BB7" w:rsidR="00E67D73" w:rsidRDefault="00E67D73" w:rsidP="006E58B6">
      <w:pPr>
        <w:rPr>
          <w:rFonts w:ascii="Times New Roman" w:hAnsi="Times New Roman" w:cs="Times New Roman"/>
          <w:b/>
          <w:bCs/>
          <w:sz w:val="28"/>
          <w:szCs w:val="28"/>
        </w:rPr>
      </w:pPr>
      <w:r>
        <w:rPr>
          <w:rFonts w:ascii="Times New Roman" w:hAnsi="Times New Roman" w:cs="Times New Roman"/>
          <w:b/>
          <w:bCs/>
          <w:sz w:val="28"/>
          <w:szCs w:val="28"/>
        </w:rPr>
        <w:t>CAPITAL PRÓPRIO</w:t>
      </w:r>
    </w:p>
    <w:tbl>
      <w:tblPr>
        <w:tblStyle w:val="Tabelacomgrade"/>
        <w:tblW w:w="0" w:type="auto"/>
        <w:tblLook w:val="04A0" w:firstRow="1" w:lastRow="0" w:firstColumn="1" w:lastColumn="0" w:noHBand="0" w:noVBand="1"/>
      </w:tblPr>
      <w:tblGrid>
        <w:gridCol w:w="2942"/>
        <w:gridCol w:w="2943"/>
        <w:gridCol w:w="2943"/>
      </w:tblGrid>
      <w:tr w:rsidR="00E67D73" w14:paraId="61C02374" w14:textId="77777777">
        <w:tc>
          <w:tcPr>
            <w:tcW w:w="2942" w:type="dxa"/>
          </w:tcPr>
          <w:p w14:paraId="77C7BC6D" w14:textId="0192A8D3" w:rsidR="00E67D73" w:rsidRDefault="00E67D73" w:rsidP="00D97C6B">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4494AA31" w14:textId="1FB9EA1F" w:rsidR="00E67D73" w:rsidRDefault="00D97C6B" w:rsidP="00D97C6B">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1651F8BD" w14:textId="66D2A24D" w:rsidR="00E67D73" w:rsidRDefault="00D97C6B" w:rsidP="00D97C6B">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E67D73" w14:paraId="2EC8B979" w14:textId="77777777">
        <w:tc>
          <w:tcPr>
            <w:tcW w:w="2942" w:type="dxa"/>
          </w:tcPr>
          <w:p w14:paraId="231D0D35" w14:textId="00B06D63"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Capital</w:t>
            </w:r>
          </w:p>
        </w:tc>
        <w:tc>
          <w:tcPr>
            <w:tcW w:w="2943" w:type="dxa"/>
          </w:tcPr>
          <w:p w14:paraId="2C906B98" w14:textId="0B461BAF" w:rsidR="00E67D73"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3B7C68AE" w14:textId="698CC180"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Aumento evidenciado na nota 12</w:t>
            </w:r>
          </w:p>
        </w:tc>
      </w:tr>
      <w:tr w:rsidR="00E67D73" w14:paraId="7A39FC27" w14:textId="77777777">
        <w:tc>
          <w:tcPr>
            <w:tcW w:w="2942" w:type="dxa"/>
          </w:tcPr>
          <w:p w14:paraId="65801DC3" w14:textId="69944966"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Reservas</w:t>
            </w:r>
          </w:p>
        </w:tc>
        <w:tc>
          <w:tcPr>
            <w:tcW w:w="2943" w:type="dxa"/>
          </w:tcPr>
          <w:p w14:paraId="7F02B4A0" w14:textId="520C27FA" w:rsidR="00E67D73"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25D868D2" w14:textId="04A4254C"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Constam na nota 13</w:t>
            </w:r>
          </w:p>
        </w:tc>
      </w:tr>
      <w:tr w:rsidR="00E67D73" w14:paraId="38233AD3" w14:textId="77777777">
        <w:tc>
          <w:tcPr>
            <w:tcW w:w="2942" w:type="dxa"/>
          </w:tcPr>
          <w:p w14:paraId="1D8B6965" w14:textId="1640F9AE"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Resultados Transitados</w:t>
            </w:r>
          </w:p>
        </w:tc>
        <w:tc>
          <w:tcPr>
            <w:tcW w:w="2943" w:type="dxa"/>
          </w:tcPr>
          <w:p w14:paraId="0856F9AC" w14:textId="1813C845" w:rsidR="00E67D73"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0BB4F4E2" w14:textId="501E8629"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Correspondem ao exercício anterior</w:t>
            </w:r>
          </w:p>
        </w:tc>
      </w:tr>
      <w:tr w:rsidR="00E67D73" w14:paraId="4C1C7C81" w14:textId="77777777">
        <w:tc>
          <w:tcPr>
            <w:tcW w:w="2942" w:type="dxa"/>
          </w:tcPr>
          <w:p w14:paraId="3A947763" w14:textId="67ABBDB9"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Resultado líquido</w:t>
            </w:r>
          </w:p>
        </w:tc>
        <w:tc>
          <w:tcPr>
            <w:tcW w:w="2943" w:type="dxa"/>
          </w:tcPr>
          <w:p w14:paraId="6CB4D66C" w14:textId="768FE694" w:rsidR="00E67D73"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7092D5AF" w14:textId="59DA9609" w:rsidR="00E67D73"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Apurados corretamente com base aos proveitos e nos custos</w:t>
            </w:r>
          </w:p>
        </w:tc>
      </w:tr>
    </w:tbl>
    <w:p w14:paraId="4EF240E0" w14:textId="77777777" w:rsidR="00E67D73" w:rsidRDefault="00E67D73" w:rsidP="006E58B6">
      <w:pPr>
        <w:rPr>
          <w:rFonts w:ascii="Times New Roman" w:hAnsi="Times New Roman" w:cs="Times New Roman"/>
          <w:b/>
          <w:bCs/>
          <w:sz w:val="28"/>
          <w:szCs w:val="28"/>
        </w:rPr>
      </w:pPr>
    </w:p>
    <w:p w14:paraId="1729D153" w14:textId="77777777" w:rsidR="00D97C6B" w:rsidRDefault="00D97C6B" w:rsidP="006E58B6">
      <w:pPr>
        <w:rPr>
          <w:rFonts w:ascii="Times New Roman" w:hAnsi="Times New Roman" w:cs="Times New Roman"/>
          <w:b/>
          <w:bCs/>
          <w:sz w:val="28"/>
          <w:szCs w:val="28"/>
        </w:rPr>
      </w:pPr>
    </w:p>
    <w:p w14:paraId="2B980DCD" w14:textId="77777777" w:rsidR="00D97C6B" w:rsidRDefault="00D97C6B" w:rsidP="006E58B6">
      <w:pPr>
        <w:rPr>
          <w:rFonts w:ascii="Times New Roman" w:hAnsi="Times New Roman" w:cs="Times New Roman"/>
          <w:b/>
          <w:bCs/>
          <w:sz w:val="28"/>
          <w:szCs w:val="28"/>
        </w:rPr>
      </w:pPr>
    </w:p>
    <w:p w14:paraId="1E9A2480" w14:textId="77777777" w:rsidR="00D97C6B" w:rsidRDefault="00D97C6B" w:rsidP="006E58B6">
      <w:pPr>
        <w:rPr>
          <w:rFonts w:ascii="Times New Roman" w:hAnsi="Times New Roman" w:cs="Times New Roman"/>
          <w:b/>
          <w:bCs/>
          <w:sz w:val="28"/>
          <w:szCs w:val="28"/>
        </w:rPr>
      </w:pPr>
    </w:p>
    <w:p w14:paraId="602C1079" w14:textId="7D1569B1" w:rsidR="00D97C6B" w:rsidRDefault="00D97C6B" w:rsidP="006E58B6">
      <w:pPr>
        <w:rPr>
          <w:rFonts w:ascii="Times New Roman" w:hAnsi="Times New Roman" w:cs="Times New Roman"/>
          <w:b/>
          <w:bCs/>
          <w:sz w:val="28"/>
          <w:szCs w:val="28"/>
        </w:rPr>
      </w:pPr>
      <w:r>
        <w:rPr>
          <w:rFonts w:ascii="Times New Roman" w:hAnsi="Times New Roman" w:cs="Times New Roman"/>
          <w:b/>
          <w:bCs/>
          <w:sz w:val="28"/>
          <w:szCs w:val="28"/>
        </w:rPr>
        <w:t>PASSIVO</w:t>
      </w:r>
    </w:p>
    <w:tbl>
      <w:tblPr>
        <w:tblStyle w:val="Tabelacomgrade"/>
        <w:tblW w:w="0" w:type="auto"/>
        <w:tblLook w:val="04A0" w:firstRow="1" w:lastRow="0" w:firstColumn="1" w:lastColumn="0" w:noHBand="0" w:noVBand="1"/>
      </w:tblPr>
      <w:tblGrid>
        <w:gridCol w:w="2942"/>
        <w:gridCol w:w="2943"/>
        <w:gridCol w:w="2943"/>
      </w:tblGrid>
      <w:tr w:rsidR="00D97C6B" w14:paraId="22D5B538" w14:textId="77777777">
        <w:tc>
          <w:tcPr>
            <w:tcW w:w="2942" w:type="dxa"/>
          </w:tcPr>
          <w:p w14:paraId="1CC14F12" w14:textId="538015E4" w:rsidR="00D97C6B" w:rsidRDefault="00D97C6B" w:rsidP="00D97C6B">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3F03344A" w14:textId="05882A03" w:rsidR="00D97C6B" w:rsidRDefault="00D97C6B" w:rsidP="00D97C6B">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78F9D10C" w14:textId="6752A256" w:rsidR="00D97C6B" w:rsidRDefault="00D97C6B" w:rsidP="00D97C6B">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D97C6B" w14:paraId="0B554211" w14:textId="77777777">
        <w:tc>
          <w:tcPr>
            <w:tcW w:w="2942" w:type="dxa"/>
          </w:tcPr>
          <w:p w14:paraId="7B95E28F" w14:textId="3C2DA0EA"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Empréstimo de médio e longo prazo</w:t>
            </w:r>
          </w:p>
        </w:tc>
        <w:tc>
          <w:tcPr>
            <w:tcW w:w="2943" w:type="dxa"/>
          </w:tcPr>
          <w:p w14:paraId="40217126" w14:textId="43ACE605" w:rsidR="00D97C6B" w:rsidRPr="00D97C6B" w:rsidRDefault="00D97C6B" w:rsidP="00D97C6B">
            <w:pPr>
              <w:jc w:val="center"/>
              <w:rPr>
                <w:rFonts w:ascii="Times New Roman" w:hAnsi="Times New Roman" w:cs="Times New Roman"/>
                <w:sz w:val="28"/>
                <w:szCs w:val="28"/>
              </w:rPr>
            </w:pPr>
          </w:p>
        </w:tc>
        <w:tc>
          <w:tcPr>
            <w:tcW w:w="2943" w:type="dxa"/>
          </w:tcPr>
          <w:p w14:paraId="5DFE998B" w14:textId="69235B1D" w:rsidR="00D97C6B" w:rsidRPr="00D97C6B" w:rsidRDefault="00D97C6B" w:rsidP="006E58B6">
            <w:pPr>
              <w:rPr>
                <w:rFonts w:ascii="Times New Roman" w:hAnsi="Times New Roman" w:cs="Times New Roman"/>
                <w:sz w:val="28"/>
                <w:szCs w:val="28"/>
              </w:rPr>
            </w:pPr>
          </w:p>
        </w:tc>
      </w:tr>
      <w:tr w:rsidR="00D97C6B" w14:paraId="641994A2" w14:textId="77777777">
        <w:tc>
          <w:tcPr>
            <w:tcW w:w="2942" w:type="dxa"/>
          </w:tcPr>
          <w:p w14:paraId="60D42E1C" w14:textId="48090E07"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Contas a pagar</w:t>
            </w:r>
          </w:p>
        </w:tc>
        <w:tc>
          <w:tcPr>
            <w:tcW w:w="2943" w:type="dxa"/>
          </w:tcPr>
          <w:p w14:paraId="46F9E142" w14:textId="7D646B99" w:rsidR="00D97C6B"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7B4368D4" w14:textId="12125EFC"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Verificados saldos de fornecedores e Estado.</w:t>
            </w:r>
          </w:p>
        </w:tc>
      </w:tr>
      <w:tr w:rsidR="00D97C6B" w14:paraId="3ACE0B5A" w14:textId="77777777">
        <w:tc>
          <w:tcPr>
            <w:tcW w:w="2942" w:type="dxa"/>
          </w:tcPr>
          <w:p w14:paraId="4468025D" w14:textId="0CE8EDDF"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Empréstimo de curto prazo</w:t>
            </w:r>
          </w:p>
        </w:tc>
        <w:tc>
          <w:tcPr>
            <w:tcW w:w="2943" w:type="dxa"/>
          </w:tcPr>
          <w:p w14:paraId="652F78C2" w14:textId="235CBE86" w:rsidR="00D97C6B"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6938958C" w14:textId="78E20623"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Constam parcialmente dentro do passivo corrente.</w:t>
            </w:r>
          </w:p>
        </w:tc>
      </w:tr>
      <w:tr w:rsidR="00D97C6B" w14:paraId="53C80C79" w14:textId="77777777">
        <w:tc>
          <w:tcPr>
            <w:tcW w:w="2942" w:type="dxa"/>
          </w:tcPr>
          <w:p w14:paraId="0D966054" w14:textId="521D34F9"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Outros passivos correntes</w:t>
            </w:r>
          </w:p>
        </w:tc>
        <w:tc>
          <w:tcPr>
            <w:tcW w:w="2943" w:type="dxa"/>
          </w:tcPr>
          <w:p w14:paraId="5CFA27D1" w14:textId="17591C1B" w:rsidR="00D97C6B" w:rsidRPr="00D97C6B" w:rsidRDefault="00D97C6B" w:rsidP="00D97C6B">
            <w:pPr>
              <w:jc w:val="center"/>
              <w:rPr>
                <w:rFonts w:ascii="Times New Roman" w:hAnsi="Times New Roman" w:cs="Times New Roman"/>
                <w:sz w:val="28"/>
                <w:szCs w:val="28"/>
              </w:rPr>
            </w:pPr>
            <w:r w:rsidRPr="00D97C6B">
              <w:rPr>
                <w:rFonts w:ascii="Times New Roman" w:hAnsi="Times New Roman" w:cs="Times New Roman"/>
                <w:sz w:val="28"/>
                <w:szCs w:val="28"/>
              </w:rPr>
              <w:t>Sim</w:t>
            </w:r>
          </w:p>
        </w:tc>
        <w:tc>
          <w:tcPr>
            <w:tcW w:w="2943" w:type="dxa"/>
          </w:tcPr>
          <w:p w14:paraId="03D66AB3" w14:textId="00467C9D" w:rsidR="00D97C6B" w:rsidRPr="00D97C6B" w:rsidRDefault="00D97C6B" w:rsidP="006E58B6">
            <w:pPr>
              <w:rPr>
                <w:rFonts w:ascii="Times New Roman" w:hAnsi="Times New Roman" w:cs="Times New Roman"/>
                <w:sz w:val="28"/>
                <w:szCs w:val="28"/>
              </w:rPr>
            </w:pPr>
            <w:r w:rsidRPr="00D97C6B">
              <w:rPr>
                <w:rFonts w:ascii="Times New Roman" w:hAnsi="Times New Roman" w:cs="Times New Roman"/>
                <w:sz w:val="28"/>
                <w:szCs w:val="28"/>
              </w:rPr>
              <w:t>Apurados encargos e proveitos a repartir_nota 21</w:t>
            </w:r>
          </w:p>
        </w:tc>
      </w:tr>
    </w:tbl>
    <w:p w14:paraId="329FFB02" w14:textId="071572B6" w:rsidR="00D97C6B" w:rsidRDefault="00DA3CCF" w:rsidP="00DA3CCF">
      <w:pPr>
        <w:tabs>
          <w:tab w:val="left" w:pos="1680"/>
        </w:tabs>
        <w:rPr>
          <w:rFonts w:ascii="Times New Roman" w:hAnsi="Times New Roman" w:cs="Times New Roman"/>
          <w:b/>
          <w:bCs/>
          <w:sz w:val="28"/>
          <w:szCs w:val="28"/>
        </w:rPr>
      </w:pPr>
      <w:r>
        <w:rPr>
          <w:rFonts w:ascii="Times New Roman" w:hAnsi="Times New Roman" w:cs="Times New Roman"/>
          <w:b/>
          <w:bCs/>
          <w:sz w:val="28"/>
          <w:szCs w:val="28"/>
        </w:rPr>
        <w:tab/>
      </w:r>
    </w:p>
    <w:p w14:paraId="5A439407" w14:textId="77777777" w:rsidR="00DA3CCF" w:rsidRDefault="00DA3CCF" w:rsidP="00DA3CCF">
      <w:pPr>
        <w:tabs>
          <w:tab w:val="left" w:pos="1680"/>
        </w:tabs>
        <w:rPr>
          <w:rFonts w:ascii="Times New Roman" w:hAnsi="Times New Roman" w:cs="Times New Roman"/>
          <w:b/>
          <w:bCs/>
          <w:sz w:val="28"/>
          <w:szCs w:val="28"/>
        </w:rPr>
      </w:pPr>
    </w:p>
    <w:p w14:paraId="1AAC7994" w14:textId="0C643973" w:rsidR="00D97C6B" w:rsidRDefault="00D97C6B" w:rsidP="006E58B6">
      <w:pPr>
        <w:rPr>
          <w:rFonts w:ascii="Times New Roman" w:hAnsi="Times New Roman" w:cs="Times New Roman"/>
          <w:b/>
          <w:bCs/>
          <w:sz w:val="28"/>
          <w:szCs w:val="28"/>
        </w:rPr>
      </w:pPr>
      <w:r>
        <w:rPr>
          <w:rFonts w:ascii="Times New Roman" w:hAnsi="Times New Roman" w:cs="Times New Roman"/>
          <w:b/>
          <w:bCs/>
          <w:sz w:val="28"/>
          <w:szCs w:val="28"/>
        </w:rPr>
        <w:t>CONTA DE RESULTADOS</w:t>
      </w:r>
    </w:p>
    <w:tbl>
      <w:tblPr>
        <w:tblStyle w:val="Tabelacomgrade"/>
        <w:tblW w:w="0" w:type="auto"/>
        <w:tblLook w:val="04A0" w:firstRow="1" w:lastRow="0" w:firstColumn="1" w:lastColumn="0" w:noHBand="0" w:noVBand="1"/>
      </w:tblPr>
      <w:tblGrid>
        <w:gridCol w:w="2942"/>
        <w:gridCol w:w="2943"/>
        <w:gridCol w:w="2943"/>
      </w:tblGrid>
      <w:tr w:rsidR="00D97C6B" w14:paraId="2C303DF6" w14:textId="77777777">
        <w:tc>
          <w:tcPr>
            <w:tcW w:w="2942" w:type="dxa"/>
          </w:tcPr>
          <w:p w14:paraId="5E1CFA2F" w14:textId="77EE66C2" w:rsidR="00D97C6B" w:rsidRDefault="00D97C6B" w:rsidP="009943B3">
            <w:pPr>
              <w:jc w:val="center"/>
              <w:rPr>
                <w:rFonts w:ascii="Times New Roman" w:hAnsi="Times New Roman" w:cs="Times New Roman"/>
                <w:b/>
                <w:bCs/>
                <w:sz w:val="28"/>
                <w:szCs w:val="28"/>
              </w:rPr>
            </w:pPr>
            <w:r>
              <w:rPr>
                <w:rFonts w:ascii="Times New Roman" w:hAnsi="Times New Roman" w:cs="Times New Roman"/>
                <w:b/>
                <w:bCs/>
                <w:sz w:val="28"/>
                <w:szCs w:val="28"/>
              </w:rPr>
              <w:t>Rúbrica</w:t>
            </w:r>
          </w:p>
        </w:tc>
        <w:tc>
          <w:tcPr>
            <w:tcW w:w="2943" w:type="dxa"/>
          </w:tcPr>
          <w:p w14:paraId="18B6D423" w14:textId="28421138" w:rsidR="00D97C6B" w:rsidRDefault="00D97C6B" w:rsidP="009943B3">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38F50E3E" w14:textId="7D7F5907" w:rsidR="00D97C6B" w:rsidRDefault="00D97C6B" w:rsidP="009943B3">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D97C6B" w14:paraId="0B77C157" w14:textId="77777777">
        <w:tc>
          <w:tcPr>
            <w:tcW w:w="2942" w:type="dxa"/>
          </w:tcPr>
          <w:p w14:paraId="51C5CD40" w14:textId="0DC7F96B"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Vendas.</w:t>
            </w:r>
          </w:p>
        </w:tc>
        <w:tc>
          <w:tcPr>
            <w:tcW w:w="2943" w:type="dxa"/>
          </w:tcPr>
          <w:p w14:paraId="2C5FE3A6" w14:textId="42F6705C"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75AD1125" w14:textId="7A866323"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Apresentadas e detalhadas na nota 22</w:t>
            </w:r>
          </w:p>
        </w:tc>
      </w:tr>
      <w:tr w:rsidR="00D97C6B" w14:paraId="0BAA576A" w14:textId="77777777">
        <w:tc>
          <w:tcPr>
            <w:tcW w:w="2942" w:type="dxa"/>
          </w:tcPr>
          <w:p w14:paraId="0C40D4B1" w14:textId="61E448C1"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Prestação de serviços.</w:t>
            </w:r>
          </w:p>
        </w:tc>
        <w:tc>
          <w:tcPr>
            <w:tcW w:w="2943" w:type="dxa"/>
          </w:tcPr>
          <w:p w14:paraId="2E2C329D" w14:textId="3FCA4701"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709E803B" w14:textId="7E269CAA"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Constam na nota 23</w:t>
            </w:r>
          </w:p>
        </w:tc>
      </w:tr>
      <w:tr w:rsidR="00D97C6B" w14:paraId="29A5E9AB" w14:textId="77777777">
        <w:tc>
          <w:tcPr>
            <w:tcW w:w="2942" w:type="dxa"/>
          </w:tcPr>
          <w:p w14:paraId="20E83A47" w14:textId="1D83BC87"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Outros proveitos operacionais.</w:t>
            </w:r>
          </w:p>
        </w:tc>
        <w:tc>
          <w:tcPr>
            <w:tcW w:w="2943" w:type="dxa"/>
          </w:tcPr>
          <w:p w14:paraId="08107530" w14:textId="1FD5131A"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7A6C592C" w14:textId="54AE34EC"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Constam na nota 24</w:t>
            </w:r>
          </w:p>
        </w:tc>
      </w:tr>
      <w:tr w:rsidR="00D97C6B" w14:paraId="69B1B88A" w14:textId="77777777">
        <w:tc>
          <w:tcPr>
            <w:tcW w:w="2942" w:type="dxa"/>
          </w:tcPr>
          <w:p w14:paraId="5D020230" w14:textId="672B4C73"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CMVMC</w:t>
            </w:r>
          </w:p>
        </w:tc>
        <w:tc>
          <w:tcPr>
            <w:tcW w:w="2943" w:type="dxa"/>
          </w:tcPr>
          <w:p w14:paraId="311AC6B4" w14:textId="5CFC3EEA"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Não</w:t>
            </w:r>
          </w:p>
        </w:tc>
        <w:tc>
          <w:tcPr>
            <w:tcW w:w="2943" w:type="dxa"/>
          </w:tcPr>
          <w:p w14:paraId="6B45A401" w14:textId="22BF121F"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Inventário final incorreto_corrigido</w:t>
            </w:r>
          </w:p>
        </w:tc>
      </w:tr>
      <w:tr w:rsidR="00D97C6B" w14:paraId="6C273F30" w14:textId="77777777">
        <w:tc>
          <w:tcPr>
            <w:tcW w:w="2942" w:type="dxa"/>
          </w:tcPr>
          <w:p w14:paraId="620181D6" w14:textId="4ED38FB1"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Custos com pessoal</w:t>
            </w:r>
          </w:p>
        </w:tc>
        <w:tc>
          <w:tcPr>
            <w:tcW w:w="2943" w:type="dxa"/>
          </w:tcPr>
          <w:p w14:paraId="6EDEEAAC" w14:textId="0084CBE5"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78DDB2F4" w14:textId="0F12CA57"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 xml:space="preserve">Confirmados com Nota 28 </w:t>
            </w:r>
          </w:p>
        </w:tc>
      </w:tr>
      <w:tr w:rsidR="00D97C6B" w14:paraId="2E0BC68A" w14:textId="77777777">
        <w:tc>
          <w:tcPr>
            <w:tcW w:w="2942" w:type="dxa"/>
          </w:tcPr>
          <w:p w14:paraId="38AFFAB7" w14:textId="0DFDA147"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Amortizações</w:t>
            </w:r>
          </w:p>
        </w:tc>
        <w:tc>
          <w:tcPr>
            <w:tcW w:w="2943" w:type="dxa"/>
          </w:tcPr>
          <w:p w14:paraId="52321612" w14:textId="64ED31B4"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66859757" w14:textId="4A824DCE"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Detalhadas na nota 29 e mapa de amortizações</w:t>
            </w:r>
          </w:p>
        </w:tc>
      </w:tr>
      <w:tr w:rsidR="00D97C6B" w14:paraId="74A5839E" w14:textId="77777777">
        <w:tc>
          <w:tcPr>
            <w:tcW w:w="2942" w:type="dxa"/>
          </w:tcPr>
          <w:p w14:paraId="14CC5F1F" w14:textId="78ACA969"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Outros custos e perdas operacionais</w:t>
            </w:r>
          </w:p>
        </w:tc>
        <w:tc>
          <w:tcPr>
            <w:tcW w:w="2943" w:type="dxa"/>
          </w:tcPr>
          <w:p w14:paraId="7F69EA92" w14:textId="161DD8C5" w:rsidR="00D97C6B" w:rsidRPr="009943B3" w:rsidRDefault="009943B3" w:rsidP="009943B3">
            <w:pPr>
              <w:jc w:val="center"/>
              <w:rPr>
                <w:rFonts w:ascii="Times New Roman" w:hAnsi="Times New Roman" w:cs="Times New Roman"/>
                <w:sz w:val="28"/>
                <w:szCs w:val="28"/>
              </w:rPr>
            </w:pPr>
            <w:r w:rsidRPr="009943B3">
              <w:rPr>
                <w:rFonts w:ascii="Times New Roman" w:hAnsi="Times New Roman" w:cs="Times New Roman"/>
                <w:sz w:val="28"/>
                <w:szCs w:val="28"/>
              </w:rPr>
              <w:t>Sim</w:t>
            </w:r>
          </w:p>
        </w:tc>
        <w:tc>
          <w:tcPr>
            <w:tcW w:w="2943" w:type="dxa"/>
          </w:tcPr>
          <w:p w14:paraId="1D58D9BA" w14:textId="18F7C52E" w:rsidR="00D97C6B" w:rsidRPr="009943B3" w:rsidRDefault="009943B3" w:rsidP="006E58B6">
            <w:pPr>
              <w:rPr>
                <w:rFonts w:ascii="Times New Roman" w:hAnsi="Times New Roman" w:cs="Times New Roman"/>
                <w:sz w:val="28"/>
                <w:szCs w:val="28"/>
              </w:rPr>
            </w:pPr>
            <w:r w:rsidRPr="009943B3">
              <w:rPr>
                <w:rFonts w:ascii="Times New Roman" w:hAnsi="Times New Roman" w:cs="Times New Roman"/>
                <w:sz w:val="28"/>
                <w:szCs w:val="28"/>
              </w:rPr>
              <w:t>Constam na nota 30</w:t>
            </w:r>
          </w:p>
        </w:tc>
      </w:tr>
    </w:tbl>
    <w:p w14:paraId="25DA276D" w14:textId="77777777" w:rsidR="00D97C6B" w:rsidRDefault="00D97C6B" w:rsidP="006E58B6">
      <w:pPr>
        <w:rPr>
          <w:rFonts w:ascii="Times New Roman" w:hAnsi="Times New Roman" w:cs="Times New Roman"/>
          <w:b/>
          <w:bCs/>
          <w:sz w:val="28"/>
          <w:szCs w:val="28"/>
        </w:rPr>
      </w:pPr>
    </w:p>
    <w:p w14:paraId="108DD518" w14:textId="77777777" w:rsidR="00DA3CCF" w:rsidRDefault="00DA3CCF" w:rsidP="006E58B6">
      <w:pPr>
        <w:rPr>
          <w:rFonts w:ascii="Times New Roman" w:hAnsi="Times New Roman" w:cs="Times New Roman"/>
          <w:b/>
          <w:bCs/>
          <w:sz w:val="28"/>
          <w:szCs w:val="28"/>
        </w:rPr>
      </w:pPr>
    </w:p>
    <w:p w14:paraId="7D4998CC" w14:textId="77777777" w:rsidR="00DA3CCF" w:rsidRDefault="00DA3CCF" w:rsidP="006E58B6">
      <w:pPr>
        <w:rPr>
          <w:rFonts w:ascii="Times New Roman" w:hAnsi="Times New Roman" w:cs="Times New Roman"/>
          <w:b/>
          <w:bCs/>
          <w:sz w:val="28"/>
          <w:szCs w:val="28"/>
        </w:rPr>
      </w:pPr>
    </w:p>
    <w:p w14:paraId="0BB086CC" w14:textId="77777777" w:rsidR="00DA3CCF" w:rsidRDefault="00DA3CCF" w:rsidP="006E58B6">
      <w:pPr>
        <w:rPr>
          <w:rFonts w:ascii="Times New Roman" w:hAnsi="Times New Roman" w:cs="Times New Roman"/>
          <w:b/>
          <w:bCs/>
          <w:sz w:val="28"/>
          <w:szCs w:val="28"/>
        </w:rPr>
      </w:pPr>
    </w:p>
    <w:p w14:paraId="631BD695" w14:textId="77777777" w:rsidR="00DA3CCF" w:rsidRDefault="00DA3CCF" w:rsidP="006E58B6">
      <w:pPr>
        <w:rPr>
          <w:rFonts w:ascii="Times New Roman" w:hAnsi="Times New Roman" w:cs="Times New Roman"/>
          <w:b/>
          <w:bCs/>
          <w:sz w:val="28"/>
          <w:szCs w:val="28"/>
        </w:rPr>
      </w:pPr>
    </w:p>
    <w:p w14:paraId="38ED6A58" w14:textId="77777777" w:rsidR="00DA3CCF" w:rsidRDefault="00DA3CCF" w:rsidP="006E58B6">
      <w:pPr>
        <w:rPr>
          <w:rFonts w:ascii="Times New Roman" w:hAnsi="Times New Roman" w:cs="Times New Roman"/>
          <w:b/>
          <w:bCs/>
          <w:sz w:val="28"/>
          <w:szCs w:val="28"/>
        </w:rPr>
      </w:pPr>
    </w:p>
    <w:p w14:paraId="5E85C809" w14:textId="37FF3960" w:rsidR="009943B3" w:rsidRDefault="009943B3" w:rsidP="006E58B6">
      <w:pPr>
        <w:rPr>
          <w:rFonts w:ascii="Times New Roman" w:hAnsi="Times New Roman" w:cs="Times New Roman"/>
          <w:b/>
          <w:bCs/>
          <w:sz w:val="28"/>
          <w:szCs w:val="28"/>
        </w:rPr>
      </w:pPr>
      <w:r>
        <w:rPr>
          <w:rFonts w:ascii="Times New Roman" w:hAnsi="Times New Roman" w:cs="Times New Roman"/>
          <w:b/>
          <w:bCs/>
          <w:sz w:val="28"/>
          <w:szCs w:val="28"/>
        </w:rPr>
        <w:t>RESULTADOS FINANCEIROS E NÃO OPERACIONAIS</w:t>
      </w:r>
    </w:p>
    <w:tbl>
      <w:tblPr>
        <w:tblStyle w:val="Tabelacomgrade"/>
        <w:tblW w:w="0" w:type="auto"/>
        <w:tblLook w:val="04A0" w:firstRow="1" w:lastRow="0" w:firstColumn="1" w:lastColumn="0" w:noHBand="0" w:noVBand="1"/>
      </w:tblPr>
      <w:tblGrid>
        <w:gridCol w:w="2942"/>
        <w:gridCol w:w="2943"/>
        <w:gridCol w:w="2943"/>
      </w:tblGrid>
      <w:tr w:rsidR="009943B3" w14:paraId="14E1953B" w14:textId="77777777">
        <w:tc>
          <w:tcPr>
            <w:tcW w:w="2942" w:type="dxa"/>
          </w:tcPr>
          <w:p w14:paraId="2CE5C393" w14:textId="4F9BF317" w:rsidR="009943B3" w:rsidRDefault="009943B3" w:rsidP="009943B3">
            <w:pPr>
              <w:jc w:val="center"/>
              <w:rPr>
                <w:rFonts w:ascii="Times New Roman" w:hAnsi="Times New Roman" w:cs="Times New Roman"/>
                <w:b/>
                <w:bCs/>
                <w:sz w:val="28"/>
                <w:szCs w:val="28"/>
              </w:rPr>
            </w:pPr>
            <w:r>
              <w:rPr>
                <w:rFonts w:ascii="Times New Roman" w:hAnsi="Times New Roman" w:cs="Times New Roman"/>
                <w:b/>
                <w:bCs/>
                <w:sz w:val="28"/>
                <w:szCs w:val="28"/>
              </w:rPr>
              <w:t>Rúbrica</w:t>
            </w:r>
          </w:p>
        </w:tc>
        <w:tc>
          <w:tcPr>
            <w:tcW w:w="2943" w:type="dxa"/>
          </w:tcPr>
          <w:p w14:paraId="058CA12B" w14:textId="70E7371C" w:rsidR="009943B3" w:rsidRDefault="009943B3" w:rsidP="009943B3">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7F0F9C06" w14:textId="3B9A6C3A" w:rsidR="009943B3" w:rsidRDefault="009943B3" w:rsidP="009943B3">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9943B3" w14:paraId="1ACE86EF" w14:textId="77777777">
        <w:tc>
          <w:tcPr>
            <w:tcW w:w="2942" w:type="dxa"/>
          </w:tcPr>
          <w:p w14:paraId="2D26C66F" w14:textId="372C928A"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Proveitos financeiros</w:t>
            </w:r>
          </w:p>
        </w:tc>
        <w:tc>
          <w:tcPr>
            <w:tcW w:w="2943" w:type="dxa"/>
          </w:tcPr>
          <w:p w14:paraId="43976D89" w14:textId="7232706D" w:rsidR="009943B3" w:rsidRPr="00DA3CCF" w:rsidRDefault="009943B3" w:rsidP="00DA3CCF">
            <w:pPr>
              <w:jc w:val="center"/>
              <w:rPr>
                <w:rFonts w:ascii="Times New Roman" w:hAnsi="Times New Roman" w:cs="Times New Roman"/>
                <w:sz w:val="28"/>
                <w:szCs w:val="28"/>
              </w:rPr>
            </w:pPr>
            <w:r w:rsidRPr="00DA3CCF">
              <w:rPr>
                <w:rFonts w:ascii="Times New Roman" w:hAnsi="Times New Roman" w:cs="Times New Roman"/>
                <w:sz w:val="28"/>
                <w:szCs w:val="28"/>
              </w:rPr>
              <w:t>Sim</w:t>
            </w:r>
          </w:p>
        </w:tc>
        <w:tc>
          <w:tcPr>
            <w:tcW w:w="2943" w:type="dxa"/>
          </w:tcPr>
          <w:p w14:paraId="2351F91D" w14:textId="73300380"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Juros e rendimentos constam na nota 31</w:t>
            </w:r>
          </w:p>
        </w:tc>
      </w:tr>
      <w:tr w:rsidR="009943B3" w14:paraId="0E565BB0" w14:textId="77777777">
        <w:tc>
          <w:tcPr>
            <w:tcW w:w="2942" w:type="dxa"/>
          </w:tcPr>
          <w:p w14:paraId="001B378D" w14:textId="3DF4AC6E"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Custos financeiros</w:t>
            </w:r>
          </w:p>
        </w:tc>
        <w:tc>
          <w:tcPr>
            <w:tcW w:w="2943" w:type="dxa"/>
          </w:tcPr>
          <w:p w14:paraId="2F2EBC98" w14:textId="35A86AF5" w:rsidR="009943B3" w:rsidRPr="00DA3CCF" w:rsidRDefault="009943B3" w:rsidP="00DA3CCF">
            <w:pPr>
              <w:jc w:val="center"/>
              <w:rPr>
                <w:rFonts w:ascii="Times New Roman" w:hAnsi="Times New Roman" w:cs="Times New Roman"/>
                <w:sz w:val="28"/>
                <w:szCs w:val="28"/>
              </w:rPr>
            </w:pPr>
            <w:r w:rsidRPr="00DA3CCF">
              <w:rPr>
                <w:rFonts w:ascii="Times New Roman" w:hAnsi="Times New Roman" w:cs="Times New Roman"/>
                <w:sz w:val="28"/>
                <w:szCs w:val="28"/>
              </w:rPr>
              <w:t>Sim</w:t>
            </w:r>
          </w:p>
        </w:tc>
        <w:tc>
          <w:tcPr>
            <w:tcW w:w="2943" w:type="dxa"/>
          </w:tcPr>
          <w:p w14:paraId="2F05D8AE" w14:textId="6CC583A8"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Constam os encargos e diferenças cambiais</w:t>
            </w:r>
          </w:p>
        </w:tc>
      </w:tr>
      <w:tr w:rsidR="009943B3" w14:paraId="3B1BE030" w14:textId="77777777">
        <w:tc>
          <w:tcPr>
            <w:tcW w:w="2942" w:type="dxa"/>
          </w:tcPr>
          <w:p w14:paraId="22082590" w14:textId="4E0ED49E"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Resultados não operacionais</w:t>
            </w:r>
          </w:p>
        </w:tc>
        <w:tc>
          <w:tcPr>
            <w:tcW w:w="2943" w:type="dxa"/>
          </w:tcPr>
          <w:p w14:paraId="2D95C8C0" w14:textId="595F9FAC" w:rsidR="009943B3" w:rsidRPr="00DA3CCF" w:rsidRDefault="009943B3" w:rsidP="00DA3CCF">
            <w:pPr>
              <w:jc w:val="center"/>
              <w:rPr>
                <w:rFonts w:ascii="Times New Roman" w:hAnsi="Times New Roman" w:cs="Times New Roman"/>
                <w:sz w:val="28"/>
                <w:szCs w:val="28"/>
              </w:rPr>
            </w:pPr>
            <w:r w:rsidRPr="00DA3CCF">
              <w:rPr>
                <w:rFonts w:ascii="Times New Roman" w:hAnsi="Times New Roman" w:cs="Times New Roman"/>
                <w:sz w:val="28"/>
                <w:szCs w:val="28"/>
              </w:rPr>
              <w:t>Sim</w:t>
            </w:r>
          </w:p>
        </w:tc>
        <w:tc>
          <w:tcPr>
            <w:tcW w:w="2943" w:type="dxa"/>
          </w:tcPr>
          <w:p w14:paraId="66433382" w14:textId="6D92BAB7" w:rsidR="009943B3" w:rsidRPr="00DA3CCF" w:rsidRDefault="009943B3" w:rsidP="006E58B6">
            <w:pPr>
              <w:rPr>
                <w:rFonts w:ascii="Times New Roman" w:hAnsi="Times New Roman" w:cs="Times New Roman"/>
                <w:sz w:val="28"/>
                <w:szCs w:val="28"/>
              </w:rPr>
            </w:pPr>
            <w:r w:rsidRPr="00DA3CCF">
              <w:rPr>
                <w:rFonts w:ascii="Times New Roman" w:hAnsi="Times New Roman" w:cs="Times New Roman"/>
                <w:sz w:val="28"/>
                <w:szCs w:val="28"/>
              </w:rPr>
              <w:t xml:space="preserve">Constam na nota 33 (perdas </w:t>
            </w:r>
            <w:r w:rsidR="00DA3CCF" w:rsidRPr="00DA3CCF">
              <w:rPr>
                <w:rFonts w:ascii="Times New Roman" w:hAnsi="Times New Roman" w:cs="Times New Roman"/>
                <w:sz w:val="28"/>
                <w:szCs w:val="28"/>
              </w:rPr>
              <w:t>registradas</w:t>
            </w:r>
            <w:r w:rsidR="00DA3CCF">
              <w:rPr>
                <w:rFonts w:ascii="Times New Roman" w:hAnsi="Times New Roman" w:cs="Times New Roman"/>
                <w:sz w:val="28"/>
                <w:szCs w:val="28"/>
              </w:rPr>
              <w:t>)</w:t>
            </w:r>
          </w:p>
        </w:tc>
      </w:tr>
    </w:tbl>
    <w:p w14:paraId="6A794AA2" w14:textId="77777777" w:rsidR="009943B3" w:rsidRDefault="009943B3" w:rsidP="006E58B6">
      <w:pPr>
        <w:rPr>
          <w:rFonts w:ascii="Times New Roman" w:hAnsi="Times New Roman" w:cs="Times New Roman"/>
          <w:b/>
          <w:bCs/>
          <w:sz w:val="28"/>
          <w:szCs w:val="28"/>
        </w:rPr>
      </w:pPr>
    </w:p>
    <w:p w14:paraId="48AF63F8" w14:textId="3EA52A2B" w:rsidR="00583A86" w:rsidRDefault="00583A86" w:rsidP="006E58B6">
      <w:pPr>
        <w:rPr>
          <w:rFonts w:ascii="Times New Roman" w:hAnsi="Times New Roman" w:cs="Times New Roman"/>
          <w:b/>
          <w:bCs/>
          <w:sz w:val="28"/>
          <w:szCs w:val="28"/>
        </w:rPr>
      </w:pPr>
      <w:r>
        <w:rPr>
          <w:rFonts w:ascii="Times New Roman" w:hAnsi="Times New Roman" w:cs="Times New Roman"/>
          <w:b/>
          <w:bCs/>
          <w:sz w:val="28"/>
          <w:szCs w:val="28"/>
        </w:rPr>
        <w:t>IMOBILIZADOS</w:t>
      </w:r>
    </w:p>
    <w:tbl>
      <w:tblPr>
        <w:tblStyle w:val="Tabelacomgrade"/>
        <w:tblW w:w="0" w:type="auto"/>
        <w:tblLook w:val="04A0" w:firstRow="1" w:lastRow="0" w:firstColumn="1" w:lastColumn="0" w:noHBand="0" w:noVBand="1"/>
      </w:tblPr>
      <w:tblGrid>
        <w:gridCol w:w="2942"/>
        <w:gridCol w:w="2943"/>
        <w:gridCol w:w="2943"/>
      </w:tblGrid>
      <w:tr w:rsidR="00583A86" w14:paraId="236C0B80" w14:textId="77777777">
        <w:tc>
          <w:tcPr>
            <w:tcW w:w="2942" w:type="dxa"/>
          </w:tcPr>
          <w:p w14:paraId="46905664" w14:textId="1FD3E8B7"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2A4F1C7C" w14:textId="29ED94DD"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380498F0" w14:textId="38A468F9"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583A86" w14:paraId="2A455898" w14:textId="77777777">
        <w:tc>
          <w:tcPr>
            <w:tcW w:w="2942" w:type="dxa"/>
          </w:tcPr>
          <w:p w14:paraId="0301FEF3" w14:textId="7C013852" w:rsidR="00583A86" w:rsidRPr="00583A86" w:rsidRDefault="00583A86" w:rsidP="006E58B6">
            <w:pPr>
              <w:rPr>
                <w:rFonts w:ascii="Times New Roman" w:hAnsi="Times New Roman" w:cs="Times New Roman"/>
                <w:sz w:val="28"/>
                <w:szCs w:val="28"/>
              </w:rPr>
            </w:pPr>
            <w:r w:rsidRPr="00583A86">
              <w:rPr>
                <w:rFonts w:ascii="Times New Roman" w:hAnsi="Times New Roman" w:cs="Times New Roman"/>
                <w:sz w:val="28"/>
                <w:szCs w:val="28"/>
              </w:rPr>
              <w:t>Contas 11,12 e 18 conferem com os mapas</w:t>
            </w:r>
          </w:p>
        </w:tc>
        <w:tc>
          <w:tcPr>
            <w:tcW w:w="2943" w:type="dxa"/>
          </w:tcPr>
          <w:p w14:paraId="7E9E74C2" w14:textId="1FA67F8F" w:rsidR="00583A86" w:rsidRPr="00583A86" w:rsidRDefault="00583A86" w:rsidP="00583A86">
            <w:pPr>
              <w:jc w:val="center"/>
              <w:rPr>
                <w:rFonts w:ascii="Times New Roman" w:hAnsi="Times New Roman" w:cs="Times New Roman"/>
                <w:sz w:val="28"/>
                <w:szCs w:val="28"/>
              </w:rPr>
            </w:pPr>
            <w:r w:rsidRPr="00583A86">
              <w:rPr>
                <w:rFonts w:ascii="Times New Roman" w:hAnsi="Times New Roman" w:cs="Times New Roman"/>
                <w:sz w:val="28"/>
                <w:szCs w:val="28"/>
              </w:rPr>
              <w:t>Sim</w:t>
            </w:r>
          </w:p>
        </w:tc>
        <w:tc>
          <w:tcPr>
            <w:tcW w:w="2943" w:type="dxa"/>
          </w:tcPr>
          <w:p w14:paraId="1FF2376F" w14:textId="67F4893A" w:rsidR="00583A86" w:rsidRPr="00583A86" w:rsidRDefault="00583A86" w:rsidP="006E58B6">
            <w:pPr>
              <w:rPr>
                <w:rFonts w:ascii="Times New Roman" w:hAnsi="Times New Roman" w:cs="Times New Roman"/>
                <w:sz w:val="28"/>
                <w:szCs w:val="28"/>
              </w:rPr>
            </w:pPr>
            <w:r w:rsidRPr="00583A86">
              <w:rPr>
                <w:rFonts w:ascii="Times New Roman" w:hAnsi="Times New Roman" w:cs="Times New Roman"/>
                <w:sz w:val="28"/>
                <w:szCs w:val="28"/>
              </w:rPr>
              <w:t>Valores confirmados</w:t>
            </w:r>
          </w:p>
        </w:tc>
      </w:tr>
      <w:tr w:rsidR="00583A86" w14:paraId="6FE53F6F" w14:textId="77777777">
        <w:tc>
          <w:tcPr>
            <w:tcW w:w="2942" w:type="dxa"/>
          </w:tcPr>
          <w:p w14:paraId="41648CB2" w14:textId="48E8A46E" w:rsidR="00583A86" w:rsidRPr="00583A86" w:rsidRDefault="00583A86" w:rsidP="006E58B6">
            <w:pPr>
              <w:rPr>
                <w:rFonts w:ascii="Times New Roman" w:hAnsi="Times New Roman" w:cs="Times New Roman"/>
                <w:sz w:val="28"/>
                <w:szCs w:val="28"/>
              </w:rPr>
            </w:pPr>
            <w:r w:rsidRPr="00583A86">
              <w:rPr>
                <w:rFonts w:ascii="Times New Roman" w:hAnsi="Times New Roman" w:cs="Times New Roman"/>
                <w:sz w:val="28"/>
                <w:szCs w:val="28"/>
              </w:rPr>
              <w:t>Amortização do exercício conta 73</w:t>
            </w:r>
          </w:p>
        </w:tc>
        <w:tc>
          <w:tcPr>
            <w:tcW w:w="2943" w:type="dxa"/>
          </w:tcPr>
          <w:p w14:paraId="49765B76" w14:textId="518317D7" w:rsidR="00583A86" w:rsidRPr="00583A86" w:rsidRDefault="00583A86" w:rsidP="00583A86">
            <w:pPr>
              <w:jc w:val="center"/>
              <w:rPr>
                <w:rFonts w:ascii="Times New Roman" w:hAnsi="Times New Roman" w:cs="Times New Roman"/>
                <w:sz w:val="28"/>
                <w:szCs w:val="28"/>
              </w:rPr>
            </w:pPr>
            <w:r w:rsidRPr="00583A86">
              <w:rPr>
                <w:rFonts w:ascii="Times New Roman" w:hAnsi="Times New Roman" w:cs="Times New Roman"/>
                <w:sz w:val="28"/>
                <w:szCs w:val="28"/>
              </w:rPr>
              <w:t>Sim</w:t>
            </w:r>
          </w:p>
        </w:tc>
        <w:tc>
          <w:tcPr>
            <w:tcW w:w="2943" w:type="dxa"/>
          </w:tcPr>
          <w:p w14:paraId="5C9F8CB1" w14:textId="1AA470C9" w:rsidR="00583A86" w:rsidRPr="00583A86" w:rsidRDefault="00583A86" w:rsidP="006E58B6">
            <w:pPr>
              <w:rPr>
                <w:rFonts w:ascii="Times New Roman" w:hAnsi="Times New Roman" w:cs="Times New Roman"/>
                <w:sz w:val="28"/>
                <w:szCs w:val="28"/>
              </w:rPr>
            </w:pPr>
            <w:r w:rsidRPr="00583A86">
              <w:rPr>
                <w:rFonts w:ascii="Times New Roman" w:hAnsi="Times New Roman" w:cs="Times New Roman"/>
                <w:sz w:val="28"/>
                <w:szCs w:val="28"/>
              </w:rPr>
              <w:t>Constam corretamente</w:t>
            </w:r>
          </w:p>
        </w:tc>
      </w:tr>
    </w:tbl>
    <w:p w14:paraId="4254CC2A" w14:textId="77777777" w:rsidR="00583A86" w:rsidRDefault="00583A86" w:rsidP="006E58B6">
      <w:pPr>
        <w:rPr>
          <w:rFonts w:ascii="Times New Roman" w:hAnsi="Times New Roman" w:cs="Times New Roman"/>
          <w:b/>
          <w:bCs/>
          <w:sz w:val="28"/>
          <w:szCs w:val="28"/>
        </w:rPr>
      </w:pPr>
    </w:p>
    <w:p w14:paraId="3A5AA922" w14:textId="02E30B95" w:rsidR="00583A86" w:rsidRDefault="00583A86" w:rsidP="006E58B6">
      <w:pPr>
        <w:rPr>
          <w:rFonts w:ascii="Times New Roman" w:hAnsi="Times New Roman" w:cs="Times New Roman"/>
          <w:b/>
          <w:bCs/>
          <w:sz w:val="28"/>
          <w:szCs w:val="28"/>
        </w:rPr>
      </w:pPr>
      <w:r>
        <w:rPr>
          <w:rFonts w:ascii="Times New Roman" w:hAnsi="Times New Roman" w:cs="Times New Roman"/>
          <w:b/>
          <w:bCs/>
          <w:sz w:val="28"/>
          <w:szCs w:val="28"/>
        </w:rPr>
        <w:t>EXISTÊNCIAS</w:t>
      </w:r>
    </w:p>
    <w:tbl>
      <w:tblPr>
        <w:tblStyle w:val="Tabelacomgrade"/>
        <w:tblW w:w="0" w:type="auto"/>
        <w:tblLook w:val="04A0" w:firstRow="1" w:lastRow="0" w:firstColumn="1" w:lastColumn="0" w:noHBand="0" w:noVBand="1"/>
      </w:tblPr>
      <w:tblGrid>
        <w:gridCol w:w="2942"/>
        <w:gridCol w:w="2943"/>
        <w:gridCol w:w="2943"/>
      </w:tblGrid>
      <w:tr w:rsidR="00583A86" w14:paraId="52AE628B" w14:textId="77777777">
        <w:tc>
          <w:tcPr>
            <w:tcW w:w="2942" w:type="dxa"/>
          </w:tcPr>
          <w:p w14:paraId="4D65FEB8" w14:textId="70434DAD"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Item</w:t>
            </w:r>
          </w:p>
        </w:tc>
        <w:tc>
          <w:tcPr>
            <w:tcW w:w="2943" w:type="dxa"/>
          </w:tcPr>
          <w:p w14:paraId="5CE9B48E" w14:textId="3547587E"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0CC09204" w14:textId="059E34A0" w:rsidR="00583A86" w:rsidRDefault="00583A86" w:rsidP="00583A86">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583A86" w14:paraId="6DC56F32" w14:textId="77777777">
        <w:tc>
          <w:tcPr>
            <w:tcW w:w="2942" w:type="dxa"/>
          </w:tcPr>
          <w:p w14:paraId="07074617" w14:textId="433D8BD5" w:rsidR="00583A86" w:rsidRPr="009E4E83" w:rsidRDefault="00583A86" w:rsidP="006E58B6">
            <w:pPr>
              <w:rPr>
                <w:rFonts w:ascii="Times New Roman" w:hAnsi="Times New Roman" w:cs="Times New Roman"/>
                <w:sz w:val="28"/>
                <w:szCs w:val="28"/>
              </w:rPr>
            </w:pPr>
            <w:r w:rsidRPr="009E4E83">
              <w:rPr>
                <w:rFonts w:ascii="Times New Roman" w:hAnsi="Times New Roman" w:cs="Times New Roman"/>
                <w:sz w:val="28"/>
                <w:szCs w:val="28"/>
              </w:rPr>
              <w:t>Conta 21 saldada</w:t>
            </w:r>
          </w:p>
        </w:tc>
        <w:tc>
          <w:tcPr>
            <w:tcW w:w="2943" w:type="dxa"/>
          </w:tcPr>
          <w:p w14:paraId="3D18A0CB" w14:textId="4E92D5EE" w:rsidR="00583A86" w:rsidRPr="009E4E83" w:rsidRDefault="009E4E83" w:rsidP="009E4E83">
            <w:pPr>
              <w:jc w:val="center"/>
              <w:rPr>
                <w:rFonts w:ascii="Times New Roman" w:hAnsi="Times New Roman" w:cs="Times New Roman"/>
                <w:sz w:val="28"/>
                <w:szCs w:val="28"/>
              </w:rPr>
            </w:pPr>
            <w:r w:rsidRPr="009E4E83">
              <w:rPr>
                <w:rFonts w:ascii="Times New Roman" w:hAnsi="Times New Roman" w:cs="Times New Roman"/>
                <w:sz w:val="28"/>
                <w:szCs w:val="28"/>
              </w:rPr>
              <w:t>Sim</w:t>
            </w:r>
          </w:p>
        </w:tc>
        <w:tc>
          <w:tcPr>
            <w:tcW w:w="2943" w:type="dxa"/>
          </w:tcPr>
          <w:p w14:paraId="74DD6DAD" w14:textId="7F7D1F84"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Confirmado</w:t>
            </w:r>
          </w:p>
        </w:tc>
      </w:tr>
      <w:tr w:rsidR="00583A86" w14:paraId="46E46D10" w14:textId="77777777">
        <w:tc>
          <w:tcPr>
            <w:tcW w:w="2942" w:type="dxa"/>
          </w:tcPr>
          <w:p w14:paraId="4A47B9FD" w14:textId="448A04DB" w:rsidR="00583A86" w:rsidRPr="009E4E83" w:rsidRDefault="00583A86" w:rsidP="006E58B6">
            <w:pPr>
              <w:rPr>
                <w:rFonts w:ascii="Times New Roman" w:hAnsi="Times New Roman" w:cs="Times New Roman"/>
                <w:sz w:val="28"/>
                <w:szCs w:val="28"/>
              </w:rPr>
            </w:pPr>
            <w:r w:rsidRPr="009E4E83">
              <w:rPr>
                <w:rFonts w:ascii="Times New Roman" w:hAnsi="Times New Roman" w:cs="Times New Roman"/>
                <w:sz w:val="28"/>
                <w:szCs w:val="28"/>
              </w:rPr>
              <w:t>Ficha de armazém com conta 26</w:t>
            </w:r>
          </w:p>
        </w:tc>
        <w:tc>
          <w:tcPr>
            <w:tcW w:w="2943" w:type="dxa"/>
          </w:tcPr>
          <w:p w14:paraId="3CB6FD3F" w14:textId="71B1F53B" w:rsidR="00583A86" w:rsidRPr="009E4E83" w:rsidRDefault="009E4E83" w:rsidP="009E4E83">
            <w:pPr>
              <w:jc w:val="center"/>
              <w:rPr>
                <w:rFonts w:ascii="Times New Roman" w:hAnsi="Times New Roman" w:cs="Times New Roman"/>
                <w:sz w:val="28"/>
                <w:szCs w:val="28"/>
              </w:rPr>
            </w:pPr>
            <w:r w:rsidRPr="009E4E83">
              <w:rPr>
                <w:rFonts w:ascii="Times New Roman" w:hAnsi="Times New Roman" w:cs="Times New Roman"/>
                <w:sz w:val="28"/>
                <w:szCs w:val="28"/>
              </w:rPr>
              <w:t>Não</w:t>
            </w:r>
          </w:p>
        </w:tc>
        <w:tc>
          <w:tcPr>
            <w:tcW w:w="2943" w:type="dxa"/>
          </w:tcPr>
          <w:p w14:paraId="531E27A9" w14:textId="734A3687"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Valor lançado com IVA_Corrigido</w:t>
            </w:r>
          </w:p>
        </w:tc>
      </w:tr>
      <w:tr w:rsidR="00583A86" w14:paraId="586A5C43" w14:textId="77777777">
        <w:tc>
          <w:tcPr>
            <w:tcW w:w="2942" w:type="dxa"/>
          </w:tcPr>
          <w:p w14:paraId="4438E384" w14:textId="0102A738" w:rsidR="00583A86" w:rsidRPr="009E4E83" w:rsidRDefault="00583A86" w:rsidP="006E58B6">
            <w:pPr>
              <w:rPr>
                <w:rFonts w:ascii="Times New Roman" w:hAnsi="Times New Roman" w:cs="Times New Roman"/>
                <w:sz w:val="28"/>
                <w:szCs w:val="28"/>
              </w:rPr>
            </w:pPr>
            <w:r w:rsidRPr="009E4E83">
              <w:rPr>
                <w:rFonts w:ascii="Times New Roman" w:hAnsi="Times New Roman" w:cs="Times New Roman"/>
                <w:sz w:val="28"/>
                <w:szCs w:val="28"/>
              </w:rPr>
              <w:t>Conta 26 coerente com CMVMC e compras</w:t>
            </w:r>
          </w:p>
        </w:tc>
        <w:tc>
          <w:tcPr>
            <w:tcW w:w="2943" w:type="dxa"/>
          </w:tcPr>
          <w:p w14:paraId="557D1D96" w14:textId="6382B382" w:rsidR="00583A86" w:rsidRPr="009E4E83" w:rsidRDefault="009E4E83" w:rsidP="009E4E83">
            <w:pPr>
              <w:jc w:val="center"/>
              <w:rPr>
                <w:rFonts w:ascii="Times New Roman" w:hAnsi="Times New Roman" w:cs="Times New Roman"/>
                <w:sz w:val="28"/>
                <w:szCs w:val="28"/>
              </w:rPr>
            </w:pPr>
            <w:r w:rsidRPr="009E4E83">
              <w:rPr>
                <w:rFonts w:ascii="Times New Roman" w:hAnsi="Times New Roman" w:cs="Times New Roman"/>
                <w:sz w:val="28"/>
                <w:szCs w:val="28"/>
              </w:rPr>
              <w:t>Não</w:t>
            </w:r>
          </w:p>
        </w:tc>
        <w:tc>
          <w:tcPr>
            <w:tcW w:w="2943" w:type="dxa"/>
          </w:tcPr>
          <w:p w14:paraId="3BE4ED24" w14:textId="6210026C"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Inconcistência corrigida no mapa de inventário</w:t>
            </w:r>
          </w:p>
        </w:tc>
      </w:tr>
      <w:tr w:rsidR="00583A86" w14:paraId="13D66E1C" w14:textId="77777777">
        <w:tc>
          <w:tcPr>
            <w:tcW w:w="2942" w:type="dxa"/>
          </w:tcPr>
          <w:p w14:paraId="03625C8C" w14:textId="52776239"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Adiantamentos</w:t>
            </w:r>
          </w:p>
        </w:tc>
        <w:tc>
          <w:tcPr>
            <w:tcW w:w="2943" w:type="dxa"/>
          </w:tcPr>
          <w:p w14:paraId="6F85110B" w14:textId="281E846B" w:rsidR="00583A86" w:rsidRPr="009E4E83" w:rsidRDefault="009E4E83" w:rsidP="009E4E83">
            <w:pPr>
              <w:jc w:val="center"/>
              <w:rPr>
                <w:rFonts w:ascii="Times New Roman" w:hAnsi="Times New Roman" w:cs="Times New Roman"/>
                <w:sz w:val="28"/>
                <w:szCs w:val="28"/>
              </w:rPr>
            </w:pPr>
            <w:r w:rsidRPr="009E4E83">
              <w:rPr>
                <w:rFonts w:ascii="Times New Roman" w:hAnsi="Times New Roman" w:cs="Times New Roman"/>
                <w:sz w:val="28"/>
                <w:szCs w:val="28"/>
              </w:rPr>
              <w:t>Sem dados</w:t>
            </w:r>
          </w:p>
        </w:tc>
        <w:tc>
          <w:tcPr>
            <w:tcW w:w="2943" w:type="dxa"/>
          </w:tcPr>
          <w:p w14:paraId="5EEBB6F3" w14:textId="58E92925"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Informação ausente nos documentos fornecidos</w:t>
            </w:r>
          </w:p>
        </w:tc>
      </w:tr>
      <w:tr w:rsidR="00583A86" w14:paraId="5B1B163A" w14:textId="77777777">
        <w:tc>
          <w:tcPr>
            <w:tcW w:w="2942" w:type="dxa"/>
          </w:tcPr>
          <w:p w14:paraId="244AD5E1" w14:textId="562A8C93"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Mercadorias em trânsito</w:t>
            </w:r>
          </w:p>
        </w:tc>
        <w:tc>
          <w:tcPr>
            <w:tcW w:w="2943" w:type="dxa"/>
          </w:tcPr>
          <w:p w14:paraId="65FBEAEF" w14:textId="688B6E54" w:rsidR="00583A86" w:rsidRPr="009E4E83" w:rsidRDefault="009E4E83" w:rsidP="009E4E83">
            <w:pPr>
              <w:jc w:val="center"/>
              <w:rPr>
                <w:rFonts w:ascii="Times New Roman" w:hAnsi="Times New Roman" w:cs="Times New Roman"/>
                <w:sz w:val="28"/>
                <w:szCs w:val="28"/>
              </w:rPr>
            </w:pPr>
            <w:r w:rsidRPr="009E4E83">
              <w:rPr>
                <w:rFonts w:ascii="Times New Roman" w:hAnsi="Times New Roman" w:cs="Times New Roman"/>
                <w:sz w:val="28"/>
                <w:szCs w:val="28"/>
              </w:rPr>
              <w:t>Sem dados</w:t>
            </w:r>
          </w:p>
        </w:tc>
        <w:tc>
          <w:tcPr>
            <w:tcW w:w="2943" w:type="dxa"/>
          </w:tcPr>
          <w:p w14:paraId="0C70B6A2" w14:textId="02786D63" w:rsidR="00583A86" w:rsidRPr="009E4E83" w:rsidRDefault="009E4E83" w:rsidP="006E58B6">
            <w:pPr>
              <w:rPr>
                <w:rFonts w:ascii="Times New Roman" w:hAnsi="Times New Roman" w:cs="Times New Roman"/>
                <w:sz w:val="28"/>
                <w:szCs w:val="28"/>
              </w:rPr>
            </w:pPr>
            <w:r w:rsidRPr="009E4E83">
              <w:rPr>
                <w:rFonts w:ascii="Times New Roman" w:hAnsi="Times New Roman" w:cs="Times New Roman"/>
                <w:sz w:val="28"/>
                <w:szCs w:val="28"/>
              </w:rPr>
              <w:t>Informação ausente nos documentos fornecidos</w:t>
            </w:r>
          </w:p>
        </w:tc>
      </w:tr>
    </w:tbl>
    <w:p w14:paraId="43CE4886" w14:textId="77777777" w:rsidR="00583A86" w:rsidRDefault="00583A86" w:rsidP="006E58B6">
      <w:pPr>
        <w:rPr>
          <w:rFonts w:ascii="Times New Roman" w:hAnsi="Times New Roman" w:cs="Times New Roman"/>
          <w:b/>
          <w:bCs/>
          <w:sz w:val="28"/>
          <w:szCs w:val="28"/>
        </w:rPr>
      </w:pPr>
    </w:p>
    <w:p w14:paraId="6D111886" w14:textId="77777777" w:rsidR="009E4E83" w:rsidRDefault="009E4E83" w:rsidP="006E58B6">
      <w:pPr>
        <w:rPr>
          <w:rFonts w:ascii="Times New Roman" w:hAnsi="Times New Roman" w:cs="Times New Roman"/>
          <w:b/>
          <w:bCs/>
          <w:sz w:val="28"/>
          <w:szCs w:val="28"/>
        </w:rPr>
      </w:pPr>
    </w:p>
    <w:p w14:paraId="03B720D2" w14:textId="77777777" w:rsidR="009E4E83" w:rsidRDefault="009E4E83" w:rsidP="006E58B6">
      <w:pPr>
        <w:rPr>
          <w:rFonts w:ascii="Times New Roman" w:hAnsi="Times New Roman" w:cs="Times New Roman"/>
          <w:b/>
          <w:bCs/>
          <w:sz w:val="28"/>
          <w:szCs w:val="28"/>
        </w:rPr>
      </w:pPr>
    </w:p>
    <w:p w14:paraId="07A67CDE" w14:textId="77777777" w:rsidR="009E4E83" w:rsidRDefault="009E4E83" w:rsidP="006E58B6">
      <w:pPr>
        <w:rPr>
          <w:rFonts w:ascii="Times New Roman" w:hAnsi="Times New Roman" w:cs="Times New Roman"/>
          <w:b/>
          <w:bCs/>
          <w:sz w:val="28"/>
          <w:szCs w:val="28"/>
        </w:rPr>
      </w:pPr>
    </w:p>
    <w:p w14:paraId="3DFA643C" w14:textId="77777777" w:rsidR="009E4E83" w:rsidRDefault="009E4E83" w:rsidP="006E58B6">
      <w:pPr>
        <w:rPr>
          <w:rFonts w:ascii="Times New Roman" w:hAnsi="Times New Roman" w:cs="Times New Roman"/>
          <w:b/>
          <w:bCs/>
          <w:sz w:val="28"/>
          <w:szCs w:val="28"/>
        </w:rPr>
      </w:pPr>
    </w:p>
    <w:p w14:paraId="3897826A" w14:textId="198B9A9F" w:rsidR="009E4E83" w:rsidRDefault="009E4E83" w:rsidP="006E58B6">
      <w:pPr>
        <w:rPr>
          <w:rFonts w:ascii="Times New Roman" w:hAnsi="Times New Roman" w:cs="Times New Roman"/>
          <w:b/>
          <w:bCs/>
          <w:sz w:val="28"/>
          <w:szCs w:val="28"/>
        </w:rPr>
      </w:pPr>
      <w:r>
        <w:rPr>
          <w:rFonts w:ascii="Times New Roman" w:hAnsi="Times New Roman" w:cs="Times New Roman"/>
          <w:b/>
          <w:bCs/>
          <w:sz w:val="28"/>
          <w:szCs w:val="28"/>
        </w:rPr>
        <w:t>CONTAS A RECEBER</w:t>
      </w:r>
    </w:p>
    <w:tbl>
      <w:tblPr>
        <w:tblStyle w:val="Tabelacomgrade"/>
        <w:tblW w:w="0" w:type="auto"/>
        <w:tblLook w:val="04A0" w:firstRow="1" w:lastRow="0" w:firstColumn="1" w:lastColumn="0" w:noHBand="0" w:noVBand="1"/>
      </w:tblPr>
      <w:tblGrid>
        <w:gridCol w:w="2942"/>
        <w:gridCol w:w="2943"/>
        <w:gridCol w:w="2943"/>
      </w:tblGrid>
      <w:tr w:rsidR="009E4E83" w14:paraId="60E47CE6" w14:textId="77777777">
        <w:tc>
          <w:tcPr>
            <w:tcW w:w="2942" w:type="dxa"/>
          </w:tcPr>
          <w:p w14:paraId="713682A4" w14:textId="4466253F" w:rsidR="009E4E83" w:rsidRDefault="009E4E83" w:rsidP="009E4E83">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533EC995" w14:textId="2567A70E" w:rsidR="009E4E83" w:rsidRDefault="009E4E83" w:rsidP="009E4E83">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2AC84AA6" w14:textId="56944FA9" w:rsidR="009E4E83" w:rsidRDefault="009E4E83" w:rsidP="009E4E83">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9E4E83" w:rsidRPr="006C5075" w14:paraId="78EBDB08" w14:textId="77777777">
        <w:tc>
          <w:tcPr>
            <w:tcW w:w="2942" w:type="dxa"/>
          </w:tcPr>
          <w:p w14:paraId="38985F0B" w14:textId="106CD775"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Contas de clientes com saldo</w:t>
            </w:r>
          </w:p>
        </w:tc>
        <w:tc>
          <w:tcPr>
            <w:tcW w:w="2943" w:type="dxa"/>
          </w:tcPr>
          <w:p w14:paraId="4882FA85" w14:textId="485589B9"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Sim</w:t>
            </w:r>
          </w:p>
        </w:tc>
        <w:tc>
          <w:tcPr>
            <w:tcW w:w="2943" w:type="dxa"/>
          </w:tcPr>
          <w:p w14:paraId="63D18BC4" w14:textId="007FF6F2"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Confirmado na nota 9</w:t>
            </w:r>
          </w:p>
        </w:tc>
      </w:tr>
      <w:tr w:rsidR="009E4E83" w:rsidRPr="006C5075" w14:paraId="446147E4" w14:textId="77777777">
        <w:tc>
          <w:tcPr>
            <w:tcW w:w="2942" w:type="dxa"/>
          </w:tcPr>
          <w:p w14:paraId="0B3EB347" w14:textId="69FE3B1E"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Adiantamentos de clientes</w:t>
            </w:r>
          </w:p>
        </w:tc>
        <w:tc>
          <w:tcPr>
            <w:tcW w:w="2943" w:type="dxa"/>
          </w:tcPr>
          <w:p w14:paraId="7F705786" w14:textId="3B96FF4B"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Sem dados</w:t>
            </w:r>
          </w:p>
        </w:tc>
        <w:tc>
          <w:tcPr>
            <w:tcW w:w="2943" w:type="dxa"/>
          </w:tcPr>
          <w:p w14:paraId="13DA9A61" w14:textId="6A74BDF8"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Não apresentados sepradamente</w:t>
            </w:r>
          </w:p>
        </w:tc>
      </w:tr>
      <w:tr w:rsidR="009E4E83" w:rsidRPr="006C5075" w14:paraId="1AF1BF16" w14:textId="77777777">
        <w:tc>
          <w:tcPr>
            <w:tcW w:w="2942" w:type="dxa"/>
          </w:tcPr>
          <w:p w14:paraId="630FC8B2" w14:textId="7BACE2E6"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Contas de sócios (35)</w:t>
            </w:r>
          </w:p>
        </w:tc>
        <w:tc>
          <w:tcPr>
            <w:tcW w:w="2943" w:type="dxa"/>
          </w:tcPr>
          <w:p w14:paraId="6F9350D1" w14:textId="2EEE5433"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Sem dados</w:t>
            </w:r>
          </w:p>
        </w:tc>
        <w:tc>
          <w:tcPr>
            <w:tcW w:w="2943" w:type="dxa"/>
          </w:tcPr>
          <w:p w14:paraId="0190614F" w14:textId="7B0A2C20" w:rsidR="009E4E83" w:rsidRPr="006C5075" w:rsidRDefault="009E4E83" w:rsidP="006E58B6">
            <w:pPr>
              <w:rPr>
                <w:rFonts w:ascii="Times New Roman" w:hAnsi="Times New Roman" w:cs="Times New Roman"/>
                <w:sz w:val="28"/>
                <w:szCs w:val="28"/>
              </w:rPr>
            </w:pPr>
            <w:r w:rsidRPr="006C5075">
              <w:rPr>
                <w:rFonts w:ascii="Times New Roman" w:hAnsi="Times New Roman" w:cs="Times New Roman"/>
                <w:sz w:val="28"/>
                <w:szCs w:val="28"/>
              </w:rPr>
              <w:t>Não evidenciadas</w:t>
            </w:r>
          </w:p>
        </w:tc>
      </w:tr>
    </w:tbl>
    <w:p w14:paraId="5236F4B4" w14:textId="77777777" w:rsidR="009E4E83" w:rsidRDefault="009E4E83" w:rsidP="006E58B6">
      <w:pPr>
        <w:rPr>
          <w:rFonts w:ascii="Times New Roman" w:hAnsi="Times New Roman" w:cs="Times New Roman"/>
          <w:sz w:val="28"/>
          <w:szCs w:val="28"/>
        </w:rPr>
      </w:pPr>
    </w:p>
    <w:p w14:paraId="17399F7C" w14:textId="1325F2D9" w:rsidR="006C5075" w:rsidRDefault="005C7D46" w:rsidP="006E58B6">
      <w:pPr>
        <w:rPr>
          <w:rFonts w:ascii="Times New Roman" w:hAnsi="Times New Roman" w:cs="Times New Roman"/>
          <w:b/>
          <w:bCs/>
          <w:sz w:val="28"/>
          <w:szCs w:val="28"/>
        </w:rPr>
      </w:pPr>
      <w:r w:rsidRPr="005C7D46">
        <w:rPr>
          <w:rFonts w:ascii="Times New Roman" w:hAnsi="Times New Roman" w:cs="Times New Roman"/>
          <w:b/>
          <w:bCs/>
          <w:sz w:val="28"/>
          <w:szCs w:val="28"/>
        </w:rPr>
        <w:t>DISPONIBILIDADE</w:t>
      </w:r>
    </w:p>
    <w:tbl>
      <w:tblPr>
        <w:tblStyle w:val="Tabelacomgrade"/>
        <w:tblW w:w="0" w:type="auto"/>
        <w:tblLook w:val="04A0" w:firstRow="1" w:lastRow="0" w:firstColumn="1" w:lastColumn="0" w:noHBand="0" w:noVBand="1"/>
      </w:tblPr>
      <w:tblGrid>
        <w:gridCol w:w="2942"/>
        <w:gridCol w:w="2943"/>
        <w:gridCol w:w="2943"/>
      </w:tblGrid>
      <w:tr w:rsidR="005C7D46" w14:paraId="14E5CE55" w14:textId="77777777">
        <w:tc>
          <w:tcPr>
            <w:tcW w:w="2942" w:type="dxa"/>
          </w:tcPr>
          <w:p w14:paraId="0E57269F" w14:textId="3302B8BD" w:rsidR="005C7D46" w:rsidRDefault="005C7D46" w:rsidP="005C7D46">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40716CD7" w14:textId="1F050E7D" w:rsidR="005C7D46" w:rsidRDefault="005C7D46" w:rsidP="005C7D46">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5A694E18" w14:textId="392C1086" w:rsidR="005C7D46" w:rsidRDefault="005C7D46" w:rsidP="005C7D46">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5C7D46" w14:paraId="635F5BEE" w14:textId="77777777">
        <w:tc>
          <w:tcPr>
            <w:tcW w:w="2942" w:type="dxa"/>
          </w:tcPr>
          <w:p w14:paraId="4F293DAA" w14:textId="24483E91" w:rsidR="005C7D46" w:rsidRPr="005C7D46" w:rsidRDefault="005C7D46" w:rsidP="006E58B6">
            <w:pPr>
              <w:rPr>
                <w:rFonts w:ascii="Times New Roman" w:hAnsi="Times New Roman" w:cs="Times New Roman"/>
                <w:sz w:val="28"/>
                <w:szCs w:val="28"/>
              </w:rPr>
            </w:pPr>
            <w:r w:rsidRPr="005C7D46">
              <w:rPr>
                <w:rFonts w:ascii="Times New Roman" w:hAnsi="Times New Roman" w:cs="Times New Roman"/>
                <w:sz w:val="28"/>
                <w:szCs w:val="28"/>
              </w:rPr>
              <w:t>Contas de banco com saldo</w:t>
            </w:r>
          </w:p>
        </w:tc>
        <w:tc>
          <w:tcPr>
            <w:tcW w:w="2943" w:type="dxa"/>
          </w:tcPr>
          <w:p w14:paraId="7C2F71BB" w14:textId="5E4718FB" w:rsidR="005C7D46" w:rsidRPr="005C7D46" w:rsidRDefault="005C7D46" w:rsidP="005C7D46">
            <w:pPr>
              <w:jc w:val="center"/>
              <w:rPr>
                <w:rFonts w:ascii="Times New Roman" w:hAnsi="Times New Roman" w:cs="Times New Roman"/>
                <w:sz w:val="28"/>
                <w:szCs w:val="28"/>
              </w:rPr>
            </w:pPr>
            <w:r w:rsidRPr="005C7D46">
              <w:rPr>
                <w:rFonts w:ascii="Times New Roman" w:hAnsi="Times New Roman" w:cs="Times New Roman"/>
                <w:sz w:val="28"/>
                <w:szCs w:val="28"/>
              </w:rPr>
              <w:t>Não</w:t>
            </w:r>
          </w:p>
        </w:tc>
        <w:tc>
          <w:tcPr>
            <w:tcW w:w="2943" w:type="dxa"/>
          </w:tcPr>
          <w:p w14:paraId="432AFE02" w14:textId="1EF5367C" w:rsidR="005C7D46" w:rsidRPr="005C7D46" w:rsidRDefault="005C7D46" w:rsidP="006E58B6">
            <w:pPr>
              <w:rPr>
                <w:rFonts w:ascii="Times New Roman" w:hAnsi="Times New Roman" w:cs="Times New Roman"/>
                <w:sz w:val="28"/>
                <w:szCs w:val="28"/>
              </w:rPr>
            </w:pPr>
            <w:r w:rsidRPr="005C7D46">
              <w:rPr>
                <w:rFonts w:ascii="Times New Roman" w:hAnsi="Times New Roman" w:cs="Times New Roman"/>
                <w:sz w:val="28"/>
                <w:szCs w:val="28"/>
              </w:rPr>
              <w:t>Divirgência com extrato-ajustado</w:t>
            </w:r>
          </w:p>
        </w:tc>
      </w:tr>
    </w:tbl>
    <w:p w14:paraId="4E58DF32" w14:textId="77777777" w:rsidR="005C7D46" w:rsidRDefault="005C7D46" w:rsidP="006E58B6">
      <w:pPr>
        <w:rPr>
          <w:rFonts w:ascii="Times New Roman" w:hAnsi="Times New Roman" w:cs="Times New Roman"/>
          <w:b/>
          <w:bCs/>
          <w:sz w:val="28"/>
          <w:szCs w:val="28"/>
        </w:rPr>
      </w:pPr>
    </w:p>
    <w:p w14:paraId="667A6181" w14:textId="00430B88" w:rsidR="00C329CD" w:rsidRDefault="00C329CD" w:rsidP="006E58B6">
      <w:pPr>
        <w:rPr>
          <w:rFonts w:ascii="Times New Roman" w:hAnsi="Times New Roman" w:cs="Times New Roman"/>
          <w:b/>
          <w:bCs/>
          <w:sz w:val="28"/>
          <w:szCs w:val="28"/>
        </w:rPr>
      </w:pPr>
      <w:r>
        <w:rPr>
          <w:rFonts w:ascii="Times New Roman" w:hAnsi="Times New Roman" w:cs="Times New Roman"/>
          <w:b/>
          <w:bCs/>
          <w:sz w:val="28"/>
          <w:szCs w:val="28"/>
        </w:rPr>
        <w:t>OUTROS ELEMENTOS</w:t>
      </w:r>
    </w:p>
    <w:tbl>
      <w:tblPr>
        <w:tblStyle w:val="Tabelacomgrade"/>
        <w:tblW w:w="0" w:type="auto"/>
        <w:tblLook w:val="04A0" w:firstRow="1" w:lastRow="0" w:firstColumn="1" w:lastColumn="0" w:noHBand="0" w:noVBand="1"/>
      </w:tblPr>
      <w:tblGrid>
        <w:gridCol w:w="3046"/>
        <w:gridCol w:w="2884"/>
        <w:gridCol w:w="2898"/>
      </w:tblGrid>
      <w:tr w:rsidR="00C329CD" w14:paraId="3C92EF88" w14:textId="77777777">
        <w:tc>
          <w:tcPr>
            <w:tcW w:w="2942" w:type="dxa"/>
          </w:tcPr>
          <w:p w14:paraId="5D2C76BC" w14:textId="624B4213" w:rsidR="00C329CD" w:rsidRDefault="00C329CD" w:rsidP="00C329CD">
            <w:pPr>
              <w:jc w:val="center"/>
              <w:rPr>
                <w:rFonts w:ascii="Times New Roman" w:hAnsi="Times New Roman" w:cs="Times New Roman"/>
                <w:b/>
                <w:bCs/>
                <w:sz w:val="28"/>
                <w:szCs w:val="28"/>
              </w:rPr>
            </w:pPr>
            <w:r>
              <w:rPr>
                <w:rFonts w:ascii="Times New Roman" w:hAnsi="Times New Roman" w:cs="Times New Roman"/>
                <w:b/>
                <w:bCs/>
                <w:sz w:val="28"/>
                <w:szCs w:val="28"/>
              </w:rPr>
              <w:t>Elemento</w:t>
            </w:r>
          </w:p>
        </w:tc>
        <w:tc>
          <w:tcPr>
            <w:tcW w:w="2943" w:type="dxa"/>
          </w:tcPr>
          <w:p w14:paraId="0DD3F05A" w14:textId="67B66C38" w:rsidR="00C329CD" w:rsidRDefault="00C329CD" w:rsidP="00C329CD">
            <w:pPr>
              <w:jc w:val="center"/>
              <w:rPr>
                <w:rFonts w:ascii="Times New Roman" w:hAnsi="Times New Roman" w:cs="Times New Roman"/>
                <w:b/>
                <w:bCs/>
                <w:sz w:val="28"/>
                <w:szCs w:val="28"/>
              </w:rPr>
            </w:pPr>
            <w:r>
              <w:rPr>
                <w:rFonts w:ascii="Times New Roman" w:hAnsi="Times New Roman" w:cs="Times New Roman"/>
                <w:b/>
                <w:bCs/>
                <w:sz w:val="28"/>
                <w:szCs w:val="28"/>
              </w:rPr>
              <w:t>Sim/Não</w:t>
            </w:r>
          </w:p>
        </w:tc>
        <w:tc>
          <w:tcPr>
            <w:tcW w:w="2943" w:type="dxa"/>
          </w:tcPr>
          <w:p w14:paraId="16B86F4F" w14:textId="0DC9187B" w:rsidR="00C329CD" w:rsidRDefault="00C329CD" w:rsidP="00C329CD">
            <w:pPr>
              <w:jc w:val="center"/>
              <w:rPr>
                <w:rFonts w:ascii="Times New Roman" w:hAnsi="Times New Roman" w:cs="Times New Roman"/>
                <w:b/>
                <w:bCs/>
                <w:sz w:val="28"/>
                <w:szCs w:val="28"/>
              </w:rPr>
            </w:pPr>
            <w:r>
              <w:rPr>
                <w:rFonts w:ascii="Times New Roman" w:hAnsi="Times New Roman" w:cs="Times New Roman"/>
                <w:b/>
                <w:bCs/>
                <w:sz w:val="28"/>
                <w:szCs w:val="28"/>
              </w:rPr>
              <w:t>Justificação</w:t>
            </w:r>
          </w:p>
        </w:tc>
      </w:tr>
      <w:tr w:rsidR="00C329CD" w14:paraId="774BD894" w14:textId="77777777">
        <w:tc>
          <w:tcPr>
            <w:tcW w:w="2942" w:type="dxa"/>
          </w:tcPr>
          <w:p w14:paraId="6BFC1955" w14:textId="27B8AF9C" w:rsidR="00C329CD" w:rsidRPr="00EC1322" w:rsidRDefault="00C329CD" w:rsidP="006E58B6">
            <w:pPr>
              <w:rPr>
                <w:rFonts w:ascii="Times New Roman" w:hAnsi="Times New Roman" w:cs="Times New Roman"/>
                <w:sz w:val="28"/>
                <w:szCs w:val="28"/>
              </w:rPr>
            </w:pPr>
            <w:r w:rsidRPr="00EC1322">
              <w:rPr>
                <w:rFonts w:ascii="Times New Roman" w:hAnsi="Times New Roman" w:cs="Times New Roman"/>
                <w:sz w:val="28"/>
                <w:szCs w:val="28"/>
              </w:rPr>
              <w:t>Especialização(provisões e proveitos diferidos)</w:t>
            </w:r>
          </w:p>
        </w:tc>
        <w:tc>
          <w:tcPr>
            <w:tcW w:w="2943" w:type="dxa"/>
          </w:tcPr>
          <w:p w14:paraId="4164C56B" w14:textId="1E2CA00C" w:rsidR="00C329CD" w:rsidRPr="00EC1322" w:rsidRDefault="00C329CD" w:rsidP="00EC1322">
            <w:pPr>
              <w:jc w:val="center"/>
              <w:rPr>
                <w:rFonts w:ascii="Times New Roman" w:hAnsi="Times New Roman" w:cs="Times New Roman"/>
                <w:sz w:val="28"/>
                <w:szCs w:val="28"/>
              </w:rPr>
            </w:pPr>
            <w:r w:rsidRPr="00EC1322">
              <w:rPr>
                <w:rFonts w:ascii="Times New Roman" w:hAnsi="Times New Roman" w:cs="Times New Roman"/>
                <w:sz w:val="28"/>
                <w:szCs w:val="28"/>
              </w:rPr>
              <w:t>Sim</w:t>
            </w:r>
          </w:p>
        </w:tc>
        <w:tc>
          <w:tcPr>
            <w:tcW w:w="2943" w:type="dxa"/>
          </w:tcPr>
          <w:p w14:paraId="51F6774E" w14:textId="3DBD899E" w:rsidR="00C329CD" w:rsidRPr="00EC1322" w:rsidRDefault="00EC1322" w:rsidP="006E58B6">
            <w:pPr>
              <w:rPr>
                <w:rFonts w:ascii="Times New Roman" w:hAnsi="Times New Roman" w:cs="Times New Roman"/>
                <w:sz w:val="28"/>
                <w:szCs w:val="28"/>
              </w:rPr>
            </w:pPr>
            <w:r w:rsidRPr="00EC1322">
              <w:rPr>
                <w:rFonts w:ascii="Times New Roman" w:hAnsi="Times New Roman" w:cs="Times New Roman"/>
                <w:sz w:val="28"/>
                <w:szCs w:val="28"/>
              </w:rPr>
              <w:t>Verificadas nas notas 11 e 21</w:t>
            </w:r>
          </w:p>
        </w:tc>
      </w:tr>
      <w:tr w:rsidR="00C329CD" w14:paraId="18A5B1E6" w14:textId="77777777">
        <w:tc>
          <w:tcPr>
            <w:tcW w:w="2942" w:type="dxa"/>
          </w:tcPr>
          <w:p w14:paraId="33C09F86" w14:textId="2D12C440" w:rsidR="00C329CD" w:rsidRPr="00EC1322" w:rsidRDefault="00C329CD" w:rsidP="006E58B6">
            <w:pPr>
              <w:rPr>
                <w:rFonts w:ascii="Times New Roman" w:hAnsi="Times New Roman" w:cs="Times New Roman"/>
                <w:sz w:val="28"/>
                <w:szCs w:val="28"/>
              </w:rPr>
            </w:pPr>
            <w:r w:rsidRPr="00EC1322">
              <w:rPr>
                <w:rFonts w:ascii="Times New Roman" w:hAnsi="Times New Roman" w:cs="Times New Roman"/>
                <w:sz w:val="28"/>
                <w:szCs w:val="28"/>
              </w:rPr>
              <w:t>Proveitos a facturar e encargos a repetir</w:t>
            </w:r>
          </w:p>
        </w:tc>
        <w:tc>
          <w:tcPr>
            <w:tcW w:w="2943" w:type="dxa"/>
          </w:tcPr>
          <w:p w14:paraId="7FB4B7F5" w14:textId="44B46A7A" w:rsidR="00C329CD" w:rsidRPr="00EC1322" w:rsidRDefault="00C329CD" w:rsidP="00EC1322">
            <w:pPr>
              <w:jc w:val="center"/>
              <w:rPr>
                <w:rFonts w:ascii="Times New Roman" w:hAnsi="Times New Roman" w:cs="Times New Roman"/>
                <w:sz w:val="28"/>
                <w:szCs w:val="28"/>
              </w:rPr>
            </w:pPr>
            <w:r w:rsidRPr="00EC1322">
              <w:rPr>
                <w:rFonts w:ascii="Times New Roman" w:hAnsi="Times New Roman" w:cs="Times New Roman"/>
                <w:sz w:val="28"/>
                <w:szCs w:val="28"/>
              </w:rPr>
              <w:t>Sim</w:t>
            </w:r>
          </w:p>
        </w:tc>
        <w:tc>
          <w:tcPr>
            <w:tcW w:w="2943" w:type="dxa"/>
          </w:tcPr>
          <w:p w14:paraId="530241DE" w14:textId="657230ED" w:rsidR="00C329CD" w:rsidRPr="00EC1322" w:rsidRDefault="00EC1322" w:rsidP="006E58B6">
            <w:pPr>
              <w:rPr>
                <w:rFonts w:ascii="Times New Roman" w:hAnsi="Times New Roman" w:cs="Times New Roman"/>
                <w:sz w:val="28"/>
                <w:szCs w:val="28"/>
              </w:rPr>
            </w:pPr>
            <w:r w:rsidRPr="00EC1322">
              <w:rPr>
                <w:rFonts w:ascii="Times New Roman" w:hAnsi="Times New Roman" w:cs="Times New Roman"/>
                <w:sz w:val="28"/>
                <w:szCs w:val="28"/>
              </w:rPr>
              <w:t>Constam em valores repartidos</w:t>
            </w:r>
          </w:p>
        </w:tc>
      </w:tr>
    </w:tbl>
    <w:p w14:paraId="4943A763" w14:textId="77777777" w:rsidR="00C329CD" w:rsidRDefault="00C329CD" w:rsidP="006E58B6">
      <w:pPr>
        <w:rPr>
          <w:rFonts w:ascii="Times New Roman" w:hAnsi="Times New Roman" w:cs="Times New Roman"/>
          <w:b/>
          <w:bCs/>
          <w:sz w:val="28"/>
          <w:szCs w:val="28"/>
        </w:rPr>
      </w:pPr>
    </w:p>
    <w:p w14:paraId="7114FA6A" w14:textId="77777777" w:rsidR="00EC1322" w:rsidRDefault="00EC1322" w:rsidP="006E58B6">
      <w:pPr>
        <w:rPr>
          <w:rFonts w:ascii="Times New Roman" w:hAnsi="Times New Roman" w:cs="Times New Roman"/>
          <w:b/>
          <w:bCs/>
          <w:sz w:val="28"/>
          <w:szCs w:val="28"/>
        </w:rPr>
      </w:pPr>
    </w:p>
    <w:p w14:paraId="05C74F49" w14:textId="77777777" w:rsidR="00EC1322" w:rsidRDefault="00EC1322" w:rsidP="006E58B6">
      <w:pPr>
        <w:rPr>
          <w:rFonts w:ascii="Times New Roman" w:hAnsi="Times New Roman" w:cs="Times New Roman"/>
          <w:b/>
          <w:bCs/>
          <w:sz w:val="28"/>
          <w:szCs w:val="28"/>
        </w:rPr>
      </w:pPr>
    </w:p>
    <w:p w14:paraId="14C86671" w14:textId="77777777" w:rsidR="00EC1322" w:rsidRDefault="00EC1322" w:rsidP="006E58B6">
      <w:pPr>
        <w:rPr>
          <w:rFonts w:ascii="Times New Roman" w:hAnsi="Times New Roman" w:cs="Times New Roman"/>
          <w:b/>
          <w:bCs/>
          <w:sz w:val="28"/>
          <w:szCs w:val="28"/>
        </w:rPr>
      </w:pPr>
    </w:p>
    <w:p w14:paraId="3A23D661" w14:textId="77777777" w:rsidR="00EC1322" w:rsidRDefault="00EC1322" w:rsidP="006E58B6">
      <w:pPr>
        <w:rPr>
          <w:rFonts w:ascii="Times New Roman" w:hAnsi="Times New Roman" w:cs="Times New Roman"/>
          <w:b/>
          <w:bCs/>
          <w:sz w:val="28"/>
          <w:szCs w:val="28"/>
        </w:rPr>
      </w:pPr>
    </w:p>
    <w:p w14:paraId="7D07B93A" w14:textId="77777777" w:rsidR="005D2300" w:rsidRDefault="005D2300" w:rsidP="006E58B6">
      <w:pPr>
        <w:rPr>
          <w:rFonts w:ascii="Times New Roman" w:hAnsi="Times New Roman" w:cs="Times New Roman"/>
          <w:b/>
          <w:bCs/>
          <w:sz w:val="28"/>
          <w:szCs w:val="28"/>
        </w:rPr>
      </w:pPr>
    </w:p>
    <w:p w14:paraId="0F2905A9" w14:textId="77777777" w:rsidR="005D2300" w:rsidRDefault="005D2300" w:rsidP="006E58B6">
      <w:pPr>
        <w:rPr>
          <w:rFonts w:ascii="Times New Roman" w:hAnsi="Times New Roman" w:cs="Times New Roman"/>
          <w:b/>
          <w:bCs/>
          <w:sz w:val="28"/>
          <w:szCs w:val="28"/>
        </w:rPr>
      </w:pPr>
    </w:p>
    <w:p w14:paraId="09B3E193" w14:textId="77777777" w:rsidR="005D2300" w:rsidRDefault="005D2300" w:rsidP="006E58B6">
      <w:pPr>
        <w:rPr>
          <w:rFonts w:ascii="Times New Roman" w:hAnsi="Times New Roman" w:cs="Times New Roman"/>
          <w:b/>
          <w:bCs/>
          <w:sz w:val="28"/>
          <w:szCs w:val="28"/>
        </w:rPr>
      </w:pPr>
    </w:p>
    <w:p w14:paraId="66903DA0" w14:textId="77777777" w:rsidR="005D2300" w:rsidRDefault="005D2300" w:rsidP="006E58B6">
      <w:pPr>
        <w:rPr>
          <w:rFonts w:ascii="Times New Roman" w:hAnsi="Times New Roman" w:cs="Times New Roman"/>
          <w:b/>
          <w:bCs/>
          <w:sz w:val="28"/>
          <w:szCs w:val="28"/>
        </w:rPr>
      </w:pPr>
    </w:p>
    <w:p w14:paraId="7B8E4374" w14:textId="77777777" w:rsidR="005D2300" w:rsidRDefault="005D2300" w:rsidP="006E58B6">
      <w:pPr>
        <w:rPr>
          <w:rFonts w:ascii="Times New Roman" w:hAnsi="Times New Roman" w:cs="Times New Roman"/>
          <w:b/>
          <w:bCs/>
          <w:sz w:val="28"/>
          <w:szCs w:val="28"/>
        </w:rPr>
      </w:pPr>
    </w:p>
    <w:p w14:paraId="6A78B62A" w14:textId="77777777" w:rsidR="005D2300" w:rsidRPr="00E13131" w:rsidRDefault="005D2300" w:rsidP="005D2300">
      <w:pPr>
        <w:rPr>
          <w:rFonts w:ascii="Times New Roman" w:hAnsi="Times New Roman" w:cs="Times New Roman"/>
        </w:rPr>
      </w:pPr>
    </w:p>
    <w:p w14:paraId="33F1687D" w14:textId="29BFDE9A" w:rsidR="005D2300" w:rsidRPr="00E13131" w:rsidRDefault="005D2300" w:rsidP="005D2300">
      <w:pPr>
        <w:jc w:val="center"/>
        <w:rPr>
          <w:rFonts w:ascii="Times New Roman" w:hAnsi="Times New Roman" w:cs="Times New Roman"/>
          <w:b/>
          <w:bCs/>
          <w:sz w:val="28"/>
          <w:szCs w:val="28"/>
        </w:rPr>
      </w:pPr>
      <w:r>
        <w:rPr>
          <w:rFonts w:ascii="Times New Roman" w:hAnsi="Times New Roman" w:cs="Times New Roman"/>
          <w:b/>
          <w:bCs/>
          <w:sz w:val="28"/>
          <w:szCs w:val="28"/>
        </w:rPr>
        <w:t>03.</w:t>
      </w:r>
      <w:r w:rsidRPr="00E13131">
        <w:rPr>
          <w:rFonts w:ascii="Times New Roman" w:hAnsi="Times New Roman" w:cs="Times New Roman"/>
          <w:b/>
          <w:bCs/>
          <w:sz w:val="28"/>
          <w:szCs w:val="28"/>
        </w:rPr>
        <w:t>MAPA DE OBSERVAÇÕES</w:t>
      </w:r>
    </w:p>
    <w:tbl>
      <w:tblPr>
        <w:tblStyle w:val="Tabelacomgrade"/>
        <w:tblW w:w="0" w:type="auto"/>
        <w:tblLook w:val="04A0" w:firstRow="1" w:lastRow="0" w:firstColumn="1" w:lastColumn="0" w:noHBand="0" w:noVBand="1"/>
      </w:tblPr>
      <w:tblGrid>
        <w:gridCol w:w="2942"/>
        <w:gridCol w:w="2943"/>
        <w:gridCol w:w="2943"/>
      </w:tblGrid>
      <w:tr w:rsidR="005D2300" w:rsidRPr="00E13131" w14:paraId="4D6EF23C" w14:textId="77777777" w:rsidTr="00932335">
        <w:tc>
          <w:tcPr>
            <w:tcW w:w="2942" w:type="dxa"/>
          </w:tcPr>
          <w:p w14:paraId="4F424738" w14:textId="77777777" w:rsidR="005D2300" w:rsidRPr="00E13131" w:rsidRDefault="005D2300" w:rsidP="00932335">
            <w:pPr>
              <w:rPr>
                <w:rFonts w:ascii="Times New Roman" w:hAnsi="Times New Roman" w:cs="Times New Roman"/>
                <w:b/>
                <w:bCs/>
                <w:sz w:val="28"/>
                <w:szCs w:val="28"/>
              </w:rPr>
            </w:pPr>
            <w:r w:rsidRPr="00E13131">
              <w:rPr>
                <w:rFonts w:ascii="Times New Roman" w:hAnsi="Times New Roman" w:cs="Times New Roman"/>
                <w:b/>
                <w:bCs/>
                <w:sz w:val="28"/>
                <w:szCs w:val="28"/>
              </w:rPr>
              <w:t>DATA</w:t>
            </w:r>
          </w:p>
        </w:tc>
        <w:tc>
          <w:tcPr>
            <w:tcW w:w="2943" w:type="dxa"/>
          </w:tcPr>
          <w:p w14:paraId="3CB317F2" w14:textId="77777777" w:rsidR="005D2300" w:rsidRPr="00E13131" w:rsidRDefault="005D2300" w:rsidP="00932335">
            <w:pPr>
              <w:rPr>
                <w:rFonts w:ascii="Times New Roman" w:hAnsi="Times New Roman" w:cs="Times New Roman"/>
                <w:b/>
                <w:bCs/>
                <w:sz w:val="28"/>
                <w:szCs w:val="28"/>
              </w:rPr>
            </w:pPr>
            <w:r w:rsidRPr="00E13131">
              <w:rPr>
                <w:rFonts w:ascii="Times New Roman" w:hAnsi="Times New Roman" w:cs="Times New Roman"/>
                <w:b/>
                <w:bCs/>
                <w:sz w:val="28"/>
                <w:szCs w:val="28"/>
              </w:rPr>
              <w:t>RUBRICA</w:t>
            </w:r>
          </w:p>
        </w:tc>
        <w:tc>
          <w:tcPr>
            <w:tcW w:w="2943" w:type="dxa"/>
          </w:tcPr>
          <w:p w14:paraId="3DAA6845" w14:textId="77777777" w:rsidR="005D2300" w:rsidRPr="00E13131" w:rsidRDefault="005D2300" w:rsidP="00932335">
            <w:pPr>
              <w:rPr>
                <w:rFonts w:ascii="Times New Roman" w:hAnsi="Times New Roman" w:cs="Times New Roman"/>
                <w:b/>
                <w:bCs/>
                <w:sz w:val="28"/>
                <w:szCs w:val="28"/>
              </w:rPr>
            </w:pPr>
            <w:r w:rsidRPr="00E13131">
              <w:rPr>
                <w:rFonts w:ascii="Times New Roman" w:hAnsi="Times New Roman" w:cs="Times New Roman"/>
                <w:b/>
                <w:bCs/>
                <w:sz w:val="28"/>
                <w:szCs w:val="28"/>
              </w:rPr>
              <w:t>OBRIGAÇÕES</w:t>
            </w:r>
          </w:p>
        </w:tc>
      </w:tr>
      <w:tr w:rsidR="005D2300" w:rsidRPr="00E13131" w14:paraId="4E0E7801" w14:textId="77777777" w:rsidTr="00932335">
        <w:tc>
          <w:tcPr>
            <w:tcW w:w="2942" w:type="dxa"/>
          </w:tcPr>
          <w:p w14:paraId="344FD977" w14:textId="77777777" w:rsidR="005D2300" w:rsidRPr="00E13131" w:rsidRDefault="005D2300" w:rsidP="00932335">
            <w:pPr>
              <w:rPr>
                <w:rFonts w:ascii="Times New Roman" w:hAnsi="Times New Roman" w:cs="Times New Roman"/>
              </w:rPr>
            </w:pPr>
          </w:p>
          <w:p w14:paraId="765672C2" w14:textId="77777777" w:rsidR="005D2300" w:rsidRPr="00E13131" w:rsidRDefault="005D2300" w:rsidP="00932335">
            <w:pPr>
              <w:rPr>
                <w:rFonts w:ascii="Times New Roman" w:hAnsi="Times New Roman" w:cs="Times New Roman"/>
              </w:rPr>
            </w:pPr>
          </w:p>
          <w:p w14:paraId="6D7D7615" w14:textId="77777777" w:rsidR="005D2300" w:rsidRPr="00E13131" w:rsidRDefault="005D2300" w:rsidP="00932335">
            <w:pPr>
              <w:rPr>
                <w:rFonts w:ascii="Times New Roman" w:hAnsi="Times New Roman" w:cs="Times New Roman"/>
              </w:rPr>
            </w:pPr>
          </w:p>
          <w:p w14:paraId="0127FC58" w14:textId="77777777" w:rsidR="005D2300" w:rsidRPr="00E13131" w:rsidRDefault="005D2300" w:rsidP="00932335">
            <w:pPr>
              <w:rPr>
                <w:rFonts w:ascii="Times New Roman" w:hAnsi="Times New Roman" w:cs="Times New Roman"/>
              </w:rPr>
            </w:pPr>
          </w:p>
          <w:p w14:paraId="7608610E"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31/12/2021</w:t>
            </w:r>
          </w:p>
        </w:tc>
        <w:tc>
          <w:tcPr>
            <w:tcW w:w="2943" w:type="dxa"/>
          </w:tcPr>
          <w:p w14:paraId="3A8052EB" w14:textId="77777777" w:rsidR="005D2300" w:rsidRPr="00E13131" w:rsidRDefault="005D2300" w:rsidP="00932335">
            <w:pPr>
              <w:rPr>
                <w:rFonts w:ascii="Times New Roman" w:hAnsi="Times New Roman" w:cs="Times New Roman"/>
              </w:rPr>
            </w:pPr>
          </w:p>
          <w:p w14:paraId="67F9D7E9" w14:textId="77777777" w:rsidR="005D2300" w:rsidRPr="00E13131" w:rsidRDefault="005D2300" w:rsidP="00932335">
            <w:pPr>
              <w:rPr>
                <w:rFonts w:ascii="Times New Roman" w:hAnsi="Times New Roman" w:cs="Times New Roman"/>
              </w:rPr>
            </w:pPr>
          </w:p>
          <w:p w14:paraId="76DCFDFA" w14:textId="77777777" w:rsidR="005D2300" w:rsidRPr="00E13131" w:rsidRDefault="005D2300" w:rsidP="00932335">
            <w:pPr>
              <w:rPr>
                <w:rFonts w:ascii="Times New Roman" w:hAnsi="Times New Roman" w:cs="Times New Roman"/>
              </w:rPr>
            </w:pPr>
          </w:p>
          <w:p w14:paraId="17085516" w14:textId="77777777" w:rsidR="005D2300" w:rsidRPr="00E13131" w:rsidRDefault="005D2300" w:rsidP="00932335">
            <w:pPr>
              <w:rPr>
                <w:rFonts w:ascii="Times New Roman" w:hAnsi="Times New Roman" w:cs="Times New Roman"/>
              </w:rPr>
            </w:pPr>
          </w:p>
          <w:p w14:paraId="35B4EACF"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Existências (Nota 8)</w:t>
            </w:r>
          </w:p>
        </w:tc>
        <w:tc>
          <w:tcPr>
            <w:tcW w:w="2943" w:type="dxa"/>
          </w:tcPr>
          <w:p w14:paraId="78A0DB6A" w14:textId="77777777" w:rsidR="005D2300" w:rsidRPr="00E13131" w:rsidRDefault="005D2300" w:rsidP="00932335">
            <w:pPr>
              <w:rPr>
                <w:rFonts w:ascii="Times New Roman" w:hAnsi="Times New Roman" w:cs="Times New Roman"/>
              </w:rPr>
            </w:pPr>
            <w:r>
              <w:rPr>
                <w:rFonts w:ascii="Times New Roman" w:hAnsi="Times New Roman" w:cs="Times New Roman"/>
              </w:rPr>
              <w:t>Verificou-se que os valores registados nas contas de mercadorias e matérias subsidiárias estavam incorretos.O valor real das existências é 5.547.018 mas a empresa declarou 15.795.667. Foi necessário ajustar o valor com base na contagem física e nos movimentos de inventários.</w:t>
            </w:r>
          </w:p>
        </w:tc>
      </w:tr>
      <w:tr w:rsidR="005D2300" w:rsidRPr="00E13131" w14:paraId="3BE588D9" w14:textId="77777777" w:rsidTr="00932335">
        <w:tc>
          <w:tcPr>
            <w:tcW w:w="2942" w:type="dxa"/>
          </w:tcPr>
          <w:p w14:paraId="1C1E9A01" w14:textId="77777777" w:rsidR="005D2300" w:rsidRPr="00E13131" w:rsidRDefault="005D2300" w:rsidP="00932335">
            <w:pPr>
              <w:rPr>
                <w:rFonts w:ascii="Times New Roman" w:hAnsi="Times New Roman" w:cs="Times New Roman"/>
              </w:rPr>
            </w:pPr>
          </w:p>
          <w:p w14:paraId="5D06D175" w14:textId="77777777" w:rsidR="005D2300" w:rsidRPr="00E13131" w:rsidRDefault="005D2300" w:rsidP="00932335">
            <w:pPr>
              <w:rPr>
                <w:rFonts w:ascii="Times New Roman" w:hAnsi="Times New Roman" w:cs="Times New Roman"/>
              </w:rPr>
            </w:pPr>
          </w:p>
          <w:p w14:paraId="699E5F13"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31/</w:t>
            </w:r>
            <w:r>
              <w:rPr>
                <w:rFonts w:ascii="Times New Roman" w:hAnsi="Times New Roman" w:cs="Times New Roman"/>
              </w:rPr>
              <w:t>03</w:t>
            </w:r>
            <w:r w:rsidRPr="00E13131">
              <w:rPr>
                <w:rFonts w:ascii="Times New Roman" w:hAnsi="Times New Roman" w:cs="Times New Roman"/>
              </w:rPr>
              <w:t>/2021</w:t>
            </w:r>
          </w:p>
        </w:tc>
        <w:tc>
          <w:tcPr>
            <w:tcW w:w="2943" w:type="dxa"/>
          </w:tcPr>
          <w:p w14:paraId="7BB2597B" w14:textId="77777777" w:rsidR="005D2300" w:rsidRPr="00E13131" w:rsidRDefault="005D2300" w:rsidP="00932335">
            <w:pPr>
              <w:rPr>
                <w:rFonts w:ascii="Times New Roman" w:hAnsi="Times New Roman" w:cs="Times New Roman"/>
              </w:rPr>
            </w:pPr>
          </w:p>
          <w:p w14:paraId="041FAE03" w14:textId="77777777" w:rsidR="005D2300" w:rsidRPr="00E13131" w:rsidRDefault="005D2300" w:rsidP="00932335">
            <w:pPr>
              <w:rPr>
                <w:rFonts w:ascii="Times New Roman" w:hAnsi="Times New Roman" w:cs="Times New Roman"/>
              </w:rPr>
            </w:pPr>
          </w:p>
          <w:p w14:paraId="4E6352F9" w14:textId="77777777" w:rsidR="005D2300" w:rsidRPr="00E13131" w:rsidRDefault="005D2300" w:rsidP="00932335">
            <w:pPr>
              <w:rPr>
                <w:rFonts w:ascii="Times New Roman" w:hAnsi="Times New Roman" w:cs="Times New Roman"/>
              </w:rPr>
            </w:pPr>
          </w:p>
          <w:p w14:paraId="537308E7" w14:textId="77777777" w:rsidR="005D2300" w:rsidRPr="00E13131" w:rsidRDefault="005D2300" w:rsidP="00932335">
            <w:pPr>
              <w:rPr>
                <w:rFonts w:ascii="Times New Roman" w:hAnsi="Times New Roman" w:cs="Times New Roman"/>
              </w:rPr>
            </w:pPr>
          </w:p>
          <w:p w14:paraId="7F2955B7"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Disponibilidades (Nota 10)</w:t>
            </w:r>
          </w:p>
        </w:tc>
        <w:tc>
          <w:tcPr>
            <w:tcW w:w="2943" w:type="dxa"/>
          </w:tcPr>
          <w:p w14:paraId="6FCA387A" w14:textId="77777777" w:rsidR="005D2300" w:rsidRPr="00E13131" w:rsidRDefault="005D2300" w:rsidP="00932335">
            <w:pPr>
              <w:rPr>
                <w:rFonts w:ascii="Times New Roman" w:hAnsi="Times New Roman" w:cs="Times New Roman"/>
              </w:rPr>
            </w:pPr>
            <w:r>
              <w:rPr>
                <w:rFonts w:ascii="Times New Roman" w:hAnsi="Times New Roman" w:cs="Times New Roman"/>
              </w:rPr>
              <w:t xml:space="preserve">Após reconciliação, foram identificadas operações não refletidas na contabilidade nem no extrato bancário. O saldo ajustado real na conta 43.1 foi de </w:t>
            </w:r>
            <w:r w:rsidRPr="00A906A7">
              <w:rPr>
                <w:rFonts w:ascii="Times New Roman" w:hAnsi="Times New Roman" w:cs="Times New Roman"/>
              </w:rPr>
              <w:t>14.296.946,00</w:t>
            </w:r>
            <w:r>
              <w:rPr>
                <w:rFonts w:ascii="Times New Roman" w:hAnsi="Times New Roman" w:cs="Times New Roman"/>
              </w:rPr>
              <w:t>. Foram propostos lançamentos de regularização e reclassificação.</w:t>
            </w:r>
          </w:p>
        </w:tc>
      </w:tr>
      <w:tr w:rsidR="005D2300" w:rsidRPr="00E13131" w14:paraId="555A9C2D" w14:textId="77777777" w:rsidTr="00932335">
        <w:tc>
          <w:tcPr>
            <w:tcW w:w="2942" w:type="dxa"/>
          </w:tcPr>
          <w:p w14:paraId="6FBFAF4A" w14:textId="77777777" w:rsidR="005D2300" w:rsidRPr="00E13131" w:rsidRDefault="005D2300" w:rsidP="00932335">
            <w:pPr>
              <w:rPr>
                <w:rFonts w:ascii="Times New Roman" w:hAnsi="Times New Roman" w:cs="Times New Roman"/>
              </w:rPr>
            </w:pPr>
          </w:p>
          <w:p w14:paraId="27B4AE82" w14:textId="77777777" w:rsidR="005D2300" w:rsidRPr="00E13131" w:rsidRDefault="005D2300" w:rsidP="00932335">
            <w:pPr>
              <w:rPr>
                <w:rFonts w:ascii="Times New Roman" w:hAnsi="Times New Roman" w:cs="Times New Roman"/>
              </w:rPr>
            </w:pPr>
          </w:p>
          <w:p w14:paraId="5997782F" w14:textId="77777777" w:rsidR="005D2300" w:rsidRPr="00E13131" w:rsidRDefault="005D2300" w:rsidP="00932335">
            <w:pPr>
              <w:rPr>
                <w:rFonts w:ascii="Times New Roman" w:hAnsi="Times New Roman" w:cs="Times New Roman"/>
              </w:rPr>
            </w:pPr>
            <w:r>
              <w:rPr>
                <w:rFonts w:ascii="Times New Roman" w:hAnsi="Times New Roman" w:cs="Times New Roman"/>
              </w:rPr>
              <w:t>20</w:t>
            </w:r>
            <w:r w:rsidRPr="00E13131">
              <w:rPr>
                <w:rFonts w:ascii="Times New Roman" w:hAnsi="Times New Roman" w:cs="Times New Roman"/>
              </w:rPr>
              <w:t>/</w:t>
            </w:r>
            <w:r>
              <w:rPr>
                <w:rFonts w:ascii="Times New Roman" w:hAnsi="Times New Roman" w:cs="Times New Roman"/>
              </w:rPr>
              <w:t>03</w:t>
            </w:r>
            <w:r w:rsidRPr="00E13131">
              <w:rPr>
                <w:rFonts w:ascii="Times New Roman" w:hAnsi="Times New Roman" w:cs="Times New Roman"/>
              </w:rPr>
              <w:t>/2021</w:t>
            </w:r>
          </w:p>
        </w:tc>
        <w:tc>
          <w:tcPr>
            <w:tcW w:w="2943" w:type="dxa"/>
          </w:tcPr>
          <w:p w14:paraId="22EA7D71" w14:textId="77777777" w:rsidR="005D2300" w:rsidRPr="00E13131" w:rsidRDefault="005D2300" w:rsidP="00932335">
            <w:pPr>
              <w:rPr>
                <w:rFonts w:ascii="Times New Roman" w:hAnsi="Times New Roman" w:cs="Times New Roman"/>
              </w:rPr>
            </w:pPr>
          </w:p>
          <w:p w14:paraId="18DB0DC7" w14:textId="77777777" w:rsidR="005D2300" w:rsidRPr="00E13131" w:rsidRDefault="005D2300" w:rsidP="00932335">
            <w:pPr>
              <w:rPr>
                <w:rFonts w:ascii="Times New Roman" w:hAnsi="Times New Roman" w:cs="Times New Roman"/>
              </w:rPr>
            </w:pPr>
          </w:p>
          <w:p w14:paraId="26AC47D6" w14:textId="77777777" w:rsidR="005D2300" w:rsidRPr="00E13131" w:rsidRDefault="005D2300" w:rsidP="00932335">
            <w:pPr>
              <w:rPr>
                <w:rFonts w:ascii="Times New Roman" w:hAnsi="Times New Roman" w:cs="Times New Roman"/>
              </w:rPr>
            </w:pPr>
          </w:p>
          <w:p w14:paraId="3A4CAD97" w14:textId="77777777" w:rsidR="005D2300" w:rsidRPr="00E13131" w:rsidRDefault="005D2300" w:rsidP="00932335">
            <w:pPr>
              <w:rPr>
                <w:rFonts w:ascii="Times New Roman" w:hAnsi="Times New Roman" w:cs="Times New Roman"/>
              </w:rPr>
            </w:pPr>
          </w:p>
          <w:p w14:paraId="2AAC5352"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Vendas (Nota 22)</w:t>
            </w:r>
          </w:p>
        </w:tc>
        <w:tc>
          <w:tcPr>
            <w:tcW w:w="2943" w:type="dxa"/>
          </w:tcPr>
          <w:p w14:paraId="300545FC" w14:textId="77777777" w:rsidR="005D2300" w:rsidRPr="00E13131" w:rsidRDefault="005D2300" w:rsidP="00932335">
            <w:pPr>
              <w:rPr>
                <w:rFonts w:ascii="Times New Roman" w:hAnsi="Times New Roman" w:cs="Times New Roman"/>
              </w:rPr>
            </w:pPr>
            <w:r>
              <w:rPr>
                <w:rFonts w:ascii="Times New Roman" w:hAnsi="Times New Roman" w:cs="Times New Roman"/>
              </w:rPr>
              <w:t>Foi registada uma entrada bancária de 2.500.000,00 referente á venda de mercadoria UPS Fortress, mas sem suporte documental(Fatura ou Guia de transporte). A empresa reconheceu o proveito sem comprovação formal, violando o princípio da justificação suficiente.</w:t>
            </w:r>
          </w:p>
        </w:tc>
      </w:tr>
      <w:tr w:rsidR="005D2300" w:rsidRPr="00E13131" w14:paraId="1C78978F" w14:textId="77777777" w:rsidTr="00932335">
        <w:tc>
          <w:tcPr>
            <w:tcW w:w="2942" w:type="dxa"/>
          </w:tcPr>
          <w:p w14:paraId="10265D11" w14:textId="77777777" w:rsidR="005D2300" w:rsidRPr="00E13131" w:rsidRDefault="005D2300" w:rsidP="00932335">
            <w:pPr>
              <w:rPr>
                <w:rFonts w:ascii="Times New Roman" w:hAnsi="Times New Roman" w:cs="Times New Roman"/>
              </w:rPr>
            </w:pPr>
          </w:p>
          <w:p w14:paraId="2ACD0C2D" w14:textId="77777777" w:rsidR="005D2300" w:rsidRPr="00E13131" w:rsidRDefault="005D2300" w:rsidP="00932335">
            <w:pPr>
              <w:rPr>
                <w:rFonts w:ascii="Times New Roman" w:hAnsi="Times New Roman" w:cs="Times New Roman"/>
              </w:rPr>
            </w:pPr>
            <w:r>
              <w:rPr>
                <w:rFonts w:ascii="Times New Roman" w:hAnsi="Times New Roman" w:cs="Times New Roman"/>
              </w:rPr>
              <w:t>10</w:t>
            </w:r>
            <w:r w:rsidRPr="00E13131">
              <w:rPr>
                <w:rFonts w:ascii="Times New Roman" w:hAnsi="Times New Roman" w:cs="Times New Roman"/>
              </w:rPr>
              <w:t>/</w:t>
            </w:r>
            <w:r>
              <w:rPr>
                <w:rFonts w:ascii="Times New Roman" w:hAnsi="Times New Roman" w:cs="Times New Roman"/>
              </w:rPr>
              <w:t>12</w:t>
            </w:r>
            <w:r w:rsidRPr="00E13131">
              <w:rPr>
                <w:rFonts w:ascii="Times New Roman" w:hAnsi="Times New Roman" w:cs="Times New Roman"/>
              </w:rPr>
              <w:t>/2021</w:t>
            </w:r>
          </w:p>
        </w:tc>
        <w:tc>
          <w:tcPr>
            <w:tcW w:w="2943" w:type="dxa"/>
          </w:tcPr>
          <w:p w14:paraId="1758DA44" w14:textId="77777777" w:rsidR="005D2300" w:rsidRPr="00E13131" w:rsidRDefault="005D2300" w:rsidP="00932335">
            <w:pPr>
              <w:rPr>
                <w:rFonts w:ascii="Times New Roman" w:hAnsi="Times New Roman" w:cs="Times New Roman"/>
              </w:rPr>
            </w:pPr>
          </w:p>
          <w:p w14:paraId="46BA13DB" w14:textId="77777777" w:rsidR="005D2300" w:rsidRPr="00E13131" w:rsidRDefault="005D2300" w:rsidP="00932335">
            <w:pPr>
              <w:rPr>
                <w:rFonts w:ascii="Times New Roman" w:hAnsi="Times New Roman" w:cs="Times New Roman"/>
              </w:rPr>
            </w:pPr>
          </w:p>
          <w:p w14:paraId="6B989864" w14:textId="77777777" w:rsidR="005D2300" w:rsidRPr="00E13131" w:rsidRDefault="005D2300" w:rsidP="00932335">
            <w:pPr>
              <w:rPr>
                <w:rFonts w:ascii="Times New Roman" w:hAnsi="Times New Roman" w:cs="Times New Roman"/>
              </w:rPr>
            </w:pPr>
          </w:p>
          <w:p w14:paraId="581B1A61" w14:textId="77777777" w:rsidR="005D2300" w:rsidRPr="00E13131" w:rsidRDefault="005D2300" w:rsidP="00932335">
            <w:pPr>
              <w:rPr>
                <w:rFonts w:ascii="Times New Roman" w:hAnsi="Times New Roman" w:cs="Times New Roman"/>
              </w:rPr>
            </w:pPr>
            <w:r>
              <w:rPr>
                <w:rFonts w:ascii="Times New Roman" w:hAnsi="Times New Roman" w:cs="Times New Roman"/>
              </w:rPr>
              <w:t>Clientes_Contas a Receber</w:t>
            </w:r>
          </w:p>
        </w:tc>
        <w:tc>
          <w:tcPr>
            <w:tcW w:w="2943" w:type="dxa"/>
          </w:tcPr>
          <w:p w14:paraId="22CFE45D" w14:textId="77777777" w:rsidR="005D2300" w:rsidRPr="00E13131" w:rsidRDefault="005D2300" w:rsidP="00932335">
            <w:pPr>
              <w:rPr>
                <w:rFonts w:ascii="Times New Roman" w:hAnsi="Times New Roman" w:cs="Times New Roman"/>
              </w:rPr>
            </w:pPr>
            <w:r>
              <w:rPr>
                <w:rFonts w:ascii="Times New Roman" w:hAnsi="Times New Roman" w:cs="Times New Roman"/>
              </w:rPr>
              <w:t xml:space="preserve">Um cliente informou, via circularização, que aguarda a emissão de nota de crédito de 650.000,00 relativa á devolução de mercadoria realizada em 02-11-2023. A empresa confirmou a devolução , mas não efetuou o lançamento </w:t>
            </w:r>
            <w:r>
              <w:rPr>
                <w:rFonts w:ascii="Times New Roman" w:hAnsi="Times New Roman" w:cs="Times New Roman"/>
              </w:rPr>
              <w:lastRenderedPageBreak/>
              <w:t>contabilistício nem emitiu a nota de crédito.</w:t>
            </w:r>
          </w:p>
        </w:tc>
      </w:tr>
      <w:tr w:rsidR="005D2300" w:rsidRPr="00E13131" w14:paraId="66416019" w14:textId="77777777" w:rsidTr="00932335">
        <w:tc>
          <w:tcPr>
            <w:tcW w:w="2942" w:type="dxa"/>
          </w:tcPr>
          <w:p w14:paraId="595AFF45" w14:textId="77777777" w:rsidR="005D2300" w:rsidRPr="00E13131" w:rsidRDefault="005D2300" w:rsidP="00932335">
            <w:pPr>
              <w:rPr>
                <w:rFonts w:ascii="Times New Roman" w:hAnsi="Times New Roman" w:cs="Times New Roman"/>
              </w:rPr>
            </w:pPr>
          </w:p>
          <w:p w14:paraId="12FFEE5C"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31/12/2021</w:t>
            </w:r>
          </w:p>
          <w:p w14:paraId="7F67EF4C" w14:textId="77777777" w:rsidR="005D2300" w:rsidRPr="00E13131" w:rsidRDefault="005D2300" w:rsidP="00932335">
            <w:pPr>
              <w:rPr>
                <w:rFonts w:ascii="Times New Roman" w:hAnsi="Times New Roman" w:cs="Times New Roman"/>
              </w:rPr>
            </w:pPr>
          </w:p>
        </w:tc>
        <w:tc>
          <w:tcPr>
            <w:tcW w:w="2943" w:type="dxa"/>
          </w:tcPr>
          <w:p w14:paraId="5154396F" w14:textId="77777777" w:rsidR="005D2300" w:rsidRPr="00E13131" w:rsidRDefault="005D2300" w:rsidP="00932335">
            <w:pPr>
              <w:rPr>
                <w:rFonts w:ascii="Times New Roman" w:hAnsi="Times New Roman" w:cs="Times New Roman"/>
              </w:rPr>
            </w:pPr>
            <w:r>
              <w:rPr>
                <w:rFonts w:ascii="Times New Roman" w:hAnsi="Times New Roman" w:cs="Times New Roman"/>
              </w:rPr>
              <w:t>CMVMC</w:t>
            </w:r>
          </w:p>
        </w:tc>
        <w:tc>
          <w:tcPr>
            <w:tcW w:w="2943" w:type="dxa"/>
          </w:tcPr>
          <w:p w14:paraId="272C36DC" w14:textId="77777777" w:rsidR="005D2300" w:rsidRPr="00E13131" w:rsidRDefault="005D2300" w:rsidP="00932335">
            <w:pPr>
              <w:rPr>
                <w:rFonts w:ascii="Times New Roman" w:hAnsi="Times New Roman" w:cs="Times New Roman"/>
              </w:rPr>
            </w:pPr>
            <w:r>
              <w:rPr>
                <w:rFonts w:ascii="Times New Roman" w:hAnsi="Times New Roman" w:cs="Times New Roman"/>
              </w:rPr>
              <w:t>Foi detectada uma diferença de 200.000 entre o valor registado e o valor real do custo das mercadorias vendidas, devido á classificação incorreta de um ativo.</w:t>
            </w:r>
          </w:p>
        </w:tc>
      </w:tr>
      <w:tr w:rsidR="005D2300" w:rsidRPr="00E13131" w14:paraId="0771FA52" w14:textId="77777777" w:rsidTr="00932335">
        <w:tc>
          <w:tcPr>
            <w:tcW w:w="2942" w:type="dxa"/>
          </w:tcPr>
          <w:p w14:paraId="7510988A" w14:textId="77777777" w:rsidR="005D2300" w:rsidRPr="00E13131" w:rsidRDefault="005D2300" w:rsidP="00932335">
            <w:pPr>
              <w:rPr>
                <w:rFonts w:ascii="Times New Roman" w:hAnsi="Times New Roman" w:cs="Times New Roman"/>
              </w:rPr>
            </w:pPr>
          </w:p>
          <w:p w14:paraId="18B8D0D5" w14:textId="77777777" w:rsidR="005D2300" w:rsidRPr="00E13131" w:rsidRDefault="005D2300" w:rsidP="00932335">
            <w:pPr>
              <w:rPr>
                <w:rFonts w:ascii="Times New Roman" w:hAnsi="Times New Roman" w:cs="Times New Roman"/>
              </w:rPr>
            </w:pPr>
          </w:p>
          <w:p w14:paraId="05304809" w14:textId="77777777" w:rsidR="005D2300" w:rsidRPr="00E13131" w:rsidRDefault="005D2300" w:rsidP="00932335">
            <w:pPr>
              <w:rPr>
                <w:rFonts w:ascii="Times New Roman" w:hAnsi="Times New Roman" w:cs="Times New Roman"/>
              </w:rPr>
            </w:pPr>
            <w:r w:rsidRPr="00E13131">
              <w:rPr>
                <w:rFonts w:ascii="Times New Roman" w:hAnsi="Times New Roman" w:cs="Times New Roman"/>
              </w:rPr>
              <w:t>31/12/2021</w:t>
            </w:r>
          </w:p>
        </w:tc>
        <w:tc>
          <w:tcPr>
            <w:tcW w:w="2943" w:type="dxa"/>
          </w:tcPr>
          <w:p w14:paraId="28482DC7" w14:textId="77777777" w:rsidR="005D2300" w:rsidRPr="00E13131" w:rsidRDefault="005D2300" w:rsidP="00932335">
            <w:pPr>
              <w:rPr>
                <w:rFonts w:ascii="Times New Roman" w:hAnsi="Times New Roman" w:cs="Times New Roman"/>
              </w:rPr>
            </w:pPr>
          </w:p>
          <w:p w14:paraId="74110115" w14:textId="77777777" w:rsidR="005D2300" w:rsidRPr="00E13131" w:rsidRDefault="005D2300" w:rsidP="00932335">
            <w:pPr>
              <w:rPr>
                <w:rFonts w:ascii="Times New Roman" w:hAnsi="Times New Roman" w:cs="Times New Roman"/>
              </w:rPr>
            </w:pPr>
          </w:p>
          <w:p w14:paraId="4B638202" w14:textId="77777777" w:rsidR="005D2300" w:rsidRPr="00E13131" w:rsidRDefault="005D2300" w:rsidP="00932335">
            <w:pPr>
              <w:rPr>
                <w:rFonts w:ascii="Times New Roman" w:hAnsi="Times New Roman" w:cs="Times New Roman"/>
              </w:rPr>
            </w:pPr>
            <w:r>
              <w:rPr>
                <w:rFonts w:ascii="Times New Roman" w:hAnsi="Times New Roman" w:cs="Times New Roman"/>
              </w:rPr>
              <w:t>Mapa de Amortizações</w:t>
            </w:r>
          </w:p>
        </w:tc>
        <w:tc>
          <w:tcPr>
            <w:tcW w:w="2943" w:type="dxa"/>
          </w:tcPr>
          <w:p w14:paraId="437F5879" w14:textId="77777777" w:rsidR="005D2300" w:rsidRPr="00E13131" w:rsidRDefault="005D2300" w:rsidP="00932335">
            <w:pPr>
              <w:rPr>
                <w:rFonts w:ascii="Times New Roman" w:hAnsi="Times New Roman" w:cs="Times New Roman"/>
              </w:rPr>
            </w:pPr>
            <w:r>
              <w:rPr>
                <w:rFonts w:ascii="Times New Roman" w:hAnsi="Times New Roman" w:cs="Times New Roman"/>
              </w:rPr>
              <w:t>Foram identificadas incoerências entre as taxas de amortização aplicadas e a vida útil declarada. Além disso, o servidor HP7987 não teve qualquer amortização no exercício, apesar de já estar em uso. O ERP Primavera também apresenta valor de amortização possivelmente sobrestimado.</w:t>
            </w:r>
          </w:p>
        </w:tc>
      </w:tr>
      <w:tr w:rsidR="005D2300" w:rsidRPr="00E13131" w14:paraId="4D9C9D59" w14:textId="77777777" w:rsidTr="00932335">
        <w:tc>
          <w:tcPr>
            <w:tcW w:w="2942" w:type="dxa"/>
          </w:tcPr>
          <w:p w14:paraId="3A9CBF88" w14:textId="77777777" w:rsidR="005D2300" w:rsidRPr="00E13131" w:rsidRDefault="005D2300" w:rsidP="00932335">
            <w:pPr>
              <w:rPr>
                <w:rFonts w:ascii="Times New Roman" w:hAnsi="Times New Roman" w:cs="Times New Roman"/>
              </w:rPr>
            </w:pPr>
            <w:r w:rsidRPr="00343B6C">
              <w:rPr>
                <w:rFonts w:ascii="Times New Roman" w:hAnsi="Times New Roman" w:cs="Times New Roman"/>
              </w:rPr>
              <w:t>31/12/2021</w:t>
            </w:r>
          </w:p>
        </w:tc>
        <w:tc>
          <w:tcPr>
            <w:tcW w:w="2943" w:type="dxa"/>
          </w:tcPr>
          <w:p w14:paraId="2A6C9089" w14:textId="77777777" w:rsidR="005D2300" w:rsidRPr="00E13131" w:rsidRDefault="005D2300" w:rsidP="00932335">
            <w:pPr>
              <w:rPr>
                <w:rFonts w:ascii="Times New Roman" w:hAnsi="Times New Roman" w:cs="Times New Roman"/>
              </w:rPr>
            </w:pPr>
            <w:r>
              <w:rPr>
                <w:rFonts w:ascii="Times New Roman" w:hAnsi="Times New Roman" w:cs="Times New Roman"/>
              </w:rPr>
              <w:t>Acontecimentos Relevantes</w:t>
            </w:r>
          </w:p>
        </w:tc>
        <w:tc>
          <w:tcPr>
            <w:tcW w:w="2943" w:type="dxa"/>
          </w:tcPr>
          <w:p w14:paraId="21F1A03A" w14:textId="77777777" w:rsidR="005D2300" w:rsidRPr="00E13131" w:rsidRDefault="005D2300" w:rsidP="00932335">
            <w:pPr>
              <w:rPr>
                <w:rFonts w:ascii="Times New Roman" w:hAnsi="Times New Roman" w:cs="Times New Roman"/>
              </w:rPr>
            </w:pPr>
            <w:r>
              <w:rPr>
                <w:rFonts w:ascii="Times New Roman" w:hAnsi="Times New Roman" w:cs="Times New Roman"/>
              </w:rPr>
              <w:t>Não foram apresentados eventos relevantes ocorridos durante o exercício de 2021 que pudessem impactar a posição financeira ou os resultados da empresa.</w:t>
            </w:r>
          </w:p>
        </w:tc>
      </w:tr>
      <w:tr w:rsidR="005D2300" w:rsidRPr="00E13131" w14:paraId="7FE75021" w14:textId="77777777" w:rsidTr="00932335">
        <w:tc>
          <w:tcPr>
            <w:tcW w:w="2942" w:type="dxa"/>
          </w:tcPr>
          <w:p w14:paraId="0C4D35BA" w14:textId="77777777" w:rsidR="005D2300" w:rsidRPr="00E13131" w:rsidRDefault="005D2300" w:rsidP="00932335">
            <w:pPr>
              <w:rPr>
                <w:rFonts w:ascii="Times New Roman" w:hAnsi="Times New Roman" w:cs="Times New Roman"/>
              </w:rPr>
            </w:pPr>
            <w:r w:rsidRPr="00343B6C">
              <w:rPr>
                <w:rFonts w:ascii="Times New Roman" w:hAnsi="Times New Roman" w:cs="Times New Roman"/>
              </w:rPr>
              <w:t>31/12/2021</w:t>
            </w:r>
          </w:p>
        </w:tc>
        <w:tc>
          <w:tcPr>
            <w:tcW w:w="2943" w:type="dxa"/>
          </w:tcPr>
          <w:p w14:paraId="0912E49C" w14:textId="77777777" w:rsidR="005D2300" w:rsidRPr="00E13131" w:rsidRDefault="005D2300" w:rsidP="00932335">
            <w:pPr>
              <w:rPr>
                <w:rFonts w:ascii="Times New Roman" w:hAnsi="Times New Roman" w:cs="Times New Roman"/>
              </w:rPr>
            </w:pPr>
            <w:r>
              <w:rPr>
                <w:rFonts w:ascii="Times New Roman" w:hAnsi="Times New Roman" w:cs="Times New Roman"/>
              </w:rPr>
              <w:t>Análise Económico-Financeira</w:t>
            </w:r>
          </w:p>
        </w:tc>
        <w:tc>
          <w:tcPr>
            <w:tcW w:w="2943" w:type="dxa"/>
          </w:tcPr>
          <w:p w14:paraId="34D8E574" w14:textId="77777777" w:rsidR="005D2300" w:rsidRPr="00E13131" w:rsidRDefault="005D2300" w:rsidP="00932335">
            <w:pPr>
              <w:rPr>
                <w:rFonts w:ascii="Times New Roman" w:hAnsi="Times New Roman" w:cs="Times New Roman"/>
              </w:rPr>
            </w:pPr>
            <w:r>
              <w:rPr>
                <w:rFonts w:ascii="Times New Roman" w:hAnsi="Times New Roman" w:cs="Times New Roman"/>
              </w:rPr>
              <w:t>A empresa não apresentou qualquer análise financeira com base em rácios de liquidez, solvência, rentabilidade ou estrutura de capital, o que dificulta a avaliação da performance económica.</w:t>
            </w:r>
          </w:p>
        </w:tc>
      </w:tr>
    </w:tbl>
    <w:p w14:paraId="30FCBA02" w14:textId="77777777" w:rsidR="005D2300" w:rsidRDefault="005D2300" w:rsidP="006E58B6">
      <w:pPr>
        <w:rPr>
          <w:rFonts w:ascii="Times New Roman" w:hAnsi="Times New Roman" w:cs="Times New Roman"/>
          <w:b/>
          <w:bCs/>
          <w:sz w:val="28"/>
          <w:szCs w:val="28"/>
        </w:rPr>
      </w:pPr>
    </w:p>
    <w:p w14:paraId="2758FF51" w14:textId="38BC2040" w:rsidR="00EC1322" w:rsidRPr="005D2300" w:rsidRDefault="005D2300" w:rsidP="006E58B6">
      <w:pPr>
        <w:rPr>
          <w:rFonts w:ascii="Times New Roman" w:hAnsi="Times New Roman" w:cs="Times New Roman"/>
        </w:rPr>
      </w:pPr>
      <w:r w:rsidRPr="005D2300">
        <w:rPr>
          <w:rFonts w:ascii="Times New Roman" w:hAnsi="Times New Roman" w:cs="Times New Roman"/>
        </w:rPr>
        <w:t>Este Mapa de Observações Geral serve como base técnica e suporte para justificar todas as respostas dadas no Chek-List de Auditoria e fundamentar as correções propostas no Mapa de Reclassificações.</w:t>
      </w:r>
    </w:p>
    <w:p w14:paraId="00CB3A2D" w14:textId="77777777" w:rsidR="00EC1322" w:rsidRDefault="00EC1322" w:rsidP="006E58B6">
      <w:pPr>
        <w:rPr>
          <w:rFonts w:ascii="Times New Roman" w:hAnsi="Times New Roman" w:cs="Times New Roman"/>
        </w:rPr>
      </w:pPr>
    </w:p>
    <w:p w14:paraId="08E4A6BF" w14:textId="77777777" w:rsidR="005D2300" w:rsidRDefault="005D2300" w:rsidP="006E58B6">
      <w:pPr>
        <w:rPr>
          <w:rFonts w:ascii="Times New Roman" w:hAnsi="Times New Roman" w:cs="Times New Roman"/>
        </w:rPr>
      </w:pPr>
    </w:p>
    <w:p w14:paraId="6EB93CD2" w14:textId="77777777" w:rsidR="005D2300" w:rsidRPr="005D2300" w:rsidRDefault="005D2300" w:rsidP="006E58B6">
      <w:pPr>
        <w:rPr>
          <w:rFonts w:ascii="Times New Roman" w:hAnsi="Times New Roman" w:cs="Times New Roman"/>
        </w:rPr>
      </w:pPr>
    </w:p>
    <w:p w14:paraId="29C1AB8E" w14:textId="25DAF671" w:rsidR="0082082E" w:rsidRPr="00E13131" w:rsidRDefault="0097479E" w:rsidP="0082082E">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82082E" w:rsidRPr="00E13131">
        <w:rPr>
          <w:rFonts w:ascii="Times New Roman" w:hAnsi="Times New Roman" w:cs="Times New Roman"/>
          <w:b/>
          <w:bCs/>
          <w:sz w:val="28"/>
          <w:szCs w:val="28"/>
        </w:rPr>
        <w:t xml:space="preserve">. SITUAÇÃO 1 – </w:t>
      </w:r>
      <w:r w:rsidR="002102E0">
        <w:rPr>
          <w:rFonts w:ascii="Times New Roman" w:hAnsi="Times New Roman" w:cs="Times New Roman"/>
          <w:b/>
          <w:bCs/>
          <w:sz w:val="28"/>
          <w:szCs w:val="28"/>
        </w:rPr>
        <w:t>Estoques</w:t>
      </w:r>
      <w:r w:rsidR="0082082E" w:rsidRPr="00E13131">
        <w:rPr>
          <w:rFonts w:ascii="Times New Roman" w:hAnsi="Times New Roman" w:cs="Times New Roman"/>
          <w:b/>
          <w:bCs/>
          <w:sz w:val="28"/>
          <w:szCs w:val="28"/>
        </w:rPr>
        <w:t xml:space="preserve"> (Nota 8)</w:t>
      </w:r>
    </w:p>
    <w:p w14:paraId="1AB62CD1" w14:textId="77777777" w:rsidR="002102E0" w:rsidRPr="002102E0" w:rsidRDefault="002102E0" w:rsidP="002102E0">
      <w:pPr>
        <w:jc w:val="both"/>
        <w:rPr>
          <w:rFonts w:ascii="Times New Roman" w:hAnsi="Times New Roman" w:cs="Times New Roman"/>
          <w:b/>
          <w:bCs/>
        </w:rPr>
      </w:pPr>
      <w:r w:rsidRPr="002102E0">
        <w:rPr>
          <w:rFonts w:ascii="Times New Roman" w:hAnsi="Times New Roman" w:cs="Times New Roman"/>
          <w:b/>
          <w:bCs/>
        </w:rPr>
        <w:t>Situação Inicial</w:t>
      </w:r>
    </w:p>
    <w:p w14:paraId="59E205D2" w14:textId="77777777" w:rsidR="002102E0" w:rsidRPr="002102E0" w:rsidRDefault="002102E0" w:rsidP="002102E0">
      <w:pPr>
        <w:jc w:val="both"/>
        <w:rPr>
          <w:rFonts w:ascii="Times New Roman" w:hAnsi="Times New Roman" w:cs="Times New Roman"/>
          <w:b/>
          <w:bCs/>
        </w:rPr>
      </w:pPr>
      <w:r w:rsidRPr="002102E0">
        <w:rPr>
          <w:rFonts w:ascii="Times New Roman" w:hAnsi="Times New Roman" w:cs="Times New Roman"/>
          <w:b/>
          <w:bCs/>
        </w:rPr>
        <w:t>Durante a auditoria, identificaram-se os seguintes saldos finais em 31/12/2021:</w:t>
      </w:r>
    </w:p>
    <w:p w14:paraId="4F063676" w14:textId="77777777" w:rsidR="002102E0" w:rsidRPr="002102E0" w:rsidRDefault="002102E0" w:rsidP="002102E0">
      <w:pPr>
        <w:numPr>
          <w:ilvl w:val="0"/>
          <w:numId w:val="27"/>
        </w:numPr>
        <w:jc w:val="both"/>
        <w:rPr>
          <w:rFonts w:ascii="Times New Roman" w:hAnsi="Times New Roman" w:cs="Times New Roman"/>
        </w:rPr>
      </w:pPr>
      <w:r w:rsidRPr="002102E0">
        <w:rPr>
          <w:rFonts w:ascii="Times New Roman" w:hAnsi="Times New Roman" w:cs="Times New Roman"/>
        </w:rPr>
        <w:t>Mercadoria A: 1.400 unid. x 950 Kz (IVA incluído)</w:t>
      </w:r>
    </w:p>
    <w:p w14:paraId="3C64194B" w14:textId="77777777" w:rsidR="002102E0" w:rsidRPr="002102E0" w:rsidRDefault="002102E0" w:rsidP="002102E0">
      <w:pPr>
        <w:numPr>
          <w:ilvl w:val="0"/>
          <w:numId w:val="27"/>
        </w:numPr>
        <w:jc w:val="both"/>
        <w:rPr>
          <w:rFonts w:ascii="Times New Roman" w:hAnsi="Times New Roman" w:cs="Times New Roman"/>
        </w:rPr>
      </w:pPr>
      <w:r w:rsidRPr="002102E0">
        <w:rPr>
          <w:rFonts w:ascii="Times New Roman" w:hAnsi="Times New Roman" w:cs="Times New Roman"/>
        </w:rPr>
        <w:t>Mercadoria B: 1.200 unid. x 920 Kz (IVA incluído)</w:t>
      </w:r>
    </w:p>
    <w:p w14:paraId="672B3693" w14:textId="77777777" w:rsidR="002102E0" w:rsidRPr="002102E0" w:rsidRDefault="002102E0" w:rsidP="002102E0">
      <w:pPr>
        <w:numPr>
          <w:ilvl w:val="0"/>
          <w:numId w:val="27"/>
        </w:numPr>
        <w:jc w:val="both"/>
        <w:rPr>
          <w:rFonts w:ascii="Times New Roman" w:hAnsi="Times New Roman" w:cs="Times New Roman"/>
        </w:rPr>
      </w:pPr>
      <w:r w:rsidRPr="002102E0">
        <w:rPr>
          <w:rFonts w:ascii="Times New Roman" w:hAnsi="Times New Roman" w:cs="Times New Roman"/>
        </w:rPr>
        <w:t>Matéria subsidiária A: 1.890 unid. x 1.605 Kz (IVA incluído)</w:t>
      </w:r>
    </w:p>
    <w:p w14:paraId="7FD9878E" w14:textId="77777777" w:rsidR="002102E0" w:rsidRDefault="002102E0" w:rsidP="002102E0">
      <w:pPr>
        <w:numPr>
          <w:ilvl w:val="0"/>
          <w:numId w:val="27"/>
        </w:numPr>
        <w:jc w:val="both"/>
        <w:rPr>
          <w:rFonts w:ascii="Times New Roman" w:hAnsi="Times New Roman" w:cs="Times New Roman"/>
        </w:rPr>
      </w:pPr>
      <w:r w:rsidRPr="002102E0">
        <w:rPr>
          <w:rFonts w:ascii="Times New Roman" w:hAnsi="Times New Roman" w:cs="Times New Roman"/>
        </w:rPr>
        <w:t>Matéria subsidiária B: 950 unid. x 900 Kz (IVA incluído)</w:t>
      </w:r>
    </w:p>
    <w:p w14:paraId="3414067E" w14:textId="77777777" w:rsidR="002102E0" w:rsidRDefault="002102E0" w:rsidP="002102E0">
      <w:pPr>
        <w:ind w:left="720"/>
        <w:jc w:val="both"/>
        <w:rPr>
          <w:rFonts w:ascii="Times New Roman" w:hAnsi="Times New Roman" w:cs="Times New Roman"/>
        </w:rPr>
      </w:pPr>
    </w:p>
    <w:p w14:paraId="4FDF115D" w14:textId="73568727" w:rsidR="002102E0" w:rsidRPr="002102E0" w:rsidRDefault="002102E0" w:rsidP="002102E0">
      <w:pPr>
        <w:ind w:left="720"/>
        <w:jc w:val="center"/>
        <w:rPr>
          <w:rFonts w:ascii="Times New Roman" w:hAnsi="Times New Roman" w:cs="Times New Roman"/>
          <w:b/>
          <w:bCs/>
          <w:sz w:val="28"/>
          <w:szCs w:val="28"/>
        </w:rPr>
      </w:pPr>
      <w:r w:rsidRPr="002102E0">
        <w:rPr>
          <w:rFonts w:ascii="Times New Roman" w:hAnsi="Times New Roman" w:cs="Times New Roman"/>
          <w:b/>
          <w:bCs/>
          <w:sz w:val="28"/>
          <w:szCs w:val="28"/>
        </w:rPr>
        <w:t>Cálculo dos Valores sem IVA</w:t>
      </w:r>
    </w:p>
    <w:p w14:paraId="3B3504DC" w14:textId="39DCD0F5" w:rsidR="00EC1322" w:rsidRDefault="00EC1322" w:rsidP="00EC1322">
      <w:pPr>
        <w:jc w:val="both"/>
        <w:rPr>
          <w:rFonts w:ascii="Times New Roman" w:hAnsi="Times New Roman" w:cs="Times New Roman"/>
          <w:b/>
          <w:bCs/>
        </w:rPr>
      </w:pPr>
    </w:p>
    <w:p w14:paraId="3846873A" w14:textId="77777777" w:rsidR="00034BE6" w:rsidRPr="00034BE6" w:rsidRDefault="00034BE6" w:rsidP="00034BE6">
      <w:pPr>
        <w:jc w:val="both"/>
        <w:rPr>
          <w:rFonts w:ascii="Times New Roman" w:hAnsi="Times New Roman" w:cs="Times New Roman"/>
          <w:b/>
          <w:bCs/>
        </w:rPr>
      </w:pPr>
      <w:r w:rsidRPr="00034BE6">
        <w:rPr>
          <w:rFonts w:ascii="Times New Roman" w:hAnsi="Times New Roman" w:cs="Times New Roman"/>
          <w:b/>
          <w:bCs/>
        </w:rPr>
        <w:t>Mercadoria A:</w:t>
      </w:r>
    </w:p>
    <w:p w14:paraId="04BE8774" w14:textId="49A5A680" w:rsidR="00034BE6" w:rsidRPr="00034BE6" w:rsidRDefault="00034BE6" w:rsidP="00034BE6">
      <w:pPr>
        <w:numPr>
          <w:ilvl w:val="0"/>
          <w:numId w:val="28"/>
        </w:numPr>
        <w:jc w:val="both"/>
        <w:rPr>
          <w:rFonts w:ascii="Times New Roman" w:hAnsi="Times New Roman" w:cs="Times New Roman"/>
        </w:rPr>
      </w:pPr>
      <w:r w:rsidRPr="00034BE6">
        <w:rPr>
          <w:rFonts w:ascii="Times New Roman" w:hAnsi="Times New Roman" w:cs="Times New Roman"/>
        </w:rPr>
        <w:t xml:space="preserve">1.400 unid x (950 ÷ 1,14) </w:t>
      </w:r>
      <w:r>
        <w:rPr>
          <w:rFonts w:ascii="Times New Roman" w:hAnsi="Times New Roman" w:cs="Times New Roman"/>
        </w:rPr>
        <w:t>=</w:t>
      </w:r>
      <w:r w:rsidRPr="00034BE6">
        <w:rPr>
          <w:rFonts w:ascii="Times New Roman" w:hAnsi="Times New Roman" w:cs="Times New Roman"/>
        </w:rPr>
        <w:t xml:space="preserve">1.400 x 833,33 = </w:t>
      </w:r>
      <w:r w:rsidRPr="00034BE6">
        <w:rPr>
          <w:rFonts w:ascii="Times New Roman" w:hAnsi="Times New Roman" w:cs="Times New Roman"/>
          <w:b/>
          <w:bCs/>
        </w:rPr>
        <w:t>1.166.662 Kz</w:t>
      </w:r>
    </w:p>
    <w:p w14:paraId="73651008" w14:textId="77777777" w:rsidR="00034BE6" w:rsidRPr="00034BE6" w:rsidRDefault="00034BE6" w:rsidP="00034BE6">
      <w:pPr>
        <w:spacing w:before="100" w:beforeAutospacing="1" w:after="100" w:afterAutospacing="1" w:line="240" w:lineRule="auto"/>
        <w:outlineLvl w:val="2"/>
        <w:rPr>
          <w:rFonts w:ascii="Times New Roman" w:eastAsia="Times New Roman" w:hAnsi="Times New Roman" w:cs="Times New Roman"/>
          <w:b/>
          <w:bCs/>
          <w:kern w:val="0"/>
          <w:sz w:val="27"/>
          <w:szCs w:val="27"/>
          <w:lang w:eastAsia="pt-AO"/>
          <w14:ligatures w14:val="none"/>
        </w:rPr>
      </w:pPr>
      <w:r w:rsidRPr="00034BE6">
        <w:rPr>
          <w:rFonts w:ascii="Times New Roman" w:eastAsia="Times New Roman" w:hAnsi="Times New Roman" w:cs="Times New Roman"/>
          <w:b/>
          <w:bCs/>
          <w:kern w:val="0"/>
          <w:lang w:eastAsia="pt-AO"/>
          <w14:ligatures w14:val="none"/>
        </w:rPr>
        <w:t>Mercadoria B</w:t>
      </w:r>
      <w:r w:rsidRPr="00034BE6">
        <w:rPr>
          <w:rFonts w:ascii="Times New Roman" w:eastAsia="Times New Roman" w:hAnsi="Times New Roman" w:cs="Times New Roman"/>
          <w:b/>
          <w:bCs/>
          <w:kern w:val="0"/>
          <w:sz w:val="27"/>
          <w:szCs w:val="27"/>
          <w:lang w:eastAsia="pt-AO"/>
          <w14:ligatures w14:val="none"/>
        </w:rPr>
        <w:t>:</w:t>
      </w:r>
    </w:p>
    <w:p w14:paraId="0724F7CC" w14:textId="030CEC3C" w:rsidR="00034BE6" w:rsidRPr="00034BE6" w:rsidRDefault="00034BE6" w:rsidP="00034BE6">
      <w:pPr>
        <w:numPr>
          <w:ilvl w:val="0"/>
          <w:numId w:val="28"/>
        </w:numPr>
        <w:spacing w:before="100" w:beforeAutospacing="1" w:after="100" w:afterAutospacing="1" w:line="240" w:lineRule="auto"/>
        <w:rPr>
          <w:rFonts w:ascii="Times New Roman" w:eastAsia="Times New Roman" w:hAnsi="Times New Roman" w:cs="Times New Roman"/>
          <w:kern w:val="0"/>
          <w:lang w:eastAsia="pt-AO"/>
          <w14:ligatures w14:val="none"/>
        </w:rPr>
      </w:pPr>
      <w:r w:rsidRPr="00034BE6">
        <w:rPr>
          <w:rFonts w:ascii="Times New Roman" w:eastAsia="Times New Roman" w:hAnsi="Times New Roman" w:cs="Times New Roman"/>
          <w:kern w:val="0"/>
          <w:lang w:eastAsia="pt-AO"/>
          <w14:ligatures w14:val="none"/>
        </w:rPr>
        <w:t xml:space="preserve">1.200 x (920 ÷ 1,14) </w:t>
      </w:r>
      <w:r>
        <w:rPr>
          <w:rFonts w:ascii="Times New Roman" w:eastAsia="Times New Roman" w:hAnsi="Times New Roman" w:cs="Times New Roman"/>
          <w:kern w:val="0"/>
          <w:lang w:eastAsia="pt-AO"/>
          <w14:ligatures w14:val="none"/>
        </w:rPr>
        <w:t>=</w:t>
      </w:r>
      <w:r w:rsidRPr="00034BE6">
        <w:rPr>
          <w:rFonts w:ascii="Times New Roman" w:eastAsia="Times New Roman" w:hAnsi="Times New Roman" w:cs="Times New Roman"/>
          <w:kern w:val="0"/>
          <w:lang w:eastAsia="pt-AO"/>
          <w14:ligatures w14:val="none"/>
        </w:rPr>
        <w:t xml:space="preserve">1.200 x 807,02 = </w:t>
      </w:r>
      <w:r w:rsidRPr="00034BE6">
        <w:rPr>
          <w:rFonts w:ascii="Times New Roman" w:eastAsia="Times New Roman" w:hAnsi="Times New Roman" w:cs="Times New Roman"/>
          <w:b/>
          <w:bCs/>
          <w:kern w:val="0"/>
          <w:lang w:eastAsia="pt-AO"/>
          <w14:ligatures w14:val="none"/>
        </w:rPr>
        <w:t>968.424 Kz</w:t>
      </w:r>
    </w:p>
    <w:p w14:paraId="159492E7" w14:textId="77777777" w:rsidR="00034BE6" w:rsidRPr="00034BE6" w:rsidRDefault="00034BE6" w:rsidP="00034BE6">
      <w:pPr>
        <w:jc w:val="both"/>
        <w:rPr>
          <w:rFonts w:ascii="Times New Roman" w:hAnsi="Times New Roman" w:cs="Times New Roman"/>
          <w:b/>
          <w:bCs/>
        </w:rPr>
      </w:pPr>
      <w:r w:rsidRPr="00034BE6">
        <w:rPr>
          <w:rFonts w:ascii="Times New Roman" w:hAnsi="Times New Roman" w:cs="Times New Roman"/>
          <w:b/>
          <w:bCs/>
        </w:rPr>
        <w:t>Matéria Subsidiária A:</w:t>
      </w:r>
    </w:p>
    <w:p w14:paraId="7FD45B04" w14:textId="44EB1347" w:rsidR="00034BE6" w:rsidRPr="00034BE6" w:rsidRDefault="00034BE6" w:rsidP="00034BE6">
      <w:pPr>
        <w:numPr>
          <w:ilvl w:val="0"/>
          <w:numId w:val="30"/>
        </w:numPr>
        <w:jc w:val="both"/>
        <w:rPr>
          <w:rFonts w:ascii="Times New Roman" w:hAnsi="Times New Roman" w:cs="Times New Roman"/>
        </w:rPr>
      </w:pPr>
      <w:r w:rsidRPr="00034BE6">
        <w:rPr>
          <w:rFonts w:ascii="Times New Roman" w:hAnsi="Times New Roman" w:cs="Times New Roman"/>
        </w:rPr>
        <w:t xml:space="preserve">1.890 x (1.605 ÷ 1,14) </w:t>
      </w:r>
      <w:r>
        <w:rPr>
          <w:rFonts w:ascii="Times New Roman" w:hAnsi="Times New Roman" w:cs="Times New Roman"/>
        </w:rPr>
        <w:t>=</w:t>
      </w:r>
      <w:r w:rsidRPr="00034BE6">
        <w:rPr>
          <w:rFonts w:ascii="Times New Roman" w:hAnsi="Times New Roman" w:cs="Times New Roman"/>
        </w:rPr>
        <w:t xml:space="preserve"> 1.890 x 1.407,89 = </w:t>
      </w:r>
      <w:r w:rsidRPr="00034BE6">
        <w:rPr>
          <w:rFonts w:ascii="Times New Roman" w:hAnsi="Times New Roman" w:cs="Times New Roman"/>
          <w:b/>
          <w:bCs/>
        </w:rPr>
        <w:t>2.661.932 Kz</w:t>
      </w:r>
    </w:p>
    <w:p w14:paraId="10B4A403" w14:textId="34F301A0" w:rsidR="00034BE6" w:rsidRPr="00034BE6" w:rsidRDefault="00034BE6" w:rsidP="00034BE6">
      <w:pPr>
        <w:ind w:left="720"/>
        <w:jc w:val="both"/>
        <w:rPr>
          <w:rFonts w:ascii="Times New Roman" w:hAnsi="Times New Roman" w:cs="Times New Roman"/>
          <w:b/>
          <w:bCs/>
        </w:rPr>
      </w:pPr>
      <w:r w:rsidRPr="00034BE6">
        <w:rPr>
          <w:rFonts w:ascii="Times New Roman" w:hAnsi="Times New Roman" w:cs="Times New Roman"/>
          <w:b/>
          <w:bCs/>
        </w:rPr>
        <w:t xml:space="preserve"> Matéria Subsidiária B:</w:t>
      </w:r>
    </w:p>
    <w:p w14:paraId="7D04CECB" w14:textId="4769BA4A" w:rsidR="00034BE6" w:rsidRPr="003070CE" w:rsidRDefault="00034BE6" w:rsidP="00034BE6">
      <w:pPr>
        <w:numPr>
          <w:ilvl w:val="0"/>
          <w:numId w:val="31"/>
        </w:numPr>
        <w:jc w:val="both"/>
        <w:rPr>
          <w:rFonts w:ascii="Times New Roman" w:hAnsi="Times New Roman" w:cs="Times New Roman"/>
        </w:rPr>
      </w:pPr>
      <w:r w:rsidRPr="00034BE6">
        <w:rPr>
          <w:rFonts w:ascii="Times New Roman" w:hAnsi="Times New Roman" w:cs="Times New Roman"/>
        </w:rPr>
        <w:t xml:space="preserve">950 x (900 ÷ 1,14) </w:t>
      </w:r>
      <w:r>
        <w:rPr>
          <w:rFonts w:ascii="Times New Roman" w:hAnsi="Times New Roman" w:cs="Times New Roman"/>
        </w:rPr>
        <w:t>=</w:t>
      </w:r>
      <w:r w:rsidRPr="00034BE6">
        <w:rPr>
          <w:rFonts w:ascii="Times New Roman" w:hAnsi="Times New Roman" w:cs="Times New Roman"/>
        </w:rPr>
        <w:t xml:space="preserve"> 950 x 789,47 = </w:t>
      </w:r>
      <w:r w:rsidRPr="00034BE6">
        <w:rPr>
          <w:rFonts w:ascii="Times New Roman" w:hAnsi="Times New Roman" w:cs="Times New Roman"/>
          <w:b/>
          <w:bCs/>
        </w:rPr>
        <w:t>750.000 Kz</w:t>
      </w:r>
    </w:p>
    <w:p w14:paraId="39996B58" w14:textId="77777777" w:rsidR="003070CE" w:rsidRPr="003070CE" w:rsidRDefault="003070CE" w:rsidP="003070CE">
      <w:pPr>
        <w:ind w:left="720"/>
        <w:jc w:val="both"/>
        <w:rPr>
          <w:rFonts w:ascii="Times New Roman" w:hAnsi="Times New Roman" w:cs="Times New Roman"/>
        </w:rPr>
      </w:pPr>
    </w:p>
    <w:p w14:paraId="23A25BF4" w14:textId="77777777" w:rsidR="003070CE" w:rsidRDefault="003070CE" w:rsidP="003070CE">
      <w:pPr>
        <w:pStyle w:val="PargrafodaLista"/>
        <w:spacing w:before="100" w:beforeAutospacing="1" w:after="100" w:afterAutospacing="1" w:line="240" w:lineRule="auto"/>
        <w:outlineLvl w:val="1"/>
        <w:rPr>
          <w:rFonts w:ascii="Times New Roman" w:eastAsia="Times New Roman" w:hAnsi="Times New Roman" w:cs="Times New Roman"/>
          <w:b/>
          <w:bCs/>
          <w:kern w:val="0"/>
          <w:sz w:val="28"/>
          <w:szCs w:val="28"/>
          <w:lang w:eastAsia="pt-AO"/>
          <w14:ligatures w14:val="none"/>
        </w:rPr>
      </w:pPr>
      <w:r w:rsidRPr="003070CE">
        <w:rPr>
          <w:rFonts w:ascii="Times New Roman" w:eastAsia="Times New Roman" w:hAnsi="Times New Roman" w:cs="Times New Roman"/>
          <w:b/>
          <w:bCs/>
          <w:kern w:val="0"/>
          <w:sz w:val="28"/>
          <w:szCs w:val="28"/>
          <w:lang w:eastAsia="pt-AO"/>
          <w14:ligatures w14:val="none"/>
        </w:rPr>
        <w:t>Valor Total Corrigido das Existências Finais:</w:t>
      </w:r>
    </w:p>
    <w:tbl>
      <w:tblPr>
        <w:tblStyle w:val="Tabelacomgrade"/>
        <w:tblW w:w="0" w:type="auto"/>
        <w:tblInd w:w="720" w:type="dxa"/>
        <w:tblLook w:val="04A0" w:firstRow="1" w:lastRow="0" w:firstColumn="1" w:lastColumn="0" w:noHBand="0" w:noVBand="1"/>
      </w:tblPr>
      <w:tblGrid>
        <w:gridCol w:w="4059"/>
        <w:gridCol w:w="4049"/>
      </w:tblGrid>
      <w:tr w:rsidR="003070CE" w14:paraId="091E1934" w14:textId="77777777" w:rsidTr="003070CE">
        <w:tc>
          <w:tcPr>
            <w:tcW w:w="4414" w:type="dxa"/>
          </w:tcPr>
          <w:p w14:paraId="3AA95A41" w14:textId="07493EF9" w:rsidR="003070CE" w:rsidRDefault="003070CE" w:rsidP="003070CE">
            <w:pPr>
              <w:pStyle w:val="PargrafodaLista"/>
              <w:spacing w:before="100" w:beforeAutospacing="1" w:after="100" w:afterAutospacing="1"/>
              <w:ind w:left="0"/>
              <w:jc w:val="center"/>
              <w:outlineLvl w:val="1"/>
              <w:rPr>
                <w:rFonts w:ascii="Times New Roman" w:eastAsia="Times New Roman" w:hAnsi="Times New Roman" w:cs="Times New Roman"/>
                <w:b/>
                <w:bCs/>
                <w:kern w:val="0"/>
                <w:sz w:val="28"/>
                <w:szCs w:val="28"/>
                <w:lang w:eastAsia="pt-AO"/>
                <w14:ligatures w14:val="none"/>
              </w:rPr>
            </w:pPr>
            <w:r>
              <w:rPr>
                <w:rFonts w:ascii="Times New Roman" w:eastAsia="Times New Roman" w:hAnsi="Times New Roman" w:cs="Times New Roman"/>
                <w:b/>
                <w:bCs/>
                <w:kern w:val="0"/>
                <w:sz w:val="28"/>
                <w:szCs w:val="28"/>
                <w:lang w:eastAsia="pt-AO"/>
                <w14:ligatures w14:val="none"/>
              </w:rPr>
              <w:t>Descrição</w:t>
            </w:r>
          </w:p>
        </w:tc>
        <w:tc>
          <w:tcPr>
            <w:tcW w:w="4414" w:type="dxa"/>
          </w:tcPr>
          <w:p w14:paraId="0DF8493B" w14:textId="52CB297E" w:rsidR="003070CE" w:rsidRDefault="003070CE" w:rsidP="003070CE">
            <w:pPr>
              <w:pStyle w:val="PargrafodaLista"/>
              <w:tabs>
                <w:tab w:val="left" w:pos="1289"/>
              </w:tabs>
              <w:spacing w:before="100" w:beforeAutospacing="1" w:after="100" w:afterAutospacing="1"/>
              <w:ind w:left="0"/>
              <w:jc w:val="center"/>
              <w:outlineLvl w:val="1"/>
              <w:rPr>
                <w:rFonts w:ascii="Times New Roman" w:eastAsia="Times New Roman" w:hAnsi="Times New Roman" w:cs="Times New Roman"/>
                <w:b/>
                <w:bCs/>
                <w:kern w:val="0"/>
                <w:sz w:val="28"/>
                <w:szCs w:val="28"/>
                <w:lang w:eastAsia="pt-AO"/>
                <w14:ligatures w14:val="none"/>
              </w:rPr>
            </w:pPr>
            <w:r>
              <w:rPr>
                <w:rFonts w:ascii="Times New Roman" w:eastAsia="Times New Roman" w:hAnsi="Times New Roman" w:cs="Times New Roman"/>
                <w:b/>
                <w:bCs/>
                <w:kern w:val="0"/>
                <w:sz w:val="28"/>
                <w:szCs w:val="28"/>
                <w:lang w:eastAsia="pt-AO"/>
                <w14:ligatures w14:val="none"/>
              </w:rPr>
              <w:t>Valor corrigido</w:t>
            </w:r>
          </w:p>
        </w:tc>
      </w:tr>
      <w:tr w:rsidR="003070CE" w14:paraId="22336C4C" w14:textId="77777777" w:rsidTr="003070CE">
        <w:tc>
          <w:tcPr>
            <w:tcW w:w="4414" w:type="dxa"/>
          </w:tcPr>
          <w:p w14:paraId="62B99F47" w14:textId="5591A856" w:rsidR="003070CE" w:rsidRPr="003070CE" w:rsidRDefault="003070CE" w:rsidP="003070CE">
            <w:pPr>
              <w:pStyle w:val="PargrafodaLista"/>
              <w:spacing w:before="100" w:beforeAutospacing="1" w:after="100" w:afterAutospacing="1"/>
              <w:ind w:left="0"/>
              <w:outlineLvl w:val="1"/>
              <w:rPr>
                <w:rFonts w:ascii="Times New Roman" w:eastAsia="Times New Roman" w:hAnsi="Times New Roman" w:cs="Times New Roman"/>
                <w:kern w:val="0"/>
                <w:lang w:eastAsia="pt-AO"/>
                <w14:ligatures w14:val="none"/>
              </w:rPr>
            </w:pPr>
            <w:r w:rsidRPr="003070CE">
              <w:rPr>
                <w:rFonts w:ascii="Times New Roman" w:eastAsia="Times New Roman" w:hAnsi="Times New Roman" w:cs="Times New Roman"/>
                <w:kern w:val="0"/>
                <w:lang w:eastAsia="pt-AO"/>
                <w14:ligatures w14:val="none"/>
              </w:rPr>
              <w:t>Mercadorias</w:t>
            </w:r>
          </w:p>
        </w:tc>
        <w:tc>
          <w:tcPr>
            <w:tcW w:w="4414" w:type="dxa"/>
          </w:tcPr>
          <w:p w14:paraId="06205A43" w14:textId="677B3E6B" w:rsidR="003070CE" w:rsidRPr="003070CE" w:rsidRDefault="003070CE" w:rsidP="003070CE">
            <w:pPr>
              <w:pStyle w:val="PargrafodaLista"/>
              <w:spacing w:before="100" w:beforeAutospacing="1" w:after="100" w:afterAutospacing="1"/>
              <w:ind w:left="0"/>
              <w:jc w:val="center"/>
              <w:outlineLvl w:val="1"/>
              <w:rPr>
                <w:rFonts w:ascii="Times New Roman" w:eastAsia="Times New Roman" w:hAnsi="Times New Roman" w:cs="Times New Roman"/>
                <w:kern w:val="0"/>
                <w:sz w:val="28"/>
                <w:szCs w:val="28"/>
                <w:lang w:eastAsia="pt-AO"/>
                <w14:ligatures w14:val="none"/>
              </w:rPr>
            </w:pPr>
            <w:r w:rsidRPr="003070CE">
              <w:rPr>
                <w:rFonts w:ascii="Times New Roman" w:eastAsia="Times New Roman" w:hAnsi="Times New Roman" w:cs="Times New Roman"/>
                <w:kern w:val="0"/>
                <w:sz w:val="28"/>
                <w:szCs w:val="28"/>
                <w:lang w:eastAsia="pt-AO"/>
                <w14:ligatures w14:val="none"/>
              </w:rPr>
              <w:t>1.166.662 + 968.424= 2.135.086</w:t>
            </w:r>
          </w:p>
        </w:tc>
      </w:tr>
      <w:tr w:rsidR="003070CE" w14:paraId="0AC9F928" w14:textId="77777777" w:rsidTr="003070CE">
        <w:tc>
          <w:tcPr>
            <w:tcW w:w="4414" w:type="dxa"/>
          </w:tcPr>
          <w:p w14:paraId="29CE5CAD" w14:textId="6BEEDDD4" w:rsidR="003070CE" w:rsidRPr="003070CE" w:rsidRDefault="003070CE" w:rsidP="003070CE">
            <w:pPr>
              <w:pStyle w:val="PargrafodaLista"/>
              <w:spacing w:before="100" w:beforeAutospacing="1" w:after="100" w:afterAutospacing="1"/>
              <w:ind w:left="0"/>
              <w:outlineLvl w:val="1"/>
              <w:rPr>
                <w:rFonts w:ascii="Times New Roman" w:eastAsia="Times New Roman" w:hAnsi="Times New Roman" w:cs="Times New Roman"/>
                <w:kern w:val="0"/>
                <w:lang w:eastAsia="pt-AO"/>
                <w14:ligatures w14:val="none"/>
              </w:rPr>
            </w:pPr>
            <w:r w:rsidRPr="003070CE">
              <w:rPr>
                <w:rFonts w:ascii="Times New Roman" w:eastAsia="Times New Roman" w:hAnsi="Times New Roman" w:cs="Times New Roman"/>
                <w:kern w:val="0"/>
                <w:lang w:eastAsia="pt-AO"/>
                <w14:ligatures w14:val="none"/>
              </w:rPr>
              <w:t>Matérias Subsidiárias</w:t>
            </w:r>
          </w:p>
        </w:tc>
        <w:tc>
          <w:tcPr>
            <w:tcW w:w="4414" w:type="dxa"/>
          </w:tcPr>
          <w:p w14:paraId="6CC6341C" w14:textId="61B2E9BE" w:rsidR="003070CE" w:rsidRPr="003070CE" w:rsidRDefault="003070CE" w:rsidP="003070CE">
            <w:pPr>
              <w:pStyle w:val="PargrafodaLista"/>
              <w:spacing w:before="100" w:beforeAutospacing="1" w:after="100" w:afterAutospacing="1"/>
              <w:ind w:left="0"/>
              <w:jc w:val="center"/>
              <w:outlineLvl w:val="1"/>
              <w:rPr>
                <w:rFonts w:ascii="Times New Roman" w:eastAsia="Times New Roman" w:hAnsi="Times New Roman" w:cs="Times New Roman"/>
                <w:kern w:val="0"/>
                <w:sz w:val="28"/>
                <w:szCs w:val="28"/>
                <w:lang w:eastAsia="pt-AO"/>
                <w14:ligatures w14:val="none"/>
              </w:rPr>
            </w:pPr>
            <w:r w:rsidRPr="003070CE">
              <w:rPr>
                <w:rFonts w:ascii="Times New Roman" w:eastAsia="Times New Roman" w:hAnsi="Times New Roman" w:cs="Times New Roman"/>
                <w:kern w:val="0"/>
                <w:sz w:val="28"/>
                <w:szCs w:val="28"/>
                <w:lang w:eastAsia="pt-AO"/>
                <w14:ligatures w14:val="none"/>
              </w:rPr>
              <w:t>2.661.932 + 750.000= 3.411.932</w:t>
            </w:r>
          </w:p>
        </w:tc>
      </w:tr>
      <w:tr w:rsidR="003070CE" w14:paraId="46BEE64A" w14:textId="77777777" w:rsidTr="003070CE">
        <w:tc>
          <w:tcPr>
            <w:tcW w:w="4414" w:type="dxa"/>
          </w:tcPr>
          <w:p w14:paraId="01682510" w14:textId="02A3C132" w:rsidR="003070CE" w:rsidRPr="003070CE" w:rsidRDefault="003070CE" w:rsidP="003070CE">
            <w:pPr>
              <w:pStyle w:val="PargrafodaLista"/>
              <w:spacing w:before="100" w:beforeAutospacing="1" w:after="100" w:afterAutospacing="1"/>
              <w:ind w:left="0"/>
              <w:outlineLvl w:val="1"/>
              <w:rPr>
                <w:rFonts w:ascii="Times New Roman" w:eastAsia="Times New Roman" w:hAnsi="Times New Roman" w:cs="Times New Roman"/>
                <w:b/>
                <w:bCs/>
                <w:kern w:val="0"/>
                <w:lang w:eastAsia="pt-AO"/>
                <w14:ligatures w14:val="none"/>
              </w:rPr>
            </w:pPr>
            <w:r w:rsidRPr="003070CE">
              <w:rPr>
                <w:rFonts w:ascii="Times New Roman" w:eastAsia="Times New Roman" w:hAnsi="Times New Roman" w:cs="Times New Roman"/>
                <w:b/>
                <w:bCs/>
                <w:kern w:val="0"/>
                <w:lang w:eastAsia="pt-AO"/>
                <w14:ligatures w14:val="none"/>
              </w:rPr>
              <w:t>Total Geral</w:t>
            </w:r>
          </w:p>
        </w:tc>
        <w:tc>
          <w:tcPr>
            <w:tcW w:w="4414" w:type="dxa"/>
          </w:tcPr>
          <w:p w14:paraId="13628CC4" w14:textId="7E80433B" w:rsidR="003070CE" w:rsidRDefault="003070CE" w:rsidP="003070CE">
            <w:pPr>
              <w:pStyle w:val="PargrafodaLista"/>
              <w:spacing w:before="100" w:beforeAutospacing="1" w:after="100" w:afterAutospacing="1"/>
              <w:ind w:left="0"/>
              <w:jc w:val="center"/>
              <w:outlineLvl w:val="1"/>
              <w:rPr>
                <w:rFonts w:ascii="Times New Roman" w:eastAsia="Times New Roman" w:hAnsi="Times New Roman" w:cs="Times New Roman"/>
                <w:b/>
                <w:bCs/>
                <w:kern w:val="0"/>
                <w:sz w:val="28"/>
                <w:szCs w:val="28"/>
                <w:lang w:eastAsia="pt-AO"/>
                <w14:ligatures w14:val="none"/>
              </w:rPr>
            </w:pPr>
            <w:r>
              <w:rPr>
                <w:rFonts w:ascii="Times New Roman" w:eastAsia="Times New Roman" w:hAnsi="Times New Roman" w:cs="Times New Roman"/>
                <w:b/>
                <w:bCs/>
                <w:kern w:val="0"/>
                <w:sz w:val="28"/>
                <w:szCs w:val="28"/>
                <w:lang w:eastAsia="pt-AO"/>
                <w14:ligatures w14:val="none"/>
              </w:rPr>
              <w:t>5.547.018</w:t>
            </w:r>
          </w:p>
        </w:tc>
      </w:tr>
    </w:tbl>
    <w:p w14:paraId="5CCDDEDD" w14:textId="77777777" w:rsidR="003070CE" w:rsidRPr="003070CE" w:rsidRDefault="003070CE" w:rsidP="003070CE">
      <w:pPr>
        <w:pStyle w:val="PargrafodaLista"/>
        <w:spacing w:before="100" w:beforeAutospacing="1" w:after="100" w:afterAutospacing="1" w:line="240" w:lineRule="auto"/>
        <w:outlineLvl w:val="1"/>
        <w:rPr>
          <w:rFonts w:ascii="Times New Roman" w:eastAsia="Times New Roman" w:hAnsi="Times New Roman" w:cs="Times New Roman"/>
          <w:b/>
          <w:bCs/>
          <w:kern w:val="0"/>
          <w:sz w:val="28"/>
          <w:szCs w:val="28"/>
          <w:lang w:eastAsia="pt-AO"/>
          <w14:ligatures w14:val="none"/>
        </w:rPr>
      </w:pPr>
    </w:p>
    <w:p w14:paraId="4E1DC1EB" w14:textId="77777777" w:rsidR="00034BE6" w:rsidRPr="00034BE6" w:rsidRDefault="00034BE6" w:rsidP="003070CE">
      <w:pPr>
        <w:jc w:val="both"/>
        <w:rPr>
          <w:rFonts w:ascii="Times New Roman" w:hAnsi="Times New Roman" w:cs="Times New Roman"/>
        </w:rPr>
      </w:pPr>
    </w:p>
    <w:p w14:paraId="63D3A23C" w14:textId="77777777" w:rsidR="00EC1322" w:rsidRPr="00EC1322" w:rsidRDefault="00EC1322" w:rsidP="00EC1322">
      <w:pPr>
        <w:jc w:val="both"/>
        <w:rPr>
          <w:rFonts w:ascii="Times New Roman" w:hAnsi="Times New Roman" w:cs="Times New Roman"/>
        </w:rPr>
      </w:pPr>
    </w:p>
    <w:p w14:paraId="566A1D64" w14:textId="0AD72F5F" w:rsidR="0082082E" w:rsidRPr="00E13131" w:rsidRDefault="004E1989" w:rsidP="0082082E">
      <w:pPr>
        <w:spacing w:after="0" w:line="240" w:lineRule="auto"/>
        <w:jc w:val="center"/>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lastRenderedPageBreak/>
        <w:t>COMPARAÇÃO COM A NOTA 8</w:t>
      </w:r>
    </w:p>
    <w:p w14:paraId="375D19E8" w14:textId="77777777" w:rsidR="00973312" w:rsidRDefault="00973312" w:rsidP="0082082E">
      <w:pPr>
        <w:spacing w:after="0" w:line="240" w:lineRule="auto"/>
        <w:jc w:val="center"/>
        <w:rPr>
          <w:rFonts w:ascii="Times New Roman" w:eastAsia="Times New Roman" w:hAnsi="Times New Roman" w:cs="Times New Roman"/>
          <w:b/>
          <w:bCs/>
          <w:color w:val="000000"/>
          <w:kern w:val="0"/>
          <w:sz w:val="28"/>
          <w:szCs w:val="28"/>
          <w:lang w:eastAsia="pt-AO"/>
          <w14:ligatures w14:val="none"/>
        </w:rPr>
      </w:pPr>
    </w:p>
    <w:p w14:paraId="673E9D02" w14:textId="77777777" w:rsidR="004E1989" w:rsidRDefault="004E1989" w:rsidP="0082082E">
      <w:pPr>
        <w:spacing w:after="0" w:line="240" w:lineRule="auto"/>
        <w:jc w:val="center"/>
        <w:rPr>
          <w:rFonts w:ascii="Times New Roman" w:eastAsia="Times New Roman" w:hAnsi="Times New Roman" w:cs="Times New Roman"/>
          <w:b/>
          <w:bCs/>
          <w:color w:val="000000"/>
          <w:kern w:val="0"/>
          <w:sz w:val="28"/>
          <w:szCs w:val="28"/>
          <w:lang w:eastAsia="pt-AO"/>
          <w14:ligatures w14:val="none"/>
        </w:rPr>
      </w:pPr>
    </w:p>
    <w:p w14:paraId="52F27911" w14:textId="1F591544" w:rsidR="004E1989" w:rsidRDefault="004E1989" w:rsidP="004E1989">
      <w:pPr>
        <w:spacing w:after="0" w:line="240" w:lineRule="auto"/>
        <w:rPr>
          <w:rFonts w:ascii="Times New Roman" w:eastAsia="Times New Roman" w:hAnsi="Times New Roman" w:cs="Times New Roman"/>
          <w:b/>
          <w:bCs/>
          <w:color w:val="000000"/>
          <w:kern w:val="0"/>
          <w:sz w:val="28"/>
          <w:szCs w:val="28"/>
          <w:lang w:eastAsia="pt-AO"/>
          <w14:ligatures w14:val="none"/>
        </w:rPr>
      </w:pPr>
      <w:r w:rsidRPr="004E1989">
        <w:rPr>
          <w:rFonts w:ascii="Times New Roman" w:eastAsia="Times New Roman" w:hAnsi="Times New Roman" w:cs="Times New Roman"/>
          <w:b/>
          <w:bCs/>
          <w:color w:val="000000"/>
          <w:kern w:val="0"/>
          <w:sz w:val="28"/>
          <w:szCs w:val="28"/>
          <w:lang w:eastAsia="pt-AO"/>
          <w14:ligatures w14:val="none"/>
        </w:rPr>
        <w:t>Na Nota 8 das DF consta:</w:t>
      </w:r>
    </w:p>
    <w:p w14:paraId="20D46030" w14:textId="77777777" w:rsidR="004E1989" w:rsidRPr="00E13131" w:rsidRDefault="004E1989" w:rsidP="004E1989">
      <w:pPr>
        <w:spacing w:after="0" w:line="240" w:lineRule="auto"/>
        <w:rPr>
          <w:rFonts w:ascii="Times New Roman" w:eastAsia="Times New Roman" w:hAnsi="Times New Roman" w:cs="Times New Roman"/>
          <w:b/>
          <w:bCs/>
          <w:color w:val="000000"/>
          <w:kern w:val="0"/>
          <w:sz w:val="28"/>
          <w:szCs w:val="28"/>
          <w:lang w:eastAsia="pt-AO"/>
          <w14:ligatures w14:val="none"/>
        </w:rPr>
      </w:pPr>
    </w:p>
    <w:p w14:paraId="7E12481C" w14:textId="0E7505AB" w:rsidR="002139FA" w:rsidRPr="004E1989" w:rsidRDefault="002139FA" w:rsidP="004E1989">
      <w:pPr>
        <w:tabs>
          <w:tab w:val="left" w:pos="485"/>
          <w:tab w:val="left" w:pos="6496"/>
        </w:tabs>
        <w:spacing w:after="0" w:line="240" w:lineRule="auto"/>
        <w:jc w:val="center"/>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Detalhe da Empresa</w:t>
      </w:r>
    </w:p>
    <w:p w14:paraId="31C760EF" w14:textId="77777777" w:rsidR="002139FA" w:rsidRDefault="002139FA" w:rsidP="001A00B6">
      <w:pPr>
        <w:tabs>
          <w:tab w:val="left" w:pos="485"/>
          <w:tab w:val="left" w:pos="6496"/>
        </w:tabs>
        <w:spacing w:after="0" w:line="240" w:lineRule="auto"/>
        <w:rPr>
          <w:rFonts w:ascii="Times New Roman" w:eastAsia="Times New Roman" w:hAnsi="Times New Roman" w:cs="Times New Roman"/>
          <w:b/>
          <w:bCs/>
          <w:color w:val="000000"/>
          <w:kern w:val="0"/>
          <w:sz w:val="28"/>
          <w:szCs w:val="28"/>
          <w:lang w:eastAsia="pt-AO"/>
          <w14:ligatures w14:val="none"/>
        </w:rPr>
      </w:pPr>
    </w:p>
    <w:tbl>
      <w:tblPr>
        <w:tblStyle w:val="Tabelacomgrade"/>
        <w:tblW w:w="0" w:type="auto"/>
        <w:tblLook w:val="04A0" w:firstRow="1" w:lastRow="0" w:firstColumn="1" w:lastColumn="0" w:noHBand="0" w:noVBand="1"/>
      </w:tblPr>
      <w:tblGrid>
        <w:gridCol w:w="1765"/>
        <w:gridCol w:w="1765"/>
        <w:gridCol w:w="1766"/>
        <w:gridCol w:w="1766"/>
        <w:gridCol w:w="1766"/>
      </w:tblGrid>
      <w:tr w:rsidR="002139FA" w14:paraId="78887987" w14:textId="77777777">
        <w:tc>
          <w:tcPr>
            <w:tcW w:w="1765" w:type="dxa"/>
          </w:tcPr>
          <w:p w14:paraId="3793143B" w14:textId="0972EFA5" w:rsidR="002139FA" w:rsidRPr="002139FA" w:rsidRDefault="002139FA" w:rsidP="001A00B6">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Ref.</w:t>
            </w:r>
          </w:p>
        </w:tc>
        <w:tc>
          <w:tcPr>
            <w:tcW w:w="1765" w:type="dxa"/>
          </w:tcPr>
          <w:p w14:paraId="207BEE4E" w14:textId="2DB4A8BB" w:rsidR="002139FA" w:rsidRPr="002139FA" w:rsidRDefault="002139FA" w:rsidP="001A00B6">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Descrição</w:t>
            </w:r>
          </w:p>
        </w:tc>
        <w:tc>
          <w:tcPr>
            <w:tcW w:w="1766" w:type="dxa"/>
          </w:tcPr>
          <w:p w14:paraId="4D71FC21" w14:textId="1B7195FF" w:rsidR="002139FA" w:rsidRPr="002139FA" w:rsidRDefault="002139FA" w:rsidP="001A00B6">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Qtd</w:t>
            </w:r>
          </w:p>
        </w:tc>
        <w:tc>
          <w:tcPr>
            <w:tcW w:w="1766" w:type="dxa"/>
          </w:tcPr>
          <w:p w14:paraId="28E25701" w14:textId="58ED926C" w:rsidR="002139FA" w:rsidRPr="002139FA" w:rsidRDefault="002139FA" w:rsidP="001A00B6">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P.U</w:t>
            </w:r>
          </w:p>
        </w:tc>
        <w:tc>
          <w:tcPr>
            <w:tcW w:w="1766" w:type="dxa"/>
          </w:tcPr>
          <w:p w14:paraId="0E30931D" w14:textId="55E3654F" w:rsidR="002139FA" w:rsidRPr="002139FA" w:rsidRDefault="002139FA" w:rsidP="001A00B6">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VALOR</w:t>
            </w:r>
          </w:p>
        </w:tc>
      </w:tr>
      <w:tr w:rsidR="002139FA" w14:paraId="4DD5D858" w14:textId="77777777">
        <w:tc>
          <w:tcPr>
            <w:tcW w:w="1765" w:type="dxa"/>
          </w:tcPr>
          <w:p w14:paraId="26AB2083" w14:textId="27B22B77"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sidRPr="008E06BA">
              <w:rPr>
                <w:rFonts w:ascii="Times New Roman" w:hAnsi="Times New Roman" w:cs="Times New Roman"/>
                <w:sz w:val="22"/>
                <w:szCs w:val="22"/>
              </w:rPr>
              <w:t>001</w:t>
            </w:r>
          </w:p>
        </w:tc>
        <w:tc>
          <w:tcPr>
            <w:tcW w:w="1765" w:type="dxa"/>
          </w:tcPr>
          <w:p w14:paraId="0E0B0DCC" w14:textId="324E7E14"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sidRPr="008E06BA">
              <w:rPr>
                <w:rFonts w:ascii="Times New Roman" w:hAnsi="Times New Roman" w:cs="Times New Roman"/>
                <w:sz w:val="22"/>
                <w:szCs w:val="22"/>
              </w:rPr>
              <w:t xml:space="preserve">Mercadoria </w:t>
            </w:r>
          </w:p>
        </w:tc>
        <w:tc>
          <w:tcPr>
            <w:tcW w:w="1766" w:type="dxa"/>
          </w:tcPr>
          <w:p w14:paraId="591CF42B" w14:textId="6293BD1B"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46D00424" w14:textId="680D1F39"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353BAFD9" w14:textId="712D3A96" w:rsidR="002139FA" w:rsidRPr="007E19B0" w:rsidRDefault="007E19B0" w:rsidP="002139FA">
            <w:pPr>
              <w:tabs>
                <w:tab w:val="left" w:pos="485"/>
                <w:tab w:val="left" w:pos="6496"/>
              </w:tabs>
              <w:rPr>
                <w:rFonts w:ascii="Times New Roman" w:eastAsia="Times New Roman" w:hAnsi="Times New Roman" w:cs="Times New Roman"/>
                <w:color w:val="000000"/>
                <w:kern w:val="0"/>
                <w:lang w:eastAsia="pt-AO"/>
                <w14:ligatures w14:val="none"/>
              </w:rPr>
            </w:pPr>
            <w:r w:rsidRPr="007E19B0">
              <w:rPr>
                <w:rFonts w:ascii="Times New Roman" w:eastAsia="Times New Roman" w:hAnsi="Times New Roman" w:cs="Times New Roman"/>
                <w:color w:val="000000"/>
                <w:kern w:val="0"/>
                <w:lang w:eastAsia="pt-AO"/>
                <w14:ligatures w14:val="none"/>
              </w:rPr>
              <w:t>12 469 667,00</w:t>
            </w:r>
          </w:p>
        </w:tc>
      </w:tr>
      <w:tr w:rsidR="002139FA" w14:paraId="1396819F" w14:textId="77777777">
        <w:tc>
          <w:tcPr>
            <w:tcW w:w="1765" w:type="dxa"/>
          </w:tcPr>
          <w:p w14:paraId="1FD990DF" w14:textId="793A472C"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sidRPr="008E06BA">
              <w:rPr>
                <w:rFonts w:ascii="Times New Roman" w:hAnsi="Times New Roman" w:cs="Times New Roman"/>
                <w:sz w:val="22"/>
                <w:szCs w:val="22"/>
              </w:rPr>
              <w:t>002</w:t>
            </w:r>
          </w:p>
        </w:tc>
        <w:tc>
          <w:tcPr>
            <w:tcW w:w="1765" w:type="dxa"/>
          </w:tcPr>
          <w:p w14:paraId="789779E0" w14:textId="54E7691B"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sidRPr="008E06BA">
              <w:rPr>
                <w:rFonts w:ascii="Times New Roman" w:hAnsi="Times New Roman" w:cs="Times New Roman"/>
                <w:sz w:val="22"/>
                <w:szCs w:val="22"/>
              </w:rPr>
              <w:t>M</w:t>
            </w:r>
            <w:r w:rsidR="007E19B0">
              <w:rPr>
                <w:rFonts w:ascii="Times New Roman" w:hAnsi="Times New Roman" w:cs="Times New Roman"/>
                <w:sz w:val="22"/>
                <w:szCs w:val="22"/>
              </w:rPr>
              <w:t>at.subsidiária</w:t>
            </w:r>
          </w:p>
        </w:tc>
        <w:tc>
          <w:tcPr>
            <w:tcW w:w="1766" w:type="dxa"/>
          </w:tcPr>
          <w:p w14:paraId="662B6F6C" w14:textId="58CAAFFD"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2B5E758D" w14:textId="5A73AD3D"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61D06A9A" w14:textId="102CB0E2" w:rsidR="002139FA" w:rsidRPr="007E19B0" w:rsidRDefault="007E19B0" w:rsidP="002139FA">
            <w:pPr>
              <w:tabs>
                <w:tab w:val="left" w:pos="485"/>
                <w:tab w:val="left" w:pos="6496"/>
              </w:tabs>
              <w:rPr>
                <w:rFonts w:ascii="Times New Roman" w:eastAsia="Times New Roman" w:hAnsi="Times New Roman" w:cs="Times New Roman"/>
                <w:color w:val="000000"/>
                <w:kern w:val="0"/>
                <w:lang w:eastAsia="pt-AO"/>
                <w14:ligatures w14:val="none"/>
              </w:rPr>
            </w:pPr>
            <w:r w:rsidRPr="007E19B0">
              <w:rPr>
                <w:rFonts w:ascii="Times New Roman" w:eastAsia="Times New Roman" w:hAnsi="Times New Roman" w:cs="Times New Roman"/>
                <w:color w:val="000000"/>
                <w:kern w:val="0"/>
                <w:lang w:eastAsia="pt-AO"/>
                <w14:ligatures w14:val="none"/>
              </w:rPr>
              <w:t>3 326 000,00</w:t>
            </w:r>
          </w:p>
        </w:tc>
      </w:tr>
      <w:tr w:rsidR="002139FA" w14:paraId="7D0EE7A2" w14:textId="77777777">
        <w:tc>
          <w:tcPr>
            <w:tcW w:w="1765" w:type="dxa"/>
          </w:tcPr>
          <w:p w14:paraId="0FF764EA" w14:textId="06178EA5"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p>
        </w:tc>
        <w:tc>
          <w:tcPr>
            <w:tcW w:w="1765" w:type="dxa"/>
          </w:tcPr>
          <w:p w14:paraId="20E728AC" w14:textId="11B7ED3F" w:rsidR="002139FA" w:rsidRPr="002139FA" w:rsidRDefault="002139FA" w:rsidP="002139FA">
            <w:pPr>
              <w:tabs>
                <w:tab w:val="left" w:pos="485"/>
                <w:tab w:val="left" w:pos="6496"/>
              </w:tabs>
              <w:rPr>
                <w:rFonts w:ascii="Times New Roman" w:eastAsia="Times New Roman" w:hAnsi="Times New Roman" w:cs="Times New Roman"/>
                <w:b/>
                <w:bCs/>
                <w:color w:val="000000"/>
                <w:kern w:val="0"/>
                <w:lang w:eastAsia="pt-AO"/>
                <w14:ligatures w14:val="none"/>
              </w:rPr>
            </w:pPr>
            <w:r w:rsidRPr="002139FA">
              <w:rPr>
                <w:rFonts w:ascii="Times New Roman" w:eastAsia="Times New Roman" w:hAnsi="Times New Roman" w:cs="Times New Roman"/>
                <w:b/>
                <w:bCs/>
                <w:color w:val="000000"/>
                <w:kern w:val="0"/>
                <w:lang w:eastAsia="pt-AO"/>
                <w14:ligatures w14:val="none"/>
              </w:rPr>
              <w:t>Total</w:t>
            </w:r>
          </w:p>
        </w:tc>
        <w:tc>
          <w:tcPr>
            <w:tcW w:w="1766" w:type="dxa"/>
          </w:tcPr>
          <w:p w14:paraId="5F1002C8" w14:textId="72CE6E6C"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0447AA9F" w14:textId="22C9EDB4" w:rsidR="002139FA" w:rsidRDefault="002139FA" w:rsidP="002139FA">
            <w:pPr>
              <w:tabs>
                <w:tab w:val="left" w:pos="485"/>
                <w:tab w:val="left" w:pos="6496"/>
              </w:tabs>
              <w:rPr>
                <w:rFonts w:ascii="Times New Roman" w:eastAsia="Times New Roman" w:hAnsi="Times New Roman" w:cs="Times New Roman"/>
                <w:b/>
                <w:bCs/>
                <w:color w:val="000000"/>
                <w:kern w:val="0"/>
                <w:sz w:val="28"/>
                <w:szCs w:val="28"/>
                <w:lang w:eastAsia="pt-AO"/>
                <w14:ligatures w14:val="none"/>
              </w:rPr>
            </w:pPr>
            <w:r>
              <w:rPr>
                <w:rFonts w:ascii="Times New Roman" w:eastAsia="Times New Roman" w:hAnsi="Times New Roman" w:cs="Times New Roman"/>
                <w:b/>
                <w:bCs/>
                <w:color w:val="000000"/>
                <w:kern w:val="0"/>
                <w:sz w:val="28"/>
                <w:szCs w:val="28"/>
                <w:lang w:eastAsia="pt-AO"/>
                <w14:ligatures w14:val="none"/>
              </w:rPr>
              <w:t>-</w:t>
            </w:r>
          </w:p>
        </w:tc>
        <w:tc>
          <w:tcPr>
            <w:tcW w:w="1766" w:type="dxa"/>
          </w:tcPr>
          <w:p w14:paraId="4C6941D2" w14:textId="53F65595" w:rsidR="002139FA" w:rsidRPr="007E19B0" w:rsidRDefault="007E19B0" w:rsidP="002139FA">
            <w:pPr>
              <w:tabs>
                <w:tab w:val="left" w:pos="485"/>
                <w:tab w:val="left" w:pos="6496"/>
              </w:tabs>
              <w:rPr>
                <w:rFonts w:ascii="Times New Roman" w:eastAsia="Times New Roman" w:hAnsi="Times New Roman" w:cs="Times New Roman"/>
                <w:b/>
                <w:bCs/>
                <w:color w:val="000000"/>
                <w:kern w:val="0"/>
                <w:lang w:eastAsia="pt-AO"/>
                <w14:ligatures w14:val="none"/>
              </w:rPr>
            </w:pPr>
            <w:r w:rsidRPr="007E19B0">
              <w:rPr>
                <w:rFonts w:ascii="Times New Roman" w:eastAsia="Times New Roman" w:hAnsi="Times New Roman" w:cs="Times New Roman"/>
                <w:b/>
                <w:bCs/>
                <w:color w:val="000000"/>
                <w:kern w:val="0"/>
                <w:lang w:eastAsia="pt-AO"/>
                <w14:ligatures w14:val="none"/>
              </w:rPr>
              <w:t>15 795 667,00</w:t>
            </w:r>
          </w:p>
        </w:tc>
      </w:tr>
    </w:tbl>
    <w:p w14:paraId="1947324A" w14:textId="77777777" w:rsidR="002139FA" w:rsidRDefault="002139FA" w:rsidP="001A00B6">
      <w:pPr>
        <w:tabs>
          <w:tab w:val="left" w:pos="485"/>
          <w:tab w:val="left" w:pos="6496"/>
        </w:tabs>
        <w:spacing w:after="0" w:line="240" w:lineRule="auto"/>
        <w:rPr>
          <w:rFonts w:ascii="Times New Roman" w:eastAsia="Times New Roman" w:hAnsi="Times New Roman" w:cs="Times New Roman"/>
          <w:b/>
          <w:bCs/>
          <w:color w:val="000000"/>
          <w:kern w:val="0"/>
          <w:sz w:val="28"/>
          <w:szCs w:val="28"/>
          <w:lang w:eastAsia="pt-AO"/>
          <w14:ligatures w14:val="none"/>
        </w:rPr>
      </w:pPr>
    </w:p>
    <w:p w14:paraId="7F888043" w14:textId="15A59FBE" w:rsidR="002139FA" w:rsidRPr="004E1989" w:rsidRDefault="004E1989" w:rsidP="001A00B6">
      <w:pPr>
        <w:tabs>
          <w:tab w:val="left" w:pos="485"/>
          <w:tab w:val="left" w:pos="6496"/>
        </w:tabs>
        <w:spacing w:after="0" w:line="240" w:lineRule="auto"/>
        <w:rPr>
          <w:rFonts w:ascii="Times New Roman" w:eastAsia="Times New Roman" w:hAnsi="Times New Roman" w:cs="Times New Roman"/>
          <w:color w:val="000000"/>
          <w:kern w:val="0"/>
          <w:sz w:val="28"/>
          <w:szCs w:val="28"/>
          <w:lang w:eastAsia="pt-AO"/>
          <w14:ligatures w14:val="none"/>
        </w:rPr>
      </w:pPr>
      <w:r w:rsidRPr="004E1989">
        <w:rPr>
          <w:rFonts w:ascii="Times New Roman" w:eastAsia="Times New Roman" w:hAnsi="Times New Roman" w:cs="Times New Roman"/>
          <w:color w:val="000000"/>
          <w:kern w:val="0"/>
          <w:sz w:val="28"/>
          <w:szCs w:val="28"/>
          <w:lang w:eastAsia="pt-AO"/>
          <w14:ligatures w14:val="none"/>
        </w:rPr>
        <w:t>Há uma diferença de 10.248.649 Kz que precisa ser ajustada na</w:t>
      </w:r>
      <w:r>
        <w:rPr>
          <w:rFonts w:ascii="Times New Roman" w:eastAsia="Times New Roman" w:hAnsi="Times New Roman" w:cs="Times New Roman"/>
          <w:color w:val="000000"/>
          <w:kern w:val="0"/>
          <w:sz w:val="28"/>
          <w:szCs w:val="28"/>
          <w:lang w:eastAsia="pt-AO"/>
          <w14:ligatures w14:val="none"/>
        </w:rPr>
        <w:t xml:space="preserve"> </w:t>
      </w:r>
      <w:r w:rsidRPr="004E1989">
        <w:rPr>
          <w:rFonts w:ascii="Times New Roman" w:eastAsia="Times New Roman" w:hAnsi="Times New Roman" w:cs="Times New Roman"/>
          <w:color w:val="000000"/>
          <w:kern w:val="0"/>
          <w:sz w:val="28"/>
          <w:szCs w:val="28"/>
          <w:lang w:eastAsia="pt-AO"/>
          <w14:ligatures w14:val="none"/>
        </w:rPr>
        <w:t>reclassificação.</w:t>
      </w:r>
    </w:p>
    <w:p w14:paraId="117CDF7B" w14:textId="77777777" w:rsidR="002139FA" w:rsidRDefault="002139FA" w:rsidP="001A00B6">
      <w:pPr>
        <w:tabs>
          <w:tab w:val="left" w:pos="485"/>
          <w:tab w:val="left" w:pos="6496"/>
        </w:tabs>
        <w:spacing w:after="0" w:line="240" w:lineRule="auto"/>
        <w:rPr>
          <w:rFonts w:ascii="Times New Roman" w:eastAsia="Times New Roman" w:hAnsi="Times New Roman" w:cs="Times New Roman"/>
          <w:b/>
          <w:bCs/>
          <w:color w:val="000000"/>
          <w:kern w:val="0"/>
          <w:sz w:val="28"/>
          <w:szCs w:val="28"/>
          <w:lang w:eastAsia="pt-AO"/>
          <w14:ligatures w14:val="none"/>
        </w:rPr>
      </w:pPr>
    </w:p>
    <w:p w14:paraId="7AD920E1" w14:textId="77777777" w:rsidR="004E1989" w:rsidRPr="00E13131" w:rsidRDefault="004E1989" w:rsidP="001A00B6">
      <w:pPr>
        <w:tabs>
          <w:tab w:val="left" w:pos="485"/>
          <w:tab w:val="left" w:pos="6496"/>
        </w:tabs>
        <w:spacing w:after="0" w:line="240" w:lineRule="auto"/>
        <w:rPr>
          <w:rFonts w:ascii="Times New Roman" w:hAnsi="Times New Roman" w:cs="Times New Roman"/>
          <w:b/>
          <w:bCs/>
        </w:rPr>
      </w:pPr>
    </w:p>
    <w:p w14:paraId="142051F4" w14:textId="15A32C27" w:rsidR="007E2FF6" w:rsidRDefault="001A00B6" w:rsidP="001A00B6">
      <w:pPr>
        <w:jc w:val="center"/>
        <w:rPr>
          <w:rFonts w:ascii="Times New Roman" w:hAnsi="Times New Roman" w:cs="Times New Roman"/>
          <w:b/>
          <w:bCs/>
        </w:rPr>
      </w:pPr>
      <w:r>
        <w:rPr>
          <w:rFonts w:ascii="Times New Roman" w:hAnsi="Times New Roman" w:cs="Times New Roman"/>
          <w:b/>
          <w:bCs/>
        </w:rPr>
        <w:t xml:space="preserve">Detalhe </w:t>
      </w:r>
      <w:r w:rsidR="00D44474">
        <w:rPr>
          <w:rFonts w:ascii="Times New Roman" w:hAnsi="Times New Roman" w:cs="Times New Roman"/>
          <w:b/>
          <w:bCs/>
        </w:rPr>
        <w:t>n.1 do Auditor</w:t>
      </w:r>
    </w:p>
    <w:tbl>
      <w:tblPr>
        <w:tblStyle w:val="Tabelacomgrade"/>
        <w:tblW w:w="0" w:type="auto"/>
        <w:tblLook w:val="04A0" w:firstRow="1" w:lastRow="0" w:firstColumn="1" w:lastColumn="0" w:noHBand="0" w:noVBand="1"/>
      </w:tblPr>
      <w:tblGrid>
        <w:gridCol w:w="806"/>
        <w:gridCol w:w="1230"/>
        <w:gridCol w:w="871"/>
        <w:gridCol w:w="1385"/>
        <w:gridCol w:w="1333"/>
        <w:gridCol w:w="963"/>
        <w:gridCol w:w="1206"/>
      </w:tblGrid>
      <w:tr w:rsidR="004E1989" w:rsidRPr="008E06BA" w14:paraId="24BF39DE" w14:textId="77777777" w:rsidTr="004E1989">
        <w:tc>
          <w:tcPr>
            <w:tcW w:w="806" w:type="dxa"/>
          </w:tcPr>
          <w:p w14:paraId="1BCC8BAF" w14:textId="6B7BB0AA" w:rsidR="004E1989" w:rsidRPr="008E06BA" w:rsidRDefault="004E1989" w:rsidP="008E06BA">
            <w:pPr>
              <w:jc w:val="center"/>
              <w:rPr>
                <w:rFonts w:ascii="Times New Roman" w:hAnsi="Times New Roman" w:cs="Times New Roman"/>
                <w:b/>
                <w:bCs/>
                <w:sz w:val="22"/>
                <w:szCs w:val="22"/>
              </w:rPr>
            </w:pPr>
            <w:r w:rsidRPr="008E06BA">
              <w:rPr>
                <w:rFonts w:ascii="Times New Roman" w:hAnsi="Times New Roman" w:cs="Times New Roman"/>
                <w:b/>
                <w:bCs/>
                <w:sz w:val="22"/>
                <w:szCs w:val="22"/>
              </w:rPr>
              <w:t>Ref.</w:t>
            </w:r>
          </w:p>
        </w:tc>
        <w:tc>
          <w:tcPr>
            <w:tcW w:w="1230" w:type="dxa"/>
          </w:tcPr>
          <w:p w14:paraId="11178707" w14:textId="71EA4AC1" w:rsidR="004E1989" w:rsidRPr="008E06BA" w:rsidRDefault="004E1989" w:rsidP="008E06BA">
            <w:pPr>
              <w:jc w:val="center"/>
              <w:rPr>
                <w:rFonts w:ascii="Times New Roman" w:hAnsi="Times New Roman" w:cs="Times New Roman"/>
                <w:b/>
                <w:bCs/>
                <w:sz w:val="22"/>
                <w:szCs w:val="22"/>
              </w:rPr>
            </w:pPr>
            <w:r w:rsidRPr="008E06BA">
              <w:rPr>
                <w:rFonts w:ascii="Times New Roman" w:hAnsi="Times New Roman" w:cs="Times New Roman"/>
                <w:b/>
                <w:bCs/>
                <w:sz w:val="22"/>
                <w:szCs w:val="22"/>
              </w:rPr>
              <w:t>Descrição</w:t>
            </w:r>
          </w:p>
        </w:tc>
        <w:tc>
          <w:tcPr>
            <w:tcW w:w="871" w:type="dxa"/>
          </w:tcPr>
          <w:p w14:paraId="4EA3D1D6" w14:textId="4A1CCE22" w:rsidR="004E1989" w:rsidRPr="008E06BA" w:rsidRDefault="004E1989" w:rsidP="004E1989">
            <w:pPr>
              <w:jc w:val="center"/>
              <w:rPr>
                <w:rFonts w:ascii="Times New Roman" w:hAnsi="Times New Roman" w:cs="Times New Roman"/>
                <w:b/>
                <w:bCs/>
                <w:sz w:val="22"/>
                <w:szCs w:val="22"/>
              </w:rPr>
            </w:pPr>
            <w:r w:rsidRPr="008E06BA">
              <w:rPr>
                <w:rFonts w:ascii="Times New Roman" w:hAnsi="Times New Roman" w:cs="Times New Roman"/>
                <w:b/>
                <w:bCs/>
                <w:sz w:val="22"/>
                <w:szCs w:val="22"/>
              </w:rPr>
              <w:t>Qtd.</w:t>
            </w:r>
            <w:r>
              <w:rPr>
                <w:rFonts w:ascii="Times New Roman" w:hAnsi="Times New Roman" w:cs="Times New Roman"/>
                <w:b/>
                <w:bCs/>
                <w:sz w:val="22"/>
                <w:szCs w:val="22"/>
              </w:rPr>
              <w:t xml:space="preserve"> C.U</w:t>
            </w:r>
          </w:p>
        </w:tc>
        <w:tc>
          <w:tcPr>
            <w:tcW w:w="1385" w:type="dxa"/>
          </w:tcPr>
          <w:p w14:paraId="461448DA" w14:textId="2FA8271B" w:rsidR="004E1989" w:rsidRPr="008E06BA" w:rsidRDefault="004E1989" w:rsidP="008E06BA">
            <w:pPr>
              <w:rPr>
                <w:rFonts w:ascii="Times New Roman" w:hAnsi="Times New Roman" w:cs="Times New Roman"/>
                <w:b/>
                <w:bCs/>
                <w:sz w:val="20"/>
                <w:szCs w:val="20"/>
              </w:rPr>
            </w:pPr>
            <w:r w:rsidRPr="008E06BA">
              <w:rPr>
                <w:rFonts w:ascii="Times New Roman" w:hAnsi="Times New Roman" w:cs="Times New Roman"/>
                <w:b/>
                <w:bCs/>
                <w:sz w:val="20"/>
                <w:szCs w:val="20"/>
              </w:rPr>
              <w:t>V.Iventariado</w:t>
            </w:r>
          </w:p>
        </w:tc>
        <w:tc>
          <w:tcPr>
            <w:tcW w:w="1333" w:type="dxa"/>
          </w:tcPr>
          <w:p w14:paraId="133B9D27" w14:textId="041B051F" w:rsidR="004E1989" w:rsidRPr="008E06BA" w:rsidRDefault="004E1989" w:rsidP="008E06BA">
            <w:pPr>
              <w:jc w:val="center"/>
              <w:rPr>
                <w:rFonts w:ascii="Times New Roman" w:hAnsi="Times New Roman" w:cs="Times New Roman"/>
                <w:b/>
                <w:bCs/>
                <w:sz w:val="20"/>
                <w:szCs w:val="20"/>
              </w:rPr>
            </w:pPr>
            <w:r w:rsidRPr="008E06BA">
              <w:rPr>
                <w:rFonts w:ascii="Times New Roman" w:hAnsi="Times New Roman" w:cs="Times New Roman"/>
                <w:b/>
                <w:bCs/>
                <w:sz w:val="20"/>
                <w:szCs w:val="20"/>
              </w:rPr>
              <w:t>Qtd.Contada</w:t>
            </w:r>
          </w:p>
        </w:tc>
        <w:tc>
          <w:tcPr>
            <w:tcW w:w="963" w:type="dxa"/>
          </w:tcPr>
          <w:p w14:paraId="71089F5B" w14:textId="010851EA" w:rsidR="004E1989" w:rsidRPr="008E06BA" w:rsidRDefault="004E1989" w:rsidP="008E06BA">
            <w:pPr>
              <w:jc w:val="center"/>
              <w:rPr>
                <w:rFonts w:ascii="Times New Roman" w:hAnsi="Times New Roman" w:cs="Times New Roman"/>
                <w:b/>
                <w:bCs/>
                <w:sz w:val="20"/>
                <w:szCs w:val="20"/>
              </w:rPr>
            </w:pPr>
            <w:r w:rsidRPr="008E06BA">
              <w:rPr>
                <w:rFonts w:ascii="Times New Roman" w:hAnsi="Times New Roman" w:cs="Times New Roman"/>
                <w:b/>
                <w:bCs/>
                <w:sz w:val="20"/>
                <w:szCs w:val="20"/>
              </w:rPr>
              <w:t>Dif.Qtd</w:t>
            </w:r>
          </w:p>
        </w:tc>
        <w:tc>
          <w:tcPr>
            <w:tcW w:w="1206" w:type="dxa"/>
          </w:tcPr>
          <w:p w14:paraId="72D65D1E" w14:textId="18CFF1A9" w:rsidR="004E1989" w:rsidRPr="008E06BA" w:rsidRDefault="004E1989" w:rsidP="008E06BA">
            <w:pPr>
              <w:jc w:val="center"/>
              <w:rPr>
                <w:rFonts w:ascii="Times New Roman" w:hAnsi="Times New Roman" w:cs="Times New Roman"/>
                <w:b/>
                <w:bCs/>
                <w:sz w:val="22"/>
                <w:szCs w:val="22"/>
              </w:rPr>
            </w:pPr>
            <w:r w:rsidRPr="008E06BA">
              <w:rPr>
                <w:rFonts w:ascii="Times New Roman" w:hAnsi="Times New Roman" w:cs="Times New Roman"/>
                <w:b/>
                <w:bCs/>
                <w:sz w:val="22"/>
                <w:szCs w:val="22"/>
              </w:rPr>
              <w:t>Dif.valor</w:t>
            </w:r>
          </w:p>
        </w:tc>
      </w:tr>
      <w:tr w:rsidR="004E1989" w:rsidRPr="008E06BA" w14:paraId="242D1CD8" w14:textId="77777777" w:rsidTr="004E1989">
        <w:tc>
          <w:tcPr>
            <w:tcW w:w="806" w:type="dxa"/>
          </w:tcPr>
          <w:p w14:paraId="571BB7C3" w14:textId="3E1F09F9"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001</w:t>
            </w:r>
          </w:p>
        </w:tc>
        <w:tc>
          <w:tcPr>
            <w:tcW w:w="1230" w:type="dxa"/>
          </w:tcPr>
          <w:p w14:paraId="5D65A3EE" w14:textId="1F8D96EC"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Mercadoria A</w:t>
            </w:r>
          </w:p>
        </w:tc>
        <w:tc>
          <w:tcPr>
            <w:tcW w:w="871" w:type="dxa"/>
          </w:tcPr>
          <w:p w14:paraId="1F4ED77A" w14:textId="0083DB96"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1.</w:t>
            </w:r>
            <w:r>
              <w:rPr>
                <w:rFonts w:ascii="Times New Roman" w:hAnsi="Times New Roman" w:cs="Times New Roman"/>
                <w:sz w:val="22"/>
                <w:szCs w:val="22"/>
              </w:rPr>
              <w:t>123</w:t>
            </w:r>
          </w:p>
        </w:tc>
        <w:tc>
          <w:tcPr>
            <w:tcW w:w="1385" w:type="dxa"/>
          </w:tcPr>
          <w:p w14:paraId="41CBFC38" w14:textId="276C4341"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833,33</w:t>
            </w:r>
          </w:p>
        </w:tc>
        <w:tc>
          <w:tcPr>
            <w:tcW w:w="1333" w:type="dxa"/>
          </w:tcPr>
          <w:p w14:paraId="4997D858" w14:textId="4FA9284E" w:rsidR="004E1989" w:rsidRPr="008E06BA" w:rsidRDefault="004E1989" w:rsidP="004E1989">
            <w:pPr>
              <w:jc w:val="center"/>
              <w:rPr>
                <w:rFonts w:ascii="Times New Roman" w:hAnsi="Times New Roman" w:cs="Times New Roman"/>
                <w:sz w:val="22"/>
                <w:szCs w:val="22"/>
              </w:rPr>
            </w:pPr>
            <w:r w:rsidRPr="008E06BA">
              <w:rPr>
                <w:rFonts w:ascii="Times New Roman" w:hAnsi="Times New Roman" w:cs="Times New Roman"/>
                <w:sz w:val="22"/>
                <w:szCs w:val="22"/>
              </w:rPr>
              <w:t>1.400</w:t>
            </w:r>
          </w:p>
        </w:tc>
        <w:tc>
          <w:tcPr>
            <w:tcW w:w="963" w:type="dxa"/>
          </w:tcPr>
          <w:p w14:paraId="6153864D" w14:textId="5CB6EE91"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277</w:t>
            </w:r>
          </w:p>
        </w:tc>
        <w:tc>
          <w:tcPr>
            <w:tcW w:w="1206" w:type="dxa"/>
          </w:tcPr>
          <w:p w14:paraId="5C542C1C" w14:textId="0F7C0B5E"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230.000</w:t>
            </w:r>
          </w:p>
        </w:tc>
      </w:tr>
      <w:tr w:rsidR="004E1989" w:rsidRPr="008E06BA" w14:paraId="0602D277" w14:textId="77777777" w:rsidTr="004E1989">
        <w:tc>
          <w:tcPr>
            <w:tcW w:w="806" w:type="dxa"/>
          </w:tcPr>
          <w:p w14:paraId="71B848CE" w14:textId="03B937D3"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002</w:t>
            </w:r>
          </w:p>
        </w:tc>
        <w:tc>
          <w:tcPr>
            <w:tcW w:w="1230" w:type="dxa"/>
          </w:tcPr>
          <w:p w14:paraId="45CE0BD5" w14:textId="202EDE0A"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Mercadoria B</w:t>
            </w:r>
          </w:p>
        </w:tc>
        <w:tc>
          <w:tcPr>
            <w:tcW w:w="871" w:type="dxa"/>
          </w:tcPr>
          <w:p w14:paraId="0CA8D41B" w14:textId="50B6C0FC" w:rsidR="004E1989" w:rsidRPr="008E06BA" w:rsidRDefault="004E1989" w:rsidP="008E06BA">
            <w:pPr>
              <w:jc w:val="center"/>
              <w:rPr>
                <w:rFonts w:ascii="Times New Roman" w:hAnsi="Times New Roman" w:cs="Times New Roman"/>
                <w:sz w:val="22"/>
                <w:szCs w:val="22"/>
              </w:rPr>
            </w:pPr>
            <w:r>
              <w:rPr>
                <w:rFonts w:ascii="Times New Roman" w:hAnsi="Times New Roman" w:cs="Times New Roman"/>
                <w:sz w:val="22"/>
                <w:szCs w:val="22"/>
              </w:rPr>
              <w:t>-435</w:t>
            </w:r>
          </w:p>
        </w:tc>
        <w:tc>
          <w:tcPr>
            <w:tcW w:w="1385" w:type="dxa"/>
          </w:tcPr>
          <w:p w14:paraId="2F4BA5AA" w14:textId="5F13DEE1"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807,02</w:t>
            </w:r>
          </w:p>
        </w:tc>
        <w:tc>
          <w:tcPr>
            <w:tcW w:w="1333" w:type="dxa"/>
          </w:tcPr>
          <w:p w14:paraId="041F3BAF" w14:textId="04B5E39B" w:rsidR="004E1989" w:rsidRPr="008E06BA" w:rsidRDefault="004E1989" w:rsidP="004E1989">
            <w:pPr>
              <w:jc w:val="center"/>
              <w:rPr>
                <w:rFonts w:ascii="Times New Roman" w:hAnsi="Times New Roman" w:cs="Times New Roman"/>
                <w:sz w:val="22"/>
                <w:szCs w:val="22"/>
              </w:rPr>
            </w:pPr>
            <w:r w:rsidRPr="008E06BA">
              <w:rPr>
                <w:rFonts w:ascii="Times New Roman" w:hAnsi="Times New Roman" w:cs="Times New Roman"/>
                <w:sz w:val="22"/>
                <w:szCs w:val="22"/>
              </w:rPr>
              <w:t>1.200</w:t>
            </w:r>
          </w:p>
        </w:tc>
        <w:tc>
          <w:tcPr>
            <w:tcW w:w="963" w:type="dxa"/>
          </w:tcPr>
          <w:p w14:paraId="3D4162A5" w14:textId="255D10CE"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1.635</w:t>
            </w:r>
          </w:p>
        </w:tc>
        <w:tc>
          <w:tcPr>
            <w:tcW w:w="1206" w:type="dxa"/>
          </w:tcPr>
          <w:p w14:paraId="10722504" w14:textId="6B5D8415"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1.319.062</w:t>
            </w:r>
          </w:p>
        </w:tc>
      </w:tr>
      <w:tr w:rsidR="004E1989" w:rsidRPr="008E06BA" w14:paraId="38482BDB" w14:textId="77777777" w:rsidTr="004E1989">
        <w:tc>
          <w:tcPr>
            <w:tcW w:w="806" w:type="dxa"/>
          </w:tcPr>
          <w:p w14:paraId="3550C1B3" w14:textId="1A2EC936"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003</w:t>
            </w:r>
          </w:p>
        </w:tc>
        <w:tc>
          <w:tcPr>
            <w:tcW w:w="1230" w:type="dxa"/>
          </w:tcPr>
          <w:p w14:paraId="7623B8C8" w14:textId="3DCB57A5"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Mat.sub.A</w:t>
            </w:r>
          </w:p>
        </w:tc>
        <w:tc>
          <w:tcPr>
            <w:tcW w:w="871" w:type="dxa"/>
          </w:tcPr>
          <w:p w14:paraId="5374B8CE" w14:textId="56466A4C" w:rsidR="004E1989" w:rsidRPr="008E06BA" w:rsidRDefault="004E1989" w:rsidP="008E06BA">
            <w:pPr>
              <w:jc w:val="center"/>
              <w:rPr>
                <w:rFonts w:ascii="Times New Roman" w:hAnsi="Times New Roman" w:cs="Times New Roman"/>
                <w:sz w:val="22"/>
                <w:szCs w:val="22"/>
              </w:rPr>
            </w:pPr>
            <w:r>
              <w:rPr>
                <w:rFonts w:ascii="Times New Roman" w:hAnsi="Times New Roman" w:cs="Times New Roman"/>
                <w:sz w:val="22"/>
                <w:szCs w:val="22"/>
              </w:rPr>
              <w:t>355</w:t>
            </w:r>
          </w:p>
        </w:tc>
        <w:tc>
          <w:tcPr>
            <w:tcW w:w="1385" w:type="dxa"/>
          </w:tcPr>
          <w:p w14:paraId="749DEE72" w14:textId="0E4C9F73"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1.407,89</w:t>
            </w:r>
          </w:p>
        </w:tc>
        <w:tc>
          <w:tcPr>
            <w:tcW w:w="1333" w:type="dxa"/>
          </w:tcPr>
          <w:p w14:paraId="69D17297" w14:textId="498A76AD"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1.890</w:t>
            </w:r>
          </w:p>
        </w:tc>
        <w:tc>
          <w:tcPr>
            <w:tcW w:w="963" w:type="dxa"/>
          </w:tcPr>
          <w:p w14:paraId="2325E958" w14:textId="6BCED671"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1.535</w:t>
            </w:r>
          </w:p>
        </w:tc>
        <w:tc>
          <w:tcPr>
            <w:tcW w:w="1206" w:type="dxa"/>
          </w:tcPr>
          <w:p w14:paraId="00758A52" w14:textId="36CCFAD8"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2.161.068</w:t>
            </w:r>
          </w:p>
        </w:tc>
      </w:tr>
      <w:tr w:rsidR="004E1989" w:rsidRPr="008E06BA" w14:paraId="2BFE35A3" w14:textId="77777777" w:rsidTr="004E1989">
        <w:tc>
          <w:tcPr>
            <w:tcW w:w="806" w:type="dxa"/>
          </w:tcPr>
          <w:p w14:paraId="43C72FA6" w14:textId="0CEFEC4F"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004</w:t>
            </w:r>
          </w:p>
        </w:tc>
        <w:tc>
          <w:tcPr>
            <w:tcW w:w="1230" w:type="dxa"/>
          </w:tcPr>
          <w:p w14:paraId="4B7BD65C" w14:textId="61BA6830" w:rsidR="004E1989" w:rsidRPr="008E06BA" w:rsidRDefault="004E1989" w:rsidP="008E06BA">
            <w:pPr>
              <w:jc w:val="center"/>
              <w:rPr>
                <w:rFonts w:ascii="Times New Roman" w:hAnsi="Times New Roman" w:cs="Times New Roman"/>
                <w:sz w:val="22"/>
                <w:szCs w:val="22"/>
              </w:rPr>
            </w:pPr>
            <w:r w:rsidRPr="008E06BA">
              <w:rPr>
                <w:rFonts w:ascii="Times New Roman" w:hAnsi="Times New Roman" w:cs="Times New Roman"/>
                <w:sz w:val="22"/>
                <w:szCs w:val="22"/>
              </w:rPr>
              <w:t>Mat.sub.B</w:t>
            </w:r>
          </w:p>
        </w:tc>
        <w:tc>
          <w:tcPr>
            <w:tcW w:w="871" w:type="dxa"/>
          </w:tcPr>
          <w:p w14:paraId="68DB6634" w14:textId="04765D5A" w:rsidR="004E1989" w:rsidRPr="008E06BA" w:rsidRDefault="004E1989" w:rsidP="008E06BA">
            <w:pPr>
              <w:jc w:val="center"/>
              <w:rPr>
                <w:rFonts w:ascii="Times New Roman" w:hAnsi="Times New Roman" w:cs="Times New Roman"/>
                <w:sz w:val="22"/>
                <w:szCs w:val="22"/>
              </w:rPr>
            </w:pPr>
            <w:r>
              <w:rPr>
                <w:rFonts w:ascii="Times New Roman" w:hAnsi="Times New Roman" w:cs="Times New Roman"/>
                <w:sz w:val="22"/>
                <w:szCs w:val="22"/>
              </w:rPr>
              <w:t>-110</w:t>
            </w:r>
          </w:p>
        </w:tc>
        <w:tc>
          <w:tcPr>
            <w:tcW w:w="1385" w:type="dxa"/>
          </w:tcPr>
          <w:p w14:paraId="6F06AE43" w14:textId="3F347F83"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789,47</w:t>
            </w:r>
          </w:p>
        </w:tc>
        <w:tc>
          <w:tcPr>
            <w:tcW w:w="1333" w:type="dxa"/>
          </w:tcPr>
          <w:p w14:paraId="6E58274A" w14:textId="2F7B56C3"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950</w:t>
            </w:r>
          </w:p>
        </w:tc>
        <w:tc>
          <w:tcPr>
            <w:tcW w:w="963" w:type="dxa"/>
          </w:tcPr>
          <w:p w14:paraId="46E831E7" w14:textId="26361E90"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1.060</w:t>
            </w:r>
          </w:p>
        </w:tc>
        <w:tc>
          <w:tcPr>
            <w:tcW w:w="1206" w:type="dxa"/>
          </w:tcPr>
          <w:p w14:paraId="54CF33AC" w14:textId="5F5BE8DB" w:rsidR="004E1989" w:rsidRPr="008E06BA" w:rsidRDefault="004E1989" w:rsidP="004E1989">
            <w:pPr>
              <w:jc w:val="center"/>
              <w:rPr>
                <w:rFonts w:ascii="Times New Roman" w:hAnsi="Times New Roman" w:cs="Times New Roman"/>
                <w:sz w:val="22"/>
                <w:szCs w:val="22"/>
              </w:rPr>
            </w:pPr>
            <w:r>
              <w:rPr>
                <w:rFonts w:ascii="Times New Roman" w:hAnsi="Times New Roman" w:cs="Times New Roman"/>
                <w:sz w:val="22"/>
                <w:szCs w:val="22"/>
              </w:rPr>
              <w:t>836.842</w:t>
            </w:r>
          </w:p>
        </w:tc>
      </w:tr>
    </w:tbl>
    <w:p w14:paraId="4DE50CD9" w14:textId="77777777" w:rsidR="004E1989" w:rsidRDefault="004E1989" w:rsidP="00D2167E">
      <w:pPr>
        <w:rPr>
          <w:rFonts w:ascii="Times New Roman" w:hAnsi="Times New Roman" w:cs="Times New Roman"/>
          <w:b/>
          <w:bCs/>
          <w:sz w:val="22"/>
          <w:szCs w:val="22"/>
        </w:rPr>
      </w:pPr>
    </w:p>
    <w:p w14:paraId="31AEFE05" w14:textId="672ABDBE" w:rsidR="00EC1322" w:rsidRDefault="004E1989" w:rsidP="004E1989">
      <w:pPr>
        <w:rPr>
          <w:rFonts w:ascii="Times New Roman" w:hAnsi="Times New Roman" w:cs="Times New Roman"/>
          <w:sz w:val="22"/>
          <w:szCs w:val="22"/>
        </w:rPr>
      </w:pPr>
      <w:r w:rsidRPr="004E1989">
        <w:rPr>
          <w:rFonts w:ascii="Times New Roman" w:hAnsi="Times New Roman" w:cs="Times New Roman"/>
          <w:b/>
          <w:bCs/>
          <w:sz w:val="22"/>
          <w:szCs w:val="22"/>
        </w:rPr>
        <w:t>Nota:</w:t>
      </w:r>
      <w:r w:rsidRPr="004E1989">
        <w:rPr>
          <w:rFonts w:ascii="Times New Roman" w:hAnsi="Times New Roman" w:cs="Times New Roman"/>
          <w:sz w:val="22"/>
          <w:szCs w:val="22"/>
        </w:rPr>
        <w:t xml:space="preserve"> Os preços unitários foram calculados com base no valor com IVA / 1,14</w:t>
      </w:r>
    </w:p>
    <w:p w14:paraId="2F04743C" w14:textId="202DF1C6" w:rsidR="0064050C" w:rsidRDefault="0064050C" w:rsidP="004E1989">
      <w:pPr>
        <w:rPr>
          <w:rFonts w:ascii="Times New Roman" w:hAnsi="Times New Roman" w:cs="Times New Roman"/>
          <w:b/>
          <w:bCs/>
          <w:sz w:val="28"/>
          <w:szCs w:val="28"/>
        </w:rPr>
      </w:pPr>
      <w:r w:rsidRPr="0064050C">
        <w:rPr>
          <w:rFonts w:ascii="Times New Roman" w:hAnsi="Times New Roman" w:cs="Times New Roman"/>
          <w:b/>
          <w:bCs/>
          <w:sz w:val="28"/>
          <w:szCs w:val="28"/>
        </w:rPr>
        <w:t>Comentário Técnico</w:t>
      </w:r>
    </w:p>
    <w:p w14:paraId="21EB7224" w14:textId="1F002904" w:rsidR="0064050C" w:rsidRDefault="0064050C" w:rsidP="004E1989">
      <w:pPr>
        <w:rPr>
          <w:rFonts w:ascii="Times New Roman" w:hAnsi="Times New Roman" w:cs="Times New Roman"/>
        </w:rPr>
      </w:pPr>
      <w:r>
        <w:rPr>
          <w:rFonts w:ascii="Times New Roman" w:hAnsi="Times New Roman" w:cs="Times New Roman"/>
        </w:rPr>
        <w:t xml:space="preserve">Este mapa apresenta a comparação entre as </w:t>
      </w:r>
      <w:r>
        <w:rPr>
          <w:rFonts w:ascii="Times New Roman" w:hAnsi="Times New Roman" w:cs="Times New Roman"/>
          <w:b/>
          <w:bCs/>
        </w:rPr>
        <w:t xml:space="preserve">quantidades iventariadas fisicamente </w:t>
      </w:r>
      <w:r>
        <w:rPr>
          <w:rFonts w:ascii="Times New Roman" w:hAnsi="Times New Roman" w:cs="Times New Roman"/>
        </w:rPr>
        <w:t xml:space="preserve">e as </w:t>
      </w:r>
      <w:r>
        <w:rPr>
          <w:rFonts w:ascii="Times New Roman" w:hAnsi="Times New Roman" w:cs="Times New Roman"/>
          <w:b/>
          <w:bCs/>
        </w:rPr>
        <w:t xml:space="preserve">quantidades que constavam nos registos contabilísticos </w:t>
      </w:r>
      <w:r>
        <w:rPr>
          <w:rFonts w:ascii="Times New Roman" w:hAnsi="Times New Roman" w:cs="Times New Roman"/>
        </w:rPr>
        <w:t>da empresa AB, LDA EM 31-12-2021.</w:t>
      </w:r>
    </w:p>
    <w:p w14:paraId="738061DC" w14:textId="77777777" w:rsidR="0064050C" w:rsidRDefault="0064050C" w:rsidP="004E1989">
      <w:pPr>
        <w:rPr>
          <w:rFonts w:ascii="Times New Roman" w:hAnsi="Times New Roman" w:cs="Times New Roman"/>
        </w:rPr>
      </w:pPr>
      <w:r>
        <w:rPr>
          <w:rFonts w:ascii="Times New Roman" w:hAnsi="Times New Roman" w:cs="Times New Roman"/>
        </w:rPr>
        <w:t xml:space="preserve">Durante o procedimento de </w:t>
      </w:r>
      <w:r>
        <w:rPr>
          <w:rFonts w:ascii="Times New Roman" w:hAnsi="Times New Roman" w:cs="Times New Roman"/>
          <w:b/>
          <w:bCs/>
        </w:rPr>
        <w:t xml:space="preserve">contagem física de iventário, </w:t>
      </w:r>
      <w:r>
        <w:rPr>
          <w:rFonts w:ascii="Times New Roman" w:hAnsi="Times New Roman" w:cs="Times New Roman"/>
        </w:rPr>
        <w:t xml:space="preserve">foram identificadas </w:t>
      </w:r>
      <w:r>
        <w:rPr>
          <w:rFonts w:ascii="Times New Roman" w:hAnsi="Times New Roman" w:cs="Times New Roman"/>
          <w:b/>
          <w:bCs/>
        </w:rPr>
        <w:t xml:space="preserve">diferenças relevantes </w:t>
      </w:r>
      <w:r>
        <w:rPr>
          <w:rFonts w:ascii="Times New Roman" w:hAnsi="Times New Roman" w:cs="Times New Roman"/>
        </w:rPr>
        <w:t>que demonstram falhas nos lançamentos de entradas, saídas, quebras e devoluções.</w:t>
      </w:r>
    </w:p>
    <w:p w14:paraId="6220A68E" w14:textId="77777777" w:rsidR="0064050C" w:rsidRDefault="0064050C" w:rsidP="004E1989">
      <w:pPr>
        <w:rPr>
          <w:rFonts w:ascii="Times New Roman" w:hAnsi="Times New Roman" w:cs="Times New Roman"/>
        </w:rPr>
      </w:pPr>
      <w:r>
        <w:rPr>
          <w:rFonts w:ascii="Times New Roman" w:hAnsi="Times New Roman" w:cs="Times New Roman"/>
        </w:rPr>
        <w:t>Exemplo:</w:t>
      </w:r>
    </w:p>
    <w:p w14:paraId="7977F22B" w14:textId="0A9180F6" w:rsidR="0064050C" w:rsidRDefault="0064050C" w:rsidP="0064050C">
      <w:pPr>
        <w:pStyle w:val="PargrafodaLista"/>
        <w:numPr>
          <w:ilvl w:val="0"/>
          <w:numId w:val="33"/>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Mercadoria A</w:t>
      </w:r>
      <w:r>
        <w:rPr>
          <w:rFonts w:ascii="Times New Roman" w:hAnsi="Times New Roman" w:cs="Times New Roman"/>
        </w:rPr>
        <w:t xml:space="preserve"> estava registada com apenas 123 unidades em stock, quando fisicamente havia 1.400 unidades;</w:t>
      </w:r>
    </w:p>
    <w:p w14:paraId="107132F4" w14:textId="4CC89D57" w:rsidR="0064050C" w:rsidRDefault="00B10608" w:rsidP="0064050C">
      <w:pPr>
        <w:pStyle w:val="PargrafodaLista"/>
        <w:numPr>
          <w:ilvl w:val="0"/>
          <w:numId w:val="33"/>
        </w:numPr>
        <w:rPr>
          <w:rFonts w:ascii="Times New Roman" w:hAnsi="Times New Roman" w:cs="Times New Roman"/>
        </w:rPr>
      </w:pPr>
      <w:r>
        <w:rPr>
          <w:rFonts w:ascii="Times New Roman" w:hAnsi="Times New Roman" w:cs="Times New Roman"/>
        </w:rPr>
        <w:lastRenderedPageBreak/>
        <w:t xml:space="preserve">A </w:t>
      </w:r>
      <w:r>
        <w:rPr>
          <w:rFonts w:ascii="Times New Roman" w:hAnsi="Times New Roman" w:cs="Times New Roman"/>
          <w:b/>
          <w:bCs/>
        </w:rPr>
        <w:t xml:space="preserve">Mercadoria B </w:t>
      </w:r>
      <w:r>
        <w:rPr>
          <w:rFonts w:ascii="Times New Roman" w:hAnsi="Times New Roman" w:cs="Times New Roman"/>
        </w:rPr>
        <w:t>apresentava stock negativo nos registos (-435 unidades), quando o armazém contava com 1.200 unidades reais;</w:t>
      </w:r>
    </w:p>
    <w:p w14:paraId="51A3FA1B" w14:textId="018C95E7" w:rsidR="00B10608" w:rsidRDefault="00B10608" w:rsidP="0064050C">
      <w:pPr>
        <w:pStyle w:val="PargrafodaLista"/>
        <w:numPr>
          <w:ilvl w:val="0"/>
          <w:numId w:val="33"/>
        </w:numPr>
        <w:rPr>
          <w:rFonts w:ascii="Times New Roman" w:hAnsi="Times New Roman" w:cs="Times New Roman"/>
        </w:rPr>
      </w:pPr>
      <w:r>
        <w:rPr>
          <w:rFonts w:ascii="Times New Roman" w:hAnsi="Times New Roman" w:cs="Times New Roman"/>
        </w:rPr>
        <w:t xml:space="preserve">As matérias subsidiárias </w:t>
      </w:r>
      <w:r>
        <w:rPr>
          <w:rFonts w:ascii="Times New Roman" w:hAnsi="Times New Roman" w:cs="Times New Roman"/>
          <w:b/>
          <w:bCs/>
        </w:rPr>
        <w:t xml:space="preserve">A e B </w:t>
      </w:r>
      <w:r>
        <w:rPr>
          <w:rFonts w:ascii="Times New Roman" w:hAnsi="Times New Roman" w:cs="Times New Roman"/>
        </w:rPr>
        <w:t>também estavam altamente subavaliadas.</w:t>
      </w:r>
    </w:p>
    <w:p w14:paraId="277C1EF1" w14:textId="77777777" w:rsidR="00B10608" w:rsidRDefault="00B10608" w:rsidP="00B10608">
      <w:pPr>
        <w:ind w:left="427"/>
        <w:rPr>
          <w:rFonts w:ascii="Times New Roman" w:hAnsi="Times New Roman" w:cs="Times New Roman"/>
        </w:rPr>
      </w:pPr>
    </w:p>
    <w:p w14:paraId="6FDAB8C1" w14:textId="71337B54" w:rsidR="00B10608" w:rsidRDefault="00B10608" w:rsidP="00B10608">
      <w:pPr>
        <w:ind w:left="427"/>
        <w:rPr>
          <w:rFonts w:ascii="Times New Roman" w:hAnsi="Times New Roman" w:cs="Times New Roman"/>
        </w:rPr>
      </w:pPr>
      <w:r>
        <w:rPr>
          <w:rFonts w:ascii="Times New Roman" w:hAnsi="Times New Roman" w:cs="Times New Roman"/>
        </w:rPr>
        <w:t xml:space="preserve">    Estas diferenças foram expressas em quantidade e valor, com os preços unitários </w:t>
      </w:r>
      <w:r>
        <w:rPr>
          <w:rFonts w:ascii="Times New Roman" w:hAnsi="Times New Roman" w:cs="Times New Roman"/>
          <w:b/>
          <w:bCs/>
        </w:rPr>
        <w:t xml:space="preserve">corrigidos sem IVA, </w:t>
      </w:r>
      <w:r>
        <w:rPr>
          <w:rFonts w:ascii="Times New Roman" w:hAnsi="Times New Roman" w:cs="Times New Roman"/>
        </w:rPr>
        <w:t>conforme exxigido pelas normas do PGC para valorização de extências .</w:t>
      </w:r>
    </w:p>
    <w:p w14:paraId="7C4C424D" w14:textId="12E5FB36" w:rsidR="00B10608" w:rsidRPr="00B10608" w:rsidRDefault="00B10608" w:rsidP="00B10608">
      <w:pPr>
        <w:ind w:left="427"/>
        <w:rPr>
          <w:rFonts w:ascii="Times New Roman" w:hAnsi="Times New Roman" w:cs="Times New Roman"/>
        </w:rPr>
      </w:pPr>
      <w:r>
        <w:rPr>
          <w:rFonts w:ascii="Times New Roman" w:hAnsi="Times New Roman" w:cs="Times New Roman"/>
        </w:rPr>
        <w:t xml:space="preserve">      As discrepâncias apuradas exigiram correção urgente no Balanço da Empresa.</w:t>
      </w:r>
    </w:p>
    <w:p w14:paraId="40944BC4" w14:textId="619ADBD3" w:rsidR="00B10608" w:rsidRPr="00B10608" w:rsidRDefault="00B10608" w:rsidP="00B10608">
      <w:pPr>
        <w:ind w:left="427"/>
        <w:rPr>
          <w:rFonts w:ascii="Times New Roman" w:hAnsi="Times New Roman" w:cs="Times New Roman"/>
        </w:rPr>
      </w:pPr>
    </w:p>
    <w:p w14:paraId="11B22F69" w14:textId="2B11922A" w:rsidR="008E06BA" w:rsidRPr="00117FDC" w:rsidRDefault="008E06BA" w:rsidP="008E06BA">
      <w:pPr>
        <w:jc w:val="center"/>
        <w:rPr>
          <w:rFonts w:ascii="Times New Roman" w:hAnsi="Times New Roman" w:cs="Times New Roman"/>
          <w:b/>
          <w:bCs/>
        </w:rPr>
      </w:pPr>
      <w:r w:rsidRPr="00117FDC">
        <w:rPr>
          <w:rFonts w:ascii="Times New Roman" w:hAnsi="Times New Roman" w:cs="Times New Roman"/>
          <w:b/>
          <w:bCs/>
        </w:rPr>
        <w:t xml:space="preserve">Detalhe </w:t>
      </w:r>
      <w:r w:rsidR="00D47D7A" w:rsidRPr="00117FDC">
        <w:rPr>
          <w:rFonts w:ascii="Times New Roman" w:hAnsi="Times New Roman" w:cs="Times New Roman"/>
          <w:b/>
          <w:bCs/>
        </w:rPr>
        <w:t xml:space="preserve">n.2 </w:t>
      </w:r>
      <w:r w:rsidRPr="00117FDC">
        <w:rPr>
          <w:rFonts w:ascii="Times New Roman" w:hAnsi="Times New Roman" w:cs="Times New Roman"/>
          <w:b/>
          <w:bCs/>
        </w:rPr>
        <w:t xml:space="preserve">do Auditor </w:t>
      </w:r>
    </w:p>
    <w:tbl>
      <w:tblPr>
        <w:tblStyle w:val="Tabelacomgrade"/>
        <w:tblW w:w="0" w:type="auto"/>
        <w:tblLook w:val="04A0" w:firstRow="1" w:lastRow="0" w:firstColumn="1" w:lastColumn="0" w:noHBand="0" w:noVBand="1"/>
      </w:tblPr>
      <w:tblGrid>
        <w:gridCol w:w="1150"/>
        <w:gridCol w:w="926"/>
        <w:gridCol w:w="770"/>
        <w:gridCol w:w="877"/>
        <w:gridCol w:w="1251"/>
        <w:gridCol w:w="753"/>
        <w:gridCol w:w="804"/>
        <w:gridCol w:w="1222"/>
        <w:gridCol w:w="1075"/>
      </w:tblGrid>
      <w:tr w:rsidR="009163D8" w14:paraId="1813B793" w14:textId="77777777" w:rsidTr="00D2167E">
        <w:tc>
          <w:tcPr>
            <w:tcW w:w="1042" w:type="dxa"/>
          </w:tcPr>
          <w:p w14:paraId="724550EE" w14:textId="159AEE79" w:rsidR="00703841" w:rsidRPr="00157273" w:rsidRDefault="00703841" w:rsidP="008E06BA">
            <w:pPr>
              <w:jc w:val="center"/>
              <w:rPr>
                <w:rFonts w:ascii="Times New Roman" w:hAnsi="Times New Roman" w:cs="Times New Roman"/>
                <w:b/>
                <w:bCs/>
                <w:sz w:val="20"/>
                <w:szCs w:val="20"/>
              </w:rPr>
            </w:pPr>
            <w:r w:rsidRPr="00157273">
              <w:rPr>
                <w:rFonts w:ascii="Times New Roman" w:hAnsi="Times New Roman" w:cs="Times New Roman"/>
                <w:b/>
                <w:bCs/>
                <w:sz w:val="20"/>
                <w:szCs w:val="20"/>
              </w:rPr>
              <w:t>Produto</w:t>
            </w:r>
          </w:p>
        </w:tc>
        <w:tc>
          <w:tcPr>
            <w:tcW w:w="914" w:type="dxa"/>
          </w:tcPr>
          <w:p w14:paraId="683EAE99" w14:textId="794661D4" w:rsidR="00703841" w:rsidRPr="009163D8" w:rsidRDefault="00703841"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Compras</w:t>
            </w:r>
          </w:p>
        </w:tc>
        <w:tc>
          <w:tcPr>
            <w:tcW w:w="761" w:type="dxa"/>
          </w:tcPr>
          <w:p w14:paraId="47BD1267" w14:textId="6B5A4B5D" w:rsidR="00703841" w:rsidRPr="009163D8" w:rsidRDefault="00703841"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Vendas</w:t>
            </w:r>
          </w:p>
        </w:tc>
        <w:tc>
          <w:tcPr>
            <w:tcW w:w="865" w:type="dxa"/>
          </w:tcPr>
          <w:p w14:paraId="3B77C5B2" w14:textId="7823EC7D" w:rsidR="00703841" w:rsidRPr="009163D8" w:rsidRDefault="00703841"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Quebras</w:t>
            </w:r>
          </w:p>
        </w:tc>
        <w:tc>
          <w:tcPr>
            <w:tcW w:w="1131" w:type="dxa"/>
          </w:tcPr>
          <w:p w14:paraId="7CE8140E" w14:textId="10D1AF5F" w:rsidR="00703841" w:rsidRPr="009163D8" w:rsidRDefault="00703841"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Devoluções</w:t>
            </w:r>
          </w:p>
        </w:tc>
        <w:tc>
          <w:tcPr>
            <w:tcW w:w="744" w:type="dxa"/>
          </w:tcPr>
          <w:p w14:paraId="6E56477B" w14:textId="2C0EFBFC" w:rsidR="00703841" w:rsidRPr="009163D8" w:rsidRDefault="00703841"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Outros</w:t>
            </w:r>
          </w:p>
        </w:tc>
        <w:tc>
          <w:tcPr>
            <w:tcW w:w="948" w:type="dxa"/>
          </w:tcPr>
          <w:p w14:paraId="7F01372F" w14:textId="1609ED68" w:rsidR="00703841" w:rsidRPr="009163D8" w:rsidRDefault="009163D8" w:rsidP="009163D8">
            <w:pPr>
              <w:rPr>
                <w:rFonts w:ascii="Times New Roman" w:hAnsi="Times New Roman" w:cs="Times New Roman"/>
                <w:b/>
                <w:bCs/>
                <w:sz w:val="18"/>
                <w:szCs w:val="18"/>
              </w:rPr>
            </w:pPr>
            <w:r w:rsidRPr="009163D8">
              <w:rPr>
                <w:rFonts w:ascii="Times New Roman" w:hAnsi="Times New Roman" w:cs="Times New Roman"/>
                <w:b/>
                <w:bCs/>
                <w:sz w:val="18"/>
                <w:szCs w:val="18"/>
              </w:rPr>
              <w:t xml:space="preserve">Total </w:t>
            </w:r>
            <w:r w:rsidR="00703841" w:rsidRPr="009163D8">
              <w:rPr>
                <w:rFonts w:ascii="Times New Roman" w:hAnsi="Times New Roman" w:cs="Times New Roman"/>
                <w:b/>
                <w:bCs/>
                <w:sz w:val="18"/>
                <w:szCs w:val="18"/>
              </w:rPr>
              <w:t>Qtd</w:t>
            </w:r>
          </w:p>
        </w:tc>
        <w:tc>
          <w:tcPr>
            <w:tcW w:w="1145" w:type="dxa"/>
          </w:tcPr>
          <w:p w14:paraId="6CAF0FDD" w14:textId="07EDA281" w:rsidR="00703841" w:rsidRPr="009163D8" w:rsidRDefault="009163D8" w:rsidP="009163D8">
            <w:pPr>
              <w:rPr>
                <w:rFonts w:ascii="Times New Roman" w:hAnsi="Times New Roman" w:cs="Times New Roman"/>
                <w:b/>
                <w:bCs/>
                <w:sz w:val="18"/>
                <w:szCs w:val="18"/>
              </w:rPr>
            </w:pPr>
            <w:r w:rsidRPr="009163D8">
              <w:rPr>
                <w:rFonts w:ascii="Times New Roman" w:hAnsi="Times New Roman" w:cs="Times New Roman"/>
                <w:b/>
                <w:bCs/>
                <w:sz w:val="18"/>
                <w:szCs w:val="18"/>
              </w:rPr>
              <w:t>Qtd.Contada</w:t>
            </w:r>
          </w:p>
        </w:tc>
        <w:tc>
          <w:tcPr>
            <w:tcW w:w="1278" w:type="dxa"/>
          </w:tcPr>
          <w:p w14:paraId="130092FD" w14:textId="1B30E0AE" w:rsidR="00703841" w:rsidRPr="009163D8" w:rsidRDefault="009163D8" w:rsidP="008E06BA">
            <w:pPr>
              <w:jc w:val="center"/>
              <w:rPr>
                <w:rFonts w:ascii="Times New Roman" w:hAnsi="Times New Roman" w:cs="Times New Roman"/>
                <w:b/>
                <w:bCs/>
                <w:sz w:val="18"/>
                <w:szCs w:val="18"/>
              </w:rPr>
            </w:pPr>
            <w:r w:rsidRPr="009163D8">
              <w:rPr>
                <w:rFonts w:ascii="Times New Roman" w:hAnsi="Times New Roman" w:cs="Times New Roman"/>
                <w:b/>
                <w:bCs/>
                <w:sz w:val="18"/>
                <w:szCs w:val="18"/>
              </w:rPr>
              <w:t>Dif.Qtd</w:t>
            </w:r>
          </w:p>
        </w:tc>
      </w:tr>
      <w:tr w:rsidR="009163D8" w14:paraId="1FB104C5" w14:textId="77777777" w:rsidTr="00D2167E">
        <w:tc>
          <w:tcPr>
            <w:tcW w:w="1042" w:type="dxa"/>
          </w:tcPr>
          <w:p w14:paraId="477636B4" w14:textId="0B44F3CA" w:rsidR="00703841" w:rsidRPr="00157273" w:rsidRDefault="00703841" w:rsidP="008E06BA">
            <w:pPr>
              <w:jc w:val="center"/>
              <w:rPr>
                <w:rFonts w:ascii="Times New Roman" w:hAnsi="Times New Roman" w:cs="Times New Roman"/>
                <w:b/>
                <w:bCs/>
                <w:sz w:val="20"/>
                <w:szCs w:val="20"/>
              </w:rPr>
            </w:pPr>
            <w:r w:rsidRPr="00157273">
              <w:rPr>
                <w:rFonts w:ascii="Times New Roman" w:hAnsi="Times New Roman" w:cs="Times New Roman"/>
                <w:b/>
                <w:bCs/>
                <w:sz w:val="20"/>
                <w:szCs w:val="20"/>
              </w:rPr>
              <w:t>Merc.A</w:t>
            </w:r>
          </w:p>
        </w:tc>
        <w:tc>
          <w:tcPr>
            <w:tcW w:w="914" w:type="dxa"/>
          </w:tcPr>
          <w:p w14:paraId="1D1D68FD" w14:textId="4E3BE65D" w:rsidR="00703841" w:rsidRPr="00157273" w:rsidRDefault="00157273" w:rsidP="008E06BA">
            <w:pPr>
              <w:jc w:val="center"/>
              <w:rPr>
                <w:rFonts w:ascii="Times New Roman" w:hAnsi="Times New Roman" w:cs="Times New Roman"/>
                <w:sz w:val="20"/>
                <w:szCs w:val="20"/>
              </w:rPr>
            </w:pPr>
            <w:r w:rsidRPr="00157273">
              <w:rPr>
                <w:rFonts w:ascii="Times New Roman" w:hAnsi="Times New Roman" w:cs="Times New Roman"/>
                <w:sz w:val="20"/>
                <w:szCs w:val="20"/>
              </w:rPr>
              <w:t>1.200</w:t>
            </w:r>
          </w:p>
        </w:tc>
        <w:tc>
          <w:tcPr>
            <w:tcW w:w="761" w:type="dxa"/>
          </w:tcPr>
          <w:p w14:paraId="0C518456" w14:textId="4E78B6C2" w:rsidR="00703841" w:rsidRPr="00157273" w:rsidRDefault="00157273" w:rsidP="008E06BA">
            <w:pPr>
              <w:jc w:val="center"/>
              <w:rPr>
                <w:rFonts w:ascii="Times New Roman" w:hAnsi="Times New Roman" w:cs="Times New Roman"/>
                <w:sz w:val="20"/>
                <w:szCs w:val="20"/>
              </w:rPr>
            </w:pPr>
            <w:r w:rsidRPr="00157273">
              <w:rPr>
                <w:rFonts w:ascii="Times New Roman" w:hAnsi="Times New Roman" w:cs="Times New Roman"/>
                <w:sz w:val="20"/>
                <w:szCs w:val="20"/>
              </w:rPr>
              <w:t>-1.000</w:t>
            </w:r>
          </w:p>
        </w:tc>
        <w:tc>
          <w:tcPr>
            <w:tcW w:w="865" w:type="dxa"/>
          </w:tcPr>
          <w:p w14:paraId="2E4E833A" w14:textId="77777777" w:rsidR="00703841" w:rsidRPr="00157273" w:rsidRDefault="00703841" w:rsidP="008E06BA">
            <w:pPr>
              <w:jc w:val="center"/>
              <w:rPr>
                <w:rFonts w:ascii="Times New Roman" w:hAnsi="Times New Roman" w:cs="Times New Roman"/>
                <w:sz w:val="20"/>
                <w:szCs w:val="20"/>
              </w:rPr>
            </w:pPr>
          </w:p>
        </w:tc>
        <w:tc>
          <w:tcPr>
            <w:tcW w:w="1131" w:type="dxa"/>
          </w:tcPr>
          <w:p w14:paraId="150D1373" w14:textId="65CF21D4" w:rsidR="00703841" w:rsidRPr="00157273" w:rsidRDefault="00157273" w:rsidP="008E06BA">
            <w:pPr>
              <w:jc w:val="center"/>
              <w:rPr>
                <w:rFonts w:ascii="Times New Roman" w:hAnsi="Times New Roman" w:cs="Times New Roman"/>
                <w:sz w:val="20"/>
                <w:szCs w:val="20"/>
              </w:rPr>
            </w:pPr>
            <w:r w:rsidRPr="00157273">
              <w:rPr>
                <w:rFonts w:ascii="Times New Roman" w:hAnsi="Times New Roman" w:cs="Times New Roman"/>
                <w:sz w:val="20"/>
                <w:szCs w:val="20"/>
              </w:rPr>
              <w:t>+Venda</w:t>
            </w:r>
            <w:r w:rsidR="00611730">
              <w:rPr>
                <w:rFonts w:ascii="Times New Roman" w:hAnsi="Times New Roman" w:cs="Times New Roman"/>
                <w:sz w:val="20"/>
                <w:szCs w:val="20"/>
              </w:rPr>
              <w:t>100</w:t>
            </w:r>
            <w:r w:rsidR="004C1564">
              <w:rPr>
                <w:rFonts w:ascii="Times New Roman" w:hAnsi="Times New Roman" w:cs="Times New Roman"/>
                <w:sz w:val="20"/>
                <w:szCs w:val="20"/>
              </w:rPr>
              <w:t>/</w:t>
            </w:r>
            <w:r w:rsidRPr="00157273">
              <w:rPr>
                <w:rFonts w:ascii="Times New Roman" w:hAnsi="Times New Roman" w:cs="Times New Roman"/>
                <w:sz w:val="20"/>
                <w:szCs w:val="20"/>
              </w:rPr>
              <w:t>-</w:t>
            </w:r>
            <w:r w:rsidR="00611730">
              <w:rPr>
                <w:rFonts w:ascii="Times New Roman" w:hAnsi="Times New Roman" w:cs="Times New Roman"/>
                <w:sz w:val="20"/>
                <w:szCs w:val="20"/>
              </w:rPr>
              <w:t>23</w:t>
            </w:r>
            <w:r w:rsidRPr="00157273">
              <w:rPr>
                <w:rFonts w:ascii="Times New Roman" w:hAnsi="Times New Roman" w:cs="Times New Roman"/>
                <w:sz w:val="20"/>
                <w:szCs w:val="20"/>
              </w:rPr>
              <w:t xml:space="preserve"> compra</w:t>
            </w:r>
          </w:p>
        </w:tc>
        <w:tc>
          <w:tcPr>
            <w:tcW w:w="744" w:type="dxa"/>
          </w:tcPr>
          <w:p w14:paraId="31AFF247" w14:textId="77777777" w:rsidR="00703841" w:rsidRPr="00157273" w:rsidRDefault="00703841" w:rsidP="008E06BA">
            <w:pPr>
              <w:jc w:val="center"/>
              <w:rPr>
                <w:rFonts w:ascii="Times New Roman" w:hAnsi="Times New Roman" w:cs="Times New Roman"/>
                <w:sz w:val="20"/>
                <w:szCs w:val="20"/>
              </w:rPr>
            </w:pPr>
          </w:p>
        </w:tc>
        <w:tc>
          <w:tcPr>
            <w:tcW w:w="948" w:type="dxa"/>
          </w:tcPr>
          <w:p w14:paraId="45EE5CEB" w14:textId="382BE672" w:rsidR="00703841" w:rsidRPr="00157273" w:rsidRDefault="009163D8" w:rsidP="008E06BA">
            <w:pPr>
              <w:jc w:val="center"/>
              <w:rPr>
                <w:rFonts w:ascii="Times New Roman" w:hAnsi="Times New Roman" w:cs="Times New Roman"/>
                <w:sz w:val="20"/>
                <w:szCs w:val="20"/>
              </w:rPr>
            </w:pPr>
            <w:r>
              <w:rPr>
                <w:rFonts w:ascii="Times New Roman" w:hAnsi="Times New Roman" w:cs="Times New Roman"/>
                <w:sz w:val="20"/>
                <w:szCs w:val="20"/>
              </w:rPr>
              <w:t>123</w:t>
            </w:r>
          </w:p>
        </w:tc>
        <w:tc>
          <w:tcPr>
            <w:tcW w:w="1145" w:type="dxa"/>
          </w:tcPr>
          <w:p w14:paraId="646F7604" w14:textId="007776B0" w:rsidR="00703841" w:rsidRPr="00157273" w:rsidRDefault="009163D8" w:rsidP="008E06BA">
            <w:pPr>
              <w:jc w:val="center"/>
              <w:rPr>
                <w:rFonts w:ascii="Times New Roman" w:hAnsi="Times New Roman" w:cs="Times New Roman"/>
                <w:sz w:val="20"/>
                <w:szCs w:val="20"/>
              </w:rPr>
            </w:pPr>
            <w:r>
              <w:rPr>
                <w:rFonts w:ascii="Times New Roman" w:hAnsi="Times New Roman" w:cs="Times New Roman"/>
                <w:sz w:val="20"/>
                <w:szCs w:val="20"/>
              </w:rPr>
              <w:t>1.400</w:t>
            </w:r>
          </w:p>
        </w:tc>
        <w:tc>
          <w:tcPr>
            <w:tcW w:w="1278" w:type="dxa"/>
          </w:tcPr>
          <w:p w14:paraId="230F5EB5" w14:textId="4D90B158" w:rsidR="00157273" w:rsidRPr="009163D8" w:rsidRDefault="009163D8" w:rsidP="009163D8">
            <w:pPr>
              <w:jc w:val="center"/>
              <w:rPr>
                <w:rFonts w:ascii="Times New Roman" w:hAnsi="Times New Roman" w:cs="Times New Roman"/>
                <w:sz w:val="20"/>
                <w:szCs w:val="20"/>
              </w:rPr>
            </w:pPr>
            <w:r w:rsidRPr="009163D8">
              <w:rPr>
                <w:rFonts w:ascii="Times New Roman" w:hAnsi="Times New Roman" w:cs="Times New Roman"/>
                <w:sz w:val="20"/>
                <w:szCs w:val="20"/>
              </w:rPr>
              <w:t>1.277</w:t>
            </w:r>
          </w:p>
        </w:tc>
      </w:tr>
      <w:tr w:rsidR="009163D8" w14:paraId="15B80FFC" w14:textId="77777777" w:rsidTr="00D2167E">
        <w:tc>
          <w:tcPr>
            <w:tcW w:w="1042" w:type="dxa"/>
          </w:tcPr>
          <w:p w14:paraId="6510CA30" w14:textId="4271DA70" w:rsidR="00D2167E" w:rsidRPr="00157273" w:rsidRDefault="00D2167E" w:rsidP="00D2167E">
            <w:pPr>
              <w:jc w:val="center"/>
              <w:rPr>
                <w:rFonts w:ascii="Times New Roman" w:hAnsi="Times New Roman" w:cs="Times New Roman"/>
                <w:b/>
                <w:bCs/>
                <w:sz w:val="20"/>
                <w:szCs w:val="20"/>
              </w:rPr>
            </w:pPr>
            <w:r w:rsidRPr="00157273">
              <w:rPr>
                <w:rFonts w:ascii="Times New Roman" w:hAnsi="Times New Roman" w:cs="Times New Roman"/>
                <w:b/>
                <w:bCs/>
                <w:sz w:val="20"/>
                <w:szCs w:val="20"/>
              </w:rPr>
              <w:t>Merc.B</w:t>
            </w:r>
          </w:p>
        </w:tc>
        <w:tc>
          <w:tcPr>
            <w:tcW w:w="914" w:type="dxa"/>
          </w:tcPr>
          <w:p w14:paraId="50297E5C" w14:textId="06DF820F"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1.030</w:t>
            </w:r>
          </w:p>
        </w:tc>
        <w:tc>
          <w:tcPr>
            <w:tcW w:w="761" w:type="dxa"/>
          </w:tcPr>
          <w:p w14:paraId="62E170FA" w14:textId="4BB74437"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-1.030</w:t>
            </w:r>
          </w:p>
        </w:tc>
        <w:tc>
          <w:tcPr>
            <w:tcW w:w="865" w:type="dxa"/>
          </w:tcPr>
          <w:p w14:paraId="7DB813B0" w14:textId="674498D2"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-500</w:t>
            </w:r>
          </w:p>
        </w:tc>
        <w:tc>
          <w:tcPr>
            <w:tcW w:w="1131" w:type="dxa"/>
          </w:tcPr>
          <w:p w14:paraId="19D84438" w14:textId="75DC9137"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+65 venda</w:t>
            </w:r>
          </w:p>
        </w:tc>
        <w:tc>
          <w:tcPr>
            <w:tcW w:w="744" w:type="dxa"/>
          </w:tcPr>
          <w:p w14:paraId="18BDE6CC" w14:textId="77777777" w:rsidR="00D2167E" w:rsidRPr="00157273" w:rsidRDefault="00D2167E" w:rsidP="00D2167E">
            <w:pPr>
              <w:jc w:val="center"/>
              <w:rPr>
                <w:rFonts w:ascii="Times New Roman" w:hAnsi="Times New Roman" w:cs="Times New Roman"/>
                <w:sz w:val="20"/>
                <w:szCs w:val="20"/>
              </w:rPr>
            </w:pPr>
          </w:p>
        </w:tc>
        <w:tc>
          <w:tcPr>
            <w:tcW w:w="948" w:type="dxa"/>
          </w:tcPr>
          <w:p w14:paraId="484BDA67" w14:textId="1EBC4192" w:rsidR="00D2167E" w:rsidRPr="00157273" w:rsidRDefault="009163D8" w:rsidP="00D2167E">
            <w:pPr>
              <w:jc w:val="center"/>
              <w:rPr>
                <w:rFonts w:ascii="Times New Roman" w:hAnsi="Times New Roman" w:cs="Times New Roman"/>
                <w:sz w:val="20"/>
                <w:szCs w:val="20"/>
              </w:rPr>
            </w:pPr>
            <w:r>
              <w:rPr>
                <w:rFonts w:ascii="Times New Roman" w:hAnsi="Times New Roman" w:cs="Times New Roman"/>
                <w:sz w:val="20"/>
                <w:szCs w:val="20"/>
              </w:rPr>
              <w:t>-435</w:t>
            </w:r>
          </w:p>
        </w:tc>
        <w:tc>
          <w:tcPr>
            <w:tcW w:w="1145" w:type="dxa"/>
          </w:tcPr>
          <w:p w14:paraId="21068766" w14:textId="4ADDB507"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1.</w:t>
            </w:r>
            <w:r w:rsidR="009163D8">
              <w:rPr>
                <w:rFonts w:ascii="Times New Roman" w:hAnsi="Times New Roman" w:cs="Times New Roman"/>
                <w:sz w:val="20"/>
                <w:szCs w:val="20"/>
              </w:rPr>
              <w:t>200</w:t>
            </w:r>
          </w:p>
        </w:tc>
        <w:tc>
          <w:tcPr>
            <w:tcW w:w="1278" w:type="dxa"/>
          </w:tcPr>
          <w:p w14:paraId="12850FB3" w14:textId="2D8595AD" w:rsidR="00D2167E" w:rsidRPr="009163D8" w:rsidRDefault="009163D8" w:rsidP="009163D8">
            <w:pPr>
              <w:jc w:val="center"/>
              <w:rPr>
                <w:rFonts w:ascii="Times New Roman" w:hAnsi="Times New Roman" w:cs="Times New Roman"/>
                <w:sz w:val="20"/>
                <w:szCs w:val="20"/>
              </w:rPr>
            </w:pPr>
            <w:r w:rsidRPr="009163D8">
              <w:rPr>
                <w:rFonts w:ascii="Times New Roman" w:hAnsi="Times New Roman" w:cs="Times New Roman"/>
                <w:sz w:val="20"/>
                <w:szCs w:val="20"/>
              </w:rPr>
              <w:t>1.635</w:t>
            </w:r>
          </w:p>
        </w:tc>
      </w:tr>
      <w:tr w:rsidR="009163D8" w14:paraId="32B26197" w14:textId="77777777" w:rsidTr="00D2167E">
        <w:tc>
          <w:tcPr>
            <w:tcW w:w="1042" w:type="dxa"/>
          </w:tcPr>
          <w:p w14:paraId="5149F4BD" w14:textId="3E1DD3FF" w:rsidR="00D2167E" w:rsidRPr="00157273" w:rsidRDefault="00D2167E" w:rsidP="00D2167E">
            <w:pPr>
              <w:jc w:val="center"/>
              <w:rPr>
                <w:rFonts w:ascii="Times New Roman" w:hAnsi="Times New Roman" w:cs="Times New Roman"/>
                <w:b/>
                <w:bCs/>
                <w:sz w:val="20"/>
                <w:szCs w:val="20"/>
              </w:rPr>
            </w:pPr>
            <w:r w:rsidRPr="00157273">
              <w:rPr>
                <w:rFonts w:ascii="Times New Roman" w:hAnsi="Times New Roman" w:cs="Times New Roman"/>
                <w:b/>
                <w:bCs/>
                <w:sz w:val="20"/>
                <w:szCs w:val="20"/>
              </w:rPr>
              <w:t>Mat.Sub.A</w:t>
            </w:r>
          </w:p>
        </w:tc>
        <w:tc>
          <w:tcPr>
            <w:tcW w:w="914" w:type="dxa"/>
          </w:tcPr>
          <w:p w14:paraId="1D3EC75C" w14:textId="1826E10A" w:rsidR="00D2167E" w:rsidRPr="00157273" w:rsidRDefault="00D2167E" w:rsidP="00D2167E">
            <w:pPr>
              <w:rPr>
                <w:rFonts w:ascii="Times New Roman" w:hAnsi="Times New Roman" w:cs="Times New Roman"/>
                <w:sz w:val="20"/>
                <w:szCs w:val="20"/>
              </w:rPr>
            </w:pPr>
            <w:r w:rsidRPr="00157273">
              <w:rPr>
                <w:rFonts w:ascii="Times New Roman" w:hAnsi="Times New Roman" w:cs="Times New Roman"/>
                <w:sz w:val="20"/>
                <w:szCs w:val="20"/>
              </w:rPr>
              <w:t>1.230</w:t>
            </w:r>
          </w:p>
        </w:tc>
        <w:tc>
          <w:tcPr>
            <w:tcW w:w="761" w:type="dxa"/>
          </w:tcPr>
          <w:p w14:paraId="0C72DFF4" w14:textId="77777777" w:rsidR="00D2167E" w:rsidRPr="00157273" w:rsidRDefault="00D2167E" w:rsidP="00D2167E">
            <w:pPr>
              <w:jc w:val="center"/>
              <w:rPr>
                <w:rFonts w:ascii="Times New Roman" w:hAnsi="Times New Roman" w:cs="Times New Roman"/>
                <w:sz w:val="20"/>
                <w:szCs w:val="20"/>
              </w:rPr>
            </w:pPr>
          </w:p>
        </w:tc>
        <w:tc>
          <w:tcPr>
            <w:tcW w:w="865" w:type="dxa"/>
          </w:tcPr>
          <w:p w14:paraId="2E064AB7" w14:textId="28FA750A"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-90</w:t>
            </w:r>
          </w:p>
        </w:tc>
        <w:tc>
          <w:tcPr>
            <w:tcW w:w="1131" w:type="dxa"/>
          </w:tcPr>
          <w:p w14:paraId="426D155D" w14:textId="7BCB6267"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+15 consumo</w:t>
            </w:r>
          </w:p>
        </w:tc>
        <w:tc>
          <w:tcPr>
            <w:tcW w:w="744" w:type="dxa"/>
          </w:tcPr>
          <w:p w14:paraId="6DD9642E" w14:textId="4877FCE9"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-800</w:t>
            </w:r>
          </w:p>
        </w:tc>
        <w:tc>
          <w:tcPr>
            <w:tcW w:w="948" w:type="dxa"/>
          </w:tcPr>
          <w:p w14:paraId="47E518EB" w14:textId="53525D08" w:rsidR="00D2167E" w:rsidRPr="00157273" w:rsidRDefault="009163D8" w:rsidP="00D2167E">
            <w:pPr>
              <w:jc w:val="center"/>
              <w:rPr>
                <w:rFonts w:ascii="Times New Roman" w:hAnsi="Times New Roman" w:cs="Times New Roman"/>
                <w:sz w:val="20"/>
                <w:szCs w:val="20"/>
              </w:rPr>
            </w:pPr>
            <w:r>
              <w:rPr>
                <w:rFonts w:ascii="Times New Roman" w:hAnsi="Times New Roman" w:cs="Times New Roman"/>
                <w:sz w:val="20"/>
                <w:szCs w:val="20"/>
              </w:rPr>
              <w:t>355</w:t>
            </w:r>
          </w:p>
        </w:tc>
        <w:tc>
          <w:tcPr>
            <w:tcW w:w="1145" w:type="dxa"/>
          </w:tcPr>
          <w:p w14:paraId="3AF9D1E7" w14:textId="4BAB5654" w:rsidR="00D2167E" w:rsidRPr="00157273" w:rsidRDefault="009163D8" w:rsidP="00D2167E">
            <w:pPr>
              <w:jc w:val="center"/>
              <w:rPr>
                <w:rFonts w:ascii="Times New Roman" w:hAnsi="Times New Roman" w:cs="Times New Roman"/>
                <w:sz w:val="20"/>
                <w:szCs w:val="20"/>
              </w:rPr>
            </w:pPr>
            <w:r>
              <w:rPr>
                <w:rFonts w:ascii="Times New Roman" w:hAnsi="Times New Roman" w:cs="Times New Roman"/>
                <w:sz w:val="20"/>
                <w:szCs w:val="20"/>
              </w:rPr>
              <w:t>1.890</w:t>
            </w:r>
          </w:p>
        </w:tc>
        <w:tc>
          <w:tcPr>
            <w:tcW w:w="1278" w:type="dxa"/>
          </w:tcPr>
          <w:p w14:paraId="1CF65F4A" w14:textId="6025C47E" w:rsidR="00D2167E" w:rsidRPr="009163D8" w:rsidRDefault="009163D8" w:rsidP="009163D8">
            <w:pPr>
              <w:jc w:val="center"/>
              <w:rPr>
                <w:rFonts w:ascii="Times New Roman" w:hAnsi="Times New Roman" w:cs="Times New Roman"/>
                <w:sz w:val="20"/>
                <w:szCs w:val="20"/>
              </w:rPr>
            </w:pPr>
            <w:r w:rsidRPr="009163D8">
              <w:rPr>
                <w:rFonts w:ascii="Times New Roman" w:hAnsi="Times New Roman" w:cs="Times New Roman"/>
                <w:sz w:val="20"/>
                <w:szCs w:val="20"/>
              </w:rPr>
              <w:t>1.535</w:t>
            </w:r>
          </w:p>
        </w:tc>
      </w:tr>
      <w:tr w:rsidR="009163D8" w14:paraId="74DFB792" w14:textId="77777777" w:rsidTr="00D2167E">
        <w:tc>
          <w:tcPr>
            <w:tcW w:w="1042" w:type="dxa"/>
          </w:tcPr>
          <w:p w14:paraId="0056B12E" w14:textId="631E97B1" w:rsidR="00D2167E" w:rsidRPr="00157273" w:rsidRDefault="00D2167E" w:rsidP="00D2167E">
            <w:pPr>
              <w:jc w:val="center"/>
              <w:rPr>
                <w:rFonts w:ascii="Times New Roman" w:hAnsi="Times New Roman" w:cs="Times New Roman"/>
                <w:b/>
                <w:bCs/>
                <w:sz w:val="20"/>
                <w:szCs w:val="20"/>
              </w:rPr>
            </w:pPr>
            <w:r w:rsidRPr="00157273">
              <w:rPr>
                <w:rFonts w:ascii="Times New Roman" w:hAnsi="Times New Roman" w:cs="Times New Roman"/>
                <w:b/>
                <w:bCs/>
                <w:sz w:val="20"/>
                <w:szCs w:val="20"/>
              </w:rPr>
              <w:t>Mat.Sub.B</w:t>
            </w:r>
          </w:p>
        </w:tc>
        <w:tc>
          <w:tcPr>
            <w:tcW w:w="914" w:type="dxa"/>
          </w:tcPr>
          <w:p w14:paraId="18D7E497" w14:textId="0B0BA2ED"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860</w:t>
            </w:r>
          </w:p>
        </w:tc>
        <w:tc>
          <w:tcPr>
            <w:tcW w:w="761" w:type="dxa"/>
          </w:tcPr>
          <w:p w14:paraId="2D693526" w14:textId="77777777" w:rsidR="00D2167E" w:rsidRPr="00157273" w:rsidRDefault="00D2167E" w:rsidP="00D2167E">
            <w:pPr>
              <w:jc w:val="center"/>
              <w:rPr>
                <w:rFonts w:ascii="Times New Roman" w:hAnsi="Times New Roman" w:cs="Times New Roman"/>
                <w:sz w:val="20"/>
                <w:szCs w:val="20"/>
              </w:rPr>
            </w:pPr>
          </w:p>
        </w:tc>
        <w:tc>
          <w:tcPr>
            <w:tcW w:w="865" w:type="dxa"/>
          </w:tcPr>
          <w:p w14:paraId="3828AECE" w14:textId="77777777" w:rsidR="00D2167E" w:rsidRPr="00157273" w:rsidRDefault="00D2167E" w:rsidP="00D2167E">
            <w:pPr>
              <w:jc w:val="center"/>
              <w:rPr>
                <w:rFonts w:ascii="Times New Roman" w:hAnsi="Times New Roman" w:cs="Times New Roman"/>
                <w:sz w:val="20"/>
                <w:szCs w:val="20"/>
              </w:rPr>
            </w:pPr>
          </w:p>
        </w:tc>
        <w:tc>
          <w:tcPr>
            <w:tcW w:w="1131" w:type="dxa"/>
          </w:tcPr>
          <w:p w14:paraId="0BC6E324" w14:textId="19BFE877"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+10 cons</w:t>
            </w:r>
            <w:r>
              <w:rPr>
                <w:rFonts w:ascii="Times New Roman" w:hAnsi="Times New Roman" w:cs="Times New Roman"/>
                <w:sz w:val="20"/>
                <w:szCs w:val="20"/>
              </w:rPr>
              <w:t>/</w:t>
            </w:r>
            <w:r w:rsidR="009163D8">
              <w:rPr>
                <w:rFonts w:ascii="Times New Roman" w:hAnsi="Times New Roman" w:cs="Times New Roman"/>
                <w:sz w:val="20"/>
                <w:szCs w:val="20"/>
              </w:rPr>
              <w:t>-</w:t>
            </w:r>
            <w:r w:rsidRPr="00157273">
              <w:rPr>
                <w:rFonts w:ascii="Times New Roman" w:hAnsi="Times New Roman" w:cs="Times New Roman"/>
                <w:sz w:val="20"/>
                <w:szCs w:val="20"/>
              </w:rPr>
              <w:t>70 comp.</w:t>
            </w:r>
          </w:p>
        </w:tc>
        <w:tc>
          <w:tcPr>
            <w:tcW w:w="744" w:type="dxa"/>
          </w:tcPr>
          <w:p w14:paraId="6804886F" w14:textId="3E2E4B04" w:rsidR="00D2167E" w:rsidRPr="00157273" w:rsidRDefault="00D2167E" w:rsidP="00D2167E">
            <w:pPr>
              <w:jc w:val="center"/>
              <w:rPr>
                <w:rFonts w:ascii="Times New Roman" w:hAnsi="Times New Roman" w:cs="Times New Roman"/>
                <w:sz w:val="20"/>
                <w:szCs w:val="20"/>
              </w:rPr>
            </w:pPr>
            <w:r w:rsidRPr="00157273">
              <w:rPr>
                <w:rFonts w:ascii="Times New Roman" w:hAnsi="Times New Roman" w:cs="Times New Roman"/>
                <w:sz w:val="20"/>
                <w:szCs w:val="20"/>
              </w:rPr>
              <w:t>-910</w:t>
            </w:r>
          </w:p>
        </w:tc>
        <w:tc>
          <w:tcPr>
            <w:tcW w:w="948" w:type="dxa"/>
          </w:tcPr>
          <w:p w14:paraId="10F2F88C" w14:textId="4951D80D" w:rsidR="00D2167E" w:rsidRPr="00157273" w:rsidRDefault="009163D8" w:rsidP="00D2167E">
            <w:pPr>
              <w:jc w:val="center"/>
              <w:rPr>
                <w:rFonts w:ascii="Times New Roman" w:hAnsi="Times New Roman" w:cs="Times New Roman"/>
                <w:sz w:val="20"/>
                <w:szCs w:val="20"/>
              </w:rPr>
            </w:pPr>
            <w:r>
              <w:rPr>
                <w:rFonts w:ascii="Times New Roman" w:hAnsi="Times New Roman" w:cs="Times New Roman"/>
                <w:sz w:val="20"/>
                <w:szCs w:val="20"/>
              </w:rPr>
              <w:t>-110</w:t>
            </w:r>
          </w:p>
        </w:tc>
        <w:tc>
          <w:tcPr>
            <w:tcW w:w="1145" w:type="dxa"/>
          </w:tcPr>
          <w:p w14:paraId="5435CDC1" w14:textId="5C659013" w:rsidR="00D2167E" w:rsidRPr="00157273" w:rsidRDefault="009163D8" w:rsidP="00D2167E">
            <w:pPr>
              <w:jc w:val="center"/>
              <w:rPr>
                <w:rFonts w:ascii="Times New Roman" w:hAnsi="Times New Roman" w:cs="Times New Roman"/>
                <w:sz w:val="20"/>
                <w:szCs w:val="20"/>
              </w:rPr>
            </w:pPr>
            <w:r>
              <w:rPr>
                <w:rFonts w:ascii="Times New Roman" w:hAnsi="Times New Roman" w:cs="Times New Roman"/>
                <w:sz w:val="20"/>
                <w:szCs w:val="20"/>
              </w:rPr>
              <w:t>950</w:t>
            </w:r>
          </w:p>
        </w:tc>
        <w:tc>
          <w:tcPr>
            <w:tcW w:w="1278" w:type="dxa"/>
          </w:tcPr>
          <w:p w14:paraId="2F23361D" w14:textId="2826DD00" w:rsidR="00D2167E" w:rsidRPr="009163D8" w:rsidRDefault="009163D8" w:rsidP="009163D8">
            <w:pPr>
              <w:jc w:val="center"/>
              <w:rPr>
                <w:rFonts w:ascii="Times New Roman" w:hAnsi="Times New Roman" w:cs="Times New Roman"/>
                <w:sz w:val="20"/>
                <w:szCs w:val="20"/>
              </w:rPr>
            </w:pPr>
            <w:r w:rsidRPr="009163D8">
              <w:rPr>
                <w:rFonts w:ascii="Times New Roman" w:hAnsi="Times New Roman" w:cs="Times New Roman"/>
                <w:sz w:val="20"/>
                <w:szCs w:val="20"/>
              </w:rPr>
              <w:t>1.060</w:t>
            </w:r>
          </w:p>
        </w:tc>
      </w:tr>
    </w:tbl>
    <w:p w14:paraId="3742C799" w14:textId="77777777" w:rsidR="008E06BA" w:rsidRDefault="008E06BA" w:rsidP="00C17507">
      <w:pPr>
        <w:rPr>
          <w:rFonts w:ascii="Times New Roman" w:hAnsi="Times New Roman" w:cs="Times New Roman"/>
          <w:b/>
          <w:bCs/>
          <w:sz w:val="22"/>
          <w:szCs w:val="22"/>
        </w:rPr>
      </w:pPr>
    </w:p>
    <w:p w14:paraId="395EAD07" w14:textId="3B3AC071" w:rsidR="00D2167E" w:rsidRDefault="00B10608" w:rsidP="00777081">
      <w:pPr>
        <w:rPr>
          <w:rFonts w:ascii="Times New Roman" w:hAnsi="Times New Roman" w:cs="Times New Roman"/>
          <w:b/>
          <w:bCs/>
          <w:sz w:val="28"/>
          <w:szCs w:val="28"/>
        </w:rPr>
      </w:pPr>
      <w:r>
        <w:rPr>
          <w:rFonts w:ascii="Times New Roman" w:hAnsi="Times New Roman" w:cs="Times New Roman"/>
          <w:b/>
          <w:bCs/>
          <w:sz w:val="28"/>
          <w:szCs w:val="28"/>
        </w:rPr>
        <w:t>Comentário Técnico:</w:t>
      </w:r>
    </w:p>
    <w:p w14:paraId="00CDED4C" w14:textId="145D87E6" w:rsidR="00B10608" w:rsidRDefault="00B10608" w:rsidP="00777081">
      <w:pPr>
        <w:rPr>
          <w:rFonts w:ascii="Times New Roman" w:hAnsi="Times New Roman" w:cs="Times New Roman"/>
        </w:rPr>
      </w:pPr>
      <w:r>
        <w:rPr>
          <w:rFonts w:ascii="Times New Roman" w:hAnsi="Times New Roman" w:cs="Times New Roman"/>
        </w:rPr>
        <w:t xml:space="preserve">    Este mapa detalha os </w:t>
      </w:r>
      <w:r>
        <w:rPr>
          <w:rFonts w:ascii="Times New Roman" w:hAnsi="Times New Roman" w:cs="Times New Roman"/>
          <w:b/>
          <w:bCs/>
        </w:rPr>
        <w:t xml:space="preserve">movimentos de entrada e saídas </w:t>
      </w:r>
      <w:r>
        <w:rPr>
          <w:rFonts w:ascii="Times New Roman" w:hAnsi="Times New Roman" w:cs="Times New Roman"/>
        </w:rPr>
        <w:t>de stock duranre o ano de 2021, cruzando compras, Vendas, consumos internos, devoluções e quebras.</w:t>
      </w:r>
    </w:p>
    <w:p w14:paraId="297277EA" w14:textId="6A4D4D04" w:rsidR="00B10608" w:rsidRDefault="00B10608" w:rsidP="00777081">
      <w:pPr>
        <w:rPr>
          <w:rFonts w:ascii="Times New Roman" w:hAnsi="Times New Roman" w:cs="Times New Roman"/>
          <w:b/>
          <w:bCs/>
        </w:rPr>
      </w:pPr>
      <w:r>
        <w:rPr>
          <w:rFonts w:ascii="Times New Roman" w:hAnsi="Times New Roman" w:cs="Times New Roman"/>
        </w:rPr>
        <w:t xml:space="preserve">    O objetivo foi verificar se os </w:t>
      </w:r>
      <w:r>
        <w:rPr>
          <w:rFonts w:ascii="Times New Roman" w:hAnsi="Times New Roman" w:cs="Times New Roman"/>
          <w:b/>
          <w:bCs/>
        </w:rPr>
        <w:t>saldos finais teóricos (</w:t>
      </w:r>
      <w:r>
        <w:rPr>
          <w:rFonts w:ascii="Times New Roman" w:hAnsi="Times New Roman" w:cs="Times New Roman"/>
        </w:rPr>
        <w:t xml:space="preserve">com base nos movimentos contabilizados) coicidem com os </w:t>
      </w:r>
      <w:r>
        <w:rPr>
          <w:rFonts w:ascii="Times New Roman" w:hAnsi="Times New Roman" w:cs="Times New Roman"/>
          <w:b/>
          <w:bCs/>
        </w:rPr>
        <w:t>saldos reais apurados na contagem física.</w:t>
      </w:r>
    </w:p>
    <w:p w14:paraId="3FFF547A" w14:textId="144AA90E" w:rsidR="008B3A4E" w:rsidRDefault="008B3A4E" w:rsidP="008B3A4E">
      <w:pPr>
        <w:rPr>
          <w:rFonts w:ascii="Times New Roman" w:hAnsi="Times New Roman" w:cs="Times New Roman"/>
          <w:b/>
          <w:bCs/>
        </w:rPr>
      </w:pPr>
      <w:r w:rsidRPr="008B3A4E">
        <w:rPr>
          <w:rFonts w:ascii="Times New Roman" w:hAnsi="Times New Roman" w:cs="Times New Roman"/>
        </w:rPr>
        <w:t xml:space="preserve">Resultado: </w:t>
      </w:r>
      <w:r w:rsidRPr="008B3A4E">
        <w:rPr>
          <w:rFonts w:ascii="Times New Roman" w:hAnsi="Times New Roman" w:cs="Times New Roman"/>
          <w:b/>
          <w:bCs/>
        </w:rPr>
        <w:t>inconsistências graves foram detetadas.</w:t>
      </w:r>
    </w:p>
    <w:p w14:paraId="53C56B7E" w14:textId="526C6F1F" w:rsidR="008B3A4E" w:rsidRDefault="008B3A4E" w:rsidP="008B3A4E">
      <w:pPr>
        <w:pStyle w:val="PargrafodaLista"/>
        <w:numPr>
          <w:ilvl w:val="0"/>
          <w:numId w:val="36"/>
        </w:numPr>
        <w:rPr>
          <w:rFonts w:ascii="Times New Roman" w:hAnsi="Times New Roman" w:cs="Times New Roman"/>
          <w:b/>
          <w:bCs/>
        </w:rPr>
      </w:pPr>
      <w:r>
        <w:rPr>
          <w:rFonts w:ascii="Times New Roman" w:hAnsi="Times New Roman" w:cs="Times New Roman"/>
        </w:rPr>
        <w:t>Em todas as categorias de produtos (Mercadorias A,B e Matérias Subsidiárias A e B</w:t>
      </w:r>
      <w:r>
        <w:rPr>
          <w:rFonts w:ascii="Times New Roman" w:hAnsi="Times New Roman" w:cs="Times New Roman"/>
          <w:b/>
          <w:bCs/>
        </w:rPr>
        <w:t xml:space="preserve">), </w:t>
      </w:r>
      <w:r>
        <w:rPr>
          <w:rFonts w:ascii="Times New Roman" w:hAnsi="Times New Roman" w:cs="Times New Roman"/>
        </w:rPr>
        <w:t xml:space="preserve">os movimentos contabilizados </w:t>
      </w:r>
      <w:r>
        <w:rPr>
          <w:rFonts w:ascii="Times New Roman" w:hAnsi="Times New Roman" w:cs="Times New Roman"/>
          <w:b/>
          <w:bCs/>
        </w:rPr>
        <w:t>não conduzem aos saldos reais.</w:t>
      </w:r>
    </w:p>
    <w:p w14:paraId="1DF1D16A" w14:textId="6AF9241A" w:rsidR="008B3A4E" w:rsidRPr="008B3A4E" w:rsidRDefault="008B3A4E" w:rsidP="008B3A4E">
      <w:pPr>
        <w:pStyle w:val="PargrafodaLista"/>
        <w:numPr>
          <w:ilvl w:val="0"/>
          <w:numId w:val="36"/>
        </w:numPr>
        <w:rPr>
          <w:rFonts w:ascii="Times New Roman" w:hAnsi="Times New Roman" w:cs="Times New Roman"/>
          <w:b/>
          <w:bCs/>
        </w:rPr>
      </w:pPr>
      <w:r>
        <w:rPr>
          <w:rFonts w:ascii="Times New Roman" w:hAnsi="Times New Roman" w:cs="Times New Roman"/>
        </w:rPr>
        <w:t>O erro mais evidente foi a contabilização de vendas, consumos e devoluções sem o devido impacto nos registos de inventário.</w:t>
      </w:r>
    </w:p>
    <w:p w14:paraId="39FCB820" w14:textId="77777777" w:rsidR="008B3A4E" w:rsidRDefault="008B3A4E" w:rsidP="008B3A4E">
      <w:pPr>
        <w:pStyle w:val="PargrafodaLista"/>
        <w:rPr>
          <w:rFonts w:ascii="Times New Roman" w:hAnsi="Times New Roman" w:cs="Times New Roman"/>
        </w:rPr>
      </w:pPr>
    </w:p>
    <w:p w14:paraId="66ED2A57" w14:textId="5F222216" w:rsidR="008B3A4E" w:rsidRDefault="008B3A4E" w:rsidP="008B3A4E">
      <w:pPr>
        <w:pStyle w:val="PargrafodaLista"/>
        <w:rPr>
          <w:rFonts w:ascii="Times New Roman" w:hAnsi="Times New Roman" w:cs="Times New Roman"/>
        </w:rPr>
      </w:pPr>
      <w:r>
        <w:rPr>
          <w:rFonts w:ascii="Times New Roman" w:hAnsi="Times New Roman" w:cs="Times New Roman"/>
        </w:rPr>
        <w:t xml:space="preserve">Este mapa serviu de base para </w:t>
      </w:r>
      <w:r>
        <w:rPr>
          <w:rFonts w:ascii="Times New Roman" w:hAnsi="Times New Roman" w:cs="Times New Roman"/>
          <w:b/>
          <w:bCs/>
        </w:rPr>
        <w:t xml:space="preserve">justificar tecnicamente </w:t>
      </w:r>
      <w:r>
        <w:rPr>
          <w:rFonts w:ascii="Times New Roman" w:hAnsi="Times New Roman" w:cs="Times New Roman"/>
        </w:rPr>
        <w:t>os valores a corrigir na conta 26, 22 e 71.</w:t>
      </w:r>
    </w:p>
    <w:p w14:paraId="1D0C4AE6" w14:textId="77777777" w:rsidR="008B3A4E" w:rsidRPr="008B3A4E" w:rsidRDefault="008B3A4E" w:rsidP="008B3A4E">
      <w:pPr>
        <w:pStyle w:val="PargrafodaLista"/>
        <w:rPr>
          <w:rFonts w:ascii="Times New Roman" w:hAnsi="Times New Roman" w:cs="Times New Roman"/>
        </w:rPr>
      </w:pPr>
    </w:p>
    <w:p w14:paraId="59B50D28" w14:textId="77777777" w:rsidR="00583A86" w:rsidRDefault="00583A86" w:rsidP="00777081">
      <w:pPr>
        <w:rPr>
          <w:rFonts w:ascii="Times New Roman" w:hAnsi="Times New Roman" w:cs="Times New Roman"/>
          <w:b/>
          <w:bCs/>
          <w:sz w:val="22"/>
          <w:szCs w:val="22"/>
        </w:rPr>
      </w:pPr>
    </w:p>
    <w:p w14:paraId="5191B84B" w14:textId="77777777" w:rsidR="00117FDC" w:rsidRDefault="00117FDC" w:rsidP="00777081">
      <w:pPr>
        <w:rPr>
          <w:rFonts w:ascii="Times New Roman" w:hAnsi="Times New Roman" w:cs="Times New Roman"/>
          <w:b/>
          <w:bCs/>
          <w:sz w:val="22"/>
          <w:szCs w:val="22"/>
        </w:rPr>
      </w:pPr>
    </w:p>
    <w:p w14:paraId="6A3CB2E5" w14:textId="25C16151" w:rsidR="00583A86" w:rsidRPr="00E13131" w:rsidRDefault="00583A86" w:rsidP="00117FDC">
      <w:pPr>
        <w:jc w:val="center"/>
        <w:rPr>
          <w:rFonts w:ascii="Times New Roman" w:hAnsi="Times New Roman" w:cs="Times New Roman"/>
          <w:b/>
          <w:bCs/>
          <w:sz w:val="28"/>
          <w:szCs w:val="28"/>
        </w:rPr>
      </w:pPr>
      <w:r w:rsidRPr="00E13131">
        <w:rPr>
          <w:rFonts w:ascii="Times New Roman" w:hAnsi="Times New Roman" w:cs="Times New Roman"/>
          <w:b/>
          <w:bCs/>
          <w:sz w:val="28"/>
          <w:szCs w:val="28"/>
        </w:rPr>
        <w:lastRenderedPageBreak/>
        <w:t>MAPA DE INVENTÁRIO – Reclassificação Nota 8</w:t>
      </w:r>
    </w:p>
    <w:tbl>
      <w:tblPr>
        <w:tblStyle w:val="Tabelacomgrade"/>
        <w:tblW w:w="0" w:type="auto"/>
        <w:tblLook w:val="04A0" w:firstRow="1" w:lastRow="0" w:firstColumn="1" w:lastColumn="0" w:noHBand="0" w:noVBand="1"/>
      </w:tblPr>
      <w:tblGrid>
        <w:gridCol w:w="2207"/>
        <w:gridCol w:w="2207"/>
        <w:gridCol w:w="2207"/>
        <w:gridCol w:w="2207"/>
      </w:tblGrid>
      <w:tr w:rsidR="00583A86" w:rsidRPr="00E13131" w14:paraId="0C6C7C6E" w14:textId="77777777" w:rsidTr="00832623">
        <w:tc>
          <w:tcPr>
            <w:tcW w:w="2207" w:type="dxa"/>
          </w:tcPr>
          <w:p w14:paraId="35A7FCAB" w14:textId="77777777" w:rsidR="00583A86" w:rsidRPr="00E13131" w:rsidRDefault="00583A86" w:rsidP="00832623">
            <w:pPr>
              <w:jc w:val="center"/>
              <w:rPr>
                <w:rFonts w:ascii="Times New Roman" w:hAnsi="Times New Roman" w:cs="Times New Roman"/>
                <w:b/>
                <w:bCs/>
              </w:rPr>
            </w:pPr>
            <w:r w:rsidRPr="00E13131">
              <w:rPr>
                <w:rFonts w:ascii="Times New Roman" w:hAnsi="Times New Roman" w:cs="Times New Roman"/>
                <w:b/>
                <w:bCs/>
              </w:rPr>
              <w:t>PRODUTO</w:t>
            </w:r>
          </w:p>
        </w:tc>
        <w:tc>
          <w:tcPr>
            <w:tcW w:w="2207" w:type="dxa"/>
          </w:tcPr>
          <w:p w14:paraId="0895012B" w14:textId="77777777" w:rsidR="00583A86" w:rsidRPr="00E13131" w:rsidRDefault="00583A86" w:rsidP="00832623">
            <w:pPr>
              <w:jc w:val="center"/>
              <w:rPr>
                <w:rFonts w:ascii="Times New Roman" w:hAnsi="Times New Roman" w:cs="Times New Roman"/>
                <w:b/>
                <w:bCs/>
              </w:rPr>
            </w:pPr>
            <w:r w:rsidRPr="00E13131">
              <w:rPr>
                <w:rFonts w:ascii="Times New Roman" w:hAnsi="Times New Roman" w:cs="Times New Roman"/>
                <w:b/>
                <w:bCs/>
              </w:rPr>
              <w:t>Qtd.FINAL</w:t>
            </w:r>
          </w:p>
        </w:tc>
        <w:tc>
          <w:tcPr>
            <w:tcW w:w="2207" w:type="dxa"/>
          </w:tcPr>
          <w:p w14:paraId="575A8851" w14:textId="77777777" w:rsidR="00583A86" w:rsidRPr="00E13131" w:rsidRDefault="00583A86" w:rsidP="00832623">
            <w:pPr>
              <w:jc w:val="center"/>
              <w:rPr>
                <w:rFonts w:ascii="Times New Roman" w:hAnsi="Times New Roman" w:cs="Times New Roman"/>
                <w:b/>
                <w:bCs/>
              </w:rPr>
            </w:pPr>
            <w:r w:rsidRPr="00E13131">
              <w:rPr>
                <w:rFonts w:ascii="Times New Roman" w:hAnsi="Times New Roman" w:cs="Times New Roman"/>
                <w:b/>
                <w:bCs/>
              </w:rPr>
              <w:t>P.U SIVA</w:t>
            </w:r>
          </w:p>
        </w:tc>
        <w:tc>
          <w:tcPr>
            <w:tcW w:w="2207" w:type="dxa"/>
          </w:tcPr>
          <w:p w14:paraId="472C6005" w14:textId="77777777" w:rsidR="00583A86" w:rsidRPr="00E13131" w:rsidRDefault="00583A86" w:rsidP="00832623">
            <w:pPr>
              <w:jc w:val="center"/>
              <w:rPr>
                <w:rFonts w:ascii="Times New Roman" w:hAnsi="Times New Roman" w:cs="Times New Roman"/>
                <w:b/>
                <w:bCs/>
              </w:rPr>
            </w:pPr>
            <w:r w:rsidRPr="00E13131">
              <w:rPr>
                <w:rFonts w:ascii="Times New Roman" w:hAnsi="Times New Roman" w:cs="Times New Roman"/>
                <w:b/>
                <w:bCs/>
              </w:rPr>
              <w:t>VALOR TOTAL</w:t>
            </w:r>
          </w:p>
        </w:tc>
      </w:tr>
      <w:tr w:rsidR="00583A86" w:rsidRPr="00E13131" w14:paraId="5617A113" w14:textId="77777777" w:rsidTr="00832623">
        <w:tc>
          <w:tcPr>
            <w:tcW w:w="2207" w:type="dxa"/>
          </w:tcPr>
          <w:p w14:paraId="38EE4EEB"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Mercadoria A</w:t>
            </w:r>
          </w:p>
        </w:tc>
        <w:tc>
          <w:tcPr>
            <w:tcW w:w="2207" w:type="dxa"/>
          </w:tcPr>
          <w:p w14:paraId="295667BC" w14:textId="70D00CFF"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1.</w:t>
            </w:r>
            <w:r w:rsidR="00117FDC">
              <w:rPr>
                <w:rFonts w:ascii="Times New Roman" w:hAnsi="Times New Roman" w:cs="Times New Roman"/>
                <w:sz w:val="28"/>
                <w:szCs w:val="28"/>
              </w:rPr>
              <w:t>400</w:t>
            </w:r>
          </w:p>
        </w:tc>
        <w:tc>
          <w:tcPr>
            <w:tcW w:w="2207" w:type="dxa"/>
          </w:tcPr>
          <w:p w14:paraId="72D67362"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833,33</w:t>
            </w:r>
          </w:p>
        </w:tc>
        <w:tc>
          <w:tcPr>
            <w:tcW w:w="2207" w:type="dxa"/>
          </w:tcPr>
          <w:p w14:paraId="28155982" w14:textId="46799FDD" w:rsidR="00583A86" w:rsidRPr="00E13131" w:rsidRDefault="00117FDC" w:rsidP="00832623">
            <w:pPr>
              <w:jc w:val="center"/>
              <w:rPr>
                <w:rFonts w:ascii="Times New Roman" w:hAnsi="Times New Roman" w:cs="Times New Roman"/>
                <w:sz w:val="28"/>
                <w:szCs w:val="28"/>
              </w:rPr>
            </w:pPr>
            <w:r>
              <w:rPr>
                <w:rFonts w:ascii="Times New Roman" w:hAnsi="Times New Roman" w:cs="Times New Roman"/>
                <w:sz w:val="28"/>
                <w:szCs w:val="28"/>
              </w:rPr>
              <w:t>1.166.662</w:t>
            </w:r>
          </w:p>
        </w:tc>
      </w:tr>
      <w:tr w:rsidR="00583A86" w:rsidRPr="00E13131" w14:paraId="6AC7860B" w14:textId="77777777" w:rsidTr="00832623">
        <w:tc>
          <w:tcPr>
            <w:tcW w:w="2207" w:type="dxa"/>
          </w:tcPr>
          <w:p w14:paraId="638B2F5D"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Mercadoria B</w:t>
            </w:r>
          </w:p>
        </w:tc>
        <w:tc>
          <w:tcPr>
            <w:tcW w:w="2207" w:type="dxa"/>
          </w:tcPr>
          <w:p w14:paraId="6DA4FE57" w14:textId="35E3A96D" w:rsidR="00583A86" w:rsidRPr="00E13131" w:rsidRDefault="00583A86" w:rsidP="00832623">
            <w:pPr>
              <w:jc w:val="center"/>
              <w:rPr>
                <w:rFonts w:ascii="Times New Roman" w:hAnsi="Times New Roman" w:cs="Times New Roman"/>
                <w:sz w:val="28"/>
                <w:szCs w:val="28"/>
              </w:rPr>
            </w:pPr>
            <w:r>
              <w:rPr>
                <w:rFonts w:ascii="Times New Roman" w:hAnsi="Times New Roman" w:cs="Times New Roman"/>
                <w:sz w:val="28"/>
                <w:szCs w:val="28"/>
              </w:rPr>
              <w:t>1.</w:t>
            </w:r>
            <w:r w:rsidR="00117FDC">
              <w:rPr>
                <w:rFonts w:ascii="Times New Roman" w:hAnsi="Times New Roman" w:cs="Times New Roman"/>
                <w:sz w:val="28"/>
                <w:szCs w:val="28"/>
              </w:rPr>
              <w:t>200</w:t>
            </w:r>
          </w:p>
        </w:tc>
        <w:tc>
          <w:tcPr>
            <w:tcW w:w="2207" w:type="dxa"/>
          </w:tcPr>
          <w:p w14:paraId="6DBE3D99"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807,02</w:t>
            </w:r>
          </w:p>
        </w:tc>
        <w:tc>
          <w:tcPr>
            <w:tcW w:w="2207" w:type="dxa"/>
          </w:tcPr>
          <w:p w14:paraId="364E094C" w14:textId="1DEF787E" w:rsidR="00583A86" w:rsidRPr="00E13131" w:rsidRDefault="00117FDC" w:rsidP="00832623">
            <w:pPr>
              <w:jc w:val="center"/>
              <w:rPr>
                <w:rFonts w:ascii="Times New Roman" w:hAnsi="Times New Roman" w:cs="Times New Roman"/>
                <w:sz w:val="28"/>
                <w:szCs w:val="28"/>
              </w:rPr>
            </w:pPr>
            <w:r>
              <w:rPr>
                <w:rFonts w:ascii="Times New Roman" w:hAnsi="Times New Roman" w:cs="Times New Roman"/>
                <w:sz w:val="28"/>
                <w:szCs w:val="28"/>
              </w:rPr>
              <w:t>968.424</w:t>
            </w:r>
          </w:p>
        </w:tc>
      </w:tr>
      <w:tr w:rsidR="00583A86" w:rsidRPr="00E13131" w14:paraId="32CB5963" w14:textId="77777777" w:rsidTr="00832623">
        <w:tc>
          <w:tcPr>
            <w:tcW w:w="2207" w:type="dxa"/>
          </w:tcPr>
          <w:p w14:paraId="036E413F"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Matéria Sub. A</w:t>
            </w:r>
          </w:p>
        </w:tc>
        <w:tc>
          <w:tcPr>
            <w:tcW w:w="2207" w:type="dxa"/>
          </w:tcPr>
          <w:p w14:paraId="37C9BB12" w14:textId="7C7E070A" w:rsidR="00583A86" w:rsidRPr="00E13131" w:rsidRDefault="00583A86" w:rsidP="00832623">
            <w:pPr>
              <w:jc w:val="center"/>
              <w:rPr>
                <w:rFonts w:ascii="Times New Roman" w:hAnsi="Times New Roman" w:cs="Times New Roman"/>
                <w:sz w:val="28"/>
                <w:szCs w:val="28"/>
              </w:rPr>
            </w:pPr>
            <w:r>
              <w:rPr>
                <w:rFonts w:ascii="Times New Roman" w:hAnsi="Times New Roman" w:cs="Times New Roman"/>
                <w:sz w:val="28"/>
                <w:szCs w:val="28"/>
              </w:rPr>
              <w:t>1.</w:t>
            </w:r>
            <w:r w:rsidR="00117FDC">
              <w:rPr>
                <w:rFonts w:ascii="Times New Roman" w:hAnsi="Times New Roman" w:cs="Times New Roman"/>
                <w:sz w:val="28"/>
                <w:szCs w:val="28"/>
              </w:rPr>
              <w:t>890</w:t>
            </w:r>
          </w:p>
        </w:tc>
        <w:tc>
          <w:tcPr>
            <w:tcW w:w="2207" w:type="dxa"/>
          </w:tcPr>
          <w:p w14:paraId="511A6952"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1.407,89</w:t>
            </w:r>
          </w:p>
        </w:tc>
        <w:tc>
          <w:tcPr>
            <w:tcW w:w="2207" w:type="dxa"/>
          </w:tcPr>
          <w:p w14:paraId="7D474913" w14:textId="7017DDF0" w:rsidR="00583A86" w:rsidRPr="00E13131" w:rsidRDefault="00583A86" w:rsidP="00832623">
            <w:pPr>
              <w:jc w:val="center"/>
              <w:rPr>
                <w:rFonts w:ascii="Times New Roman" w:hAnsi="Times New Roman" w:cs="Times New Roman"/>
                <w:sz w:val="28"/>
                <w:szCs w:val="28"/>
              </w:rPr>
            </w:pPr>
            <w:r>
              <w:rPr>
                <w:rFonts w:ascii="Times New Roman" w:hAnsi="Times New Roman" w:cs="Times New Roman"/>
                <w:sz w:val="28"/>
                <w:szCs w:val="28"/>
              </w:rPr>
              <w:t>2.</w:t>
            </w:r>
            <w:r w:rsidR="00117FDC">
              <w:rPr>
                <w:rFonts w:ascii="Times New Roman" w:hAnsi="Times New Roman" w:cs="Times New Roman"/>
                <w:sz w:val="28"/>
                <w:szCs w:val="28"/>
              </w:rPr>
              <w:t>661.932</w:t>
            </w:r>
          </w:p>
        </w:tc>
      </w:tr>
      <w:tr w:rsidR="00583A86" w:rsidRPr="00E13131" w14:paraId="3CF050C4" w14:textId="77777777" w:rsidTr="00832623">
        <w:tc>
          <w:tcPr>
            <w:tcW w:w="2207" w:type="dxa"/>
          </w:tcPr>
          <w:p w14:paraId="3E30EBA1"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Matéria Sub. B</w:t>
            </w:r>
          </w:p>
        </w:tc>
        <w:tc>
          <w:tcPr>
            <w:tcW w:w="2207" w:type="dxa"/>
          </w:tcPr>
          <w:p w14:paraId="75CC4FF5" w14:textId="1A9A37C8"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9</w:t>
            </w:r>
            <w:r w:rsidR="00117FDC">
              <w:rPr>
                <w:rFonts w:ascii="Times New Roman" w:hAnsi="Times New Roman" w:cs="Times New Roman"/>
                <w:sz w:val="28"/>
                <w:szCs w:val="28"/>
              </w:rPr>
              <w:t>5</w:t>
            </w:r>
            <w:r w:rsidRPr="00E13131">
              <w:rPr>
                <w:rFonts w:ascii="Times New Roman" w:hAnsi="Times New Roman" w:cs="Times New Roman"/>
                <w:sz w:val="28"/>
                <w:szCs w:val="28"/>
              </w:rPr>
              <w:t>0</w:t>
            </w:r>
          </w:p>
        </w:tc>
        <w:tc>
          <w:tcPr>
            <w:tcW w:w="2207" w:type="dxa"/>
          </w:tcPr>
          <w:p w14:paraId="3A246D5B" w14:textId="77777777" w:rsidR="00583A86" w:rsidRPr="00E13131" w:rsidRDefault="00583A86" w:rsidP="00832623">
            <w:pPr>
              <w:jc w:val="center"/>
              <w:rPr>
                <w:rFonts w:ascii="Times New Roman" w:hAnsi="Times New Roman" w:cs="Times New Roman"/>
                <w:sz w:val="28"/>
                <w:szCs w:val="28"/>
              </w:rPr>
            </w:pPr>
            <w:r w:rsidRPr="00E13131">
              <w:rPr>
                <w:rFonts w:ascii="Times New Roman" w:hAnsi="Times New Roman" w:cs="Times New Roman"/>
                <w:sz w:val="28"/>
                <w:szCs w:val="28"/>
              </w:rPr>
              <w:t>789,47</w:t>
            </w:r>
          </w:p>
        </w:tc>
        <w:tc>
          <w:tcPr>
            <w:tcW w:w="2207" w:type="dxa"/>
          </w:tcPr>
          <w:p w14:paraId="2283FF92" w14:textId="65273AB5" w:rsidR="00583A86" w:rsidRPr="00E13131" w:rsidRDefault="00117FDC" w:rsidP="00832623">
            <w:pPr>
              <w:jc w:val="center"/>
              <w:rPr>
                <w:rFonts w:ascii="Times New Roman" w:hAnsi="Times New Roman" w:cs="Times New Roman"/>
                <w:sz w:val="28"/>
                <w:szCs w:val="28"/>
              </w:rPr>
            </w:pPr>
            <w:r>
              <w:rPr>
                <w:rFonts w:ascii="Times New Roman" w:hAnsi="Times New Roman" w:cs="Times New Roman"/>
                <w:sz w:val="28"/>
                <w:szCs w:val="28"/>
              </w:rPr>
              <w:t>750.000</w:t>
            </w:r>
          </w:p>
        </w:tc>
      </w:tr>
      <w:tr w:rsidR="00583A86" w:rsidRPr="00E13131" w14:paraId="3EDA5DAE" w14:textId="77777777" w:rsidTr="00832623">
        <w:tc>
          <w:tcPr>
            <w:tcW w:w="2207" w:type="dxa"/>
          </w:tcPr>
          <w:p w14:paraId="6A57490A" w14:textId="77777777" w:rsidR="00583A86" w:rsidRPr="00E13131" w:rsidRDefault="00583A86" w:rsidP="00832623">
            <w:pPr>
              <w:jc w:val="center"/>
              <w:rPr>
                <w:rFonts w:ascii="Times New Roman" w:hAnsi="Times New Roman" w:cs="Times New Roman"/>
                <w:b/>
                <w:bCs/>
                <w:sz w:val="28"/>
                <w:szCs w:val="28"/>
              </w:rPr>
            </w:pPr>
            <w:r w:rsidRPr="00E13131">
              <w:rPr>
                <w:rFonts w:ascii="Times New Roman" w:hAnsi="Times New Roman" w:cs="Times New Roman"/>
                <w:b/>
                <w:bCs/>
                <w:sz w:val="28"/>
                <w:szCs w:val="28"/>
              </w:rPr>
              <w:t>TOTAL GERAL</w:t>
            </w:r>
          </w:p>
        </w:tc>
        <w:tc>
          <w:tcPr>
            <w:tcW w:w="2207" w:type="dxa"/>
          </w:tcPr>
          <w:p w14:paraId="3199FCAB" w14:textId="77777777" w:rsidR="00583A86" w:rsidRPr="00E13131" w:rsidRDefault="00583A86" w:rsidP="00832623">
            <w:pPr>
              <w:jc w:val="center"/>
              <w:rPr>
                <w:rFonts w:ascii="Times New Roman" w:hAnsi="Times New Roman" w:cs="Times New Roman"/>
                <w:b/>
                <w:bCs/>
                <w:sz w:val="28"/>
                <w:szCs w:val="28"/>
              </w:rPr>
            </w:pPr>
          </w:p>
        </w:tc>
        <w:tc>
          <w:tcPr>
            <w:tcW w:w="2207" w:type="dxa"/>
          </w:tcPr>
          <w:p w14:paraId="7B7F0582" w14:textId="77777777" w:rsidR="00583A86" w:rsidRPr="00E13131" w:rsidRDefault="00583A86" w:rsidP="00832623">
            <w:pPr>
              <w:jc w:val="center"/>
              <w:rPr>
                <w:rFonts w:ascii="Times New Roman" w:hAnsi="Times New Roman" w:cs="Times New Roman"/>
                <w:b/>
                <w:bCs/>
                <w:sz w:val="28"/>
                <w:szCs w:val="28"/>
              </w:rPr>
            </w:pPr>
          </w:p>
        </w:tc>
        <w:tc>
          <w:tcPr>
            <w:tcW w:w="2207" w:type="dxa"/>
          </w:tcPr>
          <w:p w14:paraId="530340D0" w14:textId="6DAF4DB3" w:rsidR="00583A86" w:rsidRPr="00E13131" w:rsidRDefault="00583A86" w:rsidP="00832623">
            <w:pPr>
              <w:jc w:val="center"/>
              <w:rPr>
                <w:rFonts w:ascii="Times New Roman" w:hAnsi="Times New Roman" w:cs="Times New Roman"/>
                <w:b/>
                <w:bCs/>
                <w:sz w:val="28"/>
                <w:szCs w:val="28"/>
              </w:rPr>
            </w:pPr>
            <w:r w:rsidRPr="00E13131">
              <w:rPr>
                <w:rFonts w:ascii="Times New Roman" w:hAnsi="Times New Roman" w:cs="Times New Roman"/>
                <w:b/>
                <w:bCs/>
                <w:sz w:val="28"/>
                <w:szCs w:val="28"/>
              </w:rPr>
              <w:t>5.</w:t>
            </w:r>
            <w:r w:rsidR="00117FDC">
              <w:rPr>
                <w:rFonts w:ascii="Times New Roman" w:hAnsi="Times New Roman" w:cs="Times New Roman"/>
                <w:b/>
                <w:bCs/>
                <w:sz w:val="28"/>
                <w:szCs w:val="28"/>
              </w:rPr>
              <w:t>547.018,00</w:t>
            </w:r>
          </w:p>
        </w:tc>
      </w:tr>
    </w:tbl>
    <w:p w14:paraId="73F94BED" w14:textId="77777777" w:rsidR="008764D3" w:rsidRDefault="008764D3" w:rsidP="000A6335">
      <w:pPr>
        <w:rPr>
          <w:rFonts w:ascii="Times New Roman" w:hAnsi="Times New Roman" w:cs="Times New Roman"/>
          <w:b/>
          <w:bCs/>
        </w:rPr>
      </w:pPr>
    </w:p>
    <w:p w14:paraId="5AE3B8A7" w14:textId="77777777" w:rsidR="00117FDC" w:rsidRDefault="00117FDC" w:rsidP="000A6335">
      <w:pPr>
        <w:rPr>
          <w:rFonts w:ascii="Times New Roman" w:hAnsi="Times New Roman" w:cs="Times New Roman"/>
          <w:b/>
          <w:bCs/>
        </w:rPr>
      </w:pPr>
    </w:p>
    <w:p w14:paraId="683E301E" w14:textId="36DF7FB6" w:rsidR="00117FDC" w:rsidRDefault="00117FDC" w:rsidP="00117FDC">
      <w:pPr>
        <w:jc w:val="center"/>
        <w:rPr>
          <w:rFonts w:ascii="Times New Roman" w:hAnsi="Times New Roman" w:cs="Times New Roman"/>
          <w:b/>
          <w:bCs/>
          <w:sz w:val="28"/>
          <w:szCs w:val="28"/>
        </w:rPr>
      </w:pPr>
      <w:r w:rsidRPr="00117FDC">
        <w:rPr>
          <w:rFonts w:ascii="Times New Roman" w:hAnsi="Times New Roman" w:cs="Times New Roman"/>
          <w:b/>
          <w:bCs/>
          <w:sz w:val="28"/>
          <w:szCs w:val="28"/>
        </w:rPr>
        <w:t>3. Mapa de Reclassificação (Modelo de Correções da Nota 8)</w:t>
      </w:r>
    </w:p>
    <w:tbl>
      <w:tblPr>
        <w:tblStyle w:val="Tabelacomgrade"/>
        <w:tblW w:w="0" w:type="auto"/>
        <w:tblLook w:val="04A0" w:firstRow="1" w:lastRow="0" w:firstColumn="1" w:lastColumn="0" w:noHBand="0" w:noVBand="1"/>
      </w:tblPr>
      <w:tblGrid>
        <w:gridCol w:w="939"/>
        <w:gridCol w:w="1782"/>
        <w:gridCol w:w="1323"/>
        <w:gridCol w:w="1016"/>
        <w:gridCol w:w="1416"/>
        <w:gridCol w:w="1176"/>
        <w:gridCol w:w="1176"/>
      </w:tblGrid>
      <w:tr w:rsidR="001F427A" w14:paraId="7082093D" w14:textId="77777777" w:rsidTr="001F427A">
        <w:tc>
          <w:tcPr>
            <w:tcW w:w="939" w:type="dxa"/>
          </w:tcPr>
          <w:p w14:paraId="2536DE49" w14:textId="44686AC5"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Data</w:t>
            </w:r>
          </w:p>
        </w:tc>
        <w:tc>
          <w:tcPr>
            <w:tcW w:w="1782" w:type="dxa"/>
          </w:tcPr>
          <w:p w14:paraId="44FA6917" w14:textId="5EEDFEC2"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Descrição</w:t>
            </w:r>
          </w:p>
        </w:tc>
        <w:tc>
          <w:tcPr>
            <w:tcW w:w="1323" w:type="dxa"/>
          </w:tcPr>
          <w:p w14:paraId="559E77A3" w14:textId="567AC079"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Referência</w:t>
            </w:r>
          </w:p>
        </w:tc>
        <w:tc>
          <w:tcPr>
            <w:tcW w:w="1016" w:type="dxa"/>
          </w:tcPr>
          <w:p w14:paraId="3B6091B7" w14:textId="5E1C2ED1"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Conta</w:t>
            </w:r>
          </w:p>
        </w:tc>
        <w:tc>
          <w:tcPr>
            <w:tcW w:w="1416" w:type="dxa"/>
          </w:tcPr>
          <w:p w14:paraId="02C2E9BC" w14:textId="6C10457B"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Desc.Conta</w:t>
            </w:r>
          </w:p>
        </w:tc>
        <w:tc>
          <w:tcPr>
            <w:tcW w:w="1176" w:type="dxa"/>
          </w:tcPr>
          <w:p w14:paraId="0A8D7305" w14:textId="7871FF71"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Debito</w:t>
            </w:r>
          </w:p>
        </w:tc>
        <w:tc>
          <w:tcPr>
            <w:tcW w:w="1176" w:type="dxa"/>
          </w:tcPr>
          <w:p w14:paraId="6F823040" w14:textId="3C0E48BB" w:rsidR="003A7E2E" w:rsidRPr="001F427A" w:rsidRDefault="003A7E2E" w:rsidP="00117FDC">
            <w:pPr>
              <w:jc w:val="center"/>
              <w:rPr>
                <w:rFonts w:ascii="Times New Roman" w:hAnsi="Times New Roman" w:cs="Times New Roman"/>
                <w:b/>
                <w:bCs/>
              </w:rPr>
            </w:pPr>
            <w:r w:rsidRPr="001F427A">
              <w:rPr>
                <w:rFonts w:ascii="Times New Roman" w:hAnsi="Times New Roman" w:cs="Times New Roman"/>
                <w:b/>
                <w:bCs/>
              </w:rPr>
              <w:t>Crédito</w:t>
            </w:r>
          </w:p>
        </w:tc>
      </w:tr>
      <w:tr w:rsidR="001F427A" w14:paraId="0C641F3D" w14:textId="77777777" w:rsidTr="001F427A">
        <w:tc>
          <w:tcPr>
            <w:tcW w:w="939" w:type="dxa"/>
          </w:tcPr>
          <w:p w14:paraId="47A95FC6" w14:textId="77777777" w:rsidR="003A7E2E" w:rsidRDefault="003A7E2E" w:rsidP="00117FDC">
            <w:pPr>
              <w:jc w:val="center"/>
              <w:rPr>
                <w:rFonts w:ascii="Times New Roman" w:hAnsi="Times New Roman" w:cs="Times New Roman"/>
                <w:b/>
                <w:bCs/>
                <w:sz w:val="28"/>
                <w:szCs w:val="28"/>
              </w:rPr>
            </w:pPr>
          </w:p>
        </w:tc>
        <w:tc>
          <w:tcPr>
            <w:tcW w:w="1782" w:type="dxa"/>
          </w:tcPr>
          <w:p w14:paraId="47CBF716" w14:textId="7E58A642" w:rsidR="003A7E2E" w:rsidRPr="001F427A" w:rsidRDefault="001F427A" w:rsidP="00117FDC">
            <w:pPr>
              <w:jc w:val="center"/>
              <w:rPr>
                <w:rFonts w:ascii="Times New Roman" w:hAnsi="Times New Roman" w:cs="Times New Roman"/>
              </w:rPr>
            </w:pPr>
            <w:r>
              <w:rPr>
                <w:rFonts w:ascii="Times New Roman" w:hAnsi="Times New Roman" w:cs="Times New Roman"/>
              </w:rPr>
              <w:t>Reg.val.mercad.</w:t>
            </w:r>
          </w:p>
        </w:tc>
        <w:tc>
          <w:tcPr>
            <w:tcW w:w="1323" w:type="dxa"/>
          </w:tcPr>
          <w:p w14:paraId="76D2DDC2" w14:textId="50036705" w:rsidR="003A7E2E" w:rsidRPr="001F427A" w:rsidRDefault="001F427A" w:rsidP="00117FDC">
            <w:pPr>
              <w:jc w:val="center"/>
              <w:rPr>
                <w:rFonts w:ascii="Times New Roman" w:hAnsi="Times New Roman" w:cs="Times New Roman"/>
                <w:sz w:val="28"/>
                <w:szCs w:val="28"/>
              </w:rPr>
            </w:pPr>
            <w:r>
              <w:rPr>
                <w:rFonts w:ascii="Times New Roman" w:hAnsi="Times New Roman" w:cs="Times New Roman"/>
                <w:sz w:val="28"/>
                <w:szCs w:val="28"/>
              </w:rPr>
              <w:t>Ajuste</w:t>
            </w:r>
          </w:p>
        </w:tc>
        <w:tc>
          <w:tcPr>
            <w:tcW w:w="1016" w:type="dxa"/>
          </w:tcPr>
          <w:p w14:paraId="1292425B" w14:textId="4EA75D08" w:rsidR="003A7E2E" w:rsidRPr="001F427A" w:rsidRDefault="001F427A" w:rsidP="00117FDC">
            <w:pPr>
              <w:jc w:val="center"/>
              <w:rPr>
                <w:rFonts w:ascii="Times New Roman" w:hAnsi="Times New Roman" w:cs="Times New Roman"/>
              </w:rPr>
            </w:pPr>
            <w:r w:rsidRPr="001F427A">
              <w:rPr>
                <w:rFonts w:ascii="Times New Roman" w:hAnsi="Times New Roman" w:cs="Times New Roman"/>
              </w:rPr>
              <w:t>26</w:t>
            </w:r>
          </w:p>
        </w:tc>
        <w:tc>
          <w:tcPr>
            <w:tcW w:w="1416" w:type="dxa"/>
          </w:tcPr>
          <w:p w14:paraId="10085FAC" w14:textId="25EE4C40" w:rsidR="003A7E2E" w:rsidRPr="001F427A" w:rsidRDefault="001F427A" w:rsidP="00117FDC">
            <w:pPr>
              <w:jc w:val="center"/>
              <w:rPr>
                <w:rFonts w:ascii="Times New Roman" w:hAnsi="Times New Roman" w:cs="Times New Roman"/>
              </w:rPr>
            </w:pPr>
            <w:r w:rsidRPr="001F427A">
              <w:rPr>
                <w:rFonts w:ascii="Times New Roman" w:hAnsi="Times New Roman" w:cs="Times New Roman"/>
              </w:rPr>
              <w:t>Mercadorias</w:t>
            </w:r>
          </w:p>
        </w:tc>
        <w:tc>
          <w:tcPr>
            <w:tcW w:w="1176" w:type="dxa"/>
          </w:tcPr>
          <w:p w14:paraId="2C4B0F52" w14:textId="61E81351" w:rsidR="003A7E2E" w:rsidRPr="001F427A" w:rsidRDefault="001F427A" w:rsidP="00117FDC">
            <w:pPr>
              <w:jc w:val="center"/>
              <w:rPr>
                <w:rFonts w:ascii="Times New Roman" w:hAnsi="Times New Roman" w:cs="Times New Roman"/>
              </w:rPr>
            </w:pPr>
            <w:r w:rsidRPr="001F427A">
              <w:rPr>
                <w:rFonts w:ascii="Times New Roman" w:hAnsi="Times New Roman" w:cs="Times New Roman"/>
              </w:rPr>
              <w:t>2.135.086</w:t>
            </w:r>
          </w:p>
        </w:tc>
        <w:tc>
          <w:tcPr>
            <w:tcW w:w="1176" w:type="dxa"/>
          </w:tcPr>
          <w:p w14:paraId="56977B5A" w14:textId="77777777" w:rsidR="003A7E2E" w:rsidRPr="001F427A" w:rsidRDefault="003A7E2E" w:rsidP="00117FDC">
            <w:pPr>
              <w:jc w:val="center"/>
              <w:rPr>
                <w:rFonts w:ascii="Times New Roman" w:hAnsi="Times New Roman" w:cs="Times New Roman"/>
              </w:rPr>
            </w:pPr>
          </w:p>
        </w:tc>
      </w:tr>
      <w:tr w:rsidR="001F427A" w14:paraId="4C57939C" w14:textId="77777777" w:rsidTr="001F427A">
        <w:tc>
          <w:tcPr>
            <w:tcW w:w="939" w:type="dxa"/>
          </w:tcPr>
          <w:p w14:paraId="780F1E14" w14:textId="77777777" w:rsidR="001F427A" w:rsidRDefault="001F427A" w:rsidP="001F427A">
            <w:pPr>
              <w:jc w:val="center"/>
              <w:rPr>
                <w:rFonts w:ascii="Times New Roman" w:hAnsi="Times New Roman" w:cs="Times New Roman"/>
                <w:b/>
                <w:bCs/>
                <w:sz w:val="28"/>
                <w:szCs w:val="28"/>
              </w:rPr>
            </w:pPr>
          </w:p>
        </w:tc>
        <w:tc>
          <w:tcPr>
            <w:tcW w:w="1782" w:type="dxa"/>
          </w:tcPr>
          <w:p w14:paraId="7701EAEF" w14:textId="77777777" w:rsidR="001F427A" w:rsidRDefault="001F427A" w:rsidP="001F427A">
            <w:pPr>
              <w:jc w:val="center"/>
              <w:rPr>
                <w:rFonts w:ascii="Times New Roman" w:hAnsi="Times New Roman" w:cs="Times New Roman"/>
                <w:b/>
                <w:bCs/>
                <w:sz w:val="28"/>
                <w:szCs w:val="28"/>
              </w:rPr>
            </w:pPr>
          </w:p>
        </w:tc>
        <w:tc>
          <w:tcPr>
            <w:tcW w:w="1323" w:type="dxa"/>
          </w:tcPr>
          <w:p w14:paraId="1F9ED4D4" w14:textId="4527024F" w:rsidR="001F427A" w:rsidRDefault="001F427A" w:rsidP="001F427A">
            <w:pPr>
              <w:jc w:val="center"/>
              <w:rPr>
                <w:rFonts w:ascii="Times New Roman" w:hAnsi="Times New Roman" w:cs="Times New Roman"/>
                <w:b/>
                <w:bCs/>
                <w:sz w:val="28"/>
                <w:szCs w:val="28"/>
              </w:rPr>
            </w:pPr>
            <w:r w:rsidRPr="00A14580">
              <w:rPr>
                <w:rFonts w:ascii="Times New Roman" w:hAnsi="Times New Roman" w:cs="Times New Roman"/>
                <w:sz w:val="28"/>
                <w:szCs w:val="28"/>
              </w:rPr>
              <w:t>Ajuste</w:t>
            </w:r>
          </w:p>
        </w:tc>
        <w:tc>
          <w:tcPr>
            <w:tcW w:w="1016" w:type="dxa"/>
          </w:tcPr>
          <w:p w14:paraId="2B578230" w14:textId="0EC168E6" w:rsidR="001F427A" w:rsidRPr="001F427A" w:rsidRDefault="001F427A" w:rsidP="001F427A">
            <w:pPr>
              <w:jc w:val="center"/>
              <w:rPr>
                <w:rFonts w:ascii="Times New Roman" w:hAnsi="Times New Roman" w:cs="Times New Roman"/>
              </w:rPr>
            </w:pPr>
            <w:r w:rsidRPr="001F427A">
              <w:rPr>
                <w:rFonts w:ascii="Times New Roman" w:hAnsi="Times New Roman" w:cs="Times New Roman"/>
              </w:rPr>
              <w:t>71</w:t>
            </w:r>
          </w:p>
        </w:tc>
        <w:tc>
          <w:tcPr>
            <w:tcW w:w="1416" w:type="dxa"/>
          </w:tcPr>
          <w:p w14:paraId="572A359E" w14:textId="3CDD6FD7" w:rsidR="001F427A" w:rsidRPr="001F427A" w:rsidRDefault="001F427A" w:rsidP="001F427A">
            <w:pPr>
              <w:jc w:val="center"/>
              <w:rPr>
                <w:rFonts w:ascii="Times New Roman" w:hAnsi="Times New Roman" w:cs="Times New Roman"/>
              </w:rPr>
            </w:pPr>
            <w:r w:rsidRPr="001F427A">
              <w:rPr>
                <w:rFonts w:ascii="Times New Roman" w:hAnsi="Times New Roman" w:cs="Times New Roman"/>
              </w:rPr>
              <w:t>CMVMC</w:t>
            </w:r>
          </w:p>
        </w:tc>
        <w:tc>
          <w:tcPr>
            <w:tcW w:w="1176" w:type="dxa"/>
          </w:tcPr>
          <w:p w14:paraId="0957C17F" w14:textId="77777777" w:rsidR="001F427A" w:rsidRPr="001F427A" w:rsidRDefault="001F427A" w:rsidP="001F427A">
            <w:pPr>
              <w:jc w:val="center"/>
              <w:rPr>
                <w:rFonts w:ascii="Times New Roman" w:hAnsi="Times New Roman" w:cs="Times New Roman"/>
              </w:rPr>
            </w:pPr>
          </w:p>
        </w:tc>
        <w:tc>
          <w:tcPr>
            <w:tcW w:w="1176" w:type="dxa"/>
          </w:tcPr>
          <w:p w14:paraId="06A6E97A" w14:textId="65F57908" w:rsidR="001F427A" w:rsidRPr="001F427A" w:rsidRDefault="001F427A" w:rsidP="001F427A">
            <w:pPr>
              <w:jc w:val="center"/>
              <w:rPr>
                <w:rFonts w:ascii="Times New Roman" w:hAnsi="Times New Roman" w:cs="Times New Roman"/>
              </w:rPr>
            </w:pPr>
            <w:r w:rsidRPr="001F427A">
              <w:rPr>
                <w:rFonts w:ascii="Times New Roman" w:hAnsi="Times New Roman" w:cs="Times New Roman"/>
              </w:rPr>
              <w:t>2.135.086</w:t>
            </w:r>
          </w:p>
        </w:tc>
      </w:tr>
      <w:tr w:rsidR="001F427A" w14:paraId="3BE1084E" w14:textId="77777777" w:rsidTr="001F427A">
        <w:tc>
          <w:tcPr>
            <w:tcW w:w="939" w:type="dxa"/>
          </w:tcPr>
          <w:p w14:paraId="56C69A8B" w14:textId="77777777" w:rsidR="001F427A" w:rsidRDefault="001F427A" w:rsidP="001F427A">
            <w:pPr>
              <w:jc w:val="center"/>
              <w:rPr>
                <w:rFonts w:ascii="Times New Roman" w:hAnsi="Times New Roman" w:cs="Times New Roman"/>
                <w:b/>
                <w:bCs/>
                <w:sz w:val="28"/>
                <w:szCs w:val="28"/>
              </w:rPr>
            </w:pPr>
          </w:p>
        </w:tc>
        <w:tc>
          <w:tcPr>
            <w:tcW w:w="1782" w:type="dxa"/>
          </w:tcPr>
          <w:p w14:paraId="1C239C4B" w14:textId="7EDE87AD" w:rsidR="001F427A" w:rsidRPr="001F427A" w:rsidRDefault="001F427A" w:rsidP="001F427A">
            <w:pPr>
              <w:jc w:val="center"/>
              <w:rPr>
                <w:rFonts w:ascii="Times New Roman" w:hAnsi="Times New Roman" w:cs="Times New Roman"/>
              </w:rPr>
            </w:pPr>
            <w:r w:rsidRPr="001F427A">
              <w:rPr>
                <w:rFonts w:ascii="Times New Roman" w:hAnsi="Times New Roman" w:cs="Times New Roman"/>
              </w:rPr>
              <w:t>Reg.das mat.subsidiárias</w:t>
            </w:r>
          </w:p>
        </w:tc>
        <w:tc>
          <w:tcPr>
            <w:tcW w:w="1323" w:type="dxa"/>
          </w:tcPr>
          <w:p w14:paraId="1D2F9BE6" w14:textId="0490636D" w:rsidR="001F427A" w:rsidRDefault="001F427A" w:rsidP="001F427A">
            <w:pPr>
              <w:jc w:val="center"/>
              <w:rPr>
                <w:rFonts w:ascii="Times New Roman" w:hAnsi="Times New Roman" w:cs="Times New Roman"/>
                <w:b/>
                <w:bCs/>
                <w:sz w:val="28"/>
                <w:szCs w:val="28"/>
              </w:rPr>
            </w:pPr>
            <w:r w:rsidRPr="00A14580">
              <w:rPr>
                <w:rFonts w:ascii="Times New Roman" w:hAnsi="Times New Roman" w:cs="Times New Roman"/>
                <w:sz w:val="28"/>
                <w:szCs w:val="28"/>
              </w:rPr>
              <w:t>Ajuste</w:t>
            </w:r>
          </w:p>
        </w:tc>
        <w:tc>
          <w:tcPr>
            <w:tcW w:w="1016" w:type="dxa"/>
          </w:tcPr>
          <w:p w14:paraId="467C984D" w14:textId="2CD8B362" w:rsidR="001F427A" w:rsidRPr="001F427A" w:rsidRDefault="001F427A" w:rsidP="001F427A">
            <w:pPr>
              <w:jc w:val="center"/>
              <w:rPr>
                <w:rFonts w:ascii="Times New Roman" w:hAnsi="Times New Roman" w:cs="Times New Roman"/>
              </w:rPr>
            </w:pPr>
            <w:r w:rsidRPr="001F427A">
              <w:rPr>
                <w:rFonts w:ascii="Times New Roman" w:hAnsi="Times New Roman" w:cs="Times New Roman"/>
              </w:rPr>
              <w:t>22</w:t>
            </w:r>
          </w:p>
        </w:tc>
        <w:tc>
          <w:tcPr>
            <w:tcW w:w="1416" w:type="dxa"/>
          </w:tcPr>
          <w:p w14:paraId="34EBA255" w14:textId="73BD7B44" w:rsidR="001F427A" w:rsidRPr="001F427A" w:rsidRDefault="001F427A" w:rsidP="001F427A">
            <w:pPr>
              <w:jc w:val="center"/>
              <w:rPr>
                <w:rFonts w:ascii="Times New Roman" w:hAnsi="Times New Roman" w:cs="Times New Roman"/>
              </w:rPr>
            </w:pPr>
            <w:r w:rsidRPr="001F427A">
              <w:rPr>
                <w:rFonts w:ascii="Times New Roman" w:hAnsi="Times New Roman" w:cs="Times New Roman"/>
              </w:rPr>
              <w:t>Mat.Sub.e de consumo</w:t>
            </w:r>
          </w:p>
        </w:tc>
        <w:tc>
          <w:tcPr>
            <w:tcW w:w="1176" w:type="dxa"/>
          </w:tcPr>
          <w:p w14:paraId="4EBF60FB" w14:textId="76056730" w:rsidR="001F427A" w:rsidRPr="001F427A" w:rsidRDefault="001F427A" w:rsidP="001F427A">
            <w:pPr>
              <w:jc w:val="center"/>
              <w:rPr>
                <w:rFonts w:ascii="Times New Roman" w:hAnsi="Times New Roman" w:cs="Times New Roman"/>
              </w:rPr>
            </w:pPr>
            <w:r w:rsidRPr="001F427A">
              <w:rPr>
                <w:rFonts w:ascii="Times New Roman" w:hAnsi="Times New Roman" w:cs="Times New Roman"/>
              </w:rPr>
              <w:t>3.411.932</w:t>
            </w:r>
          </w:p>
        </w:tc>
        <w:tc>
          <w:tcPr>
            <w:tcW w:w="1176" w:type="dxa"/>
          </w:tcPr>
          <w:p w14:paraId="1EF86FAD" w14:textId="77777777" w:rsidR="001F427A" w:rsidRPr="001F427A" w:rsidRDefault="001F427A" w:rsidP="001F427A">
            <w:pPr>
              <w:jc w:val="center"/>
              <w:rPr>
                <w:rFonts w:ascii="Times New Roman" w:hAnsi="Times New Roman" w:cs="Times New Roman"/>
              </w:rPr>
            </w:pPr>
          </w:p>
        </w:tc>
      </w:tr>
      <w:tr w:rsidR="001F427A" w14:paraId="2E482B04" w14:textId="77777777" w:rsidTr="001F427A">
        <w:tc>
          <w:tcPr>
            <w:tcW w:w="939" w:type="dxa"/>
          </w:tcPr>
          <w:p w14:paraId="4308649D" w14:textId="77777777" w:rsidR="001F427A" w:rsidRDefault="001F427A" w:rsidP="001F427A">
            <w:pPr>
              <w:jc w:val="center"/>
              <w:rPr>
                <w:rFonts w:ascii="Times New Roman" w:hAnsi="Times New Roman" w:cs="Times New Roman"/>
                <w:b/>
                <w:bCs/>
                <w:sz w:val="28"/>
                <w:szCs w:val="28"/>
              </w:rPr>
            </w:pPr>
          </w:p>
        </w:tc>
        <w:tc>
          <w:tcPr>
            <w:tcW w:w="1782" w:type="dxa"/>
          </w:tcPr>
          <w:p w14:paraId="3408B16E" w14:textId="77777777" w:rsidR="001F427A" w:rsidRDefault="001F427A" w:rsidP="001F427A">
            <w:pPr>
              <w:jc w:val="center"/>
              <w:rPr>
                <w:rFonts w:ascii="Times New Roman" w:hAnsi="Times New Roman" w:cs="Times New Roman"/>
                <w:b/>
                <w:bCs/>
                <w:sz w:val="28"/>
                <w:szCs w:val="28"/>
              </w:rPr>
            </w:pPr>
          </w:p>
        </w:tc>
        <w:tc>
          <w:tcPr>
            <w:tcW w:w="1323" w:type="dxa"/>
          </w:tcPr>
          <w:p w14:paraId="4C8B8CFF" w14:textId="3242EE17" w:rsidR="001F427A" w:rsidRDefault="001F427A" w:rsidP="001F427A">
            <w:pPr>
              <w:jc w:val="center"/>
              <w:rPr>
                <w:rFonts w:ascii="Times New Roman" w:hAnsi="Times New Roman" w:cs="Times New Roman"/>
                <w:b/>
                <w:bCs/>
                <w:sz w:val="28"/>
                <w:szCs w:val="28"/>
              </w:rPr>
            </w:pPr>
            <w:r w:rsidRPr="00A14580">
              <w:rPr>
                <w:rFonts w:ascii="Times New Roman" w:hAnsi="Times New Roman" w:cs="Times New Roman"/>
                <w:sz w:val="28"/>
                <w:szCs w:val="28"/>
              </w:rPr>
              <w:t>Ajuste</w:t>
            </w:r>
          </w:p>
        </w:tc>
        <w:tc>
          <w:tcPr>
            <w:tcW w:w="1016" w:type="dxa"/>
          </w:tcPr>
          <w:p w14:paraId="20ACE9C8" w14:textId="48250337" w:rsidR="001F427A" w:rsidRPr="001F427A" w:rsidRDefault="001F427A" w:rsidP="001F427A">
            <w:pPr>
              <w:jc w:val="center"/>
              <w:rPr>
                <w:rFonts w:ascii="Times New Roman" w:hAnsi="Times New Roman" w:cs="Times New Roman"/>
              </w:rPr>
            </w:pPr>
            <w:r w:rsidRPr="001F427A">
              <w:rPr>
                <w:rFonts w:ascii="Times New Roman" w:hAnsi="Times New Roman" w:cs="Times New Roman"/>
              </w:rPr>
              <w:t>71</w:t>
            </w:r>
          </w:p>
        </w:tc>
        <w:tc>
          <w:tcPr>
            <w:tcW w:w="1416" w:type="dxa"/>
          </w:tcPr>
          <w:p w14:paraId="24915AA6" w14:textId="53DFC97E" w:rsidR="001F427A" w:rsidRPr="001F427A" w:rsidRDefault="001F427A" w:rsidP="001F427A">
            <w:pPr>
              <w:jc w:val="center"/>
              <w:rPr>
                <w:rFonts w:ascii="Times New Roman" w:hAnsi="Times New Roman" w:cs="Times New Roman"/>
              </w:rPr>
            </w:pPr>
            <w:r w:rsidRPr="001F427A">
              <w:rPr>
                <w:rFonts w:ascii="Times New Roman" w:hAnsi="Times New Roman" w:cs="Times New Roman"/>
              </w:rPr>
              <w:t>CMVMC</w:t>
            </w:r>
          </w:p>
        </w:tc>
        <w:tc>
          <w:tcPr>
            <w:tcW w:w="1176" w:type="dxa"/>
          </w:tcPr>
          <w:p w14:paraId="774F6699" w14:textId="77777777" w:rsidR="001F427A" w:rsidRPr="001F427A" w:rsidRDefault="001F427A" w:rsidP="001F427A">
            <w:pPr>
              <w:jc w:val="center"/>
              <w:rPr>
                <w:rFonts w:ascii="Times New Roman" w:hAnsi="Times New Roman" w:cs="Times New Roman"/>
              </w:rPr>
            </w:pPr>
          </w:p>
        </w:tc>
        <w:tc>
          <w:tcPr>
            <w:tcW w:w="1176" w:type="dxa"/>
          </w:tcPr>
          <w:p w14:paraId="3C1FE2AF" w14:textId="209CBD19" w:rsidR="001F427A" w:rsidRPr="001F427A" w:rsidRDefault="001F427A" w:rsidP="001F427A">
            <w:pPr>
              <w:jc w:val="center"/>
              <w:rPr>
                <w:rFonts w:ascii="Times New Roman" w:hAnsi="Times New Roman" w:cs="Times New Roman"/>
              </w:rPr>
            </w:pPr>
            <w:r w:rsidRPr="001F427A">
              <w:rPr>
                <w:rFonts w:ascii="Times New Roman" w:hAnsi="Times New Roman" w:cs="Times New Roman"/>
              </w:rPr>
              <w:t>3.411.932</w:t>
            </w:r>
          </w:p>
        </w:tc>
      </w:tr>
    </w:tbl>
    <w:p w14:paraId="1825D30A" w14:textId="77777777" w:rsidR="001F427A" w:rsidRDefault="001F427A" w:rsidP="001F427A">
      <w:pPr>
        <w:jc w:val="center"/>
        <w:rPr>
          <w:rFonts w:ascii="Times New Roman" w:hAnsi="Times New Roman" w:cs="Times New Roman"/>
          <w:b/>
          <w:bCs/>
          <w:sz w:val="28"/>
          <w:szCs w:val="28"/>
        </w:rPr>
      </w:pPr>
    </w:p>
    <w:p w14:paraId="17ABE61A" w14:textId="1DF88E1E" w:rsidR="008B3A4E" w:rsidRPr="00757CFF" w:rsidRDefault="008B3A4E" w:rsidP="008B3A4E">
      <w:pPr>
        <w:rPr>
          <w:rFonts w:ascii="Times New Roman" w:hAnsi="Times New Roman" w:cs="Times New Roman"/>
          <w:b/>
          <w:bCs/>
        </w:rPr>
      </w:pPr>
      <w:r w:rsidRPr="00757CFF">
        <w:rPr>
          <w:rFonts w:ascii="Times New Roman" w:hAnsi="Times New Roman" w:cs="Times New Roman"/>
          <w:b/>
          <w:bCs/>
        </w:rPr>
        <w:t>Comentário Técnico:</w:t>
      </w:r>
    </w:p>
    <w:p w14:paraId="7B86FCBB" w14:textId="691EB303" w:rsidR="008B3A4E" w:rsidRPr="00757CFF" w:rsidRDefault="008B3A4E" w:rsidP="008B3A4E">
      <w:pPr>
        <w:rPr>
          <w:rFonts w:ascii="Times New Roman" w:hAnsi="Times New Roman" w:cs="Times New Roman"/>
        </w:rPr>
      </w:pPr>
      <w:r w:rsidRPr="00757CFF">
        <w:rPr>
          <w:rFonts w:ascii="Times New Roman" w:hAnsi="Times New Roman" w:cs="Times New Roman"/>
        </w:rPr>
        <w:t xml:space="preserve">Com base nas diferenças nos mapas anteriores, foram elaborados </w:t>
      </w:r>
      <w:r w:rsidRPr="00757CFF">
        <w:rPr>
          <w:rFonts w:ascii="Times New Roman" w:hAnsi="Times New Roman" w:cs="Times New Roman"/>
          <w:b/>
          <w:bCs/>
        </w:rPr>
        <w:t xml:space="preserve">lançamentos contbilisticos de correção, </w:t>
      </w:r>
      <w:r w:rsidR="00AB54FA" w:rsidRPr="00757CFF">
        <w:rPr>
          <w:rFonts w:ascii="Times New Roman" w:hAnsi="Times New Roman" w:cs="Times New Roman"/>
        </w:rPr>
        <w:t>propondo o valor real das exitências a ser reconhecido na contabilidade da empresa.</w:t>
      </w:r>
    </w:p>
    <w:p w14:paraId="2C7F95BE" w14:textId="64175D2B" w:rsidR="00AB54FA" w:rsidRPr="00757CFF" w:rsidRDefault="00AB54FA" w:rsidP="008B3A4E">
      <w:pPr>
        <w:rPr>
          <w:rFonts w:ascii="Times New Roman" w:hAnsi="Times New Roman" w:cs="Times New Roman"/>
        </w:rPr>
      </w:pPr>
      <w:r w:rsidRPr="00757CFF">
        <w:rPr>
          <w:rFonts w:ascii="Times New Roman" w:hAnsi="Times New Roman" w:cs="Times New Roman"/>
        </w:rPr>
        <w:t>Os lançamentos foram feitos conforme os princípios do PGC, debitando as contas das existências (22 e 26) e creditando a conta do custo das mercadorias vendidas e matérias primas consumidas(71), como forma de regularizar os saldos.</w:t>
      </w:r>
    </w:p>
    <w:p w14:paraId="088895EE" w14:textId="79D97155" w:rsidR="00AB54FA" w:rsidRPr="00757CFF" w:rsidRDefault="00AB54FA" w:rsidP="008B3A4E">
      <w:pPr>
        <w:rPr>
          <w:rFonts w:ascii="Times New Roman" w:hAnsi="Times New Roman" w:cs="Times New Roman"/>
        </w:rPr>
      </w:pPr>
      <w:r w:rsidRPr="00757CFF">
        <w:rPr>
          <w:rFonts w:ascii="Times New Roman" w:hAnsi="Times New Roman" w:cs="Times New Roman"/>
        </w:rPr>
        <w:t xml:space="preserve">Estas correções resultam num </w:t>
      </w:r>
      <w:r w:rsidRPr="00757CFF">
        <w:rPr>
          <w:rFonts w:ascii="Times New Roman" w:hAnsi="Times New Roman" w:cs="Times New Roman"/>
          <w:b/>
          <w:bCs/>
        </w:rPr>
        <w:t xml:space="preserve">total de kwz 5.547.018 </w:t>
      </w:r>
      <w:r w:rsidRPr="00757CFF">
        <w:rPr>
          <w:rFonts w:ascii="Times New Roman" w:hAnsi="Times New Roman" w:cs="Times New Roman"/>
        </w:rPr>
        <w:t>em existências reais, valor este que substitui o inicialmente declarado pela empresa(</w:t>
      </w:r>
      <w:r w:rsidRPr="00757CFF">
        <w:rPr>
          <w:rFonts w:ascii="Times New Roman" w:hAnsi="Times New Roman" w:cs="Times New Roman"/>
          <w:b/>
          <w:bCs/>
        </w:rPr>
        <w:t>15.795.667)</w:t>
      </w:r>
      <w:r w:rsidRPr="00757CFF">
        <w:rPr>
          <w:rFonts w:ascii="Times New Roman" w:hAnsi="Times New Roman" w:cs="Times New Roman"/>
        </w:rPr>
        <w:t xml:space="preserve">, demonstrando um </w:t>
      </w:r>
      <w:r w:rsidRPr="00757CFF">
        <w:rPr>
          <w:rFonts w:ascii="Times New Roman" w:hAnsi="Times New Roman" w:cs="Times New Roman"/>
          <w:b/>
          <w:bCs/>
        </w:rPr>
        <w:t xml:space="preserve">excesso de mais de 10 milhões </w:t>
      </w:r>
      <w:r w:rsidRPr="00757CFF">
        <w:rPr>
          <w:rFonts w:ascii="Times New Roman" w:hAnsi="Times New Roman" w:cs="Times New Roman"/>
        </w:rPr>
        <w:t>nos registos anteriores.</w:t>
      </w:r>
    </w:p>
    <w:p w14:paraId="473FA927" w14:textId="77777777" w:rsidR="00AB54FA" w:rsidRDefault="00AB54FA" w:rsidP="008B3A4E">
      <w:pPr>
        <w:rPr>
          <w:rFonts w:ascii="Times New Roman" w:hAnsi="Times New Roman" w:cs="Times New Roman"/>
          <w:sz w:val="28"/>
          <w:szCs w:val="28"/>
        </w:rPr>
      </w:pPr>
    </w:p>
    <w:p w14:paraId="4099C72A" w14:textId="77777777" w:rsidR="00AB54FA" w:rsidRDefault="00AB54FA" w:rsidP="008B3A4E">
      <w:pPr>
        <w:rPr>
          <w:rFonts w:ascii="Times New Roman" w:hAnsi="Times New Roman" w:cs="Times New Roman"/>
          <w:sz w:val="28"/>
          <w:szCs w:val="28"/>
        </w:rPr>
      </w:pPr>
    </w:p>
    <w:p w14:paraId="01B2A31B" w14:textId="77777777" w:rsidR="00757CFF" w:rsidRDefault="00757CFF" w:rsidP="008B3A4E">
      <w:pPr>
        <w:rPr>
          <w:rFonts w:ascii="Times New Roman" w:hAnsi="Times New Roman" w:cs="Times New Roman"/>
          <w:sz w:val="28"/>
          <w:szCs w:val="28"/>
        </w:rPr>
      </w:pPr>
    </w:p>
    <w:p w14:paraId="40D85A6C" w14:textId="77777777" w:rsidR="00757CFF" w:rsidRDefault="00757CFF" w:rsidP="008B3A4E">
      <w:pPr>
        <w:rPr>
          <w:rFonts w:ascii="Times New Roman" w:hAnsi="Times New Roman" w:cs="Times New Roman"/>
          <w:sz w:val="28"/>
          <w:szCs w:val="28"/>
        </w:rPr>
      </w:pPr>
    </w:p>
    <w:p w14:paraId="01454B1B" w14:textId="77777777" w:rsidR="00AB54FA" w:rsidRPr="00AB54FA" w:rsidRDefault="00AB54FA" w:rsidP="008B3A4E">
      <w:pPr>
        <w:rPr>
          <w:rFonts w:ascii="Times New Roman" w:hAnsi="Times New Roman" w:cs="Times New Roman"/>
          <w:sz w:val="28"/>
          <w:szCs w:val="28"/>
        </w:rPr>
      </w:pPr>
    </w:p>
    <w:p w14:paraId="29441F9A" w14:textId="0709A5AF" w:rsidR="001F427A" w:rsidRPr="001F427A" w:rsidRDefault="001F427A" w:rsidP="001F427A">
      <w:pPr>
        <w:jc w:val="center"/>
        <w:rPr>
          <w:rFonts w:ascii="Times New Roman" w:hAnsi="Times New Roman" w:cs="Times New Roman"/>
          <w:b/>
          <w:bCs/>
          <w:sz w:val="28"/>
          <w:szCs w:val="28"/>
        </w:rPr>
      </w:pPr>
      <w:r w:rsidRPr="001F427A">
        <w:rPr>
          <w:rFonts w:ascii="Times New Roman" w:hAnsi="Times New Roman" w:cs="Times New Roman"/>
          <w:b/>
          <w:bCs/>
          <w:sz w:val="28"/>
          <w:szCs w:val="28"/>
        </w:rPr>
        <w:lastRenderedPageBreak/>
        <w:t>OBSERVAÇÃO:</w:t>
      </w:r>
    </w:p>
    <w:p w14:paraId="357D31C2" w14:textId="0B267B94" w:rsidR="001F427A" w:rsidRPr="001F427A" w:rsidRDefault="001F427A" w:rsidP="001F427A">
      <w:pPr>
        <w:jc w:val="both"/>
        <w:rPr>
          <w:rFonts w:ascii="Times New Roman" w:hAnsi="Times New Roman" w:cs="Times New Roman"/>
        </w:rPr>
      </w:pPr>
      <w:r>
        <w:rPr>
          <w:rFonts w:ascii="Times New Roman" w:hAnsi="Times New Roman" w:cs="Times New Roman"/>
          <w:sz w:val="28"/>
          <w:szCs w:val="28"/>
        </w:rPr>
        <w:t xml:space="preserve">     </w:t>
      </w:r>
      <w:r w:rsidRPr="001F427A">
        <w:rPr>
          <w:rFonts w:ascii="Times New Roman" w:hAnsi="Times New Roman" w:cs="Times New Roman"/>
        </w:rPr>
        <w:t>Após a contagem física e análise dos movimentos contabilísticos e logísticos, verificou-se que o saldo real das existências (Nota 8) não corresponde aos valores contabilizados no Balanço. O valor correto é:</w:t>
      </w:r>
    </w:p>
    <w:p w14:paraId="1EEABF03" w14:textId="77777777" w:rsidR="001F427A" w:rsidRPr="001F427A" w:rsidRDefault="001F427A" w:rsidP="001F427A">
      <w:pPr>
        <w:numPr>
          <w:ilvl w:val="0"/>
          <w:numId w:val="32"/>
        </w:numPr>
        <w:jc w:val="both"/>
        <w:rPr>
          <w:rFonts w:ascii="Times New Roman" w:hAnsi="Times New Roman" w:cs="Times New Roman"/>
        </w:rPr>
      </w:pPr>
      <w:r w:rsidRPr="001F427A">
        <w:rPr>
          <w:rFonts w:ascii="Times New Roman" w:hAnsi="Times New Roman" w:cs="Times New Roman"/>
        </w:rPr>
        <w:t>Kz 5.547.018, em vez de Kz 15.795.667 → resultando numa diferença negativa de Kz 10.248.649, que foi corrigida por esta reclassificação.</w:t>
      </w:r>
    </w:p>
    <w:p w14:paraId="45CEA558" w14:textId="77777777" w:rsidR="00117FDC" w:rsidRPr="001F427A" w:rsidRDefault="00117FDC" w:rsidP="001F427A">
      <w:pPr>
        <w:jc w:val="both"/>
        <w:rPr>
          <w:rFonts w:ascii="Times New Roman" w:hAnsi="Times New Roman" w:cs="Times New Roman"/>
          <w:sz w:val="28"/>
          <w:szCs w:val="28"/>
        </w:rPr>
      </w:pPr>
    </w:p>
    <w:p w14:paraId="0AE19A97" w14:textId="08B6BF22" w:rsidR="00757CFF" w:rsidRPr="00757CFF" w:rsidRDefault="0097479E" w:rsidP="00757CFF">
      <w:pPr>
        <w:rPr>
          <w:rFonts w:ascii="Times New Roman" w:hAnsi="Times New Roman" w:cs="Times New Roman"/>
          <w:b/>
          <w:bCs/>
          <w:sz w:val="28"/>
          <w:szCs w:val="28"/>
        </w:rPr>
      </w:pPr>
      <w:r>
        <w:rPr>
          <w:rFonts w:ascii="Times New Roman" w:hAnsi="Times New Roman" w:cs="Times New Roman"/>
          <w:b/>
          <w:bCs/>
          <w:sz w:val="28"/>
          <w:szCs w:val="28"/>
        </w:rPr>
        <w:t>5</w:t>
      </w:r>
      <w:r w:rsidR="008764D3" w:rsidRPr="00E13131">
        <w:rPr>
          <w:rFonts w:ascii="Times New Roman" w:hAnsi="Times New Roman" w:cs="Times New Roman"/>
          <w:b/>
          <w:bCs/>
          <w:sz w:val="28"/>
          <w:szCs w:val="28"/>
        </w:rPr>
        <w:t xml:space="preserve">. </w:t>
      </w:r>
      <w:r w:rsidR="00757CFF" w:rsidRPr="00757CFF">
        <w:rPr>
          <w:rFonts w:ascii="Times New Roman" w:hAnsi="Times New Roman" w:cs="Times New Roman"/>
          <w:b/>
          <w:bCs/>
          <w:sz w:val="28"/>
          <w:szCs w:val="28"/>
        </w:rPr>
        <w:t>SITUAÇÃO 3 — Venda de UPS Fortress no valor de Kz 2.500.000 via Banco</w:t>
      </w:r>
    </w:p>
    <w:p w14:paraId="0BF448F5" w14:textId="35ACB238" w:rsidR="00757CFF" w:rsidRPr="00757CFF" w:rsidRDefault="00757CFF" w:rsidP="00757CFF">
      <w:pPr>
        <w:rPr>
          <w:rFonts w:ascii="Times New Roman" w:hAnsi="Times New Roman" w:cs="Times New Roman"/>
          <w:b/>
          <w:bCs/>
          <w:sz w:val="28"/>
          <w:szCs w:val="28"/>
        </w:rPr>
      </w:pPr>
      <w:r w:rsidRPr="00757CFF">
        <w:rPr>
          <w:rFonts w:ascii="Times New Roman" w:hAnsi="Times New Roman" w:cs="Times New Roman"/>
          <w:b/>
          <w:bCs/>
          <w:sz w:val="28"/>
          <w:szCs w:val="28"/>
        </w:rPr>
        <w:t>Contexto:</w:t>
      </w:r>
    </w:p>
    <w:p w14:paraId="469800C9" w14:textId="1778B2F7" w:rsidR="00757CFF" w:rsidRPr="00757CFF" w:rsidRDefault="00757CFF" w:rsidP="00757CFF">
      <w:pPr>
        <w:rPr>
          <w:rFonts w:ascii="Times New Roman" w:hAnsi="Times New Roman" w:cs="Times New Roman"/>
        </w:rPr>
      </w:pPr>
      <w:r w:rsidRPr="00757CFF">
        <w:rPr>
          <w:rFonts w:ascii="Times New Roman" w:hAnsi="Times New Roman" w:cs="Times New Roman"/>
        </w:rPr>
        <w:t>Em 20/03/2021, foi registada uma entrada bancária de Kz 2.500.000, relativa à venda de equipamentos UPS Fortress, já reconhecida como proveito do ano.</w:t>
      </w:r>
    </w:p>
    <w:p w14:paraId="5062FA5B" w14:textId="1709F47C" w:rsidR="00757CFF" w:rsidRPr="00757CFF" w:rsidRDefault="00757CFF" w:rsidP="00757CFF">
      <w:pPr>
        <w:rPr>
          <w:rFonts w:ascii="Times New Roman" w:hAnsi="Times New Roman" w:cs="Times New Roman"/>
        </w:rPr>
      </w:pPr>
      <w:r w:rsidRPr="00757CFF">
        <w:rPr>
          <w:rFonts w:ascii="Times New Roman" w:hAnsi="Times New Roman" w:cs="Times New Roman"/>
        </w:rPr>
        <w:t>Análise de Auditoria:</w:t>
      </w:r>
    </w:p>
    <w:p w14:paraId="002B5F03" w14:textId="2B0C44D0" w:rsidR="00757CFF" w:rsidRPr="00757CFF" w:rsidRDefault="00757CFF" w:rsidP="00757CFF">
      <w:pPr>
        <w:numPr>
          <w:ilvl w:val="0"/>
          <w:numId w:val="37"/>
        </w:numPr>
        <w:rPr>
          <w:rFonts w:ascii="Times New Roman" w:hAnsi="Times New Roman" w:cs="Times New Roman"/>
        </w:rPr>
      </w:pPr>
      <w:r w:rsidRPr="00757CFF">
        <w:rPr>
          <w:rFonts w:ascii="Times New Roman" w:hAnsi="Times New Roman" w:cs="Times New Roman"/>
        </w:rPr>
        <w:t xml:space="preserve"> A operação foi efetivamente recebida via banco → Confirmada via extrato bancário.</w:t>
      </w:r>
    </w:p>
    <w:p w14:paraId="1AE8A36D" w14:textId="5E5294D5" w:rsidR="00757CFF" w:rsidRPr="00757CFF" w:rsidRDefault="00757CFF" w:rsidP="00757CFF">
      <w:pPr>
        <w:numPr>
          <w:ilvl w:val="0"/>
          <w:numId w:val="37"/>
        </w:numPr>
        <w:rPr>
          <w:rFonts w:ascii="Times New Roman" w:hAnsi="Times New Roman" w:cs="Times New Roman"/>
        </w:rPr>
      </w:pPr>
      <w:r w:rsidRPr="00757CFF">
        <w:rPr>
          <w:rFonts w:ascii="Times New Roman" w:hAnsi="Times New Roman" w:cs="Times New Roman"/>
        </w:rPr>
        <w:t xml:space="preserve"> Falta de documentação de suporte:</w:t>
      </w:r>
    </w:p>
    <w:p w14:paraId="69D23BF4" w14:textId="77777777" w:rsidR="00757CFF" w:rsidRPr="00757CFF" w:rsidRDefault="00757CFF" w:rsidP="00757CFF">
      <w:pPr>
        <w:numPr>
          <w:ilvl w:val="1"/>
          <w:numId w:val="37"/>
        </w:numPr>
        <w:rPr>
          <w:rFonts w:ascii="Times New Roman" w:hAnsi="Times New Roman" w:cs="Times New Roman"/>
        </w:rPr>
      </w:pPr>
      <w:r w:rsidRPr="00757CFF">
        <w:rPr>
          <w:rFonts w:ascii="Times New Roman" w:hAnsi="Times New Roman" w:cs="Times New Roman"/>
        </w:rPr>
        <w:t>Não existe factura anexada ao registo;</w:t>
      </w:r>
    </w:p>
    <w:p w14:paraId="4152E013" w14:textId="77777777" w:rsidR="00757CFF" w:rsidRPr="00757CFF" w:rsidRDefault="00757CFF" w:rsidP="00757CFF">
      <w:pPr>
        <w:numPr>
          <w:ilvl w:val="1"/>
          <w:numId w:val="37"/>
        </w:numPr>
        <w:rPr>
          <w:rFonts w:ascii="Times New Roman" w:hAnsi="Times New Roman" w:cs="Times New Roman"/>
        </w:rPr>
      </w:pPr>
      <w:r w:rsidRPr="00757CFF">
        <w:rPr>
          <w:rFonts w:ascii="Times New Roman" w:hAnsi="Times New Roman" w:cs="Times New Roman"/>
        </w:rPr>
        <w:t>Não consta qualquer documento de transporte (guia) ou contrato;</w:t>
      </w:r>
    </w:p>
    <w:p w14:paraId="236B09FA" w14:textId="77777777" w:rsidR="00757CFF" w:rsidRPr="00757CFF" w:rsidRDefault="00757CFF" w:rsidP="00757CFF">
      <w:pPr>
        <w:numPr>
          <w:ilvl w:val="1"/>
          <w:numId w:val="37"/>
        </w:numPr>
        <w:rPr>
          <w:rFonts w:ascii="Times New Roman" w:hAnsi="Times New Roman" w:cs="Times New Roman"/>
        </w:rPr>
      </w:pPr>
      <w:r w:rsidRPr="00757CFF">
        <w:rPr>
          <w:rFonts w:ascii="Times New Roman" w:hAnsi="Times New Roman" w:cs="Times New Roman"/>
        </w:rPr>
        <w:t>A empresa apenas declarou como "venda de UPS Fortress".</w:t>
      </w:r>
    </w:p>
    <w:p w14:paraId="5C6A83D3" w14:textId="28992F56" w:rsidR="00757CFF" w:rsidRPr="00757CFF" w:rsidRDefault="00757CFF" w:rsidP="00757CFF">
      <w:pPr>
        <w:rPr>
          <w:rFonts w:ascii="Times New Roman" w:hAnsi="Times New Roman" w:cs="Times New Roman"/>
          <w:b/>
          <w:bCs/>
          <w:sz w:val="28"/>
          <w:szCs w:val="28"/>
        </w:rPr>
      </w:pPr>
    </w:p>
    <w:p w14:paraId="7D5024D8" w14:textId="4B1ACDB6" w:rsidR="00757CFF" w:rsidRPr="00757CFF" w:rsidRDefault="00757CFF" w:rsidP="00757CFF">
      <w:pPr>
        <w:rPr>
          <w:rFonts w:ascii="Times New Roman" w:hAnsi="Times New Roman" w:cs="Times New Roman"/>
          <w:b/>
          <w:bCs/>
          <w:sz w:val="28"/>
          <w:szCs w:val="28"/>
        </w:rPr>
      </w:pPr>
      <w:r w:rsidRPr="00757CFF">
        <w:rPr>
          <w:rFonts w:ascii="Times New Roman" w:hAnsi="Times New Roman" w:cs="Times New Roman"/>
          <w:b/>
          <w:bCs/>
          <w:sz w:val="28"/>
          <w:szCs w:val="28"/>
        </w:rPr>
        <w:t>Irregularidade Identificada:</w:t>
      </w:r>
    </w:p>
    <w:p w14:paraId="06A26197" w14:textId="77777777" w:rsidR="00757CFF" w:rsidRPr="00757CFF" w:rsidRDefault="00757CFF" w:rsidP="00757CFF">
      <w:pPr>
        <w:rPr>
          <w:rFonts w:ascii="Times New Roman" w:hAnsi="Times New Roman" w:cs="Times New Roman"/>
        </w:rPr>
      </w:pPr>
      <w:r w:rsidRPr="00757CFF">
        <w:rPr>
          <w:rFonts w:ascii="Times New Roman" w:hAnsi="Times New Roman" w:cs="Times New Roman"/>
        </w:rPr>
        <w:t>A ausência de documentação de suporte (factura, guia, contrato) viola os princípios de justificação suficiente e rastreabilidade previstos nas normas de auditoria e nos princípios contabilísticos do PGC.</w:t>
      </w:r>
    </w:p>
    <w:p w14:paraId="1E869FB8" w14:textId="744F2941" w:rsidR="00757CFF" w:rsidRPr="00757CFF" w:rsidRDefault="00757CFF" w:rsidP="00757CFF">
      <w:pPr>
        <w:rPr>
          <w:rFonts w:ascii="Times New Roman" w:hAnsi="Times New Roman" w:cs="Times New Roman"/>
        </w:rPr>
      </w:pPr>
      <w:r w:rsidRPr="00757CFF">
        <w:rPr>
          <w:rFonts w:ascii="Times New Roman" w:hAnsi="Times New Roman" w:cs="Times New Roman"/>
        </w:rPr>
        <w:t xml:space="preserve"> Consequência:</w:t>
      </w:r>
    </w:p>
    <w:p w14:paraId="2DAA22B9" w14:textId="77777777" w:rsidR="00757CFF" w:rsidRDefault="00757CFF" w:rsidP="00757CFF">
      <w:pPr>
        <w:rPr>
          <w:rFonts w:ascii="Times New Roman" w:hAnsi="Times New Roman" w:cs="Times New Roman"/>
        </w:rPr>
      </w:pPr>
      <w:r w:rsidRPr="00757CFF">
        <w:rPr>
          <w:rFonts w:ascii="Times New Roman" w:hAnsi="Times New Roman" w:cs="Times New Roman"/>
        </w:rPr>
        <w:t>Mesmo que o valor esteja corretamente registado como receita, a auditoria não pode confirmar com segurança a veracidade e completude do lançamento, devido à falta de prova documental suficiente.</w:t>
      </w:r>
    </w:p>
    <w:p w14:paraId="01BB2FDE" w14:textId="77777777" w:rsidR="00757CFF" w:rsidRDefault="00757CFF" w:rsidP="00757CFF">
      <w:pPr>
        <w:rPr>
          <w:rFonts w:ascii="Times New Roman" w:hAnsi="Times New Roman" w:cs="Times New Roman"/>
        </w:rPr>
      </w:pPr>
    </w:p>
    <w:p w14:paraId="0FA149CD" w14:textId="77777777" w:rsidR="00757CFF" w:rsidRPr="00757CFF" w:rsidRDefault="00757CFF" w:rsidP="00757CFF">
      <w:pPr>
        <w:rPr>
          <w:rFonts w:ascii="Times New Roman" w:hAnsi="Times New Roman" w:cs="Times New Roman"/>
        </w:rPr>
      </w:pPr>
    </w:p>
    <w:p w14:paraId="4EA3A131" w14:textId="1BEE860C" w:rsidR="00757CFF" w:rsidRPr="00757CFF" w:rsidRDefault="00757CFF" w:rsidP="00757CFF">
      <w:pPr>
        <w:rPr>
          <w:rFonts w:ascii="Times New Roman" w:hAnsi="Times New Roman" w:cs="Times New Roman"/>
          <w:b/>
          <w:bCs/>
          <w:sz w:val="28"/>
          <w:szCs w:val="28"/>
        </w:rPr>
      </w:pPr>
      <w:r w:rsidRPr="00757CFF">
        <w:rPr>
          <w:rFonts w:ascii="Times New Roman" w:hAnsi="Times New Roman" w:cs="Times New Roman"/>
          <w:b/>
          <w:bCs/>
          <w:sz w:val="28"/>
          <w:szCs w:val="28"/>
        </w:rPr>
        <w:lastRenderedPageBreak/>
        <w:t xml:space="preserve"> Proposta de Reclassificação (se necessário)</w:t>
      </w:r>
    </w:p>
    <w:p w14:paraId="766BAEF0" w14:textId="77777777" w:rsidR="00757CFF" w:rsidRPr="00757CFF" w:rsidRDefault="00757CFF" w:rsidP="00757CFF">
      <w:pPr>
        <w:rPr>
          <w:rFonts w:ascii="Times New Roman" w:hAnsi="Times New Roman" w:cs="Times New Roman"/>
        </w:rPr>
      </w:pPr>
      <w:r w:rsidRPr="00757CFF">
        <w:rPr>
          <w:rFonts w:ascii="Times New Roman" w:hAnsi="Times New Roman" w:cs="Times New Roman"/>
        </w:rPr>
        <w:t>Apesar de não ser exigido reverter o lançamento (já que o valor foi recebido), a recomendação contábil é:</w:t>
      </w:r>
    </w:p>
    <w:p w14:paraId="1C231ABC" w14:textId="77777777" w:rsidR="00757CFF" w:rsidRPr="00757CFF" w:rsidRDefault="00757CFF" w:rsidP="00757CFF">
      <w:pPr>
        <w:numPr>
          <w:ilvl w:val="0"/>
          <w:numId w:val="38"/>
        </w:numPr>
        <w:rPr>
          <w:rFonts w:ascii="Times New Roman" w:hAnsi="Times New Roman" w:cs="Times New Roman"/>
        </w:rPr>
      </w:pPr>
      <w:r w:rsidRPr="00757CFF">
        <w:rPr>
          <w:rFonts w:ascii="Times New Roman" w:hAnsi="Times New Roman" w:cs="Times New Roman"/>
        </w:rPr>
        <w:t>Manter o registo da receita como está;</w:t>
      </w:r>
    </w:p>
    <w:p w14:paraId="09C5675B" w14:textId="77777777" w:rsidR="00757CFF" w:rsidRPr="00757CFF" w:rsidRDefault="00757CFF" w:rsidP="00757CFF">
      <w:pPr>
        <w:numPr>
          <w:ilvl w:val="0"/>
          <w:numId w:val="38"/>
        </w:numPr>
        <w:rPr>
          <w:rFonts w:ascii="Times New Roman" w:hAnsi="Times New Roman" w:cs="Times New Roman"/>
        </w:rPr>
      </w:pPr>
      <w:r w:rsidRPr="00757CFF">
        <w:rPr>
          <w:rFonts w:ascii="Times New Roman" w:hAnsi="Times New Roman" w:cs="Times New Roman"/>
        </w:rPr>
        <w:t>Sugerir à Gerência a regularização documental da venda, com:</w:t>
      </w:r>
    </w:p>
    <w:p w14:paraId="751AC55A" w14:textId="77777777" w:rsidR="00757CFF" w:rsidRPr="00757CFF" w:rsidRDefault="00757CFF" w:rsidP="00757CFF">
      <w:pPr>
        <w:numPr>
          <w:ilvl w:val="1"/>
          <w:numId w:val="38"/>
        </w:numPr>
        <w:rPr>
          <w:rFonts w:ascii="Times New Roman" w:hAnsi="Times New Roman" w:cs="Times New Roman"/>
        </w:rPr>
      </w:pPr>
      <w:r w:rsidRPr="00757CFF">
        <w:rPr>
          <w:rFonts w:ascii="Times New Roman" w:hAnsi="Times New Roman" w:cs="Times New Roman"/>
        </w:rPr>
        <w:t>Emissão da factura com referência retroativa;</w:t>
      </w:r>
    </w:p>
    <w:p w14:paraId="1F120FD9" w14:textId="77777777" w:rsidR="00757CFF" w:rsidRPr="00757CFF" w:rsidRDefault="00757CFF" w:rsidP="00757CFF">
      <w:pPr>
        <w:numPr>
          <w:ilvl w:val="1"/>
          <w:numId w:val="38"/>
        </w:numPr>
        <w:rPr>
          <w:rFonts w:ascii="Times New Roman" w:hAnsi="Times New Roman" w:cs="Times New Roman"/>
        </w:rPr>
      </w:pPr>
      <w:r w:rsidRPr="00757CFF">
        <w:rPr>
          <w:rFonts w:ascii="Times New Roman" w:hAnsi="Times New Roman" w:cs="Times New Roman"/>
        </w:rPr>
        <w:t>Elaboração da documentação interna de suporte, como guia de remessa e contrato de venda, caso aplicável;</w:t>
      </w:r>
    </w:p>
    <w:p w14:paraId="12F6BEF1" w14:textId="77777777" w:rsidR="00757CFF" w:rsidRDefault="00757CFF" w:rsidP="00757CFF">
      <w:pPr>
        <w:numPr>
          <w:ilvl w:val="1"/>
          <w:numId w:val="38"/>
        </w:numPr>
        <w:rPr>
          <w:rFonts w:ascii="Times New Roman" w:hAnsi="Times New Roman" w:cs="Times New Roman"/>
        </w:rPr>
      </w:pPr>
      <w:r w:rsidRPr="00757CFF">
        <w:rPr>
          <w:rFonts w:ascii="Times New Roman" w:hAnsi="Times New Roman" w:cs="Times New Roman"/>
        </w:rPr>
        <w:t>Anexar os comprovativos bancários.</w:t>
      </w:r>
    </w:p>
    <w:p w14:paraId="117B7AED" w14:textId="77777777" w:rsidR="00757CFF" w:rsidRDefault="00757CFF" w:rsidP="00757CFF">
      <w:pPr>
        <w:ind w:left="1440"/>
        <w:rPr>
          <w:rFonts w:ascii="Times New Roman" w:hAnsi="Times New Roman" w:cs="Times New Roman"/>
        </w:rPr>
      </w:pPr>
    </w:p>
    <w:tbl>
      <w:tblPr>
        <w:tblStyle w:val="Tabelacomgrade"/>
        <w:tblW w:w="0" w:type="auto"/>
        <w:tblLook w:val="04A0" w:firstRow="1" w:lastRow="0" w:firstColumn="1" w:lastColumn="0" w:noHBand="0" w:noVBand="1"/>
      </w:tblPr>
      <w:tblGrid>
        <w:gridCol w:w="920"/>
        <w:gridCol w:w="1762"/>
        <w:gridCol w:w="1323"/>
        <w:gridCol w:w="1002"/>
        <w:gridCol w:w="1469"/>
        <w:gridCol w:w="1176"/>
        <w:gridCol w:w="1176"/>
      </w:tblGrid>
      <w:tr w:rsidR="00757CFF" w:rsidRPr="001F427A" w14:paraId="12AA7275" w14:textId="77777777" w:rsidTr="009F0EF8">
        <w:tc>
          <w:tcPr>
            <w:tcW w:w="920" w:type="dxa"/>
          </w:tcPr>
          <w:p w14:paraId="3998EC74"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Data</w:t>
            </w:r>
          </w:p>
        </w:tc>
        <w:tc>
          <w:tcPr>
            <w:tcW w:w="1762" w:type="dxa"/>
          </w:tcPr>
          <w:p w14:paraId="3AB3F3B6"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Descrição</w:t>
            </w:r>
          </w:p>
        </w:tc>
        <w:tc>
          <w:tcPr>
            <w:tcW w:w="1323" w:type="dxa"/>
          </w:tcPr>
          <w:p w14:paraId="2499513B"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Referência</w:t>
            </w:r>
          </w:p>
        </w:tc>
        <w:tc>
          <w:tcPr>
            <w:tcW w:w="1002" w:type="dxa"/>
          </w:tcPr>
          <w:p w14:paraId="28CDFC2F"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Conta</w:t>
            </w:r>
          </w:p>
        </w:tc>
        <w:tc>
          <w:tcPr>
            <w:tcW w:w="1469" w:type="dxa"/>
          </w:tcPr>
          <w:p w14:paraId="01504FF3"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Desc.Conta</w:t>
            </w:r>
          </w:p>
        </w:tc>
        <w:tc>
          <w:tcPr>
            <w:tcW w:w="1176" w:type="dxa"/>
          </w:tcPr>
          <w:p w14:paraId="0117CB96"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Debito</w:t>
            </w:r>
          </w:p>
        </w:tc>
        <w:tc>
          <w:tcPr>
            <w:tcW w:w="1176" w:type="dxa"/>
          </w:tcPr>
          <w:p w14:paraId="08E9F6B7" w14:textId="77777777" w:rsidR="00757CFF" w:rsidRPr="001F427A" w:rsidRDefault="00757CFF" w:rsidP="00932335">
            <w:pPr>
              <w:jc w:val="center"/>
              <w:rPr>
                <w:rFonts w:ascii="Times New Roman" w:hAnsi="Times New Roman" w:cs="Times New Roman"/>
                <w:b/>
                <w:bCs/>
              </w:rPr>
            </w:pPr>
            <w:r w:rsidRPr="001F427A">
              <w:rPr>
                <w:rFonts w:ascii="Times New Roman" w:hAnsi="Times New Roman" w:cs="Times New Roman"/>
                <w:b/>
                <w:bCs/>
              </w:rPr>
              <w:t>Crédito</w:t>
            </w:r>
          </w:p>
        </w:tc>
      </w:tr>
      <w:tr w:rsidR="00757CFF" w:rsidRPr="001F427A" w14:paraId="686492E4" w14:textId="77777777" w:rsidTr="009F0EF8">
        <w:tc>
          <w:tcPr>
            <w:tcW w:w="920" w:type="dxa"/>
          </w:tcPr>
          <w:p w14:paraId="2FF59E89" w14:textId="77777777" w:rsidR="00757CFF" w:rsidRDefault="00757CFF" w:rsidP="00932335">
            <w:pPr>
              <w:jc w:val="center"/>
              <w:rPr>
                <w:rFonts w:ascii="Times New Roman" w:hAnsi="Times New Roman" w:cs="Times New Roman"/>
                <w:b/>
                <w:bCs/>
                <w:sz w:val="28"/>
                <w:szCs w:val="28"/>
              </w:rPr>
            </w:pPr>
          </w:p>
        </w:tc>
        <w:tc>
          <w:tcPr>
            <w:tcW w:w="1762" w:type="dxa"/>
          </w:tcPr>
          <w:p w14:paraId="7CCFB8B2" w14:textId="5473D11B" w:rsidR="00757CFF" w:rsidRPr="001F427A" w:rsidRDefault="00757CFF" w:rsidP="00932335">
            <w:pPr>
              <w:jc w:val="center"/>
              <w:rPr>
                <w:rFonts w:ascii="Times New Roman" w:hAnsi="Times New Roman" w:cs="Times New Roman"/>
              </w:rPr>
            </w:pPr>
            <w:r w:rsidRPr="00757CFF">
              <w:rPr>
                <w:rFonts w:ascii="Times New Roman" w:hAnsi="Times New Roman" w:cs="Times New Roman"/>
              </w:rPr>
              <w:t>Pela venda do UPS Fortress (confirmada)</w:t>
            </w:r>
            <w:r>
              <w:rPr>
                <w:rFonts w:ascii="Times New Roman" w:hAnsi="Times New Roman" w:cs="Times New Roman"/>
              </w:rPr>
              <w:t>.</w:t>
            </w:r>
          </w:p>
        </w:tc>
        <w:tc>
          <w:tcPr>
            <w:tcW w:w="1323" w:type="dxa"/>
          </w:tcPr>
          <w:p w14:paraId="47ED7714" w14:textId="6D326232" w:rsidR="00757CFF" w:rsidRPr="00757CFF" w:rsidRDefault="00757CFF" w:rsidP="00932335">
            <w:pPr>
              <w:jc w:val="center"/>
              <w:rPr>
                <w:rFonts w:ascii="Times New Roman" w:hAnsi="Times New Roman" w:cs="Times New Roman"/>
              </w:rPr>
            </w:pPr>
            <w:r w:rsidRPr="00757CFF">
              <w:rPr>
                <w:rFonts w:ascii="Times New Roman" w:hAnsi="Times New Roman" w:cs="Times New Roman"/>
              </w:rPr>
              <w:t>Fact. pendente</w:t>
            </w:r>
          </w:p>
        </w:tc>
        <w:tc>
          <w:tcPr>
            <w:tcW w:w="1002" w:type="dxa"/>
          </w:tcPr>
          <w:p w14:paraId="7BFE2230" w14:textId="10797CC4" w:rsidR="00757CFF" w:rsidRPr="001F427A" w:rsidRDefault="009F0EF8" w:rsidP="00932335">
            <w:pPr>
              <w:jc w:val="center"/>
              <w:rPr>
                <w:rFonts w:ascii="Times New Roman" w:hAnsi="Times New Roman" w:cs="Times New Roman"/>
              </w:rPr>
            </w:pPr>
            <w:r>
              <w:rPr>
                <w:rFonts w:ascii="Times New Roman" w:hAnsi="Times New Roman" w:cs="Times New Roman"/>
              </w:rPr>
              <w:t>31</w:t>
            </w:r>
          </w:p>
        </w:tc>
        <w:tc>
          <w:tcPr>
            <w:tcW w:w="1469" w:type="dxa"/>
          </w:tcPr>
          <w:p w14:paraId="5F72892A" w14:textId="2380ACD7" w:rsidR="00757CFF" w:rsidRPr="001F427A" w:rsidRDefault="009F0EF8" w:rsidP="00932335">
            <w:pPr>
              <w:jc w:val="center"/>
              <w:rPr>
                <w:rFonts w:ascii="Times New Roman" w:hAnsi="Times New Roman" w:cs="Times New Roman"/>
              </w:rPr>
            </w:pPr>
            <w:r w:rsidRPr="009F0EF8">
              <w:rPr>
                <w:rFonts w:ascii="Times New Roman" w:hAnsi="Times New Roman" w:cs="Times New Roman"/>
              </w:rPr>
              <w:t>Clientes bancarizados</w:t>
            </w:r>
          </w:p>
        </w:tc>
        <w:tc>
          <w:tcPr>
            <w:tcW w:w="1176" w:type="dxa"/>
          </w:tcPr>
          <w:p w14:paraId="480508AB" w14:textId="2FD0C69B" w:rsidR="00757CFF" w:rsidRPr="001F427A" w:rsidRDefault="00757CFF" w:rsidP="00932335">
            <w:pPr>
              <w:jc w:val="center"/>
              <w:rPr>
                <w:rFonts w:ascii="Times New Roman" w:hAnsi="Times New Roman" w:cs="Times New Roman"/>
              </w:rPr>
            </w:pPr>
            <w:r w:rsidRPr="001F427A">
              <w:rPr>
                <w:rFonts w:ascii="Times New Roman" w:hAnsi="Times New Roman" w:cs="Times New Roman"/>
              </w:rPr>
              <w:t>2.</w:t>
            </w:r>
            <w:r>
              <w:rPr>
                <w:rFonts w:ascii="Times New Roman" w:hAnsi="Times New Roman" w:cs="Times New Roman"/>
              </w:rPr>
              <w:t>500.000</w:t>
            </w:r>
          </w:p>
        </w:tc>
        <w:tc>
          <w:tcPr>
            <w:tcW w:w="1176" w:type="dxa"/>
          </w:tcPr>
          <w:p w14:paraId="042A5DFE" w14:textId="77777777" w:rsidR="00757CFF" w:rsidRPr="001F427A" w:rsidRDefault="00757CFF" w:rsidP="00932335">
            <w:pPr>
              <w:jc w:val="center"/>
              <w:rPr>
                <w:rFonts w:ascii="Times New Roman" w:hAnsi="Times New Roman" w:cs="Times New Roman"/>
              </w:rPr>
            </w:pPr>
          </w:p>
        </w:tc>
      </w:tr>
      <w:tr w:rsidR="00757CFF" w:rsidRPr="001F427A" w14:paraId="3789C7E9" w14:textId="77777777" w:rsidTr="009F0EF8">
        <w:tc>
          <w:tcPr>
            <w:tcW w:w="920" w:type="dxa"/>
          </w:tcPr>
          <w:p w14:paraId="756428D0" w14:textId="77777777" w:rsidR="00757CFF" w:rsidRDefault="00757CFF" w:rsidP="00932335">
            <w:pPr>
              <w:jc w:val="center"/>
              <w:rPr>
                <w:rFonts w:ascii="Times New Roman" w:hAnsi="Times New Roman" w:cs="Times New Roman"/>
                <w:b/>
                <w:bCs/>
                <w:sz w:val="28"/>
                <w:szCs w:val="28"/>
              </w:rPr>
            </w:pPr>
          </w:p>
        </w:tc>
        <w:tc>
          <w:tcPr>
            <w:tcW w:w="1762" w:type="dxa"/>
          </w:tcPr>
          <w:p w14:paraId="1E7EBAA9" w14:textId="77777777" w:rsidR="00757CFF" w:rsidRDefault="00757CFF" w:rsidP="00932335">
            <w:pPr>
              <w:jc w:val="center"/>
              <w:rPr>
                <w:rFonts w:ascii="Times New Roman" w:hAnsi="Times New Roman" w:cs="Times New Roman"/>
                <w:b/>
                <w:bCs/>
                <w:sz w:val="28"/>
                <w:szCs w:val="28"/>
              </w:rPr>
            </w:pPr>
          </w:p>
        </w:tc>
        <w:tc>
          <w:tcPr>
            <w:tcW w:w="1323" w:type="dxa"/>
          </w:tcPr>
          <w:p w14:paraId="7ECBAC0C" w14:textId="780097AB" w:rsidR="00757CFF" w:rsidRPr="00757CFF" w:rsidRDefault="00757CFF" w:rsidP="00932335">
            <w:pPr>
              <w:jc w:val="center"/>
              <w:rPr>
                <w:rFonts w:ascii="Times New Roman" w:hAnsi="Times New Roman" w:cs="Times New Roman"/>
                <w:b/>
                <w:bCs/>
              </w:rPr>
            </w:pPr>
            <w:r w:rsidRPr="00757CFF">
              <w:rPr>
                <w:rFonts w:ascii="Times New Roman" w:hAnsi="Times New Roman" w:cs="Times New Roman"/>
              </w:rPr>
              <w:t>Fact. pendente</w:t>
            </w:r>
          </w:p>
        </w:tc>
        <w:tc>
          <w:tcPr>
            <w:tcW w:w="1002" w:type="dxa"/>
          </w:tcPr>
          <w:p w14:paraId="66945393" w14:textId="64CBF6E3" w:rsidR="00757CFF" w:rsidRPr="001F427A" w:rsidRDefault="009F0EF8" w:rsidP="00932335">
            <w:pPr>
              <w:jc w:val="center"/>
              <w:rPr>
                <w:rFonts w:ascii="Times New Roman" w:hAnsi="Times New Roman" w:cs="Times New Roman"/>
              </w:rPr>
            </w:pPr>
            <w:r>
              <w:rPr>
                <w:rFonts w:ascii="Times New Roman" w:hAnsi="Times New Roman" w:cs="Times New Roman"/>
              </w:rPr>
              <w:t>61</w:t>
            </w:r>
          </w:p>
        </w:tc>
        <w:tc>
          <w:tcPr>
            <w:tcW w:w="1469" w:type="dxa"/>
          </w:tcPr>
          <w:p w14:paraId="63571B1F" w14:textId="23B0EDEE" w:rsidR="00757CFF" w:rsidRPr="001F427A" w:rsidRDefault="009F0EF8" w:rsidP="00932335">
            <w:pPr>
              <w:jc w:val="center"/>
              <w:rPr>
                <w:rFonts w:ascii="Times New Roman" w:hAnsi="Times New Roman" w:cs="Times New Roman"/>
              </w:rPr>
            </w:pPr>
            <w:r w:rsidRPr="009F0EF8">
              <w:rPr>
                <w:rFonts w:ascii="Times New Roman" w:hAnsi="Times New Roman" w:cs="Times New Roman"/>
              </w:rPr>
              <w:t>Vendas Mercadorias</w:t>
            </w:r>
          </w:p>
        </w:tc>
        <w:tc>
          <w:tcPr>
            <w:tcW w:w="1176" w:type="dxa"/>
          </w:tcPr>
          <w:p w14:paraId="1FB8639C" w14:textId="77777777" w:rsidR="00757CFF" w:rsidRPr="001F427A" w:rsidRDefault="00757CFF" w:rsidP="00932335">
            <w:pPr>
              <w:jc w:val="center"/>
              <w:rPr>
                <w:rFonts w:ascii="Times New Roman" w:hAnsi="Times New Roman" w:cs="Times New Roman"/>
              </w:rPr>
            </w:pPr>
          </w:p>
        </w:tc>
        <w:tc>
          <w:tcPr>
            <w:tcW w:w="1176" w:type="dxa"/>
          </w:tcPr>
          <w:p w14:paraId="7FD207FF" w14:textId="4BDEA4FA" w:rsidR="00757CFF" w:rsidRPr="001F427A" w:rsidRDefault="00757CFF" w:rsidP="00932335">
            <w:pPr>
              <w:jc w:val="center"/>
              <w:rPr>
                <w:rFonts w:ascii="Times New Roman" w:hAnsi="Times New Roman" w:cs="Times New Roman"/>
              </w:rPr>
            </w:pPr>
            <w:r w:rsidRPr="001F427A">
              <w:rPr>
                <w:rFonts w:ascii="Times New Roman" w:hAnsi="Times New Roman" w:cs="Times New Roman"/>
              </w:rPr>
              <w:t>2.</w:t>
            </w:r>
            <w:r>
              <w:rPr>
                <w:rFonts w:ascii="Times New Roman" w:hAnsi="Times New Roman" w:cs="Times New Roman"/>
              </w:rPr>
              <w:t>500.000</w:t>
            </w:r>
          </w:p>
        </w:tc>
      </w:tr>
    </w:tbl>
    <w:p w14:paraId="4AFCB326" w14:textId="77777777" w:rsidR="009F0EF8" w:rsidRDefault="009F0EF8" w:rsidP="009F0EF8">
      <w:pPr>
        <w:rPr>
          <w:rFonts w:ascii="Times New Roman" w:hAnsi="Times New Roman" w:cs="Times New Roman"/>
        </w:rPr>
      </w:pPr>
    </w:p>
    <w:p w14:paraId="0BCD29FA" w14:textId="56530BE8" w:rsidR="00757CFF" w:rsidRDefault="009F0EF8" w:rsidP="009F0EF8">
      <w:pPr>
        <w:rPr>
          <w:rFonts w:ascii="Times New Roman" w:hAnsi="Times New Roman" w:cs="Times New Roman"/>
          <w:b/>
          <w:bCs/>
        </w:rPr>
      </w:pPr>
      <w:r w:rsidRPr="009F0EF8">
        <w:rPr>
          <w:rFonts w:ascii="Times New Roman" w:hAnsi="Times New Roman" w:cs="Times New Roman"/>
        </w:rPr>
        <w:t xml:space="preserve">Este lançamento já consta no sistema, mas está </w:t>
      </w:r>
      <w:r w:rsidRPr="009F0EF8">
        <w:rPr>
          <w:rFonts w:ascii="Times New Roman" w:hAnsi="Times New Roman" w:cs="Times New Roman"/>
          <w:b/>
          <w:bCs/>
        </w:rPr>
        <w:t>incompleto do ponto de vista documental.</w:t>
      </w:r>
    </w:p>
    <w:p w14:paraId="26582110" w14:textId="77777777" w:rsidR="009F0EF8" w:rsidRDefault="009F0EF8" w:rsidP="009F0EF8">
      <w:pPr>
        <w:rPr>
          <w:rFonts w:ascii="Times New Roman" w:hAnsi="Times New Roman" w:cs="Times New Roman"/>
          <w:b/>
          <w:bCs/>
        </w:rPr>
      </w:pPr>
    </w:p>
    <w:p w14:paraId="5B4BB25E" w14:textId="5536CF16" w:rsidR="009F0EF8" w:rsidRDefault="009F0EF8" w:rsidP="009F0EF8">
      <w:pPr>
        <w:rPr>
          <w:rFonts w:ascii="Times New Roman" w:hAnsi="Times New Roman" w:cs="Times New Roman"/>
          <w:b/>
          <w:bCs/>
        </w:rPr>
      </w:pPr>
      <w:r w:rsidRPr="00757CFF">
        <w:rPr>
          <w:rFonts w:ascii="Times New Roman" w:hAnsi="Times New Roman" w:cs="Times New Roman"/>
          <w:b/>
          <w:bCs/>
        </w:rPr>
        <w:t>Comentário Técnico:</w:t>
      </w:r>
    </w:p>
    <w:p w14:paraId="4691AF9B" w14:textId="12E9D6CE" w:rsidR="009F0EF8" w:rsidRPr="009F0EF8" w:rsidRDefault="009F0EF8" w:rsidP="009F0EF8">
      <w:pPr>
        <w:rPr>
          <w:rFonts w:ascii="Times New Roman" w:hAnsi="Times New Roman" w:cs="Times New Roman"/>
        </w:rPr>
      </w:pPr>
      <w:r w:rsidRPr="009F0EF8">
        <w:rPr>
          <w:rFonts w:ascii="Times New Roman" w:hAnsi="Times New Roman" w:cs="Times New Roman"/>
        </w:rPr>
        <w:t xml:space="preserve">  </w:t>
      </w:r>
      <w:r w:rsidRPr="009F0EF8">
        <w:rPr>
          <w:rFonts w:ascii="Times New Roman" w:hAnsi="Times New Roman" w:cs="Times New Roman"/>
          <w:b/>
          <w:bCs/>
        </w:rPr>
        <w:t>Irregularidade:</w:t>
      </w:r>
      <w:r w:rsidRPr="009F0EF8">
        <w:rPr>
          <w:rFonts w:ascii="Times New Roman" w:hAnsi="Times New Roman" w:cs="Times New Roman"/>
        </w:rPr>
        <w:t xml:space="preserve"> Venda registada sem suporte documental.</w:t>
      </w:r>
    </w:p>
    <w:p w14:paraId="5E0AACD7" w14:textId="16D6EE42" w:rsidR="009F0EF8" w:rsidRPr="009F0EF8" w:rsidRDefault="009F0EF8" w:rsidP="009F0EF8">
      <w:pPr>
        <w:rPr>
          <w:rFonts w:ascii="Times New Roman" w:hAnsi="Times New Roman" w:cs="Times New Roman"/>
        </w:rPr>
      </w:pPr>
      <w:r w:rsidRPr="009F0EF8">
        <w:rPr>
          <w:rFonts w:ascii="Times New Roman" w:hAnsi="Times New Roman" w:cs="Times New Roman"/>
        </w:rPr>
        <w:t xml:space="preserve"> </w:t>
      </w:r>
      <w:r w:rsidRPr="009F0EF8">
        <w:rPr>
          <w:rFonts w:ascii="Times New Roman" w:hAnsi="Times New Roman" w:cs="Times New Roman"/>
          <w:b/>
          <w:bCs/>
        </w:rPr>
        <w:t>Impacto:</w:t>
      </w:r>
      <w:r w:rsidRPr="009F0EF8">
        <w:rPr>
          <w:rFonts w:ascii="Times New Roman" w:hAnsi="Times New Roman" w:cs="Times New Roman"/>
        </w:rPr>
        <w:t xml:space="preserve"> Dificulta a rastreabilidade e fiabilidade das demonstrações financeiras.</w:t>
      </w:r>
    </w:p>
    <w:p w14:paraId="5A95A4A5" w14:textId="4E7F08CE" w:rsidR="009F0EF8" w:rsidRPr="009F0EF8" w:rsidRDefault="009F0EF8" w:rsidP="009F0EF8">
      <w:pPr>
        <w:rPr>
          <w:rFonts w:ascii="Times New Roman" w:hAnsi="Times New Roman" w:cs="Times New Roman"/>
        </w:rPr>
      </w:pPr>
      <w:r w:rsidRPr="009F0EF8">
        <w:rPr>
          <w:rFonts w:ascii="Times New Roman" w:hAnsi="Times New Roman" w:cs="Times New Roman"/>
        </w:rPr>
        <w:t xml:space="preserve">  </w:t>
      </w:r>
      <w:r w:rsidRPr="009F0EF8">
        <w:rPr>
          <w:rFonts w:ascii="Times New Roman" w:hAnsi="Times New Roman" w:cs="Times New Roman"/>
          <w:b/>
          <w:bCs/>
        </w:rPr>
        <w:t>Recomendação do Auditor:</w:t>
      </w:r>
      <w:r w:rsidRPr="009F0EF8">
        <w:rPr>
          <w:rFonts w:ascii="Times New Roman" w:hAnsi="Times New Roman" w:cs="Times New Roman"/>
        </w:rPr>
        <w:t xml:space="preserve"> Regularizar com emissão de factura, guia e registo completo no dossiê fiscal da empresa.</w:t>
      </w:r>
    </w:p>
    <w:p w14:paraId="302A6912" w14:textId="77777777" w:rsidR="009F0EF8" w:rsidRDefault="009F0EF8" w:rsidP="009F0EF8">
      <w:pPr>
        <w:rPr>
          <w:rFonts w:ascii="Times New Roman" w:hAnsi="Times New Roman" w:cs="Times New Roman"/>
        </w:rPr>
      </w:pPr>
    </w:p>
    <w:p w14:paraId="21A26FD5" w14:textId="77777777" w:rsidR="008352DD" w:rsidRDefault="008352DD" w:rsidP="009F0EF8">
      <w:pPr>
        <w:rPr>
          <w:rFonts w:ascii="Times New Roman" w:hAnsi="Times New Roman" w:cs="Times New Roman"/>
        </w:rPr>
      </w:pPr>
    </w:p>
    <w:p w14:paraId="444C96F0" w14:textId="77777777" w:rsidR="008352DD" w:rsidRDefault="008352DD" w:rsidP="009F0EF8">
      <w:pPr>
        <w:rPr>
          <w:rFonts w:ascii="Times New Roman" w:hAnsi="Times New Roman" w:cs="Times New Roman"/>
        </w:rPr>
      </w:pPr>
    </w:p>
    <w:p w14:paraId="51FFB693" w14:textId="77777777" w:rsidR="008352DD" w:rsidRDefault="008352DD" w:rsidP="009F0EF8">
      <w:pPr>
        <w:rPr>
          <w:rFonts w:ascii="Times New Roman" w:hAnsi="Times New Roman" w:cs="Times New Roman"/>
        </w:rPr>
      </w:pPr>
    </w:p>
    <w:p w14:paraId="187CC882" w14:textId="77777777" w:rsidR="008352DD" w:rsidRDefault="008352DD" w:rsidP="009F0EF8">
      <w:pPr>
        <w:rPr>
          <w:rFonts w:ascii="Times New Roman" w:hAnsi="Times New Roman" w:cs="Times New Roman"/>
        </w:rPr>
      </w:pPr>
    </w:p>
    <w:p w14:paraId="52751936" w14:textId="77777777" w:rsidR="008352DD" w:rsidRPr="00757CFF" w:rsidRDefault="008352DD" w:rsidP="009F0EF8">
      <w:pPr>
        <w:rPr>
          <w:rFonts w:ascii="Times New Roman" w:hAnsi="Times New Roman" w:cs="Times New Roman"/>
        </w:rPr>
      </w:pPr>
    </w:p>
    <w:p w14:paraId="3755845A" w14:textId="1160DFCA" w:rsidR="008764D3" w:rsidRPr="00E13131" w:rsidRDefault="0097479E" w:rsidP="008764D3">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8764D3" w:rsidRPr="00E13131">
        <w:rPr>
          <w:rFonts w:ascii="Times New Roman" w:hAnsi="Times New Roman" w:cs="Times New Roman"/>
          <w:b/>
          <w:bCs/>
          <w:sz w:val="28"/>
          <w:szCs w:val="28"/>
        </w:rPr>
        <w:t>. SITUAÇÃO 4 – Nota de Crédito Não Emitida</w:t>
      </w:r>
    </w:p>
    <w:p w14:paraId="66C353AC" w14:textId="77777777" w:rsidR="008764D3" w:rsidRDefault="008764D3" w:rsidP="008764D3">
      <w:pPr>
        <w:rPr>
          <w:rFonts w:ascii="Times New Roman" w:hAnsi="Times New Roman" w:cs="Times New Roman"/>
        </w:rPr>
      </w:pPr>
      <w:r w:rsidRPr="00E13131">
        <w:rPr>
          <w:rFonts w:ascii="Times New Roman" w:hAnsi="Times New Roman" w:cs="Times New Roman"/>
          <w:b/>
          <w:bCs/>
        </w:rPr>
        <w:t>Descrição:</w:t>
      </w:r>
      <w:r w:rsidRPr="00E13131">
        <w:rPr>
          <w:rFonts w:ascii="Times New Roman" w:hAnsi="Times New Roman" w:cs="Times New Roman"/>
        </w:rPr>
        <w:br/>
        <w:t xml:space="preserve">Um cliente informou que ainda aguarda a emissão de </w:t>
      </w:r>
      <w:r w:rsidRPr="00E13131">
        <w:rPr>
          <w:rFonts w:ascii="Times New Roman" w:hAnsi="Times New Roman" w:cs="Times New Roman"/>
          <w:b/>
          <w:bCs/>
        </w:rPr>
        <w:t>nota de crédito</w:t>
      </w:r>
      <w:r w:rsidRPr="00E13131">
        <w:rPr>
          <w:rFonts w:ascii="Times New Roman" w:hAnsi="Times New Roman" w:cs="Times New Roman"/>
        </w:rPr>
        <w:t xml:space="preserve"> no valor de </w:t>
      </w:r>
      <w:r w:rsidRPr="00E13131">
        <w:rPr>
          <w:rFonts w:ascii="Times New Roman" w:hAnsi="Times New Roman" w:cs="Times New Roman"/>
          <w:b/>
          <w:bCs/>
        </w:rPr>
        <w:t>Kz 650.000,00</w:t>
      </w:r>
      <w:r w:rsidRPr="00E13131">
        <w:rPr>
          <w:rFonts w:ascii="Times New Roman" w:hAnsi="Times New Roman" w:cs="Times New Roman"/>
        </w:rPr>
        <w:t xml:space="preserve"> referente à devolução de mercadorias </w:t>
      </w:r>
      <w:r w:rsidRPr="00E13131">
        <w:rPr>
          <w:rFonts w:ascii="Times New Roman" w:hAnsi="Times New Roman" w:cs="Times New Roman"/>
          <w:b/>
          <w:bCs/>
        </w:rPr>
        <w:t>UPS Fortress</w:t>
      </w:r>
      <w:r w:rsidRPr="00E13131">
        <w:rPr>
          <w:rFonts w:ascii="Times New Roman" w:hAnsi="Times New Roman" w:cs="Times New Roman"/>
        </w:rPr>
        <w:t xml:space="preserve"> efetuada em </w:t>
      </w:r>
      <w:r w:rsidRPr="00E13131">
        <w:rPr>
          <w:rFonts w:ascii="Times New Roman" w:hAnsi="Times New Roman" w:cs="Times New Roman"/>
          <w:b/>
          <w:bCs/>
        </w:rPr>
        <w:t>02/11/2023</w:t>
      </w:r>
      <w:r w:rsidRPr="00E13131">
        <w:rPr>
          <w:rFonts w:ascii="Times New Roman" w:hAnsi="Times New Roman" w:cs="Times New Roman"/>
        </w:rPr>
        <w:t xml:space="preserve">, recepcionada pela empresa em </w:t>
      </w:r>
      <w:r w:rsidRPr="00E13131">
        <w:rPr>
          <w:rFonts w:ascii="Times New Roman" w:hAnsi="Times New Roman" w:cs="Times New Roman"/>
          <w:b/>
          <w:bCs/>
        </w:rPr>
        <w:t>10/12/2023</w:t>
      </w:r>
      <w:r w:rsidRPr="00E13131">
        <w:rPr>
          <w:rFonts w:ascii="Times New Roman" w:hAnsi="Times New Roman" w:cs="Times New Roman"/>
        </w:rPr>
        <w:t>.</w:t>
      </w:r>
    </w:p>
    <w:p w14:paraId="5A6631FD" w14:textId="77777777" w:rsidR="009F0EF8" w:rsidRPr="00E13131" w:rsidRDefault="009F0EF8" w:rsidP="008764D3">
      <w:pPr>
        <w:rPr>
          <w:rFonts w:ascii="Times New Roman" w:hAnsi="Times New Roman" w:cs="Times New Roman"/>
        </w:rPr>
      </w:pPr>
    </w:p>
    <w:p w14:paraId="114D8782" w14:textId="77777777" w:rsidR="009F0EF8" w:rsidRPr="009F0EF8" w:rsidRDefault="009F0EF8" w:rsidP="009F0EF8">
      <w:pPr>
        <w:rPr>
          <w:rFonts w:ascii="Times New Roman" w:hAnsi="Times New Roman" w:cs="Times New Roman"/>
          <w:b/>
          <w:bCs/>
        </w:rPr>
      </w:pPr>
      <w:r w:rsidRPr="009F0EF8">
        <w:rPr>
          <w:rFonts w:ascii="Times New Roman" w:hAnsi="Times New Roman" w:cs="Times New Roman"/>
          <w:b/>
          <w:bCs/>
        </w:rPr>
        <w:t>Problema Identificado:</w:t>
      </w:r>
    </w:p>
    <w:p w14:paraId="665442FE" w14:textId="77777777" w:rsidR="009F0EF8" w:rsidRPr="009F0EF8" w:rsidRDefault="009F0EF8" w:rsidP="009F0EF8">
      <w:pPr>
        <w:numPr>
          <w:ilvl w:val="0"/>
          <w:numId w:val="39"/>
        </w:numPr>
        <w:rPr>
          <w:rFonts w:ascii="Times New Roman" w:hAnsi="Times New Roman" w:cs="Times New Roman"/>
        </w:rPr>
      </w:pPr>
      <w:r w:rsidRPr="009F0EF8">
        <w:rPr>
          <w:rFonts w:ascii="Times New Roman" w:hAnsi="Times New Roman" w:cs="Times New Roman"/>
        </w:rPr>
        <w:t>A empresa recebeu as mercadorias de volta, mas não emitiu nota de crédito correspondente.</w:t>
      </w:r>
    </w:p>
    <w:p w14:paraId="499AF007" w14:textId="77777777" w:rsidR="009F0EF8" w:rsidRPr="009F0EF8" w:rsidRDefault="009F0EF8" w:rsidP="009F0EF8">
      <w:pPr>
        <w:numPr>
          <w:ilvl w:val="0"/>
          <w:numId w:val="39"/>
        </w:numPr>
        <w:rPr>
          <w:rFonts w:ascii="Times New Roman" w:hAnsi="Times New Roman" w:cs="Times New Roman"/>
        </w:rPr>
      </w:pPr>
      <w:r w:rsidRPr="009F0EF8">
        <w:rPr>
          <w:rFonts w:ascii="Times New Roman" w:hAnsi="Times New Roman" w:cs="Times New Roman"/>
        </w:rPr>
        <w:t>Isso implica que:</w:t>
      </w:r>
    </w:p>
    <w:p w14:paraId="57F709A5" w14:textId="77777777" w:rsidR="009F0EF8" w:rsidRPr="009F0EF8" w:rsidRDefault="009F0EF8" w:rsidP="009F0EF8">
      <w:pPr>
        <w:numPr>
          <w:ilvl w:val="1"/>
          <w:numId w:val="39"/>
        </w:numPr>
        <w:rPr>
          <w:rFonts w:ascii="Times New Roman" w:hAnsi="Times New Roman" w:cs="Times New Roman"/>
        </w:rPr>
      </w:pPr>
      <w:r w:rsidRPr="009F0EF8">
        <w:rPr>
          <w:rFonts w:ascii="Times New Roman" w:hAnsi="Times New Roman" w:cs="Times New Roman"/>
        </w:rPr>
        <w:t>As receitas continuam sobreavaliadas (incluem venda anulada);</w:t>
      </w:r>
    </w:p>
    <w:p w14:paraId="3B39D542" w14:textId="77777777" w:rsidR="009F0EF8" w:rsidRPr="009F0EF8" w:rsidRDefault="009F0EF8" w:rsidP="009F0EF8">
      <w:pPr>
        <w:numPr>
          <w:ilvl w:val="1"/>
          <w:numId w:val="39"/>
        </w:numPr>
        <w:rPr>
          <w:rFonts w:ascii="Times New Roman" w:hAnsi="Times New Roman" w:cs="Times New Roman"/>
        </w:rPr>
      </w:pPr>
      <w:r w:rsidRPr="009F0EF8">
        <w:rPr>
          <w:rFonts w:ascii="Times New Roman" w:hAnsi="Times New Roman" w:cs="Times New Roman"/>
        </w:rPr>
        <w:t>O cliente continua com saldo devedor indevido;</w:t>
      </w:r>
    </w:p>
    <w:p w14:paraId="7195F90B" w14:textId="4B461B2D" w:rsidR="009F0EF8" w:rsidRPr="009F0EF8" w:rsidRDefault="009F0EF8" w:rsidP="009F0EF8">
      <w:pPr>
        <w:numPr>
          <w:ilvl w:val="1"/>
          <w:numId w:val="39"/>
        </w:numPr>
        <w:rPr>
          <w:rFonts w:ascii="Times New Roman" w:hAnsi="Times New Roman" w:cs="Times New Roman"/>
          <w:b/>
          <w:bCs/>
        </w:rPr>
      </w:pPr>
      <w:r w:rsidRPr="009F0EF8">
        <w:rPr>
          <w:rFonts w:ascii="Times New Roman" w:hAnsi="Times New Roman" w:cs="Times New Roman"/>
        </w:rPr>
        <w:t>A existência física foi reposta, mas não contabilizada</w:t>
      </w:r>
      <w:r w:rsidRPr="009F0EF8">
        <w:rPr>
          <w:rFonts w:ascii="Times New Roman" w:hAnsi="Times New Roman" w:cs="Times New Roman"/>
          <w:b/>
          <w:bCs/>
        </w:rPr>
        <w:t>.</w:t>
      </w:r>
    </w:p>
    <w:p w14:paraId="217FFDFB" w14:textId="08DCF3E4" w:rsidR="009F0EF8" w:rsidRPr="009F0EF8" w:rsidRDefault="009F0EF8" w:rsidP="009F0EF8">
      <w:pPr>
        <w:rPr>
          <w:rFonts w:ascii="Times New Roman" w:hAnsi="Times New Roman" w:cs="Times New Roman"/>
          <w:b/>
          <w:bCs/>
        </w:rPr>
      </w:pPr>
      <w:r w:rsidRPr="009F0EF8">
        <w:rPr>
          <w:rFonts w:ascii="Times New Roman" w:hAnsi="Times New Roman" w:cs="Times New Roman"/>
          <w:b/>
          <w:bCs/>
        </w:rPr>
        <w:t>Impacto nas Demonstrações Financeiras:</w:t>
      </w:r>
    </w:p>
    <w:p w14:paraId="463F37B6" w14:textId="77777777" w:rsidR="009F0EF8" w:rsidRPr="009F0EF8" w:rsidRDefault="009F0EF8" w:rsidP="009F0EF8">
      <w:pPr>
        <w:numPr>
          <w:ilvl w:val="0"/>
          <w:numId w:val="40"/>
        </w:numPr>
        <w:rPr>
          <w:rFonts w:ascii="Times New Roman" w:hAnsi="Times New Roman" w:cs="Times New Roman"/>
        </w:rPr>
      </w:pPr>
      <w:r w:rsidRPr="009F0EF8">
        <w:rPr>
          <w:rFonts w:ascii="Times New Roman" w:hAnsi="Times New Roman" w:cs="Times New Roman"/>
        </w:rPr>
        <w:t>Receita registada indevidamente a mais 650.000 Kz</w:t>
      </w:r>
    </w:p>
    <w:p w14:paraId="02491D6F" w14:textId="77777777" w:rsidR="009F0EF8" w:rsidRPr="009F0EF8" w:rsidRDefault="009F0EF8" w:rsidP="009F0EF8">
      <w:pPr>
        <w:numPr>
          <w:ilvl w:val="0"/>
          <w:numId w:val="40"/>
        </w:numPr>
        <w:rPr>
          <w:rFonts w:ascii="Times New Roman" w:hAnsi="Times New Roman" w:cs="Times New Roman"/>
        </w:rPr>
      </w:pPr>
      <w:r w:rsidRPr="009F0EF8">
        <w:rPr>
          <w:rFonts w:ascii="Times New Roman" w:hAnsi="Times New Roman" w:cs="Times New Roman"/>
        </w:rPr>
        <w:t>Contas a receber de clientes estão sobreavaliadas</w:t>
      </w:r>
    </w:p>
    <w:p w14:paraId="49FAD668" w14:textId="77777777" w:rsidR="009F0EF8" w:rsidRPr="009F0EF8" w:rsidRDefault="009F0EF8" w:rsidP="009F0EF8">
      <w:pPr>
        <w:numPr>
          <w:ilvl w:val="0"/>
          <w:numId w:val="40"/>
        </w:numPr>
        <w:rPr>
          <w:rFonts w:ascii="Times New Roman" w:hAnsi="Times New Roman" w:cs="Times New Roman"/>
        </w:rPr>
      </w:pPr>
      <w:r w:rsidRPr="009F0EF8">
        <w:rPr>
          <w:rFonts w:ascii="Times New Roman" w:hAnsi="Times New Roman" w:cs="Times New Roman"/>
        </w:rPr>
        <w:t>Existências físicas estão subavaliadas</w:t>
      </w:r>
    </w:p>
    <w:p w14:paraId="37003EA2" w14:textId="77777777" w:rsidR="009F0EF8" w:rsidRPr="009F0EF8" w:rsidRDefault="009F0EF8" w:rsidP="009F0EF8">
      <w:pPr>
        <w:numPr>
          <w:ilvl w:val="0"/>
          <w:numId w:val="40"/>
        </w:numPr>
        <w:rPr>
          <w:rFonts w:ascii="Times New Roman" w:hAnsi="Times New Roman" w:cs="Times New Roman"/>
        </w:rPr>
      </w:pPr>
      <w:r w:rsidRPr="009F0EF8">
        <w:rPr>
          <w:rFonts w:ascii="Times New Roman" w:hAnsi="Times New Roman" w:cs="Times New Roman"/>
        </w:rPr>
        <w:t>Não cumprimento da norma de especialização e justificação documental</w:t>
      </w:r>
    </w:p>
    <w:p w14:paraId="09F6AE1B" w14:textId="5342C40E" w:rsidR="008764D3" w:rsidRPr="00E13131" w:rsidRDefault="008764D3" w:rsidP="008764D3">
      <w:pPr>
        <w:rPr>
          <w:rFonts w:ascii="Times New Roman" w:hAnsi="Times New Roman" w:cs="Times New Roman"/>
        </w:rPr>
      </w:pPr>
      <w:r w:rsidRPr="00E13131">
        <w:rPr>
          <w:rFonts w:ascii="Times New Roman" w:hAnsi="Times New Roman" w:cs="Times New Roman"/>
        </w:rPr>
        <w:t>.</w:t>
      </w:r>
    </w:p>
    <w:p w14:paraId="1E71FAD4" w14:textId="11312082" w:rsidR="00603CF1" w:rsidRPr="00E13131" w:rsidRDefault="00603CF1" w:rsidP="008764D3">
      <w:pPr>
        <w:rPr>
          <w:rFonts w:ascii="Times New Roman" w:hAnsi="Times New Roman" w:cs="Times New Roman"/>
          <w:b/>
          <w:bCs/>
        </w:rPr>
      </w:pPr>
      <w:r w:rsidRPr="00E13131">
        <w:rPr>
          <w:rFonts w:ascii="Times New Roman" w:hAnsi="Times New Roman" w:cs="Times New Roman"/>
          <w:b/>
          <w:bCs/>
        </w:rPr>
        <w:t>Reclassificação sugerida:</w:t>
      </w:r>
    </w:p>
    <w:tbl>
      <w:tblPr>
        <w:tblStyle w:val="Tabelacomgrade"/>
        <w:tblW w:w="0" w:type="auto"/>
        <w:tblLook w:val="04A0" w:firstRow="1" w:lastRow="0" w:firstColumn="1" w:lastColumn="0" w:noHBand="0" w:noVBand="1"/>
      </w:tblPr>
      <w:tblGrid>
        <w:gridCol w:w="1474"/>
        <w:gridCol w:w="1657"/>
        <w:gridCol w:w="1963"/>
        <w:gridCol w:w="1532"/>
        <w:gridCol w:w="1558"/>
      </w:tblGrid>
      <w:tr w:rsidR="009F0EF8" w:rsidRPr="00E13131" w14:paraId="4F781254" w14:textId="77777777" w:rsidTr="00295809">
        <w:tc>
          <w:tcPr>
            <w:tcW w:w="1474" w:type="dxa"/>
          </w:tcPr>
          <w:p w14:paraId="68F8237F" w14:textId="77777777" w:rsidR="009F0EF8" w:rsidRPr="00E13131" w:rsidRDefault="009F0EF8" w:rsidP="0000597D">
            <w:pPr>
              <w:rPr>
                <w:rFonts w:ascii="Times New Roman" w:hAnsi="Times New Roman" w:cs="Times New Roman"/>
                <w:b/>
                <w:bCs/>
              </w:rPr>
            </w:pPr>
            <w:r w:rsidRPr="00E13131">
              <w:rPr>
                <w:rFonts w:ascii="Times New Roman" w:hAnsi="Times New Roman" w:cs="Times New Roman"/>
                <w:b/>
                <w:bCs/>
              </w:rPr>
              <w:t>CODIGO</w:t>
            </w:r>
          </w:p>
        </w:tc>
        <w:tc>
          <w:tcPr>
            <w:tcW w:w="1657" w:type="dxa"/>
          </w:tcPr>
          <w:p w14:paraId="7C38AAAD" w14:textId="78EB086F" w:rsidR="009F0EF8" w:rsidRPr="00E13131" w:rsidRDefault="009F0EF8" w:rsidP="0000597D">
            <w:pPr>
              <w:rPr>
                <w:rFonts w:ascii="Times New Roman" w:hAnsi="Times New Roman" w:cs="Times New Roman"/>
                <w:b/>
                <w:bCs/>
              </w:rPr>
            </w:pPr>
            <w:r>
              <w:rPr>
                <w:rFonts w:ascii="Times New Roman" w:hAnsi="Times New Roman" w:cs="Times New Roman"/>
                <w:b/>
                <w:bCs/>
              </w:rPr>
              <w:t>DESCRIÇÃO</w:t>
            </w:r>
          </w:p>
        </w:tc>
        <w:tc>
          <w:tcPr>
            <w:tcW w:w="1963" w:type="dxa"/>
          </w:tcPr>
          <w:p w14:paraId="1276A86A" w14:textId="2EFFB760" w:rsidR="009F0EF8" w:rsidRPr="00E13131" w:rsidRDefault="009F0EF8" w:rsidP="0000597D">
            <w:pPr>
              <w:rPr>
                <w:rFonts w:ascii="Times New Roman" w:hAnsi="Times New Roman" w:cs="Times New Roman"/>
                <w:b/>
                <w:bCs/>
              </w:rPr>
            </w:pPr>
            <w:r>
              <w:rPr>
                <w:rFonts w:ascii="Times New Roman" w:hAnsi="Times New Roman" w:cs="Times New Roman"/>
                <w:b/>
                <w:bCs/>
              </w:rPr>
              <w:t>NOME.</w:t>
            </w:r>
            <w:r w:rsidRPr="00E13131">
              <w:rPr>
                <w:rFonts w:ascii="Times New Roman" w:hAnsi="Times New Roman" w:cs="Times New Roman"/>
                <w:b/>
                <w:bCs/>
              </w:rPr>
              <w:t>CONTA</w:t>
            </w:r>
          </w:p>
        </w:tc>
        <w:tc>
          <w:tcPr>
            <w:tcW w:w="1532" w:type="dxa"/>
          </w:tcPr>
          <w:p w14:paraId="6D27A5D9" w14:textId="77777777" w:rsidR="009F0EF8" w:rsidRPr="00E13131" w:rsidRDefault="009F0EF8" w:rsidP="0000597D">
            <w:pPr>
              <w:rPr>
                <w:rFonts w:ascii="Times New Roman" w:hAnsi="Times New Roman" w:cs="Times New Roman"/>
                <w:b/>
                <w:bCs/>
              </w:rPr>
            </w:pPr>
            <w:r w:rsidRPr="00E13131">
              <w:rPr>
                <w:rFonts w:ascii="Times New Roman" w:hAnsi="Times New Roman" w:cs="Times New Roman"/>
                <w:b/>
                <w:bCs/>
              </w:rPr>
              <w:t>DEBITO</w:t>
            </w:r>
          </w:p>
        </w:tc>
        <w:tc>
          <w:tcPr>
            <w:tcW w:w="1558" w:type="dxa"/>
          </w:tcPr>
          <w:p w14:paraId="251270A4" w14:textId="77777777" w:rsidR="009F0EF8" w:rsidRPr="00E13131" w:rsidRDefault="009F0EF8" w:rsidP="0000597D">
            <w:pPr>
              <w:rPr>
                <w:rFonts w:ascii="Times New Roman" w:hAnsi="Times New Roman" w:cs="Times New Roman"/>
                <w:b/>
                <w:bCs/>
              </w:rPr>
            </w:pPr>
            <w:r w:rsidRPr="00E13131">
              <w:rPr>
                <w:rFonts w:ascii="Times New Roman" w:hAnsi="Times New Roman" w:cs="Times New Roman"/>
                <w:b/>
                <w:bCs/>
              </w:rPr>
              <w:t>CRÉDITO</w:t>
            </w:r>
          </w:p>
        </w:tc>
      </w:tr>
      <w:tr w:rsidR="009F0EF8" w:rsidRPr="008F0E73" w14:paraId="73C516E8" w14:textId="77777777" w:rsidTr="00295809">
        <w:tc>
          <w:tcPr>
            <w:tcW w:w="1474" w:type="dxa"/>
          </w:tcPr>
          <w:p w14:paraId="4C63F6AF" w14:textId="69CBBB72" w:rsidR="009F0EF8" w:rsidRPr="008F0E73" w:rsidRDefault="009F0EF8" w:rsidP="0000597D">
            <w:pPr>
              <w:rPr>
                <w:rFonts w:ascii="Times New Roman" w:hAnsi="Times New Roman" w:cs="Times New Roman"/>
              </w:rPr>
            </w:pPr>
            <w:r w:rsidRPr="008F0E73">
              <w:rPr>
                <w:rFonts w:ascii="Times New Roman" w:hAnsi="Times New Roman" w:cs="Times New Roman"/>
              </w:rPr>
              <w:t>6</w:t>
            </w:r>
            <w:r>
              <w:rPr>
                <w:rFonts w:ascii="Times New Roman" w:hAnsi="Times New Roman" w:cs="Times New Roman"/>
              </w:rPr>
              <w:t>1</w:t>
            </w:r>
          </w:p>
        </w:tc>
        <w:tc>
          <w:tcPr>
            <w:tcW w:w="1657" w:type="dxa"/>
          </w:tcPr>
          <w:p w14:paraId="71F06805" w14:textId="4FCD6CA0" w:rsidR="009F0EF8" w:rsidRPr="008F0E73" w:rsidRDefault="009F0EF8" w:rsidP="0000597D">
            <w:pPr>
              <w:rPr>
                <w:rFonts w:ascii="Times New Roman" w:hAnsi="Times New Roman" w:cs="Times New Roman"/>
              </w:rPr>
            </w:pPr>
            <w:r w:rsidRPr="009F0EF8">
              <w:rPr>
                <w:rFonts w:ascii="Times New Roman" w:hAnsi="Times New Roman" w:cs="Times New Roman"/>
              </w:rPr>
              <w:t>Pela anulação da venda por devolução de mercadoria</w:t>
            </w:r>
          </w:p>
        </w:tc>
        <w:tc>
          <w:tcPr>
            <w:tcW w:w="1963" w:type="dxa"/>
          </w:tcPr>
          <w:p w14:paraId="31FB6D12" w14:textId="2C3327E3" w:rsidR="009F0EF8" w:rsidRPr="008F0E73" w:rsidRDefault="009F0EF8" w:rsidP="0000597D">
            <w:pPr>
              <w:rPr>
                <w:rFonts w:ascii="Times New Roman" w:hAnsi="Times New Roman" w:cs="Times New Roman"/>
              </w:rPr>
            </w:pPr>
            <w:r w:rsidRPr="008F0E73">
              <w:rPr>
                <w:rFonts w:ascii="Times New Roman" w:hAnsi="Times New Roman" w:cs="Times New Roman"/>
              </w:rPr>
              <w:t>VENDAS</w:t>
            </w:r>
          </w:p>
        </w:tc>
        <w:tc>
          <w:tcPr>
            <w:tcW w:w="1532" w:type="dxa"/>
          </w:tcPr>
          <w:p w14:paraId="159408AF" w14:textId="345186EF" w:rsidR="009F0EF8" w:rsidRPr="008F0E73" w:rsidRDefault="009F0EF8" w:rsidP="0000597D">
            <w:pPr>
              <w:rPr>
                <w:rFonts w:ascii="Times New Roman" w:hAnsi="Times New Roman" w:cs="Times New Roman"/>
              </w:rPr>
            </w:pPr>
            <w:r w:rsidRPr="008F0E73">
              <w:rPr>
                <w:rFonts w:ascii="Times New Roman" w:hAnsi="Times New Roman" w:cs="Times New Roman"/>
              </w:rPr>
              <w:t>650.000,00</w:t>
            </w:r>
          </w:p>
        </w:tc>
        <w:tc>
          <w:tcPr>
            <w:tcW w:w="1558" w:type="dxa"/>
          </w:tcPr>
          <w:p w14:paraId="6B1DDD71" w14:textId="77777777" w:rsidR="009F0EF8" w:rsidRPr="008F0E73" w:rsidRDefault="009F0EF8" w:rsidP="0000597D">
            <w:pPr>
              <w:rPr>
                <w:rFonts w:ascii="Times New Roman" w:hAnsi="Times New Roman" w:cs="Times New Roman"/>
              </w:rPr>
            </w:pPr>
          </w:p>
        </w:tc>
      </w:tr>
      <w:tr w:rsidR="009F0EF8" w:rsidRPr="008F0E73" w14:paraId="01D19365" w14:textId="77777777" w:rsidTr="00295809">
        <w:tc>
          <w:tcPr>
            <w:tcW w:w="1474" w:type="dxa"/>
          </w:tcPr>
          <w:p w14:paraId="542E4EF9" w14:textId="329BB0D7" w:rsidR="009F0EF8" w:rsidRPr="008F0E73" w:rsidRDefault="005672A3" w:rsidP="009F0EF8">
            <w:pPr>
              <w:rPr>
                <w:rFonts w:ascii="Times New Roman" w:hAnsi="Times New Roman" w:cs="Times New Roman"/>
              </w:rPr>
            </w:pPr>
            <w:r>
              <w:rPr>
                <w:rFonts w:ascii="Times New Roman" w:hAnsi="Times New Roman" w:cs="Times New Roman"/>
              </w:rPr>
              <w:t>31</w:t>
            </w:r>
          </w:p>
        </w:tc>
        <w:tc>
          <w:tcPr>
            <w:tcW w:w="1657" w:type="dxa"/>
          </w:tcPr>
          <w:p w14:paraId="03A01EF2" w14:textId="6AECCFA1" w:rsidR="009F0EF8" w:rsidRPr="008F0E73" w:rsidRDefault="009F0EF8" w:rsidP="009F0EF8">
            <w:pPr>
              <w:rPr>
                <w:rFonts w:ascii="Times New Roman" w:hAnsi="Times New Roman" w:cs="Times New Roman"/>
              </w:rPr>
            </w:pPr>
          </w:p>
        </w:tc>
        <w:tc>
          <w:tcPr>
            <w:tcW w:w="1963" w:type="dxa"/>
          </w:tcPr>
          <w:p w14:paraId="0F98888B" w14:textId="5BBAA891" w:rsidR="009F0EF8" w:rsidRPr="008F0E73" w:rsidRDefault="005672A3" w:rsidP="009F0EF8">
            <w:pPr>
              <w:rPr>
                <w:rFonts w:ascii="Times New Roman" w:hAnsi="Times New Roman" w:cs="Times New Roman"/>
              </w:rPr>
            </w:pPr>
            <w:r>
              <w:rPr>
                <w:rFonts w:ascii="Times New Roman" w:hAnsi="Times New Roman" w:cs="Times New Roman"/>
              </w:rPr>
              <w:t>CLIENTES</w:t>
            </w:r>
          </w:p>
        </w:tc>
        <w:tc>
          <w:tcPr>
            <w:tcW w:w="1532" w:type="dxa"/>
          </w:tcPr>
          <w:p w14:paraId="69BAE70E" w14:textId="77777777" w:rsidR="009F0EF8" w:rsidRPr="008F0E73" w:rsidRDefault="009F0EF8" w:rsidP="009F0EF8">
            <w:pPr>
              <w:rPr>
                <w:rFonts w:ascii="Times New Roman" w:hAnsi="Times New Roman" w:cs="Times New Roman"/>
              </w:rPr>
            </w:pPr>
          </w:p>
        </w:tc>
        <w:tc>
          <w:tcPr>
            <w:tcW w:w="1558" w:type="dxa"/>
          </w:tcPr>
          <w:p w14:paraId="423EE485" w14:textId="60D4E89D" w:rsidR="009F0EF8" w:rsidRPr="008F0E73" w:rsidRDefault="005672A3" w:rsidP="009F0EF8">
            <w:pPr>
              <w:rPr>
                <w:rFonts w:ascii="Times New Roman" w:hAnsi="Times New Roman" w:cs="Times New Roman"/>
              </w:rPr>
            </w:pPr>
            <w:r>
              <w:rPr>
                <w:rFonts w:ascii="Times New Roman" w:hAnsi="Times New Roman" w:cs="Times New Roman"/>
              </w:rPr>
              <w:t>650.000,00</w:t>
            </w:r>
          </w:p>
        </w:tc>
      </w:tr>
      <w:tr w:rsidR="009F0EF8" w:rsidRPr="008F0E73" w14:paraId="4280E0A5" w14:textId="77777777" w:rsidTr="00295809">
        <w:tc>
          <w:tcPr>
            <w:tcW w:w="1474" w:type="dxa"/>
          </w:tcPr>
          <w:p w14:paraId="6B0CC0FC" w14:textId="5D481016" w:rsidR="009F0EF8" w:rsidRPr="008F0E73" w:rsidRDefault="005672A3" w:rsidP="009F0EF8">
            <w:pPr>
              <w:rPr>
                <w:rFonts w:ascii="Times New Roman" w:hAnsi="Times New Roman" w:cs="Times New Roman"/>
              </w:rPr>
            </w:pPr>
            <w:r>
              <w:rPr>
                <w:rFonts w:ascii="Times New Roman" w:hAnsi="Times New Roman" w:cs="Times New Roman"/>
              </w:rPr>
              <w:t>26</w:t>
            </w:r>
          </w:p>
        </w:tc>
        <w:tc>
          <w:tcPr>
            <w:tcW w:w="1657" w:type="dxa"/>
          </w:tcPr>
          <w:p w14:paraId="3005C72B" w14:textId="37B21DA2" w:rsidR="009F0EF8" w:rsidRPr="007F33B8" w:rsidRDefault="009F0EF8" w:rsidP="009F0EF8">
            <w:pPr>
              <w:rPr>
                <w:rFonts w:ascii="Times New Roman" w:hAnsi="Times New Roman" w:cs="Times New Roman"/>
              </w:rPr>
            </w:pPr>
            <w:r w:rsidRPr="007F33B8">
              <w:rPr>
                <w:rFonts w:ascii="Times New Roman" w:hAnsi="Times New Roman" w:cs="Times New Roman"/>
              </w:rPr>
              <w:t>Pela reentrada no armazém das mercadorias devolvidas</w:t>
            </w:r>
          </w:p>
        </w:tc>
        <w:tc>
          <w:tcPr>
            <w:tcW w:w="1963" w:type="dxa"/>
          </w:tcPr>
          <w:p w14:paraId="63546361" w14:textId="137B5C3C" w:rsidR="009F0EF8" w:rsidRPr="008F0E73" w:rsidRDefault="005672A3" w:rsidP="009F0EF8">
            <w:pPr>
              <w:rPr>
                <w:rFonts w:ascii="Times New Roman" w:hAnsi="Times New Roman" w:cs="Times New Roman"/>
              </w:rPr>
            </w:pPr>
            <w:r>
              <w:rPr>
                <w:rFonts w:ascii="Times New Roman" w:hAnsi="Times New Roman" w:cs="Times New Roman"/>
              </w:rPr>
              <w:t>MERCADORIAS</w:t>
            </w:r>
          </w:p>
        </w:tc>
        <w:tc>
          <w:tcPr>
            <w:tcW w:w="1532" w:type="dxa"/>
          </w:tcPr>
          <w:p w14:paraId="3775665E" w14:textId="263AD38B" w:rsidR="009F0EF8" w:rsidRPr="008F0E73" w:rsidRDefault="005672A3" w:rsidP="009F0EF8">
            <w:pPr>
              <w:rPr>
                <w:rFonts w:ascii="Times New Roman" w:hAnsi="Times New Roman" w:cs="Times New Roman"/>
              </w:rPr>
            </w:pPr>
            <w:r w:rsidRPr="005672A3">
              <w:rPr>
                <w:rFonts w:ascii="Times New Roman" w:hAnsi="Times New Roman" w:cs="Times New Roman"/>
              </w:rPr>
              <w:t>570.175</w:t>
            </w:r>
            <w:r>
              <w:rPr>
                <w:rFonts w:ascii="Times New Roman" w:hAnsi="Times New Roman" w:cs="Times New Roman"/>
              </w:rPr>
              <w:t>,00</w:t>
            </w:r>
          </w:p>
        </w:tc>
        <w:tc>
          <w:tcPr>
            <w:tcW w:w="1558" w:type="dxa"/>
          </w:tcPr>
          <w:p w14:paraId="2DE4EDBB" w14:textId="6224FB58" w:rsidR="009F0EF8" w:rsidRPr="008F0E73" w:rsidRDefault="009F0EF8" w:rsidP="009F0EF8">
            <w:pPr>
              <w:rPr>
                <w:rFonts w:ascii="Times New Roman" w:hAnsi="Times New Roman" w:cs="Times New Roman"/>
              </w:rPr>
            </w:pPr>
          </w:p>
        </w:tc>
      </w:tr>
      <w:tr w:rsidR="009F0EF8" w:rsidRPr="008F0E73" w14:paraId="082FDE51" w14:textId="77777777" w:rsidTr="00295809">
        <w:tc>
          <w:tcPr>
            <w:tcW w:w="1474" w:type="dxa"/>
          </w:tcPr>
          <w:p w14:paraId="500A930A" w14:textId="2DFA2D1C" w:rsidR="009F0EF8" w:rsidRPr="008F0E73" w:rsidRDefault="005672A3" w:rsidP="0000597D">
            <w:pPr>
              <w:rPr>
                <w:rFonts w:ascii="Times New Roman" w:hAnsi="Times New Roman" w:cs="Times New Roman"/>
              </w:rPr>
            </w:pPr>
            <w:r>
              <w:rPr>
                <w:rFonts w:ascii="Times New Roman" w:hAnsi="Times New Roman" w:cs="Times New Roman"/>
              </w:rPr>
              <w:t>71</w:t>
            </w:r>
          </w:p>
        </w:tc>
        <w:tc>
          <w:tcPr>
            <w:tcW w:w="1657" w:type="dxa"/>
          </w:tcPr>
          <w:p w14:paraId="3C5B8535" w14:textId="77777777" w:rsidR="009F0EF8" w:rsidRPr="008F0E73" w:rsidRDefault="009F0EF8" w:rsidP="0000597D">
            <w:pPr>
              <w:rPr>
                <w:rFonts w:ascii="Times New Roman" w:hAnsi="Times New Roman" w:cs="Times New Roman"/>
              </w:rPr>
            </w:pPr>
          </w:p>
        </w:tc>
        <w:tc>
          <w:tcPr>
            <w:tcW w:w="1963" w:type="dxa"/>
          </w:tcPr>
          <w:p w14:paraId="40B7CF62" w14:textId="49A1B63F" w:rsidR="009F0EF8" w:rsidRPr="008F0E73" w:rsidRDefault="005672A3" w:rsidP="0000597D">
            <w:pPr>
              <w:rPr>
                <w:rFonts w:ascii="Times New Roman" w:hAnsi="Times New Roman" w:cs="Times New Roman"/>
              </w:rPr>
            </w:pPr>
            <w:r>
              <w:rPr>
                <w:rFonts w:ascii="Times New Roman" w:hAnsi="Times New Roman" w:cs="Times New Roman"/>
              </w:rPr>
              <w:t>CMVMC</w:t>
            </w:r>
            <w:r w:rsidRPr="005672A3">
              <w:t xml:space="preserve"> </w:t>
            </w:r>
            <w:r w:rsidRPr="005672A3">
              <w:rPr>
                <w:rFonts w:ascii="Times New Roman" w:hAnsi="Times New Roman" w:cs="Times New Roman"/>
              </w:rPr>
              <w:t>(ajuste</w:t>
            </w:r>
            <w:r>
              <w:rPr>
                <w:rFonts w:ascii="Times New Roman" w:hAnsi="Times New Roman" w:cs="Times New Roman"/>
              </w:rPr>
              <w:t xml:space="preserve"> </w:t>
            </w:r>
            <w:r w:rsidRPr="005672A3">
              <w:rPr>
                <w:rFonts w:ascii="Times New Roman" w:hAnsi="Times New Roman" w:cs="Times New Roman"/>
              </w:rPr>
              <w:t>custo)</w:t>
            </w:r>
          </w:p>
        </w:tc>
        <w:tc>
          <w:tcPr>
            <w:tcW w:w="1532" w:type="dxa"/>
          </w:tcPr>
          <w:p w14:paraId="669BB9E4" w14:textId="77777777" w:rsidR="009F0EF8" w:rsidRPr="008F0E73" w:rsidRDefault="009F0EF8" w:rsidP="0000597D">
            <w:pPr>
              <w:rPr>
                <w:rFonts w:ascii="Times New Roman" w:hAnsi="Times New Roman" w:cs="Times New Roman"/>
              </w:rPr>
            </w:pPr>
          </w:p>
        </w:tc>
        <w:tc>
          <w:tcPr>
            <w:tcW w:w="1558" w:type="dxa"/>
          </w:tcPr>
          <w:p w14:paraId="7F37511E" w14:textId="1F011C60" w:rsidR="009F0EF8" w:rsidRPr="008F0E73" w:rsidRDefault="005672A3" w:rsidP="0000597D">
            <w:pPr>
              <w:rPr>
                <w:rFonts w:ascii="Times New Roman" w:hAnsi="Times New Roman" w:cs="Times New Roman"/>
              </w:rPr>
            </w:pPr>
            <w:r w:rsidRPr="005672A3">
              <w:rPr>
                <w:rFonts w:ascii="Times New Roman" w:hAnsi="Times New Roman" w:cs="Times New Roman"/>
              </w:rPr>
              <w:t>570.175</w:t>
            </w:r>
            <w:r>
              <w:rPr>
                <w:rFonts w:ascii="Times New Roman" w:hAnsi="Times New Roman" w:cs="Times New Roman"/>
              </w:rPr>
              <w:t>,00</w:t>
            </w:r>
          </w:p>
        </w:tc>
      </w:tr>
    </w:tbl>
    <w:p w14:paraId="13121A8E" w14:textId="77777777" w:rsidR="00295809" w:rsidRDefault="00295809" w:rsidP="008764D3">
      <w:pPr>
        <w:rPr>
          <w:rFonts w:ascii="Times New Roman" w:hAnsi="Times New Roman" w:cs="Times New Roman"/>
          <w:b/>
          <w:bCs/>
        </w:rPr>
      </w:pPr>
    </w:p>
    <w:p w14:paraId="1DECE8CC" w14:textId="71550FBF" w:rsidR="00295809" w:rsidRDefault="00295809" w:rsidP="008764D3">
      <w:pPr>
        <w:rPr>
          <w:rFonts w:ascii="Times New Roman" w:hAnsi="Times New Roman" w:cs="Times New Roman"/>
        </w:rPr>
      </w:pPr>
      <w:r w:rsidRPr="00295809">
        <w:rPr>
          <w:rFonts w:ascii="Times New Roman" w:hAnsi="Times New Roman" w:cs="Times New Roman"/>
          <w:b/>
          <w:bCs/>
        </w:rPr>
        <w:lastRenderedPageBreak/>
        <w:t>Nota</w:t>
      </w:r>
      <w:r w:rsidRPr="00295809">
        <w:rPr>
          <w:rFonts w:ascii="Times New Roman" w:hAnsi="Times New Roman" w:cs="Times New Roman"/>
        </w:rPr>
        <w:t xml:space="preserve">: O valor de 570.175 Kz considera que o custo das mercadorias é </w:t>
      </w:r>
      <w:r w:rsidRPr="00295809">
        <w:rPr>
          <w:rFonts w:ascii="Times New Roman" w:hAnsi="Times New Roman" w:cs="Times New Roman"/>
          <w:b/>
          <w:bCs/>
        </w:rPr>
        <w:t>aproximadamente 87,72%</w:t>
      </w:r>
      <w:r w:rsidRPr="00295809">
        <w:rPr>
          <w:rFonts w:ascii="Times New Roman" w:hAnsi="Times New Roman" w:cs="Times New Roman"/>
        </w:rPr>
        <w:t xml:space="preserve"> do valor de venda (ou seja, preço sem IVA).</w:t>
      </w:r>
      <w:r w:rsidRPr="00295809">
        <w:rPr>
          <w:rFonts w:ascii="Times New Roman" w:hAnsi="Times New Roman" w:cs="Times New Roman"/>
        </w:rPr>
        <w:br/>
        <w:t xml:space="preserve">Exemplo: 650.000 ÷ 1,14 </w:t>
      </w:r>
      <w:r>
        <w:rPr>
          <w:rFonts w:ascii="Times New Roman" w:hAnsi="Times New Roman" w:cs="Times New Roman"/>
        </w:rPr>
        <w:t>=</w:t>
      </w:r>
      <w:r w:rsidRPr="00295809">
        <w:rPr>
          <w:rFonts w:ascii="Times New Roman" w:hAnsi="Times New Roman" w:cs="Times New Roman"/>
        </w:rPr>
        <w:t>570.175</w:t>
      </w:r>
    </w:p>
    <w:p w14:paraId="688B1550" w14:textId="77777777" w:rsidR="00295809" w:rsidRDefault="00295809" w:rsidP="008764D3">
      <w:pPr>
        <w:rPr>
          <w:rFonts w:ascii="Times New Roman" w:hAnsi="Times New Roman" w:cs="Times New Roman"/>
        </w:rPr>
      </w:pPr>
    </w:p>
    <w:p w14:paraId="2E230443" w14:textId="3D609F41" w:rsidR="00295809" w:rsidRPr="00295809" w:rsidRDefault="00295809" w:rsidP="00295809">
      <w:pPr>
        <w:rPr>
          <w:rFonts w:ascii="Times New Roman" w:hAnsi="Times New Roman" w:cs="Times New Roman"/>
          <w:b/>
          <w:bCs/>
        </w:rPr>
      </w:pPr>
      <w:r w:rsidRPr="00295809">
        <w:rPr>
          <w:rFonts w:ascii="Times New Roman" w:hAnsi="Times New Roman" w:cs="Times New Roman"/>
          <w:b/>
          <w:bCs/>
        </w:rPr>
        <w:t>OBSERVAÇÃO:</w:t>
      </w:r>
    </w:p>
    <w:p w14:paraId="0B8642AE" w14:textId="3D83A809" w:rsidR="00104AD6" w:rsidRDefault="00295809" w:rsidP="00603CF1">
      <w:pPr>
        <w:rPr>
          <w:rFonts w:ascii="Times New Roman" w:hAnsi="Times New Roman" w:cs="Times New Roman"/>
        </w:rPr>
      </w:pPr>
      <w:r w:rsidRPr="00295809">
        <w:rPr>
          <w:rFonts w:ascii="Times New Roman" w:hAnsi="Times New Roman" w:cs="Times New Roman"/>
        </w:rPr>
        <w:t>Durante o procedimento de circularização de saldos de clientes, foi identificado um caso relevante:</w:t>
      </w:r>
      <w:r w:rsidRPr="00295809">
        <w:rPr>
          <w:rFonts w:ascii="Times New Roman" w:hAnsi="Times New Roman" w:cs="Times New Roman"/>
        </w:rPr>
        <w:br/>
        <w:t xml:space="preserve">Um cliente declarou que aguarda a </w:t>
      </w:r>
      <w:r w:rsidRPr="00295809">
        <w:rPr>
          <w:rFonts w:ascii="Times New Roman" w:hAnsi="Times New Roman" w:cs="Times New Roman"/>
          <w:b/>
          <w:bCs/>
        </w:rPr>
        <w:t>emissão de nota de crédito de 650.000 Kz</w:t>
      </w:r>
      <w:r w:rsidRPr="00295809">
        <w:rPr>
          <w:rFonts w:ascii="Times New Roman" w:hAnsi="Times New Roman" w:cs="Times New Roman"/>
        </w:rPr>
        <w:t xml:space="preserve"> desde </w:t>
      </w:r>
      <w:r w:rsidRPr="00295809">
        <w:rPr>
          <w:rFonts w:ascii="Times New Roman" w:hAnsi="Times New Roman" w:cs="Times New Roman"/>
          <w:b/>
          <w:bCs/>
        </w:rPr>
        <w:t>novembro de 202</w:t>
      </w:r>
      <w:r>
        <w:rPr>
          <w:rFonts w:ascii="Times New Roman" w:hAnsi="Times New Roman" w:cs="Times New Roman"/>
          <w:b/>
          <w:bCs/>
        </w:rPr>
        <w:t>1</w:t>
      </w:r>
      <w:r w:rsidRPr="00295809">
        <w:rPr>
          <w:rFonts w:ascii="Times New Roman" w:hAnsi="Times New Roman" w:cs="Times New Roman"/>
        </w:rPr>
        <w:t xml:space="preserve">, referente à devolução de equipamentos </w:t>
      </w:r>
      <w:r w:rsidRPr="00295809">
        <w:rPr>
          <w:rFonts w:ascii="Times New Roman" w:hAnsi="Times New Roman" w:cs="Times New Roman"/>
          <w:b/>
          <w:bCs/>
        </w:rPr>
        <w:t>UPS Fortress</w:t>
      </w:r>
      <w:r w:rsidRPr="00295809">
        <w:rPr>
          <w:rFonts w:ascii="Times New Roman" w:hAnsi="Times New Roman" w:cs="Times New Roman"/>
        </w:rPr>
        <w:t>.</w:t>
      </w:r>
      <w:r w:rsidRPr="00295809">
        <w:rPr>
          <w:rFonts w:ascii="Times New Roman" w:hAnsi="Times New Roman" w:cs="Times New Roman"/>
        </w:rPr>
        <w:br/>
        <w:t xml:space="preserve">A empresa confirmou o recebimento da devolução em </w:t>
      </w:r>
      <w:r w:rsidRPr="00295809">
        <w:rPr>
          <w:rFonts w:ascii="Times New Roman" w:hAnsi="Times New Roman" w:cs="Times New Roman"/>
          <w:b/>
          <w:bCs/>
        </w:rPr>
        <w:t>dezembro de 202</w:t>
      </w:r>
      <w:r>
        <w:rPr>
          <w:rFonts w:ascii="Times New Roman" w:hAnsi="Times New Roman" w:cs="Times New Roman"/>
          <w:b/>
          <w:bCs/>
        </w:rPr>
        <w:t>1</w:t>
      </w:r>
      <w:r w:rsidRPr="00295809">
        <w:rPr>
          <w:rFonts w:ascii="Times New Roman" w:hAnsi="Times New Roman" w:cs="Times New Roman"/>
        </w:rPr>
        <w:t xml:space="preserve">, mas </w:t>
      </w:r>
      <w:r w:rsidRPr="00295809">
        <w:rPr>
          <w:rFonts w:ascii="Times New Roman" w:hAnsi="Times New Roman" w:cs="Times New Roman"/>
          <w:b/>
          <w:bCs/>
        </w:rPr>
        <w:t>não regularizou a operação contabilisticamente</w:t>
      </w:r>
      <w:r w:rsidRPr="00295809">
        <w:rPr>
          <w:rFonts w:ascii="Times New Roman" w:hAnsi="Times New Roman" w:cs="Times New Roman"/>
        </w:rPr>
        <w:t xml:space="preserve">, contrariando os princípios da </w:t>
      </w:r>
      <w:r w:rsidRPr="00295809">
        <w:rPr>
          <w:rFonts w:ascii="Times New Roman" w:hAnsi="Times New Roman" w:cs="Times New Roman"/>
          <w:b/>
          <w:bCs/>
        </w:rPr>
        <w:t>especialização dos exercícios e justificação suficiente</w:t>
      </w:r>
      <w:r w:rsidRPr="00295809">
        <w:rPr>
          <w:rFonts w:ascii="Times New Roman" w:hAnsi="Times New Roman" w:cs="Times New Roman"/>
        </w:rPr>
        <w:t>.</w:t>
      </w:r>
      <w:r w:rsidRPr="00295809">
        <w:rPr>
          <w:rFonts w:ascii="Times New Roman" w:hAnsi="Times New Roman" w:cs="Times New Roman"/>
        </w:rPr>
        <w:br/>
        <w:t xml:space="preserve">A correção foi proposta através da </w:t>
      </w:r>
      <w:r w:rsidRPr="00295809">
        <w:rPr>
          <w:rFonts w:ascii="Times New Roman" w:hAnsi="Times New Roman" w:cs="Times New Roman"/>
          <w:b/>
          <w:bCs/>
        </w:rPr>
        <w:t>emissão retroativa da nota de crédito</w:t>
      </w:r>
      <w:r w:rsidRPr="00295809">
        <w:rPr>
          <w:rFonts w:ascii="Times New Roman" w:hAnsi="Times New Roman" w:cs="Times New Roman"/>
        </w:rPr>
        <w:t xml:space="preserve"> e </w:t>
      </w:r>
      <w:r w:rsidRPr="00295809">
        <w:rPr>
          <w:rFonts w:ascii="Times New Roman" w:hAnsi="Times New Roman" w:cs="Times New Roman"/>
          <w:b/>
          <w:bCs/>
        </w:rPr>
        <w:t>ajuste da receita e inventário</w:t>
      </w:r>
      <w:r w:rsidRPr="00295809">
        <w:rPr>
          <w:rFonts w:ascii="Times New Roman" w:hAnsi="Times New Roman" w:cs="Times New Roman"/>
        </w:rPr>
        <w:t>, conforme mapa de reclassificações.</w:t>
      </w:r>
    </w:p>
    <w:p w14:paraId="61A5992E" w14:textId="77777777" w:rsidR="00295809" w:rsidRPr="00295809" w:rsidRDefault="00295809" w:rsidP="00603CF1">
      <w:pPr>
        <w:rPr>
          <w:rFonts w:ascii="Times New Roman" w:hAnsi="Times New Roman" w:cs="Times New Roman"/>
        </w:rPr>
      </w:pPr>
    </w:p>
    <w:p w14:paraId="3C0CD985" w14:textId="74F1C914" w:rsidR="008764D3" w:rsidRPr="00E13131" w:rsidRDefault="00295809" w:rsidP="00104AD6">
      <w:pPr>
        <w:rPr>
          <w:rFonts w:ascii="Times New Roman" w:hAnsi="Times New Roman" w:cs="Times New Roman"/>
          <w:b/>
          <w:bCs/>
          <w:sz w:val="28"/>
          <w:szCs w:val="28"/>
        </w:rPr>
      </w:pPr>
      <w:r>
        <w:rPr>
          <w:rFonts w:ascii="Times New Roman" w:hAnsi="Times New Roman" w:cs="Times New Roman"/>
          <w:b/>
          <w:bCs/>
          <w:sz w:val="28"/>
          <w:szCs w:val="28"/>
        </w:rPr>
        <w:t>7</w:t>
      </w:r>
      <w:r w:rsidR="00244DF5" w:rsidRPr="00E13131">
        <w:rPr>
          <w:rFonts w:ascii="Times New Roman" w:hAnsi="Times New Roman" w:cs="Times New Roman"/>
          <w:b/>
          <w:bCs/>
          <w:sz w:val="28"/>
          <w:szCs w:val="28"/>
        </w:rPr>
        <w:t>. MAPA DE RECONCILIAÇÃO BANCÁRIA – BAI</w:t>
      </w:r>
    </w:p>
    <w:tbl>
      <w:tblPr>
        <w:tblStyle w:val="Tabelacomgrade"/>
        <w:tblW w:w="0" w:type="auto"/>
        <w:tblLook w:val="04A0" w:firstRow="1" w:lastRow="0" w:firstColumn="1" w:lastColumn="0" w:noHBand="0" w:noVBand="1"/>
      </w:tblPr>
      <w:tblGrid>
        <w:gridCol w:w="2942"/>
        <w:gridCol w:w="2943"/>
        <w:gridCol w:w="2943"/>
      </w:tblGrid>
      <w:tr w:rsidR="00691795" w14:paraId="2105B677" w14:textId="77777777" w:rsidTr="00691795">
        <w:tc>
          <w:tcPr>
            <w:tcW w:w="2942" w:type="dxa"/>
          </w:tcPr>
          <w:p w14:paraId="480CEB14" w14:textId="54F9D910" w:rsidR="00691795" w:rsidRDefault="00691795" w:rsidP="009F7B51">
            <w:pPr>
              <w:jc w:val="center"/>
              <w:rPr>
                <w:rFonts w:ascii="Times New Roman" w:hAnsi="Times New Roman" w:cs="Times New Roman"/>
                <w:b/>
                <w:bCs/>
                <w:sz w:val="28"/>
                <w:szCs w:val="28"/>
              </w:rPr>
            </w:pPr>
            <w:r>
              <w:rPr>
                <w:rFonts w:ascii="Times New Roman" w:hAnsi="Times New Roman" w:cs="Times New Roman"/>
                <w:b/>
                <w:bCs/>
                <w:sz w:val="28"/>
                <w:szCs w:val="28"/>
              </w:rPr>
              <w:t>DESCRIÇÃO</w:t>
            </w:r>
          </w:p>
        </w:tc>
        <w:tc>
          <w:tcPr>
            <w:tcW w:w="2943" w:type="dxa"/>
          </w:tcPr>
          <w:p w14:paraId="32A335C8" w14:textId="5BDEEFF9" w:rsidR="00691795" w:rsidRDefault="00691795" w:rsidP="009F7B51">
            <w:pPr>
              <w:jc w:val="center"/>
              <w:rPr>
                <w:rFonts w:ascii="Times New Roman" w:hAnsi="Times New Roman" w:cs="Times New Roman"/>
                <w:b/>
                <w:bCs/>
                <w:sz w:val="28"/>
                <w:szCs w:val="28"/>
              </w:rPr>
            </w:pPr>
            <w:r>
              <w:rPr>
                <w:rFonts w:ascii="Times New Roman" w:hAnsi="Times New Roman" w:cs="Times New Roman"/>
                <w:b/>
                <w:bCs/>
                <w:sz w:val="28"/>
                <w:szCs w:val="28"/>
              </w:rPr>
              <w:t>BANCO BAI</w:t>
            </w:r>
          </w:p>
        </w:tc>
        <w:tc>
          <w:tcPr>
            <w:tcW w:w="2943" w:type="dxa"/>
          </w:tcPr>
          <w:p w14:paraId="3A53197D" w14:textId="31A876FD" w:rsidR="00691795" w:rsidRDefault="00691795" w:rsidP="009F7B51">
            <w:pPr>
              <w:jc w:val="center"/>
              <w:rPr>
                <w:rFonts w:ascii="Times New Roman" w:hAnsi="Times New Roman" w:cs="Times New Roman"/>
                <w:b/>
                <w:bCs/>
                <w:sz w:val="28"/>
                <w:szCs w:val="28"/>
              </w:rPr>
            </w:pPr>
            <w:r>
              <w:rPr>
                <w:rFonts w:ascii="Times New Roman" w:hAnsi="Times New Roman" w:cs="Times New Roman"/>
                <w:b/>
                <w:bCs/>
                <w:sz w:val="28"/>
                <w:szCs w:val="28"/>
              </w:rPr>
              <w:t>CONTA 43.1</w:t>
            </w:r>
          </w:p>
        </w:tc>
      </w:tr>
      <w:tr w:rsidR="00691795" w14:paraId="7DDD2E2A" w14:textId="77777777" w:rsidTr="00691795">
        <w:tc>
          <w:tcPr>
            <w:tcW w:w="2942" w:type="dxa"/>
          </w:tcPr>
          <w:p w14:paraId="7335B5D7" w14:textId="626807CC" w:rsidR="00691795" w:rsidRPr="009F7B51" w:rsidRDefault="00691795" w:rsidP="009F7B51">
            <w:pPr>
              <w:jc w:val="center"/>
              <w:rPr>
                <w:rFonts w:ascii="Times New Roman" w:hAnsi="Times New Roman" w:cs="Times New Roman"/>
              </w:rPr>
            </w:pPr>
            <w:r w:rsidRPr="009F7B51">
              <w:rPr>
                <w:rFonts w:ascii="Times New Roman" w:hAnsi="Times New Roman" w:cs="Times New Roman"/>
                <w:b/>
                <w:bCs/>
              </w:rPr>
              <w:t>SI</w:t>
            </w:r>
          </w:p>
        </w:tc>
        <w:tc>
          <w:tcPr>
            <w:tcW w:w="2943" w:type="dxa"/>
          </w:tcPr>
          <w:p w14:paraId="6E8DE54D" w14:textId="51BB6B9D" w:rsidR="00691795" w:rsidRPr="009F7B51" w:rsidRDefault="009F7B51" w:rsidP="009F7B51">
            <w:pPr>
              <w:jc w:val="center"/>
              <w:rPr>
                <w:rFonts w:ascii="Times New Roman" w:hAnsi="Times New Roman" w:cs="Times New Roman"/>
              </w:rPr>
            </w:pPr>
            <w:r w:rsidRPr="009F7B51">
              <w:rPr>
                <w:rFonts w:ascii="Times New Roman" w:hAnsi="Times New Roman" w:cs="Times New Roman"/>
              </w:rPr>
              <w:t>14.980.298,00</w:t>
            </w:r>
          </w:p>
        </w:tc>
        <w:tc>
          <w:tcPr>
            <w:tcW w:w="2943" w:type="dxa"/>
          </w:tcPr>
          <w:p w14:paraId="54A29FE6" w14:textId="1E1A3EB0" w:rsidR="00691795" w:rsidRPr="00210B69" w:rsidRDefault="00A6200F" w:rsidP="009F7B51">
            <w:pPr>
              <w:jc w:val="center"/>
              <w:rPr>
                <w:rFonts w:ascii="Times New Roman" w:hAnsi="Times New Roman" w:cs="Times New Roman"/>
              </w:rPr>
            </w:pPr>
            <w:r>
              <w:rPr>
                <w:rFonts w:ascii="Times New Roman" w:hAnsi="Times New Roman" w:cs="Times New Roman"/>
              </w:rPr>
              <w:t>13.830.861,00</w:t>
            </w:r>
          </w:p>
        </w:tc>
      </w:tr>
      <w:tr w:rsidR="00210B69" w14:paraId="50D4D2DF" w14:textId="77777777" w:rsidTr="00691795">
        <w:tc>
          <w:tcPr>
            <w:tcW w:w="2942" w:type="dxa"/>
          </w:tcPr>
          <w:p w14:paraId="29410BE0" w14:textId="1CB6C2E3"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 xml:space="preserve">a) </w:t>
            </w:r>
            <w:r w:rsidRPr="009F7B51">
              <w:rPr>
                <w:rFonts w:ascii="Times New Roman" w:hAnsi="Times New Roman" w:cs="Times New Roman"/>
              </w:rPr>
              <w:t>Depósito efetuados pela empresa e não refletidos</w:t>
            </w:r>
          </w:p>
        </w:tc>
        <w:tc>
          <w:tcPr>
            <w:tcW w:w="2943" w:type="dxa"/>
          </w:tcPr>
          <w:p w14:paraId="3F716BB7" w14:textId="25F08B34" w:rsidR="00210B69" w:rsidRPr="009F7B51" w:rsidRDefault="00A6200F" w:rsidP="00A6200F">
            <w:pPr>
              <w:jc w:val="center"/>
              <w:rPr>
                <w:rFonts w:ascii="Times New Roman" w:hAnsi="Times New Roman" w:cs="Times New Roman"/>
              </w:rPr>
            </w:pPr>
            <w:r>
              <w:rPr>
                <w:rFonts w:ascii="Times New Roman" w:hAnsi="Times New Roman" w:cs="Times New Roman"/>
              </w:rPr>
              <w:t>89.784,00</w:t>
            </w:r>
          </w:p>
        </w:tc>
        <w:tc>
          <w:tcPr>
            <w:tcW w:w="2943" w:type="dxa"/>
          </w:tcPr>
          <w:p w14:paraId="7D3E0F10" w14:textId="0B8C71A5" w:rsidR="00210B69" w:rsidRPr="009F7B51" w:rsidRDefault="00210B69" w:rsidP="00210B69">
            <w:pPr>
              <w:jc w:val="center"/>
              <w:rPr>
                <w:rFonts w:ascii="Times New Roman" w:hAnsi="Times New Roman" w:cs="Times New Roman"/>
              </w:rPr>
            </w:pPr>
          </w:p>
        </w:tc>
      </w:tr>
      <w:tr w:rsidR="00210B69" w14:paraId="27B16AE9" w14:textId="77777777" w:rsidTr="00691795">
        <w:tc>
          <w:tcPr>
            <w:tcW w:w="2942" w:type="dxa"/>
          </w:tcPr>
          <w:p w14:paraId="0FAA8ACF" w14:textId="4080E08D"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b)</w:t>
            </w:r>
            <w:r w:rsidRPr="009F7B51">
              <w:rPr>
                <w:rFonts w:ascii="Times New Roman" w:hAnsi="Times New Roman" w:cs="Times New Roman"/>
              </w:rPr>
              <w:t>Transferências feitas e não lançadas pela empresa</w:t>
            </w:r>
          </w:p>
        </w:tc>
        <w:tc>
          <w:tcPr>
            <w:tcW w:w="2943" w:type="dxa"/>
          </w:tcPr>
          <w:p w14:paraId="1C9BD9DA" w14:textId="407A651C" w:rsidR="00210B69" w:rsidRPr="009F7B51" w:rsidRDefault="00210B69" w:rsidP="00210B69">
            <w:pPr>
              <w:jc w:val="center"/>
              <w:rPr>
                <w:rFonts w:ascii="Times New Roman" w:hAnsi="Times New Roman" w:cs="Times New Roman"/>
              </w:rPr>
            </w:pPr>
          </w:p>
        </w:tc>
        <w:tc>
          <w:tcPr>
            <w:tcW w:w="2943" w:type="dxa"/>
          </w:tcPr>
          <w:p w14:paraId="220151F2" w14:textId="3285BFB6" w:rsidR="00210B69" w:rsidRPr="009F7B51" w:rsidRDefault="00A6200F" w:rsidP="00210B69">
            <w:pPr>
              <w:jc w:val="center"/>
              <w:rPr>
                <w:rFonts w:ascii="Times New Roman" w:hAnsi="Times New Roman" w:cs="Times New Roman"/>
                <w:b/>
                <w:bCs/>
              </w:rPr>
            </w:pPr>
            <w:r>
              <w:rPr>
                <w:rFonts w:ascii="Times New Roman" w:hAnsi="Times New Roman" w:cs="Times New Roman"/>
              </w:rPr>
              <w:t>-249.399,00</w:t>
            </w:r>
          </w:p>
        </w:tc>
      </w:tr>
      <w:tr w:rsidR="00210B69" w14:paraId="46B4B171" w14:textId="77777777" w:rsidTr="00691795">
        <w:tc>
          <w:tcPr>
            <w:tcW w:w="2942" w:type="dxa"/>
          </w:tcPr>
          <w:p w14:paraId="5C5F36BF" w14:textId="4BA44EAE"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c)</w:t>
            </w:r>
            <w:r w:rsidRPr="009F7B51">
              <w:rPr>
                <w:rFonts w:ascii="Times New Roman" w:hAnsi="Times New Roman" w:cs="Times New Roman"/>
              </w:rPr>
              <w:t>Cheque devolvido pelo banco (Cliente Pedro)</w:t>
            </w:r>
          </w:p>
        </w:tc>
        <w:tc>
          <w:tcPr>
            <w:tcW w:w="2943" w:type="dxa"/>
          </w:tcPr>
          <w:p w14:paraId="4BC42FE0" w14:textId="070E1C6F" w:rsidR="00210B69" w:rsidRPr="009F7B51" w:rsidRDefault="00210B69" w:rsidP="00210B69">
            <w:pPr>
              <w:jc w:val="center"/>
              <w:rPr>
                <w:rFonts w:ascii="Times New Roman" w:hAnsi="Times New Roman" w:cs="Times New Roman"/>
              </w:rPr>
            </w:pPr>
          </w:p>
        </w:tc>
        <w:tc>
          <w:tcPr>
            <w:tcW w:w="2943" w:type="dxa"/>
          </w:tcPr>
          <w:p w14:paraId="406D9332" w14:textId="32A88BF6" w:rsidR="00210B69" w:rsidRPr="009F7B51" w:rsidRDefault="00A6200F" w:rsidP="00210B69">
            <w:pPr>
              <w:jc w:val="center"/>
              <w:rPr>
                <w:rFonts w:ascii="Times New Roman" w:hAnsi="Times New Roman" w:cs="Times New Roman"/>
                <w:b/>
                <w:bCs/>
              </w:rPr>
            </w:pPr>
            <w:r>
              <w:rPr>
                <w:rFonts w:ascii="Times New Roman" w:hAnsi="Times New Roman" w:cs="Times New Roman"/>
              </w:rPr>
              <w:t>-</w:t>
            </w:r>
            <w:r w:rsidRPr="009F7B51">
              <w:rPr>
                <w:rFonts w:ascii="Times New Roman" w:hAnsi="Times New Roman" w:cs="Times New Roman"/>
              </w:rPr>
              <w:t>319.231,00</w:t>
            </w:r>
          </w:p>
        </w:tc>
      </w:tr>
      <w:tr w:rsidR="00210B69" w14:paraId="5BA55FBA" w14:textId="77777777" w:rsidTr="00691795">
        <w:tc>
          <w:tcPr>
            <w:tcW w:w="2942" w:type="dxa"/>
          </w:tcPr>
          <w:p w14:paraId="1D081272" w14:textId="0A827F50"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d)</w:t>
            </w:r>
            <w:r w:rsidRPr="009F7B51">
              <w:rPr>
                <w:rFonts w:ascii="Times New Roman" w:hAnsi="Times New Roman" w:cs="Times New Roman"/>
              </w:rPr>
              <w:t>Cheque emitido e ainda não descontado</w:t>
            </w:r>
          </w:p>
        </w:tc>
        <w:tc>
          <w:tcPr>
            <w:tcW w:w="2943" w:type="dxa"/>
          </w:tcPr>
          <w:p w14:paraId="59B86373" w14:textId="0BBC7C09" w:rsidR="00210B69" w:rsidRPr="009F7B51" w:rsidRDefault="00A6200F" w:rsidP="00210B69">
            <w:pPr>
              <w:jc w:val="center"/>
              <w:rPr>
                <w:rFonts w:ascii="Times New Roman" w:hAnsi="Times New Roman" w:cs="Times New Roman"/>
                <w:b/>
                <w:bCs/>
              </w:rPr>
            </w:pPr>
            <w:r>
              <w:rPr>
                <w:rFonts w:ascii="Times New Roman" w:hAnsi="Times New Roman" w:cs="Times New Roman"/>
              </w:rPr>
              <w:t>-</w:t>
            </w:r>
            <w:r w:rsidRPr="009F7B51">
              <w:rPr>
                <w:rFonts w:ascii="Times New Roman" w:hAnsi="Times New Roman" w:cs="Times New Roman"/>
              </w:rPr>
              <w:t>124.699,00</w:t>
            </w:r>
          </w:p>
        </w:tc>
        <w:tc>
          <w:tcPr>
            <w:tcW w:w="2943" w:type="dxa"/>
          </w:tcPr>
          <w:p w14:paraId="11CC09EC" w14:textId="4EF0ECE2" w:rsidR="00210B69" w:rsidRPr="009F7B51" w:rsidRDefault="00210B69" w:rsidP="00210B69">
            <w:pPr>
              <w:jc w:val="center"/>
              <w:rPr>
                <w:rFonts w:ascii="Times New Roman" w:hAnsi="Times New Roman" w:cs="Times New Roman"/>
              </w:rPr>
            </w:pPr>
          </w:p>
        </w:tc>
      </w:tr>
      <w:tr w:rsidR="00210B69" w14:paraId="338A42B9" w14:textId="77777777" w:rsidTr="00691795">
        <w:tc>
          <w:tcPr>
            <w:tcW w:w="2942" w:type="dxa"/>
          </w:tcPr>
          <w:p w14:paraId="725636DD" w14:textId="7D9ABEBF"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e)</w:t>
            </w:r>
            <w:r w:rsidRPr="009F7B51">
              <w:rPr>
                <w:rFonts w:ascii="Times New Roman" w:hAnsi="Times New Roman" w:cs="Times New Roman"/>
              </w:rPr>
              <w:t>Serviços bancários cobrados</w:t>
            </w:r>
          </w:p>
        </w:tc>
        <w:tc>
          <w:tcPr>
            <w:tcW w:w="2943" w:type="dxa"/>
          </w:tcPr>
          <w:p w14:paraId="7083A362" w14:textId="0B449D36" w:rsidR="00210B69" w:rsidRPr="009F7B51" w:rsidRDefault="00210B69" w:rsidP="00210B69">
            <w:pPr>
              <w:jc w:val="center"/>
              <w:rPr>
                <w:rFonts w:ascii="Times New Roman" w:hAnsi="Times New Roman" w:cs="Times New Roman"/>
              </w:rPr>
            </w:pPr>
          </w:p>
        </w:tc>
        <w:tc>
          <w:tcPr>
            <w:tcW w:w="2943" w:type="dxa"/>
          </w:tcPr>
          <w:p w14:paraId="051FE469" w14:textId="624FC94D" w:rsidR="00210B69" w:rsidRPr="009F7B51" w:rsidRDefault="00A6200F" w:rsidP="00210B69">
            <w:pPr>
              <w:jc w:val="center"/>
              <w:rPr>
                <w:rFonts w:ascii="Times New Roman" w:hAnsi="Times New Roman" w:cs="Times New Roman"/>
                <w:b/>
                <w:bCs/>
              </w:rPr>
            </w:pPr>
            <w:r>
              <w:rPr>
                <w:rFonts w:ascii="Times New Roman" w:hAnsi="Times New Roman" w:cs="Times New Roman"/>
              </w:rPr>
              <w:t>-</w:t>
            </w:r>
            <w:r w:rsidRPr="009F7B51">
              <w:rPr>
                <w:rFonts w:ascii="Times New Roman" w:hAnsi="Times New Roman" w:cs="Times New Roman"/>
              </w:rPr>
              <w:t>17.458,00</w:t>
            </w:r>
          </w:p>
        </w:tc>
      </w:tr>
      <w:tr w:rsidR="00210B69" w14:paraId="31406414" w14:textId="77777777" w:rsidTr="00691795">
        <w:tc>
          <w:tcPr>
            <w:tcW w:w="2942" w:type="dxa"/>
          </w:tcPr>
          <w:p w14:paraId="5A2E7DFC" w14:textId="6ABD75B1"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f)</w:t>
            </w:r>
            <w:r w:rsidRPr="009F7B51">
              <w:rPr>
                <w:rFonts w:ascii="Times New Roman" w:hAnsi="Times New Roman" w:cs="Times New Roman"/>
              </w:rPr>
              <w:t>Transferência recebida (cliente Ngunza)</w:t>
            </w:r>
          </w:p>
        </w:tc>
        <w:tc>
          <w:tcPr>
            <w:tcW w:w="2943" w:type="dxa"/>
          </w:tcPr>
          <w:p w14:paraId="44A41107" w14:textId="344A02DF" w:rsidR="00210B69" w:rsidRPr="009F7B51" w:rsidRDefault="00210B69" w:rsidP="00210B69">
            <w:pPr>
              <w:jc w:val="center"/>
              <w:rPr>
                <w:rFonts w:ascii="Times New Roman" w:hAnsi="Times New Roman" w:cs="Times New Roman"/>
              </w:rPr>
            </w:pPr>
          </w:p>
        </w:tc>
        <w:tc>
          <w:tcPr>
            <w:tcW w:w="2943" w:type="dxa"/>
          </w:tcPr>
          <w:p w14:paraId="652E0345" w14:textId="165CF929" w:rsidR="00210B69" w:rsidRPr="009F7B51" w:rsidRDefault="00A6200F" w:rsidP="00210B69">
            <w:pPr>
              <w:jc w:val="center"/>
              <w:rPr>
                <w:rFonts w:ascii="Times New Roman" w:hAnsi="Times New Roman" w:cs="Times New Roman"/>
                <w:b/>
                <w:bCs/>
              </w:rPr>
            </w:pPr>
            <w:r w:rsidRPr="009F7B51">
              <w:rPr>
                <w:rFonts w:ascii="Times New Roman" w:hAnsi="Times New Roman" w:cs="Times New Roman"/>
              </w:rPr>
              <w:t>152.133,00</w:t>
            </w:r>
          </w:p>
        </w:tc>
      </w:tr>
      <w:tr w:rsidR="00210B69" w14:paraId="1FF9ADD9" w14:textId="77777777" w:rsidTr="00691795">
        <w:tc>
          <w:tcPr>
            <w:tcW w:w="2942" w:type="dxa"/>
          </w:tcPr>
          <w:p w14:paraId="0E4C3054" w14:textId="5A19319B"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g)</w:t>
            </w:r>
            <w:r w:rsidRPr="009F7B51">
              <w:rPr>
                <w:rFonts w:ascii="Times New Roman" w:hAnsi="Times New Roman" w:cs="Times New Roman"/>
              </w:rPr>
              <w:t>Salários lançados pela empresa, não processados</w:t>
            </w:r>
          </w:p>
        </w:tc>
        <w:tc>
          <w:tcPr>
            <w:tcW w:w="2943" w:type="dxa"/>
          </w:tcPr>
          <w:p w14:paraId="1BE6D0EC" w14:textId="381EB673" w:rsidR="00210B69" w:rsidRPr="009F7B51" w:rsidRDefault="00A6200F" w:rsidP="00210B69">
            <w:pPr>
              <w:jc w:val="center"/>
              <w:rPr>
                <w:rFonts w:ascii="Times New Roman" w:hAnsi="Times New Roman" w:cs="Times New Roman"/>
                <w:b/>
                <w:bCs/>
              </w:rPr>
            </w:pPr>
            <w:r>
              <w:rPr>
                <w:rFonts w:ascii="Times New Roman" w:hAnsi="Times New Roman" w:cs="Times New Roman"/>
              </w:rPr>
              <w:t>-</w:t>
            </w:r>
            <w:r w:rsidRPr="009F7B51">
              <w:rPr>
                <w:rFonts w:ascii="Times New Roman" w:hAnsi="Times New Roman" w:cs="Times New Roman"/>
              </w:rPr>
              <w:t>648.437,00</w:t>
            </w:r>
          </w:p>
        </w:tc>
        <w:tc>
          <w:tcPr>
            <w:tcW w:w="2943" w:type="dxa"/>
          </w:tcPr>
          <w:p w14:paraId="00E9AF60" w14:textId="0D4A24A2" w:rsidR="00210B69" w:rsidRPr="009F7B51" w:rsidRDefault="00210B69" w:rsidP="00210B69">
            <w:pPr>
              <w:jc w:val="center"/>
              <w:rPr>
                <w:rFonts w:ascii="Times New Roman" w:hAnsi="Times New Roman" w:cs="Times New Roman"/>
              </w:rPr>
            </w:pPr>
          </w:p>
        </w:tc>
      </w:tr>
      <w:tr w:rsidR="00210B69" w14:paraId="23772F78" w14:textId="77777777" w:rsidTr="00691795">
        <w:tc>
          <w:tcPr>
            <w:tcW w:w="2942" w:type="dxa"/>
          </w:tcPr>
          <w:p w14:paraId="488F2B9C" w14:textId="6892AB6A" w:rsidR="00210B69" w:rsidRPr="009F7B51" w:rsidRDefault="00210B69" w:rsidP="00210B69">
            <w:pPr>
              <w:jc w:val="center"/>
              <w:rPr>
                <w:rFonts w:ascii="Times New Roman" w:hAnsi="Times New Roman" w:cs="Times New Roman"/>
              </w:rPr>
            </w:pPr>
            <w:r w:rsidRPr="009F7B51">
              <w:rPr>
                <w:rFonts w:ascii="Times New Roman" w:hAnsi="Times New Roman" w:cs="Times New Roman"/>
                <w:b/>
                <w:bCs/>
              </w:rPr>
              <w:t>h)</w:t>
            </w:r>
            <w:r w:rsidRPr="009F7B51">
              <w:rPr>
                <w:rFonts w:ascii="Times New Roman" w:hAnsi="Times New Roman" w:cs="Times New Roman"/>
              </w:rPr>
              <w:t>Transferência de terceiros não lançada na empresa</w:t>
            </w:r>
          </w:p>
        </w:tc>
        <w:tc>
          <w:tcPr>
            <w:tcW w:w="2943" w:type="dxa"/>
          </w:tcPr>
          <w:p w14:paraId="3788D37B" w14:textId="39C7A2D6" w:rsidR="00210B69" w:rsidRPr="009F7B51" w:rsidRDefault="00210B69" w:rsidP="00210B69">
            <w:pPr>
              <w:jc w:val="center"/>
              <w:rPr>
                <w:rFonts w:ascii="Times New Roman" w:hAnsi="Times New Roman" w:cs="Times New Roman"/>
              </w:rPr>
            </w:pPr>
          </w:p>
        </w:tc>
        <w:tc>
          <w:tcPr>
            <w:tcW w:w="2943" w:type="dxa"/>
          </w:tcPr>
          <w:p w14:paraId="1725E2B6" w14:textId="708F0535" w:rsidR="00210B69" w:rsidRPr="009F7B51" w:rsidRDefault="00A6200F" w:rsidP="00210B69">
            <w:pPr>
              <w:jc w:val="center"/>
              <w:rPr>
                <w:rFonts w:ascii="Times New Roman" w:hAnsi="Times New Roman" w:cs="Times New Roman"/>
                <w:b/>
                <w:bCs/>
              </w:rPr>
            </w:pPr>
            <w:r w:rsidRPr="009F7B51">
              <w:rPr>
                <w:rFonts w:ascii="Times New Roman" w:hAnsi="Times New Roman" w:cs="Times New Roman"/>
              </w:rPr>
              <w:t>900.040,00</w:t>
            </w:r>
          </w:p>
        </w:tc>
      </w:tr>
      <w:tr w:rsidR="00295809" w14:paraId="1AEA3238" w14:textId="77777777" w:rsidTr="00691795">
        <w:tc>
          <w:tcPr>
            <w:tcW w:w="2942" w:type="dxa"/>
          </w:tcPr>
          <w:p w14:paraId="3C36C3A6" w14:textId="65D5BAC4" w:rsidR="00295809" w:rsidRPr="009F7B51" w:rsidRDefault="00295809" w:rsidP="00210B69">
            <w:pPr>
              <w:jc w:val="center"/>
              <w:rPr>
                <w:rFonts w:ascii="Times New Roman" w:hAnsi="Times New Roman" w:cs="Times New Roman"/>
                <w:b/>
                <w:bCs/>
              </w:rPr>
            </w:pPr>
            <w:r>
              <w:rPr>
                <w:rFonts w:ascii="Times New Roman" w:hAnsi="Times New Roman" w:cs="Times New Roman"/>
                <w:b/>
                <w:bCs/>
              </w:rPr>
              <w:t>TOTAL</w:t>
            </w:r>
          </w:p>
        </w:tc>
        <w:tc>
          <w:tcPr>
            <w:tcW w:w="2943" w:type="dxa"/>
          </w:tcPr>
          <w:p w14:paraId="1BFC85FB" w14:textId="01DF3307" w:rsidR="00295809" w:rsidRPr="00A6200F" w:rsidRDefault="00A6200F" w:rsidP="00210B69">
            <w:pPr>
              <w:jc w:val="center"/>
              <w:rPr>
                <w:rFonts w:ascii="Times New Roman" w:hAnsi="Times New Roman" w:cs="Times New Roman"/>
                <w:b/>
                <w:bCs/>
              </w:rPr>
            </w:pPr>
            <w:r w:rsidRPr="00A6200F">
              <w:rPr>
                <w:rFonts w:ascii="Times New Roman" w:hAnsi="Times New Roman" w:cs="Times New Roman"/>
                <w:b/>
                <w:bCs/>
              </w:rPr>
              <w:t>14.296.946,00</w:t>
            </w:r>
          </w:p>
        </w:tc>
        <w:tc>
          <w:tcPr>
            <w:tcW w:w="2943" w:type="dxa"/>
          </w:tcPr>
          <w:p w14:paraId="41ACBD62" w14:textId="07B5452E" w:rsidR="00295809" w:rsidRPr="009F7B51" w:rsidRDefault="00A6200F" w:rsidP="00210B69">
            <w:pPr>
              <w:jc w:val="center"/>
              <w:rPr>
                <w:rFonts w:ascii="Times New Roman" w:hAnsi="Times New Roman" w:cs="Times New Roman"/>
                <w:b/>
                <w:bCs/>
              </w:rPr>
            </w:pPr>
            <w:r>
              <w:rPr>
                <w:rFonts w:ascii="Times New Roman" w:hAnsi="Times New Roman" w:cs="Times New Roman"/>
                <w:b/>
                <w:bCs/>
              </w:rPr>
              <w:t>14.296.946,00</w:t>
            </w:r>
          </w:p>
        </w:tc>
      </w:tr>
    </w:tbl>
    <w:p w14:paraId="2CDF618B" w14:textId="77777777" w:rsidR="00244DF5" w:rsidRDefault="00244DF5" w:rsidP="000A6335">
      <w:pPr>
        <w:rPr>
          <w:rFonts w:ascii="Times New Roman" w:hAnsi="Times New Roman" w:cs="Times New Roman"/>
          <w:b/>
          <w:bCs/>
          <w:sz w:val="28"/>
          <w:szCs w:val="28"/>
        </w:rPr>
      </w:pPr>
    </w:p>
    <w:p w14:paraId="42F06DB4" w14:textId="77777777" w:rsidR="00A6200F" w:rsidRDefault="00A6200F" w:rsidP="000A6335">
      <w:pPr>
        <w:rPr>
          <w:rFonts w:ascii="Times New Roman" w:hAnsi="Times New Roman" w:cs="Times New Roman"/>
          <w:b/>
          <w:bCs/>
          <w:sz w:val="28"/>
          <w:szCs w:val="28"/>
        </w:rPr>
      </w:pPr>
    </w:p>
    <w:p w14:paraId="1D529F47" w14:textId="77777777" w:rsidR="004B0EDD" w:rsidRPr="00E13131" w:rsidRDefault="004B0EDD" w:rsidP="000A6335">
      <w:pPr>
        <w:rPr>
          <w:rFonts w:ascii="Times New Roman" w:hAnsi="Times New Roman" w:cs="Times New Roman"/>
          <w:b/>
          <w:bCs/>
          <w:sz w:val="28"/>
          <w:szCs w:val="28"/>
        </w:rPr>
      </w:pPr>
    </w:p>
    <w:p w14:paraId="17110BA3" w14:textId="3AAB5743" w:rsidR="00844556" w:rsidRDefault="00527149" w:rsidP="00844556">
      <w:pPr>
        <w:rPr>
          <w:rFonts w:ascii="Times New Roman" w:hAnsi="Times New Roman" w:cs="Times New Roman"/>
          <w:b/>
          <w:bCs/>
        </w:rPr>
      </w:pPr>
      <w:r w:rsidRPr="00527149">
        <w:rPr>
          <w:rFonts w:ascii="Times New Roman" w:hAnsi="Times New Roman" w:cs="Times New Roman"/>
          <w:b/>
          <w:bCs/>
        </w:rPr>
        <w:lastRenderedPageBreak/>
        <w:t>RESUMO DOS AJUSTES PARA O MAPA DE CORREÇÕES</w:t>
      </w:r>
      <w:r w:rsidR="003A5D88">
        <w:rPr>
          <w:rFonts w:ascii="Times New Roman" w:hAnsi="Times New Roman" w:cs="Times New Roman"/>
          <w:b/>
          <w:bCs/>
        </w:rPr>
        <w:t>/RECLASSIFICAÇÃO</w:t>
      </w:r>
    </w:p>
    <w:p w14:paraId="1A900B85" w14:textId="77777777" w:rsidR="00527149" w:rsidRDefault="00527149" w:rsidP="00844556">
      <w:pPr>
        <w:rPr>
          <w:rFonts w:ascii="Times New Roman" w:hAnsi="Times New Roman" w:cs="Times New Roman"/>
          <w:b/>
          <w:bCs/>
        </w:rPr>
      </w:pPr>
    </w:p>
    <w:tbl>
      <w:tblPr>
        <w:tblStyle w:val="Tabelacomgrade"/>
        <w:tblW w:w="0" w:type="auto"/>
        <w:tblLook w:val="04A0" w:firstRow="1" w:lastRow="0" w:firstColumn="1" w:lastColumn="0" w:noHBand="0" w:noVBand="1"/>
      </w:tblPr>
      <w:tblGrid>
        <w:gridCol w:w="1765"/>
        <w:gridCol w:w="1765"/>
        <w:gridCol w:w="1766"/>
        <w:gridCol w:w="1766"/>
        <w:gridCol w:w="1766"/>
      </w:tblGrid>
      <w:tr w:rsidR="00527149" w14:paraId="211DFA53" w14:textId="77777777">
        <w:tc>
          <w:tcPr>
            <w:tcW w:w="1765" w:type="dxa"/>
          </w:tcPr>
          <w:p w14:paraId="23587C3D" w14:textId="49388ACD" w:rsidR="00527149" w:rsidRDefault="00527149" w:rsidP="00844556">
            <w:pPr>
              <w:rPr>
                <w:rFonts w:ascii="Times New Roman" w:hAnsi="Times New Roman" w:cs="Times New Roman"/>
                <w:b/>
                <w:bCs/>
              </w:rPr>
            </w:pPr>
            <w:r>
              <w:rPr>
                <w:rFonts w:ascii="Times New Roman" w:hAnsi="Times New Roman" w:cs="Times New Roman"/>
                <w:b/>
                <w:bCs/>
              </w:rPr>
              <w:t>ALINEA</w:t>
            </w:r>
          </w:p>
        </w:tc>
        <w:tc>
          <w:tcPr>
            <w:tcW w:w="1765" w:type="dxa"/>
          </w:tcPr>
          <w:p w14:paraId="14A30236" w14:textId="03D5FFB5" w:rsidR="00527149" w:rsidRDefault="00527149" w:rsidP="00844556">
            <w:pPr>
              <w:rPr>
                <w:rFonts w:ascii="Times New Roman" w:hAnsi="Times New Roman" w:cs="Times New Roman"/>
                <w:b/>
                <w:bCs/>
              </w:rPr>
            </w:pPr>
            <w:r>
              <w:rPr>
                <w:rFonts w:ascii="Times New Roman" w:hAnsi="Times New Roman" w:cs="Times New Roman"/>
                <w:b/>
                <w:bCs/>
              </w:rPr>
              <w:t>DESCRIÇÃO</w:t>
            </w:r>
          </w:p>
        </w:tc>
        <w:tc>
          <w:tcPr>
            <w:tcW w:w="1766" w:type="dxa"/>
          </w:tcPr>
          <w:p w14:paraId="4C98811F" w14:textId="046DD559" w:rsidR="00527149" w:rsidRDefault="00527149" w:rsidP="00844556">
            <w:pPr>
              <w:rPr>
                <w:rFonts w:ascii="Times New Roman" w:hAnsi="Times New Roman" w:cs="Times New Roman"/>
                <w:b/>
                <w:bCs/>
              </w:rPr>
            </w:pPr>
            <w:r>
              <w:rPr>
                <w:rFonts w:ascii="Times New Roman" w:hAnsi="Times New Roman" w:cs="Times New Roman"/>
                <w:b/>
                <w:bCs/>
              </w:rPr>
              <w:t>DÉBITO</w:t>
            </w:r>
          </w:p>
        </w:tc>
        <w:tc>
          <w:tcPr>
            <w:tcW w:w="1766" w:type="dxa"/>
          </w:tcPr>
          <w:p w14:paraId="119E623F" w14:textId="78CF24EA" w:rsidR="00527149" w:rsidRDefault="00527149" w:rsidP="00844556">
            <w:pPr>
              <w:rPr>
                <w:rFonts w:ascii="Times New Roman" w:hAnsi="Times New Roman" w:cs="Times New Roman"/>
                <w:b/>
                <w:bCs/>
              </w:rPr>
            </w:pPr>
            <w:r>
              <w:rPr>
                <w:rFonts w:ascii="Times New Roman" w:hAnsi="Times New Roman" w:cs="Times New Roman"/>
                <w:b/>
                <w:bCs/>
              </w:rPr>
              <w:t>CRÉDITO</w:t>
            </w:r>
          </w:p>
        </w:tc>
        <w:tc>
          <w:tcPr>
            <w:tcW w:w="1766" w:type="dxa"/>
          </w:tcPr>
          <w:p w14:paraId="042BD884" w14:textId="7A3CD80A" w:rsidR="00527149" w:rsidRDefault="00527149" w:rsidP="00844556">
            <w:pPr>
              <w:rPr>
                <w:rFonts w:ascii="Times New Roman" w:hAnsi="Times New Roman" w:cs="Times New Roman"/>
                <w:b/>
                <w:bCs/>
              </w:rPr>
            </w:pPr>
            <w:r>
              <w:rPr>
                <w:rFonts w:ascii="Times New Roman" w:hAnsi="Times New Roman" w:cs="Times New Roman"/>
                <w:b/>
                <w:bCs/>
              </w:rPr>
              <w:t>VALOR</w:t>
            </w:r>
          </w:p>
        </w:tc>
      </w:tr>
      <w:tr w:rsidR="00527149" w14:paraId="3508F92C" w14:textId="77777777">
        <w:tc>
          <w:tcPr>
            <w:tcW w:w="1765" w:type="dxa"/>
          </w:tcPr>
          <w:p w14:paraId="1E263C6F" w14:textId="2177CD37" w:rsidR="00527149" w:rsidRPr="004174FC" w:rsidRDefault="00527149" w:rsidP="004174FC">
            <w:pPr>
              <w:jc w:val="center"/>
              <w:rPr>
                <w:rFonts w:ascii="Times New Roman" w:hAnsi="Times New Roman" w:cs="Times New Roman"/>
              </w:rPr>
            </w:pPr>
            <w:r w:rsidRPr="004174FC">
              <w:rPr>
                <w:rFonts w:ascii="Times New Roman" w:hAnsi="Times New Roman" w:cs="Times New Roman"/>
              </w:rPr>
              <w:t>B</w:t>
            </w:r>
          </w:p>
        </w:tc>
        <w:tc>
          <w:tcPr>
            <w:tcW w:w="1765" w:type="dxa"/>
          </w:tcPr>
          <w:p w14:paraId="3BE921E0" w14:textId="5BF98933" w:rsidR="00527149" w:rsidRPr="004174FC" w:rsidRDefault="00527149" w:rsidP="004174FC">
            <w:pPr>
              <w:jc w:val="center"/>
              <w:rPr>
                <w:rFonts w:ascii="Times New Roman" w:hAnsi="Times New Roman" w:cs="Times New Roman"/>
              </w:rPr>
            </w:pPr>
            <w:r w:rsidRPr="004174FC">
              <w:rPr>
                <w:rFonts w:ascii="Times New Roman" w:hAnsi="Times New Roman" w:cs="Times New Roman"/>
              </w:rPr>
              <w:t>Registrar transferência feita</w:t>
            </w:r>
          </w:p>
        </w:tc>
        <w:tc>
          <w:tcPr>
            <w:tcW w:w="1766" w:type="dxa"/>
          </w:tcPr>
          <w:p w14:paraId="79C56703" w14:textId="4158C290" w:rsidR="00527149" w:rsidRPr="004174FC" w:rsidRDefault="00527149" w:rsidP="004174FC">
            <w:pPr>
              <w:jc w:val="center"/>
              <w:rPr>
                <w:rFonts w:ascii="Times New Roman" w:hAnsi="Times New Roman" w:cs="Times New Roman"/>
              </w:rPr>
            </w:pPr>
            <w:r w:rsidRPr="004174FC">
              <w:rPr>
                <w:rFonts w:ascii="Times New Roman" w:hAnsi="Times New Roman" w:cs="Times New Roman"/>
              </w:rPr>
              <w:t>Fornecedores</w:t>
            </w:r>
          </w:p>
        </w:tc>
        <w:tc>
          <w:tcPr>
            <w:tcW w:w="1766" w:type="dxa"/>
          </w:tcPr>
          <w:p w14:paraId="250DD9B9" w14:textId="099CC5E8" w:rsidR="00527149" w:rsidRPr="004174FC" w:rsidRDefault="004174FC" w:rsidP="004174FC">
            <w:pPr>
              <w:jc w:val="center"/>
              <w:rPr>
                <w:rFonts w:ascii="Times New Roman" w:hAnsi="Times New Roman" w:cs="Times New Roman"/>
              </w:rPr>
            </w:pPr>
            <w:r w:rsidRPr="004174FC">
              <w:rPr>
                <w:rFonts w:ascii="Times New Roman" w:hAnsi="Times New Roman" w:cs="Times New Roman"/>
              </w:rPr>
              <w:t>Banco BAI</w:t>
            </w:r>
          </w:p>
        </w:tc>
        <w:tc>
          <w:tcPr>
            <w:tcW w:w="1766" w:type="dxa"/>
          </w:tcPr>
          <w:p w14:paraId="1F665CF5" w14:textId="76E91DF9" w:rsidR="00527149" w:rsidRPr="004174FC" w:rsidRDefault="004174FC" w:rsidP="004174FC">
            <w:pPr>
              <w:jc w:val="center"/>
              <w:rPr>
                <w:rFonts w:ascii="Times New Roman" w:hAnsi="Times New Roman" w:cs="Times New Roman"/>
              </w:rPr>
            </w:pPr>
            <w:r w:rsidRPr="004174FC">
              <w:rPr>
                <w:rFonts w:ascii="Times New Roman" w:hAnsi="Times New Roman" w:cs="Times New Roman"/>
              </w:rPr>
              <w:t>249.399,00</w:t>
            </w:r>
          </w:p>
        </w:tc>
      </w:tr>
      <w:tr w:rsidR="00527149" w14:paraId="146271C6" w14:textId="77777777">
        <w:tc>
          <w:tcPr>
            <w:tcW w:w="1765" w:type="dxa"/>
          </w:tcPr>
          <w:p w14:paraId="344BE27B" w14:textId="0C087E51" w:rsidR="00527149" w:rsidRPr="004174FC" w:rsidRDefault="00527149" w:rsidP="004174FC">
            <w:pPr>
              <w:jc w:val="center"/>
              <w:rPr>
                <w:rFonts w:ascii="Times New Roman" w:hAnsi="Times New Roman" w:cs="Times New Roman"/>
              </w:rPr>
            </w:pPr>
            <w:r w:rsidRPr="004174FC">
              <w:rPr>
                <w:rFonts w:ascii="Times New Roman" w:hAnsi="Times New Roman" w:cs="Times New Roman"/>
              </w:rPr>
              <w:t>C</w:t>
            </w:r>
          </w:p>
        </w:tc>
        <w:tc>
          <w:tcPr>
            <w:tcW w:w="1765" w:type="dxa"/>
          </w:tcPr>
          <w:p w14:paraId="5E3C45D3" w14:textId="69E695C2" w:rsidR="00527149" w:rsidRPr="004174FC" w:rsidRDefault="00527149" w:rsidP="004174FC">
            <w:pPr>
              <w:jc w:val="center"/>
              <w:rPr>
                <w:rFonts w:ascii="Times New Roman" w:hAnsi="Times New Roman" w:cs="Times New Roman"/>
              </w:rPr>
            </w:pPr>
            <w:r w:rsidRPr="004174FC">
              <w:rPr>
                <w:rFonts w:ascii="Times New Roman" w:hAnsi="Times New Roman" w:cs="Times New Roman"/>
              </w:rPr>
              <w:t>Registrar cheque devolvido</w:t>
            </w:r>
          </w:p>
        </w:tc>
        <w:tc>
          <w:tcPr>
            <w:tcW w:w="1766" w:type="dxa"/>
          </w:tcPr>
          <w:p w14:paraId="494F91E2" w14:textId="274B3DEB" w:rsidR="00527149" w:rsidRPr="004174FC" w:rsidRDefault="00527149" w:rsidP="004174FC">
            <w:pPr>
              <w:jc w:val="center"/>
              <w:rPr>
                <w:rFonts w:ascii="Times New Roman" w:hAnsi="Times New Roman" w:cs="Times New Roman"/>
              </w:rPr>
            </w:pPr>
            <w:r w:rsidRPr="004174FC">
              <w:rPr>
                <w:rFonts w:ascii="Times New Roman" w:hAnsi="Times New Roman" w:cs="Times New Roman"/>
              </w:rPr>
              <w:t>Clientes</w:t>
            </w:r>
          </w:p>
        </w:tc>
        <w:tc>
          <w:tcPr>
            <w:tcW w:w="1766" w:type="dxa"/>
          </w:tcPr>
          <w:p w14:paraId="0C9C69F7" w14:textId="40FE3649" w:rsidR="00527149" w:rsidRPr="004174FC" w:rsidRDefault="004174FC" w:rsidP="004174FC">
            <w:pPr>
              <w:jc w:val="center"/>
              <w:rPr>
                <w:rFonts w:ascii="Times New Roman" w:hAnsi="Times New Roman" w:cs="Times New Roman"/>
              </w:rPr>
            </w:pPr>
            <w:r w:rsidRPr="004174FC">
              <w:rPr>
                <w:rFonts w:ascii="Times New Roman" w:hAnsi="Times New Roman" w:cs="Times New Roman"/>
              </w:rPr>
              <w:t>Banco BAI</w:t>
            </w:r>
          </w:p>
        </w:tc>
        <w:tc>
          <w:tcPr>
            <w:tcW w:w="1766" w:type="dxa"/>
          </w:tcPr>
          <w:p w14:paraId="6799DA8E" w14:textId="7518AE77" w:rsidR="00527149" w:rsidRPr="004174FC" w:rsidRDefault="004174FC" w:rsidP="004174FC">
            <w:pPr>
              <w:jc w:val="center"/>
              <w:rPr>
                <w:rFonts w:ascii="Times New Roman" w:hAnsi="Times New Roman" w:cs="Times New Roman"/>
              </w:rPr>
            </w:pPr>
            <w:r w:rsidRPr="004174FC">
              <w:rPr>
                <w:rFonts w:ascii="Times New Roman" w:hAnsi="Times New Roman" w:cs="Times New Roman"/>
              </w:rPr>
              <w:t>319.231,00</w:t>
            </w:r>
          </w:p>
        </w:tc>
      </w:tr>
      <w:tr w:rsidR="00527149" w14:paraId="5169BB02" w14:textId="77777777">
        <w:tc>
          <w:tcPr>
            <w:tcW w:w="1765" w:type="dxa"/>
          </w:tcPr>
          <w:p w14:paraId="490C3A34" w14:textId="5C3720C3" w:rsidR="00527149" w:rsidRPr="004174FC" w:rsidRDefault="00527149" w:rsidP="004174FC">
            <w:pPr>
              <w:jc w:val="center"/>
              <w:rPr>
                <w:rFonts w:ascii="Times New Roman" w:hAnsi="Times New Roman" w:cs="Times New Roman"/>
              </w:rPr>
            </w:pPr>
            <w:r w:rsidRPr="004174FC">
              <w:rPr>
                <w:rFonts w:ascii="Times New Roman" w:hAnsi="Times New Roman" w:cs="Times New Roman"/>
              </w:rPr>
              <w:t>E</w:t>
            </w:r>
          </w:p>
        </w:tc>
        <w:tc>
          <w:tcPr>
            <w:tcW w:w="1765" w:type="dxa"/>
          </w:tcPr>
          <w:p w14:paraId="7521C02B" w14:textId="1C7CB309" w:rsidR="00527149" w:rsidRPr="004174FC" w:rsidRDefault="00527149" w:rsidP="004174FC">
            <w:pPr>
              <w:jc w:val="center"/>
              <w:rPr>
                <w:rFonts w:ascii="Times New Roman" w:hAnsi="Times New Roman" w:cs="Times New Roman"/>
              </w:rPr>
            </w:pPr>
            <w:r w:rsidRPr="004174FC">
              <w:rPr>
                <w:rFonts w:ascii="Times New Roman" w:hAnsi="Times New Roman" w:cs="Times New Roman"/>
              </w:rPr>
              <w:t>Registrar encargos bancários</w:t>
            </w:r>
          </w:p>
        </w:tc>
        <w:tc>
          <w:tcPr>
            <w:tcW w:w="1766" w:type="dxa"/>
          </w:tcPr>
          <w:p w14:paraId="2AD62550" w14:textId="165F61B5" w:rsidR="00527149" w:rsidRPr="004174FC" w:rsidRDefault="00527149" w:rsidP="004174FC">
            <w:pPr>
              <w:jc w:val="center"/>
              <w:rPr>
                <w:rFonts w:ascii="Times New Roman" w:hAnsi="Times New Roman" w:cs="Times New Roman"/>
              </w:rPr>
            </w:pPr>
            <w:r w:rsidRPr="004174FC">
              <w:rPr>
                <w:rFonts w:ascii="Times New Roman" w:hAnsi="Times New Roman" w:cs="Times New Roman"/>
              </w:rPr>
              <w:t>Encargos bancários</w:t>
            </w:r>
          </w:p>
        </w:tc>
        <w:tc>
          <w:tcPr>
            <w:tcW w:w="1766" w:type="dxa"/>
          </w:tcPr>
          <w:p w14:paraId="746232EB" w14:textId="738615CF" w:rsidR="00527149" w:rsidRPr="004174FC" w:rsidRDefault="004174FC" w:rsidP="004174FC">
            <w:pPr>
              <w:jc w:val="center"/>
              <w:rPr>
                <w:rFonts w:ascii="Times New Roman" w:hAnsi="Times New Roman" w:cs="Times New Roman"/>
              </w:rPr>
            </w:pPr>
            <w:r w:rsidRPr="004174FC">
              <w:rPr>
                <w:rFonts w:ascii="Times New Roman" w:hAnsi="Times New Roman" w:cs="Times New Roman"/>
              </w:rPr>
              <w:t>Banco BAI</w:t>
            </w:r>
          </w:p>
        </w:tc>
        <w:tc>
          <w:tcPr>
            <w:tcW w:w="1766" w:type="dxa"/>
          </w:tcPr>
          <w:p w14:paraId="76485ECC" w14:textId="3F8DF8C2" w:rsidR="00527149" w:rsidRPr="004174FC" w:rsidRDefault="004174FC" w:rsidP="004174FC">
            <w:pPr>
              <w:jc w:val="center"/>
              <w:rPr>
                <w:rFonts w:ascii="Times New Roman" w:hAnsi="Times New Roman" w:cs="Times New Roman"/>
              </w:rPr>
            </w:pPr>
            <w:r w:rsidRPr="004174FC">
              <w:rPr>
                <w:rFonts w:ascii="Times New Roman" w:hAnsi="Times New Roman" w:cs="Times New Roman"/>
              </w:rPr>
              <w:t>17.458,00</w:t>
            </w:r>
          </w:p>
        </w:tc>
      </w:tr>
      <w:tr w:rsidR="00527149" w14:paraId="1DC85087" w14:textId="77777777">
        <w:tc>
          <w:tcPr>
            <w:tcW w:w="1765" w:type="dxa"/>
          </w:tcPr>
          <w:p w14:paraId="60382227" w14:textId="49F0BD9E" w:rsidR="00527149" w:rsidRPr="004174FC" w:rsidRDefault="00527149" w:rsidP="004174FC">
            <w:pPr>
              <w:jc w:val="center"/>
              <w:rPr>
                <w:rFonts w:ascii="Times New Roman" w:hAnsi="Times New Roman" w:cs="Times New Roman"/>
              </w:rPr>
            </w:pPr>
            <w:r w:rsidRPr="004174FC">
              <w:rPr>
                <w:rFonts w:ascii="Times New Roman" w:hAnsi="Times New Roman" w:cs="Times New Roman"/>
              </w:rPr>
              <w:t>F</w:t>
            </w:r>
          </w:p>
        </w:tc>
        <w:tc>
          <w:tcPr>
            <w:tcW w:w="1765" w:type="dxa"/>
          </w:tcPr>
          <w:p w14:paraId="6483179E" w14:textId="39241F51" w:rsidR="00527149" w:rsidRPr="004174FC" w:rsidRDefault="00527149" w:rsidP="004174FC">
            <w:pPr>
              <w:jc w:val="center"/>
              <w:rPr>
                <w:rFonts w:ascii="Times New Roman" w:hAnsi="Times New Roman" w:cs="Times New Roman"/>
              </w:rPr>
            </w:pPr>
            <w:r w:rsidRPr="004174FC">
              <w:rPr>
                <w:rFonts w:ascii="Times New Roman" w:hAnsi="Times New Roman" w:cs="Times New Roman"/>
              </w:rPr>
              <w:t>Transferência recebida de cliente</w:t>
            </w:r>
          </w:p>
        </w:tc>
        <w:tc>
          <w:tcPr>
            <w:tcW w:w="1766" w:type="dxa"/>
          </w:tcPr>
          <w:p w14:paraId="142E065B" w14:textId="06419D83" w:rsidR="00527149" w:rsidRPr="004174FC" w:rsidRDefault="00527149" w:rsidP="004174FC">
            <w:pPr>
              <w:jc w:val="center"/>
              <w:rPr>
                <w:rFonts w:ascii="Times New Roman" w:hAnsi="Times New Roman" w:cs="Times New Roman"/>
              </w:rPr>
            </w:pPr>
            <w:r w:rsidRPr="004174FC">
              <w:rPr>
                <w:rFonts w:ascii="Times New Roman" w:hAnsi="Times New Roman" w:cs="Times New Roman"/>
              </w:rPr>
              <w:t>Banco BAI</w:t>
            </w:r>
          </w:p>
        </w:tc>
        <w:tc>
          <w:tcPr>
            <w:tcW w:w="1766" w:type="dxa"/>
          </w:tcPr>
          <w:p w14:paraId="44B6917F" w14:textId="437C359C" w:rsidR="00527149" w:rsidRPr="004174FC" w:rsidRDefault="004174FC" w:rsidP="004174FC">
            <w:pPr>
              <w:jc w:val="center"/>
              <w:rPr>
                <w:rFonts w:ascii="Times New Roman" w:hAnsi="Times New Roman" w:cs="Times New Roman"/>
              </w:rPr>
            </w:pPr>
            <w:r w:rsidRPr="004174FC">
              <w:rPr>
                <w:rFonts w:ascii="Times New Roman" w:hAnsi="Times New Roman" w:cs="Times New Roman"/>
              </w:rPr>
              <w:t>Clientes</w:t>
            </w:r>
          </w:p>
        </w:tc>
        <w:tc>
          <w:tcPr>
            <w:tcW w:w="1766" w:type="dxa"/>
          </w:tcPr>
          <w:p w14:paraId="2AF89712" w14:textId="36B2A3A9" w:rsidR="00527149" w:rsidRPr="004174FC" w:rsidRDefault="004174FC" w:rsidP="004174FC">
            <w:pPr>
              <w:jc w:val="center"/>
              <w:rPr>
                <w:rFonts w:ascii="Times New Roman" w:hAnsi="Times New Roman" w:cs="Times New Roman"/>
              </w:rPr>
            </w:pPr>
            <w:r w:rsidRPr="004174FC">
              <w:rPr>
                <w:rFonts w:ascii="Times New Roman" w:hAnsi="Times New Roman" w:cs="Times New Roman"/>
              </w:rPr>
              <w:t>152.133,00</w:t>
            </w:r>
          </w:p>
        </w:tc>
      </w:tr>
      <w:tr w:rsidR="00527149" w14:paraId="068530CD" w14:textId="77777777">
        <w:tc>
          <w:tcPr>
            <w:tcW w:w="1765" w:type="dxa"/>
          </w:tcPr>
          <w:p w14:paraId="6F1A91D0" w14:textId="31B5B187" w:rsidR="00527149" w:rsidRPr="004174FC" w:rsidRDefault="00527149" w:rsidP="004174FC">
            <w:pPr>
              <w:jc w:val="center"/>
              <w:rPr>
                <w:rFonts w:ascii="Times New Roman" w:hAnsi="Times New Roman" w:cs="Times New Roman"/>
              </w:rPr>
            </w:pPr>
            <w:r w:rsidRPr="004174FC">
              <w:rPr>
                <w:rFonts w:ascii="Times New Roman" w:hAnsi="Times New Roman" w:cs="Times New Roman"/>
              </w:rPr>
              <w:t>H</w:t>
            </w:r>
          </w:p>
        </w:tc>
        <w:tc>
          <w:tcPr>
            <w:tcW w:w="1765" w:type="dxa"/>
          </w:tcPr>
          <w:p w14:paraId="6958D817" w14:textId="7E608BE0" w:rsidR="00527149" w:rsidRPr="004174FC" w:rsidRDefault="00527149" w:rsidP="004174FC">
            <w:pPr>
              <w:jc w:val="center"/>
              <w:rPr>
                <w:rFonts w:ascii="Times New Roman" w:hAnsi="Times New Roman" w:cs="Times New Roman"/>
              </w:rPr>
            </w:pPr>
            <w:r w:rsidRPr="004174FC">
              <w:rPr>
                <w:rFonts w:ascii="Times New Roman" w:hAnsi="Times New Roman" w:cs="Times New Roman"/>
              </w:rPr>
              <w:t>Transferência de terceiros</w:t>
            </w:r>
          </w:p>
        </w:tc>
        <w:tc>
          <w:tcPr>
            <w:tcW w:w="1766" w:type="dxa"/>
          </w:tcPr>
          <w:p w14:paraId="1066CA31" w14:textId="6228B491" w:rsidR="00527149" w:rsidRPr="004174FC" w:rsidRDefault="00527149" w:rsidP="004174FC">
            <w:pPr>
              <w:jc w:val="center"/>
              <w:rPr>
                <w:rFonts w:ascii="Times New Roman" w:hAnsi="Times New Roman" w:cs="Times New Roman"/>
              </w:rPr>
            </w:pPr>
            <w:r w:rsidRPr="004174FC">
              <w:rPr>
                <w:rFonts w:ascii="Times New Roman" w:hAnsi="Times New Roman" w:cs="Times New Roman"/>
              </w:rPr>
              <w:t>Banco BAI</w:t>
            </w:r>
          </w:p>
        </w:tc>
        <w:tc>
          <w:tcPr>
            <w:tcW w:w="1766" w:type="dxa"/>
          </w:tcPr>
          <w:p w14:paraId="5267797D" w14:textId="476486D9" w:rsidR="00527149" w:rsidRPr="004174FC" w:rsidRDefault="004174FC" w:rsidP="004174FC">
            <w:pPr>
              <w:jc w:val="center"/>
              <w:rPr>
                <w:rFonts w:ascii="Times New Roman" w:hAnsi="Times New Roman" w:cs="Times New Roman"/>
              </w:rPr>
            </w:pPr>
            <w:r w:rsidRPr="004174FC">
              <w:rPr>
                <w:rFonts w:ascii="Times New Roman" w:hAnsi="Times New Roman" w:cs="Times New Roman"/>
              </w:rPr>
              <w:t>Outros proveitos</w:t>
            </w:r>
          </w:p>
        </w:tc>
        <w:tc>
          <w:tcPr>
            <w:tcW w:w="1766" w:type="dxa"/>
          </w:tcPr>
          <w:p w14:paraId="66AC9962" w14:textId="2DA5AD06" w:rsidR="00527149" w:rsidRPr="004174FC" w:rsidRDefault="004174FC" w:rsidP="004174FC">
            <w:pPr>
              <w:jc w:val="center"/>
              <w:rPr>
                <w:rFonts w:ascii="Times New Roman" w:hAnsi="Times New Roman" w:cs="Times New Roman"/>
              </w:rPr>
            </w:pPr>
            <w:r w:rsidRPr="004174FC">
              <w:rPr>
                <w:rFonts w:ascii="Times New Roman" w:hAnsi="Times New Roman" w:cs="Times New Roman"/>
              </w:rPr>
              <w:t>900.040,00</w:t>
            </w:r>
          </w:p>
        </w:tc>
      </w:tr>
    </w:tbl>
    <w:p w14:paraId="77D1B225" w14:textId="77777777" w:rsidR="00E94D6C" w:rsidRPr="00E13131" w:rsidRDefault="00E94D6C" w:rsidP="0035363F">
      <w:pPr>
        <w:rPr>
          <w:rFonts w:ascii="Times New Roman" w:hAnsi="Times New Roman" w:cs="Times New Roman"/>
        </w:rPr>
      </w:pPr>
    </w:p>
    <w:p w14:paraId="1E19375A" w14:textId="77777777" w:rsidR="00AE157A" w:rsidRPr="00E13131" w:rsidRDefault="00AE157A" w:rsidP="0035363F">
      <w:pPr>
        <w:rPr>
          <w:rFonts w:ascii="Times New Roman" w:hAnsi="Times New Roman" w:cs="Times New Roman"/>
        </w:rPr>
      </w:pPr>
    </w:p>
    <w:p w14:paraId="165830DF" w14:textId="569E3660" w:rsidR="006A45A7" w:rsidRPr="00E13131" w:rsidRDefault="00E94D6C" w:rsidP="006A45A7">
      <w:pPr>
        <w:rPr>
          <w:rFonts w:ascii="Times New Roman" w:hAnsi="Times New Roman" w:cs="Times New Roman"/>
          <w:b/>
          <w:bCs/>
          <w:sz w:val="28"/>
          <w:szCs w:val="28"/>
        </w:rPr>
      </w:pPr>
      <w:r>
        <w:rPr>
          <w:rFonts w:ascii="Times New Roman" w:hAnsi="Times New Roman" w:cs="Times New Roman"/>
          <w:b/>
          <w:bCs/>
          <w:sz w:val="28"/>
          <w:szCs w:val="28"/>
        </w:rPr>
        <w:t xml:space="preserve">       </w:t>
      </w:r>
      <w:r w:rsidR="006A45A7" w:rsidRPr="00E13131">
        <w:rPr>
          <w:rFonts w:ascii="Times New Roman" w:hAnsi="Times New Roman" w:cs="Times New Roman"/>
          <w:b/>
          <w:bCs/>
          <w:sz w:val="28"/>
          <w:szCs w:val="28"/>
        </w:rPr>
        <w:t>Observações adicionais:</w:t>
      </w:r>
    </w:p>
    <w:p w14:paraId="50578FC3" w14:textId="77777777" w:rsidR="006A45A7" w:rsidRPr="00E13131" w:rsidRDefault="006A45A7" w:rsidP="006A45A7">
      <w:pPr>
        <w:numPr>
          <w:ilvl w:val="0"/>
          <w:numId w:val="9"/>
        </w:numPr>
        <w:rPr>
          <w:rFonts w:ascii="Times New Roman" w:hAnsi="Times New Roman" w:cs="Times New Roman"/>
        </w:rPr>
      </w:pPr>
      <w:r w:rsidRPr="00E13131">
        <w:rPr>
          <w:rFonts w:ascii="Times New Roman" w:hAnsi="Times New Roman" w:cs="Times New Roman"/>
        </w:rPr>
        <w:t>A empresa apresenta falhas de controlo interno na gestão de stock, reconciliações bancárias e emissão tempestiva de documentos fiscais.</w:t>
      </w:r>
    </w:p>
    <w:p w14:paraId="4A3300E2" w14:textId="77777777" w:rsidR="006A45A7" w:rsidRPr="00E13131" w:rsidRDefault="006A45A7" w:rsidP="006A45A7">
      <w:pPr>
        <w:numPr>
          <w:ilvl w:val="0"/>
          <w:numId w:val="9"/>
        </w:numPr>
        <w:rPr>
          <w:rFonts w:ascii="Times New Roman" w:hAnsi="Times New Roman" w:cs="Times New Roman"/>
        </w:rPr>
      </w:pPr>
      <w:r w:rsidRPr="00E13131">
        <w:rPr>
          <w:rFonts w:ascii="Times New Roman" w:hAnsi="Times New Roman" w:cs="Times New Roman"/>
        </w:rPr>
        <w:t>As diferenças apuradas nas existências e nas disponibilidades são significativas e afetam diretamente o resultado do exercício.</w:t>
      </w:r>
    </w:p>
    <w:p w14:paraId="21B5BE29" w14:textId="77777777" w:rsidR="006A45A7" w:rsidRPr="00E13131" w:rsidRDefault="006A45A7" w:rsidP="006A45A7">
      <w:pPr>
        <w:numPr>
          <w:ilvl w:val="0"/>
          <w:numId w:val="9"/>
        </w:numPr>
        <w:rPr>
          <w:rFonts w:ascii="Times New Roman" w:hAnsi="Times New Roman" w:cs="Times New Roman"/>
        </w:rPr>
      </w:pPr>
      <w:r w:rsidRPr="00E13131">
        <w:rPr>
          <w:rFonts w:ascii="Times New Roman" w:hAnsi="Times New Roman" w:cs="Times New Roman"/>
        </w:rPr>
        <w:t>Recomenda-se um controlo mensal sobre reconciliações bancárias, contagem rotativa de stock e fecho contábil com validação documental.</w:t>
      </w:r>
    </w:p>
    <w:p w14:paraId="421DE9D5" w14:textId="77777777" w:rsidR="0035363F" w:rsidRDefault="0035363F" w:rsidP="00844556">
      <w:pPr>
        <w:rPr>
          <w:rFonts w:ascii="Times New Roman" w:hAnsi="Times New Roman" w:cs="Times New Roman"/>
        </w:rPr>
      </w:pPr>
    </w:p>
    <w:p w14:paraId="6E17E092" w14:textId="77777777" w:rsidR="000615E0" w:rsidRDefault="000615E0" w:rsidP="00844556">
      <w:pPr>
        <w:rPr>
          <w:rFonts w:ascii="Times New Roman" w:hAnsi="Times New Roman" w:cs="Times New Roman"/>
        </w:rPr>
      </w:pPr>
    </w:p>
    <w:p w14:paraId="50F6EAEE" w14:textId="77777777" w:rsidR="000615E0" w:rsidRDefault="000615E0" w:rsidP="00844556">
      <w:pPr>
        <w:rPr>
          <w:rFonts w:ascii="Times New Roman" w:hAnsi="Times New Roman" w:cs="Times New Roman"/>
        </w:rPr>
      </w:pPr>
    </w:p>
    <w:p w14:paraId="245A0DD7" w14:textId="77777777" w:rsidR="000615E0" w:rsidRDefault="000615E0" w:rsidP="00844556">
      <w:pPr>
        <w:rPr>
          <w:rFonts w:ascii="Times New Roman" w:hAnsi="Times New Roman" w:cs="Times New Roman"/>
        </w:rPr>
      </w:pPr>
    </w:p>
    <w:p w14:paraId="63C55EB2" w14:textId="77777777" w:rsidR="000615E0" w:rsidRDefault="000615E0" w:rsidP="00844556">
      <w:pPr>
        <w:rPr>
          <w:rFonts w:ascii="Times New Roman" w:hAnsi="Times New Roman" w:cs="Times New Roman"/>
        </w:rPr>
      </w:pPr>
    </w:p>
    <w:p w14:paraId="09E4072E" w14:textId="77777777" w:rsidR="000615E0" w:rsidRDefault="000615E0" w:rsidP="00844556">
      <w:pPr>
        <w:rPr>
          <w:rFonts w:ascii="Times New Roman" w:hAnsi="Times New Roman" w:cs="Times New Roman"/>
        </w:rPr>
      </w:pPr>
    </w:p>
    <w:p w14:paraId="1ADAAC52" w14:textId="77777777" w:rsidR="000615E0" w:rsidRDefault="000615E0" w:rsidP="00844556">
      <w:pPr>
        <w:rPr>
          <w:rFonts w:ascii="Times New Roman" w:hAnsi="Times New Roman" w:cs="Times New Roman"/>
        </w:rPr>
      </w:pPr>
    </w:p>
    <w:p w14:paraId="7F54F434" w14:textId="77777777" w:rsidR="000615E0" w:rsidRDefault="000615E0" w:rsidP="00844556">
      <w:pPr>
        <w:rPr>
          <w:rFonts w:ascii="Times New Roman" w:hAnsi="Times New Roman" w:cs="Times New Roman"/>
        </w:rPr>
      </w:pPr>
    </w:p>
    <w:p w14:paraId="26E40718" w14:textId="77777777" w:rsidR="007F33B8" w:rsidRDefault="007F33B8" w:rsidP="00844556">
      <w:pPr>
        <w:rPr>
          <w:rFonts w:ascii="Times New Roman" w:hAnsi="Times New Roman" w:cs="Times New Roman"/>
        </w:rPr>
      </w:pPr>
    </w:p>
    <w:p w14:paraId="46F69340" w14:textId="7D6EE00E" w:rsidR="008352DD" w:rsidRDefault="007F33B8" w:rsidP="00AB726B">
      <w:pPr>
        <w:jc w:val="center"/>
        <w:rPr>
          <w:rFonts w:ascii="Times New Roman" w:hAnsi="Times New Roman" w:cs="Times New Roman"/>
          <w:b/>
          <w:bCs/>
          <w:sz w:val="28"/>
          <w:szCs w:val="28"/>
        </w:rPr>
      </w:pPr>
      <w:r>
        <w:rPr>
          <w:rFonts w:ascii="Times New Roman" w:hAnsi="Times New Roman" w:cs="Times New Roman"/>
          <w:b/>
          <w:bCs/>
          <w:sz w:val="28"/>
          <w:szCs w:val="28"/>
        </w:rPr>
        <w:t>8.</w:t>
      </w:r>
      <w:r w:rsidR="008352DD" w:rsidRPr="008352DD">
        <w:rPr>
          <w:rFonts w:ascii="Times New Roman" w:hAnsi="Times New Roman" w:cs="Times New Roman"/>
          <w:b/>
          <w:bCs/>
          <w:sz w:val="28"/>
          <w:szCs w:val="28"/>
        </w:rPr>
        <w:t>MAPA DE CORREÇÕES / AJUSTAMENTOS DAS CONTAS</w:t>
      </w:r>
    </w:p>
    <w:tbl>
      <w:tblPr>
        <w:tblStyle w:val="Tabelacomgrade"/>
        <w:tblW w:w="0" w:type="auto"/>
        <w:tblLook w:val="04A0" w:firstRow="1" w:lastRow="0" w:firstColumn="1" w:lastColumn="0" w:noHBand="0" w:noVBand="1"/>
      </w:tblPr>
      <w:tblGrid>
        <w:gridCol w:w="752"/>
        <w:gridCol w:w="1829"/>
        <w:gridCol w:w="1576"/>
        <w:gridCol w:w="875"/>
        <w:gridCol w:w="1416"/>
        <w:gridCol w:w="1190"/>
        <w:gridCol w:w="1190"/>
      </w:tblGrid>
      <w:tr w:rsidR="00320C1F" w14:paraId="0F8F6767" w14:textId="77777777" w:rsidTr="00CA138E">
        <w:tc>
          <w:tcPr>
            <w:tcW w:w="1181" w:type="dxa"/>
          </w:tcPr>
          <w:p w14:paraId="724DFD78" w14:textId="4D5CCA3F" w:rsidR="008352DD" w:rsidRPr="00CA138E" w:rsidRDefault="008352DD" w:rsidP="00AB726B">
            <w:pPr>
              <w:jc w:val="center"/>
              <w:rPr>
                <w:rFonts w:ascii="Times New Roman" w:hAnsi="Times New Roman" w:cs="Times New Roman"/>
                <w:b/>
                <w:bCs/>
              </w:rPr>
            </w:pPr>
            <w:r w:rsidRPr="00CA138E">
              <w:rPr>
                <w:rFonts w:ascii="Times New Roman" w:hAnsi="Times New Roman" w:cs="Times New Roman"/>
                <w:b/>
                <w:bCs/>
              </w:rPr>
              <w:t>Data</w:t>
            </w:r>
          </w:p>
        </w:tc>
        <w:tc>
          <w:tcPr>
            <w:tcW w:w="1254" w:type="dxa"/>
          </w:tcPr>
          <w:p w14:paraId="3501E6E5" w14:textId="67BB3E84" w:rsidR="008352DD" w:rsidRPr="00CA138E" w:rsidRDefault="008352DD" w:rsidP="00AB726B">
            <w:pPr>
              <w:jc w:val="center"/>
              <w:rPr>
                <w:rFonts w:ascii="Times New Roman" w:hAnsi="Times New Roman" w:cs="Times New Roman"/>
                <w:b/>
                <w:bCs/>
              </w:rPr>
            </w:pPr>
            <w:r w:rsidRPr="00CA138E">
              <w:rPr>
                <w:rFonts w:ascii="Times New Roman" w:hAnsi="Times New Roman" w:cs="Times New Roman"/>
                <w:b/>
                <w:bCs/>
              </w:rPr>
              <w:t>Descrição</w:t>
            </w:r>
          </w:p>
        </w:tc>
        <w:tc>
          <w:tcPr>
            <w:tcW w:w="1323" w:type="dxa"/>
          </w:tcPr>
          <w:p w14:paraId="2503B43D" w14:textId="6D7237E0" w:rsidR="008352DD" w:rsidRPr="00CA138E" w:rsidRDefault="00CA138E" w:rsidP="00AB726B">
            <w:pPr>
              <w:jc w:val="center"/>
              <w:rPr>
                <w:rFonts w:ascii="Times New Roman" w:hAnsi="Times New Roman" w:cs="Times New Roman"/>
                <w:b/>
                <w:bCs/>
              </w:rPr>
            </w:pPr>
            <w:r w:rsidRPr="00CA138E">
              <w:rPr>
                <w:rFonts w:ascii="Times New Roman" w:hAnsi="Times New Roman" w:cs="Times New Roman"/>
                <w:b/>
                <w:bCs/>
              </w:rPr>
              <w:t>Referência</w:t>
            </w:r>
          </w:p>
        </w:tc>
        <w:tc>
          <w:tcPr>
            <w:tcW w:w="1199" w:type="dxa"/>
          </w:tcPr>
          <w:p w14:paraId="1A2641DC" w14:textId="3BE6CAD4" w:rsidR="008352DD" w:rsidRPr="00CA138E" w:rsidRDefault="00CA138E" w:rsidP="00AB726B">
            <w:pPr>
              <w:jc w:val="center"/>
              <w:rPr>
                <w:rFonts w:ascii="Times New Roman" w:hAnsi="Times New Roman" w:cs="Times New Roman"/>
                <w:b/>
                <w:bCs/>
              </w:rPr>
            </w:pPr>
            <w:r w:rsidRPr="00CA138E">
              <w:rPr>
                <w:rFonts w:ascii="Times New Roman" w:hAnsi="Times New Roman" w:cs="Times New Roman"/>
                <w:b/>
                <w:bCs/>
              </w:rPr>
              <w:t>Conta</w:t>
            </w:r>
          </w:p>
        </w:tc>
        <w:tc>
          <w:tcPr>
            <w:tcW w:w="1199" w:type="dxa"/>
          </w:tcPr>
          <w:p w14:paraId="48B94327" w14:textId="6BCF0680" w:rsidR="008352DD" w:rsidRPr="00CA138E" w:rsidRDefault="00CA138E" w:rsidP="00AB726B">
            <w:pPr>
              <w:jc w:val="center"/>
              <w:rPr>
                <w:rFonts w:ascii="Times New Roman" w:hAnsi="Times New Roman" w:cs="Times New Roman"/>
                <w:b/>
                <w:bCs/>
              </w:rPr>
            </w:pPr>
            <w:r w:rsidRPr="00CA138E">
              <w:rPr>
                <w:rFonts w:ascii="Times New Roman" w:hAnsi="Times New Roman" w:cs="Times New Roman"/>
                <w:b/>
                <w:bCs/>
              </w:rPr>
              <w:t>Nome da Conta</w:t>
            </w:r>
          </w:p>
        </w:tc>
        <w:tc>
          <w:tcPr>
            <w:tcW w:w="1336" w:type="dxa"/>
          </w:tcPr>
          <w:p w14:paraId="06520BC8" w14:textId="5BC4C73E" w:rsidR="008352DD" w:rsidRPr="00CA138E" w:rsidRDefault="00CA138E" w:rsidP="00AB726B">
            <w:pPr>
              <w:jc w:val="center"/>
              <w:rPr>
                <w:rFonts w:ascii="Times New Roman" w:hAnsi="Times New Roman" w:cs="Times New Roman"/>
                <w:b/>
                <w:bCs/>
              </w:rPr>
            </w:pPr>
            <w:r w:rsidRPr="00CA138E">
              <w:rPr>
                <w:rFonts w:ascii="Times New Roman" w:hAnsi="Times New Roman" w:cs="Times New Roman"/>
                <w:b/>
                <w:bCs/>
              </w:rPr>
              <w:t>Debito</w:t>
            </w:r>
          </w:p>
        </w:tc>
        <w:tc>
          <w:tcPr>
            <w:tcW w:w="1336" w:type="dxa"/>
          </w:tcPr>
          <w:p w14:paraId="149ABE9E" w14:textId="506BDE7A" w:rsidR="008352DD" w:rsidRPr="00CA138E" w:rsidRDefault="00CA138E" w:rsidP="00AB726B">
            <w:pPr>
              <w:jc w:val="center"/>
              <w:rPr>
                <w:rFonts w:ascii="Times New Roman" w:hAnsi="Times New Roman" w:cs="Times New Roman"/>
                <w:b/>
                <w:bCs/>
              </w:rPr>
            </w:pPr>
            <w:r w:rsidRPr="00CA138E">
              <w:rPr>
                <w:rFonts w:ascii="Times New Roman" w:hAnsi="Times New Roman" w:cs="Times New Roman"/>
                <w:b/>
                <w:bCs/>
              </w:rPr>
              <w:t>Crédito</w:t>
            </w:r>
          </w:p>
        </w:tc>
      </w:tr>
      <w:tr w:rsidR="00320C1F" w14:paraId="46298C19" w14:textId="77777777" w:rsidTr="00CA138E">
        <w:tc>
          <w:tcPr>
            <w:tcW w:w="1181" w:type="dxa"/>
          </w:tcPr>
          <w:p w14:paraId="0B7E9025" w14:textId="77777777" w:rsidR="008352DD" w:rsidRDefault="008352DD" w:rsidP="00AB726B">
            <w:pPr>
              <w:jc w:val="center"/>
              <w:rPr>
                <w:rFonts w:ascii="Times New Roman" w:hAnsi="Times New Roman" w:cs="Times New Roman"/>
                <w:b/>
                <w:bCs/>
                <w:sz w:val="28"/>
                <w:szCs w:val="28"/>
              </w:rPr>
            </w:pPr>
          </w:p>
        </w:tc>
        <w:tc>
          <w:tcPr>
            <w:tcW w:w="1254" w:type="dxa"/>
          </w:tcPr>
          <w:p w14:paraId="116C97FD" w14:textId="1F37FECC" w:rsidR="008352DD" w:rsidRPr="007F33B8" w:rsidRDefault="00CA138E" w:rsidP="00AB726B">
            <w:pPr>
              <w:jc w:val="center"/>
              <w:rPr>
                <w:rFonts w:ascii="Times New Roman" w:hAnsi="Times New Roman" w:cs="Times New Roman"/>
              </w:rPr>
            </w:pPr>
            <w:r w:rsidRPr="007F33B8">
              <w:rPr>
                <w:rFonts w:ascii="Times New Roman" w:hAnsi="Times New Roman" w:cs="Times New Roman"/>
              </w:rPr>
              <w:t>Ajuste do valor real das mercadorias</w:t>
            </w:r>
          </w:p>
        </w:tc>
        <w:tc>
          <w:tcPr>
            <w:tcW w:w="1323" w:type="dxa"/>
          </w:tcPr>
          <w:p w14:paraId="0E0F6F66" w14:textId="0B5E926D" w:rsidR="008352DD" w:rsidRPr="007F33B8" w:rsidRDefault="00320C1F" w:rsidP="00AB726B">
            <w:pPr>
              <w:jc w:val="center"/>
              <w:rPr>
                <w:rFonts w:ascii="Times New Roman" w:hAnsi="Times New Roman" w:cs="Times New Roman"/>
              </w:rPr>
            </w:pPr>
            <w:r w:rsidRPr="007F33B8">
              <w:rPr>
                <w:rFonts w:ascii="Times New Roman" w:hAnsi="Times New Roman" w:cs="Times New Roman"/>
              </w:rPr>
              <w:t>Inventário</w:t>
            </w:r>
          </w:p>
        </w:tc>
        <w:tc>
          <w:tcPr>
            <w:tcW w:w="1199" w:type="dxa"/>
          </w:tcPr>
          <w:p w14:paraId="01314F29" w14:textId="1BEE0C98" w:rsidR="008352DD" w:rsidRPr="007F33B8" w:rsidRDefault="00320C1F" w:rsidP="00AB726B">
            <w:pPr>
              <w:jc w:val="center"/>
              <w:rPr>
                <w:rFonts w:ascii="Times New Roman" w:hAnsi="Times New Roman" w:cs="Times New Roman"/>
              </w:rPr>
            </w:pPr>
            <w:r w:rsidRPr="007F33B8">
              <w:rPr>
                <w:rFonts w:ascii="Times New Roman" w:hAnsi="Times New Roman" w:cs="Times New Roman"/>
              </w:rPr>
              <w:t>26</w:t>
            </w:r>
          </w:p>
        </w:tc>
        <w:tc>
          <w:tcPr>
            <w:tcW w:w="1199" w:type="dxa"/>
          </w:tcPr>
          <w:p w14:paraId="5BB686B9" w14:textId="1940AF0D" w:rsidR="008352DD" w:rsidRPr="007F33B8" w:rsidRDefault="00320C1F" w:rsidP="00AB726B">
            <w:pPr>
              <w:jc w:val="center"/>
              <w:rPr>
                <w:rFonts w:ascii="Times New Roman" w:hAnsi="Times New Roman" w:cs="Times New Roman"/>
              </w:rPr>
            </w:pPr>
            <w:r w:rsidRPr="007F33B8">
              <w:rPr>
                <w:rFonts w:ascii="Times New Roman" w:hAnsi="Times New Roman" w:cs="Times New Roman"/>
              </w:rPr>
              <w:t>Mercadorias</w:t>
            </w:r>
          </w:p>
        </w:tc>
        <w:tc>
          <w:tcPr>
            <w:tcW w:w="1336" w:type="dxa"/>
          </w:tcPr>
          <w:p w14:paraId="045B5535" w14:textId="1027BB23" w:rsidR="008352DD" w:rsidRPr="007F33B8" w:rsidRDefault="00CA138E" w:rsidP="00AB726B">
            <w:pPr>
              <w:jc w:val="center"/>
              <w:rPr>
                <w:rFonts w:ascii="Times New Roman" w:hAnsi="Times New Roman" w:cs="Times New Roman"/>
              </w:rPr>
            </w:pPr>
            <w:r w:rsidRPr="007F33B8">
              <w:rPr>
                <w:rFonts w:ascii="Times New Roman" w:hAnsi="Times New Roman" w:cs="Times New Roman"/>
              </w:rPr>
              <w:t>2.135.086</w:t>
            </w:r>
          </w:p>
        </w:tc>
        <w:tc>
          <w:tcPr>
            <w:tcW w:w="1336" w:type="dxa"/>
          </w:tcPr>
          <w:p w14:paraId="3EE083B5" w14:textId="77777777" w:rsidR="008352DD" w:rsidRPr="007F33B8" w:rsidRDefault="008352DD" w:rsidP="00AB726B">
            <w:pPr>
              <w:jc w:val="center"/>
              <w:rPr>
                <w:rFonts w:ascii="Times New Roman" w:hAnsi="Times New Roman" w:cs="Times New Roman"/>
              </w:rPr>
            </w:pPr>
          </w:p>
        </w:tc>
      </w:tr>
      <w:tr w:rsidR="00320C1F" w14:paraId="17411827" w14:textId="77777777" w:rsidTr="00CA138E">
        <w:tc>
          <w:tcPr>
            <w:tcW w:w="1181" w:type="dxa"/>
          </w:tcPr>
          <w:p w14:paraId="42F070A6" w14:textId="77777777" w:rsidR="008352DD" w:rsidRDefault="008352DD" w:rsidP="00AB726B">
            <w:pPr>
              <w:jc w:val="center"/>
              <w:rPr>
                <w:rFonts w:ascii="Times New Roman" w:hAnsi="Times New Roman" w:cs="Times New Roman"/>
                <w:b/>
                <w:bCs/>
                <w:sz w:val="28"/>
                <w:szCs w:val="28"/>
              </w:rPr>
            </w:pPr>
          </w:p>
        </w:tc>
        <w:tc>
          <w:tcPr>
            <w:tcW w:w="1254" w:type="dxa"/>
          </w:tcPr>
          <w:p w14:paraId="1D1E7AC8" w14:textId="77777777" w:rsidR="008352DD" w:rsidRPr="007F33B8" w:rsidRDefault="008352DD" w:rsidP="00AB726B">
            <w:pPr>
              <w:jc w:val="center"/>
              <w:rPr>
                <w:rFonts w:ascii="Times New Roman" w:hAnsi="Times New Roman" w:cs="Times New Roman"/>
              </w:rPr>
            </w:pPr>
          </w:p>
        </w:tc>
        <w:tc>
          <w:tcPr>
            <w:tcW w:w="1323" w:type="dxa"/>
          </w:tcPr>
          <w:p w14:paraId="35590267" w14:textId="77777777" w:rsidR="008352DD" w:rsidRPr="007F33B8" w:rsidRDefault="008352DD" w:rsidP="00AB726B">
            <w:pPr>
              <w:jc w:val="center"/>
              <w:rPr>
                <w:rFonts w:ascii="Times New Roman" w:hAnsi="Times New Roman" w:cs="Times New Roman"/>
              </w:rPr>
            </w:pPr>
          </w:p>
        </w:tc>
        <w:tc>
          <w:tcPr>
            <w:tcW w:w="1199" w:type="dxa"/>
          </w:tcPr>
          <w:p w14:paraId="32BE08A7" w14:textId="43B657CD" w:rsidR="008352DD" w:rsidRPr="007F33B8" w:rsidRDefault="00320C1F" w:rsidP="00AB726B">
            <w:pPr>
              <w:jc w:val="center"/>
              <w:rPr>
                <w:rFonts w:ascii="Times New Roman" w:hAnsi="Times New Roman" w:cs="Times New Roman"/>
              </w:rPr>
            </w:pPr>
            <w:r w:rsidRPr="007F33B8">
              <w:rPr>
                <w:rFonts w:ascii="Times New Roman" w:hAnsi="Times New Roman" w:cs="Times New Roman"/>
              </w:rPr>
              <w:t>71</w:t>
            </w:r>
          </w:p>
        </w:tc>
        <w:tc>
          <w:tcPr>
            <w:tcW w:w="1199" w:type="dxa"/>
          </w:tcPr>
          <w:p w14:paraId="3F5EC356" w14:textId="0B264B0C" w:rsidR="008352DD" w:rsidRPr="007F33B8" w:rsidRDefault="00320C1F" w:rsidP="00AB726B">
            <w:pPr>
              <w:jc w:val="center"/>
              <w:rPr>
                <w:rFonts w:ascii="Times New Roman" w:hAnsi="Times New Roman" w:cs="Times New Roman"/>
              </w:rPr>
            </w:pPr>
            <w:r w:rsidRPr="007F33B8">
              <w:rPr>
                <w:rFonts w:ascii="Times New Roman" w:hAnsi="Times New Roman" w:cs="Times New Roman"/>
              </w:rPr>
              <w:t>CMVMC</w:t>
            </w:r>
          </w:p>
        </w:tc>
        <w:tc>
          <w:tcPr>
            <w:tcW w:w="1336" w:type="dxa"/>
          </w:tcPr>
          <w:p w14:paraId="31789DD3" w14:textId="77777777" w:rsidR="008352DD" w:rsidRPr="007F33B8" w:rsidRDefault="008352DD" w:rsidP="00AB726B">
            <w:pPr>
              <w:jc w:val="center"/>
              <w:rPr>
                <w:rFonts w:ascii="Times New Roman" w:hAnsi="Times New Roman" w:cs="Times New Roman"/>
              </w:rPr>
            </w:pPr>
          </w:p>
        </w:tc>
        <w:tc>
          <w:tcPr>
            <w:tcW w:w="1336" w:type="dxa"/>
          </w:tcPr>
          <w:p w14:paraId="7B4B6A7C" w14:textId="12B62396" w:rsidR="008352DD" w:rsidRPr="007F33B8" w:rsidRDefault="00CA138E" w:rsidP="00AB726B">
            <w:pPr>
              <w:jc w:val="center"/>
              <w:rPr>
                <w:rFonts w:ascii="Times New Roman" w:hAnsi="Times New Roman" w:cs="Times New Roman"/>
              </w:rPr>
            </w:pPr>
            <w:r w:rsidRPr="007F33B8">
              <w:rPr>
                <w:rFonts w:ascii="Times New Roman" w:hAnsi="Times New Roman" w:cs="Times New Roman"/>
              </w:rPr>
              <w:t>2.135.086</w:t>
            </w:r>
          </w:p>
        </w:tc>
      </w:tr>
      <w:tr w:rsidR="00320C1F" w14:paraId="3E42D63F" w14:textId="77777777" w:rsidTr="00CA138E">
        <w:tc>
          <w:tcPr>
            <w:tcW w:w="1181" w:type="dxa"/>
          </w:tcPr>
          <w:p w14:paraId="37484272" w14:textId="77777777" w:rsidR="008352DD" w:rsidRDefault="008352DD" w:rsidP="00AB726B">
            <w:pPr>
              <w:jc w:val="center"/>
              <w:rPr>
                <w:rFonts w:ascii="Times New Roman" w:hAnsi="Times New Roman" w:cs="Times New Roman"/>
                <w:b/>
                <w:bCs/>
                <w:sz w:val="28"/>
                <w:szCs w:val="28"/>
              </w:rPr>
            </w:pPr>
          </w:p>
        </w:tc>
        <w:tc>
          <w:tcPr>
            <w:tcW w:w="1254" w:type="dxa"/>
          </w:tcPr>
          <w:p w14:paraId="6A29E4AE" w14:textId="44DD8D89" w:rsidR="008352DD" w:rsidRPr="007F33B8" w:rsidRDefault="00CA138E" w:rsidP="00AB726B">
            <w:pPr>
              <w:jc w:val="center"/>
              <w:rPr>
                <w:rFonts w:ascii="Times New Roman" w:hAnsi="Times New Roman" w:cs="Times New Roman"/>
              </w:rPr>
            </w:pPr>
            <w:r w:rsidRPr="007F33B8">
              <w:rPr>
                <w:rFonts w:ascii="Times New Roman" w:hAnsi="Times New Roman" w:cs="Times New Roman"/>
              </w:rPr>
              <w:t>Ajuste do valor real das matérias subsidiárias</w:t>
            </w:r>
          </w:p>
        </w:tc>
        <w:tc>
          <w:tcPr>
            <w:tcW w:w="1323" w:type="dxa"/>
          </w:tcPr>
          <w:p w14:paraId="6436DC2C" w14:textId="1254B53B" w:rsidR="008352DD" w:rsidRPr="007F33B8" w:rsidRDefault="00320C1F" w:rsidP="00AB726B">
            <w:pPr>
              <w:jc w:val="center"/>
              <w:rPr>
                <w:rFonts w:ascii="Times New Roman" w:hAnsi="Times New Roman" w:cs="Times New Roman"/>
              </w:rPr>
            </w:pPr>
            <w:r w:rsidRPr="007F33B8">
              <w:rPr>
                <w:rFonts w:ascii="Times New Roman" w:hAnsi="Times New Roman" w:cs="Times New Roman"/>
              </w:rPr>
              <w:t>Inventário</w:t>
            </w:r>
          </w:p>
        </w:tc>
        <w:tc>
          <w:tcPr>
            <w:tcW w:w="1199" w:type="dxa"/>
          </w:tcPr>
          <w:p w14:paraId="27A97295" w14:textId="1278A0E2" w:rsidR="008352DD" w:rsidRPr="007F33B8" w:rsidRDefault="00320C1F" w:rsidP="00AB726B">
            <w:pPr>
              <w:jc w:val="center"/>
              <w:rPr>
                <w:rFonts w:ascii="Times New Roman" w:hAnsi="Times New Roman" w:cs="Times New Roman"/>
              </w:rPr>
            </w:pPr>
            <w:r w:rsidRPr="007F33B8">
              <w:rPr>
                <w:rFonts w:ascii="Times New Roman" w:hAnsi="Times New Roman" w:cs="Times New Roman"/>
              </w:rPr>
              <w:t>22</w:t>
            </w:r>
          </w:p>
        </w:tc>
        <w:tc>
          <w:tcPr>
            <w:tcW w:w="1199" w:type="dxa"/>
          </w:tcPr>
          <w:p w14:paraId="2A9D7581" w14:textId="226C3EFB" w:rsidR="008352DD" w:rsidRPr="007F33B8" w:rsidRDefault="00320C1F" w:rsidP="00AB726B">
            <w:pPr>
              <w:jc w:val="center"/>
              <w:rPr>
                <w:rFonts w:ascii="Times New Roman" w:hAnsi="Times New Roman" w:cs="Times New Roman"/>
              </w:rPr>
            </w:pPr>
            <w:r w:rsidRPr="007F33B8">
              <w:rPr>
                <w:rFonts w:ascii="Times New Roman" w:hAnsi="Times New Roman" w:cs="Times New Roman"/>
              </w:rPr>
              <w:t>Mat.Sub.de consumidas</w:t>
            </w:r>
          </w:p>
        </w:tc>
        <w:tc>
          <w:tcPr>
            <w:tcW w:w="1336" w:type="dxa"/>
          </w:tcPr>
          <w:p w14:paraId="75B19241" w14:textId="3882EFD9" w:rsidR="008352DD" w:rsidRPr="007F33B8" w:rsidRDefault="00CA138E" w:rsidP="00AB726B">
            <w:pPr>
              <w:jc w:val="center"/>
              <w:rPr>
                <w:rFonts w:ascii="Times New Roman" w:hAnsi="Times New Roman" w:cs="Times New Roman"/>
              </w:rPr>
            </w:pPr>
            <w:r w:rsidRPr="007F33B8">
              <w:rPr>
                <w:rFonts w:ascii="Times New Roman" w:hAnsi="Times New Roman" w:cs="Times New Roman"/>
              </w:rPr>
              <w:t>3.411.932</w:t>
            </w:r>
          </w:p>
        </w:tc>
        <w:tc>
          <w:tcPr>
            <w:tcW w:w="1336" w:type="dxa"/>
          </w:tcPr>
          <w:p w14:paraId="3844B0E3" w14:textId="77777777" w:rsidR="008352DD" w:rsidRPr="007F33B8" w:rsidRDefault="008352DD" w:rsidP="00AB726B">
            <w:pPr>
              <w:jc w:val="center"/>
              <w:rPr>
                <w:rFonts w:ascii="Times New Roman" w:hAnsi="Times New Roman" w:cs="Times New Roman"/>
              </w:rPr>
            </w:pPr>
          </w:p>
        </w:tc>
      </w:tr>
      <w:tr w:rsidR="00320C1F" w14:paraId="35B57A0D" w14:textId="77777777" w:rsidTr="00CA138E">
        <w:tc>
          <w:tcPr>
            <w:tcW w:w="1181" w:type="dxa"/>
          </w:tcPr>
          <w:p w14:paraId="25220A4D" w14:textId="77777777" w:rsidR="008352DD" w:rsidRDefault="008352DD" w:rsidP="00AB726B">
            <w:pPr>
              <w:jc w:val="center"/>
              <w:rPr>
                <w:rFonts w:ascii="Times New Roman" w:hAnsi="Times New Roman" w:cs="Times New Roman"/>
                <w:b/>
                <w:bCs/>
                <w:sz w:val="28"/>
                <w:szCs w:val="28"/>
              </w:rPr>
            </w:pPr>
          </w:p>
        </w:tc>
        <w:tc>
          <w:tcPr>
            <w:tcW w:w="1254" w:type="dxa"/>
          </w:tcPr>
          <w:p w14:paraId="25F1F687" w14:textId="77777777" w:rsidR="008352DD" w:rsidRPr="007F33B8" w:rsidRDefault="008352DD" w:rsidP="00AB726B">
            <w:pPr>
              <w:jc w:val="center"/>
              <w:rPr>
                <w:rFonts w:ascii="Times New Roman" w:hAnsi="Times New Roman" w:cs="Times New Roman"/>
              </w:rPr>
            </w:pPr>
          </w:p>
        </w:tc>
        <w:tc>
          <w:tcPr>
            <w:tcW w:w="1323" w:type="dxa"/>
          </w:tcPr>
          <w:p w14:paraId="4E8B689E" w14:textId="77777777" w:rsidR="008352DD" w:rsidRPr="007F33B8" w:rsidRDefault="008352DD" w:rsidP="00AB726B">
            <w:pPr>
              <w:jc w:val="center"/>
              <w:rPr>
                <w:rFonts w:ascii="Times New Roman" w:hAnsi="Times New Roman" w:cs="Times New Roman"/>
              </w:rPr>
            </w:pPr>
          </w:p>
        </w:tc>
        <w:tc>
          <w:tcPr>
            <w:tcW w:w="1199" w:type="dxa"/>
          </w:tcPr>
          <w:p w14:paraId="55394B7D" w14:textId="28EFED78" w:rsidR="008352DD" w:rsidRPr="007F33B8" w:rsidRDefault="00320C1F" w:rsidP="00AB726B">
            <w:pPr>
              <w:jc w:val="center"/>
              <w:rPr>
                <w:rFonts w:ascii="Times New Roman" w:hAnsi="Times New Roman" w:cs="Times New Roman"/>
              </w:rPr>
            </w:pPr>
            <w:r w:rsidRPr="007F33B8">
              <w:rPr>
                <w:rFonts w:ascii="Times New Roman" w:hAnsi="Times New Roman" w:cs="Times New Roman"/>
              </w:rPr>
              <w:t>71</w:t>
            </w:r>
          </w:p>
        </w:tc>
        <w:tc>
          <w:tcPr>
            <w:tcW w:w="1199" w:type="dxa"/>
          </w:tcPr>
          <w:p w14:paraId="1211EF4D" w14:textId="4D9FA88B" w:rsidR="008352DD" w:rsidRPr="007F33B8" w:rsidRDefault="00320C1F" w:rsidP="00AB726B">
            <w:pPr>
              <w:jc w:val="center"/>
              <w:rPr>
                <w:rFonts w:ascii="Times New Roman" w:hAnsi="Times New Roman" w:cs="Times New Roman"/>
              </w:rPr>
            </w:pPr>
            <w:r w:rsidRPr="007F33B8">
              <w:rPr>
                <w:rFonts w:ascii="Times New Roman" w:hAnsi="Times New Roman" w:cs="Times New Roman"/>
              </w:rPr>
              <w:t>CMVMC</w:t>
            </w:r>
          </w:p>
        </w:tc>
        <w:tc>
          <w:tcPr>
            <w:tcW w:w="1336" w:type="dxa"/>
          </w:tcPr>
          <w:p w14:paraId="55161E3C" w14:textId="77777777" w:rsidR="008352DD" w:rsidRPr="007F33B8" w:rsidRDefault="008352DD" w:rsidP="00AB726B">
            <w:pPr>
              <w:jc w:val="center"/>
              <w:rPr>
                <w:rFonts w:ascii="Times New Roman" w:hAnsi="Times New Roman" w:cs="Times New Roman"/>
              </w:rPr>
            </w:pPr>
          </w:p>
        </w:tc>
        <w:tc>
          <w:tcPr>
            <w:tcW w:w="1336" w:type="dxa"/>
          </w:tcPr>
          <w:p w14:paraId="4C92C5A7" w14:textId="74CFB385" w:rsidR="008352DD" w:rsidRPr="007F33B8" w:rsidRDefault="00CA138E" w:rsidP="00AB726B">
            <w:pPr>
              <w:jc w:val="center"/>
              <w:rPr>
                <w:rFonts w:ascii="Times New Roman" w:hAnsi="Times New Roman" w:cs="Times New Roman"/>
              </w:rPr>
            </w:pPr>
            <w:r w:rsidRPr="007F33B8">
              <w:rPr>
                <w:rFonts w:ascii="Times New Roman" w:hAnsi="Times New Roman" w:cs="Times New Roman"/>
              </w:rPr>
              <w:t>3.411.932</w:t>
            </w:r>
          </w:p>
        </w:tc>
      </w:tr>
      <w:tr w:rsidR="00320C1F" w14:paraId="5A7D2C22" w14:textId="77777777" w:rsidTr="00CA138E">
        <w:tc>
          <w:tcPr>
            <w:tcW w:w="1181" w:type="dxa"/>
          </w:tcPr>
          <w:p w14:paraId="0E180B29" w14:textId="77777777" w:rsidR="008352DD" w:rsidRDefault="008352DD" w:rsidP="00AB726B">
            <w:pPr>
              <w:jc w:val="center"/>
              <w:rPr>
                <w:rFonts w:ascii="Times New Roman" w:hAnsi="Times New Roman" w:cs="Times New Roman"/>
                <w:b/>
                <w:bCs/>
                <w:sz w:val="28"/>
                <w:szCs w:val="28"/>
              </w:rPr>
            </w:pPr>
          </w:p>
        </w:tc>
        <w:tc>
          <w:tcPr>
            <w:tcW w:w="1254" w:type="dxa"/>
          </w:tcPr>
          <w:p w14:paraId="4B70CD7B" w14:textId="63EBB70F"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Reconhecimento de transferência p.terceiros</w:t>
            </w:r>
          </w:p>
        </w:tc>
        <w:tc>
          <w:tcPr>
            <w:tcW w:w="1323" w:type="dxa"/>
          </w:tcPr>
          <w:p w14:paraId="4187BA41" w14:textId="7AC0E3E2"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Reconciliação</w:t>
            </w:r>
          </w:p>
        </w:tc>
        <w:tc>
          <w:tcPr>
            <w:tcW w:w="1199" w:type="dxa"/>
          </w:tcPr>
          <w:p w14:paraId="0F012FE6" w14:textId="277AA44A" w:rsidR="008352DD" w:rsidRPr="007F33B8" w:rsidRDefault="004B0CB0" w:rsidP="00AB726B">
            <w:pPr>
              <w:jc w:val="center"/>
              <w:rPr>
                <w:rFonts w:ascii="Times New Roman" w:hAnsi="Times New Roman" w:cs="Times New Roman"/>
              </w:rPr>
            </w:pPr>
            <w:r w:rsidRPr="007F33B8">
              <w:rPr>
                <w:rFonts w:ascii="Times New Roman" w:hAnsi="Times New Roman" w:cs="Times New Roman"/>
              </w:rPr>
              <w:t>32</w:t>
            </w:r>
          </w:p>
        </w:tc>
        <w:tc>
          <w:tcPr>
            <w:tcW w:w="1199" w:type="dxa"/>
          </w:tcPr>
          <w:p w14:paraId="3B974DB1" w14:textId="3686323B" w:rsidR="008352DD" w:rsidRPr="007F33B8" w:rsidRDefault="004B0CB0" w:rsidP="00AB726B">
            <w:pPr>
              <w:jc w:val="center"/>
              <w:rPr>
                <w:rFonts w:ascii="Times New Roman" w:hAnsi="Times New Roman" w:cs="Times New Roman"/>
              </w:rPr>
            </w:pPr>
            <w:r w:rsidRPr="007F33B8">
              <w:rPr>
                <w:rFonts w:ascii="Times New Roman" w:hAnsi="Times New Roman" w:cs="Times New Roman"/>
              </w:rPr>
              <w:t>Fornecedor</w:t>
            </w:r>
          </w:p>
        </w:tc>
        <w:tc>
          <w:tcPr>
            <w:tcW w:w="1336" w:type="dxa"/>
          </w:tcPr>
          <w:p w14:paraId="368C4F8D" w14:textId="1D2C7989" w:rsidR="008352DD" w:rsidRPr="007F33B8" w:rsidRDefault="00CA138E" w:rsidP="00AB726B">
            <w:pPr>
              <w:jc w:val="center"/>
              <w:rPr>
                <w:rFonts w:ascii="Times New Roman" w:hAnsi="Times New Roman" w:cs="Times New Roman"/>
              </w:rPr>
            </w:pPr>
            <w:r w:rsidRPr="007F33B8">
              <w:rPr>
                <w:rFonts w:ascii="Times New Roman" w:hAnsi="Times New Roman" w:cs="Times New Roman"/>
              </w:rPr>
              <w:t>249.399</w:t>
            </w:r>
          </w:p>
        </w:tc>
        <w:tc>
          <w:tcPr>
            <w:tcW w:w="1336" w:type="dxa"/>
          </w:tcPr>
          <w:p w14:paraId="3FD49C4E" w14:textId="77777777" w:rsidR="008352DD" w:rsidRPr="007F33B8" w:rsidRDefault="008352DD" w:rsidP="00AB726B">
            <w:pPr>
              <w:jc w:val="center"/>
              <w:rPr>
                <w:rFonts w:ascii="Times New Roman" w:hAnsi="Times New Roman" w:cs="Times New Roman"/>
              </w:rPr>
            </w:pPr>
          </w:p>
        </w:tc>
      </w:tr>
      <w:tr w:rsidR="00320C1F" w14:paraId="761A1FC7" w14:textId="77777777" w:rsidTr="00CA138E">
        <w:tc>
          <w:tcPr>
            <w:tcW w:w="1181" w:type="dxa"/>
          </w:tcPr>
          <w:p w14:paraId="0F12FF5A" w14:textId="77777777" w:rsidR="008352DD" w:rsidRDefault="008352DD" w:rsidP="00AB726B">
            <w:pPr>
              <w:jc w:val="center"/>
              <w:rPr>
                <w:rFonts w:ascii="Times New Roman" w:hAnsi="Times New Roman" w:cs="Times New Roman"/>
                <w:b/>
                <w:bCs/>
                <w:sz w:val="28"/>
                <w:szCs w:val="28"/>
              </w:rPr>
            </w:pPr>
          </w:p>
        </w:tc>
        <w:tc>
          <w:tcPr>
            <w:tcW w:w="1254" w:type="dxa"/>
          </w:tcPr>
          <w:p w14:paraId="66DAE1DB" w14:textId="77777777" w:rsidR="008352DD" w:rsidRPr="007F33B8" w:rsidRDefault="008352DD" w:rsidP="00AB726B">
            <w:pPr>
              <w:jc w:val="center"/>
              <w:rPr>
                <w:rFonts w:ascii="Times New Roman" w:hAnsi="Times New Roman" w:cs="Times New Roman"/>
              </w:rPr>
            </w:pPr>
          </w:p>
        </w:tc>
        <w:tc>
          <w:tcPr>
            <w:tcW w:w="1323" w:type="dxa"/>
          </w:tcPr>
          <w:p w14:paraId="7617774E" w14:textId="77777777" w:rsidR="008352DD" w:rsidRPr="007F33B8" w:rsidRDefault="008352DD" w:rsidP="00AB726B">
            <w:pPr>
              <w:jc w:val="center"/>
              <w:rPr>
                <w:rFonts w:ascii="Times New Roman" w:hAnsi="Times New Roman" w:cs="Times New Roman"/>
              </w:rPr>
            </w:pPr>
          </w:p>
        </w:tc>
        <w:tc>
          <w:tcPr>
            <w:tcW w:w="1199" w:type="dxa"/>
          </w:tcPr>
          <w:p w14:paraId="7D48E8FD" w14:textId="571645AD" w:rsidR="008352DD" w:rsidRPr="007F33B8" w:rsidRDefault="004B0CB0" w:rsidP="00AB726B">
            <w:pPr>
              <w:jc w:val="center"/>
              <w:rPr>
                <w:rFonts w:ascii="Times New Roman" w:hAnsi="Times New Roman" w:cs="Times New Roman"/>
              </w:rPr>
            </w:pPr>
            <w:r w:rsidRPr="007F33B8">
              <w:rPr>
                <w:rFonts w:ascii="Times New Roman" w:hAnsi="Times New Roman" w:cs="Times New Roman"/>
              </w:rPr>
              <w:t>43</w:t>
            </w:r>
          </w:p>
        </w:tc>
        <w:tc>
          <w:tcPr>
            <w:tcW w:w="1199" w:type="dxa"/>
          </w:tcPr>
          <w:p w14:paraId="711F2346" w14:textId="15FAA2D2" w:rsidR="008352DD" w:rsidRPr="007F33B8" w:rsidRDefault="004B0CB0" w:rsidP="00AB726B">
            <w:pPr>
              <w:jc w:val="center"/>
              <w:rPr>
                <w:rFonts w:ascii="Times New Roman" w:hAnsi="Times New Roman" w:cs="Times New Roman"/>
              </w:rPr>
            </w:pPr>
            <w:r w:rsidRPr="007F33B8">
              <w:rPr>
                <w:rFonts w:ascii="Times New Roman" w:hAnsi="Times New Roman" w:cs="Times New Roman"/>
              </w:rPr>
              <w:t>Banco</w:t>
            </w:r>
          </w:p>
        </w:tc>
        <w:tc>
          <w:tcPr>
            <w:tcW w:w="1336" w:type="dxa"/>
          </w:tcPr>
          <w:p w14:paraId="52992DE3" w14:textId="77777777" w:rsidR="008352DD" w:rsidRPr="007F33B8" w:rsidRDefault="008352DD" w:rsidP="00AB726B">
            <w:pPr>
              <w:jc w:val="center"/>
              <w:rPr>
                <w:rFonts w:ascii="Times New Roman" w:hAnsi="Times New Roman" w:cs="Times New Roman"/>
              </w:rPr>
            </w:pPr>
          </w:p>
        </w:tc>
        <w:tc>
          <w:tcPr>
            <w:tcW w:w="1336" w:type="dxa"/>
          </w:tcPr>
          <w:p w14:paraId="5982483D" w14:textId="66916B28" w:rsidR="008352DD" w:rsidRPr="007F33B8" w:rsidRDefault="00CA138E" w:rsidP="00AB726B">
            <w:pPr>
              <w:jc w:val="center"/>
              <w:rPr>
                <w:rFonts w:ascii="Times New Roman" w:hAnsi="Times New Roman" w:cs="Times New Roman"/>
              </w:rPr>
            </w:pPr>
            <w:r w:rsidRPr="007F33B8">
              <w:rPr>
                <w:rFonts w:ascii="Times New Roman" w:hAnsi="Times New Roman" w:cs="Times New Roman"/>
              </w:rPr>
              <w:t>249.399</w:t>
            </w:r>
          </w:p>
        </w:tc>
      </w:tr>
      <w:tr w:rsidR="00320C1F" w14:paraId="1CC49819" w14:textId="77777777" w:rsidTr="00CA138E">
        <w:tc>
          <w:tcPr>
            <w:tcW w:w="1181" w:type="dxa"/>
          </w:tcPr>
          <w:p w14:paraId="63420A67" w14:textId="77777777" w:rsidR="008352DD" w:rsidRDefault="008352DD" w:rsidP="00AB726B">
            <w:pPr>
              <w:jc w:val="center"/>
              <w:rPr>
                <w:rFonts w:ascii="Times New Roman" w:hAnsi="Times New Roman" w:cs="Times New Roman"/>
                <w:b/>
                <w:bCs/>
                <w:sz w:val="28"/>
                <w:szCs w:val="28"/>
              </w:rPr>
            </w:pPr>
          </w:p>
        </w:tc>
        <w:tc>
          <w:tcPr>
            <w:tcW w:w="1254" w:type="dxa"/>
          </w:tcPr>
          <w:p w14:paraId="77960E05" w14:textId="2F52F087" w:rsidR="008352DD" w:rsidRPr="007F33B8" w:rsidRDefault="00320C1F" w:rsidP="00AB726B">
            <w:pPr>
              <w:jc w:val="center"/>
              <w:rPr>
                <w:rFonts w:ascii="Times New Roman" w:hAnsi="Times New Roman" w:cs="Times New Roman"/>
              </w:rPr>
            </w:pPr>
            <w:r w:rsidRPr="007F33B8">
              <w:rPr>
                <w:rFonts w:ascii="Times New Roman" w:hAnsi="Times New Roman" w:cs="Times New Roman"/>
              </w:rPr>
              <w:t>Estorno de cheque devolvido pelo cliente</w:t>
            </w:r>
          </w:p>
        </w:tc>
        <w:tc>
          <w:tcPr>
            <w:tcW w:w="1323" w:type="dxa"/>
          </w:tcPr>
          <w:p w14:paraId="52A4D8A4" w14:textId="1AC734CF"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Reconciliação</w:t>
            </w:r>
          </w:p>
        </w:tc>
        <w:tc>
          <w:tcPr>
            <w:tcW w:w="1199" w:type="dxa"/>
          </w:tcPr>
          <w:p w14:paraId="1917EB1D" w14:textId="33C6ED2F" w:rsidR="008352DD" w:rsidRPr="007F33B8" w:rsidRDefault="004B0CB0" w:rsidP="00AB726B">
            <w:pPr>
              <w:jc w:val="center"/>
              <w:rPr>
                <w:rFonts w:ascii="Times New Roman" w:hAnsi="Times New Roman" w:cs="Times New Roman"/>
              </w:rPr>
            </w:pPr>
            <w:r w:rsidRPr="007F33B8">
              <w:rPr>
                <w:rFonts w:ascii="Times New Roman" w:hAnsi="Times New Roman" w:cs="Times New Roman"/>
              </w:rPr>
              <w:t>31</w:t>
            </w:r>
          </w:p>
        </w:tc>
        <w:tc>
          <w:tcPr>
            <w:tcW w:w="1199" w:type="dxa"/>
          </w:tcPr>
          <w:p w14:paraId="45A381B7" w14:textId="56251AF3" w:rsidR="008352DD" w:rsidRPr="007F33B8" w:rsidRDefault="004B0CB0" w:rsidP="00AB726B">
            <w:pPr>
              <w:jc w:val="center"/>
              <w:rPr>
                <w:rFonts w:ascii="Times New Roman" w:hAnsi="Times New Roman" w:cs="Times New Roman"/>
              </w:rPr>
            </w:pPr>
            <w:r w:rsidRPr="007F33B8">
              <w:rPr>
                <w:rFonts w:ascii="Times New Roman" w:hAnsi="Times New Roman" w:cs="Times New Roman"/>
              </w:rPr>
              <w:t>Cliente</w:t>
            </w:r>
          </w:p>
        </w:tc>
        <w:tc>
          <w:tcPr>
            <w:tcW w:w="1336" w:type="dxa"/>
          </w:tcPr>
          <w:p w14:paraId="2CB41C94" w14:textId="0E63C491" w:rsidR="008352DD" w:rsidRPr="007F33B8" w:rsidRDefault="00CA138E" w:rsidP="00AB726B">
            <w:pPr>
              <w:jc w:val="center"/>
              <w:rPr>
                <w:rFonts w:ascii="Times New Roman" w:hAnsi="Times New Roman" w:cs="Times New Roman"/>
              </w:rPr>
            </w:pPr>
            <w:r w:rsidRPr="007F33B8">
              <w:rPr>
                <w:rFonts w:ascii="Times New Roman" w:hAnsi="Times New Roman" w:cs="Times New Roman"/>
              </w:rPr>
              <w:t>319.231</w:t>
            </w:r>
          </w:p>
        </w:tc>
        <w:tc>
          <w:tcPr>
            <w:tcW w:w="1336" w:type="dxa"/>
          </w:tcPr>
          <w:p w14:paraId="14B91E1A" w14:textId="77777777" w:rsidR="008352DD" w:rsidRPr="007F33B8" w:rsidRDefault="008352DD" w:rsidP="00AB726B">
            <w:pPr>
              <w:jc w:val="center"/>
              <w:rPr>
                <w:rFonts w:ascii="Times New Roman" w:hAnsi="Times New Roman" w:cs="Times New Roman"/>
              </w:rPr>
            </w:pPr>
          </w:p>
        </w:tc>
      </w:tr>
      <w:tr w:rsidR="00320C1F" w14:paraId="7EAF69EB" w14:textId="77777777" w:rsidTr="00CA138E">
        <w:tc>
          <w:tcPr>
            <w:tcW w:w="1181" w:type="dxa"/>
          </w:tcPr>
          <w:p w14:paraId="3D0BC9F4" w14:textId="77777777" w:rsidR="008352DD" w:rsidRDefault="008352DD" w:rsidP="00AB726B">
            <w:pPr>
              <w:jc w:val="center"/>
              <w:rPr>
                <w:rFonts w:ascii="Times New Roman" w:hAnsi="Times New Roman" w:cs="Times New Roman"/>
                <w:b/>
                <w:bCs/>
                <w:sz w:val="28"/>
                <w:szCs w:val="28"/>
              </w:rPr>
            </w:pPr>
          </w:p>
        </w:tc>
        <w:tc>
          <w:tcPr>
            <w:tcW w:w="1254" w:type="dxa"/>
          </w:tcPr>
          <w:p w14:paraId="084F6B70" w14:textId="77777777" w:rsidR="008352DD" w:rsidRPr="007F33B8" w:rsidRDefault="008352DD" w:rsidP="00AB726B">
            <w:pPr>
              <w:jc w:val="center"/>
              <w:rPr>
                <w:rFonts w:ascii="Times New Roman" w:hAnsi="Times New Roman" w:cs="Times New Roman"/>
              </w:rPr>
            </w:pPr>
          </w:p>
        </w:tc>
        <w:tc>
          <w:tcPr>
            <w:tcW w:w="1323" w:type="dxa"/>
          </w:tcPr>
          <w:p w14:paraId="69D95A56" w14:textId="77777777" w:rsidR="008352DD" w:rsidRPr="007F33B8" w:rsidRDefault="008352DD" w:rsidP="00AB726B">
            <w:pPr>
              <w:jc w:val="center"/>
              <w:rPr>
                <w:rFonts w:ascii="Times New Roman" w:hAnsi="Times New Roman" w:cs="Times New Roman"/>
              </w:rPr>
            </w:pPr>
          </w:p>
        </w:tc>
        <w:tc>
          <w:tcPr>
            <w:tcW w:w="1199" w:type="dxa"/>
          </w:tcPr>
          <w:p w14:paraId="526B8D5A" w14:textId="3BB293EE" w:rsidR="008352DD" w:rsidRPr="007F33B8" w:rsidRDefault="004B0CB0" w:rsidP="00AB726B">
            <w:pPr>
              <w:jc w:val="center"/>
              <w:rPr>
                <w:rFonts w:ascii="Times New Roman" w:hAnsi="Times New Roman" w:cs="Times New Roman"/>
              </w:rPr>
            </w:pPr>
            <w:r w:rsidRPr="007F33B8">
              <w:rPr>
                <w:rFonts w:ascii="Times New Roman" w:hAnsi="Times New Roman" w:cs="Times New Roman"/>
              </w:rPr>
              <w:t>43</w:t>
            </w:r>
          </w:p>
        </w:tc>
        <w:tc>
          <w:tcPr>
            <w:tcW w:w="1199" w:type="dxa"/>
          </w:tcPr>
          <w:p w14:paraId="031A960F" w14:textId="3554D0FF" w:rsidR="008352DD" w:rsidRPr="007F33B8" w:rsidRDefault="004B0CB0" w:rsidP="00AB726B">
            <w:pPr>
              <w:jc w:val="center"/>
              <w:rPr>
                <w:rFonts w:ascii="Times New Roman" w:hAnsi="Times New Roman" w:cs="Times New Roman"/>
              </w:rPr>
            </w:pPr>
            <w:r w:rsidRPr="007F33B8">
              <w:rPr>
                <w:rFonts w:ascii="Times New Roman" w:hAnsi="Times New Roman" w:cs="Times New Roman"/>
              </w:rPr>
              <w:t>Banco</w:t>
            </w:r>
          </w:p>
        </w:tc>
        <w:tc>
          <w:tcPr>
            <w:tcW w:w="1336" w:type="dxa"/>
          </w:tcPr>
          <w:p w14:paraId="2DFB6131" w14:textId="77777777" w:rsidR="008352DD" w:rsidRPr="007F33B8" w:rsidRDefault="008352DD" w:rsidP="00AB726B">
            <w:pPr>
              <w:jc w:val="center"/>
              <w:rPr>
                <w:rFonts w:ascii="Times New Roman" w:hAnsi="Times New Roman" w:cs="Times New Roman"/>
              </w:rPr>
            </w:pPr>
          </w:p>
        </w:tc>
        <w:tc>
          <w:tcPr>
            <w:tcW w:w="1336" w:type="dxa"/>
          </w:tcPr>
          <w:p w14:paraId="1FCC60EF" w14:textId="0E517648" w:rsidR="008352DD" w:rsidRPr="007F33B8" w:rsidRDefault="00CA138E" w:rsidP="00AB726B">
            <w:pPr>
              <w:jc w:val="center"/>
              <w:rPr>
                <w:rFonts w:ascii="Times New Roman" w:hAnsi="Times New Roman" w:cs="Times New Roman"/>
              </w:rPr>
            </w:pPr>
            <w:r w:rsidRPr="007F33B8">
              <w:rPr>
                <w:rFonts w:ascii="Times New Roman" w:hAnsi="Times New Roman" w:cs="Times New Roman"/>
              </w:rPr>
              <w:t>319.231</w:t>
            </w:r>
          </w:p>
        </w:tc>
      </w:tr>
      <w:tr w:rsidR="00320C1F" w14:paraId="670AE3D7" w14:textId="77777777" w:rsidTr="00CA138E">
        <w:tc>
          <w:tcPr>
            <w:tcW w:w="1181" w:type="dxa"/>
          </w:tcPr>
          <w:p w14:paraId="2A7F45F2" w14:textId="77777777" w:rsidR="008352DD" w:rsidRDefault="008352DD" w:rsidP="00AB726B">
            <w:pPr>
              <w:jc w:val="center"/>
              <w:rPr>
                <w:rFonts w:ascii="Times New Roman" w:hAnsi="Times New Roman" w:cs="Times New Roman"/>
                <w:b/>
                <w:bCs/>
                <w:sz w:val="28"/>
                <w:szCs w:val="28"/>
              </w:rPr>
            </w:pPr>
          </w:p>
        </w:tc>
        <w:tc>
          <w:tcPr>
            <w:tcW w:w="1254" w:type="dxa"/>
          </w:tcPr>
          <w:p w14:paraId="6FAB2C34" w14:textId="1C8671C3" w:rsidR="008352DD" w:rsidRPr="007F33B8" w:rsidRDefault="00320C1F" w:rsidP="00AB726B">
            <w:pPr>
              <w:jc w:val="center"/>
              <w:rPr>
                <w:rFonts w:ascii="Times New Roman" w:hAnsi="Times New Roman" w:cs="Times New Roman"/>
              </w:rPr>
            </w:pPr>
            <w:r w:rsidRPr="007F33B8">
              <w:rPr>
                <w:rFonts w:ascii="Times New Roman" w:hAnsi="Times New Roman" w:cs="Times New Roman"/>
              </w:rPr>
              <w:t>Serviços Bancários debitados e não registados</w:t>
            </w:r>
          </w:p>
        </w:tc>
        <w:tc>
          <w:tcPr>
            <w:tcW w:w="1323" w:type="dxa"/>
          </w:tcPr>
          <w:p w14:paraId="14CBB82F" w14:textId="67419E06"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Reconciliação</w:t>
            </w:r>
          </w:p>
        </w:tc>
        <w:tc>
          <w:tcPr>
            <w:tcW w:w="1199" w:type="dxa"/>
          </w:tcPr>
          <w:p w14:paraId="6665AF20" w14:textId="3A3F6784" w:rsidR="008352DD" w:rsidRPr="007F33B8" w:rsidRDefault="004B0CB0" w:rsidP="00AB726B">
            <w:pPr>
              <w:jc w:val="center"/>
              <w:rPr>
                <w:rFonts w:ascii="Times New Roman" w:hAnsi="Times New Roman" w:cs="Times New Roman"/>
              </w:rPr>
            </w:pPr>
            <w:r w:rsidRPr="007F33B8">
              <w:rPr>
                <w:rFonts w:ascii="Times New Roman" w:hAnsi="Times New Roman" w:cs="Times New Roman"/>
              </w:rPr>
              <w:t>76</w:t>
            </w:r>
          </w:p>
        </w:tc>
        <w:tc>
          <w:tcPr>
            <w:tcW w:w="1199" w:type="dxa"/>
          </w:tcPr>
          <w:p w14:paraId="65FC4679" w14:textId="68C088DD" w:rsidR="008352DD" w:rsidRPr="007F33B8" w:rsidRDefault="004B0CB0" w:rsidP="00AB726B">
            <w:pPr>
              <w:jc w:val="center"/>
              <w:rPr>
                <w:rFonts w:ascii="Times New Roman" w:hAnsi="Times New Roman" w:cs="Times New Roman"/>
              </w:rPr>
            </w:pPr>
            <w:r w:rsidRPr="007F33B8">
              <w:rPr>
                <w:rFonts w:ascii="Times New Roman" w:hAnsi="Times New Roman" w:cs="Times New Roman"/>
              </w:rPr>
              <w:t>C.P.F</w:t>
            </w:r>
          </w:p>
        </w:tc>
        <w:tc>
          <w:tcPr>
            <w:tcW w:w="1336" w:type="dxa"/>
          </w:tcPr>
          <w:p w14:paraId="1A2886B9" w14:textId="21F70DE7" w:rsidR="008352DD" w:rsidRPr="007F33B8" w:rsidRDefault="00CA138E" w:rsidP="00AB726B">
            <w:pPr>
              <w:jc w:val="center"/>
              <w:rPr>
                <w:rFonts w:ascii="Times New Roman" w:hAnsi="Times New Roman" w:cs="Times New Roman"/>
              </w:rPr>
            </w:pPr>
            <w:r w:rsidRPr="007F33B8">
              <w:rPr>
                <w:rFonts w:ascii="Times New Roman" w:hAnsi="Times New Roman" w:cs="Times New Roman"/>
              </w:rPr>
              <w:t>17.458</w:t>
            </w:r>
          </w:p>
        </w:tc>
        <w:tc>
          <w:tcPr>
            <w:tcW w:w="1336" w:type="dxa"/>
          </w:tcPr>
          <w:p w14:paraId="1FC516DD" w14:textId="77777777" w:rsidR="008352DD" w:rsidRPr="007F33B8" w:rsidRDefault="008352DD" w:rsidP="00AB726B">
            <w:pPr>
              <w:jc w:val="center"/>
              <w:rPr>
                <w:rFonts w:ascii="Times New Roman" w:hAnsi="Times New Roman" w:cs="Times New Roman"/>
              </w:rPr>
            </w:pPr>
          </w:p>
        </w:tc>
      </w:tr>
      <w:tr w:rsidR="00320C1F" w14:paraId="342F87E1" w14:textId="77777777" w:rsidTr="00CA138E">
        <w:tc>
          <w:tcPr>
            <w:tcW w:w="1181" w:type="dxa"/>
          </w:tcPr>
          <w:p w14:paraId="27D39ADB" w14:textId="77777777" w:rsidR="008352DD" w:rsidRDefault="008352DD" w:rsidP="00AB726B">
            <w:pPr>
              <w:jc w:val="center"/>
              <w:rPr>
                <w:rFonts w:ascii="Times New Roman" w:hAnsi="Times New Roman" w:cs="Times New Roman"/>
                <w:b/>
                <w:bCs/>
                <w:sz w:val="28"/>
                <w:szCs w:val="28"/>
              </w:rPr>
            </w:pPr>
          </w:p>
        </w:tc>
        <w:tc>
          <w:tcPr>
            <w:tcW w:w="1254" w:type="dxa"/>
          </w:tcPr>
          <w:p w14:paraId="7BE87EAC" w14:textId="77777777" w:rsidR="008352DD" w:rsidRPr="007F33B8" w:rsidRDefault="008352DD" w:rsidP="00AB726B">
            <w:pPr>
              <w:jc w:val="center"/>
              <w:rPr>
                <w:rFonts w:ascii="Times New Roman" w:hAnsi="Times New Roman" w:cs="Times New Roman"/>
              </w:rPr>
            </w:pPr>
          </w:p>
        </w:tc>
        <w:tc>
          <w:tcPr>
            <w:tcW w:w="1323" w:type="dxa"/>
          </w:tcPr>
          <w:p w14:paraId="215098C1" w14:textId="77777777" w:rsidR="008352DD" w:rsidRPr="007F33B8" w:rsidRDefault="008352DD" w:rsidP="00AB726B">
            <w:pPr>
              <w:jc w:val="center"/>
              <w:rPr>
                <w:rFonts w:ascii="Times New Roman" w:hAnsi="Times New Roman" w:cs="Times New Roman"/>
              </w:rPr>
            </w:pPr>
          </w:p>
        </w:tc>
        <w:tc>
          <w:tcPr>
            <w:tcW w:w="1199" w:type="dxa"/>
          </w:tcPr>
          <w:p w14:paraId="2C00D8CA" w14:textId="29979841" w:rsidR="008352DD" w:rsidRPr="007F33B8" w:rsidRDefault="004B0CB0" w:rsidP="00AB726B">
            <w:pPr>
              <w:jc w:val="center"/>
              <w:rPr>
                <w:rFonts w:ascii="Times New Roman" w:hAnsi="Times New Roman" w:cs="Times New Roman"/>
              </w:rPr>
            </w:pPr>
            <w:r w:rsidRPr="007F33B8">
              <w:rPr>
                <w:rFonts w:ascii="Times New Roman" w:hAnsi="Times New Roman" w:cs="Times New Roman"/>
              </w:rPr>
              <w:t>43</w:t>
            </w:r>
          </w:p>
        </w:tc>
        <w:tc>
          <w:tcPr>
            <w:tcW w:w="1199" w:type="dxa"/>
          </w:tcPr>
          <w:p w14:paraId="37898B75" w14:textId="5776B165" w:rsidR="008352DD" w:rsidRPr="007F33B8" w:rsidRDefault="004B0CB0" w:rsidP="00AB726B">
            <w:pPr>
              <w:jc w:val="center"/>
              <w:rPr>
                <w:rFonts w:ascii="Times New Roman" w:hAnsi="Times New Roman" w:cs="Times New Roman"/>
              </w:rPr>
            </w:pPr>
            <w:r w:rsidRPr="007F33B8">
              <w:rPr>
                <w:rFonts w:ascii="Times New Roman" w:hAnsi="Times New Roman" w:cs="Times New Roman"/>
              </w:rPr>
              <w:t>Banco</w:t>
            </w:r>
          </w:p>
        </w:tc>
        <w:tc>
          <w:tcPr>
            <w:tcW w:w="1336" w:type="dxa"/>
          </w:tcPr>
          <w:p w14:paraId="32B7EBAF" w14:textId="77777777" w:rsidR="008352DD" w:rsidRPr="007F33B8" w:rsidRDefault="008352DD" w:rsidP="00AB726B">
            <w:pPr>
              <w:jc w:val="center"/>
              <w:rPr>
                <w:rFonts w:ascii="Times New Roman" w:hAnsi="Times New Roman" w:cs="Times New Roman"/>
              </w:rPr>
            </w:pPr>
          </w:p>
        </w:tc>
        <w:tc>
          <w:tcPr>
            <w:tcW w:w="1336" w:type="dxa"/>
          </w:tcPr>
          <w:p w14:paraId="54D96CCB" w14:textId="2DDFCC36" w:rsidR="008352DD" w:rsidRPr="007F33B8" w:rsidRDefault="00CA138E" w:rsidP="00AB726B">
            <w:pPr>
              <w:jc w:val="center"/>
              <w:rPr>
                <w:rFonts w:ascii="Times New Roman" w:hAnsi="Times New Roman" w:cs="Times New Roman"/>
              </w:rPr>
            </w:pPr>
            <w:r w:rsidRPr="007F33B8">
              <w:rPr>
                <w:rFonts w:ascii="Times New Roman" w:hAnsi="Times New Roman" w:cs="Times New Roman"/>
              </w:rPr>
              <w:t>17.458</w:t>
            </w:r>
          </w:p>
        </w:tc>
      </w:tr>
      <w:tr w:rsidR="00320C1F" w14:paraId="0AE61AA7" w14:textId="77777777" w:rsidTr="00CA138E">
        <w:tc>
          <w:tcPr>
            <w:tcW w:w="1181" w:type="dxa"/>
          </w:tcPr>
          <w:p w14:paraId="1E7C9E4E" w14:textId="77777777" w:rsidR="008352DD" w:rsidRDefault="008352DD" w:rsidP="00AB726B">
            <w:pPr>
              <w:jc w:val="center"/>
              <w:rPr>
                <w:rFonts w:ascii="Times New Roman" w:hAnsi="Times New Roman" w:cs="Times New Roman"/>
                <w:b/>
                <w:bCs/>
                <w:sz w:val="28"/>
                <w:szCs w:val="28"/>
              </w:rPr>
            </w:pPr>
          </w:p>
        </w:tc>
        <w:tc>
          <w:tcPr>
            <w:tcW w:w="1254" w:type="dxa"/>
          </w:tcPr>
          <w:p w14:paraId="2DD1C877" w14:textId="7C76F2CA" w:rsidR="008352DD" w:rsidRPr="007F33B8" w:rsidRDefault="00320C1F" w:rsidP="00AB726B">
            <w:pPr>
              <w:jc w:val="center"/>
              <w:rPr>
                <w:rFonts w:ascii="Times New Roman" w:hAnsi="Times New Roman" w:cs="Times New Roman"/>
              </w:rPr>
            </w:pPr>
            <w:r w:rsidRPr="007F33B8">
              <w:rPr>
                <w:rFonts w:ascii="Times New Roman" w:hAnsi="Times New Roman" w:cs="Times New Roman"/>
              </w:rPr>
              <w:t>Transferência do cliente Ngunza</w:t>
            </w:r>
          </w:p>
        </w:tc>
        <w:tc>
          <w:tcPr>
            <w:tcW w:w="1323" w:type="dxa"/>
          </w:tcPr>
          <w:p w14:paraId="6404448F" w14:textId="5B582831"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Reconciliação</w:t>
            </w:r>
          </w:p>
        </w:tc>
        <w:tc>
          <w:tcPr>
            <w:tcW w:w="1199" w:type="dxa"/>
          </w:tcPr>
          <w:p w14:paraId="12C71F28" w14:textId="77583AA9" w:rsidR="008352DD" w:rsidRPr="007F33B8" w:rsidRDefault="004B0CB0" w:rsidP="00AB726B">
            <w:pPr>
              <w:jc w:val="center"/>
              <w:rPr>
                <w:rFonts w:ascii="Times New Roman" w:hAnsi="Times New Roman" w:cs="Times New Roman"/>
              </w:rPr>
            </w:pPr>
            <w:r w:rsidRPr="007F33B8">
              <w:rPr>
                <w:rFonts w:ascii="Times New Roman" w:hAnsi="Times New Roman" w:cs="Times New Roman"/>
              </w:rPr>
              <w:t>43</w:t>
            </w:r>
          </w:p>
        </w:tc>
        <w:tc>
          <w:tcPr>
            <w:tcW w:w="1199" w:type="dxa"/>
          </w:tcPr>
          <w:p w14:paraId="7C030902" w14:textId="61AFB260" w:rsidR="008352DD" w:rsidRPr="007F33B8" w:rsidRDefault="004B0CB0" w:rsidP="00AB726B">
            <w:pPr>
              <w:jc w:val="center"/>
              <w:rPr>
                <w:rFonts w:ascii="Times New Roman" w:hAnsi="Times New Roman" w:cs="Times New Roman"/>
              </w:rPr>
            </w:pPr>
            <w:r w:rsidRPr="007F33B8">
              <w:rPr>
                <w:rFonts w:ascii="Times New Roman" w:hAnsi="Times New Roman" w:cs="Times New Roman"/>
              </w:rPr>
              <w:t>Banco</w:t>
            </w:r>
          </w:p>
        </w:tc>
        <w:tc>
          <w:tcPr>
            <w:tcW w:w="1336" w:type="dxa"/>
          </w:tcPr>
          <w:p w14:paraId="1B7D9CDF" w14:textId="6D1E7C49" w:rsidR="008352DD" w:rsidRPr="007F33B8" w:rsidRDefault="00CA138E" w:rsidP="00AB726B">
            <w:pPr>
              <w:jc w:val="center"/>
              <w:rPr>
                <w:rFonts w:ascii="Times New Roman" w:hAnsi="Times New Roman" w:cs="Times New Roman"/>
              </w:rPr>
            </w:pPr>
            <w:r w:rsidRPr="007F33B8">
              <w:rPr>
                <w:rFonts w:ascii="Times New Roman" w:hAnsi="Times New Roman" w:cs="Times New Roman"/>
              </w:rPr>
              <w:t>152.133</w:t>
            </w:r>
          </w:p>
        </w:tc>
        <w:tc>
          <w:tcPr>
            <w:tcW w:w="1336" w:type="dxa"/>
          </w:tcPr>
          <w:p w14:paraId="3CF7D654" w14:textId="77777777" w:rsidR="008352DD" w:rsidRPr="007F33B8" w:rsidRDefault="008352DD" w:rsidP="00AB726B">
            <w:pPr>
              <w:jc w:val="center"/>
              <w:rPr>
                <w:rFonts w:ascii="Times New Roman" w:hAnsi="Times New Roman" w:cs="Times New Roman"/>
              </w:rPr>
            </w:pPr>
          </w:p>
        </w:tc>
      </w:tr>
      <w:tr w:rsidR="00320C1F" w14:paraId="1B1D9ED4" w14:textId="77777777" w:rsidTr="00CA138E">
        <w:tc>
          <w:tcPr>
            <w:tcW w:w="1181" w:type="dxa"/>
          </w:tcPr>
          <w:p w14:paraId="38992CBE" w14:textId="77777777" w:rsidR="008352DD" w:rsidRDefault="008352DD" w:rsidP="00AB726B">
            <w:pPr>
              <w:jc w:val="center"/>
              <w:rPr>
                <w:rFonts w:ascii="Times New Roman" w:hAnsi="Times New Roman" w:cs="Times New Roman"/>
                <w:b/>
                <w:bCs/>
                <w:sz w:val="28"/>
                <w:szCs w:val="28"/>
              </w:rPr>
            </w:pPr>
          </w:p>
        </w:tc>
        <w:tc>
          <w:tcPr>
            <w:tcW w:w="1254" w:type="dxa"/>
          </w:tcPr>
          <w:p w14:paraId="67565814" w14:textId="77777777" w:rsidR="008352DD" w:rsidRPr="007F33B8" w:rsidRDefault="008352DD" w:rsidP="00AB726B">
            <w:pPr>
              <w:jc w:val="center"/>
              <w:rPr>
                <w:rFonts w:ascii="Times New Roman" w:hAnsi="Times New Roman" w:cs="Times New Roman"/>
              </w:rPr>
            </w:pPr>
          </w:p>
        </w:tc>
        <w:tc>
          <w:tcPr>
            <w:tcW w:w="1323" w:type="dxa"/>
          </w:tcPr>
          <w:p w14:paraId="767DD60C" w14:textId="77777777" w:rsidR="008352DD" w:rsidRPr="007F33B8" w:rsidRDefault="008352DD" w:rsidP="00AB726B">
            <w:pPr>
              <w:jc w:val="center"/>
              <w:rPr>
                <w:rFonts w:ascii="Times New Roman" w:hAnsi="Times New Roman" w:cs="Times New Roman"/>
              </w:rPr>
            </w:pPr>
          </w:p>
        </w:tc>
        <w:tc>
          <w:tcPr>
            <w:tcW w:w="1199" w:type="dxa"/>
          </w:tcPr>
          <w:p w14:paraId="548981F2" w14:textId="3B599237" w:rsidR="008352DD" w:rsidRPr="007F33B8" w:rsidRDefault="004B0CB0" w:rsidP="00AB726B">
            <w:pPr>
              <w:jc w:val="center"/>
              <w:rPr>
                <w:rFonts w:ascii="Times New Roman" w:hAnsi="Times New Roman" w:cs="Times New Roman"/>
              </w:rPr>
            </w:pPr>
            <w:r w:rsidRPr="007F33B8">
              <w:rPr>
                <w:rFonts w:ascii="Times New Roman" w:hAnsi="Times New Roman" w:cs="Times New Roman"/>
              </w:rPr>
              <w:t>31</w:t>
            </w:r>
          </w:p>
        </w:tc>
        <w:tc>
          <w:tcPr>
            <w:tcW w:w="1199" w:type="dxa"/>
          </w:tcPr>
          <w:p w14:paraId="3A4AF6DC" w14:textId="07116AF2" w:rsidR="008352DD" w:rsidRPr="007F33B8" w:rsidRDefault="004B0CB0" w:rsidP="00AB726B">
            <w:pPr>
              <w:jc w:val="center"/>
              <w:rPr>
                <w:rFonts w:ascii="Times New Roman" w:hAnsi="Times New Roman" w:cs="Times New Roman"/>
              </w:rPr>
            </w:pPr>
            <w:r w:rsidRPr="007F33B8">
              <w:rPr>
                <w:rFonts w:ascii="Times New Roman" w:hAnsi="Times New Roman" w:cs="Times New Roman"/>
              </w:rPr>
              <w:t>Cliente</w:t>
            </w:r>
          </w:p>
        </w:tc>
        <w:tc>
          <w:tcPr>
            <w:tcW w:w="1336" w:type="dxa"/>
          </w:tcPr>
          <w:p w14:paraId="68ED1682" w14:textId="77777777" w:rsidR="008352DD" w:rsidRPr="007F33B8" w:rsidRDefault="008352DD" w:rsidP="00AB726B">
            <w:pPr>
              <w:jc w:val="center"/>
              <w:rPr>
                <w:rFonts w:ascii="Times New Roman" w:hAnsi="Times New Roman" w:cs="Times New Roman"/>
              </w:rPr>
            </w:pPr>
          </w:p>
        </w:tc>
        <w:tc>
          <w:tcPr>
            <w:tcW w:w="1336" w:type="dxa"/>
          </w:tcPr>
          <w:p w14:paraId="6A856918" w14:textId="3554C98E" w:rsidR="008352DD" w:rsidRPr="007F33B8" w:rsidRDefault="00CA138E" w:rsidP="00AB726B">
            <w:pPr>
              <w:jc w:val="center"/>
              <w:rPr>
                <w:rFonts w:ascii="Times New Roman" w:hAnsi="Times New Roman" w:cs="Times New Roman"/>
              </w:rPr>
            </w:pPr>
            <w:r w:rsidRPr="007F33B8">
              <w:rPr>
                <w:rFonts w:ascii="Times New Roman" w:hAnsi="Times New Roman" w:cs="Times New Roman"/>
              </w:rPr>
              <w:t>152.133</w:t>
            </w:r>
          </w:p>
        </w:tc>
      </w:tr>
      <w:tr w:rsidR="00320C1F" w14:paraId="30778F7D" w14:textId="77777777" w:rsidTr="00CA138E">
        <w:tc>
          <w:tcPr>
            <w:tcW w:w="1181" w:type="dxa"/>
          </w:tcPr>
          <w:p w14:paraId="5A62EE13" w14:textId="77777777" w:rsidR="008352DD" w:rsidRDefault="008352DD" w:rsidP="00AB726B">
            <w:pPr>
              <w:jc w:val="center"/>
              <w:rPr>
                <w:rFonts w:ascii="Times New Roman" w:hAnsi="Times New Roman" w:cs="Times New Roman"/>
                <w:b/>
                <w:bCs/>
                <w:sz w:val="28"/>
                <w:szCs w:val="28"/>
              </w:rPr>
            </w:pPr>
          </w:p>
        </w:tc>
        <w:tc>
          <w:tcPr>
            <w:tcW w:w="1254" w:type="dxa"/>
          </w:tcPr>
          <w:p w14:paraId="20543E8C" w14:textId="26D30D59" w:rsidR="008352DD" w:rsidRPr="007F33B8" w:rsidRDefault="00320C1F" w:rsidP="00AB726B">
            <w:pPr>
              <w:jc w:val="center"/>
              <w:rPr>
                <w:rFonts w:ascii="Times New Roman" w:hAnsi="Times New Roman" w:cs="Times New Roman"/>
              </w:rPr>
            </w:pPr>
            <w:r w:rsidRPr="007F33B8">
              <w:rPr>
                <w:rFonts w:ascii="Times New Roman" w:hAnsi="Times New Roman" w:cs="Times New Roman"/>
              </w:rPr>
              <w:t>Transferência do terceiros</w:t>
            </w:r>
          </w:p>
        </w:tc>
        <w:tc>
          <w:tcPr>
            <w:tcW w:w="1323" w:type="dxa"/>
          </w:tcPr>
          <w:p w14:paraId="5AF04D0F" w14:textId="600ABBBC"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Reconciliação</w:t>
            </w:r>
          </w:p>
        </w:tc>
        <w:tc>
          <w:tcPr>
            <w:tcW w:w="1199" w:type="dxa"/>
          </w:tcPr>
          <w:p w14:paraId="4FC92E3C" w14:textId="3E6F63A6" w:rsidR="008352DD" w:rsidRPr="007F33B8" w:rsidRDefault="004B0CB0" w:rsidP="00AB726B">
            <w:pPr>
              <w:jc w:val="center"/>
              <w:rPr>
                <w:rFonts w:ascii="Times New Roman" w:hAnsi="Times New Roman" w:cs="Times New Roman"/>
              </w:rPr>
            </w:pPr>
            <w:r w:rsidRPr="007F33B8">
              <w:rPr>
                <w:rFonts w:ascii="Times New Roman" w:hAnsi="Times New Roman" w:cs="Times New Roman"/>
              </w:rPr>
              <w:t>43</w:t>
            </w:r>
          </w:p>
        </w:tc>
        <w:tc>
          <w:tcPr>
            <w:tcW w:w="1199" w:type="dxa"/>
          </w:tcPr>
          <w:p w14:paraId="73FFA250" w14:textId="54F6FF53" w:rsidR="008352DD" w:rsidRPr="007F33B8" w:rsidRDefault="004B0CB0" w:rsidP="00AB726B">
            <w:pPr>
              <w:jc w:val="center"/>
              <w:rPr>
                <w:rFonts w:ascii="Times New Roman" w:hAnsi="Times New Roman" w:cs="Times New Roman"/>
              </w:rPr>
            </w:pPr>
            <w:r w:rsidRPr="007F33B8">
              <w:rPr>
                <w:rFonts w:ascii="Times New Roman" w:hAnsi="Times New Roman" w:cs="Times New Roman"/>
              </w:rPr>
              <w:t>Banco</w:t>
            </w:r>
          </w:p>
        </w:tc>
        <w:tc>
          <w:tcPr>
            <w:tcW w:w="1336" w:type="dxa"/>
          </w:tcPr>
          <w:p w14:paraId="3102D432" w14:textId="11C08477" w:rsidR="008352DD" w:rsidRPr="007F33B8" w:rsidRDefault="00CA138E" w:rsidP="00AB726B">
            <w:pPr>
              <w:jc w:val="center"/>
              <w:rPr>
                <w:rFonts w:ascii="Times New Roman" w:hAnsi="Times New Roman" w:cs="Times New Roman"/>
              </w:rPr>
            </w:pPr>
            <w:r w:rsidRPr="007F33B8">
              <w:rPr>
                <w:rFonts w:ascii="Times New Roman" w:hAnsi="Times New Roman" w:cs="Times New Roman"/>
              </w:rPr>
              <w:t>900.040</w:t>
            </w:r>
          </w:p>
        </w:tc>
        <w:tc>
          <w:tcPr>
            <w:tcW w:w="1336" w:type="dxa"/>
          </w:tcPr>
          <w:p w14:paraId="549342D4" w14:textId="77777777" w:rsidR="008352DD" w:rsidRPr="007F33B8" w:rsidRDefault="008352DD" w:rsidP="00AB726B">
            <w:pPr>
              <w:jc w:val="center"/>
              <w:rPr>
                <w:rFonts w:ascii="Times New Roman" w:hAnsi="Times New Roman" w:cs="Times New Roman"/>
              </w:rPr>
            </w:pPr>
          </w:p>
        </w:tc>
      </w:tr>
      <w:tr w:rsidR="00320C1F" w14:paraId="1601796E" w14:textId="77777777" w:rsidTr="00CA138E">
        <w:tc>
          <w:tcPr>
            <w:tcW w:w="1181" w:type="dxa"/>
          </w:tcPr>
          <w:p w14:paraId="75C88B65" w14:textId="77777777" w:rsidR="008352DD" w:rsidRDefault="008352DD" w:rsidP="00AB726B">
            <w:pPr>
              <w:jc w:val="center"/>
              <w:rPr>
                <w:rFonts w:ascii="Times New Roman" w:hAnsi="Times New Roman" w:cs="Times New Roman"/>
                <w:b/>
                <w:bCs/>
                <w:sz w:val="28"/>
                <w:szCs w:val="28"/>
              </w:rPr>
            </w:pPr>
          </w:p>
        </w:tc>
        <w:tc>
          <w:tcPr>
            <w:tcW w:w="1254" w:type="dxa"/>
          </w:tcPr>
          <w:p w14:paraId="29988B7E" w14:textId="77777777" w:rsidR="008352DD" w:rsidRPr="007F33B8" w:rsidRDefault="008352DD" w:rsidP="00AB726B">
            <w:pPr>
              <w:jc w:val="center"/>
              <w:rPr>
                <w:rFonts w:ascii="Times New Roman" w:hAnsi="Times New Roman" w:cs="Times New Roman"/>
              </w:rPr>
            </w:pPr>
          </w:p>
        </w:tc>
        <w:tc>
          <w:tcPr>
            <w:tcW w:w="1323" w:type="dxa"/>
          </w:tcPr>
          <w:p w14:paraId="5C2C2688" w14:textId="77777777" w:rsidR="008352DD" w:rsidRPr="007F33B8" w:rsidRDefault="008352DD" w:rsidP="00AB726B">
            <w:pPr>
              <w:jc w:val="center"/>
              <w:rPr>
                <w:rFonts w:ascii="Times New Roman" w:hAnsi="Times New Roman" w:cs="Times New Roman"/>
              </w:rPr>
            </w:pPr>
          </w:p>
        </w:tc>
        <w:tc>
          <w:tcPr>
            <w:tcW w:w="1199" w:type="dxa"/>
          </w:tcPr>
          <w:p w14:paraId="24CF0D5E" w14:textId="4127EF88" w:rsidR="008352DD" w:rsidRPr="007F33B8" w:rsidRDefault="004B0CB0" w:rsidP="00AB726B">
            <w:pPr>
              <w:jc w:val="center"/>
              <w:rPr>
                <w:rFonts w:ascii="Times New Roman" w:hAnsi="Times New Roman" w:cs="Times New Roman"/>
              </w:rPr>
            </w:pPr>
            <w:r w:rsidRPr="007F33B8">
              <w:rPr>
                <w:rFonts w:ascii="Times New Roman" w:hAnsi="Times New Roman" w:cs="Times New Roman"/>
              </w:rPr>
              <w:t>67</w:t>
            </w:r>
          </w:p>
        </w:tc>
        <w:tc>
          <w:tcPr>
            <w:tcW w:w="1199" w:type="dxa"/>
          </w:tcPr>
          <w:p w14:paraId="3640A072" w14:textId="36971C1B" w:rsidR="008352DD" w:rsidRPr="007F33B8" w:rsidRDefault="004B0CB0" w:rsidP="00AB726B">
            <w:pPr>
              <w:jc w:val="center"/>
              <w:rPr>
                <w:rFonts w:ascii="Times New Roman" w:hAnsi="Times New Roman" w:cs="Times New Roman"/>
              </w:rPr>
            </w:pPr>
            <w:r w:rsidRPr="007F33B8">
              <w:rPr>
                <w:rFonts w:ascii="Times New Roman" w:hAnsi="Times New Roman" w:cs="Times New Roman"/>
              </w:rPr>
              <w:t>O.Provitos</w:t>
            </w:r>
          </w:p>
        </w:tc>
        <w:tc>
          <w:tcPr>
            <w:tcW w:w="1336" w:type="dxa"/>
          </w:tcPr>
          <w:p w14:paraId="68581253" w14:textId="77777777" w:rsidR="008352DD" w:rsidRPr="007F33B8" w:rsidRDefault="008352DD" w:rsidP="00AB726B">
            <w:pPr>
              <w:jc w:val="center"/>
              <w:rPr>
                <w:rFonts w:ascii="Times New Roman" w:hAnsi="Times New Roman" w:cs="Times New Roman"/>
              </w:rPr>
            </w:pPr>
          </w:p>
        </w:tc>
        <w:tc>
          <w:tcPr>
            <w:tcW w:w="1336" w:type="dxa"/>
          </w:tcPr>
          <w:p w14:paraId="15C3DCFC" w14:textId="316BB532" w:rsidR="008352DD" w:rsidRPr="007F33B8" w:rsidRDefault="00CA138E" w:rsidP="00AB726B">
            <w:pPr>
              <w:jc w:val="center"/>
              <w:rPr>
                <w:rFonts w:ascii="Times New Roman" w:hAnsi="Times New Roman" w:cs="Times New Roman"/>
              </w:rPr>
            </w:pPr>
            <w:r w:rsidRPr="007F33B8">
              <w:rPr>
                <w:rFonts w:ascii="Times New Roman" w:hAnsi="Times New Roman" w:cs="Times New Roman"/>
              </w:rPr>
              <w:t>900.040</w:t>
            </w:r>
          </w:p>
        </w:tc>
      </w:tr>
      <w:tr w:rsidR="00320C1F" w14:paraId="12AE581F" w14:textId="77777777" w:rsidTr="00CA138E">
        <w:tc>
          <w:tcPr>
            <w:tcW w:w="1181" w:type="dxa"/>
          </w:tcPr>
          <w:p w14:paraId="519C282F" w14:textId="77777777" w:rsidR="008352DD" w:rsidRDefault="008352DD" w:rsidP="00AB726B">
            <w:pPr>
              <w:jc w:val="center"/>
              <w:rPr>
                <w:rFonts w:ascii="Times New Roman" w:hAnsi="Times New Roman" w:cs="Times New Roman"/>
                <w:b/>
                <w:bCs/>
                <w:sz w:val="28"/>
                <w:szCs w:val="28"/>
              </w:rPr>
            </w:pPr>
          </w:p>
        </w:tc>
        <w:tc>
          <w:tcPr>
            <w:tcW w:w="1254" w:type="dxa"/>
          </w:tcPr>
          <w:p w14:paraId="6EBE67E4" w14:textId="300FB572" w:rsidR="008352DD" w:rsidRPr="007F33B8" w:rsidRDefault="00320C1F" w:rsidP="00AB726B">
            <w:pPr>
              <w:jc w:val="center"/>
              <w:rPr>
                <w:rFonts w:ascii="Times New Roman" w:hAnsi="Times New Roman" w:cs="Times New Roman"/>
              </w:rPr>
            </w:pPr>
            <w:r w:rsidRPr="007F33B8">
              <w:rPr>
                <w:rFonts w:ascii="Times New Roman" w:hAnsi="Times New Roman" w:cs="Times New Roman"/>
              </w:rPr>
              <w:t>Anulação da venda da UPS</w:t>
            </w:r>
          </w:p>
        </w:tc>
        <w:tc>
          <w:tcPr>
            <w:tcW w:w="1323" w:type="dxa"/>
          </w:tcPr>
          <w:p w14:paraId="19A48759" w14:textId="1D435779" w:rsidR="008352DD" w:rsidRPr="007F33B8" w:rsidRDefault="00320C1F" w:rsidP="00AB726B">
            <w:pPr>
              <w:jc w:val="center"/>
              <w:rPr>
                <w:rFonts w:ascii="Times New Roman" w:hAnsi="Times New Roman" w:cs="Times New Roman"/>
              </w:rPr>
            </w:pPr>
            <w:r w:rsidRPr="007F33B8">
              <w:rPr>
                <w:rFonts w:ascii="Times New Roman" w:hAnsi="Times New Roman" w:cs="Times New Roman"/>
              </w:rPr>
              <w:t>Devolução</w:t>
            </w:r>
          </w:p>
        </w:tc>
        <w:tc>
          <w:tcPr>
            <w:tcW w:w="1199" w:type="dxa"/>
          </w:tcPr>
          <w:p w14:paraId="57E91C00" w14:textId="583729E3" w:rsidR="008352DD" w:rsidRPr="007F33B8" w:rsidRDefault="004B0CB0" w:rsidP="00AB726B">
            <w:pPr>
              <w:jc w:val="center"/>
              <w:rPr>
                <w:rFonts w:ascii="Times New Roman" w:hAnsi="Times New Roman" w:cs="Times New Roman"/>
              </w:rPr>
            </w:pPr>
            <w:r w:rsidRPr="007F33B8">
              <w:rPr>
                <w:rFonts w:ascii="Times New Roman" w:hAnsi="Times New Roman" w:cs="Times New Roman"/>
              </w:rPr>
              <w:t>61</w:t>
            </w:r>
          </w:p>
        </w:tc>
        <w:tc>
          <w:tcPr>
            <w:tcW w:w="1199" w:type="dxa"/>
          </w:tcPr>
          <w:p w14:paraId="24E40E75" w14:textId="0C9C9924" w:rsidR="008352DD" w:rsidRPr="007F33B8" w:rsidRDefault="004B0CB0" w:rsidP="00AB726B">
            <w:pPr>
              <w:jc w:val="center"/>
              <w:rPr>
                <w:rFonts w:ascii="Times New Roman" w:hAnsi="Times New Roman" w:cs="Times New Roman"/>
              </w:rPr>
            </w:pPr>
            <w:r w:rsidRPr="007F33B8">
              <w:rPr>
                <w:rFonts w:ascii="Times New Roman" w:hAnsi="Times New Roman" w:cs="Times New Roman"/>
              </w:rPr>
              <w:t>Venda</w:t>
            </w:r>
          </w:p>
        </w:tc>
        <w:tc>
          <w:tcPr>
            <w:tcW w:w="1336" w:type="dxa"/>
          </w:tcPr>
          <w:p w14:paraId="5C0B6BE7" w14:textId="5E1017B5" w:rsidR="008352DD" w:rsidRPr="007F33B8" w:rsidRDefault="00CA138E" w:rsidP="00AB726B">
            <w:pPr>
              <w:jc w:val="center"/>
              <w:rPr>
                <w:rFonts w:ascii="Times New Roman" w:hAnsi="Times New Roman" w:cs="Times New Roman"/>
              </w:rPr>
            </w:pPr>
            <w:r w:rsidRPr="007F33B8">
              <w:rPr>
                <w:rFonts w:ascii="Times New Roman" w:hAnsi="Times New Roman" w:cs="Times New Roman"/>
              </w:rPr>
              <w:t>650.000</w:t>
            </w:r>
          </w:p>
        </w:tc>
        <w:tc>
          <w:tcPr>
            <w:tcW w:w="1336" w:type="dxa"/>
          </w:tcPr>
          <w:p w14:paraId="3D376F1C" w14:textId="77777777" w:rsidR="008352DD" w:rsidRPr="007F33B8" w:rsidRDefault="008352DD" w:rsidP="00AB726B">
            <w:pPr>
              <w:jc w:val="center"/>
              <w:rPr>
                <w:rFonts w:ascii="Times New Roman" w:hAnsi="Times New Roman" w:cs="Times New Roman"/>
              </w:rPr>
            </w:pPr>
          </w:p>
        </w:tc>
      </w:tr>
      <w:tr w:rsidR="00320C1F" w14:paraId="718777E8" w14:textId="77777777" w:rsidTr="00CA138E">
        <w:tc>
          <w:tcPr>
            <w:tcW w:w="1181" w:type="dxa"/>
          </w:tcPr>
          <w:p w14:paraId="457753A9" w14:textId="77777777" w:rsidR="008352DD" w:rsidRDefault="008352DD" w:rsidP="00AB726B">
            <w:pPr>
              <w:jc w:val="center"/>
              <w:rPr>
                <w:rFonts w:ascii="Times New Roman" w:hAnsi="Times New Roman" w:cs="Times New Roman"/>
                <w:b/>
                <w:bCs/>
                <w:sz w:val="28"/>
                <w:szCs w:val="28"/>
              </w:rPr>
            </w:pPr>
          </w:p>
        </w:tc>
        <w:tc>
          <w:tcPr>
            <w:tcW w:w="1254" w:type="dxa"/>
          </w:tcPr>
          <w:p w14:paraId="0DD14F4B" w14:textId="77777777" w:rsidR="008352DD" w:rsidRPr="007F33B8" w:rsidRDefault="008352DD" w:rsidP="00AB726B">
            <w:pPr>
              <w:jc w:val="center"/>
              <w:rPr>
                <w:rFonts w:ascii="Times New Roman" w:hAnsi="Times New Roman" w:cs="Times New Roman"/>
              </w:rPr>
            </w:pPr>
          </w:p>
        </w:tc>
        <w:tc>
          <w:tcPr>
            <w:tcW w:w="1323" w:type="dxa"/>
          </w:tcPr>
          <w:p w14:paraId="31DB9C01" w14:textId="77777777" w:rsidR="008352DD" w:rsidRPr="007F33B8" w:rsidRDefault="008352DD" w:rsidP="00AB726B">
            <w:pPr>
              <w:jc w:val="center"/>
              <w:rPr>
                <w:rFonts w:ascii="Times New Roman" w:hAnsi="Times New Roman" w:cs="Times New Roman"/>
              </w:rPr>
            </w:pPr>
          </w:p>
        </w:tc>
        <w:tc>
          <w:tcPr>
            <w:tcW w:w="1199" w:type="dxa"/>
          </w:tcPr>
          <w:p w14:paraId="50FCAF33" w14:textId="4A9B58DA" w:rsidR="008352DD" w:rsidRPr="007F33B8" w:rsidRDefault="004B0CB0" w:rsidP="00AB726B">
            <w:pPr>
              <w:jc w:val="center"/>
              <w:rPr>
                <w:rFonts w:ascii="Times New Roman" w:hAnsi="Times New Roman" w:cs="Times New Roman"/>
              </w:rPr>
            </w:pPr>
            <w:r w:rsidRPr="007F33B8">
              <w:rPr>
                <w:rFonts w:ascii="Times New Roman" w:hAnsi="Times New Roman" w:cs="Times New Roman"/>
              </w:rPr>
              <w:t>31</w:t>
            </w:r>
          </w:p>
        </w:tc>
        <w:tc>
          <w:tcPr>
            <w:tcW w:w="1199" w:type="dxa"/>
          </w:tcPr>
          <w:p w14:paraId="08DA1365" w14:textId="0B63BEA9" w:rsidR="008352DD" w:rsidRPr="007F33B8" w:rsidRDefault="004B0CB0" w:rsidP="00AB726B">
            <w:pPr>
              <w:jc w:val="center"/>
              <w:rPr>
                <w:rFonts w:ascii="Times New Roman" w:hAnsi="Times New Roman" w:cs="Times New Roman"/>
              </w:rPr>
            </w:pPr>
            <w:r w:rsidRPr="007F33B8">
              <w:rPr>
                <w:rFonts w:ascii="Times New Roman" w:hAnsi="Times New Roman" w:cs="Times New Roman"/>
              </w:rPr>
              <w:t>Cliente</w:t>
            </w:r>
          </w:p>
        </w:tc>
        <w:tc>
          <w:tcPr>
            <w:tcW w:w="1336" w:type="dxa"/>
          </w:tcPr>
          <w:p w14:paraId="3126B154" w14:textId="77777777" w:rsidR="008352DD" w:rsidRPr="007F33B8" w:rsidRDefault="008352DD" w:rsidP="00AB726B">
            <w:pPr>
              <w:jc w:val="center"/>
              <w:rPr>
                <w:rFonts w:ascii="Times New Roman" w:hAnsi="Times New Roman" w:cs="Times New Roman"/>
              </w:rPr>
            </w:pPr>
          </w:p>
        </w:tc>
        <w:tc>
          <w:tcPr>
            <w:tcW w:w="1336" w:type="dxa"/>
          </w:tcPr>
          <w:p w14:paraId="346DC0BA" w14:textId="69C12CEB" w:rsidR="008352DD" w:rsidRPr="007F33B8" w:rsidRDefault="00CA138E" w:rsidP="00AB726B">
            <w:pPr>
              <w:jc w:val="center"/>
              <w:rPr>
                <w:rFonts w:ascii="Times New Roman" w:hAnsi="Times New Roman" w:cs="Times New Roman"/>
              </w:rPr>
            </w:pPr>
            <w:r w:rsidRPr="007F33B8">
              <w:rPr>
                <w:rFonts w:ascii="Times New Roman" w:hAnsi="Times New Roman" w:cs="Times New Roman"/>
              </w:rPr>
              <w:t>650.000</w:t>
            </w:r>
          </w:p>
        </w:tc>
      </w:tr>
      <w:tr w:rsidR="00320C1F" w14:paraId="5B0494D6" w14:textId="77777777" w:rsidTr="00CA138E">
        <w:tc>
          <w:tcPr>
            <w:tcW w:w="1181" w:type="dxa"/>
          </w:tcPr>
          <w:p w14:paraId="75100566" w14:textId="77777777" w:rsidR="008352DD" w:rsidRDefault="008352DD" w:rsidP="00AB726B">
            <w:pPr>
              <w:jc w:val="center"/>
              <w:rPr>
                <w:rFonts w:ascii="Times New Roman" w:hAnsi="Times New Roman" w:cs="Times New Roman"/>
                <w:b/>
                <w:bCs/>
                <w:sz w:val="28"/>
                <w:szCs w:val="28"/>
              </w:rPr>
            </w:pPr>
          </w:p>
        </w:tc>
        <w:tc>
          <w:tcPr>
            <w:tcW w:w="1254" w:type="dxa"/>
          </w:tcPr>
          <w:p w14:paraId="02AC1FA8" w14:textId="4E4CB954" w:rsidR="008352DD" w:rsidRPr="007F33B8" w:rsidRDefault="00320C1F" w:rsidP="00AB726B">
            <w:pPr>
              <w:jc w:val="center"/>
              <w:rPr>
                <w:rFonts w:ascii="Times New Roman" w:hAnsi="Times New Roman" w:cs="Times New Roman"/>
              </w:rPr>
            </w:pPr>
            <w:r w:rsidRPr="007F33B8">
              <w:rPr>
                <w:rFonts w:ascii="Times New Roman" w:hAnsi="Times New Roman" w:cs="Times New Roman"/>
              </w:rPr>
              <w:t>Reentrada no stock de UPS devolvido</w:t>
            </w:r>
          </w:p>
        </w:tc>
        <w:tc>
          <w:tcPr>
            <w:tcW w:w="1323" w:type="dxa"/>
          </w:tcPr>
          <w:p w14:paraId="20471E6A" w14:textId="3FEDE78A" w:rsidR="008352DD" w:rsidRPr="007F33B8" w:rsidRDefault="00320C1F" w:rsidP="00AB726B">
            <w:pPr>
              <w:jc w:val="center"/>
              <w:rPr>
                <w:rFonts w:ascii="Times New Roman" w:hAnsi="Times New Roman" w:cs="Times New Roman"/>
              </w:rPr>
            </w:pPr>
            <w:r w:rsidRPr="007F33B8">
              <w:rPr>
                <w:rFonts w:ascii="Times New Roman" w:hAnsi="Times New Roman" w:cs="Times New Roman"/>
              </w:rPr>
              <w:t>Devolução</w:t>
            </w:r>
          </w:p>
        </w:tc>
        <w:tc>
          <w:tcPr>
            <w:tcW w:w="1199" w:type="dxa"/>
          </w:tcPr>
          <w:p w14:paraId="63668CB1" w14:textId="7652B7D5" w:rsidR="008352DD" w:rsidRPr="007F33B8" w:rsidRDefault="004B0CB0" w:rsidP="00AB726B">
            <w:pPr>
              <w:jc w:val="center"/>
              <w:rPr>
                <w:rFonts w:ascii="Times New Roman" w:hAnsi="Times New Roman" w:cs="Times New Roman"/>
              </w:rPr>
            </w:pPr>
            <w:r w:rsidRPr="007F33B8">
              <w:rPr>
                <w:rFonts w:ascii="Times New Roman" w:hAnsi="Times New Roman" w:cs="Times New Roman"/>
              </w:rPr>
              <w:t>26</w:t>
            </w:r>
          </w:p>
        </w:tc>
        <w:tc>
          <w:tcPr>
            <w:tcW w:w="1199" w:type="dxa"/>
          </w:tcPr>
          <w:p w14:paraId="70305E61" w14:textId="369EC07E" w:rsidR="008352DD" w:rsidRPr="007F33B8" w:rsidRDefault="004B0CB0" w:rsidP="00AB726B">
            <w:pPr>
              <w:jc w:val="center"/>
              <w:rPr>
                <w:rFonts w:ascii="Times New Roman" w:hAnsi="Times New Roman" w:cs="Times New Roman"/>
              </w:rPr>
            </w:pPr>
            <w:r w:rsidRPr="007F33B8">
              <w:rPr>
                <w:rFonts w:ascii="Times New Roman" w:hAnsi="Times New Roman" w:cs="Times New Roman"/>
              </w:rPr>
              <w:t>Mercadorias</w:t>
            </w:r>
          </w:p>
        </w:tc>
        <w:tc>
          <w:tcPr>
            <w:tcW w:w="1336" w:type="dxa"/>
          </w:tcPr>
          <w:p w14:paraId="0AA1A7A7" w14:textId="6FCEBC80" w:rsidR="008352DD" w:rsidRPr="007F33B8" w:rsidRDefault="00CA138E" w:rsidP="00AB726B">
            <w:pPr>
              <w:jc w:val="center"/>
              <w:rPr>
                <w:rFonts w:ascii="Times New Roman" w:hAnsi="Times New Roman" w:cs="Times New Roman"/>
              </w:rPr>
            </w:pPr>
            <w:r w:rsidRPr="007F33B8">
              <w:rPr>
                <w:rFonts w:ascii="Times New Roman" w:hAnsi="Times New Roman" w:cs="Times New Roman"/>
              </w:rPr>
              <w:t>570.175</w:t>
            </w:r>
          </w:p>
        </w:tc>
        <w:tc>
          <w:tcPr>
            <w:tcW w:w="1336" w:type="dxa"/>
          </w:tcPr>
          <w:p w14:paraId="76A9613F" w14:textId="77777777" w:rsidR="008352DD" w:rsidRPr="007F33B8" w:rsidRDefault="008352DD" w:rsidP="00AB726B">
            <w:pPr>
              <w:jc w:val="center"/>
              <w:rPr>
                <w:rFonts w:ascii="Times New Roman" w:hAnsi="Times New Roman" w:cs="Times New Roman"/>
              </w:rPr>
            </w:pPr>
          </w:p>
        </w:tc>
      </w:tr>
      <w:tr w:rsidR="00320C1F" w14:paraId="7857381B" w14:textId="77777777" w:rsidTr="00CA138E">
        <w:tc>
          <w:tcPr>
            <w:tcW w:w="1181" w:type="dxa"/>
          </w:tcPr>
          <w:p w14:paraId="59CEC5C2" w14:textId="77777777" w:rsidR="008352DD" w:rsidRDefault="008352DD" w:rsidP="00AB726B">
            <w:pPr>
              <w:jc w:val="center"/>
              <w:rPr>
                <w:rFonts w:ascii="Times New Roman" w:hAnsi="Times New Roman" w:cs="Times New Roman"/>
                <w:b/>
                <w:bCs/>
                <w:sz w:val="28"/>
                <w:szCs w:val="28"/>
              </w:rPr>
            </w:pPr>
          </w:p>
        </w:tc>
        <w:tc>
          <w:tcPr>
            <w:tcW w:w="1254" w:type="dxa"/>
          </w:tcPr>
          <w:p w14:paraId="6C859285" w14:textId="77777777" w:rsidR="008352DD" w:rsidRPr="007F33B8" w:rsidRDefault="008352DD" w:rsidP="00AB726B">
            <w:pPr>
              <w:jc w:val="center"/>
              <w:rPr>
                <w:rFonts w:ascii="Times New Roman" w:hAnsi="Times New Roman" w:cs="Times New Roman"/>
              </w:rPr>
            </w:pPr>
          </w:p>
        </w:tc>
        <w:tc>
          <w:tcPr>
            <w:tcW w:w="1323" w:type="dxa"/>
          </w:tcPr>
          <w:p w14:paraId="5B52D97F" w14:textId="77777777" w:rsidR="008352DD" w:rsidRPr="007F33B8" w:rsidRDefault="008352DD" w:rsidP="00AB726B">
            <w:pPr>
              <w:jc w:val="center"/>
              <w:rPr>
                <w:rFonts w:ascii="Times New Roman" w:hAnsi="Times New Roman" w:cs="Times New Roman"/>
              </w:rPr>
            </w:pPr>
          </w:p>
        </w:tc>
        <w:tc>
          <w:tcPr>
            <w:tcW w:w="1199" w:type="dxa"/>
          </w:tcPr>
          <w:p w14:paraId="146ECD9B" w14:textId="0114503F" w:rsidR="008352DD" w:rsidRPr="007F33B8" w:rsidRDefault="004B0CB0" w:rsidP="00AB726B">
            <w:pPr>
              <w:jc w:val="center"/>
              <w:rPr>
                <w:rFonts w:ascii="Times New Roman" w:hAnsi="Times New Roman" w:cs="Times New Roman"/>
              </w:rPr>
            </w:pPr>
            <w:r w:rsidRPr="007F33B8">
              <w:rPr>
                <w:rFonts w:ascii="Times New Roman" w:hAnsi="Times New Roman" w:cs="Times New Roman"/>
              </w:rPr>
              <w:t>71</w:t>
            </w:r>
          </w:p>
        </w:tc>
        <w:tc>
          <w:tcPr>
            <w:tcW w:w="1199" w:type="dxa"/>
          </w:tcPr>
          <w:p w14:paraId="79D27F6F" w14:textId="69C805E9" w:rsidR="008352DD" w:rsidRPr="007F33B8" w:rsidRDefault="007F33B8" w:rsidP="00AB726B">
            <w:pPr>
              <w:jc w:val="center"/>
              <w:rPr>
                <w:rFonts w:ascii="Times New Roman" w:hAnsi="Times New Roman" w:cs="Times New Roman"/>
              </w:rPr>
            </w:pPr>
            <w:r w:rsidRPr="007F33B8">
              <w:rPr>
                <w:rFonts w:ascii="Times New Roman" w:hAnsi="Times New Roman" w:cs="Times New Roman"/>
              </w:rPr>
              <w:t>CMVMC</w:t>
            </w:r>
          </w:p>
        </w:tc>
        <w:tc>
          <w:tcPr>
            <w:tcW w:w="1336" w:type="dxa"/>
          </w:tcPr>
          <w:p w14:paraId="1B6FB425" w14:textId="77777777" w:rsidR="008352DD" w:rsidRPr="007F33B8" w:rsidRDefault="008352DD" w:rsidP="00AB726B">
            <w:pPr>
              <w:jc w:val="center"/>
              <w:rPr>
                <w:rFonts w:ascii="Times New Roman" w:hAnsi="Times New Roman" w:cs="Times New Roman"/>
              </w:rPr>
            </w:pPr>
          </w:p>
        </w:tc>
        <w:tc>
          <w:tcPr>
            <w:tcW w:w="1336" w:type="dxa"/>
          </w:tcPr>
          <w:p w14:paraId="275EBBCC" w14:textId="5EB927C1" w:rsidR="008352DD" w:rsidRPr="007F33B8" w:rsidRDefault="00CA138E" w:rsidP="00AB726B">
            <w:pPr>
              <w:jc w:val="center"/>
              <w:rPr>
                <w:rFonts w:ascii="Times New Roman" w:hAnsi="Times New Roman" w:cs="Times New Roman"/>
              </w:rPr>
            </w:pPr>
            <w:r w:rsidRPr="007F33B8">
              <w:rPr>
                <w:rFonts w:ascii="Times New Roman" w:hAnsi="Times New Roman" w:cs="Times New Roman"/>
              </w:rPr>
              <w:t>570.175</w:t>
            </w:r>
          </w:p>
        </w:tc>
      </w:tr>
    </w:tbl>
    <w:p w14:paraId="1C63E824" w14:textId="77777777" w:rsidR="007F33B8" w:rsidRDefault="007F33B8" w:rsidP="00AB726B">
      <w:pPr>
        <w:jc w:val="center"/>
        <w:rPr>
          <w:rFonts w:ascii="Times New Roman" w:hAnsi="Times New Roman" w:cs="Times New Roman"/>
          <w:b/>
          <w:bCs/>
          <w:sz w:val="28"/>
          <w:szCs w:val="28"/>
        </w:rPr>
      </w:pPr>
    </w:p>
    <w:p w14:paraId="46B8A557" w14:textId="77777777" w:rsidR="007F33B8" w:rsidRDefault="007F33B8" w:rsidP="00AB726B">
      <w:pPr>
        <w:jc w:val="center"/>
        <w:rPr>
          <w:rFonts w:ascii="Times New Roman" w:hAnsi="Times New Roman" w:cs="Times New Roman"/>
          <w:b/>
          <w:bCs/>
          <w:sz w:val="28"/>
          <w:szCs w:val="28"/>
        </w:rPr>
      </w:pPr>
    </w:p>
    <w:p w14:paraId="41914D9A" w14:textId="77777777" w:rsidR="007F33B8" w:rsidRDefault="007F33B8" w:rsidP="00AB726B">
      <w:pPr>
        <w:jc w:val="center"/>
        <w:rPr>
          <w:rFonts w:ascii="Times New Roman" w:hAnsi="Times New Roman" w:cs="Times New Roman"/>
          <w:b/>
          <w:bCs/>
          <w:sz w:val="28"/>
          <w:szCs w:val="28"/>
        </w:rPr>
      </w:pPr>
    </w:p>
    <w:p w14:paraId="43757D6A" w14:textId="77777777" w:rsidR="007F33B8" w:rsidRDefault="007F33B8" w:rsidP="007F33B8">
      <w:pPr>
        <w:rPr>
          <w:rFonts w:ascii="Times New Roman" w:hAnsi="Times New Roman" w:cs="Times New Roman"/>
          <w:b/>
          <w:bCs/>
        </w:rPr>
      </w:pPr>
      <w:r w:rsidRPr="00757CFF">
        <w:rPr>
          <w:rFonts w:ascii="Times New Roman" w:hAnsi="Times New Roman" w:cs="Times New Roman"/>
          <w:b/>
          <w:bCs/>
        </w:rPr>
        <w:t>Comentário Técnico:</w:t>
      </w:r>
    </w:p>
    <w:p w14:paraId="302896F0" w14:textId="373235D2" w:rsidR="007F33B8" w:rsidRDefault="007F33B8" w:rsidP="007F33B8">
      <w:pPr>
        <w:pStyle w:val="PargrafodaLista"/>
        <w:rPr>
          <w:rFonts w:ascii="Times New Roman" w:hAnsi="Times New Roman" w:cs="Times New Roman"/>
        </w:rPr>
      </w:pPr>
      <w:r>
        <w:rPr>
          <w:rFonts w:ascii="Times New Roman" w:hAnsi="Times New Roman" w:cs="Times New Roman"/>
        </w:rPr>
        <w:t>As correções propostas acima visam:</w:t>
      </w:r>
    </w:p>
    <w:p w14:paraId="00A20DA4" w14:textId="79136463" w:rsidR="007F33B8" w:rsidRDefault="007F33B8" w:rsidP="007F33B8">
      <w:pPr>
        <w:pStyle w:val="PargrafodaLista"/>
        <w:numPr>
          <w:ilvl w:val="0"/>
          <w:numId w:val="42"/>
        </w:numPr>
        <w:rPr>
          <w:rFonts w:ascii="Times New Roman" w:hAnsi="Times New Roman" w:cs="Times New Roman"/>
        </w:rPr>
      </w:pPr>
      <w:r>
        <w:rPr>
          <w:rFonts w:ascii="Times New Roman" w:hAnsi="Times New Roman" w:cs="Times New Roman"/>
        </w:rPr>
        <w:t>Alinhar os valores das existências com os saldos reais verificados fisicamente;</w:t>
      </w:r>
    </w:p>
    <w:p w14:paraId="13C4FC94" w14:textId="6A09A95F" w:rsidR="007F33B8" w:rsidRDefault="007F33B8" w:rsidP="007F33B8">
      <w:pPr>
        <w:pStyle w:val="PargrafodaLista"/>
        <w:numPr>
          <w:ilvl w:val="0"/>
          <w:numId w:val="42"/>
        </w:numPr>
        <w:rPr>
          <w:rFonts w:ascii="Times New Roman" w:hAnsi="Times New Roman" w:cs="Times New Roman"/>
        </w:rPr>
      </w:pPr>
      <w:r>
        <w:rPr>
          <w:rFonts w:ascii="Times New Roman" w:hAnsi="Times New Roman" w:cs="Times New Roman"/>
        </w:rPr>
        <w:t>Ajustar os movimentos bancários á realidade;</w:t>
      </w:r>
    </w:p>
    <w:p w14:paraId="7686DB39" w14:textId="575D6F4D" w:rsidR="007F33B8" w:rsidRDefault="007F33B8" w:rsidP="007F33B8">
      <w:pPr>
        <w:pStyle w:val="PargrafodaLista"/>
        <w:numPr>
          <w:ilvl w:val="0"/>
          <w:numId w:val="42"/>
        </w:numPr>
        <w:rPr>
          <w:rFonts w:ascii="Times New Roman" w:hAnsi="Times New Roman" w:cs="Times New Roman"/>
        </w:rPr>
      </w:pPr>
      <w:r>
        <w:rPr>
          <w:rFonts w:ascii="Times New Roman" w:hAnsi="Times New Roman" w:cs="Times New Roman"/>
        </w:rPr>
        <w:t>Corrigir omissões de receitas e despesas não documentadas;</w:t>
      </w:r>
    </w:p>
    <w:p w14:paraId="781CE34E" w14:textId="7CFAC2D0" w:rsidR="007F33B8" w:rsidRDefault="007F33B8" w:rsidP="007F33B8">
      <w:pPr>
        <w:pStyle w:val="PargrafodaLista"/>
        <w:numPr>
          <w:ilvl w:val="0"/>
          <w:numId w:val="42"/>
        </w:numPr>
        <w:rPr>
          <w:rFonts w:ascii="Times New Roman" w:hAnsi="Times New Roman" w:cs="Times New Roman"/>
        </w:rPr>
      </w:pPr>
      <w:r>
        <w:rPr>
          <w:rFonts w:ascii="Times New Roman" w:hAnsi="Times New Roman" w:cs="Times New Roman"/>
        </w:rPr>
        <w:t xml:space="preserve">Cumprir os princípios de </w:t>
      </w:r>
      <w:r>
        <w:rPr>
          <w:rFonts w:ascii="Times New Roman" w:hAnsi="Times New Roman" w:cs="Times New Roman"/>
          <w:b/>
          <w:bCs/>
        </w:rPr>
        <w:t xml:space="preserve">especialização dos exercícios, justificação suficiente e fidedigna da informação financeira, </w:t>
      </w:r>
      <w:r>
        <w:rPr>
          <w:rFonts w:ascii="Times New Roman" w:hAnsi="Times New Roman" w:cs="Times New Roman"/>
        </w:rPr>
        <w:t>de acordo com o PGC e as normas de auditoria.</w:t>
      </w:r>
    </w:p>
    <w:p w14:paraId="6ECAE72C" w14:textId="77777777" w:rsidR="007F33B8" w:rsidRDefault="007F33B8" w:rsidP="007F33B8">
      <w:pPr>
        <w:pStyle w:val="PargrafodaLista"/>
        <w:ind w:left="1440"/>
        <w:rPr>
          <w:rFonts w:ascii="Times New Roman" w:hAnsi="Times New Roman" w:cs="Times New Roman"/>
        </w:rPr>
      </w:pPr>
    </w:p>
    <w:p w14:paraId="10903B6B" w14:textId="77777777" w:rsidR="004E612D" w:rsidRDefault="004E612D" w:rsidP="007F33B8">
      <w:pPr>
        <w:pStyle w:val="PargrafodaLista"/>
        <w:ind w:left="1440"/>
        <w:rPr>
          <w:rFonts w:ascii="Times New Roman" w:hAnsi="Times New Roman" w:cs="Times New Roman"/>
        </w:rPr>
      </w:pPr>
    </w:p>
    <w:p w14:paraId="58BA8E93" w14:textId="0A82AC92" w:rsidR="004E612D" w:rsidRPr="008C5E22" w:rsidRDefault="008C5E22" w:rsidP="008C5E22">
      <w:pPr>
        <w:ind w:left="1800"/>
        <w:jc w:val="center"/>
        <w:rPr>
          <w:rFonts w:ascii="Times New Roman" w:hAnsi="Times New Roman" w:cs="Times New Roman"/>
          <w:b/>
          <w:bCs/>
          <w:sz w:val="28"/>
          <w:szCs w:val="28"/>
        </w:rPr>
      </w:pPr>
      <w:r>
        <w:rPr>
          <w:rFonts w:ascii="Times New Roman" w:hAnsi="Times New Roman" w:cs="Times New Roman"/>
          <w:b/>
          <w:bCs/>
          <w:sz w:val="28"/>
          <w:szCs w:val="28"/>
        </w:rPr>
        <w:t>9.</w:t>
      </w:r>
      <w:r w:rsidR="004E612D" w:rsidRPr="008C5E22">
        <w:rPr>
          <w:rFonts w:ascii="Times New Roman" w:hAnsi="Times New Roman" w:cs="Times New Roman"/>
          <w:b/>
          <w:bCs/>
          <w:sz w:val="28"/>
          <w:szCs w:val="28"/>
        </w:rPr>
        <w:t>Estrutura do Mapa de Amortizações</w:t>
      </w:r>
    </w:p>
    <w:p w14:paraId="7314A2B8" w14:textId="77777777" w:rsidR="004E612D" w:rsidRPr="004E612D" w:rsidRDefault="004E612D" w:rsidP="004E612D">
      <w:pPr>
        <w:pStyle w:val="PargrafodaLista"/>
        <w:ind w:left="2160"/>
        <w:rPr>
          <w:rFonts w:ascii="Times New Roman" w:hAnsi="Times New Roman" w:cs="Times New Roman"/>
          <w:b/>
          <w:bCs/>
        </w:rPr>
      </w:pPr>
    </w:p>
    <w:p w14:paraId="07FC7812"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O mapa apresenta dois blocos:</w:t>
      </w:r>
    </w:p>
    <w:p w14:paraId="7B96F5C5"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a) Imobilizado Corpóreo</w:t>
      </w:r>
    </w:p>
    <w:p w14:paraId="695F7F59"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Inclui elementos como veículos, equipamentos informáticos, gerador, ar condicionado, reservatórios, etc.</w:t>
      </w:r>
    </w:p>
    <w:p w14:paraId="0FA5720B"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b) Imobilizado Incorpóreo</w:t>
      </w:r>
    </w:p>
    <w:p w14:paraId="5914DB5F"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Inclui software (ERP Primavera), formação, marca, despesas de constituição.</w:t>
      </w:r>
    </w:p>
    <w:p w14:paraId="1030C161" w14:textId="77777777" w:rsid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Para cada item, são fornecidos os seguintes dados:</w:t>
      </w:r>
    </w:p>
    <w:p w14:paraId="7DF5C157" w14:textId="77777777" w:rsidR="004E612D" w:rsidRPr="004E612D" w:rsidRDefault="004E612D" w:rsidP="004E612D">
      <w:pPr>
        <w:pStyle w:val="PargrafodaLista"/>
        <w:ind w:left="144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5217"/>
      </w:tblGrid>
      <w:tr w:rsidR="004E612D" w:rsidRPr="004E612D" w14:paraId="7AF9F230" w14:textId="77777777" w:rsidTr="004E612D">
        <w:trPr>
          <w:tblHeader/>
          <w:tblCellSpacing w:w="15" w:type="dxa"/>
        </w:trPr>
        <w:tc>
          <w:tcPr>
            <w:tcW w:w="0" w:type="auto"/>
            <w:vAlign w:val="center"/>
            <w:hideMark/>
          </w:tcPr>
          <w:p w14:paraId="39774F00"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Colunas</w:t>
            </w:r>
          </w:p>
        </w:tc>
        <w:tc>
          <w:tcPr>
            <w:tcW w:w="0" w:type="auto"/>
            <w:vAlign w:val="center"/>
            <w:hideMark/>
          </w:tcPr>
          <w:p w14:paraId="311E85A6"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Significado</w:t>
            </w:r>
          </w:p>
        </w:tc>
      </w:tr>
      <w:tr w:rsidR="004E612D" w:rsidRPr="004E612D" w14:paraId="3701E7AC" w14:textId="77777777" w:rsidTr="004E612D">
        <w:trPr>
          <w:tblCellSpacing w:w="15" w:type="dxa"/>
        </w:trPr>
        <w:tc>
          <w:tcPr>
            <w:tcW w:w="0" w:type="auto"/>
            <w:vAlign w:val="center"/>
            <w:hideMark/>
          </w:tcPr>
          <w:p w14:paraId="61CD272D"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Ano Aquisição / Início</w:t>
            </w:r>
          </w:p>
        </w:tc>
        <w:tc>
          <w:tcPr>
            <w:tcW w:w="0" w:type="auto"/>
            <w:vAlign w:val="center"/>
            <w:hideMark/>
          </w:tcPr>
          <w:p w14:paraId="1664E069"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Ano em que o bem foi adquirido e posto em uso</w:t>
            </w:r>
          </w:p>
        </w:tc>
      </w:tr>
      <w:tr w:rsidR="004E612D" w:rsidRPr="004E612D" w14:paraId="0A2812CC" w14:textId="77777777" w:rsidTr="004E612D">
        <w:trPr>
          <w:tblCellSpacing w:w="15" w:type="dxa"/>
        </w:trPr>
        <w:tc>
          <w:tcPr>
            <w:tcW w:w="0" w:type="auto"/>
            <w:vAlign w:val="center"/>
            <w:hideMark/>
          </w:tcPr>
          <w:p w14:paraId="5F218EEB"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de Aquisição</w:t>
            </w:r>
          </w:p>
        </w:tc>
        <w:tc>
          <w:tcPr>
            <w:tcW w:w="0" w:type="auto"/>
            <w:vAlign w:val="center"/>
            <w:hideMark/>
          </w:tcPr>
          <w:p w14:paraId="2574BA9E"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total de aquisição do bem</w:t>
            </w:r>
          </w:p>
        </w:tc>
      </w:tr>
      <w:tr w:rsidR="004E612D" w:rsidRPr="004E612D" w14:paraId="6A51705A" w14:textId="77777777" w:rsidTr="004E612D">
        <w:trPr>
          <w:tblCellSpacing w:w="15" w:type="dxa"/>
        </w:trPr>
        <w:tc>
          <w:tcPr>
            <w:tcW w:w="0" w:type="auto"/>
            <w:vAlign w:val="center"/>
            <w:hideMark/>
          </w:tcPr>
          <w:p w14:paraId="3E65D5F4"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Nº anos de vida útil</w:t>
            </w:r>
          </w:p>
        </w:tc>
        <w:tc>
          <w:tcPr>
            <w:tcW w:w="0" w:type="auto"/>
            <w:vAlign w:val="center"/>
            <w:hideMark/>
          </w:tcPr>
          <w:p w14:paraId="63CDD42B"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Prazo de vida útil considerado para amortização</w:t>
            </w:r>
          </w:p>
        </w:tc>
      </w:tr>
      <w:tr w:rsidR="004E612D" w:rsidRPr="004E612D" w14:paraId="1DF781EC" w14:textId="77777777" w:rsidTr="004E612D">
        <w:trPr>
          <w:tblCellSpacing w:w="15" w:type="dxa"/>
        </w:trPr>
        <w:tc>
          <w:tcPr>
            <w:tcW w:w="0" w:type="auto"/>
            <w:vAlign w:val="center"/>
            <w:hideMark/>
          </w:tcPr>
          <w:p w14:paraId="51501AC4"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Taxa de amortização</w:t>
            </w:r>
          </w:p>
        </w:tc>
        <w:tc>
          <w:tcPr>
            <w:tcW w:w="0" w:type="auto"/>
            <w:vAlign w:val="center"/>
            <w:hideMark/>
          </w:tcPr>
          <w:p w14:paraId="091FA487"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Percentual anual (ex: 25%, 14,28%)</w:t>
            </w:r>
          </w:p>
        </w:tc>
      </w:tr>
      <w:tr w:rsidR="004E612D" w:rsidRPr="004E612D" w14:paraId="7F372E92" w14:textId="77777777" w:rsidTr="004E612D">
        <w:trPr>
          <w:tblCellSpacing w:w="15" w:type="dxa"/>
        </w:trPr>
        <w:tc>
          <w:tcPr>
            <w:tcW w:w="0" w:type="auto"/>
            <w:vAlign w:val="center"/>
            <w:hideMark/>
          </w:tcPr>
          <w:p w14:paraId="3B3FFB06"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amortização exercício</w:t>
            </w:r>
          </w:p>
        </w:tc>
        <w:tc>
          <w:tcPr>
            <w:tcW w:w="0" w:type="auto"/>
            <w:vAlign w:val="center"/>
            <w:hideMark/>
          </w:tcPr>
          <w:p w14:paraId="208DE92D"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que foi amortizado no ano de 2021</w:t>
            </w:r>
          </w:p>
        </w:tc>
      </w:tr>
      <w:tr w:rsidR="004E612D" w:rsidRPr="004E612D" w14:paraId="2580B5E0" w14:textId="77777777" w:rsidTr="004E612D">
        <w:trPr>
          <w:tblCellSpacing w:w="15" w:type="dxa"/>
        </w:trPr>
        <w:tc>
          <w:tcPr>
            <w:tcW w:w="0" w:type="auto"/>
            <w:vAlign w:val="center"/>
            <w:hideMark/>
          </w:tcPr>
          <w:p w14:paraId="0302A555"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lastRenderedPageBreak/>
              <w:t>Amortizações acumuladas</w:t>
            </w:r>
          </w:p>
        </w:tc>
        <w:tc>
          <w:tcPr>
            <w:tcW w:w="0" w:type="auto"/>
            <w:vAlign w:val="center"/>
            <w:hideMark/>
          </w:tcPr>
          <w:p w14:paraId="178D5EF6"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Soma das amortizações dos anos anteriores e do ano atual</w:t>
            </w:r>
          </w:p>
        </w:tc>
      </w:tr>
      <w:tr w:rsidR="004E612D" w:rsidRPr="004E612D" w14:paraId="0822779F" w14:textId="77777777" w:rsidTr="004E612D">
        <w:trPr>
          <w:tblCellSpacing w:w="15" w:type="dxa"/>
        </w:trPr>
        <w:tc>
          <w:tcPr>
            <w:tcW w:w="0" w:type="auto"/>
            <w:vAlign w:val="center"/>
            <w:hideMark/>
          </w:tcPr>
          <w:p w14:paraId="55CE06D3"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líquido</w:t>
            </w:r>
          </w:p>
        </w:tc>
        <w:tc>
          <w:tcPr>
            <w:tcW w:w="0" w:type="auto"/>
            <w:vAlign w:val="center"/>
            <w:hideMark/>
          </w:tcPr>
          <w:p w14:paraId="5BE8AC2F"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do bem após amortizações</w:t>
            </w:r>
          </w:p>
        </w:tc>
      </w:tr>
    </w:tbl>
    <w:p w14:paraId="0F183BC4" w14:textId="56DA411C" w:rsidR="004E612D" w:rsidRDefault="004E612D" w:rsidP="004E612D">
      <w:pPr>
        <w:pStyle w:val="PargrafodaLista"/>
        <w:numPr>
          <w:ilvl w:val="2"/>
          <w:numId w:val="39"/>
        </w:numPr>
        <w:rPr>
          <w:rFonts w:ascii="Times New Roman" w:hAnsi="Times New Roman" w:cs="Times New Roman"/>
          <w:b/>
          <w:bCs/>
          <w:sz w:val="28"/>
          <w:szCs w:val="28"/>
        </w:rPr>
      </w:pPr>
      <w:r w:rsidRPr="004E612D">
        <w:rPr>
          <w:rFonts w:ascii="Times New Roman" w:hAnsi="Times New Roman" w:cs="Times New Roman"/>
          <w:b/>
          <w:bCs/>
          <w:sz w:val="28"/>
          <w:szCs w:val="28"/>
        </w:rPr>
        <w:t>Verificação Técnica do Mapa</w:t>
      </w:r>
    </w:p>
    <w:p w14:paraId="159D83E9" w14:textId="77777777" w:rsidR="004E612D" w:rsidRPr="004E612D" w:rsidRDefault="004E612D" w:rsidP="004E612D">
      <w:pPr>
        <w:pStyle w:val="PargrafodaLista"/>
        <w:ind w:left="2160"/>
        <w:rPr>
          <w:rFonts w:ascii="Times New Roman" w:hAnsi="Times New Roman" w:cs="Times New Roman"/>
          <w:b/>
          <w:bCs/>
          <w:sz w:val="28"/>
          <w:szCs w:val="28"/>
        </w:rPr>
      </w:pPr>
    </w:p>
    <w:p w14:paraId="2FB98F78" w14:textId="6F52235D"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 xml:space="preserve"> Exemplo 1 – Camião DAF</w:t>
      </w:r>
    </w:p>
    <w:p w14:paraId="7CC1AA15" w14:textId="77777777" w:rsidR="004E612D" w:rsidRPr="004E612D" w:rsidRDefault="004E612D" w:rsidP="004E612D">
      <w:pPr>
        <w:pStyle w:val="PargrafodaLista"/>
        <w:numPr>
          <w:ilvl w:val="0"/>
          <w:numId w:val="43"/>
        </w:numPr>
        <w:rPr>
          <w:rFonts w:ascii="Times New Roman" w:hAnsi="Times New Roman" w:cs="Times New Roman"/>
        </w:rPr>
      </w:pPr>
      <w:r w:rsidRPr="004E612D">
        <w:rPr>
          <w:rFonts w:ascii="Times New Roman" w:hAnsi="Times New Roman" w:cs="Times New Roman"/>
        </w:rPr>
        <w:t xml:space="preserve">Valor de aquisição: </w:t>
      </w:r>
      <w:r w:rsidRPr="004E612D">
        <w:rPr>
          <w:rFonts w:ascii="Times New Roman" w:hAnsi="Times New Roman" w:cs="Times New Roman"/>
          <w:b/>
          <w:bCs/>
        </w:rPr>
        <w:t>4.058.844,00 Kz</w:t>
      </w:r>
    </w:p>
    <w:p w14:paraId="2CA6F060" w14:textId="77777777" w:rsidR="004E612D" w:rsidRPr="004E612D" w:rsidRDefault="004E612D" w:rsidP="004E612D">
      <w:pPr>
        <w:pStyle w:val="PargrafodaLista"/>
        <w:numPr>
          <w:ilvl w:val="0"/>
          <w:numId w:val="43"/>
        </w:numPr>
        <w:rPr>
          <w:rFonts w:ascii="Times New Roman" w:hAnsi="Times New Roman" w:cs="Times New Roman"/>
        </w:rPr>
      </w:pPr>
      <w:r w:rsidRPr="004E612D">
        <w:rPr>
          <w:rFonts w:ascii="Times New Roman" w:hAnsi="Times New Roman" w:cs="Times New Roman"/>
        </w:rPr>
        <w:t xml:space="preserve">Vida útil: </w:t>
      </w:r>
      <w:r w:rsidRPr="004E612D">
        <w:rPr>
          <w:rFonts w:ascii="Times New Roman" w:hAnsi="Times New Roman" w:cs="Times New Roman"/>
          <w:b/>
          <w:bCs/>
        </w:rPr>
        <w:t>20 anos</w:t>
      </w:r>
      <w:r w:rsidRPr="004E612D">
        <w:rPr>
          <w:rFonts w:ascii="Times New Roman" w:hAnsi="Times New Roman" w:cs="Times New Roman"/>
        </w:rPr>
        <w:t xml:space="preserve"> → Taxa: </w:t>
      </w:r>
      <w:r w:rsidRPr="004E612D">
        <w:rPr>
          <w:rFonts w:ascii="Times New Roman" w:hAnsi="Times New Roman" w:cs="Times New Roman"/>
          <w:b/>
          <w:bCs/>
        </w:rPr>
        <w:t>5%</w:t>
      </w:r>
      <w:r w:rsidRPr="004E612D">
        <w:rPr>
          <w:rFonts w:ascii="Times New Roman" w:hAnsi="Times New Roman" w:cs="Times New Roman"/>
        </w:rPr>
        <w:t xml:space="preserve">, mas foi usada </w:t>
      </w:r>
      <w:r w:rsidRPr="004E612D">
        <w:rPr>
          <w:rFonts w:ascii="Times New Roman" w:hAnsi="Times New Roman" w:cs="Times New Roman"/>
          <w:b/>
          <w:bCs/>
        </w:rPr>
        <w:t>14,28%</w:t>
      </w:r>
      <w:r w:rsidRPr="004E612D">
        <w:rPr>
          <w:rFonts w:ascii="Times New Roman" w:hAnsi="Times New Roman" w:cs="Times New Roman"/>
        </w:rPr>
        <w:t xml:space="preserve"> (equiv. a 7 anos)</w:t>
      </w:r>
    </w:p>
    <w:p w14:paraId="1B605963" w14:textId="192D0629" w:rsidR="004E612D" w:rsidRPr="004E612D" w:rsidRDefault="004E612D" w:rsidP="004E612D">
      <w:pPr>
        <w:pStyle w:val="PargrafodaLista"/>
        <w:numPr>
          <w:ilvl w:val="0"/>
          <w:numId w:val="43"/>
        </w:numPr>
        <w:rPr>
          <w:rFonts w:ascii="Times New Roman" w:hAnsi="Times New Roman" w:cs="Times New Roman"/>
        </w:rPr>
      </w:pPr>
      <w:r w:rsidRPr="004E612D">
        <w:rPr>
          <w:rFonts w:ascii="Times New Roman" w:hAnsi="Times New Roman" w:cs="Times New Roman"/>
        </w:rPr>
        <w:t xml:space="preserve">Valor amortizado 2021: </w:t>
      </w:r>
      <w:r w:rsidRPr="004E612D">
        <w:rPr>
          <w:rFonts w:ascii="Times New Roman" w:hAnsi="Times New Roman" w:cs="Times New Roman"/>
          <w:b/>
          <w:bCs/>
        </w:rPr>
        <w:t>50.735,00 Kz</w:t>
      </w:r>
      <w:r w:rsidRPr="004E612D">
        <w:rPr>
          <w:rFonts w:ascii="Times New Roman" w:hAnsi="Times New Roman" w:cs="Times New Roman"/>
        </w:rPr>
        <w:br/>
        <w:t xml:space="preserve"> </w:t>
      </w:r>
      <w:r w:rsidRPr="004E612D">
        <w:rPr>
          <w:rFonts w:ascii="Times New Roman" w:hAnsi="Times New Roman" w:cs="Times New Roman"/>
          <w:b/>
          <w:bCs/>
        </w:rPr>
        <w:t>Inconsistência</w:t>
      </w:r>
      <w:r w:rsidRPr="004E612D">
        <w:rPr>
          <w:rFonts w:ascii="Times New Roman" w:hAnsi="Times New Roman" w:cs="Times New Roman"/>
        </w:rPr>
        <w:t xml:space="preserve">: A taxa usada não corresponde à vida útil indicada. Se a vida útil fosse 7 anos, o correto seria indicar </w:t>
      </w:r>
      <w:r w:rsidRPr="004E612D">
        <w:rPr>
          <w:rFonts w:ascii="Times New Roman" w:hAnsi="Times New Roman" w:cs="Times New Roman"/>
          <w:b/>
          <w:bCs/>
        </w:rPr>
        <w:t>7 anos</w:t>
      </w:r>
      <w:r w:rsidRPr="004E612D">
        <w:rPr>
          <w:rFonts w:ascii="Times New Roman" w:hAnsi="Times New Roman" w:cs="Times New Roman"/>
        </w:rPr>
        <w:t>, não 20.</w:t>
      </w:r>
      <w:r w:rsidRPr="004E612D">
        <w:rPr>
          <w:rFonts w:ascii="Times New Roman" w:hAnsi="Times New Roman" w:cs="Times New Roman"/>
        </w:rPr>
        <w:br/>
        <w:t xml:space="preserve"> O valor amortizado (≈ 1,25%) é também </w:t>
      </w:r>
      <w:r w:rsidRPr="004E612D">
        <w:rPr>
          <w:rFonts w:ascii="Times New Roman" w:hAnsi="Times New Roman" w:cs="Times New Roman"/>
          <w:b/>
          <w:bCs/>
        </w:rPr>
        <w:t>muito abaixo</w:t>
      </w:r>
      <w:r w:rsidRPr="004E612D">
        <w:rPr>
          <w:rFonts w:ascii="Times New Roman" w:hAnsi="Times New Roman" w:cs="Times New Roman"/>
        </w:rPr>
        <w:t xml:space="preserve"> do esperado para qualquer uma das taxas (parece um erro de cálculo).</w:t>
      </w:r>
    </w:p>
    <w:p w14:paraId="5A51DB84" w14:textId="50B5335C" w:rsidR="004E612D" w:rsidRPr="004E612D" w:rsidRDefault="004E612D" w:rsidP="004E612D">
      <w:pPr>
        <w:pStyle w:val="PargrafodaLista"/>
        <w:ind w:left="1440"/>
        <w:rPr>
          <w:rFonts w:ascii="Times New Roman" w:hAnsi="Times New Roman" w:cs="Times New Roman"/>
        </w:rPr>
      </w:pPr>
    </w:p>
    <w:p w14:paraId="115F4BC5" w14:textId="0E00A33F"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Exemplo 2 – Motor do camião</w:t>
      </w:r>
    </w:p>
    <w:p w14:paraId="0FEA7EDD" w14:textId="77777777" w:rsidR="004E612D" w:rsidRPr="004E612D" w:rsidRDefault="004E612D" w:rsidP="004E612D">
      <w:pPr>
        <w:pStyle w:val="PargrafodaLista"/>
        <w:numPr>
          <w:ilvl w:val="0"/>
          <w:numId w:val="44"/>
        </w:numPr>
        <w:rPr>
          <w:rFonts w:ascii="Times New Roman" w:hAnsi="Times New Roman" w:cs="Times New Roman"/>
        </w:rPr>
      </w:pPr>
      <w:r w:rsidRPr="004E612D">
        <w:rPr>
          <w:rFonts w:ascii="Times New Roman" w:hAnsi="Times New Roman" w:cs="Times New Roman"/>
        </w:rPr>
        <w:t>Valor: 2.185.531,00 Kz</w:t>
      </w:r>
    </w:p>
    <w:p w14:paraId="3211A3E7" w14:textId="77777777" w:rsidR="004E612D" w:rsidRPr="004E612D" w:rsidRDefault="004E612D" w:rsidP="004E612D">
      <w:pPr>
        <w:pStyle w:val="PargrafodaLista"/>
        <w:numPr>
          <w:ilvl w:val="0"/>
          <w:numId w:val="44"/>
        </w:numPr>
        <w:rPr>
          <w:rFonts w:ascii="Times New Roman" w:hAnsi="Times New Roman" w:cs="Times New Roman"/>
        </w:rPr>
      </w:pPr>
      <w:r w:rsidRPr="004E612D">
        <w:rPr>
          <w:rFonts w:ascii="Times New Roman" w:hAnsi="Times New Roman" w:cs="Times New Roman"/>
        </w:rPr>
        <w:t>Vida útil: 10 anos → Taxa correta: 10%</w:t>
      </w:r>
    </w:p>
    <w:p w14:paraId="69C9908F" w14:textId="3E07D71A" w:rsidR="004E612D" w:rsidRPr="004E612D" w:rsidRDefault="004E612D" w:rsidP="004E612D">
      <w:pPr>
        <w:pStyle w:val="PargrafodaLista"/>
        <w:numPr>
          <w:ilvl w:val="0"/>
          <w:numId w:val="44"/>
        </w:numPr>
        <w:rPr>
          <w:rFonts w:ascii="Times New Roman" w:hAnsi="Times New Roman" w:cs="Times New Roman"/>
        </w:rPr>
      </w:pPr>
      <w:r w:rsidRPr="004E612D">
        <w:rPr>
          <w:rFonts w:ascii="Times New Roman" w:hAnsi="Times New Roman" w:cs="Times New Roman"/>
        </w:rPr>
        <w:t xml:space="preserve">Taxa usada: </w:t>
      </w:r>
      <w:r w:rsidRPr="004E612D">
        <w:rPr>
          <w:rFonts w:ascii="Times New Roman" w:hAnsi="Times New Roman" w:cs="Times New Roman"/>
          <w:b/>
          <w:bCs/>
        </w:rPr>
        <w:t>25%</w:t>
      </w:r>
      <w:r w:rsidRPr="004E612D">
        <w:rPr>
          <w:rFonts w:ascii="Times New Roman" w:hAnsi="Times New Roman" w:cs="Times New Roman"/>
        </w:rPr>
        <w:t xml:space="preserve"> </w:t>
      </w:r>
      <w:r w:rsidRPr="004E612D">
        <w:rPr>
          <w:rFonts w:ascii="Times New Roman" w:hAnsi="Times New Roman" w:cs="Times New Roman"/>
        </w:rPr>
        <w:br/>
      </w:r>
      <w:r w:rsidRPr="004E612D">
        <w:rPr>
          <w:rFonts w:ascii="Times New Roman" w:hAnsi="Times New Roman" w:cs="Times New Roman"/>
          <w:b/>
          <w:bCs/>
        </w:rPr>
        <w:t>Inconsistência clara</w:t>
      </w:r>
      <w:r w:rsidRPr="004E612D">
        <w:rPr>
          <w:rFonts w:ascii="Times New Roman" w:hAnsi="Times New Roman" w:cs="Times New Roman"/>
        </w:rPr>
        <w:t xml:space="preserve"> entre vida útil e taxa.</w:t>
      </w:r>
    </w:p>
    <w:p w14:paraId="74BBAE44" w14:textId="4703C80A" w:rsidR="004E612D" w:rsidRPr="004E612D" w:rsidRDefault="004E612D" w:rsidP="004E612D">
      <w:pPr>
        <w:pStyle w:val="PargrafodaLista"/>
        <w:ind w:left="1440"/>
        <w:rPr>
          <w:rFonts w:ascii="Times New Roman" w:hAnsi="Times New Roman" w:cs="Times New Roman"/>
        </w:rPr>
      </w:pPr>
    </w:p>
    <w:p w14:paraId="5F194B41" w14:textId="023BB10C"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Exemplo 3 – Servidor HP7987 TS-FOX</w:t>
      </w:r>
    </w:p>
    <w:p w14:paraId="6868F3D2" w14:textId="77777777" w:rsidR="004E612D" w:rsidRPr="004E612D" w:rsidRDefault="004E612D" w:rsidP="004E612D">
      <w:pPr>
        <w:pStyle w:val="PargrafodaLista"/>
        <w:numPr>
          <w:ilvl w:val="0"/>
          <w:numId w:val="45"/>
        </w:numPr>
        <w:rPr>
          <w:rFonts w:ascii="Times New Roman" w:hAnsi="Times New Roman" w:cs="Times New Roman"/>
        </w:rPr>
      </w:pPr>
      <w:r w:rsidRPr="004E612D">
        <w:rPr>
          <w:rFonts w:ascii="Times New Roman" w:hAnsi="Times New Roman" w:cs="Times New Roman"/>
        </w:rPr>
        <w:t>Valor: 1.088.000,00 Kz</w:t>
      </w:r>
    </w:p>
    <w:p w14:paraId="1D5EBF1F" w14:textId="77777777" w:rsidR="004E612D" w:rsidRPr="004E612D" w:rsidRDefault="004E612D" w:rsidP="004E612D">
      <w:pPr>
        <w:pStyle w:val="PargrafodaLista"/>
        <w:numPr>
          <w:ilvl w:val="0"/>
          <w:numId w:val="45"/>
        </w:numPr>
        <w:rPr>
          <w:rFonts w:ascii="Times New Roman" w:hAnsi="Times New Roman" w:cs="Times New Roman"/>
        </w:rPr>
      </w:pPr>
      <w:r w:rsidRPr="004E612D">
        <w:rPr>
          <w:rFonts w:ascii="Times New Roman" w:hAnsi="Times New Roman" w:cs="Times New Roman"/>
        </w:rPr>
        <w:t>Vida útil: 3 anos → taxa correta: 33,33%</w:t>
      </w:r>
    </w:p>
    <w:p w14:paraId="56D6B717" w14:textId="0012734C" w:rsidR="004E612D" w:rsidRPr="004E612D" w:rsidRDefault="004E612D" w:rsidP="004E612D">
      <w:pPr>
        <w:pStyle w:val="PargrafodaLista"/>
        <w:numPr>
          <w:ilvl w:val="0"/>
          <w:numId w:val="45"/>
        </w:numPr>
        <w:rPr>
          <w:rFonts w:ascii="Times New Roman" w:hAnsi="Times New Roman" w:cs="Times New Roman"/>
        </w:rPr>
      </w:pPr>
      <w:r w:rsidRPr="004E612D">
        <w:rPr>
          <w:rFonts w:ascii="Times New Roman" w:hAnsi="Times New Roman" w:cs="Times New Roman"/>
        </w:rPr>
        <w:t xml:space="preserve">Valor amortizado: </w:t>
      </w:r>
      <w:r w:rsidRPr="004E612D">
        <w:rPr>
          <w:rFonts w:ascii="Times New Roman" w:hAnsi="Times New Roman" w:cs="Times New Roman"/>
          <w:b/>
          <w:bCs/>
        </w:rPr>
        <w:t>0 Kz</w:t>
      </w:r>
      <w:r w:rsidRPr="004E612D">
        <w:rPr>
          <w:rFonts w:ascii="Times New Roman" w:hAnsi="Times New Roman" w:cs="Times New Roman"/>
        </w:rPr>
        <w:t xml:space="preserve"> </w:t>
      </w:r>
      <w:r w:rsidRPr="004E612D">
        <w:rPr>
          <w:rFonts w:ascii="Times New Roman" w:hAnsi="Times New Roman" w:cs="Times New Roman"/>
        </w:rPr>
        <w:br/>
        <w:t xml:space="preserve">Este ativo </w:t>
      </w:r>
      <w:r w:rsidRPr="004E612D">
        <w:rPr>
          <w:rFonts w:ascii="Times New Roman" w:hAnsi="Times New Roman" w:cs="Times New Roman"/>
          <w:b/>
          <w:bCs/>
        </w:rPr>
        <w:t>não foi amortizado</w:t>
      </w:r>
      <w:r w:rsidRPr="004E612D">
        <w:rPr>
          <w:rFonts w:ascii="Times New Roman" w:hAnsi="Times New Roman" w:cs="Times New Roman"/>
        </w:rPr>
        <w:t xml:space="preserve"> no exercício, mesmo tendo sido adquirido e posto em uso.</w:t>
      </w:r>
      <w:r w:rsidRPr="004E612D">
        <w:rPr>
          <w:rFonts w:ascii="Times New Roman" w:hAnsi="Times New Roman" w:cs="Times New Roman"/>
        </w:rPr>
        <w:br/>
      </w:r>
      <w:r w:rsidRPr="004E612D">
        <w:rPr>
          <w:rFonts w:ascii="Times New Roman" w:hAnsi="Times New Roman" w:cs="Times New Roman"/>
          <w:b/>
          <w:bCs/>
        </w:rPr>
        <w:t>Erro grave</w:t>
      </w:r>
      <w:r w:rsidRPr="004E612D">
        <w:rPr>
          <w:rFonts w:ascii="Times New Roman" w:hAnsi="Times New Roman" w:cs="Times New Roman"/>
        </w:rPr>
        <w:t xml:space="preserve"> → deve ser corrigido (omissão de amortização no exercício).</w:t>
      </w:r>
    </w:p>
    <w:p w14:paraId="063ADB5B" w14:textId="78CAD16A" w:rsidR="004E612D" w:rsidRPr="004E612D" w:rsidRDefault="004E612D" w:rsidP="004E612D">
      <w:pPr>
        <w:pStyle w:val="PargrafodaLista"/>
        <w:ind w:left="1440"/>
        <w:rPr>
          <w:rFonts w:ascii="Times New Roman" w:hAnsi="Times New Roman" w:cs="Times New Roman"/>
        </w:rPr>
      </w:pPr>
    </w:p>
    <w:p w14:paraId="1AFDD80D" w14:textId="466B7ED6"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Exemplo 4 – Apartamento Uíge</w:t>
      </w:r>
    </w:p>
    <w:p w14:paraId="175621B9" w14:textId="77777777" w:rsidR="004E612D" w:rsidRPr="004E612D" w:rsidRDefault="004E612D" w:rsidP="004E612D">
      <w:pPr>
        <w:pStyle w:val="PargrafodaLista"/>
        <w:numPr>
          <w:ilvl w:val="0"/>
          <w:numId w:val="46"/>
        </w:numPr>
        <w:rPr>
          <w:rFonts w:ascii="Times New Roman" w:hAnsi="Times New Roman" w:cs="Times New Roman"/>
        </w:rPr>
      </w:pPr>
      <w:r w:rsidRPr="004E612D">
        <w:rPr>
          <w:rFonts w:ascii="Times New Roman" w:hAnsi="Times New Roman" w:cs="Times New Roman"/>
        </w:rPr>
        <w:t xml:space="preserve">Aparece no mapa com amortização: </w:t>
      </w:r>
      <w:r w:rsidRPr="004E612D">
        <w:rPr>
          <w:rFonts w:ascii="Times New Roman" w:hAnsi="Times New Roman" w:cs="Times New Roman"/>
          <w:b/>
          <w:bCs/>
        </w:rPr>
        <w:t>16.501,33 Kz</w:t>
      </w:r>
    </w:p>
    <w:p w14:paraId="5E58761F" w14:textId="10DF2467" w:rsidR="004E612D" w:rsidRPr="004E612D" w:rsidRDefault="004E612D" w:rsidP="004E612D">
      <w:pPr>
        <w:pStyle w:val="PargrafodaLista"/>
        <w:numPr>
          <w:ilvl w:val="0"/>
          <w:numId w:val="46"/>
        </w:numPr>
        <w:rPr>
          <w:rFonts w:ascii="Times New Roman" w:hAnsi="Times New Roman" w:cs="Times New Roman"/>
        </w:rPr>
      </w:pPr>
      <w:r w:rsidRPr="004E612D">
        <w:rPr>
          <w:rFonts w:ascii="Times New Roman" w:hAnsi="Times New Roman" w:cs="Times New Roman"/>
        </w:rPr>
        <w:t xml:space="preserve">Mas nas Notas ao Balanço, consta como </w:t>
      </w:r>
      <w:r w:rsidRPr="004E612D">
        <w:rPr>
          <w:rFonts w:ascii="Times New Roman" w:hAnsi="Times New Roman" w:cs="Times New Roman"/>
          <w:b/>
          <w:bCs/>
        </w:rPr>
        <w:t>investimento em imóveis</w:t>
      </w:r>
      <w:r w:rsidRPr="004E612D">
        <w:rPr>
          <w:rFonts w:ascii="Times New Roman" w:hAnsi="Times New Roman" w:cs="Times New Roman"/>
        </w:rPr>
        <w:t>, amortizado (Nota 7.2)</w:t>
      </w:r>
      <w:r w:rsidRPr="004E612D">
        <w:rPr>
          <w:rFonts w:ascii="Times New Roman" w:hAnsi="Times New Roman" w:cs="Times New Roman"/>
        </w:rPr>
        <w:br/>
        <w:t xml:space="preserve"> Está coerente com o registo.</w:t>
      </w:r>
    </w:p>
    <w:p w14:paraId="02B85AC8" w14:textId="4BCD11CE" w:rsidR="004E612D" w:rsidRPr="004E612D" w:rsidRDefault="004E612D" w:rsidP="004E612D">
      <w:pPr>
        <w:pStyle w:val="PargrafodaLista"/>
        <w:ind w:left="1440"/>
        <w:rPr>
          <w:rFonts w:ascii="Times New Roman" w:hAnsi="Times New Roman" w:cs="Times New Roman"/>
        </w:rPr>
      </w:pPr>
    </w:p>
    <w:p w14:paraId="757F6420" w14:textId="264F506C"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Imobilizado Incorpóreo</w:t>
      </w:r>
    </w:p>
    <w:p w14:paraId="333105AE" w14:textId="6D1189F5"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Primavera ERP</w:t>
      </w:r>
    </w:p>
    <w:p w14:paraId="7AB3BDE6" w14:textId="77777777" w:rsidR="004E612D" w:rsidRPr="004E612D" w:rsidRDefault="004E612D" w:rsidP="004E612D">
      <w:pPr>
        <w:pStyle w:val="PargrafodaLista"/>
        <w:numPr>
          <w:ilvl w:val="0"/>
          <w:numId w:val="47"/>
        </w:numPr>
        <w:rPr>
          <w:rFonts w:ascii="Times New Roman" w:hAnsi="Times New Roman" w:cs="Times New Roman"/>
        </w:rPr>
      </w:pPr>
      <w:r w:rsidRPr="004E612D">
        <w:rPr>
          <w:rFonts w:ascii="Times New Roman" w:hAnsi="Times New Roman" w:cs="Times New Roman"/>
        </w:rPr>
        <w:t>Valor: 600.000,00 Kz</w:t>
      </w:r>
    </w:p>
    <w:p w14:paraId="5C890AA7" w14:textId="77777777" w:rsidR="004E612D" w:rsidRPr="004E612D" w:rsidRDefault="004E612D" w:rsidP="004E612D">
      <w:pPr>
        <w:pStyle w:val="PargrafodaLista"/>
        <w:numPr>
          <w:ilvl w:val="0"/>
          <w:numId w:val="47"/>
        </w:numPr>
        <w:rPr>
          <w:rFonts w:ascii="Times New Roman" w:hAnsi="Times New Roman" w:cs="Times New Roman"/>
        </w:rPr>
      </w:pPr>
      <w:r w:rsidRPr="004E612D">
        <w:rPr>
          <w:rFonts w:ascii="Times New Roman" w:hAnsi="Times New Roman" w:cs="Times New Roman"/>
        </w:rPr>
        <w:t>Vida útil: 5 anos → Taxa correta: 20%</w:t>
      </w:r>
    </w:p>
    <w:p w14:paraId="106A8A4E" w14:textId="1530EC1F" w:rsidR="004E612D" w:rsidRPr="004E612D" w:rsidRDefault="004E612D" w:rsidP="004E612D">
      <w:pPr>
        <w:pStyle w:val="PargrafodaLista"/>
        <w:numPr>
          <w:ilvl w:val="0"/>
          <w:numId w:val="47"/>
        </w:numPr>
        <w:rPr>
          <w:rFonts w:ascii="Times New Roman" w:hAnsi="Times New Roman" w:cs="Times New Roman"/>
        </w:rPr>
      </w:pPr>
      <w:r w:rsidRPr="004E612D">
        <w:rPr>
          <w:rFonts w:ascii="Times New Roman" w:hAnsi="Times New Roman" w:cs="Times New Roman"/>
        </w:rPr>
        <w:t xml:space="preserve">Amortização exercício: 83.334,01 Kz </w:t>
      </w:r>
      <w:r w:rsidRPr="004E612D">
        <w:rPr>
          <w:rFonts w:ascii="Times New Roman" w:hAnsi="Times New Roman" w:cs="Times New Roman"/>
        </w:rPr>
        <w:br/>
        <w:t xml:space="preserve"> Esse valor corresponde a quase 14% do ativo → </w:t>
      </w:r>
      <w:r w:rsidRPr="004E612D">
        <w:rPr>
          <w:rFonts w:ascii="Times New Roman" w:hAnsi="Times New Roman" w:cs="Times New Roman"/>
          <w:b/>
          <w:bCs/>
        </w:rPr>
        <w:t>poderá haver erro no cálculo da amortização</w:t>
      </w:r>
      <w:r w:rsidRPr="004E612D">
        <w:rPr>
          <w:rFonts w:ascii="Times New Roman" w:hAnsi="Times New Roman" w:cs="Times New Roman"/>
        </w:rPr>
        <w:t>, ou valor residual mal definido.</w:t>
      </w:r>
    </w:p>
    <w:p w14:paraId="62487972" w14:textId="6D94927C"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Marca + logotipo</w:t>
      </w:r>
    </w:p>
    <w:p w14:paraId="11680394" w14:textId="77777777" w:rsidR="004E612D" w:rsidRPr="004E612D" w:rsidRDefault="004E612D" w:rsidP="004E612D">
      <w:pPr>
        <w:pStyle w:val="PargrafodaLista"/>
        <w:numPr>
          <w:ilvl w:val="0"/>
          <w:numId w:val="48"/>
        </w:numPr>
        <w:rPr>
          <w:rFonts w:ascii="Times New Roman" w:hAnsi="Times New Roman" w:cs="Times New Roman"/>
        </w:rPr>
      </w:pPr>
      <w:r w:rsidRPr="004E612D">
        <w:rPr>
          <w:rFonts w:ascii="Times New Roman" w:hAnsi="Times New Roman" w:cs="Times New Roman"/>
        </w:rPr>
        <w:t>Valor: 212.500,00 Kz</w:t>
      </w:r>
    </w:p>
    <w:p w14:paraId="5E5DED3A" w14:textId="77777777" w:rsidR="004E612D" w:rsidRPr="004E612D" w:rsidRDefault="004E612D" w:rsidP="004E612D">
      <w:pPr>
        <w:pStyle w:val="PargrafodaLista"/>
        <w:numPr>
          <w:ilvl w:val="0"/>
          <w:numId w:val="48"/>
        </w:numPr>
        <w:rPr>
          <w:rFonts w:ascii="Times New Roman" w:hAnsi="Times New Roman" w:cs="Times New Roman"/>
        </w:rPr>
      </w:pPr>
      <w:r w:rsidRPr="004E612D">
        <w:rPr>
          <w:rFonts w:ascii="Times New Roman" w:hAnsi="Times New Roman" w:cs="Times New Roman"/>
        </w:rPr>
        <w:t>Vida útil: 5 anos → Taxa correta: 20%</w:t>
      </w:r>
    </w:p>
    <w:p w14:paraId="5462A735" w14:textId="4D70740A" w:rsidR="004E612D" w:rsidRPr="004E612D" w:rsidRDefault="004E612D" w:rsidP="004E612D">
      <w:pPr>
        <w:pStyle w:val="PargrafodaLista"/>
        <w:numPr>
          <w:ilvl w:val="0"/>
          <w:numId w:val="48"/>
        </w:numPr>
        <w:rPr>
          <w:rFonts w:ascii="Times New Roman" w:hAnsi="Times New Roman" w:cs="Times New Roman"/>
        </w:rPr>
      </w:pPr>
      <w:r w:rsidRPr="004E612D">
        <w:rPr>
          <w:rFonts w:ascii="Times New Roman" w:hAnsi="Times New Roman" w:cs="Times New Roman"/>
        </w:rPr>
        <w:t>Valor amortizado: 10.625,01 Kz</w:t>
      </w:r>
      <w:r w:rsidRPr="004E612D">
        <w:rPr>
          <w:rFonts w:ascii="Times New Roman" w:hAnsi="Times New Roman" w:cs="Times New Roman"/>
        </w:rPr>
        <w:br/>
        <w:t>Correto</w:t>
      </w:r>
    </w:p>
    <w:p w14:paraId="67B56DA0" w14:textId="0C9D3E63" w:rsidR="004E612D" w:rsidRPr="004E612D" w:rsidRDefault="004E612D" w:rsidP="004E612D">
      <w:pPr>
        <w:pStyle w:val="PargrafodaLista"/>
        <w:ind w:left="1440"/>
        <w:rPr>
          <w:rFonts w:ascii="Times New Roman" w:hAnsi="Times New Roman" w:cs="Times New Roman"/>
        </w:rPr>
      </w:pPr>
    </w:p>
    <w:p w14:paraId="363B7701" w14:textId="6526627D"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 xml:space="preserve"> 3. Comparação com Notas às Contas (Notas 4, 5 e 29)</w:t>
      </w:r>
    </w:p>
    <w:p w14:paraId="22514013" w14:textId="77777777" w:rsidR="004E612D" w:rsidRPr="004E612D" w:rsidRDefault="004E612D" w:rsidP="004E612D">
      <w:pPr>
        <w:rPr>
          <w:rFonts w:ascii="Times New Roman" w:hAnsi="Times New Roman" w:cs="Times New Roman"/>
        </w:rPr>
      </w:pPr>
      <w:r w:rsidRPr="004E612D">
        <w:rPr>
          <w:rFonts w:ascii="Times New Roman" w:hAnsi="Times New Roman" w:cs="Times New Roman"/>
        </w:rPr>
        <w:t xml:space="preserve">Na </w:t>
      </w:r>
      <w:r w:rsidRPr="004E612D">
        <w:rPr>
          <w:rFonts w:ascii="Times New Roman" w:hAnsi="Times New Roman" w:cs="Times New Roman"/>
          <w:b/>
          <w:bCs/>
        </w:rPr>
        <w:t>Nota 29 (Amortizações)</w:t>
      </w:r>
      <w:r w:rsidRPr="004E612D">
        <w:rPr>
          <w:rFonts w:ascii="Times New Roman" w:hAnsi="Times New Roman" w:cs="Times New Roman"/>
        </w:rPr>
        <w:t>:</w:t>
      </w:r>
    </w:p>
    <w:p w14:paraId="2213E329" w14:textId="77777777" w:rsidR="004E612D" w:rsidRPr="004E612D" w:rsidRDefault="004E612D" w:rsidP="004E612D">
      <w:pPr>
        <w:pStyle w:val="PargrafodaLista"/>
        <w:numPr>
          <w:ilvl w:val="0"/>
          <w:numId w:val="49"/>
        </w:numPr>
        <w:rPr>
          <w:rFonts w:ascii="Times New Roman" w:hAnsi="Times New Roman" w:cs="Times New Roman"/>
        </w:rPr>
      </w:pPr>
      <w:r w:rsidRPr="004E612D">
        <w:rPr>
          <w:rFonts w:ascii="Times New Roman" w:hAnsi="Times New Roman" w:cs="Times New Roman"/>
          <w:b/>
          <w:bCs/>
        </w:rPr>
        <w:t>Corpóreas:</w:t>
      </w:r>
      <w:r w:rsidRPr="004E612D">
        <w:rPr>
          <w:rFonts w:ascii="Times New Roman" w:hAnsi="Times New Roman" w:cs="Times New Roman"/>
        </w:rPr>
        <w:t xml:space="preserve"> 375.643 Kz</w:t>
      </w:r>
    </w:p>
    <w:p w14:paraId="6FFE4F98" w14:textId="77777777" w:rsidR="004E612D" w:rsidRPr="004E612D" w:rsidRDefault="004E612D" w:rsidP="004E612D">
      <w:pPr>
        <w:pStyle w:val="PargrafodaLista"/>
        <w:numPr>
          <w:ilvl w:val="0"/>
          <w:numId w:val="49"/>
        </w:numPr>
        <w:rPr>
          <w:rFonts w:ascii="Times New Roman" w:hAnsi="Times New Roman" w:cs="Times New Roman"/>
        </w:rPr>
      </w:pPr>
      <w:r w:rsidRPr="004E612D">
        <w:rPr>
          <w:rFonts w:ascii="Times New Roman" w:hAnsi="Times New Roman" w:cs="Times New Roman"/>
          <w:b/>
          <w:bCs/>
        </w:rPr>
        <w:t>Incorpóreas:</w:t>
      </w:r>
      <w:r w:rsidRPr="004E612D">
        <w:rPr>
          <w:rFonts w:ascii="Times New Roman" w:hAnsi="Times New Roman" w:cs="Times New Roman"/>
        </w:rPr>
        <w:t xml:space="preserve"> 261.884 Kz</w:t>
      </w:r>
    </w:p>
    <w:p w14:paraId="0A4060CD" w14:textId="77777777" w:rsidR="004E612D" w:rsidRPr="004E612D" w:rsidRDefault="004E612D" w:rsidP="004E612D">
      <w:pPr>
        <w:pStyle w:val="PargrafodaLista"/>
        <w:numPr>
          <w:ilvl w:val="0"/>
          <w:numId w:val="49"/>
        </w:numPr>
        <w:rPr>
          <w:rFonts w:ascii="Times New Roman" w:hAnsi="Times New Roman" w:cs="Times New Roman"/>
        </w:rPr>
      </w:pPr>
      <w:r w:rsidRPr="004E612D">
        <w:rPr>
          <w:rFonts w:ascii="Times New Roman" w:hAnsi="Times New Roman" w:cs="Times New Roman"/>
          <w:b/>
          <w:bCs/>
        </w:rPr>
        <w:t>Invest. Financeiro:</w:t>
      </w:r>
      <w:r w:rsidRPr="004E612D">
        <w:rPr>
          <w:rFonts w:ascii="Times New Roman" w:hAnsi="Times New Roman" w:cs="Times New Roman"/>
        </w:rPr>
        <w:t xml:space="preserve"> 16.501 Kz</w:t>
      </w:r>
    </w:p>
    <w:p w14:paraId="62CE3F35" w14:textId="77777777" w:rsidR="004E612D" w:rsidRPr="004E612D" w:rsidRDefault="004E612D" w:rsidP="004E612D">
      <w:pPr>
        <w:pStyle w:val="PargrafodaLista"/>
        <w:numPr>
          <w:ilvl w:val="0"/>
          <w:numId w:val="49"/>
        </w:numPr>
        <w:rPr>
          <w:rFonts w:ascii="Times New Roman" w:hAnsi="Times New Roman" w:cs="Times New Roman"/>
        </w:rPr>
      </w:pPr>
      <w:r w:rsidRPr="004E612D">
        <w:rPr>
          <w:rFonts w:ascii="Times New Roman" w:hAnsi="Times New Roman" w:cs="Times New Roman"/>
          <w:b/>
          <w:bCs/>
        </w:rPr>
        <w:t>Total na Nota 29:</w:t>
      </w:r>
      <w:r w:rsidRPr="004E612D">
        <w:rPr>
          <w:rFonts w:ascii="Times New Roman" w:hAnsi="Times New Roman" w:cs="Times New Roman"/>
        </w:rPr>
        <w:t xml:space="preserve"> </w:t>
      </w:r>
      <w:r w:rsidRPr="004E612D">
        <w:rPr>
          <w:rFonts w:ascii="Times New Roman" w:hAnsi="Times New Roman" w:cs="Times New Roman"/>
          <w:b/>
          <w:bCs/>
        </w:rPr>
        <w:t>654.028 Kz</w:t>
      </w:r>
    </w:p>
    <w:p w14:paraId="1D5BD0F0" w14:textId="7616D641"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 xml:space="preserve"> Agora somando as amortizações do mapa AB-38 (valores do exercício):</w:t>
      </w:r>
    </w:p>
    <w:p w14:paraId="666B4441" w14:textId="77777777" w:rsidR="004E612D" w:rsidRPr="004E612D" w:rsidRDefault="004E612D" w:rsidP="004E612D">
      <w:pPr>
        <w:pStyle w:val="PargrafodaLista"/>
        <w:numPr>
          <w:ilvl w:val="0"/>
          <w:numId w:val="50"/>
        </w:numPr>
        <w:rPr>
          <w:rFonts w:ascii="Times New Roman" w:hAnsi="Times New Roman" w:cs="Times New Roman"/>
        </w:rPr>
      </w:pPr>
      <w:r w:rsidRPr="004E612D">
        <w:rPr>
          <w:rFonts w:ascii="Times New Roman" w:hAnsi="Times New Roman" w:cs="Times New Roman"/>
        </w:rPr>
        <w:t xml:space="preserve">Corpóreo (soma): aprox. </w:t>
      </w:r>
      <w:r w:rsidRPr="004E612D">
        <w:rPr>
          <w:rFonts w:ascii="Times New Roman" w:hAnsi="Times New Roman" w:cs="Times New Roman"/>
          <w:b/>
          <w:bCs/>
        </w:rPr>
        <w:t>376.214 Kz</w:t>
      </w:r>
    </w:p>
    <w:p w14:paraId="3C264CE0" w14:textId="77777777" w:rsidR="004E612D" w:rsidRPr="004E612D" w:rsidRDefault="004E612D" w:rsidP="004E612D">
      <w:pPr>
        <w:pStyle w:val="PargrafodaLista"/>
        <w:numPr>
          <w:ilvl w:val="0"/>
          <w:numId w:val="50"/>
        </w:numPr>
        <w:rPr>
          <w:rFonts w:ascii="Times New Roman" w:hAnsi="Times New Roman" w:cs="Times New Roman"/>
        </w:rPr>
      </w:pPr>
      <w:r w:rsidRPr="004E612D">
        <w:rPr>
          <w:rFonts w:ascii="Times New Roman" w:hAnsi="Times New Roman" w:cs="Times New Roman"/>
        </w:rPr>
        <w:t xml:space="preserve">Incorpóreo: aprox. </w:t>
      </w:r>
      <w:r w:rsidRPr="004E612D">
        <w:rPr>
          <w:rFonts w:ascii="Times New Roman" w:hAnsi="Times New Roman" w:cs="Times New Roman"/>
          <w:b/>
          <w:bCs/>
        </w:rPr>
        <w:t>262.884 Kz</w:t>
      </w:r>
    </w:p>
    <w:p w14:paraId="2460105B" w14:textId="55FD6BA1" w:rsidR="004E612D" w:rsidRPr="004E612D" w:rsidRDefault="004E612D" w:rsidP="004E612D">
      <w:pPr>
        <w:pStyle w:val="PargrafodaLista"/>
        <w:numPr>
          <w:ilvl w:val="0"/>
          <w:numId w:val="50"/>
        </w:numPr>
        <w:rPr>
          <w:rFonts w:ascii="Times New Roman" w:hAnsi="Times New Roman" w:cs="Times New Roman"/>
        </w:rPr>
      </w:pPr>
      <w:r w:rsidRPr="004E612D">
        <w:rPr>
          <w:rFonts w:ascii="Times New Roman" w:hAnsi="Times New Roman" w:cs="Times New Roman"/>
        </w:rPr>
        <w:t xml:space="preserve">Invest. Imóvel (Apartamento Uíge): </w:t>
      </w:r>
      <w:r w:rsidRPr="004E612D">
        <w:rPr>
          <w:rFonts w:ascii="Times New Roman" w:hAnsi="Times New Roman" w:cs="Times New Roman"/>
          <w:b/>
          <w:bCs/>
        </w:rPr>
        <w:t>16.501 Kz</w:t>
      </w:r>
      <w:r w:rsidRPr="004E612D">
        <w:rPr>
          <w:rFonts w:ascii="Times New Roman" w:hAnsi="Times New Roman" w:cs="Times New Roman"/>
        </w:rPr>
        <w:br/>
        <w:t xml:space="preserve">Bate quase perfeitamente com os valores da Nota 29 → os totais estão corretos, mas há </w:t>
      </w:r>
      <w:r w:rsidRPr="004E612D">
        <w:rPr>
          <w:rFonts w:ascii="Times New Roman" w:hAnsi="Times New Roman" w:cs="Times New Roman"/>
          <w:b/>
          <w:bCs/>
        </w:rPr>
        <w:t>erros pontuais em itens individuais</w:t>
      </w:r>
      <w:r w:rsidRPr="004E612D">
        <w:rPr>
          <w:rFonts w:ascii="Times New Roman" w:hAnsi="Times New Roman" w:cs="Times New Roman"/>
        </w:rPr>
        <w:t xml:space="preserve"> (como o servidor HP).</w:t>
      </w:r>
    </w:p>
    <w:p w14:paraId="14604AE1" w14:textId="716ED574" w:rsidR="004E612D" w:rsidRPr="004E612D" w:rsidRDefault="004E612D" w:rsidP="004E612D">
      <w:pPr>
        <w:pStyle w:val="PargrafodaLista"/>
        <w:ind w:left="1440"/>
        <w:rPr>
          <w:rFonts w:ascii="Times New Roman" w:hAnsi="Times New Roman" w:cs="Times New Roman"/>
        </w:rPr>
      </w:pPr>
    </w:p>
    <w:p w14:paraId="4D2548B8" w14:textId="34591DB6" w:rsidR="004E612D" w:rsidRPr="004E612D" w:rsidRDefault="008C5E22" w:rsidP="004E612D">
      <w:pPr>
        <w:jc w:val="center"/>
        <w:rPr>
          <w:rFonts w:ascii="Times New Roman" w:hAnsi="Times New Roman" w:cs="Times New Roman"/>
          <w:b/>
          <w:bCs/>
          <w:sz w:val="28"/>
          <w:szCs w:val="28"/>
        </w:rPr>
      </w:pPr>
      <w:r>
        <w:rPr>
          <w:rFonts w:ascii="Times New Roman" w:hAnsi="Times New Roman" w:cs="Times New Roman"/>
          <w:b/>
          <w:bCs/>
          <w:sz w:val="28"/>
          <w:szCs w:val="28"/>
        </w:rPr>
        <w:t>10</w:t>
      </w:r>
      <w:r w:rsidR="004E612D" w:rsidRPr="004E612D">
        <w:rPr>
          <w:rFonts w:ascii="Times New Roman" w:hAnsi="Times New Roman" w:cs="Times New Roman"/>
          <w:b/>
          <w:bCs/>
          <w:sz w:val="28"/>
          <w:szCs w:val="28"/>
        </w:rPr>
        <w:t>. Irregularidades Detectadas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gridCol w:w="5156"/>
      </w:tblGrid>
      <w:tr w:rsidR="004E612D" w:rsidRPr="004E612D" w14:paraId="6EACE981" w14:textId="77777777" w:rsidTr="004E612D">
        <w:trPr>
          <w:tblHeader/>
          <w:tblCellSpacing w:w="15" w:type="dxa"/>
        </w:trPr>
        <w:tc>
          <w:tcPr>
            <w:tcW w:w="0" w:type="auto"/>
            <w:vAlign w:val="center"/>
            <w:hideMark/>
          </w:tcPr>
          <w:p w14:paraId="2A63906A"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Item</w:t>
            </w:r>
          </w:p>
        </w:tc>
        <w:tc>
          <w:tcPr>
            <w:tcW w:w="0" w:type="auto"/>
            <w:vAlign w:val="center"/>
            <w:hideMark/>
          </w:tcPr>
          <w:p w14:paraId="48A7F69E" w14:textId="77777777" w:rsidR="004E612D" w:rsidRPr="004E612D" w:rsidRDefault="004E612D" w:rsidP="004E612D">
            <w:pPr>
              <w:pStyle w:val="PargrafodaLista"/>
              <w:ind w:left="1440"/>
              <w:rPr>
                <w:rFonts w:ascii="Times New Roman" w:hAnsi="Times New Roman" w:cs="Times New Roman"/>
                <w:b/>
                <w:bCs/>
              </w:rPr>
            </w:pPr>
            <w:r w:rsidRPr="004E612D">
              <w:rPr>
                <w:rFonts w:ascii="Times New Roman" w:hAnsi="Times New Roman" w:cs="Times New Roman"/>
                <w:b/>
                <w:bCs/>
              </w:rPr>
              <w:t>Problema Detetado</w:t>
            </w:r>
          </w:p>
        </w:tc>
      </w:tr>
      <w:tr w:rsidR="004E612D" w:rsidRPr="004E612D" w14:paraId="1BED194C" w14:textId="77777777" w:rsidTr="004E612D">
        <w:trPr>
          <w:tblCellSpacing w:w="15" w:type="dxa"/>
        </w:trPr>
        <w:tc>
          <w:tcPr>
            <w:tcW w:w="0" w:type="auto"/>
            <w:vAlign w:val="center"/>
            <w:hideMark/>
          </w:tcPr>
          <w:p w14:paraId="7A86FF75"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Várias taxas de amortização</w:t>
            </w:r>
          </w:p>
        </w:tc>
        <w:tc>
          <w:tcPr>
            <w:tcW w:w="0" w:type="auto"/>
            <w:vAlign w:val="center"/>
            <w:hideMark/>
          </w:tcPr>
          <w:p w14:paraId="2803269D"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Não correspondem à vida útil declarada</w:t>
            </w:r>
          </w:p>
        </w:tc>
      </w:tr>
      <w:tr w:rsidR="004E612D" w:rsidRPr="004E612D" w14:paraId="1B33EBA8" w14:textId="77777777" w:rsidTr="004E612D">
        <w:trPr>
          <w:tblCellSpacing w:w="15" w:type="dxa"/>
        </w:trPr>
        <w:tc>
          <w:tcPr>
            <w:tcW w:w="0" w:type="auto"/>
            <w:vAlign w:val="center"/>
            <w:hideMark/>
          </w:tcPr>
          <w:p w14:paraId="71F03E4A"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Servidor HP7987 TS-FOX</w:t>
            </w:r>
          </w:p>
        </w:tc>
        <w:tc>
          <w:tcPr>
            <w:tcW w:w="0" w:type="auto"/>
            <w:vAlign w:val="center"/>
            <w:hideMark/>
          </w:tcPr>
          <w:p w14:paraId="28929A3D"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Não teve amortização em 2021, embora em uso</w:t>
            </w:r>
          </w:p>
        </w:tc>
      </w:tr>
      <w:tr w:rsidR="004E612D" w:rsidRPr="004E612D" w14:paraId="0266BFD8" w14:textId="77777777" w:rsidTr="004E612D">
        <w:trPr>
          <w:tblCellSpacing w:w="15" w:type="dxa"/>
        </w:trPr>
        <w:tc>
          <w:tcPr>
            <w:tcW w:w="0" w:type="auto"/>
            <w:vAlign w:val="center"/>
            <w:hideMark/>
          </w:tcPr>
          <w:p w14:paraId="31E4492D"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Motor do camião</w:t>
            </w:r>
          </w:p>
        </w:tc>
        <w:tc>
          <w:tcPr>
            <w:tcW w:w="0" w:type="auto"/>
            <w:vAlign w:val="center"/>
            <w:hideMark/>
          </w:tcPr>
          <w:p w14:paraId="1DD7FF38"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Taxa de 25% não condiz com 10 anos de vida útil</w:t>
            </w:r>
          </w:p>
        </w:tc>
      </w:tr>
      <w:tr w:rsidR="004E612D" w:rsidRPr="004E612D" w14:paraId="5432064A" w14:textId="77777777" w:rsidTr="004E612D">
        <w:trPr>
          <w:tblCellSpacing w:w="15" w:type="dxa"/>
        </w:trPr>
        <w:tc>
          <w:tcPr>
            <w:tcW w:w="0" w:type="auto"/>
            <w:vAlign w:val="center"/>
            <w:hideMark/>
          </w:tcPr>
          <w:p w14:paraId="3ADA734C"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lastRenderedPageBreak/>
              <w:t>ERP Primavera</w:t>
            </w:r>
          </w:p>
        </w:tc>
        <w:tc>
          <w:tcPr>
            <w:tcW w:w="0" w:type="auto"/>
            <w:vAlign w:val="center"/>
            <w:hideMark/>
          </w:tcPr>
          <w:p w14:paraId="6985FC6E" w14:textId="77777777" w:rsidR="004E612D" w:rsidRPr="004E612D" w:rsidRDefault="004E612D" w:rsidP="004E612D">
            <w:pPr>
              <w:pStyle w:val="PargrafodaLista"/>
              <w:ind w:left="1440"/>
              <w:rPr>
                <w:rFonts w:ascii="Times New Roman" w:hAnsi="Times New Roman" w:cs="Times New Roman"/>
              </w:rPr>
            </w:pPr>
            <w:r w:rsidRPr="004E612D">
              <w:rPr>
                <w:rFonts w:ascii="Times New Roman" w:hAnsi="Times New Roman" w:cs="Times New Roman"/>
              </w:rPr>
              <w:t>Valor amortizado parece sobrevalorizado</w:t>
            </w:r>
          </w:p>
        </w:tc>
      </w:tr>
    </w:tbl>
    <w:p w14:paraId="25C926D5" w14:textId="77777777" w:rsidR="004E612D" w:rsidRDefault="004E612D" w:rsidP="004B0EDD">
      <w:pPr>
        <w:rPr>
          <w:rFonts w:ascii="Times New Roman" w:hAnsi="Times New Roman" w:cs="Times New Roman"/>
        </w:rPr>
      </w:pPr>
    </w:p>
    <w:p w14:paraId="202A1B5A" w14:textId="5E01F810" w:rsidR="004E612D" w:rsidRPr="004B0EDD" w:rsidRDefault="004B0EDD" w:rsidP="004B0EDD">
      <w:pPr>
        <w:rPr>
          <w:rFonts w:ascii="Times New Roman" w:hAnsi="Times New Roman" w:cs="Times New Roman"/>
          <w:b/>
          <w:bCs/>
        </w:rPr>
      </w:pPr>
      <w:r w:rsidRPr="004B0EDD">
        <w:rPr>
          <w:rFonts w:ascii="Times New Roman" w:hAnsi="Times New Roman" w:cs="Times New Roman"/>
          <w:b/>
          <w:bCs/>
        </w:rPr>
        <w:t>Comentário Técnico:</w:t>
      </w:r>
    </w:p>
    <w:p w14:paraId="06B13110" w14:textId="30E36F1B" w:rsidR="004E612D" w:rsidRPr="004E612D" w:rsidRDefault="004E612D" w:rsidP="004E612D">
      <w:pPr>
        <w:numPr>
          <w:ilvl w:val="0"/>
          <w:numId w:val="51"/>
        </w:numPr>
        <w:rPr>
          <w:rFonts w:ascii="Times New Roman" w:hAnsi="Times New Roman" w:cs="Times New Roman"/>
        </w:rPr>
      </w:pPr>
      <w:r w:rsidRPr="004E612D">
        <w:rPr>
          <w:rFonts w:ascii="Times New Roman" w:hAnsi="Times New Roman" w:cs="Times New Roman"/>
        </w:rPr>
        <w:t>O mapa de amortizações contém valores totais coerentes com as demonstrações financeiras.</w:t>
      </w:r>
    </w:p>
    <w:p w14:paraId="56B3E10B" w14:textId="77777777" w:rsidR="004E612D" w:rsidRPr="004E612D" w:rsidRDefault="004E612D" w:rsidP="004E612D">
      <w:pPr>
        <w:numPr>
          <w:ilvl w:val="0"/>
          <w:numId w:val="51"/>
        </w:numPr>
        <w:rPr>
          <w:rFonts w:ascii="Times New Roman" w:hAnsi="Times New Roman" w:cs="Times New Roman"/>
        </w:rPr>
      </w:pPr>
      <w:r w:rsidRPr="004E612D">
        <w:rPr>
          <w:rFonts w:ascii="Times New Roman" w:hAnsi="Times New Roman" w:cs="Times New Roman"/>
        </w:rPr>
        <w:t>Porém, existem incoerências nas taxas utilizadas, omissão de amortizações (ex: servidor HP) e inconsistência entre taxa e vida útil declaradas.</w:t>
      </w:r>
    </w:p>
    <w:p w14:paraId="4DCD3F9B" w14:textId="77777777" w:rsidR="004E612D" w:rsidRPr="004E612D" w:rsidRDefault="004E612D" w:rsidP="004E612D">
      <w:pPr>
        <w:rPr>
          <w:rFonts w:ascii="Times New Roman" w:hAnsi="Times New Roman" w:cs="Times New Roman"/>
          <w:b/>
          <w:bCs/>
        </w:rPr>
      </w:pPr>
      <w:r w:rsidRPr="004E612D">
        <w:rPr>
          <w:rFonts w:ascii="Times New Roman" w:hAnsi="Times New Roman" w:cs="Times New Roman"/>
          <w:b/>
          <w:bCs/>
        </w:rPr>
        <w:t>Sugestões:</w:t>
      </w:r>
    </w:p>
    <w:p w14:paraId="560E0AA1" w14:textId="77777777" w:rsidR="004E612D" w:rsidRPr="004E612D" w:rsidRDefault="004E612D" w:rsidP="004E612D">
      <w:pPr>
        <w:numPr>
          <w:ilvl w:val="0"/>
          <w:numId w:val="52"/>
        </w:numPr>
        <w:rPr>
          <w:rFonts w:ascii="Times New Roman" w:hAnsi="Times New Roman" w:cs="Times New Roman"/>
        </w:rPr>
      </w:pPr>
      <w:r w:rsidRPr="004E612D">
        <w:rPr>
          <w:rFonts w:ascii="Times New Roman" w:hAnsi="Times New Roman" w:cs="Times New Roman"/>
        </w:rPr>
        <w:t>Atualizar o plano de amortizações com taxas compatíveis com a vida útil definida;</w:t>
      </w:r>
    </w:p>
    <w:p w14:paraId="73BA9CD9" w14:textId="77777777" w:rsidR="004E612D" w:rsidRPr="004E612D" w:rsidRDefault="004E612D" w:rsidP="004E612D">
      <w:pPr>
        <w:numPr>
          <w:ilvl w:val="0"/>
          <w:numId w:val="52"/>
        </w:numPr>
        <w:rPr>
          <w:rFonts w:ascii="Times New Roman" w:hAnsi="Times New Roman" w:cs="Times New Roman"/>
        </w:rPr>
      </w:pPr>
      <w:r w:rsidRPr="004E612D">
        <w:rPr>
          <w:rFonts w:ascii="Times New Roman" w:hAnsi="Times New Roman" w:cs="Times New Roman"/>
        </w:rPr>
        <w:t>Corrigir a omissão da amortização do servidor HP7987;</w:t>
      </w:r>
    </w:p>
    <w:p w14:paraId="59203348" w14:textId="77777777" w:rsidR="004E612D" w:rsidRPr="004E612D" w:rsidRDefault="004E612D" w:rsidP="004E612D">
      <w:pPr>
        <w:numPr>
          <w:ilvl w:val="0"/>
          <w:numId w:val="52"/>
        </w:numPr>
        <w:rPr>
          <w:rFonts w:ascii="Times New Roman" w:hAnsi="Times New Roman" w:cs="Times New Roman"/>
        </w:rPr>
      </w:pPr>
      <w:r w:rsidRPr="004E612D">
        <w:rPr>
          <w:rFonts w:ascii="Times New Roman" w:hAnsi="Times New Roman" w:cs="Times New Roman"/>
        </w:rPr>
        <w:t>Rever o cálculo do ERP Primavera;</w:t>
      </w:r>
    </w:p>
    <w:p w14:paraId="435C3423" w14:textId="77777777" w:rsidR="004E612D" w:rsidRPr="004E612D" w:rsidRDefault="004E612D" w:rsidP="004E612D">
      <w:pPr>
        <w:numPr>
          <w:ilvl w:val="0"/>
          <w:numId w:val="52"/>
        </w:numPr>
        <w:rPr>
          <w:rFonts w:ascii="Times New Roman" w:hAnsi="Times New Roman" w:cs="Times New Roman"/>
        </w:rPr>
      </w:pPr>
      <w:r w:rsidRPr="004E612D">
        <w:rPr>
          <w:rFonts w:ascii="Times New Roman" w:hAnsi="Times New Roman" w:cs="Times New Roman"/>
        </w:rPr>
        <w:t>Anexar justificações técnicas e políticas contábeis para a escolha das taxas de amortização.</w:t>
      </w:r>
    </w:p>
    <w:p w14:paraId="76DE2670" w14:textId="77777777" w:rsidR="007F33B8" w:rsidRDefault="007F33B8" w:rsidP="00AB726B">
      <w:pPr>
        <w:jc w:val="center"/>
        <w:rPr>
          <w:rFonts w:ascii="Times New Roman" w:hAnsi="Times New Roman" w:cs="Times New Roman"/>
          <w:b/>
          <w:bCs/>
          <w:sz w:val="28"/>
          <w:szCs w:val="28"/>
        </w:rPr>
      </w:pPr>
    </w:p>
    <w:p w14:paraId="4FBB1F6C" w14:textId="77777777" w:rsidR="004B0EDD" w:rsidRDefault="004B0EDD" w:rsidP="00AB726B">
      <w:pPr>
        <w:jc w:val="center"/>
        <w:rPr>
          <w:rFonts w:ascii="Times New Roman" w:hAnsi="Times New Roman" w:cs="Times New Roman"/>
          <w:b/>
          <w:bCs/>
          <w:sz w:val="28"/>
          <w:szCs w:val="28"/>
        </w:rPr>
      </w:pPr>
    </w:p>
    <w:p w14:paraId="24DFE527" w14:textId="77777777" w:rsidR="004B0EDD" w:rsidRDefault="004B0EDD" w:rsidP="00AB726B">
      <w:pPr>
        <w:jc w:val="center"/>
        <w:rPr>
          <w:rFonts w:ascii="Times New Roman" w:hAnsi="Times New Roman" w:cs="Times New Roman"/>
          <w:b/>
          <w:bCs/>
          <w:sz w:val="28"/>
          <w:szCs w:val="28"/>
        </w:rPr>
      </w:pPr>
    </w:p>
    <w:p w14:paraId="51030233" w14:textId="77777777" w:rsidR="004B0EDD" w:rsidRDefault="004B0EDD" w:rsidP="00AB726B">
      <w:pPr>
        <w:jc w:val="center"/>
        <w:rPr>
          <w:rFonts w:ascii="Times New Roman" w:hAnsi="Times New Roman" w:cs="Times New Roman"/>
          <w:b/>
          <w:bCs/>
          <w:sz w:val="28"/>
          <w:szCs w:val="28"/>
        </w:rPr>
      </w:pPr>
    </w:p>
    <w:p w14:paraId="51AC3691" w14:textId="77777777" w:rsidR="004B0EDD" w:rsidRDefault="004B0EDD" w:rsidP="00AB726B">
      <w:pPr>
        <w:jc w:val="center"/>
        <w:rPr>
          <w:rFonts w:ascii="Times New Roman" w:hAnsi="Times New Roman" w:cs="Times New Roman"/>
          <w:b/>
          <w:bCs/>
          <w:sz w:val="28"/>
          <w:szCs w:val="28"/>
        </w:rPr>
      </w:pPr>
    </w:p>
    <w:p w14:paraId="252495FE" w14:textId="77777777" w:rsidR="004B0EDD" w:rsidRDefault="004B0EDD" w:rsidP="00AB726B">
      <w:pPr>
        <w:jc w:val="center"/>
        <w:rPr>
          <w:rFonts w:ascii="Times New Roman" w:hAnsi="Times New Roman" w:cs="Times New Roman"/>
          <w:b/>
          <w:bCs/>
          <w:sz w:val="28"/>
          <w:szCs w:val="28"/>
        </w:rPr>
      </w:pPr>
    </w:p>
    <w:p w14:paraId="5DAADB62" w14:textId="77777777" w:rsidR="004B0EDD" w:rsidRDefault="004B0EDD" w:rsidP="00AB726B">
      <w:pPr>
        <w:jc w:val="center"/>
        <w:rPr>
          <w:rFonts w:ascii="Times New Roman" w:hAnsi="Times New Roman" w:cs="Times New Roman"/>
          <w:b/>
          <w:bCs/>
          <w:sz w:val="28"/>
          <w:szCs w:val="28"/>
        </w:rPr>
      </w:pPr>
    </w:p>
    <w:p w14:paraId="22208C7F" w14:textId="77777777" w:rsidR="004B0EDD" w:rsidRDefault="004B0EDD" w:rsidP="00AB726B">
      <w:pPr>
        <w:jc w:val="center"/>
        <w:rPr>
          <w:rFonts w:ascii="Times New Roman" w:hAnsi="Times New Roman" w:cs="Times New Roman"/>
          <w:b/>
          <w:bCs/>
          <w:sz w:val="28"/>
          <w:szCs w:val="28"/>
        </w:rPr>
      </w:pPr>
    </w:p>
    <w:p w14:paraId="73C72327" w14:textId="77777777" w:rsidR="004B0EDD" w:rsidRDefault="004B0EDD" w:rsidP="00AB726B">
      <w:pPr>
        <w:jc w:val="center"/>
        <w:rPr>
          <w:rFonts w:ascii="Times New Roman" w:hAnsi="Times New Roman" w:cs="Times New Roman"/>
          <w:b/>
          <w:bCs/>
          <w:sz w:val="28"/>
          <w:szCs w:val="28"/>
        </w:rPr>
      </w:pPr>
    </w:p>
    <w:p w14:paraId="41D3F3B2" w14:textId="77777777" w:rsidR="004B0EDD" w:rsidRDefault="004B0EDD" w:rsidP="00AB726B">
      <w:pPr>
        <w:jc w:val="center"/>
        <w:rPr>
          <w:rFonts w:ascii="Times New Roman" w:hAnsi="Times New Roman" w:cs="Times New Roman"/>
          <w:b/>
          <w:bCs/>
          <w:sz w:val="28"/>
          <w:szCs w:val="28"/>
        </w:rPr>
      </w:pPr>
    </w:p>
    <w:p w14:paraId="4D8F7B44" w14:textId="77777777" w:rsidR="004B0EDD" w:rsidRDefault="004B0EDD" w:rsidP="00AB726B">
      <w:pPr>
        <w:jc w:val="center"/>
        <w:rPr>
          <w:rFonts w:ascii="Times New Roman" w:hAnsi="Times New Roman" w:cs="Times New Roman"/>
          <w:b/>
          <w:bCs/>
          <w:sz w:val="28"/>
          <w:szCs w:val="28"/>
        </w:rPr>
      </w:pPr>
    </w:p>
    <w:p w14:paraId="323024A5" w14:textId="77777777" w:rsidR="004B0EDD" w:rsidRDefault="004B0EDD" w:rsidP="008C5E22">
      <w:pPr>
        <w:rPr>
          <w:rFonts w:ascii="Times New Roman" w:hAnsi="Times New Roman" w:cs="Times New Roman"/>
          <w:b/>
          <w:bCs/>
          <w:sz w:val="28"/>
          <w:szCs w:val="28"/>
        </w:rPr>
      </w:pPr>
    </w:p>
    <w:p w14:paraId="3CD30B84" w14:textId="34ABE587" w:rsidR="00AB726B" w:rsidRDefault="0097479E" w:rsidP="00AB726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11.</w:t>
      </w:r>
      <w:r w:rsidR="00AB726B" w:rsidRPr="00AB726B">
        <w:rPr>
          <w:rFonts w:ascii="Times New Roman" w:hAnsi="Times New Roman" w:cs="Times New Roman"/>
          <w:b/>
          <w:bCs/>
          <w:sz w:val="28"/>
          <w:szCs w:val="28"/>
        </w:rPr>
        <w:t>RELATÓRIO DE AUDITORIA</w:t>
      </w:r>
    </w:p>
    <w:p w14:paraId="59CE4F33" w14:textId="76612C4A" w:rsidR="005B3AC1" w:rsidRPr="008352DD" w:rsidRDefault="005B3AC1" w:rsidP="005B3AC1">
      <w:pPr>
        <w:rPr>
          <w:rFonts w:ascii="Times New Roman" w:hAnsi="Times New Roman" w:cs="Times New Roman"/>
        </w:rPr>
      </w:pPr>
      <w:r w:rsidRPr="008352DD">
        <w:rPr>
          <w:rFonts w:ascii="Times New Roman" w:hAnsi="Times New Roman" w:cs="Times New Roman"/>
        </w:rPr>
        <w:t>Referente ao Exercício de 2021</w:t>
      </w:r>
      <w:r w:rsidRPr="008352DD">
        <w:rPr>
          <w:rFonts w:ascii="Times New Roman" w:hAnsi="Times New Roman" w:cs="Times New Roman"/>
        </w:rPr>
        <w:br/>
        <w:t>Empresa: AB, Lda</w:t>
      </w:r>
      <w:r w:rsidRPr="008352DD">
        <w:rPr>
          <w:rFonts w:ascii="Times New Roman" w:hAnsi="Times New Roman" w:cs="Times New Roman"/>
        </w:rPr>
        <w:br/>
        <w:t>Consultoria: Goodnes, Lda</w:t>
      </w:r>
      <w:r w:rsidRPr="008352DD">
        <w:rPr>
          <w:rFonts w:ascii="Times New Roman" w:hAnsi="Times New Roman" w:cs="Times New Roman"/>
        </w:rPr>
        <w:br/>
        <w:t>Auditor-Chefe: Albertina Quissanga-57721</w:t>
      </w:r>
      <w:r w:rsidRPr="008352DD">
        <w:rPr>
          <w:rFonts w:ascii="Times New Roman" w:hAnsi="Times New Roman" w:cs="Times New Roman"/>
        </w:rPr>
        <w:br/>
        <w:t>Data: 04.06.2022</w:t>
      </w:r>
    </w:p>
    <w:p w14:paraId="74A04A6B" w14:textId="77777777" w:rsidR="005B3AC1" w:rsidRPr="00AB726B" w:rsidRDefault="005B3AC1" w:rsidP="00AB726B">
      <w:pPr>
        <w:jc w:val="center"/>
        <w:rPr>
          <w:rFonts w:ascii="Times New Roman" w:hAnsi="Times New Roman" w:cs="Times New Roman"/>
          <w:b/>
          <w:bCs/>
          <w:sz w:val="28"/>
          <w:szCs w:val="28"/>
        </w:rPr>
      </w:pPr>
    </w:p>
    <w:p w14:paraId="6483F897" w14:textId="48E60ED0" w:rsidR="00AB726B" w:rsidRPr="00AB726B" w:rsidRDefault="00AB726B" w:rsidP="00AB726B">
      <w:pPr>
        <w:rPr>
          <w:rFonts w:ascii="Times New Roman" w:hAnsi="Times New Roman" w:cs="Times New Roman"/>
          <w:b/>
          <w:bCs/>
        </w:rPr>
      </w:pPr>
      <w:r w:rsidRPr="00AB726B">
        <w:rPr>
          <w:rFonts w:ascii="Times New Roman" w:hAnsi="Times New Roman" w:cs="Times New Roman"/>
          <w:b/>
          <w:bCs/>
        </w:rPr>
        <w:t>1. Introdução</w:t>
      </w:r>
    </w:p>
    <w:p w14:paraId="35E4A8E0" w14:textId="77777777" w:rsidR="00AB726B" w:rsidRPr="00AB726B" w:rsidRDefault="00AB726B" w:rsidP="00AB726B">
      <w:pPr>
        <w:rPr>
          <w:rFonts w:ascii="Times New Roman" w:hAnsi="Times New Roman" w:cs="Times New Roman"/>
        </w:rPr>
      </w:pPr>
      <w:r w:rsidRPr="00AB726B">
        <w:rPr>
          <w:rFonts w:ascii="Times New Roman" w:hAnsi="Times New Roman" w:cs="Times New Roman"/>
        </w:rPr>
        <w:t>A presente auditoria foi realizada à empresa AB, Lda, uma sociedade comercial angolana de direito privado, que opera no sector terciário – comércio geral de acessórios automóveis, mobílias e artigos diversos. A auditoria incide sobre o exercício económico encerrado a 31 de Dezembro de 2021, com o objectivo de verificar a conformidade das Demonstrações Financeiras com o Plano Geral de Contabilidade (PGC) e outros princípios contabilísticos aplicáveis.</w:t>
      </w:r>
    </w:p>
    <w:p w14:paraId="54D19444" w14:textId="21354342" w:rsidR="00AB726B" w:rsidRDefault="00AB726B" w:rsidP="00AB726B">
      <w:pPr>
        <w:rPr>
          <w:rFonts w:ascii="Times New Roman" w:hAnsi="Times New Roman" w:cs="Times New Roman"/>
        </w:rPr>
      </w:pPr>
      <w:r w:rsidRPr="00AB726B">
        <w:rPr>
          <w:rFonts w:ascii="Times New Roman" w:hAnsi="Times New Roman" w:cs="Times New Roman"/>
        </w:rPr>
        <w:t xml:space="preserve">A auditoria foi realizada por iniciativa do Conselho de Sócios, com recurso à consultoria </w:t>
      </w:r>
      <w:r w:rsidR="00614604">
        <w:rPr>
          <w:rFonts w:ascii="Times New Roman" w:hAnsi="Times New Roman" w:cs="Times New Roman"/>
        </w:rPr>
        <w:t>Goodnes, Lda</w:t>
      </w:r>
      <w:r w:rsidRPr="00AB726B">
        <w:rPr>
          <w:rFonts w:ascii="Times New Roman" w:hAnsi="Times New Roman" w:cs="Times New Roman"/>
        </w:rPr>
        <w:t>, e seguiu os princípios e normas geralmente aceites.</w:t>
      </w:r>
    </w:p>
    <w:p w14:paraId="0FEE1EC1" w14:textId="77777777" w:rsidR="004B0EDD" w:rsidRPr="00AB726B" w:rsidRDefault="004B0EDD" w:rsidP="00AB726B">
      <w:pPr>
        <w:rPr>
          <w:rFonts w:ascii="Times New Roman" w:hAnsi="Times New Roman" w:cs="Times New Roman"/>
        </w:rPr>
      </w:pPr>
    </w:p>
    <w:p w14:paraId="0731E519" w14:textId="77777777" w:rsidR="00AB726B" w:rsidRPr="00AB726B" w:rsidRDefault="00AB726B" w:rsidP="00AB726B">
      <w:pPr>
        <w:rPr>
          <w:rFonts w:ascii="Times New Roman" w:hAnsi="Times New Roman" w:cs="Times New Roman"/>
          <w:b/>
          <w:bCs/>
        </w:rPr>
      </w:pPr>
      <w:r w:rsidRPr="00AB726B">
        <w:rPr>
          <w:rFonts w:ascii="Times New Roman" w:hAnsi="Times New Roman" w:cs="Times New Roman"/>
          <w:b/>
          <w:bCs/>
        </w:rPr>
        <w:t>2. Âmbito</w:t>
      </w:r>
    </w:p>
    <w:p w14:paraId="43405787" w14:textId="77777777" w:rsidR="004B0EDD" w:rsidRPr="004B0EDD" w:rsidRDefault="004B0EDD" w:rsidP="004B0EDD">
      <w:pPr>
        <w:rPr>
          <w:rFonts w:ascii="Times New Roman" w:hAnsi="Times New Roman" w:cs="Times New Roman"/>
        </w:rPr>
      </w:pPr>
      <w:r w:rsidRPr="004B0EDD">
        <w:rPr>
          <w:rFonts w:ascii="Times New Roman" w:hAnsi="Times New Roman" w:cs="Times New Roman"/>
        </w:rPr>
        <w:t xml:space="preserve">A auditoria abrangeu a análise do </w:t>
      </w:r>
      <w:r w:rsidRPr="004B0EDD">
        <w:rPr>
          <w:rFonts w:ascii="Times New Roman" w:hAnsi="Times New Roman" w:cs="Times New Roman"/>
          <w:b/>
          <w:bCs/>
        </w:rPr>
        <w:t>balanço patrimonial</w:t>
      </w:r>
      <w:r w:rsidRPr="004B0EDD">
        <w:rPr>
          <w:rFonts w:ascii="Times New Roman" w:hAnsi="Times New Roman" w:cs="Times New Roman"/>
        </w:rPr>
        <w:t xml:space="preserve">, </w:t>
      </w:r>
      <w:r w:rsidRPr="004B0EDD">
        <w:rPr>
          <w:rFonts w:ascii="Times New Roman" w:hAnsi="Times New Roman" w:cs="Times New Roman"/>
          <w:b/>
          <w:bCs/>
        </w:rPr>
        <w:t>demonstração de resultados por natureza</w:t>
      </w:r>
      <w:r w:rsidRPr="004B0EDD">
        <w:rPr>
          <w:rFonts w:ascii="Times New Roman" w:hAnsi="Times New Roman" w:cs="Times New Roman"/>
        </w:rPr>
        <w:t xml:space="preserve">, </w:t>
      </w:r>
      <w:r w:rsidRPr="004B0EDD">
        <w:rPr>
          <w:rFonts w:ascii="Times New Roman" w:hAnsi="Times New Roman" w:cs="Times New Roman"/>
          <w:b/>
          <w:bCs/>
        </w:rPr>
        <w:t>notas às demonstrações financeiras</w:t>
      </w:r>
      <w:r w:rsidRPr="004B0EDD">
        <w:rPr>
          <w:rFonts w:ascii="Times New Roman" w:hAnsi="Times New Roman" w:cs="Times New Roman"/>
        </w:rPr>
        <w:t xml:space="preserve">, </w:t>
      </w:r>
      <w:r w:rsidRPr="004B0EDD">
        <w:rPr>
          <w:rFonts w:ascii="Times New Roman" w:hAnsi="Times New Roman" w:cs="Times New Roman"/>
          <w:b/>
          <w:bCs/>
        </w:rPr>
        <w:t>balancetes</w:t>
      </w:r>
      <w:r w:rsidRPr="004B0EDD">
        <w:rPr>
          <w:rFonts w:ascii="Times New Roman" w:hAnsi="Times New Roman" w:cs="Times New Roman"/>
        </w:rPr>
        <w:t>, bem como outros documentos de suporte.</w:t>
      </w:r>
      <w:r w:rsidRPr="004B0EDD">
        <w:rPr>
          <w:rFonts w:ascii="Times New Roman" w:hAnsi="Times New Roman" w:cs="Times New Roman"/>
        </w:rPr>
        <w:br/>
        <w:t>Foram realizados os seguintes procedimentos de auditoria:</w:t>
      </w:r>
    </w:p>
    <w:p w14:paraId="166A9CDA" w14:textId="77777777" w:rsidR="004B0EDD" w:rsidRPr="004B0EDD" w:rsidRDefault="004B0EDD" w:rsidP="004B0EDD">
      <w:pPr>
        <w:numPr>
          <w:ilvl w:val="0"/>
          <w:numId w:val="53"/>
        </w:numPr>
        <w:rPr>
          <w:rFonts w:ascii="Times New Roman" w:hAnsi="Times New Roman" w:cs="Times New Roman"/>
        </w:rPr>
      </w:pPr>
      <w:r w:rsidRPr="004B0EDD">
        <w:rPr>
          <w:rFonts w:ascii="Times New Roman" w:hAnsi="Times New Roman" w:cs="Times New Roman"/>
        </w:rPr>
        <w:t>Contagem física de inventário;</w:t>
      </w:r>
    </w:p>
    <w:p w14:paraId="131023A0" w14:textId="77777777" w:rsidR="004B0EDD" w:rsidRPr="004B0EDD" w:rsidRDefault="004B0EDD" w:rsidP="004B0EDD">
      <w:pPr>
        <w:numPr>
          <w:ilvl w:val="0"/>
          <w:numId w:val="53"/>
        </w:numPr>
        <w:rPr>
          <w:rFonts w:ascii="Times New Roman" w:hAnsi="Times New Roman" w:cs="Times New Roman"/>
        </w:rPr>
      </w:pPr>
      <w:r w:rsidRPr="004B0EDD">
        <w:rPr>
          <w:rFonts w:ascii="Times New Roman" w:hAnsi="Times New Roman" w:cs="Times New Roman"/>
        </w:rPr>
        <w:t>Circularização de saldos bancários e de clientes;</w:t>
      </w:r>
    </w:p>
    <w:p w14:paraId="6D336F17" w14:textId="77777777" w:rsidR="004B0EDD" w:rsidRPr="004B0EDD" w:rsidRDefault="004B0EDD" w:rsidP="004B0EDD">
      <w:pPr>
        <w:numPr>
          <w:ilvl w:val="0"/>
          <w:numId w:val="53"/>
        </w:numPr>
        <w:rPr>
          <w:rFonts w:ascii="Times New Roman" w:hAnsi="Times New Roman" w:cs="Times New Roman"/>
        </w:rPr>
      </w:pPr>
      <w:r w:rsidRPr="004B0EDD">
        <w:rPr>
          <w:rFonts w:ascii="Times New Roman" w:hAnsi="Times New Roman" w:cs="Times New Roman"/>
        </w:rPr>
        <w:t>Reconciliação bancária;</w:t>
      </w:r>
    </w:p>
    <w:p w14:paraId="6939A782" w14:textId="77777777" w:rsidR="004B0EDD" w:rsidRPr="004B0EDD" w:rsidRDefault="004B0EDD" w:rsidP="004B0EDD">
      <w:pPr>
        <w:numPr>
          <w:ilvl w:val="0"/>
          <w:numId w:val="53"/>
        </w:numPr>
        <w:rPr>
          <w:rFonts w:ascii="Times New Roman" w:hAnsi="Times New Roman" w:cs="Times New Roman"/>
        </w:rPr>
      </w:pPr>
      <w:r w:rsidRPr="004B0EDD">
        <w:rPr>
          <w:rFonts w:ascii="Times New Roman" w:hAnsi="Times New Roman" w:cs="Times New Roman"/>
        </w:rPr>
        <w:t>Verificação de amortizações e ativos;</w:t>
      </w:r>
    </w:p>
    <w:p w14:paraId="63DC24A1" w14:textId="77777777" w:rsidR="004B0EDD" w:rsidRPr="004B0EDD" w:rsidRDefault="004B0EDD" w:rsidP="004B0EDD">
      <w:pPr>
        <w:numPr>
          <w:ilvl w:val="0"/>
          <w:numId w:val="53"/>
        </w:numPr>
        <w:rPr>
          <w:rFonts w:ascii="Times New Roman" w:hAnsi="Times New Roman" w:cs="Times New Roman"/>
        </w:rPr>
      </w:pPr>
      <w:r w:rsidRPr="004B0EDD">
        <w:rPr>
          <w:rFonts w:ascii="Times New Roman" w:hAnsi="Times New Roman" w:cs="Times New Roman"/>
        </w:rPr>
        <w:t>Análise de contas de resultado e correção de erros materiais.</w:t>
      </w:r>
    </w:p>
    <w:p w14:paraId="64BB4397" w14:textId="77777777" w:rsidR="004B0EDD" w:rsidRDefault="004B0EDD" w:rsidP="00AB726B">
      <w:pPr>
        <w:rPr>
          <w:rFonts w:ascii="Times New Roman" w:hAnsi="Times New Roman" w:cs="Times New Roman"/>
        </w:rPr>
      </w:pPr>
    </w:p>
    <w:p w14:paraId="13799F3D" w14:textId="67F01917" w:rsidR="004B0EDD" w:rsidRDefault="004B0EDD" w:rsidP="00AB726B">
      <w:pPr>
        <w:rPr>
          <w:rFonts w:ascii="Times New Roman" w:hAnsi="Times New Roman" w:cs="Times New Roman"/>
        </w:rPr>
      </w:pPr>
    </w:p>
    <w:p w14:paraId="57E938AA" w14:textId="77777777" w:rsidR="004B0EDD" w:rsidRDefault="004B0EDD" w:rsidP="00AB726B">
      <w:pPr>
        <w:rPr>
          <w:rFonts w:ascii="Times New Roman" w:hAnsi="Times New Roman" w:cs="Times New Roman"/>
        </w:rPr>
      </w:pPr>
    </w:p>
    <w:p w14:paraId="24A32095" w14:textId="77777777" w:rsidR="004B0EDD" w:rsidRPr="00AB726B" w:rsidRDefault="004B0EDD" w:rsidP="00AB726B">
      <w:pPr>
        <w:rPr>
          <w:rFonts w:ascii="Times New Roman" w:hAnsi="Times New Roman" w:cs="Times New Roman"/>
        </w:rPr>
      </w:pPr>
    </w:p>
    <w:p w14:paraId="16A96DD9" w14:textId="77777777" w:rsidR="00AB726B" w:rsidRPr="00AB726B" w:rsidRDefault="00AB726B" w:rsidP="00AB726B">
      <w:pPr>
        <w:rPr>
          <w:rFonts w:ascii="Times New Roman" w:hAnsi="Times New Roman" w:cs="Times New Roman"/>
          <w:b/>
          <w:bCs/>
        </w:rPr>
      </w:pPr>
      <w:r w:rsidRPr="00AB726B">
        <w:rPr>
          <w:rFonts w:ascii="Times New Roman" w:hAnsi="Times New Roman" w:cs="Times New Roman"/>
          <w:b/>
          <w:bCs/>
        </w:rPr>
        <w:lastRenderedPageBreak/>
        <w:t>3. Responsabilidade</w:t>
      </w:r>
    </w:p>
    <w:p w14:paraId="65CB448F" w14:textId="4FCD225E" w:rsidR="00AB726B" w:rsidRPr="00AB726B" w:rsidRDefault="00AB726B" w:rsidP="00AB726B">
      <w:pPr>
        <w:rPr>
          <w:rFonts w:ascii="Times New Roman" w:hAnsi="Times New Roman" w:cs="Times New Roman"/>
        </w:rPr>
      </w:pPr>
      <w:r w:rsidRPr="00AB726B">
        <w:rPr>
          <w:rFonts w:ascii="Times New Roman" w:hAnsi="Times New Roman" w:cs="Times New Roman"/>
        </w:rPr>
        <w:t>A preparação e apresentação das Demonstrações Financeiras é da responsabilidade da Gerência da empresa AB, Lda. A nossa responsabilidade consiste em emitir uma opinião técnica e independente sobre as mesmas, com base no trabalho de auditoria realizado.</w:t>
      </w:r>
    </w:p>
    <w:p w14:paraId="4211FCB0" w14:textId="77777777" w:rsidR="00AB726B" w:rsidRPr="00AB726B" w:rsidRDefault="00AB726B" w:rsidP="00AB726B">
      <w:pPr>
        <w:rPr>
          <w:rFonts w:ascii="Times New Roman" w:hAnsi="Times New Roman" w:cs="Times New Roman"/>
          <w:b/>
          <w:bCs/>
        </w:rPr>
      </w:pPr>
      <w:r w:rsidRPr="00AB726B">
        <w:rPr>
          <w:rFonts w:ascii="Times New Roman" w:hAnsi="Times New Roman" w:cs="Times New Roman"/>
          <w:b/>
          <w:bCs/>
        </w:rPr>
        <w:t>4. Reservas</w:t>
      </w:r>
    </w:p>
    <w:p w14:paraId="5CC6DABA" w14:textId="03B254AD" w:rsidR="004B0EDD" w:rsidRPr="004B0EDD" w:rsidRDefault="004B0EDD" w:rsidP="004B0EDD">
      <w:pPr>
        <w:rPr>
          <w:rFonts w:ascii="Times New Roman" w:hAnsi="Times New Roman" w:cs="Times New Roman"/>
        </w:rPr>
      </w:pPr>
      <w:r w:rsidRPr="004B0EDD">
        <w:rPr>
          <w:rFonts w:ascii="Times New Roman" w:hAnsi="Times New Roman" w:cs="Times New Roman"/>
        </w:rPr>
        <w:t>Durante o exame, identific</w:t>
      </w:r>
      <w:r>
        <w:rPr>
          <w:rFonts w:ascii="Times New Roman" w:hAnsi="Times New Roman" w:cs="Times New Roman"/>
        </w:rPr>
        <w:t>a</w:t>
      </w:r>
      <w:r w:rsidRPr="004B0EDD">
        <w:rPr>
          <w:rFonts w:ascii="Times New Roman" w:hAnsi="Times New Roman" w:cs="Times New Roman"/>
        </w:rPr>
        <w:t xml:space="preserve">mos as seguintes situações relevantes que justificam </w:t>
      </w:r>
      <w:r w:rsidRPr="004B0EDD">
        <w:rPr>
          <w:rFonts w:ascii="Times New Roman" w:hAnsi="Times New Roman" w:cs="Times New Roman"/>
          <w:b/>
          <w:bCs/>
        </w:rPr>
        <w:t>reservas ao parecer</w:t>
      </w:r>
      <w:r w:rsidRPr="004B0EDD">
        <w:rPr>
          <w:rFonts w:ascii="Times New Roman" w:hAnsi="Times New Roman" w:cs="Times New Roman"/>
        </w:rPr>
        <w:t>:</w:t>
      </w:r>
    </w:p>
    <w:p w14:paraId="53C1F05B" w14:textId="77777777" w:rsidR="004B0EDD" w:rsidRPr="004B0EDD" w:rsidRDefault="004B0EDD" w:rsidP="004B0EDD">
      <w:pPr>
        <w:numPr>
          <w:ilvl w:val="0"/>
          <w:numId w:val="54"/>
        </w:numPr>
        <w:rPr>
          <w:rFonts w:ascii="Times New Roman" w:hAnsi="Times New Roman" w:cs="Times New Roman"/>
        </w:rPr>
      </w:pPr>
      <w:r w:rsidRPr="004B0EDD">
        <w:rPr>
          <w:rFonts w:ascii="Times New Roman" w:hAnsi="Times New Roman" w:cs="Times New Roman"/>
          <w:b/>
          <w:bCs/>
        </w:rPr>
        <w:t>Existências (Nota 8):</w:t>
      </w:r>
      <w:r w:rsidRPr="004B0EDD">
        <w:rPr>
          <w:rFonts w:ascii="Times New Roman" w:hAnsi="Times New Roman" w:cs="Times New Roman"/>
        </w:rPr>
        <w:t xml:space="preserve"> Valores registados nas contas de mercadorias e matérias subsidiárias não correspondiam às quantidades físicas. Foi necessário corrigir cerca de </w:t>
      </w:r>
      <w:r w:rsidRPr="004B0EDD">
        <w:rPr>
          <w:rFonts w:ascii="Times New Roman" w:hAnsi="Times New Roman" w:cs="Times New Roman"/>
          <w:b/>
          <w:bCs/>
        </w:rPr>
        <w:t>10.248.649 Kz</w:t>
      </w:r>
      <w:r w:rsidRPr="004B0EDD">
        <w:rPr>
          <w:rFonts w:ascii="Times New Roman" w:hAnsi="Times New Roman" w:cs="Times New Roman"/>
        </w:rPr>
        <w:t xml:space="preserve"> para refletir o stock real.</w:t>
      </w:r>
    </w:p>
    <w:p w14:paraId="522EA448" w14:textId="113629CD" w:rsidR="004B0EDD" w:rsidRPr="004B0EDD" w:rsidRDefault="004B0EDD" w:rsidP="004B0EDD">
      <w:pPr>
        <w:numPr>
          <w:ilvl w:val="0"/>
          <w:numId w:val="54"/>
        </w:numPr>
        <w:rPr>
          <w:rFonts w:ascii="Times New Roman" w:hAnsi="Times New Roman" w:cs="Times New Roman"/>
        </w:rPr>
      </w:pPr>
      <w:r w:rsidRPr="004B0EDD">
        <w:rPr>
          <w:rFonts w:ascii="Times New Roman" w:hAnsi="Times New Roman" w:cs="Times New Roman"/>
          <w:b/>
          <w:bCs/>
        </w:rPr>
        <w:t>Reconciliação bancária (Conta 43.1):</w:t>
      </w:r>
      <w:r w:rsidRPr="004B0EDD">
        <w:rPr>
          <w:rFonts w:ascii="Times New Roman" w:hAnsi="Times New Roman" w:cs="Times New Roman"/>
        </w:rPr>
        <w:t xml:space="preserve"> Foram encontradas várias operações não registadas na contabilidade ou não refletidas no extrato bancário. O saldo foi corrigido para </w:t>
      </w:r>
      <w:r w:rsidRPr="00A6200F">
        <w:rPr>
          <w:rFonts w:ascii="Times New Roman" w:hAnsi="Times New Roman" w:cs="Times New Roman"/>
          <w:b/>
          <w:bCs/>
        </w:rPr>
        <w:t>14.296.946,00</w:t>
      </w:r>
      <w:r w:rsidRPr="004B0EDD">
        <w:rPr>
          <w:rFonts w:ascii="Times New Roman" w:hAnsi="Times New Roman" w:cs="Times New Roman"/>
          <w:b/>
          <w:bCs/>
        </w:rPr>
        <w:t xml:space="preserve">Kz </w:t>
      </w:r>
      <w:r w:rsidRPr="004B0EDD">
        <w:rPr>
          <w:rFonts w:ascii="Times New Roman" w:hAnsi="Times New Roman" w:cs="Times New Roman"/>
        </w:rPr>
        <w:t>.</w:t>
      </w:r>
    </w:p>
    <w:p w14:paraId="62613419" w14:textId="77777777" w:rsidR="004B0EDD" w:rsidRPr="004B0EDD" w:rsidRDefault="004B0EDD" w:rsidP="004B0EDD">
      <w:pPr>
        <w:numPr>
          <w:ilvl w:val="0"/>
          <w:numId w:val="54"/>
        </w:numPr>
        <w:rPr>
          <w:rFonts w:ascii="Times New Roman" w:hAnsi="Times New Roman" w:cs="Times New Roman"/>
        </w:rPr>
      </w:pPr>
      <w:r w:rsidRPr="004B0EDD">
        <w:rPr>
          <w:rFonts w:ascii="Times New Roman" w:hAnsi="Times New Roman" w:cs="Times New Roman"/>
          <w:b/>
          <w:bCs/>
        </w:rPr>
        <w:t>Devolução não regularizada (Nota de crédito):</w:t>
      </w:r>
      <w:r w:rsidRPr="004B0EDD">
        <w:rPr>
          <w:rFonts w:ascii="Times New Roman" w:hAnsi="Times New Roman" w:cs="Times New Roman"/>
        </w:rPr>
        <w:t xml:space="preserve"> Um cliente aguarda há meses a emissão de </w:t>
      </w:r>
      <w:r w:rsidRPr="004B0EDD">
        <w:rPr>
          <w:rFonts w:ascii="Times New Roman" w:hAnsi="Times New Roman" w:cs="Times New Roman"/>
          <w:b/>
          <w:bCs/>
        </w:rPr>
        <w:t>nota de crédito de 650.000 Kz</w:t>
      </w:r>
      <w:r w:rsidRPr="004B0EDD">
        <w:rPr>
          <w:rFonts w:ascii="Times New Roman" w:hAnsi="Times New Roman" w:cs="Times New Roman"/>
        </w:rPr>
        <w:t xml:space="preserve"> referente à devolução de mercadorias. A empresa confirmou a devolução mas não regularizou a operação.</w:t>
      </w:r>
    </w:p>
    <w:p w14:paraId="46188A09" w14:textId="0CD2FC3D" w:rsidR="004B0EDD" w:rsidRDefault="004B0EDD" w:rsidP="004B0EDD">
      <w:pPr>
        <w:numPr>
          <w:ilvl w:val="0"/>
          <w:numId w:val="54"/>
        </w:numPr>
        <w:rPr>
          <w:rFonts w:ascii="Times New Roman" w:hAnsi="Times New Roman" w:cs="Times New Roman"/>
        </w:rPr>
      </w:pPr>
      <w:r w:rsidRPr="004B0EDD">
        <w:rPr>
          <w:rFonts w:ascii="Times New Roman" w:hAnsi="Times New Roman" w:cs="Times New Roman"/>
          <w:b/>
          <w:bCs/>
        </w:rPr>
        <w:t>Venda sem suport</w:t>
      </w:r>
      <w:r w:rsidR="0087128C">
        <w:rPr>
          <w:rFonts w:ascii="Times New Roman" w:hAnsi="Times New Roman" w:cs="Times New Roman"/>
          <w:b/>
          <w:bCs/>
        </w:rPr>
        <w:t>in</w:t>
      </w:r>
      <w:r w:rsidRPr="004B0EDD">
        <w:rPr>
          <w:rFonts w:ascii="Times New Roman" w:hAnsi="Times New Roman" w:cs="Times New Roman"/>
          <w:b/>
          <w:bCs/>
        </w:rPr>
        <w:t>e documental:</w:t>
      </w:r>
      <w:r w:rsidRPr="004B0EDD">
        <w:rPr>
          <w:rFonts w:ascii="Times New Roman" w:hAnsi="Times New Roman" w:cs="Times New Roman"/>
        </w:rPr>
        <w:t xml:space="preserve"> Entrada bancária de </w:t>
      </w:r>
      <w:r w:rsidRPr="004B0EDD">
        <w:rPr>
          <w:rFonts w:ascii="Times New Roman" w:hAnsi="Times New Roman" w:cs="Times New Roman"/>
          <w:b/>
          <w:bCs/>
        </w:rPr>
        <w:t>Kz 2.500.000</w:t>
      </w:r>
      <w:r w:rsidRPr="004B0EDD">
        <w:rPr>
          <w:rFonts w:ascii="Times New Roman" w:hAnsi="Times New Roman" w:cs="Times New Roman"/>
        </w:rPr>
        <w:t xml:space="preserve"> foi registada como venda, mas </w:t>
      </w:r>
      <w:r w:rsidRPr="004B0EDD">
        <w:rPr>
          <w:rFonts w:ascii="Times New Roman" w:hAnsi="Times New Roman" w:cs="Times New Roman"/>
          <w:b/>
          <w:bCs/>
        </w:rPr>
        <w:t>não possui factura nem guia de transporte</w:t>
      </w:r>
      <w:r w:rsidRPr="004B0EDD">
        <w:rPr>
          <w:rFonts w:ascii="Times New Roman" w:hAnsi="Times New Roman" w:cs="Times New Roman"/>
        </w:rPr>
        <w:t>, contrariando os princípios de justificação suficiente.</w:t>
      </w:r>
    </w:p>
    <w:p w14:paraId="0A7D45EE" w14:textId="1410EF5A" w:rsidR="0087128C" w:rsidRPr="004B0EDD" w:rsidRDefault="0087128C" w:rsidP="004B0EDD">
      <w:pPr>
        <w:numPr>
          <w:ilvl w:val="0"/>
          <w:numId w:val="54"/>
        </w:numPr>
        <w:rPr>
          <w:rFonts w:ascii="Times New Roman" w:hAnsi="Times New Roman" w:cs="Times New Roman"/>
        </w:rPr>
      </w:pPr>
      <w:r>
        <w:rPr>
          <w:rFonts w:ascii="Times New Roman" w:hAnsi="Times New Roman" w:cs="Times New Roman"/>
          <w:b/>
          <w:bCs/>
        </w:rPr>
        <w:t>Amortização:</w:t>
      </w:r>
      <w:r>
        <w:rPr>
          <w:rFonts w:ascii="Times New Roman" w:hAnsi="Times New Roman" w:cs="Times New Roman"/>
        </w:rPr>
        <w:t xml:space="preserve"> Taxas e vida útil de bens incorretos. </w:t>
      </w:r>
    </w:p>
    <w:p w14:paraId="15DF05CC" w14:textId="31576D4D" w:rsidR="00AB726B" w:rsidRPr="00AB726B" w:rsidRDefault="00AB726B" w:rsidP="00AB726B">
      <w:pPr>
        <w:rPr>
          <w:rFonts w:ascii="Times New Roman" w:hAnsi="Times New Roman" w:cs="Times New Roman"/>
          <w:b/>
          <w:bCs/>
        </w:rPr>
      </w:pPr>
      <w:r w:rsidRPr="00AB726B">
        <w:rPr>
          <w:rFonts w:ascii="Times New Roman" w:hAnsi="Times New Roman" w:cs="Times New Roman"/>
          <w:b/>
          <w:bCs/>
        </w:rPr>
        <w:t>5. Outras Irregularidades</w:t>
      </w:r>
      <w:r w:rsidR="005B3AC1">
        <w:rPr>
          <w:rFonts w:ascii="Times New Roman" w:hAnsi="Times New Roman" w:cs="Times New Roman"/>
          <w:b/>
          <w:bCs/>
        </w:rPr>
        <w:t xml:space="preserve"> e Conclusão</w:t>
      </w:r>
      <w:r w:rsidRPr="00AB726B">
        <w:rPr>
          <w:rFonts w:ascii="Times New Roman" w:hAnsi="Times New Roman" w:cs="Times New Roman"/>
          <w:b/>
          <w:bCs/>
        </w:rPr>
        <w:t xml:space="preserve"> </w:t>
      </w:r>
    </w:p>
    <w:p w14:paraId="2E3EC878" w14:textId="77777777" w:rsidR="0087128C" w:rsidRPr="0087128C" w:rsidRDefault="0087128C" w:rsidP="0087128C">
      <w:pPr>
        <w:numPr>
          <w:ilvl w:val="0"/>
          <w:numId w:val="55"/>
        </w:numPr>
        <w:rPr>
          <w:rFonts w:ascii="Times New Roman" w:hAnsi="Times New Roman" w:cs="Times New Roman"/>
        </w:rPr>
      </w:pPr>
      <w:r w:rsidRPr="0087128C">
        <w:rPr>
          <w:rFonts w:ascii="Times New Roman" w:hAnsi="Times New Roman" w:cs="Times New Roman"/>
        </w:rPr>
        <w:t xml:space="preserve">A empresa </w:t>
      </w:r>
      <w:r w:rsidRPr="0087128C">
        <w:rPr>
          <w:rFonts w:ascii="Times New Roman" w:hAnsi="Times New Roman" w:cs="Times New Roman"/>
          <w:b/>
          <w:bCs/>
        </w:rPr>
        <w:t>não apresenta indicadores de análise económico-financeira</w:t>
      </w:r>
      <w:r w:rsidRPr="0087128C">
        <w:rPr>
          <w:rFonts w:ascii="Times New Roman" w:hAnsi="Times New Roman" w:cs="Times New Roman"/>
        </w:rPr>
        <w:t xml:space="preserve"> (liquidez, solvência, etc.) nas suas demonstrações;</w:t>
      </w:r>
    </w:p>
    <w:p w14:paraId="399D5F16" w14:textId="77777777" w:rsidR="0087128C" w:rsidRPr="0087128C" w:rsidRDefault="0087128C" w:rsidP="0087128C">
      <w:pPr>
        <w:numPr>
          <w:ilvl w:val="0"/>
          <w:numId w:val="55"/>
        </w:numPr>
        <w:rPr>
          <w:rFonts w:ascii="Times New Roman" w:hAnsi="Times New Roman" w:cs="Times New Roman"/>
        </w:rPr>
      </w:pPr>
      <w:r w:rsidRPr="0087128C">
        <w:rPr>
          <w:rFonts w:ascii="Times New Roman" w:hAnsi="Times New Roman" w:cs="Times New Roman"/>
        </w:rPr>
        <w:t xml:space="preserve">Algumas </w:t>
      </w:r>
      <w:r w:rsidRPr="0087128C">
        <w:rPr>
          <w:rFonts w:ascii="Times New Roman" w:hAnsi="Times New Roman" w:cs="Times New Roman"/>
          <w:b/>
          <w:bCs/>
        </w:rPr>
        <w:t>provisões e amortizações não estão totalmente discriminadas</w:t>
      </w:r>
      <w:r w:rsidRPr="0087128C">
        <w:rPr>
          <w:rFonts w:ascii="Times New Roman" w:hAnsi="Times New Roman" w:cs="Times New Roman"/>
        </w:rPr>
        <w:t xml:space="preserve"> no balancete;</w:t>
      </w:r>
    </w:p>
    <w:p w14:paraId="6555B15F" w14:textId="5CF0B9B8" w:rsidR="0087128C" w:rsidRPr="0087128C" w:rsidRDefault="0087128C" w:rsidP="0087128C">
      <w:pPr>
        <w:numPr>
          <w:ilvl w:val="0"/>
          <w:numId w:val="55"/>
        </w:numPr>
        <w:rPr>
          <w:rFonts w:ascii="Times New Roman" w:hAnsi="Times New Roman" w:cs="Times New Roman"/>
        </w:rPr>
      </w:pPr>
      <w:r w:rsidRPr="0087128C">
        <w:rPr>
          <w:rFonts w:ascii="Times New Roman" w:hAnsi="Times New Roman" w:cs="Times New Roman"/>
        </w:rPr>
        <w:t xml:space="preserve">O CMVMC (Nota 27) apresenta </w:t>
      </w:r>
      <w:r w:rsidRPr="0087128C">
        <w:rPr>
          <w:rFonts w:ascii="Times New Roman" w:hAnsi="Times New Roman" w:cs="Times New Roman"/>
          <w:b/>
          <w:bCs/>
        </w:rPr>
        <w:t>erro de 200.000 Kz</w:t>
      </w:r>
      <w:r w:rsidRPr="0087128C">
        <w:rPr>
          <w:rFonts w:ascii="Times New Roman" w:hAnsi="Times New Roman" w:cs="Times New Roman"/>
        </w:rPr>
        <w:t>, resultante de má classificação de uma compra .</w:t>
      </w:r>
    </w:p>
    <w:p w14:paraId="2382764F" w14:textId="77777777" w:rsidR="0087128C" w:rsidRPr="0087128C" w:rsidRDefault="0087128C" w:rsidP="0087128C">
      <w:pPr>
        <w:rPr>
          <w:rFonts w:ascii="Times New Roman" w:hAnsi="Times New Roman" w:cs="Times New Roman"/>
        </w:rPr>
      </w:pPr>
      <w:r w:rsidRPr="0087128C">
        <w:rPr>
          <w:rFonts w:ascii="Times New Roman" w:hAnsi="Times New Roman" w:cs="Times New Roman"/>
        </w:rPr>
        <w:t xml:space="preserve">Apesar destas irregularidades, a maioria dos documentos foram disponibilizados, e os erros puderam ser identificados e corrigidos por meio de </w:t>
      </w:r>
      <w:r w:rsidRPr="0087128C">
        <w:rPr>
          <w:rFonts w:ascii="Times New Roman" w:hAnsi="Times New Roman" w:cs="Times New Roman"/>
          <w:b/>
          <w:bCs/>
        </w:rPr>
        <w:t>reclassificações sugeridas</w:t>
      </w:r>
      <w:r w:rsidRPr="0087128C">
        <w:rPr>
          <w:rFonts w:ascii="Times New Roman" w:hAnsi="Times New Roman" w:cs="Times New Roman"/>
        </w:rPr>
        <w:t>.</w:t>
      </w:r>
    </w:p>
    <w:p w14:paraId="31188C63" w14:textId="77777777" w:rsidR="0087128C" w:rsidRDefault="0087128C" w:rsidP="00AB726B">
      <w:pPr>
        <w:rPr>
          <w:rFonts w:ascii="Times New Roman" w:hAnsi="Times New Roman" w:cs="Times New Roman"/>
          <w:b/>
          <w:bCs/>
        </w:rPr>
      </w:pPr>
    </w:p>
    <w:p w14:paraId="2C891588" w14:textId="77777777" w:rsidR="0087128C" w:rsidRDefault="0087128C" w:rsidP="00AB726B">
      <w:pPr>
        <w:rPr>
          <w:rFonts w:ascii="Times New Roman" w:hAnsi="Times New Roman" w:cs="Times New Roman"/>
          <w:b/>
          <w:bCs/>
        </w:rPr>
      </w:pPr>
    </w:p>
    <w:p w14:paraId="712A99EE" w14:textId="77777777" w:rsidR="008C5E22" w:rsidRDefault="008C5E22" w:rsidP="00AB726B">
      <w:pPr>
        <w:rPr>
          <w:rFonts w:ascii="Times New Roman" w:hAnsi="Times New Roman" w:cs="Times New Roman"/>
          <w:b/>
          <w:bCs/>
        </w:rPr>
      </w:pPr>
    </w:p>
    <w:p w14:paraId="17778C3F" w14:textId="15CE75C7" w:rsidR="00AB726B" w:rsidRPr="00AB726B" w:rsidRDefault="00AB726B" w:rsidP="00AB726B">
      <w:pPr>
        <w:rPr>
          <w:rFonts w:ascii="Times New Roman" w:hAnsi="Times New Roman" w:cs="Times New Roman"/>
          <w:b/>
          <w:bCs/>
        </w:rPr>
      </w:pPr>
      <w:r w:rsidRPr="00AB726B">
        <w:rPr>
          <w:rFonts w:ascii="Times New Roman" w:hAnsi="Times New Roman" w:cs="Times New Roman"/>
          <w:b/>
          <w:bCs/>
        </w:rPr>
        <w:lastRenderedPageBreak/>
        <w:t>6. Sugestões</w:t>
      </w:r>
    </w:p>
    <w:p w14:paraId="7F4F6E6C" w14:textId="7754BF85" w:rsidR="0087128C" w:rsidRPr="0087128C"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 xml:space="preserve">Emitir imediatamente a </w:t>
      </w:r>
      <w:r w:rsidRPr="0087128C">
        <w:rPr>
          <w:rFonts w:ascii="Times New Roman" w:hAnsi="Times New Roman" w:cs="Times New Roman"/>
          <w:b/>
          <w:bCs/>
        </w:rPr>
        <w:t>nota de crédito pendente</w:t>
      </w:r>
      <w:r w:rsidRPr="0087128C">
        <w:rPr>
          <w:rFonts w:ascii="Times New Roman" w:hAnsi="Times New Roman" w:cs="Times New Roman"/>
        </w:rPr>
        <w:t xml:space="preserve"> e corrigir o saldo do cliente;</w:t>
      </w:r>
    </w:p>
    <w:p w14:paraId="254C0EBD" w14:textId="6CAEECDA" w:rsidR="0087128C" w:rsidRPr="0087128C"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 xml:space="preserve">Regularizar todas as vendas apenas com emissão de </w:t>
      </w:r>
      <w:r w:rsidRPr="0087128C">
        <w:rPr>
          <w:rFonts w:ascii="Times New Roman" w:hAnsi="Times New Roman" w:cs="Times New Roman"/>
          <w:b/>
          <w:bCs/>
        </w:rPr>
        <w:t>documentos legais (factura, guia, contrato)</w:t>
      </w:r>
      <w:r w:rsidRPr="0087128C">
        <w:rPr>
          <w:rFonts w:ascii="Times New Roman" w:hAnsi="Times New Roman" w:cs="Times New Roman"/>
        </w:rPr>
        <w:t>;</w:t>
      </w:r>
    </w:p>
    <w:p w14:paraId="71DE299F" w14:textId="0A71FE17" w:rsidR="0087128C" w:rsidRPr="0087128C"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 xml:space="preserve">Implementar uma rotina de </w:t>
      </w:r>
      <w:r w:rsidRPr="0087128C">
        <w:rPr>
          <w:rFonts w:ascii="Times New Roman" w:hAnsi="Times New Roman" w:cs="Times New Roman"/>
          <w:b/>
          <w:bCs/>
        </w:rPr>
        <w:t>reconciliação bancária mensal</w:t>
      </w:r>
      <w:r w:rsidRPr="0087128C">
        <w:rPr>
          <w:rFonts w:ascii="Times New Roman" w:hAnsi="Times New Roman" w:cs="Times New Roman"/>
        </w:rPr>
        <w:t xml:space="preserve"> e não apenas no fim do exercício;</w:t>
      </w:r>
    </w:p>
    <w:p w14:paraId="72EFA51B" w14:textId="5DBA303C" w:rsidR="0087128C" w:rsidRPr="0087128C"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 xml:space="preserve">Elaborar e divulgar periodicamente </w:t>
      </w:r>
      <w:r w:rsidRPr="0087128C">
        <w:rPr>
          <w:rFonts w:ascii="Times New Roman" w:hAnsi="Times New Roman" w:cs="Times New Roman"/>
          <w:b/>
          <w:bCs/>
        </w:rPr>
        <w:t>análises económico-financeiras</w:t>
      </w:r>
      <w:r w:rsidRPr="0087128C">
        <w:rPr>
          <w:rFonts w:ascii="Times New Roman" w:hAnsi="Times New Roman" w:cs="Times New Roman"/>
        </w:rPr>
        <w:t>, com base em rácios de rentabilidade, liquidez e solvência;</w:t>
      </w:r>
    </w:p>
    <w:p w14:paraId="6E9DEFD2" w14:textId="57E20D01" w:rsidR="0087128C"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Garantir que os saldos de inventário estejam sempre conciliados com os registos contabilísticos e fichas de armazém.</w:t>
      </w:r>
    </w:p>
    <w:p w14:paraId="45DF9BE9" w14:textId="151012AE" w:rsidR="0087128C" w:rsidRPr="008C5E22" w:rsidRDefault="0087128C" w:rsidP="0087128C">
      <w:pPr>
        <w:pStyle w:val="PargrafodaLista"/>
        <w:numPr>
          <w:ilvl w:val="0"/>
          <w:numId w:val="56"/>
        </w:numPr>
        <w:rPr>
          <w:rFonts w:ascii="Times New Roman" w:hAnsi="Times New Roman" w:cs="Times New Roman"/>
        </w:rPr>
      </w:pPr>
      <w:r w:rsidRPr="0087128C">
        <w:rPr>
          <w:rFonts w:ascii="Times New Roman" w:hAnsi="Times New Roman" w:cs="Times New Roman"/>
        </w:rPr>
        <w:t xml:space="preserve">Atualizar o plano de amortizações e fichas de ativos com </w:t>
      </w:r>
      <w:r w:rsidRPr="0087128C">
        <w:rPr>
          <w:rFonts w:ascii="Times New Roman" w:hAnsi="Times New Roman" w:cs="Times New Roman"/>
          <w:b/>
          <w:bCs/>
        </w:rPr>
        <w:t>vida útil e taxas compatíveis</w:t>
      </w:r>
    </w:p>
    <w:p w14:paraId="252FFFDB" w14:textId="77777777" w:rsidR="008C5E22" w:rsidRDefault="008C5E22" w:rsidP="008C5E22">
      <w:pPr>
        <w:pStyle w:val="PargrafodaLista"/>
        <w:rPr>
          <w:rFonts w:ascii="Times New Roman" w:hAnsi="Times New Roman" w:cs="Times New Roman"/>
          <w:b/>
          <w:bCs/>
        </w:rPr>
      </w:pPr>
    </w:p>
    <w:p w14:paraId="63D3D8C5" w14:textId="77777777" w:rsidR="008C5E22" w:rsidRPr="0087128C" w:rsidRDefault="008C5E22" w:rsidP="008C5E22">
      <w:pPr>
        <w:pStyle w:val="PargrafodaLista"/>
        <w:rPr>
          <w:rFonts w:ascii="Times New Roman" w:hAnsi="Times New Roman" w:cs="Times New Roman"/>
        </w:rPr>
      </w:pPr>
    </w:p>
    <w:p w14:paraId="747282D8" w14:textId="79111FA5" w:rsidR="00AB726B" w:rsidRPr="00AB726B" w:rsidRDefault="0097479E" w:rsidP="005B3AC1">
      <w:pPr>
        <w:jc w:val="center"/>
        <w:rPr>
          <w:rFonts w:ascii="Times New Roman" w:hAnsi="Times New Roman" w:cs="Times New Roman"/>
          <w:b/>
          <w:bCs/>
          <w:sz w:val="28"/>
          <w:szCs w:val="28"/>
        </w:rPr>
      </w:pPr>
      <w:r>
        <w:rPr>
          <w:rFonts w:ascii="Times New Roman" w:hAnsi="Times New Roman" w:cs="Times New Roman"/>
          <w:b/>
          <w:bCs/>
          <w:sz w:val="28"/>
          <w:szCs w:val="28"/>
        </w:rPr>
        <w:t>12</w:t>
      </w:r>
      <w:r w:rsidR="00AB726B" w:rsidRPr="00AB726B">
        <w:rPr>
          <w:rFonts w:ascii="Times New Roman" w:hAnsi="Times New Roman" w:cs="Times New Roman"/>
          <w:b/>
          <w:bCs/>
          <w:sz w:val="28"/>
          <w:szCs w:val="28"/>
        </w:rPr>
        <w:t>. Parecer do Auditor</w:t>
      </w:r>
    </w:p>
    <w:p w14:paraId="68127C59" w14:textId="106342CB" w:rsidR="00AB726B" w:rsidRDefault="005B3AC1" w:rsidP="00AB726B">
      <w:pPr>
        <w:rPr>
          <w:rFonts w:ascii="Times New Roman" w:hAnsi="Times New Roman" w:cs="Times New Roman"/>
        </w:rPr>
      </w:pPr>
      <w:r w:rsidRPr="005B3AC1">
        <w:rPr>
          <w:rFonts w:ascii="Times New Roman" w:hAnsi="Times New Roman" w:cs="Times New Roman"/>
        </w:rPr>
        <w:t>Em</w:t>
      </w:r>
      <w:r w:rsidR="00AB726B" w:rsidRPr="00AB726B">
        <w:rPr>
          <w:rFonts w:ascii="Times New Roman" w:hAnsi="Times New Roman" w:cs="Times New Roman"/>
        </w:rPr>
        <w:t xml:space="preserve"> nossa opinião, </w:t>
      </w:r>
      <w:r w:rsidR="0087128C" w:rsidRPr="0087128C">
        <w:rPr>
          <w:rFonts w:ascii="Times New Roman" w:hAnsi="Times New Roman" w:cs="Times New Roman"/>
        </w:rPr>
        <w:t xml:space="preserve">Apesar das reservas mencionadas, consideramos que, com os ajustamentos propostos, as demonstrações financeiras da empresa </w:t>
      </w:r>
      <w:r w:rsidR="0087128C" w:rsidRPr="0087128C">
        <w:rPr>
          <w:rFonts w:ascii="Times New Roman" w:hAnsi="Times New Roman" w:cs="Times New Roman"/>
          <w:b/>
          <w:bCs/>
        </w:rPr>
        <w:t>apresenta de forma verdadeira e apropriada a posição financeira da AB, Lda em 31/12/2021</w:t>
      </w:r>
      <w:r w:rsidR="0087128C" w:rsidRPr="0087128C">
        <w:rPr>
          <w:rFonts w:ascii="Times New Roman" w:hAnsi="Times New Roman" w:cs="Times New Roman"/>
        </w:rPr>
        <w:t xml:space="preserve">, em conformidade com o </w:t>
      </w:r>
      <w:r w:rsidR="0087128C" w:rsidRPr="0087128C">
        <w:rPr>
          <w:rFonts w:ascii="Times New Roman" w:hAnsi="Times New Roman" w:cs="Times New Roman"/>
          <w:b/>
          <w:bCs/>
        </w:rPr>
        <w:t>PGC e os princípios contabilísticos geralmente aceites</w:t>
      </w:r>
      <w:r w:rsidR="0087128C" w:rsidRPr="0087128C">
        <w:rPr>
          <w:rFonts w:ascii="Times New Roman" w:hAnsi="Times New Roman" w:cs="Times New Roman"/>
        </w:rPr>
        <w:t>.</w:t>
      </w:r>
    </w:p>
    <w:p w14:paraId="6FEB3771" w14:textId="77777777" w:rsidR="0087128C" w:rsidRDefault="0087128C" w:rsidP="00AB726B">
      <w:pPr>
        <w:rPr>
          <w:rFonts w:ascii="Times New Roman" w:hAnsi="Times New Roman" w:cs="Times New Roman"/>
        </w:rPr>
      </w:pPr>
    </w:p>
    <w:p w14:paraId="65FCA337" w14:textId="77777777" w:rsidR="005B3AC1" w:rsidRDefault="005B3AC1" w:rsidP="00AB726B">
      <w:pPr>
        <w:rPr>
          <w:rFonts w:ascii="Times New Roman" w:hAnsi="Times New Roman" w:cs="Times New Roman"/>
        </w:rPr>
      </w:pPr>
    </w:p>
    <w:p w14:paraId="4ADDFE56" w14:textId="77777777" w:rsidR="005B3AC1" w:rsidRPr="00AB726B" w:rsidRDefault="005B3AC1" w:rsidP="00AB726B">
      <w:pPr>
        <w:rPr>
          <w:rFonts w:ascii="Times New Roman" w:hAnsi="Times New Roman" w:cs="Times New Roman"/>
        </w:rPr>
      </w:pPr>
    </w:p>
    <w:p w14:paraId="3F80E2F2" w14:textId="627B1030" w:rsidR="000615E0" w:rsidRDefault="000615E0" w:rsidP="000615E0">
      <w:pPr>
        <w:rPr>
          <w:rFonts w:ascii="Times New Roman" w:hAnsi="Times New Roman" w:cs="Times New Roman"/>
          <w:b/>
          <w:bCs/>
        </w:rPr>
      </w:pPr>
      <w:r w:rsidRPr="000615E0">
        <w:rPr>
          <w:rFonts w:ascii="Times New Roman" w:hAnsi="Times New Roman" w:cs="Times New Roman"/>
          <w:b/>
          <w:bCs/>
        </w:rPr>
        <w:t xml:space="preserve">Luanda, </w:t>
      </w:r>
      <w:r w:rsidR="005B3AC1">
        <w:rPr>
          <w:rFonts w:ascii="Times New Roman" w:hAnsi="Times New Roman" w:cs="Times New Roman"/>
          <w:b/>
          <w:bCs/>
        </w:rPr>
        <w:t>Junho</w:t>
      </w:r>
      <w:r w:rsidRPr="000615E0">
        <w:rPr>
          <w:rFonts w:ascii="Times New Roman" w:hAnsi="Times New Roman" w:cs="Times New Roman"/>
          <w:b/>
          <w:bCs/>
        </w:rPr>
        <w:t xml:space="preserve"> de 202</w:t>
      </w:r>
      <w:r w:rsidR="00F06B1D" w:rsidRPr="00C6250C">
        <w:rPr>
          <w:rFonts w:ascii="Times New Roman" w:hAnsi="Times New Roman" w:cs="Times New Roman"/>
          <w:b/>
          <w:bCs/>
        </w:rPr>
        <w:t>2</w:t>
      </w:r>
      <w:r w:rsidRPr="000615E0">
        <w:rPr>
          <w:rFonts w:ascii="Times New Roman" w:hAnsi="Times New Roman" w:cs="Times New Roman"/>
        </w:rPr>
        <w:br/>
      </w:r>
      <w:r w:rsidRPr="000615E0">
        <w:rPr>
          <w:rFonts w:ascii="Times New Roman" w:hAnsi="Times New Roman" w:cs="Times New Roman"/>
          <w:b/>
          <w:bCs/>
        </w:rPr>
        <w:t>Pela Consultoria Goodnes, Lda</w:t>
      </w:r>
    </w:p>
    <w:p w14:paraId="747AAB39" w14:textId="77777777" w:rsidR="0087128C" w:rsidRDefault="0087128C" w:rsidP="000615E0">
      <w:pPr>
        <w:rPr>
          <w:rFonts w:ascii="Times New Roman" w:hAnsi="Times New Roman" w:cs="Times New Roman"/>
          <w:b/>
          <w:bCs/>
        </w:rPr>
      </w:pPr>
    </w:p>
    <w:p w14:paraId="63A63266" w14:textId="77777777" w:rsidR="0097479E" w:rsidRDefault="0097479E" w:rsidP="000615E0">
      <w:pPr>
        <w:rPr>
          <w:rFonts w:ascii="Times New Roman" w:hAnsi="Times New Roman" w:cs="Times New Roman"/>
          <w:b/>
          <w:bCs/>
        </w:rPr>
      </w:pPr>
    </w:p>
    <w:p w14:paraId="65E321B6" w14:textId="6FF396A4" w:rsidR="00472F5C" w:rsidRDefault="00472F5C" w:rsidP="00472F5C">
      <w:pPr>
        <w:jc w:val="center"/>
        <w:rPr>
          <w:rFonts w:ascii="Times New Roman" w:hAnsi="Times New Roman" w:cs="Times New Roman"/>
          <w:b/>
          <w:bCs/>
        </w:rPr>
      </w:pPr>
      <w:r>
        <w:rPr>
          <w:rFonts w:ascii="Times New Roman" w:hAnsi="Times New Roman" w:cs="Times New Roman"/>
          <w:b/>
          <w:bCs/>
        </w:rPr>
        <w:t>O</w:t>
      </w:r>
      <w:r w:rsidRPr="000615E0">
        <w:rPr>
          <w:rFonts w:ascii="Times New Roman" w:hAnsi="Times New Roman" w:cs="Times New Roman"/>
          <w:b/>
          <w:bCs/>
        </w:rPr>
        <w:t xml:space="preserve"> Auditor</w:t>
      </w:r>
      <w:r w:rsidRPr="00C6250C">
        <w:rPr>
          <w:rFonts w:ascii="Times New Roman" w:hAnsi="Times New Roman" w:cs="Times New Roman"/>
          <w:b/>
          <w:bCs/>
        </w:rPr>
        <w:t>a</w:t>
      </w:r>
      <w:r w:rsidRPr="000615E0">
        <w:rPr>
          <w:rFonts w:ascii="Times New Roman" w:hAnsi="Times New Roman" w:cs="Times New Roman"/>
          <w:b/>
          <w:bCs/>
        </w:rPr>
        <w:t>-C</w:t>
      </w:r>
      <w:r>
        <w:rPr>
          <w:rFonts w:ascii="Times New Roman" w:hAnsi="Times New Roman" w:cs="Times New Roman"/>
          <w:b/>
          <w:bCs/>
        </w:rPr>
        <w:t>HEFE</w:t>
      </w:r>
    </w:p>
    <w:p w14:paraId="60CF68F8" w14:textId="49A249AF" w:rsidR="00472F5C" w:rsidRDefault="00472F5C" w:rsidP="00472F5C">
      <w:pPr>
        <w:jc w:val="center"/>
        <w:rPr>
          <w:rFonts w:ascii="Times New Roman" w:hAnsi="Times New Roman" w:cs="Times New Roman"/>
          <w:b/>
          <w:bCs/>
        </w:rPr>
      </w:pPr>
      <w:r>
        <w:rPr>
          <w:rFonts w:ascii="Times New Roman" w:hAnsi="Times New Roman" w:cs="Times New Roman"/>
          <w:b/>
          <w:bCs/>
        </w:rPr>
        <w:t>__________________________________________</w:t>
      </w:r>
    </w:p>
    <w:p w14:paraId="5FA9E710" w14:textId="42374E4C" w:rsidR="00472F5C" w:rsidRPr="000615E0" w:rsidRDefault="00472F5C" w:rsidP="00472F5C">
      <w:pPr>
        <w:jc w:val="center"/>
        <w:rPr>
          <w:rFonts w:ascii="Times New Roman" w:hAnsi="Times New Roman" w:cs="Times New Roman"/>
        </w:rPr>
      </w:pPr>
      <w:r w:rsidRPr="000615E0">
        <w:rPr>
          <w:rFonts w:ascii="Times New Roman" w:hAnsi="Times New Roman" w:cs="Times New Roman"/>
          <w:b/>
          <w:bCs/>
        </w:rPr>
        <w:t>Albertina Quissanga – Auditor</w:t>
      </w:r>
      <w:r w:rsidRPr="00C6250C">
        <w:rPr>
          <w:rFonts w:ascii="Times New Roman" w:hAnsi="Times New Roman" w:cs="Times New Roman"/>
          <w:b/>
          <w:bCs/>
        </w:rPr>
        <w:t>a</w:t>
      </w:r>
      <w:r w:rsidRPr="000615E0">
        <w:rPr>
          <w:rFonts w:ascii="Times New Roman" w:hAnsi="Times New Roman" w:cs="Times New Roman"/>
          <w:b/>
          <w:bCs/>
        </w:rPr>
        <w:t>-Chefe (57721)</w:t>
      </w:r>
    </w:p>
    <w:p w14:paraId="6977B9A5" w14:textId="77777777" w:rsidR="00472F5C" w:rsidRDefault="00472F5C" w:rsidP="000615E0">
      <w:pPr>
        <w:rPr>
          <w:rFonts w:ascii="Times New Roman" w:hAnsi="Times New Roman" w:cs="Times New Roman"/>
          <w:b/>
          <w:bCs/>
        </w:rPr>
      </w:pPr>
    </w:p>
    <w:p w14:paraId="49B91E78" w14:textId="77777777" w:rsidR="00472F5C" w:rsidRDefault="00472F5C" w:rsidP="000615E0">
      <w:pPr>
        <w:rPr>
          <w:rFonts w:ascii="Times New Roman" w:hAnsi="Times New Roman" w:cs="Times New Roman"/>
          <w:b/>
          <w:bCs/>
        </w:rPr>
      </w:pPr>
    </w:p>
    <w:p w14:paraId="34B1EF56" w14:textId="77777777" w:rsidR="0087128C" w:rsidRDefault="0087128C" w:rsidP="000615E0">
      <w:pPr>
        <w:rPr>
          <w:rFonts w:ascii="Times New Roman" w:hAnsi="Times New Roman" w:cs="Times New Roman"/>
          <w:b/>
          <w:bCs/>
        </w:rPr>
      </w:pPr>
    </w:p>
    <w:p w14:paraId="50830B20" w14:textId="77777777" w:rsidR="0087128C" w:rsidRDefault="0087128C" w:rsidP="000615E0">
      <w:pPr>
        <w:rPr>
          <w:rFonts w:ascii="Times New Roman" w:hAnsi="Times New Roman" w:cs="Times New Roman"/>
          <w:b/>
          <w:bCs/>
        </w:rPr>
      </w:pPr>
    </w:p>
    <w:p w14:paraId="388FABD8" w14:textId="77777777" w:rsidR="0087128C" w:rsidRDefault="0087128C" w:rsidP="000615E0">
      <w:pPr>
        <w:rPr>
          <w:rFonts w:ascii="Times New Roman" w:hAnsi="Times New Roman" w:cs="Times New Roman"/>
          <w:b/>
          <w:bCs/>
        </w:rPr>
      </w:pPr>
    </w:p>
    <w:p w14:paraId="10823E4E" w14:textId="77777777" w:rsidR="0087128C" w:rsidRDefault="0087128C" w:rsidP="000615E0">
      <w:pPr>
        <w:rPr>
          <w:rFonts w:ascii="Times New Roman" w:hAnsi="Times New Roman" w:cs="Times New Roman"/>
          <w:b/>
          <w:bCs/>
        </w:rPr>
      </w:pPr>
    </w:p>
    <w:p w14:paraId="27C30889" w14:textId="77777777" w:rsidR="00472F5C" w:rsidRDefault="00472F5C" w:rsidP="000615E0">
      <w:pPr>
        <w:rPr>
          <w:rFonts w:ascii="Times New Roman" w:hAnsi="Times New Roman" w:cs="Times New Roman"/>
          <w:b/>
          <w:bCs/>
        </w:rPr>
      </w:pPr>
      <w:r>
        <w:rPr>
          <w:rFonts w:ascii="Times New Roman" w:hAnsi="Times New Roman" w:cs="Times New Roman"/>
          <w:b/>
          <w:bCs/>
        </w:rPr>
        <w:t>O PELOURO&gt;</w:t>
      </w:r>
    </w:p>
    <w:p w14:paraId="13ABC5C6" w14:textId="77777777" w:rsidR="00472F5C" w:rsidRDefault="000615E0" w:rsidP="000615E0">
      <w:pPr>
        <w:rPr>
          <w:rFonts w:ascii="Times New Roman" w:hAnsi="Times New Roman" w:cs="Times New Roman"/>
          <w:b/>
          <w:bCs/>
        </w:rPr>
      </w:pPr>
      <w:r w:rsidRPr="000615E0">
        <w:rPr>
          <w:rFonts w:ascii="Times New Roman" w:hAnsi="Times New Roman" w:cs="Times New Roman"/>
          <w:b/>
          <w:bCs/>
        </w:rPr>
        <w:t>Albertina Quissanga – Auditor</w:t>
      </w:r>
      <w:r w:rsidR="00F06B1D" w:rsidRPr="00C6250C">
        <w:rPr>
          <w:rFonts w:ascii="Times New Roman" w:hAnsi="Times New Roman" w:cs="Times New Roman"/>
          <w:b/>
          <w:bCs/>
        </w:rPr>
        <w:t>a</w:t>
      </w:r>
      <w:r w:rsidRPr="000615E0">
        <w:rPr>
          <w:rFonts w:ascii="Times New Roman" w:hAnsi="Times New Roman" w:cs="Times New Roman"/>
          <w:b/>
          <w:bCs/>
        </w:rPr>
        <w:t>-Chefe (57721)</w:t>
      </w:r>
    </w:p>
    <w:p w14:paraId="62F58EE4" w14:textId="77777777" w:rsidR="00472F5C" w:rsidRDefault="00472F5C" w:rsidP="000615E0">
      <w:pPr>
        <w:rPr>
          <w:rFonts w:ascii="Times New Roman" w:hAnsi="Times New Roman" w:cs="Times New Roman"/>
          <w:b/>
          <w:bCs/>
        </w:rPr>
      </w:pPr>
      <w:r>
        <w:rPr>
          <w:rFonts w:ascii="Times New Roman" w:hAnsi="Times New Roman" w:cs="Times New Roman"/>
          <w:b/>
          <w:bCs/>
        </w:rPr>
        <w:t>________________________________</w:t>
      </w:r>
    </w:p>
    <w:p w14:paraId="6B1210AA" w14:textId="77777777" w:rsidR="00472F5C" w:rsidRDefault="000615E0" w:rsidP="000615E0">
      <w:pPr>
        <w:rPr>
          <w:rFonts w:ascii="Times New Roman" w:hAnsi="Times New Roman" w:cs="Times New Roman"/>
          <w:b/>
          <w:bCs/>
        </w:rPr>
      </w:pPr>
      <w:r w:rsidRPr="000615E0">
        <w:rPr>
          <w:rFonts w:ascii="Times New Roman" w:hAnsi="Times New Roman" w:cs="Times New Roman"/>
        </w:rPr>
        <w:br/>
      </w:r>
      <w:r w:rsidRPr="000615E0">
        <w:rPr>
          <w:rFonts w:ascii="Times New Roman" w:hAnsi="Times New Roman" w:cs="Times New Roman"/>
          <w:b/>
          <w:bCs/>
        </w:rPr>
        <w:t>Alexandra Gongo (60571)</w:t>
      </w:r>
    </w:p>
    <w:p w14:paraId="00B680B7" w14:textId="77777777" w:rsidR="00472F5C" w:rsidRDefault="00472F5C" w:rsidP="000615E0">
      <w:pPr>
        <w:rPr>
          <w:rFonts w:ascii="Times New Roman" w:hAnsi="Times New Roman" w:cs="Times New Roman"/>
          <w:b/>
          <w:bCs/>
        </w:rPr>
      </w:pPr>
      <w:r>
        <w:rPr>
          <w:rFonts w:ascii="Times New Roman" w:hAnsi="Times New Roman" w:cs="Times New Roman"/>
          <w:b/>
          <w:bCs/>
        </w:rPr>
        <w:t>____________________________________</w:t>
      </w:r>
    </w:p>
    <w:p w14:paraId="4B6298C0" w14:textId="77777777" w:rsidR="00472F5C" w:rsidRDefault="000615E0" w:rsidP="000615E0">
      <w:pPr>
        <w:rPr>
          <w:rFonts w:ascii="Times New Roman" w:hAnsi="Times New Roman" w:cs="Times New Roman"/>
          <w:b/>
          <w:bCs/>
        </w:rPr>
      </w:pPr>
      <w:r w:rsidRPr="000615E0">
        <w:rPr>
          <w:rFonts w:ascii="Times New Roman" w:hAnsi="Times New Roman" w:cs="Times New Roman"/>
        </w:rPr>
        <w:br/>
      </w:r>
      <w:r w:rsidRPr="000615E0">
        <w:rPr>
          <w:rFonts w:ascii="Times New Roman" w:hAnsi="Times New Roman" w:cs="Times New Roman"/>
          <w:b/>
          <w:bCs/>
        </w:rPr>
        <w:t>Ana Mfutuka (58822)</w:t>
      </w:r>
    </w:p>
    <w:p w14:paraId="160A1FD5" w14:textId="77777777" w:rsidR="00472F5C" w:rsidRDefault="00472F5C" w:rsidP="000615E0">
      <w:pPr>
        <w:rPr>
          <w:rFonts w:ascii="Times New Roman" w:hAnsi="Times New Roman" w:cs="Times New Roman"/>
          <w:b/>
          <w:bCs/>
        </w:rPr>
      </w:pPr>
      <w:r>
        <w:rPr>
          <w:rFonts w:ascii="Times New Roman" w:hAnsi="Times New Roman" w:cs="Times New Roman"/>
          <w:b/>
          <w:bCs/>
        </w:rPr>
        <w:t>___________________________</w:t>
      </w:r>
    </w:p>
    <w:p w14:paraId="4E8F26AB" w14:textId="77B280F5" w:rsidR="000615E0" w:rsidRDefault="000615E0" w:rsidP="000615E0">
      <w:pPr>
        <w:rPr>
          <w:rFonts w:ascii="Times New Roman" w:hAnsi="Times New Roman" w:cs="Times New Roman"/>
          <w:b/>
          <w:bCs/>
        </w:rPr>
      </w:pPr>
      <w:r w:rsidRPr="000615E0">
        <w:rPr>
          <w:rFonts w:ascii="Times New Roman" w:hAnsi="Times New Roman" w:cs="Times New Roman"/>
        </w:rPr>
        <w:br/>
      </w:r>
      <w:r w:rsidRPr="000615E0">
        <w:rPr>
          <w:rFonts w:ascii="Times New Roman" w:hAnsi="Times New Roman" w:cs="Times New Roman"/>
          <w:b/>
          <w:bCs/>
        </w:rPr>
        <w:t>Helena Quarta (58967)</w:t>
      </w:r>
    </w:p>
    <w:p w14:paraId="64CB5645" w14:textId="0D52D527" w:rsidR="000615E0" w:rsidRDefault="00472F5C" w:rsidP="000615E0">
      <w:pPr>
        <w:rPr>
          <w:rFonts w:ascii="Times New Roman" w:hAnsi="Times New Roman" w:cs="Times New Roman"/>
          <w:b/>
          <w:bCs/>
        </w:rPr>
      </w:pPr>
      <w:r>
        <w:rPr>
          <w:rFonts w:ascii="Times New Roman" w:hAnsi="Times New Roman" w:cs="Times New Roman"/>
          <w:b/>
          <w:bCs/>
        </w:rPr>
        <w:t>________________________________</w:t>
      </w:r>
    </w:p>
    <w:p w14:paraId="38FC710E" w14:textId="77777777" w:rsidR="008C5E22" w:rsidRDefault="008C5E22" w:rsidP="000615E0">
      <w:pPr>
        <w:rPr>
          <w:rFonts w:ascii="Times New Roman" w:hAnsi="Times New Roman" w:cs="Times New Roman"/>
        </w:rPr>
      </w:pPr>
    </w:p>
    <w:p w14:paraId="355FF0B3" w14:textId="77777777" w:rsidR="008C5E22" w:rsidRDefault="008C5E22" w:rsidP="000615E0">
      <w:pPr>
        <w:rPr>
          <w:rFonts w:ascii="Times New Roman" w:hAnsi="Times New Roman" w:cs="Times New Roman"/>
        </w:rPr>
      </w:pPr>
    </w:p>
    <w:p w14:paraId="25C0438F" w14:textId="77777777" w:rsidR="008C5E22" w:rsidRDefault="008C5E22" w:rsidP="000615E0">
      <w:pPr>
        <w:rPr>
          <w:rFonts w:ascii="Times New Roman" w:hAnsi="Times New Roman" w:cs="Times New Roman"/>
        </w:rPr>
      </w:pPr>
    </w:p>
    <w:p w14:paraId="1D4177D4" w14:textId="77777777" w:rsidR="008C5E22" w:rsidRDefault="008C5E22" w:rsidP="000615E0">
      <w:pPr>
        <w:rPr>
          <w:rFonts w:ascii="Times New Roman" w:hAnsi="Times New Roman" w:cs="Times New Roman"/>
        </w:rPr>
      </w:pPr>
    </w:p>
    <w:p w14:paraId="2BA34B93" w14:textId="77777777" w:rsidR="008C5E22" w:rsidRDefault="008C5E22" w:rsidP="000615E0">
      <w:pPr>
        <w:rPr>
          <w:rFonts w:ascii="Times New Roman" w:hAnsi="Times New Roman" w:cs="Times New Roman"/>
        </w:rPr>
      </w:pPr>
    </w:p>
    <w:p w14:paraId="68A6143F" w14:textId="77777777" w:rsidR="008C5E22" w:rsidRDefault="008C5E22" w:rsidP="000615E0">
      <w:pPr>
        <w:rPr>
          <w:rFonts w:ascii="Times New Roman" w:hAnsi="Times New Roman" w:cs="Times New Roman"/>
        </w:rPr>
      </w:pPr>
    </w:p>
    <w:p w14:paraId="79F90718" w14:textId="77777777" w:rsidR="008C5E22" w:rsidRDefault="008C5E22" w:rsidP="000615E0">
      <w:pPr>
        <w:rPr>
          <w:rFonts w:ascii="Times New Roman" w:hAnsi="Times New Roman" w:cs="Times New Roman"/>
        </w:rPr>
      </w:pPr>
    </w:p>
    <w:p w14:paraId="3CC9B9E1" w14:textId="77777777" w:rsidR="008C5E22" w:rsidRDefault="008C5E22" w:rsidP="000615E0">
      <w:pPr>
        <w:rPr>
          <w:rFonts w:ascii="Times New Roman" w:hAnsi="Times New Roman" w:cs="Times New Roman"/>
        </w:rPr>
      </w:pPr>
    </w:p>
    <w:p w14:paraId="152BBAB0" w14:textId="77777777" w:rsidR="008C5E22" w:rsidRDefault="008C5E22" w:rsidP="000615E0">
      <w:pPr>
        <w:rPr>
          <w:rFonts w:ascii="Times New Roman" w:hAnsi="Times New Roman" w:cs="Times New Roman"/>
        </w:rPr>
      </w:pPr>
    </w:p>
    <w:p w14:paraId="752629E4" w14:textId="77777777" w:rsidR="008C5E22" w:rsidRDefault="008C5E22" w:rsidP="000615E0">
      <w:pPr>
        <w:rPr>
          <w:rFonts w:ascii="Times New Roman" w:hAnsi="Times New Roman" w:cs="Times New Roman"/>
        </w:rPr>
      </w:pPr>
    </w:p>
    <w:p w14:paraId="35E86175" w14:textId="77777777" w:rsidR="008C5E22" w:rsidRDefault="008C5E22" w:rsidP="000615E0">
      <w:pPr>
        <w:rPr>
          <w:rFonts w:ascii="Times New Roman" w:hAnsi="Times New Roman" w:cs="Times New Roman"/>
        </w:rPr>
      </w:pPr>
    </w:p>
    <w:p w14:paraId="35851566" w14:textId="77777777" w:rsidR="008C5E22" w:rsidRDefault="008C5E22" w:rsidP="000615E0">
      <w:pPr>
        <w:rPr>
          <w:rFonts w:ascii="Times New Roman" w:hAnsi="Times New Roman" w:cs="Times New Roman"/>
        </w:rPr>
      </w:pPr>
    </w:p>
    <w:p w14:paraId="1A2C786E" w14:textId="77777777" w:rsidR="008C5E22" w:rsidRDefault="008C5E22" w:rsidP="000615E0">
      <w:pPr>
        <w:rPr>
          <w:rFonts w:ascii="Times New Roman" w:hAnsi="Times New Roman" w:cs="Times New Roman"/>
        </w:rPr>
      </w:pPr>
    </w:p>
    <w:p w14:paraId="67B98156" w14:textId="4A437D58" w:rsidR="000615E0" w:rsidRPr="000615E0" w:rsidRDefault="000615E0" w:rsidP="000615E0">
      <w:pPr>
        <w:rPr>
          <w:rFonts w:ascii="Times New Roman" w:hAnsi="Times New Roman" w:cs="Times New Roman"/>
          <w:b/>
          <w:bCs/>
        </w:rPr>
      </w:pPr>
      <w:r w:rsidRPr="000615E0">
        <w:rPr>
          <w:rFonts w:ascii="Times New Roman" w:hAnsi="Times New Roman" w:cs="Times New Roman"/>
          <w:b/>
          <w:bCs/>
        </w:rPr>
        <w:lastRenderedPageBreak/>
        <w:t>1</w:t>
      </w:r>
      <w:r w:rsidR="00042702">
        <w:rPr>
          <w:rFonts w:ascii="Times New Roman" w:hAnsi="Times New Roman" w:cs="Times New Roman"/>
          <w:b/>
          <w:bCs/>
        </w:rPr>
        <w:t>3</w:t>
      </w:r>
      <w:r w:rsidRPr="000615E0">
        <w:rPr>
          <w:rFonts w:ascii="Times New Roman" w:hAnsi="Times New Roman" w:cs="Times New Roman"/>
          <w:b/>
          <w:bCs/>
        </w:rPr>
        <w:t xml:space="preserve">. RESPOSTAS ÀS QUESTÕES </w:t>
      </w:r>
    </w:p>
    <w:p w14:paraId="52A3AC23" w14:textId="77777777" w:rsidR="000615E0" w:rsidRPr="000615E0" w:rsidRDefault="000615E0" w:rsidP="000615E0">
      <w:pPr>
        <w:rPr>
          <w:rFonts w:ascii="Times New Roman" w:hAnsi="Times New Roman" w:cs="Times New Roman"/>
          <w:b/>
          <w:bCs/>
        </w:rPr>
      </w:pPr>
      <w:r w:rsidRPr="000615E0">
        <w:rPr>
          <w:rFonts w:ascii="Times New Roman" w:hAnsi="Times New Roman" w:cs="Times New Roman"/>
          <w:b/>
          <w:bCs/>
        </w:rPr>
        <w:t>Tipo de Auditoria Utilizada:</w:t>
      </w:r>
    </w:p>
    <w:p w14:paraId="6C0FAA21" w14:textId="77777777"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ao fim:</w:t>
      </w:r>
      <w:r w:rsidRPr="000615E0">
        <w:rPr>
          <w:rFonts w:ascii="Times New Roman" w:hAnsi="Times New Roman" w:cs="Times New Roman"/>
        </w:rPr>
        <w:t xml:space="preserve"> Auditoria Financeira</w:t>
      </w:r>
    </w:p>
    <w:p w14:paraId="2FFEB803" w14:textId="77777777"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à frequência:</w:t>
      </w:r>
      <w:r w:rsidRPr="000615E0">
        <w:rPr>
          <w:rFonts w:ascii="Times New Roman" w:hAnsi="Times New Roman" w:cs="Times New Roman"/>
        </w:rPr>
        <w:t xml:space="preserve"> Auditoria Periódica</w:t>
      </w:r>
    </w:p>
    <w:p w14:paraId="59E62707" w14:textId="142D6919"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à amplitude:</w:t>
      </w:r>
      <w:r w:rsidRPr="000615E0">
        <w:rPr>
          <w:rFonts w:ascii="Times New Roman" w:hAnsi="Times New Roman" w:cs="Times New Roman"/>
        </w:rPr>
        <w:t xml:space="preserve"> Auditoria </w:t>
      </w:r>
      <w:r w:rsidR="0087128C">
        <w:rPr>
          <w:rFonts w:ascii="Times New Roman" w:hAnsi="Times New Roman" w:cs="Times New Roman"/>
        </w:rPr>
        <w:t>parcial</w:t>
      </w:r>
    </w:p>
    <w:p w14:paraId="6D740C82" w14:textId="77777777"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à actuação:</w:t>
      </w:r>
      <w:r w:rsidRPr="000615E0">
        <w:rPr>
          <w:rFonts w:ascii="Times New Roman" w:hAnsi="Times New Roman" w:cs="Times New Roman"/>
        </w:rPr>
        <w:t xml:space="preserve"> Auditoria Interna contratada</w:t>
      </w:r>
    </w:p>
    <w:p w14:paraId="1810D6AF" w14:textId="77777777"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à obrigatoriedade:</w:t>
      </w:r>
      <w:r w:rsidRPr="000615E0">
        <w:rPr>
          <w:rFonts w:ascii="Times New Roman" w:hAnsi="Times New Roman" w:cs="Times New Roman"/>
        </w:rPr>
        <w:t xml:space="preserve"> Auditoria Facultativa, solicitada pelos sócios</w:t>
      </w:r>
    </w:p>
    <w:p w14:paraId="5908AA00" w14:textId="77777777"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ao período:</w:t>
      </w:r>
      <w:r w:rsidRPr="000615E0">
        <w:rPr>
          <w:rFonts w:ascii="Times New Roman" w:hAnsi="Times New Roman" w:cs="Times New Roman"/>
        </w:rPr>
        <w:t xml:space="preserve"> Auditoria Pontual (exercício de 2021)</w:t>
      </w:r>
    </w:p>
    <w:p w14:paraId="3C6EA535" w14:textId="31CADE8E" w:rsidR="000615E0" w:rsidRPr="000615E0" w:rsidRDefault="000615E0" w:rsidP="000615E0">
      <w:pPr>
        <w:numPr>
          <w:ilvl w:val="0"/>
          <w:numId w:val="13"/>
        </w:numPr>
        <w:rPr>
          <w:rFonts w:ascii="Times New Roman" w:hAnsi="Times New Roman" w:cs="Times New Roman"/>
        </w:rPr>
      </w:pPr>
      <w:r w:rsidRPr="000615E0">
        <w:rPr>
          <w:rFonts w:ascii="Times New Roman" w:hAnsi="Times New Roman" w:cs="Times New Roman"/>
          <w:b/>
          <w:bCs/>
        </w:rPr>
        <w:t>Quanto ao sujeito:</w:t>
      </w:r>
      <w:r w:rsidRPr="000615E0">
        <w:rPr>
          <w:rFonts w:ascii="Times New Roman" w:hAnsi="Times New Roman" w:cs="Times New Roman"/>
        </w:rPr>
        <w:t xml:space="preserve"> Auditoria Externa (p</w:t>
      </w:r>
      <w:r w:rsidR="00F06B1D" w:rsidRPr="00C6250C">
        <w:rPr>
          <w:rFonts w:ascii="Times New Roman" w:hAnsi="Times New Roman" w:cs="Times New Roman"/>
        </w:rPr>
        <w:t>ela consultoria Goodnes</w:t>
      </w:r>
      <w:r w:rsidRPr="000615E0">
        <w:rPr>
          <w:rFonts w:ascii="Times New Roman" w:hAnsi="Times New Roman" w:cs="Times New Roman"/>
        </w:rPr>
        <w:t>)</w:t>
      </w:r>
    </w:p>
    <w:p w14:paraId="7BC4A89C" w14:textId="77777777" w:rsidR="000615E0" w:rsidRPr="000615E0" w:rsidRDefault="000615E0" w:rsidP="000615E0">
      <w:pPr>
        <w:rPr>
          <w:rFonts w:ascii="Times New Roman" w:hAnsi="Times New Roman" w:cs="Times New Roman"/>
          <w:b/>
          <w:bCs/>
        </w:rPr>
      </w:pPr>
      <w:r w:rsidRPr="000615E0">
        <w:rPr>
          <w:rFonts w:ascii="Times New Roman" w:hAnsi="Times New Roman" w:cs="Times New Roman"/>
          <w:b/>
          <w:bCs/>
        </w:rPr>
        <w:t>Justificativa dos Procedimentos de Auditoria:</w:t>
      </w:r>
    </w:p>
    <w:p w14:paraId="42855804" w14:textId="77777777" w:rsidR="000615E0" w:rsidRPr="000615E0" w:rsidRDefault="000615E0" w:rsidP="000615E0">
      <w:pPr>
        <w:numPr>
          <w:ilvl w:val="0"/>
          <w:numId w:val="14"/>
        </w:numPr>
        <w:rPr>
          <w:rFonts w:ascii="Times New Roman" w:hAnsi="Times New Roman" w:cs="Times New Roman"/>
        </w:rPr>
      </w:pPr>
      <w:r w:rsidRPr="000615E0">
        <w:rPr>
          <w:rFonts w:ascii="Times New Roman" w:hAnsi="Times New Roman" w:cs="Times New Roman"/>
          <w:b/>
          <w:bCs/>
        </w:rPr>
        <w:t>Inspeção física:</w:t>
      </w:r>
      <w:r w:rsidRPr="000615E0">
        <w:rPr>
          <w:rFonts w:ascii="Times New Roman" w:hAnsi="Times New Roman" w:cs="Times New Roman"/>
        </w:rPr>
        <w:t xml:space="preserve"> usada para validar os saldos de stock (Nota 8);</w:t>
      </w:r>
    </w:p>
    <w:p w14:paraId="108E684C" w14:textId="77777777" w:rsidR="000615E0" w:rsidRPr="000615E0" w:rsidRDefault="000615E0" w:rsidP="000615E0">
      <w:pPr>
        <w:numPr>
          <w:ilvl w:val="0"/>
          <w:numId w:val="14"/>
        </w:numPr>
        <w:rPr>
          <w:rFonts w:ascii="Times New Roman" w:hAnsi="Times New Roman" w:cs="Times New Roman"/>
        </w:rPr>
      </w:pPr>
      <w:r w:rsidRPr="000615E0">
        <w:rPr>
          <w:rFonts w:ascii="Times New Roman" w:hAnsi="Times New Roman" w:cs="Times New Roman"/>
          <w:b/>
          <w:bCs/>
        </w:rPr>
        <w:t>Circularização:</w:t>
      </w:r>
      <w:r w:rsidRPr="000615E0">
        <w:rPr>
          <w:rFonts w:ascii="Times New Roman" w:hAnsi="Times New Roman" w:cs="Times New Roman"/>
        </w:rPr>
        <w:t xml:space="preserve"> usada com clientes (UPS Fortress) para confirmar saldo devedor;</w:t>
      </w:r>
    </w:p>
    <w:p w14:paraId="4243F317" w14:textId="77777777" w:rsidR="000615E0" w:rsidRPr="000615E0" w:rsidRDefault="000615E0" w:rsidP="000615E0">
      <w:pPr>
        <w:numPr>
          <w:ilvl w:val="0"/>
          <w:numId w:val="14"/>
        </w:numPr>
        <w:rPr>
          <w:rFonts w:ascii="Times New Roman" w:hAnsi="Times New Roman" w:cs="Times New Roman"/>
        </w:rPr>
      </w:pPr>
      <w:r w:rsidRPr="000615E0">
        <w:rPr>
          <w:rFonts w:ascii="Times New Roman" w:hAnsi="Times New Roman" w:cs="Times New Roman"/>
          <w:b/>
          <w:bCs/>
        </w:rPr>
        <w:t>Reconciliação bancária:</w:t>
      </w:r>
      <w:r w:rsidRPr="000615E0">
        <w:rPr>
          <w:rFonts w:ascii="Times New Roman" w:hAnsi="Times New Roman" w:cs="Times New Roman"/>
        </w:rPr>
        <w:t xml:space="preserve"> aplicada à conta 43.1 – BAI;</w:t>
      </w:r>
    </w:p>
    <w:p w14:paraId="43D19E22" w14:textId="77777777" w:rsidR="000615E0" w:rsidRPr="000615E0" w:rsidRDefault="000615E0" w:rsidP="000615E0">
      <w:pPr>
        <w:numPr>
          <w:ilvl w:val="0"/>
          <w:numId w:val="14"/>
        </w:numPr>
        <w:rPr>
          <w:rFonts w:ascii="Times New Roman" w:hAnsi="Times New Roman" w:cs="Times New Roman"/>
        </w:rPr>
      </w:pPr>
      <w:r w:rsidRPr="000615E0">
        <w:rPr>
          <w:rFonts w:ascii="Times New Roman" w:hAnsi="Times New Roman" w:cs="Times New Roman"/>
          <w:b/>
          <w:bCs/>
        </w:rPr>
        <w:t>Análise documental:</w:t>
      </w:r>
      <w:r w:rsidRPr="000615E0">
        <w:rPr>
          <w:rFonts w:ascii="Times New Roman" w:hAnsi="Times New Roman" w:cs="Times New Roman"/>
        </w:rPr>
        <w:t xml:space="preserve"> para verificar registros contábeis;</w:t>
      </w:r>
    </w:p>
    <w:p w14:paraId="4ED8EC8A" w14:textId="3AB35A5A" w:rsidR="000615E0" w:rsidRPr="000B008A" w:rsidRDefault="000615E0" w:rsidP="000B008A">
      <w:pPr>
        <w:numPr>
          <w:ilvl w:val="0"/>
          <w:numId w:val="14"/>
        </w:numPr>
        <w:rPr>
          <w:rFonts w:ascii="Times New Roman" w:hAnsi="Times New Roman" w:cs="Times New Roman"/>
        </w:rPr>
      </w:pPr>
      <w:r w:rsidRPr="000615E0">
        <w:rPr>
          <w:rFonts w:ascii="Times New Roman" w:hAnsi="Times New Roman" w:cs="Times New Roman"/>
          <w:b/>
          <w:bCs/>
        </w:rPr>
        <w:t>Testes substantivos:</w:t>
      </w:r>
      <w:r w:rsidRPr="000615E0">
        <w:rPr>
          <w:rFonts w:ascii="Times New Roman" w:hAnsi="Times New Roman" w:cs="Times New Roman"/>
        </w:rPr>
        <w:t xml:space="preserve"> aplicados nas contas de vendas, bancos, estoques e resultados.</w:t>
      </w:r>
    </w:p>
    <w:p w14:paraId="7F836D2A" w14:textId="77777777" w:rsidR="000615E0" w:rsidRPr="000615E0" w:rsidRDefault="000615E0" w:rsidP="000615E0">
      <w:pPr>
        <w:rPr>
          <w:rFonts w:ascii="Times New Roman" w:hAnsi="Times New Roman" w:cs="Times New Roman"/>
          <w:b/>
          <w:bCs/>
        </w:rPr>
      </w:pPr>
      <w:r w:rsidRPr="000615E0">
        <w:rPr>
          <w:rFonts w:ascii="Times New Roman" w:hAnsi="Times New Roman" w:cs="Times New Roman"/>
          <w:b/>
          <w:bCs/>
        </w:rPr>
        <w:t>Tipo de Relatório Elaborado:</w:t>
      </w:r>
    </w:p>
    <w:p w14:paraId="6FFFE92E" w14:textId="4044B421" w:rsidR="000615E0" w:rsidRPr="000615E0" w:rsidRDefault="000615E0" w:rsidP="000615E0">
      <w:pPr>
        <w:numPr>
          <w:ilvl w:val="0"/>
          <w:numId w:val="15"/>
        </w:numPr>
        <w:rPr>
          <w:rFonts w:ascii="Times New Roman" w:hAnsi="Times New Roman" w:cs="Times New Roman"/>
        </w:rPr>
      </w:pPr>
      <w:r w:rsidRPr="000615E0">
        <w:rPr>
          <w:rFonts w:ascii="Times New Roman" w:hAnsi="Times New Roman" w:cs="Times New Roman"/>
          <w:b/>
          <w:bCs/>
        </w:rPr>
        <w:t>Relatório de Auditoria com Parecer com Res</w:t>
      </w:r>
      <w:r w:rsidR="008C5E22">
        <w:rPr>
          <w:rFonts w:ascii="Times New Roman" w:hAnsi="Times New Roman" w:cs="Times New Roman"/>
          <w:b/>
          <w:bCs/>
        </w:rPr>
        <w:t>alva</w:t>
      </w:r>
    </w:p>
    <w:p w14:paraId="47A16C8B" w14:textId="77777777" w:rsidR="000615E0" w:rsidRPr="000615E0" w:rsidRDefault="000615E0" w:rsidP="000615E0">
      <w:pPr>
        <w:rPr>
          <w:rFonts w:ascii="Times New Roman" w:hAnsi="Times New Roman" w:cs="Times New Roman"/>
          <w:b/>
          <w:bCs/>
        </w:rPr>
      </w:pPr>
      <w:r w:rsidRPr="000615E0">
        <w:rPr>
          <w:rFonts w:ascii="Times New Roman" w:hAnsi="Times New Roman" w:cs="Times New Roman"/>
          <w:b/>
          <w:bCs/>
        </w:rPr>
        <w:t>Tipo de Parecer Emitido:</w:t>
      </w:r>
    </w:p>
    <w:p w14:paraId="16CDDA74" w14:textId="27F7033A" w:rsidR="000615E0" w:rsidRPr="000615E0" w:rsidRDefault="000615E0" w:rsidP="000615E0">
      <w:pPr>
        <w:numPr>
          <w:ilvl w:val="0"/>
          <w:numId w:val="16"/>
        </w:numPr>
        <w:rPr>
          <w:rFonts w:ascii="Times New Roman" w:hAnsi="Times New Roman" w:cs="Times New Roman"/>
        </w:rPr>
      </w:pPr>
      <w:r w:rsidRPr="000615E0">
        <w:rPr>
          <w:rFonts w:ascii="Times New Roman" w:hAnsi="Times New Roman" w:cs="Times New Roman"/>
          <w:b/>
          <w:bCs/>
        </w:rPr>
        <w:t>Parecer com Res</w:t>
      </w:r>
      <w:r w:rsidR="008C5E22">
        <w:rPr>
          <w:rFonts w:ascii="Times New Roman" w:hAnsi="Times New Roman" w:cs="Times New Roman"/>
          <w:b/>
          <w:bCs/>
        </w:rPr>
        <w:t>alva</w:t>
      </w:r>
      <w:r w:rsidRPr="000615E0">
        <w:rPr>
          <w:rFonts w:ascii="Times New Roman" w:hAnsi="Times New Roman" w:cs="Times New Roman"/>
        </w:rPr>
        <w:t>, devido às inconsistências encontradas nas existências, reconciliações e contas a receber.</w:t>
      </w:r>
    </w:p>
    <w:p w14:paraId="72425254" w14:textId="77777777" w:rsidR="000615E0" w:rsidRPr="000615E0" w:rsidRDefault="000615E0" w:rsidP="000615E0">
      <w:pPr>
        <w:rPr>
          <w:rFonts w:ascii="Times New Roman" w:hAnsi="Times New Roman" w:cs="Times New Roman"/>
          <w:b/>
          <w:bCs/>
        </w:rPr>
      </w:pPr>
      <w:r w:rsidRPr="000615E0">
        <w:rPr>
          <w:rFonts w:ascii="Times New Roman" w:hAnsi="Times New Roman" w:cs="Times New Roman"/>
          <w:b/>
          <w:bCs/>
        </w:rPr>
        <w:t>Instrumentos Utilizados para Recolha de Provas:</w:t>
      </w:r>
    </w:p>
    <w:p w14:paraId="755D5793" w14:textId="77777777" w:rsidR="000615E0" w:rsidRPr="000615E0" w:rsidRDefault="000615E0" w:rsidP="000615E0">
      <w:pPr>
        <w:numPr>
          <w:ilvl w:val="0"/>
          <w:numId w:val="17"/>
        </w:numPr>
        <w:rPr>
          <w:rFonts w:ascii="Times New Roman" w:hAnsi="Times New Roman" w:cs="Times New Roman"/>
        </w:rPr>
      </w:pPr>
      <w:r w:rsidRPr="000615E0">
        <w:rPr>
          <w:rFonts w:ascii="Times New Roman" w:hAnsi="Times New Roman" w:cs="Times New Roman"/>
        </w:rPr>
        <w:t>Check-list de auditoria</w:t>
      </w:r>
    </w:p>
    <w:p w14:paraId="18F5945F" w14:textId="77777777" w:rsidR="000615E0" w:rsidRPr="000615E0" w:rsidRDefault="000615E0" w:rsidP="000615E0">
      <w:pPr>
        <w:numPr>
          <w:ilvl w:val="0"/>
          <w:numId w:val="17"/>
        </w:numPr>
        <w:rPr>
          <w:rFonts w:ascii="Times New Roman" w:hAnsi="Times New Roman" w:cs="Times New Roman"/>
        </w:rPr>
      </w:pPr>
      <w:r w:rsidRPr="000615E0">
        <w:rPr>
          <w:rFonts w:ascii="Times New Roman" w:hAnsi="Times New Roman" w:cs="Times New Roman"/>
        </w:rPr>
        <w:t>Mapas de inventário</w:t>
      </w:r>
    </w:p>
    <w:p w14:paraId="2049BEA1" w14:textId="77777777" w:rsidR="000615E0" w:rsidRPr="000615E0" w:rsidRDefault="000615E0" w:rsidP="000615E0">
      <w:pPr>
        <w:numPr>
          <w:ilvl w:val="0"/>
          <w:numId w:val="17"/>
        </w:numPr>
        <w:rPr>
          <w:rFonts w:ascii="Times New Roman" w:hAnsi="Times New Roman" w:cs="Times New Roman"/>
        </w:rPr>
      </w:pPr>
      <w:r w:rsidRPr="000615E0">
        <w:rPr>
          <w:rFonts w:ascii="Times New Roman" w:hAnsi="Times New Roman" w:cs="Times New Roman"/>
        </w:rPr>
        <w:t>Balancete</w:t>
      </w:r>
    </w:p>
    <w:p w14:paraId="4822F038" w14:textId="17070D79" w:rsidR="000615E0" w:rsidRPr="000615E0" w:rsidRDefault="000615E0" w:rsidP="000615E0">
      <w:pPr>
        <w:numPr>
          <w:ilvl w:val="0"/>
          <w:numId w:val="17"/>
        </w:numPr>
        <w:rPr>
          <w:rFonts w:ascii="Times New Roman" w:hAnsi="Times New Roman" w:cs="Times New Roman"/>
        </w:rPr>
      </w:pPr>
      <w:r w:rsidRPr="000615E0">
        <w:rPr>
          <w:rFonts w:ascii="Times New Roman" w:hAnsi="Times New Roman" w:cs="Times New Roman"/>
        </w:rPr>
        <w:t>Demonstrações financeiras</w:t>
      </w:r>
      <w:r w:rsidR="008C5E22">
        <w:rPr>
          <w:rFonts w:ascii="Times New Roman" w:hAnsi="Times New Roman" w:cs="Times New Roman"/>
        </w:rPr>
        <w:t xml:space="preserve"> e Amortização</w:t>
      </w:r>
    </w:p>
    <w:p w14:paraId="7F6663FD" w14:textId="77777777" w:rsidR="000615E0" w:rsidRPr="000615E0" w:rsidRDefault="000615E0" w:rsidP="000615E0">
      <w:pPr>
        <w:numPr>
          <w:ilvl w:val="0"/>
          <w:numId w:val="17"/>
        </w:numPr>
        <w:rPr>
          <w:rFonts w:ascii="Times New Roman" w:hAnsi="Times New Roman" w:cs="Times New Roman"/>
        </w:rPr>
      </w:pPr>
      <w:r w:rsidRPr="000615E0">
        <w:rPr>
          <w:rFonts w:ascii="Times New Roman" w:hAnsi="Times New Roman" w:cs="Times New Roman"/>
        </w:rPr>
        <w:t>Circularizações e reconciliações bancárias</w:t>
      </w:r>
    </w:p>
    <w:p w14:paraId="5C7B6254" w14:textId="3D7FB56A" w:rsidR="00720CD8" w:rsidRPr="008C5E22" w:rsidRDefault="000615E0" w:rsidP="00720CD8">
      <w:pPr>
        <w:numPr>
          <w:ilvl w:val="0"/>
          <w:numId w:val="17"/>
        </w:numPr>
        <w:rPr>
          <w:rFonts w:ascii="Times New Roman" w:hAnsi="Times New Roman" w:cs="Times New Roman"/>
        </w:rPr>
      </w:pPr>
      <w:r w:rsidRPr="000615E0">
        <w:rPr>
          <w:rFonts w:ascii="Times New Roman" w:hAnsi="Times New Roman" w:cs="Times New Roman"/>
        </w:rPr>
        <w:t>Documentos fiscais e faturas</w:t>
      </w:r>
      <w:r w:rsidR="008F0A03">
        <w:rPr>
          <w:rFonts w:ascii="Times New Roman" w:hAnsi="Times New Roman" w:cs="Times New Roman"/>
        </w:rPr>
        <w:t>.</w:t>
      </w:r>
    </w:p>
    <w:p w14:paraId="1D7A3EB0" w14:textId="0BCE2830" w:rsidR="000615E0" w:rsidRPr="000615E0" w:rsidRDefault="000615E0" w:rsidP="00F06B1D">
      <w:pPr>
        <w:jc w:val="center"/>
        <w:rPr>
          <w:rFonts w:ascii="Times New Roman" w:hAnsi="Times New Roman" w:cs="Times New Roman"/>
          <w:b/>
          <w:bCs/>
          <w:sz w:val="28"/>
          <w:szCs w:val="28"/>
        </w:rPr>
      </w:pPr>
      <w:r w:rsidRPr="000615E0">
        <w:rPr>
          <w:rFonts w:ascii="Times New Roman" w:hAnsi="Times New Roman" w:cs="Times New Roman"/>
          <w:b/>
          <w:bCs/>
          <w:sz w:val="28"/>
          <w:szCs w:val="28"/>
        </w:rPr>
        <w:lastRenderedPageBreak/>
        <w:t>1</w:t>
      </w:r>
      <w:r w:rsidR="00042702">
        <w:rPr>
          <w:rFonts w:ascii="Times New Roman" w:hAnsi="Times New Roman" w:cs="Times New Roman"/>
          <w:b/>
          <w:bCs/>
          <w:sz w:val="28"/>
          <w:szCs w:val="28"/>
        </w:rPr>
        <w:t>4</w:t>
      </w:r>
      <w:r w:rsidRPr="000615E0">
        <w:rPr>
          <w:rFonts w:ascii="Times New Roman" w:hAnsi="Times New Roman" w:cs="Times New Roman"/>
          <w:b/>
          <w:bCs/>
          <w:sz w:val="28"/>
          <w:szCs w:val="28"/>
        </w:rPr>
        <w:t>. CONCLUSÃO</w:t>
      </w:r>
    </w:p>
    <w:p w14:paraId="6B2F2493" w14:textId="0A9B16E3" w:rsidR="00720CD8" w:rsidRDefault="00720CD8" w:rsidP="00844556">
      <w:pPr>
        <w:rPr>
          <w:rFonts w:ascii="Times New Roman" w:hAnsi="Times New Roman" w:cs="Times New Roman"/>
        </w:rPr>
      </w:pPr>
      <w:r w:rsidRPr="00720CD8">
        <w:rPr>
          <w:rFonts w:ascii="Times New Roman" w:hAnsi="Times New Roman" w:cs="Times New Roman"/>
        </w:rPr>
        <w:t xml:space="preserve">O presente trabalho de auditoria teve como objetivo principal </w:t>
      </w:r>
      <w:r w:rsidRPr="00720CD8">
        <w:rPr>
          <w:rFonts w:ascii="Times New Roman" w:hAnsi="Times New Roman" w:cs="Times New Roman"/>
          <w:b/>
          <w:bCs/>
        </w:rPr>
        <w:t>avaliar a fiabilidade e a conformidade das demonstrações financeiras</w:t>
      </w:r>
      <w:r w:rsidRPr="00720CD8">
        <w:rPr>
          <w:rFonts w:ascii="Times New Roman" w:hAnsi="Times New Roman" w:cs="Times New Roman"/>
        </w:rPr>
        <w:t xml:space="preserve"> da empresa </w:t>
      </w:r>
      <w:r w:rsidRPr="00720CD8">
        <w:rPr>
          <w:rFonts w:ascii="Times New Roman" w:hAnsi="Times New Roman" w:cs="Times New Roman"/>
          <w:b/>
          <w:bCs/>
        </w:rPr>
        <w:t>AB, Lda</w:t>
      </w:r>
      <w:r w:rsidRPr="00720CD8">
        <w:rPr>
          <w:rFonts w:ascii="Times New Roman" w:hAnsi="Times New Roman" w:cs="Times New Roman"/>
        </w:rPr>
        <w:t xml:space="preserve">, relativamente ao exercício económico de </w:t>
      </w:r>
      <w:r w:rsidRPr="00720CD8">
        <w:rPr>
          <w:rFonts w:ascii="Times New Roman" w:hAnsi="Times New Roman" w:cs="Times New Roman"/>
          <w:b/>
          <w:bCs/>
        </w:rPr>
        <w:t>2021</w:t>
      </w:r>
      <w:r w:rsidRPr="00720CD8">
        <w:rPr>
          <w:rFonts w:ascii="Times New Roman" w:hAnsi="Times New Roman" w:cs="Times New Roman"/>
        </w:rPr>
        <w:t>, através da aplicação de procedimentos técnicos e normas de auditoria aceites.</w:t>
      </w:r>
    </w:p>
    <w:p w14:paraId="39FD7502" w14:textId="77777777" w:rsidR="00720CD8" w:rsidRPr="00720CD8" w:rsidRDefault="00720CD8" w:rsidP="00720CD8">
      <w:pPr>
        <w:numPr>
          <w:ilvl w:val="0"/>
          <w:numId w:val="57"/>
        </w:numPr>
        <w:rPr>
          <w:rFonts w:ascii="Times New Roman" w:hAnsi="Times New Roman" w:cs="Times New Roman"/>
        </w:rPr>
      </w:pPr>
      <w:r w:rsidRPr="00720CD8">
        <w:rPr>
          <w:rFonts w:ascii="Times New Roman" w:hAnsi="Times New Roman" w:cs="Times New Roman"/>
          <w:b/>
          <w:bCs/>
        </w:rPr>
        <w:t>As Demonstrações Financeiras apresentadas inicialmente</w:t>
      </w:r>
      <w:r w:rsidRPr="00720CD8">
        <w:rPr>
          <w:rFonts w:ascii="Times New Roman" w:hAnsi="Times New Roman" w:cs="Times New Roman"/>
        </w:rPr>
        <w:t xml:space="preserve"> pela empresa contêm diversos </w:t>
      </w:r>
      <w:r w:rsidRPr="00720CD8">
        <w:rPr>
          <w:rFonts w:ascii="Times New Roman" w:hAnsi="Times New Roman" w:cs="Times New Roman"/>
          <w:b/>
          <w:bCs/>
        </w:rPr>
        <w:t>erros materiais e omissões</w:t>
      </w:r>
      <w:r w:rsidRPr="00720CD8">
        <w:rPr>
          <w:rFonts w:ascii="Times New Roman" w:hAnsi="Times New Roman" w:cs="Times New Roman"/>
        </w:rPr>
        <w:t xml:space="preserve">, que poderiam comprometer a </w:t>
      </w:r>
      <w:r w:rsidRPr="00720CD8">
        <w:rPr>
          <w:rFonts w:ascii="Times New Roman" w:hAnsi="Times New Roman" w:cs="Times New Roman"/>
          <w:b/>
          <w:bCs/>
        </w:rPr>
        <w:t>transparência e a fiabilidade da informação financeira</w:t>
      </w:r>
      <w:r w:rsidRPr="00720CD8">
        <w:rPr>
          <w:rFonts w:ascii="Times New Roman" w:hAnsi="Times New Roman" w:cs="Times New Roman"/>
        </w:rPr>
        <w:t>.</w:t>
      </w:r>
    </w:p>
    <w:p w14:paraId="4B7EA2FF" w14:textId="77777777" w:rsidR="00720CD8" w:rsidRPr="00720CD8" w:rsidRDefault="00720CD8" w:rsidP="00720CD8">
      <w:pPr>
        <w:numPr>
          <w:ilvl w:val="0"/>
          <w:numId w:val="57"/>
        </w:numPr>
        <w:rPr>
          <w:rFonts w:ascii="Times New Roman" w:hAnsi="Times New Roman" w:cs="Times New Roman"/>
        </w:rPr>
      </w:pPr>
      <w:r w:rsidRPr="00720CD8">
        <w:rPr>
          <w:rFonts w:ascii="Times New Roman" w:hAnsi="Times New Roman" w:cs="Times New Roman"/>
        </w:rPr>
        <w:t xml:space="preserve">Após os exames efetuados, foram identificadas </w:t>
      </w:r>
      <w:r w:rsidRPr="00720CD8">
        <w:rPr>
          <w:rFonts w:ascii="Times New Roman" w:hAnsi="Times New Roman" w:cs="Times New Roman"/>
          <w:b/>
          <w:bCs/>
        </w:rPr>
        <w:t>irregularidades relevantes</w:t>
      </w:r>
      <w:r w:rsidRPr="00720CD8">
        <w:rPr>
          <w:rFonts w:ascii="Times New Roman" w:hAnsi="Times New Roman" w:cs="Times New Roman"/>
        </w:rPr>
        <w:t>, destacando-se:</w:t>
      </w:r>
    </w:p>
    <w:p w14:paraId="543FDF3C" w14:textId="77777777" w:rsidR="00720CD8" w:rsidRPr="00720CD8" w:rsidRDefault="00720CD8" w:rsidP="00720CD8">
      <w:pPr>
        <w:numPr>
          <w:ilvl w:val="1"/>
          <w:numId w:val="57"/>
        </w:numPr>
        <w:rPr>
          <w:rFonts w:ascii="Times New Roman" w:hAnsi="Times New Roman" w:cs="Times New Roman"/>
        </w:rPr>
      </w:pPr>
      <w:r w:rsidRPr="00720CD8">
        <w:rPr>
          <w:rFonts w:ascii="Times New Roman" w:hAnsi="Times New Roman" w:cs="Times New Roman"/>
        </w:rPr>
        <w:t xml:space="preserve">Registos incorretos ou inconsistentes das </w:t>
      </w:r>
      <w:r w:rsidRPr="00720CD8">
        <w:rPr>
          <w:rFonts w:ascii="Times New Roman" w:hAnsi="Times New Roman" w:cs="Times New Roman"/>
          <w:b/>
          <w:bCs/>
        </w:rPr>
        <w:t>existências (Nota 8)</w:t>
      </w:r>
      <w:r w:rsidRPr="00720CD8">
        <w:rPr>
          <w:rFonts w:ascii="Times New Roman" w:hAnsi="Times New Roman" w:cs="Times New Roman"/>
        </w:rPr>
        <w:t xml:space="preserve">, com diferença superior a </w:t>
      </w:r>
      <w:r w:rsidRPr="00720CD8">
        <w:rPr>
          <w:rFonts w:ascii="Times New Roman" w:hAnsi="Times New Roman" w:cs="Times New Roman"/>
          <w:b/>
          <w:bCs/>
        </w:rPr>
        <w:t>10 milhões Kz</w:t>
      </w:r>
      <w:r w:rsidRPr="00720CD8">
        <w:rPr>
          <w:rFonts w:ascii="Times New Roman" w:hAnsi="Times New Roman" w:cs="Times New Roman"/>
        </w:rPr>
        <w:t xml:space="preserve"> face à contagem física;</w:t>
      </w:r>
    </w:p>
    <w:p w14:paraId="3163EF64" w14:textId="77777777" w:rsidR="00720CD8" w:rsidRPr="00720CD8" w:rsidRDefault="00720CD8" w:rsidP="00720CD8">
      <w:pPr>
        <w:numPr>
          <w:ilvl w:val="1"/>
          <w:numId w:val="57"/>
        </w:numPr>
        <w:rPr>
          <w:rFonts w:ascii="Times New Roman" w:hAnsi="Times New Roman" w:cs="Times New Roman"/>
        </w:rPr>
      </w:pPr>
      <w:r w:rsidRPr="00720CD8">
        <w:rPr>
          <w:rFonts w:ascii="Times New Roman" w:hAnsi="Times New Roman" w:cs="Times New Roman"/>
          <w:b/>
          <w:bCs/>
        </w:rPr>
        <w:t>Reconciliação bancária incompleta</w:t>
      </w:r>
      <w:r w:rsidRPr="00720CD8">
        <w:rPr>
          <w:rFonts w:ascii="Times New Roman" w:hAnsi="Times New Roman" w:cs="Times New Roman"/>
        </w:rPr>
        <w:t>, com movimentações não registadas na contabilidade, corrigidas posteriormente;</w:t>
      </w:r>
    </w:p>
    <w:p w14:paraId="61E3AD10" w14:textId="77777777" w:rsidR="00720CD8" w:rsidRPr="00720CD8" w:rsidRDefault="00720CD8" w:rsidP="00720CD8">
      <w:pPr>
        <w:numPr>
          <w:ilvl w:val="1"/>
          <w:numId w:val="57"/>
        </w:numPr>
        <w:rPr>
          <w:rFonts w:ascii="Times New Roman" w:hAnsi="Times New Roman" w:cs="Times New Roman"/>
        </w:rPr>
      </w:pPr>
      <w:r w:rsidRPr="00720CD8">
        <w:rPr>
          <w:rFonts w:ascii="Times New Roman" w:hAnsi="Times New Roman" w:cs="Times New Roman"/>
        </w:rPr>
        <w:t xml:space="preserve">Devolução de mercadoria </w:t>
      </w:r>
      <w:r w:rsidRPr="00720CD8">
        <w:rPr>
          <w:rFonts w:ascii="Times New Roman" w:hAnsi="Times New Roman" w:cs="Times New Roman"/>
          <w:b/>
          <w:bCs/>
        </w:rPr>
        <w:t>sem emissão de nota de crédito</w:t>
      </w:r>
      <w:r w:rsidRPr="00720CD8">
        <w:rPr>
          <w:rFonts w:ascii="Times New Roman" w:hAnsi="Times New Roman" w:cs="Times New Roman"/>
        </w:rPr>
        <w:t>, contrariando os princípios da especialização;</w:t>
      </w:r>
    </w:p>
    <w:p w14:paraId="76732191" w14:textId="77777777" w:rsidR="00720CD8" w:rsidRPr="00720CD8" w:rsidRDefault="00720CD8" w:rsidP="00720CD8">
      <w:pPr>
        <w:numPr>
          <w:ilvl w:val="1"/>
          <w:numId w:val="57"/>
        </w:numPr>
        <w:rPr>
          <w:rFonts w:ascii="Times New Roman" w:hAnsi="Times New Roman" w:cs="Times New Roman"/>
        </w:rPr>
      </w:pPr>
      <w:r w:rsidRPr="00720CD8">
        <w:rPr>
          <w:rFonts w:ascii="Times New Roman" w:hAnsi="Times New Roman" w:cs="Times New Roman"/>
        </w:rPr>
        <w:t xml:space="preserve">Registo de </w:t>
      </w:r>
      <w:r w:rsidRPr="00720CD8">
        <w:rPr>
          <w:rFonts w:ascii="Times New Roman" w:hAnsi="Times New Roman" w:cs="Times New Roman"/>
          <w:b/>
          <w:bCs/>
        </w:rPr>
        <w:t>venda sem documentos de suporte</w:t>
      </w:r>
      <w:r w:rsidRPr="00720CD8">
        <w:rPr>
          <w:rFonts w:ascii="Times New Roman" w:hAnsi="Times New Roman" w:cs="Times New Roman"/>
        </w:rPr>
        <w:t>, nomeadamente sem factura nem guia;</w:t>
      </w:r>
    </w:p>
    <w:p w14:paraId="39DBA0F3" w14:textId="77777777" w:rsidR="00720CD8" w:rsidRPr="00720CD8" w:rsidRDefault="00720CD8" w:rsidP="00720CD8">
      <w:pPr>
        <w:numPr>
          <w:ilvl w:val="1"/>
          <w:numId w:val="57"/>
        </w:numPr>
        <w:rPr>
          <w:rFonts w:ascii="Times New Roman" w:hAnsi="Times New Roman" w:cs="Times New Roman"/>
        </w:rPr>
      </w:pPr>
      <w:r w:rsidRPr="00720CD8">
        <w:rPr>
          <w:rFonts w:ascii="Times New Roman" w:hAnsi="Times New Roman" w:cs="Times New Roman"/>
        </w:rPr>
        <w:t xml:space="preserve">Erros técnicos no </w:t>
      </w:r>
      <w:r w:rsidRPr="00720CD8">
        <w:rPr>
          <w:rFonts w:ascii="Times New Roman" w:hAnsi="Times New Roman" w:cs="Times New Roman"/>
          <w:b/>
          <w:bCs/>
        </w:rPr>
        <w:t>Mapa de Amortizações</w:t>
      </w:r>
      <w:r w:rsidRPr="00720CD8">
        <w:rPr>
          <w:rFonts w:ascii="Times New Roman" w:hAnsi="Times New Roman" w:cs="Times New Roman"/>
        </w:rPr>
        <w:t xml:space="preserve">, com </w:t>
      </w:r>
      <w:r w:rsidRPr="00720CD8">
        <w:rPr>
          <w:rFonts w:ascii="Times New Roman" w:hAnsi="Times New Roman" w:cs="Times New Roman"/>
          <w:b/>
          <w:bCs/>
        </w:rPr>
        <w:t>taxas incoerentes</w:t>
      </w:r>
      <w:r w:rsidRPr="00720CD8">
        <w:rPr>
          <w:rFonts w:ascii="Times New Roman" w:hAnsi="Times New Roman" w:cs="Times New Roman"/>
        </w:rPr>
        <w:t xml:space="preserve">, </w:t>
      </w:r>
      <w:r w:rsidRPr="00720CD8">
        <w:rPr>
          <w:rFonts w:ascii="Times New Roman" w:hAnsi="Times New Roman" w:cs="Times New Roman"/>
          <w:b/>
          <w:bCs/>
        </w:rPr>
        <w:t>omissões de amortizações</w:t>
      </w:r>
      <w:r w:rsidRPr="00720CD8">
        <w:rPr>
          <w:rFonts w:ascii="Times New Roman" w:hAnsi="Times New Roman" w:cs="Times New Roman"/>
        </w:rPr>
        <w:t xml:space="preserve"> e </w:t>
      </w:r>
      <w:r w:rsidRPr="00720CD8">
        <w:rPr>
          <w:rFonts w:ascii="Times New Roman" w:hAnsi="Times New Roman" w:cs="Times New Roman"/>
          <w:b/>
          <w:bCs/>
        </w:rPr>
        <w:t>falta de uniformidade metodológica</w:t>
      </w:r>
      <w:r w:rsidRPr="00720CD8">
        <w:rPr>
          <w:rFonts w:ascii="Times New Roman" w:hAnsi="Times New Roman" w:cs="Times New Roman"/>
        </w:rPr>
        <w:t>.</w:t>
      </w:r>
    </w:p>
    <w:p w14:paraId="39BA6C0F" w14:textId="77777777" w:rsidR="00720CD8" w:rsidRPr="00720CD8" w:rsidRDefault="00720CD8" w:rsidP="00720CD8">
      <w:pPr>
        <w:numPr>
          <w:ilvl w:val="0"/>
          <w:numId w:val="57"/>
        </w:numPr>
        <w:rPr>
          <w:rFonts w:ascii="Times New Roman" w:hAnsi="Times New Roman" w:cs="Times New Roman"/>
        </w:rPr>
      </w:pPr>
      <w:r w:rsidRPr="00720CD8">
        <w:rPr>
          <w:rFonts w:ascii="Times New Roman" w:hAnsi="Times New Roman" w:cs="Times New Roman"/>
        </w:rPr>
        <w:t xml:space="preserve">As </w:t>
      </w:r>
      <w:r w:rsidRPr="00720CD8">
        <w:rPr>
          <w:rFonts w:ascii="Times New Roman" w:hAnsi="Times New Roman" w:cs="Times New Roman"/>
          <w:b/>
          <w:bCs/>
        </w:rPr>
        <w:t>correções e reclassificações</w:t>
      </w:r>
      <w:r w:rsidRPr="00720CD8">
        <w:rPr>
          <w:rFonts w:ascii="Times New Roman" w:hAnsi="Times New Roman" w:cs="Times New Roman"/>
        </w:rPr>
        <w:t xml:space="preserve"> sugeridas pela equipa de auditoria foram devidamente apresentadas no </w:t>
      </w:r>
      <w:r w:rsidRPr="00720CD8">
        <w:rPr>
          <w:rFonts w:ascii="Times New Roman" w:hAnsi="Times New Roman" w:cs="Times New Roman"/>
          <w:b/>
          <w:bCs/>
        </w:rPr>
        <w:t>Mapa de Reclassificações</w:t>
      </w:r>
      <w:r w:rsidRPr="00720CD8">
        <w:rPr>
          <w:rFonts w:ascii="Times New Roman" w:hAnsi="Times New Roman" w:cs="Times New Roman"/>
        </w:rPr>
        <w:t xml:space="preserve">, de forma a </w:t>
      </w:r>
      <w:r w:rsidRPr="00720CD8">
        <w:rPr>
          <w:rFonts w:ascii="Times New Roman" w:hAnsi="Times New Roman" w:cs="Times New Roman"/>
          <w:b/>
          <w:bCs/>
        </w:rPr>
        <w:t>alinhar os registos contabilísticos com a realidade económico-financeira da empresa</w:t>
      </w:r>
      <w:r w:rsidRPr="00720CD8">
        <w:rPr>
          <w:rFonts w:ascii="Times New Roman" w:hAnsi="Times New Roman" w:cs="Times New Roman"/>
        </w:rPr>
        <w:t>.</w:t>
      </w:r>
    </w:p>
    <w:p w14:paraId="1C59E735" w14:textId="77777777" w:rsidR="00720CD8" w:rsidRDefault="00720CD8" w:rsidP="00844556">
      <w:pPr>
        <w:rPr>
          <w:rFonts w:ascii="Times New Roman" w:hAnsi="Times New Roman" w:cs="Times New Roman"/>
        </w:rPr>
      </w:pPr>
    </w:p>
    <w:p w14:paraId="294F9977" w14:textId="77777777" w:rsidR="00720CD8" w:rsidRDefault="00720CD8" w:rsidP="00844556">
      <w:pPr>
        <w:rPr>
          <w:rFonts w:ascii="Times New Roman" w:hAnsi="Times New Roman" w:cs="Times New Roman"/>
        </w:rPr>
      </w:pPr>
    </w:p>
    <w:p w14:paraId="5861F4BC" w14:textId="77777777" w:rsidR="00720CD8" w:rsidRDefault="00720CD8" w:rsidP="00844556">
      <w:pPr>
        <w:rPr>
          <w:rFonts w:ascii="Times New Roman" w:hAnsi="Times New Roman" w:cs="Times New Roman"/>
        </w:rPr>
      </w:pPr>
    </w:p>
    <w:p w14:paraId="5370C0CC" w14:textId="77777777" w:rsidR="00720CD8" w:rsidRDefault="00720CD8" w:rsidP="00844556">
      <w:pPr>
        <w:rPr>
          <w:rFonts w:ascii="Times New Roman" w:hAnsi="Times New Roman" w:cs="Times New Roman"/>
        </w:rPr>
      </w:pPr>
    </w:p>
    <w:p w14:paraId="6F4D81DB" w14:textId="77777777" w:rsidR="00720CD8" w:rsidRDefault="00720CD8" w:rsidP="00844556">
      <w:pPr>
        <w:rPr>
          <w:rFonts w:ascii="Times New Roman" w:hAnsi="Times New Roman" w:cs="Times New Roman"/>
        </w:rPr>
      </w:pPr>
    </w:p>
    <w:p w14:paraId="23C6B6C3" w14:textId="77777777" w:rsidR="00720CD8" w:rsidRDefault="00720CD8" w:rsidP="00844556">
      <w:pPr>
        <w:rPr>
          <w:rFonts w:ascii="Times New Roman" w:hAnsi="Times New Roman" w:cs="Times New Roman"/>
        </w:rPr>
      </w:pPr>
    </w:p>
    <w:p w14:paraId="56FC3E1F" w14:textId="77777777" w:rsidR="008C5E22" w:rsidRDefault="008C5E22" w:rsidP="00844556">
      <w:pPr>
        <w:rPr>
          <w:rFonts w:ascii="Times New Roman" w:hAnsi="Times New Roman" w:cs="Times New Roman"/>
        </w:rPr>
      </w:pPr>
    </w:p>
    <w:p w14:paraId="47C736B6" w14:textId="77777777" w:rsidR="00720CD8" w:rsidRDefault="00720CD8" w:rsidP="00844556">
      <w:pPr>
        <w:rPr>
          <w:rFonts w:ascii="Times New Roman" w:hAnsi="Times New Roman" w:cs="Times New Roman"/>
        </w:rPr>
      </w:pPr>
    </w:p>
    <w:p w14:paraId="563FC6B6" w14:textId="6813473B" w:rsidR="00720CD8" w:rsidRDefault="008C5E22" w:rsidP="00720CD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15.</w:t>
      </w:r>
      <w:r w:rsidR="00720CD8" w:rsidRPr="00720CD8">
        <w:rPr>
          <w:rFonts w:ascii="Times New Roman" w:hAnsi="Times New Roman" w:cs="Times New Roman"/>
          <w:b/>
          <w:bCs/>
          <w:sz w:val="28"/>
          <w:szCs w:val="28"/>
        </w:rPr>
        <w:t>Considerações Finais</w:t>
      </w:r>
    </w:p>
    <w:p w14:paraId="603F7435" w14:textId="77777777" w:rsidR="00720CD8" w:rsidRPr="00720CD8" w:rsidRDefault="00720CD8" w:rsidP="00720CD8">
      <w:pPr>
        <w:rPr>
          <w:rFonts w:ascii="Times New Roman" w:hAnsi="Times New Roman" w:cs="Times New Roman"/>
        </w:rPr>
      </w:pPr>
      <w:r w:rsidRPr="00720CD8">
        <w:rPr>
          <w:rFonts w:ascii="Times New Roman" w:hAnsi="Times New Roman" w:cs="Times New Roman"/>
        </w:rPr>
        <w:t>Apesar das reservas identificadas, a auditoria conclui que, com as devidas correções propostas, as demonstrações financeiras auditadas refletem de forma verdadeira e apropriada a posição financeira da AB, Lda à data de 31/12/2021, em conformidade com o Plano Geral de Contabilidade (PGC) e os princípios contabilísticos geralmente aceites.</w:t>
      </w:r>
    </w:p>
    <w:p w14:paraId="7D5A0784" w14:textId="77777777" w:rsidR="00720CD8" w:rsidRPr="00720CD8" w:rsidRDefault="00720CD8" w:rsidP="00720CD8">
      <w:pPr>
        <w:rPr>
          <w:rFonts w:ascii="Times New Roman" w:hAnsi="Times New Roman" w:cs="Times New Roman"/>
        </w:rPr>
      </w:pPr>
      <w:r w:rsidRPr="00720CD8">
        <w:rPr>
          <w:rFonts w:ascii="Times New Roman" w:hAnsi="Times New Roman" w:cs="Times New Roman"/>
        </w:rPr>
        <w:t>A realização desta auditoria permitiu:</w:t>
      </w:r>
    </w:p>
    <w:p w14:paraId="01DF533C" w14:textId="77777777" w:rsidR="00720CD8" w:rsidRPr="00720CD8" w:rsidRDefault="00720CD8" w:rsidP="00720CD8">
      <w:pPr>
        <w:numPr>
          <w:ilvl w:val="0"/>
          <w:numId w:val="58"/>
        </w:numPr>
        <w:rPr>
          <w:rFonts w:ascii="Times New Roman" w:hAnsi="Times New Roman" w:cs="Times New Roman"/>
        </w:rPr>
      </w:pPr>
      <w:r w:rsidRPr="00720CD8">
        <w:rPr>
          <w:rFonts w:ascii="Times New Roman" w:hAnsi="Times New Roman" w:cs="Times New Roman"/>
        </w:rPr>
        <w:t>Identificar pontos críticos de melhoria nos controlos internos da empresa;</w:t>
      </w:r>
    </w:p>
    <w:p w14:paraId="6F88D712" w14:textId="77777777" w:rsidR="00720CD8" w:rsidRPr="00720CD8" w:rsidRDefault="00720CD8" w:rsidP="00720CD8">
      <w:pPr>
        <w:numPr>
          <w:ilvl w:val="0"/>
          <w:numId w:val="58"/>
        </w:numPr>
        <w:rPr>
          <w:rFonts w:ascii="Times New Roman" w:hAnsi="Times New Roman" w:cs="Times New Roman"/>
        </w:rPr>
      </w:pPr>
      <w:r w:rsidRPr="00720CD8">
        <w:rPr>
          <w:rFonts w:ascii="Times New Roman" w:hAnsi="Times New Roman" w:cs="Times New Roman"/>
        </w:rPr>
        <w:t>Sugerir práticas que aumentam a qualidade da informação financeira;</w:t>
      </w:r>
    </w:p>
    <w:p w14:paraId="6FAFC92C" w14:textId="77777777" w:rsidR="00720CD8" w:rsidRDefault="00720CD8" w:rsidP="00720CD8">
      <w:pPr>
        <w:numPr>
          <w:ilvl w:val="0"/>
          <w:numId w:val="58"/>
        </w:numPr>
        <w:rPr>
          <w:rFonts w:ascii="Times New Roman" w:hAnsi="Times New Roman" w:cs="Times New Roman"/>
        </w:rPr>
      </w:pPr>
      <w:r w:rsidRPr="00720CD8">
        <w:rPr>
          <w:rFonts w:ascii="Times New Roman" w:hAnsi="Times New Roman" w:cs="Times New Roman"/>
        </w:rPr>
        <w:t>Contribuir para o reforço da transparência, legalidade e conformidade das operações empresariais.</w:t>
      </w:r>
    </w:p>
    <w:p w14:paraId="37B45F63" w14:textId="77777777" w:rsidR="00720CD8" w:rsidRPr="00720CD8" w:rsidRDefault="00720CD8" w:rsidP="00720CD8">
      <w:pPr>
        <w:ind w:left="720"/>
        <w:rPr>
          <w:rFonts w:ascii="Times New Roman" w:hAnsi="Times New Roman" w:cs="Times New Roman"/>
        </w:rPr>
      </w:pPr>
    </w:p>
    <w:p w14:paraId="180ED9BA" w14:textId="3D2F07D6" w:rsidR="00720CD8" w:rsidRDefault="00720CD8" w:rsidP="00720CD8">
      <w:pPr>
        <w:jc w:val="center"/>
        <w:rPr>
          <w:rFonts w:ascii="Times New Roman" w:hAnsi="Times New Roman" w:cs="Times New Roman"/>
          <w:b/>
          <w:bCs/>
          <w:sz w:val="28"/>
          <w:szCs w:val="28"/>
        </w:rPr>
      </w:pPr>
      <w:r w:rsidRPr="00720CD8">
        <w:rPr>
          <w:rFonts w:ascii="Times New Roman" w:hAnsi="Times New Roman" w:cs="Times New Roman"/>
          <w:b/>
          <w:bCs/>
          <w:sz w:val="28"/>
          <w:szCs w:val="28"/>
        </w:rPr>
        <w:t>Recomendações Gerais:</w:t>
      </w:r>
    </w:p>
    <w:p w14:paraId="4DF9AA5C" w14:textId="5C090A65" w:rsidR="00720CD8" w:rsidRPr="00720CD8" w:rsidRDefault="00720CD8" w:rsidP="00720CD8">
      <w:pPr>
        <w:pStyle w:val="PargrafodaLista"/>
        <w:numPr>
          <w:ilvl w:val="0"/>
          <w:numId w:val="58"/>
        </w:numPr>
        <w:rPr>
          <w:rFonts w:ascii="Times New Roman" w:hAnsi="Times New Roman" w:cs="Times New Roman"/>
        </w:rPr>
      </w:pPr>
      <w:r w:rsidRPr="00720CD8">
        <w:rPr>
          <w:rFonts w:ascii="Times New Roman" w:hAnsi="Times New Roman" w:cs="Times New Roman"/>
        </w:rPr>
        <w:t>Implementar um sistema interno de controlo documental mais rigoroso, especialmente nas vendas e devoluções;</w:t>
      </w:r>
    </w:p>
    <w:p w14:paraId="7E0974FE" w14:textId="4368F6E1" w:rsidR="00720CD8" w:rsidRPr="00720CD8" w:rsidRDefault="00720CD8" w:rsidP="00720CD8">
      <w:pPr>
        <w:pStyle w:val="PargrafodaLista"/>
        <w:numPr>
          <w:ilvl w:val="0"/>
          <w:numId w:val="58"/>
        </w:numPr>
        <w:rPr>
          <w:rFonts w:ascii="Times New Roman" w:hAnsi="Times New Roman" w:cs="Times New Roman"/>
        </w:rPr>
      </w:pPr>
      <w:r w:rsidRPr="00720CD8">
        <w:rPr>
          <w:rFonts w:ascii="Times New Roman" w:hAnsi="Times New Roman" w:cs="Times New Roman"/>
        </w:rPr>
        <w:t>Realizar reconciliações bancárias mensais com acompanhamento técnico;</w:t>
      </w:r>
    </w:p>
    <w:p w14:paraId="4BDA31DA" w14:textId="5F81988E" w:rsidR="00720CD8" w:rsidRPr="00720CD8" w:rsidRDefault="00720CD8" w:rsidP="00720CD8">
      <w:pPr>
        <w:pStyle w:val="PargrafodaLista"/>
        <w:numPr>
          <w:ilvl w:val="0"/>
          <w:numId w:val="58"/>
        </w:numPr>
        <w:rPr>
          <w:rFonts w:ascii="Times New Roman" w:hAnsi="Times New Roman" w:cs="Times New Roman"/>
        </w:rPr>
      </w:pPr>
      <w:r w:rsidRPr="00720CD8">
        <w:rPr>
          <w:rFonts w:ascii="Times New Roman" w:hAnsi="Times New Roman" w:cs="Times New Roman"/>
        </w:rPr>
        <w:t>Promover a formação do pessoal da contabilidade nos princípios e técnicas de amortização, provisões e especialização dos exercícios;</w:t>
      </w:r>
    </w:p>
    <w:p w14:paraId="0CB76286" w14:textId="40995DED" w:rsidR="00720CD8" w:rsidRPr="00720CD8" w:rsidRDefault="00720CD8" w:rsidP="00720CD8">
      <w:pPr>
        <w:pStyle w:val="PargrafodaLista"/>
        <w:numPr>
          <w:ilvl w:val="0"/>
          <w:numId w:val="58"/>
        </w:numPr>
        <w:rPr>
          <w:rFonts w:ascii="Times New Roman" w:hAnsi="Times New Roman" w:cs="Times New Roman"/>
        </w:rPr>
      </w:pPr>
      <w:r w:rsidRPr="00720CD8">
        <w:rPr>
          <w:rFonts w:ascii="Times New Roman" w:hAnsi="Times New Roman" w:cs="Times New Roman"/>
        </w:rPr>
        <w:t>Criar relatórios periódicos de análise económico-financeira com base em rácios de liquidez, rentabilidade e solvência;</w:t>
      </w:r>
    </w:p>
    <w:p w14:paraId="724B587D" w14:textId="259FC667" w:rsidR="00720CD8" w:rsidRPr="00720CD8" w:rsidRDefault="00720CD8" w:rsidP="00720CD8">
      <w:pPr>
        <w:pStyle w:val="PargrafodaLista"/>
        <w:numPr>
          <w:ilvl w:val="0"/>
          <w:numId w:val="58"/>
        </w:numPr>
        <w:rPr>
          <w:rFonts w:ascii="Times New Roman" w:hAnsi="Times New Roman" w:cs="Times New Roman"/>
        </w:rPr>
      </w:pPr>
      <w:r w:rsidRPr="00720CD8">
        <w:rPr>
          <w:rFonts w:ascii="Times New Roman" w:hAnsi="Times New Roman" w:cs="Times New Roman"/>
        </w:rPr>
        <w:t>Documentar as políticas contabilísticas internas (vida útil, taxas de amortização, critérios de provisões, etc.).</w:t>
      </w:r>
    </w:p>
    <w:p w14:paraId="0E11914D" w14:textId="77777777" w:rsidR="00720CD8" w:rsidRDefault="00720CD8" w:rsidP="00720CD8">
      <w:pPr>
        <w:jc w:val="center"/>
        <w:rPr>
          <w:rFonts w:ascii="Times New Roman" w:hAnsi="Times New Roman" w:cs="Times New Roman"/>
          <w:b/>
          <w:bCs/>
          <w:sz w:val="28"/>
          <w:szCs w:val="28"/>
        </w:rPr>
      </w:pPr>
    </w:p>
    <w:p w14:paraId="7F6D879B" w14:textId="77777777" w:rsidR="00720CD8" w:rsidRDefault="00720CD8" w:rsidP="00720CD8">
      <w:pPr>
        <w:jc w:val="center"/>
        <w:rPr>
          <w:rFonts w:ascii="Times New Roman" w:hAnsi="Times New Roman" w:cs="Times New Roman"/>
          <w:b/>
          <w:bCs/>
          <w:sz w:val="28"/>
          <w:szCs w:val="28"/>
        </w:rPr>
      </w:pPr>
    </w:p>
    <w:p w14:paraId="77426A5B" w14:textId="77777777" w:rsidR="00720CD8" w:rsidRDefault="00720CD8" w:rsidP="00720CD8">
      <w:pPr>
        <w:jc w:val="center"/>
        <w:rPr>
          <w:rFonts w:ascii="Times New Roman" w:hAnsi="Times New Roman" w:cs="Times New Roman"/>
          <w:b/>
          <w:bCs/>
          <w:sz w:val="28"/>
          <w:szCs w:val="28"/>
        </w:rPr>
      </w:pPr>
    </w:p>
    <w:p w14:paraId="490C92CD" w14:textId="77777777" w:rsidR="00E22BCA" w:rsidRDefault="00E22BCA" w:rsidP="00720CD8">
      <w:pPr>
        <w:jc w:val="center"/>
        <w:rPr>
          <w:rFonts w:ascii="Times New Roman" w:hAnsi="Times New Roman" w:cs="Times New Roman"/>
          <w:b/>
          <w:bCs/>
          <w:sz w:val="28"/>
          <w:szCs w:val="28"/>
        </w:rPr>
      </w:pPr>
    </w:p>
    <w:p w14:paraId="27F03D70" w14:textId="77777777" w:rsidR="00720CD8" w:rsidRDefault="00720CD8" w:rsidP="00720CD8">
      <w:pPr>
        <w:jc w:val="center"/>
        <w:rPr>
          <w:rFonts w:ascii="Times New Roman" w:hAnsi="Times New Roman" w:cs="Times New Roman"/>
          <w:b/>
          <w:bCs/>
          <w:sz w:val="28"/>
          <w:szCs w:val="28"/>
        </w:rPr>
      </w:pPr>
    </w:p>
    <w:p w14:paraId="147A8429" w14:textId="77777777" w:rsidR="00720CD8" w:rsidRDefault="00720CD8" w:rsidP="00720CD8">
      <w:pPr>
        <w:jc w:val="center"/>
        <w:rPr>
          <w:rFonts w:ascii="Times New Roman" w:hAnsi="Times New Roman" w:cs="Times New Roman"/>
          <w:b/>
          <w:bCs/>
          <w:sz w:val="28"/>
          <w:szCs w:val="28"/>
        </w:rPr>
      </w:pPr>
    </w:p>
    <w:p w14:paraId="6C8967E0" w14:textId="2F908883" w:rsidR="00720CD8" w:rsidRPr="00720CD8" w:rsidRDefault="00720CD8" w:rsidP="00720CD8">
      <w:pPr>
        <w:jc w:val="center"/>
        <w:rPr>
          <w:rFonts w:ascii="Times New Roman" w:hAnsi="Times New Roman" w:cs="Times New Roman"/>
        </w:rPr>
      </w:pPr>
      <w:r w:rsidRPr="00720CD8">
        <w:rPr>
          <w:rFonts w:ascii="Times New Roman" w:hAnsi="Times New Roman" w:cs="Times New Roman"/>
        </w:rPr>
        <w:t xml:space="preserve">Feito em Luanda, </w:t>
      </w:r>
      <w:r w:rsidR="00E22BCA">
        <w:rPr>
          <w:rFonts w:ascii="Times New Roman" w:hAnsi="Times New Roman" w:cs="Times New Roman"/>
        </w:rPr>
        <w:t>2025</w:t>
      </w:r>
      <w:r w:rsidRPr="00720CD8">
        <w:rPr>
          <w:rFonts w:ascii="Times New Roman" w:hAnsi="Times New Roman" w:cs="Times New Roman"/>
        </w:rPr>
        <w:br/>
        <w:t xml:space="preserve">Pelo pelouro de auditores da consultoria: </w:t>
      </w:r>
      <w:r w:rsidR="00E22BCA">
        <w:rPr>
          <w:rFonts w:ascii="Times New Roman" w:hAnsi="Times New Roman" w:cs="Times New Roman"/>
          <w:i/>
          <w:iCs/>
        </w:rPr>
        <w:t>Godness, Lda</w:t>
      </w:r>
    </w:p>
    <w:p w14:paraId="425576EA" w14:textId="77777777" w:rsidR="00720CD8" w:rsidRPr="00720CD8" w:rsidRDefault="00720CD8" w:rsidP="00720CD8">
      <w:pPr>
        <w:jc w:val="center"/>
        <w:rPr>
          <w:rFonts w:ascii="Times New Roman" w:hAnsi="Times New Roman" w:cs="Times New Roman"/>
          <w:b/>
          <w:bCs/>
          <w:sz w:val="28"/>
          <w:szCs w:val="28"/>
        </w:rPr>
      </w:pPr>
    </w:p>
    <w:sectPr w:rsidR="00720CD8" w:rsidRPr="00720C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BC28" w14:textId="77777777" w:rsidR="009D3C36" w:rsidRDefault="009D3C36" w:rsidP="0082082E">
      <w:pPr>
        <w:spacing w:after="0" w:line="240" w:lineRule="auto"/>
      </w:pPr>
      <w:r>
        <w:separator/>
      </w:r>
    </w:p>
  </w:endnote>
  <w:endnote w:type="continuationSeparator" w:id="0">
    <w:p w14:paraId="7DB750DA" w14:textId="77777777" w:rsidR="009D3C36" w:rsidRDefault="009D3C36" w:rsidP="00820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el">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2A61" w14:textId="45D0C686" w:rsidR="00845969" w:rsidRDefault="00845969" w:rsidP="00845969">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897B" w14:textId="77777777" w:rsidR="009D3C36" w:rsidRDefault="009D3C36" w:rsidP="0082082E">
      <w:pPr>
        <w:spacing w:after="0" w:line="240" w:lineRule="auto"/>
      </w:pPr>
      <w:r>
        <w:separator/>
      </w:r>
    </w:p>
  </w:footnote>
  <w:footnote w:type="continuationSeparator" w:id="0">
    <w:p w14:paraId="228E6B83" w14:textId="77777777" w:rsidR="009D3C36" w:rsidRDefault="009D3C36" w:rsidP="00820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E8C"/>
    <w:multiLevelType w:val="multilevel"/>
    <w:tmpl w:val="519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ADE"/>
    <w:multiLevelType w:val="multilevel"/>
    <w:tmpl w:val="B96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22D2"/>
    <w:multiLevelType w:val="multilevel"/>
    <w:tmpl w:val="FD2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5E62"/>
    <w:multiLevelType w:val="hybridMultilevel"/>
    <w:tmpl w:val="44EC8D3C"/>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73663F9"/>
    <w:multiLevelType w:val="multilevel"/>
    <w:tmpl w:val="1E9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33D90"/>
    <w:multiLevelType w:val="multilevel"/>
    <w:tmpl w:val="13A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36EA1"/>
    <w:multiLevelType w:val="multilevel"/>
    <w:tmpl w:val="5F40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6762F"/>
    <w:multiLevelType w:val="hybridMultilevel"/>
    <w:tmpl w:val="50CE7194"/>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0EA87B15"/>
    <w:multiLevelType w:val="multilevel"/>
    <w:tmpl w:val="658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9264C"/>
    <w:multiLevelType w:val="multilevel"/>
    <w:tmpl w:val="DF8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2E49"/>
    <w:multiLevelType w:val="multilevel"/>
    <w:tmpl w:val="B70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E6264"/>
    <w:multiLevelType w:val="multilevel"/>
    <w:tmpl w:val="A24C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F01B9"/>
    <w:multiLevelType w:val="multilevel"/>
    <w:tmpl w:val="78E2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65201"/>
    <w:multiLevelType w:val="hybridMultilevel"/>
    <w:tmpl w:val="8B4EB00E"/>
    <w:lvl w:ilvl="0" w:tplc="04160001">
      <w:start w:val="1"/>
      <w:numFmt w:val="bullet"/>
      <w:lvlText w:val=""/>
      <w:lvlJc w:val="left"/>
      <w:pPr>
        <w:ind w:left="787" w:hanging="360"/>
      </w:pPr>
      <w:rPr>
        <w:rFonts w:ascii="Symbol" w:hAnsi="Symbol" w:hint="default"/>
      </w:rPr>
    </w:lvl>
    <w:lvl w:ilvl="1" w:tplc="0C000003" w:tentative="1">
      <w:start w:val="1"/>
      <w:numFmt w:val="bullet"/>
      <w:lvlText w:val="o"/>
      <w:lvlJc w:val="left"/>
      <w:pPr>
        <w:ind w:left="1507" w:hanging="360"/>
      </w:pPr>
      <w:rPr>
        <w:rFonts w:ascii="Courier New" w:hAnsi="Courier New" w:cs="Courier New" w:hint="default"/>
      </w:rPr>
    </w:lvl>
    <w:lvl w:ilvl="2" w:tplc="0C000005" w:tentative="1">
      <w:start w:val="1"/>
      <w:numFmt w:val="bullet"/>
      <w:lvlText w:val=""/>
      <w:lvlJc w:val="left"/>
      <w:pPr>
        <w:ind w:left="2227" w:hanging="360"/>
      </w:pPr>
      <w:rPr>
        <w:rFonts w:ascii="Wingdings" w:hAnsi="Wingdings" w:hint="default"/>
      </w:rPr>
    </w:lvl>
    <w:lvl w:ilvl="3" w:tplc="0C000001" w:tentative="1">
      <w:start w:val="1"/>
      <w:numFmt w:val="bullet"/>
      <w:lvlText w:val=""/>
      <w:lvlJc w:val="left"/>
      <w:pPr>
        <w:ind w:left="2947" w:hanging="360"/>
      </w:pPr>
      <w:rPr>
        <w:rFonts w:ascii="Symbol" w:hAnsi="Symbol" w:hint="default"/>
      </w:rPr>
    </w:lvl>
    <w:lvl w:ilvl="4" w:tplc="0C000003" w:tentative="1">
      <w:start w:val="1"/>
      <w:numFmt w:val="bullet"/>
      <w:lvlText w:val="o"/>
      <w:lvlJc w:val="left"/>
      <w:pPr>
        <w:ind w:left="3667" w:hanging="360"/>
      </w:pPr>
      <w:rPr>
        <w:rFonts w:ascii="Courier New" w:hAnsi="Courier New" w:cs="Courier New" w:hint="default"/>
      </w:rPr>
    </w:lvl>
    <w:lvl w:ilvl="5" w:tplc="0C000005" w:tentative="1">
      <w:start w:val="1"/>
      <w:numFmt w:val="bullet"/>
      <w:lvlText w:val=""/>
      <w:lvlJc w:val="left"/>
      <w:pPr>
        <w:ind w:left="4387" w:hanging="360"/>
      </w:pPr>
      <w:rPr>
        <w:rFonts w:ascii="Wingdings" w:hAnsi="Wingdings" w:hint="default"/>
      </w:rPr>
    </w:lvl>
    <w:lvl w:ilvl="6" w:tplc="0C000001" w:tentative="1">
      <w:start w:val="1"/>
      <w:numFmt w:val="bullet"/>
      <w:lvlText w:val=""/>
      <w:lvlJc w:val="left"/>
      <w:pPr>
        <w:ind w:left="5107" w:hanging="360"/>
      </w:pPr>
      <w:rPr>
        <w:rFonts w:ascii="Symbol" w:hAnsi="Symbol" w:hint="default"/>
      </w:rPr>
    </w:lvl>
    <w:lvl w:ilvl="7" w:tplc="0C000003" w:tentative="1">
      <w:start w:val="1"/>
      <w:numFmt w:val="bullet"/>
      <w:lvlText w:val="o"/>
      <w:lvlJc w:val="left"/>
      <w:pPr>
        <w:ind w:left="5827" w:hanging="360"/>
      </w:pPr>
      <w:rPr>
        <w:rFonts w:ascii="Courier New" w:hAnsi="Courier New" w:cs="Courier New" w:hint="default"/>
      </w:rPr>
    </w:lvl>
    <w:lvl w:ilvl="8" w:tplc="0C000005" w:tentative="1">
      <w:start w:val="1"/>
      <w:numFmt w:val="bullet"/>
      <w:lvlText w:val=""/>
      <w:lvlJc w:val="left"/>
      <w:pPr>
        <w:ind w:left="6547" w:hanging="360"/>
      </w:pPr>
      <w:rPr>
        <w:rFonts w:ascii="Wingdings" w:hAnsi="Wingdings" w:hint="default"/>
      </w:rPr>
    </w:lvl>
  </w:abstractNum>
  <w:abstractNum w:abstractNumId="14" w15:restartNumberingAfterBreak="0">
    <w:nsid w:val="21A9147A"/>
    <w:multiLevelType w:val="hybridMultilevel"/>
    <w:tmpl w:val="9E1C2C10"/>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2C21CE0"/>
    <w:multiLevelType w:val="multilevel"/>
    <w:tmpl w:val="CF60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D150F"/>
    <w:multiLevelType w:val="hybridMultilevel"/>
    <w:tmpl w:val="0EEA9D6A"/>
    <w:lvl w:ilvl="0" w:tplc="0416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7" w15:restartNumberingAfterBreak="0">
    <w:nsid w:val="2C520FCB"/>
    <w:multiLevelType w:val="multilevel"/>
    <w:tmpl w:val="262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928B8"/>
    <w:multiLevelType w:val="multilevel"/>
    <w:tmpl w:val="9A4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369E1"/>
    <w:multiLevelType w:val="multilevel"/>
    <w:tmpl w:val="4DD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C545E"/>
    <w:multiLevelType w:val="multilevel"/>
    <w:tmpl w:val="BF04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40D3E"/>
    <w:multiLevelType w:val="multilevel"/>
    <w:tmpl w:val="8CE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408F9"/>
    <w:multiLevelType w:val="multilevel"/>
    <w:tmpl w:val="D45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E4716"/>
    <w:multiLevelType w:val="multilevel"/>
    <w:tmpl w:val="93AE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25A03"/>
    <w:multiLevelType w:val="multilevel"/>
    <w:tmpl w:val="D0B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13C64"/>
    <w:multiLevelType w:val="multilevel"/>
    <w:tmpl w:val="F6F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B2019"/>
    <w:multiLevelType w:val="multilevel"/>
    <w:tmpl w:val="1CD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D0657"/>
    <w:multiLevelType w:val="multilevel"/>
    <w:tmpl w:val="C17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47E65"/>
    <w:multiLevelType w:val="multilevel"/>
    <w:tmpl w:val="736ED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A0A1C"/>
    <w:multiLevelType w:val="multilevel"/>
    <w:tmpl w:val="0B5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571EE"/>
    <w:multiLevelType w:val="hybridMultilevel"/>
    <w:tmpl w:val="244492F4"/>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47B0759D"/>
    <w:multiLevelType w:val="multilevel"/>
    <w:tmpl w:val="B64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77F0A"/>
    <w:multiLevelType w:val="multilevel"/>
    <w:tmpl w:val="05C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E6E06"/>
    <w:multiLevelType w:val="multilevel"/>
    <w:tmpl w:val="452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83B90"/>
    <w:multiLevelType w:val="multilevel"/>
    <w:tmpl w:val="710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A3A45"/>
    <w:multiLevelType w:val="multilevel"/>
    <w:tmpl w:val="2B3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A64DF"/>
    <w:multiLevelType w:val="hybridMultilevel"/>
    <w:tmpl w:val="37D6551A"/>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504075F2"/>
    <w:multiLevelType w:val="multilevel"/>
    <w:tmpl w:val="4CCE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AC49C3"/>
    <w:multiLevelType w:val="multilevel"/>
    <w:tmpl w:val="16A8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A71F1"/>
    <w:multiLevelType w:val="multilevel"/>
    <w:tmpl w:val="007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C1906"/>
    <w:multiLevelType w:val="multilevel"/>
    <w:tmpl w:val="5850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81B66"/>
    <w:multiLevelType w:val="multilevel"/>
    <w:tmpl w:val="B436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C43F6"/>
    <w:multiLevelType w:val="multilevel"/>
    <w:tmpl w:val="FF8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35178"/>
    <w:multiLevelType w:val="multilevel"/>
    <w:tmpl w:val="678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A543C0"/>
    <w:multiLevelType w:val="hybridMultilevel"/>
    <w:tmpl w:val="E036355C"/>
    <w:lvl w:ilvl="0" w:tplc="0416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5EB927BD"/>
    <w:multiLevelType w:val="multilevel"/>
    <w:tmpl w:val="631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B30AA"/>
    <w:multiLevelType w:val="multilevel"/>
    <w:tmpl w:val="2B7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55C85"/>
    <w:multiLevelType w:val="multilevel"/>
    <w:tmpl w:val="307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2785F"/>
    <w:multiLevelType w:val="multilevel"/>
    <w:tmpl w:val="4AC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C1DDF"/>
    <w:multiLevelType w:val="multilevel"/>
    <w:tmpl w:val="6928B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105CCF"/>
    <w:multiLevelType w:val="multilevel"/>
    <w:tmpl w:val="8A1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73A9D"/>
    <w:multiLevelType w:val="multilevel"/>
    <w:tmpl w:val="D29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B5028"/>
    <w:multiLevelType w:val="multilevel"/>
    <w:tmpl w:val="CA3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63F0A"/>
    <w:multiLevelType w:val="multilevel"/>
    <w:tmpl w:val="61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50DF9"/>
    <w:multiLevelType w:val="multilevel"/>
    <w:tmpl w:val="5BD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FE34E7"/>
    <w:multiLevelType w:val="multilevel"/>
    <w:tmpl w:val="60B8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0D6AAD"/>
    <w:multiLevelType w:val="multilevel"/>
    <w:tmpl w:val="953ED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C2559"/>
    <w:multiLevelType w:val="multilevel"/>
    <w:tmpl w:val="E6D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0113EA"/>
    <w:multiLevelType w:val="multilevel"/>
    <w:tmpl w:val="6750E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09631">
    <w:abstractNumId w:val="4"/>
  </w:num>
  <w:num w:numId="2" w16cid:durableId="1752845452">
    <w:abstractNumId w:val="1"/>
  </w:num>
  <w:num w:numId="3" w16cid:durableId="189690138">
    <w:abstractNumId w:val="33"/>
  </w:num>
  <w:num w:numId="4" w16cid:durableId="80613700">
    <w:abstractNumId w:val="23"/>
  </w:num>
  <w:num w:numId="5" w16cid:durableId="1005480755">
    <w:abstractNumId w:val="9"/>
  </w:num>
  <w:num w:numId="6" w16cid:durableId="636492678">
    <w:abstractNumId w:val="58"/>
  </w:num>
  <w:num w:numId="7" w16cid:durableId="727455729">
    <w:abstractNumId w:val="11"/>
  </w:num>
  <w:num w:numId="8" w16cid:durableId="263080941">
    <w:abstractNumId w:val="43"/>
  </w:num>
  <w:num w:numId="9" w16cid:durableId="317615260">
    <w:abstractNumId w:val="10"/>
  </w:num>
  <w:num w:numId="10" w16cid:durableId="1821648399">
    <w:abstractNumId w:val="50"/>
  </w:num>
  <w:num w:numId="11" w16cid:durableId="455373431">
    <w:abstractNumId w:val="39"/>
  </w:num>
  <w:num w:numId="12" w16cid:durableId="1051540395">
    <w:abstractNumId w:val="0"/>
  </w:num>
  <w:num w:numId="13" w16cid:durableId="1881628432">
    <w:abstractNumId w:val="35"/>
  </w:num>
  <w:num w:numId="14" w16cid:durableId="33359620">
    <w:abstractNumId w:val="26"/>
  </w:num>
  <w:num w:numId="15" w16cid:durableId="949122414">
    <w:abstractNumId w:val="42"/>
  </w:num>
  <w:num w:numId="16" w16cid:durableId="1510832808">
    <w:abstractNumId w:val="34"/>
  </w:num>
  <w:num w:numId="17" w16cid:durableId="1896159088">
    <w:abstractNumId w:val="41"/>
  </w:num>
  <w:num w:numId="18" w16cid:durableId="251159629">
    <w:abstractNumId w:val="55"/>
  </w:num>
  <w:num w:numId="19" w16cid:durableId="513572786">
    <w:abstractNumId w:val="57"/>
  </w:num>
  <w:num w:numId="20" w16cid:durableId="20057112">
    <w:abstractNumId w:val="17"/>
  </w:num>
  <w:num w:numId="21" w16cid:durableId="382676355">
    <w:abstractNumId w:val="24"/>
  </w:num>
  <w:num w:numId="22" w16cid:durableId="460926773">
    <w:abstractNumId w:val="19"/>
  </w:num>
  <w:num w:numId="23" w16cid:durableId="1785495082">
    <w:abstractNumId w:val="47"/>
  </w:num>
  <w:num w:numId="24" w16cid:durableId="356466076">
    <w:abstractNumId w:val="54"/>
  </w:num>
  <w:num w:numId="25" w16cid:durableId="1421024029">
    <w:abstractNumId w:val="31"/>
  </w:num>
  <w:num w:numId="26" w16cid:durableId="636953844">
    <w:abstractNumId w:val="40"/>
  </w:num>
  <w:num w:numId="27" w16cid:durableId="2135320143">
    <w:abstractNumId w:val="25"/>
  </w:num>
  <w:num w:numId="28" w16cid:durableId="1510633931">
    <w:abstractNumId w:val="52"/>
  </w:num>
  <w:num w:numId="29" w16cid:durableId="2078436933">
    <w:abstractNumId w:val="48"/>
  </w:num>
  <w:num w:numId="30" w16cid:durableId="1445660172">
    <w:abstractNumId w:val="20"/>
  </w:num>
  <w:num w:numId="31" w16cid:durableId="1647586762">
    <w:abstractNumId w:val="18"/>
  </w:num>
  <w:num w:numId="32" w16cid:durableId="1735615691">
    <w:abstractNumId w:val="8"/>
  </w:num>
  <w:num w:numId="33" w16cid:durableId="2102948825">
    <w:abstractNumId w:val="13"/>
  </w:num>
  <w:num w:numId="34" w16cid:durableId="1887989557">
    <w:abstractNumId w:val="14"/>
  </w:num>
  <w:num w:numId="35" w16cid:durableId="1437093534">
    <w:abstractNumId w:val="36"/>
  </w:num>
  <w:num w:numId="36" w16cid:durableId="489105375">
    <w:abstractNumId w:val="44"/>
  </w:num>
  <w:num w:numId="37" w16cid:durableId="1683893532">
    <w:abstractNumId w:val="49"/>
  </w:num>
  <w:num w:numId="38" w16cid:durableId="1217088712">
    <w:abstractNumId w:val="28"/>
  </w:num>
  <w:num w:numId="39" w16cid:durableId="884567242">
    <w:abstractNumId w:val="6"/>
  </w:num>
  <w:num w:numId="40" w16cid:durableId="16784542">
    <w:abstractNumId w:val="37"/>
  </w:num>
  <w:num w:numId="41" w16cid:durableId="812478376">
    <w:abstractNumId w:val="30"/>
  </w:num>
  <w:num w:numId="42" w16cid:durableId="888607705">
    <w:abstractNumId w:val="16"/>
  </w:num>
  <w:num w:numId="43" w16cid:durableId="1323696401">
    <w:abstractNumId w:val="51"/>
  </w:num>
  <w:num w:numId="44" w16cid:durableId="639917034">
    <w:abstractNumId w:val="15"/>
  </w:num>
  <w:num w:numId="45" w16cid:durableId="1798647436">
    <w:abstractNumId w:val="46"/>
  </w:num>
  <w:num w:numId="46" w16cid:durableId="2018386872">
    <w:abstractNumId w:val="53"/>
  </w:num>
  <w:num w:numId="47" w16cid:durableId="1102342175">
    <w:abstractNumId w:val="5"/>
  </w:num>
  <w:num w:numId="48" w16cid:durableId="560673576">
    <w:abstractNumId w:val="22"/>
  </w:num>
  <w:num w:numId="49" w16cid:durableId="853768231">
    <w:abstractNumId w:val="38"/>
  </w:num>
  <w:num w:numId="50" w16cid:durableId="359354357">
    <w:abstractNumId w:val="27"/>
  </w:num>
  <w:num w:numId="51" w16cid:durableId="1471362428">
    <w:abstractNumId w:val="21"/>
  </w:num>
  <w:num w:numId="52" w16cid:durableId="1138494532">
    <w:abstractNumId w:val="12"/>
  </w:num>
  <w:num w:numId="53" w16cid:durableId="1372458119">
    <w:abstractNumId w:val="32"/>
  </w:num>
  <w:num w:numId="54" w16cid:durableId="1116027017">
    <w:abstractNumId w:val="45"/>
  </w:num>
  <w:num w:numId="55" w16cid:durableId="1764254790">
    <w:abstractNumId w:val="2"/>
  </w:num>
  <w:num w:numId="56" w16cid:durableId="2066678193">
    <w:abstractNumId w:val="3"/>
  </w:num>
  <w:num w:numId="57" w16cid:durableId="204949854">
    <w:abstractNumId w:val="56"/>
  </w:num>
  <w:num w:numId="58" w16cid:durableId="1545825358">
    <w:abstractNumId w:val="29"/>
  </w:num>
  <w:num w:numId="59" w16cid:durableId="1818304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1E"/>
    <w:rsid w:val="00000574"/>
    <w:rsid w:val="00034BE6"/>
    <w:rsid w:val="00042702"/>
    <w:rsid w:val="00060D04"/>
    <w:rsid w:val="000615E0"/>
    <w:rsid w:val="00077E23"/>
    <w:rsid w:val="000A13A0"/>
    <w:rsid w:val="000A6335"/>
    <w:rsid w:val="000A6C41"/>
    <w:rsid w:val="000A758C"/>
    <w:rsid w:val="000B008A"/>
    <w:rsid w:val="000C66E0"/>
    <w:rsid w:val="00104AD6"/>
    <w:rsid w:val="00117FDC"/>
    <w:rsid w:val="001475FA"/>
    <w:rsid w:val="00157273"/>
    <w:rsid w:val="00162BCE"/>
    <w:rsid w:val="0017691F"/>
    <w:rsid w:val="001A00B6"/>
    <w:rsid w:val="001D51D8"/>
    <w:rsid w:val="001F427A"/>
    <w:rsid w:val="002102E0"/>
    <w:rsid w:val="00210B69"/>
    <w:rsid w:val="002139FA"/>
    <w:rsid w:val="00216FF5"/>
    <w:rsid w:val="00244771"/>
    <w:rsid w:val="00244DF5"/>
    <w:rsid w:val="00261BD6"/>
    <w:rsid w:val="002862C5"/>
    <w:rsid w:val="00292E97"/>
    <w:rsid w:val="00295809"/>
    <w:rsid w:val="002B0B74"/>
    <w:rsid w:val="002E110A"/>
    <w:rsid w:val="00301CEC"/>
    <w:rsid w:val="003070CE"/>
    <w:rsid w:val="00314250"/>
    <w:rsid w:val="00320C1F"/>
    <w:rsid w:val="0035363F"/>
    <w:rsid w:val="00361751"/>
    <w:rsid w:val="00367BDE"/>
    <w:rsid w:val="00392D1E"/>
    <w:rsid w:val="003A5D88"/>
    <w:rsid w:val="003A7E2E"/>
    <w:rsid w:val="003E4895"/>
    <w:rsid w:val="00412261"/>
    <w:rsid w:val="004174FC"/>
    <w:rsid w:val="00431201"/>
    <w:rsid w:val="00461561"/>
    <w:rsid w:val="00470016"/>
    <w:rsid w:val="00472F5C"/>
    <w:rsid w:val="00473823"/>
    <w:rsid w:val="004B0CB0"/>
    <w:rsid w:val="004B0EDD"/>
    <w:rsid w:val="004C1564"/>
    <w:rsid w:val="004E1989"/>
    <w:rsid w:val="004E612D"/>
    <w:rsid w:val="004E7B77"/>
    <w:rsid w:val="004F03B3"/>
    <w:rsid w:val="0051119E"/>
    <w:rsid w:val="005151D4"/>
    <w:rsid w:val="00517094"/>
    <w:rsid w:val="00527149"/>
    <w:rsid w:val="0055090A"/>
    <w:rsid w:val="0055293B"/>
    <w:rsid w:val="00562EAF"/>
    <w:rsid w:val="005672A3"/>
    <w:rsid w:val="00574C90"/>
    <w:rsid w:val="00581E4B"/>
    <w:rsid w:val="00582CED"/>
    <w:rsid w:val="00583A86"/>
    <w:rsid w:val="005970AE"/>
    <w:rsid w:val="005B3AC1"/>
    <w:rsid w:val="005C7D46"/>
    <w:rsid w:val="005D2300"/>
    <w:rsid w:val="005F6DBA"/>
    <w:rsid w:val="00603CF1"/>
    <w:rsid w:val="006069A1"/>
    <w:rsid w:val="00611730"/>
    <w:rsid w:val="00614604"/>
    <w:rsid w:val="00616A7F"/>
    <w:rsid w:val="0064050C"/>
    <w:rsid w:val="00647716"/>
    <w:rsid w:val="00647F71"/>
    <w:rsid w:val="0066797C"/>
    <w:rsid w:val="006870DC"/>
    <w:rsid w:val="00687CC6"/>
    <w:rsid w:val="00691795"/>
    <w:rsid w:val="006A42F2"/>
    <w:rsid w:val="006A45A7"/>
    <w:rsid w:val="006B0B6C"/>
    <w:rsid w:val="006C0C70"/>
    <w:rsid w:val="006C5075"/>
    <w:rsid w:val="006C5C8A"/>
    <w:rsid w:val="006D2B5A"/>
    <w:rsid w:val="006E58B6"/>
    <w:rsid w:val="006F15EF"/>
    <w:rsid w:val="00701EF6"/>
    <w:rsid w:val="00703841"/>
    <w:rsid w:val="00720CD8"/>
    <w:rsid w:val="00721625"/>
    <w:rsid w:val="007309C2"/>
    <w:rsid w:val="00745159"/>
    <w:rsid w:val="00757CFF"/>
    <w:rsid w:val="00777081"/>
    <w:rsid w:val="007B64B0"/>
    <w:rsid w:val="007E1469"/>
    <w:rsid w:val="007E19B0"/>
    <w:rsid w:val="007E2FF6"/>
    <w:rsid w:val="007F33B8"/>
    <w:rsid w:val="00812CB5"/>
    <w:rsid w:val="0082082E"/>
    <w:rsid w:val="00833FE4"/>
    <w:rsid w:val="008352DD"/>
    <w:rsid w:val="00844556"/>
    <w:rsid w:val="00845969"/>
    <w:rsid w:val="00850538"/>
    <w:rsid w:val="00865963"/>
    <w:rsid w:val="0087128C"/>
    <w:rsid w:val="008764D3"/>
    <w:rsid w:val="00880713"/>
    <w:rsid w:val="008B3A4E"/>
    <w:rsid w:val="008B6964"/>
    <w:rsid w:val="008C5E22"/>
    <w:rsid w:val="008E06BA"/>
    <w:rsid w:val="008E50F9"/>
    <w:rsid w:val="008E5E40"/>
    <w:rsid w:val="008F0A03"/>
    <w:rsid w:val="008F0E73"/>
    <w:rsid w:val="008F365D"/>
    <w:rsid w:val="009163D8"/>
    <w:rsid w:val="00930161"/>
    <w:rsid w:val="009319F6"/>
    <w:rsid w:val="009326C4"/>
    <w:rsid w:val="00951868"/>
    <w:rsid w:val="00970F0F"/>
    <w:rsid w:val="00973312"/>
    <w:rsid w:val="0097479E"/>
    <w:rsid w:val="00977EC2"/>
    <w:rsid w:val="00982F97"/>
    <w:rsid w:val="009943B3"/>
    <w:rsid w:val="009A79D8"/>
    <w:rsid w:val="009B3207"/>
    <w:rsid w:val="009B45AA"/>
    <w:rsid w:val="009D3C36"/>
    <w:rsid w:val="009D7441"/>
    <w:rsid w:val="009E4E83"/>
    <w:rsid w:val="009F0EF8"/>
    <w:rsid w:val="009F2783"/>
    <w:rsid w:val="009F7B51"/>
    <w:rsid w:val="00A01B56"/>
    <w:rsid w:val="00A05E8F"/>
    <w:rsid w:val="00A12F15"/>
    <w:rsid w:val="00A30295"/>
    <w:rsid w:val="00A437CE"/>
    <w:rsid w:val="00A6200F"/>
    <w:rsid w:val="00A639D7"/>
    <w:rsid w:val="00A74C93"/>
    <w:rsid w:val="00A906A7"/>
    <w:rsid w:val="00A949F6"/>
    <w:rsid w:val="00A9551E"/>
    <w:rsid w:val="00AB54FA"/>
    <w:rsid w:val="00AB648F"/>
    <w:rsid w:val="00AB726B"/>
    <w:rsid w:val="00AE157A"/>
    <w:rsid w:val="00AE3699"/>
    <w:rsid w:val="00B10608"/>
    <w:rsid w:val="00B3042D"/>
    <w:rsid w:val="00B308B8"/>
    <w:rsid w:val="00B44ABC"/>
    <w:rsid w:val="00B44F23"/>
    <w:rsid w:val="00B65999"/>
    <w:rsid w:val="00B71EE7"/>
    <w:rsid w:val="00B91660"/>
    <w:rsid w:val="00B91C51"/>
    <w:rsid w:val="00B969F1"/>
    <w:rsid w:val="00BC4F73"/>
    <w:rsid w:val="00BE024F"/>
    <w:rsid w:val="00BF4343"/>
    <w:rsid w:val="00BF49AC"/>
    <w:rsid w:val="00C036B4"/>
    <w:rsid w:val="00C17507"/>
    <w:rsid w:val="00C27DB7"/>
    <w:rsid w:val="00C329CD"/>
    <w:rsid w:val="00C401CC"/>
    <w:rsid w:val="00C6250C"/>
    <w:rsid w:val="00CA138E"/>
    <w:rsid w:val="00CF0B39"/>
    <w:rsid w:val="00D10A70"/>
    <w:rsid w:val="00D12205"/>
    <w:rsid w:val="00D2167E"/>
    <w:rsid w:val="00D23DDC"/>
    <w:rsid w:val="00D25957"/>
    <w:rsid w:val="00D44474"/>
    <w:rsid w:val="00D46F43"/>
    <w:rsid w:val="00D47D7A"/>
    <w:rsid w:val="00D7441E"/>
    <w:rsid w:val="00D97C6B"/>
    <w:rsid w:val="00DA3CCF"/>
    <w:rsid w:val="00DB5C9B"/>
    <w:rsid w:val="00DC429B"/>
    <w:rsid w:val="00DC4CC6"/>
    <w:rsid w:val="00DC58AC"/>
    <w:rsid w:val="00E13131"/>
    <w:rsid w:val="00E22BCA"/>
    <w:rsid w:val="00E254A7"/>
    <w:rsid w:val="00E52DBD"/>
    <w:rsid w:val="00E61F0B"/>
    <w:rsid w:val="00E628DA"/>
    <w:rsid w:val="00E63ABE"/>
    <w:rsid w:val="00E67D73"/>
    <w:rsid w:val="00E76BC7"/>
    <w:rsid w:val="00E94D6C"/>
    <w:rsid w:val="00EA1100"/>
    <w:rsid w:val="00EA6C73"/>
    <w:rsid w:val="00EC1322"/>
    <w:rsid w:val="00EC7246"/>
    <w:rsid w:val="00ED17B0"/>
    <w:rsid w:val="00EE2DFC"/>
    <w:rsid w:val="00F06B1D"/>
    <w:rsid w:val="00F22893"/>
    <w:rsid w:val="00F853B2"/>
    <w:rsid w:val="00F8722E"/>
    <w:rsid w:val="00FC0004"/>
    <w:rsid w:val="00FC38A6"/>
    <w:rsid w:val="00FC553E"/>
    <w:rsid w:val="00FD2D8B"/>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AF9D"/>
  <w15:chartTrackingRefBased/>
  <w15:docId w15:val="{06289DB7-1C2C-4510-93B0-496A3241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A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7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744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744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744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744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44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44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44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44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744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744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744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744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744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44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44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441E"/>
    <w:rPr>
      <w:rFonts w:eastAsiaTheme="majorEastAsia" w:cstheme="majorBidi"/>
      <w:color w:val="272727" w:themeColor="text1" w:themeTint="D8"/>
    </w:rPr>
  </w:style>
  <w:style w:type="paragraph" w:styleId="Ttulo">
    <w:name w:val="Title"/>
    <w:basedOn w:val="Normal"/>
    <w:next w:val="Normal"/>
    <w:link w:val="TtuloChar"/>
    <w:uiPriority w:val="10"/>
    <w:qFormat/>
    <w:rsid w:val="00D7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44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44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44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441E"/>
    <w:pPr>
      <w:spacing w:before="160"/>
      <w:jc w:val="center"/>
    </w:pPr>
    <w:rPr>
      <w:i/>
      <w:iCs/>
      <w:color w:val="404040" w:themeColor="text1" w:themeTint="BF"/>
    </w:rPr>
  </w:style>
  <w:style w:type="character" w:customStyle="1" w:styleId="CitaoChar">
    <w:name w:val="Citação Char"/>
    <w:basedOn w:val="Fontepargpadro"/>
    <w:link w:val="Citao"/>
    <w:uiPriority w:val="29"/>
    <w:rsid w:val="00D7441E"/>
    <w:rPr>
      <w:i/>
      <w:iCs/>
      <w:color w:val="404040" w:themeColor="text1" w:themeTint="BF"/>
    </w:rPr>
  </w:style>
  <w:style w:type="paragraph" w:styleId="PargrafodaLista">
    <w:name w:val="List Paragraph"/>
    <w:basedOn w:val="Normal"/>
    <w:uiPriority w:val="34"/>
    <w:qFormat/>
    <w:rsid w:val="00D7441E"/>
    <w:pPr>
      <w:ind w:left="720"/>
      <w:contextualSpacing/>
    </w:pPr>
  </w:style>
  <w:style w:type="character" w:styleId="nfaseIntensa">
    <w:name w:val="Intense Emphasis"/>
    <w:basedOn w:val="Fontepargpadro"/>
    <w:uiPriority w:val="21"/>
    <w:qFormat/>
    <w:rsid w:val="00D7441E"/>
    <w:rPr>
      <w:i/>
      <w:iCs/>
      <w:color w:val="0F4761" w:themeColor="accent1" w:themeShade="BF"/>
    </w:rPr>
  </w:style>
  <w:style w:type="paragraph" w:styleId="CitaoIntensa">
    <w:name w:val="Intense Quote"/>
    <w:basedOn w:val="Normal"/>
    <w:next w:val="Normal"/>
    <w:link w:val="CitaoIntensaChar"/>
    <w:uiPriority w:val="30"/>
    <w:qFormat/>
    <w:rsid w:val="00D7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441E"/>
    <w:rPr>
      <w:i/>
      <w:iCs/>
      <w:color w:val="0F4761" w:themeColor="accent1" w:themeShade="BF"/>
    </w:rPr>
  </w:style>
  <w:style w:type="character" w:styleId="RefernciaIntensa">
    <w:name w:val="Intense Reference"/>
    <w:basedOn w:val="Fontepargpadro"/>
    <w:uiPriority w:val="32"/>
    <w:qFormat/>
    <w:rsid w:val="00D7441E"/>
    <w:rPr>
      <w:b/>
      <w:bCs/>
      <w:smallCaps/>
      <w:color w:val="0F4761" w:themeColor="accent1" w:themeShade="BF"/>
      <w:spacing w:val="5"/>
    </w:rPr>
  </w:style>
  <w:style w:type="paragraph" w:styleId="Cabealho">
    <w:name w:val="header"/>
    <w:basedOn w:val="Normal"/>
    <w:link w:val="CabealhoChar"/>
    <w:uiPriority w:val="99"/>
    <w:unhideWhenUsed/>
    <w:rsid w:val="0082082E"/>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82082E"/>
  </w:style>
  <w:style w:type="paragraph" w:styleId="Rodap">
    <w:name w:val="footer"/>
    <w:basedOn w:val="Normal"/>
    <w:link w:val="RodapChar"/>
    <w:uiPriority w:val="99"/>
    <w:unhideWhenUsed/>
    <w:rsid w:val="0082082E"/>
    <w:pPr>
      <w:tabs>
        <w:tab w:val="center" w:pos="4419"/>
        <w:tab w:val="right" w:pos="8838"/>
      </w:tabs>
      <w:spacing w:after="0" w:line="240" w:lineRule="auto"/>
    </w:pPr>
  </w:style>
  <w:style w:type="character" w:customStyle="1" w:styleId="RodapChar">
    <w:name w:val="Rodapé Char"/>
    <w:basedOn w:val="Fontepargpadro"/>
    <w:link w:val="Rodap"/>
    <w:uiPriority w:val="99"/>
    <w:rsid w:val="0082082E"/>
  </w:style>
  <w:style w:type="table" w:styleId="Tabelacomgrade">
    <w:name w:val="Table Grid"/>
    <w:basedOn w:val="Tabelanormal"/>
    <w:uiPriority w:val="39"/>
    <w:rsid w:val="00D10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4BE6"/>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character" w:styleId="Forte">
    <w:name w:val="Strong"/>
    <w:basedOn w:val="Fontepargpadro"/>
    <w:uiPriority w:val="22"/>
    <w:qFormat/>
    <w:rsid w:val="00034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913">
      <w:bodyDiv w:val="1"/>
      <w:marLeft w:val="0"/>
      <w:marRight w:val="0"/>
      <w:marTop w:val="0"/>
      <w:marBottom w:val="0"/>
      <w:divBdr>
        <w:top w:val="none" w:sz="0" w:space="0" w:color="auto"/>
        <w:left w:val="none" w:sz="0" w:space="0" w:color="auto"/>
        <w:bottom w:val="none" w:sz="0" w:space="0" w:color="auto"/>
        <w:right w:val="none" w:sz="0" w:space="0" w:color="auto"/>
      </w:divBdr>
    </w:div>
    <w:div w:id="68768745">
      <w:bodyDiv w:val="1"/>
      <w:marLeft w:val="0"/>
      <w:marRight w:val="0"/>
      <w:marTop w:val="0"/>
      <w:marBottom w:val="0"/>
      <w:divBdr>
        <w:top w:val="none" w:sz="0" w:space="0" w:color="auto"/>
        <w:left w:val="none" w:sz="0" w:space="0" w:color="auto"/>
        <w:bottom w:val="none" w:sz="0" w:space="0" w:color="auto"/>
        <w:right w:val="none" w:sz="0" w:space="0" w:color="auto"/>
      </w:divBdr>
    </w:div>
    <w:div w:id="163324300">
      <w:bodyDiv w:val="1"/>
      <w:marLeft w:val="0"/>
      <w:marRight w:val="0"/>
      <w:marTop w:val="0"/>
      <w:marBottom w:val="0"/>
      <w:divBdr>
        <w:top w:val="none" w:sz="0" w:space="0" w:color="auto"/>
        <w:left w:val="none" w:sz="0" w:space="0" w:color="auto"/>
        <w:bottom w:val="none" w:sz="0" w:space="0" w:color="auto"/>
        <w:right w:val="none" w:sz="0" w:space="0" w:color="auto"/>
      </w:divBdr>
    </w:div>
    <w:div w:id="164169365">
      <w:bodyDiv w:val="1"/>
      <w:marLeft w:val="0"/>
      <w:marRight w:val="0"/>
      <w:marTop w:val="0"/>
      <w:marBottom w:val="0"/>
      <w:divBdr>
        <w:top w:val="none" w:sz="0" w:space="0" w:color="auto"/>
        <w:left w:val="none" w:sz="0" w:space="0" w:color="auto"/>
        <w:bottom w:val="none" w:sz="0" w:space="0" w:color="auto"/>
        <w:right w:val="none" w:sz="0" w:space="0" w:color="auto"/>
      </w:divBdr>
    </w:div>
    <w:div w:id="168645069">
      <w:bodyDiv w:val="1"/>
      <w:marLeft w:val="0"/>
      <w:marRight w:val="0"/>
      <w:marTop w:val="0"/>
      <w:marBottom w:val="0"/>
      <w:divBdr>
        <w:top w:val="none" w:sz="0" w:space="0" w:color="auto"/>
        <w:left w:val="none" w:sz="0" w:space="0" w:color="auto"/>
        <w:bottom w:val="none" w:sz="0" w:space="0" w:color="auto"/>
        <w:right w:val="none" w:sz="0" w:space="0" w:color="auto"/>
      </w:divBdr>
    </w:div>
    <w:div w:id="192576864">
      <w:bodyDiv w:val="1"/>
      <w:marLeft w:val="0"/>
      <w:marRight w:val="0"/>
      <w:marTop w:val="0"/>
      <w:marBottom w:val="0"/>
      <w:divBdr>
        <w:top w:val="none" w:sz="0" w:space="0" w:color="auto"/>
        <w:left w:val="none" w:sz="0" w:space="0" w:color="auto"/>
        <w:bottom w:val="none" w:sz="0" w:space="0" w:color="auto"/>
        <w:right w:val="none" w:sz="0" w:space="0" w:color="auto"/>
      </w:divBdr>
      <w:divsChild>
        <w:div w:id="100663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721478">
      <w:bodyDiv w:val="1"/>
      <w:marLeft w:val="0"/>
      <w:marRight w:val="0"/>
      <w:marTop w:val="0"/>
      <w:marBottom w:val="0"/>
      <w:divBdr>
        <w:top w:val="none" w:sz="0" w:space="0" w:color="auto"/>
        <w:left w:val="none" w:sz="0" w:space="0" w:color="auto"/>
        <w:bottom w:val="none" w:sz="0" w:space="0" w:color="auto"/>
        <w:right w:val="none" w:sz="0" w:space="0" w:color="auto"/>
      </w:divBdr>
    </w:div>
    <w:div w:id="225459819">
      <w:bodyDiv w:val="1"/>
      <w:marLeft w:val="0"/>
      <w:marRight w:val="0"/>
      <w:marTop w:val="0"/>
      <w:marBottom w:val="0"/>
      <w:divBdr>
        <w:top w:val="none" w:sz="0" w:space="0" w:color="auto"/>
        <w:left w:val="none" w:sz="0" w:space="0" w:color="auto"/>
        <w:bottom w:val="none" w:sz="0" w:space="0" w:color="auto"/>
        <w:right w:val="none" w:sz="0" w:space="0" w:color="auto"/>
      </w:divBdr>
    </w:div>
    <w:div w:id="247927302">
      <w:bodyDiv w:val="1"/>
      <w:marLeft w:val="0"/>
      <w:marRight w:val="0"/>
      <w:marTop w:val="0"/>
      <w:marBottom w:val="0"/>
      <w:divBdr>
        <w:top w:val="none" w:sz="0" w:space="0" w:color="auto"/>
        <w:left w:val="none" w:sz="0" w:space="0" w:color="auto"/>
        <w:bottom w:val="none" w:sz="0" w:space="0" w:color="auto"/>
        <w:right w:val="none" w:sz="0" w:space="0" w:color="auto"/>
      </w:divBdr>
    </w:div>
    <w:div w:id="274097191">
      <w:bodyDiv w:val="1"/>
      <w:marLeft w:val="0"/>
      <w:marRight w:val="0"/>
      <w:marTop w:val="0"/>
      <w:marBottom w:val="0"/>
      <w:divBdr>
        <w:top w:val="none" w:sz="0" w:space="0" w:color="auto"/>
        <w:left w:val="none" w:sz="0" w:space="0" w:color="auto"/>
        <w:bottom w:val="none" w:sz="0" w:space="0" w:color="auto"/>
        <w:right w:val="none" w:sz="0" w:space="0" w:color="auto"/>
      </w:divBdr>
    </w:div>
    <w:div w:id="307516605">
      <w:bodyDiv w:val="1"/>
      <w:marLeft w:val="0"/>
      <w:marRight w:val="0"/>
      <w:marTop w:val="0"/>
      <w:marBottom w:val="0"/>
      <w:divBdr>
        <w:top w:val="none" w:sz="0" w:space="0" w:color="auto"/>
        <w:left w:val="none" w:sz="0" w:space="0" w:color="auto"/>
        <w:bottom w:val="none" w:sz="0" w:space="0" w:color="auto"/>
        <w:right w:val="none" w:sz="0" w:space="0" w:color="auto"/>
      </w:divBdr>
    </w:div>
    <w:div w:id="353924153">
      <w:bodyDiv w:val="1"/>
      <w:marLeft w:val="0"/>
      <w:marRight w:val="0"/>
      <w:marTop w:val="0"/>
      <w:marBottom w:val="0"/>
      <w:divBdr>
        <w:top w:val="none" w:sz="0" w:space="0" w:color="auto"/>
        <w:left w:val="none" w:sz="0" w:space="0" w:color="auto"/>
        <w:bottom w:val="none" w:sz="0" w:space="0" w:color="auto"/>
        <w:right w:val="none" w:sz="0" w:space="0" w:color="auto"/>
      </w:divBdr>
    </w:div>
    <w:div w:id="368603168">
      <w:bodyDiv w:val="1"/>
      <w:marLeft w:val="0"/>
      <w:marRight w:val="0"/>
      <w:marTop w:val="0"/>
      <w:marBottom w:val="0"/>
      <w:divBdr>
        <w:top w:val="none" w:sz="0" w:space="0" w:color="auto"/>
        <w:left w:val="none" w:sz="0" w:space="0" w:color="auto"/>
        <w:bottom w:val="none" w:sz="0" w:space="0" w:color="auto"/>
        <w:right w:val="none" w:sz="0" w:space="0" w:color="auto"/>
      </w:divBdr>
    </w:div>
    <w:div w:id="444811366">
      <w:bodyDiv w:val="1"/>
      <w:marLeft w:val="0"/>
      <w:marRight w:val="0"/>
      <w:marTop w:val="0"/>
      <w:marBottom w:val="0"/>
      <w:divBdr>
        <w:top w:val="none" w:sz="0" w:space="0" w:color="auto"/>
        <w:left w:val="none" w:sz="0" w:space="0" w:color="auto"/>
        <w:bottom w:val="none" w:sz="0" w:space="0" w:color="auto"/>
        <w:right w:val="none" w:sz="0" w:space="0" w:color="auto"/>
      </w:divBdr>
      <w:divsChild>
        <w:div w:id="90128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128403">
      <w:bodyDiv w:val="1"/>
      <w:marLeft w:val="0"/>
      <w:marRight w:val="0"/>
      <w:marTop w:val="0"/>
      <w:marBottom w:val="0"/>
      <w:divBdr>
        <w:top w:val="none" w:sz="0" w:space="0" w:color="auto"/>
        <w:left w:val="none" w:sz="0" w:space="0" w:color="auto"/>
        <w:bottom w:val="none" w:sz="0" w:space="0" w:color="auto"/>
        <w:right w:val="none" w:sz="0" w:space="0" w:color="auto"/>
      </w:divBdr>
      <w:divsChild>
        <w:div w:id="196041809">
          <w:marLeft w:val="0"/>
          <w:marRight w:val="0"/>
          <w:marTop w:val="0"/>
          <w:marBottom w:val="0"/>
          <w:divBdr>
            <w:top w:val="none" w:sz="0" w:space="0" w:color="auto"/>
            <w:left w:val="none" w:sz="0" w:space="0" w:color="auto"/>
            <w:bottom w:val="none" w:sz="0" w:space="0" w:color="auto"/>
            <w:right w:val="none" w:sz="0" w:space="0" w:color="auto"/>
          </w:divBdr>
          <w:divsChild>
            <w:div w:id="954169503">
              <w:marLeft w:val="0"/>
              <w:marRight w:val="0"/>
              <w:marTop w:val="0"/>
              <w:marBottom w:val="0"/>
              <w:divBdr>
                <w:top w:val="none" w:sz="0" w:space="0" w:color="auto"/>
                <w:left w:val="none" w:sz="0" w:space="0" w:color="auto"/>
                <w:bottom w:val="none" w:sz="0" w:space="0" w:color="auto"/>
                <w:right w:val="none" w:sz="0" w:space="0" w:color="auto"/>
              </w:divBdr>
              <w:divsChild>
                <w:div w:id="1375930457">
                  <w:marLeft w:val="0"/>
                  <w:marRight w:val="0"/>
                  <w:marTop w:val="0"/>
                  <w:marBottom w:val="0"/>
                  <w:divBdr>
                    <w:top w:val="none" w:sz="0" w:space="0" w:color="auto"/>
                    <w:left w:val="none" w:sz="0" w:space="0" w:color="auto"/>
                    <w:bottom w:val="none" w:sz="0" w:space="0" w:color="auto"/>
                    <w:right w:val="none" w:sz="0" w:space="0" w:color="auto"/>
                  </w:divBdr>
                  <w:divsChild>
                    <w:div w:id="381103569">
                      <w:marLeft w:val="0"/>
                      <w:marRight w:val="0"/>
                      <w:marTop w:val="0"/>
                      <w:marBottom w:val="0"/>
                      <w:divBdr>
                        <w:top w:val="none" w:sz="0" w:space="0" w:color="auto"/>
                        <w:left w:val="none" w:sz="0" w:space="0" w:color="auto"/>
                        <w:bottom w:val="none" w:sz="0" w:space="0" w:color="auto"/>
                        <w:right w:val="none" w:sz="0" w:space="0" w:color="auto"/>
                      </w:divBdr>
                      <w:divsChild>
                        <w:div w:id="939071879">
                          <w:marLeft w:val="0"/>
                          <w:marRight w:val="0"/>
                          <w:marTop w:val="0"/>
                          <w:marBottom w:val="0"/>
                          <w:divBdr>
                            <w:top w:val="none" w:sz="0" w:space="0" w:color="auto"/>
                            <w:left w:val="none" w:sz="0" w:space="0" w:color="auto"/>
                            <w:bottom w:val="none" w:sz="0" w:space="0" w:color="auto"/>
                            <w:right w:val="none" w:sz="0" w:space="0" w:color="auto"/>
                          </w:divBdr>
                          <w:divsChild>
                            <w:div w:id="1862669375">
                              <w:marLeft w:val="0"/>
                              <w:marRight w:val="0"/>
                              <w:marTop w:val="0"/>
                              <w:marBottom w:val="0"/>
                              <w:divBdr>
                                <w:top w:val="none" w:sz="0" w:space="0" w:color="auto"/>
                                <w:left w:val="none" w:sz="0" w:space="0" w:color="auto"/>
                                <w:bottom w:val="none" w:sz="0" w:space="0" w:color="auto"/>
                                <w:right w:val="none" w:sz="0" w:space="0" w:color="auto"/>
                              </w:divBdr>
                              <w:divsChild>
                                <w:div w:id="139469012">
                                  <w:marLeft w:val="0"/>
                                  <w:marRight w:val="0"/>
                                  <w:marTop w:val="0"/>
                                  <w:marBottom w:val="0"/>
                                  <w:divBdr>
                                    <w:top w:val="none" w:sz="0" w:space="0" w:color="auto"/>
                                    <w:left w:val="none" w:sz="0" w:space="0" w:color="auto"/>
                                    <w:bottom w:val="none" w:sz="0" w:space="0" w:color="auto"/>
                                    <w:right w:val="none" w:sz="0" w:space="0" w:color="auto"/>
                                  </w:divBdr>
                                  <w:divsChild>
                                    <w:div w:id="13697927">
                                      <w:marLeft w:val="0"/>
                                      <w:marRight w:val="0"/>
                                      <w:marTop w:val="0"/>
                                      <w:marBottom w:val="0"/>
                                      <w:divBdr>
                                        <w:top w:val="none" w:sz="0" w:space="0" w:color="auto"/>
                                        <w:left w:val="none" w:sz="0" w:space="0" w:color="auto"/>
                                        <w:bottom w:val="none" w:sz="0" w:space="0" w:color="auto"/>
                                        <w:right w:val="none" w:sz="0" w:space="0" w:color="auto"/>
                                      </w:divBdr>
                                      <w:divsChild>
                                        <w:div w:id="1628008179">
                                          <w:marLeft w:val="0"/>
                                          <w:marRight w:val="0"/>
                                          <w:marTop w:val="0"/>
                                          <w:marBottom w:val="0"/>
                                          <w:divBdr>
                                            <w:top w:val="none" w:sz="0" w:space="0" w:color="auto"/>
                                            <w:left w:val="none" w:sz="0" w:space="0" w:color="auto"/>
                                            <w:bottom w:val="none" w:sz="0" w:space="0" w:color="auto"/>
                                            <w:right w:val="none" w:sz="0" w:space="0" w:color="auto"/>
                                          </w:divBdr>
                                          <w:divsChild>
                                            <w:div w:id="1437754067">
                                              <w:marLeft w:val="0"/>
                                              <w:marRight w:val="0"/>
                                              <w:marTop w:val="0"/>
                                              <w:marBottom w:val="0"/>
                                              <w:divBdr>
                                                <w:top w:val="none" w:sz="0" w:space="0" w:color="auto"/>
                                                <w:left w:val="none" w:sz="0" w:space="0" w:color="auto"/>
                                                <w:bottom w:val="none" w:sz="0" w:space="0" w:color="auto"/>
                                                <w:right w:val="none" w:sz="0" w:space="0" w:color="auto"/>
                                              </w:divBdr>
                                              <w:divsChild>
                                                <w:div w:id="92437635">
                                                  <w:marLeft w:val="0"/>
                                                  <w:marRight w:val="0"/>
                                                  <w:marTop w:val="0"/>
                                                  <w:marBottom w:val="0"/>
                                                  <w:divBdr>
                                                    <w:top w:val="none" w:sz="0" w:space="0" w:color="auto"/>
                                                    <w:left w:val="none" w:sz="0" w:space="0" w:color="auto"/>
                                                    <w:bottom w:val="none" w:sz="0" w:space="0" w:color="auto"/>
                                                    <w:right w:val="none" w:sz="0" w:space="0" w:color="auto"/>
                                                  </w:divBdr>
                                                  <w:divsChild>
                                                    <w:div w:id="2113432750">
                                                      <w:marLeft w:val="0"/>
                                                      <w:marRight w:val="0"/>
                                                      <w:marTop w:val="0"/>
                                                      <w:marBottom w:val="0"/>
                                                      <w:divBdr>
                                                        <w:top w:val="none" w:sz="0" w:space="0" w:color="auto"/>
                                                        <w:left w:val="none" w:sz="0" w:space="0" w:color="auto"/>
                                                        <w:bottom w:val="none" w:sz="0" w:space="0" w:color="auto"/>
                                                        <w:right w:val="none" w:sz="0" w:space="0" w:color="auto"/>
                                                      </w:divBdr>
                                                      <w:divsChild>
                                                        <w:div w:id="1295139841">
                                                          <w:marLeft w:val="0"/>
                                                          <w:marRight w:val="0"/>
                                                          <w:marTop w:val="0"/>
                                                          <w:marBottom w:val="0"/>
                                                          <w:divBdr>
                                                            <w:top w:val="none" w:sz="0" w:space="0" w:color="auto"/>
                                                            <w:left w:val="none" w:sz="0" w:space="0" w:color="auto"/>
                                                            <w:bottom w:val="none" w:sz="0" w:space="0" w:color="auto"/>
                                                            <w:right w:val="none" w:sz="0" w:space="0" w:color="auto"/>
                                                          </w:divBdr>
                                                          <w:divsChild>
                                                            <w:div w:id="974868474">
                                                              <w:marLeft w:val="0"/>
                                                              <w:marRight w:val="0"/>
                                                              <w:marTop w:val="0"/>
                                                              <w:marBottom w:val="0"/>
                                                              <w:divBdr>
                                                                <w:top w:val="none" w:sz="0" w:space="0" w:color="auto"/>
                                                                <w:left w:val="none" w:sz="0" w:space="0" w:color="auto"/>
                                                                <w:bottom w:val="none" w:sz="0" w:space="0" w:color="auto"/>
                                                                <w:right w:val="none" w:sz="0" w:space="0" w:color="auto"/>
                                                              </w:divBdr>
                                                            </w:div>
                                                          </w:divsChild>
                                                        </w:div>
                                                        <w:div w:id="1055616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34513066">
                                      <w:marLeft w:val="0"/>
                                      <w:marRight w:val="0"/>
                                      <w:marTop w:val="0"/>
                                      <w:marBottom w:val="0"/>
                                      <w:divBdr>
                                        <w:top w:val="none" w:sz="0" w:space="0" w:color="auto"/>
                                        <w:left w:val="none" w:sz="0" w:space="0" w:color="auto"/>
                                        <w:bottom w:val="none" w:sz="0" w:space="0" w:color="auto"/>
                                        <w:right w:val="none" w:sz="0" w:space="0" w:color="auto"/>
                                      </w:divBdr>
                                      <w:divsChild>
                                        <w:div w:id="147622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849422">
                          <w:marLeft w:val="0"/>
                          <w:marRight w:val="0"/>
                          <w:marTop w:val="0"/>
                          <w:marBottom w:val="0"/>
                          <w:divBdr>
                            <w:top w:val="none" w:sz="0" w:space="0" w:color="auto"/>
                            <w:left w:val="none" w:sz="0" w:space="0" w:color="auto"/>
                            <w:bottom w:val="none" w:sz="0" w:space="0" w:color="auto"/>
                            <w:right w:val="none" w:sz="0" w:space="0" w:color="auto"/>
                          </w:divBdr>
                          <w:divsChild>
                            <w:div w:id="1421639240">
                              <w:marLeft w:val="0"/>
                              <w:marRight w:val="0"/>
                              <w:marTop w:val="0"/>
                              <w:marBottom w:val="0"/>
                              <w:divBdr>
                                <w:top w:val="none" w:sz="0" w:space="0" w:color="auto"/>
                                <w:left w:val="none" w:sz="0" w:space="0" w:color="auto"/>
                                <w:bottom w:val="none" w:sz="0" w:space="0" w:color="auto"/>
                                <w:right w:val="none" w:sz="0" w:space="0" w:color="auto"/>
                              </w:divBdr>
                              <w:divsChild>
                                <w:div w:id="1692756865">
                                  <w:marLeft w:val="0"/>
                                  <w:marRight w:val="0"/>
                                  <w:marTop w:val="0"/>
                                  <w:marBottom w:val="0"/>
                                  <w:divBdr>
                                    <w:top w:val="none" w:sz="0" w:space="0" w:color="auto"/>
                                    <w:left w:val="none" w:sz="0" w:space="0" w:color="auto"/>
                                    <w:bottom w:val="none" w:sz="0" w:space="0" w:color="auto"/>
                                    <w:right w:val="none" w:sz="0" w:space="0" w:color="auto"/>
                                  </w:divBdr>
                                  <w:divsChild>
                                    <w:div w:id="1394618180">
                                      <w:marLeft w:val="0"/>
                                      <w:marRight w:val="0"/>
                                      <w:marTop w:val="0"/>
                                      <w:marBottom w:val="0"/>
                                      <w:divBdr>
                                        <w:top w:val="none" w:sz="0" w:space="0" w:color="auto"/>
                                        <w:left w:val="none" w:sz="0" w:space="0" w:color="auto"/>
                                        <w:bottom w:val="none" w:sz="0" w:space="0" w:color="auto"/>
                                        <w:right w:val="none" w:sz="0" w:space="0" w:color="auto"/>
                                      </w:divBdr>
                                      <w:divsChild>
                                        <w:div w:id="1068963093">
                                          <w:marLeft w:val="0"/>
                                          <w:marRight w:val="0"/>
                                          <w:marTop w:val="0"/>
                                          <w:marBottom w:val="0"/>
                                          <w:divBdr>
                                            <w:top w:val="none" w:sz="0" w:space="0" w:color="auto"/>
                                            <w:left w:val="none" w:sz="0" w:space="0" w:color="auto"/>
                                            <w:bottom w:val="none" w:sz="0" w:space="0" w:color="auto"/>
                                            <w:right w:val="none" w:sz="0" w:space="0" w:color="auto"/>
                                          </w:divBdr>
                                          <w:divsChild>
                                            <w:div w:id="578948182">
                                              <w:marLeft w:val="0"/>
                                              <w:marRight w:val="0"/>
                                              <w:marTop w:val="0"/>
                                              <w:marBottom w:val="0"/>
                                              <w:divBdr>
                                                <w:top w:val="none" w:sz="0" w:space="0" w:color="auto"/>
                                                <w:left w:val="none" w:sz="0" w:space="0" w:color="auto"/>
                                                <w:bottom w:val="none" w:sz="0" w:space="0" w:color="auto"/>
                                                <w:right w:val="none" w:sz="0" w:space="0" w:color="auto"/>
                                              </w:divBdr>
                                              <w:divsChild>
                                                <w:div w:id="1209487290">
                                                  <w:marLeft w:val="0"/>
                                                  <w:marRight w:val="0"/>
                                                  <w:marTop w:val="0"/>
                                                  <w:marBottom w:val="0"/>
                                                  <w:divBdr>
                                                    <w:top w:val="none" w:sz="0" w:space="0" w:color="auto"/>
                                                    <w:left w:val="none" w:sz="0" w:space="0" w:color="auto"/>
                                                    <w:bottom w:val="none" w:sz="0" w:space="0" w:color="auto"/>
                                                    <w:right w:val="none" w:sz="0" w:space="0" w:color="auto"/>
                                                  </w:divBdr>
                                                  <w:divsChild>
                                                    <w:div w:id="1124541174">
                                                      <w:marLeft w:val="0"/>
                                                      <w:marRight w:val="0"/>
                                                      <w:marTop w:val="0"/>
                                                      <w:marBottom w:val="0"/>
                                                      <w:divBdr>
                                                        <w:top w:val="none" w:sz="0" w:space="0" w:color="auto"/>
                                                        <w:left w:val="none" w:sz="0" w:space="0" w:color="auto"/>
                                                        <w:bottom w:val="none" w:sz="0" w:space="0" w:color="auto"/>
                                                        <w:right w:val="none" w:sz="0" w:space="0" w:color="auto"/>
                                                      </w:divBdr>
                                                      <w:divsChild>
                                                        <w:div w:id="18280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295675">
                          <w:marLeft w:val="0"/>
                          <w:marRight w:val="0"/>
                          <w:marTop w:val="0"/>
                          <w:marBottom w:val="0"/>
                          <w:divBdr>
                            <w:top w:val="none" w:sz="0" w:space="0" w:color="auto"/>
                            <w:left w:val="none" w:sz="0" w:space="0" w:color="auto"/>
                            <w:bottom w:val="none" w:sz="0" w:space="0" w:color="auto"/>
                            <w:right w:val="none" w:sz="0" w:space="0" w:color="auto"/>
                          </w:divBdr>
                          <w:divsChild>
                            <w:div w:id="164630440">
                              <w:marLeft w:val="0"/>
                              <w:marRight w:val="0"/>
                              <w:marTop w:val="0"/>
                              <w:marBottom w:val="0"/>
                              <w:divBdr>
                                <w:top w:val="none" w:sz="0" w:space="0" w:color="auto"/>
                                <w:left w:val="none" w:sz="0" w:space="0" w:color="auto"/>
                                <w:bottom w:val="none" w:sz="0" w:space="0" w:color="auto"/>
                                <w:right w:val="none" w:sz="0" w:space="0" w:color="auto"/>
                              </w:divBdr>
                              <w:divsChild>
                                <w:div w:id="336423990">
                                  <w:marLeft w:val="0"/>
                                  <w:marRight w:val="0"/>
                                  <w:marTop w:val="0"/>
                                  <w:marBottom w:val="0"/>
                                  <w:divBdr>
                                    <w:top w:val="none" w:sz="0" w:space="0" w:color="auto"/>
                                    <w:left w:val="none" w:sz="0" w:space="0" w:color="auto"/>
                                    <w:bottom w:val="none" w:sz="0" w:space="0" w:color="auto"/>
                                    <w:right w:val="none" w:sz="0" w:space="0" w:color="auto"/>
                                  </w:divBdr>
                                  <w:divsChild>
                                    <w:div w:id="1784229141">
                                      <w:marLeft w:val="0"/>
                                      <w:marRight w:val="0"/>
                                      <w:marTop w:val="0"/>
                                      <w:marBottom w:val="0"/>
                                      <w:divBdr>
                                        <w:top w:val="none" w:sz="0" w:space="0" w:color="auto"/>
                                        <w:left w:val="none" w:sz="0" w:space="0" w:color="auto"/>
                                        <w:bottom w:val="none" w:sz="0" w:space="0" w:color="auto"/>
                                        <w:right w:val="none" w:sz="0" w:space="0" w:color="auto"/>
                                      </w:divBdr>
                                      <w:divsChild>
                                        <w:div w:id="949973203">
                                          <w:marLeft w:val="0"/>
                                          <w:marRight w:val="0"/>
                                          <w:marTop w:val="0"/>
                                          <w:marBottom w:val="0"/>
                                          <w:divBdr>
                                            <w:top w:val="none" w:sz="0" w:space="0" w:color="auto"/>
                                            <w:left w:val="none" w:sz="0" w:space="0" w:color="auto"/>
                                            <w:bottom w:val="none" w:sz="0" w:space="0" w:color="auto"/>
                                            <w:right w:val="none" w:sz="0" w:space="0" w:color="auto"/>
                                          </w:divBdr>
                                          <w:divsChild>
                                            <w:div w:id="646979481">
                                              <w:marLeft w:val="0"/>
                                              <w:marRight w:val="0"/>
                                              <w:marTop w:val="0"/>
                                              <w:marBottom w:val="0"/>
                                              <w:divBdr>
                                                <w:top w:val="none" w:sz="0" w:space="0" w:color="auto"/>
                                                <w:left w:val="none" w:sz="0" w:space="0" w:color="auto"/>
                                                <w:bottom w:val="none" w:sz="0" w:space="0" w:color="auto"/>
                                                <w:right w:val="none" w:sz="0" w:space="0" w:color="auto"/>
                                              </w:divBdr>
                                              <w:divsChild>
                                                <w:div w:id="1776052252">
                                                  <w:marLeft w:val="0"/>
                                                  <w:marRight w:val="0"/>
                                                  <w:marTop w:val="0"/>
                                                  <w:marBottom w:val="0"/>
                                                  <w:divBdr>
                                                    <w:top w:val="none" w:sz="0" w:space="0" w:color="auto"/>
                                                    <w:left w:val="none" w:sz="0" w:space="0" w:color="auto"/>
                                                    <w:bottom w:val="none" w:sz="0" w:space="0" w:color="auto"/>
                                                    <w:right w:val="none" w:sz="0" w:space="0" w:color="auto"/>
                                                  </w:divBdr>
                                                  <w:divsChild>
                                                    <w:div w:id="1208567902">
                                                      <w:marLeft w:val="0"/>
                                                      <w:marRight w:val="0"/>
                                                      <w:marTop w:val="0"/>
                                                      <w:marBottom w:val="0"/>
                                                      <w:divBdr>
                                                        <w:top w:val="none" w:sz="0" w:space="0" w:color="auto"/>
                                                        <w:left w:val="none" w:sz="0" w:space="0" w:color="auto"/>
                                                        <w:bottom w:val="none" w:sz="0" w:space="0" w:color="auto"/>
                                                        <w:right w:val="none" w:sz="0" w:space="0" w:color="auto"/>
                                                      </w:divBdr>
                                                      <w:divsChild>
                                                        <w:div w:id="2066366865">
                                                          <w:marLeft w:val="0"/>
                                                          <w:marRight w:val="0"/>
                                                          <w:marTop w:val="0"/>
                                                          <w:marBottom w:val="0"/>
                                                          <w:divBdr>
                                                            <w:top w:val="none" w:sz="0" w:space="0" w:color="auto"/>
                                                            <w:left w:val="none" w:sz="0" w:space="0" w:color="auto"/>
                                                            <w:bottom w:val="none" w:sz="0" w:space="0" w:color="auto"/>
                                                            <w:right w:val="none" w:sz="0" w:space="0" w:color="auto"/>
                                                          </w:divBdr>
                                                          <w:divsChild>
                                                            <w:div w:id="1426262897">
                                                              <w:marLeft w:val="0"/>
                                                              <w:marRight w:val="0"/>
                                                              <w:marTop w:val="0"/>
                                                              <w:marBottom w:val="0"/>
                                                              <w:divBdr>
                                                                <w:top w:val="none" w:sz="0" w:space="0" w:color="auto"/>
                                                                <w:left w:val="none" w:sz="0" w:space="0" w:color="auto"/>
                                                                <w:bottom w:val="none" w:sz="0" w:space="0" w:color="auto"/>
                                                                <w:right w:val="none" w:sz="0" w:space="0" w:color="auto"/>
                                                              </w:divBdr>
                                                            </w:div>
                                                          </w:divsChild>
                                                        </w:div>
                                                        <w:div w:id="2062170818">
                                                          <w:marLeft w:val="0"/>
                                                          <w:marRight w:val="0"/>
                                                          <w:marTop w:val="0"/>
                                                          <w:marBottom w:val="0"/>
                                                          <w:divBdr>
                                                            <w:top w:val="none" w:sz="0" w:space="0" w:color="auto"/>
                                                            <w:left w:val="none" w:sz="0" w:space="0" w:color="auto"/>
                                                            <w:bottom w:val="none" w:sz="0" w:space="0" w:color="auto"/>
                                                            <w:right w:val="none" w:sz="0" w:space="0" w:color="auto"/>
                                                          </w:divBdr>
                                                          <w:divsChild>
                                                            <w:div w:id="1666661290">
                                                              <w:marLeft w:val="0"/>
                                                              <w:marRight w:val="0"/>
                                                              <w:marTop w:val="0"/>
                                                              <w:marBottom w:val="0"/>
                                                              <w:divBdr>
                                                                <w:top w:val="none" w:sz="0" w:space="0" w:color="auto"/>
                                                                <w:left w:val="none" w:sz="0" w:space="0" w:color="auto"/>
                                                                <w:bottom w:val="none" w:sz="0" w:space="0" w:color="auto"/>
                                                                <w:right w:val="none" w:sz="0" w:space="0" w:color="auto"/>
                                                              </w:divBdr>
                                                            </w:div>
                                                          </w:divsChild>
                                                        </w:div>
                                                        <w:div w:id="492962151">
                                                          <w:marLeft w:val="0"/>
                                                          <w:marRight w:val="0"/>
                                                          <w:marTop w:val="0"/>
                                                          <w:marBottom w:val="0"/>
                                                          <w:divBdr>
                                                            <w:top w:val="none" w:sz="0" w:space="0" w:color="auto"/>
                                                            <w:left w:val="none" w:sz="0" w:space="0" w:color="auto"/>
                                                            <w:bottom w:val="none" w:sz="0" w:space="0" w:color="auto"/>
                                                            <w:right w:val="none" w:sz="0" w:space="0" w:color="auto"/>
                                                          </w:divBdr>
                                                          <w:divsChild>
                                                            <w:div w:id="2016957460">
                                                              <w:marLeft w:val="0"/>
                                                              <w:marRight w:val="0"/>
                                                              <w:marTop w:val="0"/>
                                                              <w:marBottom w:val="0"/>
                                                              <w:divBdr>
                                                                <w:top w:val="none" w:sz="0" w:space="0" w:color="auto"/>
                                                                <w:left w:val="none" w:sz="0" w:space="0" w:color="auto"/>
                                                                <w:bottom w:val="none" w:sz="0" w:space="0" w:color="auto"/>
                                                                <w:right w:val="none" w:sz="0" w:space="0" w:color="auto"/>
                                                              </w:divBdr>
                                                            </w:div>
                                                          </w:divsChild>
                                                        </w:div>
                                                        <w:div w:id="194052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230950">
                          <w:marLeft w:val="0"/>
                          <w:marRight w:val="0"/>
                          <w:marTop w:val="0"/>
                          <w:marBottom w:val="0"/>
                          <w:divBdr>
                            <w:top w:val="none" w:sz="0" w:space="0" w:color="auto"/>
                            <w:left w:val="none" w:sz="0" w:space="0" w:color="auto"/>
                            <w:bottom w:val="none" w:sz="0" w:space="0" w:color="auto"/>
                            <w:right w:val="none" w:sz="0" w:space="0" w:color="auto"/>
                          </w:divBdr>
                          <w:divsChild>
                            <w:div w:id="101808348">
                              <w:marLeft w:val="0"/>
                              <w:marRight w:val="0"/>
                              <w:marTop w:val="0"/>
                              <w:marBottom w:val="0"/>
                              <w:divBdr>
                                <w:top w:val="none" w:sz="0" w:space="0" w:color="auto"/>
                                <w:left w:val="none" w:sz="0" w:space="0" w:color="auto"/>
                                <w:bottom w:val="none" w:sz="0" w:space="0" w:color="auto"/>
                                <w:right w:val="none" w:sz="0" w:space="0" w:color="auto"/>
                              </w:divBdr>
                              <w:divsChild>
                                <w:div w:id="1767387119">
                                  <w:marLeft w:val="0"/>
                                  <w:marRight w:val="0"/>
                                  <w:marTop w:val="0"/>
                                  <w:marBottom w:val="0"/>
                                  <w:divBdr>
                                    <w:top w:val="none" w:sz="0" w:space="0" w:color="auto"/>
                                    <w:left w:val="none" w:sz="0" w:space="0" w:color="auto"/>
                                    <w:bottom w:val="none" w:sz="0" w:space="0" w:color="auto"/>
                                    <w:right w:val="none" w:sz="0" w:space="0" w:color="auto"/>
                                  </w:divBdr>
                                  <w:divsChild>
                                    <w:div w:id="1601523036">
                                      <w:marLeft w:val="0"/>
                                      <w:marRight w:val="0"/>
                                      <w:marTop w:val="0"/>
                                      <w:marBottom w:val="0"/>
                                      <w:divBdr>
                                        <w:top w:val="none" w:sz="0" w:space="0" w:color="auto"/>
                                        <w:left w:val="none" w:sz="0" w:space="0" w:color="auto"/>
                                        <w:bottom w:val="none" w:sz="0" w:space="0" w:color="auto"/>
                                        <w:right w:val="none" w:sz="0" w:space="0" w:color="auto"/>
                                      </w:divBdr>
                                      <w:divsChild>
                                        <w:div w:id="2002465287">
                                          <w:marLeft w:val="0"/>
                                          <w:marRight w:val="0"/>
                                          <w:marTop w:val="0"/>
                                          <w:marBottom w:val="0"/>
                                          <w:divBdr>
                                            <w:top w:val="none" w:sz="0" w:space="0" w:color="auto"/>
                                            <w:left w:val="none" w:sz="0" w:space="0" w:color="auto"/>
                                            <w:bottom w:val="none" w:sz="0" w:space="0" w:color="auto"/>
                                            <w:right w:val="none" w:sz="0" w:space="0" w:color="auto"/>
                                          </w:divBdr>
                                          <w:divsChild>
                                            <w:div w:id="181363298">
                                              <w:marLeft w:val="0"/>
                                              <w:marRight w:val="0"/>
                                              <w:marTop w:val="0"/>
                                              <w:marBottom w:val="0"/>
                                              <w:divBdr>
                                                <w:top w:val="none" w:sz="0" w:space="0" w:color="auto"/>
                                                <w:left w:val="none" w:sz="0" w:space="0" w:color="auto"/>
                                                <w:bottom w:val="none" w:sz="0" w:space="0" w:color="auto"/>
                                                <w:right w:val="none" w:sz="0" w:space="0" w:color="auto"/>
                                              </w:divBdr>
                                              <w:divsChild>
                                                <w:div w:id="1652247534">
                                                  <w:marLeft w:val="0"/>
                                                  <w:marRight w:val="0"/>
                                                  <w:marTop w:val="0"/>
                                                  <w:marBottom w:val="0"/>
                                                  <w:divBdr>
                                                    <w:top w:val="none" w:sz="0" w:space="0" w:color="auto"/>
                                                    <w:left w:val="none" w:sz="0" w:space="0" w:color="auto"/>
                                                    <w:bottom w:val="none" w:sz="0" w:space="0" w:color="auto"/>
                                                    <w:right w:val="none" w:sz="0" w:space="0" w:color="auto"/>
                                                  </w:divBdr>
                                                  <w:divsChild>
                                                    <w:div w:id="1785416084">
                                                      <w:marLeft w:val="0"/>
                                                      <w:marRight w:val="0"/>
                                                      <w:marTop w:val="0"/>
                                                      <w:marBottom w:val="0"/>
                                                      <w:divBdr>
                                                        <w:top w:val="none" w:sz="0" w:space="0" w:color="auto"/>
                                                        <w:left w:val="none" w:sz="0" w:space="0" w:color="auto"/>
                                                        <w:bottom w:val="none" w:sz="0" w:space="0" w:color="auto"/>
                                                        <w:right w:val="none" w:sz="0" w:space="0" w:color="auto"/>
                                                      </w:divBdr>
                                                      <w:divsChild>
                                                        <w:div w:id="6508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767469">
                          <w:marLeft w:val="0"/>
                          <w:marRight w:val="0"/>
                          <w:marTop w:val="0"/>
                          <w:marBottom w:val="0"/>
                          <w:divBdr>
                            <w:top w:val="none" w:sz="0" w:space="0" w:color="auto"/>
                            <w:left w:val="none" w:sz="0" w:space="0" w:color="auto"/>
                            <w:bottom w:val="none" w:sz="0" w:space="0" w:color="auto"/>
                            <w:right w:val="none" w:sz="0" w:space="0" w:color="auto"/>
                          </w:divBdr>
                          <w:divsChild>
                            <w:div w:id="564220390">
                              <w:marLeft w:val="0"/>
                              <w:marRight w:val="0"/>
                              <w:marTop w:val="0"/>
                              <w:marBottom w:val="0"/>
                              <w:divBdr>
                                <w:top w:val="none" w:sz="0" w:space="0" w:color="auto"/>
                                <w:left w:val="none" w:sz="0" w:space="0" w:color="auto"/>
                                <w:bottom w:val="none" w:sz="0" w:space="0" w:color="auto"/>
                                <w:right w:val="none" w:sz="0" w:space="0" w:color="auto"/>
                              </w:divBdr>
                              <w:divsChild>
                                <w:div w:id="1934435391">
                                  <w:marLeft w:val="0"/>
                                  <w:marRight w:val="0"/>
                                  <w:marTop w:val="0"/>
                                  <w:marBottom w:val="0"/>
                                  <w:divBdr>
                                    <w:top w:val="none" w:sz="0" w:space="0" w:color="auto"/>
                                    <w:left w:val="none" w:sz="0" w:space="0" w:color="auto"/>
                                    <w:bottom w:val="none" w:sz="0" w:space="0" w:color="auto"/>
                                    <w:right w:val="none" w:sz="0" w:space="0" w:color="auto"/>
                                  </w:divBdr>
                                  <w:divsChild>
                                    <w:div w:id="419176647">
                                      <w:marLeft w:val="0"/>
                                      <w:marRight w:val="0"/>
                                      <w:marTop w:val="0"/>
                                      <w:marBottom w:val="0"/>
                                      <w:divBdr>
                                        <w:top w:val="none" w:sz="0" w:space="0" w:color="auto"/>
                                        <w:left w:val="none" w:sz="0" w:space="0" w:color="auto"/>
                                        <w:bottom w:val="none" w:sz="0" w:space="0" w:color="auto"/>
                                        <w:right w:val="none" w:sz="0" w:space="0" w:color="auto"/>
                                      </w:divBdr>
                                      <w:divsChild>
                                        <w:div w:id="1492526627">
                                          <w:marLeft w:val="0"/>
                                          <w:marRight w:val="0"/>
                                          <w:marTop w:val="0"/>
                                          <w:marBottom w:val="0"/>
                                          <w:divBdr>
                                            <w:top w:val="none" w:sz="0" w:space="0" w:color="auto"/>
                                            <w:left w:val="none" w:sz="0" w:space="0" w:color="auto"/>
                                            <w:bottom w:val="none" w:sz="0" w:space="0" w:color="auto"/>
                                            <w:right w:val="none" w:sz="0" w:space="0" w:color="auto"/>
                                          </w:divBdr>
                                          <w:divsChild>
                                            <w:div w:id="237835278">
                                              <w:marLeft w:val="0"/>
                                              <w:marRight w:val="0"/>
                                              <w:marTop w:val="0"/>
                                              <w:marBottom w:val="0"/>
                                              <w:divBdr>
                                                <w:top w:val="none" w:sz="0" w:space="0" w:color="auto"/>
                                                <w:left w:val="none" w:sz="0" w:space="0" w:color="auto"/>
                                                <w:bottom w:val="none" w:sz="0" w:space="0" w:color="auto"/>
                                                <w:right w:val="none" w:sz="0" w:space="0" w:color="auto"/>
                                              </w:divBdr>
                                              <w:divsChild>
                                                <w:div w:id="495925562">
                                                  <w:marLeft w:val="0"/>
                                                  <w:marRight w:val="0"/>
                                                  <w:marTop w:val="0"/>
                                                  <w:marBottom w:val="0"/>
                                                  <w:divBdr>
                                                    <w:top w:val="none" w:sz="0" w:space="0" w:color="auto"/>
                                                    <w:left w:val="none" w:sz="0" w:space="0" w:color="auto"/>
                                                    <w:bottom w:val="none" w:sz="0" w:space="0" w:color="auto"/>
                                                    <w:right w:val="none" w:sz="0" w:space="0" w:color="auto"/>
                                                  </w:divBdr>
                                                  <w:divsChild>
                                                    <w:div w:id="178546482">
                                                      <w:marLeft w:val="0"/>
                                                      <w:marRight w:val="0"/>
                                                      <w:marTop w:val="0"/>
                                                      <w:marBottom w:val="0"/>
                                                      <w:divBdr>
                                                        <w:top w:val="none" w:sz="0" w:space="0" w:color="auto"/>
                                                        <w:left w:val="none" w:sz="0" w:space="0" w:color="auto"/>
                                                        <w:bottom w:val="none" w:sz="0" w:space="0" w:color="auto"/>
                                                        <w:right w:val="none" w:sz="0" w:space="0" w:color="auto"/>
                                                      </w:divBdr>
                                                      <w:divsChild>
                                                        <w:div w:id="846016550">
                                                          <w:marLeft w:val="0"/>
                                                          <w:marRight w:val="0"/>
                                                          <w:marTop w:val="0"/>
                                                          <w:marBottom w:val="0"/>
                                                          <w:divBdr>
                                                            <w:top w:val="none" w:sz="0" w:space="0" w:color="auto"/>
                                                            <w:left w:val="none" w:sz="0" w:space="0" w:color="auto"/>
                                                            <w:bottom w:val="none" w:sz="0" w:space="0" w:color="auto"/>
                                                            <w:right w:val="none" w:sz="0" w:space="0" w:color="auto"/>
                                                          </w:divBdr>
                                                          <w:divsChild>
                                                            <w:div w:id="1306592404">
                                                              <w:marLeft w:val="0"/>
                                                              <w:marRight w:val="0"/>
                                                              <w:marTop w:val="0"/>
                                                              <w:marBottom w:val="0"/>
                                                              <w:divBdr>
                                                                <w:top w:val="none" w:sz="0" w:space="0" w:color="auto"/>
                                                                <w:left w:val="none" w:sz="0" w:space="0" w:color="auto"/>
                                                                <w:bottom w:val="none" w:sz="0" w:space="0" w:color="auto"/>
                                                                <w:right w:val="none" w:sz="0" w:space="0" w:color="auto"/>
                                                              </w:divBdr>
                                                            </w:div>
                                                          </w:divsChild>
                                                        </w:div>
                                                        <w:div w:id="64651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515870">
                                                          <w:marLeft w:val="0"/>
                                                          <w:marRight w:val="0"/>
                                                          <w:marTop w:val="0"/>
                                                          <w:marBottom w:val="0"/>
                                                          <w:divBdr>
                                                            <w:top w:val="none" w:sz="0" w:space="0" w:color="auto"/>
                                                            <w:left w:val="none" w:sz="0" w:space="0" w:color="auto"/>
                                                            <w:bottom w:val="none" w:sz="0" w:space="0" w:color="auto"/>
                                                            <w:right w:val="none" w:sz="0" w:space="0" w:color="auto"/>
                                                          </w:divBdr>
                                                          <w:divsChild>
                                                            <w:div w:id="1499298568">
                                                              <w:marLeft w:val="0"/>
                                                              <w:marRight w:val="0"/>
                                                              <w:marTop w:val="0"/>
                                                              <w:marBottom w:val="0"/>
                                                              <w:divBdr>
                                                                <w:top w:val="none" w:sz="0" w:space="0" w:color="auto"/>
                                                                <w:left w:val="none" w:sz="0" w:space="0" w:color="auto"/>
                                                                <w:bottom w:val="none" w:sz="0" w:space="0" w:color="auto"/>
                                                                <w:right w:val="none" w:sz="0" w:space="0" w:color="auto"/>
                                                              </w:divBdr>
                                                            </w:div>
                                                          </w:divsChild>
                                                        </w:div>
                                                        <w:div w:id="1765959036">
                                                          <w:marLeft w:val="0"/>
                                                          <w:marRight w:val="0"/>
                                                          <w:marTop w:val="0"/>
                                                          <w:marBottom w:val="0"/>
                                                          <w:divBdr>
                                                            <w:top w:val="none" w:sz="0" w:space="0" w:color="auto"/>
                                                            <w:left w:val="none" w:sz="0" w:space="0" w:color="auto"/>
                                                            <w:bottom w:val="none" w:sz="0" w:space="0" w:color="auto"/>
                                                            <w:right w:val="none" w:sz="0" w:space="0" w:color="auto"/>
                                                          </w:divBdr>
                                                          <w:divsChild>
                                                            <w:div w:id="401176834">
                                                              <w:marLeft w:val="0"/>
                                                              <w:marRight w:val="0"/>
                                                              <w:marTop w:val="0"/>
                                                              <w:marBottom w:val="0"/>
                                                              <w:divBdr>
                                                                <w:top w:val="none" w:sz="0" w:space="0" w:color="auto"/>
                                                                <w:left w:val="none" w:sz="0" w:space="0" w:color="auto"/>
                                                                <w:bottom w:val="none" w:sz="0" w:space="0" w:color="auto"/>
                                                                <w:right w:val="none" w:sz="0" w:space="0" w:color="auto"/>
                                                              </w:divBdr>
                                                            </w:div>
                                                          </w:divsChild>
                                                        </w:div>
                                                        <w:div w:id="177551658">
                                                          <w:marLeft w:val="0"/>
                                                          <w:marRight w:val="0"/>
                                                          <w:marTop w:val="0"/>
                                                          <w:marBottom w:val="0"/>
                                                          <w:divBdr>
                                                            <w:top w:val="none" w:sz="0" w:space="0" w:color="auto"/>
                                                            <w:left w:val="none" w:sz="0" w:space="0" w:color="auto"/>
                                                            <w:bottom w:val="none" w:sz="0" w:space="0" w:color="auto"/>
                                                            <w:right w:val="none" w:sz="0" w:space="0" w:color="auto"/>
                                                          </w:divBdr>
                                                          <w:divsChild>
                                                            <w:div w:id="14051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559263">
                          <w:marLeft w:val="0"/>
                          <w:marRight w:val="0"/>
                          <w:marTop w:val="0"/>
                          <w:marBottom w:val="0"/>
                          <w:divBdr>
                            <w:top w:val="none" w:sz="0" w:space="0" w:color="auto"/>
                            <w:left w:val="none" w:sz="0" w:space="0" w:color="auto"/>
                            <w:bottom w:val="none" w:sz="0" w:space="0" w:color="auto"/>
                            <w:right w:val="none" w:sz="0" w:space="0" w:color="auto"/>
                          </w:divBdr>
                          <w:divsChild>
                            <w:div w:id="1387022350">
                              <w:marLeft w:val="0"/>
                              <w:marRight w:val="0"/>
                              <w:marTop w:val="0"/>
                              <w:marBottom w:val="0"/>
                              <w:divBdr>
                                <w:top w:val="none" w:sz="0" w:space="0" w:color="auto"/>
                                <w:left w:val="none" w:sz="0" w:space="0" w:color="auto"/>
                                <w:bottom w:val="none" w:sz="0" w:space="0" w:color="auto"/>
                                <w:right w:val="none" w:sz="0" w:space="0" w:color="auto"/>
                              </w:divBdr>
                              <w:divsChild>
                                <w:div w:id="373163848">
                                  <w:marLeft w:val="0"/>
                                  <w:marRight w:val="0"/>
                                  <w:marTop w:val="0"/>
                                  <w:marBottom w:val="0"/>
                                  <w:divBdr>
                                    <w:top w:val="none" w:sz="0" w:space="0" w:color="auto"/>
                                    <w:left w:val="none" w:sz="0" w:space="0" w:color="auto"/>
                                    <w:bottom w:val="none" w:sz="0" w:space="0" w:color="auto"/>
                                    <w:right w:val="none" w:sz="0" w:space="0" w:color="auto"/>
                                  </w:divBdr>
                                  <w:divsChild>
                                    <w:div w:id="1731808005">
                                      <w:marLeft w:val="0"/>
                                      <w:marRight w:val="0"/>
                                      <w:marTop w:val="0"/>
                                      <w:marBottom w:val="0"/>
                                      <w:divBdr>
                                        <w:top w:val="none" w:sz="0" w:space="0" w:color="auto"/>
                                        <w:left w:val="none" w:sz="0" w:space="0" w:color="auto"/>
                                        <w:bottom w:val="none" w:sz="0" w:space="0" w:color="auto"/>
                                        <w:right w:val="none" w:sz="0" w:space="0" w:color="auto"/>
                                      </w:divBdr>
                                      <w:divsChild>
                                        <w:div w:id="1755205083">
                                          <w:marLeft w:val="0"/>
                                          <w:marRight w:val="0"/>
                                          <w:marTop w:val="0"/>
                                          <w:marBottom w:val="0"/>
                                          <w:divBdr>
                                            <w:top w:val="none" w:sz="0" w:space="0" w:color="auto"/>
                                            <w:left w:val="none" w:sz="0" w:space="0" w:color="auto"/>
                                            <w:bottom w:val="none" w:sz="0" w:space="0" w:color="auto"/>
                                            <w:right w:val="none" w:sz="0" w:space="0" w:color="auto"/>
                                          </w:divBdr>
                                          <w:divsChild>
                                            <w:div w:id="615141928">
                                              <w:marLeft w:val="0"/>
                                              <w:marRight w:val="0"/>
                                              <w:marTop w:val="0"/>
                                              <w:marBottom w:val="0"/>
                                              <w:divBdr>
                                                <w:top w:val="none" w:sz="0" w:space="0" w:color="auto"/>
                                                <w:left w:val="none" w:sz="0" w:space="0" w:color="auto"/>
                                                <w:bottom w:val="none" w:sz="0" w:space="0" w:color="auto"/>
                                                <w:right w:val="none" w:sz="0" w:space="0" w:color="auto"/>
                                              </w:divBdr>
                                              <w:divsChild>
                                                <w:div w:id="1062486682">
                                                  <w:marLeft w:val="0"/>
                                                  <w:marRight w:val="0"/>
                                                  <w:marTop w:val="0"/>
                                                  <w:marBottom w:val="0"/>
                                                  <w:divBdr>
                                                    <w:top w:val="none" w:sz="0" w:space="0" w:color="auto"/>
                                                    <w:left w:val="none" w:sz="0" w:space="0" w:color="auto"/>
                                                    <w:bottom w:val="none" w:sz="0" w:space="0" w:color="auto"/>
                                                    <w:right w:val="none" w:sz="0" w:space="0" w:color="auto"/>
                                                  </w:divBdr>
                                                  <w:divsChild>
                                                    <w:div w:id="455098170">
                                                      <w:marLeft w:val="0"/>
                                                      <w:marRight w:val="0"/>
                                                      <w:marTop w:val="0"/>
                                                      <w:marBottom w:val="0"/>
                                                      <w:divBdr>
                                                        <w:top w:val="none" w:sz="0" w:space="0" w:color="auto"/>
                                                        <w:left w:val="none" w:sz="0" w:space="0" w:color="auto"/>
                                                        <w:bottom w:val="none" w:sz="0" w:space="0" w:color="auto"/>
                                                        <w:right w:val="none" w:sz="0" w:space="0" w:color="auto"/>
                                                      </w:divBdr>
                                                      <w:divsChild>
                                                        <w:div w:id="4769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19739">
                          <w:marLeft w:val="0"/>
                          <w:marRight w:val="0"/>
                          <w:marTop w:val="0"/>
                          <w:marBottom w:val="0"/>
                          <w:divBdr>
                            <w:top w:val="none" w:sz="0" w:space="0" w:color="auto"/>
                            <w:left w:val="none" w:sz="0" w:space="0" w:color="auto"/>
                            <w:bottom w:val="none" w:sz="0" w:space="0" w:color="auto"/>
                            <w:right w:val="none" w:sz="0" w:space="0" w:color="auto"/>
                          </w:divBdr>
                          <w:divsChild>
                            <w:div w:id="1717968905">
                              <w:marLeft w:val="0"/>
                              <w:marRight w:val="0"/>
                              <w:marTop w:val="0"/>
                              <w:marBottom w:val="0"/>
                              <w:divBdr>
                                <w:top w:val="none" w:sz="0" w:space="0" w:color="auto"/>
                                <w:left w:val="none" w:sz="0" w:space="0" w:color="auto"/>
                                <w:bottom w:val="none" w:sz="0" w:space="0" w:color="auto"/>
                                <w:right w:val="none" w:sz="0" w:space="0" w:color="auto"/>
                              </w:divBdr>
                              <w:divsChild>
                                <w:div w:id="476922857">
                                  <w:marLeft w:val="0"/>
                                  <w:marRight w:val="0"/>
                                  <w:marTop w:val="0"/>
                                  <w:marBottom w:val="0"/>
                                  <w:divBdr>
                                    <w:top w:val="none" w:sz="0" w:space="0" w:color="auto"/>
                                    <w:left w:val="none" w:sz="0" w:space="0" w:color="auto"/>
                                    <w:bottom w:val="none" w:sz="0" w:space="0" w:color="auto"/>
                                    <w:right w:val="none" w:sz="0" w:space="0" w:color="auto"/>
                                  </w:divBdr>
                                  <w:divsChild>
                                    <w:div w:id="860171655">
                                      <w:marLeft w:val="0"/>
                                      <w:marRight w:val="0"/>
                                      <w:marTop w:val="0"/>
                                      <w:marBottom w:val="0"/>
                                      <w:divBdr>
                                        <w:top w:val="none" w:sz="0" w:space="0" w:color="auto"/>
                                        <w:left w:val="none" w:sz="0" w:space="0" w:color="auto"/>
                                        <w:bottom w:val="none" w:sz="0" w:space="0" w:color="auto"/>
                                        <w:right w:val="none" w:sz="0" w:space="0" w:color="auto"/>
                                      </w:divBdr>
                                      <w:divsChild>
                                        <w:div w:id="1563442832">
                                          <w:marLeft w:val="0"/>
                                          <w:marRight w:val="0"/>
                                          <w:marTop w:val="0"/>
                                          <w:marBottom w:val="0"/>
                                          <w:divBdr>
                                            <w:top w:val="none" w:sz="0" w:space="0" w:color="auto"/>
                                            <w:left w:val="none" w:sz="0" w:space="0" w:color="auto"/>
                                            <w:bottom w:val="none" w:sz="0" w:space="0" w:color="auto"/>
                                            <w:right w:val="none" w:sz="0" w:space="0" w:color="auto"/>
                                          </w:divBdr>
                                          <w:divsChild>
                                            <w:div w:id="1125077831">
                                              <w:marLeft w:val="0"/>
                                              <w:marRight w:val="0"/>
                                              <w:marTop w:val="0"/>
                                              <w:marBottom w:val="0"/>
                                              <w:divBdr>
                                                <w:top w:val="none" w:sz="0" w:space="0" w:color="auto"/>
                                                <w:left w:val="none" w:sz="0" w:space="0" w:color="auto"/>
                                                <w:bottom w:val="none" w:sz="0" w:space="0" w:color="auto"/>
                                                <w:right w:val="none" w:sz="0" w:space="0" w:color="auto"/>
                                              </w:divBdr>
                                              <w:divsChild>
                                                <w:div w:id="41368995">
                                                  <w:marLeft w:val="0"/>
                                                  <w:marRight w:val="0"/>
                                                  <w:marTop w:val="0"/>
                                                  <w:marBottom w:val="0"/>
                                                  <w:divBdr>
                                                    <w:top w:val="none" w:sz="0" w:space="0" w:color="auto"/>
                                                    <w:left w:val="none" w:sz="0" w:space="0" w:color="auto"/>
                                                    <w:bottom w:val="none" w:sz="0" w:space="0" w:color="auto"/>
                                                    <w:right w:val="none" w:sz="0" w:space="0" w:color="auto"/>
                                                  </w:divBdr>
                                                  <w:divsChild>
                                                    <w:div w:id="35467294">
                                                      <w:marLeft w:val="0"/>
                                                      <w:marRight w:val="0"/>
                                                      <w:marTop w:val="0"/>
                                                      <w:marBottom w:val="0"/>
                                                      <w:divBdr>
                                                        <w:top w:val="none" w:sz="0" w:space="0" w:color="auto"/>
                                                        <w:left w:val="none" w:sz="0" w:space="0" w:color="auto"/>
                                                        <w:bottom w:val="none" w:sz="0" w:space="0" w:color="auto"/>
                                                        <w:right w:val="none" w:sz="0" w:space="0" w:color="auto"/>
                                                      </w:divBdr>
                                                      <w:divsChild>
                                                        <w:div w:id="19014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2899">
                                                          <w:marLeft w:val="0"/>
                                                          <w:marRight w:val="0"/>
                                                          <w:marTop w:val="0"/>
                                                          <w:marBottom w:val="0"/>
                                                          <w:divBdr>
                                                            <w:top w:val="none" w:sz="0" w:space="0" w:color="auto"/>
                                                            <w:left w:val="none" w:sz="0" w:space="0" w:color="auto"/>
                                                            <w:bottom w:val="none" w:sz="0" w:space="0" w:color="auto"/>
                                                            <w:right w:val="none" w:sz="0" w:space="0" w:color="auto"/>
                                                          </w:divBdr>
                                                          <w:divsChild>
                                                            <w:div w:id="3326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011865">
                          <w:marLeft w:val="0"/>
                          <w:marRight w:val="0"/>
                          <w:marTop w:val="0"/>
                          <w:marBottom w:val="0"/>
                          <w:divBdr>
                            <w:top w:val="none" w:sz="0" w:space="0" w:color="auto"/>
                            <w:left w:val="none" w:sz="0" w:space="0" w:color="auto"/>
                            <w:bottom w:val="none" w:sz="0" w:space="0" w:color="auto"/>
                            <w:right w:val="none" w:sz="0" w:space="0" w:color="auto"/>
                          </w:divBdr>
                          <w:divsChild>
                            <w:div w:id="63380951">
                              <w:marLeft w:val="0"/>
                              <w:marRight w:val="0"/>
                              <w:marTop w:val="0"/>
                              <w:marBottom w:val="0"/>
                              <w:divBdr>
                                <w:top w:val="none" w:sz="0" w:space="0" w:color="auto"/>
                                <w:left w:val="none" w:sz="0" w:space="0" w:color="auto"/>
                                <w:bottom w:val="none" w:sz="0" w:space="0" w:color="auto"/>
                                <w:right w:val="none" w:sz="0" w:space="0" w:color="auto"/>
                              </w:divBdr>
                              <w:divsChild>
                                <w:div w:id="1860776720">
                                  <w:marLeft w:val="0"/>
                                  <w:marRight w:val="0"/>
                                  <w:marTop w:val="0"/>
                                  <w:marBottom w:val="0"/>
                                  <w:divBdr>
                                    <w:top w:val="none" w:sz="0" w:space="0" w:color="auto"/>
                                    <w:left w:val="none" w:sz="0" w:space="0" w:color="auto"/>
                                    <w:bottom w:val="none" w:sz="0" w:space="0" w:color="auto"/>
                                    <w:right w:val="none" w:sz="0" w:space="0" w:color="auto"/>
                                  </w:divBdr>
                                  <w:divsChild>
                                    <w:div w:id="2125414761">
                                      <w:marLeft w:val="0"/>
                                      <w:marRight w:val="0"/>
                                      <w:marTop w:val="0"/>
                                      <w:marBottom w:val="0"/>
                                      <w:divBdr>
                                        <w:top w:val="none" w:sz="0" w:space="0" w:color="auto"/>
                                        <w:left w:val="none" w:sz="0" w:space="0" w:color="auto"/>
                                        <w:bottom w:val="none" w:sz="0" w:space="0" w:color="auto"/>
                                        <w:right w:val="none" w:sz="0" w:space="0" w:color="auto"/>
                                      </w:divBdr>
                                      <w:divsChild>
                                        <w:div w:id="1200243827">
                                          <w:marLeft w:val="0"/>
                                          <w:marRight w:val="0"/>
                                          <w:marTop w:val="0"/>
                                          <w:marBottom w:val="0"/>
                                          <w:divBdr>
                                            <w:top w:val="none" w:sz="0" w:space="0" w:color="auto"/>
                                            <w:left w:val="none" w:sz="0" w:space="0" w:color="auto"/>
                                            <w:bottom w:val="none" w:sz="0" w:space="0" w:color="auto"/>
                                            <w:right w:val="none" w:sz="0" w:space="0" w:color="auto"/>
                                          </w:divBdr>
                                          <w:divsChild>
                                            <w:div w:id="1518689655">
                                              <w:marLeft w:val="0"/>
                                              <w:marRight w:val="0"/>
                                              <w:marTop w:val="0"/>
                                              <w:marBottom w:val="0"/>
                                              <w:divBdr>
                                                <w:top w:val="none" w:sz="0" w:space="0" w:color="auto"/>
                                                <w:left w:val="none" w:sz="0" w:space="0" w:color="auto"/>
                                                <w:bottom w:val="none" w:sz="0" w:space="0" w:color="auto"/>
                                                <w:right w:val="none" w:sz="0" w:space="0" w:color="auto"/>
                                              </w:divBdr>
                                              <w:divsChild>
                                                <w:div w:id="1049764545">
                                                  <w:marLeft w:val="0"/>
                                                  <w:marRight w:val="0"/>
                                                  <w:marTop w:val="0"/>
                                                  <w:marBottom w:val="0"/>
                                                  <w:divBdr>
                                                    <w:top w:val="none" w:sz="0" w:space="0" w:color="auto"/>
                                                    <w:left w:val="none" w:sz="0" w:space="0" w:color="auto"/>
                                                    <w:bottom w:val="none" w:sz="0" w:space="0" w:color="auto"/>
                                                    <w:right w:val="none" w:sz="0" w:space="0" w:color="auto"/>
                                                  </w:divBdr>
                                                  <w:divsChild>
                                                    <w:div w:id="109205695">
                                                      <w:marLeft w:val="0"/>
                                                      <w:marRight w:val="0"/>
                                                      <w:marTop w:val="0"/>
                                                      <w:marBottom w:val="0"/>
                                                      <w:divBdr>
                                                        <w:top w:val="none" w:sz="0" w:space="0" w:color="auto"/>
                                                        <w:left w:val="none" w:sz="0" w:space="0" w:color="auto"/>
                                                        <w:bottom w:val="none" w:sz="0" w:space="0" w:color="auto"/>
                                                        <w:right w:val="none" w:sz="0" w:space="0" w:color="auto"/>
                                                      </w:divBdr>
                                                      <w:divsChild>
                                                        <w:div w:id="9491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044609">
                          <w:marLeft w:val="0"/>
                          <w:marRight w:val="0"/>
                          <w:marTop w:val="0"/>
                          <w:marBottom w:val="0"/>
                          <w:divBdr>
                            <w:top w:val="none" w:sz="0" w:space="0" w:color="auto"/>
                            <w:left w:val="none" w:sz="0" w:space="0" w:color="auto"/>
                            <w:bottom w:val="none" w:sz="0" w:space="0" w:color="auto"/>
                            <w:right w:val="none" w:sz="0" w:space="0" w:color="auto"/>
                          </w:divBdr>
                          <w:divsChild>
                            <w:div w:id="1870029644">
                              <w:marLeft w:val="0"/>
                              <w:marRight w:val="0"/>
                              <w:marTop w:val="0"/>
                              <w:marBottom w:val="0"/>
                              <w:divBdr>
                                <w:top w:val="none" w:sz="0" w:space="0" w:color="auto"/>
                                <w:left w:val="none" w:sz="0" w:space="0" w:color="auto"/>
                                <w:bottom w:val="none" w:sz="0" w:space="0" w:color="auto"/>
                                <w:right w:val="none" w:sz="0" w:space="0" w:color="auto"/>
                              </w:divBdr>
                              <w:divsChild>
                                <w:div w:id="2119328114">
                                  <w:marLeft w:val="0"/>
                                  <w:marRight w:val="0"/>
                                  <w:marTop w:val="0"/>
                                  <w:marBottom w:val="0"/>
                                  <w:divBdr>
                                    <w:top w:val="none" w:sz="0" w:space="0" w:color="auto"/>
                                    <w:left w:val="none" w:sz="0" w:space="0" w:color="auto"/>
                                    <w:bottom w:val="none" w:sz="0" w:space="0" w:color="auto"/>
                                    <w:right w:val="none" w:sz="0" w:space="0" w:color="auto"/>
                                  </w:divBdr>
                                  <w:divsChild>
                                    <w:div w:id="2087485232">
                                      <w:marLeft w:val="0"/>
                                      <w:marRight w:val="0"/>
                                      <w:marTop w:val="0"/>
                                      <w:marBottom w:val="0"/>
                                      <w:divBdr>
                                        <w:top w:val="none" w:sz="0" w:space="0" w:color="auto"/>
                                        <w:left w:val="none" w:sz="0" w:space="0" w:color="auto"/>
                                        <w:bottom w:val="none" w:sz="0" w:space="0" w:color="auto"/>
                                        <w:right w:val="none" w:sz="0" w:space="0" w:color="auto"/>
                                      </w:divBdr>
                                      <w:divsChild>
                                        <w:div w:id="1868062883">
                                          <w:marLeft w:val="0"/>
                                          <w:marRight w:val="0"/>
                                          <w:marTop w:val="0"/>
                                          <w:marBottom w:val="0"/>
                                          <w:divBdr>
                                            <w:top w:val="none" w:sz="0" w:space="0" w:color="auto"/>
                                            <w:left w:val="none" w:sz="0" w:space="0" w:color="auto"/>
                                            <w:bottom w:val="none" w:sz="0" w:space="0" w:color="auto"/>
                                            <w:right w:val="none" w:sz="0" w:space="0" w:color="auto"/>
                                          </w:divBdr>
                                          <w:divsChild>
                                            <w:div w:id="205915720">
                                              <w:marLeft w:val="0"/>
                                              <w:marRight w:val="0"/>
                                              <w:marTop w:val="0"/>
                                              <w:marBottom w:val="0"/>
                                              <w:divBdr>
                                                <w:top w:val="none" w:sz="0" w:space="0" w:color="auto"/>
                                                <w:left w:val="none" w:sz="0" w:space="0" w:color="auto"/>
                                                <w:bottom w:val="none" w:sz="0" w:space="0" w:color="auto"/>
                                                <w:right w:val="none" w:sz="0" w:space="0" w:color="auto"/>
                                              </w:divBdr>
                                              <w:divsChild>
                                                <w:div w:id="438305335">
                                                  <w:marLeft w:val="0"/>
                                                  <w:marRight w:val="0"/>
                                                  <w:marTop w:val="0"/>
                                                  <w:marBottom w:val="0"/>
                                                  <w:divBdr>
                                                    <w:top w:val="none" w:sz="0" w:space="0" w:color="auto"/>
                                                    <w:left w:val="none" w:sz="0" w:space="0" w:color="auto"/>
                                                    <w:bottom w:val="none" w:sz="0" w:space="0" w:color="auto"/>
                                                    <w:right w:val="none" w:sz="0" w:space="0" w:color="auto"/>
                                                  </w:divBdr>
                                                  <w:divsChild>
                                                    <w:div w:id="3871682">
                                                      <w:marLeft w:val="0"/>
                                                      <w:marRight w:val="0"/>
                                                      <w:marTop w:val="0"/>
                                                      <w:marBottom w:val="0"/>
                                                      <w:divBdr>
                                                        <w:top w:val="none" w:sz="0" w:space="0" w:color="auto"/>
                                                        <w:left w:val="none" w:sz="0" w:space="0" w:color="auto"/>
                                                        <w:bottom w:val="none" w:sz="0" w:space="0" w:color="auto"/>
                                                        <w:right w:val="none" w:sz="0" w:space="0" w:color="auto"/>
                                                      </w:divBdr>
                                                      <w:divsChild>
                                                        <w:div w:id="896475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670616">
                                                          <w:marLeft w:val="0"/>
                                                          <w:marRight w:val="0"/>
                                                          <w:marTop w:val="0"/>
                                                          <w:marBottom w:val="0"/>
                                                          <w:divBdr>
                                                            <w:top w:val="none" w:sz="0" w:space="0" w:color="auto"/>
                                                            <w:left w:val="none" w:sz="0" w:space="0" w:color="auto"/>
                                                            <w:bottom w:val="none" w:sz="0" w:space="0" w:color="auto"/>
                                                            <w:right w:val="none" w:sz="0" w:space="0" w:color="auto"/>
                                                          </w:divBdr>
                                                          <w:divsChild>
                                                            <w:div w:id="1473255000">
                                                              <w:marLeft w:val="0"/>
                                                              <w:marRight w:val="0"/>
                                                              <w:marTop w:val="0"/>
                                                              <w:marBottom w:val="0"/>
                                                              <w:divBdr>
                                                                <w:top w:val="none" w:sz="0" w:space="0" w:color="auto"/>
                                                                <w:left w:val="none" w:sz="0" w:space="0" w:color="auto"/>
                                                                <w:bottom w:val="none" w:sz="0" w:space="0" w:color="auto"/>
                                                                <w:right w:val="none" w:sz="0" w:space="0" w:color="auto"/>
                                                              </w:divBdr>
                                                            </w:div>
                                                          </w:divsChild>
                                                        </w:div>
                                                        <w:div w:id="106630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814950">
                          <w:marLeft w:val="0"/>
                          <w:marRight w:val="0"/>
                          <w:marTop w:val="0"/>
                          <w:marBottom w:val="0"/>
                          <w:divBdr>
                            <w:top w:val="none" w:sz="0" w:space="0" w:color="auto"/>
                            <w:left w:val="none" w:sz="0" w:space="0" w:color="auto"/>
                            <w:bottom w:val="none" w:sz="0" w:space="0" w:color="auto"/>
                            <w:right w:val="none" w:sz="0" w:space="0" w:color="auto"/>
                          </w:divBdr>
                          <w:divsChild>
                            <w:div w:id="499540074">
                              <w:marLeft w:val="0"/>
                              <w:marRight w:val="0"/>
                              <w:marTop w:val="0"/>
                              <w:marBottom w:val="0"/>
                              <w:divBdr>
                                <w:top w:val="none" w:sz="0" w:space="0" w:color="auto"/>
                                <w:left w:val="none" w:sz="0" w:space="0" w:color="auto"/>
                                <w:bottom w:val="none" w:sz="0" w:space="0" w:color="auto"/>
                                <w:right w:val="none" w:sz="0" w:space="0" w:color="auto"/>
                              </w:divBdr>
                              <w:divsChild>
                                <w:div w:id="26763598">
                                  <w:marLeft w:val="0"/>
                                  <w:marRight w:val="0"/>
                                  <w:marTop w:val="0"/>
                                  <w:marBottom w:val="0"/>
                                  <w:divBdr>
                                    <w:top w:val="none" w:sz="0" w:space="0" w:color="auto"/>
                                    <w:left w:val="none" w:sz="0" w:space="0" w:color="auto"/>
                                    <w:bottom w:val="none" w:sz="0" w:space="0" w:color="auto"/>
                                    <w:right w:val="none" w:sz="0" w:space="0" w:color="auto"/>
                                  </w:divBdr>
                                  <w:divsChild>
                                    <w:div w:id="1059016166">
                                      <w:marLeft w:val="0"/>
                                      <w:marRight w:val="0"/>
                                      <w:marTop w:val="0"/>
                                      <w:marBottom w:val="0"/>
                                      <w:divBdr>
                                        <w:top w:val="none" w:sz="0" w:space="0" w:color="auto"/>
                                        <w:left w:val="none" w:sz="0" w:space="0" w:color="auto"/>
                                        <w:bottom w:val="none" w:sz="0" w:space="0" w:color="auto"/>
                                        <w:right w:val="none" w:sz="0" w:space="0" w:color="auto"/>
                                      </w:divBdr>
                                      <w:divsChild>
                                        <w:div w:id="2003503336">
                                          <w:marLeft w:val="0"/>
                                          <w:marRight w:val="0"/>
                                          <w:marTop w:val="0"/>
                                          <w:marBottom w:val="0"/>
                                          <w:divBdr>
                                            <w:top w:val="none" w:sz="0" w:space="0" w:color="auto"/>
                                            <w:left w:val="none" w:sz="0" w:space="0" w:color="auto"/>
                                            <w:bottom w:val="none" w:sz="0" w:space="0" w:color="auto"/>
                                            <w:right w:val="none" w:sz="0" w:space="0" w:color="auto"/>
                                          </w:divBdr>
                                          <w:divsChild>
                                            <w:div w:id="1170563672">
                                              <w:marLeft w:val="0"/>
                                              <w:marRight w:val="0"/>
                                              <w:marTop w:val="0"/>
                                              <w:marBottom w:val="0"/>
                                              <w:divBdr>
                                                <w:top w:val="none" w:sz="0" w:space="0" w:color="auto"/>
                                                <w:left w:val="none" w:sz="0" w:space="0" w:color="auto"/>
                                                <w:bottom w:val="none" w:sz="0" w:space="0" w:color="auto"/>
                                                <w:right w:val="none" w:sz="0" w:space="0" w:color="auto"/>
                                              </w:divBdr>
                                              <w:divsChild>
                                                <w:div w:id="495460389">
                                                  <w:marLeft w:val="0"/>
                                                  <w:marRight w:val="0"/>
                                                  <w:marTop w:val="0"/>
                                                  <w:marBottom w:val="0"/>
                                                  <w:divBdr>
                                                    <w:top w:val="none" w:sz="0" w:space="0" w:color="auto"/>
                                                    <w:left w:val="none" w:sz="0" w:space="0" w:color="auto"/>
                                                    <w:bottom w:val="none" w:sz="0" w:space="0" w:color="auto"/>
                                                    <w:right w:val="none" w:sz="0" w:space="0" w:color="auto"/>
                                                  </w:divBdr>
                                                  <w:divsChild>
                                                    <w:div w:id="626935627">
                                                      <w:marLeft w:val="0"/>
                                                      <w:marRight w:val="0"/>
                                                      <w:marTop w:val="0"/>
                                                      <w:marBottom w:val="0"/>
                                                      <w:divBdr>
                                                        <w:top w:val="none" w:sz="0" w:space="0" w:color="auto"/>
                                                        <w:left w:val="none" w:sz="0" w:space="0" w:color="auto"/>
                                                        <w:bottom w:val="none" w:sz="0" w:space="0" w:color="auto"/>
                                                        <w:right w:val="none" w:sz="0" w:space="0" w:color="auto"/>
                                                      </w:divBdr>
                                                      <w:divsChild>
                                                        <w:div w:id="17304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899747">
                          <w:marLeft w:val="0"/>
                          <w:marRight w:val="0"/>
                          <w:marTop w:val="0"/>
                          <w:marBottom w:val="0"/>
                          <w:divBdr>
                            <w:top w:val="none" w:sz="0" w:space="0" w:color="auto"/>
                            <w:left w:val="none" w:sz="0" w:space="0" w:color="auto"/>
                            <w:bottom w:val="none" w:sz="0" w:space="0" w:color="auto"/>
                            <w:right w:val="none" w:sz="0" w:space="0" w:color="auto"/>
                          </w:divBdr>
                          <w:divsChild>
                            <w:div w:id="666636907">
                              <w:marLeft w:val="0"/>
                              <w:marRight w:val="0"/>
                              <w:marTop w:val="0"/>
                              <w:marBottom w:val="0"/>
                              <w:divBdr>
                                <w:top w:val="none" w:sz="0" w:space="0" w:color="auto"/>
                                <w:left w:val="none" w:sz="0" w:space="0" w:color="auto"/>
                                <w:bottom w:val="none" w:sz="0" w:space="0" w:color="auto"/>
                                <w:right w:val="none" w:sz="0" w:space="0" w:color="auto"/>
                              </w:divBdr>
                              <w:divsChild>
                                <w:div w:id="855583571">
                                  <w:marLeft w:val="0"/>
                                  <w:marRight w:val="0"/>
                                  <w:marTop w:val="0"/>
                                  <w:marBottom w:val="0"/>
                                  <w:divBdr>
                                    <w:top w:val="none" w:sz="0" w:space="0" w:color="auto"/>
                                    <w:left w:val="none" w:sz="0" w:space="0" w:color="auto"/>
                                    <w:bottom w:val="none" w:sz="0" w:space="0" w:color="auto"/>
                                    <w:right w:val="none" w:sz="0" w:space="0" w:color="auto"/>
                                  </w:divBdr>
                                  <w:divsChild>
                                    <w:div w:id="824396229">
                                      <w:marLeft w:val="0"/>
                                      <w:marRight w:val="0"/>
                                      <w:marTop w:val="0"/>
                                      <w:marBottom w:val="0"/>
                                      <w:divBdr>
                                        <w:top w:val="none" w:sz="0" w:space="0" w:color="auto"/>
                                        <w:left w:val="none" w:sz="0" w:space="0" w:color="auto"/>
                                        <w:bottom w:val="none" w:sz="0" w:space="0" w:color="auto"/>
                                        <w:right w:val="none" w:sz="0" w:space="0" w:color="auto"/>
                                      </w:divBdr>
                                      <w:divsChild>
                                        <w:div w:id="82067011">
                                          <w:marLeft w:val="0"/>
                                          <w:marRight w:val="0"/>
                                          <w:marTop w:val="0"/>
                                          <w:marBottom w:val="0"/>
                                          <w:divBdr>
                                            <w:top w:val="none" w:sz="0" w:space="0" w:color="auto"/>
                                            <w:left w:val="none" w:sz="0" w:space="0" w:color="auto"/>
                                            <w:bottom w:val="none" w:sz="0" w:space="0" w:color="auto"/>
                                            <w:right w:val="none" w:sz="0" w:space="0" w:color="auto"/>
                                          </w:divBdr>
                                          <w:divsChild>
                                            <w:div w:id="1934430509">
                                              <w:marLeft w:val="0"/>
                                              <w:marRight w:val="0"/>
                                              <w:marTop w:val="0"/>
                                              <w:marBottom w:val="0"/>
                                              <w:divBdr>
                                                <w:top w:val="none" w:sz="0" w:space="0" w:color="auto"/>
                                                <w:left w:val="none" w:sz="0" w:space="0" w:color="auto"/>
                                                <w:bottom w:val="none" w:sz="0" w:space="0" w:color="auto"/>
                                                <w:right w:val="none" w:sz="0" w:space="0" w:color="auto"/>
                                              </w:divBdr>
                                              <w:divsChild>
                                                <w:div w:id="504370170">
                                                  <w:marLeft w:val="0"/>
                                                  <w:marRight w:val="0"/>
                                                  <w:marTop w:val="0"/>
                                                  <w:marBottom w:val="0"/>
                                                  <w:divBdr>
                                                    <w:top w:val="none" w:sz="0" w:space="0" w:color="auto"/>
                                                    <w:left w:val="none" w:sz="0" w:space="0" w:color="auto"/>
                                                    <w:bottom w:val="none" w:sz="0" w:space="0" w:color="auto"/>
                                                    <w:right w:val="none" w:sz="0" w:space="0" w:color="auto"/>
                                                  </w:divBdr>
                                                  <w:divsChild>
                                                    <w:div w:id="275991027">
                                                      <w:marLeft w:val="0"/>
                                                      <w:marRight w:val="0"/>
                                                      <w:marTop w:val="0"/>
                                                      <w:marBottom w:val="0"/>
                                                      <w:divBdr>
                                                        <w:top w:val="none" w:sz="0" w:space="0" w:color="auto"/>
                                                        <w:left w:val="none" w:sz="0" w:space="0" w:color="auto"/>
                                                        <w:bottom w:val="none" w:sz="0" w:space="0" w:color="auto"/>
                                                        <w:right w:val="none" w:sz="0" w:space="0" w:color="auto"/>
                                                      </w:divBdr>
                                                      <w:divsChild>
                                                        <w:div w:id="1827167717">
                                                          <w:marLeft w:val="0"/>
                                                          <w:marRight w:val="0"/>
                                                          <w:marTop w:val="0"/>
                                                          <w:marBottom w:val="0"/>
                                                          <w:divBdr>
                                                            <w:top w:val="none" w:sz="0" w:space="0" w:color="auto"/>
                                                            <w:left w:val="none" w:sz="0" w:space="0" w:color="auto"/>
                                                            <w:bottom w:val="none" w:sz="0" w:space="0" w:color="auto"/>
                                                            <w:right w:val="none" w:sz="0" w:space="0" w:color="auto"/>
                                                          </w:divBdr>
                                                          <w:divsChild>
                                                            <w:div w:id="19674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3177705">
                          <w:marLeft w:val="0"/>
                          <w:marRight w:val="0"/>
                          <w:marTop w:val="0"/>
                          <w:marBottom w:val="0"/>
                          <w:divBdr>
                            <w:top w:val="none" w:sz="0" w:space="0" w:color="auto"/>
                            <w:left w:val="none" w:sz="0" w:space="0" w:color="auto"/>
                            <w:bottom w:val="none" w:sz="0" w:space="0" w:color="auto"/>
                            <w:right w:val="none" w:sz="0" w:space="0" w:color="auto"/>
                          </w:divBdr>
                          <w:divsChild>
                            <w:div w:id="1364095392">
                              <w:marLeft w:val="0"/>
                              <w:marRight w:val="0"/>
                              <w:marTop w:val="0"/>
                              <w:marBottom w:val="0"/>
                              <w:divBdr>
                                <w:top w:val="none" w:sz="0" w:space="0" w:color="auto"/>
                                <w:left w:val="none" w:sz="0" w:space="0" w:color="auto"/>
                                <w:bottom w:val="none" w:sz="0" w:space="0" w:color="auto"/>
                                <w:right w:val="none" w:sz="0" w:space="0" w:color="auto"/>
                              </w:divBdr>
                              <w:divsChild>
                                <w:div w:id="891424578">
                                  <w:marLeft w:val="0"/>
                                  <w:marRight w:val="0"/>
                                  <w:marTop w:val="0"/>
                                  <w:marBottom w:val="0"/>
                                  <w:divBdr>
                                    <w:top w:val="none" w:sz="0" w:space="0" w:color="auto"/>
                                    <w:left w:val="none" w:sz="0" w:space="0" w:color="auto"/>
                                    <w:bottom w:val="none" w:sz="0" w:space="0" w:color="auto"/>
                                    <w:right w:val="none" w:sz="0" w:space="0" w:color="auto"/>
                                  </w:divBdr>
                                  <w:divsChild>
                                    <w:div w:id="476070414">
                                      <w:marLeft w:val="0"/>
                                      <w:marRight w:val="0"/>
                                      <w:marTop w:val="0"/>
                                      <w:marBottom w:val="0"/>
                                      <w:divBdr>
                                        <w:top w:val="none" w:sz="0" w:space="0" w:color="auto"/>
                                        <w:left w:val="none" w:sz="0" w:space="0" w:color="auto"/>
                                        <w:bottom w:val="none" w:sz="0" w:space="0" w:color="auto"/>
                                        <w:right w:val="none" w:sz="0" w:space="0" w:color="auto"/>
                                      </w:divBdr>
                                      <w:divsChild>
                                        <w:div w:id="2138644993">
                                          <w:marLeft w:val="0"/>
                                          <w:marRight w:val="0"/>
                                          <w:marTop w:val="0"/>
                                          <w:marBottom w:val="0"/>
                                          <w:divBdr>
                                            <w:top w:val="none" w:sz="0" w:space="0" w:color="auto"/>
                                            <w:left w:val="none" w:sz="0" w:space="0" w:color="auto"/>
                                            <w:bottom w:val="none" w:sz="0" w:space="0" w:color="auto"/>
                                            <w:right w:val="none" w:sz="0" w:space="0" w:color="auto"/>
                                          </w:divBdr>
                                          <w:divsChild>
                                            <w:div w:id="1701777165">
                                              <w:marLeft w:val="0"/>
                                              <w:marRight w:val="0"/>
                                              <w:marTop w:val="0"/>
                                              <w:marBottom w:val="0"/>
                                              <w:divBdr>
                                                <w:top w:val="none" w:sz="0" w:space="0" w:color="auto"/>
                                                <w:left w:val="none" w:sz="0" w:space="0" w:color="auto"/>
                                                <w:bottom w:val="none" w:sz="0" w:space="0" w:color="auto"/>
                                                <w:right w:val="none" w:sz="0" w:space="0" w:color="auto"/>
                                              </w:divBdr>
                                              <w:divsChild>
                                                <w:div w:id="1672249179">
                                                  <w:marLeft w:val="0"/>
                                                  <w:marRight w:val="0"/>
                                                  <w:marTop w:val="0"/>
                                                  <w:marBottom w:val="0"/>
                                                  <w:divBdr>
                                                    <w:top w:val="none" w:sz="0" w:space="0" w:color="auto"/>
                                                    <w:left w:val="none" w:sz="0" w:space="0" w:color="auto"/>
                                                    <w:bottom w:val="none" w:sz="0" w:space="0" w:color="auto"/>
                                                    <w:right w:val="none" w:sz="0" w:space="0" w:color="auto"/>
                                                  </w:divBdr>
                                                  <w:divsChild>
                                                    <w:div w:id="966200450">
                                                      <w:marLeft w:val="0"/>
                                                      <w:marRight w:val="0"/>
                                                      <w:marTop w:val="0"/>
                                                      <w:marBottom w:val="0"/>
                                                      <w:divBdr>
                                                        <w:top w:val="none" w:sz="0" w:space="0" w:color="auto"/>
                                                        <w:left w:val="none" w:sz="0" w:space="0" w:color="auto"/>
                                                        <w:bottom w:val="none" w:sz="0" w:space="0" w:color="auto"/>
                                                        <w:right w:val="none" w:sz="0" w:space="0" w:color="auto"/>
                                                      </w:divBdr>
                                                      <w:divsChild>
                                                        <w:div w:id="2848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774107">
                          <w:marLeft w:val="0"/>
                          <w:marRight w:val="0"/>
                          <w:marTop w:val="0"/>
                          <w:marBottom w:val="0"/>
                          <w:divBdr>
                            <w:top w:val="none" w:sz="0" w:space="0" w:color="auto"/>
                            <w:left w:val="none" w:sz="0" w:space="0" w:color="auto"/>
                            <w:bottom w:val="none" w:sz="0" w:space="0" w:color="auto"/>
                            <w:right w:val="none" w:sz="0" w:space="0" w:color="auto"/>
                          </w:divBdr>
                          <w:divsChild>
                            <w:div w:id="501972854">
                              <w:marLeft w:val="0"/>
                              <w:marRight w:val="0"/>
                              <w:marTop w:val="0"/>
                              <w:marBottom w:val="0"/>
                              <w:divBdr>
                                <w:top w:val="none" w:sz="0" w:space="0" w:color="auto"/>
                                <w:left w:val="none" w:sz="0" w:space="0" w:color="auto"/>
                                <w:bottom w:val="none" w:sz="0" w:space="0" w:color="auto"/>
                                <w:right w:val="none" w:sz="0" w:space="0" w:color="auto"/>
                              </w:divBdr>
                              <w:divsChild>
                                <w:div w:id="1458178460">
                                  <w:marLeft w:val="0"/>
                                  <w:marRight w:val="0"/>
                                  <w:marTop w:val="0"/>
                                  <w:marBottom w:val="0"/>
                                  <w:divBdr>
                                    <w:top w:val="none" w:sz="0" w:space="0" w:color="auto"/>
                                    <w:left w:val="none" w:sz="0" w:space="0" w:color="auto"/>
                                    <w:bottom w:val="none" w:sz="0" w:space="0" w:color="auto"/>
                                    <w:right w:val="none" w:sz="0" w:space="0" w:color="auto"/>
                                  </w:divBdr>
                                  <w:divsChild>
                                    <w:div w:id="1257057329">
                                      <w:marLeft w:val="0"/>
                                      <w:marRight w:val="0"/>
                                      <w:marTop w:val="0"/>
                                      <w:marBottom w:val="0"/>
                                      <w:divBdr>
                                        <w:top w:val="none" w:sz="0" w:space="0" w:color="auto"/>
                                        <w:left w:val="none" w:sz="0" w:space="0" w:color="auto"/>
                                        <w:bottom w:val="none" w:sz="0" w:space="0" w:color="auto"/>
                                        <w:right w:val="none" w:sz="0" w:space="0" w:color="auto"/>
                                      </w:divBdr>
                                      <w:divsChild>
                                        <w:div w:id="2136171692">
                                          <w:marLeft w:val="0"/>
                                          <w:marRight w:val="0"/>
                                          <w:marTop w:val="0"/>
                                          <w:marBottom w:val="0"/>
                                          <w:divBdr>
                                            <w:top w:val="none" w:sz="0" w:space="0" w:color="auto"/>
                                            <w:left w:val="none" w:sz="0" w:space="0" w:color="auto"/>
                                            <w:bottom w:val="none" w:sz="0" w:space="0" w:color="auto"/>
                                            <w:right w:val="none" w:sz="0" w:space="0" w:color="auto"/>
                                          </w:divBdr>
                                          <w:divsChild>
                                            <w:div w:id="596258556">
                                              <w:marLeft w:val="0"/>
                                              <w:marRight w:val="0"/>
                                              <w:marTop w:val="0"/>
                                              <w:marBottom w:val="0"/>
                                              <w:divBdr>
                                                <w:top w:val="none" w:sz="0" w:space="0" w:color="auto"/>
                                                <w:left w:val="none" w:sz="0" w:space="0" w:color="auto"/>
                                                <w:bottom w:val="none" w:sz="0" w:space="0" w:color="auto"/>
                                                <w:right w:val="none" w:sz="0" w:space="0" w:color="auto"/>
                                              </w:divBdr>
                                              <w:divsChild>
                                                <w:div w:id="1259294680">
                                                  <w:marLeft w:val="0"/>
                                                  <w:marRight w:val="0"/>
                                                  <w:marTop w:val="0"/>
                                                  <w:marBottom w:val="0"/>
                                                  <w:divBdr>
                                                    <w:top w:val="none" w:sz="0" w:space="0" w:color="auto"/>
                                                    <w:left w:val="none" w:sz="0" w:space="0" w:color="auto"/>
                                                    <w:bottom w:val="none" w:sz="0" w:space="0" w:color="auto"/>
                                                    <w:right w:val="none" w:sz="0" w:space="0" w:color="auto"/>
                                                  </w:divBdr>
                                                  <w:divsChild>
                                                    <w:div w:id="790976193">
                                                      <w:marLeft w:val="0"/>
                                                      <w:marRight w:val="0"/>
                                                      <w:marTop w:val="0"/>
                                                      <w:marBottom w:val="0"/>
                                                      <w:divBdr>
                                                        <w:top w:val="none" w:sz="0" w:space="0" w:color="auto"/>
                                                        <w:left w:val="none" w:sz="0" w:space="0" w:color="auto"/>
                                                        <w:bottom w:val="none" w:sz="0" w:space="0" w:color="auto"/>
                                                        <w:right w:val="none" w:sz="0" w:space="0" w:color="auto"/>
                                                      </w:divBdr>
                                                      <w:divsChild>
                                                        <w:div w:id="1695226870">
                                                          <w:marLeft w:val="0"/>
                                                          <w:marRight w:val="0"/>
                                                          <w:marTop w:val="0"/>
                                                          <w:marBottom w:val="0"/>
                                                          <w:divBdr>
                                                            <w:top w:val="none" w:sz="0" w:space="0" w:color="auto"/>
                                                            <w:left w:val="none" w:sz="0" w:space="0" w:color="auto"/>
                                                            <w:bottom w:val="none" w:sz="0" w:space="0" w:color="auto"/>
                                                            <w:right w:val="none" w:sz="0" w:space="0" w:color="auto"/>
                                                          </w:divBdr>
                                                          <w:divsChild>
                                                            <w:div w:id="77555545">
                                                              <w:marLeft w:val="0"/>
                                                              <w:marRight w:val="0"/>
                                                              <w:marTop w:val="0"/>
                                                              <w:marBottom w:val="0"/>
                                                              <w:divBdr>
                                                                <w:top w:val="none" w:sz="0" w:space="0" w:color="auto"/>
                                                                <w:left w:val="none" w:sz="0" w:space="0" w:color="auto"/>
                                                                <w:bottom w:val="none" w:sz="0" w:space="0" w:color="auto"/>
                                                                <w:right w:val="none" w:sz="0" w:space="0" w:color="auto"/>
                                                              </w:divBdr>
                                                            </w:div>
                                                          </w:divsChild>
                                                        </w:div>
                                                        <w:div w:id="1569223216">
                                                          <w:marLeft w:val="0"/>
                                                          <w:marRight w:val="0"/>
                                                          <w:marTop w:val="0"/>
                                                          <w:marBottom w:val="0"/>
                                                          <w:divBdr>
                                                            <w:top w:val="none" w:sz="0" w:space="0" w:color="auto"/>
                                                            <w:left w:val="none" w:sz="0" w:space="0" w:color="auto"/>
                                                            <w:bottom w:val="none" w:sz="0" w:space="0" w:color="auto"/>
                                                            <w:right w:val="none" w:sz="0" w:space="0" w:color="auto"/>
                                                          </w:divBdr>
                                                          <w:divsChild>
                                                            <w:div w:id="17758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810313">
                          <w:marLeft w:val="0"/>
                          <w:marRight w:val="0"/>
                          <w:marTop w:val="0"/>
                          <w:marBottom w:val="0"/>
                          <w:divBdr>
                            <w:top w:val="none" w:sz="0" w:space="0" w:color="auto"/>
                            <w:left w:val="none" w:sz="0" w:space="0" w:color="auto"/>
                            <w:bottom w:val="none" w:sz="0" w:space="0" w:color="auto"/>
                            <w:right w:val="none" w:sz="0" w:space="0" w:color="auto"/>
                          </w:divBdr>
                          <w:divsChild>
                            <w:div w:id="1677459551">
                              <w:marLeft w:val="0"/>
                              <w:marRight w:val="0"/>
                              <w:marTop w:val="0"/>
                              <w:marBottom w:val="0"/>
                              <w:divBdr>
                                <w:top w:val="none" w:sz="0" w:space="0" w:color="auto"/>
                                <w:left w:val="none" w:sz="0" w:space="0" w:color="auto"/>
                                <w:bottom w:val="none" w:sz="0" w:space="0" w:color="auto"/>
                                <w:right w:val="none" w:sz="0" w:space="0" w:color="auto"/>
                              </w:divBdr>
                              <w:divsChild>
                                <w:div w:id="412361569">
                                  <w:marLeft w:val="0"/>
                                  <w:marRight w:val="0"/>
                                  <w:marTop w:val="0"/>
                                  <w:marBottom w:val="0"/>
                                  <w:divBdr>
                                    <w:top w:val="none" w:sz="0" w:space="0" w:color="auto"/>
                                    <w:left w:val="none" w:sz="0" w:space="0" w:color="auto"/>
                                    <w:bottom w:val="none" w:sz="0" w:space="0" w:color="auto"/>
                                    <w:right w:val="none" w:sz="0" w:space="0" w:color="auto"/>
                                  </w:divBdr>
                                  <w:divsChild>
                                    <w:div w:id="1123228481">
                                      <w:marLeft w:val="0"/>
                                      <w:marRight w:val="0"/>
                                      <w:marTop w:val="0"/>
                                      <w:marBottom w:val="0"/>
                                      <w:divBdr>
                                        <w:top w:val="none" w:sz="0" w:space="0" w:color="auto"/>
                                        <w:left w:val="none" w:sz="0" w:space="0" w:color="auto"/>
                                        <w:bottom w:val="none" w:sz="0" w:space="0" w:color="auto"/>
                                        <w:right w:val="none" w:sz="0" w:space="0" w:color="auto"/>
                                      </w:divBdr>
                                      <w:divsChild>
                                        <w:div w:id="1774668293">
                                          <w:marLeft w:val="0"/>
                                          <w:marRight w:val="0"/>
                                          <w:marTop w:val="0"/>
                                          <w:marBottom w:val="0"/>
                                          <w:divBdr>
                                            <w:top w:val="none" w:sz="0" w:space="0" w:color="auto"/>
                                            <w:left w:val="none" w:sz="0" w:space="0" w:color="auto"/>
                                            <w:bottom w:val="none" w:sz="0" w:space="0" w:color="auto"/>
                                            <w:right w:val="none" w:sz="0" w:space="0" w:color="auto"/>
                                          </w:divBdr>
                                          <w:divsChild>
                                            <w:div w:id="1056468572">
                                              <w:marLeft w:val="0"/>
                                              <w:marRight w:val="0"/>
                                              <w:marTop w:val="0"/>
                                              <w:marBottom w:val="0"/>
                                              <w:divBdr>
                                                <w:top w:val="none" w:sz="0" w:space="0" w:color="auto"/>
                                                <w:left w:val="none" w:sz="0" w:space="0" w:color="auto"/>
                                                <w:bottom w:val="none" w:sz="0" w:space="0" w:color="auto"/>
                                                <w:right w:val="none" w:sz="0" w:space="0" w:color="auto"/>
                                              </w:divBdr>
                                              <w:divsChild>
                                                <w:div w:id="264314560">
                                                  <w:marLeft w:val="0"/>
                                                  <w:marRight w:val="0"/>
                                                  <w:marTop w:val="0"/>
                                                  <w:marBottom w:val="0"/>
                                                  <w:divBdr>
                                                    <w:top w:val="none" w:sz="0" w:space="0" w:color="auto"/>
                                                    <w:left w:val="none" w:sz="0" w:space="0" w:color="auto"/>
                                                    <w:bottom w:val="none" w:sz="0" w:space="0" w:color="auto"/>
                                                    <w:right w:val="none" w:sz="0" w:space="0" w:color="auto"/>
                                                  </w:divBdr>
                                                  <w:divsChild>
                                                    <w:div w:id="1768695024">
                                                      <w:marLeft w:val="0"/>
                                                      <w:marRight w:val="0"/>
                                                      <w:marTop w:val="0"/>
                                                      <w:marBottom w:val="0"/>
                                                      <w:divBdr>
                                                        <w:top w:val="none" w:sz="0" w:space="0" w:color="auto"/>
                                                        <w:left w:val="none" w:sz="0" w:space="0" w:color="auto"/>
                                                        <w:bottom w:val="none" w:sz="0" w:space="0" w:color="auto"/>
                                                        <w:right w:val="none" w:sz="0" w:space="0" w:color="auto"/>
                                                      </w:divBdr>
                                                      <w:divsChild>
                                                        <w:div w:id="14832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545881">
                          <w:marLeft w:val="0"/>
                          <w:marRight w:val="0"/>
                          <w:marTop w:val="0"/>
                          <w:marBottom w:val="0"/>
                          <w:divBdr>
                            <w:top w:val="none" w:sz="0" w:space="0" w:color="auto"/>
                            <w:left w:val="none" w:sz="0" w:space="0" w:color="auto"/>
                            <w:bottom w:val="none" w:sz="0" w:space="0" w:color="auto"/>
                            <w:right w:val="none" w:sz="0" w:space="0" w:color="auto"/>
                          </w:divBdr>
                          <w:divsChild>
                            <w:div w:id="1302729904">
                              <w:marLeft w:val="0"/>
                              <w:marRight w:val="0"/>
                              <w:marTop w:val="0"/>
                              <w:marBottom w:val="0"/>
                              <w:divBdr>
                                <w:top w:val="none" w:sz="0" w:space="0" w:color="auto"/>
                                <w:left w:val="none" w:sz="0" w:space="0" w:color="auto"/>
                                <w:bottom w:val="none" w:sz="0" w:space="0" w:color="auto"/>
                                <w:right w:val="none" w:sz="0" w:space="0" w:color="auto"/>
                              </w:divBdr>
                              <w:divsChild>
                                <w:div w:id="1003821370">
                                  <w:marLeft w:val="0"/>
                                  <w:marRight w:val="0"/>
                                  <w:marTop w:val="0"/>
                                  <w:marBottom w:val="0"/>
                                  <w:divBdr>
                                    <w:top w:val="none" w:sz="0" w:space="0" w:color="auto"/>
                                    <w:left w:val="none" w:sz="0" w:space="0" w:color="auto"/>
                                    <w:bottom w:val="none" w:sz="0" w:space="0" w:color="auto"/>
                                    <w:right w:val="none" w:sz="0" w:space="0" w:color="auto"/>
                                  </w:divBdr>
                                  <w:divsChild>
                                    <w:div w:id="1980374687">
                                      <w:marLeft w:val="0"/>
                                      <w:marRight w:val="0"/>
                                      <w:marTop w:val="0"/>
                                      <w:marBottom w:val="0"/>
                                      <w:divBdr>
                                        <w:top w:val="none" w:sz="0" w:space="0" w:color="auto"/>
                                        <w:left w:val="none" w:sz="0" w:space="0" w:color="auto"/>
                                        <w:bottom w:val="none" w:sz="0" w:space="0" w:color="auto"/>
                                        <w:right w:val="none" w:sz="0" w:space="0" w:color="auto"/>
                                      </w:divBdr>
                                      <w:divsChild>
                                        <w:div w:id="183247457">
                                          <w:marLeft w:val="0"/>
                                          <w:marRight w:val="0"/>
                                          <w:marTop w:val="0"/>
                                          <w:marBottom w:val="0"/>
                                          <w:divBdr>
                                            <w:top w:val="none" w:sz="0" w:space="0" w:color="auto"/>
                                            <w:left w:val="none" w:sz="0" w:space="0" w:color="auto"/>
                                            <w:bottom w:val="none" w:sz="0" w:space="0" w:color="auto"/>
                                            <w:right w:val="none" w:sz="0" w:space="0" w:color="auto"/>
                                          </w:divBdr>
                                          <w:divsChild>
                                            <w:div w:id="1560478350">
                                              <w:marLeft w:val="0"/>
                                              <w:marRight w:val="0"/>
                                              <w:marTop w:val="0"/>
                                              <w:marBottom w:val="0"/>
                                              <w:divBdr>
                                                <w:top w:val="none" w:sz="0" w:space="0" w:color="auto"/>
                                                <w:left w:val="none" w:sz="0" w:space="0" w:color="auto"/>
                                                <w:bottom w:val="none" w:sz="0" w:space="0" w:color="auto"/>
                                                <w:right w:val="none" w:sz="0" w:space="0" w:color="auto"/>
                                              </w:divBdr>
                                              <w:divsChild>
                                                <w:div w:id="841777013">
                                                  <w:marLeft w:val="0"/>
                                                  <w:marRight w:val="0"/>
                                                  <w:marTop w:val="0"/>
                                                  <w:marBottom w:val="0"/>
                                                  <w:divBdr>
                                                    <w:top w:val="none" w:sz="0" w:space="0" w:color="auto"/>
                                                    <w:left w:val="none" w:sz="0" w:space="0" w:color="auto"/>
                                                    <w:bottom w:val="none" w:sz="0" w:space="0" w:color="auto"/>
                                                    <w:right w:val="none" w:sz="0" w:space="0" w:color="auto"/>
                                                  </w:divBdr>
                                                  <w:divsChild>
                                                    <w:div w:id="1634557823">
                                                      <w:marLeft w:val="0"/>
                                                      <w:marRight w:val="0"/>
                                                      <w:marTop w:val="0"/>
                                                      <w:marBottom w:val="0"/>
                                                      <w:divBdr>
                                                        <w:top w:val="none" w:sz="0" w:space="0" w:color="auto"/>
                                                        <w:left w:val="none" w:sz="0" w:space="0" w:color="auto"/>
                                                        <w:bottom w:val="none" w:sz="0" w:space="0" w:color="auto"/>
                                                        <w:right w:val="none" w:sz="0" w:space="0" w:color="auto"/>
                                                      </w:divBdr>
                                                      <w:divsChild>
                                                        <w:div w:id="1383285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360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8450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551460">
                          <w:marLeft w:val="0"/>
                          <w:marRight w:val="0"/>
                          <w:marTop w:val="0"/>
                          <w:marBottom w:val="0"/>
                          <w:divBdr>
                            <w:top w:val="none" w:sz="0" w:space="0" w:color="auto"/>
                            <w:left w:val="none" w:sz="0" w:space="0" w:color="auto"/>
                            <w:bottom w:val="none" w:sz="0" w:space="0" w:color="auto"/>
                            <w:right w:val="none" w:sz="0" w:space="0" w:color="auto"/>
                          </w:divBdr>
                          <w:divsChild>
                            <w:div w:id="88015523">
                              <w:marLeft w:val="0"/>
                              <w:marRight w:val="0"/>
                              <w:marTop w:val="0"/>
                              <w:marBottom w:val="0"/>
                              <w:divBdr>
                                <w:top w:val="none" w:sz="0" w:space="0" w:color="auto"/>
                                <w:left w:val="none" w:sz="0" w:space="0" w:color="auto"/>
                                <w:bottom w:val="none" w:sz="0" w:space="0" w:color="auto"/>
                                <w:right w:val="none" w:sz="0" w:space="0" w:color="auto"/>
                              </w:divBdr>
                              <w:divsChild>
                                <w:div w:id="980114889">
                                  <w:marLeft w:val="0"/>
                                  <w:marRight w:val="0"/>
                                  <w:marTop w:val="0"/>
                                  <w:marBottom w:val="0"/>
                                  <w:divBdr>
                                    <w:top w:val="none" w:sz="0" w:space="0" w:color="auto"/>
                                    <w:left w:val="none" w:sz="0" w:space="0" w:color="auto"/>
                                    <w:bottom w:val="none" w:sz="0" w:space="0" w:color="auto"/>
                                    <w:right w:val="none" w:sz="0" w:space="0" w:color="auto"/>
                                  </w:divBdr>
                                  <w:divsChild>
                                    <w:div w:id="367410522">
                                      <w:marLeft w:val="0"/>
                                      <w:marRight w:val="0"/>
                                      <w:marTop w:val="0"/>
                                      <w:marBottom w:val="0"/>
                                      <w:divBdr>
                                        <w:top w:val="none" w:sz="0" w:space="0" w:color="auto"/>
                                        <w:left w:val="none" w:sz="0" w:space="0" w:color="auto"/>
                                        <w:bottom w:val="none" w:sz="0" w:space="0" w:color="auto"/>
                                        <w:right w:val="none" w:sz="0" w:space="0" w:color="auto"/>
                                      </w:divBdr>
                                      <w:divsChild>
                                        <w:div w:id="789475133">
                                          <w:marLeft w:val="0"/>
                                          <w:marRight w:val="0"/>
                                          <w:marTop w:val="0"/>
                                          <w:marBottom w:val="0"/>
                                          <w:divBdr>
                                            <w:top w:val="none" w:sz="0" w:space="0" w:color="auto"/>
                                            <w:left w:val="none" w:sz="0" w:space="0" w:color="auto"/>
                                            <w:bottom w:val="none" w:sz="0" w:space="0" w:color="auto"/>
                                            <w:right w:val="none" w:sz="0" w:space="0" w:color="auto"/>
                                          </w:divBdr>
                                          <w:divsChild>
                                            <w:div w:id="1794593829">
                                              <w:marLeft w:val="0"/>
                                              <w:marRight w:val="0"/>
                                              <w:marTop w:val="0"/>
                                              <w:marBottom w:val="0"/>
                                              <w:divBdr>
                                                <w:top w:val="none" w:sz="0" w:space="0" w:color="auto"/>
                                                <w:left w:val="none" w:sz="0" w:space="0" w:color="auto"/>
                                                <w:bottom w:val="none" w:sz="0" w:space="0" w:color="auto"/>
                                                <w:right w:val="none" w:sz="0" w:space="0" w:color="auto"/>
                                              </w:divBdr>
                                              <w:divsChild>
                                                <w:div w:id="1640957882">
                                                  <w:marLeft w:val="0"/>
                                                  <w:marRight w:val="0"/>
                                                  <w:marTop w:val="0"/>
                                                  <w:marBottom w:val="0"/>
                                                  <w:divBdr>
                                                    <w:top w:val="none" w:sz="0" w:space="0" w:color="auto"/>
                                                    <w:left w:val="none" w:sz="0" w:space="0" w:color="auto"/>
                                                    <w:bottom w:val="none" w:sz="0" w:space="0" w:color="auto"/>
                                                    <w:right w:val="none" w:sz="0" w:space="0" w:color="auto"/>
                                                  </w:divBdr>
                                                  <w:divsChild>
                                                    <w:div w:id="1219243647">
                                                      <w:marLeft w:val="0"/>
                                                      <w:marRight w:val="0"/>
                                                      <w:marTop w:val="0"/>
                                                      <w:marBottom w:val="0"/>
                                                      <w:divBdr>
                                                        <w:top w:val="none" w:sz="0" w:space="0" w:color="auto"/>
                                                        <w:left w:val="none" w:sz="0" w:space="0" w:color="auto"/>
                                                        <w:bottom w:val="none" w:sz="0" w:space="0" w:color="auto"/>
                                                        <w:right w:val="none" w:sz="0" w:space="0" w:color="auto"/>
                                                      </w:divBdr>
                                                      <w:divsChild>
                                                        <w:div w:id="4568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717037">
                          <w:marLeft w:val="0"/>
                          <w:marRight w:val="0"/>
                          <w:marTop w:val="0"/>
                          <w:marBottom w:val="0"/>
                          <w:divBdr>
                            <w:top w:val="none" w:sz="0" w:space="0" w:color="auto"/>
                            <w:left w:val="none" w:sz="0" w:space="0" w:color="auto"/>
                            <w:bottom w:val="none" w:sz="0" w:space="0" w:color="auto"/>
                            <w:right w:val="none" w:sz="0" w:space="0" w:color="auto"/>
                          </w:divBdr>
                          <w:divsChild>
                            <w:div w:id="610162376">
                              <w:marLeft w:val="0"/>
                              <w:marRight w:val="0"/>
                              <w:marTop w:val="0"/>
                              <w:marBottom w:val="0"/>
                              <w:divBdr>
                                <w:top w:val="none" w:sz="0" w:space="0" w:color="auto"/>
                                <w:left w:val="none" w:sz="0" w:space="0" w:color="auto"/>
                                <w:bottom w:val="none" w:sz="0" w:space="0" w:color="auto"/>
                                <w:right w:val="none" w:sz="0" w:space="0" w:color="auto"/>
                              </w:divBdr>
                              <w:divsChild>
                                <w:div w:id="915628423">
                                  <w:marLeft w:val="0"/>
                                  <w:marRight w:val="0"/>
                                  <w:marTop w:val="0"/>
                                  <w:marBottom w:val="0"/>
                                  <w:divBdr>
                                    <w:top w:val="none" w:sz="0" w:space="0" w:color="auto"/>
                                    <w:left w:val="none" w:sz="0" w:space="0" w:color="auto"/>
                                    <w:bottom w:val="none" w:sz="0" w:space="0" w:color="auto"/>
                                    <w:right w:val="none" w:sz="0" w:space="0" w:color="auto"/>
                                  </w:divBdr>
                                  <w:divsChild>
                                    <w:div w:id="1811291256">
                                      <w:marLeft w:val="0"/>
                                      <w:marRight w:val="0"/>
                                      <w:marTop w:val="0"/>
                                      <w:marBottom w:val="0"/>
                                      <w:divBdr>
                                        <w:top w:val="none" w:sz="0" w:space="0" w:color="auto"/>
                                        <w:left w:val="none" w:sz="0" w:space="0" w:color="auto"/>
                                        <w:bottom w:val="none" w:sz="0" w:space="0" w:color="auto"/>
                                        <w:right w:val="none" w:sz="0" w:space="0" w:color="auto"/>
                                      </w:divBdr>
                                      <w:divsChild>
                                        <w:div w:id="1885167992">
                                          <w:marLeft w:val="0"/>
                                          <w:marRight w:val="0"/>
                                          <w:marTop w:val="0"/>
                                          <w:marBottom w:val="0"/>
                                          <w:divBdr>
                                            <w:top w:val="none" w:sz="0" w:space="0" w:color="auto"/>
                                            <w:left w:val="none" w:sz="0" w:space="0" w:color="auto"/>
                                            <w:bottom w:val="none" w:sz="0" w:space="0" w:color="auto"/>
                                            <w:right w:val="none" w:sz="0" w:space="0" w:color="auto"/>
                                          </w:divBdr>
                                          <w:divsChild>
                                            <w:div w:id="992097954">
                                              <w:marLeft w:val="0"/>
                                              <w:marRight w:val="0"/>
                                              <w:marTop w:val="0"/>
                                              <w:marBottom w:val="0"/>
                                              <w:divBdr>
                                                <w:top w:val="none" w:sz="0" w:space="0" w:color="auto"/>
                                                <w:left w:val="none" w:sz="0" w:space="0" w:color="auto"/>
                                                <w:bottom w:val="none" w:sz="0" w:space="0" w:color="auto"/>
                                                <w:right w:val="none" w:sz="0" w:space="0" w:color="auto"/>
                                              </w:divBdr>
                                              <w:divsChild>
                                                <w:div w:id="183247322">
                                                  <w:marLeft w:val="0"/>
                                                  <w:marRight w:val="0"/>
                                                  <w:marTop w:val="0"/>
                                                  <w:marBottom w:val="0"/>
                                                  <w:divBdr>
                                                    <w:top w:val="none" w:sz="0" w:space="0" w:color="auto"/>
                                                    <w:left w:val="none" w:sz="0" w:space="0" w:color="auto"/>
                                                    <w:bottom w:val="none" w:sz="0" w:space="0" w:color="auto"/>
                                                    <w:right w:val="none" w:sz="0" w:space="0" w:color="auto"/>
                                                  </w:divBdr>
                                                  <w:divsChild>
                                                    <w:div w:id="59256629">
                                                      <w:marLeft w:val="0"/>
                                                      <w:marRight w:val="0"/>
                                                      <w:marTop w:val="0"/>
                                                      <w:marBottom w:val="0"/>
                                                      <w:divBdr>
                                                        <w:top w:val="none" w:sz="0" w:space="0" w:color="auto"/>
                                                        <w:left w:val="none" w:sz="0" w:space="0" w:color="auto"/>
                                                        <w:bottom w:val="none" w:sz="0" w:space="0" w:color="auto"/>
                                                        <w:right w:val="none" w:sz="0" w:space="0" w:color="auto"/>
                                                      </w:divBdr>
                                                      <w:divsChild>
                                                        <w:div w:id="181490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7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14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284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7269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58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440491">
                          <w:marLeft w:val="0"/>
                          <w:marRight w:val="0"/>
                          <w:marTop w:val="0"/>
                          <w:marBottom w:val="0"/>
                          <w:divBdr>
                            <w:top w:val="none" w:sz="0" w:space="0" w:color="auto"/>
                            <w:left w:val="none" w:sz="0" w:space="0" w:color="auto"/>
                            <w:bottom w:val="none" w:sz="0" w:space="0" w:color="auto"/>
                            <w:right w:val="none" w:sz="0" w:space="0" w:color="auto"/>
                          </w:divBdr>
                          <w:divsChild>
                            <w:div w:id="1740328388">
                              <w:marLeft w:val="0"/>
                              <w:marRight w:val="0"/>
                              <w:marTop w:val="0"/>
                              <w:marBottom w:val="0"/>
                              <w:divBdr>
                                <w:top w:val="none" w:sz="0" w:space="0" w:color="auto"/>
                                <w:left w:val="none" w:sz="0" w:space="0" w:color="auto"/>
                                <w:bottom w:val="none" w:sz="0" w:space="0" w:color="auto"/>
                                <w:right w:val="none" w:sz="0" w:space="0" w:color="auto"/>
                              </w:divBdr>
                              <w:divsChild>
                                <w:div w:id="1635596268">
                                  <w:marLeft w:val="0"/>
                                  <w:marRight w:val="0"/>
                                  <w:marTop w:val="0"/>
                                  <w:marBottom w:val="0"/>
                                  <w:divBdr>
                                    <w:top w:val="none" w:sz="0" w:space="0" w:color="auto"/>
                                    <w:left w:val="none" w:sz="0" w:space="0" w:color="auto"/>
                                    <w:bottom w:val="none" w:sz="0" w:space="0" w:color="auto"/>
                                    <w:right w:val="none" w:sz="0" w:space="0" w:color="auto"/>
                                  </w:divBdr>
                                  <w:divsChild>
                                    <w:div w:id="750351174">
                                      <w:marLeft w:val="0"/>
                                      <w:marRight w:val="0"/>
                                      <w:marTop w:val="0"/>
                                      <w:marBottom w:val="0"/>
                                      <w:divBdr>
                                        <w:top w:val="none" w:sz="0" w:space="0" w:color="auto"/>
                                        <w:left w:val="none" w:sz="0" w:space="0" w:color="auto"/>
                                        <w:bottom w:val="none" w:sz="0" w:space="0" w:color="auto"/>
                                        <w:right w:val="none" w:sz="0" w:space="0" w:color="auto"/>
                                      </w:divBdr>
                                      <w:divsChild>
                                        <w:div w:id="920144675">
                                          <w:marLeft w:val="0"/>
                                          <w:marRight w:val="0"/>
                                          <w:marTop w:val="0"/>
                                          <w:marBottom w:val="0"/>
                                          <w:divBdr>
                                            <w:top w:val="none" w:sz="0" w:space="0" w:color="auto"/>
                                            <w:left w:val="none" w:sz="0" w:space="0" w:color="auto"/>
                                            <w:bottom w:val="none" w:sz="0" w:space="0" w:color="auto"/>
                                            <w:right w:val="none" w:sz="0" w:space="0" w:color="auto"/>
                                          </w:divBdr>
                                          <w:divsChild>
                                            <w:div w:id="1493330719">
                                              <w:marLeft w:val="0"/>
                                              <w:marRight w:val="0"/>
                                              <w:marTop w:val="0"/>
                                              <w:marBottom w:val="0"/>
                                              <w:divBdr>
                                                <w:top w:val="none" w:sz="0" w:space="0" w:color="auto"/>
                                                <w:left w:val="none" w:sz="0" w:space="0" w:color="auto"/>
                                                <w:bottom w:val="none" w:sz="0" w:space="0" w:color="auto"/>
                                                <w:right w:val="none" w:sz="0" w:space="0" w:color="auto"/>
                                              </w:divBdr>
                                              <w:divsChild>
                                                <w:div w:id="762147697">
                                                  <w:marLeft w:val="0"/>
                                                  <w:marRight w:val="0"/>
                                                  <w:marTop w:val="0"/>
                                                  <w:marBottom w:val="0"/>
                                                  <w:divBdr>
                                                    <w:top w:val="none" w:sz="0" w:space="0" w:color="auto"/>
                                                    <w:left w:val="none" w:sz="0" w:space="0" w:color="auto"/>
                                                    <w:bottom w:val="none" w:sz="0" w:space="0" w:color="auto"/>
                                                    <w:right w:val="none" w:sz="0" w:space="0" w:color="auto"/>
                                                  </w:divBdr>
                                                  <w:divsChild>
                                                    <w:div w:id="329598375">
                                                      <w:marLeft w:val="0"/>
                                                      <w:marRight w:val="0"/>
                                                      <w:marTop w:val="0"/>
                                                      <w:marBottom w:val="0"/>
                                                      <w:divBdr>
                                                        <w:top w:val="none" w:sz="0" w:space="0" w:color="auto"/>
                                                        <w:left w:val="none" w:sz="0" w:space="0" w:color="auto"/>
                                                        <w:bottom w:val="none" w:sz="0" w:space="0" w:color="auto"/>
                                                        <w:right w:val="none" w:sz="0" w:space="0" w:color="auto"/>
                                                      </w:divBdr>
                                                      <w:divsChild>
                                                        <w:div w:id="6801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246719">
                          <w:marLeft w:val="0"/>
                          <w:marRight w:val="0"/>
                          <w:marTop w:val="0"/>
                          <w:marBottom w:val="0"/>
                          <w:divBdr>
                            <w:top w:val="none" w:sz="0" w:space="0" w:color="auto"/>
                            <w:left w:val="none" w:sz="0" w:space="0" w:color="auto"/>
                            <w:bottom w:val="none" w:sz="0" w:space="0" w:color="auto"/>
                            <w:right w:val="none" w:sz="0" w:space="0" w:color="auto"/>
                          </w:divBdr>
                          <w:divsChild>
                            <w:div w:id="1860973377">
                              <w:marLeft w:val="0"/>
                              <w:marRight w:val="0"/>
                              <w:marTop w:val="0"/>
                              <w:marBottom w:val="0"/>
                              <w:divBdr>
                                <w:top w:val="none" w:sz="0" w:space="0" w:color="auto"/>
                                <w:left w:val="none" w:sz="0" w:space="0" w:color="auto"/>
                                <w:bottom w:val="none" w:sz="0" w:space="0" w:color="auto"/>
                                <w:right w:val="none" w:sz="0" w:space="0" w:color="auto"/>
                              </w:divBdr>
                              <w:divsChild>
                                <w:div w:id="89477308">
                                  <w:marLeft w:val="0"/>
                                  <w:marRight w:val="0"/>
                                  <w:marTop w:val="0"/>
                                  <w:marBottom w:val="0"/>
                                  <w:divBdr>
                                    <w:top w:val="none" w:sz="0" w:space="0" w:color="auto"/>
                                    <w:left w:val="none" w:sz="0" w:space="0" w:color="auto"/>
                                    <w:bottom w:val="none" w:sz="0" w:space="0" w:color="auto"/>
                                    <w:right w:val="none" w:sz="0" w:space="0" w:color="auto"/>
                                  </w:divBdr>
                                  <w:divsChild>
                                    <w:div w:id="1512063054">
                                      <w:marLeft w:val="0"/>
                                      <w:marRight w:val="0"/>
                                      <w:marTop w:val="0"/>
                                      <w:marBottom w:val="0"/>
                                      <w:divBdr>
                                        <w:top w:val="none" w:sz="0" w:space="0" w:color="auto"/>
                                        <w:left w:val="none" w:sz="0" w:space="0" w:color="auto"/>
                                        <w:bottom w:val="none" w:sz="0" w:space="0" w:color="auto"/>
                                        <w:right w:val="none" w:sz="0" w:space="0" w:color="auto"/>
                                      </w:divBdr>
                                      <w:divsChild>
                                        <w:div w:id="1394354805">
                                          <w:marLeft w:val="0"/>
                                          <w:marRight w:val="0"/>
                                          <w:marTop w:val="0"/>
                                          <w:marBottom w:val="0"/>
                                          <w:divBdr>
                                            <w:top w:val="none" w:sz="0" w:space="0" w:color="auto"/>
                                            <w:left w:val="none" w:sz="0" w:space="0" w:color="auto"/>
                                            <w:bottom w:val="none" w:sz="0" w:space="0" w:color="auto"/>
                                            <w:right w:val="none" w:sz="0" w:space="0" w:color="auto"/>
                                          </w:divBdr>
                                          <w:divsChild>
                                            <w:div w:id="1251042927">
                                              <w:marLeft w:val="0"/>
                                              <w:marRight w:val="0"/>
                                              <w:marTop w:val="0"/>
                                              <w:marBottom w:val="0"/>
                                              <w:divBdr>
                                                <w:top w:val="none" w:sz="0" w:space="0" w:color="auto"/>
                                                <w:left w:val="none" w:sz="0" w:space="0" w:color="auto"/>
                                                <w:bottom w:val="none" w:sz="0" w:space="0" w:color="auto"/>
                                                <w:right w:val="none" w:sz="0" w:space="0" w:color="auto"/>
                                              </w:divBdr>
                                              <w:divsChild>
                                                <w:div w:id="1722703046">
                                                  <w:marLeft w:val="0"/>
                                                  <w:marRight w:val="0"/>
                                                  <w:marTop w:val="0"/>
                                                  <w:marBottom w:val="0"/>
                                                  <w:divBdr>
                                                    <w:top w:val="none" w:sz="0" w:space="0" w:color="auto"/>
                                                    <w:left w:val="none" w:sz="0" w:space="0" w:color="auto"/>
                                                    <w:bottom w:val="none" w:sz="0" w:space="0" w:color="auto"/>
                                                    <w:right w:val="none" w:sz="0" w:space="0" w:color="auto"/>
                                                  </w:divBdr>
                                                  <w:divsChild>
                                                    <w:div w:id="1910311265">
                                                      <w:marLeft w:val="0"/>
                                                      <w:marRight w:val="0"/>
                                                      <w:marTop w:val="0"/>
                                                      <w:marBottom w:val="0"/>
                                                      <w:divBdr>
                                                        <w:top w:val="none" w:sz="0" w:space="0" w:color="auto"/>
                                                        <w:left w:val="none" w:sz="0" w:space="0" w:color="auto"/>
                                                        <w:bottom w:val="none" w:sz="0" w:space="0" w:color="auto"/>
                                                        <w:right w:val="none" w:sz="0" w:space="0" w:color="auto"/>
                                                      </w:divBdr>
                                                      <w:divsChild>
                                                        <w:div w:id="921329632">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7018945">
                                                          <w:marLeft w:val="0"/>
                                                          <w:marRight w:val="0"/>
                                                          <w:marTop w:val="0"/>
                                                          <w:marBottom w:val="0"/>
                                                          <w:divBdr>
                                                            <w:top w:val="none" w:sz="0" w:space="0" w:color="auto"/>
                                                            <w:left w:val="none" w:sz="0" w:space="0" w:color="auto"/>
                                                            <w:bottom w:val="none" w:sz="0" w:space="0" w:color="auto"/>
                                                            <w:right w:val="none" w:sz="0" w:space="0" w:color="auto"/>
                                                          </w:divBdr>
                                                          <w:divsChild>
                                                            <w:div w:id="544409458">
                                                              <w:marLeft w:val="0"/>
                                                              <w:marRight w:val="0"/>
                                                              <w:marTop w:val="0"/>
                                                              <w:marBottom w:val="0"/>
                                                              <w:divBdr>
                                                                <w:top w:val="none" w:sz="0" w:space="0" w:color="auto"/>
                                                                <w:left w:val="none" w:sz="0" w:space="0" w:color="auto"/>
                                                                <w:bottom w:val="none" w:sz="0" w:space="0" w:color="auto"/>
                                                                <w:right w:val="none" w:sz="0" w:space="0" w:color="auto"/>
                                                              </w:divBdr>
                                                            </w:div>
                                                          </w:divsChild>
                                                        </w:div>
                                                        <w:div w:id="815413079">
                                                          <w:marLeft w:val="0"/>
                                                          <w:marRight w:val="0"/>
                                                          <w:marTop w:val="0"/>
                                                          <w:marBottom w:val="0"/>
                                                          <w:divBdr>
                                                            <w:top w:val="none" w:sz="0" w:space="0" w:color="auto"/>
                                                            <w:left w:val="none" w:sz="0" w:space="0" w:color="auto"/>
                                                            <w:bottom w:val="none" w:sz="0" w:space="0" w:color="auto"/>
                                                            <w:right w:val="none" w:sz="0" w:space="0" w:color="auto"/>
                                                          </w:divBdr>
                                                          <w:divsChild>
                                                            <w:div w:id="19118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242982">
                          <w:marLeft w:val="0"/>
                          <w:marRight w:val="0"/>
                          <w:marTop w:val="0"/>
                          <w:marBottom w:val="0"/>
                          <w:divBdr>
                            <w:top w:val="none" w:sz="0" w:space="0" w:color="auto"/>
                            <w:left w:val="none" w:sz="0" w:space="0" w:color="auto"/>
                            <w:bottom w:val="none" w:sz="0" w:space="0" w:color="auto"/>
                            <w:right w:val="none" w:sz="0" w:space="0" w:color="auto"/>
                          </w:divBdr>
                          <w:divsChild>
                            <w:div w:id="1232303996">
                              <w:marLeft w:val="0"/>
                              <w:marRight w:val="0"/>
                              <w:marTop w:val="0"/>
                              <w:marBottom w:val="0"/>
                              <w:divBdr>
                                <w:top w:val="none" w:sz="0" w:space="0" w:color="auto"/>
                                <w:left w:val="none" w:sz="0" w:space="0" w:color="auto"/>
                                <w:bottom w:val="none" w:sz="0" w:space="0" w:color="auto"/>
                                <w:right w:val="none" w:sz="0" w:space="0" w:color="auto"/>
                              </w:divBdr>
                              <w:divsChild>
                                <w:div w:id="1921671367">
                                  <w:marLeft w:val="0"/>
                                  <w:marRight w:val="0"/>
                                  <w:marTop w:val="0"/>
                                  <w:marBottom w:val="0"/>
                                  <w:divBdr>
                                    <w:top w:val="none" w:sz="0" w:space="0" w:color="auto"/>
                                    <w:left w:val="none" w:sz="0" w:space="0" w:color="auto"/>
                                    <w:bottom w:val="none" w:sz="0" w:space="0" w:color="auto"/>
                                    <w:right w:val="none" w:sz="0" w:space="0" w:color="auto"/>
                                  </w:divBdr>
                                  <w:divsChild>
                                    <w:div w:id="916476790">
                                      <w:marLeft w:val="0"/>
                                      <w:marRight w:val="0"/>
                                      <w:marTop w:val="0"/>
                                      <w:marBottom w:val="0"/>
                                      <w:divBdr>
                                        <w:top w:val="none" w:sz="0" w:space="0" w:color="auto"/>
                                        <w:left w:val="none" w:sz="0" w:space="0" w:color="auto"/>
                                        <w:bottom w:val="none" w:sz="0" w:space="0" w:color="auto"/>
                                        <w:right w:val="none" w:sz="0" w:space="0" w:color="auto"/>
                                      </w:divBdr>
                                      <w:divsChild>
                                        <w:div w:id="763649782">
                                          <w:marLeft w:val="0"/>
                                          <w:marRight w:val="0"/>
                                          <w:marTop w:val="0"/>
                                          <w:marBottom w:val="0"/>
                                          <w:divBdr>
                                            <w:top w:val="none" w:sz="0" w:space="0" w:color="auto"/>
                                            <w:left w:val="none" w:sz="0" w:space="0" w:color="auto"/>
                                            <w:bottom w:val="none" w:sz="0" w:space="0" w:color="auto"/>
                                            <w:right w:val="none" w:sz="0" w:space="0" w:color="auto"/>
                                          </w:divBdr>
                                          <w:divsChild>
                                            <w:div w:id="571038734">
                                              <w:marLeft w:val="0"/>
                                              <w:marRight w:val="0"/>
                                              <w:marTop w:val="0"/>
                                              <w:marBottom w:val="0"/>
                                              <w:divBdr>
                                                <w:top w:val="none" w:sz="0" w:space="0" w:color="auto"/>
                                                <w:left w:val="none" w:sz="0" w:space="0" w:color="auto"/>
                                                <w:bottom w:val="none" w:sz="0" w:space="0" w:color="auto"/>
                                                <w:right w:val="none" w:sz="0" w:space="0" w:color="auto"/>
                                              </w:divBdr>
                                              <w:divsChild>
                                                <w:div w:id="365329551">
                                                  <w:marLeft w:val="0"/>
                                                  <w:marRight w:val="0"/>
                                                  <w:marTop w:val="0"/>
                                                  <w:marBottom w:val="0"/>
                                                  <w:divBdr>
                                                    <w:top w:val="none" w:sz="0" w:space="0" w:color="auto"/>
                                                    <w:left w:val="none" w:sz="0" w:space="0" w:color="auto"/>
                                                    <w:bottom w:val="none" w:sz="0" w:space="0" w:color="auto"/>
                                                    <w:right w:val="none" w:sz="0" w:space="0" w:color="auto"/>
                                                  </w:divBdr>
                                                  <w:divsChild>
                                                    <w:div w:id="683944316">
                                                      <w:marLeft w:val="0"/>
                                                      <w:marRight w:val="0"/>
                                                      <w:marTop w:val="0"/>
                                                      <w:marBottom w:val="0"/>
                                                      <w:divBdr>
                                                        <w:top w:val="none" w:sz="0" w:space="0" w:color="auto"/>
                                                        <w:left w:val="none" w:sz="0" w:space="0" w:color="auto"/>
                                                        <w:bottom w:val="none" w:sz="0" w:space="0" w:color="auto"/>
                                                        <w:right w:val="none" w:sz="0" w:space="0" w:color="auto"/>
                                                      </w:divBdr>
                                                      <w:divsChild>
                                                        <w:div w:id="6467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493293">
                          <w:marLeft w:val="0"/>
                          <w:marRight w:val="0"/>
                          <w:marTop w:val="0"/>
                          <w:marBottom w:val="0"/>
                          <w:divBdr>
                            <w:top w:val="none" w:sz="0" w:space="0" w:color="auto"/>
                            <w:left w:val="none" w:sz="0" w:space="0" w:color="auto"/>
                            <w:bottom w:val="none" w:sz="0" w:space="0" w:color="auto"/>
                            <w:right w:val="none" w:sz="0" w:space="0" w:color="auto"/>
                          </w:divBdr>
                          <w:divsChild>
                            <w:div w:id="846403497">
                              <w:marLeft w:val="0"/>
                              <w:marRight w:val="0"/>
                              <w:marTop w:val="0"/>
                              <w:marBottom w:val="0"/>
                              <w:divBdr>
                                <w:top w:val="none" w:sz="0" w:space="0" w:color="auto"/>
                                <w:left w:val="none" w:sz="0" w:space="0" w:color="auto"/>
                                <w:bottom w:val="none" w:sz="0" w:space="0" w:color="auto"/>
                                <w:right w:val="none" w:sz="0" w:space="0" w:color="auto"/>
                              </w:divBdr>
                              <w:divsChild>
                                <w:div w:id="2000033838">
                                  <w:marLeft w:val="0"/>
                                  <w:marRight w:val="0"/>
                                  <w:marTop w:val="0"/>
                                  <w:marBottom w:val="0"/>
                                  <w:divBdr>
                                    <w:top w:val="none" w:sz="0" w:space="0" w:color="auto"/>
                                    <w:left w:val="none" w:sz="0" w:space="0" w:color="auto"/>
                                    <w:bottom w:val="none" w:sz="0" w:space="0" w:color="auto"/>
                                    <w:right w:val="none" w:sz="0" w:space="0" w:color="auto"/>
                                  </w:divBdr>
                                  <w:divsChild>
                                    <w:div w:id="1664309300">
                                      <w:marLeft w:val="0"/>
                                      <w:marRight w:val="0"/>
                                      <w:marTop w:val="0"/>
                                      <w:marBottom w:val="0"/>
                                      <w:divBdr>
                                        <w:top w:val="none" w:sz="0" w:space="0" w:color="auto"/>
                                        <w:left w:val="none" w:sz="0" w:space="0" w:color="auto"/>
                                        <w:bottom w:val="none" w:sz="0" w:space="0" w:color="auto"/>
                                        <w:right w:val="none" w:sz="0" w:space="0" w:color="auto"/>
                                      </w:divBdr>
                                      <w:divsChild>
                                        <w:div w:id="552473120">
                                          <w:marLeft w:val="0"/>
                                          <w:marRight w:val="0"/>
                                          <w:marTop w:val="0"/>
                                          <w:marBottom w:val="0"/>
                                          <w:divBdr>
                                            <w:top w:val="none" w:sz="0" w:space="0" w:color="auto"/>
                                            <w:left w:val="none" w:sz="0" w:space="0" w:color="auto"/>
                                            <w:bottom w:val="none" w:sz="0" w:space="0" w:color="auto"/>
                                            <w:right w:val="none" w:sz="0" w:space="0" w:color="auto"/>
                                          </w:divBdr>
                                          <w:divsChild>
                                            <w:div w:id="1601597649">
                                              <w:marLeft w:val="0"/>
                                              <w:marRight w:val="0"/>
                                              <w:marTop w:val="0"/>
                                              <w:marBottom w:val="0"/>
                                              <w:divBdr>
                                                <w:top w:val="none" w:sz="0" w:space="0" w:color="auto"/>
                                                <w:left w:val="none" w:sz="0" w:space="0" w:color="auto"/>
                                                <w:bottom w:val="none" w:sz="0" w:space="0" w:color="auto"/>
                                                <w:right w:val="none" w:sz="0" w:space="0" w:color="auto"/>
                                              </w:divBdr>
                                              <w:divsChild>
                                                <w:div w:id="433329673">
                                                  <w:marLeft w:val="0"/>
                                                  <w:marRight w:val="0"/>
                                                  <w:marTop w:val="0"/>
                                                  <w:marBottom w:val="0"/>
                                                  <w:divBdr>
                                                    <w:top w:val="none" w:sz="0" w:space="0" w:color="auto"/>
                                                    <w:left w:val="none" w:sz="0" w:space="0" w:color="auto"/>
                                                    <w:bottom w:val="none" w:sz="0" w:space="0" w:color="auto"/>
                                                    <w:right w:val="none" w:sz="0" w:space="0" w:color="auto"/>
                                                  </w:divBdr>
                                                  <w:divsChild>
                                                    <w:div w:id="1883906107">
                                                      <w:marLeft w:val="0"/>
                                                      <w:marRight w:val="0"/>
                                                      <w:marTop w:val="0"/>
                                                      <w:marBottom w:val="0"/>
                                                      <w:divBdr>
                                                        <w:top w:val="none" w:sz="0" w:space="0" w:color="auto"/>
                                                        <w:left w:val="none" w:sz="0" w:space="0" w:color="auto"/>
                                                        <w:bottom w:val="none" w:sz="0" w:space="0" w:color="auto"/>
                                                        <w:right w:val="none" w:sz="0" w:space="0" w:color="auto"/>
                                                      </w:divBdr>
                                                      <w:divsChild>
                                                        <w:div w:id="2012487186">
                                                          <w:marLeft w:val="0"/>
                                                          <w:marRight w:val="0"/>
                                                          <w:marTop w:val="0"/>
                                                          <w:marBottom w:val="0"/>
                                                          <w:divBdr>
                                                            <w:top w:val="none" w:sz="0" w:space="0" w:color="auto"/>
                                                            <w:left w:val="none" w:sz="0" w:space="0" w:color="auto"/>
                                                            <w:bottom w:val="none" w:sz="0" w:space="0" w:color="auto"/>
                                                            <w:right w:val="none" w:sz="0" w:space="0" w:color="auto"/>
                                                          </w:divBdr>
                                                          <w:divsChild>
                                                            <w:div w:id="2142452943">
                                                              <w:marLeft w:val="0"/>
                                                              <w:marRight w:val="0"/>
                                                              <w:marTop w:val="0"/>
                                                              <w:marBottom w:val="0"/>
                                                              <w:divBdr>
                                                                <w:top w:val="none" w:sz="0" w:space="0" w:color="auto"/>
                                                                <w:left w:val="none" w:sz="0" w:space="0" w:color="auto"/>
                                                                <w:bottom w:val="none" w:sz="0" w:space="0" w:color="auto"/>
                                                                <w:right w:val="none" w:sz="0" w:space="0" w:color="auto"/>
                                                              </w:divBdr>
                                                            </w:div>
                                                          </w:divsChild>
                                                        </w:div>
                                                        <w:div w:id="2135782225">
                                                          <w:marLeft w:val="0"/>
                                                          <w:marRight w:val="0"/>
                                                          <w:marTop w:val="0"/>
                                                          <w:marBottom w:val="0"/>
                                                          <w:divBdr>
                                                            <w:top w:val="none" w:sz="0" w:space="0" w:color="auto"/>
                                                            <w:left w:val="none" w:sz="0" w:space="0" w:color="auto"/>
                                                            <w:bottom w:val="none" w:sz="0" w:space="0" w:color="auto"/>
                                                            <w:right w:val="none" w:sz="0" w:space="0" w:color="auto"/>
                                                          </w:divBdr>
                                                          <w:divsChild>
                                                            <w:div w:id="15219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966022">
                          <w:marLeft w:val="0"/>
                          <w:marRight w:val="0"/>
                          <w:marTop w:val="0"/>
                          <w:marBottom w:val="0"/>
                          <w:divBdr>
                            <w:top w:val="none" w:sz="0" w:space="0" w:color="auto"/>
                            <w:left w:val="none" w:sz="0" w:space="0" w:color="auto"/>
                            <w:bottom w:val="none" w:sz="0" w:space="0" w:color="auto"/>
                            <w:right w:val="none" w:sz="0" w:space="0" w:color="auto"/>
                          </w:divBdr>
                          <w:divsChild>
                            <w:div w:id="559369016">
                              <w:marLeft w:val="0"/>
                              <w:marRight w:val="0"/>
                              <w:marTop w:val="0"/>
                              <w:marBottom w:val="0"/>
                              <w:divBdr>
                                <w:top w:val="none" w:sz="0" w:space="0" w:color="auto"/>
                                <w:left w:val="none" w:sz="0" w:space="0" w:color="auto"/>
                                <w:bottom w:val="none" w:sz="0" w:space="0" w:color="auto"/>
                                <w:right w:val="none" w:sz="0" w:space="0" w:color="auto"/>
                              </w:divBdr>
                              <w:divsChild>
                                <w:div w:id="1636910176">
                                  <w:marLeft w:val="0"/>
                                  <w:marRight w:val="0"/>
                                  <w:marTop w:val="0"/>
                                  <w:marBottom w:val="0"/>
                                  <w:divBdr>
                                    <w:top w:val="none" w:sz="0" w:space="0" w:color="auto"/>
                                    <w:left w:val="none" w:sz="0" w:space="0" w:color="auto"/>
                                    <w:bottom w:val="none" w:sz="0" w:space="0" w:color="auto"/>
                                    <w:right w:val="none" w:sz="0" w:space="0" w:color="auto"/>
                                  </w:divBdr>
                                  <w:divsChild>
                                    <w:div w:id="2026709774">
                                      <w:marLeft w:val="0"/>
                                      <w:marRight w:val="0"/>
                                      <w:marTop w:val="0"/>
                                      <w:marBottom w:val="0"/>
                                      <w:divBdr>
                                        <w:top w:val="none" w:sz="0" w:space="0" w:color="auto"/>
                                        <w:left w:val="none" w:sz="0" w:space="0" w:color="auto"/>
                                        <w:bottom w:val="none" w:sz="0" w:space="0" w:color="auto"/>
                                        <w:right w:val="none" w:sz="0" w:space="0" w:color="auto"/>
                                      </w:divBdr>
                                      <w:divsChild>
                                        <w:div w:id="1401951527">
                                          <w:marLeft w:val="0"/>
                                          <w:marRight w:val="0"/>
                                          <w:marTop w:val="0"/>
                                          <w:marBottom w:val="0"/>
                                          <w:divBdr>
                                            <w:top w:val="none" w:sz="0" w:space="0" w:color="auto"/>
                                            <w:left w:val="none" w:sz="0" w:space="0" w:color="auto"/>
                                            <w:bottom w:val="none" w:sz="0" w:space="0" w:color="auto"/>
                                            <w:right w:val="none" w:sz="0" w:space="0" w:color="auto"/>
                                          </w:divBdr>
                                          <w:divsChild>
                                            <w:div w:id="220754864">
                                              <w:marLeft w:val="0"/>
                                              <w:marRight w:val="0"/>
                                              <w:marTop w:val="0"/>
                                              <w:marBottom w:val="0"/>
                                              <w:divBdr>
                                                <w:top w:val="none" w:sz="0" w:space="0" w:color="auto"/>
                                                <w:left w:val="none" w:sz="0" w:space="0" w:color="auto"/>
                                                <w:bottom w:val="none" w:sz="0" w:space="0" w:color="auto"/>
                                                <w:right w:val="none" w:sz="0" w:space="0" w:color="auto"/>
                                              </w:divBdr>
                                              <w:divsChild>
                                                <w:div w:id="174537862">
                                                  <w:marLeft w:val="0"/>
                                                  <w:marRight w:val="0"/>
                                                  <w:marTop w:val="0"/>
                                                  <w:marBottom w:val="0"/>
                                                  <w:divBdr>
                                                    <w:top w:val="none" w:sz="0" w:space="0" w:color="auto"/>
                                                    <w:left w:val="none" w:sz="0" w:space="0" w:color="auto"/>
                                                    <w:bottom w:val="none" w:sz="0" w:space="0" w:color="auto"/>
                                                    <w:right w:val="none" w:sz="0" w:space="0" w:color="auto"/>
                                                  </w:divBdr>
                                                  <w:divsChild>
                                                    <w:div w:id="1239369099">
                                                      <w:marLeft w:val="0"/>
                                                      <w:marRight w:val="0"/>
                                                      <w:marTop w:val="0"/>
                                                      <w:marBottom w:val="0"/>
                                                      <w:divBdr>
                                                        <w:top w:val="none" w:sz="0" w:space="0" w:color="auto"/>
                                                        <w:left w:val="none" w:sz="0" w:space="0" w:color="auto"/>
                                                        <w:bottom w:val="none" w:sz="0" w:space="0" w:color="auto"/>
                                                        <w:right w:val="none" w:sz="0" w:space="0" w:color="auto"/>
                                                      </w:divBdr>
                                                      <w:divsChild>
                                                        <w:div w:id="9332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24324">
                          <w:marLeft w:val="0"/>
                          <w:marRight w:val="0"/>
                          <w:marTop w:val="0"/>
                          <w:marBottom w:val="0"/>
                          <w:divBdr>
                            <w:top w:val="none" w:sz="0" w:space="0" w:color="auto"/>
                            <w:left w:val="none" w:sz="0" w:space="0" w:color="auto"/>
                            <w:bottom w:val="none" w:sz="0" w:space="0" w:color="auto"/>
                            <w:right w:val="none" w:sz="0" w:space="0" w:color="auto"/>
                          </w:divBdr>
                          <w:divsChild>
                            <w:div w:id="1914122317">
                              <w:marLeft w:val="0"/>
                              <w:marRight w:val="0"/>
                              <w:marTop w:val="0"/>
                              <w:marBottom w:val="0"/>
                              <w:divBdr>
                                <w:top w:val="none" w:sz="0" w:space="0" w:color="auto"/>
                                <w:left w:val="none" w:sz="0" w:space="0" w:color="auto"/>
                                <w:bottom w:val="none" w:sz="0" w:space="0" w:color="auto"/>
                                <w:right w:val="none" w:sz="0" w:space="0" w:color="auto"/>
                              </w:divBdr>
                              <w:divsChild>
                                <w:div w:id="1598322976">
                                  <w:marLeft w:val="0"/>
                                  <w:marRight w:val="0"/>
                                  <w:marTop w:val="0"/>
                                  <w:marBottom w:val="0"/>
                                  <w:divBdr>
                                    <w:top w:val="none" w:sz="0" w:space="0" w:color="auto"/>
                                    <w:left w:val="none" w:sz="0" w:space="0" w:color="auto"/>
                                    <w:bottom w:val="none" w:sz="0" w:space="0" w:color="auto"/>
                                    <w:right w:val="none" w:sz="0" w:space="0" w:color="auto"/>
                                  </w:divBdr>
                                  <w:divsChild>
                                    <w:div w:id="2780817">
                                      <w:marLeft w:val="0"/>
                                      <w:marRight w:val="0"/>
                                      <w:marTop w:val="0"/>
                                      <w:marBottom w:val="0"/>
                                      <w:divBdr>
                                        <w:top w:val="none" w:sz="0" w:space="0" w:color="auto"/>
                                        <w:left w:val="none" w:sz="0" w:space="0" w:color="auto"/>
                                        <w:bottom w:val="none" w:sz="0" w:space="0" w:color="auto"/>
                                        <w:right w:val="none" w:sz="0" w:space="0" w:color="auto"/>
                                      </w:divBdr>
                                      <w:divsChild>
                                        <w:div w:id="1931160309">
                                          <w:marLeft w:val="0"/>
                                          <w:marRight w:val="0"/>
                                          <w:marTop w:val="0"/>
                                          <w:marBottom w:val="0"/>
                                          <w:divBdr>
                                            <w:top w:val="none" w:sz="0" w:space="0" w:color="auto"/>
                                            <w:left w:val="none" w:sz="0" w:space="0" w:color="auto"/>
                                            <w:bottom w:val="none" w:sz="0" w:space="0" w:color="auto"/>
                                            <w:right w:val="none" w:sz="0" w:space="0" w:color="auto"/>
                                          </w:divBdr>
                                          <w:divsChild>
                                            <w:div w:id="577205673">
                                              <w:marLeft w:val="0"/>
                                              <w:marRight w:val="0"/>
                                              <w:marTop w:val="0"/>
                                              <w:marBottom w:val="0"/>
                                              <w:divBdr>
                                                <w:top w:val="none" w:sz="0" w:space="0" w:color="auto"/>
                                                <w:left w:val="none" w:sz="0" w:space="0" w:color="auto"/>
                                                <w:bottom w:val="none" w:sz="0" w:space="0" w:color="auto"/>
                                                <w:right w:val="none" w:sz="0" w:space="0" w:color="auto"/>
                                              </w:divBdr>
                                              <w:divsChild>
                                                <w:div w:id="1190601508">
                                                  <w:marLeft w:val="0"/>
                                                  <w:marRight w:val="0"/>
                                                  <w:marTop w:val="0"/>
                                                  <w:marBottom w:val="0"/>
                                                  <w:divBdr>
                                                    <w:top w:val="none" w:sz="0" w:space="0" w:color="auto"/>
                                                    <w:left w:val="none" w:sz="0" w:space="0" w:color="auto"/>
                                                    <w:bottom w:val="none" w:sz="0" w:space="0" w:color="auto"/>
                                                    <w:right w:val="none" w:sz="0" w:space="0" w:color="auto"/>
                                                  </w:divBdr>
                                                  <w:divsChild>
                                                    <w:div w:id="1039236784">
                                                      <w:marLeft w:val="0"/>
                                                      <w:marRight w:val="0"/>
                                                      <w:marTop w:val="0"/>
                                                      <w:marBottom w:val="0"/>
                                                      <w:divBdr>
                                                        <w:top w:val="none" w:sz="0" w:space="0" w:color="auto"/>
                                                        <w:left w:val="none" w:sz="0" w:space="0" w:color="auto"/>
                                                        <w:bottom w:val="none" w:sz="0" w:space="0" w:color="auto"/>
                                                        <w:right w:val="none" w:sz="0" w:space="0" w:color="auto"/>
                                                      </w:divBdr>
                                                      <w:divsChild>
                                                        <w:div w:id="187789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41007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673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1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47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59767">
          <w:marLeft w:val="0"/>
          <w:marRight w:val="0"/>
          <w:marTop w:val="0"/>
          <w:marBottom w:val="0"/>
          <w:divBdr>
            <w:top w:val="none" w:sz="0" w:space="0" w:color="auto"/>
            <w:left w:val="none" w:sz="0" w:space="0" w:color="auto"/>
            <w:bottom w:val="none" w:sz="0" w:space="0" w:color="auto"/>
            <w:right w:val="none" w:sz="0" w:space="0" w:color="auto"/>
          </w:divBdr>
          <w:divsChild>
            <w:div w:id="11229136">
              <w:marLeft w:val="0"/>
              <w:marRight w:val="0"/>
              <w:marTop w:val="0"/>
              <w:marBottom w:val="0"/>
              <w:divBdr>
                <w:top w:val="none" w:sz="0" w:space="0" w:color="auto"/>
                <w:left w:val="none" w:sz="0" w:space="0" w:color="auto"/>
                <w:bottom w:val="none" w:sz="0" w:space="0" w:color="auto"/>
                <w:right w:val="none" w:sz="0" w:space="0" w:color="auto"/>
              </w:divBdr>
              <w:divsChild>
                <w:div w:id="1876117973">
                  <w:marLeft w:val="0"/>
                  <w:marRight w:val="0"/>
                  <w:marTop w:val="0"/>
                  <w:marBottom w:val="0"/>
                  <w:divBdr>
                    <w:top w:val="none" w:sz="0" w:space="0" w:color="auto"/>
                    <w:left w:val="none" w:sz="0" w:space="0" w:color="auto"/>
                    <w:bottom w:val="none" w:sz="0" w:space="0" w:color="auto"/>
                    <w:right w:val="none" w:sz="0" w:space="0" w:color="auto"/>
                  </w:divBdr>
                  <w:divsChild>
                    <w:div w:id="649478909">
                      <w:marLeft w:val="0"/>
                      <w:marRight w:val="0"/>
                      <w:marTop w:val="0"/>
                      <w:marBottom w:val="0"/>
                      <w:divBdr>
                        <w:top w:val="none" w:sz="0" w:space="0" w:color="auto"/>
                        <w:left w:val="none" w:sz="0" w:space="0" w:color="auto"/>
                        <w:bottom w:val="none" w:sz="0" w:space="0" w:color="auto"/>
                        <w:right w:val="none" w:sz="0" w:space="0" w:color="auto"/>
                      </w:divBdr>
                      <w:divsChild>
                        <w:div w:id="6521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360618">
      <w:bodyDiv w:val="1"/>
      <w:marLeft w:val="0"/>
      <w:marRight w:val="0"/>
      <w:marTop w:val="0"/>
      <w:marBottom w:val="0"/>
      <w:divBdr>
        <w:top w:val="none" w:sz="0" w:space="0" w:color="auto"/>
        <w:left w:val="none" w:sz="0" w:space="0" w:color="auto"/>
        <w:bottom w:val="none" w:sz="0" w:space="0" w:color="auto"/>
        <w:right w:val="none" w:sz="0" w:space="0" w:color="auto"/>
      </w:divBdr>
      <w:divsChild>
        <w:div w:id="1030762173">
          <w:marLeft w:val="0"/>
          <w:marRight w:val="0"/>
          <w:marTop w:val="0"/>
          <w:marBottom w:val="0"/>
          <w:divBdr>
            <w:top w:val="none" w:sz="0" w:space="0" w:color="auto"/>
            <w:left w:val="none" w:sz="0" w:space="0" w:color="auto"/>
            <w:bottom w:val="none" w:sz="0" w:space="0" w:color="auto"/>
            <w:right w:val="none" w:sz="0" w:space="0" w:color="auto"/>
          </w:divBdr>
          <w:divsChild>
            <w:div w:id="182211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8332">
      <w:bodyDiv w:val="1"/>
      <w:marLeft w:val="0"/>
      <w:marRight w:val="0"/>
      <w:marTop w:val="0"/>
      <w:marBottom w:val="0"/>
      <w:divBdr>
        <w:top w:val="none" w:sz="0" w:space="0" w:color="auto"/>
        <w:left w:val="none" w:sz="0" w:space="0" w:color="auto"/>
        <w:bottom w:val="none" w:sz="0" w:space="0" w:color="auto"/>
        <w:right w:val="none" w:sz="0" w:space="0" w:color="auto"/>
      </w:divBdr>
    </w:div>
    <w:div w:id="518397253">
      <w:bodyDiv w:val="1"/>
      <w:marLeft w:val="0"/>
      <w:marRight w:val="0"/>
      <w:marTop w:val="0"/>
      <w:marBottom w:val="0"/>
      <w:divBdr>
        <w:top w:val="none" w:sz="0" w:space="0" w:color="auto"/>
        <w:left w:val="none" w:sz="0" w:space="0" w:color="auto"/>
        <w:bottom w:val="none" w:sz="0" w:space="0" w:color="auto"/>
        <w:right w:val="none" w:sz="0" w:space="0" w:color="auto"/>
      </w:divBdr>
    </w:div>
    <w:div w:id="549927430">
      <w:bodyDiv w:val="1"/>
      <w:marLeft w:val="0"/>
      <w:marRight w:val="0"/>
      <w:marTop w:val="0"/>
      <w:marBottom w:val="0"/>
      <w:divBdr>
        <w:top w:val="none" w:sz="0" w:space="0" w:color="auto"/>
        <w:left w:val="none" w:sz="0" w:space="0" w:color="auto"/>
        <w:bottom w:val="none" w:sz="0" w:space="0" w:color="auto"/>
        <w:right w:val="none" w:sz="0" w:space="0" w:color="auto"/>
      </w:divBdr>
    </w:div>
    <w:div w:id="566303108">
      <w:bodyDiv w:val="1"/>
      <w:marLeft w:val="0"/>
      <w:marRight w:val="0"/>
      <w:marTop w:val="0"/>
      <w:marBottom w:val="0"/>
      <w:divBdr>
        <w:top w:val="none" w:sz="0" w:space="0" w:color="auto"/>
        <w:left w:val="none" w:sz="0" w:space="0" w:color="auto"/>
        <w:bottom w:val="none" w:sz="0" w:space="0" w:color="auto"/>
        <w:right w:val="none" w:sz="0" w:space="0" w:color="auto"/>
      </w:divBdr>
    </w:div>
    <w:div w:id="591596059">
      <w:bodyDiv w:val="1"/>
      <w:marLeft w:val="0"/>
      <w:marRight w:val="0"/>
      <w:marTop w:val="0"/>
      <w:marBottom w:val="0"/>
      <w:divBdr>
        <w:top w:val="none" w:sz="0" w:space="0" w:color="auto"/>
        <w:left w:val="none" w:sz="0" w:space="0" w:color="auto"/>
        <w:bottom w:val="none" w:sz="0" w:space="0" w:color="auto"/>
        <w:right w:val="none" w:sz="0" w:space="0" w:color="auto"/>
      </w:divBdr>
      <w:divsChild>
        <w:div w:id="603390707">
          <w:marLeft w:val="0"/>
          <w:marRight w:val="0"/>
          <w:marTop w:val="0"/>
          <w:marBottom w:val="0"/>
          <w:divBdr>
            <w:top w:val="none" w:sz="0" w:space="0" w:color="auto"/>
            <w:left w:val="none" w:sz="0" w:space="0" w:color="auto"/>
            <w:bottom w:val="none" w:sz="0" w:space="0" w:color="auto"/>
            <w:right w:val="none" w:sz="0" w:space="0" w:color="auto"/>
          </w:divBdr>
          <w:divsChild>
            <w:div w:id="16859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0344">
      <w:bodyDiv w:val="1"/>
      <w:marLeft w:val="0"/>
      <w:marRight w:val="0"/>
      <w:marTop w:val="0"/>
      <w:marBottom w:val="0"/>
      <w:divBdr>
        <w:top w:val="none" w:sz="0" w:space="0" w:color="auto"/>
        <w:left w:val="none" w:sz="0" w:space="0" w:color="auto"/>
        <w:bottom w:val="none" w:sz="0" w:space="0" w:color="auto"/>
        <w:right w:val="none" w:sz="0" w:space="0" w:color="auto"/>
      </w:divBdr>
    </w:div>
    <w:div w:id="652217289">
      <w:bodyDiv w:val="1"/>
      <w:marLeft w:val="0"/>
      <w:marRight w:val="0"/>
      <w:marTop w:val="0"/>
      <w:marBottom w:val="0"/>
      <w:divBdr>
        <w:top w:val="none" w:sz="0" w:space="0" w:color="auto"/>
        <w:left w:val="none" w:sz="0" w:space="0" w:color="auto"/>
        <w:bottom w:val="none" w:sz="0" w:space="0" w:color="auto"/>
        <w:right w:val="none" w:sz="0" w:space="0" w:color="auto"/>
      </w:divBdr>
    </w:div>
    <w:div w:id="741684663">
      <w:bodyDiv w:val="1"/>
      <w:marLeft w:val="0"/>
      <w:marRight w:val="0"/>
      <w:marTop w:val="0"/>
      <w:marBottom w:val="0"/>
      <w:divBdr>
        <w:top w:val="none" w:sz="0" w:space="0" w:color="auto"/>
        <w:left w:val="none" w:sz="0" w:space="0" w:color="auto"/>
        <w:bottom w:val="none" w:sz="0" w:space="0" w:color="auto"/>
        <w:right w:val="none" w:sz="0" w:space="0" w:color="auto"/>
      </w:divBdr>
    </w:div>
    <w:div w:id="782771219">
      <w:bodyDiv w:val="1"/>
      <w:marLeft w:val="0"/>
      <w:marRight w:val="0"/>
      <w:marTop w:val="0"/>
      <w:marBottom w:val="0"/>
      <w:divBdr>
        <w:top w:val="none" w:sz="0" w:space="0" w:color="auto"/>
        <w:left w:val="none" w:sz="0" w:space="0" w:color="auto"/>
        <w:bottom w:val="none" w:sz="0" w:space="0" w:color="auto"/>
        <w:right w:val="none" w:sz="0" w:space="0" w:color="auto"/>
      </w:divBdr>
    </w:div>
    <w:div w:id="799348467">
      <w:bodyDiv w:val="1"/>
      <w:marLeft w:val="0"/>
      <w:marRight w:val="0"/>
      <w:marTop w:val="0"/>
      <w:marBottom w:val="0"/>
      <w:divBdr>
        <w:top w:val="none" w:sz="0" w:space="0" w:color="auto"/>
        <w:left w:val="none" w:sz="0" w:space="0" w:color="auto"/>
        <w:bottom w:val="none" w:sz="0" w:space="0" w:color="auto"/>
        <w:right w:val="none" w:sz="0" w:space="0" w:color="auto"/>
      </w:divBdr>
    </w:div>
    <w:div w:id="920064391">
      <w:bodyDiv w:val="1"/>
      <w:marLeft w:val="0"/>
      <w:marRight w:val="0"/>
      <w:marTop w:val="0"/>
      <w:marBottom w:val="0"/>
      <w:divBdr>
        <w:top w:val="none" w:sz="0" w:space="0" w:color="auto"/>
        <w:left w:val="none" w:sz="0" w:space="0" w:color="auto"/>
        <w:bottom w:val="none" w:sz="0" w:space="0" w:color="auto"/>
        <w:right w:val="none" w:sz="0" w:space="0" w:color="auto"/>
      </w:divBdr>
    </w:div>
    <w:div w:id="937173043">
      <w:bodyDiv w:val="1"/>
      <w:marLeft w:val="0"/>
      <w:marRight w:val="0"/>
      <w:marTop w:val="0"/>
      <w:marBottom w:val="0"/>
      <w:divBdr>
        <w:top w:val="none" w:sz="0" w:space="0" w:color="auto"/>
        <w:left w:val="none" w:sz="0" w:space="0" w:color="auto"/>
        <w:bottom w:val="none" w:sz="0" w:space="0" w:color="auto"/>
        <w:right w:val="none" w:sz="0" w:space="0" w:color="auto"/>
      </w:divBdr>
      <w:divsChild>
        <w:div w:id="1902014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41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6703">
          <w:marLeft w:val="0"/>
          <w:marRight w:val="0"/>
          <w:marTop w:val="0"/>
          <w:marBottom w:val="0"/>
          <w:divBdr>
            <w:top w:val="none" w:sz="0" w:space="0" w:color="auto"/>
            <w:left w:val="none" w:sz="0" w:space="0" w:color="auto"/>
            <w:bottom w:val="none" w:sz="0" w:space="0" w:color="auto"/>
            <w:right w:val="none" w:sz="0" w:space="0" w:color="auto"/>
          </w:divBdr>
          <w:divsChild>
            <w:div w:id="7502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4430">
      <w:bodyDiv w:val="1"/>
      <w:marLeft w:val="0"/>
      <w:marRight w:val="0"/>
      <w:marTop w:val="0"/>
      <w:marBottom w:val="0"/>
      <w:divBdr>
        <w:top w:val="none" w:sz="0" w:space="0" w:color="auto"/>
        <w:left w:val="none" w:sz="0" w:space="0" w:color="auto"/>
        <w:bottom w:val="none" w:sz="0" w:space="0" w:color="auto"/>
        <w:right w:val="none" w:sz="0" w:space="0" w:color="auto"/>
      </w:divBdr>
    </w:div>
    <w:div w:id="956643303">
      <w:bodyDiv w:val="1"/>
      <w:marLeft w:val="0"/>
      <w:marRight w:val="0"/>
      <w:marTop w:val="0"/>
      <w:marBottom w:val="0"/>
      <w:divBdr>
        <w:top w:val="none" w:sz="0" w:space="0" w:color="auto"/>
        <w:left w:val="none" w:sz="0" w:space="0" w:color="auto"/>
        <w:bottom w:val="none" w:sz="0" w:space="0" w:color="auto"/>
        <w:right w:val="none" w:sz="0" w:space="0" w:color="auto"/>
      </w:divBdr>
    </w:div>
    <w:div w:id="976376659">
      <w:bodyDiv w:val="1"/>
      <w:marLeft w:val="0"/>
      <w:marRight w:val="0"/>
      <w:marTop w:val="0"/>
      <w:marBottom w:val="0"/>
      <w:divBdr>
        <w:top w:val="none" w:sz="0" w:space="0" w:color="auto"/>
        <w:left w:val="none" w:sz="0" w:space="0" w:color="auto"/>
        <w:bottom w:val="none" w:sz="0" w:space="0" w:color="auto"/>
        <w:right w:val="none" w:sz="0" w:space="0" w:color="auto"/>
      </w:divBdr>
    </w:div>
    <w:div w:id="1023825234">
      <w:bodyDiv w:val="1"/>
      <w:marLeft w:val="0"/>
      <w:marRight w:val="0"/>
      <w:marTop w:val="0"/>
      <w:marBottom w:val="0"/>
      <w:divBdr>
        <w:top w:val="none" w:sz="0" w:space="0" w:color="auto"/>
        <w:left w:val="none" w:sz="0" w:space="0" w:color="auto"/>
        <w:bottom w:val="none" w:sz="0" w:space="0" w:color="auto"/>
        <w:right w:val="none" w:sz="0" w:space="0" w:color="auto"/>
      </w:divBdr>
    </w:div>
    <w:div w:id="1024594224">
      <w:bodyDiv w:val="1"/>
      <w:marLeft w:val="0"/>
      <w:marRight w:val="0"/>
      <w:marTop w:val="0"/>
      <w:marBottom w:val="0"/>
      <w:divBdr>
        <w:top w:val="none" w:sz="0" w:space="0" w:color="auto"/>
        <w:left w:val="none" w:sz="0" w:space="0" w:color="auto"/>
        <w:bottom w:val="none" w:sz="0" w:space="0" w:color="auto"/>
        <w:right w:val="none" w:sz="0" w:space="0" w:color="auto"/>
      </w:divBdr>
    </w:div>
    <w:div w:id="1032610802">
      <w:bodyDiv w:val="1"/>
      <w:marLeft w:val="0"/>
      <w:marRight w:val="0"/>
      <w:marTop w:val="0"/>
      <w:marBottom w:val="0"/>
      <w:divBdr>
        <w:top w:val="none" w:sz="0" w:space="0" w:color="auto"/>
        <w:left w:val="none" w:sz="0" w:space="0" w:color="auto"/>
        <w:bottom w:val="none" w:sz="0" w:space="0" w:color="auto"/>
        <w:right w:val="none" w:sz="0" w:space="0" w:color="auto"/>
      </w:divBdr>
      <w:divsChild>
        <w:div w:id="186327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72156">
      <w:bodyDiv w:val="1"/>
      <w:marLeft w:val="0"/>
      <w:marRight w:val="0"/>
      <w:marTop w:val="0"/>
      <w:marBottom w:val="0"/>
      <w:divBdr>
        <w:top w:val="none" w:sz="0" w:space="0" w:color="auto"/>
        <w:left w:val="none" w:sz="0" w:space="0" w:color="auto"/>
        <w:bottom w:val="none" w:sz="0" w:space="0" w:color="auto"/>
        <w:right w:val="none" w:sz="0" w:space="0" w:color="auto"/>
      </w:divBdr>
    </w:div>
    <w:div w:id="1069185721">
      <w:bodyDiv w:val="1"/>
      <w:marLeft w:val="0"/>
      <w:marRight w:val="0"/>
      <w:marTop w:val="0"/>
      <w:marBottom w:val="0"/>
      <w:divBdr>
        <w:top w:val="none" w:sz="0" w:space="0" w:color="auto"/>
        <w:left w:val="none" w:sz="0" w:space="0" w:color="auto"/>
        <w:bottom w:val="none" w:sz="0" w:space="0" w:color="auto"/>
        <w:right w:val="none" w:sz="0" w:space="0" w:color="auto"/>
      </w:divBdr>
    </w:div>
    <w:div w:id="1081759074">
      <w:bodyDiv w:val="1"/>
      <w:marLeft w:val="0"/>
      <w:marRight w:val="0"/>
      <w:marTop w:val="0"/>
      <w:marBottom w:val="0"/>
      <w:divBdr>
        <w:top w:val="none" w:sz="0" w:space="0" w:color="auto"/>
        <w:left w:val="none" w:sz="0" w:space="0" w:color="auto"/>
        <w:bottom w:val="none" w:sz="0" w:space="0" w:color="auto"/>
        <w:right w:val="none" w:sz="0" w:space="0" w:color="auto"/>
      </w:divBdr>
    </w:div>
    <w:div w:id="1089815759">
      <w:bodyDiv w:val="1"/>
      <w:marLeft w:val="0"/>
      <w:marRight w:val="0"/>
      <w:marTop w:val="0"/>
      <w:marBottom w:val="0"/>
      <w:divBdr>
        <w:top w:val="none" w:sz="0" w:space="0" w:color="auto"/>
        <w:left w:val="none" w:sz="0" w:space="0" w:color="auto"/>
        <w:bottom w:val="none" w:sz="0" w:space="0" w:color="auto"/>
        <w:right w:val="none" w:sz="0" w:space="0" w:color="auto"/>
      </w:divBdr>
    </w:div>
    <w:div w:id="1144737060">
      <w:bodyDiv w:val="1"/>
      <w:marLeft w:val="0"/>
      <w:marRight w:val="0"/>
      <w:marTop w:val="0"/>
      <w:marBottom w:val="0"/>
      <w:divBdr>
        <w:top w:val="none" w:sz="0" w:space="0" w:color="auto"/>
        <w:left w:val="none" w:sz="0" w:space="0" w:color="auto"/>
        <w:bottom w:val="none" w:sz="0" w:space="0" w:color="auto"/>
        <w:right w:val="none" w:sz="0" w:space="0" w:color="auto"/>
      </w:divBdr>
    </w:div>
    <w:div w:id="1149513000">
      <w:bodyDiv w:val="1"/>
      <w:marLeft w:val="0"/>
      <w:marRight w:val="0"/>
      <w:marTop w:val="0"/>
      <w:marBottom w:val="0"/>
      <w:divBdr>
        <w:top w:val="none" w:sz="0" w:space="0" w:color="auto"/>
        <w:left w:val="none" w:sz="0" w:space="0" w:color="auto"/>
        <w:bottom w:val="none" w:sz="0" w:space="0" w:color="auto"/>
        <w:right w:val="none" w:sz="0" w:space="0" w:color="auto"/>
      </w:divBdr>
      <w:divsChild>
        <w:div w:id="17847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0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09247">
          <w:marLeft w:val="0"/>
          <w:marRight w:val="0"/>
          <w:marTop w:val="0"/>
          <w:marBottom w:val="0"/>
          <w:divBdr>
            <w:top w:val="none" w:sz="0" w:space="0" w:color="auto"/>
            <w:left w:val="none" w:sz="0" w:space="0" w:color="auto"/>
            <w:bottom w:val="none" w:sz="0" w:space="0" w:color="auto"/>
            <w:right w:val="none" w:sz="0" w:space="0" w:color="auto"/>
          </w:divBdr>
          <w:divsChild>
            <w:div w:id="3852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3396">
      <w:bodyDiv w:val="1"/>
      <w:marLeft w:val="0"/>
      <w:marRight w:val="0"/>
      <w:marTop w:val="0"/>
      <w:marBottom w:val="0"/>
      <w:divBdr>
        <w:top w:val="none" w:sz="0" w:space="0" w:color="auto"/>
        <w:left w:val="none" w:sz="0" w:space="0" w:color="auto"/>
        <w:bottom w:val="none" w:sz="0" w:space="0" w:color="auto"/>
        <w:right w:val="none" w:sz="0" w:space="0" w:color="auto"/>
      </w:divBdr>
    </w:div>
    <w:div w:id="1158307237">
      <w:bodyDiv w:val="1"/>
      <w:marLeft w:val="0"/>
      <w:marRight w:val="0"/>
      <w:marTop w:val="0"/>
      <w:marBottom w:val="0"/>
      <w:divBdr>
        <w:top w:val="none" w:sz="0" w:space="0" w:color="auto"/>
        <w:left w:val="none" w:sz="0" w:space="0" w:color="auto"/>
        <w:bottom w:val="none" w:sz="0" w:space="0" w:color="auto"/>
        <w:right w:val="none" w:sz="0" w:space="0" w:color="auto"/>
      </w:divBdr>
    </w:div>
    <w:div w:id="1168639572">
      <w:bodyDiv w:val="1"/>
      <w:marLeft w:val="0"/>
      <w:marRight w:val="0"/>
      <w:marTop w:val="0"/>
      <w:marBottom w:val="0"/>
      <w:divBdr>
        <w:top w:val="none" w:sz="0" w:space="0" w:color="auto"/>
        <w:left w:val="none" w:sz="0" w:space="0" w:color="auto"/>
        <w:bottom w:val="none" w:sz="0" w:space="0" w:color="auto"/>
        <w:right w:val="none" w:sz="0" w:space="0" w:color="auto"/>
      </w:divBdr>
      <w:divsChild>
        <w:div w:id="523178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470106">
      <w:bodyDiv w:val="1"/>
      <w:marLeft w:val="0"/>
      <w:marRight w:val="0"/>
      <w:marTop w:val="0"/>
      <w:marBottom w:val="0"/>
      <w:divBdr>
        <w:top w:val="none" w:sz="0" w:space="0" w:color="auto"/>
        <w:left w:val="none" w:sz="0" w:space="0" w:color="auto"/>
        <w:bottom w:val="none" w:sz="0" w:space="0" w:color="auto"/>
        <w:right w:val="none" w:sz="0" w:space="0" w:color="auto"/>
      </w:divBdr>
    </w:div>
    <w:div w:id="1246186613">
      <w:bodyDiv w:val="1"/>
      <w:marLeft w:val="0"/>
      <w:marRight w:val="0"/>
      <w:marTop w:val="0"/>
      <w:marBottom w:val="0"/>
      <w:divBdr>
        <w:top w:val="none" w:sz="0" w:space="0" w:color="auto"/>
        <w:left w:val="none" w:sz="0" w:space="0" w:color="auto"/>
        <w:bottom w:val="none" w:sz="0" w:space="0" w:color="auto"/>
        <w:right w:val="none" w:sz="0" w:space="0" w:color="auto"/>
      </w:divBdr>
    </w:div>
    <w:div w:id="1265066432">
      <w:bodyDiv w:val="1"/>
      <w:marLeft w:val="0"/>
      <w:marRight w:val="0"/>
      <w:marTop w:val="0"/>
      <w:marBottom w:val="0"/>
      <w:divBdr>
        <w:top w:val="none" w:sz="0" w:space="0" w:color="auto"/>
        <w:left w:val="none" w:sz="0" w:space="0" w:color="auto"/>
        <w:bottom w:val="none" w:sz="0" w:space="0" w:color="auto"/>
        <w:right w:val="none" w:sz="0" w:space="0" w:color="auto"/>
      </w:divBdr>
    </w:div>
    <w:div w:id="1288313246">
      <w:bodyDiv w:val="1"/>
      <w:marLeft w:val="0"/>
      <w:marRight w:val="0"/>
      <w:marTop w:val="0"/>
      <w:marBottom w:val="0"/>
      <w:divBdr>
        <w:top w:val="none" w:sz="0" w:space="0" w:color="auto"/>
        <w:left w:val="none" w:sz="0" w:space="0" w:color="auto"/>
        <w:bottom w:val="none" w:sz="0" w:space="0" w:color="auto"/>
        <w:right w:val="none" w:sz="0" w:space="0" w:color="auto"/>
      </w:divBdr>
    </w:div>
    <w:div w:id="1311524302">
      <w:bodyDiv w:val="1"/>
      <w:marLeft w:val="0"/>
      <w:marRight w:val="0"/>
      <w:marTop w:val="0"/>
      <w:marBottom w:val="0"/>
      <w:divBdr>
        <w:top w:val="none" w:sz="0" w:space="0" w:color="auto"/>
        <w:left w:val="none" w:sz="0" w:space="0" w:color="auto"/>
        <w:bottom w:val="none" w:sz="0" w:space="0" w:color="auto"/>
        <w:right w:val="none" w:sz="0" w:space="0" w:color="auto"/>
      </w:divBdr>
    </w:div>
    <w:div w:id="1334184811">
      <w:bodyDiv w:val="1"/>
      <w:marLeft w:val="0"/>
      <w:marRight w:val="0"/>
      <w:marTop w:val="0"/>
      <w:marBottom w:val="0"/>
      <w:divBdr>
        <w:top w:val="none" w:sz="0" w:space="0" w:color="auto"/>
        <w:left w:val="none" w:sz="0" w:space="0" w:color="auto"/>
        <w:bottom w:val="none" w:sz="0" w:space="0" w:color="auto"/>
        <w:right w:val="none" w:sz="0" w:space="0" w:color="auto"/>
      </w:divBdr>
    </w:div>
    <w:div w:id="1346201732">
      <w:bodyDiv w:val="1"/>
      <w:marLeft w:val="0"/>
      <w:marRight w:val="0"/>
      <w:marTop w:val="0"/>
      <w:marBottom w:val="0"/>
      <w:divBdr>
        <w:top w:val="none" w:sz="0" w:space="0" w:color="auto"/>
        <w:left w:val="none" w:sz="0" w:space="0" w:color="auto"/>
        <w:bottom w:val="none" w:sz="0" w:space="0" w:color="auto"/>
        <w:right w:val="none" w:sz="0" w:space="0" w:color="auto"/>
      </w:divBdr>
    </w:div>
    <w:div w:id="1359544524">
      <w:bodyDiv w:val="1"/>
      <w:marLeft w:val="0"/>
      <w:marRight w:val="0"/>
      <w:marTop w:val="0"/>
      <w:marBottom w:val="0"/>
      <w:divBdr>
        <w:top w:val="none" w:sz="0" w:space="0" w:color="auto"/>
        <w:left w:val="none" w:sz="0" w:space="0" w:color="auto"/>
        <w:bottom w:val="none" w:sz="0" w:space="0" w:color="auto"/>
        <w:right w:val="none" w:sz="0" w:space="0" w:color="auto"/>
      </w:divBdr>
    </w:div>
    <w:div w:id="1369526290">
      <w:bodyDiv w:val="1"/>
      <w:marLeft w:val="0"/>
      <w:marRight w:val="0"/>
      <w:marTop w:val="0"/>
      <w:marBottom w:val="0"/>
      <w:divBdr>
        <w:top w:val="none" w:sz="0" w:space="0" w:color="auto"/>
        <w:left w:val="none" w:sz="0" w:space="0" w:color="auto"/>
        <w:bottom w:val="none" w:sz="0" w:space="0" w:color="auto"/>
        <w:right w:val="none" w:sz="0" w:space="0" w:color="auto"/>
      </w:divBdr>
    </w:div>
    <w:div w:id="1379664766">
      <w:bodyDiv w:val="1"/>
      <w:marLeft w:val="0"/>
      <w:marRight w:val="0"/>
      <w:marTop w:val="0"/>
      <w:marBottom w:val="0"/>
      <w:divBdr>
        <w:top w:val="none" w:sz="0" w:space="0" w:color="auto"/>
        <w:left w:val="none" w:sz="0" w:space="0" w:color="auto"/>
        <w:bottom w:val="none" w:sz="0" w:space="0" w:color="auto"/>
        <w:right w:val="none" w:sz="0" w:space="0" w:color="auto"/>
      </w:divBdr>
    </w:div>
    <w:div w:id="1387726943">
      <w:bodyDiv w:val="1"/>
      <w:marLeft w:val="0"/>
      <w:marRight w:val="0"/>
      <w:marTop w:val="0"/>
      <w:marBottom w:val="0"/>
      <w:divBdr>
        <w:top w:val="none" w:sz="0" w:space="0" w:color="auto"/>
        <w:left w:val="none" w:sz="0" w:space="0" w:color="auto"/>
        <w:bottom w:val="none" w:sz="0" w:space="0" w:color="auto"/>
        <w:right w:val="none" w:sz="0" w:space="0" w:color="auto"/>
      </w:divBdr>
    </w:div>
    <w:div w:id="1387990383">
      <w:bodyDiv w:val="1"/>
      <w:marLeft w:val="0"/>
      <w:marRight w:val="0"/>
      <w:marTop w:val="0"/>
      <w:marBottom w:val="0"/>
      <w:divBdr>
        <w:top w:val="none" w:sz="0" w:space="0" w:color="auto"/>
        <w:left w:val="none" w:sz="0" w:space="0" w:color="auto"/>
        <w:bottom w:val="none" w:sz="0" w:space="0" w:color="auto"/>
        <w:right w:val="none" w:sz="0" w:space="0" w:color="auto"/>
      </w:divBdr>
    </w:div>
    <w:div w:id="1400707404">
      <w:bodyDiv w:val="1"/>
      <w:marLeft w:val="0"/>
      <w:marRight w:val="0"/>
      <w:marTop w:val="0"/>
      <w:marBottom w:val="0"/>
      <w:divBdr>
        <w:top w:val="none" w:sz="0" w:space="0" w:color="auto"/>
        <w:left w:val="none" w:sz="0" w:space="0" w:color="auto"/>
        <w:bottom w:val="none" w:sz="0" w:space="0" w:color="auto"/>
        <w:right w:val="none" w:sz="0" w:space="0" w:color="auto"/>
      </w:divBdr>
      <w:divsChild>
        <w:div w:id="79089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633541">
      <w:bodyDiv w:val="1"/>
      <w:marLeft w:val="0"/>
      <w:marRight w:val="0"/>
      <w:marTop w:val="0"/>
      <w:marBottom w:val="0"/>
      <w:divBdr>
        <w:top w:val="none" w:sz="0" w:space="0" w:color="auto"/>
        <w:left w:val="none" w:sz="0" w:space="0" w:color="auto"/>
        <w:bottom w:val="none" w:sz="0" w:space="0" w:color="auto"/>
        <w:right w:val="none" w:sz="0" w:space="0" w:color="auto"/>
      </w:divBdr>
    </w:div>
    <w:div w:id="1450541013">
      <w:bodyDiv w:val="1"/>
      <w:marLeft w:val="0"/>
      <w:marRight w:val="0"/>
      <w:marTop w:val="0"/>
      <w:marBottom w:val="0"/>
      <w:divBdr>
        <w:top w:val="none" w:sz="0" w:space="0" w:color="auto"/>
        <w:left w:val="none" w:sz="0" w:space="0" w:color="auto"/>
        <w:bottom w:val="none" w:sz="0" w:space="0" w:color="auto"/>
        <w:right w:val="none" w:sz="0" w:space="0" w:color="auto"/>
      </w:divBdr>
    </w:div>
    <w:div w:id="1459421348">
      <w:bodyDiv w:val="1"/>
      <w:marLeft w:val="0"/>
      <w:marRight w:val="0"/>
      <w:marTop w:val="0"/>
      <w:marBottom w:val="0"/>
      <w:divBdr>
        <w:top w:val="none" w:sz="0" w:space="0" w:color="auto"/>
        <w:left w:val="none" w:sz="0" w:space="0" w:color="auto"/>
        <w:bottom w:val="none" w:sz="0" w:space="0" w:color="auto"/>
        <w:right w:val="none" w:sz="0" w:space="0" w:color="auto"/>
      </w:divBdr>
    </w:div>
    <w:div w:id="1486162891">
      <w:bodyDiv w:val="1"/>
      <w:marLeft w:val="0"/>
      <w:marRight w:val="0"/>
      <w:marTop w:val="0"/>
      <w:marBottom w:val="0"/>
      <w:divBdr>
        <w:top w:val="none" w:sz="0" w:space="0" w:color="auto"/>
        <w:left w:val="none" w:sz="0" w:space="0" w:color="auto"/>
        <w:bottom w:val="none" w:sz="0" w:space="0" w:color="auto"/>
        <w:right w:val="none" w:sz="0" w:space="0" w:color="auto"/>
      </w:divBdr>
    </w:div>
    <w:div w:id="1516765941">
      <w:bodyDiv w:val="1"/>
      <w:marLeft w:val="0"/>
      <w:marRight w:val="0"/>
      <w:marTop w:val="0"/>
      <w:marBottom w:val="0"/>
      <w:divBdr>
        <w:top w:val="none" w:sz="0" w:space="0" w:color="auto"/>
        <w:left w:val="none" w:sz="0" w:space="0" w:color="auto"/>
        <w:bottom w:val="none" w:sz="0" w:space="0" w:color="auto"/>
        <w:right w:val="none" w:sz="0" w:space="0" w:color="auto"/>
      </w:divBdr>
    </w:div>
    <w:div w:id="1530796299">
      <w:bodyDiv w:val="1"/>
      <w:marLeft w:val="0"/>
      <w:marRight w:val="0"/>
      <w:marTop w:val="0"/>
      <w:marBottom w:val="0"/>
      <w:divBdr>
        <w:top w:val="none" w:sz="0" w:space="0" w:color="auto"/>
        <w:left w:val="none" w:sz="0" w:space="0" w:color="auto"/>
        <w:bottom w:val="none" w:sz="0" w:space="0" w:color="auto"/>
        <w:right w:val="none" w:sz="0" w:space="0" w:color="auto"/>
      </w:divBdr>
    </w:div>
    <w:div w:id="1533693242">
      <w:bodyDiv w:val="1"/>
      <w:marLeft w:val="0"/>
      <w:marRight w:val="0"/>
      <w:marTop w:val="0"/>
      <w:marBottom w:val="0"/>
      <w:divBdr>
        <w:top w:val="none" w:sz="0" w:space="0" w:color="auto"/>
        <w:left w:val="none" w:sz="0" w:space="0" w:color="auto"/>
        <w:bottom w:val="none" w:sz="0" w:space="0" w:color="auto"/>
        <w:right w:val="none" w:sz="0" w:space="0" w:color="auto"/>
      </w:divBdr>
    </w:div>
    <w:div w:id="1571692113">
      <w:bodyDiv w:val="1"/>
      <w:marLeft w:val="0"/>
      <w:marRight w:val="0"/>
      <w:marTop w:val="0"/>
      <w:marBottom w:val="0"/>
      <w:divBdr>
        <w:top w:val="none" w:sz="0" w:space="0" w:color="auto"/>
        <w:left w:val="none" w:sz="0" w:space="0" w:color="auto"/>
        <w:bottom w:val="none" w:sz="0" w:space="0" w:color="auto"/>
        <w:right w:val="none" w:sz="0" w:space="0" w:color="auto"/>
      </w:divBdr>
    </w:div>
    <w:div w:id="1592740288">
      <w:bodyDiv w:val="1"/>
      <w:marLeft w:val="0"/>
      <w:marRight w:val="0"/>
      <w:marTop w:val="0"/>
      <w:marBottom w:val="0"/>
      <w:divBdr>
        <w:top w:val="none" w:sz="0" w:space="0" w:color="auto"/>
        <w:left w:val="none" w:sz="0" w:space="0" w:color="auto"/>
        <w:bottom w:val="none" w:sz="0" w:space="0" w:color="auto"/>
        <w:right w:val="none" w:sz="0" w:space="0" w:color="auto"/>
      </w:divBdr>
    </w:div>
    <w:div w:id="1618634533">
      <w:bodyDiv w:val="1"/>
      <w:marLeft w:val="0"/>
      <w:marRight w:val="0"/>
      <w:marTop w:val="0"/>
      <w:marBottom w:val="0"/>
      <w:divBdr>
        <w:top w:val="none" w:sz="0" w:space="0" w:color="auto"/>
        <w:left w:val="none" w:sz="0" w:space="0" w:color="auto"/>
        <w:bottom w:val="none" w:sz="0" w:space="0" w:color="auto"/>
        <w:right w:val="none" w:sz="0" w:space="0" w:color="auto"/>
      </w:divBdr>
    </w:div>
    <w:div w:id="1630284645">
      <w:bodyDiv w:val="1"/>
      <w:marLeft w:val="0"/>
      <w:marRight w:val="0"/>
      <w:marTop w:val="0"/>
      <w:marBottom w:val="0"/>
      <w:divBdr>
        <w:top w:val="none" w:sz="0" w:space="0" w:color="auto"/>
        <w:left w:val="none" w:sz="0" w:space="0" w:color="auto"/>
        <w:bottom w:val="none" w:sz="0" w:space="0" w:color="auto"/>
        <w:right w:val="none" w:sz="0" w:space="0" w:color="auto"/>
      </w:divBdr>
    </w:div>
    <w:div w:id="1642541033">
      <w:bodyDiv w:val="1"/>
      <w:marLeft w:val="0"/>
      <w:marRight w:val="0"/>
      <w:marTop w:val="0"/>
      <w:marBottom w:val="0"/>
      <w:divBdr>
        <w:top w:val="none" w:sz="0" w:space="0" w:color="auto"/>
        <w:left w:val="none" w:sz="0" w:space="0" w:color="auto"/>
        <w:bottom w:val="none" w:sz="0" w:space="0" w:color="auto"/>
        <w:right w:val="none" w:sz="0" w:space="0" w:color="auto"/>
      </w:divBdr>
      <w:divsChild>
        <w:div w:id="556629380">
          <w:marLeft w:val="0"/>
          <w:marRight w:val="0"/>
          <w:marTop w:val="0"/>
          <w:marBottom w:val="0"/>
          <w:divBdr>
            <w:top w:val="none" w:sz="0" w:space="0" w:color="auto"/>
            <w:left w:val="none" w:sz="0" w:space="0" w:color="auto"/>
            <w:bottom w:val="none" w:sz="0" w:space="0" w:color="auto"/>
            <w:right w:val="none" w:sz="0" w:space="0" w:color="auto"/>
          </w:divBdr>
          <w:divsChild>
            <w:div w:id="20203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7210">
      <w:bodyDiv w:val="1"/>
      <w:marLeft w:val="0"/>
      <w:marRight w:val="0"/>
      <w:marTop w:val="0"/>
      <w:marBottom w:val="0"/>
      <w:divBdr>
        <w:top w:val="none" w:sz="0" w:space="0" w:color="auto"/>
        <w:left w:val="none" w:sz="0" w:space="0" w:color="auto"/>
        <w:bottom w:val="none" w:sz="0" w:space="0" w:color="auto"/>
        <w:right w:val="none" w:sz="0" w:space="0" w:color="auto"/>
      </w:divBdr>
    </w:div>
    <w:div w:id="1647272430">
      <w:bodyDiv w:val="1"/>
      <w:marLeft w:val="0"/>
      <w:marRight w:val="0"/>
      <w:marTop w:val="0"/>
      <w:marBottom w:val="0"/>
      <w:divBdr>
        <w:top w:val="none" w:sz="0" w:space="0" w:color="auto"/>
        <w:left w:val="none" w:sz="0" w:space="0" w:color="auto"/>
        <w:bottom w:val="none" w:sz="0" w:space="0" w:color="auto"/>
        <w:right w:val="none" w:sz="0" w:space="0" w:color="auto"/>
      </w:divBdr>
    </w:div>
    <w:div w:id="1647858928">
      <w:bodyDiv w:val="1"/>
      <w:marLeft w:val="0"/>
      <w:marRight w:val="0"/>
      <w:marTop w:val="0"/>
      <w:marBottom w:val="0"/>
      <w:divBdr>
        <w:top w:val="none" w:sz="0" w:space="0" w:color="auto"/>
        <w:left w:val="none" w:sz="0" w:space="0" w:color="auto"/>
        <w:bottom w:val="none" w:sz="0" w:space="0" w:color="auto"/>
        <w:right w:val="none" w:sz="0" w:space="0" w:color="auto"/>
      </w:divBdr>
    </w:div>
    <w:div w:id="1666203381">
      <w:bodyDiv w:val="1"/>
      <w:marLeft w:val="0"/>
      <w:marRight w:val="0"/>
      <w:marTop w:val="0"/>
      <w:marBottom w:val="0"/>
      <w:divBdr>
        <w:top w:val="none" w:sz="0" w:space="0" w:color="auto"/>
        <w:left w:val="none" w:sz="0" w:space="0" w:color="auto"/>
        <w:bottom w:val="none" w:sz="0" w:space="0" w:color="auto"/>
        <w:right w:val="none" w:sz="0" w:space="0" w:color="auto"/>
      </w:divBdr>
      <w:divsChild>
        <w:div w:id="1274938364">
          <w:marLeft w:val="0"/>
          <w:marRight w:val="0"/>
          <w:marTop w:val="0"/>
          <w:marBottom w:val="0"/>
          <w:divBdr>
            <w:top w:val="none" w:sz="0" w:space="0" w:color="auto"/>
            <w:left w:val="none" w:sz="0" w:space="0" w:color="auto"/>
            <w:bottom w:val="none" w:sz="0" w:space="0" w:color="auto"/>
            <w:right w:val="none" w:sz="0" w:space="0" w:color="auto"/>
          </w:divBdr>
          <w:divsChild>
            <w:div w:id="15272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5218">
      <w:bodyDiv w:val="1"/>
      <w:marLeft w:val="0"/>
      <w:marRight w:val="0"/>
      <w:marTop w:val="0"/>
      <w:marBottom w:val="0"/>
      <w:divBdr>
        <w:top w:val="none" w:sz="0" w:space="0" w:color="auto"/>
        <w:left w:val="none" w:sz="0" w:space="0" w:color="auto"/>
        <w:bottom w:val="none" w:sz="0" w:space="0" w:color="auto"/>
        <w:right w:val="none" w:sz="0" w:space="0" w:color="auto"/>
      </w:divBdr>
    </w:div>
    <w:div w:id="1686903173">
      <w:bodyDiv w:val="1"/>
      <w:marLeft w:val="0"/>
      <w:marRight w:val="0"/>
      <w:marTop w:val="0"/>
      <w:marBottom w:val="0"/>
      <w:divBdr>
        <w:top w:val="none" w:sz="0" w:space="0" w:color="auto"/>
        <w:left w:val="none" w:sz="0" w:space="0" w:color="auto"/>
        <w:bottom w:val="none" w:sz="0" w:space="0" w:color="auto"/>
        <w:right w:val="none" w:sz="0" w:space="0" w:color="auto"/>
      </w:divBdr>
    </w:div>
    <w:div w:id="1794861848">
      <w:bodyDiv w:val="1"/>
      <w:marLeft w:val="0"/>
      <w:marRight w:val="0"/>
      <w:marTop w:val="0"/>
      <w:marBottom w:val="0"/>
      <w:divBdr>
        <w:top w:val="none" w:sz="0" w:space="0" w:color="auto"/>
        <w:left w:val="none" w:sz="0" w:space="0" w:color="auto"/>
        <w:bottom w:val="none" w:sz="0" w:space="0" w:color="auto"/>
        <w:right w:val="none" w:sz="0" w:space="0" w:color="auto"/>
      </w:divBdr>
    </w:div>
    <w:div w:id="1814330109">
      <w:bodyDiv w:val="1"/>
      <w:marLeft w:val="0"/>
      <w:marRight w:val="0"/>
      <w:marTop w:val="0"/>
      <w:marBottom w:val="0"/>
      <w:divBdr>
        <w:top w:val="none" w:sz="0" w:space="0" w:color="auto"/>
        <w:left w:val="none" w:sz="0" w:space="0" w:color="auto"/>
        <w:bottom w:val="none" w:sz="0" w:space="0" w:color="auto"/>
        <w:right w:val="none" w:sz="0" w:space="0" w:color="auto"/>
      </w:divBdr>
    </w:div>
    <w:div w:id="1828325147">
      <w:bodyDiv w:val="1"/>
      <w:marLeft w:val="0"/>
      <w:marRight w:val="0"/>
      <w:marTop w:val="0"/>
      <w:marBottom w:val="0"/>
      <w:divBdr>
        <w:top w:val="none" w:sz="0" w:space="0" w:color="auto"/>
        <w:left w:val="none" w:sz="0" w:space="0" w:color="auto"/>
        <w:bottom w:val="none" w:sz="0" w:space="0" w:color="auto"/>
        <w:right w:val="none" w:sz="0" w:space="0" w:color="auto"/>
      </w:divBdr>
      <w:divsChild>
        <w:div w:id="95887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155411">
      <w:bodyDiv w:val="1"/>
      <w:marLeft w:val="0"/>
      <w:marRight w:val="0"/>
      <w:marTop w:val="0"/>
      <w:marBottom w:val="0"/>
      <w:divBdr>
        <w:top w:val="none" w:sz="0" w:space="0" w:color="auto"/>
        <w:left w:val="none" w:sz="0" w:space="0" w:color="auto"/>
        <w:bottom w:val="none" w:sz="0" w:space="0" w:color="auto"/>
        <w:right w:val="none" w:sz="0" w:space="0" w:color="auto"/>
      </w:divBdr>
    </w:div>
    <w:div w:id="1858348116">
      <w:bodyDiv w:val="1"/>
      <w:marLeft w:val="0"/>
      <w:marRight w:val="0"/>
      <w:marTop w:val="0"/>
      <w:marBottom w:val="0"/>
      <w:divBdr>
        <w:top w:val="none" w:sz="0" w:space="0" w:color="auto"/>
        <w:left w:val="none" w:sz="0" w:space="0" w:color="auto"/>
        <w:bottom w:val="none" w:sz="0" w:space="0" w:color="auto"/>
        <w:right w:val="none" w:sz="0" w:space="0" w:color="auto"/>
      </w:divBdr>
    </w:div>
    <w:div w:id="1916891158">
      <w:bodyDiv w:val="1"/>
      <w:marLeft w:val="0"/>
      <w:marRight w:val="0"/>
      <w:marTop w:val="0"/>
      <w:marBottom w:val="0"/>
      <w:divBdr>
        <w:top w:val="none" w:sz="0" w:space="0" w:color="auto"/>
        <w:left w:val="none" w:sz="0" w:space="0" w:color="auto"/>
        <w:bottom w:val="none" w:sz="0" w:space="0" w:color="auto"/>
        <w:right w:val="none" w:sz="0" w:space="0" w:color="auto"/>
      </w:divBdr>
    </w:div>
    <w:div w:id="1921330683">
      <w:bodyDiv w:val="1"/>
      <w:marLeft w:val="0"/>
      <w:marRight w:val="0"/>
      <w:marTop w:val="0"/>
      <w:marBottom w:val="0"/>
      <w:divBdr>
        <w:top w:val="none" w:sz="0" w:space="0" w:color="auto"/>
        <w:left w:val="none" w:sz="0" w:space="0" w:color="auto"/>
        <w:bottom w:val="none" w:sz="0" w:space="0" w:color="auto"/>
        <w:right w:val="none" w:sz="0" w:space="0" w:color="auto"/>
      </w:divBdr>
      <w:divsChild>
        <w:div w:id="2087149861">
          <w:marLeft w:val="0"/>
          <w:marRight w:val="0"/>
          <w:marTop w:val="0"/>
          <w:marBottom w:val="0"/>
          <w:divBdr>
            <w:top w:val="none" w:sz="0" w:space="0" w:color="auto"/>
            <w:left w:val="none" w:sz="0" w:space="0" w:color="auto"/>
            <w:bottom w:val="none" w:sz="0" w:space="0" w:color="auto"/>
            <w:right w:val="none" w:sz="0" w:space="0" w:color="auto"/>
          </w:divBdr>
          <w:divsChild>
            <w:div w:id="1174299461">
              <w:marLeft w:val="0"/>
              <w:marRight w:val="0"/>
              <w:marTop w:val="0"/>
              <w:marBottom w:val="0"/>
              <w:divBdr>
                <w:top w:val="none" w:sz="0" w:space="0" w:color="auto"/>
                <w:left w:val="none" w:sz="0" w:space="0" w:color="auto"/>
                <w:bottom w:val="none" w:sz="0" w:space="0" w:color="auto"/>
                <w:right w:val="none" w:sz="0" w:space="0" w:color="auto"/>
              </w:divBdr>
              <w:divsChild>
                <w:div w:id="621812059">
                  <w:marLeft w:val="0"/>
                  <w:marRight w:val="0"/>
                  <w:marTop w:val="0"/>
                  <w:marBottom w:val="0"/>
                  <w:divBdr>
                    <w:top w:val="none" w:sz="0" w:space="0" w:color="auto"/>
                    <w:left w:val="none" w:sz="0" w:space="0" w:color="auto"/>
                    <w:bottom w:val="none" w:sz="0" w:space="0" w:color="auto"/>
                    <w:right w:val="none" w:sz="0" w:space="0" w:color="auto"/>
                  </w:divBdr>
                  <w:divsChild>
                    <w:div w:id="865873364">
                      <w:marLeft w:val="0"/>
                      <w:marRight w:val="0"/>
                      <w:marTop w:val="0"/>
                      <w:marBottom w:val="0"/>
                      <w:divBdr>
                        <w:top w:val="none" w:sz="0" w:space="0" w:color="auto"/>
                        <w:left w:val="none" w:sz="0" w:space="0" w:color="auto"/>
                        <w:bottom w:val="none" w:sz="0" w:space="0" w:color="auto"/>
                        <w:right w:val="none" w:sz="0" w:space="0" w:color="auto"/>
                      </w:divBdr>
                      <w:divsChild>
                        <w:div w:id="410540704">
                          <w:marLeft w:val="0"/>
                          <w:marRight w:val="0"/>
                          <w:marTop w:val="0"/>
                          <w:marBottom w:val="0"/>
                          <w:divBdr>
                            <w:top w:val="none" w:sz="0" w:space="0" w:color="auto"/>
                            <w:left w:val="none" w:sz="0" w:space="0" w:color="auto"/>
                            <w:bottom w:val="none" w:sz="0" w:space="0" w:color="auto"/>
                            <w:right w:val="none" w:sz="0" w:space="0" w:color="auto"/>
                          </w:divBdr>
                          <w:divsChild>
                            <w:div w:id="244918826">
                              <w:marLeft w:val="0"/>
                              <w:marRight w:val="0"/>
                              <w:marTop w:val="0"/>
                              <w:marBottom w:val="0"/>
                              <w:divBdr>
                                <w:top w:val="none" w:sz="0" w:space="0" w:color="auto"/>
                                <w:left w:val="none" w:sz="0" w:space="0" w:color="auto"/>
                                <w:bottom w:val="none" w:sz="0" w:space="0" w:color="auto"/>
                                <w:right w:val="none" w:sz="0" w:space="0" w:color="auto"/>
                              </w:divBdr>
                              <w:divsChild>
                                <w:div w:id="1055736033">
                                  <w:marLeft w:val="0"/>
                                  <w:marRight w:val="0"/>
                                  <w:marTop w:val="0"/>
                                  <w:marBottom w:val="0"/>
                                  <w:divBdr>
                                    <w:top w:val="none" w:sz="0" w:space="0" w:color="auto"/>
                                    <w:left w:val="none" w:sz="0" w:space="0" w:color="auto"/>
                                    <w:bottom w:val="none" w:sz="0" w:space="0" w:color="auto"/>
                                    <w:right w:val="none" w:sz="0" w:space="0" w:color="auto"/>
                                  </w:divBdr>
                                  <w:divsChild>
                                    <w:div w:id="478153234">
                                      <w:marLeft w:val="0"/>
                                      <w:marRight w:val="0"/>
                                      <w:marTop w:val="0"/>
                                      <w:marBottom w:val="0"/>
                                      <w:divBdr>
                                        <w:top w:val="none" w:sz="0" w:space="0" w:color="auto"/>
                                        <w:left w:val="none" w:sz="0" w:space="0" w:color="auto"/>
                                        <w:bottom w:val="none" w:sz="0" w:space="0" w:color="auto"/>
                                        <w:right w:val="none" w:sz="0" w:space="0" w:color="auto"/>
                                      </w:divBdr>
                                      <w:divsChild>
                                        <w:div w:id="952328163">
                                          <w:marLeft w:val="0"/>
                                          <w:marRight w:val="0"/>
                                          <w:marTop w:val="0"/>
                                          <w:marBottom w:val="0"/>
                                          <w:divBdr>
                                            <w:top w:val="none" w:sz="0" w:space="0" w:color="auto"/>
                                            <w:left w:val="none" w:sz="0" w:space="0" w:color="auto"/>
                                            <w:bottom w:val="none" w:sz="0" w:space="0" w:color="auto"/>
                                            <w:right w:val="none" w:sz="0" w:space="0" w:color="auto"/>
                                          </w:divBdr>
                                          <w:divsChild>
                                            <w:div w:id="1479884332">
                                              <w:marLeft w:val="0"/>
                                              <w:marRight w:val="0"/>
                                              <w:marTop w:val="0"/>
                                              <w:marBottom w:val="0"/>
                                              <w:divBdr>
                                                <w:top w:val="none" w:sz="0" w:space="0" w:color="auto"/>
                                                <w:left w:val="none" w:sz="0" w:space="0" w:color="auto"/>
                                                <w:bottom w:val="none" w:sz="0" w:space="0" w:color="auto"/>
                                                <w:right w:val="none" w:sz="0" w:space="0" w:color="auto"/>
                                              </w:divBdr>
                                              <w:divsChild>
                                                <w:div w:id="1936013094">
                                                  <w:marLeft w:val="0"/>
                                                  <w:marRight w:val="0"/>
                                                  <w:marTop w:val="0"/>
                                                  <w:marBottom w:val="0"/>
                                                  <w:divBdr>
                                                    <w:top w:val="none" w:sz="0" w:space="0" w:color="auto"/>
                                                    <w:left w:val="none" w:sz="0" w:space="0" w:color="auto"/>
                                                    <w:bottom w:val="none" w:sz="0" w:space="0" w:color="auto"/>
                                                    <w:right w:val="none" w:sz="0" w:space="0" w:color="auto"/>
                                                  </w:divBdr>
                                                  <w:divsChild>
                                                    <w:div w:id="969364776">
                                                      <w:marLeft w:val="0"/>
                                                      <w:marRight w:val="0"/>
                                                      <w:marTop w:val="0"/>
                                                      <w:marBottom w:val="0"/>
                                                      <w:divBdr>
                                                        <w:top w:val="none" w:sz="0" w:space="0" w:color="auto"/>
                                                        <w:left w:val="none" w:sz="0" w:space="0" w:color="auto"/>
                                                        <w:bottom w:val="none" w:sz="0" w:space="0" w:color="auto"/>
                                                        <w:right w:val="none" w:sz="0" w:space="0" w:color="auto"/>
                                                      </w:divBdr>
                                                      <w:divsChild>
                                                        <w:div w:id="193270170">
                                                          <w:marLeft w:val="0"/>
                                                          <w:marRight w:val="0"/>
                                                          <w:marTop w:val="0"/>
                                                          <w:marBottom w:val="0"/>
                                                          <w:divBdr>
                                                            <w:top w:val="none" w:sz="0" w:space="0" w:color="auto"/>
                                                            <w:left w:val="none" w:sz="0" w:space="0" w:color="auto"/>
                                                            <w:bottom w:val="none" w:sz="0" w:space="0" w:color="auto"/>
                                                            <w:right w:val="none" w:sz="0" w:space="0" w:color="auto"/>
                                                          </w:divBdr>
                                                          <w:divsChild>
                                                            <w:div w:id="562641080">
                                                              <w:marLeft w:val="0"/>
                                                              <w:marRight w:val="0"/>
                                                              <w:marTop w:val="0"/>
                                                              <w:marBottom w:val="0"/>
                                                              <w:divBdr>
                                                                <w:top w:val="none" w:sz="0" w:space="0" w:color="auto"/>
                                                                <w:left w:val="none" w:sz="0" w:space="0" w:color="auto"/>
                                                                <w:bottom w:val="none" w:sz="0" w:space="0" w:color="auto"/>
                                                                <w:right w:val="none" w:sz="0" w:space="0" w:color="auto"/>
                                                              </w:divBdr>
                                                            </w:div>
                                                          </w:divsChild>
                                                        </w:div>
                                                        <w:div w:id="1085566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9739052">
                                      <w:marLeft w:val="0"/>
                                      <w:marRight w:val="0"/>
                                      <w:marTop w:val="0"/>
                                      <w:marBottom w:val="0"/>
                                      <w:divBdr>
                                        <w:top w:val="none" w:sz="0" w:space="0" w:color="auto"/>
                                        <w:left w:val="none" w:sz="0" w:space="0" w:color="auto"/>
                                        <w:bottom w:val="none" w:sz="0" w:space="0" w:color="auto"/>
                                        <w:right w:val="none" w:sz="0" w:space="0" w:color="auto"/>
                                      </w:divBdr>
                                      <w:divsChild>
                                        <w:div w:id="13717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02291">
                          <w:marLeft w:val="0"/>
                          <w:marRight w:val="0"/>
                          <w:marTop w:val="0"/>
                          <w:marBottom w:val="0"/>
                          <w:divBdr>
                            <w:top w:val="none" w:sz="0" w:space="0" w:color="auto"/>
                            <w:left w:val="none" w:sz="0" w:space="0" w:color="auto"/>
                            <w:bottom w:val="none" w:sz="0" w:space="0" w:color="auto"/>
                            <w:right w:val="none" w:sz="0" w:space="0" w:color="auto"/>
                          </w:divBdr>
                          <w:divsChild>
                            <w:div w:id="1968470657">
                              <w:marLeft w:val="0"/>
                              <w:marRight w:val="0"/>
                              <w:marTop w:val="0"/>
                              <w:marBottom w:val="0"/>
                              <w:divBdr>
                                <w:top w:val="none" w:sz="0" w:space="0" w:color="auto"/>
                                <w:left w:val="none" w:sz="0" w:space="0" w:color="auto"/>
                                <w:bottom w:val="none" w:sz="0" w:space="0" w:color="auto"/>
                                <w:right w:val="none" w:sz="0" w:space="0" w:color="auto"/>
                              </w:divBdr>
                              <w:divsChild>
                                <w:div w:id="303118907">
                                  <w:marLeft w:val="0"/>
                                  <w:marRight w:val="0"/>
                                  <w:marTop w:val="0"/>
                                  <w:marBottom w:val="0"/>
                                  <w:divBdr>
                                    <w:top w:val="none" w:sz="0" w:space="0" w:color="auto"/>
                                    <w:left w:val="none" w:sz="0" w:space="0" w:color="auto"/>
                                    <w:bottom w:val="none" w:sz="0" w:space="0" w:color="auto"/>
                                    <w:right w:val="none" w:sz="0" w:space="0" w:color="auto"/>
                                  </w:divBdr>
                                  <w:divsChild>
                                    <w:div w:id="1484420615">
                                      <w:marLeft w:val="0"/>
                                      <w:marRight w:val="0"/>
                                      <w:marTop w:val="0"/>
                                      <w:marBottom w:val="0"/>
                                      <w:divBdr>
                                        <w:top w:val="none" w:sz="0" w:space="0" w:color="auto"/>
                                        <w:left w:val="none" w:sz="0" w:space="0" w:color="auto"/>
                                        <w:bottom w:val="none" w:sz="0" w:space="0" w:color="auto"/>
                                        <w:right w:val="none" w:sz="0" w:space="0" w:color="auto"/>
                                      </w:divBdr>
                                      <w:divsChild>
                                        <w:div w:id="226497373">
                                          <w:marLeft w:val="0"/>
                                          <w:marRight w:val="0"/>
                                          <w:marTop w:val="0"/>
                                          <w:marBottom w:val="0"/>
                                          <w:divBdr>
                                            <w:top w:val="none" w:sz="0" w:space="0" w:color="auto"/>
                                            <w:left w:val="none" w:sz="0" w:space="0" w:color="auto"/>
                                            <w:bottom w:val="none" w:sz="0" w:space="0" w:color="auto"/>
                                            <w:right w:val="none" w:sz="0" w:space="0" w:color="auto"/>
                                          </w:divBdr>
                                          <w:divsChild>
                                            <w:div w:id="246814412">
                                              <w:marLeft w:val="0"/>
                                              <w:marRight w:val="0"/>
                                              <w:marTop w:val="0"/>
                                              <w:marBottom w:val="0"/>
                                              <w:divBdr>
                                                <w:top w:val="none" w:sz="0" w:space="0" w:color="auto"/>
                                                <w:left w:val="none" w:sz="0" w:space="0" w:color="auto"/>
                                                <w:bottom w:val="none" w:sz="0" w:space="0" w:color="auto"/>
                                                <w:right w:val="none" w:sz="0" w:space="0" w:color="auto"/>
                                              </w:divBdr>
                                              <w:divsChild>
                                                <w:div w:id="1228347000">
                                                  <w:marLeft w:val="0"/>
                                                  <w:marRight w:val="0"/>
                                                  <w:marTop w:val="0"/>
                                                  <w:marBottom w:val="0"/>
                                                  <w:divBdr>
                                                    <w:top w:val="none" w:sz="0" w:space="0" w:color="auto"/>
                                                    <w:left w:val="none" w:sz="0" w:space="0" w:color="auto"/>
                                                    <w:bottom w:val="none" w:sz="0" w:space="0" w:color="auto"/>
                                                    <w:right w:val="none" w:sz="0" w:space="0" w:color="auto"/>
                                                  </w:divBdr>
                                                  <w:divsChild>
                                                    <w:div w:id="128062657">
                                                      <w:marLeft w:val="0"/>
                                                      <w:marRight w:val="0"/>
                                                      <w:marTop w:val="0"/>
                                                      <w:marBottom w:val="0"/>
                                                      <w:divBdr>
                                                        <w:top w:val="none" w:sz="0" w:space="0" w:color="auto"/>
                                                        <w:left w:val="none" w:sz="0" w:space="0" w:color="auto"/>
                                                        <w:bottom w:val="none" w:sz="0" w:space="0" w:color="auto"/>
                                                        <w:right w:val="none" w:sz="0" w:space="0" w:color="auto"/>
                                                      </w:divBdr>
                                                      <w:divsChild>
                                                        <w:div w:id="13452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794309">
                          <w:marLeft w:val="0"/>
                          <w:marRight w:val="0"/>
                          <w:marTop w:val="0"/>
                          <w:marBottom w:val="0"/>
                          <w:divBdr>
                            <w:top w:val="none" w:sz="0" w:space="0" w:color="auto"/>
                            <w:left w:val="none" w:sz="0" w:space="0" w:color="auto"/>
                            <w:bottom w:val="none" w:sz="0" w:space="0" w:color="auto"/>
                            <w:right w:val="none" w:sz="0" w:space="0" w:color="auto"/>
                          </w:divBdr>
                          <w:divsChild>
                            <w:div w:id="1254246840">
                              <w:marLeft w:val="0"/>
                              <w:marRight w:val="0"/>
                              <w:marTop w:val="0"/>
                              <w:marBottom w:val="0"/>
                              <w:divBdr>
                                <w:top w:val="none" w:sz="0" w:space="0" w:color="auto"/>
                                <w:left w:val="none" w:sz="0" w:space="0" w:color="auto"/>
                                <w:bottom w:val="none" w:sz="0" w:space="0" w:color="auto"/>
                                <w:right w:val="none" w:sz="0" w:space="0" w:color="auto"/>
                              </w:divBdr>
                              <w:divsChild>
                                <w:div w:id="2081831115">
                                  <w:marLeft w:val="0"/>
                                  <w:marRight w:val="0"/>
                                  <w:marTop w:val="0"/>
                                  <w:marBottom w:val="0"/>
                                  <w:divBdr>
                                    <w:top w:val="none" w:sz="0" w:space="0" w:color="auto"/>
                                    <w:left w:val="none" w:sz="0" w:space="0" w:color="auto"/>
                                    <w:bottom w:val="none" w:sz="0" w:space="0" w:color="auto"/>
                                    <w:right w:val="none" w:sz="0" w:space="0" w:color="auto"/>
                                  </w:divBdr>
                                  <w:divsChild>
                                    <w:div w:id="1306011957">
                                      <w:marLeft w:val="0"/>
                                      <w:marRight w:val="0"/>
                                      <w:marTop w:val="0"/>
                                      <w:marBottom w:val="0"/>
                                      <w:divBdr>
                                        <w:top w:val="none" w:sz="0" w:space="0" w:color="auto"/>
                                        <w:left w:val="none" w:sz="0" w:space="0" w:color="auto"/>
                                        <w:bottom w:val="none" w:sz="0" w:space="0" w:color="auto"/>
                                        <w:right w:val="none" w:sz="0" w:space="0" w:color="auto"/>
                                      </w:divBdr>
                                      <w:divsChild>
                                        <w:div w:id="684601226">
                                          <w:marLeft w:val="0"/>
                                          <w:marRight w:val="0"/>
                                          <w:marTop w:val="0"/>
                                          <w:marBottom w:val="0"/>
                                          <w:divBdr>
                                            <w:top w:val="none" w:sz="0" w:space="0" w:color="auto"/>
                                            <w:left w:val="none" w:sz="0" w:space="0" w:color="auto"/>
                                            <w:bottom w:val="none" w:sz="0" w:space="0" w:color="auto"/>
                                            <w:right w:val="none" w:sz="0" w:space="0" w:color="auto"/>
                                          </w:divBdr>
                                          <w:divsChild>
                                            <w:div w:id="1689139055">
                                              <w:marLeft w:val="0"/>
                                              <w:marRight w:val="0"/>
                                              <w:marTop w:val="0"/>
                                              <w:marBottom w:val="0"/>
                                              <w:divBdr>
                                                <w:top w:val="none" w:sz="0" w:space="0" w:color="auto"/>
                                                <w:left w:val="none" w:sz="0" w:space="0" w:color="auto"/>
                                                <w:bottom w:val="none" w:sz="0" w:space="0" w:color="auto"/>
                                                <w:right w:val="none" w:sz="0" w:space="0" w:color="auto"/>
                                              </w:divBdr>
                                              <w:divsChild>
                                                <w:div w:id="328600733">
                                                  <w:marLeft w:val="0"/>
                                                  <w:marRight w:val="0"/>
                                                  <w:marTop w:val="0"/>
                                                  <w:marBottom w:val="0"/>
                                                  <w:divBdr>
                                                    <w:top w:val="none" w:sz="0" w:space="0" w:color="auto"/>
                                                    <w:left w:val="none" w:sz="0" w:space="0" w:color="auto"/>
                                                    <w:bottom w:val="none" w:sz="0" w:space="0" w:color="auto"/>
                                                    <w:right w:val="none" w:sz="0" w:space="0" w:color="auto"/>
                                                  </w:divBdr>
                                                  <w:divsChild>
                                                    <w:div w:id="712463109">
                                                      <w:marLeft w:val="0"/>
                                                      <w:marRight w:val="0"/>
                                                      <w:marTop w:val="0"/>
                                                      <w:marBottom w:val="0"/>
                                                      <w:divBdr>
                                                        <w:top w:val="none" w:sz="0" w:space="0" w:color="auto"/>
                                                        <w:left w:val="none" w:sz="0" w:space="0" w:color="auto"/>
                                                        <w:bottom w:val="none" w:sz="0" w:space="0" w:color="auto"/>
                                                        <w:right w:val="none" w:sz="0" w:space="0" w:color="auto"/>
                                                      </w:divBdr>
                                                      <w:divsChild>
                                                        <w:div w:id="740756724">
                                                          <w:marLeft w:val="0"/>
                                                          <w:marRight w:val="0"/>
                                                          <w:marTop w:val="0"/>
                                                          <w:marBottom w:val="0"/>
                                                          <w:divBdr>
                                                            <w:top w:val="none" w:sz="0" w:space="0" w:color="auto"/>
                                                            <w:left w:val="none" w:sz="0" w:space="0" w:color="auto"/>
                                                            <w:bottom w:val="none" w:sz="0" w:space="0" w:color="auto"/>
                                                            <w:right w:val="none" w:sz="0" w:space="0" w:color="auto"/>
                                                          </w:divBdr>
                                                          <w:divsChild>
                                                            <w:div w:id="488400914">
                                                              <w:marLeft w:val="0"/>
                                                              <w:marRight w:val="0"/>
                                                              <w:marTop w:val="0"/>
                                                              <w:marBottom w:val="0"/>
                                                              <w:divBdr>
                                                                <w:top w:val="none" w:sz="0" w:space="0" w:color="auto"/>
                                                                <w:left w:val="none" w:sz="0" w:space="0" w:color="auto"/>
                                                                <w:bottom w:val="none" w:sz="0" w:space="0" w:color="auto"/>
                                                                <w:right w:val="none" w:sz="0" w:space="0" w:color="auto"/>
                                                              </w:divBdr>
                                                            </w:div>
                                                          </w:divsChild>
                                                        </w:div>
                                                        <w:div w:id="1559825674">
                                                          <w:marLeft w:val="0"/>
                                                          <w:marRight w:val="0"/>
                                                          <w:marTop w:val="0"/>
                                                          <w:marBottom w:val="0"/>
                                                          <w:divBdr>
                                                            <w:top w:val="none" w:sz="0" w:space="0" w:color="auto"/>
                                                            <w:left w:val="none" w:sz="0" w:space="0" w:color="auto"/>
                                                            <w:bottom w:val="none" w:sz="0" w:space="0" w:color="auto"/>
                                                            <w:right w:val="none" w:sz="0" w:space="0" w:color="auto"/>
                                                          </w:divBdr>
                                                          <w:divsChild>
                                                            <w:div w:id="987979104">
                                                              <w:marLeft w:val="0"/>
                                                              <w:marRight w:val="0"/>
                                                              <w:marTop w:val="0"/>
                                                              <w:marBottom w:val="0"/>
                                                              <w:divBdr>
                                                                <w:top w:val="none" w:sz="0" w:space="0" w:color="auto"/>
                                                                <w:left w:val="none" w:sz="0" w:space="0" w:color="auto"/>
                                                                <w:bottom w:val="none" w:sz="0" w:space="0" w:color="auto"/>
                                                                <w:right w:val="none" w:sz="0" w:space="0" w:color="auto"/>
                                                              </w:divBdr>
                                                            </w:div>
                                                          </w:divsChild>
                                                        </w:div>
                                                        <w:div w:id="1764450197">
                                                          <w:marLeft w:val="0"/>
                                                          <w:marRight w:val="0"/>
                                                          <w:marTop w:val="0"/>
                                                          <w:marBottom w:val="0"/>
                                                          <w:divBdr>
                                                            <w:top w:val="none" w:sz="0" w:space="0" w:color="auto"/>
                                                            <w:left w:val="none" w:sz="0" w:space="0" w:color="auto"/>
                                                            <w:bottom w:val="none" w:sz="0" w:space="0" w:color="auto"/>
                                                            <w:right w:val="none" w:sz="0" w:space="0" w:color="auto"/>
                                                          </w:divBdr>
                                                          <w:divsChild>
                                                            <w:div w:id="623660507">
                                                              <w:marLeft w:val="0"/>
                                                              <w:marRight w:val="0"/>
                                                              <w:marTop w:val="0"/>
                                                              <w:marBottom w:val="0"/>
                                                              <w:divBdr>
                                                                <w:top w:val="none" w:sz="0" w:space="0" w:color="auto"/>
                                                                <w:left w:val="none" w:sz="0" w:space="0" w:color="auto"/>
                                                                <w:bottom w:val="none" w:sz="0" w:space="0" w:color="auto"/>
                                                                <w:right w:val="none" w:sz="0" w:space="0" w:color="auto"/>
                                                              </w:divBdr>
                                                            </w:div>
                                                          </w:divsChild>
                                                        </w:div>
                                                        <w:div w:id="1100218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276932">
                          <w:marLeft w:val="0"/>
                          <w:marRight w:val="0"/>
                          <w:marTop w:val="0"/>
                          <w:marBottom w:val="0"/>
                          <w:divBdr>
                            <w:top w:val="none" w:sz="0" w:space="0" w:color="auto"/>
                            <w:left w:val="none" w:sz="0" w:space="0" w:color="auto"/>
                            <w:bottom w:val="none" w:sz="0" w:space="0" w:color="auto"/>
                            <w:right w:val="none" w:sz="0" w:space="0" w:color="auto"/>
                          </w:divBdr>
                          <w:divsChild>
                            <w:div w:id="1189298733">
                              <w:marLeft w:val="0"/>
                              <w:marRight w:val="0"/>
                              <w:marTop w:val="0"/>
                              <w:marBottom w:val="0"/>
                              <w:divBdr>
                                <w:top w:val="none" w:sz="0" w:space="0" w:color="auto"/>
                                <w:left w:val="none" w:sz="0" w:space="0" w:color="auto"/>
                                <w:bottom w:val="none" w:sz="0" w:space="0" w:color="auto"/>
                                <w:right w:val="none" w:sz="0" w:space="0" w:color="auto"/>
                              </w:divBdr>
                              <w:divsChild>
                                <w:div w:id="714475179">
                                  <w:marLeft w:val="0"/>
                                  <w:marRight w:val="0"/>
                                  <w:marTop w:val="0"/>
                                  <w:marBottom w:val="0"/>
                                  <w:divBdr>
                                    <w:top w:val="none" w:sz="0" w:space="0" w:color="auto"/>
                                    <w:left w:val="none" w:sz="0" w:space="0" w:color="auto"/>
                                    <w:bottom w:val="none" w:sz="0" w:space="0" w:color="auto"/>
                                    <w:right w:val="none" w:sz="0" w:space="0" w:color="auto"/>
                                  </w:divBdr>
                                  <w:divsChild>
                                    <w:div w:id="2047942853">
                                      <w:marLeft w:val="0"/>
                                      <w:marRight w:val="0"/>
                                      <w:marTop w:val="0"/>
                                      <w:marBottom w:val="0"/>
                                      <w:divBdr>
                                        <w:top w:val="none" w:sz="0" w:space="0" w:color="auto"/>
                                        <w:left w:val="none" w:sz="0" w:space="0" w:color="auto"/>
                                        <w:bottom w:val="none" w:sz="0" w:space="0" w:color="auto"/>
                                        <w:right w:val="none" w:sz="0" w:space="0" w:color="auto"/>
                                      </w:divBdr>
                                      <w:divsChild>
                                        <w:div w:id="548422013">
                                          <w:marLeft w:val="0"/>
                                          <w:marRight w:val="0"/>
                                          <w:marTop w:val="0"/>
                                          <w:marBottom w:val="0"/>
                                          <w:divBdr>
                                            <w:top w:val="none" w:sz="0" w:space="0" w:color="auto"/>
                                            <w:left w:val="none" w:sz="0" w:space="0" w:color="auto"/>
                                            <w:bottom w:val="none" w:sz="0" w:space="0" w:color="auto"/>
                                            <w:right w:val="none" w:sz="0" w:space="0" w:color="auto"/>
                                          </w:divBdr>
                                          <w:divsChild>
                                            <w:div w:id="1798060310">
                                              <w:marLeft w:val="0"/>
                                              <w:marRight w:val="0"/>
                                              <w:marTop w:val="0"/>
                                              <w:marBottom w:val="0"/>
                                              <w:divBdr>
                                                <w:top w:val="none" w:sz="0" w:space="0" w:color="auto"/>
                                                <w:left w:val="none" w:sz="0" w:space="0" w:color="auto"/>
                                                <w:bottom w:val="none" w:sz="0" w:space="0" w:color="auto"/>
                                                <w:right w:val="none" w:sz="0" w:space="0" w:color="auto"/>
                                              </w:divBdr>
                                              <w:divsChild>
                                                <w:div w:id="1172068344">
                                                  <w:marLeft w:val="0"/>
                                                  <w:marRight w:val="0"/>
                                                  <w:marTop w:val="0"/>
                                                  <w:marBottom w:val="0"/>
                                                  <w:divBdr>
                                                    <w:top w:val="none" w:sz="0" w:space="0" w:color="auto"/>
                                                    <w:left w:val="none" w:sz="0" w:space="0" w:color="auto"/>
                                                    <w:bottom w:val="none" w:sz="0" w:space="0" w:color="auto"/>
                                                    <w:right w:val="none" w:sz="0" w:space="0" w:color="auto"/>
                                                  </w:divBdr>
                                                  <w:divsChild>
                                                    <w:div w:id="1828937419">
                                                      <w:marLeft w:val="0"/>
                                                      <w:marRight w:val="0"/>
                                                      <w:marTop w:val="0"/>
                                                      <w:marBottom w:val="0"/>
                                                      <w:divBdr>
                                                        <w:top w:val="none" w:sz="0" w:space="0" w:color="auto"/>
                                                        <w:left w:val="none" w:sz="0" w:space="0" w:color="auto"/>
                                                        <w:bottom w:val="none" w:sz="0" w:space="0" w:color="auto"/>
                                                        <w:right w:val="none" w:sz="0" w:space="0" w:color="auto"/>
                                                      </w:divBdr>
                                                      <w:divsChild>
                                                        <w:div w:id="21138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16191">
                          <w:marLeft w:val="0"/>
                          <w:marRight w:val="0"/>
                          <w:marTop w:val="0"/>
                          <w:marBottom w:val="0"/>
                          <w:divBdr>
                            <w:top w:val="none" w:sz="0" w:space="0" w:color="auto"/>
                            <w:left w:val="none" w:sz="0" w:space="0" w:color="auto"/>
                            <w:bottom w:val="none" w:sz="0" w:space="0" w:color="auto"/>
                            <w:right w:val="none" w:sz="0" w:space="0" w:color="auto"/>
                          </w:divBdr>
                          <w:divsChild>
                            <w:div w:id="1468014017">
                              <w:marLeft w:val="0"/>
                              <w:marRight w:val="0"/>
                              <w:marTop w:val="0"/>
                              <w:marBottom w:val="0"/>
                              <w:divBdr>
                                <w:top w:val="none" w:sz="0" w:space="0" w:color="auto"/>
                                <w:left w:val="none" w:sz="0" w:space="0" w:color="auto"/>
                                <w:bottom w:val="none" w:sz="0" w:space="0" w:color="auto"/>
                                <w:right w:val="none" w:sz="0" w:space="0" w:color="auto"/>
                              </w:divBdr>
                              <w:divsChild>
                                <w:div w:id="995453822">
                                  <w:marLeft w:val="0"/>
                                  <w:marRight w:val="0"/>
                                  <w:marTop w:val="0"/>
                                  <w:marBottom w:val="0"/>
                                  <w:divBdr>
                                    <w:top w:val="none" w:sz="0" w:space="0" w:color="auto"/>
                                    <w:left w:val="none" w:sz="0" w:space="0" w:color="auto"/>
                                    <w:bottom w:val="none" w:sz="0" w:space="0" w:color="auto"/>
                                    <w:right w:val="none" w:sz="0" w:space="0" w:color="auto"/>
                                  </w:divBdr>
                                  <w:divsChild>
                                    <w:div w:id="1075593545">
                                      <w:marLeft w:val="0"/>
                                      <w:marRight w:val="0"/>
                                      <w:marTop w:val="0"/>
                                      <w:marBottom w:val="0"/>
                                      <w:divBdr>
                                        <w:top w:val="none" w:sz="0" w:space="0" w:color="auto"/>
                                        <w:left w:val="none" w:sz="0" w:space="0" w:color="auto"/>
                                        <w:bottom w:val="none" w:sz="0" w:space="0" w:color="auto"/>
                                        <w:right w:val="none" w:sz="0" w:space="0" w:color="auto"/>
                                      </w:divBdr>
                                      <w:divsChild>
                                        <w:div w:id="172839847">
                                          <w:marLeft w:val="0"/>
                                          <w:marRight w:val="0"/>
                                          <w:marTop w:val="0"/>
                                          <w:marBottom w:val="0"/>
                                          <w:divBdr>
                                            <w:top w:val="none" w:sz="0" w:space="0" w:color="auto"/>
                                            <w:left w:val="none" w:sz="0" w:space="0" w:color="auto"/>
                                            <w:bottom w:val="none" w:sz="0" w:space="0" w:color="auto"/>
                                            <w:right w:val="none" w:sz="0" w:space="0" w:color="auto"/>
                                          </w:divBdr>
                                          <w:divsChild>
                                            <w:div w:id="674646682">
                                              <w:marLeft w:val="0"/>
                                              <w:marRight w:val="0"/>
                                              <w:marTop w:val="0"/>
                                              <w:marBottom w:val="0"/>
                                              <w:divBdr>
                                                <w:top w:val="none" w:sz="0" w:space="0" w:color="auto"/>
                                                <w:left w:val="none" w:sz="0" w:space="0" w:color="auto"/>
                                                <w:bottom w:val="none" w:sz="0" w:space="0" w:color="auto"/>
                                                <w:right w:val="none" w:sz="0" w:space="0" w:color="auto"/>
                                              </w:divBdr>
                                              <w:divsChild>
                                                <w:div w:id="628628072">
                                                  <w:marLeft w:val="0"/>
                                                  <w:marRight w:val="0"/>
                                                  <w:marTop w:val="0"/>
                                                  <w:marBottom w:val="0"/>
                                                  <w:divBdr>
                                                    <w:top w:val="none" w:sz="0" w:space="0" w:color="auto"/>
                                                    <w:left w:val="none" w:sz="0" w:space="0" w:color="auto"/>
                                                    <w:bottom w:val="none" w:sz="0" w:space="0" w:color="auto"/>
                                                    <w:right w:val="none" w:sz="0" w:space="0" w:color="auto"/>
                                                  </w:divBdr>
                                                  <w:divsChild>
                                                    <w:div w:id="1093434317">
                                                      <w:marLeft w:val="0"/>
                                                      <w:marRight w:val="0"/>
                                                      <w:marTop w:val="0"/>
                                                      <w:marBottom w:val="0"/>
                                                      <w:divBdr>
                                                        <w:top w:val="none" w:sz="0" w:space="0" w:color="auto"/>
                                                        <w:left w:val="none" w:sz="0" w:space="0" w:color="auto"/>
                                                        <w:bottom w:val="none" w:sz="0" w:space="0" w:color="auto"/>
                                                        <w:right w:val="none" w:sz="0" w:space="0" w:color="auto"/>
                                                      </w:divBdr>
                                                      <w:divsChild>
                                                        <w:div w:id="1190988616">
                                                          <w:marLeft w:val="0"/>
                                                          <w:marRight w:val="0"/>
                                                          <w:marTop w:val="0"/>
                                                          <w:marBottom w:val="0"/>
                                                          <w:divBdr>
                                                            <w:top w:val="none" w:sz="0" w:space="0" w:color="auto"/>
                                                            <w:left w:val="none" w:sz="0" w:space="0" w:color="auto"/>
                                                            <w:bottom w:val="none" w:sz="0" w:space="0" w:color="auto"/>
                                                            <w:right w:val="none" w:sz="0" w:space="0" w:color="auto"/>
                                                          </w:divBdr>
                                                          <w:divsChild>
                                                            <w:div w:id="1337923991">
                                                              <w:marLeft w:val="0"/>
                                                              <w:marRight w:val="0"/>
                                                              <w:marTop w:val="0"/>
                                                              <w:marBottom w:val="0"/>
                                                              <w:divBdr>
                                                                <w:top w:val="none" w:sz="0" w:space="0" w:color="auto"/>
                                                                <w:left w:val="none" w:sz="0" w:space="0" w:color="auto"/>
                                                                <w:bottom w:val="none" w:sz="0" w:space="0" w:color="auto"/>
                                                                <w:right w:val="none" w:sz="0" w:space="0" w:color="auto"/>
                                                              </w:divBdr>
                                                            </w:div>
                                                          </w:divsChild>
                                                        </w:div>
                                                        <w:div w:id="164627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2860370">
                                                          <w:marLeft w:val="0"/>
                                                          <w:marRight w:val="0"/>
                                                          <w:marTop w:val="0"/>
                                                          <w:marBottom w:val="0"/>
                                                          <w:divBdr>
                                                            <w:top w:val="none" w:sz="0" w:space="0" w:color="auto"/>
                                                            <w:left w:val="none" w:sz="0" w:space="0" w:color="auto"/>
                                                            <w:bottom w:val="none" w:sz="0" w:space="0" w:color="auto"/>
                                                            <w:right w:val="none" w:sz="0" w:space="0" w:color="auto"/>
                                                          </w:divBdr>
                                                          <w:divsChild>
                                                            <w:div w:id="2114127687">
                                                              <w:marLeft w:val="0"/>
                                                              <w:marRight w:val="0"/>
                                                              <w:marTop w:val="0"/>
                                                              <w:marBottom w:val="0"/>
                                                              <w:divBdr>
                                                                <w:top w:val="none" w:sz="0" w:space="0" w:color="auto"/>
                                                                <w:left w:val="none" w:sz="0" w:space="0" w:color="auto"/>
                                                                <w:bottom w:val="none" w:sz="0" w:space="0" w:color="auto"/>
                                                                <w:right w:val="none" w:sz="0" w:space="0" w:color="auto"/>
                                                              </w:divBdr>
                                                            </w:div>
                                                          </w:divsChild>
                                                        </w:div>
                                                        <w:div w:id="571500245">
                                                          <w:marLeft w:val="0"/>
                                                          <w:marRight w:val="0"/>
                                                          <w:marTop w:val="0"/>
                                                          <w:marBottom w:val="0"/>
                                                          <w:divBdr>
                                                            <w:top w:val="none" w:sz="0" w:space="0" w:color="auto"/>
                                                            <w:left w:val="none" w:sz="0" w:space="0" w:color="auto"/>
                                                            <w:bottom w:val="none" w:sz="0" w:space="0" w:color="auto"/>
                                                            <w:right w:val="none" w:sz="0" w:space="0" w:color="auto"/>
                                                          </w:divBdr>
                                                          <w:divsChild>
                                                            <w:div w:id="206769480">
                                                              <w:marLeft w:val="0"/>
                                                              <w:marRight w:val="0"/>
                                                              <w:marTop w:val="0"/>
                                                              <w:marBottom w:val="0"/>
                                                              <w:divBdr>
                                                                <w:top w:val="none" w:sz="0" w:space="0" w:color="auto"/>
                                                                <w:left w:val="none" w:sz="0" w:space="0" w:color="auto"/>
                                                                <w:bottom w:val="none" w:sz="0" w:space="0" w:color="auto"/>
                                                                <w:right w:val="none" w:sz="0" w:space="0" w:color="auto"/>
                                                              </w:divBdr>
                                                            </w:div>
                                                          </w:divsChild>
                                                        </w:div>
                                                        <w:div w:id="1279987198">
                                                          <w:marLeft w:val="0"/>
                                                          <w:marRight w:val="0"/>
                                                          <w:marTop w:val="0"/>
                                                          <w:marBottom w:val="0"/>
                                                          <w:divBdr>
                                                            <w:top w:val="none" w:sz="0" w:space="0" w:color="auto"/>
                                                            <w:left w:val="none" w:sz="0" w:space="0" w:color="auto"/>
                                                            <w:bottom w:val="none" w:sz="0" w:space="0" w:color="auto"/>
                                                            <w:right w:val="none" w:sz="0" w:space="0" w:color="auto"/>
                                                          </w:divBdr>
                                                          <w:divsChild>
                                                            <w:div w:id="8931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772529">
                          <w:marLeft w:val="0"/>
                          <w:marRight w:val="0"/>
                          <w:marTop w:val="0"/>
                          <w:marBottom w:val="0"/>
                          <w:divBdr>
                            <w:top w:val="none" w:sz="0" w:space="0" w:color="auto"/>
                            <w:left w:val="none" w:sz="0" w:space="0" w:color="auto"/>
                            <w:bottom w:val="none" w:sz="0" w:space="0" w:color="auto"/>
                            <w:right w:val="none" w:sz="0" w:space="0" w:color="auto"/>
                          </w:divBdr>
                          <w:divsChild>
                            <w:div w:id="484901848">
                              <w:marLeft w:val="0"/>
                              <w:marRight w:val="0"/>
                              <w:marTop w:val="0"/>
                              <w:marBottom w:val="0"/>
                              <w:divBdr>
                                <w:top w:val="none" w:sz="0" w:space="0" w:color="auto"/>
                                <w:left w:val="none" w:sz="0" w:space="0" w:color="auto"/>
                                <w:bottom w:val="none" w:sz="0" w:space="0" w:color="auto"/>
                                <w:right w:val="none" w:sz="0" w:space="0" w:color="auto"/>
                              </w:divBdr>
                              <w:divsChild>
                                <w:div w:id="935284519">
                                  <w:marLeft w:val="0"/>
                                  <w:marRight w:val="0"/>
                                  <w:marTop w:val="0"/>
                                  <w:marBottom w:val="0"/>
                                  <w:divBdr>
                                    <w:top w:val="none" w:sz="0" w:space="0" w:color="auto"/>
                                    <w:left w:val="none" w:sz="0" w:space="0" w:color="auto"/>
                                    <w:bottom w:val="none" w:sz="0" w:space="0" w:color="auto"/>
                                    <w:right w:val="none" w:sz="0" w:space="0" w:color="auto"/>
                                  </w:divBdr>
                                  <w:divsChild>
                                    <w:div w:id="1019087010">
                                      <w:marLeft w:val="0"/>
                                      <w:marRight w:val="0"/>
                                      <w:marTop w:val="0"/>
                                      <w:marBottom w:val="0"/>
                                      <w:divBdr>
                                        <w:top w:val="none" w:sz="0" w:space="0" w:color="auto"/>
                                        <w:left w:val="none" w:sz="0" w:space="0" w:color="auto"/>
                                        <w:bottom w:val="none" w:sz="0" w:space="0" w:color="auto"/>
                                        <w:right w:val="none" w:sz="0" w:space="0" w:color="auto"/>
                                      </w:divBdr>
                                      <w:divsChild>
                                        <w:div w:id="76169395">
                                          <w:marLeft w:val="0"/>
                                          <w:marRight w:val="0"/>
                                          <w:marTop w:val="0"/>
                                          <w:marBottom w:val="0"/>
                                          <w:divBdr>
                                            <w:top w:val="none" w:sz="0" w:space="0" w:color="auto"/>
                                            <w:left w:val="none" w:sz="0" w:space="0" w:color="auto"/>
                                            <w:bottom w:val="none" w:sz="0" w:space="0" w:color="auto"/>
                                            <w:right w:val="none" w:sz="0" w:space="0" w:color="auto"/>
                                          </w:divBdr>
                                          <w:divsChild>
                                            <w:div w:id="1899589219">
                                              <w:marLeft w:val="0"/>
                                              <w:marRight w:val="0"/>
                                              <w:marTop w:val="0"/>
                                              <w:marBottom w:val="0"/>
                                              <w:divBdr>
                                                <w:top w:val="none" w:sz="0" w:space="0" w:color="auto"/>
                                                <w:left w:val="none" w:sz="0" w:space="0" w:color="auto"/>
                                                <w:bottom w:val="none" w:sz="0" w:space="0" w:color="auto"/>
                                                <w:right w:val="none" w:sz="0" w:space="0" w:color="auto"/>
                                              </w:divBdr>
                                              <w:divsChild>
                                                <w:div w:id="233785896">
                                                  <w:marLeft w:val="0"/>
                                                  <w:marRight w:val="0"/>
                                                  <w:marTop w:val="0"/>
                                                  <w:marBottom w:val="0"/>
                                                  <w:divBdr>
                                                    <w:top w:val="none" w:sz="0" w:space="0" w:color="auto"/>
                                                    <w:left w:val="none" w:sz="0" w:space="0" w:color="auto"/>
                                                    <w:bottom w:val="none" w:sz="0" w:space="0" w:color="auto"/>
                                                    <w:right w:val="none" w:sz="0" w:space="0" w:color="auto"/>
                                                  </w:divBdr>
                                                  <w:divsChild>
                                                    <w:div w:id="1599412663">
                                                      <w:marLeft w:val="0"/>
                                                      <w:marRight w:val="0"/>
                                                      <w:marTop w:val="0"/>
                                                      <w:marBottom w:val="0"/>
                                                      <w:divBdr>
                                                        <w:top w:val="none" w:sz="0" w:space="0" w:color="auto"/>
                                                        <w:left w:val="none" w:sz="0" w:space="0" w:color="auto"/>
                                                        <w:bottom w:val="none" w:sz="0" w:space="0" w:color="auto"/>
                                                        <w:right w:val="none" w:sz="0" w:space="0" w:color="auto"/>
                                                      </w:divBdr>
                                                      <w:divsChild>
                                                        <w:div w:id="8576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5825">
                          <w:marLeft w:val="0"/>
                          <w:marRight w:val="0"/>
                          <w:marTop w:val="0"/>
                          <w:marBottom w:val="0"/>
                          <w:divBdr>
                            <w:top w:val="none" w:sz="0" w:space="0" w:color="auto"/>
                            <w:left w:val="none" w:sz="0" w:space="0" w:color="auto"/>
                            <w:bottom w:val="none" w:sz="0" w:space="0" w:color="auto"/>
                            <w:right w:val="none" w:sz="0" w:space="0" w:color="auto"/>
                          </w:divBdr>
                          <w:divsChild>
                            <w:div w:id="1863980">
                              <w:marLeft w:val="0"/>
                              <w:marRight w:val="0"/>
                              <w:marTop w:val="0"/>
                              <w:marBottom w:val="0"/>
                              <w:divBdr>
                                <w:top w:val="none" w:sz="0" w:space="0" w:color="auto"/>
                                <w:left w:val="none" w:sz="0" w:space="0" w:color="auto"/>
                                <w:bottom w:val="none" w:sz="0" w:space="0" w:color="auto"/>
                                <w:right w:val="none" w:sz="0" w:space="0" w:color="auto"/>
                              </w:divBdr>
                              <w:divsChild>
                                <w:div w:id="1229415524">
                                  <w:marLeft w:val="0"/>
                                  <w:marRight w:val="0"/>
                                  <w:marTop w:val="0"/>
                                  <w:marBottom w:val="0"/>
                                  <w:divBdr>
                                    <w:top w:val="none" w:sz="0" w:space="0" w:color="auto"/>
                                    <w:left w:val="none" w:sz="0" w:space="0" w:color="auto"/>
                                    <w:bottom w:val="none" w:sz="0" w:space="0" w:color="auto"/>
                                    <w:right w:val="none" w:sz="0" w:space="0" w:color="auto"/>
                                  </w:divBdr>
                                  <w:divsChild>
                                    <w:div w:id="1392458721">
                                      <w:marLeft w:val="0"/>
                                      <w:marRight w:val="0"/>
                                      <w:marTop w:val="0"/>
                                      <w:marBottom w:val="0"/>
                                      <w:divBdr>
                                        <w:top w:val="none" w:sz="0" w:space="0" w:color="auto"/>
                                        <w:left w:val="none" w:sz="0" w:space="0" w:color="auto"/>
                                        <w:bottom w:val="none" w:sz="0" w:space="0" w:color="auto"/>
                                        <w:right w:val="none" w:sz="0" w:space="0" w:color="auto"/>
                                      </w:divBdr>
                                      <w:divsChild>
                                        <w:div w:id="104929397">
                                          <w:marLeft w:val="0"/>
                                          <w:marRight w:val="0"/>
                                          <w:marTop w:val="0"/>
                                          <w:marBottom w:val="0"/>
                                          <w:divBdr>
                                            <w:top w:val="none" w:sz="0" w:space="0" w:color="auto"/>
                                            <w:left w:val="none" w:sz="0" w:space="0" w:color="auto"/>
                                            <w:bottom w:val="none" w:sz="0" w:space="0" w:color="auto"/>
                                            <w:right w:val="none" w:sz="0" w:space="0" w:color="auto"/>
                                          </w:divBdr>
                                          <w:divsChild>
                                            <w:div w:id="329411805">
                                              <w:marLeft w:val="0"/>
                                              <w:marRight w:val="0"/>
                                              <w:marTop w:val="0"/>
                                              <w:marBottom w:val="0"/>
                                              <w:divBdr>
                                                <w:top w:val="none" w:sz="0" w:space="0" w:color="auto"/>
                                                <w:left w:val="none" w:sz="0" w:space="0" w:color="auto"/>
                                                <w:bottom w:val="none" w:sz="0" w:space="0" w:color="auto"/>
                                                <w:right w:val="none" w:sz="0" w:space="0" w:color="auto"/>
                                              </w:divBdr>
                                              <w:divsChild>
                                                <w:div w:id="2003656007">
                                                  <w:marLeft w:val="0"/>
                                                  <w:marRight w:val="0"/>
                                                  <w:marTop w:val="0"/>
                                                  <w:marBottom w:val="0"/>
                                                  <w:divBdr>
                                                    <w:top w:val="none" w:sz="0" w:space="0" w:color="auto"/>
                                                    <w:left w:val="none" w:sz="0" w:space="0" w:color="auto"/>
                                                    <w:bottom w:val="none" w:sz="0" w:space="0" w:color="auto"/>
                                                    <w:right w:val="none" w:sz="0" w:space="0" w:color="auto"/>
                                                  </w:divBdr>
                                                  <w:divsChild>
                                                    <w:div w:id="74716635">
                                                      <w:marLeft w:val="0"/>
                                                      <w:marRight w:val="0"/>
                                                      <w:marTop w:val="0"/>
                                                      <w:marBottom w:val="0"/>
                                                      <w:divBdr>
                                                        <w:top w:val="none" w:sz="0" w:space="0" w:color="auto"/>
                                                        <w:left w:val="none" w:sz="0" w:space="0" w:color="auto"/>
                                                        <w:bottom w:val="none" w:sz="0" w:space="0" w:color="auto"/>
                                                        <w:right w:val="none" w:sz="0" w:space="0" w:color="auto"/>
                                                      </w:divBdr>
                                                      <w:divsChild>
                                                        <w:div w:id="100756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316569964">
                                                          <w:marLeft w:val="0"/>
                                                          <w:marRight w:val="0"/>
                                                          <w:marTop w:val="0"/>
                                                          <w:marBottom w:val="0"/>
                                                          <w:divBdr>
                                                            <w:top w:val="none" w:sz="0" w:space="0" w:color="auto"/>
                                                            <w:left w:val="none" w:sz="0" w:space="0" w:color="auto"/>
                                                            <w:bottom w:val="none" w:sz="0" w:space="0" w:color="auto"/>
                                                            <w:right w:val="none" w:sz="0" w:space="0" w:color="auto"/>
                                                          </w:divBdr>
                                                          <w:divsChild>
                                                            <w:div w:id="18956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8846298">
                          <w:marLeft w:val="0"/>
                          <w:marRight w:val="0"/>
                          <w:marTop w:val="0"/>
                          <w:marBottom w:val="0"/>
                          <w:divBdr>
                            <w:top w:val="none" w:sz="0" w:space="0" w:color="auto"/>
                            <w:left w:val="none" w:sz="0" w:space="0" w:color="auto"/>
                            <w:bottom w:val="none" w:sz="0" w:space="0" w:color="auto"/>
                            <w:right w:val="none" w:sz="0" w:space="0" w:color="auto"/>
                          </w:divBdr>
                          <w:divsChild>
                            <w:div w:id="369453628">
                              <w:marLeft w:val="0"/>
                              <w:marRight w:val="0"/>
                              <w:marTop w:val="0"/>
                              <w:marBottom w:val="0"/>
                              <w:divBdr>
                                <w:top w:val="none" w:sz="0" w:space="0" w:color="auto"/>
                                <w:left w:val="none" w:sz="0" w:space="0" w:color="auto"/>
                                <w:bottom w:val="none" w:sz="0" w:space="0" w:color="auto"/>
                                <w:right w:val="none" w:sz="0" w:space="0" w:color="auto"/>
                              </w:divBdr>
                              <w:divsChild>
                                <w:div w:id="1374117959">
                                  <w:marLeft w:val="0"/>
                                  <w:marRight w:val="0"/>
                                  <w:marTop w:val="0"/>
                                  <w:marBottom w:val="0"/>
                                  <w:divBdr>
                                    <w:top w:val="none" w:sz="0" w:space="0" w:color="auto"/>
                                    <w:left w:val="none" w:sz="0" w:space="0" w:color="auto"/>
                                    <w:bottom w:val="none" w:sz="0" w:space="0" w:color="auto"/>
                                    <w:right w:val="none" w:sz="0" w:space="0" w:color="auto"/>
                                  </w:divBdr>
                                  <w:divsChild>
                                    <w:div w:id="275060096">
                                      <w:marLeft w:val="0"/>
                                      <w:marRight w:val="0"/>
                                      <w:marTop w:val="0"/>
                                      <w:marBottom w:val="0"/>
                                      <w:divBdr>
                                        <w:top w:val="none" w:sz="0" w:space="0" w:color="auto"/>
                                        <w:left w:val="none" w:sz="0" w:space="0" w:color="auto"/>
                                        <w:bottom w:val="none" w:sz="0" w:space="0" w:color="auto"/>
                                        <w:right w:val="none" w:sz="0" w:space="0" w:color="auto"/>
                                      </w:divBdr>
                                      <w:divsChild>
                                        <w:div w:id="975911333">
                                          <w:marLeft w:val="0"/>
                                          <w:marRight w:val="0"/>
                                          <w:marTop w:val="0"/>
                                          <w:marBottom w:val="0"/>
                                          <w:divBdr>
                                            <w:top w:val="none" w:sz="0" w:space="0" w:color="auto"/>
                                            <w:left w:val="none" w:sz="0" w:space="0" w:color="auto"/>
                                            <w:bottom w:val="none" w:sz="0" w:space="0" w:color="auto"/>
                                            <w:right w:val="none" w:sz="0" w:space="0" w:color="auto"/>
                                          </w:divBdr>
                                          <w:divsChild>
                                            <w:div w:id="396322297">
                                              <w:marLeft w:val="0"/>
                                              <w:marRight w:val="0"/>
                                              <w:marTop w:val="0"/>
                                              <w:marBottom w:val="0"/>
                                              <w:divBdr>
                                                <w:top w:val="none" w:sz="0" w:space="0" w:color="auto"/>
                                                <w:left w:val="none" w:sz="0" w:space="0" w:color="auto"/>
                                                <w:bottom w:val="none" w:sz="0" w:space="0" w:color="auto"/>
                                                <w:right w:val="none" w:sz="0" w:space="0" w:color="auto"/>
                                              </w:divBdr>
                                              <w:divsChild>
                                                <w:div w:id="1795828616">
                                                  <w:marLeft w:val="0"/>
                                                  <w:marRight w:val="0"/>
                                                  <w:marTop w:val="0"/>
                                                  <w:marBottom w:val="0"/>
                                                  <w:divBdr>
                                                    <w:top w:val="none" w:sz="0" w:space="0" w:color="auto"/>
                                                    <w:left w:val="none" w:sz="0" w:space="0" w:color="auto"/>
                                                    <w:bottom w:val="none" w:sz="0" w:space="0" w:color="auto"/>
                                                    <w:right w:val="none" w:sz="0" w:space="0" w:color="auto"/>
                                                  </w:divBdr>
                                                  <w:divsChild>
                                                    <w:div w:id="2031249445">
                                                      <w:marLeft w:val="0"/>
                                                      <w:marRight w:val="0"/>
                                                      <w:marTop w:val="0"/>
                                                      <w:marBottom w:val="0"/>
                                                      <w:divBdr>
                                                        <w:top w:val="none" w:sz="0" w:space="0" w:color="auto"/>
                                                        <w:left w:val="none" w:sz="0" w:space="0" w:color="auto"/>
                                                        <w:bottom w:val="none" w:sz="0" w:space="0" w:color="auto"/>
                                                        <w:right w:val="none" w:sz="0" w:space="0" w:color="auto"/>
                                                      </w:divBdr>
                                                      <w:divsChild>
                                                        <w:div w:id="4480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20631">
                          <w:marLeft w:val="0"/>
                          <w:marRight w:val="0"/>
                          <w:marTop w:val="0"/>
                          <w:marBottom w:val="0"/>
                          <w:divBdr>
                            <w:top w:val="none" w:sz="0" w:space="0" w:color="auto"/>
                            <w:left w:val="none" w:sz="0" w:space="0" w:color="auto"/>
                            <w:bottom w:val="none" w:sz="0" w:space="0" w:color="auto"/>
                            <w:right w:val="none" w:sz="0" w:space="0" w:color="auto"/>
                          </w:divBdr>
                          <w:divsChild>
                            <w:div w:id="1804544882">
                              <w:marLeft w:val="0"/>
                              <w:marRight w:val="0"/>
                              <w:marTop w:val="0"/>
                              <w:marBottom w:val="0"/>
                              <w:divBdr>
                                <w:top w:val="none" w:sz="0" w:space="0" w:color="auto"/>
                                <w:left w:val="none" w:sz="0" w:space="0" w:color="auto"/>
                                <w:bottom w:val="none" w:sz="0" w:space="0" w:color="auto"/>
                                <w:right w:val="none" w:sz="0" w:space="0" w:color="auto"/>
                              </w:divBdr>
                              <w:divsChild>
                                <w:div w:id="1542204078">
                                  <w:marLeft w:val="0"/>
                                  <w:marRight w:val="0"/>
                                  <w:marTop w:val="0"/>
                                  <w:marBottom w:val="0"/>
                                  <w:divBdr>
                                    <w:top w:val="none" w:sz="0" w:space="0" w:color="auto"/>
                                    <w:left w:val="none" w:sz="0" w:space="0" w:color="auto"/>
                                    <w:bottom w:val="none" w:sz="0" w:space="0" w:color="auto"/>
                                    <w:right w:val="none" w:sz="0" w:space="0" w:color="auto"/>
                                  </w:divBdr>
                                  <w:divsChild>
                                    <w:div w:id="1037706191">
                                      <w:marLeft w:val="0"/>
                                      <w:marRight w:val="0"/>
                                      <w:marTop w:val="0"/>
                                      <w:marBottom w:val="0"/>
                                      <w:divBdr>
                                        <w:top w:val="none" w:sz="0" w:space="0" w:color="auto"/>
                                        <w:left w:val="none" w:sz="0" w:space="0" w:color="auto"/>
                                        <w:bottom w:val="none" w:sz="0" w:space="0" w:color="auto"/>
                                        <w:right w:val="none" w:sz="0" w:space="0" w:color="auto"/>
                                      </w:divBdr>
                                      <w:divsChild>
                                        <w:div w:id="1779134116">
                                          <w:marLeft w:val="0"/>
                                          <w:marRight w:val="0"/>
                                          <w:marTop w:val="0"/>
                                          <w:marBottom w:val="0"/>
                                          <w:divBdr>
                                            <w:top w:val="none" w:sz="0" w:space="0" w:color="auto"/>
                                            <w:left w:val="none" w:sz="0" w:space="0" w:color="auto"/>
                                            <w:bottom w:val="none" w:sz="0" w:space="0" w:color="auto"/>
                                            <w:right w:val="none" w:sz="0" w:space="0" w:color="auto"/>
                                          </w:divBdr>
                                          <w:divsChild>
                                            <w:div w:id="407847303">
                                              <w:marLeft w:val="0"/>
                                              <w:marRight w:val="0"/>
                                              <w:marTop w:val="0"/>
                                              <w:marBottom w:val="0"/>
                                              <w:divBdr>
                                                <w:top w:val="none" w:sz="0" w:space="0" w:color="auto"/>
                                                <w:left w:val="none" w:sz="0" w:space="0" w:color="auto"/>
                                                <w:bottom w:val="none" w:sz="0" w:space="0" w:color="auto"/>
                                                <w:right w:val="none" w:sz="0" w:space="0" w:color="auto"/>
                                              </w:divBdr>
                                              <w:divsChild>
                                                <w:div w:id="1031228435">
                                                  <w:marLeft w:val="0"/>
                                                  <w:marRight w:val="0"/>
                                                  <w:marTop w:val="0"/>
                                                  <w:marBottom w:val="0"/>
                                                  <w:divBdr>
                                                    <w:top w:val="none" w:sz="0" w:space="0" w:color="auto"/>
                                                    <w:left w:val="none" w:sz="0" w:space="0" w:color="auto"/>
                                                    <w:bottom w:val="none" w:sz="0" w:space="0" w:color="auto"/>
                                                    <w:right w:val="none" w:sz="0" w:space="0" w:color="auto"/>
                                                  </w:divBdr>
                                                  <w:divsChild>
                                                    <w:div w:id="376247799">
                                                      <w:marLeft w:val="0"/>
                                                      <w:marRight w:val="0"/>
                                                      <w:marTop w:val="0"/>
                                                      <w:marBottom w:val="0"/>
                                                      <w:divBdr>
                                                        <w:top w:val="none" w:sz="0" w:space="0" w:color="auto"/>
                                                        <w:left w:val="none" w:sz="0" w:space="0" w:color="auto"/>
                                                        <w:bottom w:val="none" w:sz="0" w:space="0" w:color="auto"/>
                                                        <w:right w:val="none" w:sz="0" w:space="0" w:color="auto"/>
                                                      </w:divBdr>
                                                      <w:divsChild>
                                                        <w:div w:id="55477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0041385">
                                                          <w:marLeft w:val="0"/>
                                                          <w:marRight w:val="0"/>
                                                          <w:marTop w:val="0"/>
                                                          <w:marBottom w:val="0"/>
                                                          <w:divBdr>
                                                            <w:top w:val="none" w:sz="0" w:space="0" w:color="auto"/>
                                                            <w:left w:val="none" w:sz="0" w:space="0" w:color="auto"/>
                                                            <w:bottom w:val="none" w:sz="0" w:space="0" w:color="auto"/>
                                                            <w:right w:val="none" w:sz="0" w:space="0" w:color="auto"/>
                                                          </w:divBdr>
                                                          <w:divsChild>
                                                            <w:div w:id="299727361">
                                                              <w:marLeft w:val="0"/>
                                                              <w:marRight w:val="0"/>
                                                              <w:marTop w:val="0"/>
                                                              <w:marBottom w:val="0"/>
                                                              <w:divBdr>
                                                                <w:top w:val="none" w:sz="0" w:space="0" w:color="auto"/>
                                                                <w:left w:val="none" w:sz="0" w:space="0" w:color="auto"/>
                                                                <w:bottom w:val="none" w:sz="0" w:space="0" w:color="auto"/>
                                                                <w:right w:val="none" w:sz="0" w:space="0" w:color="auto"/>
                                                              </w:divBdr>
                                                            </w:div>
                                                          </w:divsChild>
                                                        </w:div>
                                                        <w:div w:id="54961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228006">
                          <w:marLeft w:val="0"/>
                          <w:marRight w:val="0"/>
                          <w:marTop w:val="0"/>
                          <w:marBottom w:val="0"/>
                          <w:divBdr>
                            <w:top w:val="none" w:sz="0" w:space="0" w:color="auto"/>
                            <w:left w:val="none" w:sz="0" w:space="0" w:color="auto"/>
                            <w:bottom w:val="none" w:sz="0" w:space="0" w:color="auto"/>
                            <w:right w:val="none" w:sz="0" w:space="0" w:color="auto"/>
                          </w:divBdr>
                          <w:divsChild>
                            <w:div w:id="466044846">
                              <w:marLeft w:val="0"/>
                              <w:marRight w:val="0"/>
                              <w:marTop w:val="0"/>
                              <w:marBottom w:val="0"/>
                              <w:divBdr>
                                <w:top w:val="none" w:sz="0" w:space="0" w:color="auto"/>
                                <w:left w:val="none" w:sz="0" w:space="0" w:color="auto"/>
                                <w:bottom w:val="none" w:sz="0" w:space="0" w:color="auto"/>
                                <w:right w:val="none" w:sz="0" w:space="0" w:color="auto"/>
                              </w:divBdr>
                              <w:divsChild>
                                <w:div w:id="1361126747">
                                  <w:marLeft w:val="0"/>
                                  <w:marRight w:val="0"/>
                                  <w:marTop w:val="0"/>
                                  <w:marBottom w:val="0"/>
                                  <w:divBdr>
                                    <w:top w:val="none" w:sz="0" w:space="0" w:color="auto"/>
                                    <w:left w:val="none" w:sz="0" w:space="0" w:color="auto"/>
                                    <w:bottom w:val="none" w:sz="0" w:space="0" w:color="auto"/>
                                    <w:right w:val="none" w:sz="0" w:space="0" w:color="auto"/>
                                  </w:divBdr>
                                  <w:divsChild>
                                    <w:div w:id="1294796325">
                                      <w:marLeft w:val="0"/>
                                      <w:marRight w:val="0"/>
                                      <w:marTop w:val="0"/>
                                      <w:marBottom w:val="0"/>
                                      <w:divBdr>
                                        <w:top w:val="none" w:sz="0" w:space="0" w:color="auto"/>
                                        <w:left w:val="none" w:sz="0" w:space="0" w:color="auto"/>
                                        <w:bottom w:val="none" w:sz="0" w:space="0" w:color="auto"/>
                                        <w:right w:val="none" w:sz="0" w:space="0" w:color="auto"/>
                                      </w:divBdr>
                                      <w:divsChild>
                                        <w:div w:id="2036732497">
                                          <w:marLeft w:val="0"/>
                                          <w:marRight w:val="0"/>
                                          <w:marTop w:val="0"/>
                                          <w:marBottom w:val="0"/>
                                          <w:divBdr>
                                            <w:top w:val="none" w:sz="0" w:space="0" w:color="auto"/>
                                            <w:left w:val="none" w:sz="0" w:space="0" w:color="auto"/>
                                            <w:bottom w:val="none" w:sz="0" w:space="0" w:color="auto"/>
                                            <w:right w:val="none" w:sz="0" w:space="0" w:color="auto"/>
                                          </w:divBdr>
                                          <w:divsChild>
                                            <w:div w:id="2103524483">
                                              <w:marLeft w:val="0"/>
                                              <w:marRight w:val="0"/>
                                              <w:marTop w:val="0"/>
                                              <w:marBottom w:val="0"/>
                                              <w:divBdr>
                                                <w:top w:val="none" w:sz="0" w:space="0" w:color="auto"/>
                                                <w:left w:val="none" w:sz="0" w:space="0" w:color="auto"/>
                                                <w:bottom w:val="none" w:sz="0" w:space="0" w:color="auto"/>
                                                <w:right w:val="none" w:sz="0" w:space="0" w:color="auto"/>
                                              </w:divBdr>
                                              <w:divsChild>
                                                <w:div w:id="2078436736">
                                                  <w:marLeft w:val="0"/>
                                                  <w:marRight w:val="0"/>
                                                  <w:marTop w:val="0"/>
                                                  <w:marBottom w:val="0"/>
                                                  <w:divBdr>
                                                    <w:top w:val="none" w:sz="0" w:space="0" w:color="auto"/>
                                                    <w:left w:val="none" w:sz="0" w:space="0" w:color="auto"/>
                                                    <w:bottom w:val="none" w:sz="0" w:space="0" w:color="auto"/>
                                                    <w:right w:val="none" w:sz="0" w:space="0" w:color="auto"/>
                                                  </w:divBdr>
                                                  <w:divsChild>
                                                    <w:div w:id="1252196595">
                                                      <w:marLeft w:val="0"/>
                                                      <w:marRight w:val="0"/>
                                                      <w:marTop w:val="0"/>
                                                      <w:marBottom w:val="0"/>
                                                      <w:divBdr>
                                                        <w:top w:val="none" w:sz="0" w:space="0" w:color="auto"/>
                                                        <w:left w:val="none" w:sz="0" w:space="0" w:color="auto"/>
                                                        <w:bottom w:val="none" w:sz="0" w:space="0" w:color="auto"/>
                                                        <w:right w:val="none" w:sz="0" w:space="0" w:color="auto"/>
                                                      </w:divBdr>
                                                      <w:divsChild>
                                                        <w:div w:id="7865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616377">
                          <w:marLeft w:val="0"/>
                          <w:marRight w:val="0"/>
                          <w:marTop w:val="0"/>
                          <w:marBottom w:val="0"/>
                          <w:divBdr>
                            <w:top w:val="none" w:sz="0" w:space="0" w:color="auto"/>
                            <w:left w:val="none" w:sz="0" w:space="0" w:color="auto"/>
                            <w:bottom w:val="none" w:sz="0" w:space="0" w:color="auto"/>
                            <w:right w:val="none" w:sz="0" w:space="0" w:color="auto"/>
                          </w:divBdr>
                          <w:divsChild>
                            <w:div w:id="1782525774">
                              <w:marLeft w:val="0"/>
                              <w:marRight w:val="0"/>
                              <w:marTop w:val="0"/>
                              <w:marBottom w:val="0"/>
                              <w:divBdr>
                                <w:top w:val="none" w:sz="0" w:space="0" w:color="auto"/>
                                <w:left w:val="none" w:sz="0" w:space="0" w:color="auto"/>
                                <w:bottom w:val="none" w:sz="0" w:space="0" w:color="auto"/>
                                <w:right w:val="none" w:sz="0" w:space="0" w:color="auto"/>
                              </w:divBdr>
                              <w:divsChild>
                                <w:div w:id="2004581978">
                                  <w:marLeft w:val="0"/>
                                  <w:marRight w:val="0"/>
                                  <w:marTop w:val="0"/>
                                  <w:marBottom w:val="0"/>
                                  <w:divBdr>
                                    <w:top w:val="none" w:sz="0" w:space="0" w:color="auto"/>
                                    <w:left w:val="none" w:sz="0" w:space="0" w:color="auto"/>
                                    <w:bottom w:val="none" w:sz="0" w:space="0" w:color="auto"/>
                                    <w:right w:val="none" w:sz="0" w:space="0" w:color="auto"/>
                                  </w:divBdr>
                                  <w:divsChild>
                                    <w:div w:id="1150319434">
                                      <w:marLeft w:val="0"/>
                                      <w:marRight w:val="0"/>
                                      <w:marTop w:val="0"/>
                                      <w:marBottom w:val="0"/>
                                      <w:divBdr>
                                        <w:top w:val="none" w:sz="0" w:space="0" w:color="auto"/>
                                        <w:left w:val="none" w:sz="0" w:space="0" w:color="auto"/>
                                        <w:bottom w:val="none" w:sz="0" w:space="0" w:color="auto"/>
                                        <w:right w:val="none" w:sz="0" w:space="0" w:color="auto"/>
                                      </w:divBdr>
                                      <w:divsChild>
                                        <w:div w:id="181482972">
                                          <w:marLeft w:val="0"/>
                                          <w:marRight w:val="0"/>
                                          <w:marTop w:val="0"/>
                                          <w:marBottom w:val="0"/>
                                          <w:divBdr>
                                            <w:top w:val="none" w:sz="0" w:space="0" w:color="auto"/>
                                            <w:left w:val="none" w:sz="0" w:space="0" w:color="auto"/>
                                            <w:bottom w:val="none" w:sz="0" w:space="0" w:color="auto"/>
                                            <w:right w:val="none" w:sz="0" w:space="0" w:color="auto"/>
                                          </w:divBdr>
                                          <w:divsChild>
                                            <w:div w:id="1422676985">
                                              <w:marLeft w:val="0"/>
                                              <w:marRight w:val="0"/>
                                              <w:marTop w:val="0"/>
                                              <w:marBottom w:val="0"/>
                                              <w:divBdr>
                                                <w:top w:val="none" w:sz="0" w:space="0" w:color="auto"/>
                                                <w:left w:val="none" w:sz="0" w:space="0" w:color="auto"/>
                                                <w:bottom w:val="none" w:sz="0" w:space="0" w:color="auto"/>
                                                <w:right w:val="none" w:sz="0" w:space="0" w:color="auto"/>
                                              </w:divBdr>
                                              <w:divsChild>
                                                <w:div w:id="1871793863">
                                                  <w:marLeft w:val="0"/>
                                                  <w:marRight w:val="0"/>
                                                  <w:marTop w:val="0"/>
                                                  <w:marBottom w:val="0"/>
                                                  <w:divBdr>
                                                    <w:top w:val="none" w:sz="0" w:space="0" w:color="auto"/>
                                                    <w:left w:val="none" w:sz="0" w:space="0" w:color="auto"/>
                                                    <w:bottom w:val="none" w:sz="0" w:space="0" w:color="auto"/>
                                                    <w:right w:val="none" w:sz="0" w:space="0" w:color="auto"/>
                                                  </w:divBdr>
                                                  <w:divsChild>
                                                    <w:div w:id="365570401">
                                                      <w:marLeft w:val="0"/>
                                                      <w:marRight w:val="0"/>
                                                      <w:marTop w:val="0"/>
                                                      <w:marBottom w:val="0"/>
                                                      <w:divBdr>
                                                        <w:top w:val="none" w:sz="0" w:space="0" w:color="auto"/>
                                                        <w:left w:val="none" w:sz="0" w:space="0" w:color="auto"/>
                                                        <w:bottom w:val="none" w:sz="0" w:space="0" w:color="auto"/>
                                                        <w:right w:val="none" w:sz="0" w:space="0" w:color="auto"/>
                                                      </w:divBdr>
                                                      <w:divsChild>
                                                        <w:div w:id="1350135365">
                                                          <w:marLeft w:val="0"/>
                                                          <w:marRight w:val="0"/>
                                                          <w:marTop w:val="0"/>
                                                          <w:marBottom w:val="0"/>
                                                          <w:divBdr>
                                                            <w:top w:val="none" w:sz="0" w:space="0" w:color="auto"/>
                                                            <w:left w:val="none" w:sz="0" w:space="0" w:color="auto"/>
                                                            <w:bottom w:val="none" w:sz="0" w:space="0" w:color="auto"/>
                                                            <w:right w:val="none" w:sz="0" w:space="0" w:color="auto"/>
                                                          </w:divBdr>
                                                          <w:divsChild>
                                                            <w:div w:id="17715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438233">
                          <w:marLeft w:val="0"/>
                          <w:marRight w:val="0"/>
                          <w:marTop w:val="0"/>
                          <w:marBottom w:val="0"/>
                          <w:divBdr>
                            <w:top w:val="none" w:sz="0" w:space="0" w:color="auto"/>
                            <w:left w:val="none" w:sz="0" w:space="0" w:color="auto"/>
                            <w:bottom w:val="none" w:sz="0" w:space="0" w:color="auto"/>
                            <w:right w:val="none" w:sz="0" w:space="0" w:color="auto"/>
                          </w:divBdr>
                          <w:divsChild>
                            <w:div w:id="574048953">
                              <w:marLeft w:val="0"/>
                              <w:marRight w:val="0"/>
                              <w:marTop w:val="0"/>
                              <w:marBottom w:val="0"/>
                              <w:divBdr>
                                <w:top w:val="none" w:sz="0" w:space="0" w:color="auto"/>
                                <w:left w:val="none" w:sz="0" w:space="0" w:color="auto"/>
                                <w:bottom w:val="none" w:sz="0" w:space="0" w:color="auto"/>
                                <w:right w:val="none" w:sz="0" w:space="0" w:color="auto"/>
                              </w:divBdr>
                              <w:divsChild>
                                <w:div w:id="1312783169">
                                  <w:marLeft w:val="0"/>
                                  <w:marRight w:val="0"/>
                                  <w:marTop w:val="0"/>
                                  <w:marBottom w:val="0"/>
                                  <w:divBdr>
                                    <w:top w:val="none" w:sz="0" w:space="0" w:color="auto"/>
                                    <w:left w:val="none" w:sz="0" w:space="0" w:color="auto"/>
                                    <w:bottom w:val="none" w:sz="0" w:space="0" w:color="auto"/>
                                    <w:right w:val="none" w:sz="0" w:space="0" w:color="auto"/>
                                  </w:divBdr>
                                  <w:divsChild>
                                    <w:div w:id="273562854">
                                      <w:marLeft w:val="0"/>
                                      <w:marRight w:val="0"/>
                                      <w:marTop w:val="0"/>
                                      <w:marBottom w:val="0"/>
                                      <w:divBdr>
                                        <w:top w:val="none" w:sz="0" w:space="0" w:color="auto"/>
                                        <w:left w:val="none" w:sz="0" w:space="0" w:color="auto"/>
                                        <w:bottom w:val="none" w:sz="0" w:space="0" w:color="auto"/>
                                        <w:right w:val="none" w:sz="0" w:space="0" w:color="auto"/>
                                      </w:divBdr>
                                      <w:divsChild>
                                        <w:div w:id="1947079878">
                                          <w:marLeft w:val="0"/>
                                          <w:marRight w:val="0"/>
                                          <w:marTop w:val="0"/>
                                          <w:marBottom w:val="0"/>
                                          <w:divBdr>
                                            <w:top w:val="none" w:sz="0" w:space="0" w:color="auto"/>
                                            <w:left w:val="none" w:sz="0" w:space="0" w:color="auto"/>
                                            <w:bottom w:val="none" w:sz="0" w:space="0" w:color="auto"/>
                                            <w:right w:val="none" w:sz="0" w:space="0" w:color="auto"/>
                                          </w:divBdr>
                                          <w:divsChild>
                                            <w:div w:id="2135637913">
                                              <w:marLeft w:val="0"/>
                                              <w:marRight w:val="0"/>
                                              <w:marTop w:val="0"/>
                                              <w:marBottom w:val="0"/>
                                              <w:divBdr>
                                                <w:top w:val="none" w:sz="0" w:space="0" w:color="auto"/>
                                                <w:left w:val="none" w:sz="0" w:space="0" w:color="auto"/>
                                                <w:bottom w:val="none" w:sz="0" w:space="0" w:color="auto"/>
                                                <w:right w:val="none" w:sz="0" w:space="0" w:color="auto"/>
                                              </w:divBdr>
                                              <w:divsChild>
                                                <w:div w:id="181168065">
                                                  <w:marLeft w:val="0"/>
                                                  <w:marRight w:val="0"/>
                                                  <w:marTop w:val="0"/>
                                                  <w:marBottom w:val="0"/>
                                                  <w:divBdr>
                                                    <w:top w:val="none" w:sz="0" w:space="0" w:color="auto"/>
                                                    <w:left w:val="none" w:sz="0" w:space="0" w:color="auto"/>
                                                    <w:bottom w:val="none" w:sz="0" w:space="0" w:color="auto"/>
                                                    <w:right w:val="none" w:sz="0" w:space="0" w:color="auto"/>
                                                  </w:divBdr>
                                                  <w:divsChild>
                                                    <w:div w:id="70274360">
                                                      <w:marLeft w:val="0"/>
                                                      <w:marRight w:val="0"/>
                                                      <w:marTop w:val="0"/>
                                                      <w:marBottom w:val="0"/>
                                                      <w:divBdr>
                                                        <w:top w:val="none" w:sz="0" w:space="0" w:color="auto"/>
                                                        <w:left w:val="none" w:sz="0" w:space="0" w:color="auto"/>
                                                        <w:bottom w:val="none" w:sz="0" w:space="0" w:color="auto"/>
                                                        <w:right w:val="none" w:sz="0" w:space="0" w:color="auto"/>
                                                      </w:divBdr>
                                                      <w:divsChild>
                                                        <w:div w:id="1968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861825">
                          <w:marLeft w:val="0"/>
                          <w:marRight w:val="0"/>
                          <w:marTop w:val="0"/>
                          <w:marBottom w:val="0"/>
                          <w:divBdr>
                            <w:top w:val="none" w:sz="0" w:space="0" w:color="auto"/>
                            <w:left w:val="none" w:sz="0" w:space="0" w:color="auto"/>
                            <w:bottom w:val="none" w:sz="0" w:space="0" w:color="auto"/>
                            <w:right w:val="none" w:sz="0" w:space="0" w:color="auto"/>
                          </w:divBdr>
                          <w:divsChild>
                            <w:div w:id="963117530">
                              <w:marLeft w:val="0"/>
                              <w:marRight w:val="0"/>
                              <w:marTop w:val="0"/>
                              <w:marBottom w:val="0"/>
                              <w:divBdr>
                                <w:top w:val="none" w:sz="0" w:space="0" w:color="auto"/>
                                <w:left w:val="none" w:sz="0" w:space="0" w:color="auto"/>
                                <w:bottom w:val="none" w:sz="0" w:space="0" w:color="auto"/>
                                <w:right w:val="none" w:sz="0" w:space="0" w:color="auto"/>
                              </w:divBdr>
                              <w:divsChild>
                                <w:div w:id="1627809484">
                                  <w:marLeft w:val="0"/>
                                  <w:marRight w:val="0"/>
                                  <w:marTop w:val="0"/>
                                  <w:marBottom w:val="0"/>
                                  <w:divBdr>
                                    <w:top w:val="none" w:sz="0" w:space="0" w:color="auto"/>
                                    <w:left w:val="none" w:sz="0" w:space="0" w:color="auto"/>
                                    <w:bottom w:val="none" w:sz="0" w:space="0" w:color="auto"/>
                                    <w:right w:val="none" w:sz="0" w:space="0" w:color="auto"/>
                                  </w:divBdr>
                                  <w:divsChild>
                                    <w:div w:id="870998639">
                                      <w:marLeft w:val="0"/>
                                      <w:marRight w:val="0"/>
                                      <w:marTop w:val="0"/>
                                      <w:marBottom w:val="0"/>
                                      <w:divBdr>
                                        <w:top w:val="none" w:sz="0" w:space="0" w:color="auto"/>
                                        <w:left w:val="none" w:sz="0" w:space="0" w:color="auto"/>
                                        <w:bottom w:val="none" w:sz="0" w:space="0" w:color="auto"/>
                                        <w:right w:val="none" w:sz="0" w:space="0" w:color="auto"/>
                                      </w:divBdr>
                                      <w:divsChild>
                                        <w:div w:id="1428303923">
                                          <w:marLeft w:val="0"/>
                                          <w:marRight w:val="0"/>
                                          <w:marTop w:val="0"/>
                                          <w:marBottom w:val="0"/>
                                          <w:divBdr>
                                            <w:top w:val="none" w:sz="0" w:space="0" w:color="auto"/>
                                            <w:left w:val="none" w:sz="0" w:space="0" w:color="auto"/>
                                            <w:bottom w:val="none" w:sz="0" w:space="0" w:color="auto"/>
                                            <w:right w:val="none" w:sz="0" w:space="0" w:color="auto"/>
                                          </w:divBdr>
                                          <w:divsChild>
                                            <w:div w:id="1100904866">
                                              <w:marLeft w:val="0"/>
                                              <w:marRight w:val="0"/>
                                              <w:marTop w:val="0"/>
                                              <w:marBottom w:val="0"/>
                                              <w:divBdr>
                                                <w:top w:val="none" w:sz="0" w:space="0" w:color="auto"/>
                                                <w:left w:val="none" w:sz="0" w:space="0" w:color="auto"/>
                                                <w:bottom w:val="none" w:sz="0" w:space="0" w:color="auto"/>
                                                <w:right w:val="none" w:sz="0" w:space="0" w:color="auto"/>
                                              </w:divBdr>
                                              <w:divsChild>
                                                <w:div w:id="1219901289">
                                                  <w:marLeft w:val="0"/>
                                                  <w:marRight w:val="0"/>
                                                  <w:marTop w:val="0"/>
                                                  <w:marBottom w:val="0"/>
                                                  <w:divBdr>
                                                    <w:top w:val="none" w:sz="0" w:space="0" w:color="auto"/>
                                                    <w:left w:val="none" w:sz="0" w:space="0" w:color="auto"/>
                                                    <w:bottom w:val="none" w:sz="0" w:space="0" w:color="auto"/>
                                                    <w:right w:val="none" w:sz="0" w:space="0" w:color="auto"/>
                                                  </w:divBdr>
                                                  <w:divsChild>
                                                    <w:div w:id="1142186773">
                                                      <w:marLeft w:val="0"/>
                                                      <w:marRight w:val="0"/>
                                                      <w:marTop w:val="0"/>
                                                      <w:marBottom w:val="0"/>
                                                      <w:divBdr>
                                                        <w:top w:val="none" w:sz="0" w:space="0" w:color="auto"/>
                                                        <w:left w:val="none" w:sz="0" w:space="0" w:color="auto"/>
                                                        <w:bottom w:val="none" w:sz="0" w:space="0" w:color="auto"/>
                                                        <w:right w:val="none" w:sz="0" w:space="0" w:color="auto"/>
                                                      </w:divBdr>
                                                      <w:divsChild>
                                                        <w:div w:id="1642615627">
                                                          <w:marLeft w:val="0"/>
                                                          <w:marRight w:val="0"/>
                                                          <w:marTop w:val="0"/>
                                                          <w:marBottom w:val="0"/>
                                                          <w:divBdr>
                                                            <w:top w:val="none" w:sz="0" w:space="0" w:color="auto"/>
                                                            <w:left w:val="none" w:sz="0" w:space="0" w:color="auto"/>
                                                            <w:bottom w:val="none" w:sz="0" w:space="0" w:color="auto"/>
                                                            <w:right w:val="none" w:sz="0" w:space="0" w:color="auto"/>
                                                          </w:divBdr>
                                                          <w:divsChild>
                                                            <w:div w:id="1082943921">
                                                              <w:marLeft w:val="0"/>
                                                              <w:marRight w:val="0"/>
                                                              <w:marTop w:val="0"/>
                                                              <w:marBottom w:val="0"/>
                                                              <w:divBdr>
                                                                <w:top w:val="none" w:sz="0" w:space="0" w:color="auto"/>
                                                                <w:left w:val="none" w:sz="0" w:space="0" w:color="auto"/>
                                                                <w:bottom w:val="none" w:sz="0" w:space="0" w:color="auto"/>
                                                                <w:right w:val="none" w:sz="0" w:space="0" w:color="auto"/>
                                                              </w:divBdr>
                                                            </w:div>
                                                          </w:divsChild>
                                                        </w:div>
                                                        <w:div w:id="314653625">
                                                          <w:marLeft w:val="0"/>
                                                          <w:marRight w:val="0"/>
                                                          <w:marTop w:val="0"/>
                                                          <w:marBottom w:val="0"/>
                                                          <w:divBdr>
                                                            <w:top w:val="none" w:sz="0" w:space="0" w:color="auto"/>
                                                            <w:left w:val="none" w:sz="0" w:space="0" w:color="auto"/>
                                                            <w:bottom w:val="none" w:sz="0" w:space="0" w:color="auto"/>
                                                            <w:right w:val="none" w:sz="0" w:space="0" w:color="auto"/>
                                                          </w:divBdr>
                                                          <w:divsChild>
                                                            <w:div w:id="28419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787169">
                          <w:marLeft w:val="0"/>
                          <w:marRight w:val="0"/>
                          <w:marTop w:val="0"/>
                          <w:marBottom w:val="0"/>
                          <w:divBdr>
                            <w:top w:val="none" w:sz="0" w:space="0" w:color="auto"/>
                            <w:left w:val="none" w:sz="0" w:space="0" w:color="auto"/>
                            <w:bottom w:val="none" w:sz="0" w:space="0" w:color="auto"/>
                            <w:right w:val="none" w:sz="0" w:space="0" w:color="auto"/>
                          </w:divBdr>
                          <w:divsChild>
                            <w:div w:id="2019505105">
                              <w:marLeft w:val="0"/>
                              <w:marRight w:val="0"/>
                              <w:marTop w:val="0"/>
                              <w:marBottom w:val="0"/>
                              <w:divBdr>
                                <w:top w:val="none" w:sz="0" w:space="0" w:color="auto"/>
                                <w:left w:val="none" w:sz="0" w:space="0" w:color="auto"/>
                                <w:bottom w:val="none" w:sz="0" w:space="0" w:color="auto"/>
                                <w:right w:val="none" w:sz="0" w:space="0" w:color="auto"/>
                              </w:divBdr>
                              <w:divsChild>
                                <w:div w:id="452528719">
                                  <w:marLeft w:val="0"/>
                                  <w:marRight w:val="0"/>
                                  <w:marTop w:val="0"/>
                                  <w:marBottom w:val="0"/>
                                  <w:divBdr>
                                    <w:top w:val="none" w:sz="0" w:space="0" w:color="auto"/>
                                    <w:left w:val="none" w:sz="0" w:space="0" w:color="auto"/>
                                    <w:bottom w:val="none" w:sz="0" w:space="0" w:color="auto"/>
                                    <w:right w:val="none" w:sz="0" w:space="0" w:color="auto"/>
                                  </w:divBdr>
                                  <w:divsChild>
                                    <w:div w:id="810827197">
                                      <w:marLeft w:val="0"/>
                                      <w:marRight w:val="0"/>
                                      <w:marTop w:val="0"/>
                                      <w:marBottom w:val="0"/>
                                      <w:divBdr>
                                        <w:top w:val="none" w:sz="0" w:space="0" w:color="auto"/>
                                        <w:left w:val="none" w:sz="0" w:space="0" w:color="auto"/>
                                        <w:bottom w:val="none" w:sz="0" w:space="0" w:color="auto"/>
                                        <w:right w:val="none" w:sz="0" w:space="0" w:color="auto"/>
                                      </w:divBdr>
                                      <w:divsChild>
                                        <w:div w:id="1995524723">
                                          <w:marLeft w:val="0"/>
                                          <w:marRight w:val="0"/>
                                          <w:marTop w:val="0"/>
                                          <w:marBottom w:val="0"/>
                                          <w:divBdr>
                                            <w:top w:val="none" w:sz="0" w:space="0" w:color="auto"/>
                                            <w:left w:val="none" w:sz="0" w:space="0" w:color="auto"/>
                                            <w:bottom w:val="none" w:sz="0" w:space="0" w:color="auto"/>
                                            <w:right w:val="none" w:sz="0" w:space="0" w:color="auto"/>
                                          </w:divBdr>
                                          <w:divsChild>
                                            <w:div w:id="900673392">
                                              <w:marLeft w:val="0"/>
                                              <w:marRight w:val="0"/>
                                              <w:marTop w:val="0"/>
                                              <w:marBottom w:val="0"/>
                                              <w:divBdr>
                                                <w:top w:val="none" w:sz="0" w:space="0" w:color="auto"/>
                                                <w:left w:val="none" w:sz="0" w:space="0" w:color="auto"/>
                                                <w:bottom w:val="none" w:sz="0" w:space="0" w:color="auto"/>
                                                <w:right w:val="none" w:sz="0" w:space="0" w:color="auto"/>
                                              </w:divBdr>
                                              <w:divsChild>
                                                <w:div w:id="887568643">
                                                  <w:marLeft w:val="0"/>
                                                  <w:marRight w:val="0"/>
                                                  <w:marTop w:val="0"/>
                                                  <w:marBottom w:val="0"/>
                                                  <w:divBdr>
                                                    <w:top w:val="none" w:sz="0" w:space="0" w:color="auto"/>
                                                    <w:left w:val="none" w:sz="0" w:space="0" w:color="auto"/>
                                                    <w:bottom w:val="none" w:sz="0" w:space="0" w:color="auto"/>
                                                    <w:right w:val="none" w:sz="0" w:space="0" w:color="auto"/>
                                                  </w:divBdr>
                                                  <w:divsChild>
                                                    <w:div w:id="1772316110">
                                                      <w:marLeft w:val="0"/>
                                                      <w:marRight w:val="0"/>
                                                      <w:marTop w:val="0"/>
                                                      <w:marBottom w:val="0"/>
                                                      <w:divBdr>
                                                        <w:top w:val="none" w:sz="0" w:space="0" w:color="auto"/>
                                                        <w:left w:val="none" w:sz="0" w:space="0" w:color="auto"/>
                                                        <w:bottom w:val="none" w:sz="0" w:space="0" w:color="auto"/>
                                                        <w:right w:val="none" w:sz="0" w:space="0" w:color="auto"/>
                                                      </w:divBdr>
                                                      <w:divsChild>
                                                        <w:div w:id="5978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779464">
                          <w:marLeft w:val="0"/>
                          <w:marRight w:val="0"/>
                          <w:marTop w:val="0"/>
                          <w:marBottom w:val="0"/>
                          <w:divBdr>
                            <w:top w:val="none" w:sz="0" w:space="0" w:color="auto"/>
                            <w:left w:val="none" w:sz="0" w:space="0" w:color="auto"/>
                            <w:bottom w:val="none" w:sz="0" w:space="0" w:color="auto"/>
                            <w:right w:val="none" w:sz="0" w:space="0" w:color="auto"/>
                          </w:divBdr>
                          <w:divsChild>
                            <w:div w:id="306983510">
                              <w:marLeft w:val="0"/>
                              <w:marRight w:val="0"/>
                              <w:marTop w:val="0"/>
                              <w:marBottom w:val="0"/>
                              <w:divBdr>
                                <w:top w:val="none" w:sz="0" w:space="0" w:color="auto"/>
                                <w:left w:val="none" w:sz="0" w:space="0" w:color="auto"/>
                                <w:bottom w:val="none" w:sz="0" w:space="0" w:color="auto"/>
                                <w:right w:val="none" w:sz="0" w:space="0" w:color="auto"/>
                              </w:divBdr>
                              <w:divsChild>
                                <w:div w:id="914975068">
                                  <w:marLeft w:val="0"/>
                                  <w:marRight w:val="0"/>
                                  <w:marTop w:val="0"/>
                                  <w:marBottom w:val="0"/>
                                  <w:divBdr>
                                    <w:top w:val="none" w:sz="0" w:space="0" w:color="auto"/>
                                    <w:left w:val="none" w:sz="0" w:space="0" w:color="auto"/>
                                    <w:bottom w:val="none" w:sz="0" w:space="0" w:color="auto"/>
                                    <w:right w:val="none" w:sz="0" w:space="0" w:color="auto"/>
                                  </w:divBdr>
                                  <w:divsChild>
                                    <w:div w:id="341933760">
                                      <w:marLeft w:val="0"/>
                                      <w:marRight w:val="0"/>
                                      <w:marTop w:val="0"/>
                                      <w:marBottom w:val="0"/>
                                      <w:divBdr>
                                        <w:top w:val="none" w:sz="0" w:space="0" w:color="auto"/>
                                        <w:left w:val="none" w:sz="0" w:space="0" w:color="auto"/>
                                        <w:bottom w:val="none" w:sz="0" w:space="0" w:color="auto"/>
                                        <w:right w:val="none" w:sz="0" w:space="0" w:color="auto"/>
                                      </w:divBdr>
                                      <w:divsChild>
                                        <w:div w:id="88160257">
                                          <w:marLeft w:val="0"/>
                                          <w:marRight w:val="0"/>
                                          <w:marTop w:val="0"/>
                                          <w:marBottom w:val="0"/>
                                          <w:divBdr>
                                            <w:top w:val="none" w:sz="0" w:space="0" w:color="auto"/>
                                            <w:left w:val="none" w:sz="0" w:space="0" w:color="auto"/>
                                            <w:bottom w:val="none" w:sz="0" w:space="0" w:color="auto"/>
                                            <w:right w:val="none" w:sz="0" w:space="0" w:color="auto"/>
                                          </w:divBdr>
                                          <w:divsChild>
                                            <w:div w:id="1623728117">
                                              <w:marLeft w:val="0"/>
                                              <w:marRight w:val="0"/>
                                              <w:marTop w:val="0"/>
                                              <w:marBottom w:val="0"/>
                                              <w:divBdr>
                                                <w:top w:val="none" w:sz="0" w:space="0" w:color="auto"/>
                                                <w:left w:val="none" w:sz="0" w:space="0" w:color="auto"/>
                                                <w:bottom w:val="none" w:sz="0" w:space="0" w:color="auto"/>
                                                <w:right w:val="none" w:sz="0" w:space="0" w:color="auto"/>
                                              </w:divBdr>
                                              <w:divsChild>
                                                <w:div w:id="1940064736">
                                                  <w:marLeft w:val="0"/>
                                                  <w:marRight w:val="0"/>
                                                  <w:marTop w:val="0"/>
                                                  <w:marBottom w:val="0"/>
                                                  <w:divBdr>
                                                    <w:top w:val="none" w:sz="0" w:space="0" w:color="auto"/>
                                                    <w:left w:val="none" w:sz="0" w:space="0" w:color="auto"/>
                                                    <w:bottom w:val="none" w:sz="0" w:space="0" w:color="auto"/>
                                                    <w:right w:val="none" w:sz="0" w:space="0" w:color="auto"/>
                                                  </w:divBdr>
                                                  <w:divsChild>
                                                    <w:div w:id="883367718">
                                                      <w:marLeft w:val="0"/>
                                                      <w:marRight w:val="0"/>
                                                      <w:marTop w:val="0"/>
                                                      <w:marBottom w:val="0"/>
                                                      <w:divBdr>
                                                        <w:top w:val="none" w:sz="0" w:space="0" w:color="auto"/>
                                                        <w:left w:val="none" w:sz="0" w:space="0" w:color="auto"/>
                                                        <w:bottom w:val="none" w:sz="0" w:space="0" w:color="auto"/>
                                                        <w:right w:val="none" w:sz="0" w:space="0" w:color="auto"/>
                                                      </w:divBdr>
                                                      <w:divsChild>
                                                        <w:div w:id="150196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19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95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34510">
                          <w:marLeft w:val="0"/>
                          <w:marRight w:val="0"/>
                          <w:marTop w:val="0"/>
                          <w:marBottom w:val="0"/>
                          <w:divBdr>
                            <w:top w:val="none" w:sz="0" w:space="0" w:color="auto"/>
                            <w:left w:val="none" w:sz="0" w:space="0" w:color="auto"/>
                            <w:bottom w:val="none" w:sz="0" w:space="0" w:color="auto"/>
                            <w:right w:val="none" w:sz="0" w:space="0" w:color="auto"/>
                          </w:divBdr>
                          <w:divsChild>
                            <w:div w:id="1405950341">
                              <w:marLeft w:val="0"/>
                              <w:marRight w:val="0"/>
                              <w:marTop w:val="0"/>
                              <w:marBottom w:val="0"/>
                              <w:divBdr>
                                <w:top w:val="none" w:sz="0" w:space="0" w:color="auto"/>
                                <w:left w:val="none" w:sz="0" w:space="0" w:color="auto"/>
                                <w:bottom w:val="none" w:sz="0" w:space="0" w:color="auto"/>
                                <w:right w:val="none" w:sz="0" w:space="0" w:color="auto"/>
                              </w:divBdr>
                              <w:divsChild>
                                <w:div w:id="1502500495">
                                  <w:marLeft w:val="0"/>
                                  <w:marRight w:val="0"/>
                                  <w:marTop w:val="0"/>
                                  <w:marBottom w:val="0"/>
                                  <w:divBdr>
                                    <w:top w:val="none" w:sz="0" w:space="0" w:color="auto"/>
                                    <w:left w:val="none" w:sz="0" w:space="0" w:color="auto"/>
                                    <w:bottom w:val="none" w:sz="0" w:space="0" w:color="auto"/>
                                    <w:right w:val="none" w:sz="0" w:space="0" w:color="auto"/>
                                  </w:divBdr>
                                  <w:divsChild>
                                    <w:div w:id="1013144294">
                                      <w:marLeft w:val="0"/>
                                      <w:marRight w:val="0"/>
                                      <w:marTop w:val="0"/>
                                      <w:marBottom w:val="0"/>
                                      <w:divBdr>
                                        <w:top w:val="none" w:sz="0" w:space="0" w:color="auto"/>
                                        <w:left w:val="none" w:sz="0" w:space="0" w:color="auto"/>
                                        <w:bottom w:val="none" w:sz="0" w:space="0" w:color="auto"/>
                                        <w:right w:val="none" w:sz="0" w:space="0" w:color="auto"/>
                                      </w:divBdr>
                                      <w:divsChild>
                                        <w:div w:id="1052079787">
                                          <w:marLeft w:val="0"/>
                                          <w:marRight w:val="0"/>
                                          <w:marTop w:val="0"/>
                                          <w:marBottom w:val="0"/>
                                          <w:divBdr>
                                            <w:top w:val="none" w:sz="0" w:space="0" w:color="auto"/>
                                            <w:left w:val="none" w:sz="0" w:space="0" w:color="auto"/>
                                            <w:bottom w:val="none" w:sz="0" w:space="0" w:color="auto"/>
                                            <w:right w:val="none" w:sz="0" w:space="0" w:color="auto"/>
                                          </w:divBdr>
                                          <w:divsChild>
                                            <w:div w:id="1286082593">
                                              <w:marLeft w:val="0"/>
                                              <w:marRight w:val="0"/>
                                              <w:marTop w:val="0"/>
                                              <w:marBottom w:val="0"/>
                                              <w:divBdr>
                                                <w:top w:val="none" w:sz="0" w:space="0" w:color="auto"/>
                                                <w:left w:val="none" w:sz="0" w:space="0" w:color="auto"/>
                                                <w:bottom w:val="none" w:sz="0" w:space="0" w:color="auto"/>
                                                <w:right w:val="none" w:sz="0" w:space="0" w:color="auto"/>
                                              </w:divBdr>
                                              <w:divsChild>
                                                <w:div w:id="646469954">
                                                  <w:marLeft w:val="0"/>
                                                  <w:marRight w:val="0"/>
                                                  <w:marTop w:val="0"/>
                                                  <w:marBottom w:val="0"/>
                                                  <w:divBdr>
                                                    <w:top w:val="none" w:sz="0" w:space="0" w:color="auto"/>
                                                    <w:left w:val="none" w:sz="0" w:space="0" w:color="auto"/>
                                                    <w:bottom w:val="none" w:sz="0" w:space="0" w:color="auto"/>
                                                    <w:right w:val="none" w:sz="0" w:space="0" w:color="auto"/>
                                                  </w:divBdr>
                                                  <w:divsChild>
                                                    <w:div w:id="1372920171">
                                                      <w:marLeft w:val="0"/>
                                                      <w:marRight w:val="0"/>
                                                      <w:marTop w:val="0"/>
                                                      <w:marBottom w:val="0"/>
                                                      <w:divBdr>
                                                        <w:top w:val="none" w:sz="0" w:space="0" w:color="auto"/>
                                                        <w:left w:val="none" w:sz="0" w:space="0" w:color="auto"/>
                                                        <w:bottom w:val="none" w:sz="0" w:space="0" w:color="auto"/>
                                                        <w:right w:val="none" w:sz="0" w:space="0" w:color="auto"/>
                                                      </w:divBdr>
                                                      <w:divsChild>
                                                        <w:div w:id="6085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637808">
                          <w:marLeft w:val="0"/>
                          <w:marRight w:val="0"/>
                          <w:marTop w:val="0"/>
                          <w:marBottom w:val="0"/>
                          <w:divBdr>
                            <w:top w:val="none" w:sz="0" w:space="0" w:color="auto"/>
                            <w:left w:val="none" w:sz="0" w:space="0" w:color="auto"/>
                            <w:bottom w:val="none" w:sz="0" w:space="0" w:color="auto"/>
                            <w:right w:val="none" w:sz="0" w:space="0" w:color="auto"/>
                          </w:divBdr>
                          <w:divsChild>
                            <w:div w:id="1328552351">
                              <w:marLeft w:val="0"/>
                              <w:marRight w:val="0"/>
                              <w:marTop w:val="0"/>
                              <w:marBottom w:val="0"/>
                              <w:divBdr>
                                <w:top w:val="none" w:sz="0" w:space="0" w:color="auto"/>
                                <w:left w:val="none" w:sz="0" w:space="0" w:color="auto"/>
                                <w:bottom w:val="none" w:sz="0" w:space="0" w:color="auto"/>
                                <w:right w:val="none" w:sz="0" w:space="0" w:color="auto"/>
                              </w:divBdr>
                              <w:divsChild>
                                <w:div w:id="822619852">
                                  <w:marLeft w:val="0"/>
                                  <w:marRight w:val="0"/>
                                  <w:marTop w:val="0"/>
                                  <w:marBottom w:val="0"/>
                                  <w:divBdr>
                                    <w:top w:val="none" w:sz="0" w:space="0" w:color="auto"/>
                                    <w:left w:val="none" w:sz="0" w:space="0" w:color="auto"/>
                                    <w:bottom w:val="none" w:sz="0" w:space="0" w:color="auto"/>
                                    <w:right w:val="none" w:sz="0" w:space="0" w:color="auto"/>
                                  </w:divBdr>
                                  <w:divsChild>
                                    <w:div w:id="188106805">
                                      <w:marLeft w:val="0"/>
                                      <w:marRight w:val="0"/>
                                      <w:marTop w:val="0"/>
                                      <w:marBottom w:val="0"/>
                                      <w:divBdr>
                                        <w:top w:val="none" w:sz="0" w:space="0" w:color="auto"/>
                                        <w:left w:val="none" w:sz="0" w:space="0" w:color="auto"/>
                                        <w:bottom w:val="none" w:sz="0" w:space="0" w:color="auto"/>
                                        <w:right w:val="none" w:sz="0" w:space="0" w:color="auto"/>
                                      </w:divBdr>
                                      <w:divsChild>
                                        <w:div w:id="777143678">
                                          <w:marLeft w:val="0"/>
                                          <w:marRight w:val="0"/>
                                          <w:marTop w:val="0"/>
                                          <w:marBottom w:val="0"/>
                                          <w:divBdr>
                                            <w:top w:val="none" w:sz="0" w:space="0" w:color="auto"/>
                                            <w:left w:val="none" w:sz="0" w:space="0" w:color="auto"/>
                                            <w:bottom w:val="none" w:sz="0" w:space="0" w:color="auto"/>
                                            <w:right w:val="none" w:sz="0" w:space="0" w:color="auto"/>
                                          </w:divBdr>
                                          <w:divsChild>
                                            <w:div w:id="65344104">
                                              <w:marLeft w:val="0"/>
                                              <w:marRight w:val="0"/>
                                              <w:marTop w:val="0"/>
                                              <w:marBottom w:val="0"/>
                                              <w:divBdr>
                                                <w:top w:val="none" w:sz="0" w:space="0" w:color="auto"/>
                                                <w:left w:val="none" w:sz="0" w:space="0" w:color="auto"/>
                                                <w:bottom w:val="none" w:sz="0" w:space="0" w:color="auto"/>
                                                <w:right w:val="none" w:sz="0" w:space="0" w:color="auto"/>
                                              </w:divBdr>
                                              <w:divsChild>
                                                <w:div w:id="941374518">
                                                  <w:marLeft w:val="0"/>
                                                  <w:marRight w:val="0"/>
                                                  <w:marTop w:val="0"/>
                                                  <w:marBottom w:val="0"/>
                                                  <w:divBdr>
                                                    <w:top w:val="none" w:sz="0" w:space="0" w:color="auto"/>
                                                    <w:left w:val="none" w:sz="0" w:space="0" w:color="auto"/>
                                                    <w:bottom w:val="none" w:sz="0" w:space="0" w:color="auto"/>
                                                    <w:right w:val="none" w:sz="0" w:space="0" w:color="auto"/>
                                                  </w:divBdr>
                                                  <w:divsChild>
                                                    <w:div w:id="516702447">
                                                      <w:marLeft w:val="0"/>
                                                      <w:marRight w:val="0"/>
                                                      <w:marTop w:val="0"/>
                                                      <w:marBottom w:val="0"/>
                                                      <w:divBdr>
                                                        <w:top w:val="none" w:sz="0" w:space="0" w:color="auto"/>
                                                        <w:left w:val="none" w:sz="0" w:space="0" w:color="auto"/>
                                                        <w:bottom w:val="none" w:sz="0" w:space="0" w:color="auto"/>
                                                        <w:right w:val="none" w:sz="0" w:space="0" w:color="auto"/>
                                                      </w:divBdr>
                                                      <w:divsChild>
                                                        <w:div w:id="483738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57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476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352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11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49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373382">
                          <w:marLeft w:val="0"/>
                          <w:marRight w:val="0"/>
                          <w:marTop w:val="0"/>
                          <w:marBottom w:val="0"/>
                          <w:divBdr>
                            <w:top w:val="none" w:sz="0" w:space="0" w:color="auto"/>
                            <w:left w:val="none" w:sz="0" w:space="0" w:color="auto"/>
                            <w:bottom w:val="none" w:sz="0" w:space="0" w:color="auto"/>
                            <w:right w:val="none" w:sz="0" w:space="0" w:color="auto"/>
                          </w:divBdr>
                          <w:divsChild>
                            <w:div w:id="1064598205">
                              <w:marLeft w:val="0"/>
                              <w:marRight w:val="0"/>
                              <w:marTop w:val="0"/>
                              <w:marBottom w:val="0"/>
                              <w:divBdr>
                                <w:top w:val="none" w:sz="0" w:space="0" w:color="auto"/>
                                <w:left w:val="none" w:sz="0" w:space="0" w:color="auto"/>
                                <w:bottom w:val="none" w:sz="0" w:space="0" w:color="auto"/>
                                <w:right w:val="none" w:sz="0" w:space="0" w:color="auto"/>
                              </w:divBdr>
                              <w:divsChild>
                                <w:div w:id="554582866">
                                  <w:marLeft w:val="0"/>
                                  <w:marRight w:val="0"/>
                                  <w:marTop w:val="0"/>
                                  <w:marBottom w:val="0"/>
                                  <w:divBdr>
                                    <w:top w:val="none" w:sz="0" w:space="0" w:color="auto"/>
                                    <w:left w:val="none" w:sz="0" w:space="0" w:color="auto"/>
                                    <w:bottom w:val="none" w:sz="0" w:space="0" w:color="auto"/>
                                    <w:right w:val="none" w:sz="0" w:space="0" w:color="auto"/>
                                  </w:divBdr>
                                  <w:divsChild>
                                    <w:div w:id="534998194">
                                      <w:marLeft w:val="0"/>
                                      <w:marRight w:val="0"/>
                                      <w:marTop w:val="0"/>
                                      <w:marBottom w:val="0"/>
                                      <w:divBdr>
                                        <w:top w:val="none" w:sz="0" w:space="0" w:color="auto"/>
                                        <w:left w:val="none" w:sz="0" w:space="0" w:color="auto"/>
                                        <w:bottom w:val="none" w:sz="0" w:space="0" w:color="auto"/>
                                        <w:right w:val="none" w:sz="0" w:space="0" w:color="auto"/>
                                      </w:divBdr>
                                      <w:divsChild>
                                        <w:div w:id="1846943804">
                                          <w:marLeft w:val="0"/>
                                          <w:marRight w:val="0"/>
                                          <w:marTop w:val="0"/>
                                          <w:marBottom w:val="0"/>
                                          <w:divBdr>
                                            <w:top w:val="none" w:sz="0" w:space="0" w:color="auto"/>
                                            <w:left w:val="none" w:sz="0" w:space="0" w:color="auto"/>
                                            <w:bottom w:val="none" w:sz="0" w:space="0" w:color="auto"/>
                                            <w:right w:val="none" w:sz="0" w:space="0" w:color="auto"/>
                                          </w:divBdr>
                                          <w:divsChild>
                                            <w:div w:id="1395005114">
                                              <w:marLeft w:val="0"/>
                                              <w:marRight w:val="0"/>
                                              <w:marTop w:val="0"/>
                                              <w:marBottom w:val="0"/>
                                              <w:divBdr>
                                                <w:top w:val="none" w:sz="0" w:space="0" w:color="auto"/>
                                                <w:left w:val="none" w:sz="0" w:space="0" w:color="auto"/>
                                                <w:bottom w:val="none" w:sz="0" w:space="0" w:color="auto"/>
                                                <w:right w:val="none" w:sz="0" w:space="0" w:color="auto"/>
                                              </w:divBdr>
                                              <w:divsChild>
                                                <w:div w:id="2001349560">
                                                  <w:marLeft w:val="0"/>
                                                  <w:marRight w:val="0"/>
                                                  <w:marTop w:val="0"/>
                                                  <w:marBottom w:val="0"/>
                                                  <w:divBdr>
                                                    <w:top w:val="none" w:sz="0" w:space="0" w:color="auto"/>
                                                    <w:left w:val="none" w:sz="0" w:space="0" w:color="auto"/>
                                                    <w:bottom w:val="none" w:sz="0" w:space="0" w:color="auto"/>
                                                    <w:right w:val="none" w:sz="0" w:space="0" w:color="auto"/>
                                                  </w:divBdr>
                                                  <w:divsChild>
                                                    <w:div w:id="770273121">
                                                      <w:marLeft w:val="0"/>
                                                      <w:marRight w:val="0"/>
                                                      <w:marTop w:val="0"/>
                                                      <w:marBottom w:val="0"/>
                                                      <w:divBdr>
                                                        <w:top w:val="none" w:sz="0" w:space="0" w:color="auto"/>
                                                        <w:left w:val="none" w:sz="0" w:space="0" w:color="auto"/>
                                                        <w:bottom w:val="none" w:sz="0" w:space="0" w:color="auto"/>
                                                        <w:right w:val="none" w:sz="0" w:space="0" w:color="auto"/>
                                                      </w:divBdr>
                                                      <w:divsChild>
                                                        <w:div w:id="16993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268762">
                          <w:marLeft w:val="0"/>
                          <w:marRight w:val="0"/>
                          <w:marTop w:val="0"/>
                          <w:marBottom w:val="0"/>
                          <w:divBdr>
                            <w:top w:val="none" w:sz="0" w:space="0" w:color="auto"/>
                            <w:left w:val="none" w:sz="0" w:space="0" w:color="auto"/>
                            <w:bottom w:val="none" w:sz="0" w:space="0" w:color="auto"/>
                            <w:right w:val="none" w:sz="0" w:space="0" w:color="auto"/>
                          </w:divBdr>
                          <w:divsChild>
                            <w:div w:id="2015961334">
                              <w:marLeft w:val="0"/>
                              <w:marRight w:val="0"/>
                              <w:marTop w:val="0"/>
                              <w:marBottom w:val="0"/>
                              <w:divBdr>
                                <w:top w:val="none" w:sz="0" w:space="0" w:color="auto"/>
                                <w:left w:val="none" w:sz="0" w:space="0" w:color="auto"/>
                                <w:bottom w:val="none" w:sz="0" w:space="0" w:color="auto"/>
                                <w:right w:val="none" w:sz="0" w:space="0" w:color="auto"/>
                              </w:divBdr>
                              <w:divsChild>
                                <w:div w:id="1828210686">
                                  <w:marLeft w:val="0"/>
                                  <w:marRight w:val="0"/>
                                  <w:marTop w:val="0"/>
                                  <w:marBottom w:val="0"/>
                                  <w:divBdr>
                                    <w:top w:val="none" w:sz="0" w:space="0" w:color="auto"/>
                                    <w:left w:val="none" w:sz="0" w:space="0" w:color="auto"/>
                                    <w:bottom w:val="none" w:sz="0" w:space="0" w:color="auto"/>
                                    <w:right w:val="none" w:sz="0" w:space="0" w:color="auto"/>
                                  </w:divBdr>
                                  <w:divsChild>
                                    <w:div w:id="296496024">
                                      <w:marLeft w:val="0"/>
                                      <w:marRight w:val="0"/>
                                      <w:marTop w:val="0"/>
                                      <w:marBottom w:val="0"/>
                                      <w:divBdr>
                                        <w:top w:val="none" w:sz="0" w:space="0" w:color="auto"/>
                                        <w:left w:val="none" w:sz="0" w:space="0" w:color="auto"/>
                                        <w:bottom w:val="none" w:sz="0" w:space="0" w:color="auto"/>
                                        <w:right w:val="none" w:sz="0" w:space="0" w:color="auto"/>
                                      </w:divBdr>
                                      <w:divsChild>
                                        <w:div w:id="1607928753">
                                          <w:marLeft w:val="0"/>
                                          <w:marRight w:val="0"/>
                                          <w:marTop w:val="0"/>
                                          <w:marBottom w:val="0"/>
                                          <w:divBdr>
                                            <w:top w:val="none" w:sz="0" w:space="0" w:color="auto"/>
                                            <w:left w:val="none" w:sz="0" w:space="0" w:color="auto"/>
                                            <w:bottom w:val="none" w:sz="0" w:space="0" w:color="auto"/>
                                            <w:right w:val="none" w:sz="0" w:space="0" w:color="auto"/>
                                          </w:divBdr>
                                          <w:divsChild>
                                            <w:div w:id="1209799327">
                                              <w:marLeft w:val="0"/>
                                              <w:marRight w:val="0"/>
                                              <w:marTop w:val="0"/>
                                              <w:marBottom w:val="0"/>
                                              <w:divBdr>
                                                <w:top w:val="none" w:sz="0" w:space="0" w:color="auto"/>
                                                <w:left w:val="none" w:sz="0" w:space="0" w:color="auto"/>
                                                <w:bottom w:val="none" w:sz="0" w:space="0" w:color="auto"/>
                                                <w:right w:val="none" w:sz="0" w:space="0" w:color="auto"/>
                                              </w:divBdr>
                                              <w:divsChild>
                                                <w:div w:id="799766695">
                                                  <w:marLeft w:val="0"/>
                                                  <w:marRight w:val="0"/>
                                                  <w:marTop w:val="0"/>
                                                  <w:marBottom w:val="0"/>
                                                  <w:divBdr>
                                                    <w:top w:val="none" w:sz="0" w:space="0" w:color="auto"/>
                                                    <w:left w:val="none" w:sz="0" w:space="0" w:color="auto"/>
                                                    <w:bottom w:val="none" w:sz="0" w:space="0" w:color="auto"/>
                                                    <w:right w:val="none" w:sz="0" w:space="0" w:color="auto"/>
                                                  </w:divBdr>
                                                  <w:divsChild>
                                                    <w:div w:id="600573099">
                                                      <w:marLeft w:val="0"/>
                                                      <w:marRight w:val="0"/>
                                                      <w:marTop w:val="0"/>
                                                      <w:marBottom w:val="0"/>
                                                      <w:divBdr>
                                                        <w:top w:val="none" w:sz="0" w:space="0" w:color="auto"/>
                                                        <w:left w:val="none" w:sz="0" w:space="0" w:color="auto"/>
                                                        <w:bottom w:val="none" w:sz="0" w:space="0" w:color="auto"/>
                                                        <w:right w:val="none" w:sz="0" w:space="0" w:color="auto"/>
                                                      </w:divBdr>
                                                      <w:divsChild>
                                                        <w:div w:id="104228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06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72677595">
                                                          <w:marLeft w:val="0"/>
                                                          <w:marRight w:val="0"/>
                                                          <w:marTop w:val="0"/>
                                                          <w:marBottom w:val="0"/>
                                                          <w:divBdr>
                                                            <w:top w:val="none" w:sz="0" w:space="0" w:color="auto"/>
                                                            <w:left w:val="none" w:sz="0" w:space="0" w:color="auto"/>
                                                            <w:bottom w:val="none" w:sz="0" w:space="0" w:color="auto"/>
                                                            <w:right w:val="none" w:sz="0" w:space="0" w:color="auto"/>
                                                          </w:divBdr>
                                                          <w:divsChild>
                                                            <w:div w:id="851992513">
                                                              <w:marLeft w:val="0"/>
                                                              <w:marRight w:val="0"/>
                                                              <w:marTop w:val="0"/>
                                                              <w:marBottom w:val="0"/>
                                                              <w:divBdr>
                                                                <w:top w:val="none" w:sz="0" w:space="0" w:color="auto"/>
                                                                <w:left w:val="none" w:sz="0" w:space="0" w:color="auto"/>
                                                                <w:bottom w:val="none" w:sz="0" w:space="0" w:color="auto"/>
                                                                <w:right w:val="none" w:sz="0" w:space="0" w:color="auto"/>
                                                              </w:divBdr>
                                                            </w:div>
                                                          </w:divsChild>
                                                        </w:div>
                                                        <w:div w:id="1999385182">
                                                          <w:marLeft w:val="0"/>
                                                          <w:marRight w:val="0"/>
                                                          <w:marTop w:val="0"/>
                                                          <w:marBottom w:val="0"/>
                                                          <w:divBdr>
                                                            <w:top w:val="none" w:sz="0" w:space="0" w:color="auto"/>
                                                            <w:left w:val="none" w:sz="0" w:space="0" w:color="auto"/>
                                                            <w:bottom w:val="none" w:sz="0" w:space="0" w:color="auto"/>
                                                            <w:right w:val="none" w:sz="0" w:space="0" w:color="auto"/>
                                                          </w:divBdr>
                                                          <w:divsChild>
                                                            <w:div w:id="10279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744559">
                          <w:marLeft w:val="0"/>
                          <w:marRight w:val="0"/>
                          <w:marTop w:val="0"/>
                          <w:marBottom w:val="0"/>
                          <w:divBdr>
                            <w:top w:val="none" w:sz="0" w:space="0" w:color="auto"/>
                            <w:left w:val="none" w:sz="0" w:space="0" w:color="auto"/>
                            <w:bottom w:val="none" w:sz="0" w:space="0" w:color="auto"/>
                            <w:right w:val="none" w:sz="0" w:space="0" w:color="auto"/>
                          </w:divBdr>
                          <w:divsChild>
                            <w:div w:id="790824894">
                              <w:marLeft w:val="0"/>
                              <w:marRight w:val="0"/>
                              <w:marTop w:val="0"/>
                              <w:marBottom w:val="0"/>
                              <w:divBdr>
                                <w:top w:val="none" w:sz="0" w:space="0" w:color="auto"/>
                                <w:left w:val="none" w:sz="0" w:space="0" w:color="auto"/>
                                <w:bottom w:val="none" w:sz="0" w:space="0" w:color="auto"/>
                                <w:right w:val="none" w:sz="0" w:space="0" w:color="auto"/>
                              </w:divBdr>
                              <w:divsChild>
                                <w:div w:id="777873516">
                                  <w:marLeft w:val="0"/>
                                  <w:marRight w:val="0"/>
                                  <w:marTop w:val="0"/>
                                  <w:marBottom w:val="0"/>
                                  <w:divBdr>
                                    <w:top w:val="none" w:sz="0" w:space="0" w:color="auto"/>
                                    <w:left w:val="none" w:sz="0" w:space="0" w:color="auto"/>
                                    <w:bottom w:val="none" w:sz="0" w:space="0" w:color="auto"/>
                                    <w:right w:val="none" w:sz="0" w:space="0" w:color="auto"/>
                                  </w:divBdr>
                                  <w:divsChild>
                                    <w:div w:id="298460127">
                                      <w:marLeft w:val="0"/>
                                      <w:marRight w:val="0"/>
                                      <w:marTop w:val="0"/>
                                      <w:marBottom w:val="0"/>
                                      <w:divBdr>
                                        <w:top w:val="none" w:sz="0" w:space="0" w:color="auto"/>
                                        <w:left w:val="none" w:sz="0" w:space="0" w:color="auto"/>
                                        <w:bottom w:val="none" w:sz="0" w:space="0" w:color="auto"/>
                                        <w:right w:val="none" w:sz="0" w:space="0" w:color="auto"/>
                                      </w:divBdr>
                                      <w:divsChild>
                                        <w:div w:id="1711950320">
                                          <w:marLeft w:val="0"/>
                                          <w:marRight w:val="0"/>
                                          <w:marTop w:val="0"/>
                                          <w:marBottom w:val="0"/>
                                          <w:divBdr>
                                            <w:top w:val="none" w:sz="0" w:space="0" w:color="auto"/>
                                            <w:left w:val="none" w:sz="0" w:space="0" w:color="auto"/>
                                            <w:bottom w:val="none" w:sz="0" w:space="0" w:color="auto"/>
                                            <w:right w:val="none" w:sz="0" w:space="0" w:color="auto"/>
                                          </w:divBdr>
                                          <w:divsChild>
                                            <w:div w:id="1609963864">
                                              <w:marLeft w:val="0"/>
                                              <w:marRight w:val="0"/>
                                              <w:marTop w:val="0"/>
                                              <w:marBottom w:val="0"/>
                                              <w:divBdr>
                                                <w:top w:val="none" w:sz="0" w:space="0" w:color="auto"/>
                                                <w:left w:val="none" w:sz="0" w:space="0" w:color="auto"/>
                                                <w:bottom w:val="none" w:sz="0" w:space="0" w:color="auto"/>
                                                <w:right w:val="none" w:sz="0" w:space="0" w:color="auto"/>
                                              </w:divBdr>
                                              <w:divsChild>
                                                <w:div w:id="1791318555">
                                                  <w:marLeft w:val="0"/>
                                                  <w:marRight w:val="0"/>
                                                  <w:marTop w:val="0"/>
                                                  <w:marBottom w:val="0"/>
                                                  <w:divBdr>
                                                    <w:top w:val="none" w:sz="0" w:space="0" w:color="auto"/>
                                                    <w:left w:val="none" w:sz="0" w:space="0" w:color="auto"/>
                                                    <w:bottom w:val="none" w:sz="0" w:space="0" w:color="auto"/>
                                                    <w:right w:val="none" w:sz="0" w:space="0" w:color="auto"/>
                                                  </w:divBdr>
                                                  <w:divsChild>
                                                    <w:div w:id="1276600183">
                                                      <w:marLeft w:val="0"/>
                                                      <w:marRight w:val="0"/>
                                                      <w:marTop w:val="0"/>
                                                      <w:marBottom w:val="0"/>
                                                      <w:divBdr>
                                                        <w:top w:val="none" w:sz="0" w:space="0" w:color="auto"/>
                                                        <w:left w:val="none" w:sz="0" w:space="0" w:color="auto"/>
                                                        <w:bottom w:val="none" w:sz="0" w:space="0" w:color="auto"/>
                                                        <w:right w:val="none" w:sz="0" w:space="0" w:color="auto"/>
                                                      </w:divBdr>
                                                      <w:divsChild>
                                                        <w:div w:id="18602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377732">
                          <w:marLeft w:val="0"/>
                          <w:marRight w:val="0"/>
                          <w:marTop w:val="0"/>
                          <w:marBottom w:val="0"/>
                          <w:divBdr>
                            <w:top w:val="none" w:sz="0" w:space="0" w:color="auto"/>
                            <w:left w:val="none" w:sz="0" w:space="0" w:color="auto"/>
                            <w:bottom w:val="none" w:sz="0" w:space="0" w:color="auto"/>
                            <w:right w:val="none" w:sz="0" w:space="0" w:color="auto"/>
                          </w:divBdr>
                          <w:divsChild>
                            <w:div w:id="1935360506">
                              <w:marLeft w:val="0"/>
                              <w:marRight w:val="0"/>
                              <w:marTop w:val="0"/>
                              <w:marBottom w:val="0"/>
                              <w:divBdr>
                                <w:top w:val="none" w:sz="0" w:space="0" w:color="auto"/>
                                <w:left w:val="none" w:sz="0" w:space="0" w:color="auto"/>
                                <w:bottom w:val="none" w:sz="0" w:space="0" w:color="auto"/>
                                <w:right w:val="none" w:sz="0" w:space="0" w:color="auto"/>
                              </w:divBdr>
                              <w:divsChild>
                                <w:div w:id="1382710314">
                                  <w:marLeft w:val="0"/>
                                  <w:marRight w:val="0"/>
                                  <w:marTop w:val="0"/>
                                  <w:marBottom w:val="0"/>
                                  <w:divBdr>
                                    <w:top w:val="none" w:sz="0" w:space="0" w:color="auto"/>
                                    <w:left w:val="none" w:sz="0" w:space="0" w:color="auto"/>
                                    <w:bottom w:val="none" w:sz="0" w:space="0" w:color="auto"/>
                                    <w:right w:val="none" w:sz="0" w:space="0" w:color="auto"/>
                                  </w:divBdr>
                                  <w:divsChild>
                                    <w:div w:id="1282617136">
                                      <w:marLeft w:val="0"/>
                                      <w:marRight w:val="0"/>
                                      <w:marTop w:val="0"/>
                                      <w:marBottom w:val="0"/>
                                      <w:divBdr>
                                        <w:top w:val="none" w:sz="0" w:space="0" w:color="auto"/>
                                        <w:left w:val="none" w:sz="0" w:space="0" w:color="auto"/>
                                        <w:bottom w:val="none" w:sz="0" w:space="0" w:color="auto"/>
                                        <w:right w:val="none" w:sz="0" w:space="0" w:color="auto"/>
                                      </w:divBdr>
                                      <w:divsChild>
                                        <w:div w:id="278344589">
                                          <w:marLeft w:val="0"/>
                                          <w:marRight w:val="0"/>
                                          <w:marTop w:val="0"/>
                                          <w:marBottom w:val="0"/>
                                          <w:divBdr>
                                            <w:top w:val="none" w:sz="0" w:space="0" w:color="auto"/>
                                            <w:left w:val="none" w:sz="0" w:space="0" w:color="auto"/>
                                            <w:bottom w:val="none" w:sz="0" w:space="0" w:color="auto"/>
                                            <w:right w:val="none" w:sz="0" w:space="0" w:color="auto"/>
                                          </w:divBdr>
                                          <w:divsChild>
                                            <w:div w:id="1729260655">
                                              <w:marLeft w:val="0"/>
                                              <w:marRight w:val="0"/>
                                              <w:marTop w:val="0"/>
                                              <w:marBottom w:val="0"/>
                                              <w:divBdr>
                                                <w:top w:val="none" w:sz="0" w:space="0" w:color="auto"/>
                                                <w:left w:val="none" w:sz="0" w:space="0" w:color="auto"/>
                                                <w:bottom w:val="none" w:sz="0" w:space="0" w:color="auto"/>
                                                <w:right w:val="none" w:sz="0" w:space="0" w:color="auto"/>
                                              </w:divBdr>
                                              <w:divsChild>
                                                <w:div w:id="990980872">
                                                  <w:marLeft w:val="0"/>
                                                  <w:marRight w:val="0"/>
                                                  <w:marTop w:val="0"/>
                                                  <w:marBottom w:val="0"/>
                                                  <w:divBdr>
                                                    <w:top w:val="none" w:sz="0" w:space="0" w:color="auto"/>
                                                    <w:left w:val="none" w:sz="0" w:space="0" w:color="auto"/>
                                                    <w:bottom w:val="none" w:sz="0" w:space="0" w:color="auto"/>
                                                    <w:right w:val="none" w:sz="0" w:space="0" w:color="auto"/>
                                                  </w:divBdr>
                                                  <w:divsChild>
                                                    <w:div w:id="1824002244">
                                                      <w:marLeft w:val="0"/>
                                                      <w:marRight w:val="0"/>
                                                      <w:marTop w:val="0"/>
                                                      <w:marBottom w:val="0"/>
                                                      <w:divBdr>
                                                        <w:top w:val="none" w:sz="0" w:space="0" w:color="auto"/>
                                                        <w:left w:val="none" w:sz="0" w:space="0" w:color="auto"/>
                                                        <w:bottom w:val="none" w:sz="0" w:space="0" w:color="auto"/>
                                                        <w:right w:val="none" w:sz="0" w:space="0" w:color="auto"/>
                                                      </w:divBdr>
                                                      <w:divsChild>
                                                        <w:div w:id="695278252">
                                                          <w:marLeft w:val="0"/>
                                                          <w:marRight w:val="0"/>
                                                          <w:marTop w:val="0"/>
                                                          <w:marBottom w:val="0"/>
                                                          <w:divBdr>
                                                            <w:top w:val="none" w:sz="0" w:space="0" w:color="auto"/>
                                                            <w:left w:val="none" w:sz="0" w:space="0" w:color="auto"/>
                                                            <w:bottom w:val="none" w:sz="0" w:space="0" w:color="auto"/>
                                                            <w:right w:val="none" w:sz="0" w:space="0" w:color="auto"/>
                                                          </w:divBdr>
                                                          <w:divsChild>
                                                            <w:div w:id="1372530905">
                                                              <w:marLeft w:val="0"/>
                                                              <w:marRight w:val="0"/>
                                                              <w:marTop w:val="0"/>
                                                              <w:marBottom w:val="0"/>
                                                              <w:divBdr>
                                                                <w:top w:val="none" w:sz="0" w:space="0" w:color="auto"/>
                                                                <w:left w:val="none" w:sz="0" w:space="0" w:color="auto"/>
                                                                <w:bottom w:val="none" w:sz="0" w:space="0" w:color="auto"/>
                                                                <w:right w:val="none" w:sz="0" w:space="0" w:color="auto"/>
                                                              </w:divBdr>
                                                            </w:div>
                                                          </w:divsChild>
                                                        </w:div>
                                                        <w:div w:id="2077701781">
                                                          <w:marLeft w:val="0"/>
                                                          <w:marRight w:val="0"/>
                                                          <w:marTop w:val="0"/>
                                                          <w:marBottom w:val="0"/>
                                                          <w:divBdr>
                                                            <w:top w:val="none" w:sz="0" w:space="0" w:color="auto"/>
                                                            <w:left w:val="none" w:sz="0" w:space="0" w:color="auto"/>
                                                            <w:bottom w:val="none" w:sz="0" w:space="0" w:color="auto"/>
                                                            <w:right w:val="none" w:sz="0" w:space="0" w:color="auto"/>
                                                          </w:divBdr>
                                                          <w:divsChild>
                                                            <w:div w:id="6882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801031">
                          <w:marLeft w:val="0"/>
                          <w:marRight w:val="0"/>
                          <w:marTop w:val="0"/>
                          <w:marBottom w:val="0"/>
                          <w:divBdr>
                            <w:top w:val="none" w:sz="0" w:space="0" w:color="auto"/>
                            <w:left w:val="none" w:sz="0" w:space="0" w:color="auto"/>
                            <w:bottom w:val="none" w:sz="0" w:space="0" w:color="auto"/>
                            <w:right w:val="none" w:sz="0" w:space="0" w:color="auto"/>
                          </w:divBdr>
                          <w:divsChild>
                            <w:div w:id="1497375720">
                              <w:marLeft w:val="0"/>
                              <w:marRight w:val="0"/>
                              <w:marTop w:val="0"/>
                              <w:marBottom w:val="0"/>
                              <w:divBdr>
                                <w:top w:val="none" w:sz="0" w:space="0" w:color="auto"/>
                                <w:left w:val="none" w:sz="0" w:space="0" w:color="auto"/>
                                <w:bottom w:val="none" w:sz="0" w:space="0" w:color="auto"/>
                                <w:right w:val="none" w:sz="0" w:space="0" w:color="auto"/>
                              </w:divBdr>
                              <w:divsChild>
                                <w:div w:id="1988974464">
                                  <w:marLeft w:val="0"/>
                                  <w:marRight w:val="0"/>
                                  <w:marTop w:val="0"/>
                                  <w:marBottom w:val="0"/>
                                  <w:divBdr>
                                    <w:top w:val="none" w:sz="0" w:space="0" w:color="auto"/>
                                    <w:left w:val="none" w:sz="0" w:space="0" w:color="auto"/>
                                    <w:bottom w:val="none" w:sz="0" w:space="0" w:color="auto"/>
                                    <w:right w:val="none" w:sz="0" w:space="0" w:color="auto"/>
                                  </w:divBdr>
                                  <w:divsChild>
                                    <w:div w:id="2126457829">
                                      <w:marLeft w:val="0"/>
                                      <w:marRight w:val="0"/>
                                      <w:marTop w:val="0"/>
                                      <w:marBottom w:val="0"/>
                                      <w:divBdr>
                                        <w:top w:val="none" w:sz="0" w:space="0" w:color="auto"/>
                                        <w:left w:val="none" w:sz="0" w:space="0" w:color="auto"/>
                                        <w:bottom w:val="none" w:sz="0" w:space="0" w:color="auto"/>
                                        <w:right w:val="none" w:sz="0" w:space="0" w:color="auto"/>
                                      </w:divBdr>
                                      <w:divsChild>
                                        <w:div w:id="1693339293">
                                          <w:marLeft w:val="0"/>
                                          <w:marRight w:val="0"/>
                                          <w:marTop w:val="0"/>
                                          <w:marBottom w:val="0"/>
                                          <w:divBdr>
                                            <w:top w:val="none" w:sz="0" w:space="0" w:color="auto"/>
                                            <w:left w:val="none" w:sz="0" w:space="0" w:color="auto"/>
                                            <w:bottom w:val="none" w:sz="0" w:space="0" w:color="auto"/>
                                            <w:right w:val="none" w:sz="0" w:space="0" w:color="auto"/>
                                          </w:divBdr>
                                          <w:divsChild>
                                            <w:div w:id="1614747062">
                                              <w:marLeft w:val="0"/>
                                              <w:marRight w:val="0"/>
                                              <w:marTop w:val="0"/>
                                              <w:marBottom w:val="0"/>
                                              <w:divBdr>
                                                <w:top w:val="none" w:sz="0" w:space="0" w:color="auto"/>
                                                <w:left w:val="none" w:sz="0" w:space="0" w:color="auto"/>
                                                <w:bottom w:val="none" w:sz="0" w:space="0" w:color="auto"/>
                                                <w:right w:val="none" w:sz="0" w:space="0" w:color="auto"/>
                                              </w:divBdr>
                                              <w:divsChild>
                                                <w:div w:id="256790763">
                                                  <w:marLeft w:val="0"/>
                                                  <w:marRight w:val="0"/>
                                                  <w:marTop w:val="0"/>
                                                  <w:marBottom w:val="0"/>
                                                  <w:divBdr>
                                                    <w:top w:val="none" w:sz="0" w:space="0" w:color="auto"/>
                                                    <w:left w:val="none" w:sz="0" w:space="0" w:color="auto"/>
                                                    <w:bottom w:val="none" w:sz="0" w:space="0" w:color="auto"/>
                                                    <w:right w:val="none" w:sz="0" w:space="0" w:color="auto"/>
                                                  </w:divBdr>
                                                  <w:divsChild>
                                                    <w:div w:id="874344483">
                                                      <w:marLeft w:val="0"/>
                                                      <w:marRight w:val="0"/>
                                                      <w:marTop w:val="0"/>
                                                      <w:marBottom w:val="0"/>
                                                      <w:divBdr>
                                                        <w:top w:val="none" w:sz="0" w:space="0" w:color="auto"/>
                                                        <w:left w:val="none" w:sz="0" w:space="0" w:color="auto"/>
                                                        <w:bottom w:val="none" w:sz="0" w:space="0" w:color="auto"/>
                                                        <w:right w:val="none" w:sz="0" w:space="0" w:color="auto"/>
                                                      </w:divBdr>
                                                      <w:divsChild>
                                                        <w:div w:id="9567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416466">
                          <w:marLeft w:val="0"/>
                          <w:marRight w:val="0"/>
                          <w:marTop w:val="0"/>
                          <w:marBottom w:val="0"/>
                          <w:divBdr>
                            <w:top w:val="none" w:sz="0" w:space="0" w:color="auto"/>
                            <w:left w:val="none" w:sz="0" w:space="0" w:color="auto"/>
                            <w:bottom w:val="none" w:sz="0" w:space="0" w:color="auto"/>
                            <w:right w:val="none" w:sz="0" w:space="0" w:color="auto"/>
                          </w:divBdr>
                          <w:divsChild>
                            <w:div w:id="2516824">
                              <w:marLeft w:val="0"/>
                              <w:marRight w:val="0"/>
                              <w:marTop w:val="0"/>
                              <w:marBottom w:val="0"/>
                              <w:divBdr>
                                <w:top w:val="none" w:sz="0" w:space="0" w:color="auto"/>
                                <w:left w:val="none" w:sz="0" w:space="0" w:color="auto"/>
                                <w:bottom w:val="none" w:sz="0" w:space="0" w:color="auto"/>
                                <w:right w:val="none" w:sz="0" w:space="0" w:color="auto"/>
                              </w:divBdr>
                              <w:divsChild>
                                <w:div w:id="461384457">
                                  <w:marLeft w:val="0"/>
                                  <w:marRight w:val="0"/>
                                  <w:marTop w:val="0"/>
                                  <w:marBottom w:val="0"/>
                                  <w:divBdr>
                                    <w:top w:val="none" w:sz="0" w:space="0" w:color="auto"/>
                                    <w:left w:val="none" w:sz="0" w:space="0" w:color="auto"/>
                                    <w:bottom w:val="none" w:sz="0" w:space="0" w:color="auto"/>
                                    <w:right w:val="none" w:sz="0" w:space="0" w:color="auto"/>
                                  </w:divBdr>
                                  <w:divsChild>
                                    <w:div w:id="338625614">
                                      <w:marLeft w:val="0"/>
                                      <w:marRight w:val="0"/>
                                      <w:marTop w:val="0"/>
                                      <w:marBottom w:val="0"/>
                                      <w:divBdr>
                                        <w:top w:val="none" w:sz="0" w:space="0" w:color="auto"/>
                                        <w:left w:val="none" w:sz="0" w:space="0" w:color="auto"/>
                                        <w:bottom w:val="none" w:sz="0" w:space="0" w:color="auto"/>
                                        <w:right w:val="none" w:sz="0" w:space="0" w:color="auto"/>
                                      </w:divBdr>
                                      <w:divsChild>
                                        <w:div w:id="1231114606">
                                          <w:marLeft w:val="0"/>
                                          <w:marRight w:val="0"/>
                                          <w:marTop w:val="0"/>
                                          <w:marBottom w:val="0"/>
                                          <w:divBdr>
                                            <w:top w:val="none" w:sz="0" w:space="0" w:color="auto"/>
                                            <w:left w:val="none" w:sz="0" w:space="0" w:color="auto"/>
                                            <w:bottom w:val="none" w:sz="0" w:space="0" w:color="auto"/>
                                            <w:right w:val="none" w:sz="0" w:space="0" w:color="auto"/>
                                          </w:divBdr>
                                          <w:divsChild>
                                            <w:div w:id="1781295684">
                                              <w:marLeft w:val="0"/>
                                              <w:marRight w:val="0"/>
                                              <w:marTop w:val="0"/>
                                              <w:marBottom w:val="0"/>
                                              <w:divBdr>
                                                <w:top w:val="none" w:sz="0" w:space="0" w:color="auto"/>
                                                <w:left w:val="none" w:sz="0" w:space="0" w:color="auto"/>
                                                <w:bottom w:val="none" w:sz="0" w:space="0" w:color="auto"/>
                                                <w:right w:val="none" w:sz="0" w:space="0" w:color="auto"/>
                                              </w:divBdr>
                                              <w:divsChild>
                                                <w:div w:id="1097598412">
                                                  <w:marLeft w:val="0"/>
                                                  <w:marRight w:val="0"/>
                                                  <w:marTop w:val="0"/>
                                                  <w:marBottom w:val="0"/>
                                                  <w:divBdr>
                                                    <w:top w:val="none" w:sz="0" w:space="0" w:color="auto"/>
                                                    <w:left w:val="none" w:sz="0" w:space="0" w:color="auto"/>
                                                    <w:bottom w:val="none" w:sz="0" w:space="0" w:color="auto"/>
                                                    <w:right w:val="none" w:sz="0" w:space="0" w:color="auto"/>
                                                  </w:divBdr>
                                                  <w:divsChild>
                                                    <w:div w:id="1802917675">
                                                      <w:marLeft w:val="0"/>
                                                      <w:marRight w:val="0"/>
                                                      <w:marTop w:val="0"/>
                                                      <w:marBottom w:val="0"/>
                                                      <w:divBdr>
                                                        <w:top w:val="none" w:sz="0" w:space="0" w:color="auto"/>
                                                        <w:left w:val="none" w:sz="0" w:space="0" w:color="auto"/>
                                                        <w:bottom w:val="none" w:sz="0" w:space="0" w:color="auto"/>
                                                        <w:right w:val="none" w:sz="0" w:space="0" w:color="auto"/>
                                                      </w:divBdr>
                                                      <w:divsChild>
                                                        <w:div w:id="154745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87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808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496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21924">
          <w:marLeft w:val="0"/>
          <w:marRight w:val="0"/>
          <w:marTop w:val="0"/>
          <w:marBottom w:val="0"/>
          <w:divBdr>
            <w:top w:val="none" w:sz="0" w:space="0" w:color="auto"/>
            <w:left w:val="none" w:sz="0" w:space="0" w:color="auto"/>
            <w:bottom w:val="none" w:sz="0" w:space="0" w:color="auto"/>
            <w:right w:val="none" w:sz="0" w:space="0" w:color="auto"/>
          </w:divBdr>
          <w:divsChild>
            <w:div w:id="730468423">
              <w:marLeft w:val="0"/>
              <w:marRight w:val="0"/>
              <w:marTop w:val="0"/>
              <w:marBottom w:val="0"/>
              <w:divBdr>
                <w:top w:val="none" w:sz="0" w:space="0" w:color="auto"/>
                <w:left w:val="none" w:sz="0" w:space="0" w:color="auto"/>
                <w:bottom w:val="none" w:sz="0" w:space="0" w:color="auto"/>
                <w:right w:val="none" w:sz="0" w:space="0" w:color="auto"/>
              </w:divBdr>
              <w:divsChild>
                <w:div w:id="2114746424">
                  <w:marLeft w:val="0"/>
                  <w:marRight w:val="0"/>
                  <w:marTop w:val="0"/>
                  <w:marBottom w:val="0"/>
                  <w:divBdr>
                    <w:top w:val="none" w:sz="0" w:space="0" w:color="auto"/>
                    <w:left w:val="none" w:sz="0" w:space="0" w:color="auto"/>
                    <w:bottom w:val="none" w:sz="0" w:space="0" w:color="auto"/>
                    <w:right w:val="none" w:sz="0" w:space="0" w:color="auto"/>
                  </w:divBdr>
                  <w:divsChild>
                    <w:div w:id="491602652">
                      <w:marLeft w:val="0"/>
                      <w:marRight w:val="0"/>
                      <w:marTop w:val="0"/>
                      <w:marBottom w:val="0"/>
                      <w:divBdr>
                        <w:top w:val="none" w:sz="0" w:space="0" w:color="auto"/>
                        <w:left w:val="none" w:sz="0" w:space="0" w:color="auto"/>
                        <w:bottom w:val="none" w:sz="0" w:space="0" w:color="auto"/>
                        <w:right w:val="none" w:sz="0" w:space="0" w:color="auto"/>
                      </w:divBdr>
                      <w:divsChild>
                        <w:div w:id="20001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892294">
      <w:bodyDiv w:val="1"/>
      <w:marLeft w:val="0"/>
      <w:marRight w:val="0"/>
      <w:marTop w:val="0"/>
      <w:marBottom w:val="0"/>
      <w:divBdr>
        <w:top w:val="none" w:sz="0" w:space="0" w:color="auto"/>
        <w:left w:val="none" w:sz="0" w:space="0" w:color="auto"/>
        <w:bottom w:val="none" w:sz="0" w:space="0" w:color="auto"/>
        <w:right w:val="none" w:sz="0" w:space="0" w:color="auto"/>
      </w:divBdr>
    </w:div>
    <w:div w:id="1938754943">
      <w:bodyDiv w:val="1"/>
      <w:marLeft w:val="0"/>
      <w:marRight w:val="0"/>
      <w:marTop w:val="0"/>
      <w:marBottom w:val="0"/>
      <w:divBdr>
        <w:top w:val="none" w:sz="0" w:space="0" w:color="auto"/>
        <w:left w:val="none" w:sz="0" w:space="0" w:color="auto"/>
        <w:bottom w:val="none" w:sz="0" w:space="0" w:color="auto"/>
        <w:right w:val="none" w:sz="0" w:space="0" w:color="auto"/>
      </w:divBdr>
    </w:div>
    <w:div w:id="1973438526">
      <w:bodyDiv w:val="1"/>
      <w:marLeft w:val="0"/>
      <w:marRight w:val="0"/>
      <w:marTop w:val="0"/>
      <w:marBottom w:val="0"/>
      <w:divBdr>
        <w:top w:val="none" w:sz="0" w:space="0" w:color="auto"/>
        <w:left w:val="none" w:sz="0" w:space="0" w:color="auto"/>
        <w:bottom w:val="none" w:sz="0" w:space="0" w:color="auto"/>
        <w:right w:val="none" w:sz="0" w:space="0" w:color="auto"/>
      </w:divBdr>
    </w:div>
    <w:div w:id="2070882480">
      <w:bodyDiv w:val="1"/>
      <w:marLeft w:val="0"/>
      <w:marRight w:val="0"/>
      <w:marTop w:val="0"/>
      <w:marBottom w:val="0"/>
      <w:divBdr>
        <w:top w:val="none" w:sz="0" w:space="0" w:color="auto"/>
        <w:left w:val="none" w:sz="0" w:space="0" w:color="auto"/>
        <w:bottom w:val="none" w:sz="0" w:space="0" w:color="auto"/>
        <w:right w:val="none" w:sz="0" w:space="0" w:color="auto"/>
      </w:divBdr>
    </w:div>
    <w:div w:id="2074622170">
      <w:bodyDiv w:val="1"/>
      <w:marLeft w:val="0"/>
      <w:marRight w:val="0"/>
      <w:marTop w:val="0"/>
      <w:marBottom w:val="0"/>
      <w:divBdr>
        <w:top w:val="none" w:sz="0" w:space="0" w:color="auto"/>
        <w:left w:val="none" w:sz="0" w:space="0" w:color="auto"/>
        <w:bottom w:val="none" w:sz="0" w:space="0" w:color="auto"/>
        <w:right w:val="none" w:sz="0" w:space="0" w:color="auto"/>
      </w:divBdr>
      <w:divsChild>
        <w:div w:id="29230013">
          <w:marLeft w:val="0"/>
          <w:marRight w:val="0"/>
          <w:marTop w:val="0"/>
          <w:marBottom w:val="0"/>
          <w:divBdr>
            <w:top w:val="none" w:sz="0" w:space="0" w:color="auto"/>
            <w:left w:val="none" w:sz="0" w:space="0" w:color="auto"/>
            <w:bottom w:val="none" w:sz="0" w:space="0" w:color="auto"/>
            <w:right w:val="none" w:sz="0" w:space="0" w:color="auto"/>
          </w:divBdr>
          <w:divsChild>
            <w:div w:id="11303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08270">
      <w:bodyDiv w:val="1"/>
      <w:marLeft w:val="0"/>
      <w:marRight w:val="0"/>
      <w:marTop w:val="0"/>
      <w:marBottom w:val="0"/>
      <w:divBdr>
        <w:top w:val="none" w:sz="0" w:space="0" w:color="auto"/>
        <w:left w:val="none" w:sz="0" w:space="0" w:color="auto"/>
        <w:bottom w:val="none" w:sz="0" w:space="0" w:color="auto"/>
        <w:right w:val="none" w:sz="0" w:space="0" w:color="auto"/>
      </w:divBdr>
    </w:div>
    <w:div w:id="213170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42B30-5C8D-4EB3-BF39-7D8DC2EDE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1895</TotalTime>
  <Pages>34</Pages>
  <Words>5097</Words>
  <Characters>29055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Cahombo | Elite</dc:creator>
  <cp:keywords/>
  <dc:description/>
  <cp:lastModifiedBy>Tomas Kalwmba</cp:lastModifiedBy>
  <cp:revision>318</cp:revision>
  <cp:lastPrinted>2025-05-24T20:55:00Z</cp:lastPrinted>
  <dcterms:created xsi:type="dcterms:W3CDTF">2025-05-16T07:24:00Z</dcterms:created>
  <dcterms:modified xsi:type="dcterms:W3CDTF">2025-07-12T14:29:00Z</dcterms:modified>
</cp:coreProperties>
</file>