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Metodologia de Desenvolvimento</w:t>
      </w:r>
    </w:p>
    <w:p>
      <w:pPr>
        <w:pStyle w:val="Heading1"/>
      </w:pPr>
      <w:r>
        <w:t>1. Introdução</w:t>
      </w:r>
    </w:p>
    <w:p>
      <w:r>
        <w:t>Este projeto de TCC tem como objetivo o desenvolvimento de um Sistema de Gestão de Projetos Acadêmicos (SGPA). Considerando que o desenvolvimento está sendo realizado individualmente, a metodologia escolhida foi a Iterativa e Incremental, que melhor se adapta à realidade de um desenvolvedor único e permite entregas contínuas e melhorias progressivas do sistema.</w:t>
      </w:r>
    </w:p>
    <w:p>
      <w:pPr>
        <w:pStyle w:val="Heading1"/>
      </w:pPr>
      <w:r>
        <w:t>2. Justificativa da Escolha da Metodologia</w:t>
      </w:r>
    </w:p>
    <w:p>
      <w:r>
        <w:t>A metodologia Iterativa e Incremental foi escolhida por ser ideal para projetos desenvolvidos por uma única pessoa. Essa abordagem permite iniciar o desenvolvimento com uma versão mínima viável (MVP) do sistema e evoluí-lo gradualmente, através de ciclos iterativos que incorporam novas funcionalidades a cada etapa.</w:t>
      </w:r>
    </w:p>
    <w:p>
      <w:r>
        <w:t>Além disso, essa metodologia favorece testes frequentes e identificação precoce de erros, o que contribui para a qualidade e estabilidade do sistema final, sendo também uma excelente abordagem para fins acadêmicos e de pesquisa.</w:t>
      </w:r>
    </w:p>
    <w:p>
      <w:pPr>
        <w:pStyle w:val="Heading1"/>
      </w:pPr>
      <w:r>
        <w:t>3. Metodologia Iterativa e Incremental</w:t>
      </w:r>
    </w:p>
    <w:p>
      <w:r>
        <w:t>O modelo Iterativo e Incremental consiste em desenvolver o sistema em partes (iterações), onde cada parte é uma melhoria ou extensão da anterior. A cada ciclo, o sistema é testado e validado, permitindo correções antes da próxima etapa. Isso garante um produto funcional desde as primeiras fases do desenvolvimento.</w:t>
      </w:r>
    </w:p>
    <w:p>
      <w:pPr>
        <w:pStyle w:val="Heading1"/>
      </w:pPr>
      <w:r>
        <w:t>4. Planejamento das Iterações no Projeto SGPA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Fase</w:t>
            </w:r>
          </w:p>
        </w:tc>
        <w:tc>
          <w:tcPr>
            <w:tcW w:type="dxa" w:w="2160"/>
          </w:tcPr>
          <w:p>
            <w:r>
              <w:t>Iteração</w:t>
            </w:r>
          </w:p>
        </w:tc>
        <w:tc>
          <w:tcPr>
            <w:tcW w:type="dxa" w:w="2160"/>
          </w:tcPr>
          <w:p>
            <w:r>
              <w:t>Objetivo</w:t>
            </w:r>
          </w:p>
        </w:tc>
        <w:tc>
          <w:tcPr>
            <w:tcW w:type="dxa" w:w="2160"/>
          </w:tcPr>
          <w:p>
            <w:r>
              <w:t>Funcionalidades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Iteração 1</w:t>
            </w:r>
          </w:p>
        </w:tc>
        <w:tc>
          <w:tcPr>
            <w:tcW w:type="dxa" w:w="2160"/>
          </w:tcPr>
          <w:p>
            <w:r>
              <w:t>Criar base funcional</w:t>
            </w:r>
          </w:p>
        </w:tc>
        <w:tc>
          <w:tcPr>
            <w:tcW w:type="dxa" w:w="2160"/>
          </w:tcPr>
          <w:p>
            <w:r>
              <w:t>Login, cadastro e autenticação com tipo de usuário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Iteração 2</w:t>
            </w:r>
          </w:p>
        </w:tc>
        <w:tc>
          <w:tcPr>
            <w:tcW w:type="dxa" w:w="2160"/>
          </w:tcPr>
          <w:p>
            <w:r>
              <w:t>Funcionalidade principal</w:t>
            </w:r>
          </w:p>
        </w:tc>
        <w:tc>
          <w:tcPr>
            <w:tcW w:type="dxa" w:w="2160"/>
          </w:tcPr>
          <w:p>
            <w:r>
              <w:t>Cadastro de projetos, envio de arquivos, associação de grupo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Iteração 3</w:t>
            </w:r>
          </w:p>
        </w:tc>
        <w:tc>
          <w:tcPr>
            <w:tcW w:type="dxa" w:w="2160"/>
          </w:tcPr>
          <w:p>
            <w:r>
              <w:t>Recursos adicionais</w:t>
            </w:r>
          </w:p>
        </w:tc>
        <w:tc>
          <w:tcPr>
            <w:tcW w:type="dxa" w:w="2160"/>
          </w:tcPr>
          <w:p>
            <w:r>
              <w:t>Feedback docente, status de projeto, lista de projetos enviados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Iteração 4</w:t>
            </w:r>
          </w:p>
        </w:tc>
        <w:tc>
          <w:tcPr>
            <w:tcW w:type="dxa" w:w="2160"/>
          </w:tcPr>
          <w:p>
            <w:r>
              <w:t>Interface e experiência</w:t>
            </w:r>
          </w:p>
        </w:tc>
        <w:tc>
          <w:tcPr>
            <w:tcW w:type="dxa" w:w="2160"/>
          </w:tcPr>
          <w:p>
            <w:r>
              <w:t>Melhorias visuais, gráficos, responsividade, dashboard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Iteração 5</w:t>
            </w:r>
          </w:p>
        </w:tc>
        <w:tc>
          <w:tcPr>
            <w:tcW w:type="dxa" w:w="2160"/>
          </w:tcPr>
          <w:p>
            <w:r>
              <w:t>Testes e validações</w:t>
            </w:r>
          </w:p>
        </w:tc>
        <w:tc>
          <w:tcPr>
            <w:tcW w:type="dxa" w:w="2160"/>
          </w:tcPr>
          <w:p>
            <w:r>
              <w:t>Testes de funcionalidade, correção de erros, segurança e usabilidade</w:t>
            </w:r>
          </w:p>
        </w:tc>
      </w:tr>
    </w:tbl>
    <w:p>
      <w:pPr>
        <w:pStyle w:val="Heading1"/>
      </w:pPr>
      <w:r>
        <w:t>5. Conclusão</w:t>
      </w:r>
    </w:p>
    <w:p>
      <w:r>
        <w:t>O uso da metodologia Iterativa e Incremental no desenvolvimento do SGPA proporciona uma abordagem flexível, eficiente e adaptada às necessidades e limitações de um projeto individual de TCC. Permite a construção de um sistema funcional desde os primeiros estágios, com aprimoramentos progressivos que facilitam a avaliação contínua e o controle de qualidade.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