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A61BF" w:rsidR="00EA61BF" w:rsidP="7B10AC06" w:rsidRDefault="00420E4C" w14:paraId="0E6A3DCA" w14:textId="265BAC71">
      <w:pPr>
        <w:rPr>
          <w:rFonts w:cs="Arial"/>
          <w:i/>
          <w:iCs/>
          <w:sz w:val="48"/>
          <w:szCs w:val="48"/>
        </w:rPr>
      </w:pPr>
      <w:r w:rsidRPr="7B10AC06">
        <w:rPr>
          <w:rStyle w:val="InstructionText"/>
          <w:i w:val="0"/>
          <w:color w:val="auto"/>
          <w:sz w:val="48"/>
          <w:szCs w:val="48"/>
          <w:u w:val="none"/>
        </w:rPr>
        <w:t xml:space="preserve">Parameter Optimization Simulation tool </w:t>
      </w:r>
      <w:r w:rsidRPr="7B10AC06" w:rsidR="3B62B076">
        <w:rPr>
          <w:rStyle w:val="InstructionText"/>
          <w:i w:val="0"/>
          <w:color w:val="auto"/>
          <w:sz w:val="48"/>
          <w:szCs w:val="48"/>
          <w:u w:val="none"/>
        </w:rPr>
        <w:t>for the Impact Framework</w:t>
      </w:r>
      <w:r>
        <w:br/>
      </w:r>
    </w:p>
    <w:p w:rsidRPr="00D7567E" w:rsidR="003446FE" w:rsidP="00D7567E" w:rsidRDefault="00793F57" w14:paraId="1CD1351E" w14:textId="577FA12C">
      <w:pPr>
        <w:spacing w:before="2400"/>
        <w:jc w:val="center"/>
        <w:rPr>
          <w:rStyle w:val="InstructionText"/>
          <w:rFonts w:cs="Arial"/>
          <w:i w:val="0"/>
          <w:color w:val="auto"/>
          <w:sz w:val="48"/>
          <w:szCs w:val="48"/>
          <w:u w:val="none"/>
        </w:rPr>
      </w:pPr>
      <w:r>
        <w:rPr>
          <w:rFonts w:cs="Arial"/>
          <w:sz w:val="48"/>
          <w:szCs w:val="48"/>
        </w:rPr>
        <w:t>Product Vision and Architecture Document</w:t>
      </w:r>
    </w:p>
    <w:p w:rsidRPr="00D7567E" w:rsidR="003446FE" w:rsidP="00B01612" w:rsidRDefault="003446FE" w14:paraId="20EF855C" w14:textId="77777777">
      <w:pPr>
        <w:spacing w:before="2400"/>
        <w:jc w:val="center"/>
        <w:rPr>
          <w:b/>
          <w:sz w:val="32"/>
          <w:szCs w:val="32"/>
        </w:rPr>
      </w:pPr>
      <w:r w:rsidRPr="00D7567E">
        <w:rPr>
          <w:b/>
          <w:sz w:val="32"/>
          <w:szCs w:val="32"/>
        </w:rPr>
        <w:t>Version History</w:t>
      </w:r>
    </w:p>
    <w:tbl>
      <w:tblPr>
        <w:tblW w:w="8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23"/>
        <w:gridCol w:w="1318"/>
        <w:gridCol w:w="3041"/>
        <w:gridCol w:w="3402"/>
      </w:tblGrid>
      <w:tr w:rsidRPr="00437E92" w:rsidR="003C6C92" w:rsidTr="000B1906" w14:paraId="5EE2FE6D" w14:textId="77777777">
        <w:tc>
          <w:tcPr>
            <w:tcW w:w="1023" w:type="dxa"/>
            <w:shd w:val="clear" w:color="auto" w:fill="E0E0E0"/>
          </w:tcPr>
          <w:p w:rsidRPr="003C6C92" w:rsidR="003446FE" w:rsidP="003C6C92" w:rsidRDefault="003446FE" w14:paraId="1FDBDC83" w14:textId="77777777">
            <w:r w:rsidRPr="003C6C92">
              <w:t>Version</w:t>
            </w:r>
          </w:p>
        </w:tc>
        <w:tc>
          <w:tcPr>
            <w:tcW w:w="1318" w:type="dxa"/>
            <w:shd w:val="clear" w:color="auto" w:fill="E0E0E0"/>
          </w:tcPr>
          <w:p w:rsidRPr="003C6C92" w:rsidR="003446FE" w:rsidP="003C6C92" w:rsidRDefault="003446FE" w14:paraId="50A74902" w14:textId="77777777">
            <w:r w:rsidRPr="003C6C92">
              <w:t>Date</w:t>
            </w:r>
          </w:p>
        </w:tc>
        <w:tc>
          <w:tcPr>
            <w:tcW w:w="3041" w:type="dxa"/>
            <w:shd w:val="clear" w:color="auto" w:fill="E0E0E0"/>
          </w:tcPr>
          <w:p w:rsidRPr="003C6C92" w:rsidR="003446FE" w:rsidP="003C6C92" w:rsidRDefault="003446FE" w14:paraId="3CA8AD24" w14:textId="40C4D179">
            <w:r w:rsidRPr="003C6C92">
              <w:t>Author</w:t>
            </w:r>
            <w:r w:rsidRPr="003C6C92" w:rsidR="002F0E1A">
              <w:t>s</w:t>
            </w:r>
          </w:p>
        </w:tc>
        <w:tc>
          <w:tcPr>
            <w:tcW w:w="3402" w:type="dxa"/>
            <w:shd w:val="clear" w:color="auto" w:fill="E0E0E0"/>
          </w:tcPr>
          <w:p w:rsidRPr="003C6C92" w:rsidR="003446FE" w:rsidP="003C6C92" w:rsidRDefault="003446FE" w14:paraId="2E0708A2" w14:textId="77777777">
            <w:r w:rsidRPr="003C6C92">
              <w:t>Comments</w:t>
            </w:r>
          </w:p>
        </w:tc>
      </w:tr>
      <w:tr w:rsidR="003C6C92" w:rsidTr="000B1906" w14:paraId="0A812EB0" w14:textId="77777777">
        <w:trPr>
          <w:trHeight w:val="77"/>
        </w:trPr>
        <w:tc>
          <w:tcPr>
            <w:tcW w:w="1023" w:type="dxa"/>
            <w:shd w:val="clear" w:color="auto" w:fill="auto"/>
          </w:tcPr>
          <w:p w:rsidRPr="00D93E90" w:rsidR="003446FE" w:rsidP="00D93E90" w:rsidRDefault="00E7528A" w14:paraId="454771B1" w14:textId="4403C521">
            <w:r w:rsidRPr="00D93E90">
              <w:t>1</w:t>
            </w:r>
          </w:p>
        </w:tc>
        <w:tc>
          <w:tcPr>
            <w:tcW w:w="1318" w:type="dxa"/>
            <w:shd w:val="clear" w:color="auto" w:fill="auto"/>
          </w:tcPr>
          <w:p w:rsidRPr="00D93E90" w:rsidR="003446FE" w:rsidP="00D93E90" w:rsidRDefault="00305FBD" w14:paraId="60E161D3" w14:textId="55A12EF9">
            <w:r w:rsidRPr="00D93E90">
              <w:t>2</w:t>
            </w:r>
            <w:r w:rsidRPr="00D93E90" w:rsidR="00A22A4F">
              <w:t>9</w:t>
            </w:r>
            <w:r w:rsidRPr="00D93E90">
              <w:t>/11/2023</w:t>
            </w:r>
          </w:p>
        </w:tc>
        <w:tc>
          <w:tcPr>
            <w:tcW w:w="3041" w:type="dxa"/>
            <w:shd w:val="clear" w:color="auto" w:fill="auto"/>
          </w:tcPr>
          <w:p w:rsidRPr="00D93E90" w:rsidR="003446FE" w:rsidP="00D93E90" w:rsidRDefault="00343774" w14:paraId="4172C347" w14:textId="392DED1F">
            <w:r w:rsidRPr="00D93E90">
              <w:t>All group members</w:t>
            </w:r>
          </w:p>
        </w:tc>
        <w:tc>
          <w:tcPr>
            <w:tcW w:w="3402" w:type="dxa"/>
            <w:shd w:val="clear" w:color="auto" w:fill="auto"/>
          </w:tcPr>
          <w:p w:rsidRPr="00D93E90" w:rsidR="003446FE" w:rsidP="00D93E90" w:rsidRDefault="00B90FCB" w14:paraId="6ABA5CA6" w14:textId="43D4E98B">
            <w:r w:rsidRPr="00D93E90">
              <w:t xml:space="preserve">Initialise </w:t>
            </w:r>
            <w:r w:rsidRPr="00D93E90" w:rsidR="004561F9">
              <w:t>and first add</w:t>
            </w:r>
            <w:r w:rsidRPr="00D93E90" w:rsidR="00366722">
              <w:t xml:space="preserve"> </w:t>
            </w:r>
            <w:r w:rsidRPr="00D93E90">
              <w:t>contents</w:t>
            </w:r>
          </w:p>
        </w:tc>
      </w:tr>
      <w:tr w:rsidR="003C6C92" w:rsidTr="000B1906" w14:paraId="7E9F3C97" w14:textId="77777777">
        <w:tc>
          <w:tcPr>
            <w:tcW w:w="1023" w:type="dxa"/>
            <w:shd w:val="clear" w:color="auto" w:fill="auto"/>
          </w:tcPr>
          <w:p w:rsidRPr="00D93E90" w:rsidR="003446FE" w:rsidP="00D93E90" w:rsidRDefault="00553DF1" w14:paraId="18E8DC5F" w14:textId="3727C518">
            <w:r w:rsidRPr="00D93E90">
              <w:t>2</w:t>
            </w:r>
            <w:r w:rsidRPr="00D93E90" w:rsidR="00A55D74">
              <w:t>.1</w:t>
            </w:r>
          </w:p>
        </w:tc>
        <w:tc>
          <w:tcPr>
            <w:tcW w:w="1318" w:type="dxa"/>
            <w:shd w:val="clear" w:color="auto" w:fill="auto"/>
          </w:tcPr>
          <w:p w:rsidRPr="00D93E90" w:rsidR="003446FE" w:rsidP="00D93E90" w:rsidRDefault="003C778F" w14:paraId="385AF876" w14:textId="505E9FD9">
            <w:r w:rsidRPr="00D93E90">
              <w:t>01</w:t>
            </w:r>
            <w:r w:rsidRPr="00D93E90" w:rsidR="00240653">
              <w:t>/1</w:t>
            </w:r>
            <w:r w:rsidRPr="00D93E90">
              <w:t>2</w:t>
            </w:r>
            <w:r w:rsidRPr="00D93E90" w:rsidR="00240653">
              <w:t>/2023</w:t>
            </w:r>
          </w:p>
        </w:tc>
        <w:tc>
          <w:tcPr>
            <w:tcW w:w="3041" w:type="dxa"/>
            <w:shd w:val="clear" w:color="auto" w:fill="auto"/>
          </w:tcPr>
          <w:p w:rsidRPr="00D93E90" w:rsidR="003446FE" w:rsidP="00D93E90" w:rsidRDefault="000B1906" w14:paraId="14FA9971" w14:textId="4CC0DF93">
            <w:r w:rsidRPr="00D93E90">
              <w:t>Telma</w:t>
            </w:r>
            <w:r w:rsidR="00811D9B">
              <w:t xml:space="preserve"> </w:t>
            </w:r>
            <w:r w:rsidRPr="00D93E90" w:rsidR="00811D9B">
              <w:t>Gudmundsdottir</w:t>
            </w:r>
          </w:p>
        </w:tc>
        <w:tc>
          <w:tcPr>
            <w:tcW w:w="3402" w:type="dxa"/>
            <w:shd w:val="clear" w:color="auto" w:fill="auto"/>
          </w:tcPr>
          <w:p w:rsidRPr="00D93E90" w:rsidR="003446FE" w:rsidP="00D93E90" w:rsidRDefault="00DD4BC6" w14:paraId="6CDD3DF8" w14:textId="77E43BCD">
            <w:r w:rsidRPr="00D93E90">
              <w:t xml:space="preserve">Refine </w:t>
            </w:r>
            <w:r w:rsidRPr="00D93E90" w:rsidR="006A1092">
              <w:t>b</w:t>
            </w:r>
            <w:r w:rsidRPr="00D93E90">
              <w:t>ackground information</w:t>
            </w:r>
          </w:p>
        </w:tc>
      </w:tr>
      <w:tr w:rsidR="003C6C92" w:rsidTr="000B1906" w14:paraId="53F8C1A8" w14:textId="77777777">
        <w:trPr>
          <w:trHeight w:val="77"/>
        </w:trPr>
        <w:tc>
          <w:tcPr>
            <w:tcW w:w="1023" w:type="dxa"/>
            <w:shd w:val="clear" w:color="auto" w:fill="auto"/>
          </w:tcPr>
          <w:p w:rsidRPr="00D93E90" w:rsidR="003446FE" w:rsidP="00D93E90" w:rsidRDefault="00A94463" w14:paraId="3DE46378" w14:textId="510CF7D3">
            <w:r w:rsidRPr="00D93E90">
              <w:t>2.2</w:t>
            </w:r>
          </w:p>
        </w:tc>
        <w:tc>
          <w:tcPr>
            <w:tcW w:w="1318" w:type="dxa"/>
            <w:shd w:val="clear" w:color="auto" w:fill="auto"/>
          </w:tcPr>
          <w:p w:rsidRPr="00D93E90" w:rsidR="003446FE" w:rsidP="00D93E90" w:rsidRDefault="00EB14CB" w14:paraId="7DC8BABF" w14:textId="1BF71499">
            <w:r w:rsidRPr="00D93E90">
              <w:t>03/12/2023</w:t>
            </w:r>
          </w:p>
        </w:tc>
        <w:tc>
          <w:tcPr>
            <w:tcW w:w="3041" w:type="dxa"/>
            <w:shd w:val="clear" w:color="auto" w:fill="auto"/>
          </w:tcPr>
          <w:p w:rsidRPr="00D93E90" w:rsidR="003446FE" w:rsidP="00D93E90" w:rsidRDefault="00EB14CB" w14:paraId="18B12E85" w14:textId="3C7C467C">
            <w:r w:rsidRPr="00D93E90">
              <w:t>Dimitrios</w:t>
            </w:r>
            <w:r w:rsidR="006533F9">
              <w:t xml:space="preserve"> </w:t>
            </w:r>
            <w:r w:rsidRPr="00D93E90" w:rsidR="006533F9">
              <w:t>Bouras</w:t>
            </w:r>
          </w:p>
        </w:tc>
        <w:tc>
          <w:tcPr>
            <w:tcW w:w="3402" w:type="dxa"/>
            <w:shd w:val="clear" w:color="auto" w:fill="auto"/>
          </w:tcPr>
          <w:p w:rsidRPr="00D93E90" w:rsidR="003446FE" w:rsidP="00D93E90" w:rsidRDefault="00E5046C" w14:paraId="605264FA" w14:textId="491257E5">
            <w:r w:rsidRPr="00D93E90">
              <w:t>Add possible projects</w:t>
            </w:r>
          </w:p>
        </w:tc>
      </w:tr>
      <w:tr w:rsidR="003C6C92" w:rsidTr="000B1906" w14:paraId="79EDA640" w14:textId="77777777">
        <w:tc>
          <w:tcPr>
            <w:tcW w:w="1023" w:type="dxa"/>
            <w:shd w:val="clear" w:color="auto" w:fill="auto"/>
          </w:tcPr>
          <w:p w:rsidRPr="003C6C92" w:rsidR="003446FE" w:rsidP="00D93E90" w:rsidRDefault="0045550B" w14:paraId="092A2705" w14:textId="22500C71">
            <w:pPr>
              <w:rPr>
                <w:rFonts w:cs="Arial"/>
                <w:szCs w:val="22"/>
              </w:rPr>
            </w:pPr>
            <w:r>
              <w:rPr>
                <w:rFonts w:cs="Arial"/>
                <w:szCs w:val="22"/>
              </w:rPr>
              <w:t>2.3</w:t>
            </w:r>
          </w:p>
        </w:tc>
        <w:tc>
          <w:tcPr>
            <w:tcW w:w="1318" w:type="dxa"/>
            <w:shd w:val="clear" w:color="auto" w:fill="auto"/>
          </w:tcPr>
          <w:p w:rsidRPr="003C6C92" w:rsidR="003446FE" w:rsidP="00D93E90" w:rsidRDefault="003F6732" w14:paraId="3127AE41" w14:textId="46F828F9">
            <w:pPr>
              <w:rPr>
                <w:rFonts w:cs="Arial"/>
                <w:szCs w:val="22"/>
              </w:rPr>
            </w:pPr>
            <w:r>
              <w:rPr>
                <w:rFonts w:cs="Arial"/>
                <w:szCs w:val="22"/>
              </w:rPr>
              <w:t>05/12/2023</w:t>
            </w:r>
          </w:p>
        </w:tc>
        <w:tc>
          <w:tcPr>
            <w:tcW w:w="3041" w:type="dxa"/>
            <w:shd w:val="clear" w:color="auto" w:fill="auto"/>
          </w:tcPr>
          <w:p w:rsidRPr="003C6C92" w:rsidR="003446FE" w:rsidP="00D93E90" w:rsidRDefault="003F6732" w14:paraId="5A54B95F" w14:textId="1AB395B6">
            <w:pPr>
              <w:rPr>
                <w:rFonts w:cs="Arial"/>
                <w:szCs w:val="22"/>
              </w:rPr>
            </w:pPr>
            <w:r>
              <w:rPr>
                <w:rFonts w:cs="Arial"/>
                <w:szCs w:val="22"/>
              </w:rPr>
              <w:t>Mohamed</w:t>
            </w:r>
            <w:r w:rsidR="00F91CE7">
              <w:rPr>
                <w:rFonts w:cs="Arial"/>
                <w:szCs w:val="22"/>
              </w:rPr>
              <w:t xml:space="preserve"> Saleh</w:t>
            </w:r>
          </w:p>
        </w:tc>
        <w:tc>
          <w:tcPr>
            <w:tcW w:w="3402" w:type="dxa"/>
            <w:shd w:val="clear" w:color="auto" w:fill="auto"/>
          </w:tcPr>
          <w:p w:rsidRPr="003C6C92" w:rsidR="003446FE" w:rsidP="00D93E90" w:rsidRDefault="00D93E90" w14:paraId="7F584F78" w14:textId="19767419">
            <w:pPr>
              <w:rPr>
                <w:rFonts w:cs="Arial"/>
                <w:szCs w:val="22"/>
              </w:rPr>
            </w:pPr>
            <w:r w:rsidRPr="00D93E90">
              <w:t>Add domain scenarios</w:t>
            </w:r>
          </w:p>
        </w:tc>
      </w:tr>
      <w:tr w:rsidR="004D23B1" w:rsidTr="000B1906" w14:paraId="7D5D5BF4" w14:textId="77777777">
        <w:tc>
          <w:tcPr>
            <w:tcW w:w="1023" w:type="dxa"/>
            <w:shd w:val="clear" w:color="auto" w:fill="auto"/>
          </w:tcPr>
          <w:p w:rsidR="004D23B1" w:rsidP="00D93E90" w:rsidRDefault="004D23B1" w14:paraId="183A0132" w14:textId="4AEEE2E4">
            <w:pPr>
              <w:rPr>
                <w:rFonts w:cs="Arial"/>
                <w:szCs w:val="22"/>
              </w:rPr>
            </w:pPr>
          </w:p>
        </w:tc>
        <w:tc>
          <w:tcPr>
            <w:tcW w:w="1318" w:type="dxa"/>
            <w:shd w:val="clear" w:color="auto" w:fill="auto"/>
          </w:tcPr>
          <w:p w:rsidR="004D23B1" w:rsidP="00D93E90" w:rsidRDefault="004D23B1" w14:paraId="044CA306" w14:textId="1FA59F20">
            <w:pPr>
              <w:rPr>
                <w:rFonts w:cs="Arial"/>
                <w:szCs w:val="22"/>
              </w:rPr>
            </w:pPr>
          </w:p>
        </w:tc>
        <w:tc>
          <w:tcPr>
            <w:tcW w:w="3041" w:type="dxa"/>
            <w:shd w:val="clear" w:color="auto" w:fill="auto"/>
          </w:tcPr>
          <w:p w:rsidR="004D23B1" w:rsidP="00D93E90" w:rsidRDefault="004D23B1" w14:paraId="0B16D814" w14:textId="76832169">
            <w:pPr>
              <w:rPr>
                <w:rFonts w:cs="Arial"/>
                <w:szCs w:val="22"/>
              </w:rPr>
            </w:pPr>
          </w:p>
        </w:tc>
        <w:tc>
          <w:tcPr>
            <w:tcW w:w="3402" w:type="dxa"/>
            <w:shd w:val="clear" w:color="auto" w:fill="auto"/>
          </w:tcPr>
          <w:p w:rsidRPr="00D93E90" w:rsidR="004D23B1" w:rsidP="00D93E90" w:rsidRDefault="004D23B1" w14:paraId="066C21E7" w14:textId="77777777"/>
        </w:tc>
      </w:tr>
    </w:tbl>
    <w:p w:rsidR="00CD193B" w:rsidP="50909E78" w:rsidRDefault="00CD193B" w14:paraId="7D15D8DD" w14:textId="77777777">
      <w:pPr>
        <w:pStyle w:val="TOC1"/>
        <w:tabs>
          <w:tab w:val="left" w:pos="440"/>
          <w:tab w:val="right" w:leader="dot" w:pos="8296"/>
        </w:tabs>
      </w:pPr>
    </w:p>
    <w:p w:rsidR="008376FE" w:rsidP="008376FE" w:rsidRDefault="008376FE" w14:paraId="39695202" w14:textId="77777777"/>
    <w:p w:rsidR="008376FE" w:rsidP="008376FE" w:rsidRDefault="008376FE" w14:paraId="4989AA3B" w14:textId="77777777">
      <w:pPr>
        <w:sectPr w:rsidR="008376FE" w:rsidSect="00420E4C">
          <w:footerReference w:type="default" r:id="rId11"/>
          <w:footerReference w:type="first" r:id="rId12"/>
          <w:pgSz w:w="11906" w:h="16838" w:orient="portrait"/>
          <w:pgMar w:top="1440" w:right="1800" w:bottom="1440" w:left="1800" w:header="708" w:footer="708" w:gutter="0"/>
          <w:pgNumType w:start="1"/>
          <w:cols w:space="708"/>
          <w:titlePg/>
          <w:docGrid w:linePitch="360"/>
        </w:sectPr>
      </w:pPr>
    </w:p>
    <w:sdt>
      <w:sdtPr>
        <w:rPr>
          <w:rFonts w:ascii="Arial" w:hAnsi="Arial" w:eastAsia="MS Mincho" w:cs="Times New Roman"/>
          <w:color w:val="auto"/>
          <w:sz w:val="22"/>
          <w:szCs w:val="24"/>
          <w:lang w:eastAsia="ja-JP"/>
        </w:rPr>
        <w:id w:val="691919379"/>
        <w:docPartObj>
          <w:docPartGallery w:val="Table of Contents"/>
          <w:docPartUnique/>
        </w:docPartObj>
      </w:sdtPr>
      <w:sdtContent>
        <w:p w:rsidRPr="008376FE" w:rsidR="008376FE" w:rsidRDefault="008376FE" w14:paraId="322C2FBC" w14:textId="7E829E7B">
          <w:pPr>
            <w:pStyle w:val="TOCHeading"/>
            <w:rPr>
              <w:color w:val="auto"/>
            </w:rPr>
          </w:pPr>
          <w:r w:rsidRPr="008376FE">
            <w:rPr>
              <w:color w:val="auto"/>
            </w:rPr>
            <w:t>Contents</w:t>
          </w:r>
        </w:p>
        <w:p w:rsidR="006323A2" w:rsidP="6DF139DB" w:rsidRDefault="00544A9B" w14:paraId="25EBF887" w14:textId="3CBA20A2">
          <w:pPr>
            <w:pStyle w:val="TOC1"/>
            <w:tabs>
              <w:tab w:val="left" w:pos="435"/>
              <w:tab w:val="right" w:leader="dot" w:pos="8295"/>
            </w:tabs>
            <w:rPr>
              <w:rStyle w:val="Hyperlink"/>
              <w:noProof/>
              <w:kern w:val="2"/>
              <w:lang w:eastAsia="zh-CN"/>
              <w14:ligatures w14:val="standardContextual"/>
            </w:rPr>
          </w:pPr>
          <w:r>
            <w:fldChar w:fldCharType="begin"/>
          </w:r>
          <w:r w:rsidR="008376FE">
            <w:instrText>TOC \o "1-3" \h \z \u</w:instrText>
          </w:r>
          <w:r>
            <w:fldChar w:fldCharType="separate"/>
          </w:r>
          <w:hyperlink w:anchor="_Toc1380026808">
            <w:r w:rsidRPr="6DF139DB" w:rsidR="6DF139DB">
              <w:rPr>
                <w:rStyle w:val="Hyperlink"/>
              </w:rPr>
              <w:t>1.</w:t>
            </w:r>
            <w:r w:rsidR="008376FE">
              <w:tab/>
            </w:r>
            <w:r w:rsidRPr="6DF139DB" w:rsidR="6DF139DB">
              <w:rPr>
                <w:rStyle w:val="Hyperlink"/>
              </w:rPr>
              <w:t>Purpose and scope of the document</w:t>
            </w:r>
            <w:r w:rsidR="008376FE">
              <w:tab/>
            </w:r>
            <w:r w:rsidR="008376FE">
              <w:fldChar w:fldCharType="begin"/>
            </w:r>
            <w:r w:rsidR="008376FE">
              <w:instrText>PAGEREF _Toc1380026808 \h</w:instrText>
            </w:r>
            <w:r w:rsidR="008376FE">
              <w:fldChar w:fldCharType="separate"/>
            </w:r>
            <w:r w:rsidRPr="6DF139DB" w:rsidR="6DF139DB">
              <w:rPr>
                <w:rStyle w:val="Hyperlink"/>
              </w:rPr>
              <w:t>2</w:t>
            </w:r>
            <w:r w:rsidR="008376FE">
              <w:fldChar w:fldCharType="end"/>
            </w:r>
          </w:hyperlink>
        </w:p>
        <w:p w:rsidR="006323A2" w:rsidP="6DF139DB" w:rsidRDefault="001F3211" w14:paraId="68AA1BDF" w14:textId="57B77EE8">
          <w:pPr>
            <w:pStyle w:val="TOC1"/>
            <w:tabs>
              <w:tab w:val="left" w:pos="435"/>
              <w:tab w:val="right" w:leader="dot" w:pos="8295"/>
            </w:tabs>
            <w:rPr>
              <w:rStyle w:val="Hyperlink"/>
              <w:noProof/>
              <w:kern w:val="2"/>
              <w:lang w:eastAsia="zh-CN"/>
              <w14:ligatures w14:val="standardContextual"/>
            </w:rPr>
          </w:pPr>
          <w:hyperlink w:anchor="_Toc690267678">
            <w:r w:rsidRPr="6DF139DB" w:rsidR="6DF139DB">
              <w:rPr>
                <w:rStyle w:val="Hyperlink"/>
              </w:rPr>
              <w:t>2.</w:t>
            </w:r>
            <w:r w:rsidR="00544A9B">
              <w:tab/>
            </w:r>
            <w:r w:rsidRPr="6DF139DB" w:rsidR="6DF139DB">
              <w:rPr>
                <w:rStyle w:val="Hyperlink"/>
              </w:rPr>
              <w:t>Product Vision and Requirements</w:t>
            </w:r>
            <w:r w:rsidR="00544A9B">
              <w:tab/>
            </w:r>
            <w:r w:rsidR="00544A9B">
              <w:fldChar w:fldCharType="begin"/>
            </w:r>
            <w:r w:rsidR="00544A9B">
              <w:instrText>PAGEREF _Toc690267678 \h</w:instrText>
            </w:r>
            <w:r w:rsidR="00544A9B">
              <w:fldChar w:fldCharType="separate"/>
            </w:r>
            <w:r w:rsidRPr="6DF139DB" w:rsidR="6DF139DB">
              <w:rPr>
                <w:rStyle w:val="Hyperlink"/>
              </w:rPr>
              <w:t>3</w:t>
            </w:r>
            <w:r w:rsidR="00544A9B">
              <w:fldChar w:fldCharType="end"/>
            </w:r>
          </w:hyperlink>
        </w:p>
        <w:p w:rsidR="006323A2" w:rsidP="6DF139DB" w:rsidRDefault="001F3211" w14:paraId="60FC2921" w14:textId="3D2DFA88">
          <w:pPr>
            <w:pStyle w:val="TOC2"/>
            <w:tabs>
              <w:tab w:val="left" w:pos="660"/>
              <w:tab w:val="right" w:leader="dot" w:pos="8295"/>
            </w:tabs>
            <w:rPr>
              <w:rStyle w:val="Hyperlink"/>
              <w:noProof/>
              <w:kern w:val="2"/>
              <w:lang w:eastAsia="zh-CN"/>
              <w14:ligatures w14:val="standardContextual"/>
            </w:rPr>
          </w:pPr>
          <w:hyperlink w:anchor="_Toc1910562295">
            <w:r w:rsidRPr="6DF139DB" w:rsidR="6DF139DB">
              <w:rPr>
                <w:rStyle w:val="Hyperlink"/>
              </w:rPr>
              <w:t>2.1</w:t>
            </w:r>
            <w:r w:rsidR="00544A9B">
              <w:tab/>
            </w:r>
            <w:r w:rsidRPr="6DF139DB" w:rsidR="6DF139DB">
              <w:rPr>
                <w:rStyle w:val="Hyperlink"/>
              </w:rPr>
              <w:t>Background Information</w:t>
            </w:r>
            <w:r w:rsidR="00544A9B">
              <w:tab/>
            </w:r>
            <w:r w:rsidR="00544A9B">
              <w:fldChar w:fldCharType="begin"/>
            </w:r>
            <w:r w:rsidR="00544A9B">
              <w:instrText>PAGEREF _Toc1910562295 \h</w:instrText>
            </w:r>
            <w:r w:rsidR="00544A9B">
              <w:fldChar w:fldCharType="separate"/>
            </w:r>
            <w:r w:rsidRPr="6DF139DB" w:rsidR="6DF139DB">
              <w:rPr>
                <w:rStyle w:val="Hyperlink"/>
              </w:rPr>
              <w:t>3</w:t>
            </w:r>
            <w:r w:rsidR="00544A9B">
              <w:fldChar w:fldCharType="end"/>
            </w:r>
          </w:hyperlink>
        </w:p>
        <w:p w:rsidR="006323A2" w:rsidP="6DF139DB" w:rsidRDefault="001F3211" w14:paraId="44C2BF23" w14:textId="6AE2A2DF">
          <w:pPr>
            <w:pStyle w:val="TOC2"/>
            <w:tabs>
              <w:tab w:val="left" w:pos="660"/>
              <w:tab w:val="right" w:leader="dot" w:pos="8295"/>
            </w:tabs>
            <w:rPr>
              <w:rStyle w:val="Hyperlink"/>
              <w:noProof/>
              <w:kern w:val="2"/>
              <w:lang w:eastAsia="zh-CN"/>
              <w14:ligatures w14:val="standardContextual"/>
            </w:rPr>
          </w:pPr>
          <w:hyperlink w:anchor="_Toc847809229">
            <w:r w:rsidRPr="6DF139DB" w:rsidR="6DF139DB">
              <w:rPr>
                <w:rStyle w:val="Hyperlink"/>
              </w:rPr>
              <w:t>2.2</w:t>
            </w:r>
            <w:r w:rsidR="00544A9B">
              <w:tab/>
            </w:r>
            <w:r w:rsidRPr="6DF139DB" w:rsidR="6DF139DB">
              <w:rPr>
                <w:rStyle w:val="Hyperlink"/>
              </w:rPr>
              <w:t>Business Goals</w:t>
            </w:r>
            <w:r w:rsidR="00544A9B">
              <w:tab/>
            </w:r>
            <w:r w:rsidR="00544A9B">
              <w:fldChar w:fldCharType="begin"/>
            </w:r>
            <w:r w:rsidR="00544A9B">
              <w:instrText>PAGEREF _Toc847809229 \h</w:instrText>
            </w:r>
            <w:r w:rsidR="00544A9B">
              <w:fldChar w:fldCharType="separate"/>
            </w:r>
            <w:r w:rsidRPr="6DF139DB" w:rsidR="6DF139DB">
              <w:rPr>
                <w:rStyle w:val="Hyperlink"/>
              </w:rPr>
              <w:t>4</w:t>
            </w:r>
            <w:r w:rsidR="00544A9B">
              <w:fldChar w:fldCharType="end"/>
            </w:r>
          </w:hyperlink>
        </w:p>
        <w:p w:rsidR="006323A2" w:rsidP="6DF139DB" w:rsidRDefault="001F3211" w14:paraId="7E2B8DFC" w14:textId="49CFFA16">
          <w:pPr>
            <w:pStyle w:val="TOC2"/>
            <w:tabs>
              <w:tab w:val="left" w:pos="660"/>
              <w:tab w:val="right" w:leader="dot" w:pos="8295"/>
            </w:tabs>
            <w:rPr>
              <w:rStyle w:val="Hyperlink"/>
              <w:noProof/>
              <w:kern w:val="2"/>
              <w:lang w:eastAsia="zh-CN"/>
              <w14:ligatures w14:val="standardContextual"/>
            </w:rPr>
          </w:pPr>
          <w:hyperlink w:anchor="_Toc1160068963">
            <w:r w:rsidRPr="6DF139DB" w:rsidR="6DF139DB">
              <w:rPr>
                <w:rStyle w:val="Hyperlink"/>
              </w:rPr>
              <w:t>2.3</w:t>
            </w:r>
            <w:r w:rsidR="00544A9B">
              <w:tab/>
            </w:r>
            <w:r w:rsidRPr="6DF139DB" w:rsidR="6DF139DB">
              <w:rPr>
                <w:rStyle w:val="Hyperlink"/>
              </w:rPr>
              <w:t>Stakeholders</w:t>
            </w:r>
            <w:r w:rsidR="00544A9B">
              <w:tab/>
            </w:r>
            <w:r w:rsidR="00544A9B">
              <w:fldChar w:fldCharType="begin"/>
            </w:r>
            <w:r w:rsidR="00544A9B">
              <w:instrText>PAGEREF _Toc1160068963 \h</w:instrText>
            </w:r>
            <w:r w:rsidR="00544A9B">
              <w:fldChar w:fldCharType="separate"/>
            </w:r>
            <w:r w:rsidRPr="6DF139DB" w:rsidR="6DF139DB">
              <w:rPr>
                <w:rStyle w:val="Hyperlink"/>
              </w:rPr>
              <w:t>5</w:t>
            </w:r>
            <w:r w:rsidR="00544A9B">
              <w:fldChar w:fldCharType="end"/>
            </w:r>
          </w:hyperlink>
        </w:p>
        <w:p w:rsidR="006323A2" w:rsidP="6DF139DB" w:rsidRDefault="001F3211" w14:paraId="67F2E871" w14:textId="25DD3C61">
          <w:pPr>
            <w:pStyle w:val="TOC2"/>
            <w:tabs>
              <w:tab w:val="left" w:pos="660"/>
              <w:tab w:val="right" w:leader="dot" w:pos="8295"/>
            </w:tabs>
            <w:rPr>
              <w:rStyle w:val="Hyperlink"/>
              <w:noProof/>
              <w:kern w:val="2"/>
              <w:lang w:eastAsia="zh-CN"/>
              <w14:ligatures w14:val="standardContextual"/>
            </w:rPr>
          </w:pPr>
          <w:hyperlink w:anchor="_Toc865253204">
            <w:r w:rsidRPr="6DF139DB" w:rsidR="6DF139DB">
              <w:rPr>
                <w:rStyle w:val="Hyperlink"/>
              </w:rPr>
              <w:t>2.4</w:t>
            </w:r>
            <w:r w:rsidR="00544A9B">
              <w:tab/>
            </w:r>
            <w:r w:rsidRPr="6DF139DB" w:rsidR="6DF139DB">
              <w:rPr>
                <w:rStyle w:val="Hyperlink"/>
              </w:rPr>
              <w:t>The Product Context</w:t>
            </w:r>
            <w:r w:rsidR="00544A9B">
              <w:tab/>
            </w:r>
            <w:r w:rsidR="00544A9B">
              <w:fldChar w:fldCharType="begin"/>
            </w:r>
            <w:r w:rsidR="00544A9B">
              <w:instrText>PAGEREF _Toc865253204 \h</w:instrText>
            </w:r>
            <w:r w:rsidR="00544A9B">
              <w:fldChar w:fldCharType="separate"/>
            </w:r>
            <w:r w:rsidRPr="6DF139DB" w:rsidR="6DF139DB">
              <w:rPr>
                <w:rStyle w:val="Hyperlink"/>
              </w:rPr>
              <w:t>7</w:t>
            </w:r>
            <w:r w:rsidR="00544A9B">
              <w:fldChar w:fldCharType="end"/>
            </w:r>
          </w:hyperlink>
        </w:p>
        <w:p w:rsidR="006323A2" w:rsidP="6DF139DB" w:rsidRDefault="001F3211" w14:paraId="6CCC2677" w14:textId="2CD180CD">
          <w:pPr>
            <w:pStyle w:val="TOC2"/>
            <w:tabs>
              <w:tab w:val="right" w:leader="dot" w:pos="8295"/>
            </w:tabs>
            <w:rPr>
              <w:rStyle w:val="Hyperlink"/>
              <w:noProof/>
              <w:kern w:val="2"/>
              <w:lang w:eastAsia="zh-CN"/>
              <w14:ligatures w14:val="standardContextual"/>
            </w:rPr>
          </w:pPr>
          <w:hyperlink w:anchor="_Toc153061267">
            <w:r w:rsidRPr="6DF139DB" w:rsidR="6DF139DB">
              <w:rPr>
                <w:rStyle w:val="Hyperlink"/>
              </w:rPr>
              <w:t>Core Features of the System</w:t>
            </w:r>
            <w:r w:rsidR="00544A9B">
              <w:tab/>
            </w:r>
            <w:r w:rsidR="00544A9B">
              <w:fldChar w:fldCharType="begin"/>
            </w:r>
            <w:r w:rsidR="00544A9B">
              <w:instrText>PAGEREF _Toc153061267 \h</w:instrText>
            </w:r>
            <w:r w:rsidR="00544A9B">
              <w:fldChar w:fldCharType="separate"/>
            </w:r>
            <w:r w:rsidRPr="6DF139DB" w:rsidR="6DF139DB">
              <w:rPr>
                <w:rStyle w:val="Hyperlink"/>
              </w:rPr>
              <w:t>7</w:t>
            </w:r>
            <w:r w:rsidR="00544A9B">
              <w:fldChar w:fldCharType="end"/>
            </w:r>
          </w:hyperlink>
        </w:p>
        <w:p w:rsidR="006323A2" w:rsidP="6DF139DB" w:rsidRDefault="001F3211" w14:paraId="6EECA740" w14:textId="4DC3B529">
          <w:pPr>
            <w:pStyle w:val="TOC2"/>
            <w:tabs>
              <w:tab w:val="left" w:pos="660"/>
              <w:tab w:val="right" w:leader="dot" w:pos="8295"/>
            </w:tabs>
            <w:rPr>
              <w:rStyle w:val="Hyperlink"/>
              <w:noProof/>
              <w:kern w:val="2"/>
              <w:lang w:eastAsia="zh-CN"/>
              <w14:ligatures w14:val="standardContextual"/>
            </w:rPr>
          </w:pPr>
          <w:hyperlink w:anchor="_Toc1099957870">
            <w:r w:rsidRPr="6DF139DB" w:rsidR="6DF139DB">
              <w:rPr>
                <w:rStyle w:val="Hyperlink"/>
              </w:rPr>
              <w:t>2.5</w:t>
            </w:r>
            <w:r w:rsidR="00544A9B">
              <w:tab/>
            </w:r>
            <w:r w:rsidRPr="6DF139DB" w:rsidR="6DF139DB">
              <w:rPr>
                <w:rStyle w:val="Hyperlink"/>
              </w:rPr>
              <w:t>Overview of Requirements</w:t>
            </w:r>
            <w:r w:rsidR="00544A9B">
              <w:tab/>
            </w:r>
            <w:r w:rsidR="00544A9B">
              <w:fldChar w:fldCharType="begin"/>
            </w:r>
            <w:r w:rsidR="00544A9B">
              <w:instrText>PAGEREF _Toc1099957870 \h</w:instrText>
            </w:r>
            <w:r w:rsidR="00544A9B">
              <w:fldChar w:fldCharType="separate"/>
            </w:r>
            <w:r w:rsidRPr="6DF139DB" w:rsidR="6DF139DB">
              <w:rPr>
                <w:rStyle w:val="Hyperlink"/>
              </w:rPr>
              <w:t>8</w:t>
            </w:r>
            <w:r w:rsidR="00544A9B">
              <w:fldChar w:fldCharType="end"/>
            </w:r>
          </w:hyperlink>
        </w:p>
        <w:p w:rsidR="006323A2" w:rsidP="6DF139DB" w:rsidRDefault="001F3211" w14:paraId="07D9448E" w14:textId="2F92312E">
          <w:pPr>
            <w:pStyle w:val="TOC2"/>
            <w:tabs>
              <w:tab w:val="left" w:pos="660"/>
              <w:tab w:val="right" w:leader="dot" w:pos="8295"/>
            </w:tabs>
            <w:rPr>
              <w:rStyle w:val="Hyperlink"/>
              <w:noProof/>
              <w:kern w:val="2"/>
              <w:lang w:eastAsia="zh-CN"/>
              <w14:ligatures w14:val="standardContextual"/>
            </w:rPr>
          </w:pPr>
          <w:hyperlink w:anchor="_Toc231567191">
            <w:r w:rsidRPr="6DF139DB" w:rsidR="6DF139DB">
              <w:rPr>
                <w:rStyle w:val="Hyperlink"/>
              </w:rPr>
              <w:t>2.6</w:t>
            </w:r>
            <w:r w:rsidR="00544A9B">
              <w:tab/>
            </w:r>
            <w:r w:rsidRPr="6DF139DB" w:rsidR="6DF139DB">
              <w:rPr>
                <w:rStyle w:val="Hyperlink"/>
              </w:rPr>
              <w:t>Domain Scenarios (can be converted into stories later (visual representations)</w:t>
            </w:r>
            <w:r w:rsidR="00544A9B">
              <w:tab/>
            </w:r>
            <w:r w:rsidR="00544A9B">
              <w:fldChar w:fldCharType="begin"/>
            </w:r>
            <w:r w:rsidR="00544A9B">
              <w:instrText>PAGEREF _Toc231567191 \h</w:instrText>
            </w:r>
            <w:r w:rsidR="00544A9B">
              <w:fldChar w:fldCharType="separate"/>
            </w:r>
            <w:r w:rsidRPr="6DF139DB" w:rsidR="6DF139DB">
              <w:rPr>
                <w:rStyle w:val="Hyperlink"/>
              </w:rPr>
              <w:t>8</w:t>
            </w:r>
            <w:r w:rsidR="00544A9B">
              <w:fldChar w:fldCharType="end"/>
            </w:r>
          </w:hyperlink>
        </w:p>
        <w:p w:rsidR="006323A2" w:rsidP="6DF139DB" w:rsidRDefault="001F3211" w14:paraId="3527AA44" w14:textId="6DB1DECE">
          <w:pPr>
            <w:pStyle w:val="TOC1"/>
            <w:tabs>
              <w:tab w:val="left" w:pos="435"/>
              <w:tab w:val="right" w:leader="dot" w:pos="8295"/>
            </w:tabs>
            <w:rPr>
              <w:rStyle w:val="Hyperlink"/>
              <w:noProof/>
              <w:kern w:val="2"/>
              <w:lang w:eastAsia="zh-CN"/>
              <w14:ligatures w14:val="standardContextual"/>
            </w:rPr>
          </w:pPr>
          <w:hyperlink w:anchor="_Toc1051433064">
            <w:r w:rsidRPr="6DF139DB" w:rsidR="6DF139DB">
              <w:rPr>
                <w:rStyle w:val="Hyperlink"/>
              </w:rPr>
              <w:t>3.</w:t>
            </w:r>
            <w:r w:rsidR="00544A9B">
              <w:tab/>
            </w:r>
            <w:r w:rsidRPr="6DF139DB" w:rsidR="6DF139DB">
              <w:rPr>
                <w:rStyle w:val="Hyperlink"/>
              </w:rPr>
              <w:t>Possible projects</w:t>
            </w:r>
            <w:r w:rsidR="00544A9B">
              <w:tab/>
            </w:r>
            <w:r w:rsidR="00544A9B">
              <w:fldChar w:fldCharType="begin"/>
            </w:r>
            <w:r w:rsidR="00544A9B">
              <w:instrText>PAGEREF _Toc1051433064 \h</w:instrText>
            </w:r>
            <w:r w:rsidR="00544A9B">
              <w:fldChar w:fldCharType="separate"/>
            </w:r>
            <w:r w:rsidRPr="6DF139DB" w:rsidR="6DF139DB">
              <w:rPr>
                <w:rStyle w:val="Hyperlink"/>
              </w:rPr>
              <w:t>10</w:t>
            </w:r>
            <w:r w:rsidR="00544A9B">
              <w:fldChar w:fldCharType="end"/>
            </w:r>
          </w:hyperlink>
        </w:p>
        <w:p w:rsidR="006323A2" w:rsidP="6DF139DB" w:rsidRDefault="001F3211" w14:paraId="4DBBD2C3" w14:textId="7EDF13E8">
          <w:pPr>
            <w:pStyle w:val="TOC2"/>
            <w:tabs>
              <w:tab w:val="left" w:pos="660"/>
              <w:tab w:val="right" w:leader="dot" w:pos="8295"/>
            </w:tabs>
            <w:rPr>
              <w:rStyle w:val="Hyperlink"/>
              <w:noProof/>
              <w:kern w:val="2"/>
              <w:lang w:eastAsia="zh-CN"/>
              <w14:ligatures w14:val="standardContextual"/>
            </w:rPr>
          </w:pPr>
          <w:hyperlink w:anchor="_Toc1205033193">
            <w:r w:rsidRPr="6DF139DB" w:rsidR="6DF139DB">
              <w:rPr>
                <w:rStyle w:val="Hyperlink"/>
              </w:rPr>
              <w:t>3.1</w:t>
            </w:r>
            <w:r w:rsidR="00544A9B">
              <w:tab/>
            </w:r>
            <w:r w:rsidRPr="6DF139DB" w:rsidR="6DF139DB">
              <w:rPr>
                <w:rStyle w:val="Hyperlink"/>
              </w:rPr>
              <w:t>Web UI – Simulation tool</w:t>
            </w:r>
            <w:r w:rsidR="00544A9B">
              <w:tab/>
            </w:r>
            <w:r w:rsidR="00544A9B">
              <w:fldChar w:fldCharType="begin"/>
            </w:r>
            <w:r w:rsidR="00544A9B">
              <w:instrText>PAGEREF _Toc1205033193 \h</w:instrText>
            </w:r>
            <w:r w:rsidR="00544A9B">
              <w:fldChar w:fldCharType="separate"/>
            </w:r>
            <w:r w:rsidRPr="6DF139DB" w:rsidR="6DF139DB">
              <w:rPr>
                <w:rStyle w:val="Hyperlink"/>
              </w:rPr>
              <w:t>10</w:t>
            </w:r>
            <w:r w:rsidR="00544A9B">
              <w:fldChar w:fldCharType="end"/>
            </w:r>
          </w:hyperlink>
        </w:p>
        <w:p w:rsidR="006323A2" w:rsidP="6DF139DB" w:rsidRDefault="001F3211" w14:paraId="3991576F" w14:textId="11D62656">
          <w:pPr>
            <w:pStyle w:val="TOC2"/>
            <w:tabs>
              <w:tab w:val="left" w:pos="660"/>
              <w:tab w:val="right" w:leader="dot" w:pos="8295"/>
            </w:tabs>
            <w:rPr>
              <w:rStyle w:val="Hyperlink"/>
              <w:noProof/>
              <w:kern w:val="2"/>
              <w:lang w:eastAsia="zh-CN"/>
              <w14:ligatures w14:val="standardContextual"/>
            </w:rPr>
          </w:pPr>
          <w:hyperlink w:anchor="_Toc72846091">
            <w:r w:rsidRPr="6DF139DB" w:rsidR="6DF139DB">
              <w:rPr>
                <w:rStyle w:val="Hyperlink"/>
              </w:rPr>
              <w:t>3.2</w:t>
            </w:r>
            <w:r w:rsidR="00544A9B">
              <w:tab/>
            </w:r>
            <w:r w:rsidRPr="6DF139DB" w:rsidR="6DF139DB">
              <w:rPr>
                <w:rStyle w:val="Hyperlink"/>
              </w:rPr>
              <w:t>AWS model</w:t>
            </w:r>
            <w:r w:rsidR="00544A9B">
              <w:tab/>
            </w:r>
            <w:r w:rsidR="00544A9B">
              <w:fldChar w:fldCharType="begin"/>
            </w:r>
            <w:r w:rsidR="00544A9B">
              <w:instrText>PAGEREF _Toc72846091 \h</w:instrText>
            </w:r>
            <w:r w:rsidR="00544A9B">
              <w:fldChar w:fldCharType="separate"/>
            </w:r>
            <w:r w:rsidRPr="6DF139DB" w:rsidR="6DF139DB">
              <w:rPr>
                <w:rStyle w:val="Hyperlink"/>
              </w:rPr>
              <w:t>10</w:t>
            </w:r>
            <w:r w:rsidR="00544A9B">
              <w:fldChar w:fldCharType="end"/>
            </w:r>
          </w:hyperlink>
        </w:p>
        <w:p w:rsidR="006323A2" w:rsidP="6DF139DB" w:rsidRDefault="001F3211" w14:paraId="17D419F0" w14:textId="1545DB9B">
          <w:pPr>
            <w:pStyle w:val="TOC2"/>
            <w:tabs>
              <w:tab w:val="left" w:pos="660"/>
              <w:tab w:val="right" w:leader="dot" w:pos="8295"/>
            </w:tabs>
            <w:rPr>
              <w:rStyle w:val="Hyperlink"/>
              <w:noProof/>
              <w:kern w:val="2"/>
              <w:lang w:eastAsia="zh-CN"/>
              <w14:ligatures w14:val="standardContextual"/>
            </w:rPr>
          </w:pPr>
          <w:hyperlink w:anchor="_Toc331795139">
            <w:r w:rsidRPr="6DF139DB" w:rsidR="6DF139DB">
              <w:rPr>
                <w:rStyle w:val="Hyperlink"/>
              </w:rPr>
              <w:t>3.3</w:t>
            </w:r>
            <w:r w:rsidR="00544A9B">
              <w:tab/>
            </w:r>
            <w:r w:rsidRPr="6DF139DB" w:rsidR="6DF139DB">
              <w:rPr>
                <w:rStyle w:val="Hyperlink"/>
              </w:rPr>
              <w:t>Carbon Aware Computing Simulation tool</w:t>
            </w:r>
            <w:r w:rsidR="00544A9B">
              <w:tab/>
            </w:r>
            <w:r w:rsidR="00544A9B">
              <w:fldChar w:fldCharType="begin"/>
            </w:r>
            <w:r w:rsidR="00544A9B">
              <w:instrText>PAGEREF _Toc331795139 \h</w:instrText>
            </w:r>
            <w:r w:rsidR="00544A9B">
              <w:fldChar w:fldCharType="separate"/>
            </w:r>
            <w:r w:rsidRPr="6DF139DB" w:rsidR="6DF139DB">
              <w:rPr>
                <w:rStyle w:val="Hyperlink"/>
              </w:rPr>
              <w:t>10</w:t>
            </w:r>
            <w:r w:rsidR="00544A9B">
              <w:fldChar w:fldCharType="end"/>
            </w:r>
          </w:hyperlink>
        </w:p>
        <w:p w:rsidR="006323A2" w:rsidP="6DF139DB" w:rsidRDefault="001F3211" w14:paraId="3EF3D325" w14:textId="77266A07">
          <w:pPr>
            <w:pStyle w:val="TOC2"/>
            <w:tabs>
              <w:tab w:val="left" w:pos="660"/>
              <w:tab w:val="right" w:leader="dot" w:pos="8295"/>
            </w:tabs>
            <w:rPr>
              <w:rStyle w:val="Hyperlink"/>
              <w:noProof/>
              <w:kern w:val="2"/>
              <w:lang w:eastAsia="zh-CN"/>
              <w14:ligatures w14:val="standardContextual"/>
            </w:rPr>
          </w:pPr>
          <w:hyperlink w:anchor="_Toc1710737379">
            <w:r w:rsidRPr="6DF139DB" w:rsidR="6DF139DB">
              <w:rPr>
                <w:rStyle w:val="Hyperlink"/>
              </w:rPr>
              <w:t>3.4</w:t>
            </w:r>
            <w:r w:rsidR="00544A9B">
              <w:tab/>
            </w:r>
            <w:r w:rsidRPr="6DF139DB" w:rsidR="6DF139DB">
              <w:rPr>
                <w:rStyle w:val="Hyperlink"/>
              </w:rPr>
              <w:t>Right Sizing Simulation tool</w:t>
            </w:r>
            <w:r w:rsidR="00544A9B">
              <w:tab/>
            </w:r>
            <w:r w:rsidR="00544A9B">
              <w:fldChar w:fldCharType="begin"/>
            </w:r>
            <w:r w:rsidR="00544A9B">
              <w:instrText>PAGEREF _Toc1710737379 \h</w:instrText>
            </w:r>
            <w:r w:rsidR="00544A9B">
              <w:fldChar w:fldCharType="separate"/>
            </w:r>
            <w:r w:rsidRPr="6DF139DB" w:rsidR="6DF139DB">
              <w:rPr>
                <w:rStyle w:val="Hyperlink"/>
              </w:rPr>
              <w:t>10</w:t>
            </w:r>
            <w:r w:rsidR="00544A9B">
              <w:fldChar w:fldCharType="end"/>
            </w:r>
          </w:hyperlink>
        </w:p>
        <w:p w:rsidR="006323A2" w:rsidP="6DF139DB" w:rsidRDefault="001F3211" w14:paraId="2AF80CCE" w14:textId="0CE1683F">
          <w:pPr>
            <w:pStyle w:val="TOC2"/>
            <w:tabs>
              <w:tab w:val="left" w:pos="660"/>
              <w:tab w:val="right" w:leader="dot" w:pos="8295"/>
            </w:tabs>
            <w:rPr>
              <w:rStyle w:val="Hyperlink"/>
              <w:noProof/>
              <w:kern w:val="2"/>
              <w:lang w:eastAsia="zh-CN"/>
              <w14:ligatures w14:val="standardContextual"/>
            </w:rPr>
          </w:pPr>
          <w:hyperlink w:anchor="_Toc1261469788">
            <w:r w:rsidRPr="6DF139DB" w:rsidR="6DF139DB">
              <w:rPr>
                <w:rStyle w:val="Hyperlink"/>
              </w:rPr>
              <w:t>3.5</w:t>
            </w:r>
            <w:r w:rsidR="00544A9B">
              <w:tab/>
            </w:r>
            <w:r w:rsidRPr="6DF139DB" w:rsidR="6DF139DB">
              <w:rPr>
                <w:rStyle w:val="Hyperlink"/>
              </w:rPr>
              <w:t>Parameter Optimization Model using Search-based Software engineering</w:t>
            </w:r>
            <w:r w:rsidR="00544A9B">
              <w:tab/>
            </w:r>
            <w:r w:rsidR="00544A9B">
              <w:fldChar w:fldCharType="begin"/>
            </w:r>
            <w:r w:rsidR="00544A9B">
              <w:instrText>PAGEREF _Toc1261469788 \h</w:instrText>
            </w:r>
            <w:r w:rsidR="00544A9B">
              <w:fldChar w:fldCharType="separate"/>
            </w:r>
            <w:r w:rsidRPr="6DF139DB" w:rsidR="6DF139DB">
              <w:rPr>
                <w:rStyle w:val="Hyperlink"/>
              </w:rPr>
              <w:t>11</w:t>
            </w:r>
            <w:r w:rsidR="00544A9B">
              <w:fldChar w:fldCharType="end"/>
            </w:r>
          </w:hyperlink>
        </w:p>
        <w:p w:rsidR="006323A2" w:rsidP="6DF139DB" w:rsidRDefault="001F3211" w14:paraId="091016ED" w14:textId="2FB0CF0E">
          <w:pPr>
            <w:pStyle w:val="TOC1"/>
            <w:tabs>
              <w:tab w:val="left" w:pos="435"/>
              <w:tab w:val="right" w:leader="dot" w:pos="8295"/>
            </w:tabs>
            <w:rPr>
              <w:rStyle w:val="Hyperlink"/>
              <w:noProof/>
              <w:kern w:val="2"/>
              <w:lang w:eastAsia="zh-CN"/>
              <w14:ligatures w14:val="standardContextual"/>
            </w:rPr>
          </w:pPr>
          <w:hyperlink w:anchor="_Toc212696532">
            <w:r w:rsidRPr="6DF139DB" w:rsidR="6DF139DB">
              <w:rPr>
                <w:rStyle w:val="Hyperlink"/>
              </w:rPr>
              <w:t>4.</w:t>
            </w:r>
            <w:r w:rsidR="00544A9B">
              <w:tab/>
            </w:r>
            <w:r w:rsidRPr="6DF139DB" w:rsidR="6DF139DB">
              <w:rPr>
                <w:rStyle w:val="Hyperlink"/>
              </w:rPr>
              <w:t>Product Architecture</w:t>
            </w:r>
            <w:r w:rsidR="00544A9B">
              <w:tab/>
            </w:r>
            <w:r w:rsidR="00544A9B">
              <w:fldChar w:fldCharType="begin"/>
            </w:r>
            <w:r w:rsidR="00544A9B">
              <w:instrText>PAGEREF _Toc212696532 \h</w:instrText>
            </w:r>
            <w:r w:rsidR="00544A9B">
              <w:fldChar w:fldCharType="separate"/>
            </w:r>
            <w:r w:rsidRPr="6DF139DB" w:rsidR="6DF139DB">
              <w:rPr>
                <w:rStyle w:val="Hyperlink"/>
              </w:rPr>
              <w:t>11</w:t>
            </w:r>
            <w:r w:rsidR="00544A9B">
              <w:fldChar w:fldCharType="end"/>
            </w:r>
          </w:hyperlink>
        </w:p>
        <w:p w:rsidR="006323A2" w:rsidP="6DF139DB" w:rsidRDefault="001F3211" w14:paraId="494C3EA4" w14:textId="5CF134D6">
          <w:pPr>
            <w:pStyle w:val="TOC2"/>
            <w:tabs>
              <w:tab w:val="left" w:pos="660"/>
              <w:tab w:val="right" w:leader="dot" w:pos="8295"/>
            </w:tabs>
            <w:rPr>
              <w:rStyle w:val="Hyperlink"/>
              <w:noProof/>
              <w:kern w:val="2"/>
              <w:lang w:eastAsia="zh-CN"/>
              <w14:ligatures w14:val="standardContextual"/>
            </w:rPr>
          </w:pPr>
          <w:hyperlink w:anchor="_Toc2084668980">
            <w:r w:rsidRPr="6DF139DB" w:rsidR="6DF139DB">
              <w:rPr>
                <w:rStyle w:val="Hyperlink"/>
              </w:rPr>
              <w:t>4.1</w:t>
            </w:r>
            <w:r w:rsidR="00544A9B">
              <w:tab/>
            </w:r>
            <w:r w:rsidRPr="6DF139DB" w:rsidR="6DF139DB">
              <w:rPr>
                <w:rStyle w:val="Hyperlink"/>
              </w:rPr>
              <w:t>System components</w:t>
            </w:r>
            <w:r w:rsidR="00544A9B">
              <w:tab/>
            </w:r>
            <w:r w:rsidR="00544A9B">
              <w:fldChar w:fldCharType="begin"/>
            </w:r>
            <w:r w:rsidR="00544A9B">
              <w:instrText>PAGEREF _Toc2084668980 \h</w:instrText>
            </w:r>
            <w:r w:rsidR="00544A9B">
              <w:fldChar w:fldCharType="separate"/>
            </w:r>
            <w:r w:rsidRPr="6DF139DB" w:rsidR="6DF139DB">
              <w:rPr>
                <w:rStyle w:val="Hyperlink"/>
              </w:rPr>
              <w:t>12</w:t>
            </w:r>
            <w:r w:rsidR="00544A9B">
              <w:fldChar w:fldCharType="end"/>
            </w:r>
          </w:hyperlink>
        </w:p>
        <w:p w:rsidR="006323A2" w:rsidP="6DF139DB" w:rsidRDefault="001F3211" w14:paraId="0D0BEA6E" w14:textId="32FADA56">
          <w:pPr>
            <w:pStyle w:val="TOC2"/>
            <w:tabs>
              <w:tab w:val="left" w:pos="660"/>
              <w:tab w:val="right" w:leader="dot" w:pos="8295"/>
            </w:tabs>
            <w:rPr>
              <w:rStyle w:val="Hyperlink"/>
              <w:noProof/>
              <w:kern w:val="2"/>
              <w:lang w:eastAsia="zh-CN"/>
              <w14:ligatures w14:val="standardContextual"/>
            </w:rPr>
          </w:pPr>
          <w:hyperlink w:anchor="_Toc1674043463">
            <w:r w:rsidRPr="6DF139DB" w:rsidR="6DF139DB">
              <w:rPr>
                <w:rStyle w:val="Hyperlink"/>
              </w:rPr>
              <w:t>4.2</w:t>
            </w:r>
            <w:r w:rsidR="00544A9B">
              <w:tab/>
            </w:r>
            <w:r w:rsidRPr="6DF139DB" w:rsidR="6DF139DB">
              <w:rPr>
                <w:rStyle w:val="Hyperlink"/>
              </w:rPr>
              <w:t>Functional Views</w:t>
            </w:r>
            <w:r w:rsidR="00544A9B">
              <w:tab/>
            </w:r>
            <w:r w:rsidR="00544A9B">
              <w:fldChar w:fldCharType="begin"/>
            </w:r>
            <w:r w:rsidR="00544A9B">
              <w:instrText>PAGEREF _Toc1674043463 \h</w:instrText>
            </w:r>
            <w:r w:rsidR="00544A9B">
              <w:fldChar w:fldCharType="separate"/>
            </w:r>
            <w:r w:rsidRPr="6DF139DB" w:rsidR="6DF139DB">
              <w:rPr>
                <w:rStyle w:val="Hyperlink"/>
              </w:rPr>
              <w:t>12</w:t>
            </w:r>
            <w:r w:rsidR="00544A9B">
              <w:fldChar w:fldCharType="end"/>
            </w:r>
          </w:hyperlink>
        </w:p>
        <w:p w:rsidR="006323A2" w:rsidP="6DF139DB" w:rsidRDefault="001F3211" w14:paraId="1D2D3111" w14:textId="5FF7EA33">
          <w:pPr>
            <w:pStyle w:val="TOC1"/>
            <w:tabs>
              <w:tab w:val="left" w:pos="435"/>
              <w:tab w:val="right" w:leader="dot" w:pos="8295"/>
            </w:tabs>
            <w:rPr>
              <w:rStyle w:val="Hyperlink"/>
              <w:noProof/>
              <w:kern w:val="2"/>
              <w:lang w:eastAsia="zh-CN"/>
              <w14:ligatures w14:val="standardContextual"/>
            </w:rPr>
          </w:pPr>
          <w:hyperlink w:anchor="_Toc1589732612">
            <w:r w:rsidRPr="6DF139DB" w:rsidR="6DF139DB">
              <w:rPr>
                <w:rStyle w:val="Hyperlink"/>
              </w:rPr>
              <w:t>5.</w:t>
            </w:r>
            <w:r w:rsidR="00544A9B">
              <w:tab/>
            </w:r>
            <w:r w:rsidRPr="6DF139DB" w:rsidR="6DF139DB">
              <w:rPr>
                <w:rStyle w:val="Hyperlink"/>
              </w:rPr>
              <w:t>Development and Evaluation Plan</w:t>
            </w:r>
            <w:r w:rsidR="00544A9B">
              <w:tab/>
            </w:r>
            <w:r w:rsidR="00544A9B">
              <w:fldChar w:fldCharType="begin"/>
            </w:r>
            <w:r w:rsidR="00544A9B">
              <w:instrText>PAGEREF _Toc1589732612 \h</w:instrText>
            </w:r>
            <w:r w:rsidR="00544A9B">
              <w:fldChar w:fldCharType="separate"/>
            </w:r>
            <w:r w:rsidRPr="6DF139DB" w:rsidR="6DF139DB">
              <w:rPr>
                <w:rStyle w:val="Hyperlink"/>
              </w:rPr>
              <w:t>13</w:t>
            </w:r>
            <w:r w:rsidR="00544A9B">
              <w:fldChar w:fldCharType="end"/>
            </w:r>
          </w:hyperlink>
        </w:p>
        <w:p w:rsidR="006323A2" w:rsidP="6DF139DB" w:rsidRDefault="001F3211" w14:paraId="69C00801" w14:textId="5B46EF5B">
          <w:pPr>
            <w:pStyle w:val="TOC2"/>
            <w:tabs>
              <w:tab w:val="left" w:pos="660"/>
              <w:tab w:val="right" w:leader="dot" w:pos="8295"/>
            </w:tabs>
            <w:rPr>
              <w:rStyle w:val="Hyperlink"/>
              <w:noProof/>
              <w:kern w:val="2"/>
              <w:lang w:eastAsia="zh-CN"/>
              <w14:ligatures w14:val="standardContextual"/>
            </w:rPr>
          </w:pPr>
          <w:hyperlink w:anchor="_Toc1837053606">
            <w:r w:rsidRPr="6DF139DB" w:rsidR="6DF139DB">
              <w:rPr>
                <w:rStyle w:val="Hyperlink"/>
              </w:rPr>
              <w:t>5.1</w:t>
            </w:r>
            <w:r w:rsidR="00544A9B">
              <w:tab/>
            </w:r>
            <w:r w:rsidRPr="6DF139DB" w:rsidR="6DF139DB">
              <w:rPr>
                <w:rStyle w:val="Hyperlink"/>
              </w:rPr>
              <w:t>Development plan</w:t>
            </w:r>
            <w:r w:rsidR="00544A9B">
              <w:tab/>
            </w:r>
            <w:r w:rsidR="00544A9B">
              <w:fldChar w:fldCharType="begin"/>
            </w:r>
            <w:r w:rsidR="00544A9B">
              <w:instrText>PAGEREF _Toc1837053606 \h</w:instrText>
            </w:r>
            <w:r w:rsidR="00544A9B">
              <w:fldChar w:fldCharType="separate"/>
            </w:r>
            <w:r w:rsidRPr="6DF139DB" w:rsidR="6DF139DB">
              <w:rPr>
                <w:rStyle w:val="Hyperlink"/>
              </w:rPr>
              <w:t>14</w:t>
            </w:r>
            <w:r w:rsidR="00544A9B">
              <w:fldChar w:fldCharType="end"/>
            </w:r>
          </w:hyperlink>
        </w:p>
        <w:p w:rsidR="006323A2" w:rsidP="6DF139DB" w:rsidRDefault="001F3211" w14:paraId="06FFFC5D" w14:textId="1272C0F5">
          <w:pPr>
            <w:pStyle w:val="TOC2"/>
            <w:tabs>
              <w:tab w:val="left" w:pos="660"/>
              <w:tab w:val="right" w:leader="dot" w:pos="8295"/>
            </w:tabs>
            <w:rPr>
              <w:rStyle w:val="Hyperlink"/>
              <w:noProof/>
              <w:kern w:val="2"/>
              <w:lang w:eastAsia="zh-CN"/>
              <w14:ligatures w14:val="standardContextual"/>
            </w:rPr>
          </w:pPr>
          <w:hyperlink w:anchor="_Toc875125760">
            <w:r w:rsidRPr="6DF139DB" w:rsidR="6DF139DB">
              <w:rPr>
                <w:rStyle w:val="Hyperlink"/>
              </w:rPr>
              <w:t>5.2</w:t>
            </w:r>
            <w:r w:rsidR="00544A9B">
              <w:tab/>
            </w:r>
            <w:r w:rsidRPr="6DF139DB" w:rsidR="6DF139DB">
              <w:rPr>
                <w:rStyle w:val="Hyperlink"/>
              </w:rPr>
              <w:t>Evaluation plan</w:t>
            </w:r>
            <w:r w:rsidR="00544A9B">
              <w:tab/>
            </w:r>
            <w:r w:rsidR="00544A9B">
              <w:fldChar w:fldCharType="begin"/>
            </w:r>
            <w:r w:rsidR="00544A9B">
              <w:instrText>PAGEREF _Toc875125760 \h</w:instrText>
            </w:r>
            <w:r w:rsidR="00544A9B">
              <w:fldChar w:fldCharType="separate"/>
            </w:r>
            <w:r w:rsidRPr="6DF139DB" w:rsidR="6DF139DB">
              <w:rPr>
                <w:rStyle w:val="Hyperlink"/>
              </w:rPr>
              <w:t>14</w:t>
            </w:r>
            <w:r w:rsidR="00544A9B">
              <w:fldChar w:fldCharType="end"/>
            </w:r>
          </w:hyperlink>
        </w:p>
        <w:p w:rsidR="006323A2" w:rsidP="6DF139DB" w:rsidRDefault="001F3211" w14:paraId="258121C7" w14:textId="00B17A77">
          <w:pPr>
            <w:pStyle w:val="TOC2"/>
            <w:tabs>
              <w:tab w:val="left" w:pos="660"/>
              <w:tab w:val="right" w:leader="dot" w:pos="8295"/>
            </w:tabs>
            <w:rPr>
              <w:rStyle w:val="Hyperlink"/>
              <w:noProof/>
              <w:kern w:val="2"/>
              <w:lang w:eastAsia="zh-CN"/>
              <w14:ligatures w14:val="standardContextual"/>
            </w:rPr>
          </w:pPr>
          <w:hyperlink w:anchor="_Toc1572274181">
            <w:r w:rsidRPr="6DF139DB" w:rsidR="6DF139DB">
              <w:rPr>
                <w:rStyle w:val="Hyperlink"/>
              </w:rPr>
              <w:t>5.3</w:t>
            </w:r>
            <w:r w:rsidR="00544A9B">
              <w:tab/>
            </w:r>
            <w:r w:rsidRPr="6DF139DB" w:rsidR="6DF139DB">
              <w:rPr>
                <w:rStyle w:val="Hyperlink"/>
              </w:rPr>
              <w:t>Future work (Don’t know if this need)</w:t>
            </w:r>
            <w:r w:rsidR="00544A9B">
              <w:tab/>
            </w:r>
            <w:r w:rsidR="00544A9B">
              <w:fldChar w:fldCharType="begin"/>
            </w:r>
            <w:r w:rsidR="00544A9B">
              <w:instrText>PAGEREF _Toc1572274181 \h</w:instrText>
            </w:r>
            <w:r w:rsidR="00544A9B">
              <w:fldChar w:fldCharType="separate"/>
            </w:r>
            <w:r w:rsidRPr="6DF139DB" w:rsidR="6DF139DB">
              <w:rPr>
                <w:rStyle w:val="Hyperlink"/>
              </w:rPr>
              <w:t>14</w:t>
            </w:r>
            <w:r w:rsidR="00544A9B">
              <w:fldChar w:fldCharType="end"/>
            </w:r>
          </w:hyperlink>
          <w:r w:rsidR="00544A9B">
            <w:fldChar w:fldCharType="end"/>
          </w:r>
        </w:p>
      </w:sdtContent>
    </w:sdt>
    <w:p w:rsidR="008376FE" w:rsidRDefault="008376FE" w14:paraId="642FFD30" w14:textId="65F9864A"/>
    <w:p w:rsidR="001063C5" w:rsidP="00057B41" w:rsidRDefault="001063C5" w14:paraId="679A8678" w14:textId="77777777"/>
    <w:p w:rsidR="001063C5" w:rsidP="00057B41" w:rsidRDefault="001063C5" w14:paraId="17F10D4A" w14:textId="77777777"/>
    <w:p w:rsidR="001063C5" w:rsidP="00057B41" w:rsidRDefault="001063C5" w14:paraId="6321C1F0" w14:textId="77777777"/>
    <w:p w:rsidR="001063C5" w:rsidP="00057B41" w:rsidRDefault="001063C5" w14:paraId="086C1FAD" w14:textId="77777777"/>
    <w:p w:rsidR="001063C5" w:rsidP="00057B41" w:rsidRDefault="001063C5" w14:paraId="72E7119F" w14:textId="77777777"/>
    <w:p w:rsidR="001063C5" w:rsidP="00057B41" w:rsidRDefault="001063C5" w14:paraId="10789D00" w14:textId="77777777"/>
    <w:p w:rsidRPr="00057B41" w:rsidR="00AB4E1E" w:rsidP="00057B41" w:rsidRDefault="00AB4E1E" w14:paraId="5F1FBA24" w14:textId="77777777"/>
    <w:p w:rsidR="00F149CA" w:rsidP="170A5CBB" w:rsidRDefault="00F149CA" w14:paraId="71F4272A" w14:textId="77777777">
      <w:pPr>
        <w:pStyle w:val="Heading1"/>
        <w:numPr>
          <w:ilvl w:val="0"/>
          <w:numId w:val="0"/>
        </w:numPr>
        <w:sectPr w:rsidR="00F149CA" w:rsidSect="00AB4E1E">
          <w:footerReference w:type="first" r:id="rId13"/>
          <w:pgSz w:w="11906" w:h="16838" w:orient="portrait"/>
          <w:pgMar w:top="1440" w:right="1800" w:bottom="1440" w:left="1800" w:header="708" w:footer="708" w:gutter="0"/>
          <w:pgNumType w:start="1"/>
          <w:cols w:space="708"/>
          <w:titlePg/>
          <w:docGrid w:linePitch="360"/>
        </w:sectPr>
      </w:pPr>
      <w:bookmarkStart w:name="_Toc152799667" w:id="0"/>
      <w:bookmarkStart w:name="_Toc152800395" w:id="1"/>
    </w:p>
    <w:p w:rsidR="00216AFD" w:rsidP="003446FE" w:rsidRDefault="00216AFD" w14:paraId="3849FE03" w14:textId="78477A7D">
      <w:pPr>
        <w:pStyle w:val="Heading1"/>
      </w:pPr>
      <w:bookmarkStart w:name="_Toc1380026808" w:id="2"/>
      <w:r>
        <w:t>Purpose and scope of the document</w:t>
      </w:r>
      <w:bookmarkEnd w:id="0"/>
      <w:bookmarkEnd w:id="1"/>
      <w:bookmarkEnd w:id="2"/>
    </w:p>
    <w:p w:rsidRPr="00216AFD" w:rsidR="00216AFD" w:rsidP="00216AFD" w:rsidRDefault="00216AFD" w14:paraId="1155EAAC" w14:textId="64A70856">
      <w:pPr>
        <w:rPr>
          <w:i/>
          <w:color w:val="4F81BD" w:themeColor="accent1"/>
        </w:rPr>
      </w:pPr>
      <w:r w:rsidRPr="5C963E14">
        <w:rPr>
          <w:i/>
          <w:iCs/>
          <w:color w:val="4F81BD" w:themeColor="accent1"/>
        </w:rPr>
        <w:t>describes the purpose and scope of the document, its intended audience, the approach followed to elaborate this document (e.g. what method was used, who was consulted) and the status of the document.</w:t>
      </w:r>
    </w:p>
    <w:p w:rsidR="5C963E14" w:rsidP="5C963E14" w:rsidRDefault="5C963E14" w14:paraId="1A66F9C8" w14:textId="46627541">
      <w:pPr>
        <w:rPr>
          <w:i/>
          <w:iCs/>
          <w:color w:val="4F81BD" w:themeColor="accent1"/>
        </w:rPr>
      </w:pPr>
    </w:p>
    <w:p w:rsidR="6BA76456" w:rsidP="5C963E14" w:rsidRDefault="2D20DE87" w14:paraId="46DC5BCD" w14:textId="28A472E5">
      <w:pPr>
        <w:spacing w:line="259" w:lineRule="auto"/>
        <w:jc w:val="both"/>
        <w:rPr>
          <w:color w:val="000000" w:themeColor="text1"/>
        </w:rPr>
      </w:pPr>
      <w:r w:rsidRPr="42641453">
        <w:rPr>
          <w:color w:val="000000" w:themeColor="text1"/>
        </w:rPr>
        <w:t>This document describes a parameter optimisation model for the Impact Engine Framework (IEF) using search-based software engineering. The model enhances IEF's environmental impact measurement features by providing suggestions on how a given software can be improved. By analysing and fine-tuning software parameters, the model aims to find the best balance between environmental friendliness and operational efficiency to aid users in decision-making.</w:t>
      </w:r>
    </w:p>
    <w:p w:rsidR="4B7F3C67" w:rsidP="42641453" w:rsidRDefault="4B7F3C67" w14:paraId="4032A3A7" w14:textId="14438EBC">
      <w:pPr>
        <w:spacing w:line="259" w:lineRule="auto"/>
        <w:jc w:val="both"/>
        <w:rPr>
          <w:color w:val="000000" w:themeColor="text1"/>
        </w:rPr>
      </w:pPr>
      <w:r w:rsidRPr="42641453">
        <w:rPr>
          <w:color w:val="000000" w:themeColor="text1"/>
        </w:rPr>
        <w:t xml:space="preserve">The team frequently consulted with the client, Green Software Foundation, to ensure that the project vision stayed relevant and valuable to the company for the foreseeable future. The primary contact points at Green Software Foundation were Sophie Trinder, Joseph Cook, Gadhu Sundaram and Asim Hussain. While writing the report, the team held three weekly meetings: one with the clients, one with the supervisor and one where only the team was present. Meetings with the clients were conducted via Google Meet, with additional correspondence done through email. During these meetings, the team could ensure that the project aligned with the client's interest and get further information regarding components like the system and requirements. In the team meetings, the team went over tasks that needed to be done and gave feedback for finished tasks. This time was also used to discuss possible problems or answers that team members might have.  </w:t>
      </w:r>
    </w:p>
    <w:p w:rsidR="3BA2E417" w:rsidP="5C963E14" w:rsidRDefault="3BA2E417" w14:paraId="083833BE" w14:textId="77FCE77B">
      <w:pPr>
        <w:spacing w:line="259" w:lineRule="auto"/>
        <w:jc w:val="both"/>
        <w:rPr>
          <w:color w:val="000000" w:themeColor="text1"/>
        </w:rPr>
      </w:pPr>
      <w:r w:rsidRPr="5C963E14">
        <w:rPr>
          <w:color w:val="000000" w:themeColor="text1"/>
        </w:rPr>
        <w:t>The report is a collaborative effort between all members of the team. Firstly, it explains the background information, business goals, stakeholders, core features of the system, overview of requirements, and domain scenarios. The product evolved significantly during the initial stages, and many original ideas could not be implemented due to IEF being in the alpha state. The ideas would rely on implementations that were likely to change in the near future. An overview of these projects and why they were not chosen is detailed in the report. Finally, the product architecture and a development and evaluation plan are outlined.</w:t>
      </w:r>
    </w:p>
    <w:p w:rsidR="6BA76456" w:rsidP="5C963E14" w:rsidRDefault="6BA76456" w14:paraId="7F786691" w14:textId="57A8BC79">
      <w:pPr>
        <w:spacing w:line="259" w:lineRule="auto"/>
        <w:jc w:val="both"/>
        <w:rPr>
          <w:color w:val="000000" w:themeColor="text1"/>
        </w:rPr>
      </w:pPr>
      <w:r w:rsidRPr="5C963E14">
        <w:rPr>
          <w:color w:val="000000" w:themeColor="text1"/>
        </w:rPr>
        <w:t>This document aims to provide a detailed description, enhance understanding, and serve as a reference for further development of the model.</w:t>
      </w:r>
    </w:p>
    <w:p w:rsidR="6BA76456" w:rsidP="5C963E14" w:rsidRDefault="6BA76456" w14:paraId="43EA1FD9" w14:textId="156994CD">
      <w:pPr>
        <w:spacing w:line="259" w:lineRule="auto"/>
        <w:jc w:val="both"/>
        <w:rPr>
          <w:color w:val="000000" w:themeColor="text1"/>
        </w:rPr>
      </w:pPr>
    </w:p>
    <w:p w:rsidR="00216AFD" w:rsidP="00216AFD" w:rsidRDefault="00B519E9" w14:paraId="641CD276" w14:textId="64C3A4A0">
      <w:pPr>
        <w:pStyle w:val="Heading1"/>
      </w:pPr>
      <w:bookmarkStart w:name="_Toc152799668" w:id="3"/>
      <w:bookmarkStart w:name="_Toc152800396" w:id="4"/>
      <w:bookmarkStart w:name="_Toc690267678" w:id="5"/>
      <w:r>
        <w:t xml:space="preserve">Product Vision and </w:t>
      </w:r>
      <w:r w:rsidR="00216AFD">
        <w:t>Requirements</w:t>
      </w:r>
      <w:bookmarkEnd w:id="3"/>
      <w:bookmarkEnd w:id="4"/>
      <w:bookmarkEnd w:id="5"/>
    </w:p>
    <w:p w:rsidR="6094C941" w:rsidP="314606F5" w:rsidRDefault="6094C941" w14:paraId="4C5A739D" w14:textId="15C20337">
      <w:pPr>
        <w:pStyle w:val="Heading2"/>
        <w:spacing w:line="259" w:lineRule="auto"/>
      </w:pPr>
      <w:bookmarkStart w:name="_Toc152799669" w:id="6"/>
      <w:bookmarkStart w:name="_Toc152800397" w:id="7"/>
      <w:bookmarkStart w:name="_Toc1910562295" w:id="8"/>
      <w:r>
        <w:t>Background Information</w:t>
      </w:r>
      <w:bookmarkEnd w:id="6"/>
      <w:bookmarkEnd w:id="7"/>
      <w:bookmarkEnd w:id="8"/>
    </w:p>
    <w:p w:rsidR="5D89F439" w:rsidP="5D89F439" w:rsidRDefault="112790BD" w14:paraId="56A1E854" w14:textId="5B4C1C44">
      <w:pPr>
        <w:jc w:val="both"/>
      </w:pPr>
      <w:r>
        <w:t>Software's environmental impact is multifaceted, including greenhouse gas emissions, water usage, and energy consumption. To address these issues, the Green Software Foundation, a non-profit under the Linux Foundation, is dedicated to reducing software's ecological footprint through various projects.</w:t>
      </w:r>
    </w:p>
    <w:p w:rsidR="5D89F439" w:rsidP="5C963E14" w:rsidRDefault="112790BD" w14:paraId="18F913AC" w14:textId="5064E727">
      <w:pPr>
        <w:jc w:val="both"/>
      </w:pPr>
      <w:r>
        <w:t>A key project of this foundation is the Impact Engine Framework (IEF), which has evolved throughout the Green Software Foundation's existence. A notable development is the creation of the Software Carbon Intensity (SCI) Specification, which defines a methodology for calculating a software system's total carbon emission. Initially, the challenge was data acquisition, leading to the launch of a project focused on generating necessary data sets. The team later realised that various existing data sources were available. They anticipated that the challenge would shift from sourcing data to selecting the appropriate data set for each use case. This initiative eventually evolved into the SCI Guide, which provides comprehensive documentation on existing data sets and their application.</w:t>
      </w:r>
    </w:p>
    <w:p w:rsidR="5D89F439" w:rsidP="5C963E14" w:rsidRDefault="4952ED71" w14:paraId="59D25106" w14:textId="551E9233">
      <w:pPr>
        <w:jc w:val="both"/>
      </w:pPr>
      <w:r>
        <w:t>The project's current phase aims to establish formal standards and tooling, transforming software measurement into a disciplined and widespread practice. The SCI Specification is positioned as the fundamental standard, while the Impact Framework serves as the essential tooling component.</w:t>
      </w:r>
    </w:p>
    <w:p w:rsidR="70382DB4" w:rsidP="30F937A4" w:rsidRDefault="70382DB4" w14:paraId="4CE49282" w14:textId="551E9233">
      <w:pPr>
        <w:jc w:val="both"/>
      </w:pPr>
      <w:r>
        <w:t>An essential part of the IEF is composability. To make the framework as composable and configurable as possible, a component called a model can be plugged into the framework for additional functionality. There is a standard library of models maintained by the IF core team and another repository of models the community maintains. This report expands on a simulation model that goes beyond calculating software's possible environmental impact. With this model, we aim to help the user even further by using search-based software engineering to analyse and optimise parameters in the form of input data. The output of the model will contain the result and advise the user on the best way to reduce the environmental impact of the software.</w:t>
      </w:r>
    </w:p>
    <w:p w:rsidR="30F937A4" w:rsidP="30F937A4" w:rsidRDefault="30F937A4" w14:paraId="3E95A810" w14:textId="551E9233">
      <w:pPr>
        <w:jc w:val="both"/>
      </w:pPr>
    </w:p>
    <w:p w:rsidR="5D89F439" w:rsidP="0D24BADA" w:rsidRDefault="4FB2E3F5" w14:paraId="48C599C3" w14:textId="7580FA9E">
      <w:pPr>
        <w:spacing w:after="60"/>
        <w:jc w:val="both"/>
        <w:rPr>
          <w:rFonts w:eastAsia="Arial" w:cs="Arial"/>
          <w:color w:val="000000" w:themeColor="text1"/>
          <w:sz w:val="36"/>
          <w:szCs w:val="36"/>
        </w:rPr>
      </w:pPr>
      <w:r w:rsidRPr="0D24BADA">
        <w:rPr>
          <w:rFonts w:eastAsia="Arial" w:cs="Arial"/>
          <w:color w:val="000000" w:themeColor="text1"/>
          <w:sz w:val="36"/>
          <w:szCs w:val="36"/>
        </w:rPr>
        <w:t>Scope of the work</w:t>
      </w:r>
    </w:p>
    <w:p w:rsidR="5D89F439" w:rsidP="0D24BADA" w:rsidRDefault="4FB2E3F5" w14:paraId="054034A4" w14:textId="17A38DC4">
      <w:pPr>
        <w:pStyle w:val="ListParagraph"/>
        <w:numPr>
          <w:ilvl w:val="0"/>
          <w:numId w:val="6"/>
        </w:numPr>
        <w:spacing w:after="0"/>
        <w:jc w:val="both"/>
        <w:rPr>
          <w:rFonts w:eastAsia="Arial" w:cs="Arial"/>
          <w:color w:val="000000" w:themeColor="text1"/>
          <w:szCs w:val="22"/>
        </w:rPr>
      </w:pPr>
      <w:r w:rsidRPr="0D24BADA">
        <w:rPr>
          <w:rFonts w:eastAsia="Arial" w:cs="Arial"/>
          <w:color w:val="000000" w:themeColor="text1"/>
          <w:szCs w:val="22"/>
        </w:rPr>
        <w:t>Development of the optimisation simulation tool</w:t>
      </w:r>
    </w:p>
    <w:p w:rsidR="5D89F439" w:rsidP="0D24BADA" w:rsidRDefault="4FB2E3F5" w14:paraId="75DD6D35" w14:textId="2D466990">
      <w:pPr>
        <w:pStyle w:val="ListParagraph"/>
        <w:numPr>
          <w:ilvl w:val="0"/>
          <w:numId w:val="6"/>
        </w:numPr>
        <w:spacing w:after="0"/>
        <w:jc w:val="both"/>
        <w:rPr>
          <w:rFonts w:eastAsia="Arial" w:cs="Arial"/>
          <w:color w:val="000000" w:themeColor="text1"/>
        </w:rPr>
      </w:pPr>
      <w:r w:rsidRPr="73E34BF7">
        <w:rPr>
          <w:rFonts w:eastAsia="Arial" w:cs="Arial"/>
          <w:color w:val="000000" w:themeColor="text1"/>
        </w:rPr>
        <w:t>Integration between each model</w:t>
      </w:r>
    </w:p>
    <w:p w:rsidR="5D89F439" w:rsidP="0D24BADA" w:rsidRDefault="4FB2E3F5" w14:paraId="4BD99CA7" w14:textId="667A21D4">
      <w:pPr>
        <w:pStyle w:val="ListParagraph"/>
        <w:numPr>
          <w:ilvl w:val="0"/>
          <w:numId w:val="6"/>
        </w:numPr>
        <w:spacing w:after="0"/>
        <w:jc w:val="both"/>
        <w:rPr>
          <w:rFonts w:eastAsia="Arial" w:cs="Arial"/>
          <w:color w:val="000000" w:themeColor="text1"/>
          <w:szCs w:val="22"/>
        </w:rPr>
      </w:pPr>
      <w:r w:rsidRPr="0D24BADA">
        <w:rPr>
          <w:rFonts w:eastAsia="Arial" w:cs="Arial"/>
          <w:color w:val="000000" w:themeColor="text1"/>
          <w:szCs w:val="22"/>
        </w:rPr>
        <w:t>Manifest File</w:t>
      </w:r>
    </w:p>
    <w:p w:rsidR="5D89F439" w:rsidP="0D24BADA" w:rsidRDefault="4FB2E3F5" w14:paraId="659A8F8B" w14:textId="65A71FF8">
      <w:pPr>
        <w:pStyle w:val="ListParagraph"/>
        <w:numPr>
          <w:ilvl w:val="0"/>
          <w:numId w:val="6"/>
        </w:numPr>
        <w:spacing w:after="0"/>
        <w:jc w:val="both"/>
        <w:rPr>
          <w:rFonts w:eastAsia="Arial" w:cs="Arial"/>
          <w:color w:val="000000" w:themeColor="text1"/>
          <w:szCs w:val="22"/>
        </w:rPr>
      </w:pPr>
      <w:r w:rsidRPr="0D24BADA">
        <w:rPr>
          <w:rFonts w:eastAsia="Arial" w:cs="Arial"/>
          <w:color w:val="000000" w:themeColor="text1"/>
          <w:szCs w:val="22"/>
        </w:rPr>
        <w:t>Analysis of the needs of the users</w:t>
      </w:r>
    </w:p>
    <w:p w:rsidR="5D89F439" w:rsidP="0D24BADA" w:rsidRDefault="4FB2E3F5" w14:paraId="4580CDDA" w14:textId="1AAD51E5">
      <w:pPr>
        <w:pStyle w:val="ListParagraph"/>
        <w:numPr>
          <w:ilvl w:val="0"/>
          <w:numId w:val="6"/>
        </w:numPr>
        <w:spacing w:after="0"/>
        <w:jc w:val="both"/>
        <w:rPr>
          <w:rFonts w:eastAsia="Arial" w:cs="Arial"/>
          <w:color w:val="000000" w:themeColor="text1"/>
          <w:szCs w:val="22"/>
        </w:rPr>
      </w:pPr>
      <w:r w:rsidRPr="0D24BADA">
        <w:rPr>
          <w:rFonts w:eastAsia="Arial" w:cs="Arial"/>
          <w:color w:val="000000" w:themeColor="text1"/>
          <w:szCs w:val="22"/>
        </w:rPr>
        <w:t>Tests</w:t>
      </w:r>
    </w:p>
    <w:p w:rsidR="5D89F439" w:rsidP="0D24BADA" w:rsidRDefault="4FB2E3F5" w14:paraId="29BD56A1" w14:textId="0004BD61">
      <w:pPr>
        <w:pStyle w:val="ListParagraph"/>
        <w:numPr>
          <w:ilvl w:val="0"/>
          <w:numId w:val="6"/>
        </w:numPr>
        <w:spacing w:after="0"/>
        <w:jc w:val="both"/>
        <w:rPr>
          <w:rFonts w:eastAsia="Arial" w:cs="Arial"/>
          <w:color w:val="000000" w:themeColor="text1"/>
          <w:szCs w:val="22"/>
        </w:rPr>
      </w:pPr>
      <w:r w:rsidRPr="0D24BADA">
        <w:rPr>
          <w:rFonts w:eastAsia="Arial" w:cs="Arial"/>
          <w:color w:val="000000" w:themeColor="text1"/>
          <w:szCs w:val="22"/>
        </w:rPr>
        <w:t>Documents and tutorials</w:t>
      </w:r>
    </w:p>
    <w:p w:rsidR="5D89F439" w:rsidP="0D24BADA" w:rsidRDefault="4FB2E3F5" w14:paraId="601E9A2D" w14:textId="62EF4653">
      <w:pPr>
        <w:spacing w:after="60"/>
        <w:jc w:val="both"/>
        <w:rPr>
          <w:rFonts w:eastAsia="Arial" w:cs="Arial"/>
          <w:color w:val="000000" w:themeColor="text1"/>
          <w:sz w:val="36"/>
          <w:szCs w:val="36"/>
        </w:rPr>
      </w:pPr>
      <w:r w:rsidRPr="0D24BADA">
        <w:rPr>
          <w:rFonts w:eastAsia="Arial" w:cs="Arial"/>
          <w:color w:val="000000" w:themeColor="text1"/>
          <w:sz w:val="36"/>
          <w:szCs w:val="36"/>
        </w:rPr>
        <w:t>Scope of the product</w:t>
      </w:r>
    </w:p>
    <w:p w:rsidR="5D89F439" w:rsidP="0D24BADA" w:rsidRDefault="4FB2E3F5" w14:paraId="17F1B403" w14:textId="24E27886">
      <w:pPr>
        <w:pStyle w:val="ListParagraph"/>
        <w:numPr>
          <w:ilvl w:val="0"/>
          <w:numId w:val="5"/>
        </w:numPr>
        <w:spacing w:after="0"/>
        <w:jc w:val="both"/>
        <w:rPr>
          <w:rFonts w:eastAsia="Arial" w:cs="Arial"/>
          <w:color w:val="000000" w:themeColor="text1"/>
          <w:szCs w:val="22"/>
        </w:rPr>
      </w:pPr>
      <w:r w:rsidRPr="0D24BADA">
        <w:rPr>
          <w:rFonts w:eastAsia="Arial" w:cs="Arial"/>
          <w:color w:val="000000" w:themeColor="text1"/>
          <w:szCs w:val="22"/>
        </w:rPr>
        <w:t xml:space="preserve">Measuring environmental impact due to </w:t>
      </w:r>
      <w:r w:rsidRPr="0D24BADA">
        <w:rPr>
          <w:rFonts w:eastAsia="Arial" w:cs="Arial"/>
          <w:b/>
          <w:bCs/>
          <w:color w:val="000000" w:themeColor="text1"/>
          <w:szCs w:val="22"/>
        </w:rPr>
        <w:t>environmentalism consideration</w:t>
      </w:r>
      <w:r w:rsidRPr="0D24BADA">
        <w:rPr>
          <w:rFonts w:eastAsia="Arial" w:cs="Arial"/>
          <w:color w:val="000000" w:themeColor="text1"/>
          <w:szCs w:val="22"/>
        </w:rPr>
        <w:t xml:space="preserve">, </w:t>
      </w:r>
    </w:p>
    <w:p w:rsidRPr="004E28AF" w:rsidR="5D89F439" w:rsidP="0B7201C1" w:rsidRDefault="35713565" w14:paraId="68AEEA88" w14:textId="01185557">
      <w:pPr>
        <w:pStyle w:val="ListParagraph"/>
        <w:numPr>
          <w:ilvl w:val="1"/>
          <w:numId w:val="5"/>
        </w:numPr>
        <w:rPr>
          <w:rFonts w:eastAsia="Arial" w:cs="Arial"/>
          <w:color w:val="000000" w:themeColor="text1"/>
        </w:rPr>
      </w:pPr>
      <w:r w:rsidRPr="0B7201C1">
        <w:rPr>
          <w:rFonts w:eastAsia="Arial" w:cs="Arial"/>
          <w:color w:val="000000" w:themeColor="text1"/>
        </w:rPr>
        <w:t xml:space="preserve">users might </w:t>
      </w:r>
      <w:r w:rsidRPr="0B7201C1" w:rsidR="7F0F4DD6">
        <w:rPr>
          <w:rFonts w:eastAsia="Arial" w:cs="Arial"/>
          <w:color w:val="000000" w:themeColor="text1"/>
        </w:rPr>
        <w:t>try</w:t>
      </w:r>
      <w:r w:rsidRPr="0B7201C1">
        <w:rPr>
          <w:rFonts w:eastAsia="Arial" w:cs="Arial"/>
          <w:color w:val="000000" w:themeColor="text1"/>
        </w:rPr>
        <w:t xml:space="preserve"> to find a configuration that achieves the </w:t>
      </w:r>
      <w:r w:rsidRPr="0B7201C1">
        <w:rPr>
          <w:rFonts w:eastAsia="Arial" w:cs="Arial"/>
          <w:b/>
          <w:bCs/>
          <w:color w:val="000000" w:themeColor="text1"/>
        </w:rPr>
        <w:t>lowest environmental impact</w:t>
      </w:r>
      <w:r w:rsidRPr="0B7201C1">
        <w:rPr>
          <w:rFonts w:eastAsia="Arial" w:cs="Arial"/>
          <w:color w:val="000000" w:themeColor="text1"/>
        </w:rPr>
        <w:t>.</w:t>
      </w:r>
    </w:p>
    <w:p w:rsidR="5D89F439" w:rsidP="0D24BADA" w:rsidRDefault="4FB2E3F5" w14:paraId="508BB4F5" w14:textId="4E6D8B8A">
      <w:pPr>
        <w:pStyle w:val="ListParagraph"/>
        <w:numPr>
          <w:ilvl w:val="0"/>
          <w:numId w:val="4"/>
        </w:numPr>
        <w:spacing w:after="0"/>
        <w:jc w:val="both"/>
        <w:rPr>
          <w:rFonts w:eastAsia="Arial" w:cs="Arial"/>
          <w:color w:val="000000" w:themeColor="text1"/>
          <w:szCs w:val="22"/>
        </w:rPr>
      </w:pPr>
      <w:r w:rsidRPr="0D24BADA">
        <w:rPr>
          <w:rFonts w:eastAsia="Arial" w:cs="Arial"/>
          <w:color w:val="000000" w:themeColor="text1"/>
          <w:szCs w:val="22"/>
        </w:rPr>
        <w:t xml:space="preserve">Evaluate and compare the energy cost for technical configuration due to </w:t>
      </w:r>
      <w:r w:rsidRPr="0D24BADA">
        <w:rPr>
          <w:rFonts w:eastAsia="Arial" w:cs="Arial"/>
          <w:b/>
          <w:bCs/>
          <w:color w:val="000000" w:themeColor="text1"/>
          <w:szCs w:val="22"/>
        </w:rPr>
        <w:t>financial consideration</w:t>
      </w:r>
      <w:r w:rsidRPr="0D24BADA">
        <w:rPr>
          <w:rFonts w:eastAsia="Arial" w:cs="Arial"/>
          <w:color w:val="000000" w:themeColor="text1"/>
          <w:szCs w:val="22"/>
        </w:rPr>
        <w:t xml:space="preserve"> (especially for companies), </w:t>
      </w:r>
    </w:p>
    <w:p w:rsidRPr="004E28AF" w:rsidR="5D89F439" w:rsidP="0D24BADA" w:rsidRDefault="4FB2E3F5" w14:paraId="28DB23A5" w14:textId="17954684">
      <w:pPr>
        <w:pStyle w:val="ListParagraph"/>
        <w:numPr>
          <w:ilvl w:val="1"/>
          <w:numId w:val="4"/>
        </w:numPr>
        <w:spacing w:after="0"/>
        <w:jc w:val="both"/>
        <w:rPr>
          <w:rFonts w:eastAsia="Arial" w:cs="Arial"/>
          <w:color w:val="000000" w:themeColor="text1"/>
          <w:szCs w:val="22"/>
        </w:rPr>
      </w:pPr>
      <w:r w:rsidRPr="0D24BADA">
        <w:rPr>
          <w:rFonts w:eastAsia="Arial" w:cs="Arial"/>
          <w:color w:val="000000" w:themeColor="text1"/>
          <w:szCs w:val="22"/>
        </w:rPr>
        <w:t xml:space="preserve">users might want to find a configuration that achieves </w:t>
      </w:r>
      <w:r w:rsidRPr="0D24BADA">
        <w:rPr>
          <w:rFonts w:eastAsia="Arial" w:cs="Arial"/>
          <w:b/>
          <w:bCs/>
          <w:color w:val="000000" w:themeColor="text1"/>
          <w:szCs w:val="22"/>
        </w:rPr>
        <w:t>best trade-offs between cost and performance</w:t>
      </w:r>
      <w:r w:rsidRPr="0D24BADA">
        <w:rPr>
          <w:rFonts w:eastAsia="Arial" w:cs="Arial"/>
          <w:color w:val="000000" w:themeColor="text1"/>
          <w:szCs w:val="22"/>
        </w:rPr>
        <w:t>.</w:t>
      </w:r>
    </w:p>
    <w:p w:rsidR="5D89F439" w:rsidP="0D24BADA" w:rsidRDefault="4FB2E3F5" w14:paraId="28E79311" w14:textId="5C9AD91E">
      <w:pPr>
        <w:pStyle w:val="ListParagraph"/>
        <w:numPr>
          <w:ilvl w:val="0"/>
          <w:numId w:val="3"/>
        </w:numPr>
        <w:spacing w:after="0"/>
        <w:jc w:val="both"/>
        <w:rPr>
          <w:rFonts w:eastAsia="Arial" w:cs="Arial"/>
          <w:szCs w:val="22"/>
        </w:rPr>
      </w:pPr>
      <w:r w:rsidRPr="0D24BADA">
        <w:rPr>
          <w:rFonts w:eastAsia="Arial" w:cs="Arial"/>
          <w:color w:val="000000" w:themeColor="text1"/>
          <w:szCs w:val="22"/>
        </w:rPr>
        <w:t xml:space="preserve">Evaluate and compare the energy consumption for </w:t>
      </w:r>
      <w:r w:rsidRPr="0D24BADA">
        <w:rPr>
          <w:rFonts w:eastAsia="Arial" w:cs="Arial"/>
          <w:b/>
          <w:bCs/>
          <w:color w:val="000000" w:themeColor="text1"/>
          <w:szCs w:val="22"/>
        </w:rPr>
        <w:t>battery management optimisation</w:t>
      </w:r>
      <w:r w:rsidRPr="0D24BADA">
        <w:rPr>
          <w:rFonts w:eastAsia="Arial" w:cs="Arial"/>
          <w:color w:val="000000" w:themeColor="text1"/>
          <w:szCs w:val="22"/>
        </w:rPr>
        <w:t xml:space="preserve"> for software products, </w:t>
      </w:r>
    </w:p>
    <w:p w:rsidR="5D89F439" w:rsidP="0B7201C1" w:rsidRDefault="4FB2E3F5" w14:paraId="00642152" w14:textId="7B4E2773">
      <w:pPr>
        <w:pStyle w:val="ListParagraph"/>
        <w:numPr>
          <w:ilvl w:val="1"/>
          <w:numId w:val="3"/>
        </w:numPr>
        <w:rPr>
          <w:rFonts w:eastAsia="Arial" w:cs="Arial"/>
        </w:rPr>
      </w:pPr>
      <w:r w:rsidRPr="0B7201C1">
        <w:rPr>
          <w:rFonts w:eastAsia="Arial" w:cs="Arial"/>
          <w:color w:val="000000" w:themeColor="text1"/>
        </w:rPr>
        <w:t xml:space="preserve">users might want to find an </w:t>
      </w:r>
      <w:r w:rsidRPr="0B7201C1">
        <w:rPr>
          <w:rFonts w:eastAsia="Arial" w:cs="Arial"/>
          <w:b/>
          <w:bCs/>
          <w:color w:val="000000" w:themeColor="text1"/>
        </w:rPr>
        <w:t>energy-efficiency-optimized solution</w:t>
      </w:r>
      <w:r w:rsidRPr="0B7201C1">
        <w:rPr>
          <w:rFonts w:eastAsia="Arial" w:cs="Arial"/>
          <w:color w:val="000000" w:themeColor="text1"/>
        </w:rPr>
        <w:t xml:space="preserve"> for the products.</w:t>
      </w:r>
    </w:p>
    <w:p w:rsidR="003446FE" w:rsidP="00216AFD" w:rsidRDefault="00216AFD" w14:paraId="259DC11F" w14:textId="4E265194">
      <w:pPr>
        <w:pStyle w:val="Heading2"/>
      </w:pPr>
      <w:bookmarkStart w:name="_Toc152799670" w:id="9"/>
      <w:bookmarkStart w:name="_Toc152800398" w:id="10"/>
      <w:bookmarkStart w:name="_Toc847809229" w:id="11"/>
      <w:r>
        <w:t>Business</w:t>
      </w:r>
      <w:r w:rsidR="00DE6A73">
        <w:t xml:space="preserve"> Goals</w:t>
      </w:r>
      <w:bookmarkEnd w:id="9"/>
      <w:bookmarkEnd w:id="10"/>
      <w:bookmarkEnd w:id="11"/>
    </w:p>
    <w:p w:rsidR="0D24BADA" w:rsidP="0D24BADA" w:rsidRDefault="0D24BADA" w14:paraId="600239B4" w14:textId="2035EAA0"/>
    <w:tbl>
      <w:tblPr>
        <w:tblW w:w="0" w:type="auto"/>
        <w:tblLayout w:type="fixed"/>
        <w:tblLook w:val="06A0" w:firstRow="1" w:lastRow="0" w:firstColumn="1" w:lastColumn="0" w:noHBand="1" w:noVBand="1"/>
      </w:tblPr>
      <w:tblGrid>
        <w:gridCol w:w="2765"/>
        <w:gridCol w:w="2765"/>
        <w:gridCol w:w="2765"/>
      </w:tblGrid>
      <w:tr w:rsidR="0D24BADA" w:rsidTr="0D24BADA" w14:paraId="3699061F" w14:textId="77777777">
        <w:trPr>
          <w:trHeight w:val="300"/>
        </w:trPr>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7AFDF377" w14:textId="216E9513">
            <w:pPr>
              <w:spacing w:after="0"/>
            </w:pPr>
            <w:r w:rsidRPr="0D24BADA">
              <w:rPr>
                <w:rFonts w:eastAsia="Arial" w:cs="Arial"/>
                <w:color w:val="000000" w:themeColor="text1"/>
                <w:szCs w:val="22"/>
              </w:rPr>
              <w:t>Goal</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7361DE53" w14:textId="14925B6E">
            <w:pPr>
              <w:spacing w:after="0"/>
            </w:pPr>
            <w:r w:rsidRPr="0D24BADA">
              <w:rPr>
                <w:rFonts w:eastAsia="Arial" w:cs="Arial"/>
                <w:color w:val="000000" w:themeColor="text1"/>
                <w:szCs w:val="22"/>
              </w:rPr>
              <w:t>Details</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4422A205" w14:textId="2C0E53F4">
            <w:pPr>
              <w:spacing w:after="0"/>
            </w:pPr>
            <w:r w:rsidRPr="0D24BADA">
              <w:rPr>
                <w:rFonts w:eastAsia="Arial" w:cs="Arial"/>
                <w:color w:val="000000" w:themeColor="text1"/>
                <w:szCs w:val="22"/>
              </w:rPr>
              <w:t>Explanation/Justification</w:t>
            </w:r>
          </w:p>
        </w:tc>
      </w:tr>
      <w:tr w:rsidR="0D24BADA" w:rsidTr="0D24BADA" w14:paraId="3283DAFD" w14:textId="77777777">
        <w:trPr>
          <w:trHeight w:val="300"/>
        </w:trPr>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111BB6C2" w14:textId="5138E5BD">
            <w:pPr>
              <w:spacing w:before="40" w:after="40"/>
            </w:pPr>
            <w:r w:rsidRPr="0D24BADA">
              <w:rPr>
                <w:rFonts w:eastAsia="Arial" w:cs="Arial"/>
                <w:color w:val="000000" w:themeColor="text1"/>
                <w:szCs w:val="22"/>
              </w:rPr>
              <w:t>Optimisation</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0E4920EB" w14:textId="01B163D5">
            <w:pPr>
              <w:pStyle w:val="ListParagraph"/>
              <w:numPr>
                <w:ilvl w:val="0"/>
                <w:numId w:val="10"/>
              </w:numPr>
              <w:spacing w:after="0"/>
              <w:rPr>
                <w:rFonts w:eastAsia="Arial" w:cs="Arial"/>
                <w:color w:val="000000" w:themeColor="text1"/>
                <w:szCs w:val="22"/>
              </w:rPr>
            </w:pPr>
            <w:r w:rsidRPr="0D24BADA">
              <w:rPr>
                <w:rFonts w:eastAsia="Arial" w:cs="Arial"/>
                <w:color w:val="000000" w:themeColor="text1"/>
                <w:szCs w:val="22"/>
              </w:rPr>
              <w:t xml:space="preserve">Provide users optimisation suggestions / solutions for their input configuration. </w:t>
            </w:r>
          </w:p>
          <w:p w:rsidR="0D24BADA" w:rsidP="0D24BADA" w:rsidRDefault="0D24BADA" w14:paraId="635675AA" w14:textId="6772BA0E">
            <w:pPr>
              <w:pStyle w:val="ListParagraph"/>
              <w:numPr>
                <w:ilvl w:val="0"/>
                <w:numId w:val="10"/>
              </w:numPr>
              <w:spacing w:after="0"/>
              <w:rPr>
                <w:rFonts w:eastAsia="Arial" w:cs="Arial"/>
                <w:color w:val="000000" w:themeColor="text1"/>
                <w:szCs w:val="22"/>
              </w:rPr>
            </w:pPr>
            <w:r w:rsidRPr="0D24BADA">
              <w:rPr>
                <w:rFonts w:eastAsia="Arial" w:cs="Arial"/>
                <w:color w:val="000000" w:themeColor="text1"/>
                <w:szCs w:val="22"/>
              </w:rPr>
              <w:t>Demonstrate trade-offs between (financial) cost, performance and environmental impact to users.</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34AA3F07" w14:textId="1AE70D86">
            <w:pPr>
              <w:pStyle w:val="ListParagraph"/>
              <w:numPr>
                <w:ilvl w:val="0"/>
                <w:numId w:val="10"/>
              </w:numPr>
              <w:spacing w:after="0"/>
              <w:rPr>
                <w:rFonts w:eastAsia="Arial" w:cs="Arial"/>
                <w:color w:val="000000" w:themeColor="text1"/>
                <w:szCs w:val="22"/>
              </w:rPr>
            </w:pPr>
            <w:r w:rsidRPr="0D24BADA">
              <w:rPr>
                <w:rFonts w:eastAsia="Arial" w:cs="Arial"/>
                <w:color w:val="000000" w:themeColor="text1"/>
                <w:szCs w:val="22"/>
              </w:rPr>
              <w:t xml:space="preserve">Giving users with an idea of improvement should be one main purpose of this framework. </w:t>
            </w:r>
          </w:p>
          <w:p w:rsidR="0D24BADA" w:rsidP="0D24BADA" w:rsidRDefault="0D24BADA" w14:paraId="22226637" w14:textId="6C60378C">
            <w:pPr>
              <w:pStyle w:val="ListParagraph"/>
              <w:numPr>
                <w:ilvl w:val="0"/>
                <w:numId w:val="10"/>
              </w:numPr>
              <w:spacing w:after="0"/>
              <w:rPr>
                <w:rFonts w:eastAsia="Arial" w:cs="Arial"/>
                <w:color w:val="000000" w:themeColor="text1"/>
                <w:szCs w:val="22"/>
              </w:rPr>
            </w:pPr>
            <w:r w:rsidRPr="0D24BADA">
              <w:rPr>
                <w:rFonts w:eastAsia="Arial" w:cs="Arial"/>
                <w:color w:val="000000" w:themeColor="text1"/>
                <w:szCs w:val="22"/>
              </w:rPr>
              <w:t>Users should not only know about the environmental impact for their software, but also have an idea of how to make it better.</w:t>
            </w:r>
          </w:p>
        </w:tc>
      </w:tr>
      <w:tr w:rsidR="0D24BADA" w:rsidTr="0D24BADA" w14:paraId="6A39D169" w14:textId="77777777">
        <w:trPr>
          <w:trHeight w:val="300"/>
        </w:trPr>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6BBDED9D" w14:textId="2598AFBD">
            <w:pPr>
              <w:spacing w:after="0"/>
            </w:pPr>
            <w:r w:rsidRPr="0D24BADA">
              <w:rPr>
                <w:rFonts w:eastAsia="Arial" w:cs="Arial"/>
                <w:color w:val="000000" w:themeColor="text1"/>
                <w:szCs w:val="22"/>
              </w:rPr>
              <w:t>Comparison</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5FA0AF77" w14:textId="56708E2F">
            <w:pPr>
              <w:pStyle w:val="ListParagraph"/>
              <w:numPr>
                <w:ilvl w:val="0"/>
                <w:numId w:val="9"/>
              </w:numPr>
              <w:spacing w:after="0"/>
              <w:rPr>
                <w:rFonts w:eastAsia="Arial" w:cs="Arial"/>
                <w:color w:val="000000" w:themeColor="text1"/>
                <w:szCs w:val="22"/>
              </w:rPr>
            </w:pPr>
            <w:r w:rsidRPr="0D24BADA">
              <w:rPr>
                <w:rFonts w:eastAsia="Arial" w:cs="Arial"/>
                <w:color w:val="000000" w:themeColor="text1"/>
                <w:szCs w:val="22"/>
              </w:rPr>
              <w:t xml:space="preserve">Enable users to compare their input configurations in parallel, explicitly highlight those significant differences. </w:t>
            </w:r>
          </w:p>
          <w:p w:rsidR="0D24BADA" w:rsidP="0D24BADA" w:rsidRDefault="0D24BADA" w14:paraId="1EA00F19" w14:textId="72E5B9E1">
            <w:pPr>
              <w:pStyle w:val="ListParagraph"/>
              <w:numPr>
                <w:ilvl w:val="0"/>
                <w:numId w:val="9"/>
              </w:numPr>
              <w:spacing w:after="0"/>
              <w:rPr>
                <w:rFonts w:eastAsia="Arial" w:cs="Arial"/>
                <w:color w:val="000000" w:themeColor="text1"/>
                <w:szCs w:val="22"/>
              </w:rPr>
            </w:pPr>
            <w:r w:rsidRPr="0D24BADA">
              <w:rPr>
                <w:rFonts w:eastAsia="Arial" w:cs="Arial"/>
                <w:color w:val="000000" w:themeColor="text1"/>
                <w:szCs w:val="22"/>
              </w:rPr>
              <w:t>Compared data should not only come from the input parameters, but also include the simulation results’ output, and output that might produce from middle-process.</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001BCB2C" w14:textId="083312D5">
            <w:pPr>
              <w:pStyle w:val="ListParagraph"/>
              <w:numPr>
                <w:ilvl w:val="0"/>
                <w:numId w:val="9"/>
              </w:numPr>
              <w:spacing w:after="0"/>
              <w:rPr>
                <w:rFonts w:eastAsia="Arial" w:cs="Arial"/>
                <w:color w:val="000000" w:themeColor="text1"/>
                <w:szCs w:val="22"/>
              </w:rPr>
            </w:pPr>
            <w:r w:rsidRPr="0D24BADA">
              <w:rPr>
                <w:rFonts w:eastAsia="Arial" w:cs="Arial"/>
                <w:color w:val="000000" w:themeColor="text1"/>
                <w:szCs w:val="22"/>
              </w:rPr>
              <w:t xml:space="preserve">Comparison between different options should be a frequently demanded functionality. Especially for software developers / companies. </w:t>
            </w:r>
          </w:p>
          <w:p w:rsidR="0D24BADA" w:rsidP="0D24BADA" w:rsidRDefault="0D24BADA" w14:paraId="61D63014" w14:textId="53EE64C5">
            <w:pPr>
              <w:pStyle w:val="ListParagraph"/>
              <w:numPr>
                <w:ilvl w:val="0"/>
                <w:numId w:val="9"/>
              </w:numPr>
              <w:spacing w:after="0"/>
              <w:rPr>
                <w:rFonts w:eastAsia="Arial" w:cs="Arial"/>
                <w:color w:val="000000" w:themeColor="text1"/>
                <w:szCs w:val="22"/>
              </w:rPr>
            </w:pPr>
            <w:r w:rsidRPr="0D24BADA">
              <w:rPr>
                <w:rFonts w:eastAsia="Arial" w:cs="Arial"/>
                <w:color w:val="000000" w:themeColor="text1"/>
                <w:szCs w:val="22"/>
              </w:rPr>
              <w:t xml:space="preserve">In reality, environmental issues are not the only thing considered by stakeholders, but also cost and performance. Giving users a comprehensive understanding of the difference and trade-offs between their technical options means something more to them. </w:t>
            </w:r>
          </w:p>
        </w:tc>
      </w:tr>
      <w:tr w:rsidR="0D24BADA" w:rsidTr="0D24BADA" w14:paraId="046D904B" w14:textId="77777777">
        <w:trPr>
          <w:trHeight w:val="300"/>
        </w:trPr>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64E8A8BD" w14:textId="1B5530AB">
            <w:pPr>
              <w:spacing w:after="0"/>
            </w:pPr>
            <w:r w:rsidRPr="0D24BADA">
              <w:rPr>
                <w:rFonts w:eastAsia="Arial" w:cs="Arial"/>
                <w:color w:val="000000" w:themeColor="text1"/>
                <w:szCs w:val="22"/>
              </w:rPr>
              <w:t>Automation</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720FFD57" w14:textId="38A7ECB2">
            <w:pPr>
              <w:pStyle w:val="ListParagraph"/>
              <w:numPr>
                <w:ilvl w:val="0"/>
                <w:numId w:val="8"/>
              </w:numPr>
              <w:spacing w:after="0"/>
              <w:rPr>
                <w:rFonts w:eastAsia="Arial" w:cs="Arial"/>
                <w:color w:val="000000" w:themeColor="text1"/>
                <w:szCs w:val="22"/>
              </w:rPr>
            </w:pPr>
            <w:r w:rsidRPr="0D24BADA">
              <w:rPr>
                <w:rFonts w:eastAsia="Arial" w:cs="Arial"/>
                <w:color w:val="000000" w:themeColor="text1"/>
                <w:szCs w:val="22"/>
              </w:rPr>
              <w:t>Automate the simulation procedure as more as possible, minimize unnecessary manual operations.</w:t>
            </w:r>
          </w:p>
          <w:p w:rsidR="0D24BADA" w:rsidP="0D24BADA" w:rsidRDefault="0D24BADA" w14:paraId="2191DB64" w14:textId="2A3056D6">
            <w:pPr>
              <w:pStyle w:val="ListParagraph"/>
              <w:numPr>
                <w:ilvl w:val="0"/>
                <w:numId w:val="8"/>
              </w:numPr>
              <w:spacing w:after="0"/>
              <w:rPr>
                <w:rFonts w:eastAsia="Arial" w:cs="Arial"/>
                <w:color w:val="000000" w:themeColor="text1"/>
                <w:szCs w:val="22"/>
              </w:rPr>
            </w:pPr>
            <w:r w:rsidRPr="0D24BADA">
              <w:rPr>
                <w:rFonts w:eastAsia="Arial" w:cs="Arial"/>
                <w:color w:val="000000" w:themeColor="text1"/>
                <w:szCs w:val="22"/>
              </w:rPr>
              <w:t>Only crucial operations should require decisions from users.</w:t>
            </w:r>
          </w:p>
          <w:p w:rsidR="0D24BADA" w:rsidP="0D24BADA" w:rsidRDefault="0D24BADA" w14:paraId="260F6659" w14:textId="77FF814E">
            <w:pPr>
              <w:pStyle w:val="ListParagraph"/>
              <w:numPr>
                <w:ilvl w:val="0"/>
                <w:numId w:val="8"/>
              </w:numPr>
              <w:spacing w:after="0"/>
              <w:rPr>
                <w:rFonts w:eastAsia="Arial" w:cs="Arial"/>
                <w:color w:val="000000" w:themeColor="text1"/>
                <w:szCs w:val="22"/>
              </w:rPr>
            </w:pPr>
            <w:r w:rsidRPr="0D24BADA">
              <w:rPr>
                <w:rFonts w:eastAsia="Arial" w:cs="Arial"/>
                <w:color w:val="000000" w:themeColor="text1"/>
                <w:szCs w:val="22"/>
              </w:rPr>
              <w:t>Automation of deployment should also be taken into account.</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47D1A5EE" w14:textId="6FE1B8D9">
            <w:pPr>
              <w:pStyle w:val="ListParagraph"/>
              <w:numPr>
                <w:ilvl w:val="0"/>
                <w:numId w:val="8"/>
              </w:numPr>
              <w:spacing w:after="0"/>
              <w:rPr>
                <w:rFonts w:eastAsia="Arial" w:cs="Arial"/>
                <w:color w:val="000000" w:themeColor="text1"/>
                <w:szCs w:val="22"/>
              </w:rPr>
            </w:pPr>
            <w:r w:rsidRPr="0D24BADA">
              <w:rPr>
                <w:rFonts w:eastAsia="Arial" w:cs="Arial"/>
                <w:color w:val="000000" w:themeColor="text1"/>
                <w:szCs w:val="22"/>
              </w:rPr>
              <w:t>The entire IEF and optimisation process should ideally require as little manual operations as possible</w:t>
            </w:r>
          </w:p>
          <w:p w:rsidR="0D24BADA" w:rsidP="0D24BADA" w:rsidRDefault="0D24BADA" w14:paraId="6DACC621" w14:textId="7DE768FF">
            <w:pPr>
              <w:pStyle w:val="ListParagraph"/>
              <w:numPr>
                <w:ilvl w:val="0"/>
                <w:numId w:val="8"/>
              </w:numPr>
              <w:spacing w:after="0"/>
              <w:rPr>
                <w:rFonts w:eastAsia="Arial" w:cs="Arial"/>
                <w:color w:val="000000" w:themeColor="text1"/>
                <w:szCs w:val="22"/>
              </w:rPr>
            </w:pPr>
            <w:r w:rsidRPr="0D24BADA">
              <w:rPr>
                <w:rFonts w:eastAsia="Arial" w:cs="Arial"/>
                <w:color w:val="000000" w:themeColor="text1"/>
                <w:szCs w:val="22"/>
              </w:rPr>
              <w:t>So we can promote IEF to a wider range of target audience.</w:t>
            </w:r>
          </w:p>
        </w:tc>
      </w:tr>
      <w:tr w:rsidR="0D24BADA" w:rsidTr="0D24BADA" w14:paraId="126FDE36" w14:textId="77777777">
        <w:trPr>
          <w:trHeight w:val="300"/>
        </w:trPr>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10B23F11" w14:textId="71ACFA88">
            <w:pPr>
              <w:spacing w:after="0"/>
            </w:pPr>
            <w:r w:rsidRPr="0D24BADA">
              <w:rPr>
                <w:rFonts w:eastAsia="Arial" w:cs="Arial"/>
                <w:color w:val="000000" w:themeColor="text1"/>
                <w:szCs w:val="22"/>
              </w:rPr>
              <w:t>Versatility/Flexibility</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0AAF75A9" w14:textId="4CFF318E">
            <w:pPr>
              <w:pStyle w:val="ListParagraph"/>
              <w:numPr>
                <w:ilvl w:val="0"/>
                <w:numId w:val="7"/>
              </w:numPr>
              <w:spacing w:after="0"/>
              <w:rPr>
                <w:rFonts w:eastAsia="Arial" w:cs="Arial"/>
                <w:color w:val="000000" w:themeColor="text1"/>
                <w:szCs w:val="22"/>
              </w:rPr>
            </w:pPr>
            <w:r w:rsidRPr="0D24BADA">
              <w:rPr>
                <w:rFonts w:eastAsia="Arial" w:cs="Arial"/>
                <w:color w:val="000000" w:themeColor="text1"/>
                <w:szCs w:val="22"/>
              </w:rPr>
              <w:t>There should be inputs for multiple parameters such as location, time, etc</w:t>
            </w:r>
          </w:p>
          <w:p w:rsidR="0D24BADA" w:rsidP="0D24BADA" w:rsidRDefault="0D24BADA" w14:paraId="6A8FB6E5" w14:textId="26398A39">
            <w:pPr>
              <w:pStyle w:val="ListParagraph"/>
              <w:numPr>
                <w:ilvl w:val="0"/>
                <w:numId w:val="7"/>
              </w:numPr>
              <w:spacing w:after="0"/>
              <w:rPr>
                <w:rFonts w:eastAsia="Arial" w:cs="Arial"/>
                <w:color w:val="000000" w:themeColor="text1"/>
                <w:szCs w:val="22"/>
              </w:rPr>
            </w:pPr>
            <w:r w:rsidRPr="0D24BADA">
              <w:rPr>
                <w:rFonts w:eastAsia="Arial" w:cs="Arial"/>
                <w:color w:val="000000" w:themeColor="text1"/>
                <w:szCs w:val="22"/>
              </w:rPr>
              <w:t>Allow more flexibility when it comes to generating statistics and ideas for reducing emission</w:t>
            </w:r>
          </w:p>
        </w:tc>
        <w:tc>
          <w:tcPr>
            <w:tcW w:w="2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D24BADA" w:rsidP="0D24BADA" w:rsidRDefault="0D24BADA" w14:paraId="281F3FD9" w14:textId="67094C25">
            <w:pPr>
              <w:pStyle w:val="ListParagraph"/>
              <w:numPr>
                <w:ilvl w:val="0"/>
                <w:numId w:val="7"/>
              </w:numPr>
              <w:spacing w:after="0"/>
              <w:rPr>
                <w:rFonts w:eastAsia="Arial" w:cs="Arial"/>
                <w:color w:val="000000" w:themeColor="text1"/>
                <w:szCs w:val="22"/>
              </w:rPr>
            </w:pPr>
            <w:r w:rsidRPr="0D24BADA">
              <w:rPr>
                <w:rFonts w:eastAsia="Arial" w:cs="Arial"/>
                <w:color w:val="000000" w:themeColor="text1"/>
                <w:szCs w:val="22"/>
              </w:rPr>
              <w:t>It does not exist an universal solution for all softwares</w:t>
            </w:r>
          </w:p>
          <w:p w:rsidR="0D24BADA" w:rsidP="0D24BADA" w:rsidRDefault="0D24BADA" w14:paraId="6FF9CDBF" w14:textId="7EDC696E">
            <w:pPr>
              <w:pStyle w:val="ListParagraph"/>
              <w:numPr>
                <w:ilvl w:val="0"/>
                <w:numId w:val="7"/>
              </w:numPr>
              <w:spacing w:after="0"/>
              <w:rPr>
                <w:rFonts w:eastAsia="Arial" w:cs="Arial"/>
                <w:color w:val="000000" w:themeColor="text1"/>
                <w:szCs w:val="22"/>
              </w:rPr>
            </w:pPr>
            <w:r w:rsidRPr="0D24BADA">
              <w:rPr>
                <w:rFonts w:eastAsia="Arial" w:cs="Arial"/>
                <w:color w:val="000000" w:themeColor="text1"/>
                <w:szCs w:val="22"/>
              </w:rPr>
              <w:t>So users can choose what parameters they wish to optimise</w:t>
            </w:r>
          </w:p>
          <w:p w:rsidR="0D24BADA" w:rsidP="0D24BADA" w:rsidRDefault="0D24BADA" w14:paraId="4EA010ED" w14:textId="0233B0A9">
            <w:pPr>
              <w:pStyle w:val="ListParagraph"/>
              <w:numPr>
                <w:ilvl w:val="0"/>
                <w:numId w:val="7"/>
              </w:numPr>
              <w:spacing w:after="0"/>
              <w:rPr>
                <w:rFonts w:eastAsia="Arial" w:cs="Arial"/>
                <w:color w:val="000000" w:themeColor="text1"/>
                <w:szCs w:val="22"/>
              </w:rPr>
            </w:pPr>
            <w:r w:rsidRPr="0D24BADA">
              <w:rPr>
                <w:rFonts w:eastAsia="Arial" w:cs="Arial"/>
                <w:color w:val="000000" w:themeColor="text1"/>
                <w:szCs w:val="22"/>
              </w:rPr>
              <w:t>Give more flexibility and can also help the simulation to generate better suggestions</w:t>
            </w:r>
          </w:p>
        </w:tc>
      </w:tr>
    </w:tbl>
    <w:p w:rsidR="0D24BADA" w:rsidP="0D24BADA" w:rsidRDefault="0D24BADA" w14:paraId="0BC86AD2" w14:textId="01A5A7A1"/>
    <w:p w:rsidRPr="00DE6A73" w:rsidR="00DE6A73" w:rsidP="00216AFD" w:rsidRDefault="00DE6A73" w14:paraId="7C1BAB7F" w14:textId="77777777">
      <w:pPr>
        <w:pStyle w:val="Heading2"/>
      </w:pPr>
      <w:bookmarkStart w:name="_Toc152799671" w:id="12"/>
      <w:bookmarkStart w:name="_Toc152800399" w:id="13"/>
      <w:bookmarkStart w:name="_Toc1160068963" w:id="14"/>
      <w:r>
        <w:t>Stakeholders</w:t>
      </w:r>
      <w:bookmarkEnd w:id="12"/>
      <w:bookmarkEnd w:id="13"/>
      <w:bookmarkEnd w:id="14"/>
    </w:p>
    <w:p w:rsidRPr="00216AFD" w:rsidR="00216AFD" w:rsidP="00C80830" w:rsidRDefault="00216AFD" w14:paraId="2B91CE49" w14:textId="76F7C346">
      <w:pPr>
        <w:rPr>
          <w:i/>
          <w:color w:val="4F81BD" w:themeColor="accent1"/>
        </w:rPr>
      </w:pPr>
      <w:r w:rsidRPr="00216AFD">
        <w:rPr>
          <w:i/>
          <w:color w:val="4F81BD" w:themeColor="accent1"/>
        </w:rPr>
        <w:t>Describes the main stakeholders</w:t>
      </w:r>
      <w:r>
        <w:rPr>
          <w:i/>
          <w:color w:val="4F81BD" w:themeColor="accent1"/>
        </w:rPr>
        <w:t xml:space="preserve"> and their interests.</w:t>
      </w:r>
    </w:p>
    <w:p w:rsidRPr="00A27C80" w:rsidR="00C80830" w:rsidP="00C80830" w:rsidRDefault="00092E67" w14:paraId="4C8F20BF" w14:textId="09288C2F">
      <w:pPr>
        <w:rPr>
          <w:rStyle w:val="InstructionText"/>
        </w:rPr>
      </w:pPr>
      <w:r>
        <w:t xml:space="preserve">The </w:t>
      </w:r>
      <w:r w:rsidR="4E9DCF8A">
        <w:t>IF web tool</w:t>
      </w:r>
      <w:r>
        <w:t xml:space="preserve"> has the following stakeholders.</w:t>
      </w:r>
    </w:p>
    <w:tbl>
      <w:tblPr>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066"/>
        <w:gridCol w:w="6293"/>
      </w:tblGrid>
      <w:tr w:rsidRPr="00437E92" w:rsidR="003D3465" w:rsidTr="0571221B" w14:paraId="3469B575" w14:textId="77777777">
        <w:trPr>
          <w:tblHeader/>
        </w:trPr>
        <w:tc>
          <w:tcPr>
            <w:tcW w:w="2066" w:type="dxa"/>
            <w:shd w:val="clear" w:color="auto" w:fill="auto"/>
          </w:tcPr>
          <w:p w:rsidRPr="00437E92" w:rsidR="003D3465" w:rsidP="00C80830" w:rsidRDefault="003D3465" w14:paraId="29E811BC" w14:textId="3EA82CE4">
            <w:pPr>
              <w:rPr>
                <w:rStyle w:val="InstructionText"/>
                <w:b/>
                <w:bCs/>
                <w:i w:val="0"/>
                <w:color w:val="000000" w:themeColor="text1"/>
                <w:u w:val="none"/>
              </w:rPr>
            </w:pPr>
            <w:r w:rsidRPr="7B760E32">
              <w:rPr>
                <w:rStyle w:val="InstructionText"/>
                <w:b/>
                <w:bCs/>
                <w:i w:val="0"/>
                <w:color w:val="000000" w:themeColor="text1"/>
                <w:u w:val="none"/>
              </w:rPr>
              <w:t xml:space="preserve">Stakeholder </w:t>
            </w:r>
          </w:p>
        </w:tc>
        <w:tc>
          <w:tcPr>
            <w:tcW w:w="6293" w:type="dxa"/>
            <w:shd w:val="clear" w:color="auto" w:fill="auto"/>
          </w:tcPr>
          <w:p w:rsidRPr="003276DD" w:rsidR="003D3465" w:rsidP="00C80830" w:rsidRDefault="003D3465" w14:paraId="7874D058" w14:textId="7D06CB14">
            <w:pPr>
              <w:rPr>
                <w:rStyle w:val="InstructionText"/>
                <w:b/>
                <w:bCs/>
                <w:i w:val="0"/>
                <w:color w:val="000000" w:themeColor="text1"/>
                <w:u w:val="none"/>
              </w:rPr>
            </w:pPr>
            <w:r w:rsidRPr="5C963E14">
              <w:rPr>
                <w:rStyle w:val="InstructionText"/>
                <w:b/>
                <w:bCs/>
                <w:i w:val="0"/>
                <w:color w:val="000000" w:themeColor="text1"/>
                <w:u w:val="none"/>
              </w:rPr>
              <w:t xml:space="preserve">Concerns, </w:t>
            </w:r>
            <w:r w:rsidRPr="5C963E14" w:rsidR="003276DD">
              <w:rPr>
                <w:rStyle w:val="InstructionText"/>
                <w:b/>
                <w:bCs/>
                <w:i w:val="0"/>
                <w:color w:val="000000" w:themeColor="text1"/>
                <w:u w:val="none"/>
              </w:rPr>
              <w:t>wishes and expectations related to the project</w:t>
            </w:r>
          </w:p>
        </w:tc>
      </w:tr>
      <w:tr w:rsidRPr="00437E92" w:rsidR="003D3465" w:rsidTr="0571221B" w14:paraId="7EA398DA" w14:textId="77777777">
        <w:tc>
          <w:tcPr>
            <w:tcW w:w="2066" w:type="dxa"/>
            <w:shd w:val="clear" w:color="auto" w:fill="auto"/>
          </w:tcPr>
          <w:p w:rsidRPr="00437E92" w:rsidR="003D3465" w:rsidP="00C80830" w:rsidRDefault="00E4732D" w14:paraId="56631C26" w14:textId="22D18799">
            <w:r w:rsidRPr="4BEF660C">
              <w:rPr>
                <w:rFonts w:eastAsia="Arial" w:cs="Arial"/>
                <w:szCs w:val="22"/>
              </w:rPr>
              <w:t xml:space="preserve">Anyone involved in software </w:t>
            </w:r>
            <w:r w:rsidRPr="4BEF660C" w:rsidR="00604AA5">
              <w:rPr>
                <w:rFonts w:eastAsia="Arial" w:cs="Arial"/>
                <w:szCs w:val="22"/>
              </w:rPr>
              <w:t>development</w:t>
            </w:r>
          </w:p>
        </w:tc>
        <w:tc>
          <w:tcPr>
            <w:tcW w:w="6293" w:type="dxa"/>
            <w:shd w:val="clear" w:color="auto" w:fill="auto"/>
          </w:tcPr>
          <w:p w:rsidRPr="002E716B" w:rsidR="002E716B" w:rsidP="00CB7B11" w:rsidRDefault="002E716B" w14:paraId="58045E1F" w14:textId="3034E739">
            <w:pPr>
              <w:pStyle w:val="ListParagraph"/>
              <w:numPr>
                <w:ilvl w:val="0"/>
                <w:numId w:val="14"/>
              </w:numPr>
              <w:rPr>
                <w:szCs w:val="22"/>
              </w:rPr>
            </w:pPr>
            <w:r w:rsidRPr="04E88826">
              <w:t>They will use the framework to assess and optimize the environmental impacts of their applications.</w:t>
            </w:r>
          </w:p>
          <w:p w:rsidRPr="002E716B" w:rsidR="002E716B" w:rsidP="04E88826" w:rsidRDefault="002E716B" w14:paraId="53736F0F" w14:textId="7E4AAA85">
            <w:pPr>
              <w:pStyle w:val="ListParagraph"/>
              <w:numPr>
                <w:ilvl w:val="0"/>
                <w:numId w:val="14"/>
              </w:numPr>
              <w:spacing w:after="0"/>
              <w:rPr>
                <w:szCs w:val="22"/>
              </w:rPr>
            </w:pPr>
            <w:r w:rsidRPr="04E88826">
              <w:t>IF will impact the configurations of their app, like their design and code. It will drive them to use more efficient algorithms.</w:t>
            </w:r>
          </w:p>
          <w:p w:rsidRPr="002E716B" w:rsidR="003D3465" w:rsidP="655E59B2" w:rsidRDefault="002E716B" w14:paraId="17038F77" w14:textId="75A5ED18">
            <w:pPr>
              <w:pStyle w:val="ListParagraph"/>
              <w:numPr>
                <w:ilvl w:val="0"/>
                <w:numId w:val="14"/>
              </w:numPr>
              <w:spacing w:after="0"/>
              <w:rPr>
                <w:szCs w:val="22"/>
              </w:rPr>
            </w:pPr>
            <w:r w:rsidRPr="04E88826">
              <w:t>They hope that the framework is user-friendly and intuitive</w:t>
            </w:r>
            <w:r w:rsidRPr="04E88826" w:rsidR="00604AA5">
              <w:t xml:space="preserve"> [1].</w:t>
            </w:r>
          </w:p>
        </w:tc>
      </w:tr>
      <w:tr w:rsidRPr="00437E92" w:rsidR="003D3465" w:rsidTr="0571221B" w14:paraId="145FCCE6" w14:textId="77777777">
        <w:tc>
          <w:tcPr>
            <w:tcW w:w="2066" w:type="dxa"/>
            <w:shd w:val="clear" w:color="auto" w:fill="auto"/>
          </w:tcPr>
          <w:p w:rsidRPr="00437E92" w:rsidR="003D3465" w:rsidP="00C80830" w:rsidRDefault="005D3870" w14:paraId="652BCE1E" w14:textId="47634C52">
            <w:pPr>
              <w:rPr>
                <w:rStyle w:val="InstructionText"/>
                <w:i w:val="0"/>
                <w:color w:val="000000"/>
                <w:szCs w:val="22"/>
                <w:u w:val="none"/>
              </w:rPr>
            </w:pPr>
            <w:r w:rsidRPr="7780E385">
              <w:rPr>
                <w:rStyle w:val="InstructionText"/>
                <w:rFonts w:eastAsia="Arial" w:cs="Arial"/>
                <w:i w:val="0"/>
                <w:color w:val="000000" w:themeColor="text1"/>
                <w:u w:val="none"/>
              </w:rPr>
              <w:t>Green Software Foundation</w:t>
            </w:r>
          </w:p>
        </w:tc>
        <w:tc>
          <w:tcPr>
            <w:tcW w:w="6293" w:type="dxa"/>
            <w:shd w:val="clear" w:color="auto" w:fill="auto"/>
          </w:tcPr>
          <w:p w:rsidRPr="005E4443" w:rsidR="005E4443" w:rsidP="00CB7B11" w:rsidRDefault="005E4443" w14:paraId="6A19C6F3" w14:textId="5127D15D">
            <w:pPr>
              <w:pStyle w:val="ListParagraph"/>
              <w:numPr>
                <w:ilvl w:val="0"/>
                <w:numId w:val="14"/>
              </w:numPr>
              <w:rPr>
                <w:szCs w:val="22"/>
              </w:rPr>
            </w:pPr>
            <w:r w:rsidRPr="73105413">
              <w:t>GSF may concerns the development and operation costs, reputation and strategic objectives.</w:t>
            </w:r>
          </w:p>
          <w:p w:rsidRPr="005E4443" w:rsidR="003D3465" w:rsidP="16626A1B" w:rsidRDefault="460289A4" w14:paraId="7D2BCCE1" w14:textId="43EB9D3F">
            <w:pPr>
              <w:pStyle w:val="ListParagraph"/>
              <w:numPr>
                <w:ilvl w:val="0"/>
                <w:numId w:val="14"/>
              </w:numPr>
              <w:spacing w:after="0"/>
              <w:rPr>
                <w:szCs w:val="22"/>
              </w:rPr>
            </w:pPr>
            <w:r w:rsidRPr="73105413">
              <w:t>GFS expects that software measurement will become a mainstream activity, i.e. thousands of professionals will be working to decarbonise software and enable businesses to thrive in the software measurement ecosystem [2].</w:t>
            </w:r>
          </w:p>
        </w:tc>
      </w:tr>
      <w:tr w:rsidR="25D8085B" w:rsidTr="0571221B" w14:paraId="2C5BB69E" w14:textId="77777777">
        <w:trPr>
          <w:trHeight w:val="300"/>
        </w:trPr>
        <w:tc>
          <w:tcPr>
            <w:tcW w:w="2066" w:type="dxa"/>
            <w:shd w:val="clear" w:color="auto" w:fill="auto"/>
          </w:tcPr>
          <w:p w:rsidR="25D8085B" w:rsidP="25D8085B" w:rsidRDefault="25D8085B" w14:paraId="1ADEE574" w14:textId="5A90C1A7">
            <w:pPr>
              <w:rPr>
                <w:rStyle w:val="InstructionText"/>
                <w:i w:val="0"/>
                <w:color w:val="000000" w:themeColor="text1"/>
                <w:u w:val="none"/>
              </w:rPr>
            </w:pPr>
            <w:r w:rsidRPr="25D8085B">
              <w:rPr>
                <w:rStyle w:val="InstructionText"/>
                <w:rFonts w:eastAsia="Arial" w:cs="Arial"/>
                <w:i w:val="0"/>
                <w:color w:val="000000" w:themeColor="text1"/>
                <w:u w:val="none"/>
              </w:rPr>
              <w:t>Open-source community</w:t>
            </w:r>
          </w:p>
        </w:tc>
        <w:tc>
          <w:tcPr>
            <w:tcW w:w="6293" w:type="dxa"/>
            <w:shd w:val="clear" w:color="auto" w:fill="auto"/>
          </w:tcPr>
          <w:p w:rsidR="4F0886A9" w:rsidP="25D8085B" w:rsidRDefault="4F0886A9" w14:paraId="1CB00EFA" w14:textId="16E22059">
            <w:pPr>
              <w:pStyle w:val="ListParagraph"/>
              <w:numPr>
                <w:ilvl w:val="0"/>
                <w:numId w:val="14"/>
              </w:numPr>
              <w:rPr>
                <w:szCs w:val="22"/>
              </w:rPr>
            </w:pPr>
            <w:r w:rsidRPr="25D8085B">
              <w:t>They care about whether all contributions from the project comply with open-source licenses to foster transparency and community involvement [1].</w:t>
            </w:r>
          </w:p>
          <w:p w:rsidR="4F0886A9" w:rsidP="25D8085B" w:rsidRDefault="4F0886A9" w14:paraId="6CA72B50" w14:textId="5EF1DE02">
            <w:pPr>
              <w:pStyle w:val="ListParagraph"/>
              <w:numPr>
                <w:ilvl w:val="0"/>
                <w:numId w:val="14"/>
              </w:numPr>
              <w:spacing w:after="0"/>
              <w:rPr>
                <w:szCs w:val="22"/>
              </w:rPr>
            </w:pPr>
            <w:r w:rsidRPr="25D8085B">
              <w:t>They hope that all developers in the open-source community can be able to contribute, benefit from and adopt it [1].</w:t>
            </w:r>
          </w:p>
        </w:tc>
      </w:tr>
      <w:tr w:rsidR="25D8085B" w:rsidTr="0571221B" w14:paraId="4850B980" w14:textId="77777777">
        <w:trPr>
          <w:trHeight w:val="300"/>
        </w:trPr>
        <w:tc>
          <w:tcPr>
            <w:tcW w:w="2066" w:type="dxa"/>
            <w:shd w:val="clear" w:color="auto" w:fill="auto"/>
          </w:tcPr>
          <w:p w:rsidR="25D8085B" w:rsidP="25D8085B" w:rsidRDefault="25D8085B" w14:paraId="4A027649" w14:textId="2982C5FE">
            <w:pPr>
              <w:rPr>
                <w:rStyle w:val="InstructionText"/>
                <w:i w:val="0"/>
                <w:color w:val="000000" w:themeColor="text1"/>
                <w:u w:val="none"/>
              </w:rPr>
            </w:pPr>
            <w:r w:rsidRPr="25D8085B">
              <w:rPr>
                <w:rStyle w:val="InstructionText"/>
                <w:rFonts w:eastAsia="Arial" w:cs="Arial"/>
                <w:i w:val="0"/>
                <w:color w:val="000000" w:themeColor="text1"/>
                <w:u w:val="none"/>
              </w:rPr>
              <w:t>Large corporations</w:t>
            </w:r>
          </w:p>
        </w:tc>
        <w:tc>
          <w:tcPr>
            <w:tcW w:w="6293" w:type="dxa"/>
            <w:shd w:val="clear" w:color="auto" w:fill="auto"/>
          </w:tcPr>
          <w:p w:rsidR="25D8085B" w:rsidP="25D8085B" w:rsidRDefault="25D8085B" w14:paraId="5691AA81" w14:textId="4FE2788B">
            <w:pPr>
              <w:pStyle w:val="ListParagraph"/>
              <w:numPr>
                <w:ilvl w:val="0"/>
                <w:numId w:val="19"/>
              </w:numPr>
              <w:rPr>
                <w:szCs w:val="22"/>
              </w:rPr>
            </w:pPr>
            <w:r w:rsidRPr="25D8085B">
              <w:t>They might use the environmental impact of their software as a selling point.</w:t>
            </w:r>
          </w:p>
          <w:p w:rsidR="25D8085B" w:rsidP="25D8085B" w:rsidRDefault="25D8085B" w14:paraId="4CC2D90C" w14:textId="54F7DDDC">
            <w:pPr>
              <w:pStyle w:val="ListParagraph"/>
              <w:numPr>
                <w:ilvl w:val="0"/>
                <w:numId w:val="19"/>
              </w:numPr>
              <w:spacing w:after="0"/>
              <w:rPr>
                <w:szCs w:val="22"/>
              </w:rPr>
            </w:pPr>
            <w:r w:rsidRPr="25D8085B">
              <w:t>IF can help them find ways to optimise the energy efficiency of their software, potentially saving money on energy consumption.</w:t>
            </w:r>
          </w:p>
          <w:p w:rsidR="25D8085B" w:rsidP="25D8085B" w:rsidRDefault="25D8085B" w14:paraId="10EC59A3" w14:textId="51CCC706">
            <w:pPr>
              <w:pStyle w:val="ListParagraph"/>
              <w:numPr>
                <w:ilvl w:val="0"/>
                <w:numId w:val="19"/>
              </w:numPr>
              <w:spacing w:after="0"/>
              <w:rPr>
                <w:szCs w:val="22"/>
              </w:rPr>
            </w:pPr>
            <w:r w:rsidRPr="25D8085B">
              <w:t>They care the availability of IF since they expect being able to access the framework on all environments and platforms with ease [1] [3].</w:t>
            </w:r>
          </w:p>
        </w:tc>
      </w:tr>
      <w:tr w:rsidRPr="00437E92" w:rsidR="003D3465" w:rsidTr="0571221B" w14:paraId="73B3890A" w14:textId="77777777">
        <w:tc>
          <w:tcPr>
            <w:tcW w:w="2066" w:type="dxa"/>
            <w:shd w:val="clear" w:color="auto" w:fill="auto"/>
          </w:tcPr>
          <w:p w:rsidR="003D3465" w:rsidP="0571221B" w:rsidRDefault="38E72A2E" w14:paraId="3A446274" w14:textId="35F36B5A">
            <w:pPr>
              <w:rPr>
                <w:rStyle w:val="InstructionText"/>
                <w:rFonts w:eastAsia="Arial" w:cs="Arial"/>
                <w:i w:val="0"/>
                <w:color w:val="000000"/>
                <w:u w:val="none"/>
              </w:rPr>
            </w:pPr>
            <w:r w:rsidRPr="0571221B">
              <w:rPr>
                <w:rStyle w:val="InstructionText"/>
                <w:rFonts w:eastAsia="Arial" w:cs="Arial"/>
                <w:i w:val="0"/>
                <w:color w:val="000000" w:themeColor="text1"/>
                <w:u w:val="none"/>
              </w:rPr>
              <w:t>Cloud Service Providers</w:t>
            </w:r>
          </w:p>
        </w:tc>
        <w:tc>
          <w:tcPr>
            <w:tcW w:w="6293" w:type="dxa"/>
            <w:shd w:val="clear" w:color="auto" w:fill="auto"/>
          </w:tcPr>
          <w:p w:rsidRPr="001E4242" w:rsidR="003D3465" w:rsidP="0571221B" w:rsidRDefault="38E72A2E" w14:paraId="7F0414F2" w14:textId="73146DD0">
            <w:pPr>
              <w:pStyle w:val="ListParagraph"/>
              <w:numPr>
                <w:ilvl w:val="0"/>
                <w:numId w:val="14"/>
              </w:numPr>
              <w:rPr>
                <w:rStyle w:val="InstructionText"/>
                <w:i w:val="0"/>
                <w:color w:val="000000"/>
                <w:u w:val="none"/>
              </w:rPr>
            </w:pPr>
            <w:r w:rsidRPr="0571221B">
              <w:rPr>
                <w:rStyle w:val="InstructionText"/>
                <w:i w:val="0"/>
                <w:color w:val="000000" w:themeColor="text1"/>
                <w:u w:val="none"/>
              </w:rPr>
              <w:t>They will provide essential information such as the energy consumption, server utilization of various computing environments for the framework.</w:t>
            </w:r>
          </w:p>
          <w:p w:rsidRPr="001E4242" w:rsidR="003D3465" w:rsidP="0571221B" w:rsidRDefault="38E72A2E" w14:paraId="4D849E23" w14:textId="2E357832">
            <w:pPr>
              <w:pStyle w:val="ListParagraph"/>
              <w:numPr>
                <w:ilvl w:val="0"/>
                <w:numId w:val="14"/>
              </w:numPr>
              <w:rPr>
                <w:szCs w:val="22"/>
              </w:rPr>
            </w:pPr>
            <w:r w:rsidRPr="0571221B">
              <w:t>IF may affect the infrastructure or resource provisioning of cloud service providers.</w:t>
            </w:r>
          </w:p>
        </w:tc>
      </w:tr>
      <w:tr w:rsidR="0297819C" w:rsidTr="0571221B" w14:paraId="6CE0917E" w14:textId="77777777">
        <w:trPr>
          <w:trHeight w:val="300"/>
        </w:trPr>
        <w:tc>
          <w:tcPr>
            <w:tcW w:w="2066" w:type="dxa"/>
            <w:shd w:val="clear" w:color="auto" w:fill="auto"/>
          </w:tcPr>
          <w:p w:rsidR="6AD3F0FD" w:rsidP="0297819C" w:rsidRDefault="6AD3F0FD" w14:paraId="59498523" w14:textId="330911E1">
            <w:pPr>
              <w:rPr>
                <w:rStyle w:val="InstructionText"/>
                <w:b/>
                <w:bCs/>
                <w:i w:val="0"/>
                <w:color w:val="000000" w:themeColor="text1"/>
                <w:u w:val="none"/>
              </w:rPr>
            </w:pPr>
            <w:r w:rsidRPr="0297819C">
              <w:rPr>
                <w:rFonts w:eastAsia="Arial" w:cs="Arial"/>
                <w:b/>
                <w:bCs/>
                <w:szCs w:val="22"/>
              </w:rPr>
              <w:t>Secondary</w:t>
            </w:r>
            <w:r w:rsidRPr="0297819C">
              <w:rPr>
                <w:rStyle w:val="InstructionText"/>
                <w:b/>
                <w:bCs/>
                <w:i w:val="0"/>
                <w:color w:val="000000" w:themeColor="text1"/>
                <w:u w:val="none"/>
              </w:rPr>
              <w:t xml:space="preserve"> </w:t>
            </w:r>
            <w:r w:rsidRPr="0297819C" w:rsidR="0297819C">
              <w:rPr>
                <w:rStyle w:val="InstructionText"/>
                <w:b/>
                <w:bCs/>
                <w:i w:val="0"/>
                <w:color w:val="000000" w:themeColor="text1"/>
                <w:u w:val="none"/>
              </w:rPr>
              <w:t xml:space="preserve">Stakeholder </w:t>
            </w:r>
          </w:p>
        </w:tc>
        <w:tc>
          <w:tcPr>
            <w:tcW w:w="6293" w:type="dxa"/>
            <w:shd w:val="clear" w:color="auto" w:fill="auto"/>
          </w:tcPr>
          <w:p w:rsidR="0297819C" w:rsidP="0297819C" w:rsidRDefault="0297819C" w14:paraId="3B9EA84B" w14:textId="7D06CB14">
            <w:pPr>
              <w:rPr>
                <w:rStyle w:val="InstructionText"/>
                <w:b/>
                <w:bCs/>
                <w:i w:val="0"/>
                <w:color w:val="000000" w:themeColor="text1"/>
                <w:u w:val="none"/>
              </w:rPr>
            </w:pPr>
            <w:r w:rsidRPr="0297819C">
              <w:rPr>
                <w:rStyle w:val="InstructionText"/>
                <w:b/>
                <w:bCs/>
                <w:i w:val="0"/>
                <w:color w:val="000000" w:themeColor="text1"/>
                <w:u w:val="none"/>
              </w:rPr>
              <w:t>Concerns, wishes and expectations related to the project</w:t>
            </w:r>
          </w:p>
        </w:tc>
      </w:tr>
      <w:tr w:rsidRPr="00437E92" w:rsidR="003D3465" w:rsidTr="0571221B" w14:paraId="330C5E12" w14:textId="77777777">
        <w:tc>
          <w:tcPr>
            <w:tcW w:w="2066" w:type="dxa"/>
            <w:shd w:val="clear" w:color="auto" w:fill="auto"/>
          </w:tcPr>
          <w:p w:rsidRPr="00437E92" w:rsidR="003D3465" w:rsidP="00CF5065" w:rsidRDefault="00D1104B" w14:paraId="499D4D27" w14:textId="79D42C61">
            <w:pPr>
              <w:rPr>
                <w:rStyle w:val="InstructionText"/>
                <w:i w:val="0"/>
                <w:color w:val="000000"/>
                <w:szCs w:val="22"/>
                <w:u w:val="none"/>
              </w:rPr>
            </w:pPr>
            <w:r w:rsidRPr="7780E385">
              <w:rPr>
                <w:rStyle w:val="InstructionText"/>
                <w:rFonts w:eastAsia="Arial" w:cs="Arial"/>
                <w:i w:val="0"/>
                <w:color w:val="000000" w:themeColor="text1"/>
                <w:u w:val="none"/>
              </w:rPr>
              <w:t>NGO</w:t>
            </w:r>
          </w:p>
        </w:tc>
        <w:tc>
          <w:tcPr>
            <w:tcW w:w="6293" w:type="dxa"/>
            <w:shd w:val="clear" w:color="auto" w:fill="auto"/>
          </w:tcPr>
          <w:p w:rsidRPr="00CB549B" w:rsidR="00E90D7A" w:rsidP="00CB7B11" w:rsidRDefault="00CB549B" w14:paraId="18594081" w14:textId="44579DF1">
            <w:pPr>
              <w:pStyle w:val="ListParagraph"/>
              <w:numPr>
                <w:ilvl w:val="0"/>
                <w:numId w:val="14"/>
              </w:numPr>
              <w:rPr>
                <w:rStyle w:val="InstructionText"/>
                <w:i w:val="0"/>
                <w:color w:val="000000" w:themeColor="text1"/>
                <w:u w:val="none"/>
              </w:rPr>
            </w:pPr>
            <w:r w:rsidRPr="0297819C">
              <w:t>They hope that the framework would have a meaningful impact on the environment and could raise public awareness of the environment.</w:t>
            </w:r>
          </w:p>
        </w:tc>
      </w:tr>
      <w:tr w:rsidRPr="00437E92" w:rsidR="003D3465" w:rsidTr="0571221B" w14:paraId="1F0D379B" w14:textId="77777777">
        <w:tc>
          <w:tcPr>
            <w:tcW w:w="2066" w:type="dxa"/>
            <w:shd w:val="clear" w:color="auto" w:fill="auto"/>
          </w:tcPr>
          <w:p w:rsidR="003D3465" w:rsidP="00CF5065" w:rsidRDefault="00373409" w14:paraId="7C819DC5" w14:textId="1F40BACD">
            <w:pPr>
              <w:rPr>
                <w:rStyle w:val="InstructionText"/>
                <w:i w:val="0"/>
                <w:color w:val="000000"/>
                <w:szCs w:val="22"/>
                <w:u w:val="none"/>
              </w:rPr>
            </w:pPr>
            <w:r w:rsidRPr="7780E385">
              <w:rPr>
                <w:rStyle w:val="InstructionText"/>
                <w:rFonts w:eastAsia="Arial" w:cs="Arial"/>
                <w:i w:val="0"/>
                <w:color w:val="000000" w:themeColor="text1"/>
                <w:u w:val="none"/>
              </w:rPr>
              <w:t>Environmental Engineers / Researchers</w:t>
            </w:r>
          </w:p>
        </w:tc>
        <w:tc>
          <w:tcPr>
            <w:tcW w:w="6293" w:type="dxa"/>
            <w:shd w:val="clear" w:color="auto" w:fill="auto"/>
          </w:tcPr>
          <w:p w:rsidRPr="009F5B6B" w:rsidR="003D3465" w:rsidP="00CB7B11" w:rsidRDefault="009F5B6B" w14:paraId="5E16782D" w14:textId="5F359183">
            <w:pPr>
              <w:pStyle w:val="ListParagraph"/>
              <w:numPr>
                <w:ilvl w:val="0"/>
                <w:numId w:val="14"/>
              </w:numPr>
              <w:rPr>
                <w:rStyle w:val="InstructionText"/>
                <w:i w:val="0"/>
                <w:color w:val="000000" w:themeColor="text1"/>
                <w:u w:val="none"/>
              </w:rPr>
            </w:pPr>
            <w:r w:rsidRPr="3F1A84C6">
              <w:t>Their works or studies will be affected by the data based on the result generated by the framework.</w:t>
            </w:r>
          </w:p>
        </w:tc>
      </w:tr>
      <w:tr w:rsidRPr="00437E92" w:rsidR="00B92D62" w:rsidTr="0571221B" w14:paraId="267BA214" w14:textId="77777777">
        <w:tc>
          <w:tcPr>
            <w:tcW w:w="2066" w:type="dxa"/>
            <w:shd w:val="clear" w:color="auto" w:fill="auto"/>
          </w:tcPr>
          <w:p w:rsidR="00B92D62" w:rsidP="00CF5065" w:rsidRDefault="009758CD" w14:paraId="76872F7F" w14:textId="2A9A6D5F">
            <w:pPr>
              <w:rPr>
                <w:rStyle w:val="InstructionText"/>
                <w:i w:val="0"/>
                <w:color w:val="000000"/>
                <w:szCs w:val="22"/>
                <w:u w:val="none"/>
              </w:rPr>
            </w:pPr>
            <w:r w:rsidRPr="7780E385">
              <w:rPr>
                <w:rStyle w:val="InstructionText"/>
                <w:rFonts w:eastAsia="Arial" w:cs="Arial"/>
                <w:i w:val="0"/>
                <w:color w:val="000000" w:themeColor="text1"/>
                <w:u w:val="none"/>
              </w:rPr>
              <w:t>National and local government politicians</w:t>
            </w:r>
          </w:p>
        </w:tc>
        <w:tc>
          <w:tcPr>
            <w:tcW w:w="6293" w:type="dxa"/>
            <w:shd w:val="clear" w:color="auto" w:fill="auto"/>
          </w:tcPr>
          <w:p w:rsidRPr="00BD3F3F" w:rsidR="00B92D62" w:rsidP="00CB7B11" w:rsidRDefault="00BD3F3F" w14:paraId="3B362023" w14:textId="74B5F907">
            <w:pPr>
              <w:pStyle w:val="ListParagraph"/>
              <w:numPr>
                <w:ilvl w:val="0"/>
                <w:numId w:val="14"/>
              </w:numPr>
              <w:rPr>
                <w:rStyle w:val="InstructionText"/>
                <w:i w:val="0"/>
                <w:color w:val="000000" w:themeColor="text1"/>
                <w:u w:val="none"/>
              </w:rPr>
            </w:pPr>
            <w:r w:rsidRPr="50909E78">
              <w:t>The data and insights gained from the framework will affect their policy and regulatory standards related to environmental sustainability.</w:t>
            </w:r>
          </w:p>
        </w:tc>
      </w:tr>
      <w:tr w:rsidRPr="00437E92" w:rsidR="00B92D62" w:rsidTr="0571221B" w14:paraId="6E621A6C" w14:textId="77777777">
        <w:tc>
          <w:tcPr>
            <w:tcW w:w="2066" w:type="dxa"/>
            <w:shd w:val="clear" w:color="auto" w:fill="auto"/>
          </w:tcPr>
          <w:p w:rsidR="00B92D62" w:rsidP="00CF5065" w:rsidRDefault="003264DE" w14:paraId="2662C99F" w14:textId="183BF866">
            <w:pPr>
              <w:rPr>
                <w:rStyle w:val="InstructionText"/>
                <w:i w:val="0"/>
                <w:color w:val="000000"/>
                <w:szCs w:val="22"/>
                <w:u w:val="none"/>
              </w:rPr>
            </w:pPr>
            <w:r w:rsidRPr="7780E385">
              <w:rPr>
                <w:rStyle w:val="InstructionText"/>
                <w:rFonts w:eastAsia="Arial" w:cs="Arial"/>
                <w:i w:val="0"/>
                <w:color w:val="000000" w:themeColor="text1"/>
                <w:u w:val="none"/>
              </w:rPr>
              <w:t>UCL Team</w:t>
            </w:r>
          </w:p>
        </w:tc>
        <w:tc>
          <w:tcPr>
            <w:tcW w:w="6293" w:type="dxa"/>
            <w:shd w:val="clear" w:color="auto" w:fill="auto"/>
          </w:tcPr>
          <w:p w:rsidRPr="00D724C1" w:rsidR="00B92D62" w:rsidP="00CB7B11" w:rsidRDefault="00D724C1" w14:paraId="36DD99CD" w14:textId="137D6720">
            <w:pPr>
              <w:numPr>
                <w:ilvl w:val="0"/>
                <w:numId w:val="14"/>
              </w:numPr>
              <w:rPr>
                <w:rFonts w:eastAsia="Arial" w:cs="Arial"/>
                <w:lang w:eastAsia="zh-CN"/>
              </w:rPr>
            </w:pPr>
            <w:r w:rsidRPr="16626A1B">
              <w:rPr>
                <w:rFonts w:eastAsia="Arial" w:cs="Arial"/>
                <w:lang w:eastAsia="zh-CN"/>
              </w:rPr>
              <w:t>Develop</w:t>
            </w:r>
            <w:r w:rsidRPr="700AF2DA" w:rsidR="5BD4C0BA">
              <w:rPr>
                <w:rFonts w:eastAsia="Arial" w:cs="Arial"/>
                <w:szCs w:val="22"/>
              </w:rPr>
              <w:t xml:space="preserve">, </w:t>
            </w:r>
            <w:r w:rsidRPr="16626A1B">
              <w:rPr>
                <w:rFonts w:eastAsia="Arial" w:cs="Arial"/>
                <w:lang w:eastAsia="zh-CN"/>
              </w:rPr>
              <w:t>implement</w:t>
            </w:r>
            <w:r w:rsidRPr="700AF2DA" w:rsidR="5BD4C0BA">
              <w:rPr>
                <w:rFonts w:eastAsia="Arial" w:cs="Arial"/>
                <w:szCs w:val="22"/>
              </w:rPr>
              <w:t>, test, maintain and evolve the</w:t>
            </w:r>
            <w:r w:rsidRPr="16626A1B">
              <w:rPr>
                <w:rFonts w:eastAsia="Arial" w:cs="Arial"/>
                <w:lang w:eastAsia="zh-CN"/>
              </w:rPr>
              <w:t xml:space="preserve"> user-friendly solutions to help users simulate, measure, and monitor the impact of the software on the environment.</w:t>
            </w:r>
          </w:p>
        </w:tc>
      </w:tr>
      <w:tr w:rsidRPr="00437E92" w:rsidR="00551A05" w:rsidTr="0571221B" w14:paraId="746347BC" w14:textId="77777777">
        <w:tc>
          <w:tcPr>
            <w:tcW w:w="2066" w:type="dxa"/>
            <w:shd w:val="clear" w:color="auto" w:fill="auto"/>
          </w:tcPr>
          <w:p w:rsidRPr="0010030B" w:rsidR="00551A05" w:rsidP="00CF5065" w:rsidRDefault="0004591C" w14:paraId="33F2BBE4" w14:textId="6BD57ED8">
            <w:pPr>
              <w:rPr>
                <w:rStyle w:val="InstructionText"/>
                <w:i w:val="0"/>
                <w:color w:val="000000"/>
                <w:szCs w:val="22"/>
                <w:u w:val="none"/>
              </w:rPr>
            </w:pPr>
            <w:r w:rsidRPr="7780E385">
              <w:rPr>
                <w:rStyle w:val="InstructionText"/>
                <w:rFonts w:eastAsia="Arial" w:cs="Arial"/>
                <w:i w:val="0"/>
                <w:color w:val="000000" w:themeColor="text1"/>
                <w:u w:val="none"/>
              </w:rPr>
              <w:t>Energy supplier</w:t>
            </w:r>
          </w:p>
        </w:tc>
        <w:tc>
          <w:tcPr>
            <w:tcW w:w="6293" w:type="dxa"/>
            <w:shd w:val="clear" w:color="auto" w:fill="auto"/>
          </w:tcPr>
          <w:p w:rsidRPr="00EA6600" w:rsidR="00551A05" w:rsidP="00CB7B11" w:rsidRDefault="00EA6600" w14:paraId="021ED879" w14:textId="2E4F3B6D">
            <w:pPr>
              <w:pStyle w:val="ListParagraph"/>
              <w:numPr>
                <w:ilvl w:val="0"/>
                <w:numId w:val="14"/>
              </w:numPr>
              <w:rPr>
                <w:rStyle w:val="InstructionText"/>
                <w:i w:val="0"/>
                <w:color w:val="000000" w:themeColor="text1"/>
                <w:szCs w:val="22"/>
                <w:u w:val="none"/>
              </w:rPr>
            </w:pPr>
            <w:r w:rsidRPr="700AF2DA">
              <w:t xml:space="preserve">They may expect IF to provide insights into the future demand for energy based on the </w:t>
            </w:r>
            <w:r w:rsidRPr="700AF2DA" w:rsidR="46846578">
              <w:t xml:space="preserve">the </w:t>
            </w:r>
            <w:r w:rsidRPr="700AF2DA">
              <w:t>result of the framework. This can assist them in planning and optimizing energy production and distribution.</w:t>
            </w:r>
          </w:p>
        </w:tc>
      </w:tr>
      <w:tr w:rsidRPr="00437E92" w:rsidR="00551A05" w:rsidTr="0571221B" w14:paraId="1CCB8B9B" w14:textId="77777777">
        <w:tc>
          <w:tcPr>
            <w:tcW w:w="2066" w:type="dxa"/>
            <w:shd w:val="clear" w:color="auto" w:fill="auto"/>
          </w:tcPr>
          <w:p w:rsidRPr="0010030B" w:rsidR="00551A05" w:rsidP="00CF5065" w:rsidRDefault="00FF2746" w14:paraId="272E6A07" w14:textId="43EC5663">
            <w:pPr>
              <w:rPr>
                <w:rStyle w:val="InstructionText"/>
                <w:i w:val="0"/>
                <w:color w:val="000000"/>
                <w:szCs w:val="22"/>
                <w:u w:val="none"/>
              </w:rPr>
            </w:pPr>
            <w:r w:rsidRPr="7780E385">
              <w:rPr>
                <w:rStyle w:val="InstructionText"/>
                <w:rFonts w:eastAsia="Arial" w:cs="Arial"/>
                <w:i w:val="0"/>
                <w:color w:val="000000" w:themeColor="text1"/>
                <w:u w:val="none"/>
              </w:rPr>
              <w:t>Competing framework or tools</w:t>
            </w:r>
          </w:p>
        </w:tc>
        <w:tc>
          <w:tcPr>
            <w:tcW w:w="6293" w:type="dxa"/>
            <w:shd w:val="clear" w:color="auto" w:fill="auto"/>
          </w:tcPr>
          <w:p w:rsidRPr="00DC3907" w:rsidR="00551A05" w:rsidP="00CB7B11" w:rsidRDefault="00DC3907" w14:paraId="3AA66709" w14:textId="45F5F93F">
            <w:pPr>
              <w:pStyle w:val="ListParagraph"/>
              <w:numPr>
                <w:ilvl w:val="0"/>
                <w:numId w:val="14"/>
              </w:numPr>
              <w:rPr>
                <w:rStyle w:val="InstructionText"/>
                <w:i w:val="0"/>
                <w:color w:val="000000" w:themeColor="text1"/>
                <w:u w:val="none"/>
              </w:rPr>
            </w:pPr>
            <w:r w:rsidRPr="73E34BF7">
              <w:t>The IF framework may affect their users’ stickiness. They don't want IF to be the first choice for users who need environmental impact assessment framework.</w:t>
            </w:r>
          </w:p>
        </w:tc>
      </w:tr>
      <w:tr w:rsidRPr="00437E92" w:rsidR="00B92D62" w:rsidTr="0571221B" w14:paraId="2FF05931" w14:textId="77777777">
        <w:tc>
          <w:tcPr>
            <w:tcW w:w="2066" w:type="dxa"/>
            <w:shd w:val="clear" w:color="auto" w:fill="auto"/>
          </w:tcPr>
          <w:p w:rsidR="00B92D62" w:rsidP="00CF5065" w:rsidRDefault="0010030B" w14:paraId="1D8018D2" w14:textId="4525CD34">
            <w:pPr>
              <w:rPr>
                <w:rStyle w:val="InstructionText"/>
                <w:i w:val="0"/>
                <w:color w:val="000000"/>
                <w:szCs w:val="22"/>
                <w:u w:val="none"/>
              </w:rPr>
            </w:pPr>
            <w:r w:rsidRPr="7780E385">
              <w:rPr>
                <w:rStyle w:val="InstructionText"/>
                <w:rFonts w:eastAsia="Arial" w:cs="Arial"/>
                <w:i w:val="0"/>
                <w:color w:val="000000" w:themeColor="text1"/>
                <w:u w:val="none"/>
              </w:rPr>
              <w:t>General Public</w:t>
            </w:r>
          </w:p>
        </w:tc>
        <w:tc>
          <w:tcPr>
            <w:tcW w:w="6293" w:type="dxa"/>
            <w:shd w:val="clear" w:color="auto" w:fill="auto"/>
          </w:tcPr>
          <w:p w:rsidRPr="00735FFF" w:rsidR="00B92D62" w:rsidP="00CB7B11" w:rsidRDefault="4F43CE55" w14:paraId="5644FED0" w14:textId="5F359183">
            <w:pPr>
              <w:pStyle w:val="ListParagraph"/>
              <w:numPr>
                <w:ilvl w:val="0"/>
                <w:numId w:val="14"/>
              </w:numPr>
            </w:pPr>
            <w:r w:rsidRPr="76FE5825">
              <w:t>IF will increase their demand for green technology solutions, which can drive innovation and development of other environmental technologies.</w:t>
            </w:r>
          </w:p>
        </w:tc>
      </w:tr>
    </w:tbl>
    <w:p w:rsidR="76FE5825" w:rsidRDefault="76FE5825" w14:paraId="1793503D" w14:textId="43738BC6"/>
    <w:p w:rsidR="00DE6A73" w:rsidP="00216AFD" w:rsidRDefault="006C3EF7" w14:paraId="591B064E" w14:textId="084ECC07">
      <w:pPr>
        <w:pStyle w:val="Heading2"/>
      </w:pPr>
      <w:bookmarkStart w:name="_Toc152799672" w:id="15"/>
      <w:bookmarkStart w:name="_Toc152800400" w:id="16"/>
      <w:bookmarkStart w:name="_Toc865253204" w:id="17"/>
      <w:r>
        <w:t xml:space="preserve">The </w:t>
      </w:r>
      <w:r w:rsidR="00465C71">
        <w:t>Product</w:t>
      </w:r>
      <w:r w:rsidR="00216AFD">
        <w:t xml:space="preserve"> Context</w:t>
      </w:r>
      <w:bookmarkEnd w:id="15"/>
      <w:bookmarkEnd w:id="16"/>
      <w:bookmarkEnd w:id="17"/>
    </w:p>
    <w:p w:rsidR="742612AB" w:rsidP="2A04969B" w:rsidRDefault="742612AB" w14:paraId="27613987" w14:textId="0B08730B">
      <w:pPr>
        <w:pStyle w:val="Heading2"/>
        <w:numPr>
          <w:ilvl w:val="1"/>
          <w:numId w:val="0"/>
        </w:numPr>
        <w:rPr>
          <w:rFonts w:ascii="Segoe UI" w:hAnsi="Segoe UI" w:eastAsia="Segoe UI" w:cs="Segoe UI"/>
          <w:i w:val="0"/>
          <w:iCs w:val="0"/>
          <w:color w:val="000000" w:themeColor="text1"/>
        </w:rPr>
      </w:pPr>
      <w:bookmarkStart w:name="_Toc152799673" w:id="18"/>
      <w:bookmarkStart w:name="_Toc152800401" w:id="19"/>
      <w:bookmarkStart w:name="_Toc153061267" w:id="20"/>
      <w:r w:rsidRPr="2A04969B">
        <w:rPr>
          <w:rFonts w:ascii="Segoe UI" w:hAnsi="Segoe UI" w:eastAsia="Segoe UI" w:cs="Segoe UI"/>
          <w:i w:val="0"/>
          <w:iCs w:val="0"/>
          <w:color w:val="000000" w:themeColor="text1"/>
        </w:rPr>
        <w:t>Core Features of the System</w:t>
      </w:r>
      <w:bookmarkEnd w:id="18"/>
      <w:bookmarkEnd w:id="19"/>
      <w:bookmarkEnd w:id="20"/>
    </w:p>
    <w:p w:rsidR="742612AB" w:rsidP="2A04969B" w:rsidRDefault="742612AB" w14:paraId="582FF302" w14:textId="2945A4A5">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1. Measurement Model</w:t>
      </w:r>
    </w:p>
    <w:p w:rsidR="742612AB" w:rsidP="00CB7B11" w:rsidRDefault="742612AB" w14:paraId="0849CE28" w14:textId="62E3C805">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Extend the IEF by developing a flexible measurement model for software environmental impact</w:t>
      </w:r>
    </w:p>
    <w:p w:rsidR="742612AB" w:rsidP="00CB7B11" w:rsidRDefault="742612AB" w14:paraId="19A6FC71" w14:textId="76BEC607">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Extend the capabilities of the existing Software Carbon Intensity (SCI) specification to offer a flexible measurement model for software environmental impacts</w:t>
      </w:r>
    </w:p>
    <w:p w:rsidR="742612AB" w:rsidP="00CB7B11" w:rsidRDefault="742612AB" w14:paraId="0957E4C7" w14:textId="78BFF38D">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Easily calculate software impact metrics, such as carbon, water, or energy without the need for writing any code</w:t>
      </w:r>
    </w:p>
    <w:p w:rsidR="742612AB" w:rsidP="2A04969B" w:rsidRDefault="742612AB" w14:paraId="54ACBF68" w14:textId="1DD0EAA4">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2. Simulation Tool</w:t>
      </w:r>
    </w:p>
    <w:p w:rsidR="742612AB" w:rsidP="00CB7B11" w:rsidRDefault="742612AB" w14:paraId="15F8DE2F" w14:textId="5DCFDDDD">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Create a simulation tool to project and analyse the environmental impact during the design phase, enabling users to make informed choices</w:t>
      </w:r>
    </w:p>
    <w:p w:rsidR="742612AB" w:rsidP="00CB7B11" w:rsidRDefault="742612AB" w14:paraId="768D64E5" w14:textId="4A4D0BEB">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This feature gives users the ability to optimize their software design decisions by evaluating different scenarios, based on their budget, context, and other business constraints</w:t>
      </w:r>
    </w:p>
    <w:p w:rsidR="742612AB" w:rsidP="00CB7B11" w:rsidRDefault="742612AB" w14:paraId="3F4A5468" w14:textId="6A548A37">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Allow users to easily change the model to represent “what if” scenarios, reducing the cost by validating different software architectures without making any changes</w:t>
      </w:r>
    </w:p>
    <w:p w:rsidR="742612AB" w:rsidP="2A04969B" w:rsidRDefault="742612AB" w14:paraId="08FA2D1C" w14:textId="2A9A374A">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3. Modular Design</w:t>
      </w:r>
    </w:p>
    <w:p w:rsidR="742612AB" w:rsidP="00CB7B11" w:rsidRDefault="742612AB" w14:paraId="6F5D7B4C" w14:textId="72A5E5EB">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Modular design will allows for the integration of custom models or selection from a range of pre-existing models, knows as plugins</w:t>
      </w:r>
    </w:p>
    <w:p w:rsidR="742612AB" w:rsidP="00CB7B11" w:rsidRDefault="742612AB" w14:paraId="5D87CD1B" w14:textId="686478B3">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Follow the IF design philosophy that all models should be plugins, so that the configuration is as modular as possible</w:t>
      </w:r>
    </w:p>
    <w:p w:rsidR="742612AB" w:rsidP="00CB7B11" w:rsidRDefault="742612AB" w14:paraId="0D5F09F1" w14:textId="0718D35B">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Provide clear separation between the engine and models</w:t>
      </w:r>
    </w:p>
    <w:p w:rsidR="742612AB" w:rsidP="2A04969B" w:rsidRDefault="742612AB" w14:paraId="54610F12" w14:textId="6F39422F">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4. Integration Capability</w:t>
      </w:r>
    </w:p>
    <w:p w:rsidR="742612AB" w:rsidP="00CB7B11" w:rsidRDefault="742612AB" w14:paraId="10041143" w14:textId="056C05C2">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Seamlessly integrate with various environments, such as cloud, bare-metal, and virtualized systems, to assess software impacts comprehensively</w:t>
      </w:r>
    </w:p>
    <w:p w:rsidR="742612AB" w:rsidP="2A04969B" w:rsidRDefault="742612AB" w14:paraId="00C42A78" w14:textId="7DEFF68D">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5. User-friendly Interface</w:t>
      </w:r>
    </w:p>
    <w:p w:rsidR="742612AB" w:rsidP="00CB7B11" w:rsidRDefault="742612AB" w14:paraId="29753B16" w14:textId="0313DA21">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The design is easy-to-use, intuitive and accessible for software engineers and environmental scientists, encouraging widespread adoption</w:t>
      </w:r>
    </w:p>
    <w:p w:rsidR="742612AB" w:rsidP="00CB7B11" w:rsidRDefault="742612AB" w14:paraId="27198B21" w14:textId="52BEAAE9">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 xml:space="preserve">Simple installation via </w:t>
      </w:r>
      <w:r w:rsidRPr="2A04969B">
        <w:rPr>
          <w:rFonts w:ascii="Segoe UI" w:hAnsi="Segoe UI" w:eastAsia="Segoe UI" w:cs="Segoe UI"/>
          <w:i/>
          <w:iCs/>
          <w:color w:val="000000" w:themeColor="text1"/>
          <w:sz w:val="21"/>
          <w:szCs w:val="21"/>
        </w:rPr>
        <w:t>yarn</w:t>
      </w:r>
      <w:r w:rsidRPr="2A04969B">
        <w:rPr>
          <w:rFonts w:ascii="Segoe UI" w:hAnsi="Segoe UI" w:eastAsia="Segoe UI" w:cs="Segoe UI"/>
          <w:color w:val="000000" w:themeColor="text1"/>
          <w:sz w:val="21"/>
          <w:szCs w:val="21"/>
        </w:rPr>
        <w:t xml:space="preserve"> or </w:t>
      </w:r>
      <w:r w:rsidRPr="2A04969B">
        <w:rPr>
          <w:rFonts w:ascii="Segoe UI" w:hAnsi="Segoe UI" w:eastAsia="Segoe UI" w:cs="Segoe UI"/>
          <w:i/>
          <w:iCs/>
          <w:color w:val="000000" w:themeColor="text1"/>
          <w:sz w:val="21"/>
          <w:szCs w:val="21"/>
        </w:rPr>
        <w:t>npm</w:t>
      </w:r>
      <w:r w:rsidRPr="2A04969B">
        <w:rPr>
          <w:rFonts w:ascii="Segoe UI" w:hAnsi="Segoe UI" w:eastAsia="Segoe UI" w:cs="Segoe UI"/>
          <w:color w:val="000000" w:themeColor="text1"/>
          <w:sz w:val="21"/>
          <w:szCs w:val="21"/>
        </w:rPr>
        <w:t xml:space="preserve"> package managers</w:t>
      </w:r>
    </w:p>
    <w:p w:rsidR="742612AB" w:rsidP="00CB7B11" w:rsidRDefault="742612AB" w14:paraId="41F61FF9" w14:textId="1120D9AD">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All that is needed, is to define the scope and parameters in a simple YAML manifest file, known as impl, the IF handles the rest</w:t>
      </w:r>
    </w:p>
    <w:p w:rsidR="742612AB" w:rsidP="2A04969B" w:rsidRDefault="742612AB" w14:paraId="0C5C024F" w14:textId="292D508F">
      <w:pPr>
        <w:spacing w:after="240"/>
        <w:rPr>
          <w:rFonts w:ascii="Segoe UI" w:hAnsi="Segoe UI" w:eastAsia="Segoe UI" w:cs="Segoe UI"/>
          <w:b/>
          <w:bCs/>
          <w:color w:val="000000" w:themeColor="text1"/>
          <w:sz w:val="21"/>
          <w:szCs w:val="21"/>
        </w:rPr>
      </w:pPr>
      <w:r w:rsidRPr="2A04969B">
        <w:rPr>
          <w:rFonts w:ascii="Segoe UI" w:hAnsi="Segoe UI" w:eastAsia="Segoe UI" w:cs="Segoe UI"/>
          <w:b/>
          <w:bCs/>
          <w:color w:val="000000" w:themeColor="text1"/>
          <w:sz w:val="21"/>
          <w:szCs w:val="21"/>
        </w:rPr>
        <w:t>6. Compliance</w:t>
      </w:r>
    </w:p>
    <w:p w:rsidR="742612AB" w:rsidP="00CB7B11" w:rsidRDefault="742612AB" w14:paraId="10E323FA" w14:textId="35E03126">
      <w:pPr>
        <w:pStyle w:val="ListParagraph"/>
        <w:numPr>
          <w:ilvl w:val="0"/>
          <w:numId w:val="14"/>
        </w:numPr>
        <w:spacing w:after="0"/>
        <w:rPr>
          <w:rFonts w:ascii="Segoe UI" w:hAnsi="Segoe UI" w:eastAsia="Segoe UI" w:cs="Segoe UI"/>
          <w:color w:val="000000" w:themeColor="text1"/>
          <w:sz w:val="21"/>
          <w:szCs w:val="21"/>
        </w:rPr>
      </w:pPr>
      <w:r w:rsidRPr="2A04969B">
        <w:rPr>
          <w:rFonts w:ascii="Segoe UI" w:hAnsi="Segoe UI" w:eastAsia="Segoe UI" w:cs="Segoe UI"/>
          <w:color w:val="000000" w:themeColor="text1"/>
          <w:sz w:val="21"/>
          <w:szCs w:val="21"/>
        </w:rPr>
        <w:t>Adhere to the guidelines and objectives of the Green Software Foundation, promoting sustainability in software</w:t>
      </w:r>
    </w:p>
    <w:p w:rsidR="2A04969B" w:rsidP="2A04969B" w:rsidRDefault="2A04969B" w14:paraId="58A03D50" w14:textId="0E843D01">
      <w:pPr>
        <w:spacing w:after="0"/>
        <w:rPr>
          <w:rFonts w:ascii="Segoe UI" w:hAnsi="Segoe UI" w:eastAsia="Segoe UI" w:cs="Segoe UI"/>
          <w:color w:val="000000" w:themeColor="text1"/>
          <w:szCs w:val="22"/>
        </w:rPr>
      </w:pPr>
    </w:p>
    <w:p w:rsidR="742612AB" w:rsidP="2A04969B" w:rsidRDefault="742612AB" w14:paraId="3056B959" w14:textId="26DAAE3D">
      <w:pPr>
        <w:spacing w:after="0"/>
        <w:rPr>
          <w:rFonts w:ascii="Segoe UI" w:hAnsi="Segoe UI" w:eastAsia="Segoe UI" w:cs="Segoe UI"/>
          <w:color w:val="000000" w:themeColor="text1"/>
          <w:szCs w:val="22"/>
        </w:rPr>
      </w:pPr>
      <w:r w:rsidRPr="2A04969B">
        <w:rPr>
          <w:rFonts w:ascii="Segoe UI" w:hAnsi="Segoe UI" w:eastAsia="Segoe UI" w:cs="Segoe UI"/>
          <w:color w:val="000000" w:themeColor="text1"/>
          <w:sz w:val="21"/>
          <w:szCs w:val="21"/>
        </w:rPr>
        <w:t>Context diagram of the system as-is:</w:t>
      </w:r>
    </w:p>
    <w:p w:rsidR="742612AB" w:rsidP="2A04969B" w:rsidRDefault="742612AB" w14:paraId="4849C192" w14:textId="309B9B85">
      <w:pPr>
        <w:spacing w:after="0"/>
        <w:rPr>
          <w:rFonts w:ascii="Segoe UI" w:hAnsi="Segoe UI" w:eastAsia="Segoe UI" w:cs="Segoe UI"/>
          <w:color w:val="000000" w:themeColor="text1"/>
          <w:sz w:val="21"/>
          <w:szCs w:val="21"/>
        </w:rPr>
      </w:pPr>
      <w:r>
        <w:rPr>
          <w:noProof/>
        </w:rPr>
        <w:drawing>
          <wp:inline distT="0" distB="0" distL="0" distR="0" wp14:anchorId="242DC9C4" wp14:editId="1813BC69">
            <wp:extent cx="5179308" cy="4305300"/>
            <wp:effectExtent l="0" t="0" r="0" b="0"/>
            <wp:docPr id="145446439" name="Picture 14544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79308" cy="4305300"/>
                    </a:xfrm>
                    <a:prstGeom prst="rect">
                      <a:avLst/>
                    </a:prstGeom>
                  </pic:spPr>
                </pic:pic>
              </a:graphicData>
            </a:graphic>
          </wp:inline>
        </w:drawing>
      </w:r>
    </w:p>
    <w:p w:rsidR="2A04969B" w:rsidP="2A04969B" w:rsidRDefault="2A04969B" w14:paraId="14DCFB11" w14:textId="21991243">
      <w:pPr>
        <w:spacing w:after="0"/>
        <w:rPr>
          <w:rFonts w:ascii="Segoe UI" w:hAnsi="Segoe UI" w:eastAsia="Segoe UI" w:cs="Segoe UI"/>
          <w:color w:val="000000" w:themeColor="text1"/>
          <w:sz w:val="21"/>
          <w:szCs w:val="21"/>
        </w:rPr>
      </w:pPr>
    </w:p>
    <w:p w:rsidR="2A04969B" w:rsidP="2A04969B" w:rsidRDefault="2A04969B" w14:paraId="11E3592E" w14:textId="5A17A7A1"/>
    <w:p w:rsidRPr="00216AFD" w:rsidR="00360EAE" w:rsidP="00440D0F" w:rsidRDefault="00E14E51" w14:paraId="7CCDC5BC" w14:textId="3739F412">
      <w:pPr>
        <w:rPr>
          <w:i/>
          <w:color w:val="4F81BD" w:themeColor="accent1"/>
        </w:rPr>
      </w:pPr>
      <w:r>
        <w:rPr>
          <w:i/>
          <w:color w:val="4F81BD" w:themeColor="accent1"/>
        </w:rPr>
        <w:t>C</w:t>
      </w:r>
      <w:r w:rsidRPr="00216AFD" w:rsidR="00216AFD">
        <w:rPr>
          <w:i/>
          <w:color w:val="4F81BD" w:themeColor="accent1"/>
        </w:rPr>
        <w:t xml:space="preserve">ontext diagram </w:t>
      </w:r>
      <w:r>
        <w:rPr>
          <w:i/>
          <w:color w:val="4F81BD" w:themeColor="accent1"/>
        </w:rPr>
        <w:t>describing the world in which the system operates and</w:t>
      </w:r>
      <w:r w:rsidRPr="00216AFD" w:rsidR="00216AFD">
        <w:rPr>
          <w:i/>
          <w:color w:val="4F81BD" w:themeColor="accent1"/>
        </w:rPr>
        <w:t xml:space="preserve"> the interactions of the system with users and other systems.</w:t>
      </w:r>
    </w:p>
    <w:p w:rsidR="006C3EF7" w:rsidP="00216AFD" w:rsidRDefault="00216AFD" w14:paraId="107BCD21" w14:textId="17D25482">
      <w:pPr>
        <w:pStyle w:val="Heading2"/>
      </w:pPr>
      <w:bookmarkStart w:name="_Toc152799674" w:id="21"/>
      <w:bookmarkStart w:name="_Toc152800402" w:id="22"/>
      <w:bookmarkStart w:name="_Toc1099957870" w:id="23"/>
      <w:r>
        <w:t>Overview of Requirements</w:t>
      </w:r>
      <w:bookmarkEnd w:id="21"/>
      <w:bookmarkEnd w:id="22"/>
      <w:bookmarkEnd w:id="23"/>
    </w:p>
    <w:p w:rsidR="00B735B9" w:rsidP="0571221B" w:rsidRDefault="000D218F" w14:paraId="3137508F" w14:textId="6D990F54">
      <w:pPr>
        <w:rPr>
          <w:i/>
          <w:iCs/>
          <w:color w:val="4F81BD" w:themeColor="accent1"/>
        </w:rPr>
      </w:pPr>
      <w:r w:rsidRPr="0571221B">
        <w:rPr>
          <w:i/>
          <w:iCs/>
          <w:color w:val="4F81BD" w:themeColor="accent1"/>
        </w:rPr>
        <w:t>A summary of</w:t>
      </w:r>
      <w:r w:rsidRPr="0571221B" w:rsidR="00216AFD">
        <w:rPr>
          <w:i/>
          <w:iCs/>
          <w:color w:val="4F81BD" w:themeColor="accent1"/>
        </w:rPr>
        <w:t xml:space="preserve"> the main </w:t>
      </w:r>
      <w:r w:rsidRPr="0571221B" w:rsidR="003966F4">
        <w:rPr>
          <w:i/>
          <w:iCs/>
          <w:color w:val="4F81BD" w:themeColor="accent1"/>
        </w:rPr>
        <w:t xml:space="preserve">architecturally significant </w:t>
      </w:r>
      <w:r w:rsidRPr="0571221B" w:rsidR="00216AFD">
        <w:rPr>
          <w:i/>
          <w:iCs/>
          <w:color w:val="4F81BD" w:themeColor="accent1"/>
        </w:rPr>
        <w:t>functional and quality requirements for the system</w:t>
      </w:r>
      <w:r w:rsidRPr="0571221B" w:rsidR="00B735B9">
        <w:rPr>
          <w:i/>
          <w:iCs/>
          <w:color w:val="4F81BD" w:themeColor="accent1"/>
        </w:rPr>
        <w:t>.</w:t>
      </w:r>
    </w:p>
    <w:p w:rsidR="00216AFD" w:rsidP="00216AFD" w:rsidRDefault="00B735B9" w14:paraId="3887CD24" w14:textId="27089A72">
      <w:pPr>
        <w:rPr>
          <w:i/>
          <w:color w:val="4F81BD" w:themeColor="accent1"/>
        </w:rPr>
      </w:pPr>
      <w:r w:rsidRPr="5C963E14">
        <w:rPr>
          <w:i/>
          <w:iCs/>
          <w:color w:val="4F81BD" w:themeColor="accent1"/>
        </w:rPr>
        <w:t xml:space="preserve">Do </w:t>
      </w:r>
      <w:r w:rsidRPr="5C963E14" w:rsidR="000D218F">
        <w:rPr>
          <w:i/>
          <w:iCs/>
          <w:color w:val="4F81BD" w:themeColor="accent1"/>
        </w:rPr>
        <w:t xml:space="preserve">not </w:t>
      </w:r>
      <w:r w:rsidRPr="5C963E14">
        <w:rPr>
          <w:i/>
          <w:iCs/>
          <w:color w:val="4F81BD" w:themeColor="accent1"/>
        </w:rPr>
        <w:t>include</w:t>
      </w:r>
      <w:r w:rsidRPr="5C963E14" w:rsidR="00D85EC7">
        <w:rPr>
          <w:i/>
          <w:iCs/>
          <w:color w:val="4F81BD" w:themeColor="accent1"/>
        </w:rPr>
        <w:t xml:space="preserve"> detailed requirements - if you have detailed requirements such as gherkin scenarios</w:t>
      </w:r>
      <w:r w:rsidRPr="5C963E14" w:rsidR="00114DF3">
        <w:rPr>
          <w:i/>
          <w:iCs/>
          <w:color w:val="4F81BD" w:themeColor="accent1"/>
        </w:rPr>
        <w:t xml:space="preserve"> you can present them in an appendix</w:t>
      </w:r>
      <w:r w:rsidRPr="5C963E14">
        <w:rPr>
          <w:i/>
          <w:iCs/>
          <w:color w:val="4F81BD" w:themeColor="accent1"/>
        </w:rPr>
        <w:t>,</w:t>
      </w:r>
      <w:r w:rsidRPr="5C963E14" w:rsidR="00114DF3">
        <w:rPr>
          <w:i/>
          <w:iCs/>
          <w:color w:val="4F81BD" w:themeColor="accent1"/>
        </w:rPr>
        <w:t xml:space="preserve"> or better </w:t>
      </w:r>
      <w:r w:rsidRPr="5C963E14" w:rsidR="005E4596">
        <w:rPr>
          <w:i/>
          <w:iCs/>
          <w:color w:val="4F81BD" w:themeColor="accent1"/>
        </w:rPr>
        <w:t>in an online repository with a link.</w:t>
      </w:r>
    </w:p>
    <w:p w:rsidR="00EC4195" w:rsidP="5C963E14" w:rsidRDefault="537FEFF0" w14:paraId="0B9C04FA" w14:textId="76D395A3">
      <w:pPr>
        <w:pStyle w:val="Heading2"/>
      </w:pPr>
      <w:bookmarkStart w:name="_Toc152799675" w:id="24"/>
      <w:bookmarkStart w:name="_Toc152800403" w:id="25"/>
      <w:bookmarkStart w:name="_Toc231567191" w:id="26"/>
      <w:r>
        <w:t>Domain Scenarios (can be converted into stories later (visual representations)</w:t>
      </w:r>
      <w:bookmarkEnd w:id="24"/>
      <w:bookmarkEnd w:id="25"/>
      <w:bookmarkEnd w:id="26"/>
    </w:p>
    <w:p w:rsidR="537FEFF0" w:rsidP="5C963E14" w:rsidRDefault="537FEFF0" w14:paraId="1A91462D" w14:textId="4E466CE8">
      <w:pPr>
        <w:spacing w:after="0"/>
        <w:rPr>
          <w:rFonts w:eastAsia="Arial" w:cs="Arial"/>
          <w:color w:val="000000" w:themeColor="text1"/>
          <w:szCs w:val="22"/>
        </w:rPr>
      </w:pPr>
      <w:r w:rsidRPr="5C963E14">
        <w:rPr>
          <w:rFonts w:eastAsia="Arial" w:cs="Arial"/>
          <w:b/>
          <w:bCs/>
          <w:color w:val="000000" w:themeColor="text1"/>
          <w:szCs w:val="22"/>
        </w:rPr>
        <w:t>Scenario for existing System:</w:t>
      </w:r>
      <w:r w:rsidRPr="5C963E14">
        <w:rPr>
          <w:rFonts w:eastAsia="Arial" w:cs="Arial"/>
          <w:color w:val="000000" w:themeColor="text1"/>
          <w:szCs w:val="22"/>
        </w:rPr>
        <w:t xml:space="preserve"> A company using Azure instances tasks a Developer with assessing the environmental impact of its software</w:t>
      </w:r>
      <w:r>
        <w:br/>
      </w:r>
      <w:r>
        <w:br/>
      </w:r>
    </w:p>
    <w:p w:rsidR="537FEFF0" w:rsidP="00CB7B11" w:rsidRDefault="537FEFF0" w14:paraId="41FF25C2" w14:textId="399EFC73">
      <w:pPr>
        <w:pStyle w:val="ListParagraph"/>
        <w:numPr>
          <w:ilvl w:val="0"/>
          <w:numId w:val="17"/>
        </w:numPr>
        <w:spacing w:after="0"/>
        <w:rPr>
          <w:rFonts w:eastAsia="Arial" w:cs="Arial"/>
          <w:color w:val="000000" w:themeColor="text1"/>
          <w:szCs w:val="22"/>
        </w:rPr>
      </w:pPr>
      <w:r w:rsidRPr="5C963E14">
        <w:rPr>
          <w:rFonts w:eastAsia="Arial" w:cs="Arial"/>
          <w:color w:val="000000" w:themeColor="text1"/>
          <w:szCs w:val="22"/>
        </w:rPr>
        <w:t>The Developer installs Node.js and initialises a project directory for the Impact Framework.</w:t>
      </w:r>
    </w:p>
    <w:p w:rsidR="537FEFF0" w:rsidP="00CB7B11" w:rsidRDefault="537FEFF0" w14:paraId="5233DBF5" w14:textId="29396453">
      <w:pPr>
        <w:pStyle w:val="ListParagraph"/>
        <w:numPr>
          <w:ilvl w:val="0"/>
          <w:numId w:val="17"/>
        </w:numPr>
        <w:spacing w:after="0"/>
        <w:rPr>
          <w:rFonts w:eastAsia="Arial" w:cs="Arial"/>
          <w:color w:val="000000" w:themeColor="text1"/>
          <w:szCs w:val="22"/>
        </w:rPr>
      </w:pPr>
      <w:r w:rsidRPr="5C963E14">
        <w:rPr>
          <w:rFonts w:eastAsia="Arial" w:cs="Arial"/>
          <w:color w:val="000000" w:themeColor="text1"/>
          <w:szCs w:val="22"/>
        </w:rPr>
        <w:t>The Developer installs the Impact Framework and selects the appropriate model plugins for the project, this includes models that are designed for Azure instances.</w:t>
      </w:r>
      <w:r>
        <w:br/>
      </w:r>
    </w:p>
    <w:p w:rsidR="537FEFF0" w:rsidP="00CB7B11" w:rsidRDefault="537FEFF0" w14:paraId="14DDF491" w14:textId="24C756A2">
      <w:pPr>
        <w:pStyle w:val="ListParagraph"/>
        <w:numPr>
          <w:ilvl w:val="0"/>
          <w:numId w:val="17"/>
        </w:numPr>
        <w:spacing w:after="0"/>
        <w:rPr>
          <w:rFonts w:eastAsia="Arial" w:cs="Arial"/>
          <w:color w:val="000000" w:themeColor="text1"/>
          <w:szCs w:val="22"/>
        </w:rPr>
      </w:pPr>
      <w:r w:rsidRPr="5C963E14">
        <w:rPr>
          <w:rFonts w:eastAsia="Arial" w:cs="Arial"/>
          <w:color w:val="000000" w:themeColor="text1"/>
          <w:szCs w:val="22"/>
        </w:rPr>
        <w:t>The Developer creates a manifest file which includes the configurations and input data that is required to measure the application’s impact on the environment.</w:t>
      </w:r>
      <w:r>
        <w:br/>
      </w:r>
    </w:p>
    <w:p w:rsidR="537FEFF0" w:rsidP="00CB7B11" w:rsidRDefault="537FEFF0" w14:paraId="0B455395" w14:textId="237FC7EB">
      <w:pPr>
        <w:pStyle w:val="ListParagraph"/>
        <w:numPr>
          <w:ilvl w:val="0"/>
          <w:numId w:val="17"/>
        </w:numPr>
        <w:spacing w:after="0"/>
        <w:rPr>
          <w:rFonts w:eastAsia="Arial" w:cs="Arial"/>
          <w:color w:val="000000" w:themeColor="text1"/>
          <w:szCs w:val="22"/>
        </w:rPr>
      </w:pPr>
      <w:r w:rsidRPr="5C963E14">
        <w:rPr>
          <w:rFonts w:eastAsia="Arial" w:cs="Arial"/>
          <w:color w:val="000000" w:themeColor="text1"/>
          <w:szCs w:val="22"/>
        </w:rPr>
        <w:t>The Developer defines the components of the application and the relationships between them in the manifest file</w:t>
      </w:r>
      <w:r>
        <w:br/>
      </w:r>
    </w:p>
    <w:p w:rsidR="537FEFF0" w:rsidP="00CB7B11" w:rsidRDefault="537FEFF0" w14:paraId="546DFCBF" w14:textId="64046E9C">
      <w:pPr>
        <w:pStyle w:val="ListParagraph"/>
        <w:numPr>
          <w:ilvl w:val="0"/>
          <w:numId w:val="17"/>
        </w:numPr>
        <w:spacing w:after="0"/>
        <w:rPr>
          <w:rFonts w:eastAsia="Arial" w:cs="Arial"/>
          <w:color w:val="000000" w:themeColor="text1"/>
          <w:szCs w:val="22"/>
        </w:rPr>
      </w:pPr>
      <w:r w:rsidRPr="5C963E14">
        <w:rPr>
          <w:rFonts w:eastAsia="Arial" w:cs="Arial"/>
          <w:color w:val="000000" w:themeColor="text1"/>
          <w:szCs w:val="22"/>
        </w:rPr>
        <w:t>The Developer runs the Impact Framework CLI tool (impact-engine) with the path to the manifest file to start the impact calculation</w:t>
      </w:r>
      <w:r>
        <w:br/>
      </w:r>
    </w:p>
    <w:p w:rsidR="537FEFF0" w:rsidP="00CB7B11" w:rsidRDefault="537FEFF0" w14:paraId="5777FD61" w14:textId="1332322E">
      <w:pPr>
        <w:pStyle w:val="ListParagraph"/>
        <w:numPr>
          <w:ilvl w:val="0"/>
          <w:numId w:val="17"/>
        </w:numPr>
        <w:spacing w:after="0"/>
        <w:rPr>
          <w:rFonts w:eastAsia="Arial" w:cs="Arial"/>
          <w:color w:val="000000" w:themeColor="text1"/>
          <w:szCs w:val="22"/>
        </w:rPr>
      </w:pPr>
      <w:r w:rsidRPr="5C963E14">
        <w:rPr>
          <w:rFonts w:eastAsia="Arial" w:cs="Arial"/>
          <w:color w:val="000000" w:themeColor="text1"/>
          <w:szCs w:val="22"/>
        </w:rPr>
        <w:t>The Developer reviews the output data displayed in the console, which shows the result of the calculation of the environmental impact of their software.</w:t>
      </w:r>
      <w:r>
        <w:br/>
      </w:r>
    </w:p>
    <w:p w:rsidR="354CCA75" w:rsidP="00CB7B11" w:rsidRDefault="354CCA75" w14:paraId="428E64F7" w14:textId="052D7087">
      <w:pPr>
        <w:pStyle w:val="ListParagraph"/>
        <w:numPr>
          <w:ilvl w:val="0"/>
          <w:numId w:val="17"/>
        </w:numPr>
        <w:spacing w:after="0"/>
      </w:pPr>
      <w:r w:rsidRPr="5C963E14">
        <w:rPr>
          <w:rFonts w:eastAsia="Arial" w:cs="Arial"/>
          <w:color w:val="000000" w:themeColor="text1"/>
          <w:szCs w:val="22"/>
        </w:rPr>
        <w:t>The Impact Engine saves the output data to another YAML file so it can be used for reporting or further analysis</w:t>
      </w:r>
      <w:r>
        <w:br/>
      </w:r>
    </w:p>
    <w:p w:rsidR="537FEFF0" w:rsidP="5C963E14" w:rsidRDefault="537FEFF0" w14:paraId="4EDA9AE0" w14:textId="40ECFDDA">
      <w:pPr>
        <w:spacing w:after="0"/>
      </w:pPr>
      <w:r w:rsidRPr="5C963E14">
        <w:rPr>
          <w:rFonts w:eastAsia="Arial" w:cs="Arial"/>
          <w:b/>
          <w:bCs/>
          <w:color w:val="000000" w:themeColor="text1"/>
          <w:szCs w:val="22"/>
        </w:rPr>
        <w:t>Parameter-Optimization Scenario:</w:t>
      </w:r>
      <w:r w:rsidRPr="5C963E14">
        <w:rPr>
          <w:rFonts w:eastAsia="Arial" w:cs="Arial"/>
          <w:color w:val="000000" w:themeColor="text1"/>
          <w:szCs w:val="22"/>
        </w:rPr>
        <w:t xml:space="preserve"> A company running servers on the cloud wants suggestion on how to reduce the environmental impact of its software</w:t>
      </w:r>
    </w:p>
    <w:p w:rsidR="5C963E14" w:rsidP="5C963E14" w:rsidRDefault="5C963E14" w14:paraId="0CC1D927" w14:textId="4CBE4594">
      <w:pPr>
        <w:spacing w:after="0"/>
        <w:rPr>
          <w:rFonts w:eastAsia="Arial" w:cs="Arial"/>
          <w:color w:val="000000" w:themeColor="text1"/>
          <w:szCs w:val="22"/>
        </w:rPr>
      </w:pPr>
    </w:p>
    <w:p w:rsidR="537FEFF0" w:rsidP="00CB7B11" w:rsidRDefault="537FEFF0" w14:paraId="00D92CEA" w14:textId="10075F14">
      <w:pPr>
        <w:pStyle w:val="ListParagraph"/>
        <w:numPr>
          <w:ilvl w:val="0"/>
          <w:numId w:val="16"/>
        </w:numPr>
        <w:spacing w:after="0"/>
        <w:rPr>
          <w:rFonts w:eastAsia="Arial" w:cs="Arial"/>
          <w:color w:val="000000" w:themeColor="text1"/>
          <w:szCs w:val="22"/>
        </w:rPr>
      </w:pPr>
      <w:r w:rsidRPr="5C963E14">
        <w:rPr>
          <w:rFonts w:eastAsia="Arial" w:cs="Arial"/>
          <w:color w:val="000000" w:themeColor="text1"/>
          <w:szCs w:val="22"/>
        </w:rPr>
        <w:t>The Developer installs Node.js and initialises a project directory for the Impact Framework.</w:t>
      </w:r>
      <w:r>
        <w:br/>
      </w:r>
    </w:p>
    <w:p w:rsidR="537FEFF0" w:rsidP="00CB7B11" w:rsidRDefault="537FEFF0" w14:paraId="20D03E92" w14:textId="6529B9CC">
      <w:pPr>
        <w:pStyle w:val="ListParagraph"/>
        <w:numPr>
          <w:ilvl w:val="0"/>
          <w:numId w:val="16"/>
        </w:numPr>
        <w:spacing w:after="0"/>
        <w:rPr>
          <w:rFonts w:eastAsia="Arial" w:cs="Arial"/>
          <w:color w:val="000000" w:themeColor="text1"/>
          <w:szCs w:val="22"/>
        </w:rPr>
      </w:pPr>
      <w:r w:rsidRPr="5C963E14">
        <w:rPr>
          <w:rFonts w:eastAsia="Arial" w:cs="Arial"/>
          <w:color w:val="000000" w:themeColor="text1"/>
          <w:szCs w:val="22"/>
        </w:rPr>
        <w:t>The Developer installs the Impact Framework and selects the appropriate model plugins for the project, including the Parameter-Optimization model</w:t>
      </w:r>
      <w:r w:rsidR="009B466C">
        <w:rPr>
          <w:rFonts w:eastAsia="Arial" w:cs="Arial"/>
          <w:color w:val="000000" w:themeColor="text1"/>
          <w:szCs w:val="22"/>
        </w:rPr>
        <w:t>.</w:t>
      </w:r>
      <w:r>
        <w:br/>
      </w:r>
    </w:p>
    <w:p w:rsidR="537FEFF0" w:rsidP="00CB7B11" w:rsidRDefault="537FEFF0" w14:paraId="4686089A" w14:textId="3ADE4DD8">
      <w:pPr>
        <w:pStyle w:val="ListParagraph"/>
        <w:numPr>
          <w:ilvl w:val="0"/>
          <w:numId w:val="16"/>
        </w:numPr>
        <w:spacing w:after="0"/>
        <w:rPr>
          <w:rFonts w:eastAsia="Arial" w:cs="Arial"/>
          <w:color w:val="000000" w:themeColor="text1"/>
          <w:szCs w:val="22"/>
        </w:rPr>
      </w:pPr>
      <w:r w:rsidRPr="5C963E14">
        <w:rPr>
          <w:rFonts w:eastAsia="Arial" w:cs="Arial"/>
          <w:color w:val="000000" w:themeColor="text1"/>
          <w:szCs w:val="22"/>
        </w:rPr>
        <w:t>The Developer creates a manifest file which includes the configurations and input data that is required to measure the application’s impact on the environment.</w:t>
      </w:r>
      <w:r>
        <w:br/>
      </w:r>
    </w:p>
    <w:p w:rsidR="537FEFF0" w:rsidP="00CB7B11" w:rsidRDefault="537FEFF0" w14:paraId="6630CBD6" w14:textId="279726BD">
      <w:pPr>
        <w:pStyle w:val="ListParagraph"/>
        <w:numPr>
          <w:ilvl w:val="0"/>
          <w:numId w:val="16"/>
        </w:numPr>
        <w:spacing w:after="0"/>
        <w:rPr>
          <w:rFonts w:eastAsia="Arial" w:cs="Arial"/>
          <w:color w:val="000000" w:themeColor="text1"/>
          <w:szCs w:val="22"/>
        </w:rPr>
      </w:pPr>
      <w:r w:rsidRPr="5C963E14">
        <w:rPr>
          <w:rFonts w:eastAsia="Arial" w:cs="Arial"/>
          <w:color w:val="000000" w:themeColor="text1"/>
          <w:szCs w:val="22"/>
        </w:rPr>
        <w:t>The Developer defines the components of the application and the relationships between them in the manifest file</w:t>
      </w:r>
      <w:r w:rsidR="009B466C">
        <w:rPr>
          <w:rFonts w:hint="eastAsia" w:ascii="SimSun" w:hAnsi="SimSun" w:eastAsia="SimSun" w:cs="SimSun"/>
          <w:color w:val="000000" w:themeColor="text1"/>
          <w:szCs w:val="22"/>
          <w:lang w:eastAsia="zh-CN"/>
        </w:rPr>
        <w:t>.</w:t>
      </w:r>
      <w:r>
        <w:br/>
      </w:r>
    </w:p>
    <w:p w:rsidR="537FEFF0" w:rsidP="00CB7B11" w:rsidRDefault="537FEFF0" w14:paraId="0C05666D" w14:textId="6ED132C8">
      <w:pPr>
        <w:pStyle w:val="ListParagraph"/>
        <w:numPr>
          <w:ilvl w:val="0"/>
          <w:numId w:val="16"/>
        </w:numPr>
        <w:spacing w:after="0"/>
        <w:rPr>
          <w:rFonts w:eastAsia="Arial" w:cs="Arial"/>
          <w:color w:val="000000" w:themeColor="text1"/>
          <w:szCs w:val="22"/>
        </w:rPr>
      </w:pPr>
      <w:r w:rsidRPr="5C963E14">
        <w:rPr>
          <w:rFonts w:eastAsia="Arial" w:cs="Arial"/>
          <w:color w:val="000000" w:themeColor="text1"/>
          <w:szCs w:val="22"/>
        </w:rPr>
        <w:t>The Developer runs the Impact Framework CLI tool (impact-engine) with the path to the manifest file to start the impact calculation and to receive suggestions for improvement</w:t>
      </w:r>
      <w:r w:rsidRPr="3E9A41A1" w:rsidR="05F96E8A">
        <w:rPr>
          <w:rFonts w:eastAsia="Arial" w:cs="Arial"/>
          <w:color w:val="000000" w:themeColor="text1"/>
        </w:rPr>
        <w:t>.</w:t>
      </w:r>
      <w:r>
        <w:br/>
      </w:r>
    </w:p>
    <w:p w:rsidR="7060D329" w:rsidP="00CB7B11" w:rsidRDefault="7060D329" w14:paraId="513B1EC0" w14:textId="207CB310">
      <w:pPr>
        <w:pStyle w:val="ListParagraph"/>
        <w:numPr>
          <w:ilvl w:val="0"/>
          <w:numId w:val="16"/>
        </w:numPr>
        <w:spacing w:after="0"/>
        <w:rPr>
          <w:rFonts w:eastAsia="Arial" w:cs="Arial"/>
          <w:color w:val="000000" w:themeColor="text1"/>
        </w:rPr>
      </w:pPr>
      <w:r w:rsidRPr="1F598283">
        <w:rPr>
          <w:rFonts w:eastAsia="Arial" w:cs="Arial"/>
          <w:color w:val="000000" w:themeColor="text1"/>
        </w:rPr>
        <w:t>The Parameter Optimization model uses search-based techniques to find optimal combinations of server locations and operation schedules that could reduce the environmental impact</w:t>
      </w:r>
      <w:r w:rsidRPr="1F598283" w:rsidR="0B6D0090">
        <w:rPr>
          <w:rFonts w:eastAsia="Arial" w:cs="Arial"/>
          <w:color w:val="000000" w:themeColor="text1"/>
        </w:rPr>
        <w:t>.</w:t>
      </w:r>
      <w:r>
        <w:br/>
      </w:r>
    </w:p>
    <w:p w:rsidR="7060D329" w:rsidP="00CB7B11" w:rsidRDefault="7060D329" w14:paraId="7A5F9973" w14:textId="318CB2A6">
      <w:pPr>
        <w:pStyle w:val="ListParagraph"/>
        <w:numPr>
          <w:ilvl w:val="0"/>
          <w:numId w:val="16"/>
        </w:numPr>
        <w:spacing w:after="0"/>
        <w:rPr>
          <w:rFonts w:eastAsia="Arial" w:cs="Arial"/>
          <w:color w:val="000000" w:themeColor="text1"/>
          <w:szCs w:val="22"/>
        </w:rPr>
      </w:pPr>
      <w:r w:rsidRPr="5C963E14">
        <w:rPr>
          <w:rFonts w:eastAsia="Arial" w:cs="Arial"/>
          <w:color w:val="000000" w:themeColor="text1"/>
          <w:szCs w:val="22"/>
        </w:rPr>
        <w:t>The Parameter Optimization model outputs a set of optimized parameters, e.g. changed server locations, operation times, and predictions of their environmental/operational impacts</w:t>
      </w:r>
      <w:r w:rsidR="009B466C">
        <w:rPr>
          <w:rFonts w:eastAsia="Arial" w:cs="Arial"/>
          <w:color w:val="000000" w:themeColor="text1"/>
          <w:szCs w:val="22"/>
        </w:rPr>
        <w:t>.</w:t>
      </w:r>
      <w:r>
        <w:br/>
      </w:r>
    </w:p>
    <w:p w:rsidR="56D076EF" w:rsidP="00CB7B11" w:rsidRDefault="56D076EF" w14:paraId="4F4639CD" w14:textId="1EC420C4">
      <w:pPr>
        <w:pStyle w:val="ListParagraph"/>
        <w:numPr>
          <w:ilvl w:val="0"/>
          <w:numId w:val="16"/>
        </w:numPr>
        <w:spacing w:after="0"/>
        <w:rPr>
          <w:rFonts w:eastAsia="Arial" w:cs="Arial"/>
          <w:color w:val="000000" w:themeColor="text1"/>
          <w:szCs w:val="22"/>
        </w:rPr>
      </w:pPr>
      <w:r w:rsidRPr="5C963E14">
        <w:rPr>
          <w:rFonts w:eastAsia="Arial" w:cs="Arial"/>
          <w:color w:val="000000" w:themeColor="text1"/>
          <w:szCs w:val="22"/>
        </w:rPr>
        <w:t xml:space="preserve">The environmental impact </w:t>
      </w:r>
      <w:r w:rsidRPr="5C963E14" w:rsidR="491B3777">
        <w:rPr>
          <w:rFonts w:eastAsia="Arial" w:cs="Arial"/>
          <w:color w:val="000000" w:themeColor="text1"/>
          <w:szCs w:val="22"/>
        </w:rPr>
        <w:t xml:space="preserve">calculations for each component </w:t>
      </w:r>
      <w:r w:rsidRPr="5C963E14">
        <w:rPr>
          <w:rFonts w:eastAsia="Arial" w:cs="Arial"/>
          <w:color w:val="000000" w:themeColor="text1"/>
          <w:szCs w:val="22"/>
        </w:rPr>
        <w:t xml:space="preserve">are repeated, </w:t>
      </w:r>
      <w:r w:rsidRPr="5C963E14" w:rsidR="58AE45BC">
        <w:rPr>
          <w:rFonts w:eastAsia="Arial" w:cs="Arial"/>
          <w:color w:val="000000" w:themeColor="text1"/>
          <w:szCs w:val="22"/>
        </w:rPr>
        <w:t xml:space="preserve">using </w:t>
      </w:r>
      <w:r w:rsidRPr="5C963E14">
        <w:rPr>
          <w:rFonts w:eastAsia="Arial" w:cs="Arial"/>
          <w:color w:val="000000" w:themeColor="text1"/>
          <w:szCs w:val="22"/>
        </w:rPr>
        <w:t>the suggested set of optimized parameters</w:t>
      </w:r>
      <w:r w:rsidR="009B466C">
        <w:rPr>
          <w:rFonts w:eastAsia="Arial" w:cs="Arial"/>
          <w:color w:val="000000" w:themeColor="text1"/>
          <w:szCs w:val="22"/>
        </w:rPr>
        <w:t>.</w:t>
      </w:r>
      <w:r>
        <w:br/>
      </w:r>
    </w:p>
    <w:p w:rsidR="537FEFF0" w:rsidP="00CB7B11" w:rsidRDefault="537FEFF0" w14:paraId="0BA64618" w14:textId="4F01844C">
      <w:pPr>
        <w:pStyle w:val="ListParagraph"/>
        <w:numPr>
          <w:ilvl w:val="0"/>
          <w:numId w:val="16"/>
        </w:numPr>
        <w:spacing w:after="0"/>
        <w:rPr>
          <w:rFonts w:eastAsia="Arial" w:cs="Arial"/>
          <w:color w:val="000000" w:themeColor="text1"/>
        </w:rPr>
      </w:pPr>
      <w:r w:rsidRPr="0C49C635">
        <w:rPr>
          <w:rFonts w:eastAsia="Arial" w:cs="Arial"/>
          <w:color w:val="000000" w:themeColor="text1"/>
        </w:rPr>
        <w:t xml:space="preserve">The Impact </w:t>
      </w:r>
      <w:r w:rsidRPr="0C49C635" w:rsidR="62D584A6">
        <w:rPr>
          <w:rFonts w:eastAsia="Arial" w:cs="Arial"/>
          <w:color w:val="000000" w:themeColor="text1"/>
        </w:rPr>
        <w:t xml:space="preserve">Engine </w:t>
      </w:r>
      <w:r w:rsidRPr="0C49C635">
        <w:rPr>
          <w:rFonts w:eastAsia="Arial" w:cs="Arial"/>
          <w:color w:val="000000" w:themeColor="text1"/>
        </w:rPr>
        <w:t>save</w:t>
      </w:r>
      <w:r w:rsidRPr="0C49C635" w:rsidR="665B4955">
        <w:rPr>
          <w:rFonts w:eastAsia="Arial" w:cs="Arial"/>
          <w:color w:val="000000" w:themeColor="text1"/>
        </w:rPr>
        <w:t xml:space="preserve">s </w:t>
      </w:r>
      <w:r w:rsidRPr="0C49C635">
        <w:rPr>
          <w:rFonts w:eastAsia="Arial" w:cs="Arial"/>
          <w:color w:val="000000" w:themeColor="text1"/>
        </w:rPr>
        <w:t>the output data to another YAML file</w:t>
      </w:r>
      <w:r w:rsidRPr="0C49C635" w:rsidR="467EEBB1">
        <w:rPr>
          <w:rFonts w:eastAsia="Arial" w:cs="Arial"/>
          <w:color w:val="000000" w:themeColor="text1"/>
        </w:rPr>
        <w:t xml:space="preserve"> so it can be used for reporting or further analysis</w:t>
      </w:r>
      <w:r w:rsidRPr="0C49C635" w:rsidR="55B3A47B">
        <w:rPr>
          <w:rFonts w:eastAsia="Arial" w:cs="Arial"/>
          <w:color w:val="000000" w:themeColor="text1"/>
        </w:rPr>
        <w:t>.</w:t>
      </w:r>
    </w:p>
    <w:p w:rsidR="537FEFF0" w:rsidP="5C963E14" w:rsidRDefault="537FEFF0" w14:paraId="4E6578FB" w14:textId="4B7B65C3">
      <w:pPr>
        <w:spacing w:after="0"/>
      </w:pPr>
      <w:r>
        <w:br/>
      </w:r>
      <w:r>
        <w:br/>
      </w:r>
    </w:p>
    <w:p w:rsidRPr="0081408A" w:rsidR="00EC4195" w:rsidP="00216AFD" w:rsidRDefault="00EC4195" w14:paraId="4F771B61" w14:textId="433A6A1A">
      <w:pPr>
        <w:rPr>
          <w:i/>
          <w:iCs/>
          <w:color w:val="FF0000"/>
        </w:rPr>
      </w:pPr>
      <w:r w:rsidRPr="5C963E14">
        <w:rPr>
          <w:i/>
          <w:iCs/>
          <w:color w:val="FF0000"/>
        </w:rPr>
        <w:t>Section 2 can include additional subsection</w:t>
      </w:r>
      <w:r w:rsidRPr="5C963E14" w:rsidR="00225194">
        <w:rPr>
          <w:i/>
          <w:iCs/>
          <w:color w:val="FF0000"/>
        </w:rPr>
        <w:t>s</w:t>
      </w:r>
      <w:r w:rsidRPr="5C963E14">
        <w:rPr>
          <w:i/>
          <w:iCs/>
          <w:color w:val="FF0000"/>
        </w:rPr>
        <w:t xml:space="preserve"> relevant to the business analysis of the </w:t>
      </w:r>
      <w:r w:rsidRPr="5C963E14" w:rsidR="00F24C73">
        <w:rPr>
          <w:i/>
          <w:iCs/>
          <w:color w:val="FF0000"/>
        </w:rPr>
        <w:t>system</w:t>
      </w:r>
      <w:r w:rsidRPr="5C963E14">
        <w:rPr>
          <w:i/>
          <w:iCs/>
          <w:color w:val="FF0000"/>
        </w:rPr>
        <w:t xml:space="preserve"> under study, for example a domain conceptual model, description of workflows, </w:t>
      </w:r>
      <w:r w:rsidRPr="5C963E14" w:rsidR="00B735B9">
        <w:rPr>
          <w:i/>
          <w:iCs/>
          <w:color w:val="FF0000"/>
        </w:rPr>
        <w:t xml:space="preserve">domain </w:t>
      </w:r>
      <w:r w:rsidRPr="5C963E14">
        <w:rPr>
          <w:i/>
          <w:iCs/>
          <w:color w:val="FF0000"/>
        </w:rPr>
        <w:t>scenarios, a risk analysis, reference to standards, analysis of competitors, technology opportunities, etc.</w:t>
      </w:r>
    </w:p>
    <w:p w:rsidR="5C963E14" w:rsidP="5C963E14" w:rsidRDefault="5C963E14" w14:paraId="7F521D0C" w14:textId="53149857">
      <w:pPr>
        <w:rPr>
          <w:i/>
          <w:iCs/>
          <w:color w:val="FF0000"/>
        </w:rPr>
      </w:pPr>
    </w:p>
    <w:p w:rsidR="134EA7A0" w:rsidP="6172436B" w:rsidRDefault="134EA7A0" w14:paraId="078F74F1" w14:textId="6B4AD913">
      <w:pPr>
        <w:pStyle w:val="Heading1"/>
      </w:pPr>
      <w:bookmarkStart w:name="_Toc152799676" w:id="27"/>
      <w:bookmarkStart w:name="_Toc152800404" w:id="28"/>
      <w:bookmarkStart w:name="_Toc1051433064" w:id="29"/>
      <w:r>
        <w:t>Possible projects</w:t>
      </w:r>
      <w:bookmarkEnd w:id="27"/>
      <w:bookmarkEnd w:id="28"/>
      <w:bookmarkEnd w:id="29"/>
    </w:p>
    <w:p w:rsidR="134EA7A0" w:rsidP="6172436B" w:rsidRDefault="134EA7A0" w14:paraId="4B3A9E7E" w14:textId="631A943C">
      <w:pPr>
        <w:pStyle w:val="Heading2"/>
        <w:spacing w:line="259" w:lineRule="auto"/>
      </w:pPr>
      <w:bookmarkStart w:name="_Toc152799677" w:id="30"/>
      <w:bookmarkStart w:name="_Toc152800405" w:id="31"/>
      <w:bookmarkStart w:name="_Toc1205033193" w:id="32"/>
      <w:r>
        <w:t>Web</w:t>
      </w:r>
      <w:r w:rsidR="51B2A786">
        <w:t xml:space="preserve"> </w:t>
      </w:r>
      <w:r>
        <w:t>UI – Simulation tool</w:t>
      </w:r>
      <w:bookmarkEnd w:id="30"/>
      <w:bookmarkEnd w:id="31"/>
      <w:bookmarkEnd w:id="32"/>
    </w:p>
    <w:p w:rsidR="6172436B" w:rsidP="5C963E14" w:rsidRDefault="71AD5664" w14:paraId="4062EC43" w14:textId="1F56ED87">
      <w:pPr>
        <w:rPr>
          <w:rFonts w:eastAsia="Arial" w:cs="Arial"/>
          <w:color w:val="0F0F0F"/>
        </w:rPr>
      </w:pPr>
      <w:r w:rsidRPr="5C963E14">
        <w:rPr>
          <w:rFonts w:eastAsia="Arial" w:cs="Arial"/>
        </w:rPr>
        <w:t xml:space="preserve">The </w:t>
      </w:r>
      <w:r w:rsidRPr="5C963E14" w:rsidR="4CAA1931">
        <w:rPr>
          <w:rFonts w:eastAsia="Arial" w:cs="Arial"/>
        </w:rPr>
        <w:t>original</w:t>
      </w:r>
      <w:r w:rsidRPr="5C963E14">
        <w:rPr>
          <w:rFonts w:eastAsia="Arial" w:cs="Arial"/>
        </w:rPr>
        <w:t xml:space="preserve"> idea was to create a web UI for the IEF that would also serve as a simulation tool</w:t>
      </w:r>
      <w:r w:rsidRPr="5C963E14" w:rsidR="6192826F">
        <w:rPr>
          <w:rFonts w:eastAsia="Arial" w:cs="Arial"/>
        </w:rPr>
        <w:t xml:space="preserve">. By </w:t>
      </w:r>
      <w:r w:rsidRPr="5C963E14" w:rsidR="6192826F">
        <w:rPr>
          <w:rFonts w:eastAsia="Arial" w:cs="Arial"/>
          <w:color w:val="0F0F0F"/>
        </w:rPr>
        <w:t xml:space="preserve">providing an accessible and user-friendly interface for the Impact </w:t>
      </w:r>
      <w:r w:rsidRPr="5C963E14" w:rsidR="759951E8">
        <w:rPr>
          <w:rFonts w:eastAsia="Arial" w:cs="Arial"/>
          <w:color w:val="0F0F0F"/>
        </w:rPr>
        <w:t>Framework,</w:t>
      </w:r>
      <w:r w:rsidRPr="5C963E14" w:rsidR="6192826F">
        <w:rPr>
          <w:rFonts w:eastAsia="Arial" w:cs="Arial"/>
          <w:color w:val="0F0F0F"/>
        </w:rPr>
        <w:t xml:space="preserve"> which currently operates through a command line, the team aimed to help users model, measure, simulate, and monitor the environmental effects of their software without the need for high level programming knowledge. The IF tries to tackle a very difficult and complex issue: the environmental impacts of modern software, which often runs on diverse environments and involves numerous components .In turn the web UI would be able to simplify the use of the IF even more by adding another tool, an abstraction level above it so that users don’t have to interact with the IF at all. By simplifying the input process, and enhancing the output visualization, </w:t>
      </w:r>
      <w:r w:rsidRPr="5C963E14" w:rsidR="45600799">
        <w:rPr>
          <w:rFonts w:eastAsia="Arial" w:cs="Arial"/>
          <w:color w:val="0F0F0F"/>
        </w:rPr>
        <w:t>it would be possible for users to try different inputs and scenarios to find the one with the smallest environmental impact.</w:t>
      </w:r>
    </w:p>
    <w:p w:rsidR="6172436B" w:rsidP="5C963E14" w:rsidRDefault="63DF9024" w14:paraId="0623B4E0" w14:textId="69A90C3B">
      <w:pPr>
        <w:rPr>
          <w:rFonts w:eastAsia="Arial" w:cs="Arial"/>
          <w:color w:val="000000" w:themeColor="text1"/>
        </w:rPr>
      </w:pPr>
      <w:r w:rsidRPr="5C963E14">
        <w:rPr>
          <w:rFonts w:eastAsia="Arial" w:cs="Arial"/>
          <w:color w:val="0F0F0F"/>
        </w:rPr>
        <w:t xml:space="preserve">Unfortunately, this option is not viable due to the maturity level of the project. The IEF has </w:t>
      </w:r>
      <w:r w:rsidRPr="5C963E14">
        <w:rPr>
          <w:rFonts w:eastAsia="Arial" w:cs="Arial"/>
          <w:color w:val="000000" w:themeColor="text1"/>
        </w:rPr>
        <w:t>just come into alpha and everything a UI will rely on</w:t>
      </w:r>
      <w:r w:rsidRPr="5C963E14" w:rsidR="0F133CFC">
        <w:rPr>
          <w:rFonts w:eastAsia="Arial" w:cs="Arial"/>
          <w:color w:val="000000" w:themeColor="text1"/>
        </w:rPr>
        <w:t xml:space="preserve"> (types and number of </w:t>
      </w:r>
      <w:r w:rsidRPr="5C963E14" w:rsidR="19AE21D8">
        <w:rPr>
          <w:rFonts w:eastAsia="Arial" w:cs="Arial"/>
          <w:color w:val="000000" w:themeColor="text1"/>
        </w:rPr>
        <w:t>inputs) will</w:t>
      </w:r>
      <w:r w:rsidRPr="5C963E14">
        <w:rPr>
          <w:rFonts w:eastAsia="Arial" w:cs="Arial"/>
          <w:color w:val="000000" w:themeColor="text1"/>
        </w:rPr>
        <w:t xml:space="preserve"> change in the next 6-12 month</w:t>
      </w:r>
      <w:r w:rsidRPr="5C963E14" w:rsidR="67A1029A">
        <w:rPr>
          <w:rFonts w:eastAsia="Arial" w:cs="Arial"/>
          <w:color w:val="000000" w:themeColor="text1"/>
        </w:rPr>
        <w:t xml:space="preserve">s. </w:t>
      </w:r>
    </w:p>
    <w:p w:rsidR="6172436B" w:rsidP="6172436B" w:rsidRDefault="6172436B" w14:paraId="1D012689" w14:textId="326197BF"/>
    <w:p w:rsidR="134EA7A0" w:rsidP="6172436B" w:rsidRDefault="134EA7A0" w14:paraId="214A78AE" w14:textId="7CCA8A98">
      <w:pPr>
        <w:pStyle w:val="Heading2"/>
        <w:spacing w:line="259" w:lineRule="auto"/>
      </w:pPr>
      <w:bookmarkStart w:name="_Toc152799678" w:id="33"/>
      <w:bookmarkStart w:name="_Toc152800406" w:id="34"/>
      <w:bookmarkStart w:name="_Toc72846091" w:id="35"/>
      <w:r>
        <w:t>AWS model</w:t>
      </w:r>
      <w:bookmarkEnd w:id="33"/>
      <w:bookmarkEnd w:id="34"/>
      <w:bookmarkEnd w:id="35"/>
    </w:p>
    <w:p w:rsidR="6172436B" w:rsidP="6172436B" w:rsidRDefault="6172436B" w14:paraId="7B45D24F" w14:textId="26CB1A22"/>
    <w:p w:rsidR="134EA7A0" w:rsidP="6172436B" w:rsidRDefault="134EA7A0" w14:paraId="4D7AA3B6" w14:textId="48FA66FF">
      <w:r>
        <w:t xml:space="preserve">There is currently an unofficial model for the IEF called Azure-importer that allows you to provide some basic details about an Azure virtual machine and automatically populate your </w:t>
      </w:r>
      <w:r w:rsidR="06D5041A">
        <w:t xml:space="preserve">IMPL input file </w:t>
      </w:r>
      <w:r>
        <w:t xml:space="preserve">with usage metrics that can then be passed along a model pipeline to calculate energy and carbon impacts. </w:t>
      </w:r>
    </w:p>
    <w:p w:rsidR="134EA7A0" w:rsidP="6172436B" w:rsidRDefault="134EA7A0" w14:paraId="64A68D0F" w14:textId="7FAC77F3">
      <w:r>
        <w:t xml:space="preserve">A proposed project idea was to create a similar model for the AWS cloud platform to </w:t>
      </w:r>
      <w:r w:rsidR="365E2733">
        <w:t>measure</w:t>
      </w:r>
      <w:r>
        <w:t xml:space="preserve"> the environmental impact of VMs or other cloud services provided by them. Such a model would help expand the IEF userbase with AWS users which would be </w:t>
      </w:r>
      <w:r w:rsidR="2830DEBE">
        <w:t>extremely</w:t>
      </w:r>
      <w:r>
        <w:t xml:space="preserve"> significant since AWS is the current market leader for cloud </w:t>
      </w:r>
      <w:r w:rsidR="7C765EA5">
        <w:t>infrastructure</w:t>
      </w:r>
      <w:r>
        <w:t xml:space="preserve"> with a 33% market share. After discussion with the IEF development team though it was decided that this was not a viable project since AWS does not expose similar APIs to Azure to get the required metrics. Thus</w:t>
      </w:r>
      <w:r w:rsidR="107BE660">
        <w:t>,</w:t>
      </w:r>
      <w:r>
        <w:t xml:space="preserve"> it would not be possible to provide a working model within the available timeframe.</w:t>
      </w:r>
    </w:p>
    <w:p w:rsidR="234A3B40" w:rsidP="00A5B221" w:rsidRDefault="234A3B40" w14:paraId="3F994471" w14:textId="7F331344">
      <w:pPr>
        <w:pStyle w:val="Heading2"/>
        <w:spacing w:line="259" w:lineRule="auto"/>
      </w:pPr>
      <w:bookmarkStart w:name="_Toc152799679" w:id="36"/>
      <w:bookmarkStart w:name="_Toc152800407" w:id="37"/>
      <w:bookmarkStart w:name="_Toc331795139" w:id="38"/>
      <w:r>
        <w:t>Carbon Aware Computing Simulation tool</w:t>
      </w:r>
      <w:bookmarkEnd w:id="36"/>
      <w:bookmarkEnd w:id="37"/>
      <w:bookmarkEnd w:id="38"/>
    </w:p>
    <w:p w:rsidR="234A3B40" w:rsidP="00A5B221" w:rsidRDefault="234A3B40" w14:paraId="2DECB6DA" w14:textId="6A87E02B">
      <w:pPr>
        <w:rPr>
          <w:rFonts w:eastAsia="Arial" w:cs="Arial"/>
          <w:szCs w:val="22"/>
        </w:rPr>
      </w:pPr>
      <w:r w:rsidRPr="00A5B221">
        <w:rPr>
          <w:rFonts w:ascii="Aptos" w:hAnsi="Aptos" w:eastAsia="Aptos" w:cs="Aptos"/>
          <w:color w:val="000000" w:themeColor="text1"/>
          <w:sz w:val="24"/>
        </w:rPr>
        <w:t>A model which if added to a pipeline would shift a workload to the least carbon moment</w:t>
      </w:r>
    </w:p>
    <w:p w:rsidR="234A3B40" w:rsidP="00A5B221" w:rsidRDefault="234A3B40" w14:paraId="660F4EDF" w14:textId="0B9C919E">
      <w:pPr>
        <w:rPr>
          <w:rFonts w:ascii="Aptos" w:hAnsi="Aptos" w:eastAsia="Aptos" w:cs="Aptos"/>
          <w:color w:val="000000" w:themeColor="text1"/>
          <w:sz w:val="24"/>
        </w:rPr>
      </w:pPr>
      <w:r w:rsidRPr="00A5B221">
        <w:rPr>
          <w:rFonts w:ascii="Aptos" w:hAnsi="Aptos" w:eastAsia="Aptos" w:cs="Aptos"/>
          <w:color w:val="000000" w:themeColor="text1"/>
          <w:sz w:val="24"/>
        </w:rPr>
        <w:t>&lt;More information is awaited from the Green Software Foundation Developers&gt;</w:t>
      </w:r>
    </w:p>
    <w:p w:rsidR="234A3B40" w:rsidP="00A5B221" w:rsidRDefault="234A3B40" w14:paraId="44806271" w14:textId="39924369">
      <w:pPr>
        <w:pStyle w:val="Heading2"/>
        <w:spacing w:line="259" w:lineRule="auto"/>
      </w:pPr>
      <w:bookmarkStart w:name="_Toc152799680" w:id="39"/>
      <w:bookmarkStart w:name="_Toc152800408" w:id="40"/>
      <w:bookmarkStart w:name="_Toc1710737379" w:id="41"/>
      <w:r>
        <w:t>Right Sizing Simulation tool</w:t>
      </w:r>
      <w:bookmarkEnd w:id="39"/>
      <w:bookmarkEnd w:id="40"/>
      <w:r>
        <w:tab/>
      </w:r>
      <w:bookmarkEnd w:id="41"/>
    </w:p>
    <w:p w:rsidR="234A3B40" w:rsidP="00A5B221" w:rsidRDefault="234A3B40" w14:paraId="551273E6" w14:textId="6BCFA7F6">
      <w:pPr>
        <w:spacing w:after="0"/>
        <w:rPr>
          <w:rFonts w:ascii="Aptos" w:hAnsi="Aptos" w:eastAsia="Aptos" w:cs="Aptos"/>
          <w:color w:val="000000" w:themeColor="text1"/>
          <w:sz w:val="24"/>
        </w:rPr>
      </w:pPr>
      <w:r w:rsidRPr="00A5B221">
        <w:rPr>
          <w:rFonts w:ascii="Aptos" w:hAnsi="Aptos" w:eastAsia="Aptos" w:cs="Aptos"/>
          <w:color w:val="000000" w:themeColor="text1"/>
          <w:sz w:val="24"/>
        </w:rPr>
        <w:t xml:space="preserve">Most users pick servers that are far too powerful for their needs, so they run at low utilizations. </w:t>
      </w:r>
    </w:p>
    <w:p w:rsidR="234A3B40" w:rsidP="00A5B221" w:rsidRDefault="234A3B40" w14:paraId="299FF3F5" w14:textId="4D6A9BCD">
      <w:pPr>
        <w:spacing w:after="0"/>
        <w:rPr>
          <w:rFonts w:ascii="Aptos" w:hAnsi="Aptos" w:eastAsia="Aptos" w:cs="Aptos"/>
          <w:color w:val="000000" w:themeColor="text1"/>
          <w:sz w:val="24"/>
        </w:rPr>
      </w:pPr>
      <w:r w:rsidRPr="00A5B221">
        <w:rPr>
          <w:rFonts w:ascii="Aptos" w:hAnsi="Aptos" w:eastAsia="Aptos" w:cs="Aptos"/>
          <w:color w:val="000000" w:themeColor="text1"/>
          <w:sz w:val="24"/>
        </w:rPr>
        <w:t>Right sizing is the task of picking a more appropriate server.</w:t>
      </w:r>
    </w:p>
    <w:p w:rsidR="234A3B40" w:rsidP="00A5B221" w:rsidRDefault="234A3B40" w14:paraId="2CE9BB17" w14:textId="4CBB9836">
      <w:pPr>
        <w:spacing w:after="0"/>
        <w:rPr>
          <w:rFonts w:ascii="Aptos" w:hAnsi="Aptos" w:eastAsia="Aptos" w:cs="Aptos"/>
          <w:color w:val="000000" w:themeColor="text1"/>
          <w:sz w:val="24"/>
        </w:rPr>
      </w:pPr>
      <w:r w:rsidRPr="00A5B221">
        <w:rPr>
          <w:rFonts w:ascii="Aptos" w:hAnsi="Aptos" w:eastAsia="Aptos" w:cs="Aptos"/>
          <w:color w:val="000000" w:themeColor="text1"/>
          <w:sz w:val="24"/>
        </w:rPr>
        <w:t xml:space="preserve"> A model which helps figure out the right sized server to use given the workload utilization.</w:t>
      </w:r>
    </w:p>
    <w:p w:rsidR="234A3B40" w:rsidP="00A5B221" w:rsidRDefault="234A3B40" w14:paraId="731F5CA8" w14:textId="0B9C919E">
      <w:pPr>
        <w:rPr>
          <w:rFonts w:ascii="Aptos" w:hAnsi="Aptos" w:eastAsia="Aptos" w:cs="Aptos"/>
          <w:color w:val="000000" w:themeColor="text1"/>
          <w:sz w:val="24"/>
        </w:rPr>
      </w:pPr>
      <w:r w:rsidRPr="00A5B221">
        <w:rPr>
          <w:rFonts w:ascii="Aptos" w:hAnsi="Aptos" w:eastAsia="Aptos" w:cs="Aptos"/>
          <w:color w:val="000000" w:themeColor="text1"/>
          <w:sz w:val="24"/>
        </w:rPr>
        <w:t>&lt;More information is awaited from the Green Software Foundation Developers&gt;</w:t>
      </w:r>
    </w:p>
    <w:p w:rsidR="5C963E14" w:rsidP="5C963E14" w:rsidRDefault="5C963E14" w14:paraId="7A9E718A" w14:textId="51CC27D8">
      <w:pPr>
        <w:rPr>
          <w:rFonts w:ascii="Aptos" w:hAnsi="Aptos" w:eastAsia="Aptos" w:cs="Aptos"/>
          <w:color w:val="000000" w:themeColor="text1"/>
          <w:sz w:val="24"/>
        </w:rPr>
      </w:pPr>
    </w:p>
    <w:p w:rsidR="571F855F" w:rsidP="5C963E14" w:rsidRDefault="571F855F" w14:paraId="788DA115" w14:textId="68498957">
      <w:pPr>
        <w:pStyle w:val="Heading2"/>
        <w:spacing w:line="259" w:lineRule="auto"/>
      </w:pPr>
      <w:bookmarkStart w:name="_Toc152799681" w:id="42"/>
      <w:bookmarkStart w:name="_Toc152800409" w:id="43"/>
      <w:bookmarkStart w:name="_Toc1261469788" w:id="44"/>
      <w:r>
        <w:t>Parameter Optimization Model using Search-based Software engineering</w:t>
      </w:r>
      <w:bookmarkEnd w:id="42"/>
      <w:bookmarkEnd w:id="43"/>
      <w:bookmarkEnd w:id="44"/>
    </w:p>
    <w:p w:rsidR="571F855F" w:rsidP="5C963E14" w:rsidRDefault="571F855F" w14:paraId="6CF19043" w14:textId="3A2CAFA1">
      <w:pPr>
        <w:spacing w:line="276" w:lineRule="auto"/>
        <w:rPr>
          <w:rFonts w:ascii="Calibri" w:hAnsi="Calibri" w:eastAsia="Calibri" w:cs="Calibri"/>
          <w:sz w:val="24"/>
          <w:lang w:val="en-US"/>
        </w:rPr>
      </w:pPr>
      <w:r w:rsidRPr="5C963E14">
        <w:rPr>
          <w:rFonts w:ascii="Calibri" w:hAnsi="Calibri" w:eastAsia="Calibri" w:cs="Calibri"/>
          <w:sz w:val="24"/>
          <w:lang w:val="en-US"/>
        </w:rPr>
        <w:t>The team is tasked with developing a new model that seamlessly integrates into the current model pipelines. This model will be incorporated following the data import models, like azure-importer, but preceding the models responsible for converting energy measurements into various impact metrics, such as carbon emissions.</w:t>
      </w:r>
    </w:p>
    <w:p w:rsidR="5B70454A" w:rsidP="00CB7B11" w:rsidRDefault="5B70454A" w14:paraId="4FD9CE64" w14:textId="651DDD65">
      <w:pPr>
        <w:pStyle w:val="ListParagraph"/>
        <w:numPr>
          <w:ilvl w:val="0"/>
          <w:numId w:val="18"/>
        </w:numPr>
        <w:spacing w:line="276" w:lineRule="auto"/>
        <w:rPr>
          <w:rFonts w:ascii="Calibri" w:hAnsi="Calibri" w:eastAsia="Calibri" w:cs="Calibri"/>
          <w:szCs w:val="22"/>
          <w:lang w:val="en-US"/>
        </w:rPr>
      </w:pPr>
      <w:r w:rsidRPr="5C963E14">
        <w:rPr>
          <w:rFonts w:ascii="Calibri" w:hAnsi="Calibri" w:eastAsia="Calibri" w:cs="Calibri"/>
          <w:sz w:val="24"/>
          <w:lang w:val="en-US"/>
        </w:rPr>
        <w:t>This option requires the implementation through a model and not through an external tool that invokes the impact engine for two reasons:</w:t>
      </w:r>
      <w:r>
        <w:br/>
      </w:r>
      <w:r w:rsidRPr="5C963E14" w:rsidR="038A74C1">
        <w:rPr>
          <w:rFonts w:ascii="Calibri" w:hAnsi="Calibri" w:eastAsia="Calibri" w:cs="Calibri"/>
          <w:sz w:val="24"/>
          <w:lang w:val="en-US"/>
        </w:rPr>
        <w:t>The creation of models for such functionality aligns with the IEF team’s way of working and best practices and it was strongly advised by them to pursue the model approach</w:t>
      </w:r>
    </w:p>
    <w:p w:rsidR="038A74C1" w:rsidP="00CB7B11" w:rsidRDefault="038A74C1" w14:paraId="7452D45B" w14:textId="2E2DB4D6">
      <w:pPr>
        <w:pStyle w:val="ListParagraph"/>
        <w:numPr>
          <w:ilvl w:val="0"/>
          <w:numId w:val="18"/>
        </w:numPr>
        <w:spacing w:line="276" w:lineRule="auto"/>
        <w:rPr>
          <w:rFonts w:ascii="Calibri" w:hAnsi="Calibri" w:eastAsia="Calibri" w:cs="Calibri"/>
          <w:szCs w:val="22"/>
          <w:lang w:val="en-US"/>
        </w:rPr>
      </w:pPr>
      <w:r w:rsidRPr="5C963E14">
        <w:rPr>
          <w:rFonts w:ascii="Calibri" w:hAnsi="Calibri" w:eastAsia="Calibri" w:cs="Calibri"/>
          <w:sz w:val="24"/>
          <w:lang w:val="en-US"/>
        </w:rPr>
        <w:t>The data that will need to be manipulated rest in the middle of the calculation pipeline so a tool before or after th</w:t>
      </w:r>
      <w:r w:rsidRPr="5C963E14" w:rsidR="33A9674A">
        <w:rPr>
          <w:rFonts w:ascii="Calibri" w:hAnsi="Calibri" w:eastAsia="Calibri" w:cs="Calibri"/>
          <w:sz w:val="24"/>
          <w:lang w:val="en-US"/>
        </w:rPr>
        <w:t>e impact engine would not have access to that.</w:t>
      </w:r>
    </w:p>
    <w:p w:rsidR="571F855F" w:rsidP="5C963E14" w:rsidRDefault="571F855F" w14:paraId="364387F5" w14:textId="065CF3C9">
      <w:pPr>
        <w:spacing w:line="276" w:lineRule="auto"/>
        <w:rPr>
          <w:rFonts w:ascii="Calibri" w:hAnsi="Calibri" w:eastAsia="Calibri" w:cs="Calibri"/>
          <w:sz w:val="24"/>
          <w:lang w:val="en-US"/>
        </w:rPr>
      </w:pPr>
      <w:r w:rsidRPr="5C963E14">
        <w:rPr>
          <w:rFonts w:ascii="Calibri" w:hAnsi="Calibri" w:eastAsia="Calibri" w:cs="Calibri"/>
          <w:sz w:val="24"/>
          <w:lang w:val="en-US"/>
        </w:rPr>
        <w:t xml:space="preserve"> Utilizing established search-based techniques and similar heuristics, the model aims to conduct efficient explorations and identify parameter combinations within acceptable limits. The ultimate goal is to minimize the impact metrics as desired.</w:t>
      </w:r>
    </w:p>
    <w:p w:rsidR="059B432E" w:rsidP="5C963E14" w:rsidRDefault="059B432E" w14:paraId="7BD6C1F0" w14:textId="14E851E5">
      <w:pPr>
        <w:spacing w:line="276" w:lineRule="auto"/>
        <w:rPr>
          <w:rFonts w:ascii="Calibri" w:hAnsi="Calibri" w:eastAsia="Calibri" w:cs="Calibri"/>
          <w:sz w:val="24"/>
          <w:lang w:val="en-US"/>
        </w:rPr>
      </w:pPr>
      <w:r w:rsidRPr="5C963E14">
        <w:rPr>
          <w:rFonts w:ascii="Calibri" w:hAnsi="Calibri" w:eastAsia="Calibri" w:cs="Calibri"/>
          <w:sz w:val="24"/>
          <w:lang w:val="en-US"/>
        </w:rPr>
        <w:t xml:space="preserve">The first and most obvious parameters to be optimized would be location and time but further investigation might </w:t>
      </w:r>
      <w:r w:rsidRPr="5C963E14" w:rsidR="4EEA5E77">
        <w:rPr>
          <w:rFonts w:ascii="Calibri" w:hAnsi="Calibri" w:eastAsia="Calibri" w:cs="Calibri"/>
          <w:sz w:val="24"/>
          <w:lang w:val="en-US"/>
        </w:rPr>
        <w:t>reveal more parameters that could be optimized using this method.</w:t>
      </w:r>
    </w:p>
    <w:p w:rsidR="5C963E14" w:rsidP="5C963E14" w:rsidRDefault="5C963E14" w14:paraId="453B9436" w14:textId="2B725B3A">
      <w:pPr>
        <w:spacing w:line="276" w:lineRule="auto"/>
        <w:rPr>
          <w:rFonts w:ascii="Calibri" w:hAnsi="Calibri" w:eastAsia="Calibri" w:cs="Calibri"/>
          <w:sz w:val="24"/>
          <w:lang w:val="en-US"/>
        </w:rPr>
      </w:pPr>
    </w:p>
    <w:p w:rsidR="5C963E14" w:rsidP="5C963E14" w:rsidRDefault="5C963E14" w14:paraId="74F8C7A8" w14:textId="33793B2B"/>
    <w:p w:rsidR="5C963E14" w:rsidP="5C963E14" w:rsidRDefault="5C963E14" w14:paraId="4B7E8871" w14:textId="49EC18B4">
      <w:pPr>
        <w:rPr>
          <w:rFonts w:ascii="Aptos" w:hAnsi="Aptos" w:eastAsia="Aptos" w:cs="Aptos"/>
          <w:color w:val="000000" w:themeColor="text1"/>
          <w:sz w:val="24"/>
        </w:rPr>
      </w:pPr>
    </w:p>
    <w:p w:rsidR="00A5B221" w:rsidP="00A5B221" w:rsidRDefault="00A5B221" w14:paraId="033FF20B" w14:textId="6DCB1911"/>
    <w:p w:rsidR="6172436B" w:rsidP="6172436B" w:rsidRDefault="6172436B" w14:paraId="453C9BBC" w14:textId="0F332B59">
      <w:pPr>
        <w:rPr>
          <w:i/>
          <w:iCs/>
          <w:color w:val="FF0000"/>
        </w:rPr>
      </w:pPr>
    </w:p>
    <w:p w:rsidR="008A607F" w:rsidP="008A607F" w:rsidRDefault="00EF6310" w14:paraId="611995E5" w14:textId="6B0B405E">
      <w:pPr>
        <w:pStyle w:val="Heading1"/>
      </w:pPr>
      <w:bookmarkStart w:name="_Toc152799682" w:id="45"/>
      <w:bookmarkStart w:name="_Toc152800410" w:id="46"/>
      <w:bookmarkStart w:name="_Toc212696532" w:id="47"/>
      <w:r>
        <w:t xml:space="preserve">Product </w:t>
      </w:r>
      <w:r w:rsidR="008A607F">
        <w:t>Architecture</w:t>
      </w:r>
      <w:bookmarkEnd w:id="45"/>
      <w:bookmarkEnd w:id="46"/>
      <w:bookmarkEnd w:id="47"/>
      <w:r w:rsidR="008A607F">
        <w:t xml:space="preserve"> </w:t>
      </w:r>
    </w:p>
    <w:p w:rsidR="3B7B34EC" w:rsidP="00A5B221" w:rsidRDefault="3B7B34EC" w14:paraId="3B46DA0F" w14:textId="4BC35D41">
      <w:pPr>
        <w:pStyle w:val="Heading2"/>
        <w:spacing w:line="259" w:lineRule="auto"/>
      </w:pPr>
      <w:bookmarkStart w:name="_Toc152799683" w:id="48"/>
      <w:bookmarkStart w:name="_Toc152800411" w:id="49"/>
      <w:bookmarkStart w:name="_Toc2084668980" w:id="50"/>
      <w:r>
        <w:t>System components</w:t>
      </w:r>
      <w:bookmarkEnd w:id="48"/>
      <w:bookmarkEnd w:id="49"/>
      <w:bookmarkEnd w:id="50"/>
    </w:p>
    <w:p w:rsidR="00A5B221" w:rsidP="00A5B221" w:rsidRDefault="00A5B221" w14:paraId="15A00123" w14:textId="49AE72A2"/>
    <w:p w:rsidR="3B7B34EC" w:rsidP="00A5B221" w:rsidRDefault="3B7B34EC" w14:paraId="41EE468D" w14:textId="530CAEF0">
      <w:r>
        <w:t>System as-is components:</w:t>
      </w:r>
    </w:p>
    <w:p w:rsidR="766FB956" w:rsidP="00CB7B11" w:rsidRDefault="766FB956" w14:paraId="3BBB3B52" w14:textId="07A3BE43">
      <w:pPr>
        <w:pStyle w:val="ListParagraph"/>
        <w:numPr>
          <w:ilvl w:val="0"/>
          <w:numId w:val="15"/>
        </w:numPr>
        <w:rPr>
          <w:b/>
          <w:bCs/>
          <w:szCs w:val="22"/>
        </w:rPr>
      </w:pPr>
      <w:r w:rsidRPr="00A5B221">
        <w:rPr>
          <w:b/>
          <w:bCs/>
        </w:rPr>
        <w:t>IEF CLI:</w:t>
      </w:r>
    </w:p>
    <w:p w:rsidR="766FB956" w:rsidP="00A5B221" w:rsidRDefault="766FB956" w14:paraId="0B344BDD" w14:textId="6172FB99">
      <w:pPr>
        <w:ind w:left="720"/>
        <w:rPr>
          <w:szCs w:val="22"/>
        </w:rPr>
      </w:pPr>
      <w:r>
        <w:t>The only interface currently available for interacting with the IEF to utilize its functionalities.</w:t>
      </w:r>
    </w:p>
    <w:p w:rsidR="766FB956" w:rsidP="00CB7B11" w:rsidRDefault="766FB956" w14:paraId="2A33CA25" w14:textId="647A0C30">
      <w:pPr>
        <w:pStyle w:val="ListParagraph"/>
        <w:numPr>
          <w:ilvl w:val="0"/>
          <w:numId w:val="15"/>
        </w:numPr>
        <w:rPr>
          <w:b/>
          <w:bCs/>
        </w:rPr>
      </w:pPr>
      <w:r w:rsidRPr="00A5B221">
        <w:rPr>
          <w:b/>
          <w:bCs/>
        </w:rPr>
        <w:t>IEF Impact Engine:</w:t>
      </w:r>
    </w:p>
    <w:p w:rsidR="766FB956" w:rsidP="00A5B221" w:rsidRDefault="766FB956" w14:paraId="79F10B5A" w14:textId="4713BFF2">
      <w:pPr>
        <w:ind w:firstLine="720"/>
        <w:rPr>
          <w:szCs w:val="22"/>
        </w:rPr>
      </w:pPr>
      <w:r>
        <w:t xml:space="preserve">Performs impact computations based on the input IMPL file and generates a </w:t>
      </w:r>
      <w:r>
        <w:tab/>
      </w:r>
      <w:r>
        <w:t xml:space="preserve">Manifest file containing the computed impact. </w:t>
      </w:r>
    </w:p>
    <w:p w:rsidR="766FB956" w:rsidP="00CB7B11" w:rsidRDefault="766FB956" w14:paraId="596A1E8A" w14:textId="6E5FA41E">
      <w:pPr>
        <w:pStyle w:val="ListParagraph"/>
        <w:numPr>
          <w:ilvl w:val="0"/>
          <w:numId w:val="15"/>
        </w:numPr>
        <w:rPr>
          <w:b/>
          <w:bCs/>
        </w:rPr>
      </w:pPr>
      <w:r w:rsidRPr="00A5B221">
        <w:rPr>
          <w:b/>
          <w:bCs/>
        </w:rPr>
        <w:t>IMPL Manifest File:</w:t>
      </w:r>
    </w:p>
    <w:p w:rsidR="766FB956" w:rsidP="00A5B221" w:rsidRDefault="766FB956" w14:paraId="3D4E3FD9" w14:textId="3C993E53">
      <w:pPr>
        <w:ind w:firstLine="720"/>
        <w:rPr>
          <w:szCs w:val="22"/>
        </w:rPr>
      </w:pPr>
      <w:r>
        <w:t xml:space="preserve">A formal report in YAML format that details all assumptions, inputs, and </w:t>
      </w:r>
      <w:r>
        <w:tab/>
      </w:r>
      <w:r>
        <w:tab/>
      </w:r>
      <w:r>
        <w:t xml:space="preserve">models used for calculating the impact. It describes the system to be </w:t>
      </w:r>
      <w:r>
        <w:tab/>
      </w:r>
      <w:r>
        <w:tab/>
      </w:r>
      <w:r>
        <w:t xml:space="preserve">measured and serves as an input. </w:t>
      </w:r>
    </w:p>
    <w:p w:rsidR="766FB956" w:rsidP="00CB7B11" w:rsidRDefault="766FB956" w14:paraId="02A6A049" w14:textId="134155E3">
      <w:pPr>
        <w:pStyle w:val="ListParagraph"/>
        <w:numPr>
          <w:ilvl w:val="0"/>
          <w:numId w:val="15"/>
        </w:numPr>
        <w:rPr>
          <w:b/>
          <w:bCs/>
        </w:rPr>
      </w:pPr>
      <w:r w:rsidRPr="00A5B221">
        <w:rPr>
          <w:b/>
          <w:bCs/>
        </w:rPr>
        <w:t>Model:</w:t>
      </w:r>
    </w:p>
    <w:p w:rsidR="766FB956" w:rsidP="00A5B221" w:rsidRDefault="766FB956" w14:paraId="3E1B942B" w14:textId="0A47C0B2">
      <w:pPr>
        <w:ind w:firstLine="720"/>
        <w:rPr>
          <w:szCs w:val="22"/>
        </w:rPr>
      </w:pPr>
      <w:r>
        <w:t xml:space="preserve">A model converts an input into a specific output impact metric. </w:t>
      </w:r>
    </w:p>
    <w:p w:rsidR="766FB956" w:rsidP="00CB7B11" w:rsidRDefault="766FB956" w14:paraId="2075D667" w14:textId="3A05419B">
      <w:pPr>
        <w:pStyle w:val="ListParagraph"/>
        <w:numPr>
          <w:ilvl w:val="0"/>
          <w:numId w:val="15"/>
        </w:numPr>
        <w:rPr>
          <w:b/>
          <w:bCs/>
        </w:rPr>
      </w:pPr>
      <w:r w:rsidRPr="00A5B221">
        <w:rPr>
          <w:b/>
          <w:bCs/>
        </w:rPr>
        <w:t>Model Pipeline:</w:t>
      </w:r>
    </w:p>
    <w:p w:rsidR="766FB956" w:rsidP="00A5B221" w:rsidRDefault="766FB956" w14:paraId="7779C8EB" w14:textId="45A4F667">
      <w:pPr>
        <w:ind w:firstLine="720"/>
        <w:rPr>
          <w:szCs w:val="22"/>
        </w:rPr>
      </w:pPr>
      <w:r>
        <w:t xml:space="preserve">A chain of models. Calculating a component's impacts often requires using </w:t>
      </w:r>
      <w:r>
        <w:tab/>
      </w:r>
      <w:r>
        <w:t xml:space="preserve">multiple models in sequence. Each model takes as input the outputs of the </w:t>
      </w:r>
      <w:r>
        <w:tab/>
      </w:r>
      <w:r>
        <w:t xml:space="preserve">previous model in the chain, all working together to calculate impacts from </w:t>
      </w:r>
      <w:r>
        <w:tab/>
      </w:r>
      <w:r>
        <w:t xml:space="preserve">inputs. </w:t>
      </w:r>
    </w:p>
    <w:p w:rsidR="766FB956" w:rsidP="00CB7B11" w:rsidRDefault="766FB956" w14:paraId="35ECBE68" w14:textId="1D04E88B">
      <w:pPr>
        <w:pStyle w:val="ListParagraph"/>
        <w:numPr>
          <w:ilvl w:val="0"/>
          <w:numId w:val="15"/>
        </w:numPr>
        <w:rPr>
          <w:b/>
          <w:bCs/>
        </w:rPr>
      </w:pPr>
      <w:r w:rsidRPr="00A5B221">
        <w:rPr>
          <w:b/>
          <w:bCs/>
        </w:rPr>
        <w:t>Standard Library of Models:</w:t>
      </w:r>
    </w:p>
    <w:p w:rsidR="766FB956" w:rsidP="00A5B221" w:rsidRDefault="766FB956" w14:paraId="08A2A184" w14:textId="6337FAD6">
      <w:pPr>
        <w:ind w:firstLine="720"/>
        <w:rPr>
          <w:szCs w:val="22"/>
        </w:rPr>
      </w:pPr>
      <w:r>
        <w:t xml:space="preserve">A standard library of models built and maintained by the IF core team. </w:t>
      </w:r>
    </w:p>
    <w:p w:rsidR="766FB956" w:rsidP="00CB7B11" w:rsidRDefault="766FB956" w14:paraId="39068184" w14:textId="2B1B4D5A">
      <w:pPr>
        <w:pStyle w:val="ListParagraph"/>
        <w:numPr>
          <w:ilvl w:val="0"/>
          <w:numId w:val="15"/>
        </w:numPr>
        <w:rPr>
          <w:b/>
          <w:bCs/>
        </w:rPr>
      </w:pPr>
      <w:r w:rsidRPr="00A5B221">
        <w:rPr>
          <w:b/>
          <w:bCs/>
        </w:rPr>
        <w:t>Unofficial Library of Models:</w:t>
      </w:r>
    </w:p>
    <w:p w:rsidR="766FB956" w:rsidP="00A5B221" w:rsidRDefault="766FB956" w14:paraId="5E8A8210" w14:textId="4C190AF9">
      <w:pPr>
        <w:ind w:firstLine="720"/>
        <w:rPr>
          <w:szCs w:val="22"/>
        </w:rPr>
      </w:pPr>
      <w:r>
        <w:t>A separate repository for models that community members maintain.</w:t>
      </w:r>
    </w:p>
    <w:p w:rsidR="766FB956" w:rsidP="00CB7B11" w:rsidRDefault="766FB956" w14:paraId="4960D0B8" w14:textId="529C9D9D">
      <w:pPr>
        <w:pStyle w:val="ListParagraph"/>
        <w:numPr>
          <w:ilvl w:val="0"/>
          <w:numId w:val="15"/>
        </w:numPr>
        <w:rPr>
          <w:b/>
          <w:bCs/>
        </w:rPr>
      </w:pPr>
      <w:r w:rsidRPr="00A5B221">
        <w:rPr>
          <w:b/>
          <w:bCs/>
        </w:rPr>
        <w:t>Model Plugin Interface:</w:t>
      </w:r>
    </w:p>
    <w:p w:rsidR="766FB956" w:rsidP="00A5B221" w:rsidRDefault="766FB956" w14:paraId="5D219292" w14:textId="1241D59F">
      <w:pPr>
        <w:ind w:firstLine="720"/>
        <w:rPr>
          <w:szCs w:val="22"/>
        </w:rPr>
      </w:pPr>
      <w:r>
        <w:t xml:space="preserve">A common class interface that every Model Plugin needs to extend and </w:t>
      </w:r>
      <w:r>
        <w:tab/>
      </w:r>
      <w:r>
        <w:tab/>
      </w:r>
      <w:r>
        <w:t>implement.</w:t>
      </w:r>
    </w:p>
    <w:p w:rsidR="766FB956" w:rsidP="00CB7B11" w:rsidRDefault="766FB956" w14:paraId="76740BA0" w14:textId="7106BB40">
      <w:pPr>
        <w:pStyle w:val="ListParagraph"/>
        <w:numPr>
          <w:ilvl w:val="0"/>
          <w:numId w:val="15"/>
        </w:numPr>
        <w:rPr>
          <w:b/>
          <w:bCs/>
        </w:rPr>
      </w:pPr>
      <w:r w:rsidRPr="00A5B221">
        <w:rPr>
          <w:b/>
          <w:bCs/>
        </w:rPr>
        <w:t>Output Manifest File:</w:t>
      </w:r>
    </w:p>
    <w:p w:rsidR="766FB956" w:rsidP="00A5B221" w:rsidRDefault="766FB956" w14:paraId="06D03886" w14:textId="2F11E48F">
      <w:pPr>
        <w:ind w:firstLine="720"/>
      </w:pPr>
      <w:r w:rsidR="766FB956">
        <w:rPr/>
        <w:t xml:space="preserve">A formal report in YAML format detailing not just the end impact but also all </w:t>
      </w:r>
      <w:r>
        <w:tab/>
      </w:r>
      <w:r w:rsidR="766FB956">
        <w:rPr/>
        <w:t xml:space="preserve">the assumptions, inputs, and models used in calculating the impact. (Can be </w:t>
      </w:r>
      <w:r>
        <w:tab/>
      </w:r>
      <w:r w:rsidR="766FB956">
        <w:rPr/>
        <w:t>in a CSV format as well.)</w:t>
      </w:r>
    </w:p>
    <w:p w:rsidR="3AF21A00" w:rsidP="480DB4D4" w:rsidRDefault="3AF21A00" w14:paraId="31ED290D" w14:textId="1C013696">
      <w:pPr>
        <w:pStyle w:val="Heading2"/>
        <w:spacing w:line="259" w:lineRule="auto"/>
        <w:ind/>
        <w:rPr/>
      </w:pPr>
      <w:r w:rsidR="308F2FBE">
        <w:rPr/>
        <w:t>Input</w:t>
      </w:r>
      <w:r w:rsidR="308F2FBE">
        <w:rPr/>
        <w:t xml:space="preserve"> and Output Manif</w:t>
      </w:r>
      <w:r w:rsidR="308F2FBE">
        <w:rPr/>
        <w:t>e</w:t>
      </w:r>
      <w:r w:rsidR="308F2FBE">
        <w:rPr/>
        <w:t>s</w:t>
      </w:r>
      <w:r w:rsidR="308F2FBE">
        <w:rPr/>
        <w:t>t</w:t>
      </w:r>
      <w:r w:rsidR="308F2FBE">
        <w:rPr/>
        <w:t xml:space="preserve"> </w:t>
      </w:r>
      <w:r w:rsidR="308F2FBE">
        <w:rPr/>
        <w:t>f</w:t>
      </w:r>
      <w:r w:rsidR="308F2FBE">
        <w:rPr/>
        <w:t>i</w:t>
      </w:r>
      <w:r w:rsidR="308F2FBE">
        <w:rPr/>
        <w:t>l</w:t>
      </w:r>
      <w:r w:rsidR="308F2FBE">
        <w:rPr/>
        <w:t>e</w:t>
      </w:r>
      <w:r w:rsidR="308F2FBE">
        <w:rPr/>
        <w:t>s</w:t>
      </w:r>
    </w:p>
    <w:p w:rsidR="6F81C490" w:rsidP="1609F8DF" w:rsidRDefault="6F81C490" w14:paraId="10749BC4" w14:textId="7364888A">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r w:rsidRPr="1609F8DF" w:rsidR="6F81C490">
        <w:rPr>
          <w:rFonts w:ascii="Arial" w:hAnsi="Arial" w:eastAsia="Arial" w:cs="Arial"/>
          <w:b w:val="0"/>
          <w:bCs w:val="0"/>
          <w:i w:val="0"/>
          <w:iCs w:val="0"/>
          <w:caps w:val="0"/>
          <w:smallCaps w:val="0"/>
          <w:noProof w:val="0"/>
          <w:color w:val="auto"/>
          <w:sz w:val="22"/>
          <w:szCs w:val="22"/>
          <w:lang w:val="en-GB"/>
        </w:rPr>
        <w:t xml:space="preserve">An Impact Manifest is a file format based on </w:t>
      </w:r>
      <w:hyperlink r:id="R25a6876a6eac4b5b">
        <w:r w:rsidRPr="1609F8DF" w:rsidR="6F81C490">
          <w:rPr>
            <w:rStyle w:val="Hyperlink"/>
            <w:rFonts w:ascii="Arial" w:hAnsi="Arial" w:eastAsia="Arial" w:cs="Arial"/>
            <w:b w:val="0"/>
            <w:bCs w:val="0"/>
            <w:i w:val="0"/>
            <w:iCs w:val="0"/>
            <w:caps w:val="0"/>
            <w:smallCaps w:val="0"/>
            <w:strike w:val="0"/>
            <w:dstrike w:val="0"/>
            <w:noProof w:val="0"/>
            <w:color w:val="auto"/>
            <w:sz w:val="22"/>
            <w:szCs w:val="22"/>
            <w:u w:val="single"/>
            <w:lang w:val="en-GB"/>
          </w:rPr>
          <w:t>yaml</w:t>
        </w:r>
      </w:hyperlink>
      <w:r w:rsidRPr="1609F8DF" w:rsidR="6F81C490">
        <w:rPr>
          <w:rFonts w:ascii="Arial" w:hAnsi="Arial" w:eastAsia="Arial" w:cs="Arial"/>
          <w:b w:val="0"/>
          <w:bCs w:val="0"/>
          <w:i w:val="0"/>
          <w:iCs w:val="0"/>
          <w:caps w:val="0"/>
          <w:smallCaps w:val="0"/>
          <w:noProof w:val="0"/>
          <w:color w:val="auto"/>
          <w:sz w:val="22"/>
          <w:szCs w:val="22"/>
          <w:lang w:val="en-GB"/>
        </w:rPr>
        <w:t xml:space="preserve"> to </w:t>
      </w:r>
      <w:r w:rsidRPr="1609F8DF" w:rsidR="6F81C490">
        <w:rPr>
          <w:rFonts w:ascii="Arial" w:hAnsi="Arial" w:eastAsia="Arial" w:cs="Arial"/>
          <w:b w:val="0"/>
          <w:bCs w:val="0"/>
          <w:i w:val="0"/>
          <w:iCs w:val="0"/>
          <w:caps w:val="0"/>
          <w:smallCaps w:val="0"/>
          <w:noProof w:val="0"/>
          <w:color w:val="auto"/>
          <w:sz w:val="22"/>
          <w:szCs w:val="22"/>
          <w:lang w:val="en-GB"/>
        </w:rPr>
        <w:t>represent</w:t>
      </w:r>
      <w:r w:rsidRPr="1609F8DF" w:rsidR="6F81C490">
        <w:rPr>
          <w:rFonts w:ascii="Arial" w:hAnsi="Arial" w:eastAsia="Arial" w:cs="Arial"/>
          <w:b w:val="0"/>
          <w:bCs w:val="0"/>
          <w:i w:val="0"/>
          <w:iCs w:val="0"/>
          <w:caps w:val="0"/>
          <w:smallCaps w:val="0"/>
          <w:noProof w:val="0"/>
          <w:color w:val="auto"/>
          <w:sz w:val="22"/>
          <w:szCs w:val="22"/>
          <w:lang w:val="en-GB"/>
        </w:rPr>
        <w:t xml:space="preserve"> a </w:t>
      </w:r>
      <w:hyperlink r:id="R7d523d16c46f489a">
        <w:r w:rsidRPr="1609F8DF" w:rsidR="6F81C490">
          <w:rPr>
            <w:rStyle w:val="Hyperlink"/>
            <w:rFonts w:ascii="Arial" w:hAnsi="Arial" w:eastAsia="Arial" w:cs="Arial"/>
            <w:b w:val="0"/>
            <w:bCs w:val="0"/>
            <w:i w:val="0"/>
            <w:iCs w:val="0"/>
            <w:caps w:val="0"/>
            <w:smallCaps w:val="0"/>
            <w:strike w:val="0"/>
            <w:dstrike w:val="0"/>
            <w:noProof w:val="0"/>
            <w:color w:val="auto"/>
            <w:sz w:val="22"/>
            <w:szCs w:val="22"/>
            <w:u w:val="single"/>
            <w:lang w:val="en-GB"/>
          </w:rPr>
          <w:t>Graph</w:t>
        </w:r>
      </w:hyperlink>
      <w:r w:rsidRPr="1609F8DF" w:rsidR="6F81C490">
        <w:rPr>
          <w:rFonts w:ascii="Arial" w:hAnsi="Arial" w:eastAsia="Arial" w:cs="Arial"/>
          <w:b w:val="0"/>
          <w:bCs w:val="0"/>
          <w:i w:val="0"/>
          <w:iCs w:val="0"/>
          <w:caps w:val="0"/>
          <w:smallCaps w:val="0"/>
          <w:noProof w:val="0"/>
          <w:color w:val="auto"/>
          <w:sz w:val="22"/>
          <w:szCs w:val="22"/>
          <w:lang w:val="en-GB"/>
        </w:rPr>
        <w:t xml:space="preserve">, </w:t>
      </w:r>
      <w:r w:rsidRPr="1609F8DF" w:rsidR="6F81C490">
        <w:rPr>
          <w:rFonts w:ascii="Arial" w:hAnsi="Arial" w:eastAsia="Arial" w:cs="Arial"/>
          <w:b w:val="0"/>
          <w:bCs w:val="0"/>
          <w:i w:val="0"/>
          <w:iCs w:val="0"/>
          <w:caps w:val="0"/>
          <w:smallCaps w:val="0"/>
          <w:noProof w:val="0"/>
          <w:color w:val="auto"/>
          <w:sz w:val="22"/>
          <w:szCs w:val="22"/>
          <w:lang w:val="en-GB"/>
        </w:rPr>
        <w:t>it's</w:t>
      </w:r>
      <w:r w:rsidRPr="1609F8DF" w:rsidR="6F81C490">
        <w:rPr>
          <w:rFonts w:ascii="Arial" w:hAnsi="Arial" w:eastAsia="Arial" w:cs="Arial"/>
          <w:b w:val="0"/>
          <w:bCs w:val="0"/>
          <w:i w:val="0"/>
          <w:iCs w:val="0"/>
          <w:caps w:val="0"/>
          <w:smallCaps w:val="0"/>
          <w:noProof w:val="0"/>
          <w:color w:val="auto"/>
          <w:sz w:val="22"/>
          <w:szCs w:val="22"/>
          <w:lang w:val="en-GB"/>
        </w:rPr>
        <w:t xml:space="preserve"> also sometimes called Impact YAML or IMPL when we are talking about the input manifest files.</w:t>
      </w:r>
    </w:p>
    <w:p w:rsidR="6F81C490" w:rsidP="1609F8DF" w:rsidRDefault="6F81C490" w14:paraId="178CE47B" w14:textId="5B60B7C1">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r w:rsidRPr="1609F8DF" w:rsidR="6F81C490">
        <w:rPr>
          <w:rFonts w:ascii="Arial" w:hAnsi="Arial" w:eastAsia="Arial" w:cs="Arial"/>
          <w:b w:val="0"/>
          <w:bCs w:val="0"/>
          <w:i w:val="0"/>
          <w:iCs w:val="0"/>
          <w:caps w:val="0"/>
          <w:smallCaps w:val="0"/>
          <w:noProof w:val="0"/>
          <w:color w:val="auto"/>
          <w:sz w:val="22"/>
          <w:szCs w:val="22"/>
          <w:lang w:val="en-GB"/>
        </w:rPr>
        <w:t xml:space="preserve">Just like a Graph, an IMPL is a calculation manifest </w:t>
      </w:r>
      <w:r w:rsidRPr="1609F8DF" w:rsidR="6F81C490">
        <w:rPr>
          <w:rFonts w:ascii="Arial" w:hAnsi="Arial" w:eastAsia="Arial" w:cs="Arial"/>
          <w:b w:val="0"/>
          <w:bCs w:val="0"/>
          <w:i w:val="0"/>
          <w:iCs w:val="0"/>
          <w:caps w:val="0"/>
          <w:smallCaps w:val="0"/>
          <w:noProof w:val="0"/>
          <w:color w:val="auto"/>
          <w:sz w:val="22"/>
          <w:szCs w:val="22"/>
          <w:lang w:val="en-GB"/>
        </w:rPr>
        <w:t>containing</w:t>
      </w:r>
      <w:r w:rsidRPr="1609F8DF" w:rsidR="6F81C490">
        <w:rPr>
          <w:rFonts w:ascii="Arial" w:hAnsi="Arial" w:eastAsia="Arial" w:cs="Arial"/>
          <w:b w:val="0"/>
          <w:bCs w:val="0"/>
          <w:i w:val="0"/>
          <w:iCs w:val="0"/>
          <w:caps w:val="0"/>
          <w:smallCaps w:val="0"/>
          <w:noProof w:val="0"/>
          <w:color w:val="auto"/>
          <w:sz w:val="22"/>
          <w:szCs w:val="22"/>
          <w:lang w:val="en-GB"/>
        </w:rPr>
        <w:t xml:space="preserve"> everything you want to measure and how you want to measure it.</w:t>
      </w:r>
    </w:p>
    <w:p w:rsidR="6F81C490" w:rsidP="1609F8DF" w:rsidRDefault="6F81C490" w14:paraId="34A8388A" w14:textId="695F9967">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r w:rsidRPr="1609F8DF" w:rsidR="6F81C490">
        <w:rPr>
          <w:rFonts w:ascii="Arial" w:hAnsi="Arial" w:eastAsia="Arial" w:cs="Arial"/>
          <w:b w:val="0"/>
          <w:bCs w:val="0"/>
          <w:i w:val="0"/>
          <w:iCs w:val="0"/>
          <w:caps w:val="0"/>
          <w:smallCaps w:val="0"/>
          <w:noProof w:val="0"/>
          <w:color w:val="auto"/>
          <w:sz w:val="22"/>
          <w:szCs w:val="22"/>
          <w:lang w:val="en-GB"/>
        </w:rPr>
        <w:t xml:space="preserve">Manifest files being YAML means </w:t>
      </w:r>
      <w:r w:rsidRPr="1609F8DF" w:rsidR="6F81C490">
        <w:rPr>
          <w:rFonts w:ascii="Arial" w:hAnsi="Arial" w:eastAsia="Arial" w:cs="Arial"/>
          <w:b w:val="0"/>
          <w:bCs w:val="0"/>
          <w:i w:val="0"/>
          <w:iCs w:val="0"/>
          <w:caps w:val="0"/>
          <w:smallCaps w:val="0"/>
          <w:noProof w:val="0"/>
          <w:color w:val="auto"/>
          <w:sz w:val="22"/>
          <w:szCs w:val="22"/>
          <w:lang w:val="en-GB"/>
        </w:rPr>
        <w:t>it's</w:t>
      </w:r>
      <w:r w:rsidRPr="1609F8DF" w:rsidR="6F81C490">
        <w:rPr>
          <w:rFonts w:ascii="Arial" w:hAnsi="Arial" w:eastAsia="Arial" w:cs="Arial"/>
          <w:b w:val="0"/>
          <w:bCs w:val="0"/>
          <w:i w:val="0"/>
          <w:iCs w:val="0"/>
          <w:caps w:val="0"/>
          <w:smallCaps w:val="0"/>
          <w:noProof w:val="0"/>
          <w:color w:val="auto"/>
          <w:sz w:val="22"/>
          <w:szCs w:val="22"/>
          <w:lang w:val="en-GB"/>
        </w:rPr>
        <w:t xml:space="preserve"> more human-readable and can be used as a </w:t>
      </w:r>
      <w:r w:rsidRPr="1609F8DF" w:rsidR="6F81C490">
        <w:rPr>
          <w:rFonts w:ascii="Arial" w:hAnsi="Arial" w:eastAsia="Arial" w:cs="Arial"/>
          <w:b w:val="0"/>
          <w:bCs w:val="0"/>
          <w:i w:val="0"/>
          <w:iCs w:val="0"/>
          <w:caps w:val="0"/>
          <w:smallCaps w:val="0"/>
          <w:noProof w:val="0"/>
          <w:color w:val="auto"/>
          <w:sz w:val="22"/>
          <w:szCs w:val="22"/>
          <w:lang w:val="en-GB"/>
        </w:rPr>
        <w:t>formal method of writing use cases</w:t>
      </w:r>
      <w:r w:rsidRPr="1609F8DF" w:rsidR="6F81C490">
        <w:rPr>
          <w:rFonts w:ascii="Arial" w:hAnsi="Arial" w:eastAsia="Arial" w:cs="Arial"/>
          <w:b w:val="0"/>
          <w:bCs w:val="0"/>
          <w:i w:val="0"/>
          <w:iCs w:val="0"/>
          <w:caps w:val="0"/>
          <w:smallCaps w:val="0"/>
          <w:noProof w:val="0"/>
          <w:color w:val="auto"/>
          <w:sz w:val="22"/>
          <w:szCs w:val="22"/>
          <w:lang w:val="en-GB"/>
        </w:rPr>
        <w:t>,</w:t>
      </w:r>
      <w:r w:rsidRPr="1609F8DF" w:rsidR="6F81C490">
        <w:rPr>
          <w:rFonts w:ascii="Arial" w:hAnsi="Arial" w:eastAsia="Arial" w:cs="Arial"/>
          <w:b w:val="0"/>
          <w:bCs w:val="0"/>
          <w:i w:val="0"/>
          <w:iCs w:val="0"/>
          <w:caps w:val="0"/>
          <w:smallCaps w:val="0"/>
          <w:noProof w:val="0"/>
          <w:color w:val="auto"/>
          <w:sz w:val="22"/>
          <w:szCs w:val="22"/>
          <w:lang w:val="en-GB"/>
        </w:rPr>
        <w:t xml:space="preserve"> such as SCI use cases.</w:t>
      </w:r>
    </w:p>
    <w:p w:rsidR="6F81C490" w:rsidP="1609F8DF" w:rsidRDefault="6F81C490" w14:paraId="5AC086E8" w14:textId="550B89E6">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r w:rsidRPr="1609F8DF" w:rsidR="6F81C490">
        <w:rPr>
          <w:rFonts w:ascii="Arial" w:hAnsi="Arial" w:eastAsia="Arial" w:cs="Arial"/>
          <w:b w:val="0"/>
          <w:bCs w:val="0"/>
          <w:i w:val="0"/>
          <w:iCs w:val="0"/>
          <w:caps w:val="0"/>
          <w:smallCaps w:val="0"/>
          <w:noProof w:val="0"/>
          <w:color w:val="auto"/>
          <w:sz w:val="22"/>
          <w:szCs w:val="22"/>
          <w:lang w:val="en-GB"/>
        </w:rPr>
        <w:t xml:space="preserve">Manifest files can be computed on the command line using the </w:t>
      </w:r>
      <w:hyperlink r:id="R312d7ff1ac4c411e">
        <w:r w:rsidRPr="1609F8DF" w:rsidR="6F81C490">
          <w:rPr>
            <w:rStyle w:val="Hyperlink"/>
            <w:rFonts w:ascii="Arial" w:hAnsi="Arial" w:eastAsia="Arial" w:cs="Arial"/>
            <w:b w:val="0"/>
            <w:bCs w:val="0"/>
            <w:i w:val="0"/>
            <w:iCs w:val="0"/>
            <w:caps w:val="0"/>
            <w:smallCaps w:val="0"/>
            <w:strike w:val="0"/>
            <w:dstrike w:val="0"/>
            <w:noProof w:val="0"/>
            <w:color w:val="auto"/>
            <w:sz w:val="22"/>
            <w:szCs w:val="22"/>
            <w:u w:val="single"/>
            <w:lang w:val="en-GB"/>
          </w:rPr>
          <w:t>Impact-Engine</w:t>
        </w:r>
      </w:hyperlink>
      <w:r w:rsidRPr="1609F8DF" w:rsidR="6F81C490">
        <w:rPr>
          <w:rFonts w:ascii="Arial" w:hAnsi="Arial" w:eastAsia="Arial" w:cs="Arial"/>
          <w:b w:val="0"/>
          <w:bCs w:val="0"/>
          <w:i w:val="0"/>
          <w:iCs w:val="0"/>
          <w:caps w:val="0"/>
          <w:smallCaps w:val="0"/>
          <w:noProof w:val="0"/>
          <w:color w:val="auto"/>
          <w:sz w:val="22"/>
          <w:szCs w:val="22"/>
          <w:lang w:val="en-GB"/>
        </w:rPr>
        <w:t xml:space="preserve"> tool, printing out the results to file or STDOUT. </w:t>
      </w:r>
      <w:r w:rsidRPr="1609F8DF" w:rsidR="548D324F">
        <w:rPr>
          <w:rFonts w:ascii="Arial" w:hAnsi="Arial" w:eastAsia="Arial" w:cs="Arial"/>
          <w:b w:val="0"/>
          <w:bCs w:val="0"/>
          <w:i w:val="0"/>
          <w:iCs w:val="0"/>
          <w:caps w:val="0"/>
          <w:smallCaps w:val="0"/>
          <w:noProof w:val="0"/>
          <w:color w:val="auto"/>
          <w:sz w:val="22"/>
          <w:szCs w:val="22"/>
          <w:lang w:val="en-GB"/>
        </w:rPr>
        <w:t xml:space="preserve">This output file is called the </w:t>
      </w:r>
      <w:r w:rsidRPr="1609F8DF" w:rsidR="548D324F">
        <w:rPr>
          <w:rFonts w:ascii="Arial" w:hAnsi="Arial" w:eastAsia="Arial" w:cs="Arial"/>
          <w:b w:val="0"/>
          <w:bCs w:val="0"/>
          <w:i w:val="0"/>
          <w:iCs w:val="0"/>
          <w:caps w:val="0"/>
          <w:smallCaps w:val="0"/>
          <w:noProof w:val="0"/>
          <w:color w:val="auto"/>
          <w:sz w:val="22"/>
          <w:szCs w:val="22"/>
          <w:lang w:val="en-GB"/>
        </w:rPr>
        <w:t>Ompl</w:t>
      </w:r>
      <w:r w:rsidRPr="1609F8DF" w:rsidR="548D324F">
        <w:rPr>
          <w:rFonts w:ascii="Arial" w:hAnsi="Arial" w:eastAsia="Arial" w:cs="Arial"/>
          <w:b w:val="0"/>
          <w:bCs w:val="0"/>
          <w:i w:val="0"/>
          <w:iCs w:val="0"/>
          <w:caps w:val="0"/>
          <w:smallCaps w:val="0"/>
          <w:noProof w:val="0"/>
          <w:color w:val="auto"/>
          <w:sz w:val="22"/>
          <w:szCs w:val="22"/>
          <w:lang w:val="en-GB"/>
        </w:rPr>
        <w:t xml:space="preserve"> file.</w:t>
      </w:r>
    </w:p>
    <w:p w:rsidR="1609F8DF" w:rsidP="1609F8DF" w:rsidRDefault="1609F8DF" w14:paraId="480AE881" w14:textId="1FAE097B">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p>
    <w:p w:rsidR="5D76B3DB" w:rsidP="1609F8DF" w:rsidRDefault="5D76B3DB" w14:paraId="16F749E7" w14:textId="02EB1B2A">
      <w:pPr>
        <w:pStyle w:val="Normal"/>
        <w:suppressLineNumbers w:val="0"/>
        <w:bidi w:val="0"/>
        <w:spacing w:before="0" w:beforeAutospacing="off" w:after="0" w:afterAutospacing="off" w:line="259" w:lineRule="auto"/>
        <w:ind w:left="0" w:right="0"/>
        <w:jc w:val="left"/>
        <w:rPr>
          <w:rFonts w:ascii="Arial" w:hAnsi="Arial" w:eastAsia="Arial" w:cs="Arial"/>
          <w:noProof w:val="0"/>
          <w:sz w:val="22"/>
          <w:szCs w:val="22"/>
          <w:lang w:val="en-GB"/>
        </w:rPr>
      </w:pPr>
      <w:r w:rsidRPr="1609F8DF" w:rsidR="5D76B3DB">
        <w:rPr>
          <w:rFonts w:ascii="Arial" w:hAnsi="Arial" w:eastAsia="Arial" w:cs="Arial"/>
          <w:b w:val="1"/>
          <w:bCs w:val="1"/>
          <w:i w:val="0"/>
          <w:iCs w:val="0"/>
          <w:caps w:val="0"/>
          <w:smallCaps w:val="0"/>
          <w:noProof w:val="0"/>
          <w:color w:val="000000" w:themeColor="text1" w:themeTint="FF" w:themeShade="FF"/>
          <w:sz w:val="22"/>
          <w:szCs w:val="22"/>
          <w:lang w:val="en-GB"/>
        </w:rPr>
        <w:t>Use Cases:</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There are several use cases for a Manifest file.</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1)A formal report</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 xml:space="preserve">An Manifest file is a computable calculation manifest. A formal report detailing not just the end </w:t>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impact,</w:t>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 xml:space="preserve"> but all the assumptions, inputs, and models used in calculating the impact.</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Being a very formal structure, it can be parsed by software, compared to other reports, adjusted, run, and verified.</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Currently, in the GSF several case studies have been written to calculate an SCI score for an application, these can all be re-written in Manifest file format.</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2)An executable impact calculation manifest</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 xml:space="preserve">The command line tool [Impact](Impact.md) can compute </w:t>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an</w:t>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 xml:space="preserve"> Manifest file and generate impact metrics. </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3)To bootstrap code</w:t>
      </w:r>
      <w:r>
        <w:br/>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 xml:space="preserve">Manifest files will be able to </w:t>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represent</w:t>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 xml:space="preserve"> simple calculation manifest but to handle larger, more complex systems, we will have to write Graphs as code using our SDK.</w:t>
      </w:r>
      <w:r>
        <w:br/>
      </w:r>
      <w:r w:rsidRPr="1609F8DF" w:rsidR="5D76B3DB">
        <w:rPr>
          <w:rFonts w:ascii="Arial" w:hAnsi="Arial" w:eastAsia="Arial" w:cs="Arial"/>
          <w:b w:val="0"/>
          <w:bCs w:val="0"/>
          <w:i w:val="0"/>
          <w:iCs w:val="0"/>
          <w:caps w:val="0"/>
          <w:smallCaps w:val="0"/>
          <w:noProof w:val="0"/>
          <w:color w:val="000000" w:themeColor="text1" w:themeTint="FF" w:themeShade="FF"/>
          <w:sz w:val="22"/>
          <w:szCs w:val="22"/>
          <w:lang w:val="en-GB"/>
        </w:rPr>
        <w:t>To help bootstrap the process, humans can write the high-level structure using Manifest file and run through a tool to generate starter Graph code in any language our SDK supports.</w:t>
      </w:r>
    </w:p>
    <w:p w:rsidR="1609F8DF" w:rsidP="1609F8DF" w:rsidRDefault="1609F8DF" w14:paraId="223B15AF" w14:textId="32A68165">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p>
    <w:p w:rsidR="498D929A" w:rsidP="1609F8DF" w:rsidRDefault="498D929A" w14:paraId="3F5A984C" w14:textId="1DF4FF67">
      <w:pPr>
        <w:pStyle w:val="Normal"/>
        <w:spacing w:before="0" w:beforeAutospacing="off" w:after="0" w:afterAutospacing="off"/>
        <w:ind w:left="0"/>
        <w:rPr>
          <w:rFonts w:ascii="Arial" w:hAnsi="Arial" w:eastAsia="Arial" w:cs="Arial"/>
          <w:b w:val="1"/>
          <w:bCs w:val="1"/>
          <w:i w:val="0"/>
          <w:iCs w:val="0"/>
          <w:caps w:val="0"/>
          <w:smallCaps w:val="0"/>
          <w:noProof w:val="0"/>
          <w:color w:val="auto"/>
          <w:sz w:val="22"/>
          <w:szCs w:val="22"/>
          <w:lang w:val="en-GB"/>
        </w:rPr>
      </w:pPr>
      <w:r w:rsidRPr="1609F8DF" w:rsidR="498D929A">
        <w:rPr>
          <w:rFonts w:ascii="Arial" w:hAnsi="Arial" w:eastAsia="Arial" w:cs="Arial"/>
          <w:b w:val="1"/>
          <w:bCs w:val="1"/>
          <w:i w:val="0"/>
          <w:iCs w:val="0"/>
          <w:caps w:val="0"/>
          <w:smallCaps w:val="0"/>
          <w:noProof w:val="0"/>
          <w:color w:val="auto"/>
          <w:sz w:val="22"/>
          <w:szCs w:val="22"/>
          <w:lang w:val="en-GB"/>
        </w:rPr>
        <w:t xml:space="preserve">Structure of the </w:t>
      </w:r>
      <w:r w:rsidRPr="1609F8DF" w:rsidR="498D929A">
        <w:rPr>
          <w:rFonts w:ascii="Arial" w:hAnsi="Arial" w:eastAsia="Arial" w:cs="Arial"/>
          <w:b w:val="1"/>
          <w:bCs w:val="1"/>
          <w:i w:val="0"/>
          <w:iCs w:val="0"/>
          <w:caps w:val="0"/>
          <w:smallCaps w:val="0"/>
          <w:noProof w:val="0"/>
          <w:color w:val="auto"/>
          <w:sz w:val="22"/>
          <w:szCs w:val="22"/>
          <w:lang w:val="en-GB"/>
        </w:rPr>
        <w:t>Impl</w:t>
      </w:r>
      <w:r w:rsidRPr="1609F8DF" w:rsidR="498D929A">
        <w:rPr>
          <w:rFonts w:ascii="Arial" w:hAnsi="Arial" w:eastAsia="Arial" w:cs="Arial"/>
          <w:b w:val="1"/>
          <w:bCs w:val="1"/>
          <w:i w:val="0"/>
          <w:iCs w:val="0"/>
          <w:caps w:val="0"/>
          <w:smallCaps w:val="0"/>
          <w:noProof w:val="0"/>
          <w:color w:val="auto"/>
          <w:sz w:val="22"/>
          <w:szCs w:val="22"/>
          <w:lang w:val="en-GB"/>
        </w:rPr>
        <w:t xml:space="preserve"> file:</w:t>
      </w:r>
    </w:p>
    <w:p w:rsidR="1609F8DF" w:rsidP="1609F8DF" w:rsidRDefault="1609F8DF" w14:paraId="0D9807D6" w14:textId="03FB5386">
      <w:pPr>
        <w:pStyle w:val="Normal"/>
        <w:spacing w:before="0" w:beforeAutospacing="off" w:after="0" w:afterAutospacing="off"/>
        <w:ind w:left="0"/>
        <w:rPr>
          <w:rFonts w:ascii="Arial" w:hAnsi="Arial" w:eastAsia="Arial" w:cs="Arial"/>
          <w:b w:val="1"/>
          <w:bCs w:val="1"/>
          <w:i w:val="0"/>
          <w:iCs w:val="0"/>
          <w:caps w:val="0"/>
          <w:smallCaps w:val="0"/>
          <w:noProof w:val="0"/>
          <w:color w:val="auto"/>
          <w:sz w:val="22"/>
          <w:szCs w:val="22"/>
          <w:lang w:val="en-GB"/>
        </w:rPr>
      </w:pPr>
    </w:p>
    <w:p w:rsidR="498D929A" w:rsidP="1609F8DF" w:rsidRDefault="498D929A" w14:paraId="520DDA40" w14:textId="34FC0B7B">
      <w:pPr>
        <w:pStyle w:val="Normal"/>
        <w:spacing w:before="0" w:beforeAutospacing="off" w:after="0" w:afterAutospacing="off"/>
        <w:ind w:left="0"/>
        <w:rPr>
          <w:rFonts w:ascii="Arial" w:hAnsi="Arial" w:eastAsia="Arial" w:cs="Arial"/>
          <w:b w:val="1"/>
          <w:bCs w:val="1"/>
          <w:i w:val="0"/>
          <w:iCs w:val="0"/>
          <w:caps w:val="0"/>
          <w:smallCaps w:val="0"/>
          <w:noProof w:val="0"/>
          <w:color w:val="auto"/>
          <w:sz w:val="22"/>
          <w:szCs w:val="22"/>
          <w:lang w:val="en-GB"/>
        </w:rPr>
      </w:pPr>
      <w:r w:rsidRPr="1609F8DF" w:rsidR="498D929A">
        <w:rPr>
          <w:rFonts w:ascii="Arial" w:hAnsi="Arial" w:eastAsia="Arial" w:cs="Arial"/>
          <w:b w:val="0"/>
          <w:bCs w:val="0"/>
          <w:i w:val="0"/>
          <w:iCs w:val="0"/>
          <w:caps w:val="0"/>
          <w:smallCaps w:val="0"/>
          <w:noProof w:val="0"/>
          <w:color w:val="auto"/>
          <w:sz w:val="22"/>
          <w:szCs w:val="22"/>
          <w:lang w:val="en-GB"/>
        </w:rPr>
        <w:t>Genral Info:</w:t>
      </w:r>
    </w:p>
    <w:p w:rsidR="498D929A" w:rsidP="1609F8DF" w:rsidRDefault="498D929A" w14:paraId="153D4474" w14:textId="32253DFA">
      <w:pPr>
        <w:pStyle w:val="Normal"/>
        <w:spacing w:before="0" w:beforeAutospacing="off" w:after="0" w:afterAutospacing="off"/>
        <w:ind w:left="0"/>
      </w:pPr>
      <w:r w:rsidR="498D929A">
        <w:drawing>
          <wp:inline wp14:editId="7995B50B" wp14:anchorId="6018634A">
            <wp:extent cx="3657600" cy="2733675"/>
            <wp:effectExtent l="0" t="0" r="0" b="0"/>
            <wp:docPr id="110540460" name="" title=""/>
            <wp:cNvGraphicFramePr>
              <a:graphicFrameLocks noChangeAspect="1"/>
            </wp:cNvGraphicFramePr>
            <a:graphic>
              <a:graphicData uri="http://schemas.openxmlformats.org/drawingml/2006/picture">
                <pic:pic>
                  <pic:nvPicPr>
                    <pic:cNvPr id="0" name=""/>
                    <pic:cNvPicPr/>
                  </pic:nvPicPr>
                  <pic:blipFill>
                    <a:blip r:embed="R634a336556fd47dd">
                      <a:extLst>
                        <a:ext xmlns:a="http://schemas.openxmlformats.org/drawingml/2006/main" uri="{28A0092B-C50C-407E-A947-70E740481C1C}">
                          <a14:useLocalDpi val="0"/>
                        </a:ext>
                      </a:extLst>
                    </a:blip>
                    <a:stretch>
                      <a:fillRect/>
                    </a:stretch>
                  </pic:blipFill>
                  <pic:spPr>
                    <a:xfrm>
                      <a:off x="0" y="0"/>
                      <a:ext cx="3657600" cy="2733675"/>
                    </a:xfrm>
                    <a:prstGeom prst="rect">
                      <a:avLst/>
                    </a:prstGeom>
                  </pic:spPr>
                </pic:pic>
              </a:graphicData>
            </a:graphic>
          </wp:inline>
        </w:drawing>
      </w:r>
    </w:p>
    <w:p w:rsidR="1609F8DF" w:rsidP="1609F8DF" w:rsidRDefault="1609F8DF" w14:paraId="70F0B2C1" w14:textId="58A48172">
      <w:pPr>
        <w:pStyle w:val="Normal"/>
        <w:spacing w:before="0" w:beforeAutospacing="off" w:after="0" w:afterAutospacing="off"/>
        <w:ind w:left="0"/>
      </w:pPr>
    </w:p>
    <w:p w:rsidR="498D929A" w:rsidP="1609F8DF" w:rsidRDefault="498D929A" w14:paraId="4D3A2E8F" w14:textId="050B955D">
      <w:pPr>
        <w:pStyle w:val="Normal"/>
        <w:spacing w:before="0" w:beforeAutospacing="off" w:after="0" w:afterAutospacing="off"/>
        <w:ind w:left="0"/>
      </w:pPr>
      <w:r w:rsidR="498D929A">
        <w:rPr/>
        <w:t>Then the graph is described which could have the following different fields:</w:t>
      </w:r>
    </w:p>
    <w:p w:rsidR="1609F8DF" w:rsidP="1609F8DF" w:rsidRDefault="1609F8DF" w14:paraId="3294AF9A" w14:textId="3991664F">
      <w:pPr>
        <w:pStyle w:val="Normal"/>
        <w:spacing w:before="0" w:beforeAutospacing="off" w:after="0" w:afterAutospacing="off"/>
        <w:ind w:left="0"/>
      </w:pPr>
    </w:p>
    <w:p w:rsidR="1609F8DF" w:rsidP="1609F8DF" w:rsidRDefault="1609F8DF" w14:paraId="3DB814C1" w14:textId="57037145">
      <w:pPr>
        <w:pStyle w:val="Normal"/>
        <w:spacing w:before="0" w:beforeAutospacing="off" w:after="0" w:afterAutospacing="off"/>
        <w:ind w:left="0"/>
      </w:pPr>
    </w:p>
    <w:p w:rsidR="498D929A" w:rsidP="1609F8DF" w:rsidRDefault="498D929A" w14:paraId="2DEFB69B" w14:textId="668318B8">
      <w:pPr>
        <w:pStyle w:val="Normal"/>
        <w:spacing w:before="0" w:beforeAutospacing="off" w:after="0" w:afterAutospacing="off"/>
        <w:ind w:left="0"/>
      </w:pPr>
      <w:r w:rsidR="498D929A">
        <w:rPr/>
        <w:t>Single Input:</w:t>
      </w:r>
    </w:p>
    <w:p w:rsidR="7393AF19" w:rsidP="1609F8DF" w:rsidRDefault="7393AF19" w14:paraId="34FE3791" w14:textId="75690E0C">
      <w:pPr>
        <w:pStyle w:val="Normal"/>
        <w:spacing w:before="0" w:beforeAutospacing="off" w:after="0" w:afterAutospacing="off"/>
        <w:ind w:left="0"/>
      </w:pPr>
      <w:r w:rsidR="7393AF19">
        <w:rPr/>
        <w:t xml:space="preserve"> </w:t>
      </w:r>
      <w:r w:rsidR="7393AF19">
        <w:drawing>
          <wp:inline wp14:editId="2582BBCD" wp14:anchorId="44FC80D2">
            <wp:extent cx="4105275" cy="2162175"/>
            <wp:effectExtent l="0" t="0" r="0" b="0"/>
            <wp:docPr id="805776057" name="" title=""/>
            <wp:cNvGraphicFramePr>
              <a:graphicFrameLocks noChangeAspect="1"/>
            </wp:cNvGraphicFramePr>
            <a:graphic>
              <a:graphicData uri="http://schemas.openxmlformats.org/drawingml/2006/picture">
                <pic:pic>
                  <pic:nvPicPr>
                    <pic:cNvPr id="0" name=""/>
                    <pic:cNvPicPr/>
                  </pic:nvPicPr>
                  <pic:blipFill>
                    <a:blip r:embed="Rc8e2af67a36e472c">
                      <a:extLst>
                        <a:ext xmlns:a="http://schemas.openxmlformats.org/drawingml/2006/main" uri="{28A0092B-C50C-407E-A947-70E740481C1C}">
                          <a14:useLocalDpi val="0"/>
                        </a:ext>
                      </a:extLst>
                    </a:blip>
                    <a:stretch>
                      <a:fillRect/>
                    </a:stretch>
                  </pic:blipFill>
                  <pic:spPr>
                    <a:xfrm>
                      <a:off x="0" y="0"/>
                      <a:ext cx="4105275" cy="2162175"/>
                    </a:xfrm>
                    <a:prstGeom prst="rect">
                      <a:avLst/>
                    </a:prstGeom>
                  </pic:spPr>
                </pic:pic>
              </a:graphicData>
            </a:graphic>
          </wp:inline>
        </w:drawing>
      </w:r>
    </w:p>
    <w:p w:rsidR="1609F8DF" w:rsidP="1609F8DF" w:rsidRDefault="1609F8DF" w14:paraId="746F5C73" w14:textId="24061242">
      <w:pPr>
        <w:pStyle w:val="Normal"/>
        <w:spacing w:before="0" w:beforeAutospacing="off" w:after="0" w:afterAutospacing="off"/>
        <w:ind w:left="0"/>
      </w:pPr>
    </w:p>
    <w:p w:rsidR="7393AF19" w:rsidP="1609F8DF" w:rsidRDefault="7393AF19" w14:paraId="590767F9" w14:textId="0940DDC5">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r w:rsidRPr="1609F8DF" w:rsidR="7393AF19">
        <w:rPr>
          <w:rFonts w:ascii="Arial" w:hAnsi="Arial" w:eastAsia="Arial" w:cs="Arial"/>
          <w:b w:val="0"/>
          <w:bCs w:val="0"/>
          <w:i w:val="0"/>
          <w:iCs w:val="0"/>
          <w:caps w:val="0"/>
          <w:smallCaps w:val="0"/>
          <w:noProof w:val="0"/>
          <w:color w:val="auto"/>
          <w:sz w:val="22"/>
          <w:szCs w:val="22"/>
          <w:lang w:val="en-GB"/>
        </w:rPr>
        <w:t>Multiple Inputs:</w:t>
      </w:r>
    </w:p>
    <w:p w:rsidR="7393AF19" w:rsidP="1609F8DF" w:rsidRDefault="7393AF19" w14:paraId="77A59C51" w14:textId="279E6F12">
      <w:pPr>
        <w:pStyle w:val="Normal"/>
        <w:spacing w:before="0" w:beforeAutospacing="off" w:after="0" w:afterAutospacing="off"/>
        <w:ind w:left="0"/>
      </w:pPr>
      <w:r w:rsidR="7393AF19">
        <w:drawing>
          <wp:inline wp14:editId="6F920A4E" wp14:anchorId="013D08E3">
            <wp:extent cx="2762250" cy="4029075"/>
            <wp:effectExtent l="0" t="0" r="0" b="0"/>
            <wp:docPr id="1384845424" name="" title=""/>
            <wp:cNvGraphicFramePr>
              <a:graphicFrameLocks noChangeAspect="1"/>
            </wp:cNvGraphicFramePr>
            <a:graphic>
              <a:graphicData uri="http://schemas.openxmlformats.org/drawingml/2006/picture">
                <pic:pic>
                  <pic:nvPicPr>
                    <pic:cNvPr id="0" name=""/>
                    <pic:cNvPicPr/>
                  </pic:nvPicPr>
                  <pic:blipFill>
                    <a:blip r:embed="R6fa602a3788c4848">
                      <a:extLst>
                        <a:ext xmlns:a="http://schemas.openxmlformats.org/drawingml/2006/main" uri="{28A0092B-C50C-407E-A947-70E740481C1C}">
                          <a14:useLocalDpi val="0"/>
                        </a:ext>
                      </a:extLst>
                    </a:blip>
                    <a:stretch>
                      <a:fillRect/>
                    </a:stretch>
                  </pic:blipFill>
                  <pic:spPr>
                    <a:xfrm>
                      <a:off x="0" y="0"/>
                      <a:ext cx="2762250" cy="4029075"/>
                    </a:xfrm>
                    <a:prstGeom prst="rect">
                      <a:avLst/>
                    </a:prstGeom>
                  </pic:spPr>
                </pic:pic>
              </a:graphicData>
            </a:graphic>
          </wp:inline>
        </w:drawing>
      </w:r>
    </w:p>
    <w:p w:rsidR="1609F8DF" w:rsidP="1609F8DF" w:rsidRDefault="1609F8DF" w14:paraId="39DE7D2A" w14:textId="20065B0E">
      <w:pPr>
        <w:pStyle w:val="Normal"/>
        <w:spacing w:before="0" w:beforeAutospacing="off" w:after="0" w:afterAutospacing="off"/>
        <w:ind w:left="0"/>
      </w:pPr>
    </w:p>
    <w:p w:rsidR="7393AF19" w:rsidP="1609F8DF" w:rsidRDefault="7393AF19" w14:paraId="121576FF" w14:textId="513952C8">
      <w:pPr>
        <w:pStyle w:val="Normal"/>
        <w:spacing w:before="0" w:beforeAutospacing="off" w:after="0" w:afterAutospacing="off"/>
        <w:ind w:left="0"/>
      </w:pPr>
      <w:r w:rsidR="7393AF19">
        <w:rPr/>
        <w:t>Multiple I</w:t>
      </w:r>
      <w:r w:rsidR="7393AF19">
        <w:rPr/>
        <w:t>n</w:t>
      </w:r>
      <w:r w:rsidR="7393AF19">
        <w:rPr/>
        <w:t>p</w:t>
      </w:r>
      <w:r w:rsidR="7393AF19">
        <w:rPr/>
        <w:t>u</w:t>
      </w:r>
      <w:r w:rsidR="7393AF19">
        <w:rPr/>
        <w:t xml:space="preserve">ts </w:t>
      </w:r>
      <w:r w:rsidR="7393AF19">
        <w:rPr/>
        <w:t>from csv:</w:t>
      </w:r>
    </w:p>
    <w:p w:rsidR="7393AF19" w:rsidP="1609F8DF" w:rsidRDefault="7393AF19" w14:paraId="71E18245" w14:textId="12F68B7A">
      <w:pPr>
        <w:pStyle w:val="Normal"/>
        <w:spacing w:before="0" w:beforeAutospacing="off" w:after="0" w:afterAutospacing="off"/>
        <w:ind w:left="0"/>
      </w:pPr>
      <w:r w:rsidR="7393AF19">
        <w:drawing>
          <wp:inline wp14:editId="73F90F55" wp14:anchorId="01AFD249">
            <wp:extent cx="3324225" cy="3076575"/>
            <wp:effectExtent l="0" t="0" r="0" b="0"/>
            <wp:docPr id="958146588" name="" title=""/>
            <wp:cNvGraphicFramePr>
              <a:graphicFrameLocks noChangeAspect="1"/>
            </wp:cNvGraphicFramePr>
            <a:graphic>
              <a:graphicData uri="http://schemas.openxmlformats.org/drawingml/2006/picture">
                <pic:pic>
                  <pic:nvPicPr>
                    <pic:cNvPr id="0" name=""/>
                    <pic:cNvPicPr/>
                  </pic:nvPicPr>
                  <pic:blipFill>
                    <a:blip r:embed="R8bd845c03c3c4bb8">
                      <a:extLst>
                        <a:ext xmlns:a="http://schemas.openxmlformats.org/drawingml/2006/main" uri="{28A0092B-C50C-407E-A947-70E740481C1C}">
                          <a14:useLocalDpi val="0"/>
                        </a:ext>
                      </a:extLst>
                    </a:blip>
                    <a:stretch>
                      <a:fillRect/>
                    </a:stretch>
                  </pic:blipFill>
                  <pic:spPr>
                    <a:xfrm>
                      <a:off x="0" y="0"/>
                      <a:ext cx="3324225" cy="3076575"/>
                    </a:xfrm>
                    <a:prstGeom prst="rect">
                      <a:avLst/>
                    </a:prstGeom>
                  </pic:spPr>
                </pic:pic>
              </a:graphicData>
            </a:graphic>
          </wp:inline>
        </w:drawing>
      </w:r>
    </w:p>
    <w:p w:rsidR="1609F8DF" w:rsidP="1609F8DF" w:rsidRDefault="1609F8DF" w14:paraId="3FDC338E" w14:textId="6B495D84">
      <w:pPr>
        <w:pStyle w:val="Normal"/>
        <w:spacing w:before="0" w:beforeAutospacing="off" w:after="0" w:afterAutospacing="off"/>
        <w:ind w:left="0"/>
      </w:pPr>
    </w:p>
    <w:p w:rsidR="7393AF19" w:rsidP="1609F8DF" w:rsidRDefault="7393AF19" w14:paraId="61F4F9E8" w14:textId="76EEE7F6">
      <w:pPr>
        <w:pStyle w:val="Normal"/>
      </w:pPr>
      <w:r w:rsidR="7393AF19">
        <w:rPr/>
        <w:t>And the above components can be grouped in 2 different ways:</w:t>
      </w:r>
    </w:p>
    <w:p w:rsidR="1609F8DF" w:rsidP="1609F8DF" w:rsidRDefault="1609F8DF" w14:paraId="5CAB02E1" w14:textId="1D828963">
      <w:pPr>
        <w:pStyle w:val="Normal"/>
      </w:pPr>
    </w:p>
    <w:p w:rsidR="3AF21A00" w:rsidP="1609F8DF" w:rsidRDefault="3AF21A00" w14:paraId="0AC8A48F" w14:textId="0298EECB">
      <w:pPr>
        <w:pStyle w:val="Normal"/>
        <w:ind w:firstLine="0"/>
      </w:pPr>
      <w:r w:rsidR="7393AF19">
        <w:rPr/>
        <w:t>Single Grouping:</w:t>
      </w:r>
    </w:p>
    <w:p w:rsidR="7393AF19" w:rsidP="1609F8DF" w:rsidRDefault="7393AF19" w14:paraId="53DCE962" w14:textId="17329168">
      <w:pPr>
        <w:pStyle w:val="Normal"/>
        <w:ind w:firstLine="0"/>
      </w:pPr>
      <w:r w:rsidR="7393AF19">
        <w:drawing>
          <wp:inline wp14:editId="663C6221" wp14:anchorId="09744B3E">
            <wp:extent cx="2771775" cy="2152650"/>
            <wp:effectExtent l="0" t="0" r="0" b="0"/>
            <wp:docPr id="717708735" name="" title=""/>
            <wp:cNvGraphicFramePr>
              <a:graphicFrameLocks noChangeAspect="1"/>
            </wp:cNvGraphicFramePr>
            <a:graphic>
              <a:graphicData uri="http://schemas.openxmlformats.org/drawingml/2006/picture">
                <pic:pic>
                  <pic:nvPicPr>
                    <pic:cNvPr id="0" name=""/>
                    <pic:cNvPicPr/>
                  </pic:nvPicPr>
                  <pic:blipFill>
                    <a:blip r:embed="Ra0397f23553743fe">
                      <a:extLst>
                        <a:ext xmlns:a="http://schemas.openxmlformats.org/drawingml/2006/main" uri="{28A0092B-C50C-407E-A947-70E740481C1C}">
                          <a14:useLocalDpi val="0"/>
                        </a:ext>
                      </a:extLst>
                    </a:blip>
                    <a:stretch>
                      <a:fillRect/>
                    </a:stretch>
                  </pic:blipFill>
                  <pic:spPr>
                    <a:xfrm>
                      <a:off x="0" y="0"/>
                      <a:ext cx="2771775" cy="2152650"/>
                    </a:xfrm>
                    <a:prstGeom prst="rect">
                      <a:avLst/>
                    </a:prstGeom>
                  </pic:spPr>
                </pic:pic>
              </a:graphicData>
            </a:graphic>
          </wp:inline>
        </w:drawing>
      </w:r>
    </w:p>
    <w:p w:rsidR="1609F8DF" w:rsidP="1609F8DF" w:rsidRDefault="1609F8DF" w14:paraId="5DCCA14F" w14:textId="53A21FD5">
      <w:pPr>
        <w:pStyle w:val="Normal"/>
        <w:ind w:firstLine="0"/>
      </w:pPr>
    </w:p>
    <w:p w:rsidR="7393AF19" w:rsidP="1609F8DF" w:rsidRDefault="7393AF19" w14:paraId="478E8EBA" w14:textId="24F16396">
      <w:pPr>
        <w:pStyle w:val="Normal"/>
        <w:ind w:firstLine="0"/>
      </w:pPr>
      <w:r w:rsidR="7393AF19">
        <w:rPr/>
        <w:t>Advanced grouping:</w:t>
      </w:r>
    </w:p>
    <w:p w:rsidR="7393AF19" w:rsidP="1609F8DF" w:rsidRDefault="7393AF19" w14:paraId="098F4EDD" w14:textId="6793BA73">
      <w:pPr>
        <w:pStyle w:val="Normal"/>
        <w:ind w:firstLine="0"/>
      </w:pPr>
      <w:r w:rsidR="7393AF19">
        <w:drawing>
          <wp:inline wp14:editId="4179C937" wp14:anchorId="59C6BED3">
            <wp:extent cx="3038475" cy="3486150"/>
            <wp:effectExtent l="0" t="0" r="0" b="0"/>
            <wp:docPr id="792051949" name="" title=""/>
            <wp:cNvGraphicFramePr>
              <a:graphicFrameLocks noChangeAspect="1"/>
            </wp:cNvGraphicFramePr>
            <a:graphic>
              <a:graphicData uri="http://schemas.openxmlformats.org/drawingml/2006/picture">
                <pic:pic>
                  <pic:nvPicPr>
                    <pic:cNvPr id="0" name=""/>
                    <pic:cNvPicPr/>
                  </pic:nvPicPr>
                  <pic:blipFill>
                    <a:blip r:embed="Ree75b05a2f7841cb">
                      <a:extLst>
                        <a:ext xmlns:a="http://schemas.openxmlformats.org/drawingml/2006/main" uri="{28A0092B-C50C-407E-A947-70E740481C1C}">
                          <a14:useLocalDpi val="0"/>
                        </a:ext>
                      </a:extLst>
                    </a:blip>
                    <a:stretch>
                      <a:fillRect/>
                    </a:stretch>
                  </pic:blipFill>
                  <pic:spPr>
                    <a:xfrm>
                      <a:off x="0" y="0"/>
                      <a:ext cx="3038475" cy="3486150"/>
                    </a:xfrm>
                    <a:prstGeom prst="rect">
                      <a:avLst/>
                    </a:prstGeom>
                  </pic:spPr>
                </pic:pic>
              </a:graphicData>
            </a:graphic>
          </wp:inline>
        </w:drawing>
      </w:r>
    </w:p>
    <w:p w:rsidR="1609F8DF" w:rsidP="1609F8DF" w:rsidRDefault="1609F8DF" w14:paraId="4F5EFC1E" w14:textId="7E5748A9">
      <w:pPr>
        <w:pStyle w:val="Normal"/>
        <w:ind w:firstLine="0"/>
      </w:pPr>
    </w:p>
    <w:p w:rsidR="0635070A" w:rsidP="1609F8DF" w:rsidRDefault="0635070A" w14:paraId="21A7D5D4" w14:textId="7C01394E">
      <w:pPr>
        <w:pStyle w:val="Normal"/>
        <w:suppressLineNumbers w:val="0"/>
        <w:bidi w:val="0"/>
        <w:spacing w:before="0" w:beforeAutospacing="off" w:after="120" w:afterAutospacing="off" w:line="259" w:lineRule="auto"/>
        <w:ind w:left="0" w:right="0"/>
        <w:jc w:val="left"/>
      </w:pPr>
      <w:r w:rsidRPr="1609F8DF" w:rsidR="0635070A">
        <w:rPr>
          <w:b w:val="1"/>
          <w:bCs w:val="1"/>
        </w:rPr>
        <w:t>Example:</w:t>
      </w:r>
    </w:p>
    <w:p w:rsidR="0635070A" w:rsidP="1609F8DF" w:rsidRDefault="0635070A" w14:paraId="78467899" w14:textId="20069149">
      <w:pPr>
        <w:pStyle w:val="Normal"/>
        <w:bidi w:val="0"/>
        <w:spacing w:before="0" w:beforeAutospacing="off" w:after="120" w:afterAutospacing="off" w:line="259" w:lineRule="auto"/>
        <w:ind w:left="0" w:right="0"/>
        <w:jc w:val="left"/>
        <w:rPr>
          <w:rFonts w:ascii="Arial" w:hAnsi="Arial" w:eastAsia="Arial" w:cs="Arial"/>
          <w:noProof w:val="0"/>
          <w:color w:val="auto"/>
          <w:sz w:val="22"/>
          <w:szCs w:val="22"/>
          <w:lang w:val="en-GB"/>
        </w:rPr>
      </w:pPr>
      <w:r w:rsidRPr="1609F8DF" w:rsidR="0635070A">
        <w:rPr>
          <w:rFonts w:ascii="Arial" w:hAnsi="Arial" w:eastAsia="Arial" w:cs="Arial"/>
          <w:b w:val="0"/>
          <w:bCs w:val="0"/>
          <w:i w:val="0"/>
          <w:iCs w:val="0"/>
          <w:caps w:val="0"/>
          <w:smallCaps w:val="0"/>
          <w:noProof w:val="0"/>
          <w:color w:val="auto"/>
          <w:sz w:val="22"/>
          <w:szCs w:val="22"/>
          <w:lang w:val="en-GB"/>
        </w:rPr>
        <w:t xml:space="preserve">A simple 3 </w:t>
      </w:r>
      <w:r w:rsidRPr="1609F8DF" w:rsidR="0635070A">
        <w:rPr>
          <w:rFonts w:ascii="Arial" w:hAnsi="Arial" w:eastAsia="Arial" w:cs="Arial"/>
          <w:b w:val="0"/>
          <w:bCs w:val="0"/>
          <w:i w:val="0"/>
          <w:iCs w:val="0"/>
          <w:caps w:val="0"/>
          <w:smallCaps w:val="0"/>
          <w:noProof w:val="0"/>
          <w:color w:val="auto"/>
          <w:sz w:val="22"/>
          <w:szCs w:val="22"/>
          <w:lang w:val="en-GB"/>
        </w:rPr>
        <w:t>component</w:t>
      </w:r>
      <w:r w:rsidRPr="1609F8DF" w:rsidR="0635070A">
        <w:rPr>
          <w:rFonts w:ascii="Arial" w:hAnsi="Arial" w:eastAsia="Arial" w:cs="Arial"/>
          <w:b w:val="0"/>
          <w:bCs w:val="0"/>
          <w:i w:val="0"/>
          <w:iCs w:val="0"/>
          <w:caps w:val="0"/>
          <w:smallCaps w:val="0"/>
          <w:noProof w:val="0"/>
          <w:color w:val="auto"/>
          <w:sz w:val="22"/>
          <w:szCs w:val="22"/>
          <w:lang w:val="en-GB"/>
        </w:rPr>
        <w:t xml:space="preserve"> web server application running on GCP, Azure, and AWS and using multiple models and specifically calculating an SCI score:</w:t>
      </w:r>
    </w:p>
    <w:p w:rsidR="6BEE1006" w:rsidP="1609F8DF" w:rsidRDefault="6BEE1006" w14:paraId="12C1D57B" w14:textId="22803785">
      <w:pPr>
        <w:pStyle w:val="Normal"/>
        <w:bidi w:val="0"/>
        <w:spacing w:before="0" w:beforeAutospacing="off" w:after="120" w:afterAutospacing="off" w:line="259" w:lineRule="auto"/>
        <w:ind w:left="0" w:right="0"/>
        <w:jc w:val="left"/>
      </w:pPr>
      <w:r w:rsidR="6BEE1006">
        <w:drawing>
          <wp:inline wp14:editId="76D818D6" wp14:anchorId="1C2C96B4">
            <wp:extent cx="3895725" cy="4572000"/>
            <wp:effectExtent l="0" t="0" r="0" b="0"/>
            <wp:docPr id="259192157" name="" title=""/>
            <wp:cNvGraphicFramePr>
              <a:graphicFrameLocks noChangeAspect="1"/>
            </wp:cNvGraphicFramePr>
            <a:graphic>
              <a:graphicData uri="http://schemas.openxmlformats.org/drawingml/2006/picture">
                <pic:pic>
                  <pic:nvPicPr>
                    <pic:cNvPr id="0" name=""/>
                    <pic:cNvPicPr/>
                  </pic:nvPicPr>
                  <pic:blipFill>
                    <a:blip r:embed="Rca69a3cbb8384e9f">
                      <a:extLst>
                        <a:ext xmlns:a="http://schemas.openxmlformats.org/drawingml/2006/main" uri="{28A0092B-C50C-407E-A947-70E740481C1C}">
                          <a14:useLocalDpi val="0"/>
                        </a:ext>
                      </a:extLst>
                    </a:blip>
                    <a:stretch>
                      <a:fillRect/>
                    </a:stretch>
                  </pic:blipFill>
                  <pic:spPr>
                    <a:xfrm>
                      <a:off x="0" y="0"/>
                      <a:ext cx="3895725" cy="4572000"/>
                    </a:xfrm>
                    <a:prstGeom prst="rect">
                      <a:avLst/>
                    </a:prstGeom>
                  </pic:spPr>
                </pic:pic>
              </a:graphicData>
            </a:graphic>
          </wp:inline>
        </w:drawing>
      </w:r>
    </w:p>
    <w:p w:rsidR="6BEE1006" w:rsidP="1609F8DF" w:rsidRDefault="6BEE1006" w14:paraId="34D0E9CC" w14:textId="6FB88F4F">
      <w:pPr>
        <w:pStyle w:val="Normal"/>
        <w:bidi w:val="0"/>
        <w:spacing w:before="0" w:beforeAutospacing="off" w:after="120" w:afterAutospacing="off" w:line="259" w:lineRule="auto"/>
        <w:ind w:left="0" w:right="0"/>
        <w:jc w:val="left"/>
      </w:pPr>
      <w:r w:rsidR="6BEE1006">
        <w:drawing>
          <wp:inline wp14:editId="2CBA88F1" wp14:anchorId="519223D9">
            <wp:extent cx="2733675" cy="4572000"/>
            <wp:effectExtent l="0" t="0" r="0" b="0"/>
            <wp:docPr id="899675507" name="" title=""/>
            <wp:cNvGraphicFramePr>
              <a:graphicFrameLocks noChangeAspect="1"/>
            </wp:cNvGraphicFramePr>
            <a:graphic>
              <a:graphicData uri="http://schemas.openxmlformats.org/drawingml/2006/picture">
                <pic:pic>
                  <pic:nvPicPr>
                    <pic:cNvPr id="0" name=""/>
                    <pic:cNvPicPr/>
                  </pic:nvPicPr>
                  <pic:blipFill>
                    <a:blip r:embed="R50714da13e154c18">
                      <a:extLst>
                        <a:ext xmlns:a="http://schemas.openxmlformats.org/drawingml/2006/main" uri="{28A0092B-C50C-407E-A947-70E740481C1C}">
                          <a14:useLocalDpi val="0"/>
                        </a:ext>
                      </a:extLst>
                    </a:blip>
                    <a:stretch>
                      <a:fillRect/>
                    </a:stretch>
                  </pic:blipFill>
                  <pic:spPr>
                    <a:xfrm>
                      <a:off x="0" y="0"/>
                      <a:ext cx="2733675" cy="4572000"/>
                    </a:xfrm>
                    <a:prstGeom prst="rect">
                      <a:avLst/>
                    </a:prstGeom>
                  </pic:spPr>
                </pic:pic>
              </a:graphicData>
            </a:graphic>
          </wp:inline>
        </w:drawing>
      </w:r>
    </w:p>
    <w:p w:rsidR="1609F8DF" w:rsidP="1609F8DF" w:rsidRDefault="1609F8DF" w14:paraId="4310D0D3" w14:textId="7F224892">
      <w:pPr>
        <w:pStyle w:val="Normal"/>
        <w:bidi w:val="0"/>
        <w:spacing w:before="0" w:beforeAutospacing="off" w:after="120" w:afterAutospacing="off" w:line="259" w:lineRule="auto"/>
        <w:ind w:left="0" w:right="0"/>
        <w:jc w:val="left"/>
      </w:pPr>
    </w:p>
    <w:p w:rsidR="6BEE1006" w:rsidP="1609F8DF" w:rsidRDefault="6BEE1006" w14:paraId="150492E5" w14:textId="5ED34645">
      <w:pPr>
        <w:pStyle w:val="Normal"/>
        <w:suppressLineNumbers w:val="0"/>
        <w:bidi w:val="0"/>
        <w:spacing w:before="0" w:beforeAutospacing="off" w:after="120" w:afterAutospacing="off" w:line="259" w:lineRule="auto"/>
        <w:ind w:left="0" w:right="0"/>
        <w:jc w:val="left"/>
        <w:rPr>
          <w:rFonts w:ascii="Arial" w:hAnsi="Arial" w:eastAsia="Arial" w:cs="Arial"/>
          <w:noProof w:val="0"/>
          <w:color w:val="auto"/>
          <w:sz w:val="22"/>
          <w:szCs w:val="22"/>
          <w:lang w:val="en-GB"/>
        </w:rPr>
      </w:pPr>
      <w:r w:rsidRPr="1609F8DF" w:rsidR="6BEE1006">
        <w:rPr>
          <w:rFonts w:ascii="Arial" w:hAnsi="Arial" w:eastAsia="Arial" w:cs="Arial"/>
          <w:b w:val="0"/>
          <w:bCs w:val="0"/>
          <w:i w:val="0"/>
          <w:iCs w:val="0"/>
          <w:caps w:val="0"/>
          <w:smallCaps w:val="0"/>
          <w:noProof w:val="0"/>
          <w:color w:val="auto"/>
          <w:sz w:val="22"/>
          <w:szCs w:val="22"/>
          <w:lang w:val="en-GB"/>
        </w:rPr>
        <w:t>Once the</w:t>
      </w:r>
      <w:r w:rsidRPr="1609F8DF" w:rsidR="6BEE1006">
        <w:rPr>
          <w:rFonts w:ascii="Arial" w:hAnsi="Arial" w:eastAsia="Arial" w:cs="Arial"/>
          <w:b w:val="0"/>
          <w:bCs w:val="0"/>
          <w:i w:val="0"/>
          <w:iCs w:val="0"/>
          <w:caps w:val="0"/>
          <w:smallCaps w:val="0"/>
          <w:noProof w:val="0"/>
          <w:color w:val="auto"/>
          <w:sz w:val="22"/>
          <w:szCs w:val="22"/>
          <w:lang w:val="en-GB"/>
        </w:rPr>
        <w:t xml:space="preserve"> above </w:t>
      </w:r>
      <w:r w:rsidRPr="1609F8DF" w:rsidR="6BEE1006">
        <w:rPr>
          <w:rFonts w:ascii="Arial" w:hAnsi="Arial" w:eastAsia="Arial" w:cs="Arial"/>
          <w:b w:val="0"/>
          <w:bCs w:val="0"/>
          <w:i w:val="0"/>
          <w:iCs w:val="0"/>
          <w:caps w:val="0"/>
          <w:smallCaps w:val="0"/>
          <w:noProof w:val="0"/>
          <w:color w:val="auto"/>
          <w:sz w:val="22"/>
          <w:szCs w:val="22"/>
          <w:lang w:val="en-GB"/>
        </w:rPr>
        <w:t>Impl</w:t>
      </w:r>
      <w:r w:rsidRPr="1609F8DF" w:rsidR="6BEE1006">
        <w:rPr>
          <w:rFonts w:ascii="Arial" w:hAnsi="Arial" w:eastAsia="Arial" w:cs="Arial"/>
          <w:b w:val="0"/>
          <w:bCs w:val="0"/>
          <w:i w:val="0"/>
          <w:iCs w:val="0"/>
          <w:caps w:val="0"/>
          <w:smallCaps w:val="0"/>
          <w:noProof w:val="0"/>
          <w:color w:val="auto"/>
          <w:sz w:val="22"/>
          <w:szCs w:val="22"/>
          <w:lang w:val="en-GB"/>
        </w:rPr>
        <w:t xml:space="preserve"> is computed through the Impact Engine it will return an </w:t>
      </w:r>
      <w:r w:rsidRPr="1609F8DF" w:rsidR="6BEE1006">
        <w:rPr>
          <w:rFonts w:ascii="Arial" w:hAnsi="Arial" w:eastAsia="Arial" w:cs="Arial"/>
          <w:b w:val="0"/>
          <w:bCs w:val="0"/>
          <w:i w:val="0"/>
          <w:iCs w:val="0"/>
          <w:caps w:val="0"/>
          <w:smallCaps w:val="0"/>
          <w:noProof w:val="0"/>
          <w:color w:val="auto"/>
          <w:sz w:val="22"/>
          <w:szCs w:val="22"/>
          <w:lang w:val="en-GB"/>
        </w:rPr>
        <w:t>Ompl</w:t>
      </w:r>
      <w:r w:rsidRPr="1609F8DF" w:rsidR="6BEE1006">
        <w:rPr>
          <w:rFonts w:ascii="Arial" w:hAnsi="Arial" w:eastAsia="Arial" w:cs="Arial"/>
          <w:b w:val="0"/>
          <w:bCs w:val="0"/>
          <w:i w:val="0"/>
          <w:iCs w:val="0"/>
          <w:caps w:val="0"/>
          <w:smallCaps w:val="0"/>
          <w:noProof w:val="0"/>
          <w:color w:val="auto"/>
          <w:sz w:val="22"/>
          <w:szCs w:val="22"/>
          <w:lang w:val="en-GB"/>
        </w:rPr>
        <w:t xml:space="preserve"> file like this:</w:t>
      </w:r>
    </w:p>
    <w:p w:rsidR="6BEE1006" w:rsidP="1609F8DF" w:rsidRDefault="6BEE1006" w14:paraId="3ECA1340" w14:textId="2E35D904">
      <w:pPr>
        <w:pStyle w:val="Normal"/>
        <w:bidi w:val="0"/>
        <w:spacing w:before="0" w:beforeAutospacing="off" w:after="120" w:afterAutospacing="off" w:line="259" w:lineRule="auto"/>
        <w:ind w:left="0" w:right="0"/>
        <w:jc w:val="left"/>
      </w:pPr>
      <w:r w:rsidR="6BEE1006">
        <w:drawing>
          <wp:inline wp14:editId="24453E49" wp14:anchorId="4B1A7E5E">
            <wp:extent cx="3371850" cy="4572000"/>
            <wp:effectExtent l="0" t="0" r="0" b="0"/>
            <wp:docPr id="1514771450" name="" title=""/>
            <wp:cNvGraphicFramePr>
              <a:graphicFrameLocks noChangeAspect="1"/>
            </wp:cNvGraphicFramePr>
            <a:graphic>
              <a:graphicData uri="http://schemas.openxmlformats.org/drawingml/2006/picture">
                <pic:pic>
                  <pic:nvPicPr>
                    <pic:cNvPr id="0" name=""/>
                    <pic:cNvPicPr/>
                  </pic:nvPicPr>
                  <pic:blipFill>
                    <a:blip r:embed="Rfa6a625cd2534ff3">
                      <a:extLst>
                        <a:ext xmlns:a="http://schemas.openxmlformats.org/drawingml/2006/main" uri="{28A0092B-C50C-407E-A947-70E740481C1C}">
                          <a14:useLocalDpi val="0"/>
                        </a:ext>
                      </a:extLst>
                    </a:blip>
                    <a:stretch>
                      <a:fillRect/>
                    </a:stretch>
                  </pic:blipFill>
                  <pic:spPr>
                    <a:xfrm>
                      <a:off x="0" y="0"/>
                      <a:ext cx="3371850" cy="4572000"/>
                    </a:xfrm>
                    <a:prstGeom prst="rect">
                      <a:avLst/>
                    </a:prstGeom>
                  </pic:spPr>
                </pic:pic>
              </a:graphicData>
            </a:graphic>
          </wp:inline>
        </w:drawing>
      </w:r>
    </w:p>
    <w:p w:rsidR="6E57871F" w:rsidP="26C5BECF" w:rsidRDefault="6E57871F" w14:paraId="57DA5C37" w14:textId="0D8BE7F2">
      <w:pPr>
        <w:pStyle w:val="Heading2"/>
        <w:spacing w:line="259" w:lineRule="auto"/>
        <w:rPr/>
      </w:pPr>
      <w:r w:rsidR="7AACDAE5">
        <w:rPr/>
        <w:t>Models</w:t>
      </w:r>
    </w:p>
    <w:p w:rsidR="6E57871F" w:rsidP="26C5BECF" w:rsidRDefault="6E57871F" w14:paraId="0EF3AA89" w14:textId="06141EC4">
      <w:r>
        <w:t xml:space="preserve">There are </w:t>
      </w:r>
      <w:r w:rsidR="03B0241A">
        <w:t>several</w:t>
      </w:r>
      <w:r>
        <w:t xml:space="preserve"> models used by the Impact Engine. There are the offic</w:t>
      </w:r>
      <w:r w:rsidR="33B6FA4C">
        <w:t>i</w:t>
      </w:r>
      <w:r>
        <w:t>a</w:t>
      </w:r>
      <w:r w:rsidR="540D61D5">
        <w:t>l</w:t>
      </w:r>
      <w:r>
        <w:t xml:space="preserve"> models which are part of the standard library of model</w:t>
      </w:r>
      <w:r w:rsidR="6E725832">
        <w:t>s</w:t>
      </w:r>
      <w:r>
        <w:t xml:space="preserve"> and the </w:t>
      </w:r>
      <w:r w:rsidR="5DBF8BBC">
        <w:t>unofficial</w:t>
      </w:r>
      <w:r>
        <w:t xml:space="preserve"> models which are part of the </w:t>
      </w:r>
      <w:r w:rsidR="428F3F3C">
        <w:t>unofficial library of mode</w:t>
      </w:r>
      <w:r w:rsidR="7E7F5454">
        <w:t>ls.</w:t>
      </w:r>
      <w:r w:rsidR="311CFB46">
        <w:t xml:space="preserve"> We will provide a summary of all the existing models </w:t>
      </w:r>
      <w:bookmarkStart w:name="_Int_Ql1LaV3M" w:id="51"/>
      <w:r w:rsidR="311CFB46">
        <w:t>at this point in time</w:t>
      </w:r>
      <w:bookmarkEnd w:id="51"/>
      <w:r w:rsidR="311CFB46">
        <w:t xml:space="preserve"> and explain a few of them in more details </w:t>
      </w:r>
      <w:r w:rsidR="5433F711">
        <w:t xml:space="preserve">while also </w:t>
      </w:r>
      <w:r w:rsidR="311CFB46">
        <w:t xml:space="preserve">providing </w:t>
      </w:r>
      <w:r w:rsidR="74F1A0CF">
        <w:t>example impl and ompl files.</w:t>
      </w:r>
    </w:p>
    <w:p w:rsidR="74F1A0CF" w:rsidP="26C5BECF" w:rsidRDefault="74F1A0CF" w14:paraId="7C70E332" w14:textId="75364F64">
      <w:pPr>
        <w:pStyle w:val="Heading3"/>
        <w:rPr>
          <w:rFonts w:eastAsia="Arial"/>
          <w:sz w:val="28"/>
          <w:szCs w:val="28"/>
        </w:rPr>
      </w:pPr>
      <w:r w:rsidRPr="1609F8DF" w:rsidR="191F252D">
        <w:rPr>
          <w:rFonts w:eastAsia="Arial"/>
          <w:sz w:val="28"/>
          <w:szCs w:val="28"/>
        </w:rPr>
        <w:t xml:space="preserve"> Official Models</w:t>
      </w:r>
    </w:p>
    <w:p w:rsidR="74F1A0CF" w:rsidP="26C5BECF" w:rsidRDefault="001F3211" w14:paraId="7DBD962D" w14:textId="2DB8F0B9">
      <w:pPr>
        <w:pStyle w:val="ListParagraph"/>
        <w:numPr>
          <w:ilvl w:val="0"/>
          <w:numId w:val="6"/>
        </w:numPr>
        <w:spacing w:after="0"/>
        <w:rPr>
          <w:rFonts w:eastAsia="Arial" w:cs="Arial"/>
          <w:szCs w:val="22"/>
        </w:rPr>
      </w:pPr>
      <w:hyperlink r:id="rId15">
        <w:r w:rsidRPr="26C5BECF" w:rsidR="74F1A0CF">
          <w:rPr>
            <w:rStyle w:val="Hyperlink"/>
            <w:rFonts w:eastAsia="Arial" w:cs="Arial"/>
            <w:color w:val="auto"/>
            <w:szCs w:val="22"/>
          </w:rPr>
          <w:t>Cloud instance metadata</w:t>
        </w:r>
      </w:hyperlink>
      <w:r w:rsidRPr="26C5BECF" w:rsidR="74F1A0CF">
        <w:rPr>
          <w:rFonts w:eastAsia="Arial" w:cs="Arial"/>
          <w:szCs w:val="22"/>
        </w:rPr>
        <w:t>: Looks up detailed metadata about a given cloud instance type, including the physical processor being used.</w:t>
      </w:r>
    </w:p>
    <w:p w:rsidR="74F1A0CF" w:rsidP="26C5BECF" w:rsidRDefault="001F3211" w14:paraId="16082F81" w14:textId="16A64E7A">
      <w:pPr>
        <w:pStyle w:val="ListParagraph"/>
        <w:numPr>
          <w:ilvl w:val="0"/>
          <w:numId w:val="6"/>
        </w:numPr>
        <w:spacing w:after="0"/>
        <w:rPr>
          <w:rFonts w:eastAsia="Arial" w:cs="Arial"/>
          <w:szCs w:val="22"/>
        </w:rPr>
      </w:pPr>
      <w:hyperlink r:id="rId16">
        <w:r w:rsidRPr="26C5BECF" w:rsidR="74F1A0CF">
          <w:rPr>
            <w:rStyle w:val="Hyperlink"/>
            <w:rFonts w:eastAsia="Arial" w:cs="Arial"/>
            <w:color w:val="auto"/>
            <w:szCs w:val="22"/>
          </w:rPr>
          <w:t>E-MEM</w:t>
        </w:r>
      </w:hyperlink>
      <w:r w:rsidRPr="26C5BECF" w:rsidR="74F1A0CF">
        <w:rPr>
          <w:rFonts w:eastAsia="Arial" w:cs="Arial"/>
          <w:szCs w:val="22"/>
        </w:rPr>
        <w:t xml:space="preserve">: Calculate the energy expended due to </w:t>
      </w:r>
      <w:r w:rsidRPr="26C5BECF" w:rsidR="0E803637">
        <w:rPr>
          <w:rFonts w:eastAsia="Arial" w:cs="Arial"/>
          <w:szCs w:val="22"/>
        </w:rPr>
        <w:t>memory</w:t>
      </w:r>
      <w:r w:rsidRPr="26C5BECF" w:rsidR="74F1A0CF">
        <w:rPr>
          <w:rFonts w:eastAsia="Arial" w:cs="Arial"/>
          <w:szCs w:val="22"/>
        </w:rPr>
        <w:t xml:space="preserve"> usage, by multiplying the energy used in GB by a coefficient.</w:t>
      </w:r>
    </w:p>
    <w:p w:rsidR="74F1A0CF" w:rsidP="26C5BECF" w:rsidRDefault="001F3211" w14:paraId="45585B1D" w14:textId="7196FB39">
      <w:pPr>
        <w:pStyle w:val="ListParagraph"/>
        <w:numPr>
          <w:ilvl w:val="0"/>
          <w:numId w:val="6"/>
        </w:numPr>
        <w:spacing w:after="0"/>
        <w:rPr>
          <w:rFonts w:eastAsia="Arial" w:cs="Arial"/>
          <w:szCs w:val="22"/>
        </w:rPr>
      </w:pPr>
      <w:hyperlink r:id="rId17">
        <w:r w:rsidRPr="26C5BECF" w:rsidR="74F1A0CF">
          <w:rPr>
            <w:rStyle w:val="Hyperlink"/>
            <w:rFonts w:eastAsia="Arial" w:cs="Arial"/>
            <w:color w:val="auto"/>
            <w:szCs w:val="22"/>
          </w:rPr>
          <w:t>SCI-E</w:t>
        </w:r>
      </w:hyperlink>
      <w:r w:rsidRPr="26C5BECF" w:rsidR="74F1A0CF">
        <w:rPr>
          <w:rFonts w:eastAsia="Arial" w:cs="Arial"/>
          <w:szCs w:val="22"/>
        </w:rPr>
        <w:t>: Calculates the sum of all energy components.</w:t>
      </w:r>
    </w:p>
    <w:p w:rsidR="74F1A0CF" w:rsidP="26C5BECF" w:rsidRDefault="001F3211" w14:paraId="186689AD" w14:textId="638341D7">
      <w:pPr>
        <w:pStyle w:val="ListParagraph"/>
        <w:numPr>
          <w:ilvl w:val="0"/>
          <w:numId w:val="6"/>
        </w:numPr>
        <w:spacing w:after="0"/>
        <w:rPr>
          <w:rFonts w:eastAsia="Arial" w:cs="Arial"/>
          <w:szCs w:val="22"/>
        </w:rPr>
      </w:pPr>
      <w:hyperlink r:id="rId18">
        <w:r w:rsidRPr="26C5BECF" w:rsidR="74F1A0CF">
          <w:rPr>
            <w:rStyle w:val="Hyperlink"/>
            <w:rFonts w:eastAsia="Arial" w:cs="Arial"/>
            <w:color w:val="auto"/>
            <w:szCs w:val="22"/>
          </w:rPr>
          <w:t>SCI-M</w:t>
        </w:r>
      </w:hyperlink>
      <w:r w:rsidRPr="26C5BECF" w:rsidR="74F1A0CF">
        <w:rPr>
          <w:rFonts w:eastAsia="Arial" w:cs="Arial"/>
          <w:szCs w:val="22"/>
        </w:rPr>
        <w:t xml:space="preserve"> - Calculates the embodied carbon for a component.</w:t>
      </w:r>
    </w:p>
    <w:p w:rsidR="74F1A0CF" w:rsidP="26C5BECF" w:rsidRDefault="001F3211" w14:paraId="55A48B0E" w14:textId="7E67FA54">
      <w:pPr>
        <w:pStyle w:val="ListParagraph"/>
        <w:numPr>
          <w:ilvl w:val="0"/>
          <w:numId w:val="6"/>
        </w:numPr>
        <w:spacing w:after="0"/>
        <w:rPr>
          <w:rFonts w:eastAsia="Arial" w:cs="Arial"/>
          <w:szCs w:val="22"/>
        </w:rPr>
      </w:pPr>
      <w:hyperlink r:id="rId19">
        <w:r w:rsidRPr="26C5BECF" w:rsidR="74F1A0CF">
          <w:rPr>
            <w:rStyle w:val="Hyperlink"/>
            <w:rFonts w:eastAsia="Arial" w:cs="Arial"/>
            <w:color w:val="auto"/>
            <w:szCs w:val="22"/>
          </w:rPr>
          <w:t>SCI-O</w:t>
        </w:r>
      </w:hyperlink>
      <w:r w:rsidRPr="26C5BECF" w:rsidR="74F1A0CF">
        <w:rPr>
          <w:rFonts w:eastAsia="Arial" w:cs="Arial"/>
          <w:szCs w:val="22"/>
        </w:rPr>
        <w:t xml:space="preserve"> - Calculates the operational carbon from the total energy and grid carbon intensity.</w:t>
      </w:r>
    </w:p>
    <w:p w:rsidR="74F1A0CF" w:rsidP="26C5BECF" w:rsidRDefault="001F3211" w14:paraId="4A904DF4" w14:textId="7927A03F">
      <w:pPr>
        <w:pStyle w:val="ListParagraph"/>
        <w:numPr>
          <w:ilvl w:val="0"/>
          <w:numId w:val="6"/>
        </w:numPr>
        <w:spacing w:after="0"/>
        <w:rPr>
          <w:rFonts w:eastAsia="Arial" w:cs="Arial"/>
          <w:szCs w:val="22"/>
        </w:rPr>
      </w:pPr>
      <w:hyperlink r:id="rId20">
        <w:r w:rsidRPr="26C5BECF" w:rsidR="74F1A0CF">
          <w:rPr>
            <w:rStyle w:val="Hyperlink"/>
            <w:rFonts w:eastAsia="Arial" w:cs="Arial"/>
            <w:color w:val="auto"/>
            <w:szCs w:val="22"/>
          </w:rPr>
          <w:t>SCI</w:t>
        </w:r>
      </w:hyperlink>
      <w:r w:rsidRPr="26C5BECF" w:rsidR="74F1A0CF">
        <w:rPr>
          <w:rFonts w:eastAsia="Arial" w:cs="Arial"/>
          <w:szCs w:val="22"/>
        </w:rPr>
        <w:t>: Calculates the software carbon intensity.</w:t>
      </w:r>
    </w:p>
    <w:p w:rsidR="74F1A0CF" w:rsidP="26C5BECF" w:rsidRDefault="001F3211" w14:paraId="5A3092FC" w14:textId="333CAD82">
      <w:pPr>
        <w:pStyle w:val="ListParagraph"/>
        <w:numPr>
          <w:ilvl w:val="0"/>
          <w:numId w:val="6"/>
        </w:numPr>
        <w:spacing w:after="0"/>
        <w:rPr>
          <w:rFonts w:eastAsia="Arial" w:cs="Arial"/>
          <w:szCs w:val="22"/>
        </w:rPr>
      </w:pPr>
      <w:hyperlink r:id="rId21">
        <w:r w:rsidRPr="26C5BECF" w:rsidR="74F1A0CF">
          <w:rPr>
            <w:rStyle w:val="Hyperlink"/>
            <w:rFonts w:eastAsia="Arial" w:cs="Arial"/>
            <w:color w:val="auto"/>
            <w:szCs w:val="22"/>
          </w:rPr>
          <w:t>SHELL</w:t>
        </w:r>
      </w:hyperlink>
      <w:r w:rsidRPr="26C5BECF" w:rsidR="74F1A0CF">
        <w:rPr>
          <w:rFonts w:eastAsia="Arial" w:cs="Arial"/>
          <w:szCs w:val="22"/>
        </w:rPr>
        <w:t xml:space="preserve"> - A model that enables external models in any language to be run in a child process</w:t>
      </w:r>
    </w:p>
    <w:p w:rsidR="74F1A0CF" w:rsidP="26C5BECF" w:rsidRDefault="001F3211" w14:paraId="5FBF699D" w14:textId="1AB8888A">
      <w:pPr>
        <w:pStyle w:val="ListParagraph"/>
        <w:numPr>
          <w:ilvl w:val="0"/>
          <w:numId w:val="6"/>
        </w:numPr>
        <w:spacing w:after="0"/>
        <w:rPr>
          <w:rFonts w:eastAsia="Arial" w:cs="Arial"/>
          <w:szCs w:val="22"/>
        </w:rPr>
      </w:pPr>
      <w:hyperlink r:id="rId22">
        <w:r w:rsidRPr="26C5BECF" w:rsidR="74F1A0CF">
          <w:rPr>
            <w:rStyle w:val="Hyperlink"/>
            <w:rFonts w:eastAsia="Arial" w:cs="Arial"/>
            <w:color w:val="auto"/>
            <w:szCs w:val="22"/>
          </w:rPr>
          <w:t>TDP-FINDER</w:t>
        </w:r>
      </w:hyperlink>
      <w:r w:rsidRPr="26C5BECF" w:rsidR="74F1A0CF">
        <w:rPr>
          <w:rFonts w:eastAsia="Arial" w:cs="Arial"/>
          <w:szCs w:val="22"/>
        </w:rPr>
        <w:t xml:space="preserve">: Looks up the </w:t>
      </w:r>
      <w:r w:rsidRPr="26C5BECF" w:rsidR="46AC49D3">
        <w:rPr>
          <w:rFonts w:eastAsia="Arial" w:cs="Arial"/>
          <w:szCs w:val="22"/>
        </w:rPr>
        <w:t>thermal</w:t>
      </w:r>
      <w:r w:rsidRPr="26C5BECF" w:rsidR="74F1A0CF">
        <w:rPr>
          <w:rFonts w:eastAsia="Arial" w:cs="Arial"/>
          <w:szCs w:val="22"/>
        </w:rPr>
        <w:t xml:space="preserve"> </w:t>
      </w:r>
      <w:r w:rsidRPr="26C5BECF" w:rsidR="61D40071">
        <w:rPr>
          <w:rFonts w:eastAsia="Arial" w:cs="Arial"/>
          <w:szCs w:val="22"/>
        </w:rPr>
        <w:t>design</w:t>
      </w:r>
      <w:r w:rsidRPr="26C5BECF" w:rsidR="74F1A0CF">
        <w:rPr>
          <w:rFonts w:eastAsia="Arial" w:cs="Arial"/>
          <w:szCs w:val="22"/>
        </w:rPr>
        <w:t xml:space="preserve"> power for a given processor in a local database.</w:t>
      </w:r>
    </w:p>
    <w:p w:rsidR="26C5BECF" w:rsidP="26C5BECF" w:rsidRDefault="26C5BECF" w14:paraId="6663F26E" w14:textId="2F491E8D">
      <w:pPr>
        <w:spacing w:after="0"/>
        <w:rPr>
          <w:rFonts w:eastAsia="Arial" w:cs="Arial"/>
          <w:szCs w:val="22"/>
        </w:rPr>
      </w:pPr>
    </w:p>
    <w:p w:rsidR="5BE7F6E0" w:rsidP="26C5BECF" w:rsidRDefault="5BE7F6E0" w14:paraId="3CC1C289" w14:textId="1DE77344">
      <w:pPr>
        <w:pStyle w:val="Heading3"/>
        <w:rPr>
          <w:rFonts w:eastAsia="Arial"/>
          <w:sz w:val="28"/>
          <w:szCs w:val="28"/>
        </w:rPr>
      </w:pPr>
      <w:r w:rsidRPr="1609F8DF" w:rsidR="7D2E47A6">
        <w:rPr>
          <w:rFonts w:eastAsia="Arial"/>
          <w:sz w:val="28"/>
          <w:szCs w:val="28"/>
        </w:rPr>
        <w:t>Unofficial Models</w:t>
      </w:r>
    </w:p>
    <w:p w:rsidR="5BE7F6E0" w:rsidP="26C5BECF" w:rsidRDefault="001F3211" w14:paraId="1B30CDE7" w14:textId="79EFEEEB">
      <w:pPr>
        <w:pStyle w:val="ListParagraph"/>
        <w:numPr>
          <w:ilvl w:val="0"/>
          <w:numId w:val="6"/>
        </w:numPr>
        <w:spacing w:after="0"/>
        <w:rPr>
          <w:rFonts w:eastAsia="Arial" w:cs="Arial"/>
          <w:szCs w:val="22"/>
        </w:rPr>
      </w:pPr>
      <w:hyperlink r:id="rId23">
        <w:r w:rsidRPr="26C5BECF" w:rsidR="5BE7F6E0">
          <w:rPr>
            <w:rStyle w:val="Hyperlink"/>
            <w:rFonts w:eastAsia="Arial" w:cs="Arial"/>
            <w:color w:val="auto"/>
            <w:szCs w:val="22"/>
          </w:rPr>
          <w:t>Azure importer</w:t>
        </w:r>
      </w:hyperlink>
      <w:r w:rsidRPr="26C5BECF" w:rsidR="5BE7F6E0">
        <w:rPr>
          <w:rFonts w:eastAsia="Arial" w:cs="Arial"/>
          <w:szCs w:val="22"/>
        </w:rPr>
        <w:t>: Grabs usage metrics from an Azure virtual machine, given user credentials and virtual machine details.</w:t>
      </w:r>
    </w:p>
    <w:p w:rsidR="5BE7F6E0" w:rsidP="26C5BECF" w:rsidRDefault="001F3211" w14:paraId="4D62DE60" w14:textId="60A093D4">
      <w:pPr>
        <w:pStyle w:val="ListParagraph"/>
        <w:numPr>
          <w:ilvl w:val="0"/>
          <w:numId w:val="6"/>
        </w:numPr>
        <w:spacing w:after="0"/>
        <w:rPr>
          <w:rFonts w:eastAsia="Arial" w:cs="Arial"/>
          <w:szCs w:val="22"/>
        </w:rPr>
      </w:pPr>
      <w:hyperlink r:id="rId24">
        <w:r w:rsidRPr="26C5BECF" w:rsidR="5BE7F6E0">
          <w:rPr>
            <w:rStyle w:val="Hyperlink"/>
            <w:rFonts w:eastAsia="Arial" w:cs="Arial"/>
            <w:color w:val="auto"/>
            <w:szCs w:val="22"/>
          </w:rPr>
          <w:t>Cloud Carbon Footprint</w:t>
        </w:r>
      </w:hyperlink>
      <w:r w:rsidRPr="26C5BECF" w:rsidR="5BE7F6E0">
        <w:rPr>
          <w:rFonts w:eastAsia="Arial" w:cs="Arial"/>
          <w:szCs w:val="22"/>
        </w:rPr>
        <w:t>: Calculates usage metrics using the Cloud Carbon Footprint APIs.</w:t>
      </w:r>
    </w:p>
    <w:p w:rsidR="5BE7F6E0" w:rsidP="26C5BECF" w:rsidRDefault="001F3211" w14:paraId="28636371" w14:textId="64170D84">
      <w:pPr>
        <w:pStyle w:val="ListParagraph"/>
        <w:numPr>
          <w:ilvl w:val="0"/>
          <w:numId w:val="6"/>
        </w:numPr>
        <w:spacing w:after="0"/>
        <w:rPr>
          <w:rFonts w:eastAsia="Arial" w:cs="Arial"/>
          <w:szCs w:val="22"/>
        </w:rPr>
      </w:pPr>
      <w:hyperlink r:id="rId25">
        <w:r w:rsidRPr="26C5BECF" w:rsidR="5BE7F6E0">
          <w:rPr>
            <w:rStyle w:val="Hyperlink"/>
            <w:rFonts w:eastAsia="Arial" w:cs="Arial"/>
            <w:color w:val="auto"/>
            <w:szCs w:val="22"/>
          </w:rPr>
          <w:t>WattTime</w:t>
        </w:r>
      </w:hyperlink>
      <w:r w:rsidRPr="26C5BECF" w:rsidR="5BE7F6E0">
        <w:rPr>
          <w:rFonts w:eastAsia="Arial" w:cs="Arial"/>
          <w:szCs w:val="22"/>
        </w:rPr>
        <w:t>: WattTime is an external service for looking up grid emissions based on location.</w:t>
      </w:r>
    </w:p>
    <w:p w:rsidR="5BE7F6E0" w:rsidP="26C5BECF" w:rsidRDefault="001F3211" w14:paraId="19093055" w14:textId="1837F5CE">
      <w:pPr>
        <w:pStyle w:val="ListParagraph"/>
        <w:numPr>
          <w:ilvl w:val="0"/>
          <w:numId w:val="6"/>
        </w:numPr>
        <w:spacing w:after="0"/>
        <w:rPr>
          <w:rFonts w:eastAsia="Arial" w:cs="Arial"/>
          <w:szCs w:val="22"/>
        </w:rPr>
      </w:pPr>
      <w:hyperlink r:id="rId26">
        <w:r w:rsidRPr="26C5BECF" w:rsidR="5BE7F6E0">
          <w:rPr>
            <w:rStyle w:val="Hyperlink"/>
            <w:rFonts w:eastAsia="Arial" w:cs="Arial"/>
            <w:color w:val="auto"/>
            <w:szCs w:val="22"/>
          </w:rPr>
          <w:t>TEADS-CPU</w:t>
        </w:r>
      </w:hyperlink>
      <w:r w:rsidRPr="26C5BECF" w:rsidR="5BE7F6E0">
        <w:rPr>
          <w:rFonts w:eastAsia="Arial" w:cs="Arial"/>
          <w:szCs w:val="22"/>
        </w:rPr>
        <w:t>: Calculates the energy in kWh used by the CPU</w:t>
      </w:r>
    </w:p>
    <w:p w:rsidR="5BE7F6E0" w:rsidP="26C5BECF" w:rsidRDefault="001F3211" w14:paraId="0D271DA2" w14:textId="6D17255C">
      <w:pPr>
        <w:pStyle w:val="ListParagraph"/>
        <w:numPr>
          <w:ilvl w:val="0"/>
          <w:numId w:val="6"/>
        </w:numPr>
        <w:spacing w:after="0"/>
        <w:rPr>
          <w:rFonts w:eastAsia="Arial" w:cs="Arial"/>
          <w:szCs w:val="22"/>
        </w:rPr>
      </w:pPr>
      <w:hyperlink r:id="rId27">
        <w:r w:rsidRPr="26C5BECF" w:rsidR="5BE7F6E0">
          <w:rPr>
            <w:rStyle w:val="Hyperlink"/>
            <w:rFonts w:eastAsia="Arial" w:cs="Arial"/>
            <w:color w:val="auto"/>
            <w:szCs w:val="22"/>
          </w:rPr>
          <w:t>TEADS-AWS</w:t>
        </w:r>
      </w:hyperlink>
      <w:r w:rsidRPr="26C5BECF" w:rsidR="5BE7F6E0">
        <w:rPr>
          <w:rFonts w:eastAsia="Arial" w:cs="Arial"/>
          <w:szCs w:val="22"/>
        </w:rPr>
        <w:t>: Calculates the energy in kWh used by the CPU using a model specific to AWS instances.</w:t>
      </w:r>
    </w:p>
    <w:p w:rsidR="5BE7F6E0" w:rsidP="26C5BECF" w:rsidRDefault="001F3211" w14:paraId="0A03E7F7" w14:textId="63E8A395">
      <w:pPr>
        <w:pStyle w:val="ListParagraph"/>
        <w:numPr>
          <w:ilvl w:val="0"/>
          <w:numId w:val="6"/>
        </w:numPr>
        <w:spacing w:after="0"/>
        <w:rPr>
          <w:rFonts w:eastAsia="Arial" w:cs="Arial"/>
          <w:szCs w:val="22"/>
        </w:rPr>
      </w:pPr>
      <w:hyperlink r:id="rId28">
        <w:r w:rsidRPr="26C5BECF" w:rsidR="5BE7F6E0">
          <w:rPr>
            <w:rStyle w:val="Hyperlink"/>
            <w:rFonts w:eastAsia="Arial" w:cs="Arial"/>
            <w:color w:val="auto"/>
            <w:szCs w:val="22"/>
          </w:rPr>
          <w:t>Boavizta</w:t>
        </w:r>
      </w:hyperlink>
      <w:r w:rsidRPr="26C5BECF" w:rsidR="5BE7F6E0">
        <w:rPr>
          <w:rFonts w:eastAsia="Arial" w:cs="Arial"/>
          <w:szCs w:val="22"/>
        </w:rPr>
        <w:t>: Calculates energy and embodied carbon using the Boavizta APIs.</w:t>
      </w:r>
    </w:p>
    <w:p w:rsidR="26C5BECF" w:rsidP="26C5BECF" w:rsidRDefault="26C5BECF" w14:paraId="2108DCA7" w14:textId="305109B7">
      <w:pPr>
        <w:spacing w:after="0"/>
        <w:rPr>
          <w:rFonts w:eastAsia="Arial" w:cs="Arial"/>
          <w:szCs w:val="22"/>
        </w:rPr>
      </w:pPr>
    </w:p>
    <w:p w:rsidR="26C5BECF" w:rsidP="26C5BECF" w:rsidRDefault="26C5BECF" w14:paraId="1511BC43" w14:textId="1214562D">
      <w:pPr>
        <w:spacing w:after="0"/>
        <w:rPr>
          <w:rFonts w:eastAsia="Arial" w:cs="Arial"/>
          <w:szCs w:val="22"/>
        </w:rPr>
      </w:pPr>
    </w:p>
    <w:p w:rsidR="5BE7F6E0" w:rsidP="26C5BECF" w:rsidRDefault="5BE7F6E0" w14:paraId="22ED6636" w14:textId="2509E090">
      <w:pPr>
        <w:pStyle w:val="Heading3"/>
        <w:spacing w:line="259" w:lineRule="auto"/>
        <w:rPr>
          <w:rFonts w:eastAsia="Arial"/>
          <w:sz w:val="28"/>
          <w:szCs w:val="28"/>
        </w:rPr>
      </w:pPr>
      <w:r w:rsidRPr="1609F8DF" w:rsidR="7D2E47A6">
        <w:rPr>
          <w:rFonts w:eastAsia="Arial"/>
          <w:sz w:val="28"/>
          <w:szCs w:val="28"/>
        </w:rPr>
        <w:t>Detailed Examples:</w:t>
      </w:r>
    </w:p>
    <w:p w:rsidR="4630577C" w:rsidP="26C5BECF" w:rsidRDefault="4630577C" w14:paraId="73AAEBFF" w14:textId="2E720F7D">
      <w:pPr>
        <w:rPr>
          <w:rFonts w:eastAsia="Arial" w:cs="Arial"/>
          <w:szCs w:val="22"/>
        </w:rPr>
      </w:pPr>
      <w:r w:rsidRPr="26C5BECF">
        <w:rPr>
          <w:rFonts w:eastAsia="Arial" w:cs="Arial"/>
          <w:b/>
          <w:bCs/>
          <w:szCs w:val="22"/>
        </w:rPr>
        <w:t>Sci-e:</w:t>
      </w:r>
      <w:r w:rsidRPr="26C5BECF">
        <w:rPr>
          <w:rFonts w:eastAsia="Arial" w:cs="Arial"/>
          <w:szCs w:val="22"/>
        </w:rPr>
        <w:t xml:space="preserve"> </w:t>
      </w:r>
      <w:r w:rsidRPr="26C5BECF" w:rsidR="571A8EDB">
        <w:rPr>
          <w:rFonts w:eastAsia="Arial" w:cs="Arial"/>
          <w:szCs w:val="22"/>
        </w:rPr>
        <w:t>it</w:t>
      </w:r>
      <w:r w:rsidRPr="26C5BECF">
        <w:rPr>
          <w:rFonts w:eastAsia="Arial" w:cs="Arial"/>
          <w:szCs w:val="22"/>
        </w:rPr>
        <w:t xml:space="preserve"> is a model that simply sums up the contributions to a component's energy use. The model returns energy which is used as the input to the sci-o model that calculates operational emissions for the component.</w:t>
      </w:r>
    </w:p>
    <w:p w:rsidR="4630577C" w:rsidP="26C5BECF" w:rsidRDefault="4630577C" w14:paraId="0EB10B2E" w14:textId="61C93DD6">
      <w:pPr>
        <w:pStyle w:val="Heading3"/>
        <w:numPr>
          <w:ilvl w:val="2"/>
          <w:numId w:val="0"/>
        </w:numPr>
        <w:rPr>
          <w:rFonts w:eastAsia="Arial"/>
          <w:sz w:val="22"/>
          <w:szCs w:val="22"/>
        </w:rPr>
      </w:pPr>
      <w:r w:rsidRPr="26C5BECF">
        <w:rPr>
          <w:rFonts w:eastAsia="Arial"/>
          <w:sz w:val="22"/>
          <w:szCs w:val="22"/>
        </w:rPr>
        <w:t>Inputs:</w:t>
      </w:r>
    </w:p>
    <w:p w:rsidR="1C6FA363" w:rsidP="26C5BECF" w:rsidRDefault="1C6FA363" w14:paraId="475D9E75" w14:textId="0593A109">
      <w:pPr>
        <w:pStyle w:val="Heading3"/>
        <w:numPr>
          <w:ilvl w:val="2"/>
          <w:numId w:val="0"/>
        </w:numPr>
        <w:rPr>
          <w:rFonts w:eastAsia="Arial"/>
          <w:b w:val="0"/>
          <w:bCs w:val="0"/>
          <w:sz w:val="22"/>
          <w:szCs w:val="22"/>
        </w:rPr>
      </w:pPr>
      <w:r w:rsidRPr="26C5BECF">
        <w:rPr>
          <w:rFonts w:eastAsia="Arial"/>
          <w:b w:val="0"/>
          <w:bCs w:val="0"/>
          <w:sz w:val="22"/>
          <w:szCs w:val="22"/>
        </w:rPr>
        <w:t>At least one of the following are required:</w:t>
      </w:r>
    </w:p>
    <w:p w:rsidR="24261823" w:rsidP="26C5BECF" w:rsidRDefault="24261823" w14:paraId="71AB6893" w14:textId="526129DC">
      <w:pPr>
        <w:pStyle w:val="ListParagraph"/>
        <w:numPr>
          <w:ilvl w:val="0"/>
          <w:numId w:val="6"/>
        </w:numPr>
        <w:rPr>
          <w:rFonts w:eastAsia="Arial" w:cs="Arial"/>
          <w:szCs w:val="22"/>
        </w:rPr>
      </w:pPr>
      <w:r w:rsidRPr="26C5BECF">
        <w:rPr>
          <w:rFonts w:eastAsia="Arial" w:cs="Arial"/>
          <w:szCs w:val="22"/>
        </w:rPr>
        <w:t>energy</w:t>
      </w:r>
      <w:r w:rsidRPr="26C5BECF" w:rsidR="4630577C">
        <w:rPr>
          <w:rFonts w:eastAsia="Arial" w:cs="Arial"/>
          <w:szCs w:val="22"/>
        </w:rPr>
        <w:t>-cpu: energy used by the CPU, in kWh</w:t>
      </w:r>
    </w:p>
    <w:p w:rsidR="4630577C" w:rsidP="26C5BECF" w:rsidRDefault="4630577C" w14:paraId="1A6835EA" w14:textId="0A649F33">
      <w:pPr>
        <w:pStyle w:val="ListParagraph"/>
        <w:numPr>
          <w:ilvl w:val="0"/>
          <w:numId w:val="6"/>
        </w:numPr>
        <w:spacing w:after="0"/>
        <w:rPr>
          <w:rFonts w:eastAsia="Arial" w:cs="Arial"/>
          <w:szCs w:val="22"/>
        </w:rPr>
      </w:pPr>
      <w:r w:rsidRPr="26C5BECF">
        <w:rPr>
          <w:rFonts w:eastAsia="Arial" w:cs="Arial"/>
          <w:szCs w:val="22"/>
        </w:rPr>
        <w:t>energy-memory: energy used by memory, in kWh</w:t>
      </w:r>
    </w:p>
    <w:p w:rsidR="4630577C" w:rsidP="26C5BECF" w:rsidRDefault="4630577C" w14:paraId="4198B0D2" w14:textId="7A966116">
      <w:pPr>
        <w:pStyle w:val="ListParagraph"/>
        <w:numPr>
          <w:ilvl w:val="0"/>
          <w:numId w:val="6"/>
        </w:numPr>
        <w:spacing w:after="0"/>
        <w:rPr>
          <w:rFonts w:eastAsia="Arial" w:cs="Arial"/>
          <w:szCs w:val="22"/>
        </w:rPr>
      </w:pPr>
      <w:r w:rsidRPr="26C5BECF">
        <w:rPr>
          <w:rFonts w:eastAsia="Arial" w:cs="Arial"/>
          <w:szCs w:val="22"/>
        </w:rPr>
        <w:t>energy-gpu: energy used by GPU, in kWh</w:t>
      </w:r>
    </w:p>
    <w:p w:rsidR="4630577C" w:rsidP="26C5BECF" w:rsidRDefault="4630577C" w14:paraId="74E33D29" w14:textId="6AF88043">
      <w:pPr>
        <w:pStyle w:val="ListParagraph"/>
        <w:numPr>
          <w:ilvl w:val="0"/>
          <w:numId w:val="6"/>
        </w:numPr>
        <w:spacing w:after="0"/>
        <w:rPr>
          <w:rFonts w:eastAsia="Arial" w:cs="Arial"/>
          <w:szCs w:val="22"/>
        </w:rPr>
      </w:pPr>
      <w:r w:rsidRPr="26C5BECF">
        <w:rPr>
          <w:rFonts w:eastAsia="Arial" w:cs="Arial"/>
          <w:szCs w:val="22"/>
        </w:rPr>
        <w:t>energy-network: energy used to handle network traffic, in kWh</w:t>
      </w:r>
    </w:p>
    <w:p w:rsidR="507D46E4" w:rsidP="26C5BECF" w:rsidRDefault="507D46E4" w14:paraId="54151D0C" w14:textId="499D415F">
      <w:pPr>
        <w:spacing w:after="0"/>
        <w:rPr>
          <w:rFonts w:eastAsia="Arial" w:cs="Arial"/>
          <w:szCs w:val="22"/>
        </w:rPr>
      </w:pPr>
      <w:r w:rsidRPr="26C5BECF">
        <w:rPr>
          <w:rFonts w:eastAsia="Arial" w:cs="Arial"/>
          <w:szCs w:val="22"/>
        </w:rPr>
        <w:t>Plus the following which are required:</w:t>
      </w:r>
    </w:p>
    <w:p w:rsidR="4630577C" w:rsidP="26C5BECF" w:rsidRDefault="4630577C" w14:paraId="5BE8DD79" w14:textId="3FB470E0">
      <w:pPr>
        <w:pStyle w:val="ListParagraph"/>
        <w:numPr>
          <w:ilvl w:val="0"/>
          <w:numId w:val="6"/>
        </w:numPr>
        <w:spacing w:after="0"/>
        <w:rPr>
          <w:rFonts w:eastAsia="Arial" w:cs="Arial"/>
          <w:szCs w:val="22"/>
        </w:rPr>
      </w:pPr>
      <w:r w:rsidRPr="26C5BECF">
        <w:rPr>
          <w:rFonts w:eastAsia="Arial" w:cs="Arial"/>
          <w:szCs w:val="22"/>
        </w:rPr>
        <w:t>timestamp: a timestamp for the input</w:t>
      </w:r>
    </w:p>
    <w:p w:rsidR="4630577C" w:rsidP="26C5BECF" w:rsidRDefault="4630577C" w14:paraId="62D8C6B2" w14:textId="4780F447">
      <w:pPr>
        <w:pStyle w:val="ListParagraph"/>
        <w:numPr>
          <w:ilvl w:val="0"/>
          <w:numId w:val="6"/>
        </w:numPr>
        <w:spacing w:after="0"/>
        <w:rPr>
          <w:rFonts w:eastAsia="Arial" w:cs="Arial"/>
          <w:szCs w:val="22"/>
        </w:rPr>
      </w:pPr>
      <w:r w:rsidRPr="26C5BECF">
        <w:rPr>
          <w:rFonts w:eastAsia="Arial" w:cs="Arial"/>
          <w:szCs w:val="22"/>
        </w:rPr>
        <w:t>duration: the amount of time, in seconds, that the input covers.</w:t>
      </w:r>
    </w:p>
    <w:p w:rsidR="26C5BECF" w:rsidP="26C5BECF" w:rsidRDefault="26C5BECF" w14:paraId="66DA316D" w14:textId="331A55DA">
      <w:pPr>
        <w:spacing w:after="0"/>
        <w:rPr>
          <w:rFonts w:eastAsia="Arial" w:cs="Arial"/>
          <w:szCs w:val="22"/>
        </w:rPr>
      </w:pPr>
    </w:p>
    <w:p w:rsidR="6F1EACB6" w:rsidP="26C5BECF" w:rsidRDefault="6F1EACB6" w14:paraId="653A7230" w14:textId="4AD76AF0">
      <w:pPr>
        <w:spacing w:after="0"/>
        <w:rPr>
          <w:rFonts w:eastAsia="Arial" w:cs="Arial"/>
          <w:szCs w:val="22"/>
        </w:rPr>
      </w:pPr>
      <w:r w:rsidRPr="26C5BECF">
        <w:rPr>
          <w:rFonts w:eastAsia="Arial" w:cs="Arial"/>
          <w:szCs w:val="22"/>
        </w:rPr>
        <w:t>Outputs:</w:t>
      </w:r>
    </w:p>
    <w:p w:rsidR="26C5BECF" w:rsidP="26C5BECF" w:rsidRDefault="26C5BECF" w14:paraId="085DCC67" w14:textId="0822B173">
      <w:pPr>
        <w:spacing w:after="0"/>
        <w:rPr>
          <w:rFonts w:eastAsia="Arial" w:cs="Arial"/>
          <w:szCs w:val="22"/>
        </w:rPr>
      </w:pPr>
    </w:p>
    <w:p w:rsidR="4630577C" w:rsidP="26C5BECF" w:rsidRDefault="4630577C" w14:paraId="374B3B05" w14:textId="176AB6F6">
      <w:pPr>
        <w:pStyle w:val="ListParagraph"/>
        <w:numPr>
          <w:ilvl w:val="0"/>
          <w:numId w:val="1"/>
        </w:numPr>
        <w:spacing w:after="0"/>
        <w:rPr>
          <w:rFonts w:eastAsia="Arial" w:cs="Arial"/>
          <w:szCs w:val="22"/>
        </w:rPr>
      </w:pPr>
      <w:r w:rsidRPr="26C5BECF">
        <w:rPr>
          <w:rFonts w:eastAsia="Arial" w:cs="Arial"/>
          <w:szCs w:val="22"/>
        </w:rPr>
        <w:t>energy: the sum of all energy components, in kWh</w:t>
      </w:r>
    </w:p>
    <w:p w:rsidR="26C5BECF" w:rsidP="26C5BECF" w:rsidRDefault="26C5BECF" w14:paraId="05A63059" w14:textId="55519A1B">
      <w:pPr>
        <w:rPr>
          <w:rFonts w:eastAsia="Arial" w:cs="Arial"/>
          <w:szCs w:val="22"/>
        </w:rPr>
      </w:pPr>
    </w:p>
    <w:p w:rsidR="2875D236" w:rsidP="26C5BECF" w:rsidRDefault="2875D236" w14:paraId="55283C9D" w14:textId="39AB67A1">
      <w:pPr>
        <w:rPr>
          <w:rFonts w:eastAsia="Arial" w:cs="Arial"/>
          <w:szCs w:val="22"/>
        </w:rPr>
      </w:pPr>
      <w:r w:rsidRPr="26C5BECF">
        <w:rPr>
          <w:rFonts w:eastAsia="Arial" w:cs="Arial"/>
          <w:szCs w:val="22"/>
        </w:rPr>
        <w:t>Energy is calculated as the sum of the energy due to CPU usage, energy due to network traffic, energy due to memory and energy due to GPU usage.</w:t>
      </w:r>
    </w:p>
    <w:p w:rsidR="2875D236" w:rsidP="26C5BECF" w:rsidRDefault="2875D236" w14:paraId="79240D2A" w14:textId="3022325F">
      <w:pPr>
        <w:rPr>
          <w:rFonts w:eastAsia="Arial" w:cs="Arial"/>
          <w:szCs w:val="22"/>
        </w:rPr>
      </w:pPr>
      <w:r w:rsidRPr="26C5BECF">
        <w:rPr>
          <w:rFonts w:eastAsia="Arial" w:cs="Arial"/>
          <w:szCs w:val="22"/>
        </w:rPr>
        <w:t>So using the  following fomula:</w:t>
      </w:r>
      <w:r>
        <w:br/>
      </w:r>
      <w:r w:rsidRPr="26C5BECF" w:rsidR="4A60ACB1">
        <w:rPr>
          <w:rFonts w:eastAsia="Arial" w:cs="Arial"/>
          <w:szCs w:val="22"/>
        </w:rPr>
        <w:t>energy = energy-cpu + energy-network + energy-memory + e-gpu</w:t>
      </w:r>
    </w:p>
    <w:p w:rsidR="26C5BECF" w:rsidP="26C5BECF" w:rsidRDefault="26C5BECF" w14:paraId="3A5147FB" w14:textId="259633A1"/>
    <w:p w:rsidR="4A60ACB1" w:rsidP="26C5BECF" w:rsidRDefault="4A60ACB1" w14:paraId="69EFF987" w14:textId="32849826">
      <w:pPr>
        <w:rPr>
          <w:rFonts w:eastAsia="Arial" w:cs="Arial"/>
          <w:szCs w:val="22"/>
        </w:rPr>
      </w:pPr>
      <w:r w:rsidRPr="26C5BECF">
        <w:rPr>
          <w:rFonts w:eastAsia="Arial" w:cs="Arial"/>
          <w:szCs w:val="22"/>
        </w:rPr>
        <w:t>In any model pipeline that includes sci-o, sci-o must be preceded by sci-e. This is because sci-o does not recognize the individual contributions, energy-cpu, energy-network, etc, but expects to find energy. Only sci-e takes individual contributions and returns energy.</w:t>
      </w:r>
    </w:p>
    <w:p w:rsidR="3196A04E" w:rsidP="26C5BECF" w:rsidRDefault="3196A04E" w14:paraId="176B8B8B" w14:textId="4C064A2F">
      <w:r>
        <w:t>Example impl:</w:t>
      </w:r>
      <w:r>
        <w:br/>
      </w:r>
      <w:r w:rsidR="15B6DE2B">
        <w:rPr>
          <w:noProof/>
        </w:rPr>
        <w:drawing>
          <wp:inline distT="0" distB="0" distL="0" distR="0" wp14:anchorId="74A025DC" wp14:editId="155D8E91">
            <wp:extent cx="4343400" cy="4572000"/>
            <wp:effectExtent l="0" t="0" r="0" b="0"/>
            <wp:docPr id="950232882" name="Picture 95023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343400" cy="4572000"/>
                    </a:xfrm>
                    <a:prstGeom prst="rect">
                      <a:avLst/>
                    </a:prstGeom>
                  </pic:spPr>
                </pic:pic>
              </a:graphicData>
            </a:graphic>
          </wp:inline>
        </w:drawing>
      </w:r>
    </w:p>
    <w:p w:rsidR="15B6DE2B" w:rsidP="26C5BECF" w:rsidRDefault="15B6DE2B" w14:paraId="59C0C281" w14:textId="6DD13962">
      <w:r w:rsidRPr="26C5BECF">
        <w:rPr>
          <w:rFonts w:eastAsia="Arial" w:cs="Arial"/>
          <w:b/>
          <w:bCs/>
          <w:szCs w:val="22"/>
        </w:rPr>
        <w:t>Cloud Instance Metadata</w:t>
      </w:r>
      <w:r w:rsidRPr="26C5BECF">
        <w:rPr>
          <w:rFonts w:eastAsia="Arial" w:cs="Arial"/>
          <w:szCs w:val="22"/>
        </w:rPr>
        <w:t>: it is a model that allows you to determine an instance's physical processor and thermal design power based on its instance name.</w:t>
      </w:r>
    </w:p>
    <w:p w:rsidR="15B6DE2B" w:rsidP="26C5BECF" w:rsidRDefault="15B6DE2B" w14:paraId="3401E155" w14:textId="258A6576">
      <w:pPr>
        <w:rPr>
          <w:rFonts w:eastAsia="Arial" w:cs="Arial"/>
          <w:b/>
          <w:bCs/>
          <w:szCs w:val="22"/>
        </w:rPr>
      </w:pPr>
      <w:r w:rsidRPr="26C5BECF">
        <w:rPr>
          <w:rFonts w:eastAsia="Arial" w:cs="Arial"/>
          <w:b/>
          <w:bCs/>
          <w:szCs w:val="22"/>
        </w:rPr>
        <w:t>Inputs:</w:t>
      </w:r>
    </w:p>
    <w:p w:rsidR="15B6DE2B" w:rsidP="26C5BECF" w:rsidRDefault="15B6DE2B" w14:paraId="3456F0BA" w14:textId="7445FFB8">
      <w:pPr>
        <w:pStyle w:val="ListParagraph"/>
        <w:numPr>
          <w:ilvl w:val="0"/>
          <w:numId w:val="6"/>
        </w:numPr>
        <w:spacing w:after="0"/>
        <w:rPr>
          <w:rFonts w:eastAsia="Arial" w:cs="Arial"/>
          <w:szCs w:val="22"/>
        </w:rPr>
      </w:pPr>
      <w:r w:rsidRPr="26C5BECF">
        <w:rPr>
          <w:rFonts w:eastAsia="Arial" w:cs="Arial"/>
          <w:szCs w:val="22"/>
        </w:rPr>
        <w:t>cloud-vendor: the cloud platform provider, e.g. aws</w:t>
      </w:r>
    </w:p>
    <w:p w:rsidR="15B6DE2B" w:rsidP="26C5BECF" w:rsidRDefault="15B6DE2B" w14:paraId="0048C725" w14:textId="0A240FE7">
      <w:pPr>
        <w:pStyle w:val="ListParagraph"/>
        <w:numPr>
          <w:ilvl w:val="0"/>
          <w:numId w:val="6"/>
        </w:numPr>
        <w:spacing w:after="0"/>
        <w:rPr>
          <w:rFonts w:eastAsia="Arial" w:cs="Arial"/>
          <w:szCs w:val="22"/>
        </w:rPr>
      </w:pPr>
      <w:r w:rsidRPr="26C5BECF">
        <w:rPr>
          <w:rFonts w:eastAsia="Arial" w:cs="Arial"/>
          <w:szCs w:val="22"/>
        </w:rPr>
        <w:t>cloud-instance-type: the name of the specific instance being used, e.g. m5n.large</w:t>
      </w:r>
    </w:p>
    <w:p w:rsidR="26C5BECF" w:rsidP="26C5BECF" w:rsidRDefault="26C5BECF" w14:paraId="07E79F86" w14:textId="7B45B844">
      <w:pPr>
        <w:rPr>
          <w:rFonts w:eastAsia="Arial" w:cs="Arial"/>
          <w:b/>
          <w:bCs/>
          <w:szCs w:val="22"/>
        </w:rPr>
      </w:pPr>
    </w:p>
    <w:p w:rsidR="15B6DE2B" w:rsidP="26C5BECF" w:rsidRDefault="15B6DE2B" w14:paraId="50432804" w14:textId="73F3DF2B">
      <w:pPr>
        <w:rPr>
          <w:rFonts w:eastAsia="Arial" w:cs="Arial"/>
          <w:b/>
          <w:bCs/>
          <w:szCs w:val="22"/>
        </w:rPr>
      </w:pPr>
      <w:r w:rsidRPr="26C5BECF">
        <w:rPr>
          <w:rFonts w:eastAsia="Arial" w:cs="Arial"/>
          <w:b/>
          <w:bCs/>
          <w:szCs w:val="22"/>
        </w:rPr>
        <w:t>Outputs:</w:t>
      </w:r>
    </w:p>
    <w:p w:rsidR="15B6DE2B" w:rsidP="26C5BECF" w:rsidRDefault="15B6DE2B" w14:paraId="457EDB3F" w14:textId="2FD1527C">
      <w:pPr>
        <w:pStyle w:val="ListParagraph"/>
        <w:numPr>
          <w:ilvl w:val="0"/>
          <w:numId w:val="6"/>
        </w:numPr>
        <w:spacing w:after="0"/>
        <w:rPr>
          <w:rFonts w:eastAsia="Arial" w:cs="Arial"/>
          <w:szCs w:val="22"/>
        </w:rPr>
      </w:pPr>
      <w:r w:rsidRPr="26C5BECF">
        <w:rPr>
          <w:rFonts w:eastAsia="Arial" w:cs="Arial"/>
          <w:szCs w:val="22"/>
        </w:rPr>
        <w:t>cloud-instance-type: echo input instance-type</w:t>
      </w:r>
    </w:p>
    <w:p w:rsidR="15B6DE2B" w:rsidP="26C5BECF" w:rsidRDefault="15B6DE2B" w14:paraId="3327481B" w14:textId="667B7E81">
      <w:pPr>
        <w:pStyle w:val="ListParagraph"/>
        <w:numPr>
          <w:ilvl w:val="0"/>
          <w:numId w:val="6"/>
        </w:numPr>
        <w:spacing w:after="0"/>
        <w:rPr>
          <w:rFonts w:eastAsia="Arial" w:cs="Arial"/>
          <w:szCs w:val="22"/>
        </w:rPr>
      </w:pPr>
      <w:r w:rsidRPr="26C5BECF">
        <w:rPr>
          <w:rFonts w:eastAsia="Arial" w:cs="Arial"/>
          <w:szCs w:val="22"/>
        </w:rPr>
        <w:t>cloud-vendor: echo input vendor</w:t>
      </w:r>
    </w:p>
    <w:p w:rsidR="15B6DE2B" w:rsidP="26C5BECF" w:rsidRDefault="15B6DE2B" w14:paraId="76484B81" w14:textId="12E72C8B">
      <w:pPr>
        <w:pStyle w:val="ListParagraph"/>
        <w:numPr>
          <w:ilvl w:val="0"/>
          <w:numId w:val="6"/>
        </w:numPr>
        <w:spacing w:after="0"/>
        <w:rPr>
          <w:rFonts w:eastAsia="Arial" w:cs="Arial"/>
          <w:szCs w:val="22"/>
        </w:rPr>
      </w:pPr>
      <w:r w:rsidRPr="26C5BECF">
        <w:rPr>
          <w:rFonts w:eastAsia="Arial" w:cs="Arial"/>
          <w:szCs w:val="22"/>
        </w:rPr>
        <w:t>physical-processor: physical processor used in the given instance</w:t>
      </w:r>
    </w:p>
    <w:p w:rsidR="15B6DE2B" w:rsidP="26C5BECF" w:rsidRDefault="15B6DE2B" w14:paraId="3CAE9853" w14:textId="36CC87FA">
      <w:pPr>
        <w:pStyle w:val="ListParagraph"/>
        <w:numPr>
          <w:ilvl w:val="0"/>
          <w:numId w:val="6"/>
        </w:numPr>
        <w:spacing w:after="0"/>
        <w:rPr>
          <w:rFonts w:eastAsia="Arial" w:cs="Arial"/>
          <w:szCs w:val="22"/>
        </w:rPr>
      </w:pPr>
      <w:r w:rsidRPr="26C5BECF">
        <w:rPr>
          <w:rFonts w:eastAsia="Arial" w:cs="Arial"/>
          <w:szCs w:val="22"/>
        </w:rPr>
        <w:t>vcpus-allocated: number of vCPUs allocated to this instance</w:t>
      </w:r>
    </w:p>
    <w:p w:rsidR="15B6DE2B" w:rsidP="26C5BECF" w:rsidRDefault="15B6DE2B" w14:paraId="40E0BD5F" w14:textId="75F1F41D">
      <w:pPr>
        <w:pStyle w:val="ListParagraph"/>
        <w:numPr>
          <w:ilvl w:val="0"/>
          <w:numId w:val="6"/>
        </w:numPr>
        <w:spacing w:after="0"/>
        <w:rPr>
          <w:rFonts w:eastAsia="Arial" w:cs="Arial"/>
          <w:szCs w:val="22"/>
        </w:rPr>
      </w:pPr>
      <w:r w:rsidRPr="26C5BECF">
        <w:rPr>
          <w:rFonts w:eastAsia="Arial" w:cs="Arial"/>
          <w:szCs w:val="22"/>
        </w:rPr>
        <w:t>vcpus-total: total number of vCPUs available to this instance</w:t>
      </w:r>
    </w:p>
    <w:p w:rsidR="26C5BECF" w:rsidP="26C5BECF" w:rsidRDefault="26C5BECF" w14:paraId="76171738" w14:textId="086CE39D">
      <w:pPr>
        <w:spacing w:after="0"/>
        <w:rPr>
          <w:rFonts w:eastAsia="Arial" w:cs="Arial"/>
          <w:szCs w:val="22"/>
        </w:rPr>
      </w:pPr>
    </w:p>
    <w:p w:rsidR="15B6DE2B" w:rsidP="26C5BECF" w:rsidRDefault="15B6DE2B" w14:paraId="31472B01" w14:textId="5E67308B">
      <w:pPr>
        <w:spacing w:after="0"/>
        <w:rPr>
          <w:rFonts w:eastAsia="Arial" w:cs="Arial"/>
          <w:szCs w:val="22"/>
        </w:rPr>
      </w:pPr>
      <w:r w:rsidRPr="26C5BECF">
        <w:rPr>
          <w:rFonts w:eastAsia="Arial" w:cs="Arial"/>
          <w:color w:val="000000" w:themeColor="text1"/>
          <w:szCs w:val="22"/>
        </w:rPr>
        <w:t>IEF implements this plugin using data from Cloud Carbon Footprint. This allows determination of cpu for type of instance in a cloud and can be invoked as part of a model pipeline defined in an `impl`.</w:t>
      </w:r>
      <w:r>
        <w:br/>
      </w:r>
      <w:r>
        <w:br/>
      </w:r>
      <w:r w:rsidRPr="26C5BECF">
        <w:rPr>
          <w:rFonts w:eastAsia="Arial" w:cs="Arial"/>
          <w:color w:val="000000" w:themeColor="text1"/>
          <w:szCs w:val="22"/>
        </w:rPr>
        <w:t>Cloud Instance Metadata currently implements only for 'AWS'.</w:t>
      </w:r>
    </w:p>
    <w:p w:rsidR="26C5BECF" w:rsidP="26C5BECF" w:rsidRDefault="26C5BECF" w14:paraId="0B21A6DF" w14:textId="6A95F96E">
      <w:pPr>
        <w:spacing w:after="0"/>
        <w:rPr>
          <w:rFonts w:eastAsia="Arial" w:cs="Arial"/>
          <w:color w:val="000000" w:themeColor="text1"/>
          <w:szCs w:val="22"/>
        </w:rPr>
      </w:pPr>
    </w:p>
    <w:p w:rsidR="26C5BECF" w:rsidP="26C5BECF" w:rsidRDefault="26C5BECF" w14:paraId="3EBCBAAA" w14:textId="7A4EAF5F">
      <w:pPr>
        <w:spacing w:after="0"/>
        <w:rPr>
          <w:rFonts w:eastAsia="Arial" w:cs="Arial"/>
          <w:color w:val="000000" w:themeColor="text1"/>
          <w:szCs w:val="22"/>
        </w:rPr>
      </w:pPr>
    </w:p>
    <w:p w:rsidR="3D477206" w:rsidP="26C5BECF" w:rsidRDefault="3D477206" w14:paraId="77191832" w14:textId="3C53D6CC">
      <w:pPr>
        <w:spacing w:after="0"/>
        <w:rPr>
          <w:rFonts w:eastAsia="Arial" w:cs="Arial"/>
          <w:b/>
          <w:bCs/>
          <w:color w:val="000000" w:themeColor="text1"/>
          <w:szCs w:val="22"/>
        </w:rPr>
      </w:pPr>
      <w:r w:rsidRPr="26C5BECF">
        <w:rPr>
          <w:rFonts w:eastAsia="Arial" w:cs="Arial"/>
          <w:b/>
          <w:bCs/>
          <w:color w:val="000000" w:themeColor="text1"/>
          <w:szCs w:val="22"/>
        </w:rPr>
        <w:t>Example Impl:</w:t>
      </w:r>
    </w:p>
    <w:p w:rsidR="3D477206" w:rsidP="26C5BECF" w:rsidRDefault="3D477206" w14:paraId="1FE95664" w14:textId="22A5755A">
      <w:pPr>
        <w:spacing w:after="0"/>
      </w:pPr>
      <w:r>
        <w:rPr>
          <w:noProof/>
        </w:rPr>
        <w:drawing>
          <wp:inline distT="0" distB="0" distL="0" distR="0" wp14:anchorId="32DEF319" wp14:editId="53E060EC">
            <wp:extent cx="4572000" cy="2362200"/>
            <wp:effectExtent l="0" t="0" r="0" b="0"/>
            <wp:docPr id="2030807815" name="Picture 203080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rsidR="3D477206" w:rsidP="26C5BECF" w:rsidRDefault="3D477206" w14:paraId="2E1C5D15" w14:textId="2DEC2362">
      <w:pPr>
        <w:spacing w:after="0"/>
        <w:rPr>
          <w:rFonts w:eastAsia="Arial" w:cs="Arial"/>
          <w:b/>
          <w:bCs/>
          <w:color w:val="000000" w:themeColor="text1"/>
          <w:szCs w:val="22"/>
        </w:rPr>
      </w:pPr>
      <w:r w:rsidRPr="26C5BECF">
        <w:rPr>
          <w:rFonts w:eastAsia="Arial" w:cs="Arial"/>
          <w:b/>
          <w:bCs/>
          <w:color w:val="000000" w:themeColor="text1"/>
          <w:szCs w:val="22"/>
        </w:rPr>
        <w:t>Example Ompl:</w:t>
      </w:r>
    </w:p>
    <w:p w:rsidR="3D477206" w:rsidP="26C5BECF" w:rsidRDefault="3D477206" w14:paraId="79BEB01A" w14:textId="435EA2BE">
      <w:pPr>
        <w:spacing w:after="0"/>
      </w:pPr>
      <w:r>
        <w:rPr>
          <w:noProof/>
        </w:rPr>
        <w:drawing>
          <wp:inline distT="0" distB="0" distL="0" distR="0" wp14:anchorId="3357D955" wp14:editId="32ACF165">
            <wp:extent cx="4572000" cy="4381500"/>
            <wp:effectExtent l="0" t="0" r="0" b="0"/>
            <wp:docPr id="572044075" name="Picture 57204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4381500"/>
                    </a:xfrm>
                    <a:prstGeom prst="rect">
                      <a:avLst/>
                    </a:prstGeom>
                  </pic:spPr>
                </pic:pic>
              </a:graphicData>
            </a:graphic>
          </wp:inline>
        </w:drawing>
      </w:r>
    </w:p>
    <w:p w:rsidR="26C5BECF" w:rsidP="26C5BECF" w:rsidRDefault="26C5BECF" w14:paraId="3B424493" w14:textId="4984338F">
      <w:pPr>
        <w:rPr>
          <w:rFonts w:eastAsia="Arial" w:cs="Arial"/>
          <w:b/>
          <w:bCs/>
          <w:szCs w:val="22"/>
        </w:rPr>
      </w:pPr>
    </w:p>
    <w:p w:rsidR="26C5BECF" w:rsidP="26C5BECF" w:rsidRDefault="26C5BECF" w14:paraId="742457E3" w14:textId="51BD9BF8"/>
    <w:p w:rsidR="3D477206" w:rsidP="26C5BECF" w:rsidRDefault="3D477206" w14:paraId="711489E7" w14:textId="1F73482D">
      <w:pPr>
        <w:rPr>
          <w:b/>
          <w:bCs/>
        </w:rPr>
      </w:pPr>
      <w:r w:rsidRPr="26C5BECF">
        <w:rPr>
          <w:b/>
          <w:bCs/>
        </w:rPr>
        <w:t>Azure Importer:</w:t>
      </w:r>
    </w:p>
    <w:p w:rsidR="432FF739" w:rsidP="26C5BECF" w:rsidRDefault="432FF739" w14:paraId="24328FCC" w14:textId="4715E673">
      <w:pPr>
        <w:spacing w:after="0"/>
        <w:rPr>
          <w:rFonts w:eastAsia="Arial" w:cs="Arial"/>
          <w:szCs w:val="22"/>
        </w:rPr>
      </w:pPr>
      <w:r w:rsidRPr="26C5BECF">
        <w:rPr>
          <w:rFonts w:eastAsia="Arial" w:cs="Arial"/>
          <w:szCs w:val="22"/>
        </w:rPr>
        <w:t>The Azure importer model allows you to provide some basic details about an Azure virtual machine and automatically populate your impl with usage metrics that can then be passed along a model pipeline to calculate energy and carbon impacts.</w:t>
      </w:r>
    </w:p>
    <w:p w:rsidR="26C5BECF" w:rsidP="26C5BECF" w:rsidRDefault="26C5BECF" w14:paraId="08F7B61D" w14:textId="5DE97DDB">
      <w:pPr>
        <w:spacing w:after="0"/>
        <w:rPr>
          <w:rFonts w:eastAsia="Arial" w:cs="Arial"/>
          <w:szCs w:val="22"/>
        </w:rPr>
      </w:pPr>
    </w:p>
    <w:p w:rsidR="432FF739" w:rsidP="26C5BECF" w:rsidRDefault="432FF739" w14:paraId="1EEC3D84" w14:textId="03F3100A">
      <w:pPr>
        <w:spacing w:after="0"/>
        <w:rPr>
          <w:rFonts w:eastAsia="Arial" w:cs="Arial"/>
          <w:b/>
          <w:bCs/>
          <w:szCs w:val="22"/>
        </w:rPr>
      </w:pPr>
      <w:r w:rsidRPr="26C5BECF">
        <w:rPr>
          <w:rFonts w:eastAsia="Arial" w:cs="Arial"/>
          <w:b/>
          <w:bCs/>
          <w:szCs w:val="22"/>
        </w:rPr>
        <w:t>Prerequisites:</w:t>
      </w:r>
    </w:p>
    <w:p w:rsidR="432FF739" w:rsidP="42641453" w:rsidRDefault="652E11AA" w14:paraId="0CCBC7D2" w14:textId="1ABE323A">
      <w:pPr>
        <w:spacing w:after="0"/>
        <w:rPr>
          <w:rFonts w:eastAsia="Arial" w:cs="Arial"/>
          <w:szCs w:val="22"/>
        </w:rPr>
      </w:pPr>
      <w:r w:rsidRPr="42641453">
        <w:rPr>
          <w:rFonts w:eastAsia="Arial" w:cs="Arial"/>
          <w:color w:val="000000" w:themeColor="text1"/>
        </w:rPr>
        <w:t>Create an Azure VM instance</w:t>
      </w:r>
    </w:p>
    <w:p w:rsidR="432FF739" w:rsidP="42641453" w:rsidRDefault="652E11AA" w14:paraId="337B12DF" w14:textId="73D6416E">
      <w:pPr>
        <w:spacing w:after="0"/>
        <w:rPr>
          <w:rFonts w:eastAsia="Arial" w:cs="Arial"/>
        </w:rPr>
      </w:pPr>
      <w:r w:rsidRPr="42641453">
        <w:rPr>
          <w:rFonts w:eastAsia="Arial" w:cs="Arial"/>
          <w:color w:val="000000" w:themeColor="text1"/>
        </w:rPr>
        <w:t>Provide an identity to access VM metadata and metrics</w:t>
      </w:r>
    </w:p>
    <w:p w:rsidR="432FF739" w:rsidP="42641453" w:rsidRDefault="652E11AA" w14:paraId="603480D9" w14:textId="2B49EF3B">
      <w:pPr>
        <w:spacing w:after="0"/>
        <w:rPr>
          <w:rFonts w:eastAsia="Arial" w:cs="Arial"/>
        </w:rPr>
      </w:pPr>
      <w:r w:rsidRPr="42641453">
        <w:rPr>
          <w:rFonts w:eastAsia="Arial" w:cs="Arial"/>
          <w:color w:val="000000" w:themeColor="text1"/>
        </w:rPr>
        <w:t>Create An App registration/service principal for the Azure Importer</w:t>
      </w:r>
    </w:p>
    <w:p w:rsidR="432FF739" w:rsidP="42641453" w:rsidRDefault="652E11AA" w14:paraId="21A03089" w14:textId="7607D024">
      <w:pPr>
        <w:spacing w:after="0"/>
        <w:rPr>
          <w:rFonts w:eastAsia="Arial" w:cs="Arial"/>
        </w:rPr>
      </w:pPr>
      <w:r w:rsidRPr="42641453">
        <w:rPr>
          <w:rFonts w:eastAsia="Arial" w:cs="Arial"/>
          <w:color w:val="000000" w:themeColor="text1"/>
        </w:rPr>
        <w:t>Provide IAM access</w:t>
      </w:r>
    </w:p>
    <w:p w:rsidR="432FF739" w:rsidP="42641453" w:rsidRDefault="652E11AA" w14:paraId="198E8FE6" w14:textId="55A38965">
      <w:pPr>
        <w:spacing w:after="0"/>
        <w:rPr>
          <w:rFonts w:eastAsia="Arial" w:cs="Arial"/>
        </w:rPr>
      </w:pPr>
      <w:r w:rsidRPr="1609F8DF" w:rsidR="2E9ED40B">
        <w:rPr>
          <w:rFonts w:eastAsia="Arial" w:cs="Arial"/>
          <w:color w:val="000000" w:themeColor="text1" w:themeTint="FF" w:themeShade="FF"/>
        </w:rPr>
        <w:t xml:space="preserve">Add credentials to </w:t>
      </w:r>
      <w:bookmarkStart w:name="_Int_ZVjsplRa" w:id="16811050"/>
      <w:r w:rsidRPr="1609F8DF" w:rsidR="2E9ED40B">
        <w:rPr>
          <w:rFonts w:eastAsia="Arial" w:cs="Arial"/>
          <w:color w:val="000000" w:themeColor="text1" w:themeTint="FF" w:themeShade="FF"/>
        </w:rPr>
        <w:t>`.env</w:t>
      </w:r>
      <w:bookmarkEnd w:id="16811050"/>
      <w:r w:rsidRPr="1609F8DF" w:rsidR="2E9ED40B">
        <w:rPr>
          <w:rFonts w:eastAsia="Arial" w:cs="Arial"/>
          <w:color w:val="000000" w:themeColor="text1" w:themeTint="FF" w:themeShade="FF"/>
        </w:rPr>
        <w:t>`</w:t>
      </w:r>
    </w:p>
    <w:p w:rsidR="432FF739" w:rsidP="42641453" w:rsidRDefault="652E11AA" w14:paraId="22E39FB5" w14:textId="420962D9">
      <w:pPr>
        <w:spacing w:after="0"/>
        <w:rPr>
          <w:rFonts w:eastAsia="Arial" w:cs="Arial"/>
          <w:b/>
          <w:bCs/>
          <w:szCs w:val="22"/>
        </w:rPr>
      </w:pPr>
      <w:r w:rsidRPr="26C5BECF">
        <w:rPr>
          <w:rFonts w:eastAsia="Arial" w:cs="Arial"/>
          <w:b/>
          <w:bCs/>
          <w:szCs w:val="22"/>
        </w:rPr>
        <w:t>Inputs:</w:t>
      </w:r>
    </w:p>
    <w:p w:rsidR="26C5BECF" w:rsidP="42641453" w:rsidRDefault="7BEEA192" w14:paraId="0AA5A4FF" w14:textId="76A3B61A">
      <w:pPr>
        <w:pStyle w:val="ListParagraph"/>
        <w:numPr>
          <w:ilvl w:val="0"/>
          <w:numId w:val="6"/>
        </w:numPr>
        <w:spacing w:after="0"/>
        <w:rPr>
          <w:rFonts w:eastAsia="Arial" w:cs="Arial"/>
          <w:szCs w:val="22"/>
        </w:rPr>
      </w:pPr>
      <w:r w:rsidRPr="42641453">
        <w:rPr>
          <w:rFonts w:eastAsia="Arial" w:cs="Arial"/>
          <w:szCs w:val="22"/>
        </w:rPr>
        <w:t>timestamp: An ISO8601 timestamp indicating the start time for your observation period. We work out your timespan by adding duration to this initial start time.</w:t>
      </w:r>
    </w:p>
    <w:p w:rsidR="26C5BECF" w:rsidP="42641453" w:rsidRDefault="7BEEA192" w14:paraId="3D901B5C" w14:textId="419139E8">
      <w:pPr>
        <w:pStyle w:val="ListParagraph"/>
        <w:numPr>
          <w:ilvl w:val="0"/>
          <w:numId w:val="6"/>
        </w:numPr>
        <w:spacing w:after="0"/>
        <w:rPr>
          <w:rFonts w:eastAsia="Arial" w:cs="Arial"/>
          <w:szCs w:val="22"/>
        </w:rPr>
      </w:pPr>
      <w:r w:rsidRPr="42641453">
        <w:rPr>
          <w:rFonts w:eastAsia="Arial" w:cs="Arial"/>
          <w:szCs w:val="22"/>
        </w:rPr>
        <w:t>duration: Number of seconds your observation period should last. We add this number of seconds to timestamp to work out when your observation period should stop.</w:t>
      </w:r>
    </w:p>
    <w:p w:rsidR="26C5BECF" w:rsidP="42641453" w:rsidRDefault="7BEEA192" w14:paraId="16FF3C8A" w14:textId="07C8D8EE">
      <w:pPr>
        <w:pStyle w:val="ListParagraph"/>
        <w:numPr>
          <w:ilvl w:val="0"/>
          <w:numId w:val="6"/>
        </w:numPr>
        <w:spacing w:after="0"/>
        <w:rPr>
          <w:rFonts w:eastAsia="Arial" w:cs="Arial"/>
          <w:szCs w:val="22"/>
        </w:rPr>
      </w:pPr>
      <w:r w:rsidRPr="42641453">
        <w:rPr>
          <w:rFonts w:eastAsia="Arial" w:cs="Arial"/>
          <w:szCs w:val="22"/>
        </w:rPr>
        <w:t>azure-observation-window: The time interval between measurements (temporal resolution) as a string with a value and a unit, e.g. 5 mins. The value and unit must be space-separated.</w:t>
      </w:r>
    </w:p>
    <w:p w:rsidR="26C5BECF" w:rsidP="42641453" w:rsidRDefault="7BEEA192" w14:paraId="61385BCF" w14:textId="4B749568">
      <w:pPr>
        <w:pStyle w:val="ListParagraph"/>
        <w:numPr>
          <w:ilvl w:val="0"/>
          <w:numId w:val="6"/>
        </w:numPr>
        <w:spacing w:after="0"/>
        <w:rPr>
          <w:rFonts w:eastAsia="Arial" w:cs="Arial"/>
          <w:szCs w:val="22"/>
        </w:rPr>
      </w:pPr>
      <w:r w:rsidRPr="42641453">
        <w:rPr>
          <w:rFonts w:eastAsia="Arial" w:cs="Arial"/>
          <w:szCs w:val="22"/>
        </w:rPr>
        <w:t>azure-observation-aggregation: This indicates how you want metrics to be aggregated between each interval. The recommended default is average.</w:t>
      </w:r>
    </w:p>
    <w:p w:rsidR="26C5BECF" w:rsidP="42641453" w:rsidRDefault="7BEEA192" w14:paraId="0A1EE052" w14:textId="22D288ED">
      <w:pPr>
        <w:pStyle w:val="ListParagraph"/>
        <w:numPr>
          <w:ilvl w:val="0"/>
          <w:numId w:val="6"/>
        </w:numPr>
        <w:spacing w:after="0"/>
        <w:rPr>
          <w:rFonts w:eastAsia="Arial" w:cs="Arial"/>
          <w:szCs w:val="22"/>
        </w:rPr>
      </w:pPr>
      <w:r w:rsidRPr="42641453">
        <w:rPr>
          <w:rFonts w:eastAsia="Arial" w:cs="Arial"/>
          <w:szCs w:val="22"/>
        </w:rPr>
        <w:t>azure-subscription-id: Your Azure subscription ID, e.g. 9cf5e19b-8b18-4c37-9541-55fc47ad70c3</w:t>
      </w:r>
    </w:p>
    <w:p w:rsidR="26C5BECF" w:rsidP="42641453" w:rsidRDefault="7BEEA192" w14:paraId="17BDF54A" w14:textId="05FE0E6F">
      <w:pPr>
        <w:pStyle w:val="ListParagraph"/>
        <w:numPr>
          <w:ilvl w:val="0"/>
          <w:numId w:val="6"/>
        </w:numPr>
        <w:spacing w:after="0"/>
        <w:rPr>
          <w:rFonts w:eastAsia="Arial" w:cs="Arial"/>
          <w:szCs w:val="22"/>
        </w:rPr>
      </w:pPr>
      <w:r w:rsidRPr="42641453">
        <w:rPr>
          <w:rFonts w:eastAsia="Arial" w:cs="Arial"/>
          <w:szCs w:val="22"/>
        </w:rPr>
        <w:t>azure-resource-group: Your Azure resource group name</w:t>
      </w:r>
    </w:p>
    <w:p w:rsidR="26C5BECF" w:rsidP="42641453" w:rsidRDefault="7BEEA192" w14:paraId="69EE048B" w14:textId="72A18E38">
      <w:pPr>
        <w:pStyle w:val="ListParagraph"/>
        <w:numPr>
          <w:ilvl w:val="0"/>
          <w:numId w:val="6"/>
        </w:numPr>
        <w:spacing w:after="0"/>
        <w:rPr>
          <w:rFonts w:eastAsia="Arial" w:cs="Arial"/>
          <w:szCs w:val="22"/>
        </w:rPr>
      </w:pPr>
      <w:r w:rsidRPr="42641453">
        <w:rPr>
          <w:rFonts w:eastAsia="Arial" w:cs="Arial"/>
          <w:szCs w:val="22"/>
        </w:rPr>
        <w:t>azure-vm-name: Your virtual machine name</w:t>
      </w:r>
    </w:p>
    <w:p w:rsidR="26C5BECF" w:rsidP="42641453" w:rsidRDefault="26C5BECF" w14:paraId="73EDF4F6" w14:textId="4B5C2C33">
      <w:pPr>
        <w:spacing w:after="0"/>
        <w:rPr>
          <w:rFonts w:eastAsia="Arial" w:cs="Arial"/>
          <w:b/>
          <w:bCs/>
          <w:szCs w:val="22"/>
        </w:rPr>
      </w:pPr>
    </w:p>
    <w:p w:rsidR="432FF739" w:rsidP="26C5BECF" w:rsidRDefault="652E11AA" w14:paraId="5AB35C9B" w14:textId="1251B31B">
      <w:pPr>
        <w:spacing w:after="0"/>
        <w:rPr>
          <w:rFonts w:eastAsia="Arial" w:cs="Arial"/>
          <w:b/>
          <w:bCs/>
          <w:szCs w:val="22"/>
        </w:rPr>
      </w:pPr>
      <w:r w:rsidRPr="26C5BECF">
        <w:rPr>
          <w:rFonts w:eastAsia="Arial" w:cs="Arial"/>
          <w:b/>
          <w:bCs/>
          <w:szCs w:val="22"/>
        </w:rPr>
        <w:t>Outputs:</w:t>
      </w:r>
    </w:p>
    <w:p w:rsidR="1C1C0001" w:rsidP="1609F8DF" w:rsidRDefault="1C1C0001" w14:paraId="36F54514" w14:textId="1035B7D7">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duration</w:t>
      </w:r>
      <w:r w:rsidRPr="1609F8DF" w:rsidR="325FCD08">
        <w:rPr>
          <w:rFonts w:ascii="Arial" w:hAnsi="Arial" w:eastAsia="Arial" w:cs="Arial"/>
          <w:color w:val="auto"/>
          <w:sz w:val="22"/>
          <w:szCs w:val="22"/>
        </w:rPr>
        <w:t xml:space="preserve">: the per-input duration in seconds, calculated from </w:t>
      </w:r>
      <w:r w:rsidRPr="1609F8DF" w:rsidR="325FCD08">
        <w:rPr>
          <w:rFonts w:ascii="Arial" w:hAnsi="Arial" w:eastAsia="Arial" w:cs="Arial"/>
          <w:color w:val="auto"/>
          <w:sz w:val="22"/>
          <w:szCs w:val="22"/>
        </w:rPr>
        <w:t>azure-observation-window</w:t>
      </w:r>
    </w:p>
    <w:p w:rsidR="1C1C0001" w:rsidP="1609F8DF" w:rsidRDefault="1C1C0001" w14:paraId="6F2DBDB6" w14:textId="1035B7D7">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cpu</w:t>
      </w:r>
      <w:r w:rsidRPr="1609F8DF" w:rsidR="325FCD08">
        <w:rPr>
          <w:rFonts w:ascii="Arial" w:hAnsi="Arial" w:eastAsia="Arial" w:cs="Arial"/>
          <w:color w:val="auto"/>
          <w:sz w:val="22"/>
          <w:szCs w:val="22"/>
        </w:rPr>
        <w:t>-util</w:t>
      </w:r>
      <w:r w:rsidRPr="1609F8DF" w:rsidR="325FCD08">
        <w:rPr>
          <w:rFonts w:ascii="Arial" w:hAnsi="Arial" w:eastAsia="Arial" w:cs="Arial"/>
          <w:color w:val="auto"/>
          <w:sz w:val="22"/>
          <w:szCs w:val="22"/>
        </w:rPr>
        <w:t xml:space="preserve">: percentage CPU </w:t>
      </w:r>
      <w:r w:rsidRPr="1609F8DF" w:rsidR="325FCD08">
        <w:rPr>
          <w:rFonts w:ascii="Arial" w:hAnsi="Arial" w:eastAsia="Arial" w:cs="Arial"/>
          <w:color w:val="auto"/>
          <w:sz w:val="22"/>
          <w:szCs w:val="22"/>
        </w:rPr>
        <w:t>utilization</w:t>
      </w:r>
    </w:p>
    <w:p w:rsidR="1C1C0001" w:rsidP="1609F8DF" w:rsidRDefault="1C1C0001" w14:paraId="185E4FBD" w14:textId="1035B7D7">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cloud-instance-type</w:t>
      </w:r>
      <w:r w:rsidRPr="1609F8DF" w:rsidR="325FCD08">
        <w:rPr>
          <w:rFonts w:ascii="Arial" w:hAnsi="Arial" w:eastAsia="Arial" w:cs="Arial"/>
          <w:color w:val="auto"/>
          <w:sz w:val="22"/>
          <w:szCs w:val="22"/>
        </w:rPr>
        <w:t>: VM instance name</w:t>
      </w:r>
    </w:p>
    <w:p w:rsidR="1C1C0001" w:rsidP="1609F8DF" w:rsidRDefault="1C1C0001" w14:paraId="22925D27" w14:textId="1035B7D7">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location</w:t>
      </w:r>
      <w:r w:rsidRPr="1609F8DF" w:rsidR="325FCD08">
        <w:rPr>
          <w:rFonts w:ascii="Arial" w:hAnsi="Arial" w:eastAsia="Arial" w:cs="Arial"/>
          <w:color w:val="auto"/>
          <w:sz w:val="22"/>
          <w:szCs w:val="22"/>
        </w:rPr>
        <w:t>: VM region</w:t>
      </w:r>
    </w:p>
    <w:p w:rsidR="1C1C0001" w:rsidP="1609F8DF" w:rsidRDefault="1C1C0001" w14:paraId="1C134858" w14:textId="1035B7D7">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mem-</w:t>
      </w:r>
      <w:r w:rsidRPr="1609F8DF" w:rsidR="325FCD08">
        <w:rPr>
          <w:rFonts w:ascii="Arial" w:hAnsi="Arial" w:eastAsia="Arial" w:cs="Arial"/>
          <w:color w:val="auto"/>
          <w:sz w:val="22"/>
          <w:szCs w:val="22"/>
        </w:rPr>
        <w:t>availableGB</w:t>
      </w:r>
      <w:r w:rsidRPr="1609F8DF" w:rsidR="325FCD08">
        <w:rPr>
          <w:rFonts w:ascii="Arial" w:hAnsi="Arial" w:eastAsia="Arial" w:cs="Arial"/>
          <w:color w:val="auto"/>
          <w:sz w:val="22"/>
          <w:szCs w:val="22"/>
        </w:rPr>
        <w:t xml:space="preserve">: Amount of memory </w:t>
      </w:r>
      <w:r w:rsidRPr="1609F8DF" w:rsidR="325FCD08">
        <w:rPr>
          <w:rFonts w:ascii="Arial" w:hAnsi="Arial" w:eastAsia="Arial" w:cs="Arial"/>
          <w:i w:val="1"/>
          <w:iCs w:val="1"/>
          <w:color w:val="auto"/>
          <w:sz w:val="22"/>
          <w:szCs w:val="22"/>
        </w:rPr>
        <w:t>not</w:t>
      </w:r>
      <w:r w:rsidRPr="1609F8DF" w:rsidR="325FCD08">
        <w:rPr>
          <w:rFonts w:ascii="Arial" w:hAnsi="Arial" w:eastAsia="Arial" w:cs="Arial"/>
          <w:color w:val="auto"/>
          <w:sz w:val="22"/>
          <w:szCs w:val="22"/>
        </w:rPr>
        <w:t xml:space="preserve"> in use by your application, in GB.</w:t>
      </w:r>
    </w:p>
    <w:p w:rsidR="1C1C0001" w:rsidP="1609F8DF" w:rsidRDefault="1C1C0001" w14:paraId="356D76A1" w14:textId="1035B7D7">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mem-</w:t>
      </w:r>
      <w:r w:rsidRPr="1609F8DF" w:rsidR="325FCD08">
        <w:rPr>
          <w:rFonts w:ascii="Arial" w:hAnsi="Arial" w:eastAsia="Arial" w:cs="Arial"/>
          <w:color w:val="auto"/>
          <w:sz w:val="22"/>
          <w:szCs w:val="22"/>
        </w:rPr>
        <w:t>usedGB</w:t>
      </w:r>
      <w:r w:rsidRPr="1609F8DF" w:rsidR="325FCD08">
        <w:rPr>
          <w:rFonts w:ascii="Arial" w:hAnsi="Arial" w:eastAsia="Arial" w:cs="Arial"/>
          <w:color w:val="auto"/>
          <w:sz w:val="22"/>
          <w:szCs w:val="22"/>
        </w:rPr>
        <w:t xml:space="preserve">: Amount of memory being used by your application, in GB. Calculated as the difference between </w:t>
      </w:r>
      <w:r w:rsidRPr="1609F8DF" w:rsidR="325FCD08">
        <w:rPr>
          <w:rFonts w:ascii="Arial" w:hAnsi="Arial" w:eastAsia="Arial" w:cs="Arial"/>
          <w:color w:val="auto"/>
          <w:sz w:val="22"/>
          <w:szCs w:val="22"/>
        </w:rPr>
        <w:t>total-</w:t>
      </w:r>
      <w:r w:rsidRPr="1609F8DF" w:rsidR="325FCD08">
        <w:rPr>
          <w:rFonts w:ascii="Arial" w:hAnsi="Arial" w:eastAsia="Arial" w:cs="Arial"/>
          <w:color w:val="auto"/>
          <w:sz w:val="22"/>
          <w:szCs w:val="22"/>
        </w:rPr>
        <w:t>memoryGB</w:t>
      </w:r>
      <w:r w:rsidRPr="1609F8DF" w:rsidR="325FCD08">
        <w:rPr>
          <w:rFonts w:ascii="Arial" w:hAnsi="Arial" w:eastAsia="Arial" w:cs="Arial"/>
          <w:color w:val="auto"/>
          <w:sz w:val="22"/>
          <w:szCs w:val="22"/>
        </w:rPr>
        <w:t xml:space="preserve"> and </w:t>
      </w:r>
      <w:r w:rsidRPr="1609F8DF" w:rsidR="325FCD08">
        <w:rPr>
          <w:rFonts w:ascii="Arial" w:hAnsi="Arial" w:eastAsia="Arial" w:cs="Arial"/>
          <w:color w:val="auto"/>
          <w:sz w:val="22"/>
          <w:szCs w:val="22"/>
        </w:rPr>
        <w:t>memory-</w:t>
      </w:r>
      <w:r w:rsidRPr="1609F8DF" w:rsidR="325FCD08">
        <w:rPr>
          <w:rFonts w:ascii="Arial" w:hAnsi="Arial" w:eastAsia="Arial" w:cs="Arial"/>
          <w:color w:val="auto"/>
          <w:sz w:val="22"/>
          <w:szCs w:val="22"/>
        </w:rPr>
        <w:t>availableGB</w:t>
      </w:r>
      <w:r w:rsidRPr="1609F8DF" w:rsidR="325FCD08">
        <w:rPr>
          <w:rFonts w:ascii="Arial" w:hAnsi="Arial" w:eastAsia="Arial" w:cs="Arial"/>
          <w:color w:val="auto"/>
          <w:sz w:val="22"/>
          <w:szCs w:val="22"/>
        </w:rPr>
        <w:t>.</w:t>
      </w:r>
    </w:p>
    <w:p w:rsidR="1C1C0001" w:rsidP="1609F8DF" w:rsidRDefault="1C1C0001" w14:paraId="35E7412D" w14:textId="3E230A8F">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total-</w:t>
      </w:r>
      <w:r w:rsidRPr="1609F8DF" w:rsidR="325FCD08">
        <w:rPr>
          <w:rFonts w:ascii="Arial" w:hAnsi="Arial" w:eastAsia="Arial" w:cs="Arial"/>
          <w:color w:val="auto"/>
          <w:sz w:val="22"/>
          <w:szCs w:val="22"/>
        </w:rPr>
        <w:t>memoryGB</w:t>
      </w:r>
      <w:r w:rsidRPr="1609F8DF" w:rsidR="325FCD08">
        <w:rPr>
          <w:rFonts w:ascii="Arial" w:hAnsi="Arial" w:eastAsia="Arial" w:cs="Arial"/>
          <w:color w:val="auto"/>
          <w:sz w:val="22"/>
          <w:szCs w:val="22"/>
        </w:rPr>
        <w:t xml:space="preserve">: The total memory </w:t>
      </w:r>
      <w:r w:rsidRPr="1609F8DF" w:rsidR="325FCD08">
        <w:rPr>
          <w:rFonts w:ascii="Arial" w:hAnsi="Arial" w:eastAsia="Arial" w:cs="Arial"/>
          <w:color w:val="auto"/>
          <w:sz w:val="22"/>
          <w:szCs w:val="22"/>
        </w:rPr>
        <w:t>allocated</w:t>
      </w:r>
      <w:r w:rsidRPr="1609F8DF" w:rsidR="325FCD08">
        <w:rPr>
          <w:rFonts w:ascii="Arial" w:hAnsi="Arial" w:eastAsia="Arial" w:cs="Arial"/>
          <w:color w:val="auto"/>
          <w:sz w:val="22"/>
          <w:szCs w:val="22"/>
        </w:rPr>
        <w:t xml:space="preserve"> to your virtual machine, in GB.</w:t>
      </w:r>
    </w:p>
    <w:p w:rsidR="1C1C0001" w:rsidP="1609F8DF" w:rsidRDefault="1C1C0001" w14:paraId="2A388E03" w14:textId="3E230A8F">
      <w:pPr>
        <w:pStyle w:val="ListParagraph"/>
        <w:numPr>
          <w:ilvl w:val="0"/>
          <w:numId w:val="6"/>
        </w:numPr>
        <w:spacing w:after="0"/>
        <w:rPr>
          <w:rFonts w:ascii="Arial" w:hAnsi="Arial" w:eastAsia="Arial" w:cs="Arial"/>
          <w:color w:val="auto"/>
          <w:sz w:val="22"/>
          <w:szCs w:val="22"/>
        </w:rPr>
      </w:pPr>
      <w:r w:rsidRPr="1609F8DF" w:rsidR="325FCD08">
        <w:rPr>
          <w:rFonts w:ascii="Arial" w:hAnsi="Arial" w:eastAsia="Arial" w:cs="Arial"/>
          <w:color w:val="auto"/>
          <w:sz w:val="22"/>
          <w:szCs w:val="22"/>
        </w:rPr>
        <w:t>mem-util</w:t>
      </w:r>
      <w:r w:rsidRPr="1609F8DF" w:rsidR="325FCD08">
        <w:rPr>
          <w:rFonts w:ascii="Arial" w:hAnsi="Arial" w:eastAsia="Arial" w:cs="Arial"/>
          <w:color w:val="auto"/>
          <w:sz w:val="22"/>
          <w:szCs w:val="22"/>
        </w:rPr>
        <w:t xml:space="preserve">: memory </w:t>
      </w:r>
      <w:r w:rsidRPr="1609F8DF" w:rsidR="325FCD08">
        <w:rPr>
          <w:rFonts w:ascii="Arial" w:hAnsi="Arial" w:eastAsia="Arial" w:cs="Arial"/>
          <w:color w:val="auto"/>
          <w:sz w:val="22"/>
          <w:szCs w:val="22"/>
        </w:rPr>
        <w:t>utilized</w:t>
      </w:r>
      <w:r w:rsidRPr="1609F8DF" w:rsidR="325FCD08">
        <w:rPr>
          <w:rFonts w:ascii="Arial" w:hAnsi="Arial" w:eastAsia="Arial" w:cs="Arial"/>
          <w:color w:val="auto"/>
          <w:sz w:val="22"/>
          <w:szCs w:val="22"/>
        </w:rPr>
        <w:t>, expressed as a percentage (</w:t>
      </w:r>
      <w:r w:rsidRPr="1609F8DF" w:rsidR="325FCD08">
        <w:rPr>
          <w:rFonts w:ascii="Arial" w:hAnsi="Arial" w:eastAsia="Arial" w:cs="Arial"/>
          <w:color w:val="auto"/>
          <w:sz w:val="22"/>
          <w:szCs w:val="22"/>
        </w:rPr>
        <w:t>memory-</w:t>
      </w:r>
      <w:r w:rsidRPr="1609F8DF" w:rsidR="325FCD08">
        <w:rPr>
          <w:rFonts w:ascii="Arial" w:hAnsi="Arial" w:eastAsia="Arial" w:cs="Arial"/>
          <w:color w:val="auto"/>
          <w:sz w:val="22"/>
          <w:szCs w:val="22"/>
        </w:rPr>
        <w:t>usedGB</w:t>
      </w:r>
      <w:r w:rsidRPr="1609F8DF" w:rsidR="325FCD08">
        <w:rPr>
          <w:rFonts w:ascii="Arial" w:hAnsi="Arial" w:eastAsia="Arial" w:cs="Arial"/>
          <w:color w:val="auto"/>
          <w:sz w:val="22"/>
          <w:szCs w:val="22"/>
        </w:rPr>
        <w:t>/</w:t>
      </w:r>
      <w:r w:rsidRPr="1609F8DF" w:rsidR="325FCD08">
        <w:rPr>
          <w:rFonts w:ascii="Arial" w:hAnsi="Arial" w:eastAsia="Arial" w:cs="Arial"/>
          <w:color w:val="auto"/>
          <w:sz w:val="22"/>
          <w:szCs w:val="22"/>
        </w:rPr>
        <w:t>total-</w:t>
      </w:r>
      <w:r w:rsidRPr="1609F8DF" w:rsidR="325FCD08">
        <w:rPr>
          <w:rFonts w:ascii="Arial" w:hAnsi="Arial" w:eastAsia="Arial" w:cs="Arial"/>
          <w:color w:val="auto"/>
          <w:sz w:val="22"/>
          <w:szCs w:val="22"/>
        </w:rPr>
        <w:t>memoryGB</w:t>
      </w:r>
      <w:r w:rsidRPr="1609F8DF" w:rsidR="325FCD08">
        <w:rPr>
          <w:rFonts w:ascii="Arial" w:hAnsi="Arial" w:eastAsia="Arial" w:cs="Arial"/>
          <w:color w:val="auto"/>
          <w:sz w:val="22"/>
          <w:szCs w:val="22"/>
        </w:rPr>
        <w:t xml:space="preserve"> * 100)</w:t>
      </w:r>
    </w:p>
    <w:p w:rsidR="4169EDEA" w:rsidRDefault="4169EDEA" w14:paraId="2FB8E212" w14:textId="3EC6FAC8"/>
    <w:p w:rsidR="4169EDEA" w:rsidP="4169EDEA" w:rsidRDefault="4169EDEA" w14:paraId="229BA202" w14:textId="3D3F515A">
      <w:pPr>
        <w:spacing w:after="0"/>
        <w:rPr>
          <w:rFonts w:eastAsia="Arial" w:cs="Arial"/>
          <w:b/>
          <w:bCs/>
        </w:rPr>
      </w:pPr>
    </w:p>
    <w:p w:rsidR="42641453" w:rsidP="42641453" w:rsidRDefault="42641453" w14:paraId="22C78D43" w14:textId="5E468920">
      <w:pPr>
        <w:spacing w:after="0"/>
        <w:rPr>
          <w:rFonts w:eastAsia="Arial" w:cs="Arial"/>
          <w:b/>
          <w:bCs/>
        </w:rPr>
      </w:pPr>
    </w:p>
    <w:p w:rsidR="432FF739" w:rsidP="4169EDEA" w:rsidRDefault="432FF739" w14:paraId="20F8EA2C" w14:textId="061C7001">
      <w:pPr>
        <w:spacing w:after="0"/>
        <w:rPr>
          <w:rFonts w:eastAsia="Arial" w:cs="Arial"/>
          <w:b/>
          <w:bCs/>
          <w:szCs w:val="22"/>
        </w:rPr>
      </w:pPr>
      <w:r w:rsidRPr="26C5BECF">
        <w:rPr>
          <w:rFonts w:eastAsia="Arial" w:cs="Arial"/>
          <w:b/>
          <w:bCs/>
          <w:szCs w:val="22"/>
        </w:rPr>
        <w:t>Example Impl:</w:t>
      </w:r>
    </w:p>
    <w:p w:rsidR="33B1409D" w:rsidP="4169EDEA" w:rsidRDefault="33B1409D" w14:paraId="36DBE2FE" w14:textId="5D9A253F">
      <w:pPr>
        <w:spacing w:after="0"/>
      </w:pPr>
      <w:r>
        <w:rPr>
          <w:noProof/>
        </w:rPr>
        <w:drawing>
          <wp:inline distT="0" distB="0" distL="0" distR="0" wp14:anchorId="6709FF4F" wp14:editId="1CCEAC1E">
            <wp:extent cx="4572000" cy="3743325"/>
            <wp:effectExtent l="0" t="0" r="0" b="0"/>
            <wp:docPr id="1545393323" name="Picture 154539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743325"/>
                    </a:xfrm>
                    <a:prstGeom prst="rect">
                      <a:avLst/>
                    </a:prstGeom>
                  </pic:spPr>
                </pic:pic>
              </a:graphicData>
            </a:graphic>
          </wp:inline>
        </w:drawing>
      </w:r>
    </w:p>
    <w:p w:rsidR="432FF739" w:rsidP="050C2D8D" w:rsidRDefault="432FF739" w14:paraId="1212C4BE" w14:textId="25273A4A">
      <w:pPr>
        <w:spacing w:after="0"/>
        <w:rPr>
          <w:rFonts w:eastAsia="Arial" w:cs="Arial"/>
          <w:b/>
          <w:bCs/>
        </w:rPr>
      </w:pPr>
      <w:r w:rsidRPr="050C2D8D">
        <w:rPr>
          <w:rFonts w:eastAsia="Arial" w:cs="Arial"/>
          <w:b/>
          <w:bCs/>
        </w:rPr>
        <w:t>Example Ompl:</w:t>
      </w:r>
    </w:p>
    <w:p w:rsidR="2CEBBC64" w:rsidP="050C2D8D" w:rsidRDefault="2CEBBC64" w14:paraId="261E20C5" w14:textId="500289EA">
      <w:pPr>
        <w:spacing w:after="0"/>
        <w:rPr>
          <w:rFonts w:eastAsia="Arial" w:cs="Arial"/>
          <w:b/>
          <w:bCs/>
        </w:rPr>
      </w:pPr>
      <w:r w:rsidRPr="5D9D5EF1">
        <w:rPr>
          <w:rFonts w:eastAsia="Arial" w:cs="Arial"/>
        </w:rPr>
        <w:t>The Impl will be like the Impl with the following section added at the end</w:t>
      </w:r>
    </w:p>
    <w:p w:rsidR="2CEBBC64" w:rsidP="5D9D5EF1" w:rsidRDefault="2CEBBC64" w14:paraId="1B5E6395" w14:textId="1657AB09">
      <w:pPr>
        <w:spacing w:after="0"/>
      </w:pPr>
      <w:r>
        <w:rPr>
          <w:noProof/>
        </w:rPr>
        <w:drawing>
          <wp:inline distT="0" distB="0" distL="0" distR="0" wp14:anchorId="135FBD1F" wp14:editId="0E1E03A4">
            <wp:extent cx="4057650" cy="4572000"/>
            <wp:effectExtent l="0" t="0" r="0" b="0"/>
            <wp:docPr id="285483" name="Picture 285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057650" cy="4572000"/>
                    </a:xfrm>
                    <a:prstGeom prst="rect">
                      <a:avLst/>
                    </a:prstGeom>
                  </pic:spPr>
                </pic:pic>
              </a:graphicData>
            </a:graphic>
          </wp:inline>
        </w:drawing>
      </w:r>
    </w:p>
    <w:p w:rsidR="26C5BECF" w:rsidP="26C5BECF" w:rsidRDefault="26C5BECF" w14:paraId="5B5039BE" w14:textId="6605DD84"/>
    <w:p w:rsidR="26C5BECF" w:rsidP="26C5BECF" w:rsidRDefault="26C5BECF" w14:paraId="4F929CF4" w14:textId="0EEBBF7E">
      <w:pPr>
        <w:ind w:firstLine="720"/>
      </w:pPr>
    </w:p>
    <w:p w:rsidR="00A5B221" w:rsidP="00A5B221" w:rsidRDefault="00A5B221" w14:paraId="7110B764" w14:textId="4E302F13"/>
    <w:p w:rsidR="3B7B34EC" w:rsidP="00A5B221" w:rsidRDefault="3B7B34EC" w14:paraId="7C074A06" w14:textId="7EEA37E9">
      <w:pPr>
        <w:pStyle w:val="Heading2"/>
        <w:spacing w:line="259" w:lineRule="auto"/>
        <w:rPr/>
      </w:pPr>
      <w:bookmarkStart w:name="_Toc152799684" w:id="52"/>
      <w:bookmarkStart w:name="_Toc152800412" w:id="53"/>
      <w:bookmarkStart w:name="_Toc1674043463" w:id="54"/>
      <w:r w:rsidR="09880FCE">
        <w:rPr/>
        <w:t>Functional Views</w:t>
      </w:r>
      <w:bookmarkEnd w:id="52"/>
      <w:bookmarkEnd w:id="53"/>
      <w:bookmarkEnd w:id="54"/>
    </w:p>
    <w:p w:rsidR="677791CF" w:rsidP="00A5B221" w:rsidRDefault="677791CF" w14:paraId="4ED217E2" w14:textId="5239F318">
      <w:r>
        <w:t>Functional view of the system as-is:</w:t>
      </w:r>
    </w:p>
    <w:p w:rsidR="677791CF" w:rsidP="00A5B221" w:rsidRDefault="145DE954" w14:paraId="4F3C997C" w14:textId="385AE294">
      <w:r>
        <w:rPr>
          <w:noProof/>
        </w:rPr>
        <w:drawing>
          <wp:inline distT="0" distB="0" distL="0" distR="0" wp14:anchorId="0F6004F8" wp14:editId="4A62B7D8">
            <wp:extent cx="4572000" cy="3067050"/>
            <wp:effectExtent l="0" t="0" r="0" b="0"/>
            <wp:docPr id="1624752355" name="Picture 162475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4752355"/>
                    <pic:cNvPicPr/>
                  </pic:nvPicPr>
                  <pic:blipFill>
                    <a:blip r:embed="rId34">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rsidR="4E2D5853" w:rsidP="72AA7FCA" w:rsidRDefault="4E2D5853" w14:paraId="665165ED" w14:textId="4CC10BA4">
      <w:pPr>
        <w:pStyle w:val="Heading2"/>
        <w:spacing w:line="259" w:lineRule="auto"/>
        <w:rPr/>
      </w:pPr>
      <w:r w:rsidR="760CD410">
        <w:rPr/>
        <w:t>Deployment Views</w:t>
      </w:r>
    </w:p>
    <w:p w:rsidR="09164E24" w:rsidP="5C963E14" w:rsidRDefault="09164E24" w14:paraId="3A226E01" w14:textId="267D5B70">
      <w:r>
        <w:t>The deployment viewpoint of the system as-is:</w:t>
      </w:r>
    </w:p>
    <w:p w:rsidR="09164E24" w:rsidP="5C963E14" w:rsidRDefault="09164E24" w14:paraId="7EBC5786" w14:textId="6577F1D1">
      <w:r>
        <w:rPr>
          <w:noProof/>
        </w:rPr>
        <w:drawing>
          <wp:inline distT="0" distB="0" distL="0" distR="0" wp14:anchorId="4F76CE88" wp14:editId="3F2969B0">
            <wp:extent cx="5400675" cy="1665208"/>
            <wp:effectExtent l="0" t="0" r="0" b="0"/>
            <wp:docPr id="316781860" name="Picture 31678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400675" cy="1665208"/>
                    </a:xfrm>
                    <a:prstGeom prst="rect">
                      <a:avLst/>
                    </a:prstGeom>
                  </pic:spPr>
                </pic:pic>
              </a:graphicData>
            </a:graphic>
          </wp:inline>
        </w:drawing>
      </w:r>
    </w:p>
    <w:p w:rsidR="00A5B221" w:rsidP="00A5B221" w:rsidRDefault="00A5B221" w14:paraId="28477C3E" w14:textId="61352729"/>
    <w:p w:rsidR="00A5B221" w:rsidP="00A5B221" w:rsidRDefault="00A5B221" w14:paraId="4FE4CC7C" w14:textId="7C2D31D6"/>
    <w:p w:rsidR="00A5B221" w:rsidP="00A5B221" w:rsidRDefault="00A5B221" w14:paraId="398B4669" w14:textId="3601EC0A"/>
    <w:p w:rsidR="2D320309" w:rsidP="0B7201C1" w:rsidRDefault="2D320309" w14:paraId="1EF59AE4" w14:textId="4F6DF5E6">
      <w:pPr>
        <w:pStyle w:val="Heading2"/>
        <w:spacing w:line="259" w:lineRule="auto"/>
        <w:rPr/>
      </w:pPr>
      <w:r w:rsidR="06E0A597">
        <w:rPr/>
        <w:t>System Qualities</w:t>
      </w:r>
    </w:p>
    <w:p w:rsidR="2D320309" w:rsidP="0B7201C1" w:rsidRDefault="2D320309" w14:paraId="7281B960" w14:textId="08003AF5">
      <w:pPr>
        <w:rPr>
          <w:b/>
          <w:bCs/>
          <w:sz w:val="28"/>
          <w:szCs w:val="28"/>
        </w:rPr>
      </w:pPr>
      <w:r w:rsidRPr="0571221B">
        <w:rPr>
          <w:b/>
          <w:bCs/>
          <w:sz w:val="28"/>
          <w:szCs w:val="28"/>
        </w:rPr>
        <w:t>Security</w:t>
      </w:r>
    </w:p>
    <w:p w:rsidR="3AD0FA3B" w:rsidP="0571221B" w:rsidRDefault="3AD0FA3B" w14:paraId="7C282BF0" w14:textId="3BA93787">
      <w:pPr>
        <w:rPr>
          <w:sz w:val="24"/>
        </w:rPr>
      </w:pPr>
      <w:r w:rsidRPr="0571221B">
        <w:rPr>
          <w:sz w:val="24"/>
        </w:rPr>
        <w:t>S</w:t>
      </w:r>
      <w:r w:rsidRPr="0571221B" w:rsidR="32F1D165">
        <w:rPr>
          <w:sz w:val="24"/>
        </w:rPr>
        <w:t>ecurity goal model</w:t>
      </w:r>
    </w:p>
    <w:tbl>
      <w:tblPr>
        <w:tblStyle w:val="TableGrid"/>
        <w:tblW w:w="8295" w:type="dxa"/>
        <w:tblLayout w:type="fixed"/>
        <w:tblLook w:val="06A0" w:firstRow="1" w:lastRow="0" w:firstColumn="1" w:lastColumn="0" w:noHBand="1" w:noVBand="1"/>
      </w:tblPr>
      <w:tblGrid>
        <w:gridCol w:w="1980"/>
        <w:gridCol w:w="3285"/>
        <w:gridCol w:w="3030"/>
      </w:tblGrid>
      <w:tr w:rsidR="0B7201C1" w:rsidTr="0571221B" w14:paraId="680181FA" w14:textId="77777777">
        <w:trPr>
          <w:trHeight w:val="300"/>
        </w:trPr>
        <w:tc>
          <w:tcPr>
            <w:tcW w:w="1980" w:type="dxa"/>
            <w:vAlign w:val="center"/>
          </w:tcPr>
          <w:p w:rsidR="2D320309" w:rsidP="0571221B" w:rsidRDefault="2D320309" w14:paraId="13C8D344" w14:textId="206316F8">
            <w:r>
              <w:t>Assets</w:t>
            </w:r>
          </w:p>
        </w:tc>
        <w:tc>
          <w:tcPr>
            <w:tcW w:w="3285" w:type="dxa"/>
            <w:vAlign w:val="center"/>
          </w:tcPr>
          <w:p w:rsidR="0B7201C1" w:rsidP="0571221B" w:rsidRDefault="2D320309" w14:paraId="5B23002C" w14:textId="6AA62D1B">
            <w:r>
              <w:t>Sensitivity</w:t>
            </w:r>
          </w:p>
        </w:tc>
        <w:tc>
          <w:tcPr>
            <w:tcW w:w="3030" w:type="dxa"/>
            <w:vAlign w:val="center"/>
          </w:tcPr>
          <w:p w:rsidR="0B7201C1" w:rsidP="0571221B" w:rsidRDefault="2D320309" w14:paraId="3962477D" w14:textId="304405C6">
            <w:r>
              <w:t>Security Assets and Goals</w:t>
            </w:r>
          </w:p>
        </w:tc>
      </w:tr>
      <w:tr w:rsidR="0B7201C1" w:rsidTr="0571221B" w14:paraId="207297B1" w14:textId="77777777">
        <w:trPr>
          <w:trHeight w:val="300"/>
        </w:trPr>
        <w:tc>
          <w:tcPr>
            <w:tcW w:w="1980" w:type="dxa"/>
          </w:tcPr>
          <w:p w:rsidR="0B7201C1" w:rsidP="0B7201C1" w:rsidRDefault="7C906BE5" w14:paraId="377DB084" w14:textId="1122B728">
            <w:r>
              <w:t>Software configuration input</w:t>
            </w:r>
          </w:p>
        </w:tc>
        <w:tc>
          <w:tcPr>
            <w:tcW w:w="3285" w:type="dxa"/>
          </w:tcPr>
          <w:p w:rsidR="0B7201C1" w:rsidP="0B7201C1" w:rsidRDefault="5FAA216A" w14:paraId="03623C1B" w14:textId="3789B726">
            <w:r>
              <w:t>The configuration, design, and technology of the software involve business secrets.</w:t>
            </w:r>
          </w:p>
        </w:tc>
        <w:tc>
          <w:tcPr>
            <w:tcW w:w="3030" w:type="dxa"/>
          </w:tcPr>
          <w:p w:rsidR="0B7201C1" w:rsidP="0B7201C1" w:rsidRDefault="7C906BE5" w14:paraId="08790679" w14:textId="4B18DC16">
            <w:r>
              <w:t>Confidentially, Integrity, Availability</w:t>
            </w:r>
          </w:p>
        </w:tc>
      </w:tr>
      <w:tr w:rsidR="0B7201C1" w:rsidTr="0571221B" w14:paraId="398C5BE4" w14:textId="77777777">
        <w:trPr>
          <w:trHeight w:val="300"/>
        </w:trPr>
        <w:tc>
          <w:tcPr>
            <w:tcW w:w="1980" w:type="dxa"/>
          </w:tcPr>
          <w:p w:rsidR="0B7201C1" w:rsidP="0B7201C1" w:rsidRDefault="7C906BE5" w14:paraId="283E7846" w14:textId="775FF5E5">
            <w:r>
              <w:t>Output Manifest File</w:t>
            </w:r>
          </w:p>
        </w:tc>
        <w:tc>
          <w:tcPr>
            <w:tcW w:w="3285" w:type="dxa"/>
          </w:tcPr>
          <w:p w:rsidR="0B7201C1" w:rsidP="0B7201C1" w:rsidRDefault="0B7201C1" w14:paraId="6901F392" w14:textId="4B242DF0"/>
        </w:tc>
        <w:tc>
          <w:tcPr>
            <w:tcW w:w="3030" w:type="dxa"/>
          </w:tcPr>
          <w:p w:rsidR="0B7201C1" w:rsidP="0571221B" w:rsidRDefault="2BD0C15E" w14:paraId="6DD59B59" w14:textId="28319B43">
            <w:r>
              <w:t xml:space="preserve">Confidentially, </w:t>
            </w:r>
            <w:r w:rsidR="7C906BE5">
              <w:t>Integrity, Availability</w:t>
            </w:r>
          </w:p>
        </w:tc>
      </w:tr>
      <w:tr w:rsidR="0B7201C1" w:rsidTr="0571221B" w14:paraId="084D8F24" w14:textId="77777777">
        <w:trPr>
          <w:trHeight w:val="300"/>
        </w:trPr>
        <w:tc>
          <w:tcPr>
            <w:tcW w:w="1980" w:type="dxa"/>
          </w:tcPr>
          <w:p w:rsidR="0B7201C1" w:rsidP="0B7201C1" w:rsidRDefault="0B7201C1" w14:paraId="69F39ADA" w14:textId="4B242DF0"/>
        </w:tc>
        <w:tc>
          <w:tcPr>
            <w:tcW w:w="3285" w:type="dxa"/>
          </w:tcPr>
          <w:p w:rsidR="0B7201C1" w:rsidP="0B7201C1" w:rsidRDefault="0B7201C1" w14:paraId="044D9201" w14:textId="4B242DF0"/>
        </w:tc>
        <w:tc>
          <w:tcPr>
            <w:tcW w:w="3030" w:type="dxa"/>
          </w:tcPr>
          <w:p w:rsidR="0B7201C1" w:rsidP="0B7201C1" w:rsidRDefault="0B7201C1" w14:paraId="285E2C8C" w14:textId="4B242DF0"/>
        </w:tc>
      </w:tr>
    </w:tbl>
    <w:p w:rsidR="0571221B" w:rsidRDefault="0571221B" w14:paraId="5C1B62D2" w14:textId="01775A5B"/>
    <w:p w:rsidR="20636DFC" w:rsidP="43990319" w:rsidRDefault="62AFC5C0" w14:paraId="63B67862" w14:textId="52898F53">
      <w:pPr>
        <w:rPr>
          <w:sz w:val="28"/>
          <w:szCs w:val="28"/>
        </w:rPr>
      </w:pPr>
      <w:r w:rsidRPr="43990319">
        <w:rPr>
          <w:sz w:val="24"/>
        </w:rPr>
        <w:t>Security policy</w:t>
      </w:r>
    </w:p>
    <w:tbl>
      <w:tblPr>
        <w:tblStyle w:val="TableGrid"/>
        <w:tblW w:w="0" w:type="auto"/>
        <w:tblLayout w:type="fixed"/>
        <w:tblLook w:val="06A0" w:firstRow="1" w:lastRow="0" w:firstColumn="1" w:lastColumn="0" w:noHBand="1" w:noVBand="1"/>
      </w:tblPr>
      <w:tblGrid>
        <w:gridCol w:w="2074"/>
        <w:gridCol w:w="2595"/>
        <w:gridCol w:w="3649"/>
      </w:tblGrid>
      <w:tr w:rsidR="0571221B" w:rsidTr="43990319" w14:paraId="4A6F94D3" w14:textId="77777777">
        <w:trPr>
          <w:trHeight w:val="300"/>
        </w:trPr>
        <w:tc>
          <w:tcPr>
            <w:tcW w:w="2074" w:type="dxa"/>
          </w:tcPr>
          <w:p w:rsidR="65A700A8" w:rsidP="0571221B" w:rsidRDefault="65A700A8" w14:paraId="41567E55" w14:textId="0D6A223E">
            <w:pPr>
              <w:rPr>
                <w:rFonts w:eastAsia="Arial" w:cs="Arial"/>
                <w:sz w:val="24"/>
              </w:rPr>
            </w:pPr>
            <w:r w:rsidRPr="0571221B">
              <w:rPr>
                <w:rFonts w:eastAsia="Arial" w:cs="Arial"/>
                <w:sz w:val="24"/>
              </w:rPr>
              <w:t>Assets</w:t>
            </w:r>
          </w:p>
        </w:tc>
        <w:tc>
          <w:tcPr>
            <w:tcW w:w="2595" w:type="dxa"/>
          </w:tcPr>
          <w:p w:rsidR="65A700A8" w:rsidP="0571221B" w:rsidRDefault="65A700A8" w14:paraId="089C7B1F" w14:textId="0FF49999">
            <w:pPr>
              <w:rPr>
                <w:rFonts w:eastAsia="Arial" w:cs="Arial"/>
                <w:sz w:val="24"/>
              </w:rPr>
            </w:pPr>
            <w:r w:rsidRPr="0571221B">
              <w:rPr>
                <w:rFonts w:eastAsia="Arial" w:cs="Arial"/>
                <w:sz w:val="24"/>
              </w:rPr>
              <w:t>Development Team</w:t>
            </w:r>
            <w:r w:rsidRPr="0571221B" w:rsidR="6CFAEEA0">
              <w:rPr>
                <w:rFonts w:eastAsia="Arial" w:cs="Arial"/>
                <w:sz w:val="24"/>
              </w:rPr>
              <w:t xml:space="preserve"> (Tool users)</w:t>
            </w:r>
          </w:p>
        </w:tc>
        <w:tc>
          <w:tcPr>
            <w:tcW w:w="3649" w:type="dxa"/>
          </w:tcPr>
          <w:p w:rsidR="65A700A8" w:rsidP="0571221B" w:rsidRDefault="65A700A8" w14:paraId="371AAB03" w14:textId="509BDD83">
            <w:pPr>
              <w:rPr>
                <w:rFonts w:eastAsia="Arial" w:cs="Arial"/>
                <w:sz w:val="24"/>
              </w:rPr>
            </w:pPr>
            <w:r w:rsidRPr="0571221B">
              <w:rPr>
                <w:rFonts w:eastAsia="Arial" w:cs="Arial"/>
                <w:sz w:val="24"/>
              </w:rPr>
              <w:t>GFS</w:t>
            </w:r>
          </w:p>
        </w:tc>
      </w:tr>
      <w:tr w:rsidR="0571221B" w:rsidTr="43990319" w14:paraId="21912D72" w14:textId="77777777">
        <w:trPr>
          <w:trHeight w:val="300"/>
        </w:trPr>
        <w:tc>
          <w:tcPr>
            <w:tcW w:w="2074" w:type="dxa"/>
          </w:tcPr>
          <w:p w:rsidR="65A700A8" w:rsidP="0571221B" w:rsidRDefault="65A700A8" w14:paraId="408A00F2" w14:textId="4948395E">
            <w:pPr>
              <w:rPr>
                <w:sz w:val="24"/>
              </w:rPr>
            </w:pPr>
            <w:r w:rsidRPr="0571221B">
              <w:rPr>
                <w:sz w:val="24"/>
              </w:rPr>
              <w:t>Software configuration input</w:t>
            </w:r>
          </w:p>
        </w:tc>
        <w:tc>
          <w:tcPr>
            <w:tcW w:w="2595" w:type="dxa"/>
          </w:tcPr>
          <w:p w:rsidR="25D21FB2" w:rsidP="0571221B" w:rsidRDefault="25D21FB2" w14:paraId="587C712D" w14:textId="120EEDFA">
            <w:pPr>
              <w:rPr>
                <w:rFonts w:eastAsia="Arial" w:cs="Arial"/>
                <w:sz w:val="24"/>
              </w:rPr>
            </w:pPr>
            <w:r w:rsidRPr="0571221B">
              <w:rPr>
                <w:rFonts w:eastAsia="Arial" w:cs="Arial"/>
                <w:sz w:val="24"/>
              </w:rPr>
              <w:t>Full access with audit</w:t>
            </w:r>
          </w:p>
        </w:tc>
        <w:tc>
          <w:tcPr>
            <w:tcW w:w="3649" w:type="dxa"/>
          </w:tcPr>
          <w:p w:rsidR="0571221B" w:rsidP="0571221B" w:rsidRDefault="0571221B" w14:paraId="54A13E99" w14:textId="0BB72F9B">
            <w:pPr>
              <w:rPr>
                <w:rFonts w:eastAsia="Arial" w:cs="Arial"/>
                <w:sz w:val="24"/>
              </w:rPr>
            </w:pPr>
          </w:p>
        </w:tc>
      </w:tr>
      <w:tr w:rsidR="0571221B" w:rsidTr="43990319" w14:paraId="432D4AF7" w14:textId="77777777">
        <w:trPr>
          <w:trHeight w:val="300"/>
        </w:trPr>
        <w:tc>
          <w:tcPr>
            <w:tcW w:w="2074" w:type="dxa"/>
          </w:tcPr>
          <w:p w:rsidR="65A700A8" w:rsidRDefault="65A700A8" w14:paraId="55AC0013" w14:textId="4CAC9072">
            <w:r>
              <w:t>Output Manifest File</w:t>
            </w:r>
          </w:p>
        </w:tc>
        <w:tc>
          <w:tcPr>
            <w:tcW w:w="2595" w:type="dxa"/>
          </w:tcPr>
          <w:p w:rsidR="1657532F" w:rsidP="0571221B" w:rsidRDefault="1657532F" w14:paraId="46F5C600" w14:textId="6A122471">
            <w:pPr>
              <w:rPr>
                <w:rFonts w:eastAsia="Arial" w:cs="Arial"/>
                <w:sz w:val="24"/>
              </w:rPr>
            </w:pPr>
            <w:r w:rsidRPr="0571221B">
              <w:rPr>
                <w:rFonts w:eastAsia="Arial" w:cs="Arial"/>
                <w:sz w:val="24"/>
              </w:rPr>
              <w:t>Full access with audit</w:t>
            </w:r>
          </w:p>
        </w:tc>
        <w:tc>
          <w:tcPr>
            <w:tcW w:w="3649" w:type="dxa"/>
          </w:tcPr>
          <w:p w:rsidR="0571221B" w:rsidP="0571221B" w:rsidRDefault="0571221B" w14:paraId="0B83582D" w14:textId="76BB38AF">
            <w:pPr>
              <w:rPr>
                <w:rFonts w:eastAsia="Arial" w:cs="Arial"/>
                <w:sz w:val="24"/>
              </w:rPr>
            </w:pPr>
          </w:p>
        </w:tc>
      </w:tr>
    </w:tbl>
    <w:p w:rsidR="43990319" w:rsidP="43990319" w:rsidRDefault="43990319" w14:paraId="7A782203" w14:textId="3131EB1E">
      <w:pPr>
        <w:rPr>
          <w:rFonts w:eastAsia="Arial" w:cs="Arial"/>
          <w:b/>
          <w:bCs/>
          <w:sz w:val="28"/>
          <w:szCs w:val="28"/>
        </w:rPr>
      </w:pPr>
    </w:p>
    <w:p w:rsidR="2D320309" w:rsidP="0B7201C1" w:rsidRDefault="2D320309" w14:paraId="1945B15C" w14:textId="0D66DCAF">
      <w:pPr>
        <w:rPr>
          <w:rFonts w:eastAsia="Arial" w:cs="Arial"/>
          <w:b/>
          <w:bCs/>
          <w:sz w:val="28"/>
          <w:szCs w:val="28"/>
        </w:rPr>
      </w:pPr>
      <w:r w:rsidRPr="0571221B">
        <w:rPr>
          <w:rFonts w:eastAsia="Arial" w:cs="Arial"/>
          <w:b/>
          <w:bCs/>
          <w:sz w:val="28"/>
          <w:szCs w:val="28"/>
        </w:rPr>
        <w:t>Performance</w:t>
      </w:r>
    </w:p>
    <w:tbl>
      <w:tblPr>
        <w:tblStyle w:val="TableGrid"/>
        <w:tblW w:w="0" w:type="auto"/>
        <w:tblLayout w:type="fixed"/>
        <w:tblLook w:val="06A0" w:firstRow="1" w:lastRow="0" w:firstColumn="1" w:lastColumn="0" w:noHBand="1" w:noVBand="1"/>
      </w:tblPr>
      <w:tblGrid>
        <w:gridCol w:w="4065"/>
        <w:gridCol w:w="4230"/>
      </w:tblGrid>
      <w:tr w:rsidR="0571221B" w:rsidTr="0571221B" w14:paraId="4C8AD795" w14:textId="77777777">
        <w:trPr>
          <w:trHeight w:val="300"/>
        </w:trPr>
        <w:tc>
          <w:tcPr>
            <w:tcW w:w="4065" w:type="dxa"/>
          </w:tcPr>
          <w:p w:rsidR="5F721877" w:rsidP="0571221B" w:rsidRDefault="5F721877" w14:paraId="6191FB8B" w14:textId="24478D89">
            <w:pPr>
              <w:rPr>
                <w:rFonts w:eastAsia="Arial" w:cs="Arial"/>
                <w:sz w:val="24"/>
              </w:rPr>
            </w:pPr>
            <w:r w:rsidRPr="0571221B">
              <w:rPr>
                <w:rFonts w:eastAsia="Arial" w:cs="Arial"/>
                <w:sz w:val="24"/>
              </w:rPr>
              <w:t>Concerns</w:t>
            </w:r>
          </w:p>
        </w:tc>
        <w:tc>
          <w:tcPr>
            <w:tcW w:w="4230" w:type="dxa"/>
          </w:tcPr>
          <w:p w:rsidR="7DAE5AEE" w:rsidP="0571221B" w:rsidRDefault="7DAE5AEE" w14:paraId="2EB3B91D" w14:textId="0477FFC8">
            <w:pPr>
              <w:rPr>
                <w:rFonts w:eastAsia="Arial" w:cs="Arial"/>
                <w:sz w:val="24"/>
              </w:rPr>
            </w:pPr>
            <w:r w:rsidRPr="0571221B">
              <w:rPr>
                <w:rFonts w:eastAsia="Arial" w:cs="Arial"/>
                <w:sz w:val="24"/>
              </w:rPr>
              <w:t>Description</w:t>
            </w:r>
          </w:p>
        </w:tc>
      </w:tr>
      <w:tr w:rsidR="0571221B" w:rsidTr="0571221B" w14:paraId="0B6B8A5D" w14:textId="77777777">
        <w:trPr>
          <w:trHeight w:val="300"/>
        </w:trPr>
        <w:tc>
          <w:tcPr>
            <w:tcW w:w="4065" w:type="dxa"/>
          </w:tcPr>
          <w:p w:rsidR="32D9B831" w:rsidP="0571221B" w:rsidRDefault="32D9B831" w14:paraId="04668960" w14:textId="1B9FB677">
            <w:pPr>
              <w:rPr>
                <w:rFonts w:eastAsia="Arial" w:cs="Arial"/>
                <w:sz w:val="24"/>
              </w:rPr>
            </w:pPr>
            <w:r w:rsidRPr="0571221B">
              <w:rPr>
                <w:rFonts w:eastAsia="Arial" w:cs="Arial"/>
                <w:sz w:val="24"/>
              </w:rPr>
              <w:t>Throughput</w:t>
            </w:r>
          </w:p>
        </w:tc>
        <w:tc>
          <w:tcPr>
            <w:tcW w:w="4230" w:type="dxa"/>
          </w:tcPr>
          <w:p w:rsidR="0571221B" w:rsidP="0571221B" w:rsidRDefault="0571221B" w14:paraId="33BDBB12" w14:textId="14DD87D9">
            <w:pPr>
              <w:rPr>
                <w:rFonts w:eastAsia="Arial" w:cs="Arial"/>
                <w:sz w:val="24"/>
              </w:rPr>
            </w:pPr>
          </w:p>
        </w:tc>
      </w:tr>
      <w:tr w:rsidR="0571221B" w:rsidTr="0571221B" w14:paraId="689EF65F" w14:textId="77777777">
        <w:trPr>
          <w:trHeight w:val="300"/>
        </w:trPr>
        <w:tc>
          <w:tcPr>
            <w:tcW w:w="4065" w:type="dxa"/>
          </w:tcPr>
          <w:p w:rsidR="32D9B831" w:rsidP="0571221B" w:rsidRDefault="32D9B831" w14:paraId="6B1E01B9" w14:textId="50C1EB17">
            <w:r w:rsidRPr="0571221B">
              <w:rPr>
                <w:rFonts w:eastAsia="Arial" w:cs="Arial"/>
                <w:sz w:val="24"/>
              </w:rPr>
              <w:t>Response time</w:t>
            </w:r>
          </w:p>
        </w:tc>
        <w:tc>
          <w:tcPr>
            <w:tcW w:w="4230" w:type="dxa"/>
          </w:tcPr>
          <w:p w:rsidR="0571221B" w:rsidP="0571221B" w:rsidRDefault="0571221B" w14:paraId="2483B1F8" w14:textId="14DD87D9">
            <w:pPr>
              <w:rPr>
                <w:rFonts w:eastAsia="Arial" w:cs="Arial"/>
                <w:sz w:val="24"/>
              </w:rPr>
            </w:pPr>
          </w:p>
        </w:tc>
      </w:tr>
      <w:tr w:rsidR="0571221B" w:rsidTr="0571221B" w14:paraId="2D4CB29E" w14:textId="77777777">
        <w:trPr>
          <w:trHeight w:val="300"/>
        </w:trPr>
        <w:tc>
          <w:tcPr>
            <w:tcW w:w="4065" w:type="dxa"/>
          </w:tcPr>
          <w:p w:rsidR="32D9B831" w:rsidP="0571221B" w:rsidRDefault="32D9B831" w14:paraId="51B22F3C" w14:textId="0D280D9B">
            <w:r w:rsidRPr="0571221B">
              <w:rPr>
                <w:rFonts w:eastAsia="Arial" w:cs="Arial"/>
                <w:sz w:val="24"/>
              </w:rPr>
              <w:t>Predictability</w:t>
            </w:r>
          </w:p>
        </w:tc>
        <w:tc>
          <w:tcPr>
            <w:tcW w:w="4230" w:type="dxa"/>
          </w:tcPr>
          <w:p w:rsidR="0571221B" w:rsidP="0571221B" w:rsidRDefault="0571221B" w14:paraId="662C6C26" w14:textId="14DD87D9">
            <w:pPr>
              <w:rPr>
                <w:rFonts w:eastAsia="Arial" w:cs="Arial"/>
                <w:sz w:val="24"/>
              </w:rPr>
            </w:pPr>
          </w:p>
        </w:tc>
      </w:tr>
      <w:tr w:rsidR="0571221B" w:rsidTr="0571221B" w14:paraId="4C2B0F14" w14:textId="77777777">
        <w:trPr>
          <w:trHeight w:val="300"/>
        </w:trPr>
        <w:tc>
          <w:tcPr>
            <w:tcW w:w="4065" w:type="dxa"/>
          </w:tcPr>
          <w:p w:rsidR="32D9B831" w:rsidP="0571221B" w:rsidRDefault="32D9B831" w14:paraId="619D96AC" w14:textId="572C9056">
            <w:r w:rsidRPr="0571221B">
              <w:rPr>
                <w:rFonts w:eastAsia="Arial" w:cs="Arial"/>
                <w:sz w:val="24"/>
              </w:rPr>
              <w:t>Scalability</w:t>
            </w:r>
          </w:p>
        </w:tc>
        <w:tc>
          <w:tcPr>
            <w:tcW w:w="4230" w:type="dxa"/>
          </w:tcPr>
          <w:p w:rsidR="0571221B" w:rsidP="0571221B" w:rsidRDefault="0571221B" w14:paraId="1BF4FF39" w14:textId="14DD87D9">
            <w:pPr>
              <w:rPr>
                <w:rFonts w:eastAsia="Arial" w:cs="Arial"/>
                <w:sz w:val="24"/>
              </w:rPr>
            </w:pPr>
          </w:p>
        </w:tc>
      </w:tr>
      <w:tr w:rsidR="0571221B" w:rsidTr="0571221B" w14:paraId="68383112" w14:textId="77777777">
        <w:trPr>
          <w:trHeight w:val="300"/>
        </w:trPr>
        <w:tc>
          <w:tcPr>
            <w:tcW w:w="4065" w:type="dxa"/>
          </w:tcPr>
          <w:p w:rsidR="32D9B831" w:rsidP="0571221B" w:rsidRDefault="32D9B831" w14:paraId="08A7EAE6" w14:textId="3FD368D4">
            <w:r w:rsidRPr="0571221B">
              <w:rPr>
                <w:rFonts w:eastAsia="Arial" w:cs="Arial"/>
                <w:sz w:val="24"/>
              </w:rPr>
              <w:t>Hardware Resource Requirements</w:t>
            </w:r>
          </w:p>
        </w:tc>
        <w:tc>
          <w:tcPr>
            <w:tcW w:w="4230" w:type="dxa"/>
          </w:tcPr>
          <w:p w:rsidR="0571221B" w:rsidP="0571221B" w:rsidRDefault="0571221B" w14:paraId="48F184B7" w14:textId="14DD87D9">
            <w:pPr>
              <w:rPr>
                <w:rFonts w:eastAsia="Arial" w:cs="Arial"/>
                <w:sz w:val="24"/>
              </w:rPr>
            </w:pPr>
          </w:p>
        </w:tc>
      </w:tr>
    </w:tbl>
    <w:p w:rsidR="0B7201C1" w:rsidP="0571221B" w:rsidRDefault="0B7201C1" w14:paraId="7B830751" w14:textId="78346265">
      <w:pPr>
        <w:rPr>
          <w:b/>
          <w:bCs/>
          <w:sz w:val="28"/>
          <w:szCs w:val="28"/>
        </w:rPr>
      </w:pPr>
    </w:p>
    <w:p w:rsidR="0B7201C1" w:rsidP="0B7201C1" w:rsidRDefault="0B7201C1" w14:paraId="0B460E01" w14:textId="35990F34"/>
    <w:p w:rsidR="0B7201C1" w:rsidP="0B7201C1" w:rsidRDefault="0B7201C1" w14:paraId="40F6A9F6" w14:textId="230C845D">
      <w:pPr>
        <w:rPr>
          <w:i/>
          <w:iCs/>
          <w:color w:val="4F81BD" w:themeColor="accent1"/>
        </w:rPr>
      </w:pPr>
    </w:p>
    <w:p w:rsidR="008A607F" w:rsidP="008A607F" w:rsidRDefault="008A607F" w14:paraId="0CFCB2E0" w14:textId="4BC6DFA5">
      <w:pPr>
        <w:rPr>
          <w:i/>
          <w:color w:val="4F81BD" w:themeColor="accent1"/>
        </w:rPr>
      </w:pPr>
      <w:r w:rsidRPr="008A607F">
        <w:rPr>
          <w:i/>
          <w:color w:val="4F81BD" w:themeColor="accent1"/>
        </w:rPr>
        <w:t xml:space="preserve">The structure of this section may vary from group to group. </w:t>
      </w:r>
    </w:p>
    <w:p w:rsidR="008A607F" w:rsidP="008A607F" w:rsidRDefault="008A607F" w14:paraId="7DABBC8F" w14:textId="5648D6FB">
      <w:pPr>
        <w:rPr>
          <w:i/>
          <w:color w:val="4F81BD" w:themeColor="accent1"/>
        </w:rPr>
      </w:pPr>
      <w:r w:rsidRPr="008A607F">
        <w:rPr>
          <w:i/>
          <w:color w:val="4F81BD" w:themeColor="accent1"/>
        </w:rPr>
        <w:t xml:space="preserve">We expect all </w:t>
      </w:r>
      <w:r w:rsidR="004F3476">
        <w:rPr>
          <w:i/>
          <w:color w:val="4F81BD" w:themeColor="accent1"/>
        </w:rPr>
        <w:t>reports</w:t>
      </w:r>
      <w:r w:rsidRPr="008A607F">
        <w:rPr>
          <w:i/>
          <w:color w:val="4F81BD" w:themeColor="accent1"/>
        </w:rPr>
        <w:t xml:space="preserve"> to include</w:t>
      </w:r>
      <w:r>
        <w:rPr>
          <w:i/>
          <w:color w:val="4F81BD" w:themeColor="accent1"/>
        </w:rPr>
        <w:t>:</w:t>
      </w:r>
    </w:p>
    <w:p w:rsidR="002D0789" w:rsidP="00CB7B11" w:rsidRDefault="002D0789" w14:paraId="23613BAC" w14:textId="663DDC02">
      <w:pPr>
        <w:pStyle w:val="ListParagraph"/>
        <w:numPr>
          <w:ilvl w:val="0"/>
          <w:numId w:val="13"/>
        </w:numPr>
        <w:rPr>
          <w:i/>
          <w:color w:val="4F81BD" w:themeColor="accent1"/>
        </w:rPr>
      </w:pPr>
      <w:r>
        <w:rPr>
          <w:i/>
          <w:color w:val="4F81BD" w:themeColor="accent1"/>
        </w:rPr>
        <w:t>a functional view of the system with clear description of functional elements, their responsibilities and interfaces</w:t>
      </w:r>
      <w:r w:rsidR="008C1B43">
        <w:rPr>
          <w:i/>
          <w:color w:val="4F81BD" w:themeColor="accent1"/>
        </w:rPr>
        <w:t xml:space="preserve">; </w:t>
      </w:r>
    </w:p>
    <w:p w:rsidR="002D0789" w:rsidP="00CB7B11" w:rsidRDefault="002D0789" w14:paraId="5BFC0CF1" w14:textId="054A4AF2">
      <w:pPr>
        <w:pStyle w:val="ListParagraph"/>
        <w:numPr>
          <w:ilvl w:val="0"/>
          <w:numId w:val="13"/>
        </w:numPr>
        <w:rPr>
          <w:i/>
          <w:color w:val="4F81BD" w:themeColor="accent1"/>
        </w:rPr>
      </w:pPr>
      <w:r>
        <w:rPr>
          <w:i/>
          <w:color w:val="4F81BD" w:themeColor="accent1"/>
        </w:rPr>
        <w:t xml:space="preserve">a deployment view </w:t>
      </w:r>
      <w:r w:rsidR="00F0119F">
        <w:rPr>
          <w:i/>
          <w:color w:val="4F81BD" w:themeColor="accent1"/>
        </w:rPr>
        <w:t>if the system is composed of multiple nodes</w:t>
      </w:r>
      <w:r w:rsidR="00C41504">
        <w:rPr>
          <w:i/>
          <w:color w:val="4F81BD" w:themeColor="accent1"/>
        </w:rPr>
        <w:t xml:space="preserve"> </w:t>
      </w:r>
    </w:p>
    <w:p w:rsidR="008A607F" w:rsidP="00CB7B11" w:rsidRDefault="002F0E1A" w14:paraId="467E8285" w14:textId="2236F25A">
      <w:pPr>
        <w:pStyle w:val="ListParagraph"/>
        <w:numPr>
          <w:ilvl w:val="0"/>
          <w:numId w:val="13"/>
        </w:numPr>
        <w:rPr>
          <w:i/>
          <w:color w:val="4F81BD" w:themeColor="accent1"/>
        </w:rPr>
      </w:pPr>
      <w:r>
        <w:rPr>
          <w:i/>
          <w:color w:val="4F81BD" w:themeColor="accent1"/>
        </w:rPr>
        <w:t xml:space="preserve">a discussion of </w:t>
      </w:r>
      <w:r w:rsidR="00EA19E7">
        <w:rPr>
          <w:i/>
          <w:color w:val="4F81BD" w:themeColor="accent1"/>
        </w:rPr>
        <w:t xml:space="preserve">how the architecture supports </w:t>
      </w:r>
      <w:r>
        <w:rPr>
          <w:i/>
          <w:color w:val="4F81BD" w:themeColor="accent1"/>
        </w:rPr>
        <w:t xml:space="preserve">all important system qualities </w:t>
      </w:r>
      <w:r w:rsidR="005B7EF5">
        <w:rPr>
          <w:i/>
          <w:color w:val="4F81BD" w:themeColor="accent1"/>
        </w:rPr>
        <w:t>outlined in Section 2.4.</w:t>
      </w:r>
    </w:p>
    <w:p w:rsidR="00CC267C" w:rsidP="00CB7B11" w:rsidRDefault="00CC267C" w14:paraId="6A5117C6" w14:textId="294F0078">
      <w:pPr>
        <w:pStyle w:val="ListParagraph"/>
        <w:numPr>
          <w:ilvl w:val="0"/>
          <w:numId w:val="13"/>
        </w:numPr>
        <w:rPr>
          <w:i/>
          <w:color w:val="4F81BD" w:themeColor="accent1"/>
        </w:rPr>
      </w:pPr>
      <w:r>
        <w:rPr>
          <w:i/>
          <w:color w:val="4F81BD" w:themeColor="accent1"/>
        </w:rPr>
        <w:t>a discussion of trade-offs and key architectural decisions</w:t>
      </w:r>
    </w:p>
    <w:p w:rsidR="00DA1C74" w:rsidP="00EA7A3E" w:rsidRDefault="00EA7A3E" w14:paraId="664D3374" w14:textId="11D643EE">
      <w:pPr>
        <w:rPr>
          <w:i/>
          <w:color w:val="4F81BD" w:themeColor="accent1"/>
        </w:rPr>
      </w:pPr>
      <w:r>
        <w:rPr>
          <w:i/>
          <w:color w:val="4F81BD" w:themeColor="accent1"/>
        </w:rPr>
        <w:t xml:space="preserve">The section </w:t>
      </w:r>
      <w:r w:rsidR="004E25B0">
        <w:rPr>
          <w:i/>
          <w:color w:val="4F81BD" w:themeColor="accent1"/>
        </w:rPr>
        <w:t>can</w:t>
      </w:r>
      <w:r>
        <w:rPr>
          <w:i/>
          <w:color w:val="4F81BD" w:themeColor="accent1"/>
        </w:rPr>
        <w:t xml:space="preserve"> include other architectural views that are relevant to describe the system and rationale for important architectural decisions.</w:t>
      </w:r>
      <w:r w:rsidR="00DA1C74">
        <w:rPr>
          <w:i/>
          <w:color w:val="4F81BD" w:themeColor="accent1"/>
        </w:rPr>
        <w:t xml:space="preserve"> </w:t>
      </w:r>
    </w:p>
    <w:p w:rsidR="00781C67" w:rsidP="00EA7A3E" w:rsidRDefault="00DA1C74" w14:paraId="10C79D65" w14:textId="7E79918A">
      <w:pPr>
        <w:rPr>
          <w:i/>
          <w:color w:val="4F81BD" w:themeColor="accent1"/>
        </w:rPr>
      </w:pPr>
      <w:r>
        <w:rPr>
          <w:i/>
          <w:color w:val="4F81BD" w:themeColor="accent1"/>
        </w:rPr>
        <w:t>You can select sections from Nick Rozanski and Eoin Woods' architecture description template</w:t>
      </w:r>
      <w:r w:rsidR="007448C8">
        <w:rPr>
          <w:i/>
          <w:color w:val="4F81BD" w:themeColor="accent1"/>
        </w:rPr>
        <w:t>,</w:t>
      </w:r>
      <w:r>
        <w:rPr>
          <w:i/>
          <w:color w:val="4F81BD" w:themeColor="accent1"/>
        </w:rPr>
        <w:t xml:space="preserve"> available on Moodle</w:t>
      </w:r>
      <w:r w:rsidR="007448C8">
        <w:rPr>
          <w:i/>
          <w:color w:val="4F81BD" w:themeColor="accent1"/>
        </w:rPr>
        <w:t>,</w:t>
      </w:r>
      <w:r>
        <w:rPr>
          <w:i/>
          <w:color w:val="4F81BD" w:themeColor="accent1"/>
        </w:rPr>
        <w:t xml:space="preserve"> that are appropriate for the analysis of your systems.</w:t>
      </w:r>
      <w:r w:rsidR="00BA772C">
        <w:rPr>
          <w:i/>
          <w:color w:val="4F81BD" w:themeColor="accent1"/>
        </w:rPr>
        <w:t xml:space="preserve"> You can also </w:t>
      </w:r>
      <w:r w:rsidR="0084091D">
        <w:rPr>
          <w:i/>
          <w:color w:val="4F81BD" w:themeColor="accent1"/>
        </w:rPr>
        <w:t>take sections from the structure of design documents at Google, als</w:t>
      </w:r>
      <w:r w:rsidR="007448C8">
        <w:rPr>
          <w:i/>
          <w:color w:val="4F81BD" w:themeColor="accent1"/>
        </w:rPr>
        <w:t>o available from the course Moodle page.</w:t>
      </w:r>
    </w:p>
    <w:p w:rsidRPr="00DA1C74" w:rsidR="00DA1C74" w:rsidP="00EA7A3E" w:rsidRDefault="00DA1C74" w14:paraId="37023576" w14:textId="3ABBCAB3">
      <w:pPr>
        <w:rPr>
          <w:i/>
          <w:color w:val="FF0000"/>
        </w:rPr>
      </w:pPr>
      <w:r w:rsidRPr="00743B54">
        <w:rPr>
          <w:i/>
          <w:color w:val="FF0000"/>
        </w:rPr>
        <w:t>See the marking sheet for information to include in this section.</w:t>
      </w:r>
    </w:p>
    <w:p w:rsidR="003446FE" w:rsidP="003446FE" w:rsidRDefault="001008BE" w14:paraId="38896AB2" w14:textId="175F3568">
      <w:pPr>
        <w:pStyle w:val="Heading1"/>
      </w:pPr>
      <w:bookmarkStart w:name="_Toc152799685" w:id="55"/>
      <w:bookmarkStart w:name="_Toc152800413" w:id="56"/>
      <w:bookmarkStart w:name="_Toc1589732612" w:id="57"/>
      <w:r>
        <w:t xml:space="preserve">Development </w:t>
      </w:r>
      <w:r w:rsidR="000C1FC6">
        <w:t xml:space="preserve">and Evaluation </w:t>
      </w:r>
      <w:r>
        <w:t>Plan</w:t>
      </w:r>
      <w:bookmarkEnd w:id="55"/>
      <w:bookmarkEnd w:id="56"/>
      <w:bookmarkEnd w:id="57"/>
      <w:r w:rsidR="002F0E1A">
        <w:t xml:space="preserve"> </w:t>
      </w:r>
    </w:p>
    <w:p w:rsidR="0007782D" w:rsidP="00AA5A7C" w:rsidRDefault="00AA5A7C" w14:paraId="6E39DB87" w14:textId="248F3C8C">
      <w:pPr>
        <w:rPr>
          <w:i/>
          <w:color w:val="4F81BD" w:themeColor="accent1"/>
        </w:rPr>
      </w:pPr>
      <w:r w:rsidRPr="00AA5A7C">
        <w:rPr>
          <w:i/>
          <w:color w:val="4F81BD" w:themeColor="accent1"/>
        </w:rPr>
        <w:t>This section will define</w:t>
      </w:r>
      <w:r w:rsidR="0039577B">
        <w:rPr>
          <w:i/>
          <w:color w:val="4F81BD" w:themeColor="accent1"/>
        </w:rPr>
        <w:t xml:space="preserve"> your development and evaluation plans for the term 2 project. How will you split the term 2 project into small increments? How will you test and evaluate the success of your project?</w:t>
      </w:r>
    </w:p>
    <w:p w:rsidR="002F0E1A" w:rsidP="002F0E1A" w:rsidRDefault="00955549" w14:paraId="12A9E99E" w14:textId="5A538609">
      <w:pPr>
        <w:rPr>
          <w:i/>
          <w:color w:val="FF0000"/>
        </w:rPr>
      </w:pPr>
      <w:r w:rsidRPr="00B14072">
        <w:rPr>
          <w:i/>
          <w:color w:val="FF0000"/>
        </w:rPr>
        <w:t xml:space="preserve">What you intended to develop in term 2 may be </w:t>
      </w:r>
      <w:r w:rsidR="009F18BD">
        <w:rPr>
          <w:i/>
          <w:color w:val="FF0000"/>
        </w:rPr>
        <w:t xml:space="preserve">a </w:t>
      </w:r>
      <w:r w:rsidRPr="00B14072">
        <w:rPr>
          <w:i/>
          <w:color w:val="FF0000"/>
        </w:rPr>
        <w:t xml:space="preserve">subset of </w:t>
      </w:r>
      <w:r w:rsidRPr="00B14072" w:rsidR="00A72868">
        <w:rPr>
          <w:i/>
          <w:color w:val="FF0000"/>
        </w:rPr>
        <w:t xml:space="preserve">the requirements and architecture components defined in the previous section. </w:t>
      </w:r>
      <w:r w:rsidRPr="00B14072" w:rsidR="00323B47">
        <w:rPr>
          <w:i/>
          <w:color w:val="FF0000"/>
        </w:rPr>
        <w:t>This subset must be a self-contained product. Make sure your description of your development plan</w:t>
      </w:r>
      <w:r w:rsidRPr="00B14072" w:rsidR="00B14072">
        <w:rPr>
          <w:i/>
          <w:color w:val="FF0000"/>
        </w:rPr>
        <w:t xml:space="preserve"> is consistent with and make clear references to requirements and architecture elements in the previous sections.</w:t>
      </w:r>
    </w:p>
    <w:p w:rsidR="0005055D" w:rsidP="0005055D" w:rsidRDefault="0005055D" w14:paraId="56882052" w14:textId="21B6C590">
      <w:pPr>
        <w:pStyle w:val="Heading2"/>
        <w:rPr>
          <w:i w:val="0"/>
          <w:iCs w:val="0"/>
        </w:rPr>
      </w:pPr>
      <w:bookmarkStart w:name="_Toc1837053606" w:id="58"/>
      <w:r w:rsidRPr="0005055D">
        <w:rPr>
          <w:i w:val="0"/>
          <w:iCs w:val="0"/>
        </w:rPr>
        <w:t>Development plan</w:t>
      </w:r>
      <w:bookmarkEnd w:id="58"/>
    </w:p>
    <w:p w:rsidR="0005055D" w:rsidP="0005055D" w:rsidRDefault="0005055D" w14:paraId="6EC37C85" w14:textId="3B9A0EA7">
      <w:pPr>
        <w:pStyle w:val="Heading2"/>
        <w:rPr>
          <w:i w:val="0"/>
          <w:iCs w:val="0"/>
        </w:rPr>
      </w:pPr>
      <w:bookmarkStart w:name="_Toc875125760" w:id="59"/>
      <w:r>
        <w:rPr>
          <w:i w:val="0"/>
          <w:iCs w:val="0"/>
        </w:rPr>
        <w:t>Eval</w:t>
      </w:r>
      <w:r w:rsidR="00D9711F">
        <w:rPr>
          <w:i w:val="0"/>
          <w:iCs w:val="0"/>
        </w:rPr>
        <w:t>uation</w:t>
      </w:r>
      <w:r w:rsidRPr="0005055D">
        <w:rPr>
          <w:i w:val="0"/>
          <w:iCs w:val="0"/>
        </w:rPr>
        <w:t xml:space="preserve"> plan</w:t>
      </w:r>
      <w:bookmarkEnd w:id="59"/>
    </w:p>
    <w:p w:rsidR="419F4441" w:rsidP="3FA45C79" w:rsidRDefault="419F4441" w14:paraId="03579688" w14:textId="3B9A0EA7">
      <w:pPr>
        <w:spacing w:before="240" w:after="240"/>
        <w:rPr>
          <w:rFonts w:eastAsia="Arial" w:cs="Arial"/>
          <w:szCs w:val="22"/>
        </w:rPr>
      </w:pPr>
      <w:r w:rsidRPr="3FA45C79">
        <w:rPr>
          <w:rFonts w:eastAsia="Arial" w:cs="Arial"/>
          <w:szCs w:val="22"/>
        </w:rPr>
        <w:t>We plan to evaluate the optimization of our tools on different platforms, such as private cloud, public cloud, bare-metal, virtualized, containerized, mobile, laptops, desktops, embedded, and IoT. By observing the program running on the IF framework and observing the changes in indicators before and after using our optimization tools, we can determine the effectiveness of our optimization.</w:t>
      </w:r>
    </w:p>
    <w:p w:rsidR="008D62E2" w:rsidP="008D62E2" w:rsidRDefault="008D62E2" w14:paraId="08C75914" w14:textId="4E4332AB">
      <w:r w:rsidRPr="0043622A">
        <w:t xml:space="preserve">Firstly, we will identify the </w:t>
      </w:r>
      <w:r w:rsidRPr="3FA45C79" w:rsidR="00882501">
        <w:rPr>
          <w:rFonts w:eastAsia="Arial" w:cs="Arial"/>
          <w:szCs w:val="22"/>
        </w:rPr>
        <w:t>indicator</w:t>
      </w:r>
      <w:r w:rsidR="00882501">
        <w:rPr>
          <w:rFonts w:eastAsia="Arial" w:cs="Arial"/>
          <w:szCs w:val="22"/>
        </w:rPr>
        <w:t>s</w:t>
      </w:r>
      <w:r w:rsidRPr="0043622A">
        <w:t xml:space="preserve"> for judgement, such as the estimate of energy consumed,</w:t>
      </w:r>
      <w:r>
        <w:t xml:space="preserve"> </w:t>
      </w:r>
      <w:r w:rsidRPr="0043622A">
        <w:t>TBD.</w:t>
      </w:r>
    </w:p>
    <w:p w:rsidR="419F4441" w:rsidP="3FA45C79" w:rsidRDefault="0F1ADD46" w14:paraId="4623E891" w14:textId="3B9A0EA7">
      <w:pPr>
        <w:pStyle w:val="ListParagraph"/>
        <w:numPr>
          <w:ilvl w:val="0"/>
          <w:numId w:val="6"/>
        </w:numPr>
        <w:spacing w:after="0"/>
        <w:rPr>
          <w:rFonts w:eastAsia="Arial" w:cs="Arial"/>
          <w:szCs w:val="22"/>
        </w:rPr>
      </w:pPr>
      <w:r w:rsidRPr="4169EDEA">
        <w:rPr>
          <w:rFonts w:eastAsia="Arial" w:cs="Arial"/>
        </w:rPr>
        <w:t xml:space="preserve">Evaluation Criteria </w:t>
      </w:r>
    </w:p>
    <w:p w:rsidR="419F4441" w:rsidP="3FA45C79" w:rsidRDefault="419F4441" w14:paraId="619C2118" w14:textId="3B9A0EA7">
      <w:pPr>
        <w:pStyle w:val="ListParagraph"/>
        <w:numPr>
          <w:ilvl w:val="1"/>
          <w:numId w:val="6"/>
        </w:numPr>
        <w:spacing w:after="0"/>
        <w:rPr>
          <w:rFonts w:eastAsia="Arial" w:cs="Arial"/>
          <w:szCs w:val="22"/>
        </w:rPr>
      </w:pPr>
      <w:r w:rsidRPr="3FA45C79">
        <w:rPr>
          <w:rFonts w:eastAsia="Arial" w:cs="Arial"/>
          <w:szCs w:val="22"/>
        </w:rPr>
        <w:t xml:space="preserve">Reduction ratio of software carbon emissions before and after optimization </w:t>
      </w:r>
    </w:p>
    <w:p w:rsidR="419F4441" w:rsidP="3FA45C79" w:rsidRDefault="419F4441" w14:paraId="1CD353C6" w14:textId="3B9A0EA7">
      <w:pPr>
        <w:pStyle w:val="ListParagraph"/>
        <w:numPr>
          <w:ilvl w:val="2"/>
          <w:numId w:val="6"/>
        </w:numPr>
        <w:spacing w:after="0"/>
        <w:rPr>
          <w:rFonts w:eastAsia="Arial" w:cs="Arial"/>
          <w:szCs w:val="22"/>
        </w:rPr>
      </w:pPr>
      <w:r w:rsidRPr="3FA45C79">
        <w:rPr>
          <w:rFonts w:eastAsia="Arial" w:cs="Arial"/>
          <w:szCs w:val="22"/>
        </w:rPr>
        <w:t>Comparing the carbon emissions of the software system before implementing optimization with those after the optimization</w:t>
      </w:r>
    </w:p>
    <w:p w:rsidR="419F4441" w:rsidP="3FA45C79" w:rsidRDefault="419F4441" w14:paraId="4E2ADF27" w14:textId="3B9A0EA7">
      <w:pPr>
        <w:pStyle w:val="ListParagraph"/>
        <w:numPr>
          <w:ilvl w:val="1"/>
          <w:numId w:val="6"/>
        </w:numPr>
        <w:spacing w:after="0"/>
        <w:rPr>
          <w:rFonts w:eastAsia="Arial" w:cs="Arial"/>
          <w:szCs w:val="22"/>
        </w:rPr>
      </w:pPr>
      <w:r w:rsidRPr="3FA45C79">
        <w:rPr>
          <w:rFonts w:eastAsia="Arial" w:cs="Arial"/>
          <w:szCs w:val="22"/>
        </w:rPr>
        <w:t xml:space="preserve">Usability </w:t>
      </w:r>
    </w:p>
    <w:p w:rsidR="419F4441" w:rsidP="3FA45C79" w:rsidRDefault="419F4441" w14:paraId="6EDB5896" w14:textId="3B9A0EA7">
      <w:pPr>
        <w:pStyle w:val="ListParagraph"/>
        <w:numPr>
          <w:ilvl w:val="2"/>
          <w:numId w:val="6"/>
        </w:numPr>
        <w:spacing w:after="0"/>
        <w:rPr>
          <w:rFonts w:eastAsia="Arial" w:cs="Arial"/>
          <w:szCs w:val="22"/>
        </w:rPr>
      </w:pPr>
      <w:r w:rsidRPr="3FA45C79">
        <w:rPr>
          <w:rFonts w:eastAsia="Arial" w:cs="Arial"/>
          <w:szCs w:val="22"/>
        </w:rPr>
        <w:t>Evaluating the user-friendliness of the Parameter Optimization model.</w:t>
      </w:r>
    </w:p>
    <w:p w:rsidR="419F4441" w:rsidP="3FA45C79" w:rsidRDefault="419F4441" w14:paraId="6DE14459" w14:textId="3B9A0EA7">
      <w:pPr>
        <w:pStyle w:val="ListParagraph"/>
        <w:numPr>
          <w:ilvl w:val="2"/>
          <w:numId w:val="6"/>
        </w:numPr>
        <w:spacing w:after="0"/>
        <w:rPr>
          <w:rFonts w:eastAsia="Arial" w:cs="Arial"/>
          <w:szCs w:val="22"/>
        </w:rPr>
      </w:pPr>
      <w:r w:rsidRPr="3FA45C79">
        <w:rPr>
          <w:rFonts w:eastAsia="Arial" w:cs="Arial"/>
          <w:szCs w:val="22"/>
        </w:rPr>
        <w:t>We can evaluate it by questionnaire.</w:t>
      </w:r>
    </w:p>
    <w:p w:rsidR="419F4441" w:rsidP="3FA45C79" w:rsidRDefault="419F4441" w14:paraId="57615D5E" w14:textId="3B9A0EA7">
      <w:pPr>
        <w:pStyle w:val="ListParagraph"/>
        <w:numPr>
          <w:ilvl w:val="1"/>
          <w:numId w:val="6"/>
        </w:numPr>
        <w:spacing w:after="0"/>
        <w:rPr>
          <w:rFonts w:eastAsia="Arial" w:cs="Arial"/>
          <w:szCs w:val="22"/>
        </w:rPr>
      </w:pPr>
      <w:r w:rsidRPr="3FA45C79">
        <w:rPr>
          <w:rFonts w:eastAsia="Arial" w:cs="Arial"/>
          <w:szCs w:val="22"/>
        </w:rPr>
        <w:t xml:space="preserve">Flexibility </w:t>
      </w:r>
    </w:p>
    <w:p w:rsidR="419F4441" w:rsidP="3FA45C79" w:rsidRDefault="419F4441" w14:paraId="10151484" w14:textId="3B9A0EA7">
      <w:pPr>
        <w:pStyle w:val="ListParagraph"/>
        <w:numPr>
          <w:ilvl w:val="2"/>
          <w:numId w:val="6"/>
        </w:numPr>
        <w:spacing w:after="0"/>
        <w:rPr>
          <w:rFonts w:eastAsia="Arial" w:cs="Arial"/>
          <w:szCs w:val="22"/>
        </w:rPr>
      </w:pPr>
      <w:r w:rsidRPr="3FA45C79">
        <w:rPr>
          <w:rFonts w:eastAsia="Arial" w:cs="Arial"/>
          <w:szCs w:val="22"/>
        </w:rPr>
        <w:t>How well the model can adapt to different software design scenarios and user requirements.</w:t>
      </w:r>
    </w:p>
    <w:p w:rsidR="0043622A" w:rsidP="0043622A" w:rsidRDefault="0043622A" w14:paraId="05ACAAE2" w14:textId="77777777"/>
    <w:p w:rsidR="0043622A" w:rsidP="0043622A" w:rsidRDefault="0043622A" w14:paraId="298FFBF7" w14:textId="77777777"/>
    <w:p w:rsidR="0043622A" w:rsidP="0043622A" w:rsidRDefault="0043622A" w14:paraId="6CBC3E35" w14:textId="77777777"/>
    <w:p w:rsidR="0043622A" w:rsidP="0043622A" w:rsidRDefault="0043622A" w14:paraId="6804EEA4" w14:textId="77777777"/>
    <w:p w:rsidR="0043622A" w:rsidP="0043622A" w:rsidRDefault="0043622A" w14:paraId="071DB290" w14:textId="77777777"/>
    <w:p w:rsidR="0043622A" w:rsidP="0043622A" w:rsidRDefault="0043622A" w14:paraId="1D465498" w14:textId="77777777"/>
    <w:p w:rsidRPr="0043622A" w:rsidR="0043622A" w:rsidP="0043622A" w:rsidRDefault="0043622A" w14:paraId="59BB5725" w14:textId="77777777"/>
    <w:p w:rsidRPr="0005055D" w:rsidR="00624AA4" w:rsidP="00624AA4" w:rsidRDefault="00624AA4" w14:paraId="3CDBDA54" w14:textId="7E26FF01">
      <w:pPr>
        <w:pStyle w:val="Heading2"/>
        <w:rPr>
          <w:i w:val="0"/>
          <w:iCs w:val="0"/>
        </w:rPr>
      </w:pPr>
      <w:bookmarkStart w:name="_Toc1572274181" w:id="60"/>
      <w:r>
        <w:rPr>
          <w:i w:val="0"/>
          <w:iCs w:val="0"/>
        </w:rPr>
        <w:t>Future work (</w:t>
      </w:r>
      <w:r w:rsidR="006323A2">
        <w:rPr>
          <w:i w:val="0"/>
          <w:iCs w:val="0"/>
        </w:rPr>
        <w:t>Don’t know if this need)</w:t>
      </w:r>
      <w:bookmarkEnd w:id="60"/>
    </w:p>
    <w:p w:rsidRPr="00624AA4" w:rsidR="00624AA4" w:rsidP="00624AA4" w:rsidRDefault="00624AA4" w14:paraId="2BF441B8" w14:textId="77777777"/>
    <w:p w:rsidR="0005055D" w:rsidP="0005055D" w:rsidRDefault="0005055D" w14:paraId="14CBE6FE" w14:textId="77777777"/>
    <w:p w:rsidR="00E61430" w:rsidP="0005055D" w:rsidRDefault="00E61430" w14:paraId="48BC07B4" w14:textId="77777777"/>
    <w:p w:rsidR="00E61430" w:rsidP="0005055D" w:rsidRDefault="00E61430" w14:paraId="413ADDD8" w14:textId="77777777"/>
    <w:p w:rsidRPr="000F7063" w:rsidR="00E61430" w:rsidP="0005055D" w:rsidRDefault="00E61430" w14:paraId="416177EC" w14:textId="3661D535">
      <w:pPr>
        <w:rPr>
          <w:rFonts w:eastAsia="Calibri-Light" w:cs="Arial"/>
          <w:b/>
          <w:bCs/>
          <w:sz w:val="32"/>
          <w:szCs w:val="32"/>
          <w:lang w:eastAsia="en-GB"/>
        </w:rPr>
      </w:pPr>
      <w:r w:rsidRPr="000F7063">
        <w:rPr>
          <w:rFonts w:eastAsia="Calibri-Light" w:cs="Arial"/>
          <w:b/>
          <w:bCs/>
          <w:sz w:val="32"/>
          <w:szCs w:val="32"/>
          <w:lang w:eastAsia="en-GB"/>
        </w:rPr>
        <w:t>Reference</w:t>
      </w:r>
    </w:p>
    <w:p w:rsidRPr="00BB3408" w:rsidR="00BB3408" w:rsidP="00BB3408" w:rsidRDefault="00BB3408" w14:paraId="768D40D1" w14:textId="38A8740A">
      <w:pPr>
        <w:rPr>
          <w:rFonts w:cs="Arial"/>
        </w:rPr>
      </w:pPr>
      <w:r>
        <w:rPr>
          <w:rFonts w:cs="Arial"/>
        </w:rPr>
        <w:t>[1</w:t>
      </w:r>
      <w:r w:rsidRPr="00BB3408">
        <w:rPr>
          <w:rFonts w:cs="Arial"/>
        </w:rPr>
        <w:t xml:space="preserve">] 2023 </w:t>
      </w:r>
      <w:r w:rsidRPr="00A04FAA" w:rsidR="00A04FAA">
        <w:rPr>
          <w:rFonts w:cs="Arial"/>
        </w:rPr>
        <w:t xml:space="preserve">COMP0101 </w:t>
      </w:r>
      <w:r w:rsidRPr="005C5BEA" w:rsidR="005C5BEA">
        <w:rPr>
          <w:rFonts w:cs="Arial"/>
        </w:rPr>
        <w:t xml:space="preserve">Group </w:t>
      </w:r>
      <w:r w:rsidRPr="00BB3408">
        <w:rPr>
          <w:rFonts w:cs="Arial"/>
        </w:rPr>
        <w:t>Project briefs</w:t>
      </w:r>
    </w:p>
    <w:p w:rsidRPr="000F7063" w:rsidR="006A09BB" w:rsidP="00BB3408" w:rsidRDefault="00BB3408" w14:paraId="34CBAB57" w14:textId="5DB1906D">
      <w:pPr>
        <w:rPr>
          <w:rFonts w:cs="Arial"/>
          <w:color w:val="0000FF"/>
          <w:u w:val="single"/>
        </w:rPr>
      </w:pPr>
      <w:r w:rsidRPr="00BB3408">
        <w:rPr>
          <w:rFonts w:cs="Arial"/>
        </w:rPr>
        <w:t xml:space="preserve">[2] </w:t>
      </w:r>
      <w:r w:rsidRPr="0099611E" w:rsidR="0099611E">
        <w:rPr>
          <w:rFonts w:cs="Arial"/>
        </w:rPr>
        <w:t>20</w:t>
      </w:r>
      <w:r w:rsidR="00211D07">
        <w:rPr>
          <w:rFonts w:cs="Arial"/>
        </w:rPr>
        <w:t>23</w:t>
      </w:r>
      <w:r w:rsidRPr="0099611E" w:rsidR="0099611E">
        <w:rPr>
          <w:rFonts w:cs="Arial"/>
        </w:rPr>
        <w:t xml:space="preserve">. </w:t>
      </w:r>
      <w:r w:rsidRPr="008E59F4" w:rsidR="008E59F4">
        <w:rPr>
          <w:rFonts w:cs="Arial"/>
        </w:rPr>
        <w:t>Background</w:t>
      </w:r>
      <w:r w:rsidR="00203A0A">
        <w:rPr>
          <w:rFonts w:cs="Arial"/>
        </w:rPr>
        <w:t xml:space="preserve"> | </w:t>
      </w:r>
      <w:r w:rsidRPr="00203A0A" w:rsidR="00203A0A">
        <w:rPr>
          <w:rFonts w:cs="Arial"/>
        </w:rPr>
        <w:t>Impact Framework</w:t>
      </w:r>
      <w:r w:rsidRPr="0099611E" w:rsidR="0099611E">
        <w:rPr>
          <w:rFonts w:cs="Arial"/>
        </w:rPr>
        <w:t>.</w:t>
      </w:r>
      <w:r w:rsidR="00203A0A">
        <w:rPr>
          <w:rFonts w:cs="Arial"/>
        </w:rPr>
        <w:t xml:space="preserve"> </w:t>
      </w:r>
      <w:r w:rsidRPr="0099611E" w:rsidR="0099611E">
        <w:rPr>
          <w:rFonts w:cs="Arial"/>
        </w:rPr>
        <w:t xml:space="preserve">https://if.greensoftware.foundation/background Accessed: </w:t>
      </w:r>
      <w:r w:rsidR="00211D07">
        <w:rPr>
          <w:rFonts w:cs="Arial"/>
        </w:rPr>
        <w:t>December 6</w:t>
      </w:r>
      <w:r w:rsidRPr="0099611E" w:rsidR="0099611E">
        <w:rPr>
          <w:rFonts w:cs="Arial"/>
        </w:rPr>
        <w:t>, 2023.</w:t>
      </w:r>
    </w:p>
    <w:p w:rsidR="00203A0A" w:rsidP="00BB3408" w:rsidRDefault="00BB3408" w14:paraId="3C6759C9" w14:textId="3603EBB6">
      <w:pPr>
        <w:rPr>
          <w:rFonts w:cs="Arial"/>
        </w:rPr>
      </w:pPr>
      <w:r w:rsidRPr="00BB3408">
        <w:rPr>
          <w:rFonts w:cs="Arial"/>
        </w:rPr>
        <w:t xml:space="preserve">[3] </w:t>
      </w:r>
      <w:r w:rsidRPr="0099611E" w:rsidR="00203A0A">
        <w:rPr>
          <w:rFonts w:cs="Arial"/>
        </w:rPr>
        <w:t>20</w:t>
      </w:r>
      <w:r w:rsidR="00203A0A">
        <w:rPr>
          <w:rFonts w:cs="Arial"/>
        </w:rPr>
        <w:t>23</w:t>
      </w:r>
      <w:r w:rsidRPr="0099611E" w:rsidR="00203A0A">
        <w:rPr>
          <w:rFonts w:cs="Arial"/>
        </w:rPr>
        <w:t xml:space="preserve">. </w:t>
      </w:r>
      <w:r w:rsidRPr="008E59F4" w:rsidR="00203A0A">
        <w:rPr>
          <w:rFonts w:cs="Arial"/>
        </w:rPr>
        <w:t>Background</w:t>
      </w:r>
      <w:r w:rsidR="00203A0A">
        <w:rPr>
          <w:rFonts w:cs="Arial"/>
        </w:rPr>
        <w:t xml:space="preserve"> | </w:t>
      </w:r>
      <w:r w:rsidRPr="00203A0A" w:rsidR="00203A0A">
        <w:rPr>
          <w:rFonts w:cs="Arial"/>
        </w:rPr>
        <w:t>Impact Framework</w:t>
      </w:r>
      <w:r w:rsidRPr="0099611E" w:rsidR="00203A0A">
        <w:rPr>
          <w:rFonts w:cs="Arial"/>
        </w:rPr>
        <w:t>.</w:t>
      </w:r>
      <w:r w:rsidR="00203A0A">
        <w:rPr>
          <w:rFonts w:cs="Arial"/>
        </w:rPr>
        <w:t xml:space="preserve"> </w:t>
      </w:r>
      <w:r w:rsidRPr="00203A0A" w:rsidR="00203A0A">
        <w:rPr>
          <w:rFonts w:cs="Arial"/>
        </w:rPr>
        <w:t>https://if.greensoftware.foundation/overview</w:t>
      </w:r>
      <w:r w:rsidR="00203A0A">
        <w:rPr>
          <w:rFonts w:cs="Arial"/>
        </w:rPr>
        <w:t xml:space="preserve"> </w:t>
      </w:r>
      <w:r w:rsidRPr="0099611E" w:rsidR="00203A0A">
        <w:rPr>
          <w:rFonts w:cs="Arial"/>
        </w:rPr>
        <w:t xml:space="preserve">Accessed: </w:t>
      </w:r>
      <w:r w:rsidR="00203A0A">
        <w:rPr>
          <w:rFonts w:cs="Arial"/>
        </w:rPr>
        <w:t>December 6</w:t>
      </w:r>
      <w:r w:rsidRPr="0099611E" w:rsidR="00203A0A">
        <w:rPr>
          <w:rFonts w:cs="Arial"/>
        </w:rPr>
        <w:t>, 2023.</w:t>
      </w:r>
    </w:p>
    <w:sectPr w:rsidR="00203A0A" w:rsidSect="00AB4E1E">
      <w:footerReference w:type="first" r:id="rId36"/>
      <w:pgSz w:w="11906" w:h="16838" w:orient="portrait"/>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2047" w:rsidRDefault="002D2047" w14:paraId="362F6196" w14:textId="77777777">
      <w:r>
        <w:separator/>
      </w:r>
    </w:p>
  </w:endnote>
  <w:endnote w:type="continuationSeparator" w:id="0">
    <w:p w:rsidR="002D2047" w:rsidRDefault="002D2047" w14:paraId="1696C553" w14:textId="77777777">
      <w:r>
        <w:continuationSeparator/>
      </w:r>
    </w:p>
  </w:endnote>
  <w:endnote w:type="continuationNotice" w:id="1">
    <w:p w:rsidR="002D2047" w:rsidRDefault="002D2047" w14:paraId="393B48C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Light">
    <w:altName w:val="SimSun"/>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376FE" w:rsidR="001063C5" w:rsidRDefault="001063C5" w14:paraId="3F6E034A" w14:textId="77777777">
    <w:pPr>
      <w:pStyle w:val="Footer"/>
      <w:jc w:val="center"/>
      <w:rPr>
        <w:caps/>
      </w:rPr>
    </w:pPr>
    <w:r w:rsidRPr="008376FE">
      <w:rPr>
        <w:caps/>
      </w:rPr>
      <w:fldChar w:fldCharType="begin"/>
    </w:r>
    <w:r w:rsidRPr="008376FE">
      <w:rPr>
        <w:caps/>
      </w:rPr>
      <w:instrText>PAGE   \* MERGEFORMAT</w:instrText>
    </w:r>
    <w:r w:rsidRPr="008376FE">
      <w:rPr>
        <w:caps/>
      </w:rPr>
      <w:fldChar w:fldCharType="separate"/>
    </w:r>
    <w:r w:rsidRPr="008376FE">
      <w:rPr>
        <w:caps/>
      </w:rPr>
      <w:t>2</w:t>
    </w:r>
    <w:r w:rsidRPr="008376FE">
      <w:rPr>
        <w:caps/>
      </w:rPr>
      <w:fldChar w:fldCharType="end"/>
    </w:r>
  </w:p>
  <w:p w:rsidR="007B654D" w:rsidP="003446FE" w:rsidRDefault="007B654D" w14:paraId="28BD9F7E"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6FE" w:rsidP="008376FE" w:rsidRDefault="008376FE" w14:paraId="3A3E2DF9" w14:textId="730CE67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80C93" w:rsidP="008376FE" w:rsidRDefault="00980C93" w14:paraId="4A4860FF" w14:textId="77777777">
    <w:pPr>
      <w:pStyle w:val="Footer"/>
      <w:jc w:val="center"/>
    </w:pPr>
    <w:r>
      <w:t>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6FE" w:rsidP="008376FE" w:rsidRDefault="008376FE" w14:paraId="4B628EEB" w14:textId="1F1198FA">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2047" w:rsidRDefault="002D2047" w14:paraId="7732C6AA" w14:textId="77777777">
      <w:r>
        <w:separator/>
      </w:r>
    </w:p>
  </w:footnote>
  <w:footnote w:type="continuationSeparator" w:id="0">
    <w:p w:rsidR="002D2047" w:rsidRDefault="002D2047" w14:paraId="7B219AA1" w14:textId="77777777">
      <w:r>
        <w:continuationSeparator/>
      </w:r>
    </w:p>
  </w:footnote>
  <w:footnote w:type="continuationNotice" w:id="1">
    <w:p w:rsidR="002D2047" w:rsidRDefault="002D2047" w14:paraId="5A2D7C6E" w14:textId="77777777">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rDwCN00xIWKoPP" int2:id="MPLkLyIM">
      <int2:state int2:type="AugLoop_Text_Critique" int2:value="Rejected"/>
    </int2:textHash>
    <int2:textHash int2:hashCode="sFm5Sxv/Txc30l" int2:id="xbDSuKTW">
      <int2:state int2:type="AugLoop_Text_Critique" int2:value="Rejected"/>
    </int2:textHash>
    <int2:textHash int2:hashCode="u9x5bUDPThv6aL" int2:id="5L1Sr1Zk">
      <int2:state int2:type="AugLoop_Text_Critique" int2:value="Rejected"/>
    </int2:textHash>
    <int2:textHash int2:hashCode="+M9hq7sWClUfhr" int2:id="IfY17TvK">
      <int2:state int2:type="AugLoop_Text_Critique" int2:value="Rejected"/>
    </int2:textHash>
    <int2:textHash int2:hashCode="IZt7pORACDn3QY" int2:id="BjMtNpVx">
      <int2:state int2:type="AugLoop_Text_Critique" int2:value="Rejected"/>
    </int2:textHash>
    <int2:textHash int2:hashCode="VTV5M6cxDS25DD" int2:id="VGMEOtbO">
      <int2:state int2:type="AugLoop_Text_Critique" int2:value="Rejected"/>
    </int2:textHash>
    <int2:textHash int2:hashCode="yknKS7ZzLvYVdz" int2:id="9Yf3Dokx">
      <int2:state int2:type="AugLoop_Text_Critique" int2:value="Rejected"/>
    </int2:textHash>
    <int2:textHash int2:hashCode="21U4SOmmJVuu5X" int2:id="LjJkEN8A">
      <int2:state int2:type="AugLoop_Text_Critique" int2:value="Rejected"/>
    </int2:textHash>
    <int2:textHash int2:hashCode="PtS3HjKQ2ynxfJ" int2:id="1m5U35xA">
      <int2:state int2:type="AugLoop_Text_Critique" int2:value="Rejected"/>
    </int2:textHash>
    <int2:textHash int2:hashCode="hGz9lc68OAv/FJ" int2:id="ned1ql6m">
      <int2:state int2:type="AugLoop_Text_Critique" int2:value="Rejected"/>
    </int2:textHash>
    <int2:bookmark int2:bookmarkName="_Int_ZVjsplRa" int2:invalidationBookmarkName="" int2:hashCode="r/OSNPv95wH+xM" int2:id="6NjOdSXf">
      <int2:state int2:type="AugLoop_Text_Critique" int2:value="Rejected"/>
    </int2:bookmark>
    <int2:bookmark int2:bookmarkName="_Int_Ql1LaV3M" int2:invalidationBookmarkName="" int2:hashCode="eDRQdq0NHYraRU" int2:id="EPbJWHnQ">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AEA"/>
    <w:multiLevelType w:val="hybridMultilevel"/>
    <w:tmpl w:val="26BC4D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4B726F"/>
    <w:multiLevelType w:val="hybridMultilevel"/>
    <w:tmpl w:val="C0F8A4B2"/>
    <w:lvl w:ilvl="0" w:tplc="C2EC8BF4">
      <w:start w:val="1"/>
      <w:numFmt w:val="bullet"/>
      <w:lvlText w:val=""/>
      <w:lvlJc w:val="left"/>
      <w:pPr>
        <w:ind w:left="420" w:hanging="420"/>
      </w:pPr>
      <w:rPr>
        <w:rFonts w:hint="default" w:ascii="Symbol" w:hAnsi="Symbol"/>
      </w:rPr>
    </w:lvl>
    <w:lvl w:ilvl="1" w:tplc="BA9A5810">
      <w:start w:val="1"/>
      <w:numFmt w:val="bullet"/>
      <w:lvlText w:val="o"/>
      <w:lvlJc w:val="left"/>
      <w:pPr>
        <w:ind w:left="840" w:hanging="420"/>
      </w:pPr>
      <w:rPr>
        <w:rFonts w:hint="default" w:ascii="Courier New" w:hAnsi="Courier New"/>
      </w:rPr>
    </w:lvl>
    <w:lvl w:ilvl="2" w:tplc="D7CEB706">
      <w:start w:val="1"/>
      <w:numFmt w:val="bullet"/>
      <w:lvlText w:val=""/>
      <w:lvlJc w:val="left"/>
      <w:pPr>
        <w:ind w:left="1260" w:hanging="420"/>
      </w:pPr>
      <w:rPr>
        <w:rFonts w:hint="default" w:ascii="Wingdings" w:hAnsi="Wingdings"/>
      </w:rPr>
    </w:lvl>
    <w:lvl w:ilvl="3" w:tplc="DE3676AE">
      <w:start w:val="1"/>
      <w:numFmt w:val="bullet"/>
      <w:lvlText w:val=""/>
      <w:lvlJc w:val="left"/>
      <w:pPr>
        <w:ind w:left="1680" w:hanging="420"/>
      </w:pPr>
      <w:rPr>
        <w:rFonts w:hint="default" w:ascii="Symbol" w:hAnsi="Symbol"/>
      </w:rPr>
    </w:lvl>
    <w:lvl w:ilvl="4" w:tplc="8F48430C">
      <w:start w:val="1"/>
      <w:numFmt w:val="bullet"/>
      <w:lvlText w:val="o"/>
      <w:lvlJc w:val="left"/>
      <w:pPr>
        <w:ind w:left="2100" w:hanging="420"/>
      </w:pPr>
      <w:rPr>
        <w:rFonts w:hint="default" w:ascii="Courier New" w:hAnsi="Courier New"/>
      </w:rPr>
    </w:lvl>
    <w:lvl w:ilvl="5" w:tplc="94B43204">
      <w:start w:val="1"/>
      <w:numFmt w:val="bullet"/>
      <w:lvlText w:val=""/>
      <w:lvlJc w:val="left"/>
      <w:pPr>
        <w:ind w:left="2520" w:hanging="420"/>
      </w:pPr>
      <w:rPr>
        <w:rFonts w:hint="default" w:ascii="Wingdings" w:hAnsi="Wingdings"/>
      </w:rPr>
    </w:lvl>
    <w:lvl w:ilvl="6" w:tplc="0B7E5F46">
      <w:start w:val="1"/>
      <w:numFmt w:val="bullet"/>
      <w:lvlText w:val=""/>
      <w:lvlJc w:val="left"/>
      <w:pPr>
        <w:ind w:left="2940" w:hanging="420"/>
      </w:pPr>
      <w:rPr>
        <w:rFonts w:hint="default" w:ascii="Symbol" w:hAnsi="Symbol"/>
      </w:rPr>
    </w:lvl>
    <w:lvl w:ilvl="7" w:tplc="8AD6937A">
      <w:start w:val="1"/>
      <w:numFmt w:val="bullet"/>
      <w:lvlText w:val="o"/>
      <w:lvlJc w:val="left"/>
      <w:pPr>
        <w:ind w:left="3360" w:hanging="420"/>
      </w:pPr>
      <w:rPr>
        <w:rFonts w:hint="default" w:ascii="Courier New" w:hAnsi="Courier New"/>
      </w:rPr>
    </w:lvl>
    <w:lvl w:ilvl="8" w:tplc="424E3278">
      <w:start w:val="1"/>
      <w:numFmt w:val="bullet"/>
      <w:lvlText w:val=""/>
      <w:lvlJc w:val="left"/>
      <w:pPr>
        <w:ind w:left="3780" w:hanging="420"/>
      </w:pPr>
      <w:rPr>
        <w:rFonts w:hint="default" w:ascii="Wingdings" w:hAnsi="Wingdings"/>
      </w:rPr>
    </w:lvl>
  </w:abstractNum>
  <w:abstractNum w:abstractNumId="2" w15:restartNumberingAfterBreak="0">
    <w:nsid w:val="0AA68A00"/>
    <w:multiLevelType w:val="hybridMultilevel"/>
    <w:tmpl w:val="A302ED7C"/>
    <w:lvl w:ilvl="0" w:tplc="654C7E9C">
      <w:start w:val="1"/>
      <w:numFmt w:val="decimal"/>
      <w:lvlText w:val="%1."/>
      <w:lvlJc w:val="left"/>
      <w:pPr>
        <w:ind w:left="420" w:hanging="420"/>
      </w:pPr>
    </w:lvl>
    <w:lvl w:ilvl="1" w:tplc="A12EFA8C">
      <w:start w:val="1"/>
      <w:numFmt w:val="lowerLetter"/>
      <w:lvlText w:val="%2."/>
      <w:lvlJc w:val="left"/>
      <w:pPr>
        <w:ind w:left="840" w:hanging="420"/>
      </w:pPr>
    </w:lvl>
    <w:lvl w:ilvl="2" w:tplc="5F26C3E8">
      <w:start w:val="1"/>
      <w:numFmt w:val="lowerRoman"/>
      <w:lvlText w:val="%3."/>
      <w:lvlJc w:val="right"/>
      <w:pPr>
        <w:ind w:left="1260" w:hanging="420"/>
      </w:pPr>
    </w:lvl>
    <w:lvl w:ilvl="3" w:tplc="309641C6">
      <w:start w:val="1"/>
      <w:numFmt w:val="decimal"/>
      <w:lvlText w:val="%4."/>
      <w:lvlJc w:val="left"/>
      <w:pPr>
        <w:ind w:left="1680" w:hanging="420"/>
      </w:pPr>
    </w:lvl>
    <w:lvl w:ilvl="4" w:tplc="CCB489E4">
      <w:start w:val="1"/>
      <w:numFmt w:val="lowerLetter"/>
      <w:lvlText w:val="%5."/>
      <w:lvlJc w:val="left"/>
      <w:pPr>
        <w:ind w:left="2100" w:hanging="420"/>
      </w:pPr>
    </w:lvl>
    <w:lvl w:ilvl="5" w:tplc="84F403AC">
      <w:start w:val="1"/>
      <w:numFmt w:val="lowerRoman"/>
      <w:lvlText w:val="%6."/>
      <w:lvlJc w:val="right"/>
      <w:pPr>
        <w:ind w:left="2520" w:hanging="420"/>
      </w:pPr>
    </w:lvl>
    <w:lvl w:ilvl="6" w:tplc="2BD86580">
      <w:start w:val="1"/>
      <w:numFmt w:val="decimal"/>
      <w:lvlText w:val="%7."/>
      <w:lvlJc w:val="left"/>
      <w:pPr>
        <w:ind w:left="2940" w:hanging="420"/>
      </w:pPr>
    </w:lvl>
    <w:lvl w:ilvl="7" w:tplc="4766A9C6">
      <w:start w:val="1"/>
      <w:numFmt w:val="lowerLetter"/>
      <w:lvlText w:val="%8."/>
      <w:lvlJc w:val="left"/>
      <w:pPr>
        <w:ind w:left="3360" w:hanging="420"/>
      </w:pPr>
    </w:lvl>
    <w:lvl w:ilvl="8" w:tplc="7E16AB42">
      <w:start w:val="1"/>
      <w:numFmt w:val="lowerRoman"/>
      <w:lvlText w:val="%9."/>
      <w:lvlJc w:val="right"/>
      <w:pPr>
        <w:ind w:left="3780" w:hanging="420"/>
      </w:pPr>
    </w:lvl>
  </w:abstractNum>
  <w:abstractNum w:abstractNumId="3" w15:restartNumberingAfterBreak="0">
    <w:nsid w:val="18218156"/>
    <w:multiLevelType w:val="hybridMultilevel"/>
    <w:tmpl w:val="FFFFFFFF"/>
    <w:lvl w:ilvl="0" w:tplc="CCBE23CC">
      <w:start w:val="1"/>
      <w:numFmt w:val="bullet"/>
      <w:lvlText w:val=""/>
      <w:lvlJc w:val="left"/>
      <w:pPr>
        <w:ind w:left="720" w:hanging="360"/>
      </w:pPr>
      <w:rPr>
        <w:rFonts w:hint="default" w:ascii="Symbol" w:hAnsi="Symbol"/>
      </w:rPr>
    </w:lvl>
    <w:lvl w:ilvl="1" w:tplc="98BAC020">
      <w:start w:val="1"/>
      <w:numFmt w:val="bullet"/>
      <w:lvlText w:val="o"/>
      <w:lvlJc w:val="left"/>
      <w:pPr>
        <w:ind w:left="1440" w:hanging="360"/>
      </w:pPr>
      <w:rPr>
        <w:rFonts w:hint="default" w:ascii="Courier New" w:hAnsi="Courier New"/>
      </w:rPr>
    </w:lvl>
    <w:lvl w:ilvl="2" w:tplc="133C2A14">
      <w:start w:val="1"/>
      <w:numFmt w:val="bullet"/>
      <w:lvlText w:val=""/>
      <w:lvlJc w:val="left"/>
      <w:pPr>
        <w:ind w:left="2160" w:hanging="360"/>
      </w:pPr>
      <w:rPr>
        <w:rFonts w:hint="default" w:ascii="Wingdings" w:hAnsi="Wingdings"/>
      </w:rPr>
    </w:lvl>
    <w:lvl w:ilvl="3" w:tplc="B796A336">
      <w:start w:val="1"/>
      <w:numFmt w:val="bullet"/>
      <w:lvlText w:val=""/>
      <w:lvlJc w:val="left"/>
      <w:pPr>
        <w:ind w:left="2880" w:hanging="360"/>
      </w:pPr>
      <w:rPr>
        <w:rFonts w:hint="default" w:ascii="Symbol" w:hAnsi="Symbol"/>
      </w:rPr>
    </w:lvl>
    <w:lvl w:ilvl="4" w:tplc="C71C0BE2">
      <w:start w:val="1"/>
      <w:numFmt w:val="bullet"/>
      <w:lvlText w:val="o"/>
      <w:lvlJc w:val="left"/>
      <w:pPr>
        <w:ind w:left="3600" w:hanging="360"/>
      </w:pPr>
      <w:rPr>
        <w:rFonts w:hint="default" w:ascii="Courier New" w:hAnsi="Courier New"/>
      </w:rPr>
    </w:lvl>
    <w:lvl w:ilvl="5" w:tplc="388258B4">
      <w:start w:val="1"/>
      <w:numFmt w:val="bullet"/>
      <w:lvlText w:val=""/>
      <w:lvlJc w:val="left"/>
      <w:pPr>
        <w:ind w:left="4320" w:hanging="360"/>
      </w:pPr>
      <w:rPr>
        <w:rFonts w:hint="default" w:ascii="Wingdings" w:hAnsi="Wingdings"/>
      </w:rPr>
    </w:lvl>
    <w:lvl w:ilvl="6" w:tplc="8D1AC4E6">
      <w:start w:val="1"/>
      <w:numFmt w:val="bullet"/>
      <w:lvlText w:val=""/>
      <w:lvlJc w:val="left"/>
      <w:pPr>
        <w:ind w:left="5040" w:hanging="360"/>
      </w:pPr>
      <w:rPr>
        <w:rFonts w:hint="default" w:ascii="Symbol" w:hAnsi="Symbol"/>
      </w:rPr>
    </w:lvl>
    <w:lvl w:ilvl="7" w:tplc="616864F8">
      <w:start w:val="1"/>
      <w:numFmt w:val="bullet"/>
      <w:lvlText w:val="o"/>
      <w:lvlJc w:val="left"/>
      <w:pPr>
        <w:ind w:left="5760" w:hanging="360"/>
      </w:pPr>
      <w:rPr>
        <w:rFonts w:hint="default" w:ascii="Courier New" w:hAnsi="Courier New"/>
      </w:rPr>
    </w:lvl>
    <w:lvl w:ilvl="8" w:tplc="E9309B86">
      <w:start w:val="1"/>
      <w:numFmt w:val="bullet"/>
      <w:lvlText w:val=""/>
      <w:lvlJc w:val="left"/>
      <w:pPr>
        <w:ind w:left="6480" w:hanging="360"/>
      </w:pPr>
      <w:rPr>
        <w:rFonts w:hint="default" w:ascii="Wingdings" w:hAnsi="Wingdings"/>
      </w:rPr>
    </w:lvl>
  </w:abstractNum>
  <w:abstractNum w:abstractNumId="4" w15:restartNumberingAfterBreak="0">
    <w:nsid w:val="21E12BFD"/>
    <w:multiLevelType w:val="hybridMultilevel"/>
    <w:tmpl w:val="FFFFFFFF"/>
    <w:lvl w:ilvl="0" w:tplc="0E9E15F2">
      <w:start w:val="1"/>
      <w:numFmt w:val="bullet"/>
      <w:lvlText w:val=""/>
      <w:lvlJc w:val="left"/>
      <w:pPr>
        <w:ind w:left="720" w:hanging="360"/>
      </w:pPr>
      <w:rPr>
        <w:rFonts w:hint="default" w:ascii="Symbol" w:hAnsi="Symbol"/>
      </w:rPr>
    </w:lvl>
    <w:lvl w:ilvl="1" w:tplc="5576FB98">
      <w:start w:val="1"/>
      <w:numFmt w:val="bullet"/>
      <w:lvlText w:val="o"/>
      <w:lvlJc w:val="left"/>
      <w:pPr>
        <w:ind w:left="1440" w:hanging="360"/>
      </w:pPr>
      <w:rPr>
        <w:rFonts w:hint="default" w:ascii="Courier New" w:hAnsi="Courier New"/>
      </w:rPr>
    </w:lvl>
    <w:lvl w:ilvl="2" w:tplc="A7DE7A44">
      <w:start w:val="1"/>
      <w:numFmt w:val="bullet"/>
      <w:lvlText w:val=""/>
      <w:lvlJc w:val="left"/>
      <w:pPr>
        <w:ind w:left="2160" w:hanging="360"/>
      </w:pPr>
      <w:rPr>
        <w:rFonts w:hint="default" w:ascii="Wingdings" w:hAnsi="Wingdings"/>
      </w:rPr>
    </w:lvl>
    <w:lvl w:ilvl="3" w:tplc="017AE7BE">
      <w:start w:val="1"/>
      <w:numFmt w:val="bullet"/>
      <w:lvlText w:val=""/>
      <w:lvlJc w:val="left"/>
      <w:pPr>
        <w:ind w:left="2880" w:hanging="360"/>
      </w:pPr>
      <w:rPr>
        <w:rFonts w:hint="default" w:ascii="Symbol" w:hAnsi="Symbol"/>
      </w:rPr>
    </w:lvl>
    <w:lvl w:ilvl="4" w:tplc="208CF30A">
      <w:start w:val="1"/>
      <w:numFmt w:val="bullet"/>
      <w:lvlText w:val="o"/>
      <w:lvlJc w:val="left"/>
      <w:pPr>
        <w:ind w:left="3600" w:hanging="360"/>
      </w:pPr>
      <w:rPr>
        <w:rFonts w:hint="default" w:ascii="Courier New" w:hAnsi="Courier New"/>
      </w:rPr>
    </w:lvl>
    <w:lvl w:ilvl="5" w:tplc="861EAE3C">
      <w:start w:val="1"/>
      <w:numFmt w:val="bullet"/>
      <w:lvlText w:val=""/>
      <w:lvlJc w:val="left"/>
      <w:pPr>
        <w:ind w:left="4320" w:hanging="360"/>
      </w:pPr>
      <w:rPr>
        <w:rFonts w:hint="default" w:ascii="Wingdings" w:hAnsi="Wingdings"/>
      </w:rPr>
    </w:lvl>
    <w:lvl w:ilvl="6" w:tplc="C37AB64C">
      <w:start w:val="1"/>
      <w:numFmt w:val="bullet"/>
      <w:lvlText w:val=""/>
      <w:lvlJc w:val="left"/>
      <w:pPr>
        <w:ind w:left="5040" w:hanging="360"/>
      </w:pPr>
      <w:rPr>
        <w:rFonts w:hint="default" w:ascii="Symbol" w:hAnsi="Symbol"/>
      </w:rPr>
    </w:lvl>
    <w:lvl w:ilvl="7" w:tplc="F4CA9DD2">
      <w:start w:val="1"/>
      <w:numFmt w:val="bullet"/>
      <w:lvlText w:val="o"/>
      <w:lvlJc w:val="left"/>
      <w:pPr>
        <w:ind w:left="5760" w:hanging="360"/>
      </w:pPr>
      <w:rPr>
        <w:rFonts w:hint="default" w:ascii="Courier New" w:hAnsi="Courier New"/>
      </w:rPr>
    </w:lvl>
    <w:lvl w:ilvl="8" w:tplc="1C3A4E96">
      <w:start w:val="1"/>
      <w:numFmt w:val="bullet"/>
      <w:lvlText w:val=""/>
      <w:lvlJc w:val="left"/>
      <w:pPr>
        <w:ind w:left="6480" w:hanging="360"/>
      </w:pPr>
      <w:rPr>
        <w:rFonts w:hint="default" w:ascii="Wingdings" w:hAnsi="Wingdings"/>
      </w:rPr>
    </w:lvl>
  </w:abstractNum>
  <w:abstractNum w:abstractNumId="5" w15:restartNumberingAfterBreak="0">
    <w:nsid w:val="266CA9A5"/>
    <w:multiLevelType w:val="hybridMultilevel"/>
    <w:tmpl w:val="FFFFFFFF"/>
    <w:lvl w:ilvl="0" w:tplc="B97C3D1C">
      <w:start w:val="1"/>
      <w:numFmt w:val="bullet"/>
      <w:lvlText w:val=""/>
      <w:lvlJc w:val="left"/>
      <w:pPr>
        <w:ind w:left="720" w:hanging="360"/>
      </w:pPr>
      <w:rPr>
        <w:rFonts w:hint="default" w:ascii="Symbol" w:hAnsi="Symbol"/>
      </w:rPr>
    </w:lvl>
    <w:lvl w:ilvl="1" w:tplc="CF06B1A6">
      <w:start w:val="1"/>
      <w:numFmt w:val="bullet"/>
      <w:lvlText w:val="o"/>
      <w:lvlJc w:val="left"/>
      <w:pPr>
        <w:ind w:left="1440" w:hanging="360"/>
      </w:pPr>
      <w:rPr>
        <w:rFonts w:hint="default" w:ascii="Courier New" w:hAnsi="Courier New"/>
      </w:rPr>
    </w:lvl>
    <w:lvl w:ilvl="2" w:tplc="9D8ED70E">
      <w:start w:val="1"/>
      <w:numFmt w:val="bullet"/>
      <w:lvlText w:val=""/>
      <w:lvlJc w:val="left"/>
      <w:pPr>
        <w:ind w:left="2160" w:hanging="360"/>
      </w:pPr>
      <w:rPr>
        <w:rFonts w:hint="default" w:ascii="Wingdings" w:hAnsi="Wingdings"/>
      </w:rPr>
    </w:lvl>
    <w:lvl w:ilvl="3" w:tplc="E4AE6D5C">
      <w:start w:val="1"/>
      <w:numFmt w:val="bullet"/>
      <w:lvlText w:val=""/>
      <w:lvlJc w:val="left"/>
      <w:pPr>
        <w:ind w:left="2880" w:hanging="360"/>
      </w:pPr>
      <w:rPr>
        <w:rFonts w:hint="default" w:ascii="Symbol" w:hAnsi="Symbol"/>
      </w:rPr>
    </w:lvl>
    <w:lvl w:ilvl="4" w:tplc="E99EE7B0">
      <w:start w:val="1"/>
      <w:numFmt w:val="bullet"/>
      <w:lvlText w:val="o"/>
      <w:lvlJc w:val="left"/>
      <w:pPr>
        <w:ind w:left="3600" w:hanging="360"/>
      </w:pPr>
      <w:rPr>
        <w:rFonts w:hint="default" w:ascii="Courier New" w:hAnsi="Courier New"/>
      </w:rPr>
    </w:lvl>
    <w:lvl w:ilvl="5" w:tplc="D8803C08">
      <w:start w:val="1"/>
      <w:numFmt w:val="bullet"/>
      <w:lvlText w:val=""/>
      <w:lvlJc w:val="left"/>
      <w:pPr>
        <w:ind w:left="4320" w:hanging="360"/>
      </w:pPr>
      <w:rPr>
        <w:rFonts w:hint="default" w:ascii="Wingdings" w:hAnsi="Wingdings"/>
      </w:rPr>
    </w:lvl>
    <w:lvl w:ilvl="6" w:tplc="7DCA5330">
      <w:start w:val="1"/>
      <w:numFmt w:val="bullet"/>
      <w:lvlText w:val=""/>
      <w:lvlJc w:val="left"/>
      <w:pPr>
        <w:ind w:left="5040" w:hanging="360"/>
      </w:pPr>
      <w:rPr>
        <w:rFonts w:hint="default" w:ascii="Symbol" w:hAnsi="Symbol"/>
      </w:rPr>
    </w:lvl>
    <w:lvl w:ilvl="7" w:tplc="C8145754">
      <w:start w:val="1"/>
      <w:numFmt w:val="bullet"/>
      <w:lvlText w:val="o"/>
      <w:lvlJc w:val="left"/>
      <w:pPr>
        <w:ind w:left="5760" w:hanging="360"/>
      </w:pPr>
      <w:rPr>
        <w:rFonts w:hint="default" w:ascii="Courier New" w:hAnsi="Courier New"/>
      </w:rPr>
    </w:lvl>
    <w:lvl w:ilvl="8" w:tplc="9A88EF80">
      <w:start w:val="1"/>
      <w:numFmt w:val="bullet"/>
      <w:lvlText w:val=""/>
      <w:lvlJc w:val="left"/>
      <w:pPr>
        <w:ind w:left="6480" w:hanging="360"/>
      </w:pPr>
      <w:rPr>
        <w:rFonts w:hint="default" w:ascii="Wingdings" w:hAnsi="Wingdings"/>
      </w:rPr>
    </w:lvl>
  </w:abstractNum>
  <w:abstractNum w:abstractNumId="6" w15:restartNumberingAfterBreak="0">
    <w:nsid w:val="287B3AA9"/>
    <w:multiLevelType w:val="hybridMultilevel"/>
    <w:tmpl w:val="FC4CB92A"/>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1427DB8"/>
    <w:multiLevelType w:val="multilevel"/>
    <w:tmpl w:val="B7724514"/>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576"/>
        </w:tabs>
        <w:ind w:left="576" w:hanging="576"/>
      </w:pPr>
      <w:rPr>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8E63053"/>
    <w:multiLevelType w:val="hybridMultilevel"/>
    <w:tmpl w:val="FFFFFFFF"/>
    <w:lvl w:ilvl="0" w:tplc="F9C6E3A0">
      <w:start w:val="1"/>
      <w:numFmt w:val="bullet"/>
      <w:lvlText w:val=""/>
      <w:lvlJc w:val="left"/>
      <w:pPr>
        <w:ind w:left="720" w:hanging="360"/>
      </w:pPr>
      <w:rPr>
        <w:rFonts w:hint="default" w:ascii="Symbol" w:hAnsi="Symbol"/>
      </w:rPr>
    </w:lvl>
    <w:lvl w:ilvl="1" w:tplc="21B22A50">
      <w:start w:val="1"/>
      <w:numFmt w:val="bullet"/>
      <w:lvlText w:val="o"/>
      <w:lvlJc w:val="left"/>
      <w:pPr>
        <w:ind w:left="1440" w:hanging="360"/>
      </w:pPr>
      <w:rPr>
        <w:rFonts w:hint="default" w:ascii="Courier New" w:hAnsi="Courier New"/>
      </w:rPr>
    </w:lvl>
    <w:lvl w:ilvl="2" w:tplc="8714A138">
      <w:start w:val="1"/>
      <w:numFmt w:val="bullet"/>
      <w:lvlText w:val=""/>
      <w:lvlJc w:val="left"/>
      <w:pPr>
        <w:ind w:left="2160" w:hanging="360"/>
      </w:pPr>
      <w:rPr>
        <w:rFonts w:hint="default" w:ascii="Wingdings" w:hAnsi="Wingdings"/>
      </w:rPr>
    </w:lvl>
    <w:lvl w:ilvl="3" w:tplc="58CAD1C2">
      <w:start w:val="1"/>
      <w:numFmt w:val="bullet"/>
      <w:lvlText w:val=""/>
      <w:lvlJc w:val="left"/>
      <w:pPr>
        <w:ind w:left="2880" w:hanging="360"/>
      </w:pPr>
      <w:rPr>
        <w:rFonts w:hint="default" w:ascii="Symbol" w:hAnsi="Symbol"/>
      </w:rPr>
    </w:lvl>
    <w:lvl w:ilvl="4" w:tplc="8D348B04">
      <w:start w:val="1"/>
      <w:numFmt w:val="bullet"/>
      <w:lvlText w:val="o"/>
      <w:lvlJc w:val="left"/>
      <w:pPr>
        <w:ind w:left="3600" w:hanging="360"/>
      </w:pPr>
      <w:rPr>
        <w:rFonts w:hint="default" w:ascii="Courier New" w:hAnsi="Courier New"/>
      </w:rPr>
    </w:lvl>
    <w:lvl w:ilvl="5" w:tplc="808CF920">
      <w:start w:val="1"/>
      <w:numFmt w:val="bullet"/>
      <w:lvlText w:val=""/>
      <w:lvlJc w:val="left"/>
      <w:pPr>
        <w:ind w:left="4320" w:hanging="360"/>
      </w:pPr>
      <w:rPr>
        <w:rFonts w:hint="default" w:ascii="Wingdings" w:hAnsi="Wingdings"/>
      </w:rPr>
    </w:lvl>
    <w:lvl w:ilvl="6" w:tplc="FAB457D0">
      <w:start w:val="1"/>
      <w:numFmt w:val="bullet"/>
      <w:lvlText w:val=""/>
      <w:lvlJc w:val="left"/>
      <w:pPr>
        <w:ind w:left="5040" w:hanging="360"/>
      </w:pPr>
      <w:rPr>
        <w:rFonts w:hint="default" w:ascii="Symbol" w:hAnsi="Symbol"/>
      </w:rPr>
    </w:lvl>
    <w:lvl w:ilvl="7" w:tplc="2772CD14">
      <w:start w:val="1"/>
      <w:numFmt w:val="bullet"/>
      <w:lvlText w:val="o"/>
      <w:lvlJc w:val="left"/>
      <w:pPr>
        <w:ind w:left="5760" w:hanging="360"/>
      </w:pPr>
      <w:rPr>
        <w:rFonts w:hint="default" w:ascii="Courier New" w:hAnsi="Courier New"/>
      </w:rPr>
    </w:lvl>
    <w:lvl w:ilvl="8" w:tplc="2A463C4A">
      <w:start w:val="1"/>
      <w:numFmt w:val="bullet"/>
      <w:lvlText w:val=""/>
      <w:lvlJc w:val="left"/>
      <w:pPr>
        <w:ind w:left="6480" w:hanging="360"/>
      </w:pPr>
      <w:rPr>
        <w:rFonts w:hint="default" w:ascii="Wingdings" w:hAnsi="Wingdings"/>
      </w:rPr>
    </w:lvl>
  </w:abstractNum>
  <w:abstractNum w:abstractNumId="9" w15:restartNumberingAfterBreak="0">
    <w:nsid w:val="5015F88C"/>
    <w:multiLevelType w:val="hybridMultilevel"/>
    <w:tmpl w:val="09E87684"/>
    <w:lvl w:ilvl="0" w:tplc="2B1EA92C">
      <w:start w:val="1"/>
      <w:numFmt w:val="bullet"/>
      <w:lvlText w:val=""/>
      <w:lvlJc w:val="left"/>
      <w:pPr>
        <w:ind w:left="720" w:hanging="360"/>
      </w:pPr>
      <w:rPr>
        <w:rFonts w:hint="default" w:ascii="Symbol" w:hAnsi="Symbol"/>
      </w:rPr>
    </w:lvl>
    <w:lvl w:ilvl="1" w:tplc="9C829BE0">
      <w:start w:val="1"/>
      <w:numFmt w:val="bullet"/>
      <w:lvlText w:val="o"/>
      <w:lvlJc w:val="left"/>
      <w:pPr>
        <w:ind w:left="1440" w:hanging="360"/>
      </w:pPr>
      <w:rPr>
        <w:rFonts w:hint="default" w:ascii="Courier New" w:hAnsi="Courier New"/>
      </w:rPr>
    </w:lvl>
    <w:lvl w:ilvl="2" w:tplc="6CC88F6A">
      <w:start w:val="1"/>
      <w:numFmt w:val="bullet"/>
      <w:lvlText w:val=""/>
      <w:lvlJc w:val="left"/>
      <w:pPr>
        <w:ind w:left="2160" w:hanging="360"/>
      </w:pPr>
      <w:rPr>
        <w:rFonts w:hint="default" w:ascii="Wingdings" w:hAnsi="Wingdings"/>
      </w:rPr>
    </w:lvl>
    <w:lvl w:ilvl="3" w:tplc="55DE7E10">
      <w:start w:val="1"/>
      <w:numFmt w:val="bullet"/>
      <w:lvlText w:val=""/>
      <w:lvlJc w:val="left"/>
      <w:pPr>
        <w:ind w:left="2880" w:hanging="360"/>
      </w:pPr>
      <w:rPr>
        <w:rFonts w:hint="default" w:ascii="Symbol" w:hAnsi="Symbol"/>
      </w:rPr>
    </w:lvl>
    <w:lvl w:ilvl="4" w:tplc="C2388782">
      <w:start w:val="1"/>
      <w:numFmt w:val="bullet"/>
      <w:lvlText w:val="o"/>
      <w:lvlJc w:val="left"/>
      <w:pPr>
        <w:ind w:left="3600" w:hanging="360"/>
      </w:pPr>
      <w:rPr>
        <w:rFonts w:hint="default" w:ascii="Courier New" w:hAnsi="Courier New"/>
      </w:rPr>
    </w:lvl>
    <w:lvl w:ilvl="5" w:tplc="2A0A491C">
      <w:start w:val="1"/>
      <w:numFmt w:val="bullet"/>
      <w:lvlText w:val=""/>
      <w:lvlJc w:val="left"/>
      <w:pPr>
        <w:ind w:left="4320" w:hanging="360"/>
      </w:pPr>
      <w:rPr>
        <w:rFonts w:hint="default" w:ascii="Wingdings" w:hAnsi="Wingdings"/>
      </w:rPr>
    </w:lvl>
    <w:lvl w:ilvl="6" w:tplc="43F6A96A">
      <w:start w:val="1"/>
      <w:numFmt w:val="bullet"/>
      <w:lvlText w:val=""/>
      <w:lvlJc w:val="left"/>
      <w:pPr>
        <w:ind w:left="5040" w:hanging="360"/>
      </w:pPr>
      <w:rPr>
        <w:rFonts w:hint="default" w:ascii="Symbol" w:hAnsi="Symbol"/>
      </w:rPr>
    </w:lvl>
    <w:lvl w:ilvl="7" w:tplc="BB32DD6C">
      <w:start w:val="1"/>
      <w:numFmt w:val="bullet"/>
      <w:lvlText w:val="o"/>
      <w:lvlJc w:val="left"/>
      <w:pPr>
        <w:ind w:left="5760" w:hanging="360"/>
      </w:pPr>
      <w:rPr>
        <w:rFonts w:hint="default" w:ascii="Courier New" w:hAnsi="Courier New"/>
      </w:rPr>
    </w:lvl>
    <w:lvl w:ilvl="8" w:tplc="10CCCEF6">
      <w:start w:val="1"/>
      <w:numFmt w:val="bullet"/>
      <w:lvlText w:val=""/>
      <w:lvlJc w:val="left"/>
      <w:pPr>
        <w:ind w:left="6480" w:hanging="360"/>
      </w:pPr>
      <w:rPr>
        <w:rFonts w:hint="default" w:ascii="Wingdings" w:hAnsi="Wingdings"/>
      </w:rPr>
    </w:lvl>
  </w:abstractNum>
  <w:abstractNum w:abstractNumId="10" w15:restartNumberingAfterBreak="0">
    <w:nsid w:val="51DE92F0"/>
    <w:multiLevelType w:val="hybridMultilevel"/>
    <w:tmpl w:val="FFFFFFFF"/>
    <w:lvl w:ilvl="0" w:tplc="8D568B34">
      <w:start w:val="1"/>
      <w:numFmt w:val="bullet"/>
      <w:lvlText w:val=""/>
      <w:lvlJc w:val="left"/>
      <w:pPr>
        <w:ind w:left="720" w:hanging="360"/>
      </w:pPr>
      <w:rPr>
        <w:rFonts w:hint="default" w:ascii="Symbol" w:hAnsi="Symbol"/>
      </w:rPr>
    </w:lvl>
    <w:lvl w:ilvl="1" w:tplc="D8222CF4">
      <w:start w:val="1"/>
      <w:numFmt w:val="bullet"/>
      <w:lvlText w:val="o"/>
      <w:lvlJc w:val="left"/>
      <w:pPr>
        <w:ind w:left="1440" w:hanging="360"/>
      </w:pPr>
      <w:rPr>
        <w:rFonts w:hint="default" w:ascii="Courier New" w:hAnsi="Courier New"/>
      </w:rPr>
    </w:lvl>
    <w:lvl w:ilvl="2" w:tplc="FC7E175E">
      <w:start w:val="1"/>
      <w:numFmt w:val="bullet"/>
      <w:lvlText w:val=""/>
      <w:lvlJc w:val="left"/>
      <w:pPr>
        <w:ind w:left="2160" w:hanging="360"/>
      </w:pPr>
      <w:rPr>
        <w:rFonts w:hint="default" w:ascii="Wingdings" w:hAnsi="Wingdings"/>
      </w:rPr>
    </w:lvl>
    <w:lvl w:ilvl="3" w:tplc="B7280EDA">
      <w:start w:val="1"/>
      <w:numFmt w:val="bullet"/>
      <w:lvlText w:val=""/>
      <w:lvlJc w:val="left"/>
      <w:pPr>
        <w:ind w:left="2880" w:hanging="360"/>
      </w:pPr>
      <w:rPr>
        <w:rFonts w:hint="default" w:ascii="Symbol" w:hAnsi="Symbol"/>
      </w:rPr>
    </w:lvl>
    <w:lvl w:ilvl="4" w:tplc="381281D4">
      <w:start w:val="1"/>
      <w:numFmt w:val="bullet"/>
      <w:lvlText w:val="o"/>
      <w:lvlJc w:val="left"/>
      <w:pPr>
        <w:ind w:left="3600" w:hanging="360"/>
      </w:pPr>
      <w:rPr>
        <w:rFonts w:hint="default" w:ascii="Courier New" w:hAnsi="Courier New"/>
      </w:rPr>
    </w:lvl>
    <w:lvl w:ilvl="5" w:tplc="31D0695C">
      <w:start w:val="1"/>
      <w:numFmt w:val="bullet"/>
      <w:lvlText w:val=""/>
      <w:lvlJc w:val="left"/>
      <w:pPr>
        <w:ind w:left="4320" w:hanging="360"/>
      </w:pPr>
      <w:rPr>
        <w:rFonts w:hint="default" w:ascii="Wingdings" w:hAnsi="Wingdings"/>
      </w:rPr>
    </w:lvl>
    <w:lvl w:ilvl="6" w:tplc="7BFE37EA">
      <w:start w:val="1"/>
      <w:numFmt w:val="bullet"/>
      <w:lvlText w:val=""/>
      <w:lvlJc w:val="left"/>
      <w:pPr>
        <w:ind w:left="5040" w:hanging="360"/>
      </w:pPr>
      <w:rPr>
        <w:rFonts w:hint="default" w:ascii="Symbol" w:hAnsi="Symbol"/>
      </w:rPr>
    </w:lvl>
    <w:lvl w:ilvl="7" w:tplc="71DC69F0">
      <w:start w:val="1"/>
      <w:numFmt w:val="bullet"/>
      <w:lvlText w:val="o"/>
      <w:lvlJc w:val="left"/>
      <w:pPr>
        <w:ind w:left="5760" w:hanging="360"/>
      </w:pPr>
      <w:rPr>
        <w:rFonts w:hint="default" w:ascii="Courier New" w:hAnsi="Courier New"/>
      </w:rPr>
    </w:lvl>
    <w:lvl w:ilvl="8" w:tplc="8DAC72F6">
      <w:start w:val="1"/>
      <w:numFmt w:val="bullet"/>
      <w:lvlText w:val=""/>
      <w:lvlJc w:val="left"/>
      <w:pPr>
        <w:ind w:left="6480" w:hanging="360"/>
      </w:pPr>
      <w:rPr>
        <w:rFonts w:hint="default" w:ascii="Wingdings" w:hAnsi="Wingdings"/>
      </w:rPr>
    </w:lvl>
  </w:abstractNum>
  <w:abstractNum w:abstractNumId="11" w15:restartNumberingAfterBreak="0">
    <w:nsid w:val="5F1B9D5B"/>
    <w:multiLevelType w:val="hybridMultilevel"/>
    <w:tmpl w:val="FFFFFFFF"/>
    <w:lvl w:ilvl="0" w:tplc="D4D68CDE">
      <w:start w:val="1"/>
      <w:numFmt w:val="bullet"/>
      <w:lvlText w:val=""/>
      <w:lvlJc w:val="left"/>
      <w:pPr>
        <w:ind w:left="720" w:hanging="360"/>
      </w:pPr>
      <w:rPr>
        <w:rFonts w:hint="default" w:ascii="Symbol" w:hAnsi="Symbol"/>
      </w:rPr>
    </w:lvl>
    <w:lvl w:ilvl="1" w:tplc="B1604EB4">
      <w:start w:val="1"/>
      <w:numFmt w:val="bullet"/>
      <w:lvlText w:val="o"/>
      <w:lvlJc w:val="left"/>
      <w:pPr>
        <w:ind w:left="1440" w:hanging="360"/>
      </w:pPr>
      <w:rPr>
        <w:rFonts w:hint="default" w:ascii="Courier New" w:hAnsi="Courier New"/>
      </w:rPr>
    </w:lvl>
    <w:lvl w:ilvl="2" w:tplc="B2760C52">
      <w:start w:val="1"/>
      <w:numFmt w:val="bullet"/>
      <w:lvlText w:val=""/>
      <w:lvlJc w:val="left"/>
      <w:pPr>
        <w:ind w:left="2160" w:hanging="360"/>
      </w:pPr>
      <w:rPr>
        <w:rFonts w:hint="default" w:ascii="Wingdings" w:hAnsi="Wingdings"/>
      </w:rPr>
    </w:lvl>
    <w:lvl w:ilvl="3" w:tplc="0912674C">
      <w:start w:val="1"/>
      <w:numFmt w:val="bullet"/>
      <w:lvlText w:val=""/>
      <w:lvlJc w:val="left"/>
      <w:pPr>
        <w:ind w:left="2880" w:hanging="360"/>
      </w:pPr>
      <w:rPr>
        <w:rFonts w:hint="default" w:ascii="Symbol" w:hAnsi="Symbol"/>
      </w:rPr>
    </w:lvl>
    <w:lvl w:ilvl="4" w:tplc="655C0464">
      <w:start w:val="1"/>
      <w:numFmt w:val="bullet"/>
      <w:lvlText w:val="o"/>
      <w:lvlJc w:val="left"/>
      <w:pPr>
        <w:ind w:left="3600" w:hanging="360"/>
      </w:pPr>
      <w:rPr>
        <w:rFonts w:hint="default" w:ascii="Courier New" w:hAnsi="Courier New"/>
      </w:rPr>
    </w:lvl>
    <w:lvl w:ilvl="5" w:tplc="D1A0835C">
      <w:start w:val="1"/>
      <w:numFmt w:val="bullet"/>
      <w:lvlText w:val=""/>
      <w:lvlJc w:val="left"/>
      <w:pPr>
        <w:ind w:left="4320" w:hanging="360"/>
      </w:pPr>
      <w:rPr>
        <w:rFonts w:hint="default" w:ascii="Wingdings" w:hAnsi="Wingdings"/>
      </w:rPr>
    </w:lvl>
    <w:lvl w:ilvl="6" w:tplc="EFAC56A4">
      <w:start w:val="1"/>
      <w:numFmt w:val="bullet"/>
      <w:lvlText w:val=""/>
      <w:lvlJc w:val="left"/>
      <w:pPr>
        <w:ind w:left="5040" w:hanging="360"/>
      </w:pPr>
      <w:rPr>
        <w:rFonts w:hint="default" w:ascii="Symbol" w:hAnsi="Symbol"/>
      </w:rPr>
    </w:lvl>
    <w:lvl w:ilvl="7" w:tplc="2D707334">
      <w:start w:val="1"/>
      <w:numFmt w:val="bullet"/>
      <w:lvlText w:val="o"/>
      <w:lvlJc w:val="left"/>
      <w:pPr>
        <w:ind w:left="5760" w:hanging="360"/>
      </w:pPr>
      <w:rPr>
        <w:rFonts w:hint="default" w:ascii="Courier New" w:hAnsi="Courier New"/>
      </w:rPr>
    </w:lvl>
    <w:lvl w:ilvl="8" w:tplc="28B62DFE">
      <w:start w:val="1"/>
      <w:numFmt w:val="bullet"/>
      <w:lvlText w:val=""/>
      <w:lvlJc w:val="left"/>
      <w:pPr>
        <w:ind w:left="6480" w:hanging="360"/>
      </w:pPr>
      <w:rPr>
        <w:rFonts w:hint="default" w:ascii="Wingdings" w:hAnsi="Wingdings"/>
      </w:rPr>
    </w:lvl>
  </w:abstractNum>
  <w:abstractNum w:abstractNumId="12" w15:restartNumberingAfterBreak="0">
    <w:nsid w:val="610566C6"/>
    <w:multiLevelType w:val="hybridMultilevel"/>
    <w:tmpl w:val="FFFFFFFF"/>
    <w:lvl w:ilvl="0" w:tplc="EB1045EC">
      <w:start w:val="1"/>
      <w:numFmt w:val="bullet"/>
      <w:lvlText w:val=""/>
      <w:lvlJc w:val="left"/>
      <w:pPr>
        <w:ind w:left="720" w:hanging="360"/>
      </w:pPr>
      <w:rPr>
        <w:rFonts w:hint="default" w:ascii="Symbol" w:hAnsi="Symbol"/>
      </w:rPr>
    </w:lvl>
    <w:lvl w:ilvl="1" w:tplc="DC2C4708">
      <w:start w:val="1"/>
      <w:numFmt w:val="bullet"/>
      <w:lvlText w:val="o"/>
      <w:lvlJc w:val="left"/>
      <w:pPr>
        <w:ind w:left="1440" w:hanging="360"/>
      </w:pPr>
      <w:rPr>
        <w:rFonts w:hint="default" w:ascii="Courier New" w:hAnsi="Courier New"/>
      </w:rPr>
    </w:lvl>
    <w:lvl w:ilvl="2" w:tplc="57DC15BA">
      <w:start w:val="1"/>
      <w:numFmt w:val="bullet"/>
      <w:lvlText w:val=""/>
      <w:lvlJc w:val="left"/>
      <w:pPr>
        <w:ind w:left="2160" w:hanging="360"/>
      </w:pPr>
      <w:rPr>
        <w:rFonts w:hint="default" w:ascii="Wingdings" w:hAnsi="Wingdings"/>
      </w:rPr>
    </w:lvl>
    <w:lvl w:ilvl="3" w:tplc="CD4A0B90">
      <w:start w:val="1"/>
      <w:numFmt w:val="bullet"/>
      <w:lvlText w:val=""/>
      <w:lvlJc w:val="left"/>
      <w:pPr>
        <w:ind w:left="2880" w:hanging="360"/>
      </w:pPr>
      <w:rPr>
        <w:rFonts w:hint="default" w:ascii="Symbol" w:hAnsi="Symbol"/>
      </w:rPr>
    </w:lvl>
    <w:lvl w:ilvl="4" w:tplc="194A868E">
      <w:start w:val="1"/>
      <w:numFmt w:val="bullet"/>
      <w:lvlText w:val="o"/>
      <w:lvlJc w:val="left"/>
      <w:pPr>
        <w:ind w:left="3600" w:hanging="360"/>
      </w:pPr>
      <w:rPr>
        <w:rFonts w:hint="default" w:ascii="Courier New" w:hAnsi="Courier New"/>
      </w:rPr>
    </w:lvl>
    <w:lvl w:ilvl="5" w:tplc="6276D502">
      <w:start w:val="1"/>
      <w:numFmt w:val="bullet"/>
      <w:lvlText w:val=""/>
      <w:lvlJc w:val="left"/>
      <w:pPr>
        <w:ind w:left="4320" w:hanging="360"/>
      </w:pPr>
      <w:rPr>
        <w:rFonts w:hint="default" w:ascii="Wingdings" w:hAnsi="Wingdings"/>
      </w:rPr>
    </w:lvl>
    <w:lvl w:ilvl="6" w:tplc="2E90A0A6">
      <w:start w:val="1"/>
      <w:numFmt w:val="bullet"/>
      <w:lvlText w:val=""/>
      <w:lvlJc w:val="left"/>
      <w:pPr>
        <w:ind w:left="5040" w:hanging="360"/>
      </w:pPr>
      <w:rPr>
        <w:rFonts w:hint="default" w:ascii="Symbol" w:hAnsi="Symbol"/>
      </w:rPr>
    </w:lvl>
    <w:lvl w:ilvl="7" w:tplc="8462287E">
      <w:start w:val="1"/>
      <w:numFmt w:val="bullet"/>
      <w:lvlText w:val="o"/>
      <w:lvlJc w:val="left"/>
      <w:pPr>
        <w:ind w:left="5760" w:hanging="360"/>
      </w:pPr>
      <w:rPr>
        <w:rFonts w:hint="default" w:ascii="Courier New" w:hAnsi="Courier New"/>
      </w:rPr>
    </w:lvl>
    <w:lvl w:ilvl="8" w:tplc="C0F2B34E">
      <w:start w:val="1"/>
      <w:numFmt w:val="bullet"/>
      <w:lvlText w:val=""/>
      <w:lvlJc w:val="left"/>
      <w:pPr>
        <w:ind w:left="6480" w:hanging="360"/>
      </w:pPr>
      <w:rPr>
        <w:rFonts w:hint="default" w:ascii="Wingdings" w:hAnsi="Wingdings"/>
      </w:rPr>
    </w:lvl>
  </w:abstractNum>
  <w:abstractNum w:abstractNumId="13" w15:restartNumberingAfterBreak="0">
    <w:nsid w:val="6777359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9C7D367"/>
    <w:multiLevelType w:val="hybridMultilevel"/>
    <w:tmpl w:val="FFFFFFFF"/>
    <w:lvl w:ilvl="0" w:tplc="88942FAC">
      <w:start w:val="1"/>
      <w:numFmt w:val="bullet"/>
      <w:lvlText w:val=""/>
      <w:lvlJc w:val="left"/>
      <w:pPr>
        <w:ind w:left="720" w:hanging="360"/>
      </w:pPr>
      <w:rPr>
        <w:rFonts w:hint="default" w:ascii="Symbol" w:hAnsi="Symbol"/>
      </w:rPr>
    </w:lvl>
    <w:lvl w:ilvl="1" w:tplc="1DF6B558">
      <w:start w:val="1"/>
      <w:numFmt w:val="bullet"/>
      <w:lvlText w:val="o"/>
      <w:lvlJc w:val="left"/>
      <w:pPr>
        <w:ind w:left="1440" w:hanging="360"/>
      </w:pPr>
      <w:rPr>
        <w:rFonts w:hint="default" w:ascii="Courier New" w:hAnsi="Courier New"/>
      </w:rPr>
    </w:lvl>
    <w:lvl w:ilvl="2" w:tplc="71A0761E">
      <w:start w:val="1"/>
      <w:numFmt w:val="bullet"/>
      <w:lvlText w:val=""/>
      <w:lvlJc w:val="left"/>
      <w:pPr>
        <w:ind w:left="2160" w:hanging="360"/>
      </w:pPr>
      <w:rPr>
        <w:rFonts w:hint="default" w:ascii="Wingdings" w:hAnsi="Wingdings"/>
      </w:rPr>
    </w:lvl>
    <w:lvl w:ilvl="3" w:tplc="C59C6CEC">
      <w:start w:val="1"/>
      <w:numFmt w:val="bullet"/>
      <w:lvlText w:val=""/>
      <w:lvlJc w:val="left"/>
      <w:pPr>
        <w:ind w:left="2880" w:hanging="360"/>
      </w:pPr>
      <w:rPr>
        <w:rFonts w:hint="default" w:ascii="Symbol" w:hAnsi="Symbol"/>
      </w:rPr>
    </w:lvl>
    <w:lvl w:ilvl="4" w:tplc="344EEC6E">
      <w:start w:val="1"/>
      <w:numFmt w:val="bullet"/>
      <w:lvlText w:val="o"/>
      <w:lvlJc w:val="left"/>
      <w:pPr>
        <w:ind w:left="3600" w:hanging="360"/>
      </w:pPr>
      <w:rPr>
        <w:rFonts w:hint="default" w:ascii="Courier New" w:hAnsi="Courier New"/>
      </w:rPr>
    </w:lvl>
    <w:lvl w:ilvl="5" w:tplc="E4D6A2E2">
      <w:start w:val="1"/>
      <w:numFmt w:val="bullet"/>
      <w:lvlText w:val=""/>
      <w:lvlJc w:val="left"/>
      <w:pPr>
        <w:ind w:left="4320" w:hanging="360"/>
      </w:pPr>
      <w:rPr>
        <w:rFonts w:hint="default" w:ascii="Wingdings" w:hAnsi="Wingdings"/>
      </w:rPr>
    </w:lvl>
    <w:lvl w:ilvl="6" w:tplc="3C584744">
      <w:start w:val="1"/>
      <w:numFmt w:val="bullet"/>
      <w:lvlText w:val=""/>
      <w:lvlJc w:val="left"/>
      <w:pPr>
        <w:ind w:left="5040" w:hanging="360"/>
      </w:pPr>
      <w:rPr>
        <w:rFonts w:hint="default" w:ascii="Symbol" w:hAnsi="Symbol"/>
      </w:rPr>
    </w:lvl>
    <w:lvl w:ilvl="7" w:tplc="56B249A0">
      <w:start w:val="1"/>
      <w:numFmt w:val="bullet"/>
      <w:lvlText w:val="o"/>
      <w:lvlJc w:val="left"/>
      <w:pPr>
        <w:ind w:left="5760" w:hanging="360"/>
      </w:pPr>
      <w:rPr>
        <w:rFonts w:hint="default" w:ascii="Courier New" w:hAnsi="Courier New"/>
      </w:rPr>
    </w:lvl>
    <w:lvl w:ilvl="8" w:tplc="054CB5F8">
      <w:start w:val="1"/>
      <w:numFmt w:val="bullet"/>
      <w:lvlText w:val=""/>
      <w:lvlJc w:val="left"/>
      <w:pPr>
        <w:ind w:left="6480" w:hanging="360"/>
      </w:pPr>
      <w:rPr>
        <w:rFonts w:hint="default" w:ascii="Wingdings" w:hAnsi="Wingdings"/>
      </w:rPr>
    </w:lvl>
  </w:abstractNum>
  <w:abstractNum w:abstractNumId="15" w15:restartNumberingAfterBreak="0">
    <w:nsid w:val="6DDC1BCB"/>
    <w:multiLevelType w:val="hybridMultilevel"/>
    <w:tmpl w:val="2C6EE0DE"/>
    <w:lvl w:ilvl="0" w:tplc="49780176">
      <w:start w:val="1"/>
      <w:numFmt w:val="decimal"/>
      <w:lvlText w:val="%1."/>
      <w:lvlJc w:val="left"/>
      <w:pPr>
        <w:ind w:left="420" w:hanging="420"/>
      </w:pPr>
    </w:lvl>
    <w:lvl w:ilvl="1" w:tplc="7B921612">
      <w:start w:val="1"/>
      <w:numFmt w:val="lowerLetter"/>
      <w:lvlText w:val="%2."/>
      <w:lvlJc w:val="left"/>
      <w:pPr>
        <w:ind w:left="840" w:hanging="420"/>
      </w:pPr>
    </w:lvl>
    <w:lvl w:ilvl="2" w:tplc="F4286DE0">
      <w:start w:val="1"/>
      <w:numFmt w:val="lowerRoman"/>
      <w:lvlText w:val="%3."/>
      <w:lvlJc w:val="right"/>
      <w:pPr>
        <w:ind w:left="1260" w:hanging="420"/>
      </w:pPr>
    </w:lvl>
    <w:lvl w:ilvl="3" w:tplc="AFC49C92">
      <w:start w:val="1"/>
      <w:numFmt w:val="decimal"/>
      <w:lvlText w:val="%4."/>
      <w:lvlJc w:val="left"/>
      <w:pPr>
        <w:ind w:left="1680" w:hanging="420"/>
      </w:pPr>
    </w:lvl>
    <w:lvl w:ilvl="4" w:tplc="2C4E3794">
      <w:start w:val="1"/>
      <w:numFmt w:val="lowerLetter"/>
      <w:lvlText w:val="%5."/>
      <w:lvlJc w:val="left"/>
      <w:pPr>
        <w:ind w:left="2100" w:hanging="420"/>
      </w:pPr>
    </w:lvl>
    <w:lvl w:ilvl="5" w:tplc="77C41F60">
      <w:start w:val="1"/>
      <w:numFmt w:val="lowerRoman"/>
      <w:lvlText w:val="%6."/>
      <w:lvlJc w:val="right"/>
      <w:pPr>
        <w:ind w:left="2520" w:hanging="420"/>
      </w:pPr>
    </w:lvl>
    <w:lvl w:ilvl="6" w:tplc="2F5E8A76">
      <w:start w:val="1"/>
      <w:numFmt w:val="decimal"/>
      <w:lvlText w:val="%7."/>
      <w:lvlJc w:val="left"/>
      <w:pPr>
        <w:ind w:left="2940" w:hanging="420"/>
      </w:pPr>
    </w:lvl>
    <w:lvl w:ilvl="7" w:tplc="5CA46236">
      <w:start w:val="1"/>
      <w:numFmt w:val="lowerLetter"/>
      <w:lvlText w:val="%8."/>
      <w:lvlJc w:val="left"/>
      <w:pPr>
        <w:ind w:left="3360" w:hanging="420"/>
      </w:pPr>
    </w:lvl>
    <w:lvl w:ilvl="8" w:tplc="28A6F316">
      <w:start w:val="1"/>
      <w:numFmt w:val="lowerRoman"/>
      <w:lvlText w:val="%9."/>
      <w:lvlJc w:val="right"/>
      <w:pPr>
        <w:ind w:left="3780" w:hanging="420"/>
      </w:pPr>
    </w:lvl>
  </w:abstractNum>
  <w:abstractNum w:abstractNumId="16" w15:restartNumberingAfterBreak="0">
    <w:nsid w:val="76DA4EBF"/>
    <w:multiLevelType w:val="hybridMultilevel"/>
    <w:tmpl w:val="FFFFFFFF"/>
    <w:lvl w:ilvl="0" w:tplc="BCB87C36">
      <w:start w:val="1"/>
      <w:numFmt w:val="bullet"/>
      <w:lvlText w:val=""/>
      <w:lvlJc w:val="left"/>
      <w:pPr>
        <w:ind w:left="720" w:hanging="360"/>
      </w:pPr>
      <w:rPr>
        <w:rFonts w:hint="default" w:ascii="Symbol" w:hAnsi="Symbol"/>
      </w:rPr>
    </w:lvl>
    <w:lvl w:ilvl="1" w:tplc="BCFA4962">
      <w:start w:val="1"/>
      <w:numFmt w:val="bullet"/>
      <w:lvlText w:val="o"/>
      <w:lvlJc w:val="left"/>
      <w:pPr>
        <w:ind w:left="1440" w:hanging="360"/>
      </w:pPr>
      <w:rPr>
        <w:rFonts w:hint="default" w:ascii="Courier New" w:hAnsi="Courier New"/>
      </w:rPr>
    </w:lvl>
    <w:lvl w:ilvl="2" w:tplc="B9E403B0">
      <w:start w:val="1"/>
      <w:numFmt w:val="bullet"/>
      <w:lvlText w:val=""/>
      <w:lvlJc w:val="left"/>
      <w:pPr>
        <w:ind w:left="2160" w:hanging="360"/>
      </w:pPr>
      <w:rPr>
        <w:rFonts w:hint="default" w:ascii="Wingdings" w:hAnsi="Wingdings"/>
      </w:rPr>
    </w:lvl>
    <w:lvl w:ilvl="3" w:tplc="BCC8D118">
      <w:start w:val="1"/>
      <w:numFmt w:val="bullet"/>
      <w:lvlText w:val=""/>
      <w:lvlJc w:val="left"/>
      <w:pPr>
        <w:ind w:left="2880" w:hanging="360"/>
      </w:pPr>
      <w:rPr>
        <w:rFonts w:hint="default" w:ascii="Symbol" w:hAnsi="Symbol"/>
      </w:rPr>
    </w:lvl>
    <w:lvl w:ilvl="4" w:tplc="1ECA9196">
      <w:start w:val="1"/>
      <w:numFmt w:val="bullet"/>
      <w:lvlText w:val="o"/>
      <w:lvlJc w:val="left"/>
      <w:pPr>
        <w:ind w:left="3600" w:hanging="360"/>
      </w:pPr>
      <w:rPr>
        <w:rFonts w:hint="default" w:ascii="Courier New" w:hAnsi="Courier New"/>
      </w:rPr>
    </w:lvl>
    <w:lvl w:ilvl="5" w:tplc="D070E158">
      <w:start w:val="1"/>
      <w:numFmt w:val="bullet"/>
      <w:lvlText w:val=""/>
      <w:lvlJc w:val="left"/>
      <w:pPr>
        <w:ind w:left="4320" w:hanging="360"/>
      </w:pPr>
      <w:rPr>
        <w:rFonts w:hint="default" w:ascii="Wingdings" w:hAnsi="Wingdings"/>
      </w:rPr>
    </w:lvl>
    <w:lvl w:ilvl="6" w:tplc="82EE49A8">
      <w:start w:val="1"/>
      <w:numFmt w:val="bullet"/>
      <w:lvlText w:val=""/>
      <w:lvlJc w:val="left"/>
      <w:pPr>
        <w:ind w:left="5040" w:hanging="360"/>
      </w:pPr>
      <w:rPr>
        <w:rFonts w:hint="default" w:ascii="Symbol" w:hAnsi="Symbol"/>
      </w:rPr>
    </w:lvl>
    <w:lvl w:ilvl="7" w:tplc="323A691C">
      <w:start w:val="1"/>
      <w:numFmt w:val="bullet"/>
      <w:lvlText w:val="o"/>
      <w:lvlJc w:val="left"/>
      <w:pPr>
        <w:ind w:left="5760" w:hanging="360"/>
      </w:pPr>
      <w:rPr>
        <w:rFonts w:hint="default" w:ascii="Courier New" w:hAnsi="Courier New"/>
      </w:rPr>
    </w:lvl>
    <w:lvl w:ilvl="8" w:tplc="AD7E5744">
      <w:start w:val="1"/>
      <w:numFmt w:val="bullet"/>
      <w:lvlText w:val=""/>
      <w:lvlJc w:val="left"/>
      <w:pPr>
        <w:ind w:left="6480" w:hanging="360"/>
      </w:pPr>
      <w:rPr>
        <w:rFonts w:hint="default" w:ascii="Wingdings" w:hAnsi="Wingdings"/>
      </w:rPr>
    </w:lvl>
  </w:abstractNum>
  <w:abstractNum w:abstractNumId="17" w15:restartNumberingAfterBreak="0">
    <w:nsid w:val="78EF95B7"/>
    <w:multiLevelType w:val="hybridMultilevel"/>
    <w:tmpl w:val="FFFFFFFF"/>
    <w:lvl w:ilvl="0" w:tplc="E4925944">
      <w:start w:val="1"/>
      <w:numFmt w:val="bullet"/>
      <w:lvlText w:val=""/>
      <w:lvlJc w:val="left"/>
      <w:pPr>
        <w:ind w:left="720" w:hanging="360"/>
      </w:pPr>
      <w:rPr>
        <w:rFonts w:hint="default" w:ascii="Symbol" w:hAnsi="Symbol"/>
      </w:rPr>
    </w:lvl>
    <w:lvl w:ilvl="1" w:tplc="1F045F5E">
      <w:start w:val="1"/>
      <w:numFmt w:val="bullet"/>
      <w:lvlText w:val="o"/>
      <w:lvlJc w:val="left"/>
      <w:pPr>
        <w:ind w:left="1440" w:hanging="360"/>
      </w:pPr>
      <w:rPr>
        <w:rFonts w:hint="default" w:ascii="Courier New" w:hAnsi="Courier New"/>
      </w:rPr>
    </w:lvl>
    <w:lvl w:ilvl="2" w:tplc="2CDEBB7A">
      <w:start w:val="1"/>
      <w:numFmt w:val="bullet"/>
      <w:lvlText w:val=""/>
      <w:lvlJc w:val="left"/>
      <w:pPr>
        <w:ind w:left="2160" w:hanging="360"/>
      </w:pPr>
      <w:rPr>
        <w:rFonts w:hint="default" w:ascii="Wingdings" w:hAnsi="Wingdings"/>
      </w:rPr>
    </w:lvl>
    <w:lvl w:ilvl="3" w:tplc="B770EC3E">
      <w:start w:val="1"/>
      <w:numFmt w:val="bullet"/>
      <w:lvlText w:val=""/>
      <w:lvlJc w:val="left"/>
      <w:pPr>
        <w:ind w:left="2880" w:hanging="360"/>
      </w:pPr>
      <w:rPr>
        <w:rFonts w:hint="default" w:ascii="Symbol" w:hAnsi="Symbol"/>
      </w:rPr>
    </w:lvl>
    <w:lvl w:ilvl="4" w:tplc="9954DA22">
      <w:start w:val="1"/>
      <w:numFmt w:val="bullet"/>
      <w:lvlText w:val="o"/>
      <w:lvlJc w:val="left"/>
      <w:pPr>
        <w:ind w:left="3600" w:hanging="360"/>
      </w:pPr>
      <w:rPr>
        <w:rFonts w:hint="default" w:ascii="Courier New" w:hAnsi="Courier New"/>
      </w:rPr>
    </w:lvl>
    <w:lvl w:ilvl="5" w:tplc="DFB26D48">
      <w:start w:val="1"/>
      <w:numFmt w:val="bullet"/>
      <w:lvlText w:val=""/>
      <w:lvlJc w:val="left"/>
      <w:pPr>
        <w:ind w:left="4320" w:hanging="360"/>
      </w:pPr>
      <w:rPr>
        <w:rFonts w:hint="default" w:ascii="Wingdings" w:hAnsi="Wingdings"/>
      </w:rPr>
    </w:lvl>
    <w:lvl w:ilvl="6" w:tplc="EC2E5416">
      <w:start w:val="1"/>
      <w:numFmt w:val="bullet"/>
      <w:lvlText w:val=""/>
      <w:lvlJc w:val="left"/>
      <w:pPr>
        <w:ind w:left="5040" w:hanging="360"/>
      </w:pPr>
      <w:rPr>
        <w:rFonts w:hint="default" w:ascii="Symbol" w:hAnsi="Symbol"/>
      </w:rPr>
    </w:lvl>
    <w:lvl w:ilvl="7" w:tplc="32A0790C">
      <w:start w:val="1"/>
      <w:numFmt w:val="bullet"/>
      <w:lvlText w:val="o"/>
      <w:lvlJc w:val="left"/>
      <w:pPr>
        <w:ind w:left="5760" w:hanging="360"/>
      </w:pPr>
      <w:rPr>
        <w:rFonts w:hint="default" w:ascii="Courier New" w:hAnsi="Courier New"/>
      </w:rPr>
    </w:lvl>
    <w:lvl w:ilvl="8" w:tplc="30B4E46C">
      <w:start w:val="1"/>
      <w:numFmt w:val="bullet"/>
      <w:lvlText w:val=""/>
      <w:lvlJc w:val="left"/>
      <w:pPr>
        <w:ind w:left="6480" w:hanging="360"/>
      </w:pPr>
      <w:rPr>
        <w:rFonts w:hint="default" w:ascii="Wingdings" w:hAnsi="Wingdings"/>
      </w:rPr>
    </w:lvl>
  </w:abstractNum>
  <w:abstractNum w:abstractNumId="18" w15:restartNumberingAfterBreak="0">
    <w:nsid w:val="7A101397"/>
    <w:multiLevelType w:val="multilevel"/>
    <w:tmpl w:val="94E0C9E6"/>
    <w:styleLink w:val="Referenc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59927564">
    <w:abstractNumId w:val="4"/>
  </w:num>
  <w:num w:numId="2" w16cid:durableId="1088236767">
    <w:abstractNumId w:val="13"/>
  </w:num>
  <w:num w:numId="3" w16cid:durableId="1413742764">
    <w:abstractNumId w:val="14"/>
  </w:num>
  <w:num w:numId="4" w16cid:durableId="1595095385">
    <w:abstractNumId w:val="5"/>
  </w:num>
  <w:num w:numId="5" w16cid:durableId="1411077105">
    <w:abstractNumId w:val="3"/>
  </w:num>
  <w:num w:numId="6" w16cid:durableId="484246339">
    <w:abstractNumId w:val="17"/>
  </w:num>
  <w:num w:numId="7" w16cid:durableId="738870564">
    <w:abstractNumId w:val="12"/>
  </w:num>
  <w:num w:numId="8" w16cid:durableId="747852071">
    <w:abstractNumId w:val="10"/>
  </w:num>
  <w:num w:numId="9" w16cid:durableId="139470209">
    <w:abstractNumId w:val="8"/>
  </w:num>
  <w:num w:numId="10" w16cid:durableId="1042094097">
    <w:abstractNumId w:val="11"/>
  </w:num>
  <w:num w:numId="11" w16cid:durableId="1886016044">
    <w:abstractNumId w:val="18"/>
  </w:num>
  <w:num w:numId="12" w16cid:durableId="881476961">
    <w:abstractNumId w:val="7"/>
  </w:num>
  <w:num w:numId="13" w16cid:durableId="170338765">
    <w:abstractNumId w:val="0"/>
  </w:num>
  <w:num w:numId="14" w16cid:durableId="1056516558">
    <w:abstractNumId w:val="6"/>
  </w:num>
  <w:num w:numId="15" w16cid:durableId="753405377">
    <w:abstractNumId w:val="9"/>
  </w:num>
  <w:num w:numId="16" w16cid:durableId="1232352327">
    <w:abstractNumId w:val="15"/>
  </w:num>
  <w:num w:numId="17" w16cid:durableId="1546676328">
    <w:abstractNumId w:val="2"/>
  </w:num>
  <w:num w:numId="18" w16cid:durableId="1264653929">
    <w:abstractNumId w:val="1"/>
  </w:num>
  <w:num w:numId="19" w16cid:durableId="917637667">
    <w:abstractNumId w:val="16"/>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5A8"/>
    <w:rsid w:val="000003D1"/>
    <w:rsid w:val="000102A8"/>
    <w:rsid w:val="000135B7"/>
    <w:rsid w:val="000172BC"/>
    <w:rsid w:val="00022B99"/>
    <w:rsid w:val="00023788"/>
    <w:rsid w:val="00031EE0"/>
    <w:rsid w:val="00033EF3"/>
    <w:rsid w:val="00037DD8"/>
    <w:rsid w:val="000421FF"/>
    <w:rsid w:val="00042A30"/>
    <w:rsid w:val="00044A1A"/>
    <w:rsid w:val="0004591C"/>
    <w:rsid w:val="0005055D"/>
    <w:rsid w:val="00051B1C"/>
    <w:rsid w:val="000570CF"/>
    <w:rsid w:val="00057B41"/>
    <w:rsid w:val="00061749"/>
    <w:rsid w:val="00066287"/>
    <w:rsid w:val="00067FE5"/>
    <w:rsid w:val="00073EE8"/>
    <w:rsid w:val="0007782D"/>
    <w:rsid w:val="00081BF8"/>
    <w:rsid w:val="000824BB"/>
    <w:rsid w:val="00083E94"/>
    <w:rsid w:val="00083FC8"/>
    <w:rsid w:val="00087B99"/>
    <w:rsid w:val="00090238"/>
    <w:rsid w:val="00092E67"/>
    <w:rsid w:val="000A45A8"/>
    <w:rsid w:val="000B1906"/>
    <w:rsid w:val="000B41D0"/>
    <w:rsid w:val="000B5D0F"/>
    <w:rsid w:val="000B7F30"/>
    <w:rsid w:val="000C159A"/>
    <w:rsid w:val="000C1FC6"/>
    <w:rsid w:val="000C3F80"/>
    <w:rsid w:val="000C4946"/>
    <w:rsid w:val="000D12B6"/>
    <w:rsid w:val="000D218F"/>
    <w:rsid w:val="000D2FDA"/>
    <w:rsid w:val="000D3E2F"/>
    <w:rsid w:val="000D4C2B"/>
    <w:rsid w:val="000F7063"/>
    <w:rsid w:val="0010030B"/>
    <w:rsid w:val="001008BE"/>
    <w:rsid w:val="00105E80"/>
    <w:rsid w:val="001063C5"/>
    <w:rsid w:val="00111179"/>
    <w:rsid w:val="00114DF3"/>
    <w:rsid w:val="0011570C"/>
    <w:rsid w:val="00147AB4"/>
    <w:rsid w:val="00150EC3"/>
    <w:rsid w:val="00156D76"/>
    <w:rsid w:val="00167427"/>
    <w:rsid w:val="0017613D"/>
    <w:rsid w:val="001862C4"/>
    <w:rsid w:val="00197FA9"/>
    <w:rsid w:val="001A0A8A"/>
    <w:rsid w:val="001A6E5B"/>
    <w:rsid w:val="001B44C4"/>
    <w:rsid w:val="001C1D4E"/>
    <w:rsid w:val="001E4242"/>
    <w:rsid w:val="001F3211"/>
    <w:rsid w:val="001F4983"/>
    <w:rsid w:val="001F5159"/>
    <w:rsid w:val="00200D36"/>
    <w:rsid w:val="00203A0A"/>
    <w:rsid w:val="002050A0"/>
    <w:rsid w:val="00211D07"/>
    <w:rsid w:val="00216AFD"/>
    <w:rsid w:val="00220918"/>
    <w:rsid w:val="00223B87"/>
    <w:rsid w:val="00225194"/>
    <w:rsid w:val="00240653"/>
    <w:rsid w:val="00244103"/>
    <w:rsid w:val="0024591B"/>
    <w:rsid w:val="00250F6C"/>
    <w:rsid w:val="0025308F"/>
    <w:rsid w:val="00263C46"/>
    <w:rsid w:val="00267A28"/>
    <w:rsid w:val="00270358"/>
    <w:rsid w:val="002776AC"/>
    <w:rsid w:val="00282A05"/>
    <w:rsid w:val="00283D06"/>
    <w:rsid w:val="002A4A7C"/>
    <w:rsid w:val="002A7E1C"/>
    <w:rsid w:val="002C2ACA"/>
    <w:rsid w:val="002D0789"/>
    <w:rsid w:val="002D2047"/>
    <w:rsid w:val="002D3E2C"/>
    <w:rsid w:val="002D70F9"/>
    <w:rsid w:val="002E4A53"/>
    <w:rsid w:val="002E6969"/>
    <w:rsid w:val="002E716B"/>
    <w:rsid w:val="002F0E1A"/>
    <w:rsid w:val="002F16CE"/>
    <w:rsid w:val="002F5897"/>
    <w:rsid w:val="00305FBD"/>
    <w:rsid w:val="003137E5"/>
    <w:rsid w:val="003204C6"/>
    <w:rsid w:val="00322B38"/>
    <w:rsid w:val="00323B47"/>
    <w:rsid w:val="003264DE"/>
    <w:rsid w:val="003276DD"/>
    <w:rsid w:val="00330EFC"/>
    <w:rsid w:val="00335DF2"/>
    <w:rsid w:val="003408C3"/>
    <w:rsid w:val="00343774"/>
    <w:rsid w:val="003446FE"/>
    <w:rsid w:val="003468AE"/>
    <w:rsid w:val="003526FD"/>
    <w:rsid w:val="00360EAE"/>
    <w:rsid w:val="00360F31"/>
    <w:rsid w:val="00363858"/>
    <w:rsid w:val="003645AB"/>
    <w:rsid w:val="00366722"/>
    <w:rsid w:val="00370A4F"/>
    <w:rsid w:val="00373409"/>
    <w:rsid w:val="0037463A"/>
    <w:rsid w:val="00374E9B"/>
    <w:rsid w:val="00391240"/>
    <w:rsid w:val="0039577B"/>
    <w:rsid w:val="003966F4"/>
    <w:rsid w:val="003A2D8C"/>
    <w:rsid w:val="003A7685"/>
    <w:rsid w:val="003B7305"/>
    <w:rsid w:val="003C6C92"/>
    <w:rsid w:val="003C778F"/>
    <w:rsid w:val="003D3465"/>
    <w:rsid w:val="003DF56B"/>
    <w:rsid w:val="003E0F10"/>
    <w:rsid w:val="003E28D0"/>
    <w:rsid w:val="003E5279"/>
    <w:rsid w:val="003F529D"/>
    <w:rsid w:val="003F6732"/>
    <w:rsid w:val="00415252"/>
    <w:rsid w:val="00420E4C"/>
    <w:rsid w:val="00421AE1"/>
    <w:rsid w:val="0042431A"/>
    <w:rsid w:val="0043609B"/>
    <w:rsid w:val="0043622A"/>
    <w:rsid w:val="00436CB7"/>
    <w:rsid w:val="00437AF4"/>
    <w:rsid w:val="00440D0F"/>
    <w:rsid w:val="00442969"/>
    <w:rsid w:val="00451FDC"/>
    <w:rsid w:val="0045550B"/>
    <w:rsid w:val="004561F9"/>
    <w:rsid w:val="00460100"/>
    <w:rsid w:val="00460C42"/>
    <w:rsid w:val="0046327D"/>
    <w:rsid w:val="00465C71"/>
    <w:rsid w:val="00471831"/>
    <w:rsid w:val="00475F45"/>
    <w:rsid w:val="00482093"/>
    <w:rsid w:val="0048371F"/>
    <w:rsid w:val="004864DE"/>
    <w:rsid w:val="00492F44"/>
    <w:rsid w:val="00497879"/>
    <w:rsid w:val="004A0B59"/>
    <w:rsid w:val="004A3573"/>
    <w:rsid w:val="004B2CEC"/>
    <w:rsid w:val="004B4969"/>
    <w:rsid w:val="004B5D2C"/>
    <w:rsid w:val="004B689D"/>
    <w:rsid w:val="004D23B1"/>
    <w:rsid w:val="004D527B"/>
    <w:rsid w:val="004D5C0C"/>
    <w:rsid w:val="004D6519"/>
    <w:rsid w:val="004E2287"/>
    <w:rsid w:val="004E25B0"/>
    <w:rsid w:val="004E28AF"/>
    <w:rsid w:val="004F04A0"/>
    <w:rsid w:val="004F3476"/>
    <w:rsid w:val="0050297A"/>
    <w:rsid w:val="00505A05"/>
    <w:rsid w:val="00506F77"/>
    <w:rsid w:val="00524DBA"/>
    <w:rsid w:val="0052580B"/>
    <w:rsid w:val="005268A5"/>
    <w:rsid w:val="005321CE"/>
    <w:rsid w:val="00532D7D"/>
    <w:rsid w:val="00533E36"/>
    <w:rsid w:val="005411C8"/>
    <w:rsid w:val="00544018"/>
    <w:rsid w:val="00544A9B"/>
    <w:rsid w:val="00551A05"/>
    <w:rsid w:val="00553DF1"/>
    <w:rsid w:val="0055780D"/>
    <w:rsid w:val="00563C46"/>
    <w:rsid w:val="00580F4B"/>
    <w:rsid w:val="00595997"/>
    <w:rsid w:val="005A1EFE"/>
    <w:rsid w:val="005A3129"/>
    <w:rsid w:val="005B009E"/>
    <w:rsid w:val="005B0129"/>
    <w:rsid w:val="005B205D"/>
    <w:rsid w:val="005B35A9"/>
    <w:rsid w:val="005B68E1"/>
    <w:rsid w:val="005B7EF5"/>
    <w:rsid w:val="005C5BEA"/>
    <w:rsid w:val="005C7AF6"/>
    <w:rsid w:val="005D2D9B"/>
    <w:rsid w:val="005D3870"/>
    <w:rsid w:val="005D5362"/>
    <w:rsid w:val="005D6EEC"/>
    <w:rsid w:val="005E31BB"/>
    <w:rsid w:val="005E4443"/>
    <w:rsid w:val="005E4596"/>
    <w:rsid w:val="005E7805"/>
    <w:rsid w:val="005E7B0A"/>
    <w:rsid w:val="005F1B59"/>
    <w:rsid w:val="00601107"/>
    <w:rsid w:val="00604AA5"/>
    <w:rsid w:val="00606D77"/>
    <w:rsid w:val="00624AA4"/>
    <w:rsid w:val="006323A2"/>
    <w:rsid w:val="006533F9"/>
    <w:rsid w:val="0065C296"/>
    <w:rsid w:val="00660470"/>
    <w:rsid w:val="006623B3"/>
    <w:rsid w:val="00666251"/>
    <w:rsid w:val="00666813"/>
    <w:rsid w:val="0067435A"/>
    <w:rsid w:val="00681463"/>
    <w:rsid w:val="00684ADD"/>
    <w:rsid w:val="00693B3B"/>
    <w:rsid w:val="006A09BB"/>
    <w:rsid w:val="006A1092"/>
    <w:rsid w:val="006A7B6B"/>
    <w:rsid w:val="006B0E63"/>
    <w:rsid w:val="006C1361"/>
    <w:rsid w:val="006C2251"/>
    <w:rsid w:val="006C3EF7"/>
    <w:rsid w:val="006C436E"/>
    <w:rsid w:val="006D07E5"/>
    <w:rsid w:val="006D31B5"/>
    <w:rsid w:val="006E054A"/>
    <w:rsid w:val="006E45D8"/>
    <w:rsid w:val="006F261D"/>
    <w:rsid w:val="0070277C"/>
    <w:rsid w:val="00703EC0"/>
    <w:rsid w:val="00705412"/>
    <w:rsid w:val="00711535"/>
    <w:rsid w:val="00723EA0"/>
    <w:rsid w:val="00727BA5"/>
    <w:rsid w:val="0073362E"/>
    <w:rsid w:val="00735FFF"/>
    <w:rsid w:val="0074253B"/>
    <w:rsid w:val="00743B54"/>
    <w:rsid w:val="007448C8"/>
    <w:rsid w:val="00746BB2"/>
    <w:rsid w:val="00746CC9"/>
    <w:rsid w:val="00746E55"/>
    <w:rsid w:val="00753952"/>
    <w:rsid w:val="0076128A"/>
    <w:rsid w:val="00772FBD"/>
    <w:rsid w:val="00775538"/>
    <w:rsid w:val="00780F6A"/>
    <w:rsid w:val="0078101C"/>
    <w:rsid w:val="00781C67"/>
    <w:rsid w:val="00781EE4"/>
    <w:rsid w:val="00784AD3"/>
    <w:rsid w:val="00793F57"/>
    <w:rsid w:val="00794ECC"/>
    <w:rsid w:val="007963BF"/>
    <w:rsid w:val="007A0617"/>
    <w:rsid w:val="007A39F7"/>
    <w:rsid w:val="007B654D"/>
    <w:rsid w:val="007C2C72"/>
    <w:rsid w:val="007C7249"/>
    <w:rsid w:val="007D102E"/>
    <w:rsid w:val="007E1095"/>
    <w:rsid w:val="007F00A7"/>
    <w:rsid w:val="007F4D57"/>
    <w:rsid w:val="008046B6"/>
    <w:rsid w:val="00805E14"/>
    <w:rsid w:val="00806E3E"/>
    <w:rsid w:val="0080731D"/>
    <w:rsid w:val="00811D9B"/>
    <w:rsid w:val="008133FC"/>
    <w:rsid w:val="0081408A"/>
    <w:rsid w:val="0081588E"/>
    <w:rsid w:val="00827A80"/>
    <w:rsid w:val="00836E7B"/>
    <w:rsid w:val="00836F56"/>
    <w:rsid w:val="008376FE"/>
    <w:rsid w:val="0084091D"/>
    <w:rsid w:val="00862539"/>
    <w:rsid w:val="00862877"/>
    <w:rsid w:val="0086501D"/>
    <w:rsid w:val="00882501"/>
    <w:rsid w:val="00887FEB"/>
    <w:rsid w:val="008A3E4D"/>
    <w:rsid w:val="008A607F"/>
    <w:rsid w:val="008A7531"/>
    <w:rsid w:val="008B480D"/>
    <w:rsid w:val="008C0E29"/>
    <w:rsid w:val="008C15C6"/>
    <w:rsid w:val="008C1B43"/>
    <w:rsid w:val="008C4DE2"/>
    <w:rsid w:val="008D2FC0"/>
    <w:rsid w:val="008D62E2"/>
    <w:rsid w:val="008E428F"/>
    <w:rsid w:val="008E47A9"/>
    <w:rsid w:val="008E4EE4"/>
    <w:rsid w:val="008E59F4"/>
    <w:rsid w:val="008E5CEC"/>
    <w:rsid w:val="008E79CE"/>
    <w:rsid w:val="008E7C9B"/>
    <w:rsid w:val="008F48DC"/>
    <w:rsid w:val="00902059"/>
    <w:rsid w:val="00904E32"/>
    <w:rsid w:val="00915BBB"/>
    <w:rsid w:val="00916EF2"/>
    <w:rsid w:val="009175EF"/>
    <w:rsid w:val="0092607B"/>
    <w:rsid w:val="009321C6"/>
    <w:rsid w:val="00933988"/>
    <w:rsid w:val="00933E38"/>
    <w:rsid w:val="009341C9"/>
    <w:rsid w:val="0093518D"/>
    <w:rsid w:val="00942041"/>
    <w:rsid w:val="00943313"/>
    <w:rsid w:val="00955549"/>
    <w:rsid w:val="00956912"/>
    <w:rsid w:val="00957FB0"/>
    <w:rsid w:val="00964244"/>
    <w:rsid w:val="009671D6"/>
    <w:rsid w:val="00973002"/>
    <w:rsid w:val="009758CD"/>
    <w:rsid w:val="00980A23"/>
    <w:rsid w:val="00980C93"/>
    <w:rsid w:val="0098302D"/>
    <w:rsid w:val="009877F5"/>
    <w:rsid w:val="0099520C"/>
    <w:rsid w:val="00995E56"/>
    <w:rsid w:val="0099611E"/>
    <w:rsid w:val="009A0FF2"/>
    <w:rsid w:val="009A407D"/>
    <w:rsid w:val="009A4C55"/>
    <w:rsid w:val="009A4F86"/>
    <w:rsid w:val="009B0E86"/>
    <w:rsid w:val="009B466C"/>
    <w:rsid w:val="009B6B7E"/>
    <w:rsid w:val="009C1BFC"/>
    <w:rsid w:val="009D4BE8"/>
    <w:rsid w:val="009E0AAF"/>
    <w:rsid w:val="009E13EB"/>
    <w:rsid w:val="009E54C7"/>
    <w:rsid w:val="009F18BD"/>
    <w:rsid w:val="009F301D"/>
    <w:rsid w:val="009F473C"/>
    <w:rsid w:val="009F5B6B"/>
    <w:rsid w:val="009F6CCE"/>
    <w:rsid w:val="00A01DB6"/>
    <w:rsid w:val="00A04FAA"/>
    <w:rsid w:val="00A1566E"/>
    <w:rsid w:val="00A22A4F"/>
    <w:rsid w:val="00A23216"/>
    <w:rsid w:val="00A26BCF"/>
    <w:rsid w:val="00A275E0"/>
    <w:rsid w:val="00A27C80"/>
    <w:rsid w:val="00A34D8F"/>
    <w:rsid w:val="00A35250"/>
    <w:rsid w:val="00A36C22"/>
    <w:rsid w:val="00A40EB6"/>
    <w:rsid w:val="00A50F9B"/>
    <w:rsid w:val="00A52D13"/>
    <w:rsid w:val="00A55D74"/>
    <w:rsid w:val="00A575F4"/>
    <w:rsid w:val="00A5B221"/>
    <w:rsid w:val="00A63B5D"/>
    <w:rsid w:val="00A72868"/>
    <w:rsid w:val="00A75525"/>
    <w:rsid w:val="00A77605"/>
    <w:rsid w:val="00A801BB"/>
    <w:rsid w:val="00A85EAA"/>
    <w:rsid w:val="00A91889"/>
    <w:rsid w:val="00A94463"/>
    <w:rsid w:val="00AA5A7C"/>
    <w:rsid w:val="00AB0BB1"/>
    <w:rsid w:val="00AB4E1E"/>
    <w:rsid w:val="00AB5779"/>
    <w:rsid w:val="00AC237F"/>
    <w:rsid w:val="00AC532C"/>
    <w:rsid w:val="00AC720B"/>
    <w:rsid w:val="00AD450C"/>
    <w:rsid w:val="00AF38B2"/>
    <w:rsid w:val="00AF6A2B"/>
    <w:rsid w:val="00B01612"/>
    <w:rsid w:val="00B0678E"/>
    <w:rsid w:val="00B14072"/>
    <w:rsid w:val="00B27C9A"/>
    <w:rsid w:val="00B31845"/>
    <w:rsid w:val="00B325DB"/>
    <w:rsid w:val="00B47327"/>
    <w:rsid w:val="00B519E9"/>
    <w:rsid w:val="00B5649F"/>
    <w:rsid w:val="00B62E95"/>
    <w:rsid w:val="00B72017"/>
    <w:rsid w:val="00B7245E"/>
    <w:rsid w:val="00B735B9"/>
    <w:rsid w:val="00B7564B"/>
    <w:rsid w:val="00B81B50"/>
    <w:rsid w:val="00B82190"/>
    <w:rsid w:val="00B86CC9"/>
    <w:rsid w:val="00B90FCB"/>
    <w:rsid w:val="00B91B54"/>
    <w:rsid w:val="00B9283F"/>
    <w:rsid w:val="00B92D62"/>
    <w:rsid w:val="00BA1ADA"/>
    <w:rsid w:val="00BA4A61"/>
    <w:rsid w:val="00BA5E86"/>
    <w:rsid w:val="00BA6049"/>
    <w:rsid w:val="00BA6C85"/>
    <w:rsid w:val="00BA772C"/>
    <w:rsid w:val="00BB3408"/>
    <w:rsid w:val="00BC18E5"/>
    <w:rsid w:val="00BC2EFB"/>
    <w:rsid w:val="00BD326C"/>
    <w:rsid w:val="00BD3F3F"/>
    <w:rsid w:val="00BD51BE"/>
    <w:rsid w:val="00BE3609"/>
    <w:rsid w:val="00BF01E9"/>
    <w:rsid w:val="00BF4B23"/>
    <w:rsid w:val="00C018F5"/>
    <w:rsid w:val="00C16F56"/>
    <w:rsid w:val="00C21B0E"/>
    <w:rsid w:val="00C21D74"/>
    <w:rsid w:val="00C41504"/>
    <w:rsid w:val="00C427B1"/>
    <w:rsid w:val="00C4372E"/>
    <w:rsid w:val="00C5315A"/>
    <w:rsid w:val="00C55EF5"/>
    <w:rsid w:val="00C668F1"/>
    <w:rsid w:val="00C71DB6"/>
    <w:rsid w:val="00C72781"/>
    <w:rsid w:val="00C7326B"/>
    <w:rsid w:val="00C77B5B"/>
    <w:rsid w:val="00C807B2"/>
    <w:rsid w:val="00C80830"/>
    <w:rsid w:val="00CA20BA"/>
    <w:rsid w:val="00CA227C"/>
    <w:rsid w:val="00CB549B"/>
    <w:rsid w:val="00CB7B11"/>
    <w:rsid w:val="00CC267C"/>
    <w:rsid w:val="00CC45A6"/>
    <w:rsid w:val="00CC4B0F"/>
    <w:rsid w:val="00CD18D0"/>
    <w:rsid w:val="00CD193B"/>
    <w:rsid w:val="00CD2B0D"/>
    <w:rsid w:val="00CD3871"/>
    <w:rsid w:val="00CD5908"/>
    <w:rsid w:val="00CE3862"/>
    <w:rsid w:val="00CE63E3"/>
    <w:rsid w:val="00CE69FB"/>
    <w:rsid w:val="00CF2062"/>
    <w:rsid w:val="00CF269A"/>
    <w:rsid w:val="00CF276B"/>
    <w:rsid w:val="00CF5065"/>
    <w:rsid w:val="00D043C2"/>
    <w:rsid w:val="00D1104B"/>
    <w:rsid w:val="00D11631"/>
    <w:rsid w:val="00D22804"/>
    <w:rsid w:val="00D23F7F"/>
    <w:rsid w:val="00D35A71"/>
    <w:rsid w:val="00D400C6"/>
    <w:rsid w:val="00D41620"/>
    <w:rsid w:val="00D57F3C"/>
    <w:rsid w:val="00D60BB9"/>
    <w:rsid w:val="00D65AAB"/>
    <w:rsid w:val="00D724C1"/>
    <w:rsid w:val="00D75162"/>
    <w:rsid w:val="00D7567E"/>
    <w:rsid w:val="00D82DF5"/>
    <w:rsid w:val="00D83B5A"/>
    <w:rsid w:val="00D85EC7"/>
    <w:rsid w:val="00D93E90"/>
    <w:rsid w:val="00D962A8"/>
    <w:rsid w:val="00D9711F"/>
    <w:rsid w:val="00D97CCD"/>
    <w:rsid w:val="00DA0EFD"/>
    <w:rsid w:val="00DA137C"/>
    <w:rsid w:val="00DA1C74"/>
    <w:rsid w:val="00DA424D"/>
    <w:rsid w:val="00DB68C0"/>
    <w:rsid w:val="00DB6C91"/>
    <w:rsid w:val="00DB7031"/>
    <w:rsid w:val="00DC34F3"/>
    <w:rsid w:val="00DC3907"/>
    <w:rsid w:val="00DD1DA0"/>
    <w:rsid w:val="00DD41B9"/>
    <w:rsid w:val="00DD4BC6"/>
    <w:rsid w:val="00DD5B0D"/>
    <w:rsid w:val="00DE147F"/>
    <w:rsid w:val="00DE5B4B"/>
    <w:rsid w:val="00DE6A73"/>
    <w:rsid w:val="00DF6C72"/>
    <w:rsid w:val="00DF732F"/>
    <w:rsid w:val="00E143ED"/>
    <w:rsid w:val="00E14E51"/>
    <w:rsid w:val="00E2254B"/>
    <w:rsid w:val="00E23E1F"/>
    <w:rsid w:val="00E4732D"/>
    <w:rsid w:val="00E5046C"/>
    <w:rsid w:val="00E50AAC"/>
    <w:rsid w:val="00E516B9"/>
    <w:rsid w:val="00E519AE"/>
    <w:rsid w:val="00E54067"/>
    <w:rsid w:val="00E55136"/>
    <w:rsid w:val="00E61430"/>
    <w:rsid w:val="00E638E6"/>
    <w:rsid w:val="00E74E52"/>
    <w:rsid w:val="00E7528A"/>
    <w:rsid w:val="00E76E19"/>
    <w:rsid w:val="00E90D7A"/>
    <w:rsid w:val="00E94F4F"/>
    <w:rsid w:val="00E955AA"/>
    <w:rsid w:val="00E95EDE"/>
    <w:rsid w:val="00EA0841"/>
    <w:rsid w:val="00EA19E7"/>
    <w:rsid w:val="00EA5F37"/>
    <w:rsid w:val="00EA61BF"/>
    <w:rsid w:val="00EA6600"/>
    <w:rsid w:val="00EA7A3E"/>
    <w:rsid w:val="00EB14CB"/>
    <w:rsid w:val="00EC090D"/>
    <w:rsid w:val="00EC4195"/>
    <w:rsid w:val="00EE2CE9"/>
    <w:rsid w:val="00EE3E51"/>
    <w:rsid w:val="00EE6ADB"/>
    <w:rsid w:val="00EF12C0"/>
    <w:rsid w:val="00EF5F8D"/>
    <w:rsid w:val="00EF6310"/>
    <w:rsid w:val="00F00C71"/>
    <w:rsid w:val="00F0119F"/>
    <w:rsid w:val="00F06B1E"/>
    <w:rsid w:val="00F110DF"/>
    <w:rsid w:val="00F1134F"/>
    <w:rsid w:val="00F149CA"/>
    <w:rsid w:val="00F1622C"/>
    <w:rsid w:val="00F24C73"/>
    <w:rsid w:val="00F259E0"/>
    <w:rsid w:val="00F26795"/>
    <w:rsid w:val="00F26906"/>
    <w:rsid w:val="00F4058C"/>
    <w:rsid w:val="00F416F9"/>
    <w:rsid w:val="00F41D41"/>
    <w:rsid w:val="00F4220B"/>
    <w:rsid w:val="00F43D05"/>
    <w:rsid w:val="00F461AA"/>
    <w:rsid w:val="00F46A0B"/>
    <w:rsid w:val="00F513AC"/>
    <w:rsid w:val="00F53A1E"/>
    <w:rsid w:val="00F56E27"/>
    <w:rsid w:val="00F61F46"/>
    <w:rsid w:val="00F6579C"/>
    <w:rsid w:val="00F66300"/>
    <w:rsid w:val="00F666F2"/>
    <w:rsid w:val="00F77E10"/>
    <w:rsid w:val="00F80AF6"/>
    <w:rsid w:val="00F816DF"/>
    <w:rsid w:val="00F90BDE"/>
    <w:rsid w:val="00F91CE7"/>
    <w:rsid w:val="00F96295"/>
    <w:rsid w:val="00FA485D"/>
    <w:rsid w:val="00FA5C4E"/>
    <w:rsid w:val="00FB1368"/>
    <w:rsid w:val="00FC4F47"/>
    <w:rsid w:val="00FC7D34"/>
    <w:rsid w:val="00FC7DB3"/>
    <w:rsid w:val="00FD1C58"/>
    <w:rsid w:val="00FD49D5"/>
    <w:rsid w:val="00FD4EDD"/>
    <w:rsid w:val="00FD7C15"/>
    <w:rsid w:val="00FE28BB"/>
    <w:rsid w:val="00FE3743"/>
    <w:rsid w:val="00FE519C"/>
    <w:rsid w:val="00FE632B"/>
    <w:rsid w:val="00FE7BD3"/>
    <w:rsid w:val="00FF2746"/>
    <w:rsid w:val="00FF4E12"/>
    <w:rsid w:val="00FF52B9"/>
    <w:rsid w:val="0115BD8A"/>
    <w:rsid w:val="02006A55"/>
    <w:rsid w:val="020192F7"/>
    <w:rsid w:val="027218B6"/>
    <w:rsid w:val="028A76CA"/>
    <w:rsid w:val="028BDCD2"/>
    <w:rsid w:val="0297819C"/>
    <w:rsid w:val="0298FD06"/>
    <w:rsid w:val="032C3D77"/>
    <w:rsid w:val="038A74C1"/>
    <w:rsid w:val="03B0241A"/>
    <w:rsid w:val="0473DB2C"/>
    <w:rsid w:val="0482497E"/>
    <w:rsid w:val="04909521"/>
    <w:rsid w:val="04DFE0BA"/>
    <w:rsid w:val="04E6FFA0"/>
    <w:rsid w:val="04E88826"/>
    <w:rsid w:val="050C2D8D"/>
    <w:rsid w:val="05506E70"/>
    <w:rsid w:val="0571221B"/>
    <w:rsid w:val="059B432E"/>
    <w:rsid w:val="05C72E8C"/>
    <w:rsid w:val="05CF225E"/>
    <w:rsid w:val="05F96E8A"/>
    <w:rsid w:val="0635070A"/>
    <w:rsid w:val="06501625"/>
    <w:rsid w:val="06D00342"/>
    <w:rsid w:val="06D5041A"/>
    <w:rsid w:val="06E0A597"/>
    <w:rsid w:val="074D7DFF"/>
    <w:rsid w:val="08261BC6"/>
    <w:rsid w:val="08319C52"/>
    <w:rsid w:val="08375561"/>
    <w:rsid w:val="08AFAC9F"/>
    <w:rsid w:val="09164E24"/>
    <w:rsid w:val="09880FCE"/>
    <w:rsid w:val="09A8DA1C"/>
    <w:rsid w:val="0A0B7017"/>
    <w:rsid w:val="0A36B354"/>
    <w:rsid w:val="0A479517"/>
    <w:rsid w:val="0A7D2A9B"/>
    <w:rsid w:val="0B1E385D"/>
    <w:rsid w:val="0B6D0090"/>
    <w:rsid w:val="0B7201C1"/>
    <w:rsid w:val="0C27152A"/>
    <w:rsid w:val="0C2B73D1"/>
    <w:rsid w:val="0C49C635"/>
    <w:rsid w:val="0C80C4A0"/>
    <w:rsid w:val="0CA0D27E"/>
    <w:rsid w:val="0D24BADA"/>
    <w:rsid w:val="0D6E5416"/>
    <w:rsid w:val="0E039539"/>
    <w:rsid w:val="0E1EE034"/>
    <w:rsid w:val="0E803637"/>
    <w:rsid w:val="0EF0427D"/>
    <w:rsid w:val="0F133CFC"/>
    <w:rsid w:val="0F1ADD46"/>
    <w:rsid w:val="0F43F07F"/>
    <w:rsid w:val="107BE660"/>
    <w:rsid w:val="10BCB80C"/>
    <w:rsid w:val="112790BD"/>
    <w:rsid w:val="114E6853"/>
    <w:rsid w:val="117F59D2"/>
    <w:rsid w:val="11815D07"/>
    <w:rsid w:val="120E7951"/>
    <w:rsid w:val="134EA7A0"/>
    <w:rsid w:val="1365B6DD"/>
    <w:rsid w:val="137F451A"/>
    <w:rsid w:val="140AE354"/>
    <w:rsid w:val="145DE954"/>
    <w:rsid w:val="148E21B8"/>
    <w:rsid w:val="15706371"/>
    <w:rsid w:val="15B6DE2B"/>
    <w:rsid w:val="1609F8DF"/>
    <w:rsid w:val="164FD2AC"/>
    <w:rsid w:val="1657532F"/>
    <w:rsid w:val="16626A1B"/>
    <w:rsid w:val="166A3F03"/>
    <w:rsid w:val="170A5CBB"/>
    <w:rsid w:val="17A2DA4D"/>
    <w:rsid w:val="183033D7"/>
    <w:rsid w:val="18598FC9"/>
    <w:rsid w:val="191F252D"/>
    <w:rsid w:val="1922DAB3"/>
    <w:rsid w:val="19AE21D8"/>
    <w:rsid w:val="19B9904B"/>
    <w:rsid w:val="1A04E19C"/>
    <w:rsid w:val="1A11CA54"/>
    <w:rsid w:val="1B3C384F"/>
    <w:rsid w:val="1B8C8624"/>
    <w:rsid w:val="1C0B6FD9"/>
    <w:rsid w:val="1C1C0001"/>
    <w:rsid w:val="1C6FA363"/>
    <w:rsid w:val="1C980AFB"/>
    <w:rsid w:val="1CADBF82"/>
    <w:rsid w:val="1CE6F3C0"/>
    <w:rsid w:val="1D228C99"/>
    <w:rsid w:val="1D4F4491"/>
    <w:rsid w:val="1DCB7E04"/>
    <w:rsid w:val="1DF8658A"/>
    <w:rsid w:val="1E03A683"/>
    <w:rsid w:val="1E0AF42D"/>
    <w:rsid w:val="1F2A4528"/>
    <w:rsid w:val="1F598283"/>
    <w:rsid w:val="1FB19201"/>
    <w:rsid w:val="1FF24B0A"/>
    <w:rsid w:val="20636DFC"/>
    <w:rsid w:val="20BE506C"/>
    <w:rsid w:val="20C1D6E2"/>
    <w:rsid w:val="21031EC6"/>
    <w:rsid w:val="21A794FB"/>
    <w:rsid w:val="21B417CA"/>
    <w:rsid w:val="21DD2A7F"/>
    <w:rsid w:val="2200A12C"/>
    <w:rsid w:val="2229D12D"/>
    <w:rsid w:val="229EEF27"/>
    <w:rsid w:val="234A3B40"/>
    <w:rsid w:val="234D0FEB"/>
    <w:rsid w:val="239A0BBF"/>
    <w:rsid w:val="23E188AE"/>
    <w:rsid w:val="23F5F12E"/>
    <w:rsid w:val="24261823"/>
    <w:rsid w:val="24C051B1"/>
    <w:rsid w:val="255DE245"/>
    <w:rsid w:val="25D21FB2"/>
    <w:rsid w:val="25D8085B"/>
    <w:rsid w:val="26245558"/>
    <w:rsid w:val="2628F41C"/>
    <w:rsid w:val="264015E3"/>
    <w:rsid w:val="26480369"/>
    <w:rsid w:val="26C5BECF"/>
    <w:rsid w:val="272EE8FB"/>
    <w:rsid w:val="275B70C0"/>
    <w:rsid w:val="28076712"/>
    <w:rsid w:val="2813A45D"/>
    <w:rsid w:val="281ABB57"/>
    <w:rsid w:val="2830DEBE"/>
    <w:rsid w:val="2858F46A"/>
    <w:rsid w:val="2875D236"/>
    <w:rsid w:val="28B1C506"/>
    <w:rsid w:val="2904225F"/>
    <w:rsid w:val="2A04969B"/>
    <w:rsid w:val="2A0C4997"/>
    <w:rsid w:val="2A89EEE5"/>
    <w:rsid w:val="2ADD4189"/>
    <w:rsid w:val="2B6316AF"/>
    <w:rsid w:val="2BD0C15E"/>
    <w:rsid w:val="2BF7D287"/>
    <w:rsid w:val="2C324FB0"/>
    <w:rsid w:val="2CE7A801"/>
    <w:rsid w:val="2CEBBC64"/>
    <w:rsid w:val="2D20DE87"/>
    <w:rsid w:val="2D320309"/>
    <w:rsid w:val="2DAEE204"/>
    <w:rsid w:val="2DB4C119"/>
    <w:rsid w:val="2E010395"/>
    <w:rsid w:val="2E4E1476"/>
    <w:rsid w:val="2E61E042"/>
    <w:rsid w:val="2E863574"/>
    <w:rsid w:val="2E9ED40B"/>
    <w:rsid w:val="2EB85879"/>
    <w:rsid w:val="2F286E3F"/>
    <w:rsid w:val="2FA7457F"/>
    <w:rsid w:val="2FA8334E"/>
    <w:rsid w:val="308C9110"/>
    <w:rsid w:val="308F2FBE"/>
    <w:rsid w:val="30F937A4"/>
    <w:rsid w:val="310067D2"/>
    <w:rsid w:val="311CFB46"/>
    <w:rsid w:val="314606F5"/>
    <w:rsid w:val="31870045"/>
    <w:rsid w:val="3196A04E"/>
    <w:rsid w:val="3214FFEB"/>
    <w:rsid w:val="325FCD08"/>
    <w:rsid w:val="32802DD2"/>
    <w:rsid w:val="329C3833"/>
    <w:rsid w:val="32D2E121"/>
    <w:rsid w:val="32D9B831"/>
    <w:rsid w:val="32F1D165"/>
    <w:rsid w:val="32F28ABB"/>
    <w:rsid w:val="33A9674A"/>
    <w:rsid w:val="33B1409D"/>
    <w:rsid w:val="33B6FA4C"/>
    <w:rsid w:val="340D5B06"/>
    <w:rsid w:val="34F9D8F5"/>
    <w:rsid w:val="354CCA75"/>
    <w:rsid w:val="35713565"/>
    <w:rsid w:val="357FE749"/>
    <w:rsid w:val="365E2733"/>
    <w:rsid w:val="36D9765F"/>
    <w:rsid w:val="3742A8E0"/>
    <w:rsid w:val="376FA956"/>
    <w:rsid w:val="37CAD425"/>
    <w:rsid w:val="37CE11AF"/>
    <w:rsid w:val="37F9F794"/>
    <w:rsid w:val="38D1E23B"/>
    <w:rsid w:val="38DE09A2"/>
    <w:rsid w:val="38E72A2E"/>
    <w:rsid w:val="3909C005"/>
    <w:rsid w:val="390B79B7"/>
    <w:rsid w:val="3932FDD5"/>
    <w:rsid w:val="39AF2645"/>
    <w:rsid w:val="3A53586C"/>
    <w:rsid w:val="3A8109C2"/>
    <w:rsid w:val="3AD0FA3B"/>
    <w:rsid w:val="3AD6CA5F"/>
    <w:rsid w:val="3AF21A00"/>
    <w:rsid w:val="3B62B076"/>
    <w:rsid w:val="3B7B34EC"/>
    <w:rsid w:val="3BA2E417"/>
    <w:rsid w:val="3BEEE7CD"/>
    <w:rsid w:val="3C15AA64"/>
    <w:rsid w:val="3C81C66B"/>
    <w:rsid w:val="3CC79F52"/>
    <w:rsid w:val="3D15C077"/>
    <w:rsid w:val="3D43BC7A"/>
    <w:rsid w:val="3D477206"/>
    <w:rsid w:val="3D5D7F8A"/>
    <w:rsid w:val="3DB17AC5"/>
    <w:rsid w:val="3E212212"/>
    <w:rsid w:val="3E8FC32C"/>
    <w:rsid w:val="3E9A41A1"/>
    <w:rsid w:val="3EA0287B"/>
    <w:rsid w:val="3F1A84C6"/>
    <w:rsid w:val="3F26C98F"/>
    <w:rsid w:val="3F649102"/>
    <w:rsid w:val="3F7436C2"/>
    <w:rsid w:val="3F9B3589"/>
    <w:rsid w:val="3FA45C79"/>
    <w:rsid w:val="4083E398"/>
    <w:rsid w:val="40C299F0"/>
    <w:rsid w:val="41000BF3"/>
    <w:rsid w:val="4156B5A7"/>
    <w:rsid w:val="4165D6D5"/>
    <w:rsid w:val="4169EDEA"/>
    <w:rsid w:val="418D63A3"/>
    <w:rsid w:val="419F4441"/>
    <w:rsid w:val="425E6A51"/>
    <w:rsid w:val="42641453"/>
    <w:rsid w:val="428F3F3C"/>
    <w:rsid w:val="42AA8B76"/>
    <w:rsid w:val="42BA4983"/>
    <w:rsid w:val="42F06AD3"/>
    <w:rsid w:val="432FF739"/>
    <w:rsid w:val="43687F1B"/>
    <w:rsid w:val="43990319"/>
    <w:rsid w:val="43BE230A"/>
    <w:rsid w:val="44282269"/>
    <w:rsid w:val="445619E4"/>
    <w:rsid w:val="44765118"/>
    <w:rsid w:val="45600799"/>
    <w:rsid w:val="45B06C27"/>
    <w:rsid w:val="45BB3ADC"/>
    <w:rsid w:val="460289A4"/>
    <w:rsid w:val="4630577C"/>
    <w:rsid w:val="4655D826"/>
    <w:rsid w:val="467EEBB1"/>
    <w:rsid w:val="46846578"/>
    <w:rsid w:val="46AC49D3"/>
    <w:rsid w:val="46D68183"/>
    <w:rsid w:val="47D80F76"/>
    <w:rsid w:val="47F6F301"/>
    <w:rsid w:val="480DB4D4"/>
    <w:rsid w:val="4835BA28"/>
    <w:rsid w:val="48A0AC18"/>
    <w:rsid w:val="48CDDF5B"/>
    <w:rsid w:val="48E72F04"/>
    <w:rsid w:val="491B3777"/>
    <w:rsid w:val="49325817"/>
    <w:rsid w:val="4949F1DF"/>
    <w:rsid w:val="4952ED71"/>
    <w:rsid w:val="496033F5"/>
    <w:rsid w:val="498D929A"/>
    <w:rsid w:val="4A5012D9"/>
    <w:rsid w:val="4A60ACB1"/>
    <w:rsid w:val="4AC55B68"/>
    <w:rsid w:val="4AE4F097"/>
    <w:rsid w:val="4B06F964"/>
    <w:rsid w:val="4B7F3C67"/>
    <w:rsid w:val="4BDE8EB7"/>
    <w:rsid w:val="4BED81AC"/>
    <w:rsid w:val="4BEF660C"/>
    <w:rsid w:val="4C27705B"/>
    <w:rsid w:val="4CAA1931"/>
    <w:rsid w:val="4CACDD31"/>
    <w:rsid w:val="4CFA1393"/>
    <w:rsid w:val="4D6312FD"/>
    <w:rsid w:val="4E2D5853"/>
    <w:rsid w:val="4E6898C9"/>
    <w:rsid w:val="4E8C4497"/>
    <w:rsid w:val="4E9DCF8A"/>
    <w:rsid w:val="4EEA5E77"/>
    <w:rsid w:val="4F0886A9"/>
    <w:rsid w:val="4F1DE6EE"/>
    <w:rsid w:val="4F43CE55"/>
    <w:rsid w:val="4F6B5C76"/>
    <w:rsid w:val="4F71322F"/>
    <w:rsid w:val="4F84F1E1"/>
    <w:rsid w:val="4FB2E3F5"/>
    <w:rsid w:val="503867DA"/>
    <w:rsid w:val="507D46E4"/>
    <w:rsid w:val="50909E78"/>
    <w:rsid w:val="51120DFE"/>
    <w:rsid w:val="513D69FC"/>
    <w:rsid w:val="5182D43B"/>
    <w:rsid w:val="51B2A786"/>
    <w:rsid w:val="51EE7E9D"/>
    <w:rsid w:val="51F7534A"/>
    <w:rsid w:val="52BBA6B2"/>
    <w:rsid w:val="530153B0"/>
    <w:rsid w:val="537FEFF0"/>
    <w:rsid w:val="540D61D5"/>
    <w:rsid w:val="5433F711"/>
    <w:rsid w:val="546C3DAE"/>
    <w:rsid w:val="548D324F"/>
    <w:rsid w:val="554F7C77"/>
    <w:rsid w:val="55B3A47B"/>
    <w:rsid w:val="5620965E"/>
    <w:rsid w:val="5629CA79"/>
    <w:rsid w:val="56A567CD"/>
    <w:rsid w:val="56B7FB17"/>
    <w:rsid w:val="56D076EF"/>
    <w:rsid w:val="56F43934"/>
    <w:rsid w:val="57017BA3"/>
    <w:rsid w:val="571A8EDB"/>
    <w:rsid w:val="571F855F"/>
    <w:rsid w:val="574AB85E"/>
    <w:rsid w:val="574BE100"/>
    <w:rsid w:val="57D62ADB"/>
    <w:rsid w:val="587E2B67"/>
    <w:rsid w:val="58AE45BC"/>
    <w:rsid w:val="5948162E"/>
    <w:rsid w:val="59583720"/>
    <w:rsid w:val="5A278CAB"/>
    <w:rsid w:val="5AB6D62D"/>
    <w:rsid w:val="5AEF9A15"/>
    <w:rsid w:val="5B70454A"/>
    <w:rsid w:val="5BD4C0BA"/>
    <w:rsid w:val="5BE330EB"/>
    <w:rsid w:val="5BE7F6E0"/>
    <w:rsid w:val="5C5E2A47"/>
    <w:rsid w:val="5C880A29"/>
    <w:rsid w:val="5C963E14"/>
    <w:rsid w:val="5D7406D4"/>
    <w:rsid w:val="5D76B3DB"/>
    <w:rsid w:val="5D89F439"/>
    <w:rsid w:val="5D9D5EF1"/>
    <w:rsid w:val="5DBF8BBC"/>
    <w:rsid w:val="5DF3731E"/>
    <w:rsid w:val="5EC30CFC"/>
    <w:rsid w:val="5F25C49A"/>
    <w:rsid w:val="5F721877"/>
    <w:rsid w:val="5FAA216A"/>
    <w:rsid w:val="5FD920B8"/>
    <w:rsid w:val="604C1FFD"/>
    <w:rsid w:val="6094C941"/>
    <w:rsid w:val="60EBD495"/>
    <w:rsid w:val="6172436B"/>
    <w:rsid w:val="6192826F"/>
    <w:rsid w:val="61D40071"/>
    <w:rsid w:val="6204489F"/>
    <w:rsid w:val="62AFC5C0"/>
    <w:rsid w:val="62C6E441"/>
    <w:rsid w:val="62D584A6"/>
    <w:rsid w:val="637D55C2"/>
    <w:rsid w:val="63967E1F"/>
    <w:rsid w:val="63D2FFE9"/>
    <w:rsid w:val="63DF9024"/>
    <w:rsid w:val="63F7D49B"/>
    <w:rsid w:val="645DCC5F"/>
    <w:rsid w:val="646F43DC"/>
    <w:rsid w:val="6487BE4D"/>
    <w:rsid w:val="64C15C32"/>
    <w:rsid w:val="64E8BB5E"/>
    <w:rsid w:val="65090A62"/>
    <w:rsid w:val="65192623"/>
    <w:rsid w:val="6528188C"/>
    <w:rsid w:val="652E11AA"/>
    <w:rsid w:val="655E59B2"/>
    <w:rsid w:val="65727CCD"/>
    <w:rsid w:val="6593A4FC"/>
    <w:rsid w:val="65976B29"/>
    <w:rsid w:val="659AE668"/>
    <w:rsid w:val="65A700A8"/>
    <w:rsid w:val="65C0B96C"/>
    <w:rsid w:val="663116D5"/>
    <w:rsid w:val="663EA7AE"/>
    <w:rsid w:val="665B4955"/>
    <w:rsid w:val="6660A45D"/>
    <w:rsid w:val="668383E0"/>
    <w:rsid w:val="66A6D3AD"/>
    <w:rsid w:val="66F3F926"/>
    <w:rsid w:val="672F755D"/>
    <w:rsid w:val="677791CF"/>
    <w:rsid w:val="67A1029A"/>
    <w:rsid w:val="67DA780F"/>
    <w:rsid w:val="68CB45BE"/>
    <w:rsid w:val="691A02CB"/>
    <w:rsid w:val="691DFA05"/>
    <w:rsid w:val="69BB24A2"/>
    <w:rsid w:val="69DC7B85"/>
    <w:rsid w:val="6A615394"/>
    <w:rsid w:val="6A67161F"/>
    <w:rsid w:val="6A865D0D"/>
    <w:rsid w:val="6AA19312"/>
    <w:rsid w:val="6AC80FF2"/>
    <w:rsid w:val="6AD3F0FD"/>
    <w:rsid w:val="6B1FFC0B"/>
    <w:rsid w:val="6B784BE6"/>
    <w:rsid w:val="6BA76456"/>
    <w:rsid w:val="6BECCAE7"/>
    <w:rsid w:val="6BEE1006"/>
    <w:rsid w:val="6C96B63C"/>
    <w:rsid w:val="6CCF329E"/>
    <w:rsid w:val="6CFAEEA0"/>
    <w:rsid w:val="6D7DE0BD"/>
    <w:rsid w:val="6DF139DB"/>
    <w:rsid w:val="6E57871F"/>
    <w:rsid w:val="6E725832"/>
    <w:rsid w:val="6E83878A"/>
    <w:rsid w:val="6EC4285E"/>
    <w:rsid w:val="6F1EACB6"/>
    <w:rsid w:val="6F34C4B7"/>
    <w:rsid w:val="6F610E18"/>
    <w:rsid w:val="6F740A60"/>
    <w:rsid w:val="6F81C490"/>
    <w:rsid w:val="6FA855D8"/>
    <w:rsid w:val="6FD998BF"/>
    <w:rsid w:val="700AF2DA"/>
    <w:rsid w:val="70382DB4"/>
    <w:rsid w:val="705378EF"/>
    <w:rsid w:val="7060D329"/>
    <w:rsid w:val="7061B978"/>
    <w:rsid w:val="70B83704"/>
    <w:rsid w:val="70F7AC39"/>
    <w:rsid w:val="71403A7B"/>
    <w:rsid w:val="719CB345"/>
    <w:rsid w:val="71AD5664"/>
    <w:rsid w:val="71DFD910"/>
    <w:rsid w:val="72905AF4"/>
    <w:rsid w:val="72AA7FCA"/>
    <w:rsid w:val="72BF588F"/>
    <w:rsid w:val="72DAAA2B"/>
    <w:rsid w:val="73105413"/>
    <w:rsid w:val="73873F8D"/>
    <w:rsid w:val="7393AF19"/>
    <w:rsid w:val="73AA3B5D"/>
    <w:rsid w:val="73B983B9"/>
    <w:rsid w:val="73E34BF7"/>
    <w:rsid w:val="742612AB"/>
    <w:rsid w:val="743FFEB4"/>
    <w:rsid w:val="746CCE14"/>
    <w:rsid w:val="74F1A0CF"/>
    <w:rsid w:val="7502DB37"/>
    <w:rsid w:val="751A3F7F"/>
    <w:rsid w:val="7550EB75"/>
    <w:rsid w:val="75537302"/>
    <w:rsid w:val="759951E8"/>
    <w:rsid w:val="760CD410"/>
    <w:rsid w:val="761551FD"/>
    <w:rsid w:val="766FB956"/>
    <w:rsid w:val="76BEE04F"/>
    <w:rsid w:val="76FE5825"/>
    <w:rsid w:val="773672EE"/>
    <w:rsid w:val="7752F534"/>
    <w:rsid w:val="77618AB1"/>
    <w:rsid w:val="7780E385"/>
    <w:rsid w:val="77A46ED6"/>
    <w:rsid w:val="787B1894"/>
    <w:rsid w:val="7894864D"/>
    <w:rsid w:val="78BB7B30"/>
    <w:rsid w:val="78C82EDF"/>
    <w:rsid w:val="78FED615"/>
    <w:rsid w:val="794A8B43"/>
    <w:rsid w:val="795AADA2"/>
    <w:rsid w:val="796A7987"/>
    <w:rsid w:val="7992EFA9"/>
    <w:rsid w:val="79D935F2"/>
    <w:rsid w:val="7A1ADEA2"/>
    <w:rsid w:val="7A355624"/>
    <w:rsid w:val="7A574B91"/>
    <w:rsid w:val="7AACDAE5"/>
    <w:rsid w:val="7ABC5DE6"/>
    <w:rsid w:val="7B10AC06"/>
    <w:rsid w:val="7B46912C"/>
    <w:rsid w:val="7B5F22CC"/>
    <w:rsid w:val="7B760E32"/>
    <w:rsid w:val="7BB2B956"/>
    <w:rsid w:val="7BC938FF"/>
    <w:rsid w:val="7BD20BE2"/>
    <w:rsid w:val="7BD9F395"/>
    <w:rsid w:val="7BEEA192"/>
    <w:rsid w:val="7BF31BF2"/>
    <w:rsid w:val="7C11E0A9"/>
    <w:rsid w:val="7C765EA5"/>
    <w:rsid w:val="7C906BE5"/>
    <w:rsid w:val="7CA5F1B0"/>
    <w:rsid w:val="7D2E21D3"/>
    <w:rsid w:val="7D2E47A6"/>
    <w:rsid w:val="7D8EEC53"/>
    <w:rsid w:val="7D9EA792"/>
    <w:rsid w:val="7DAE5AEE"/>
    <w:rsid w:val="7E712CDC"/>
    <w:rsid w:val="7E768F29"/>
    <w:rsid w:val="7E7F5454"/>
    <w:rsid w:val="7F0F4DD6"/>
    <w:rsid w:val="7FA0AB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5B47"/>
  <w15:docId w15:val="{3AD7CAE2-469F-45A0-BDB5-62CA3513A5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MS Mincho"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456A"/>
    <w:pPr>
      <w:spacing w:after="120"/>
    </w:pPr>
    <w:rPr>
      <w:rFonts w:ascii="Arial" w:hAnsi="Arial"/>
      <w:sz w:val="22"/>
      <w:szCs w:val="24"/>
      <w:lang w:eastAsia="ja-JP"/>
    </w:rPr>
  </w:style>
  <w:style w:type="paragraph" w:styleId="Heading1">
    <w:name w:val="heading 1"/>
    <w:basedOn w:val="Normal"/>
    <w:next w:val="Normal"/>
    <w:qFormat/>
    <w:rsid w:val="00D7567E"/>
    <w:pPr>
      <w:keepNext/>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rsid w:val="00AE6CD3"/>
    <w:pPr>
      <w:keepNext/>
      <w:numPr>
        <w:ilvl w:val="1"/>
        <w:numId w:val="12"/>
      </w:numPr>
      <w:spacing w:before="240" w:after="60"/>
      <w:outlineLvl w:val="1"/>
    </w:pPr>
    <w:rPr>
      <w:rFonts w:cs="Arial"/>
      <w:b/>
      <w:bCs/>
      <w:i/>
      <w:iCs/>
      <w:sz w:val="28"/>
      <w:szCs w:val="28"/>
    </w:rPr>
  </w:style>
  <w:style w:type="paragraph" w:styleId="Heading3">
    <w:name w:val="heading 3"/>
    <w:basedOn w:val="Normal"/>
    <w:next w:val="Normal"/>
    <w:qFormat/>
    <w:rsid w:val="00AE6CD3"/>
    <w:pPr>
      <w:keepNext/>
      <w:numPr>
        <w:ilvl w:val="2"/>
        <w:numId w:val="12"/>
      </w:numPr>
      <w:spacing w:before="240" w:after="60"/>
      <w:outlineLvl w:val="2"/>
    </w:pPr>
    <w:rPr>
      <w:rFonts w:cs="Arial"/>
      <w:b/>
      <w:bCs/>
      <w:sz w:val="26"/>
      <w:szCs w:val="26"/>
    </w:rPr>
  </w:style>
  <w:style w:type="paragraph" w:styleId="Heading4">
    <w:name w:val="heading 4"/>
    <w:basedOn w:val="Normal"/>
    <w:next w:val="Normal"/>
    <w:qFormat/>
    <w:rsid w:val="00AE6CD3"/>
    <w:pPr>
      <w:keepNext/>
      <w:numPr>
        <w:ilvl w:val="3"/>
        <w:numId w:val="12"/>
      </w:numPr>
      <w:spacing w:before="240" w:after="60"/>
      <w:outlineLvl w:val="3"/>
    </w:pPr>
    <w:rPr>
      <w:rFonts w:ascii="Times New Roman" w:hAnsi="Times New Roman"/>
      <w:b/>
      <w:sz w:val="28"/>
      <w:szCs w:val="28"/>
    </w:rPr>
  </w:style>
  <w:style w:type="paragraph" w:styleId="Heading5">
    <w:name w:val="heading 5"/>
    <w:basedOn w:val="Normal"/>
    <w:next w:val="Normal"/>
    <w:qFormat/>
    <w:rsid w:val="00AE6CD3"/>
    <w:pPr>
      <w:numPr>
        <w:ilvl w:val="4"/>
        <w:numId w:val="12"/>
      </w:numPr>
      <w:spacing w:before="240" w:after="60"/>
      <w:outlineLvl w:val="4"/>
    </w:pPr>
    <w:rPr>
      <w:b/>
      <w:i/>
      <w:sz w:val="26"/>
      <w:szCs w:val="26"/>
    </w:rPr>
  </w:style>
  <w:style w:type="paragraph" w:styleId="Heading6">
    <w:name w:val="heading 6"/>
    <w:basedOn w:val="Normal"/>
    <w:next w:val="Normal"/>
    <w:qFormat/>
    <w:rsid w:val="00AE6CD3"/>
    <w:pPr>
      <w:numPr>
        <w:ilvl w:val="5"/>
        <w:numId w:val="12"/>
      </w:numPr>
      <w:spacing w:before="240" w:after="60"/>
      <w:outlineLvl w:val="5"/>
    </w:pPr>
    <w:rPr>
      <w:rFonts w:ascii="Times New Roman" w:hAnsi="Times New Roman"/>
      <w:b/>
      <w:szCs w:val="22"/>
    </w:rPr>
  </w:style>
  <w:style w:type="paragraph" w:styleId="Heading7">
    <w:name w:val="heading 7"/>
    <w:basedOn w:val="Normal"/>
    <w:next w:val="Normal"/>
    <w:qFormat/>
    <w:rsid w:val="00AE6CD3"/>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AE6CD3"/>
    <w:pPr>
      <w:numPr>
        <w:ilvl w:val="7"/>
        <w:numId w:val="12"/>
      </w:numPr>
      <w:spacing w:before="240" w:after="60"/>
      <w:outlineLvl w:val="7"/>
    </w:pPr>
    <w:rPr>
      <w:rFonts w:ascii="Times New Roman" w:hAnsi="Times New Roman"/>
      <w:i/>
      <w:sz w:val="24"/>
    </w:rPr>
  </w:style>
  <w:style w:type="paragraph" w:styleId="Heading9">
    <w:name w:val="heading 9"/>
    <w:basedOn w:val="Normal"/>
    <w:next w:val="Normal"/>
    <w:qFormat/>
    <w:rsid w:val="00AE6CD3"/>
    <w:pPr>
      <w:numPr>
        <w:ilvl w:val="8"/>
        <w:numId w:val="12"/>
      </w:numPr>
      <w:spacing w:before="240" w:after="60"/>
      <w:outlineLvl w:val="8"/>
    </w:pPr>
    <w:rPr>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Reference" w:customStyle="1">
    <w:name w:val="Reference"/>
    <w:basedOn w:val="NoList"/>
    <w:rsid w:val="00927229"/>
    <w:pPr>
      <w:numPr>
        <w:numId w:val="11"/>
      </w:numPr>
    </w:pPr>
  </w:style>
  <w:style w:type="character" w:styleId="InstructionText" w:customStyle="1">
    <w:name w:val="Instruction Text"/>
    <w:rsid w:val="00927229"/>
    <w:rPr>
      <w:i/>
      <w:color w:val="000080"/>
      <w:u w:val="single"/>
    </w:rPr>
  </w:style>
  <w:style w:type="table" w:styleId="TableGrid">
    <w:name w:val="Table Grid"/>
    <w:basedOn w:val="TableNormal"/>
    <w:rsid w:val="0092722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9E0666"/>
    <w:rPr>
      <w:color w:val="0000FF"/>
      <w:u w:val="single"/>
    </w:rPr>
  </w:style>
  <w:style w:type="paragraph" w:styleId="Header">
    <w:name w:val="header"/>
    <w:basedOn w:val="Normal"/>
    <w:rsid w:val="00025D32"/>
    <w:pPr>
      <w:tabs>
        <w:tab w:val="center" w:pos="4153"/>
        <w:tab w:val="right" w:pos="8306"/>
      </w:tabs>
    </w:pPr>
  </w:style>
  <w:style w:type="paragraph" w:styleId="Footer">
    <w:name w:val="footer"/>
    <w:basedOn w:val="Normal"/>
    <w:link w:val="FooterChar"/>
    <w:rsid w:val="00025D32"/>
    <w:pPr>
      <w:tabs>
        <w:tab w:val="center" w:pos="4153"/>
        <w:tab w:val="right" w:pos="8306"/>
      </w:tabs>
    </w:pPr>
    <w:rPr>
      <w:sz w:val="20"/>
    </w:rPr>
  </w:style>
  <w:style w:type="character" w:styleId="PageNumber">
    <w:name w:val="page number"/>
    <w:basedOn w:val="DefaultParagraphFont"/>
    <w:rsid w:val="00DE4202"/>
  </w:style>
  <w:style w:type="paragraph" w:styleId="Caption">
    <w:name w:val="caption"/>
    <w:basedOn w:val="Normal"/>
    <w:next w:val="Normal"/>
    <w:qFormat/>
    <w:rsid w:val="003129DD"/>
    <w:pPr>
      <w:spacing w:before="120"/>
    </w:pPr>
    <w:rPr>
      <w:b/>
      <w:bCs/>
      <w:sz w:val="20"/>
      <w:szCs w:val="20"/>
    </w:rPr>
  </w:style>
  <w:style w:type="paragraph" w:styleId="Requirement" w:customStyle="1">
    <w:name w:val="Requirement"/>
    <w:basedOn w:val="Normal"/>
    <w:rsid w:val="00AE6CD3"/>
    <w:pPr>
      <w:ind w:left="720" w:hanging="720"/>
    </w:pPr>
  </w:style>
  <w:style w:type="paragraph" w:styleId="Figure" w:customStyle="1">
    <w:name w:val="Figure"/>
    <w:basedOn w:val="Normal"/>
    <w:next w:val="Caption"/>
    <w:rsid w:val="00B014C1"/>
    <w:pPr>
      <w:jc w:val="center"/>
    </w:pPr>
  </w:style>
  <w:style w:type="character" w:styleId="FollowedHyperlink">
    <w:name w:val="FollowedHyperlink"/>
    <w:rsid w:val="000604B5"/>
    <w:rPr>
      <w:color w:val="800080"/>
      <w:u w:val="single"/>
    </w:rPr>
  </w:style>
  <w:style w:type="paragraph" w:styleId="TOC1">
    <w:name w:val="toc 1"/>
    <w:basedOn w:val="Normal"/>
    <w:next w:val="Normal"/>
    <w:autoRedefine/>
    <w:uiPriority w:val="39"/>
    <w:rsid w:val="000C4CDE"/>
  </w:style>
  <w:style w:type="paragraph" w:styleId="TOC2">
    <w:name w:val="toc 2"/>
    <w:basedOn w:val="Normal"/>
    <w:next w:val="Normal"/>
    <w:autoRedefine/>
    <w:uiPriority w:val="39"/>
    <w:rsid w:val="000C4CDE"/>
    <w:pPr>
      <w:ind w:left="220"/>
    </w:pPr>
  </w:style>
  <w:style w:type="paragraph" w:styleId="TOC3">
    <w:name w:val="toc 3"/>
    <w:basedOn w:val="Normal"/>
    <w:next w:val="Normal"/>
    <w:autoRedefine/>
    <w:semiHidden/>
    <w:rsid w:val="000C4CDE"/>
    <w:pPr>
      <w:ind w:left="440"/>
    </w:pPr>
  </w:style>
  <w:style w:type="paragraph" w:styleId="BalloonText">
    <w:name w:val="Balloon Text"/>
    <w:basedOn w:val="Normal"/>
    <w:semiHidden/>
    <w:rsid w:val="00861298"/>
    <w:rPr>
      <w:rFonts w:ascii="Tahoma" w:hAnsi="Tahoma" w:cs="Tahoma"/>
      <w:sz w:val="16"/>
      <w:szCs w:val="16"/>
    </w:rPr>
  </w:style>
  <w:style w:type="paragraph" w:styleId="NormalWeb">
    <w:name w:val="Normal (Web)"/>
    <w:basedOn w:val="Normal"/>
    <w:uiPriority w:val="99"/>
    <w:semiHidden/>
    <w:unhideWhenUsed/>
    <w:rsid w:val="00794ECC"/>
    <w:pPr>
      <w:spacing w:before="100" w:beforeAutospacing="1" w:after="100" w:afterAutospacing="1"/>
    </w:pPr>
    <w:rPr>
      <w:rFonts w:ascii="Times New Roman" w:hAnsi="Times New Roman" w:eastAsiaTheme="minorEastAsia"/>
      <w:sz w:val="24"/>
      <w:lang w:eastAsia="en-GB"/>
    </w:rPr>
  </w:style>
  <w:style w:type="paragraph" w:styleId="ListParagraph">
    <w:name w:val="List Paragraph"/>
    <w:basedOn w:val="Normal"/>
    <w:uiPriority w:val="72"/>
    <w:qFormat/>
    <w:rsid w:val="00723EA0"/>
    <w:pPr>
      <w:ind w:left="720"/>
      <w:contextualSpacing/>
    </w:pPr>
  </w:style>
  <w:style w:type="character" w:styleId="Heading2Char" w:customStyle="1">
    <w:name w:val="Heading 2 Char"/>
    <w:basedOn w:val="DefaultParagraphFont"/>
    <w:link w:val="Heading2"/>
    <w:rsid w:val="003C6C92"/>
    <w:rPr>
      <w:rFonts w:ascii="Arial" w:hAnsi="Arial" w:cs="Arial"/>
      <w:b/>
      <w:bCs/>
      <w:i/>
      <w:iCs/>
      <w:sz w:val="28"/>
      <w:szCs w:val="28"/>
      <w:lang w:eastAsia="ja-JP"/>
    </w:rPr>
  </w:style>
  <w:style w:type="paragraph" w:styleId="TOCHeading">
    <w:name w:val="TOC Heading"/>
    <w:basedOn w:val="Heading1"/>
    <w:next w:val="Normal"/>
    <w:uiPriority w:val="39"/>
    <w:unhideWhenUsed/>
    <w:qFormat/>
    <w:rsid w:val="001063C5"/>
    <w:pPr>
      <w:keepLines/>
      <w:numPr>
        <w:numId w:val="0"/>
      </w:numPr>
      <w:spacing w:after="0" w:line="259" w:lineRule="auto"/>
      <w:outlineLvl w:val="9"/>
    </w:pPr>
    <w:rPr>
      <w:rFonts w:asciiTheme="majorHAnsi" w:hAnsiTheme="majorHAnsi" w:eastAsiaTheme="majorEastAsia" w:cstheme="majorBidi"/>
      <w:b w:val="0"/>
      <w:bCs w:val="0"/>
      <w:color w:val="365F91" w:themeColor="accent1" w:themeShade="BF"/>
      <w:kern w:val="0"/>
      <w:lang w:eastAsia="zh-CN"/>
    </w:rPr>
  </w:style>
  <w:style w:type="character" w:styleId="FooterChar" w:customStyle="1">
    <w:name w:val="Footer Char"/>
    <w:basedOn w:val="DefaultParagraphFont"/>
    <w:link w:val="Footer"/>
    <w:uiPriority w:val="99"/>
    <w:rsid w:val="001063C5"/>
    <w:rPr>
      <w:rFonts w:ascii="Arial" w:hAnsi="Arial"/>
      <w:szCs w:val="24"/>
      <w:lang w:eastAsia="ja-JP"/>
    </w:rPr>
  </w:style>
  <w:style w:type="character" w:styleId="UnresolvedMention">
    <w:name w:val="Unresolved Mention"/>
    <w:basedOn w:val="DefaultParagraphFont"/>
    <w:uiPriority w:val="99"/>
    <w:rsid w:val="00BB3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7447">
      <w:bodyDiv w:val="1"/>
      <w:marLeft w:val="0"/>
      <w:marRight w:val="0"/>
      <w:marTop w:val="0"/>
      <w:marBottom w:val="0"/>
      <w:divBdr>
        <w:top w:val="none" w:sz="0" w:space="0" w:color="auto"/>
        <w:left w:val="none" w:sz="0" w:space="0" w:color="auto"/>
        <w:bottom w:val="none" w:sz="0" w:space="0" w:color="auto"/>
        <w:right w:val="none" w:sz="0" w:space="0" w:color="auto"/>
      </w:divBdr>
    </w:div>
    <w:div w:id="144247873">
      <w:bodyDiv w:val="1"/>
      <w:marLeft w:val="0"/>
      <w:marRight w:val="0"/>
      <w:marTop w:val="0"/>
      <w:marBottom w:val="0"/>
      <w:divBdr>
        <w:top w:val="none" w:sz="0" w:space="0" w:color="auto"/>
        <w:left w:val="none" w:sz="0" w:space="0" w:color="auto"/>
        <w:bottom w:val="none" w:sz="0" w:space="0" w:color="auto"/>
        <w:right w:val="none" w:sz="0" w:space="0" w:color="auto"/>
      </w:divBdr>
    </w:div>
    <w:div w:id="247464114">
      <w:bodyDiv w:val="1"/>
      <w:marLeft w:val="0"/>
      <w:marRight w:val="0"/>
      <w:marTop w:val="0"/>
      <w:marBottom w:val="0"/>
      <w:divBdr>
        <w:top w:val="none" w:sz="0" w:space="0" w:color="auto"/>
        <w:left w:val="none" w:sz="0" w:space="0" w:color="auto"/>
        <w:bottom w:val="none" w:sz="0" w:space="0" w:color="auto"/>
        <w:right w:val="none" w:sz="0" w:space="0" w:color="auto"/>
      </w:divBdr>
    </w:div>
    <w:div w:id="294529077">
      <w:bodyDiv w:val="1"/>
      <w:marLeft w:val="0"/>
      <w:marRight w:val="0"/>
      <w:marTop w:val="0"/>
      <w:marBottom w:val="0"/>
      <w:divBdr>
        <w:top w:val="none" w:sz="0" w:space="0" w:color="auto"/>
        <w:left w:val="none" w:sz="0" w:space="0" w:color="auto"/>
        <w:bottom w:val="none" w:sz="0" w:space="0" w:color="auto"/>
        <w:right w:val="none" w:sz="0" w:space="0" w:color="auto"/>
      </w:divBdr>
    </w:div>
    <w:div w:id="309094055">
      <w:bodyDiv w:val="1"/>
      <w:marLeft w:val="0"/>
      <w:marRight w:val="0"/>
      <w:marTop w:val="0"/>
      <w:marBottom w:val="0"/>
      <w:divBdr>
        <w:top w:val="none" w:sz="0" w:space="0" w:color="auto"/>
        <w:left w:val="none" w:sz="0" w:space="0" w:color="auto"/>
        <w:bottom w:val="none" w:sz="0" w:space="0" w:color="auto"/>
        <w:right w:val="none" w:sz="0" w:space="0" w:color="auto"/>
      </w:divBdr>
    </w:div>
    <w:div w:id="391275480">
      <w:bodyDiv w:val="1"/>
      <w:marLeft w:val="0"/>
      <w:marRight w:val="0"/>
      <w:marTop w:val="0"/>
      <w:marBottom w:val="0"/>
      <w:divBdr>
        <w:top w:val="none" w:sz="0" w:space="0" w:color="auto"/>
        <w:left w:val="none" w:sz="0" w:space="0" w:color="auto"/>
        <w:bottom w:val="none" w:sz="0" w:space="0" w:color="auto"/>
        <w:right w:val="none" w:sz="0" w:space="0" w:color="auto"/>
      </w:divBdr>
    </w:div>
    <w:div w:id="391537303">
      <w:bodyDiv w:val="1"/>
      <w:marLeft w:val="0"/>
      <w:marRight w:val="0"/>
      <w:marTop w:val="0"/>
      <w:marBottom w:val="0"/>
      <w:divBdr>
        <w:top w:val="none" w:sz="0" w:space="0" w:color="auto"/>
        <w:left w:val="none" w:sz="0" w:space="0" w:color="auto"/>
        <w:bottom w:val="none" w:sz="0" w:space="0" w:color="auto"/>
        <w:right w:val="none" w:sz="0" w:space="0" w:color="auto"/>
      </w:divBdr>
    </w:div>
    <w:div w:id="423376505">
      <w:bodyDiv w:val="1"/>
      <w:marLeft w:val="0"/>
      <w:marRight w:val="0"/>
      <w:marTop w:val="0"/>
      <w:marBottom w:val="0"/>
      <w:divBdr>
        <w:top w:val="none" w:sz="0" w:space="0" w:color="auto"/>
        <w:left w:val="none" w:sz="0" w:space="0" w:color="auto"/>
        <w:bottom w:val="none" w:sz="0" w:space="0" w:color="auto"/>
        <w:right w:val="none" w:sz="0" w:space="0" w:color="auto"/>
      </w:divBdr>
    </w:div>
    <w:div w:id="510461206">
      <w:bodyDiv w:val="1"/>
      <w:marLeft w:val="0"/>
      <w:marRight w:val="0"/>
      <w:marTop w:val="0"/>
      <w:marBottom w:val="0"/>
      <w:divBdr>
        <w:top w:val="none" w:sz="0" w:space="0" w:color="auto"/>
        <w:left w:val="none" w:sz="0" w:space="0" w:color="auto"/>
        <w:bottom w:val="none" w:sz="0" w:space="0" w:color="auto"/>
        <w:right w:val="none" w:sz="0" w:space="0" w:color="auto"/>
      </w:divBdr>
    </w:div>
    <w:div w:id="561911800">
      <w:bodyDiv w:val="1"/>
      <w:marLeft w:val="0"/>
      <w:marRight w:val="0"/>
      <w:marTop w:val="0"/>
      <w:marBottom w:val="0"/>
      <w:divBdr>
        <w:top w:val="none" w:sz="0" w:space="0" w:color="auto"/>
        <w:left w:val="none" w:sz="0" w:space="0" w:color="auto"/>
        <w:bottom w:val="none" w:sz="0" w:space="0" w:color="auto"/>
        <w:right w:val="none" w:sz="0" w:space="0" w:color="auto"/>
      </w:divBdr>
    </w:div>
    <w:div w:id="724184853">
      <w:bodyDiv w:val="1"/>
      <w:marLeft w:val="0"/>
      <w:marRight w:val="0"/>
      <w:marTop w:val="0"/>
      <w:marBottom w:val="0"/>
      <w:divBdr>
        <w:top w:val="none" w:sz="0" w:space="0" w:color="auto"/>
        <w:left w:val="none" w:sz="0" w:space="0" w:color="auto"/>
        <w:bottom w:val="none" w:sz="0" w:space="0" w:color="auto"/>
        <w:right w:val="none" w:sz="0" w:space="0" w:color="auto"/>
      </w:divBdr>
    </w:div>
    <w:div w:id="761337025">
      <w:bodyDiv w:val="1"/>
      <w:marLeft w:val="0"/>
      <w:marRight w:val="0"/>
      <w:marTop w:val="0"/>
      <w:marBottom w:val="0"/>
      <w:divBdr>
        <w:top w:val="none" w:sz="0" w:space="0" w:color="auto"/>
        <w:left w:val="none" w:sz="0" w:space="0" w:color="auto"/>
        <w:bottom w:val="none" w:sz="0" w:space="0" w:color="auto"/>
        <w:right w:val="none" w:sz="0" w:space="0" w:color="auto"/>
      </w:divBdr>
    </w:div>
    <w:div w:id="968897266">
      <w:bodyDiv w:val="1"/>
      <w:marLeft w:val="0"/>
      <w:marRight w:val="0"/>
      <w:marTop w:val="0"/>
      <w:marBottom w:val="0"/>
      <w:divBdr>
        <w:top w:val="none" w:sz="0" w:space="0" w:color="auto"/>
        <w:left w:val="none" w:sz="0" w:space="0" w:color="auto"/>
        <w:bottom w:val="none" w:sz="0" w:space="0" w:color="auto"/>
        <w:right w:val="none" w:sz="0" w:space="0" w:color="auto"/>
      </w:divBdr>
    </w:div>
    <w:div w:id="1067652620">
      <w:bodyDiv w:val="1"/>
      <w:marLeft w:val="0"/>
      <w:marRight w:val="0"/>
      <w:marTop w:val="0"/>
      <w:marBottom w:val="0"/>
      <w:divBdr>
        <w:top w:val="none" w:sz="0" w:space="0" w:color="auto"/>
        <w:left w:val="none" w:sz="0" w:space="0" w:color="auto"/>
        <w:bottom w:val="none" w:sz="0" w:space="0" w:color="auto"/>
        <w:right w:val="none" w:sz="0" w:space="0" w:color="auto"/>
      </w:divBdr>
    </w:div>
    <w:div w:id="1068844354">
      <w:bodyDiv w:val="1"/>
      <w:marLeft w:val="0"/>
      <w:marRight w:val="0"/>
      <w:marTop w:val="0"/>
      <w:marBottom w:val="0"/>
      <w:divBdr>
        <w:top w:val="none" w:sz="0" w:space="0" w:color="auto"/>
        <w:left w:val="none" w:sz="0" w:space="0" w:color="auto"/>
        <w:bottom w:val="none" w:sz="0" w:space="0" w:color="auto"/>
        <w:right w:val="none" w:sz="0" w:space="0" w:color="auto"/>
      </w:divBdr>
    </w:div>
    <w:div w:id="1081564412">
      <w:bodyDiv w:val="1"/>
      <w:marLeft w:val="0"/>
      <w:marRight w:val="0"/>
      <w:marTop w:val="0"/>
      <w:marBottom w:val="0"/>
      <w:divBdr>
        <w:top w:val="none" w:sz="0" w:space="0" w:color="auto"/>
        <w:left w:val="none" w:sz="0" w:space="0" w:color="auto"/>
        <w:bottom w:val="none" w:sz="0" w:space="0" w:color="auto"/>
        <w:right w:val="none" w:sz="0" w:space="0" w:color="auto"/>
      </w:divBdr>
    </w:div>
    <w:div w:id="1274089234">
      <w:bodyDiv w:val="1"/>
      <w:marLeft w:val="0"/>
      <w:marRight w:val="0"/>
      <w:marTop w:val="0"/>
      <w:marBottom w:val="0"/>
      <w:divBdr>
        <w:top w:val="none" w:sz="0" w:space="0" w:color="auto"/>
        <w:left w:val="none" w:sz="0" w:space="0" w:color="auto"/>
        <w:bottom w:val="none" w:sz="0" w:space="0" w:color="auto"/>
        <w:right w:val="none" w:sz="0" w:space="0" w:color="auto"/>
      </w:divBdr>
    </w:div>
    <w:div w:id="1290162783">
      <w:bodyDiv w:val="1"/>
      <w:marLeft w:val="0"/>
      <w:marRight w:val="0"/>
      <w:marTop w:val="0"/>
      <w:marBottom w:val="0"/>
      <w:divBdr>
        <w:top w:val="none" w:sz="0" w:space="0" w:color="auto"/>
        <w:left w:val="none" w:sz="0" w:space="0" w:color="auto"/>
        <w:bottom w:val="none" w:sz="0" w:space="0" w:color="auto"/>
        <w:right w:val="none" w:sz="0" w:space="0" w:color="auto"/>
      </w:divBdr>
    </w:div>
    <w:div w:id="1376732615">
      <w:bodyDiv w:val="1"/>
      <w:marLeft w:val="0"/>
      <w:marRight w:val="0"/>
      <w:marTop w:val="0"/>
      <w:marBottom w:val="0"/>
      <w:divBdr>
        <w:top w:val="none" w:sz="0" w:space="0" w:color="auto"/>
        <w:left w:val="none" w:sz="0" w:space="0" w:color="auto"/>
        <w:bottom w:val="none" w:sz="0" w:space="0" w:color="auto"/>
        <w:right w:val="none" w:sz="0" w:space="0" w:color="auto"/>
      </w:divBdr>
    </w:div>
    <w:div w:id="1381975579">
      <w:bodyDiv w:val="1"/>
      <w:marLeft w:val="0"/>
      <w:marRight w:val="0"/>
      <w:marTop w:val="0"/>
      <w:marBottom w:val="0"/>
      <w:divBdr>
        <w:top w:val="none" w:sz="0" w:space="0" w:color="auto"/>
        <w:left w:val="none" w:sz="0" w:space="0" w:color="auto"/>
        <w:bottom w:val="none" w:sz="0" w:space="0" w:color="auto"/>
        <w:right w:val="none" w:sz="0" w:space="0" w:color="auto"/>
      </w:divBdr>
    </w:div>
    <w:div w:id="1466696967">
      <w:bodyDiv w:val="1"/>
      <w:marLeft w:val="0"/>
      <w:marRight w:val="0"/>
      <w:marTop w:val="0"/>
      <w:marBottom w:val="0"/>
      <w:divBdr>
        <w:top w:val="none" w:sz="0" w:space="0" w:color="auto"/>
        <w:left w:val="none" w:sz="0" w:space="0" w:color="auto"/>
        <w:bottom w:val="none" w:sz="0" w:space="0" w:color="auto"/>
        <w:right w:val="none" w:sz="0" w:space="0" w:color="auto"/>
      </w:divBdr>
    </w:div>
    <w:div w:id="1478104941">
      <w:bodyDiv w:val="1"/>
      <w:marLeft w:val="0"/>
      <w:marRight w:val="0"/>
      <w:marTop w:val="0"/>
      <w:marBottom w:val="0"/>
      <w:divBdr>
        <w:top w:val="none" w:sz="0" w:space="0" w:color="auto"/>
        <w:left w:val="none" w:sz="0" w:space="0" w:color="auto"/>
        <w:bottom w:val="none" w:sz="0" w:space="0" w:color="auto"/>
        <w:right w:val="none" w:sz="0" w:space="0" w:color="auto"/>
      </w:divBdr>
    </w:div>
    <w:div w:id="1517420555">
      <w:bodyDiv w:val="1"/>
      <w:marLeft w:val="0"/>
      <w:marRight w:val="0"/>
      <w:marTop w:val="0"/>
      <w:marBottom w:val="0"/>
      <w:divBdr>
        <w:top w:val="none" w:sz="0" w:space="0" w:color="auto"/>
        <w:left w:val="none" w:sz="0" w:space="0" w:color="auto"/>
        <w:bottom w:val="none" w:sz="0" w:space="0" w:color="auto"/>
        <w:right w:val="none" w:sz="0" w:space="0" w:color="auto"/>
      </w:divBdr>
    </w:div>
    <w:div w:id="1610889653">
      <w:bodyDiv w:val="1"/>
      <w:marLeft w:val="0"/>
      <w:marRight w:val="0"/>
      <w:marTop w:val="0"/>
      <w:marBottom w:val="0"/>
      <w:divBdr>
        <w:top w:val="none" w:sz="0" w:space="0" w:color="auto"/>
        <w:left w:val="none" w:sz="0" w:space="0" w:color="auto"/>
        <w:bottom w:val="none" w:sz="0" w:space="0" w:color="auto"/>
        <w:right w:val="none" w:sz="0" w:space="0" w:color="auto"/>
      </w:divBdr>
    </w:div>
    <w:div w:id="1712799627">
      <w:bodyDiv w:val="1"/>
      <w:marLeft w:val="0"/>
      <w:marRight w:val="0"/>
      <w:marTop w:val="0"/>
      <w:marBottom w:val="0"/>
      <w:divBdr>
        <w:top w:val="none" w:sz="0" w:space="0" w:color="auto"/>
        <w:left w:val="none" w:sz="0" w:space="0" w:color="auto"/>
        <w:bottom w:val="none" w:sz="0" w:space="0" w:color="auto"/>
        <w:right w:val="none" w:sz="0" w:space="0" w:color="auto"/>
      </w:divBdr>
    </w:div>
    <w:div w:id="1723409012">
      <w:bodyDiv w:val="1"/>
      <w:marLeft w:val="0"/>
      <w:marRight w:val="0"/>
      <w:marTop w:val="0"/>
      <w:marBottom w:val="0"/>
      <w:divBdr>
        <w:top w:val="none" w:sz="0" w:space="0" w:color="auto"/>
        <w:left w:val="none" w:sz="0" w:space="0" w:color="auto"/>
        <w:bottom w:val="none" w:sz="0" w:space="0" w:color="auto"/>
        <w:right w:val="none" w:sz="0" w:space="0" w:color="auto"/>
      </w:divBdr>
    </w:div>
    <w:div w:id="1921871173">
      <w:bodyDiv w:val="1"/>
      <w:marLeft w:val="0"/>
      <w:marRight w:val="0"/>
      <w:marTop w:val="0"/>
      <w:marBottom w:val="0"/>
      <w:divBdr>
        <w:top w:val="none" w:sz="0" w:space="0" w:color="auto"/>
        <w:left w:val="none" w:sz="0" w:space="0" w:color="auto"/>
        <w:bottom w:val="none" w:sz="0" w:space="0" w:color="auto"/>
        <w:right w:val="none" w:sz="0" w:space="0" w:color="auto"/>
      </w:divBdr>
    </w:div>
    <w:div w:id="1963026078">
      <w:bodyDiv w:val="1"/>
      <w:marLeft w:val="0"/>
      <w:marRight w:val="0"/>
      <w:marTop w:val="0"/>
      <w:marBottom w:val="0"/>
      <w:divBdr>
        <w:top w:val="none" w:sz="0" w:space="0" w:color="auto"/>
        <w:left w:val="none" w:sz="0" w:space="0" w:color="auto"/>
        <w:bottom w:val="none" w:sz="0" w:space="0" w:color="auto"/>
        <w:right w:val="none" w:sz="0" w:space="0" w:color="auto"/>
      </w:divBdr>
    </w:div>
    <w:div w:id="2047174935">
      <w:bodyDiv w:val="1"/>
      <w:marLeft w:val="0"/>
      <w:marRight w:val="0"/>
      <w:marTop w:val="0"/>
      <w:marBottom w:val="0"/>
      <w:divBdr>
        <w:top w:val="none" w:sz="0" w:space="0" w:color="auto"/>
        <w:left w:val="none" w:sz="0" w:space="0" w:color="auto"/>
        <w:bottom w:val="none" w:sz="0" w:space="0" w:color="auto"/>
        <w:right w:val="none" w:sz="0" w:space="0" w:color="auto"/>
      </w:divBdr>
    </w:div>
    <w:div w:id="2116486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hyperlink" Target="https://github.com/Green-Software-Foundation/if-models/blob/main/src/lib/sci-m/README.md" TargetMode="External" Id="rId18" /><Relationship Type="http://schemas.openxmlformats.org/officeDocument/2006/relationships/hyperlink" Target="https://github.com/Green-Software-Foundation/if-unofficial-models/blob/main/src/lib/teads-curve/README.md" TargetMode="External" Id="rId26" /><Relationship Type="http://schemas.microsoft.com/office/2020/10/relationships/intelligence" Target="intelligence2.xml" Id="rId39" /><Relationship Type="http://schemas.openxmlformats.org/officeDocument/2006/relationships/hyperlink" Target="https://github.com/Green-Software-Foundation/if-models/blob/main/src/lib/shell/README.md" TargetMode="External" Id="rId21" /><Relationship Type="http://schemas.openxmlformats.org/officeDocument/2006/relationships/image" Target="media/image7.png" Id="rId34"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github.com/Green-Software-Foundation/if-models/blob/main/src/lib/sci-e/README.md" TargetMode="External" Id="rId17" /><Relationship Type="http://schemas.openxmlformats.org/officeDocument/2006/relationships/hyperlink" Target="https://github.com/Green-Software-Foundation/if-unofficial-models/blob/main/src/lib/watt-time/README.md" TargetMode="External" Id="rId25" /><Relationship Type="http://schemas.openxmlformats.org/officeDocument/2006/relationships/image" Target="media/image6.png"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https://github.com/Green-Software-Foundation/if-models/blob/main/src/lib/e-mem/README.md" TargetMode="External" Id="rId16" /><Relationship Type="http://schemas.openxmlformats.org/officeDocument/2006/relationships/hyperlink" Target="https://github.com/Green-Software-Foundation/if-models/blob/main/src/lib/sci/README.md" TargetMode="External" Id="rId20" /><Relationship Type="http://schemas.openxmlformats.org/officeDocument/2006/relationships/image" Target="media/image2.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yperlink" Target="https://github.com/Green-Software-Foundation/if-unofficial-models/blob/main/src/lib/ccf/README.md" TargetMode="External" Id="rId24" /><Relationship Type="http://schemas.openxmlformats.org/officeDocument/2006/relationships/image" Target="media/image5.png" Id="rId32" /><Relationship Type="http://schemas.openxmlformats.org/officeDocument/2006/relationships/fontTable" Target="fontTable.xml" Id="rId37" /><Relationship Type="http://schemas.openxmlformats.org/officeDocument/2006/relationships/numbering" Target="numbering.xml" Id="rId5" /><Relationship Type="http://schemas.openxmlformats.org/officeDocument/2006/relationships/hyperlink" Target="https://github.com/Green-Software-Foundation/if-models/blob/main/src/lib/cloud-instance-metadata/README.md" TargetMode="External" Id="rId15" /><Relationship Type="http://schemas.openxmlformats.org/officeDocument/2006/relationships/hyperlink" Target="https://github.com/Green-Software-Foundation/if-unofficial-models/blob/main/src/lib/azure-importer/README.md" TargetMode="External" Id="rId23" /><Relationship Type="http://schemas.openxmlformats.org/officeDocument/2006/relationships/hyperlink" Target="https://github.com/Green-Software-Foundation/if-unofficial-models/blob/main/src/lib/boavizta/README.md" TargetMode="External" Id="rId28" /><Relationship Type="http://schemas.openxmlformats.org/officeDocument/2006/relationships/footer" Target="footer4.xml" Id="rId36" /><Relationship Type="http://schemas.openxmlformats.org/officeDocument/2006/relationships/endnotes" Target="endnotes.xml" Id="rId10" /><Relationship Type="http://schemas.openxmlformats.org/officeDocument/2006/relationships/hyperlink" Target="https://github.com/Green-Software-Foundation/if-models/blob/main/src/lib/sci-o/index.ts" TargetMode="External" Id="rId19" /><Relationship Type="http://schemas.openxmlformats.org/officeDocument/2006/relationships/image" Target="media/image4.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hyperlink" Target="https://github.com/Green-Software-Foundation/if-models/tree/main/src/lib/tdp-finder" TargetMode="External" Id="rId22" /><Relationship Type="http://schemas.openxmlformats.org/officeDocument/2006/relationships/hyperlink" Target="https://github.com/Green-Software-Foundation/if-unofficial-models/blob/main/src/lib/teads-aws/README.md" TargetMode="External" Id="rId27" /><Relationship Type="http://schemas.openxmlformats.org/officeDocument/2006/relationships/image" Target="media/image3.png" Id="rId30" /><Relationship Type="http://schemas.openxmlformats.org/officeDocument/2006/relationships/image" Target="media/image8.png"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circleci.com/blog/what-is-yaml-a-beginner-s-guide/" TargetMode="External" Id="R25a6876a6eac4b5b" /><Relationship Type="http://schemas.openxmlformats.org/officeDocument/2006/relationships/hyperlink" Target="https://github.com/Green-Software-Foundation/if-docs/blob/master/docs/06-specification/graph.md" TargetMode="External" Id="R7d523d16c46f489a" /><Relationship Type="http://schemas.openxmlformats.org/officeDocument/2006/relationships/hyperlink" Target="https://github.com/Green-Software-Foundation/if-docs/blob/master/docs/06-specification/impact-framework.md" TargetMode="External" Id="R312d7ff1ac4c411e" /><Relationship Type="http://schemas.openxmlformats.org/officeDocument/2006/relationships/image" Target="/media/image9.png" Id="R634a336556fd47dd" /><Relationship Type="http://schemas.openxmlformats.org/officeDocument/2006/relationships/image" Target="/media/imagea.png" Id="Rc8e2af67a36e472c" /><Relationship Type="http://schemas.openxmlformats.org/officeDocument/2006/relationships/image" Target="/media/imageb.png" Id="R6fa602a3788c4848" /><Relationship Type="http://schemas.openxmlformats.org/officeDocument/2006/relationships/image" Target="/media/imagec.png" Id="R8bd845c03c3c4bb8" /><Relationship Type="http://schemas.openxmlformats.org/officeDocument/2006/relationships/image" Target="/media/imaged.png" Id="Ra0397f23553743fe" /><Relationship Type="http://schemas.openxmlformats.org/officeDocument/2006/relationships/image" Target="/media/imagee.png" Id="Ree75b05a2f7841cb" /><Relationship Type="http://schemas.openxmlformats.org/officeDocument/2006/relationships/image" Target="/media/imagef.png" Id="Rca69a3cbb8384e9f" /><Relationship Type="http://schemas.openxmlformats.org/officeDocument/2006/relationships/image" Target="/media/image10.png" Id="R50714da13e154c18" /><Relationship Type="http://schemas.openxmlformats.org/officeDocument/2006/relationships/image" Target="/media/image11.png" Id="Rfa6a625cd2534f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eb3a642-bc50-4199-9ca9-073a6bf62fe9">
      <UserInfo>
        <DisplayName>Letier, Emmanuel</DisplayName>
        <AccountId>18</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95F8228D58A3468CF5DAD11453DD2F" ma:contentTypeVersion="5" ma:contentTypeDescription="Create a new document." ma:contentTypeScope="" ma:versionID="e2c3510266c7afb337fc905425f5b091">
  <xsd:schema xmlns:xsd="http://www.w3.org/2001/XMLSchema" xmlns:xs="http://www.w3.org/2001/XMLSchema" xmlns:p="http://schemas.microsoft.com/office/2006/metadata/properties" xmlns:ns2="c899d5dc-26cb-462c-9f5d-1ccd7d7f6bd1" xmlns:ns3="7eb3a642-bc50-4199-9ca9-073a6bf62fe9" targetNamespace="http://schemas.microsoft.com/office/2006/metadata/properties" ma:root="true" ma:fieldsID="852eaab942f98eb562cecc6eea61a367" ns2:_="" ns3:_="">
    <xsd:import namespace="c899d5dc-26cb-462c-9f5d-1ccd7d7f6bd1"/>
    <xsd:import namespace="7eb3a642-bc50-4199-9ca9-073a6bf62f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9d5dc-26cb-462c-9f5d-1ccd7d7f6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b3a642-bc50-4199-9ca9-073a6bf62fe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77C201-B357-418A-9076-E087B7D684EC}">
  <ds:schemaRefs>
    <ds:schemaRef ds:uri="http://purl.org/dc/dcmitype/"/>
    <ds:schemaRef ds:uri="http://schemas.microsoft.com/office/2006/documentManagement/types"/>
    <ds:schemaRef ds:uri="c899d5dc-26cb-462c-9f5d-1ccd7d7f6bd1"/>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7eb3a642-bc50-4199-9ca9-073a6bf62fe9"/>
    <ds:schemaRef ds:uri="http://www.w3.org/XML/1998/namespace"/>
  </ds:schemaRefs>
</ds:datastoreItem>
</file>

<file path=customXml/itemProps2.xml><?xml version="1.0" encoding="utf-8"?>
<ds:datastoreItem xmlns:ds="http://schemas.openxmlformats.org/officeDocument/2006/customXml" ds:itemID="{50881F0C-99CA-4F79-BE97-102F3DC652C1}">
  <ds:schemaRefs>
    <ds:schemaRef ds:uri="http://schemas.openxmlformats.org/officeDocument/2006/bibliography"/>
  </ds:schemaRefs>
</ds:datastoreItem>
</file>

<file path=customXml/itemProps3.xml><?xml version="1.0" encoding="utf-8"?>
<ds:datastoreItem xmlns:ds="http://schemas.openxmlformats.org/officeDocument/2006/customXml" ds:itemID="{02DE178F-29A3-4CF2-8A11-295359C514E8}">
  <ds:schemaRefs>
    <ds:schemaRef ds:uri="http://schemas.microsoft.com/sharepoint/v3/contenttype/forms"/>
  </ds:schemaRefs>
</ds:datastoreItem>
</file>

<file path=customXml/itemProps4.xml><?xml version="1.0" encoding="utf-8"?>
<ds:datastoreItem xmlns:ds="http://schemas.openxmlformats.org/officeDocument/2006/customXml" ds:itemID="{0F76BACE-1A2E-4329-AD99-77BD912BE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9d5dc-26cb-462c-9f5d-1ccd7d7f6bd1"/>
    <ds:schemaRef ds:uri="7eb3a642-bc50-4199-9ca9-073a6bf62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Bouras, Dimitrios</lastModifiedBy>
  <revision>17</revision>
  <dcterms:created xsi:type="dcterms:W3CDTF">2022-11-09T17:19:00.0000000Z</dcterms:created>
  <dcterms:modified xsi:type="dcterms:W3CDTF">2023-12-10T18:52:20.2535909Z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0x0101001295F8228D58A3468CF5DAD11453DD2F</vt:lpwstr>
  </property>
</Properties>
</file>