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8"/>
        <w:ind w:left="360" w:firstLine="0"/>
      </w:pPr>
      <w:r>
        <w:rPr/>
        <w:t>Leibniz</w:t>
      </w:r>
      <w:r>
        <w:rPr>
          <w:spacing w:val="-7"/>
        </w:rPr>
        <w:t> </w:t>
      </w:r>
      <w:r>
        <w:rPr/>
        <w:t>como</w:t>
      </w:r>
      <w:r>
        <w:rPr>
          <w:spacing w:val="-5"/>
        </w:rPr>
        <w:t> </w:t>
      </w:r>
      <w:r>
        <w:rPr/>
        <w:t>Prefiguración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Kant</w:t>
      </w:r>
    </w:p>
    <w:p>
      <w:pPr>
        <w:pStyle w:val="Heading3"/>
        <w:spacing w:line="244" w:lineRule="auto"/>
      </w:pPr>
      <w:r>
        <w:rPr/>
        <w:t>Fundamentos metafísicos, racionales, antropológicos, religiosos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pro-sociales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Ilustración</w:t>
      </w:r>
      <w:r>
        <w:rPr>
          <w:spacing w:val="-6"/>
        </w:rPr>
        <w:t> </w:t>
      </w:r>
      <w:r>
        <w:rPr/>
        <w:t>trascendental</w:t>
      </w:r>
    </w:p>
    <w:p>
      <w:pPr>
        <w:spacing w:before="26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Versión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extendida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referencias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antropológicas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representaciones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religiosas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909637</wp:posOffset>
            </wp:positionH>
            <wp:positionV relativeFrom="paragraph">
              <wp:posOffset>163790</wp:posOffset>
            </wp:positionV>
            <wp:extent cx="5988143" cy="1085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b/>
        </w:rPr>
      </w:pPr>
    </w:p>
    <w:p>
      <w:pPr>
        <w:pStyle w:val="Heading2"/>
        <w:spacing w:before="0"/>
      </w:pPr>
      <w:r>
        <w:rPr>
          <w:spacing w:val="-2"/>
        </w:rPr>
        <w:t>Resumen</w:t>
      </w:r>
    </w:p>
    <w:p>
      <w:pPr>
        <w:pStyle w:val="BodyText"/>
        <w:spacing w:line="242" w:lineRule="auto" w:before="274"/>
        <w:ind w:left="360" w:right="510"/>
      </w:pPr>
      <w:r>
        <w:rPr/>
        <w:t>El presente ensayo reconstruye y justifica sistemáticamente la tesis de que la filosofía trascendental kantiana no surge ex nihilo, sino que se encuentra </w:t>
      </w:r>
      <w:r>
        <w:rPr>
          <w:b/>
        </w:rPr>
        <w:t>prefigurada </w:t>
      </w:r>
      <w:r>
        <w:rPr/>
        <w:t>en aspectos esenciales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metafísico</w:t>
      </w:r>
      <w:r>
        <w:rPr>
          <w:spacing w:val="-3"/>
        </w:rPr>
        <w:t> </w:t>
      </w:r>
      <w:r>
        <w:rPr/>
        <w:t>leibniziano.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través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examen</w:t>
      </w:r>
      <w:r>
        <w:rPr>
          <w:spacing w:val="-3"/>
        </w:rPr>
        <w:t> </w:t>
      </w:r>
      <w:r>
        <w:rPr/>
        <w:t>detallado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principio</w:t>
      </w:r>
      <w:r>
        <w:rPr>
          <w:spacing w:val="-3"/>
        </w:rPr>
        <w:t> </w:t>
      </w:r>
      <w:r>
        <w:rPr/>
        <w:t>de razón suficiente, de la metafísica de las mónadas, de la armonía preestablecida, del optimismo racional de la naturaleza y del universalismo moral y jurídico, se muestra que Leibniz ofrece una </w:t>
      </w:r>
      <w:r>
        <w:rPr>
          <w:b/>
        </w:rPr>
        <w:t>matriz conceptual profunda </w:t>
      </w:r>
      <w:r>
        <w:rPr/>
        <w:t>que anticipa el marco crítico kantiano.</w:t>
      </w:r>
    </w:p>
    <w:p>
      <w:pPr>
        <w:spacing w:line="240" w:lineRule="auto" w:before="267"/>
        <w:ind w:left="360" w:right="342" w:firstLine="0"/>
        <w:jc w:val="left"/>
        <w:rPr>
          <w:sz w:val="24"/>
        </w:rPr>
      </w:pPr>
      <w:r>
        <w:rPr>
          <w:sz w:val="24"/>
        </w:rPr>
        <w:t>Aunque</w:t>
      </w:r>
      <w:r>
        <w:rPr>
          <w:spacing w:val="-4"/>
          <w:sz w:val="24"/>
        </w:rPr>
        <w:t> </w:t>
      </w:r>
      <w:r>
        <w:rPr>
          <w:sz w:val="24"/>
        </w:rPr>
        <w:t>Kant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presenta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gran</w:t>
      </w:r>
      <w:r>
        <w:rPr>
          <w:spacing w:val="-3"/>
          <w:sz w:val="24"/>
        </w:rPr>
        <w:t> </w:t>
      </w:r>
      <w:r>
        <w:rPr>
          <w:sz w:val="24"/>
        </w:rPr>
        <w:t>superador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metafísica</w:t>
      </w:r>
      <w:r>
        <w:rPr>
          <w:spacing w:val="-4"/>
          <w:sz w:val="24"/>
        </w:rPr>
        <w:t> </w:t>
      </w:r>
      <w:r>
        <w:rPr>
          <w:sz w:val="24"/>
        </w:rPr>
        <w:t>dogmática,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ensayo</w:t>
      </w:r>
      <w:r>
        <w:rPr>
          <w:spacing w:val="-3"/>
          <w:sz w:val="24"/>
        </w:rPr>
        <w:t> </w:t>
      </w:r>
      <w:r>
        <w:rPr>
          <w:sz w:val="24"/>
        </w:rPr>
        <w:t>sostiene que su proyecto crítico </w:t>
      </w:r>
      <w:r>
        <w:rPr>
          <w:b/>
          <w:sz w:val="24"/>
        </w:rPr>
        <w:t>conserva depurado el impulso formal, universal y normativo </w:t>
      </w:r>
      <w:r>
        <w:rPr>
          <w:sz w:val="24"/>
        </w:rPr>
        <w:t>que la metafísica leibniziana había instituido. Se articula así un puente intelectual donde </w:t>
      </w:r>
      <w:r>
        <w:rPr>
          <w:b/>
          <w:sz w:val="24"/>
        </w:rPr>
        <w:t>Leibniz aparece como el arquitecto oculto de la Ilustración trascendental</w:t>
      </w:r>
      <w:r>
        <w:rPr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909637</wp:posOffset>
            </wp:positionH>
            <wp:positionV relativeFrom="paragraph">
              <wp:posOffset>165328</wp:posOffset>
            </wp:positionV>
            <wp:extent cx="5988143" cy="1085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>
          <w:spacing w:val="-2"/>
        </w:rPr>
        <w:t>Introducción</w:t>
      </w:r>
    </w:p>
    <w:p>
      <w:pPr>
        <w:pStyle w:val="Heading2"/>
        <w:spacing w:before="285"/>
      </w:pP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metafísica</w:t>
      </w:r>
      <w:r>
        <w:rPr>
          <w:spacing w:val="-2"/>
        </w:rPr>
        <w:t> </w:t>
      </w:r>
      <w:r>
        <w:rPr/>
        <w:t>racional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crítica</w:t>
      </w:r>
      <w:r>
        <w:rPr>
          <w:spacing w:val="-2"/>
        </w:rPr>
        <w:t> trascendental</w:t>
      </w:r>
    </w:p>
    <w:p>
      <w:pPr>
        <w:pStyle w:val="BodyText"/>
        <w:spacing w:line="237" w:lineRule="auto" w:before="276"/>
        <w:ind w:left="360"/>
      </w:pPr>
      <w:r>
        <w:rPr/>
        <w:t>La</w:t>
      </w:r>
      <w:r>
        <w:rPr>
          <w:spacing w:val="-4"/>
        </w:rPr>
        <w:t> </w:t>
      </w:r>
      <w:r>
        <w:rPr/>
        <w:t>narrativa</w:t>
      </w:r>
      <w:r>
        <w:rPr>
          <w:spacing w:val="-4"/>
        </w:rPr>
        <w:t> </w:t>
      </w:r>
      <w:r>
        <w:rPr/>
        <w:t>historiográfica</w:t>
      </w:r>
      <w:r>
        <w:rPr>
          <w:spacing w:val="-4"/>
        </w:rPr>
        <w:t> </w:t>
      </w:r>
      <w:r>
        <w:rPr/>
        <w:t>suele</w:t>
      </w:r>
      <w:r>
        <w:rPr>
          <w:spacing w:val="-4"/>
        </w:rPr>
        <w:t> </w:t>
      </w:r>
      <w:r>
        <w:rPr/>
        <w:t>subrayar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ruptura</w:t>
      </w:r>
      <w:r>
        <w:rPr>
          <w:spacing w:val="-4"/>
        </w:rPr>
        <w:t> </w:t>
      </w:r>
      <w:r>
        <w:rPr/>
        <w:t>kantiana</w:t>
      </w:r>
      <w:r>
        <w:rPr>
          <w:spacing w:val="-4"/>
        </w:rPr>
        <w:t> </w:t>
      </w:r>
      <w:r>
        <w:rPr/>
        <w:t>frente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racionalismo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Leibniz</w:t>
      </w:r>
      <w:r>
        <w:rPr>
          <w:spacing w:val="-4"/>
        </w:rPr>
        <w:t> </w:t>
      </w:r>
      <w:r>
        <w:rPr/>
        <w:t>y Wolff. Sin embargo, una reconstrucción fina muestra que tal ruptura es inseparable de</w:t>
      </w:r>
    </w:p>
    <w:p>
      <w:pPr>
        <w:pStyle w:val="BodyText"/>
        <w:spacing w:line="242" w:lineRule="auto" w:before="4"/>
        <w:ind w:left="360" w:right="510"/>
      </w:pPr>
      <w:r>
        <w:rPr/>
        <w:t>una</w:t>
      </w:r>
      <w:r>
        <w:rPr>
          <w:spacing w:val="-4"/>
        </w:rPr>
        <w:t> </w:t>
      </w:r>
      <w:r>
        <w:rPr>
          <w:b/>
        </w:rPr>
        <w:t>continuidad</w:t>
      </w:r>
      <w:r>
        <w:rPr>
          <w:b/>
          <w:spacing w:val="-3"/>
        </w:rPr>
        <w:t> </w:t>
      </w:r>
      <w:r>
        <w:rPr>
          <w:b/>
        </w:rPr>
        <w:t>estructural</w:t>
      </w:r>
      <w:r>
        <w:rPr/>
        <w:t>.</w:t>
      </w:r>
      <w:r>
        <w:rPr>
          <w:spacing w:val="-3"/>
        </w:rPr>
        <w:t> </w:t>
      </w:r>
      <w:r>
        <w:rPr/>
        <w:t>Kant</w:t>
      </w:r>
      <w:r>
        <w:rPr>
          <w:spacing w:val="-3"/>
        </w:rPr>
        <w:t> </w:t>
      </w:r>
      <w:r>
        <w:rPr/>
        <w:t>depura,</w:t>
      </w:r>
      <w:r>
        <w:rPr>
          <w:spacing w:val="-3"/>
        </w:rPr>
        <w:t> </w:t>
      </w:r>
      <w:r>
        <w:rPr/>
        <w:t>transforma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limita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metafísica</w:t>
      </w:r>
      <w:r>
        <w:rPr>
          <w:spacing w:val="-4"/>
        </w:rPr>
        <w:t> </w:t>
      </w:r>
      <w:r>
        <w:rPr/>
        <w:t>clásica,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no destruye el impulso racional universalista que la anima.</w:t>
      </w:r>
    </w:p>
    <w:p>
      <w:pPr>
        <w:pStyle w:val="BodyText"/>
        <w:spacing w:line="247" w:lineRule="auto" w:before="273"/>
        <w:ind w:left="360"/>
      </w:pPr>
      <w:r>
        <w:rPr/>
        <w:t>El</w:t>
      </w:r>
      <w:r>
        <w:rPr>
          <w:spacing w:val="-4"/>
        </w:rPr>
        <w:t> </w:t>
      </w:r>
      <w:r>
        <w:rPr/>
        <w:t>logos</w:t>
      </w:r>
      <w:r>
        <w:rPr>
          <w:spacing w:val="-4"/>
        </w:rPr>
        <w:t> </w:t>
      </w:r>
      <w:r>
        <w:rPr/>
        <w:t>trascendental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emerge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rechazo</w:t>
      </w:r>
      <w:r>
        <w:rPr>
          <w:spacing w:val="-4"/>
        </w:rPr>
        <w:t> </w:t>
      </w:r>
      <w:r>
        <w:rPr/>
        <w:t>total,</w:t>
      </w:r>
      <w:r>
        <w:rPr>
          <w:spacing w:val="-4"/>
        </w:rPr>
        <w:t> </w:t>
      </w:r>
      <w:r>
        <w:rPr/>
        <w:t>sino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>
          <w:b/>
        </w:rPr>
        <w:t>reformulación</w:t>
      </w:r>
      <w:r>
        <w:rPr>
          <w:b/>
          <w:spacing w:val="-4"/>
        </w:rPr>
        <w:t> </w:t>
      </w:r>
      <w:r>
        <w:rPr>
          <w:b/>
        </w:rPr>
        <w:t>crítica</w:t>
      </w:r>
      <w:r>
        <w:rPr>
          <w:b/>
          <w:spacing w:val="-4"/>
        </w:rPr>
        <w:t> </w:t>
      </w:r>
      <w:r>
        <w:rPr/>
        <w:t>del racionalismo leibniziano.</w:t>
      </w:r>
    </w:p>
    <w:p>
      <w:pPr>
        <w:pStyle w:val="BodyText"/>
        <w:spacing w:line="247" w:lineRule="auto" w:before="262"/>
        <w:ind w:left="360"/>
      </w:pPr>
      <w:r>
        <w:rPr/>
        <w:t>El</w:t>
      </w:r>
      <w:r>
        <w:rPr>
          <w:spacing w:val="-2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este</w:t>
      </w:r>
      <w:r>
        <w:rPr>
          <w:spacing w:val="-3"/>
        </w:rPr>
        <w:t> </w:t>
      </w:r>
      <w:r>
        <w:rPr/>
        <w:t>ensayo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mostrar</w:t>
      </w:r>
      <w:r>
        <w:rPr>
          <w:spacing w:val="-2"/>
        </w:rPr>
        <w:t> </w:t>
      </w:r>
      <w:r>
        <w:rPr/>
        <w:t>cómo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obra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Leibniz</w:t>
      </w:r>
      <w:r>
        <w:rPr>
          <w:spacing w:val="-3"/>
        </w:rPr>
        <w:t> </w:t>
      </w:r>
      <w:r>
        <w:rPr/>
        <w:t>prefigura</w:t>
      </w:r>
      <w:r>
        <w:rPr>
          <w:spacing w:val="-3"/>
        </w:rPr>
        <w:t> </w:t>
      </w:r>
      <w:r>
        <w:rPr/>
        <w:t>—en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estructura,</w:t>
      </w:r>
      <w:r>
        <w:rPr>
          <w:spacing w:val="-2"/>
        </w:rPr>
        <w:t> </w:t>
      </w:r>
      <w:r>
        <w:rPr/>
        <w:t>no necesariamente en su vocabulario— los principios fundamentales de la filosofía kantiana: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266" w:after="0"/>
        <w:ind w:left="107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b/>
          <w:sz w:val="24"/>
        </w:rPr>
        <w:t>formalidad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 </w:t>
      </w:r>
      <w:r>
        <w:rPr>
          <w:b/>
          <w:spacing w:val="-2"/>
          <w:sz w:val="24"/>
        </w:rPr>
        <w:t>razón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b/>
          <w:sz w:val="24"/>
        </w:rPr>
        <w:t>naturalidad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orden</w:t>
      </w:r>
      <w:r>
        <w:rPr>
          <w:b/>
          <w:spacing w:val="-2"/>
          <w:sz w:val="24"/>
        </w:rPr>
        <w:t> racional</w:t>
      </w:r>
      <w:r>
        <w:rPr>
          <w:spacing w:val="-2"/>
          <w:sz w:val="24"/>
        </w:rPr>
        <w:t>,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76" w:after="0"/>
        <w:ind w:left="107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b/>
          <w:sz w:val="24"/>
        </w:rPr>
        <w:t>universalidad</w:t>
      </w:r>
      <w:r>
        <w:rPr>
          <w:b/>
          <w:spacing w:val="-2"/>
          <w:sz w:val="24"/>
        </w:rPr>
        <w:t> ilustrada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b/>
          <w:sz w:val="24"/>
        </w:rPr>
        <w:t>orientación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pro-social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moral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derecho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8" w:after="0"/>
        <w:ind w:left="1079" w:right="0" w:hanging="359"/>
        <w:jc w:val="left"/>
        <w:rPr>
          <w:sz w:val="24"/>
        </w:rPr>
      </w:pP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b/>
          <w:sz w:val="24"/>
        </w:rPr>
        <w:t>trascendentalidad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criterio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validez</w:t>
      </w:r>
      <w:r>
        <w:rPr>
          <w:b/>
          <w:spacing w:val="-2"/>
          <w:sz w:val="24"/>
        </w:rPr>
        <w:t> universal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line="242" w:lineRule="auto"/>
        <w:ind w:left="360" w:right="510"/>
      </w:pPr>
      <w:r>
        <w:rPr/>
        <w:t>Kant transforma el racionalismo en crítica; pero la crítica solo es pensable porque Leibniz ya había</w:t>
      </w:r>
      <w:r>
        <w:rPr>
          <w:spacing w:val="-4"/>
        </w:rPr>
        <w:t> </w:t>
      </w:r>
      <w:r>
        <w:rPr/>
        <w:t>configurado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metafísica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racionalidad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normatividad</w:t>
      </w:r>
      <w:r>
        <w:rPr>
          <w:spacing w:val="-3"/>
        </w:rPr>
        <w:t> </w:t>
      </w:r>
      <w:r>
        <w:rPr/>
        <w:t>operan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principios estructurales del mundo.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909637</wp:posOffset>
            </wp:positionH>
            <wp:positionV relativeFrom="paragraph">
              <wp:posOffset>306449</wp:posOffset>
            </wp:positionV>
            <wp:extent cx="5988143" cy="1085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El</w:t>
      </w:r>
      <w:r>
        <w:rPr>
          <w:spacing w:val="-3"/>
        </w:rPr>
        <w:t> </w:t>
      </w:r>
      <w:r>
        <w:rPr/>
        <w:t>principio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razón</w:t>
      </w:r>
      <w:r>
        <w:rPr>
          <w:spacing w:val="-2"/>
        </w:rPr>
        <w:t> suficiente</w:t>
      </w:r>
    </w:p>
    <w:p>
      <w:pPr>
        <w:pStyle w:val="Heading2"/>
        <w:spacing w:line="242" w:lineRule="auto"/>
      </w:pPr>
      <w:r>
        <w:rPr/>
        <w:t>Formalización</w:t>
      </w:r>
      <w:r>
        <w:rPr>
          <w:spacing w:val="-5"/>
        </w:rPr>
        <w:t> </w:t>
      </w:r>
      <w:r>
        <w:rPr/>
        <w:t>del</w:t>
      </w:r>
      <w:r>
        <w:rPr>
          <w:spacing w:val="-6"/>
        </w:rPr>
        <w:t> </w:t>
      </w:r>
      <w:r>
        <w:rPr/>
        <w:t>pensar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anticipación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estructura </w:t>
      </w:r>
      <w:r>
        <w:rPr>
          <w:spacing w:val="-2"/>
        </w:rPr>
        <w:t>trascendental</w:t>
      </w:r>
    </w:p>
    <w:p>
      <w:pPr>
        <w:spacing w:line="240" w:lineRule="auto" w:before="269"/>
        <w:ind w:left="360" w:right="393" w:firstLine="0"/>
        <w:jc w:val="left"/>
        <w:rPr>
          <w:sz w:val="24"/>
        </w:rPr>
      </w:pPr>
      <w:r>
        <w:rPr>
          <w:sz w:val="24"/>
        </w:rPr>
        <w:t>Para Leibniz, el principio de razón suficiente (nihil est sine ratione) expresa que </w:t>
      </w:r>
      <w:r>
        <w:rPr>
          <w:b/>
          <w:sz w:val="24"/>
        </w:rPr>
        <w:t>nada existe sin que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haya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razón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así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otro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modo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ello,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inteligibilidad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mundo se convierte en un </w:t>
      </w:r>
      <w:r>
        <w:rPr>
          <w:b/>
          <w:sz w:val="24"/>
        </w:rPr>
        <w:t>principio normativo universal</w:t>
      </w:r>
      <w:r>
        <w:rPr>
          <w:sz w:val="24"/>
        </w:rPr>
        <w:t>: la racionalidad describe tanto el mundo</w:t>
      </w:r>
      <w:r>
        <w:rPr>
          <w:spacing w:val="40"/>
          <w:sz w:val="24"/>
        </w:rPr>
        <w:t> </w:t>
      </w:r>
      <w:r>
        <w:rPr>
          <w:sz w:val="24"/>
        </w:rPr>
        <w:t>como el pensamiento.</w:t>
      </w:r>
    </w:p>
    <w:p>
      <w:pPr>
        <w:pStyle w:val="BodyText"/>
        <w:spacing w:before="3"/>
      </w:pPr>
    </w:p>
    <w:p>
      <w:pPr>
        <w:spacing w:line="242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Kant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abandona</w:t>
      </w:r>
      <w:r>
        <w:rPr>
          <w:spacing w:val="-4"/>
          <w:sz w:val="24"/>
        </w:rPr>
        <w:t> </w:t>
      </w: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principio:</w:t>
      </w:r>
      <w:r>
        <w:rPr>
          <w:spacing w:val="-3"/>
          <w:sz w:val="24"/>
        </w:rPr>
        <w:t> </w:t>
      </w:r>
      <w:r>
        <w:rPr>
          <w:sz w:val="24"/>
        </w:rPr>
        <w:t>lo</w:t>
      </w:r>
      <w:r>
        <w:rPr>
          <w:spacing w:val="-4"/>
          <w:sz w:val="24"/>
        </w:rPr>
        <w:t> </w:t>
      </w:r>
      <w:r>
        <w:rPr>
          <w:b/>
          <w:sz w:val="24"/>
        </w:rPr>
        <w:t>traslada</w:t>
      </w:r>
      <w:r>
        <w:rPr>
          <w:b/>
          <w:spacing w:val="-3"/>
          <w:sz w:val="24"/>
        </w:rPr>
        <w:t> </w:t>
      </w:r>
      <w:r>
        <w:rPr>
          <w:sz w:val="24"/>
        </w:rPr>
        <w:t>desde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ontología</w:t>
      </w:r>
      <w:r>
        <w:rPr>
          <w:spacing w:val="-4"/>
          <w:sz w:val="24"/>
        </w:rPr>
        <w:t> </w:t>
      </w:r>
      <w:r>
        <w:rPr>
          <w:sz w:val="24"/>
        </w:rPr>
        <w:t>hacia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b/>
          <w:sz w:val="24"/>
        </w:rPr>
        <w:t>epistemología </w:t>
      </w:r>
      <w:r>
        <w:rPr>
          <w:b/>
          <w:spacing w:val="-2"/>
          <w:sz w:val="24"/>
        </w:rPr>
        <w:t>trascendental</w:t>
      </w:r>
      <w:r>
        <w:rPr>
          <w:spacing w:val="-2"/>
          <w:sz w:val="24"/>
        </w:rPr>
        <w:t>.</w:t>
      </w:r>
    </w:p>
    <w:p>
      <w:pPr>
        <w:spacing w:line="247" w:lineRule="auto" w:before="273"/>
        <w:ind w:left="360" w:right="314" w:firstLine="0"/>
        <w:jc w:val="left"/>
        <w:rPr>
          <w:sz w:val="24"/>
        </w:rPr>
      </w:pPr>
      <w:r>
        <w:rPr>
          <w:sz w:val="24"/>
        </w:rPr>
        <w:t>Aquello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Leibniz</w:t>
      </w:r>
      <w:r>
        <w:rPr>
          <w:spacing w:val="-3"/>
          <w:sz w:val="24"/>
        </w:rPr>
        <w:t> </w:t>
      </w:r>
      <w:r>
        <w:rPr>
          <w:sz w:val="24"/>
        </w:rPr>
        <w:t>era</w:t>
      </w:r>
      <w:r>
        <w:rPr>
          <w:spacing w:val="-3"/>
          <w:sz w:val="24"/>
        </w:rPr>
        <w:t> </w:t>
      </w:r>
      <w:r>
        <w:rPr>
          <w:sz w:val="24"/>
        </w:rPr>
        <w:t>estructura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ser,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Kant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vuelve</w:t>
      </w:r>
      <w:r>
        <w:rPr>
          <w:spacing w:val="-3"/>
          <w:sz w:val="24"/>
        </w:rPr>
        <w:t> </w:t>
      </w:r>
      <w:r>
        <w:rPr>
          <w:b/>
          <w:sz w:val="24"/>
        </w:rPr>
        <w:t>estructura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priori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sujeto</w:t>
      </w:r>
      <w:r>
        <w:rPr>
          <w:sz w:val="24"/>
        </w:rPr>
        <w:t>. La necesidad racional subsiste, pero reconfigurada: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67" w:after="0"/>
        <w:ind w:left="1079" w:right="0" w:hanging="359"/>
        <w:jc w:val="left"/>
        <w:rPr>
          <w:sz w:val="24"/>
        </w:rPr>
      </w:pPr>
      <w:r>
        <w:rPr>
          <w:sz w:val="24"/>
        </w:rPr>
        <w:t>ya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como</w:t>
      </w:r>
      <w:r>
        <w:rPr>
          <w:spacing w:val="-1"/>
          <w:sz w:val="24"/>
        </w:rPr>
        <w:t> </w:t>
      </w:r>
      <w:r>
        <w:rPr>
          <w:sz w:val="24"/>
        </w:rPr>
        <w:t>esencia</w:t>
      </w:r>
      <w:r>
        <w:rPr>
          <w:spacing w:val="-2"/>
          <w:sz w:val="24"/>
        </w:rPr>
        <w:t> divina,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sino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1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formas</w:t>
      </w:r>
      <w:r>
        <w:rPr>
          <w:spacing w:val="-1"/>
          <w:sz w:val="24"/>
        </w:rPr>
        <w:t> </w:t>
      </w:r>
      <w:r>
        <w:rPr>
          <w:sz w:val="24"/>
        </w:rPr>
        <w:t>puras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hacen</w:t>
      </w:r>
      <w:r>
        <w:rPr>
          <w:spacing w:val="-1"/>
          <w:sz w:val="24"/>
        </w:rPr>
        <w:t> </w:t>
      </w:r>
      <w:r>
        <w:rPr>
          <w:sz w:val="24"/>
        </w:rPr>
        <w:t>posible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experiencia.</w:t>
      </w:r>
    </w:p>
    <w:p>
      <w:pPr>
        <w:pStyle w:val="BodyText"/>
      </w:pPr>
    </w:p>
    <w:p>
      <w:pPr>
        <w:pStyle w:val="BodyText"/>
        <w:spacing w:line="242" w:lineRule="auto"/>
        <w:ind w:left="360" w:right="314"/>
      </w:pPr>
      <w:r>
        <w:rPr/>
        <w:t>La</w:t>
      </w:r>
      <w:r>
        <w:rPr>
          <w:spacing w:val="-4"/>
        </w:rPr>
        <w:t> </w:t>
      </w:r>
      <w:r>
        <w:rPr/>
        <w:t>idea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pensar</w:t>
      </w:r>
      <w:r>
        <w:rPr>
          <w:spacing w:val="-3"/>
        </w:rPr>
        <w:t> </w:t>
      </w:r>
      <w:r>
        <w:rPr/>
        <w:t>exige</w:t>
      </w:r>
      <w:r>
        <w:rPr>
          <w:spacing w:val="-4"/>
        </w:rPr>
        <w:t> </w:t>
      </w:r>
      <w:r>
        <w:rPr/>
        <w:t>razones</w:t>
      </w:r>
      <w:r>
        <w:rPr>
          <w:spacing w:val="-3"/>
        </w:rPr>
        <w:t> </w:t>
      </w:r>
      <w:r>
        <w:rPr/>
        <w:t>formales</w:t>
      </w:r>
      <w:r>
        <w:rPr>
          <w:spacing w:val="-3"/>
        </w:rPr>
        <w:t> </w:t>
      </w:r>
      <w:r>
        <w:rPr/>
        <w:t>proviene</w:t>
      </w:r>
      <w:r>
        <w:rPr>
          <w:spacing w:val="-4"/>
        </w:rPr>
        <w:t> </w:t>
      </w:r>
      <w:r>
        <w:rPr/>
        <w:t>directamente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suelo</w:t>
      </w:r>
      <w:r>
        <w:rPr>
          <w:spacing w:val="-3"/>
        </w:rPr>
        <w:t> </w:t>
      </w:r>
      <w:r>
        <w:rPr/>
        <w:t>leibniziano;</w:t>
      </w:r>
      <w:r>
        <w:rPr>
          <w:spacing w:val="-3"/>
        </w:rPr>
        <w:t> </w:t>
      </w:r>
      <w:r>
        <w:rPr/>
        <w:t>sin esta formalización previa, la </w:t>
      </w:r>
      <w:r>
        <w:rPr>
          <w:b/>
        </w:rPr>
        <w:t>Crítica de la razón pura </w:t>
      </w:r>
      <w:r>
        <w:rPr/>
        <w:t>es impensable.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909637</wp:posOffset>
            </wp:positionH>
            <wp:positionV relativeFrom="paragraph">
              <wp:posOffset>162616</wp:posOffset>
            </wp:positionV>
            <wp:extent cx="5988143" cy="1085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La</w:t>
      </w:r>
      <w:r>
        <w:rPr>
          <w:spacing w:val="-2"/>
        </w:rPr>
        <w:t> </w:t>
      </w:r>
      <w:r>
        <w:rPr/>
        <w:t>armonía</w:t>
      </w:r>
      <w:r>
        <w:rPr>
          <w:spacing w:val="-2"/>
        </w:rPr>
        <w:t> preestablecida</w:t>
      </w:r>
    </w:p>
    <w:p>
      <w:pPr>
        <w:pStyle w:val="Heading2"/>
      </w:pPr>
      <w:r>
        <w:rPr/>
        <w:t>Proto-esquema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síntesis</w:t>
      </w:r>
      <w:r>
        <w:rPr>
          <w:spacing w:val="-2"/>
        </w:rPr>
        <w:t> trascendental</w:t>
      </w:r>
    </w:p>
    <w:p>
      <w:pPr>
        <w:pStyle w:val="BodyText"/>
        <w:spacing w:line="242" w:lineRule="auto" w:before="274"/>
        <w:ind w:left="360" w:right="510"/>
      </w:pPr>
      <w:r>
        <w:rPr/>
        <w:t>La</w:t>
      </w:r>
      <w:r>
        <w:rPr>
          <w:spacing w:val="-4"/>
        </w:rPr>
        <w:t> </w:t>
      </w:r>
      <w:r>
        <w:rPr/>
        <w:t>armonía</w:t>
      </w:r>
      <w:r>
        <w:rPr>
          <w:spacing w:val="-4"/>
        </w:rPr>
        <w:t> </w:t>
      </w:r>
      <w:r>
        <w:rPr/>
        <w:t>preestablecida</w:t>
      </w:r>
      <w:r>
        <w:rPr>
          <w:spacing w:val="-4"/>
        </w:rPr>
        <w:t> </w:t>
      </w:r>
      <w:r>
        <w:rPr/>
        <w:t>explica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>
          <w:b/>
        </w:rPr>
        <w:t>unidad</w:t>
      </w:r>
      <w:r>
        <w:rPr>
          <w:b/>
          <w:spacing w:val="-3"/>
        </w:rPr>
        <w:t> </w:t>
      </w:r>
      <w:r>
        <w:rPr>
          <w:b/>
        </w:rPr>
        <w:t>del</w:t>
      </w:r>
      <w:r>
        <w:rPr>
          <w:b/>
          <w:spacing w:val="-3"/>
        </w:rPr>
        <w:t> </w:t>
      </w:r>
      <w:r>
        <w:rPr>
          <w:b/>
        </w:rPr>
        <w:t>mundo</w:t>
      </w:r>
      <w:r>
        <w:rPr>
          <w:b/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interacción</w:t>
      </w:r>
      <w:r>
        <w:rPr>
          <w:spacing w:val="-3"/>
        </w:rPr>
        <w:t> </w:t>
      </w:r>
      <w:r>
        <w:rPr/>
        <w:t>causal</w:t>
      </w:r>
      <w:r>
        <w:rPr>
          <w:spacing w:val="-3"/>
        </w:rPr>
        <w:t> </w:t>
      </w:r>
      <w:r>
        <w:rPr/>
        <w:t>entre</w:t>
      </w:r>
      <w:r>
        <w:rPr>
          <w:spacing w:val="-4"/>
        </w:rPr>
        <w:t> </w:t>
      </w:r>
      <w:r>
        <w:rPr/>
        <w:t>sustancias: Dios ha inscrito en cada mónada una programación interna que concuerda con todas las demás.</w:t>
      </w:r>
    </w:p>
    <w:p>
      <w:pPr>
        <w:spacing w:line="247" w:lineRule="auto" w:before="273"/>
        <w:ind w:left="360" w:right="314" w:firstLine="0"/>
        <w:jc w:val="left"/>
        <w:rPr>
          <w:sz w:val="24"/>
        </w:rPr>
      </w:pPr>
      <w:r>
        <w:rPr>
          <w:sz w:val="24"/>
        </w:rPr>
        <w:t>Kant</w:t>
      </w:r>
      <w:r>
        <w:rPr>
          <w:spacing w:val="-3"/>
          <w:sz w:val="24"/>
        </w:rPr>
        <w:t> </w:t>
      </w:r>
      <w:r>
        <w:rPr>
          <w:sz w:val="24"/>
        </w:rPr>
        <w:t>rechaza</w:t>
      </w:r>
      <w:r>
        <w:rPr>
          <w:spacing w:val="-4"/>
          <w:sz w:val="24"/>
        </w:rPr>
        <w:t> </w:t>
      </w:r>
      <w:r>
        <w:rPr>
          <w:sz w:val="24"/>
        </w:rPr>
        <w:t>esta</w:t>
      </w:r>
      <w:r>
        <w:rPr>
          <w:spacing w:val="-4"/>
          <w:sz w:val="24"/>
        </w:rPr>
        <w:t> </w:t>
      </w:r>
      <w:r>
        <w:rPr>
          <w:sz w:val="24"/>
        </w:rPr>
        <w:t>metafísica</w:t>
      </w:r>
      <w:r>
        <w:rPr>
          <w:spacing w:val="-4"/>
          <w:sz w:val="24"/>
        </w:rPr>
        <w:t> </w:t>
      </w:r>
      <w:r>
        <w:rPr>
          <w:sz w:val="24"/>
        </w:rPr>
        <w:t>teológica;</w:t>
      </w:r>
      <w:r>
        <w:rPr>
          <w:spacing w:val="-3"/>
          <w:sz w:val="24"/>
        </w:rPr>
        <w:t> </w:t>
      </w:r>
      <w:r>
        <w:rPr>
          <w:sz w:val="24"/>
        </w:rPr>
        <w:t>pero</w:t>
      </w:r>
      <w:r>
        <w:rPr>
          <w:spacing w:val="-4"/>
          <w:sz w:val="24"/>
        </w:rPr>
        <w:t> </w:t>
      </w:r>
      <w:r>
        <w:rPr>
          <w:b/>
          <w:sz w:val="24"/>
        </w:rPr>
        <w:t>conserva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función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estructural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explicar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unidad de la experiencia.</w:t>
      </w:r>
    </w:p>
    <w:p>
      <w:pPr>
        <w:spacing w:after="0" w:line="247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spacing w:before="61"/>
        <w:ind w:left="360" w:right="0" w:firstLine="0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b/>
          <w:sz w:val="24"/>
        </w:rPr>
        <w:t>síntesis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trascendental</w:t>
      </w:r>
      <w:r>
        <w:rPr>
          <w:b/>
          <w:spacing w:val="-3"/>
          <w:sz w:val="24"/>
        </w:rPr>
        <w:t> </w:t>
      </w:r>
      <w:r>
        <w:rPr>
          <w:sz w:val="24"/>
        </w:rPr>
        <w:t>cumple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misma</w:t>
      </w:r>
      <w:r>
        <w:rPr>
          <w:spacing w:val="-2"/>
          <w:sz w:val="24"/>
        </w:rPr>
        <w:t> tarea: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por armonía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divina,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sino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actividad</w:t>
      </w:r>
      <w:r>
        <w:rPr>
          <w:spacing w:val="-1"/>
          <w:sz w:val="24"/>
        </w:rPr>
        <w:t> </w:t>
      </w:r>
      <w:r>
        <w:rPr>
          <w:sz w:val="24"/>
        </w:rPr>
        <w:t>espontánea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entendimiento.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/>
        <w:t>La</w:t>
      </w:r>
      <w:r>
        <w:rPr>
          <w:spacing w:val="-2"/>
        </w:rPr>
        <w:t> </w:t>
      </w:r>
      <w:r>
        <w:rPr/>
        <w:t>intuición</w:t>
      </w:r>
      <w:r>
        <w:rPr>
          <w:spacing w:val="-1"/>
        </w:rPr>
        <w:t> </w:t>
      </w:r>
      <w:r>
        <w:rPr/>
        <w:t>heredada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siguiente: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276" w:after="0"/>
        <w:ind w:left="107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experiencia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es</w:t>
      </w:r>
      <w:r>
        <w:rPr>
          <w:spacing w:val="-1"/>
          <w:sz w:val="24"/>
        </w:rPr>
        <w:t> </w:t>
      </w:r>
      <w:r>
        <w:rPr>
          <w:sz w:val="24"/>
        </w:rPr>
        <w:t>suma</w:t>
      </w:r>
      <w:r>
        <w:rPr>
          <w:spacing w:val="-2"/>
          <w:sz w:val="24"/>
        </w:rPr>
        <w:t> dispersa,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sino</w:t>
      </w:r>
      <w:r>
        <w:rPr>
          <w:spacing w:val="-1"/>
          <w:sz w:val="24"/>
        </w:rPr>
        <w:t> </w:t>
      </w:r>
      <w:r>
        <w:rPr>
          <w:sz w:val="24"/>
        </w:rPr>
        <w:t>unidad </w:t>
      </w:r>
      <w:r>
        <w:rPr>
          <w:spacing w:val="-2"/>
          <w:sz w:val="24"/>
        </w:rPr>
        <w:t>sistemática;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" w:after="0"/>
        <w:ind w:left="1079" w:right="0" w:hanging="359"/>
        <w:jc w:val="left"/>
        <w:rPr>
          <w:sz w:val="24"/>
        </w:rPr>
      </w:pP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esta</w:t>
      </w:r>
      <w:r>
        <w:rPr>
          <w:spacing w:val="-2"/>
          <w:sz w:val="24"/>
        </w:rPr>
        <w:t> </w:t>
      </w:r>
      <w:r>
        <w:rPr>
          <w:sz w:val="24"/>
        </w:rPr>
        <w:t>unidad</w:t>
      </w:r>
      <w:r>
        <w:rPr>
          <w:spacing w:val="-1"/>
          <w:sz w:val="24"/>
        </w:rPr>
        <w:t> </w:t>
      </w:r>
      <w:r>
        <w:rPr>
          <w:sz w:val="24"/>
        </w:rPr>
        <w:t>requiere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principio</w:t>
      </w:r>
      <w:r>
        <w:rPr>
          <w:spacing w:val="-1"/>
          <w:sz w:val="24"/>
        </w:rPr>
        <w:t> </w:t>
      </w:r>
      <w:r>
        <w:rPr>
          <w:sz w:val="24"/>
        </w:rPr>
        <w:t>formal</w:t>
      </w:r>
      <w:r>
        <w:rPr>
          <w:spacing w:val="-1"/>
          <w:sz w:val="24"/>
        </w:rPr>
        <w:t> </w:t>
      </w:r>
      <w:r>
        <w:rPr>
          <w:sz w:val="24"/>
        </w:rPr>
        <w:t>anterior</w:t>
      </w:r>
      <w:r>
        <w:rPr>
          <w:spacing w:val="-1"/>
          <w:sz w:val="24"/>
        </w:rPr>
        <w:t> </w:t>
      </w:r>
      <w:r>
        <w:rPr>
          <w:sz w:val="24"/>
        </w:rPr>
        <w:t>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contenido.</w:t>
      </w:r>
    </w:p>
    <w:p>
      <w:pPr>
        <w:pStyle w:val="BodyText"/>
      </w:pPr>
    </w:p>
    <w:p>
      <w:pPr>
        <w:pStyle w:val="BodyText"/>
        <w:spacing w:line="242" w:lineRule="auto"/>
        <w:ind w:left="360" w:right="510"/>
      </w:pPr>
      <w:r>
        <w:rPr/>
        <w:t>En</w:t>
      </w:r>
      <w:r>
        <w:rPr>
          <w:spacing w:val="-3"/>
        </w:rPr>
        <w:t> </w:t>
      </w:r>
      <w:r>
        <w:rPr/>
        <w:t>Leibniz,</w:t>
      </w:r>
      <w:r>
        <w:rPr>
          <w:spacing w:val="-3"/>
        </w:rPr>
        <w:t> </w:t>
      </w:r>
      <w:r>
        <w:rPr/>
        <w:t>este</w:t>
      </w:r>
      <w:r>
        <w:rPr>
          <w:spacing w:val="-4"/>
        </w:rPr>
        <w:t> </w:t>
      </w:r>
      <w:r>
        <w:rPr/>
        <w:t>principio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teológico;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Kant,</w:t>
      </w:r>
      <w:r>
        <w:rPr>
          <w:spacing w:val="-3"/>
        </w:rPr>
        <w:t> </w:t>
      </w:r>
      <w:r>
        <w:rPr/>
        <w:t>trascendental.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ambos,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racional</w:t>
      </w:r>
      <w:r>
        <w:rPr>
          <w:spacing w:val="-3"/>
        </w:rPr>
        <w:t> </w:t>
      </w:r>
      <w:r>
        <w:rPr/>
        <w:t>y unificante, fundamento de la ciencia y de la moral.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909637</wp:posOffset>
            </wp:positionH>
            <wp:positionV relativeFrom="paragraph">
              <wp:posOffset>162194</wp:posOffset>
            </wp:positionV>
            <wp:extent cx="5988143" cy="1085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La</w:t>
      </w:r>
      <w:r>
        <w:rPr>
          <w:spacing w:val="-3"/>
        </w:rPr>
        <w:t> </w:t>
      </w:r>
      <w:r>
        <w:rPr/>
        <w:t>naturaleza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orden</w:t>
      </w:r>
      <w:r>
        <w:rPr>
          <w:spacing w:val="-2"/>
        </w:rPr>
        <w:t> racional</w:t>
      </w:r>
    </w:p>
    <w:p>
      <w:pPr>
        <w:pStyle w:val="Heading2"/>
        <w:spacing w:before="281"/>
      </w:pPr>
      <w:r>
        <w:rPr/>
        <w:t>Del</w:t>
      </w:r>
      <w:r>
        <w:rPr>
          <w:spacing w:val="-6"/>
        </w:rPr>
        <w:t> </w:t>
      </w:r>
      <w:r>
        <w:rPr/>
        <w:t>optimismo</w:t>
      </w:r>
      <w:r>
        <w:rPr>
          <w:spacing w:val="-2"/>
        </w:rPr>
        <w:t> </w:t>
      </w:r>
      <w:r>
        <w:rPr/>
        <w:t>metafísico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juicio</w:t>
      </w:r>
      <w:r>
        <w:rPr>
          <w:spacing w:val="-2"/>
        </w:rPr>
        <w:t> teleológico</w:t>
      </w:r>
    </w:p>
    <w:p>
      <w:pPr>
        <w:pStyle w:val="BodyText"/>
        <w:spacing w:line="237" w:lineRule="auto" w:before="276"/>
        <w:ind w:left="360" w:right="314"/>
      </w:pPr>
      <w:r>
        <w:rPr/>
        <w:t>Para</w:t>
      </w:r>
      <w:r>
        <w:rPr>
          <w:spacing w:val="-4"/>
        </w:rPr>
        <w:t> </w:t>
      </w:r>
      <w:r>
        <w:rPr/>
        <w:t>Leibniz,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mundo</w:t>
      </w:r>
      <w:r>
        <w:rPr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>
          <w:i/>
        </w:rPr>
        <w:t>el</w:t>
      </w:r>
      <w:r>
        <w:rPr>
          <w:i/>
          <w:spacing w:val="-3"/>
        </w:rPr>
        <w:t> </w:t>
      </w:r>
      <w:r>
        <w:rPr>
          <w:i/>
        </w:rPr>
        <w:t>mejor</w:t>
      </w:r>
      <w:r>
        <w:rPr>
          <w:i/>
          <w:spacing w:val="-3"/>
        </w:rPr>
        <w:t> </w:t>
      </w:r>
      <w:r>
        <w:rPr>
          <w:i/>
        </w:rPr>
        <w:t>de</w:t>
      </w:r>
      <w:r>
        <w:rPr>
          <w:i/>
          <w:spacing w:val="-4"/>
        </w:rPr>
        <w:t> </w:t>
      </w:r>
      <w:r>
        <w:rPr>
          <w:i/>
        </w:rPr>
        <w:t>los</w:t>
      </w:r>
      <w:r>
        <w:rPr>
          <w:i/>
          <w:spacing w:val="-3"/>
        </w:rPr>
        <w:t> </w:t>
      </w:r>
      <w:r>
        <w:rPr>
          <w:i/>
        </w:rPr>
        <w:t>mundos</w:t>
      </w:r>
      <w:r>
        <w:rPr>
          <w:i/>
          <w:spacing w:val="-3"/>
        </w:rPr>
        <w:t> </w:t>
      </w:r>
      <w:r>
        <w:rPr>
          <w:i/>
        </w:rPr>
        <w:t>posibles</w:t>
      </w:r>
      <w:r>
        <w:rPr>
          <w:i/>
          <w:spacing w:val="-3"/>
        </w:rPr>
        <w:t> </w:t>
      </w:r>
      <w:r>
        <w:rPr/>
        <w:t>porque</w:t>
      </w:r>
      <w:r>
        <w:rPr>
          <w:spacing w:val="-4"/>
        </w:rPr>
        <w:t> </w:t>
      </w:r>
      <w:r>
        <w:rPr/>
        <w:t>expresa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racionalidad</w:t>
      </w:r>
      <w:r>
        <w:rPr>
          <w:spacing w:val="-3"/>
        </w:rPr>
        <w:t> </w:t>
      </w:r>
      <w:r>
        <w:rPr/>
        <w:t>divina que combina simplicidad de principios con riqueza de fenómenos. La naturaleza</w:t>
      </w:r>
    </w:p>
    <w:p>
      <w:pPr>
        <w:spacing w:before="8"/>
        <w:ind w:left="360" w:right="0" w:firstLine="0"/>
        <w:jc w:val="left"/>
        <w:rPr>
          <w:sz w:val="24"/>
        </w:rPr>
      </w:pP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b/>
          <w:sz w:val="24"/>
        </w:rPr>
        <w:t>intrínsecamente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inteligible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line="275" w:lineRule="exact"/>
        <w:ind w:left="360"/>
      </w:pPr>
      <w:r>
        <w:rPr/>
        <w:t>Kant</w:t>
      </w:r>
      <w:r>
        <w:rPr>
          <w:spacing w:val="-2"/>
        </w:rPr>
        <w:t> </w:t>
      </w:r>
      <w:r>
        <w:rPr/>
        <w:t>rechaza</w:t>
      </w:r>
      <w:r>
        <w:rPr>
          <w:spacing w:val="-2"/>
        </w:rPr>
        <w:t> </w:t>
      </w:r>
      <w:r>
        <w:rPr/>
        <w:t>este</w:t>
      </w:r>
      <w:r>
        <w:rPr>
          <w:spacing w:val="-2"/>
        </w:rPr>
        <w:t> </w:t>
      </w:r>
      <w:r>
        <w:rPr/>
        <w:t>optimismo</w:t>
      </w:r>
      <w:r>
        <w:rPr>
          <w:spacing w:val="-2"/>
        </w:rPr>
        <w:t> </w:t>
      </w:r>
      <w:r>
        <w:rPr/>
        <w:t>metafísico;</w:t>
      </w:r>
      <w:r>
        <w:rPr>
          <w:spacing w:val="-1"/>
        </w:rPr>
        <w:t> </w:t>
      </w:r>
      <w:r>
        <w:rPr/>
        <w:t>sin</w:t>
      </w:r>
      <w:r>
        <w:rPr>
          <w:spacing w:val="-1"/>
        </w:rPr>
        <w:t> </w:t>
      </w:r>
      <w:r>
        <w:rPr/>
        <w:t>embargo,</w:t>
      </w:r>
      <w:r>
        <w:rPr>
          <w:spacing w:val="-2"/>
        </w:rPr>
        <w:t> </w:t>
      </w:r>
      <w:r>
        <w:rPr/>
        <w:t>conserva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idea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mundo</w:t>
      </w:r>
    </w:p>
    <w:p>
      <w:pPr>
        <w:spacing w:line="247" w:lineRule="auto" w:before="0"/>
        <w:ind w:left="360" w:right="0" w:firstLine="0"/>
        <w:jc w:val="left"/>
        <w:rPr>
          <w:sz w:val="24"/>
        </w:rPr>
      </w:pP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b/>
          <w:sz w:val="24"/>
        </w:rPr>
        <w:t>legible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racionalmente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Lo</w:t>
      </w:r>
      <w:r>
        <w:rPr>
          <w:spacing w:val="-2"/>
          <w:sz w:val="24"/>
        </w:rPr>
        <w:t> </w:t>
      </w:r>
      <w:r>
        <w:rPr>
          <w:sz w:val="24"/>
        </w:rPr>
        <w:t>hace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través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su</w:t>
      </w:r>
      <w:r>
        <w:rPr>
          <w:spacing w:val="-3"/>
          <w:sz w:val="24"/>
        </w:rPr>
        <w:t> </w:t>
      </w:r>
      <w:r>
        <w:rPr>
          <w:b/>
          <w:sz w:val="24"/>
        </w:rPr>
        <w:t>teleología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regulativa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donde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orden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es</w:t>
      </w:r>
      <w:r>
        <w:rPr>
          <w:spacing w:val="-2"/>
          <w:sz w:val="24"/>
        </w:rPr>
        <w:t> </w:t>
      </w:r>
      <w:r>
        <w:rPr>
          <w:sz w:val="24"/>
        </w:rPr>
        <w:t>un hecho metafísico sino una regla del juicio reflexionante.</w:t>
      </w:r>
    </w:p>
    <w:p>
      <w:pPr>
        <w:pStyle w:val="BodyText"/>
        <w:spacing w:before="265"/>
        <w:ind w:left="360"/>
      </w:pPr>
      <w:r>
        <w:rPr/>
        <w:t>La</w:t>
      </w:r>
      <w:r>
        <w:rPr>
          <w:spacing w:val="-3"/>
        </w:rPr>
        <w:t> </w:t>
      </w:r>
      <w:r>
        <w:rPr/>
        <w:t>matriz</w:t>
      </w:r>
      <w:r>
        <w:rPr>
          <w:spacing w:val="-2"/>
        </w:rPr>
        <w:t> </w:t>
      </w:r>
      <w:r>
        <w:rPr/>
        <w:t>conceptual</w:t>
      </w:r>
      <w:r>
        <w:rPr>
          <w:spacing w:val="-2"/>
        </w:rPr>
        <w:t> </w:t>
      </w:r>
      <w:r>
        <w:rPr/>
        <w:t>es</w:t>
      </w:r>
      <w:r>
        <w:rPr>
          <w:spacing w:val="-1"/>
        </w:rPr>
        <w:t> </w:t>
      </w:r>
      <w:r>
        <w:rPr>
          <w:spacing w:val="-2"/>
        </w:rPr>
        <w:t>leibniziana: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orden</w:t>
      </w:r>
      <w:r>
        <w:rPr>
          <w:spacing w:val="-1"/>
          <w:sz w:val="24"/>
        </w:rPr>
        <w:t> </w:t>
      </w:r>
      <w:r>
        <w:rPr>
          <w:sz w:val="24"/>
        </w:rPr>
        <w:t>natural</w:t>
      </w:r>
      <w:r>
        <w:rPr>
          <w:spacing w:val="-1"/>
          <w:sz w:val="24"/>
        </w:rPr>
        <w:t> </w:t>
      </w:r>
      <w:r>
        <w:rPr>
          <w:sz w:val="24"/>
        </w:rPr>
        <w:t>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racional,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expresable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leyes,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condición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posibilidad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conocimiento.</w:t>
      </w:r>
    </w:p>
    <w:p>
      <w:pPr>
        <w:pStyle w:val="BodyText"/>
      </w:pPr>
    </w:p>
    <w:p>
      <w:pPr>
        <w:pStyle w:val="BodyText"/>
        <w:spacing w:line="247" w:lineRule="auto"/>
        <w:ind w:left="360"/>
      </w:pPr>
      <w:r>
        <w:rPr/>
        <w:t>Kant</w:t>
      </w:r>
      <w:r>
        <w:rPr>
          <w:spacing w:val="-3"/>
        </w:rPr>
        <w:t> </w:t>
      </w:r>
      <w:r>
        <w:rPr/>
        <w:t>sustituye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física</w:t>
      </w:r>
      <w:r>
        <w:rPr>
          <w:spacing w:val="-3"/>
        </w:rPr>
        <w:t> </w:t>
      </w:r>
      <w:r>
        <w:rPr/>
        <w:t>metafísica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física</w:t>
      </w:r>
      <w:r>
        <w:rPr>
          <w:spacing w:val="-3"/>
        </w:rPr>
        <w:t> </w:t>
      </w:r>
      <w:r>
        <w:rPr/>
        <w:t>trascendental,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impulso</w:t>
      </w:r>
      <w:r>
        <w:rPr>
          <w:spacing w:val="-3"/>
        </w:rPr>
        <w:t> </w:t>
      </w:r>
      <w:r>
        <w:rPr/>
        <w:t>ilustrado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las </w:t>
      </w:r>
      <w:r>
        <w:rPr>
          <w:spacing w:val="-2"/>
        </w:rPr>
        <w:t>conecta.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909637</wp:posOffset>
            </wp:positionH>
            <wp:positionV relativeFrom="paragraph">
              <wp:posOffset>302616</wp:posOffset>
            </wp:positionV>
            <wp:extent cx="5988143" cy="1085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La</w:t>
      </w:r>
      <w:r>
        <w:rPr>
          <w:spacing w:val="-1"/>
        </w:rPr>
        <w:t> </w:t>
      </w:r>
      <w:r>
        <w:rPr/>
        <w:t>moral</w:t>
      </w:r>
      <w:r>
        <w:rPr>
          <w:spacing w:val="-1"/>
        </w:rPr>
        <w:t> </w:t>
      </w:r>
      <w:r>
        <w:rPr>
          <w:spacing w:val="-2"/>
        </w:rPr>
        <w:t>universal</w:t>
      </w:r>
    </w:p>
    <w:p>
      <w:pPr>
        <w:pStyle w:val="Heading2"/>
        <w:spacing w:before="285"/>
      </w:pPr>
      <w:r>
        <w:rPr/>
        <w:t>Del</w:t>
      </w:r>
      <w:r>
        <w:rPr>
          <w:spacing w:val="-3"/>
        </w:rPr>
        <w:t> </w:t>
      </w:r>
      <w:r>
        <w:rPr/>
        <w:t>amor</w:t>
      </w:r>
      <w:r>
        <w:rPr>
          <w:spacing w:val="-2"/>
        </w:rPr>
        <w:t> </w:t>
      </w:r>
      <w:r>
        <w:rPr/>
        <w:t>racional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deber</w:t>
      </w:r>
      <w:r>
        <w:rPr>
          <w:spacing w:val="-2"/>
        </w:rPr>
        <w:t> autónomo</w:t>
      </w:r>
    </w:p>
    <w:p>
      <w:pPr>
        <w:pStyle w:val="Heading2"/>
        <w:spacing w:after="0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37" w:lineRule="auto" w:before="79"/>
        <w:ind w:left="360"/>
      </w:pPr>
      <w:r>
        <w:rPr/>
        <w:t>Leibniz</w:t>
      </w:r>
      <w:r>
        <w:rPr>
          <w:spacing w:val="-4"/>
        </w:rPr>
        <w:t> </w:t>
      </w:r>
      <w:r>
        <w:rPr/>
        <w:t>concibe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moral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racionalidad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bien:</w:t>
      </w:r>
      <w:r>
        <w:rPr>
          <w:spacing w:val="-3"/>
        </w:rPr>
        <w:t> </w:t>
      </w:r>
      <w:r>
        <w:rPr/>
        <w:t>aquello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perfecciona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armonía</w:t>
      </w:r>
      <w:r>
        <w:rPr>
          <w:spacing w:val="-4"/>
        </w:rPr>
        <w:t> </w:t>
      </w:r>
      <w:r>
        <w:rPr/>
        <w:t>del universo. Su noción de </w:t>
      </w:r>
      <w:r>
        <w:rPr>
          <w:b/>
        </w:rPr>
        <w:t>amor racional </w:t>
      </w:r>
      <w:r>
        <w:rPr/>
        <w:t>es profundamente pro-social: querer el bien del</w:t>
      </w:r>
    </w:p>
    <w:p>
      <w:pPr>
        <w:spacing w:before="8"/>
        <w:ind w:left="360" w:right="0" w:firstLine="0"/>
        <w:jc w:val="left"/>
        <w:rPr>
          <w:sz w:val="24"/>
        </w:rPr>
      </w:pPr>
      <w:r>
        <w:rPr>
          <w:sz w:val="24"/>
        </w:rPr>
        <w:t>otro</w:t>
      </w:r>
      <w:r>
        <w:rPr>
          <w:spacing w:val="-2"/>
          <w:sz w:val="24"/>
        </w:rPr>
        <w:t> </w:t>
      </w:r>
      <w:r>
        <w:rPr>
          <w:i/>
          <w:sz w:val="24"/>
        </w:rPr>
        <w:t>según la </w:t>
      </w:r>
      <w:r>
        <w:rPr>
          <w:i/>
          <w:spacing w:val="-2"/>
          <w:sz w:val="24"/>
        </w:rPr>
        <w:t>razón</w:t>
      </w:r>
      <w:r>
        <w:rPr>
          <w:spacing w:val="-2"/>
          <w:sz w:val="24"/>
        </w:rPr>
        <w:t>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/>
        <w:t>Kant</w:t>
      </w:r>
      <w:r>
        <w:rPr>
          <w:spacing w:val="-2"/>
        </w:rPr>
        <w:t> </w:t>
      </w:r>
      <w:r>
        <w:rPr/>
        <w:t>reestructura</w:t>
      </w:r>
      <w:r>
        <w:rPr>
          <w:spacing w:val="-3"/>
        </w:rPr>
        <w:t> </w:t>
      </w:r>
      <w:r>
        <w:rPr/>
        <w:t>esta</w:t>
      </w:r>
      <w:r>
        <w:rPr>
          <w:spacing w:val="-2"/>
        </w:rPr>
        <w:t> intuición: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276" w:after="0"/>
        <w:ind w:left="1079" w:right="0" w:hanging="359"/>
        <w:jc w:val="left"/>
        <w:rPr>
          <w:sz w:val="24"/>
        </w:rPr>
      </w:pPr>
      <w:r>
        <w:rPr>
          <w:sz w:val="24"/>
        </w:rPr>
        <w:t>elimina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referencia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armonía</w:t>
      </w:r>
      <w:r>
        <w:rPr>
          <w:spacing w:val="-2"/>
          <w:sz w:val="24"/>
        </w:rPr>
        <w:t> metafísica,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depura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heteronomía</w:t>
      </w:r>
      <w:r>
        <w:rPr>
          <w:spacing w:val="-2"/>
          <w:sz w:val="24"/>
        </w:rPr>
        <w:t> teológica,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7" w:after="0"/>
        <w:ind w:left="1079" w:right="0" w:hanging="359"/>
        <w:jc w:val="left"/>
        <w:rPr>
          <w:sz w:val="24"/>
        </w:rPr>
      </w:pP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transforma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orden</w:t>
      </w:r>
      <w:r>
        <w:rPr>
          <w:spacing w:val="-2"/>
          <w:sz w:val="24"/>
        </w:rPr>
        <w:t> </w:t>
      </w:r>
      <w:r>
        <w:rPr>
          <w:sz w:val="24"/>
        </w:rPr>
        <w:t>moral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b/>
          <w:sz w:val="24"/>
        </w:rPr>
        <w:t>autonomía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universal</w:t>
      </w:r>
      <w:r>
        <w:rPr>
          <w:spacing w:val="-2"/>
          <w:sz w:val="24"/>
        </w:rPr>
        <w:t>.</w:t>
      </w:r>
    </w:p>
    <w:p>
      <w:pPr>
        <w:pStyle w:val="BodyText"/>
        <w:spacing w:line="247" w:lineRule="auto" w:before="271"/>
        <w:ind w:left="360" w:right="510"/>
      </w:pPr>
      <w:r>
        <w:rPr/>
        <w:t>Sin</w:t>
      </w:r>
      <w:r>
        <w:rPr>
          <w:spacing w:val="-3"/>
        </w:rPr>
        <w:t> </w:t>
      </w:r>
      <w:r>
        <w:rPr/>
        <w:t>embargo,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idea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moral</w:t>
      </w:r>
      <w:r>
        <w:rPr>
          <w:spacing w:val="-3"/>
        </w:rPr>
        <w:t> </w:t>
      </w:r>
      <w:r>
        <w:rPr/>
        <w:t>tiene</w:t>
      </w:r>
      <w:r>
        <w:rPr>
          <w:spacing w:val="-4"/>
        </w:rPr>
        <w:t> </w:t>
      </w:r>
      <w:r>
        <w:rPr/>
        <w:t>validez</w:t>
      </w:r>
      <w:r>
        <w:rPr>
          <w:spacing w:val="-4"/>
        </w:rPr>
        <w:t> </w:t>
      </w:r>
      <w:r>
        <w:rPr/>
        <w:t>universal,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individualista,</w:t>
      </w:r>
      <w:r>
        <w:rPr>
          <w:spacing w:val="-3"/>
        </w:rPr>
        <w:t> </w:t>
      </w:r>
      <w:r>
        <w:rPr/>
        <w:t>sino</w:t>
      </w:r>
      <w:r>
        <w:rPr>
          <w:spacing w:val="-3"/>
        </w:rPr>
        <w:t> </w:t>
      </w:r>
      <w:r>
        <w:rPr/>
        <w:t>comunitaria y pacífica, está ya esbozada en Leibniz: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267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cooperación,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justicia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2"/>
          <w:sz w:val="24"/>
        </w:rPr>
        <w:t> </w:t>
      </w:r>
      <w:r>
        <w:rPr>
          <w:sz w:val="24"/>
        </w:rPr>
        <w:t>razón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aplicada,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pacing w:val="-4"/>
          <w:sz w:val="24"/>
        </w:rPr>
        <w:t>paz,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comunidad</w:t>
      </w:r>
      <w:r>
        <w:rPr>
          <w:spacing w:val="-2"/>
          <w:sz w:val="24"/>
        </w:rPr>
        <w:t> </w:t>
      </w:r>
      <w:r>
        <w:rPr>
          <w:sz w:val="24"/>
        </w:rPr>
        <w:t>racional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seres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libres.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/>
        <w:t>Kant</w:t>
      </w:r>
      <w:r>
        <w:rPr>
          <w:spacing w:val="-4"/>
        </w:rPr>
        <w:t> </w:t>
      </w:r>
      <w:r>
        <w:rPr/>
        <w:t>eleva</w:t>
      </w:r>
      <w:r>
        <w:rPr>
          <w:spacing w:val="-2"/>
        </w:rPr>
        <w:t> </w:t>
      </w:r>
      <w:r>
        <w:rPr/>
        <w:t>estas</w:t>
      </w:r>
      <w:r>
        <w:rPr>
          <w:spacing w:val="-1"/>
        </w:rPr>
        <w:t> </w:t>
      </w:r>
      <w:r>
        <w:rPr/>
        <w:t>nociones</w:t>
      </w:r>
      <w:r>
        <w:rPr>
          <w:spacing w:val="-2"/>
        </w:rPr>
        <w:t> </w:t>
      </w:r>
      <w:r>
        <w:rPr/>
        <w:t>al</w:t>
      </w:r>
      <w:r>
        <w:rPr>
          <w:spacing w:val="-1"/>
        </w:rPr>
        <w:t> </w:t>
      </w:r>
      <w:r>
        <w:rPr/>
        <w:t>nivel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razón</w:t>
      </w:r>
      <w:r>
        <w:rPr>
          <w:spacing w:val="-1"/>
        </w:rPr>
        <w:t> </w:t>
      </w:r>
      <w:r>
        <w:rPr/>
        <w:t>práctica</w:t>
      </w:r>
      <w:r>
        <w:rPr>
          <w:spacing w:val="-2"/>
        </w:rPr>
        <w:t> </w:t>
      </w:r>
      <w:r>
        <w:rPr/>
        <w:t>pura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derecho</w:t>
      </w:r>
      <w:r>
        <w:rPr>
          <w:spacing w:val="-1"/>
        </w:rPr>
        <w:t> </w:t>
      </w:r>
      <w:r>
        <w:rPr>
          <w:spacing w:val="-2"/>
        </w:rPr>
        <w:t>cosmopolita.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909637</wp:posOffset>
            </wp:positionH>
            <wp:positionV relativeFrom="paragraph">
              <wp:posOffset>163358</wp:posOffset>
            </wp:positionV>
            <wp:extent cx="5988143" cy="1085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1" w:after="0"/>
        <w:ind w:left="840" w:right="0" w:hanging="480"/>
        <w:jc w:val="left"/>
      </w:pPr>
      <w:r>
        <w:rPr/>
        <w:t>Cosmopolitismo</w:t>
      </w:r>
      <w:r>
        <w:rPr>
          <w:spacing w:val="-6"/>
        </w:rPr>
        <w:t> </w:t>
      </w:r>
      <w:r>
        <w:rPr>
          <w:spacing w:val="-2"/>
        </w:rPr>
        <w:t>racional</w:t>
      </w:r>
    </w:p>
    <w:p>
      <w:pPr>
        <w:spacing w:before="284"/>
        <w:ind w:left="360" w:right="0" w:firstLine="0"/>
        <w:jc w:val="left"/>
        <w:rPr>
          <w:b/>
          <w:sz w:val="36"/>
        </w:rPr>
      </w:pPr>
      <w:r>
        <w:rPr>
          <w:b/>
          <w:sz w:val="36"/>
        </w:rPr>
        <w:t>De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la</w:t>
      </w:r>
      <w:r>
        <w:rPr>
          <w:b/>
          <w:spacing w:val="-2"/>
          <w:sz w:val="36"/>
        </w:rPr>
        <w:t> </w:t>
      </w:r>
      <w:r>
        <w:rPr>
          <w:b/>
          <w:i/>
          <w:sz w:val="36"/>
        </w:rPr>
        <w:t>civitas</w:t>
      </w:r>
      <w:r>
        <w:rPr>
          <w:b/>
          <w:i/>
          <w:spacing w:val="-2"/>
          <w:sz w:val="36"/>
        </w:rPr>
        <w:t> </w:t>
      </w:r>
      <w:r>
        <w:rPr>
          <w:b/>
          <w:i/>
          <w:sz w:val="36"/>
        </w:rPr>
        <w:t>Dei</w:t>
      </w:r>
      <w:r>
        <w:rPr>
          <w:b/>
          <w:i/>
          <w:spacing w:val="-2"/>
          <w:sz w:val="36"/>
        </w:rPr>
        <w:t> </w:t>
      </w:r>
      <w:r>
        <w:rPr>
          <w:b/>
          <w:sz w:val="36"/>
        </w:rPr>
        <w:t>a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la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federación</w:t>
      </w:r>
      <w:r>
        <w:rPr>
          <w:b/>
          <w:spacing w:val="-2"/>
          <w:sz w:val="36"/>
        </w:rPr>
        <w:t> pacífica</w:t>
      </w:r>
    </w:p>
    <w:p>
      <w:pPr>
        <w:pStyle w:val="BodyText"/>
        <w:spacing w:line="275" w:lineRule="exact" w:before="274"/>
        <w:ind w:left="360"/>
      </w:pPr>
      <w:r>
        <w:rPr/>
        <w:t>Leibniz</w:t>
      </w:r>
      <w:r>
        <w:rPr>
          <w:spacing w:val="-3"/>
        </w:rPr>
        <w:t> </w:t>
      </w:r>
      <w:r>
        <w:rPr/>
        <w:t>defiende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proto-cosmopolitismo</w:t>
      </w:r>
      <w:r>
        <w:rPr>
          <w:spacing w:val="-2"/>
        </w:rPr>
        <w:t> </w:t>
      </w:r>
      <w:r>
        <w:rPr/>
        <w:t>jurídico</w:t>
      </w:r>
      <w:r>
        <w:rPr>
          <w:spacing w:val="-1"/>
        </w:rPr>
        <w:t> </w:t>
      </w:r>
      <w:r>
        <w:rPr/>
        <w:t>basado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razón</w:t>
      </w:r>
      <w:r>
        <w:rPr>
          <w:spacing w:val="-1"/>
        </w:rPr>
        <w:t> </w:t>
      </w:r>
      <w:r>
        <w:rPr>
          <w:spacing w:val="-2"/>
        </w:rPr>
        <w:t>universal:</w:t>
      </w:r>
    </w:p>
    <w:p>
      <w:pPr>
        <w:pStyle w:val="BodyText"/>
        <w:spacing w:line="247" w:lineRule="auto"/>
        <w:ind w:left="360" w:right="510"/>
      </w:pPr>
      <w:r>
        <w:rPr/>
        <w:t>una</w:t>
      </w:r>
      <w:r>
        <w:rPr>
          <w:spacing w:val="-4"/>
        </w:rPr>
        <w:t> </w:t>
      </w:r>
      <w:r>
        <w:rPr>
          <w:i/>
        </w:rPr>
        <w:t>civitas</w:t>
      </w:r>
      <w:r>
        <w:rPr>
          <w:i/>
          <w:spacing w:val="-3"/>
        </w:rPr>
        <w:t> </w:t>
      </w:r>
      <w:r>
        <w:rPr/>
        <w:t>racional</w:t>
      </w:r>
      <w:r>
        <w:rPr>
          <w:spacing w:val="-3"/>
        </w:rPr>
        <w:t> </w:t>
      </w:r>
      <w:r>
        <w:rPr/>
        <w:t>donde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justicia,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comunicación</w:t>
      </w:r>
      <w:r>
        <w:rPr>
          <w:spacing w:val="-3"/>
        </w:rPr>
        <w:t> </w:t>
      </w:r>
      <w:r>
        <w:rPr/>
        <w:t>científica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derecho</w:t>
      </w:r>
      <w:r>
        <w:rPr>
          <w:spacing w:val="-3"/>
        </w:rPr>
        <w:t> </w:t>
      </w:r>
      <w:r>
        <w:rPr/>
        <w:t>compartido articulan una sociedad humana global.</w:t>
      </w:r>
    </w:p>
    <w:p>
      <w:pPr>
        <w:spacing w:before="266"/>
        <w:ind w:left="360" w:right="0" w:firstLine="0"/>
        <w:jc w:val="left"/>
        <w:rPr>
          <w:sz w:val="24"/>
        </w:rPr>
      </w:pPr>
      <w:r>
        <w:rPr>
          <w:sz w:val="24"/>
        </w:rPr>
        <w:t>Kant,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i/>
          <w:sz w:val="24"/>
        </w:rPr>
        <w:t>Zum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ewigen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Frieden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radicaliza</w:t>
      </w:r>
      <w:r>
        <w:rPr>
          <w:spacing w:val="-3"/>
          <w:sz w:val="24"/>
        </w:rPr>
        <w:t> </w:t>
      </w:r>
      <w:r>
        <w:rPr>
          <w:sz w:val="24"/>
        </w:rPr>
        <w:t>esta</w:t>
      </w:r>
      <w:r>
        <w:rPr>
          <w:spacing w:val="-2"/>
          <w:sz w:val="24"/>
        </w:rPr>
        <w:t> intuición: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universalismo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racional,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no </w:t>
      </w:r>
      <w:r>
        <w:rPr>
          <w:spacing w:val="-2"/>
          <w:sz w:val="24"/>
        </w:rPr>
        <w:t>violencia,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leyes</w:t>
      </w:r>
      <w:r>
        <w:rPr>
          <w:spacing w:val="-2"/>
          <w:sz w:val="24"/>
        </w:rPr>
        <w:t> supraestatales,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8" w:after="0"/>
        <w:ind w:left="1079" w:right="0" w:hanging="359"/>
        <w:jc w:val="left"/>
        <w:rPr>
          <w:sz w:val="24"/>
        </w:rPr>
      </w:pPr>
      <w:r>
        <w:rPr>
          <w:sz w:val="24"/>
        </w:rPr>
        <w:t>superación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egoísmo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nacional.</w:t>
      </w:r>
    </w:p>
    <w:p>
      <w:pPr>
        <w:pStyle w:val="BodyText"/>
        <w:spacing w:before="4"/>
      </w:pPr>
    </w:p>
    <w:p>
      <w:pPr>
        <w:pStyle w:val="BodyText"/>
        <w:spacing w:before="1"/>
        <w:ind w:left="360"/>
      </w:pPr>
      <w:r>
        <w:rPr/>
        <w:t>Leibniz</w:t>
      </w:r>
      <w:r>
        <w:rPr>
          <w:spacing w:val="-5"/>
        </w:rPr>
        <w:t> </w:t>
      </w:r>
      <w:r>
        <w:rPr/>
        <w:t>ofrece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modelo;</w:t>
      </w:r>
      <w:r>
        <w:rPr>
          <w:spacing w:val="-1"/>
        </w:rPr>
        <w:t> </w:t>
      </w:r>
      <w:r>
        <w:rPr/>
        <w:t>Kant</w:t>
      </w:r>
      <w:r>
        <w:rPr>
          <w:spacing w:val="-1"/>
        </w:rPr>
        <w:t> </w:t>
      </w:r>
      <w:r>
        <w:rPr/>
        <w:t>lo</w:t>
      </w:r>
      <w:r>
        <w:rPr>
          <w:spacing w:val="-1"/>
        </w:rPr>
        <w:t> </w:t>
      </w:r>
      <w:r>
        <w:rPr/>
        <w:t>convierte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>
          <w:b/>
        </w:rPr>
        <w:t>ideal</w:t>
      </w:r>
      <w:r>
        <w:rPr>
          <w:b/>
          <w:spacing w:val="-1"/>
        </w:rPr>
        <w:t> </w:t>
      </w:r>
      <w:r>
        <w:rPr>
          <w:b/>
        </w:rPr>
        <w:t>regulativo</w:t>
      </w:r>
      <w:r>
        <w:rPr>
          <w:b/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política</w:t>
      </w:r>
      <w:r>
        <w:rPr>
          <w:spacing w:val="-2"/>
        </w:rPr>
        <w:t> ilustrada.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909637</wp:posOffset>
            </wp:positionH>
            <wp:positionV relativeFrom="paragraph">
              <wp:posOffset>161908</wp:posOffset>
            </wp:positionV>
            <wp:extent cx="5988143" cy="1085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</w:pPr>
    </w:p>
    <w:p>
      <w:pPr>
        <w:pStyle w:val="Heading1"/>
        <w:numPr>
          <w:ilvl w:val="0"/>
          <w:numId w:val="1"/>
        </w:numPr>
        <w:tabs>
          <w:tab w:pos="840" w:val="left" w:leader="none"/>
        </w:tabs>
        <w:spacing w:line="240" w:lineRule="auto" w:before="0" w:after="0"/>
        <w:ind w:left="840" w:right="0" w:hanging="480"/>
        <w:jc w:val="left"/>
      </w:pP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metafísica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crítica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080" w:right="1080"/>
        </w:sectPr>
      </w:pPr>
    </w:p>
    <w:p>
      <w:pPr>
        <w:pStyle w:val="Heading2"/>
        <w:spacing w:before="64"/>
      </w:pPr>
      <w:r>
        <w:rPr/>
        <w:t>La</w:t>
      </w:r>
      <w:r>
        <w:rPr>
          <w:spacing w:val="-3"/>
        </w:rPr>
        <w:t> </w:t>
      </w:r>
      <w:r>
        <w:rPr/>
        <w:t>herencia</w:t>
      </w:r>
      <w:r>
        <w:rPr>
          <w:spacing w:val="-2"/>
        </w:rPr>
        <w:t> estructural</w:t>
      </w:r>
    </w:p>
    <w:p>
      <w:pPr>
        <w:pStyle w:val="BodyText"/>
        <w:spacing w:before="279"/>
        <w:ind w:left="360"/>
      </w:pPr>
      <w:r>
        <w:rPr/>
        <w:t>La</w:t>
      </w:r>
      <w:r>
        <w:rPr>
          <w:spacing w:val="-5"/>
        </w:rPr>
        <w:t> </w:t>
      </w:r>
      <w:r>
        <w:rPr/>
        <w:t>filosofía</w:t>
      </w:r>
      <w:r>
        <w:rPr>
          <w:spacing w:val="-2"/>
        </w:rPr>
        <w:t> </w:t>
      </w:r>
      <w:r>
        <w:rPr/>
        <w:t>trascendental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vuelve</w:t>
      </w:r>
      <w:r>
        <w:rPr>
          <w:spacing w:val="-2"/>
        </w:rPr>
        <w:t> </w:t>
      </w:r>
      <w:r>
        <w:rPr/>
        <w:t>posible</w:t>
      </w:r>
      <w:r>
        <w:rPr>
          <w:spacing w:val="-2"/>
        </w:rPr>
        <w:t> </w:t>
      </w:r>
      <w:r>
        <w:rPr/>
        <w:t>porque</w:t>
      </w:r>
      <w:r>
        <w:rPr>
          <w:spacing w:val="-3"/>
        </w:rPr>
        <w:t> </w:t>
      </w:r>
      <w:r>
        <w:rPr/>
        <w:t>Leibniz</w:t>
      </w:r>
      <w:r>
        <w:rPr>
          <w:spacing w:val="-2"/>
        </w:rPr>
        <w:t> </w:t>
      </w:r>
      <w:r>
        <w:rPr/>
        <w:t>instauró</w:t>
      </w:r>
      <w:r>
        <w:rPr>
          <w:spacing w:val="-1"/>
        </w:rPr>
        <w:t> </w:t>
      </w:r>
      <w:r>
        <w:rPr>
          <w:spacing w:val="-2"/>
        </w:rPr>
        <w:t>previamente: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71" w:after="0"/>
        <w:ind w:left="1080" w:right="0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principio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formalidad </w:t>
      </w:r>
      <w:r>
        <w:rPr>
          <w:spacing w:val="-2"/>
          <w:sz w:val="24"/>
        </w:rPr>
        <w:t>racional,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5" w:lineRule="exact" w:before="3" w:after="0"/>
        <w:ind w:left="1080" w:right="0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estructura</w:t>
      </w:r>
      <w:r>
        <w:rPr>
          <w:spacing w:val="-2"/>
          <w:sz w:val="24"/>
        </w:rPr>
        <w:t> </w:t>
      </w:r>
      <w:r>
        <w:rPr>
          <w:sz w:val="24"/>
        </w:rPr>
        <w:t>unitaria</w:t>
      </w:r>
      <w:r>
        <w:rPr>
          <w:spacing w:val="-2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conocimiento,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3"/>
          <w:sz w:val="24"/>
        </w:rPr>
        <w:t> </w:t>
      </w:r>
      <w:r>
        <w:rPr>
          <w:sz w:val="24"/>
        </w:rPr>
        <w:t>naturaleza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inteligible,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sz w:val="24"/>
        </w:rPr>
      </w:pP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moral </w:t>
      </w:r>
      <w:r>
        <w:rPr>
          <w:spacing w:val="-2"/>
          <w:sz w:val="24"/>
        </w:rPr>
        <w:t>universalista,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horizonte</w:t>
      </w:r>
      <w:r>
        <w:rPr>
          <w:spacing w:val="-2"/>
          <w:sz w:val="24"/>
        </w:rPr>
        <w:t> </w:t>
      </w:r>
      <w:r>
        <w:rPr>
          <w:sz w:val="24"/>
        </w:rPr>
        <w:t>cosmopolita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paz.</w:t>
      </w:r>
    </w:p>
    <w:p>
      <w:pPr>
        <w:pStyle w:val="BodyText"/>
      </w:pPr>
    </w:p>
    <w:p>
      <w:pPr>
        <w:pStyle w:val="BodyText"/>
        <w:spacing w:line="247" w:lineRule="auto"/>
        <w:ind w:left="360" w:right="510"/>
      </w:pPr>
      <w:r>
        <w:rPr/>
        <w:t>Kant</w:t>
      </w:r>
      <w:r>
        <w:rPr>
          <w:spacing w:val="-3"/>
        </w:rPr>
        <w:t> </w:t>
      </w:r>
      <w:r>
        <w:rPr/>
        <w:t>supera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dogmática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esta</w:t>
      </w:r>
      <w:r>
        <w:rPr>
          <w:spacing w:val="-4"/>
        </w:rPr>
        <w:t> </w:t>
      </w:r>
      <w:r>
        <w:rPr/>
        <w:t>metafísica,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>
          <w:b/>
        </w:rPr>
        <w:t>impulso</w:t>
      </w:r>
      <w:r>
        <w:rPr>
          <w:b/>
          <w:spacing w:val="-3"/>
        </w:rPr>
        <w:t> </w:t>
      </w:r>
      <w:r>
        <w:rPr>
          <w:b/>
        </w:rPr>
        <w:t>universalista</w:t>
      </w:r>
      <w:r>
        <w:rPr/>
        <w:t>.</w:t>
      </w:r>
      <w:r>
        <w:rPr>
          <w:spacing w:val="-3"/>
        </w:rPr>
        <w:t> </w:t>
      </w:r>
      <w:r>
        <w:rPr/>
        <w:t>La Ilustración trascendental es leibniziana en su raíz y kantiana en su ejecución.</w:t>
      </w:r>
    </w:p>
    <w:p>
      <w:pPr>
        <w:pStyle w:val="BodyText"/>
        <w:spacing w:before="2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909637</wp:posOffset>
            </wp:positionH>
            <wp:positionV relativeFrom="paragraph">
              <wp:posOffset>302461</wp:posOffset>
            </wp:positionV>
            <wp:extent cx="5988143" cy="1085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Heading1"/>
        <w:ind w:left="360" w:firstLine="0"/>
      </w:pPr>
      <w:r>
        <w:rPr>
          <w:spacing w:val="-2"/>
        </w:rPr>
        <w:t>Conclusión</w:t>
      </w:r>
    </w:p>
    <w:p>
      <w:pPr>
        <w:spacing w:line="242" w:lineRule="auto" w:before="277"/>
        <w:ind w:left="360" w:right="510" w:firstLine="0"/>
        <w:jc w:val="left"/>
        <w:rPr>
          <w:sz w:val="24"/>
        </w:rPr>
      </w:pPr>
      <w:r>
        <w:rPr>
          <w:sz w:val="24"/>
        </w:rPr>
        <w:t>Leibniz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simplemente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racionalista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Kant</w:t>
      </w:r>
      <w:r>
        <w:rPr>
          <w:spacing w:val="-3"/>
          <w:sz w:val="24"/>
        </w:rPr>
        <w:t> </w:t>
      </w:r>
      <w:r>
        <w:rPr>
          <w:sz w:val="24"/>
        </w:rPr>
        <w:t>tuvo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refutar;</w:t>
      </w:r>
      <w:r>
        <w:rPr>
          <w:spacing w:val="-3"/>
          <w:sz w:val="24"/>
        </w:rPr>
        <w:t> </w:t>
      </w:r>
      <w:r>
        <w:rPr>
          <w:sz w:val="24"/>
        </w:rPr>
        <w:t>es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b/>
          <w:sz w:val="24"/>
        </w:rPr>
        <w:t>fundamento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 cual la Crítica de la Razón Pura no sería pensable</w:t>
      </w:r>
      <w:r>
        <w:rPr>
          <w:sz w:val="24"/>
        </w:rPr>
        <w:t>.</w:t>
      </w:r>
    </w:p>
    <w:p>
      <w:pPr>
        <w:spacing w:line="242" w:lineRule="auto" w:before="273"/>
        <w:ind w:left="360" w:right="342" w:firstLine="0"/>
        <w:jc w:val="left"/>
        <w:rPr>
          <w:sz w:val="24"/>
        </w:rPr>
      </w:pPr>
      <w:r>
        <w:rPr>
          <w:sz w:val="24"/>
        </w:rPr>
        <w:t>Lo que anticipa no es el contenido concreto de la filosofía kantiana, sino su </w:t>
      </w:r>
      <w:r>
        <w:rPr>
          <w:b/>
          <w:sz w:val="24"/>
        </w:rPr>
        <w:t>estructura formal, universal,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racional,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moral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pro-social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Kant</w:t>
      </w:r>
      <w:r>
        <w:rPr>
          <w:spacing w:val="-3"/>
          <w:sz w:val="24"/>
        </w:rPr>
        <w:t> </w:t>
      </w:r>
      <w:r>
        <w:rPr>
          <w:sz w:val="24"/>
        </w:rPr>
        <w:t>transforma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metafísica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crítica,</w:t>
      </w:r>
      <w:r>
        <w:rPr>
          <w:spacing w:val="-3"/>
          <w:sz w:val="24"/>
        </w:rPr>
        <w:t> </w:t>
      </w:r>
      <w:r>
        <w:rPr>
          <w:sz w:val="24"/>
        </w:rPr>
        <w:t>pero</w:t>
      </w:r>
      <w:r>
        <w:rPr>
          <w:spacing w:val="-3"/>
          <w:sz w:val="24"/>
        </w:rPr>
        <w:t> </w:t>
      </w:r>
      <w:r>
        <w:rPr>
          <w:sz w:val="24"/>
        </w:rPr>
        <w:t>conserva el impulso leibniziano hacia: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75" w:lineRule="exact" w:before="273" w:after="0"/>
        <w:ind w:left="1079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orden </w:t>
      </w:r>
      <w:r>
        <w:rPr>
          <w:spacing w:val="-2"/>
          <w:sz w:val="24"/>
        </w:rPr>
        <w:t>formal,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natural,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75" w:lineRule="exact" w:before="2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universal,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comunitario,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8" w:after="0"/>
        <w:ind w:left="1079" w:right="0" w:hanging="359"/>
        <w:jc w:val="left"/>
        <w:rPr>
          <w:sz w:val="24"/>
        </w:rPr>
      </w:pPr>
      <w:r>
        <w:rPr>
          <w:spacing w:val="-2"/>
          <w:sz w:val="24"/>
        </w:rPr>
        <w:t>pacífico.</w:t>
      </w:r>
    </w:p>
    <w:p>
      <w:pPr>
        <w:pStyle w:val="BodyText"/>
        <w:spacing w:line="242" w:lineRule="auto" w:before="276"/>
        <w:ind w:left="360" w:right="342"/>
      </w:pPr>
      <w:r>
        <w:rPr/>
        <w:t>Leibniz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pertenece</w:t>
      </w:r>
      <w:r>
        <w:rPr>
          <w:spacing w:val="-4"/>
        </w:rPr>
        <w:t> </w:t>
      </w:r>
      <w:r>
        <w:rPr/>
        <w:t>solo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racionalismo</w:t>
      </w:r>
      <w:r>
        <w:rPr>
          <w:spacing w:val="-3"/>
        </w:rPr>
        <w:t> </w:t>
      </w:r>
      <w:r>
        <w:rPr/>
        <w:t>anterior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Kant: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>
          <w:b/>
        </w:rPr>
        <w:t>precursor</w:t>
      </w:r>
      <w:r>
        <w:rPr>
          <w:b/>
          <w:spacing w:val="-4"/>
        </w:rPr>
        <w:t> </w:t>
      </w:r>
      <w:r>
        <w:rPr>
          <w:b/>
        </w:rPr>
        <w:t>conceptual</w:t>
      </w:r>
      <w:r>
        <w:rPr>
          <w:b/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Ilustración trascendental.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909637</wp:posOffset>
            </wp:positionH>
            <wp:positionV relativeFrom="paragraph">
              <wp:posOffset>161515</wp:posOffset>
            </wp:positionV>
            <wp:extent cx="5988143" cy="1085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Heading1"/>
        <w:ind w:left="360" w:firstLine="0"/>
      </w:pPr>
      <w:r>
        <w:rPr/>
        <w:t>Referencias</w:t>
      </w:r>
      <w:r>
        <w:rPr>
          <w:spacing w:val="-15"/>
        </w:rPr>
        <w:t> </w:t>
      </w:r>
      <w:r>
        <w:rPr>
          <w:spacing w:val="-2"/>
        </w:rPr>
        <w:t>antropológicas</w:t>
      </w:r>
    </w:p>
    <w:p>
      <w:pPr>
        <w:pStyle w:val="Heading2"/>
        <w:spacing w:line="242" w:lineRule="auto"/>
      </w:pPr>
      <w:r>
        <w:rPr/>
        <w:t>Costumbres</w:t>
      </w:r>
      <w:r>
        <w:rPr>
          <w:spacing w:val="-7"/>
        </w:rPr>
        <w:t> </w:t>
      </w:r>
      <w:r>
        <w:rPr/>
        <w:t>universales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confirman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razonabilidad</w:t>
      </w:r>
      <w:r>
        <w:rPr>
          <w:spacing w:val="-7"/>
        </w:rPr>
        <w:t> </w:t>
      </w:r>
      <w:r>
        <w:rPr/>
        <w:t>del </w:t>
      </w:r>
      <w:r>
        <w:rPr>
          <w:spacing w:val="-2"/>
        </w:rPr>
        <w:t>planteamiento</w:t>
      </w:r>
    </w:p>
    <w:p>
      <w:pPr>
        <w:pStyle w:val="Heading4"/>
        <w:numPr>
          <w:ilvl w:val="0"/>
          <w:numId w:val="4"/>
        </w:numPr>
        <w:tabs>
          <w:tab w:pos="629" w:val="left" w:leader="none"/>
        </w:tabs>
        <w:spacing w:line="240" w:lineRule="auto" w:before="275" w:after="0"/>
        <w:ind w:left="629" w:right="0" w:hanging="269"/>
        <w:jc w:val="left"/>
      </w:pPr>
      <w:r>
        <w:rPr/>
        <w:t>Reciprocidad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/>
        <w:t>regla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intercambio</w:t>
      </w:r>
    </w:p>
    <w:p>
      <w:pPr>
        <w:pStyle w:val="Heading4"/>
        <w:spacing w:after="0" w:line="240" w:lineRule="auto"/>
        <w:jc w:val="left"/>
        <w:sectPr>
          <w:pgSz w:w="12240" w:h="15840"/>
          <w:pgMar w:top="1380" w:bottom="280" w:left="1080" w:right="1080"/>
        </w:sectPr>
      </w:pPr>
    </w:p>
    <w:p>
      <w:pPr>
        <w:pStyle w:val="BodyText"/>
        <w:spacing w:line="242" w:lineRule="auto" w:before="76"/>
        <w:ind w:left="360" w:right="510"/>
      </w:pPr>
      <w:r>
        <w:rPr/>
        <w:t>Mauss, en </w:t>
      </w:r>
      <w:r>
        <w:rPr>
          <w:i/>
        </w:rPr>
        <w:t>Ensayo sobre el don </w:t>
      </w:r>
      <w:r>
        <w:rPr/>
        <w:t>(1925), muestra que los sistemas de intercambio en Oceanía, América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Eurasia</w:t>
      </w:r>
      <w:r>
        <w:rPr>
          <w:spacing w:val="-5"/>
        </w:rPr>
        <w:t> </w:t>
      </w:r>
      <w:r>
        <w:rPr/>
        <w:t>instituyen</w:t>
      </w:r>
      <w:r>
        <w:rPr>
          <w:spacing w:val="-5"/>
        </w:rPr>
        <w:t> </w:t>
      </w:r>
      <w:r>
        <w:rPr>
          <w:b/>
        </w:rPr>
        <w:t>obligaciones</w:t>
      </w:r>
      <w:r>
        <w:rPr>
          <w:b/>
          <w:spacing w:val="-4"/>
        </w:rPr>
        <w:t> </w:t>
      </w:r>
      <w:r>
        <w:rPr>
          <w:b/>
        </w:rPr>
        <w:t>morales</w:t>
      </w:r>
      <w:r>
        <w:rPr>
          <w:b/>
          <w:spacing w:val="-4"/>
        </w:rPr>
        <w:t> </w:t>
      </w:r>
      <w:r>
        <w:rPr>
          <w:b/>
        </w:rPr>
        <w:t>recíprocas</w:t>
      </w:r>
      <w:r>
        <w:rPr/>
        <w:t>.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racionalidad</w:t>
      </w:r>
      <w:r>
        <w:rPr>
          <w:spacing w:val="-4"/>
        </w:rPr>
        <w:t> </w:t>
      </w:r>
      <w:r>
        <w:rPr/>
        <w:t>práctica</w:t>
      </w:r>
      <w:r>
        <w:rPr>
          <w:spacing w:val="-5"/>
        </w:rPr>
        <w:t> </w:t>
      </w:r>
      <w:r>
        <w:rPr/>
        <w:t>opera mediante normas universalizables: correlato social del principio de razón suficiente.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4"/>
        </w:numPr>
        <w:tabs>
          <w:tab w:pos="629" w:val="left" w:leader="none"/>
        </w:tabs>
        <w:spacing w:line="240" w:lineRule="auto" w:before="1" w:after="0"/>
        <w:ind w:left="629" w:right="0" w:hanging="269"/>
        <w:jc w:val="left"/>
      </w:pPr>
      <w:r>
        <w:rPr/>
        <w:t>Normas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justicia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sanción</w:t>
      </w:r>
    </w:p>
    <w:p>
      <w:pPr>
        <w:pStyle w:val="BodyText"/>
        <w:spacing w:line="242" w:lineRule="auto" w:before="274"/>
        <w:ind w:left="360" w:right="342"/>
      </w:pPr>
      <w:r>
        <w:rPr/>
        <w:t>Malinowski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Radcliffe-Brown</w:t>
      </w:r>
      <w:r>
        <w:rPr>
          <w:spacing w:val="-4"/>
        </w:rPr>
        <w:t> </w:t>
      </w:r>
      <w:r>
        <w:rPr/>
        <w:t>demostraron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sociedades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poseen</w:t>
      </w:r>
      <w:r>
        <w:rPr>
          <w:spacing w:val="-4"/>
        </w:rPr>
        <w:t> </w:t>
      </w:r>
      <w:r>
        <w:rPr/>
        <w:t>instituciones</w:t>
      </w:r>
      <w:r>
        <w:rPr>
          <w:spacing w:val="-4"/>
        </w:rPr>
        <w:t> </w:t>
      </w:r>
      <w:r>
        <w:rPr/>
        <w:t>de justicia, confirmando que la normatividad y el equilibrio social son universales.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4"/>
        </w:numPr>
        <w:tabs>
          <w:tab w:pos="629" w:val="left" w:leader="none"/>
        </w:tabs>
        <w:spacing w:line="240" w:lineRule="auto" w:before="1" w:after="0"/>
        <w:ind w:left="629" w:right="0" w:hanging="269"/>
        <w:jc w:val="left"/>
      </w:pPr>
      <w:r>
        <w:rPr/>
        <w:t>Reglas</w:t>
      </w:r>
      <w:r>
        <w:rPr>
          <w:spacing w:val="-7"/>
        </w:rPr>
        <w:t> </w:t>
      </w:r>
      <w:r>
        <w:rPr/>
        <w:t>religiosas</w:t>
      </w:r>
      <w:r>
        <w:rPr>
          <w:spacing w:val="-7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2"/>
        </w:rPr>
        <w:t>cosmologías</w:t>
      </w:r>
    </w:p>
    <w:p>
      <w:pPr>
        <w:pStyle w:val="BodyText"/>
        <w:spacing w:line="242" w:lineRule="auto" w:before="274"/>
        <w:ind w:left="360" w:right="466"/>
        <w:jc w:val="both"/>
      </w:pPr>
      <w:r>
        <w:rPr/>
        <w:t>Los</w:t>
      </w:r>
      <w:r>
        <w:rPr>
          <w:spacing w:val="-3"/>
        </w:rPr>
        <w:t> </w:t>
      </w:r>
      <w:r>
        <w:rPr/>
        <w:t>análisis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Lévi-Strauss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Mary</w:t>
      </w:r>
      <w:r>
        <w:rPr>
          <w:spacing w:val="-3"/>
        </w:rPr>
        <w:t> </w:t>
      </w:r>
      <w:r>
        <w:rPr/>
        <w:t>Douglas</w:t>
      </w:r>
      <w:r>
        <w:rPr>
          <w:spacing w:val="-3"/>
        </w:rPr>
        <w:t> </w:t>
      </w:r>
      <w:r>
        <w:rPr/>
        <w:t>evidencian</w:t>
      </w:r>
      <w:r>
        <w:rPr>
          <w:spacing w:val="-3"/>
        </w:rPr>
        <w:t> </w:t>
      </w:r>
      <w:r>
        <w:rPr/>
        <w:t>estructuras</w:t>
      </w:r>
      <w:r>
        <w:rPr>
          <w:spacing w:val="-3"/>
        </w:rPr>
        <w:t> </w:t>
      </w:r>
      <w:r>
        <w:rPr/>
        <w:t>simbólicas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organizan</w:t>
      </w:r>
      <w:r>
        <w:rPr>
          <w:spacing w:val="-3"/>
        </w:rPr>
        <w:t> </w:t>
      </w:r>
      <w:r>
        <w:rPr/>
        <w:t>la experiencia</w:t>
      </w:r>
      <w:r>
        <w:rPr>
          <w:spacing w:val="-1"/>
        </w:rPr>
        <w:t> </w:t>
      </w:r>
      <w:r>
        <w:rPr/>
        <w:t>(pureza/impureza, orden/desorden), equivalentes culturales 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idea</w:t>
      </w:r>
      <w:r>
        <w:rPr>
          <w:spacing w:val="-1"/>
        </w:rPr>
        <w:t> </w:t>
      </w:r>
      <w:r>
        <w:rPr/>
        <w:t>leibniziana</w:t>
      </w:r>
      <w:r>
        <w:rPr>
          <w:spacing w:val="-1"/>
        </w:rPr>
        <w:t> </w:t>
      </w:r>
      <w:r>
        <w:rPr/>
        <w:t>de orden formal.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4"/>
        </w:numPr>
        <w:tabs>
          <w:tab w:pos="629" w:val="left" w:leader="none"/>
        </w:tabs>
        <w:spacing w:line="240" w:lineRule="auto" w:before="0" w:after="0"/>
        <w:ind w:left="629" w:right="0" w:hanging="269"/>
        <w:jc w:val="left"/>
      </w:pPr>
      <w:r>
        <w:rPr/>
        <w:t>Conciencia</w:t>
      </w:r>
      <w:r>
        <w:rPr>
          <w:spacing w:val="-7"/>
        </w:rPr>
        <w:t> </w:t>
      </w:r>
      <w:r>
        <w:rPr/>
        <w:t>moral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reglas</w:t>
      </w:r>
      <w:r>
        <w:rPr>
          <w:spacing w:val="-6"/>
        </w:rPr>
        <w:t> </w:t>
      </w:r>
      <w:r>
        <w:rPr>
          <w:spacing w:val="-2"/>
        </w:rPr>
        <w:t>universales</w:t>
      </w:r>
    </w:p>
    <w:p>
      <w:pPr>
        <w:pStyle w:val="BodyText"/>
        <w:spacing w:line="242" w:lineRule="auto" w:before="274"/>
        <w:ind w:left="360" w:right="314"/>
      </w:pPr>
      <w:r>
        <w:rPr/>
        <w:t>Durkheim y la antropología moral contemporánea destacan rasgos universales: prohibición del asesinato</w:t>
      </w:r>
      <w:r>
        <w:rPr>
          <w:spacing w:val="-4"/>
        </w:rPr>
        <w:t> </w:t>
      </w:r>
      <w:r>
        <w:rPr/>
        <w:t>intra-grupal,</w:t>
      </w:r>
      <w:r>
        <w:rPr>
          <w:spacing w:val="-4"/>
        </w:rPr>
        <w:t> </w:t>
      </w:r>
      <w:r>
        <w:rPr/>
        <w:t>tabú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incesto,</w:t>
      </w:r>
      <w:r>
        <w:rPr>
          <w:spacing w:val="-4"/>
        </w:rPr>
        <w:t> </w:t>
      </w:r>
      <w:r>
        <w:rPr/>
        <w:t>normas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hospitalidad,</w:t>
      </w:r>
      <w:r>
        <w:rPr>
          <w:spacing w:val="-4"/>
        </w:rPr>
        <w:t> </w:t>
      </w:r>
      <w:r>
        <w:rPr/>
        <w:t>obligaciones</w:t>
      </w:r>
      <w:r>
        <w:rPr>
          <w:spacing w:val="-4"/>
        </w:rPr>
        <w:t> </w:t>
      </w:r>
      <w:r>
        <w:rPr/>
        <w:t>hacia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ancianos. Todo ello coincide con la idea de una moral racionalizable universalmente.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4"/>
        </w:numPr>
        <w:tabs>
          <w:tab w:pos="629" w:val="left" w:leader="none"/>
        </w:tabs>
        <w:spacing w:line="240" w:lineRule="auto" w:before="1" w:after="0"/>
        <w:ind w:left="629" w:right="0" w:hanging="269"/>
        <w:jc w:val="left"/>
      </w:pPr>
      <w:r>
        <w:rPr/>
        <w:t>Instituciones</w:t>
      </w:r>
      <w:r>
        <w:rPr>
          <w:spacing w:val="-9"/>
        </w:rPr>
        <w:t> </w:t>
      </w:r>
      <w:r>
        <w:rPr/>
        <w:t>federales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>
          <w:spacing w:val="-5"/>
        </w:rPr>
        <w:t>paz</w:t>
      </w:r>
    </w:p>
    <w:p>
      <w:pPr>
        <w:pStyle w:val="BodyText"/>
        <w:spacing w:line="242" w:lineRule="auto" w:before="274"/>
        <w:ind w:left="360" w:right="314"/>
      </w:pPr>
      <w:r>
        <w:rPr/>
        <w:t>Los estudios sobre la confederación iroquesa, sociedades andinas y polinesias muestran mecanismos</w:t>
      </w:r>
      <w:r>
        <w:rPr>
          <w:spacing w:val="-4"/>
        </w:rPr>
        <w:t> </w:t>
      </w:r>
      <w:r>
        <w:rPr/>
        <w:t>históricos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resolver</w:t>
      </w:r>
      <w:r>
        <w:rPr>
          <w:spacing w:val="-4"/>
        </w:rPr>
        <w:t> </w:t>
      </w:r>
      <w:r>
        <w:rPr/>
        <w:t>conflictos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violencia</w:t>
      </w:r>
      <w:r>
        <w:rPr>
          <w:spacing w:val="-5"/>
        </w:rPr>
        <w:t> </w:t>
      </w:r>
      <w:r>
        <w:rPr/>
        <w:t>estructural,</w:t>
      </w:r>
      <w:r>
        <w:rPr>
          <w:spacing w:val="-4"/>
        </w:rPr>
        <w:t> </w:t>
      </w:r>
      <w:r>
        <w:rPr/>
        <w:t>validando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posibilidad antropológica del ideal cosmopolita.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909637</wp:posOffset>
            </wp:positionH>
            <wp:positionV relativeFrom="paragraph">
              <wp:posOffset>306663</wp:posOffset>
            </wp:positionV>
            <wp:extent cx="5988143" cy="1085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Heading1"/>
        <w:ind w:left="360" w:firstLine="0"/>
        <w:jc w:val="both"/>
      </w:pPr>
      <w:r>
        <w:rPr/>
        <w:t>Representaciones</w:t>
      </w:r>
      <w:r>
        <w:rPr>
          <w:spacing w:val="-16"/>
        </w:rPr>
        <w:t> </w:t>
      </w:r>
      <w:r>
        <w:rPr>
          <w:spacing w:val="-2"/>
        </w:rPr>
        <w:t>religiosas</w:t>
      </w:r>
    </w:p>
    <w:p>
      <w:pPr>
        <w:pStyle w:val="Heading2"/>
        <w:spacing w:before="285"/>
        <w:jc w:val="both"/>
      </w:pPr>
      <w:r>
        <w:rPr/>
        <w:t>Imágenes</w:t>
      </w:r>
      <w:r>
        <w:rPr>
          <w:spacing w:val="-5"/>
        </w:rPr>
        <w:t> </w:t>
      </w:r>
      <w:r>
        <w:rPr/>
        <w:t>simbólicas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orden</w:t>
      </w:r>
      <w:r>
        <w:rPr>
          <w:spacing w:val="-3"/>
        </w:rPr>
        <w:t> </w:t>
      </w:r>
      <w:r>
        <w:rPr/>
        <w:t>racional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armonía</w:t>
      </w:r>
    </w:p>
    <w:p>
      <w:pPr>
        <w:pStyle w:val="Heading4"/>
        <w:numPr>
          <w:ilvl w:val="0"/>
          <w:numId w:val="5"/>
        </w:numPr>
        <w:tabs>
          <w:tab w:pos="629" w:val="left" w:leader="none"/>
        </w:tabs>
        <w:spacing w:line="240" w:lineRule="auto" w:before="275" w:after="0"/>
        <w:ind w:left="629" w:right="0" w:hanging="269"/>
        <w:jc w:val="left"/>
      </w:pPr>
      <w:r>
        <w:rPr/>
        <w:t>Tradición</w:t>
      </w:r>
      <w:r>
        <w:rPr>
          <w:spacing w:val="-12"/>
        </w:rPr>
        <w:t> </w:t>
      </w:r>
      <w:r>
        <w:rPr>
          <w:spacing w:val="-2"/>
        </w:rPr>
        <w:t>judeocristiana</w:t>
      </w:r>
    </w:p>
    <w:p>
      <w:pPr>
        <w:pStyle w:val="BodyText"/>
        <w:spacing w:line="247" w:lineRule="auto" w:before="274"/>
        <w:ind w:left="360"/>
      </w:pPr>
      <w:r>
        <w:rPr/>
        <w:t>La</w:t>
      </w:r>
      <w:r>
        <w:rPr>
          <w:spacing w:val="-3"/>
        </w:rPr>
        <w:t> </w:t>
      </w:r>
      <w:r>
        <w:rPr/>
        <w:t>Biblia</w:t>
      </w:r>
      <w:r>
        <w:rPr>
          <w:spacing w:val="-3"/>
        </w:rPr>
        <w:t> </w:t>
      </w:r>
      <w:r>
        <w:rPr/>
        <w:t>expresa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orden</w:t>
      </w:r>
      <w:r>
        <w:rPr>
          <w:spacing w:val="-2"/>
        </w:rPr>
        <w:t> </w:t>
      </w:r>
      <w:r>
        <w:rPr/>
        <w:t>divino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regula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vida</w:t>
      </w:r>
      <w:r>
        <w:rPr>
          <w:spacing w:val="-3"/>
        </w:rPr>
        <w:t> </w:t>
      </w:r>
      <w:r>
        <w:rPr/>
        <w:t>social.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tradición</w:t>
      </w:r>
      <w:r>
        <w:rPr>
          <w:spacing w:val="-2"/>
        </w:rPr>
        <w:t> </w:t>
      </w:r>
      <w:r>
        <w:rPr/>
        <w:t>patrística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tomista sistematizó la noción de una ley natural como fundamento racional del cosmos.</w:t>
      </w:r>
    </w:p>
    <w:p>
      <w:pPr>
        <w:pStyle w:val="Heading4"/>
        <w:numPr>
          <w:ilvl w:val="0"/>
          <w:numId w:val="5"/>
        </w:numPr>
        <w:tabs>
          <w:tab w:pos="629" w:val="left" w:leader="none"/>
        </w:tabs>
        <w:spacing w:line="240" w:lineRule="auto" w:before="272" w:after="0"/>
        <w:ind w:left="629" w:right="0" w:hanging="269"/>
        <w:jc w:val="left"/>
      </w:pPr>
      <w:r>
        <w:rPr>
          <w:spacing w:val="-2"/>
        </w:rPr>
        <w:t>Islam</w:t>
      </w:r>
    </w:p>
    <w:p>
      <w:pPr>
        <w:pStyle w:val="BodyText"/>
        <w:spacing w:line="242" w:lineRule="auto" w:before="275"/>
        <w:ind w:left="360" w:right="510"/>
      </w:pPr>
      <w:r>
        <w:rPr/>
        <w:t>El</w:t>
      </w:r>
      <w:r>
        <w:rPr>
          <w:spacing w:val="-3"/>
        </w:rPr>
        <w:t> </w:t>
      </w:r>
      <w:r>
        <w:rPr>
          <w:i/>
        </w:rPr>
        <w:t>tawhid</w:t>
      </w:r>
      <w:r>
        <w:rPr>
          <w:i/>
          <w:spacing w:val="-4"/>
        </w:rPr>
        <w:t> </w:t>
      </w:r>
      <w:r>
        <w:rPr/>
        <w:t>expresa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unidad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coherencia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cosmos;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>
          <w:i/>
        </w:rPr>
        <w:t>sharia</w:t>
      </w:r>
      <w:r>
        <w:rPr>
          <w:i/>
          <w:spacing w:val="-3"/>
        </w:rPr>
        <w:t> </w:t>
      </w:r>
      <w:r>
        <w:rPr/>
        <w:t>articula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normatividad </w:t>
      </w:r>
      <w:r>
        <w:rPr>
          <w:spacing w:val="-2"/>
        </w:rPr>
        <w:t>comunitaria.</w:t>
      </w:r>
    </w:p>
    <w:p>
      <w:pPr>
        <w:pStyle w:val="BodyText"/>
        <w:spacing w:before="2"/>
      </w:pPr>
    </w:p>
    <w:p>
      <w:pPr>
        <w:pStyle w:val="Heading4"/>
        <w:numPr>
          <w:ilvl w:val="0"/>
          <w:numId w:val="5"/>
        </w:numPr>
        <w:tabs>
          <w:tab w:pos="629" w:val="left" w:leader="none"/>
        </w:tabs>
        <w:spacing w:line="240" w:lineRule="auto" w:before="0" w:after="0"/>
        <w:ind w:left="629" w:right="0" w:hanging="269"/>
        <w:jc w:val="left"/>
      </w:pPr>
      <w:r>
        <w:rPr>
          <w:spacing w:val="-2"/>
        </w:rPr>
        <w:t>Hinduismo</w:t>
      </w:r>
    </w:p>
    <w:p>
      <w:pPr>
        <w:pStyle w:val="Heading4"/>
        <w:spacing w:after="0" w:line="240" w:lineRule="auto"/>
        <w:jc w:val="left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61"/>
        <w:ind w:left="360"/>
      </w:pPr>
      <w:r>
        <w:rPr/>
        <w:t>Los</w:t>
      </w:r>
      <w:r>
        <w:rPr>
          <w:spacing w:val="-4"/>
        </w:rPr>
        <w:t> </w:t>
      </w:r>
      <w:r>
        <w:rPr/>
        <w:t>Vedas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noción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>
          <w:i/>
        </w:rPr>
        <w:t>rita/dharma</w:t>
      </w:r>
      <w:r>
        <w:rPr>
          <w:i/>
          <w:spacing w:val="-1"/>
        </w:rPr>
        <w:t> </w:t>
      </w:r>
      <w:r>
        <w:rPr/>
        <w:t>muestran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orden</w:t>
      </w:r>
      <w:r>
        <w:rPr>
          <w:spacing w:val="-1"/>
        </w:rPr>
        <w:t> </w:t>
      </w:r>
      <w:r>
        <w:rPr/>
        <w:t>cósmico</w:t>
      </w:r>
      <w:r>
        <w:rPr>
          <w:spacing w:val="-1"/>
        </w:rPr>
        <w:t> </w:t>
      </w:r>
      <w:r>
        <w:rPr>
          <w:spacing w:val="-2"/>
        </w:rPr>
        <w:t>vinculante.</w:t>
      </w:r>
    </w:p>
    <w:p>
      <w:pPr>
        <w:pStyle w:val="BodyText"/>
        <w:spacing w:before="6"/>
      </w:pPr>
    </w:p>
    <w:p>
      <w:pPr>
        <w:pStyle w:val="Heading4"/>
        <w:numPr>
          <w:ilvl w:val="0"/>
          <w:numId w:val="5"/>
        </w:numPr>
        <w:tabs>
          <w:tab w:pos="629" w:val="left" w:leader="none"/>
        </w:tabs>
        <w:spacing w:line="240" w:lineRule="auto" w:before="0" w:after="0"/>
        <w:ind w:left="629" w:right="0" w:hanging="269"/>
        <w:jc w:val="left"/>
      </w:pPr>
      <w:r>
        <w:rPr>
          <w:spacing w:val="-2"/>
        </w:rPr>
        <w:t>Budismo</w:t>
      </w:r>
    </w:p>
    <w:p>
      <w:pPr>
        <w:pStyle w:val="BodyText"/>
        <w:spacing w:line="242" w:lineRule="auto" w:before="274"/>
        <w:ind w:left="360" w:right="510"/>
      </w:pPr>
      <w:r>
        <w:rPr/>
        <w:t>La</w:t>
      </w:r>
      <w:r>
        <w:rPr>
          <w:spacing w:val="-4"/>
        </w:rPr>
        <w:t> </w:t>
      </w:r>
      <w:r>
        <w:rPr/>
        <w:t>interdependencia</w:t>
      </w:r>
      <w:r>
        <w:rPr>
          <w:spacing w:val="-4"/>
        </w:rPr>
        <w:t> </w:t>
      </w:r>
      <w:r>
        <w:rPr/>
        <w:t>causal</w:t>
      </w:r>
      <w:r>
        <w:rPr>
          <w:spacing w:val="-3"/>
        </w:rPr>
        <w:t> </w:t>
      </w:r>
      <w:r>
        <w:rPr/>
        <w:t>(</w:t>
      </w:r>
      <w:r>
        <w:rPr>
          <w:i/>
        </w:rPr>
        <w:t>pratītyasamutpāda</w:t>
      </w:r>
      <w:r>
        <w:rPr/>
        <w:t>)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ley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karma</w:t>
      </w:r>
      <w:r>
        <w:rPr>
          <w:spacing w:val="-4"/>
        </w:rPr>
        <w:t> </w:t>
      </w:r>
      <w:r>
        <w:rPr/>
        <w:t>articulan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orden</w:t>
      </w:r>
      <w:r>
        <w:rPr>
          <w:spacing w:val="-3"/>
        </w:rPr>
        <w:t> </w:t>
      </w:r>
      <w:r>
        <w:rPr/>
        <w:t>ético-</w:t>
      </w:r>
      <w:r>
        <w:rPr>
          <w:spacing w:val="-2"/>
        </w:rPr>
        <w:t>causal.</w:t>
      </w:r>
    </w:p>
    <w:p>
      <w:pPr>
        <w:pStyle w:val="BodyText"/>
        <w:spacing w:before="3"/>
      </w:pPr>
    </w:p>
    <w:p>
      <w:pPr>
        <w:pStyle w:val="Heading4"/>
        <w:numPr>
          <w:ilvl w:val="0"/>
          <w:numId w:val="5"/>
        </w:numPr>
        <w:tabs>
          <w:tab w:pos="629" w:val="left" w:leader="none"/>
        </w:tabs>
        <w:spacing w:line="240" w:lineRule="auto" w:before="0" w:after="0"/>
        <w:ind w:left="629" w:right="0" w:hanging="269"/>
        <w:jc w:val="left"/>
      </w:pPr>
      <w:r>
        <w:rPr/>
        <w:t>Tradiciones</w:t>
      </w:r>
      <w:r>
        <w:rPr>
          <w:spacing w:val="-9"/>
        </w:rPr>
        <w:t> </w:t>
      </w:r>
      <w:r>
        <w:rPr/>
        <w:t>amerindias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>
          <w:spacing w:val="-2"/>
        </w:rPr>
        <w:t>africanas</w:t>
      </w:r>
    </w:p>
    <w:p>
      <w:pPr>
        <w:pStyle w:val="BodyText"/>
        <w:spacing w:line="247" w:lineRule="auto" w:before="274"/>
        <w:ind w:left="360"/>
      </w:pPr>
      <w:r>
        <w:rPr/>
        <w:t>Relatos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>
          <w:i/>
        </w:rPr>
        <w:t>Popol</w:t>
      </w:r>
      <w:r>
        <w:rPr>
          <w:i/>
          <w:spacing w:val="-3"/>
        </w:rPr>
        <w:t> </w:t>
      </w:r>
      <w:r>
        <w:rPr>
          <w:i/>
        </w:rPr>
        <w:t>Vuh</w:t>
      </w:r>
      <w:r>
        <w:rPr>
          <w:i/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mitologías</w:t>
      </w:r>
      <w:r>
        <w:rPr>
          <w:spacing w:val="-3"/>
        </w:rPr>
        <w:t> </w:t>
      </w:r>
      <w:r>
        <w:rPr/>
        <w:t>andinas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africanas</w:t>
      </w:r>
      <w:r>
        <w:rPr>
          <w:spacing w:val="-3"/>
        </w:rPr>
        <w:t> </w:t>
      </w:r>
      <w:r>
        <w:rPr/>
        <w:t>presentan</w:t>
      </w:r>
      <w:r>
        <w:rPr>
          <w:spacing w:val="-3"/>
        </w:rPr>
        <w:t> </w:t>
      </w:r>
      <w:r>
        <w:rPr/>
        <w:t>estructuras</w:t>
      </w:r>
      <w:r>
        <w:rPr>
          <w:spacing w:val="-3"/>
        </w:rPr>
        <w:t> </w:t>
      </w:r>
      <w:r>
        <w:rPr/>
        <w:t>simbólicas</w:t>
      </w:r>
      <w:r>
        <w:rPr>
          <w:spacing w:val="-3"/>
        </w:rPr>
        <w:t> </w:t>
      </w:r>
      <w:r>
        <w:rPr/>
        <w:t>de equilibrio, reciprocidad y simetría.</w:t>
      </w:r>
    </w:p>
    <w:p>
      <w:pPr>
        <w:pStyle w:val="Heading4"/>
        <w:numPr>
          <w:ilvl w:val="0"/>
          <w:numId w:val="5"/>
        </w:numPr>
        <w:tabs>
          <w:tab w:pos="629" w:val="left" w:leader="none"/>
        </w:tabs>
        <w:spacing w:line="240" w:lineRule="auto" w:before="272" w:after="0"/>
        <w:ind w:left="629" w:right="0" w:hanging="269"/>
        <w:jc w:val="left"/>
      </w:pPr>
      <w:r>
        <w:rPr/>
        <w:t>Filosofías</w:t>
      </w:r>
      <w:r>
        <w:rPr>
          <w:spacing w:val="-11"/>
        </w:rPr>
        <w:t> </w:t>
      </w:r>
      <w:r>
        <w:rPr>
          <w:spacing w:val="-2"/>
        </w:rPr>
        <w:t>clásicas</w:t>
      </w:r>
    </w:p>
    <w:p>
      <w:pPr>
        <w:pStyle w:val="BodyText"/>
        <w:spacing w:line="242" w:lineRule="auto" w:before="275"/>
        <w:ind w:left="360" w:right="510"/>
      </w:pPr>
      <w:r>
        <w:rPr/>
        <w:t>Platón</w:t>
      </w:r>
      <w:r>
        <w:rPr>
          <w:spacing w:val="-5"/>
        </w:rPr>
        <w:t> </w:t>
      </w:r>
      <w:r>
        <w:rPr/>
        <w:t>(cosmos</w:t>
      </w:r>
      <w:r>
        <w:rPr>
          <w:spacing w:val="-5"/>
        </w:rPr>
        <w:t> </w:t>
      </w:r>
      <w:r>
        <w:rPr/>
        <w:t>ordenado),</w:t>
      </w:r>
      <w:r>
        <w:rPr>
          <w:spacing w:val="-5"/>
        </w:rPr>
        <w:t> </w:t>
      </w:r>
      <w:r>
        <w:rPr/>
        <w:t>Aristóteles</w:t>
      </w:r>
      <w:r>
        <w:rPr>
          <w:spacing w:val="-5"/>
        </w:rPr>
        <w:t> </w:t>
      </w:r>
      <w:r>
        <w:rPr/>
        <w:t>(teleología),</w:t>
      </w:r>
      <w:r>
        <w:rPr>
          <w:spacing w:val="-5"/>
        </w:rPr>
        <w:t> </w:t>
      </w:r>
      <w:r>
        <w:rPr/>
        <w:t>estoicos</w:t>
      </w:r>
      <w:r>
        <w:rPr>
          <w:spacing w:val="-5"/>
        </w:rPr>
        <w:t> </w:t>
      </w:r>
      <w:r>
        <w:rPr/>
        <w:t>(</w:t>
      </w:r>
      <w:r>
        <w:rPr>
          <w:i/>
        </w:rPr>
        <w:t>logos</w:t>
      </w:r>
      <w:r>
        <w:rPr>
          <w:i/>
          <w:spacing w:val="-5"/>
        </w:rPr>
        <w:t> </w:t>
      </w:r>
      <w:r>
        <w:rPr/>
        <w:t>universal):</w:t>
      </w:r>
      <w:r>
        <w:rPr>
          <w:spacing w:val="-5"/>
        </w:rPr>
        <w:t> </w:t>
      </w:r>
      <w:r>
        <w:rPr/>
        <w:t>bases</w:t>
      </w:r>
      <w:r>
        <w:rPr>
          <w:spacing w:val="-5"/>
        </w:rPr>
        <w:t> </w:t>
      </w:r>
      <w:r>
        <w:rPr/>
        <w:t>filosóficas del orden racional que luego retoma la modernidad.</w:t>
      </w:r>
    </w:p>
    <w:p>
      <w:pPr>
        <w:pStyle w:val="BodyText"/>
        <w:spacing w:line="242" w:lineRule="auto" w:before="273"/>
        <w:ind w:left="360" w:right="510"/>
      </w:pPr>
      <w:r>
        <w:rPr/>
        <w:t>Estas</w:t>
      </w:r>
      <w:r>
        <w:rPr>
          <w:spacing w:val="-4"/>
        </w:rPr>
        <w:t> </w:t>
      </w:r>
      <w:r>
        <w:rPr/>
        <w:t>representaciones</w:t>
      </w:r>
      <w:r>
        <w:rPr>
          <w:spacing w:val="-4"/>
        </w:rPr>
        <w:t> </w:t>
      </w:r>
      <w:r>
        <w:rPr/>
        <w:t>religan</w:t>
      </w:r>
      <w:r>
        <w:rPr>
          <w:spacing w:val="-4"/>
        </w:rPr>
        <w:t> </w:t>
      </w:r>
      <w:r>
        <w:rPr/>
        <w:t>simbólicamente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principio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Leibniz</w:t>
      </w:r>
      <w:r>
        <w:rPr>
          <w:spacing w:val="-5"/>
        </w:rPr>
        <w:t> </w:t>
      </w:r>
      <w:r>
        <w:rPr/>
        <w:t>metafísica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Kant críticamente formalizan: la unidad racional de la experiencia y de la moral.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909637</wp:posOffset>
            </wp:positionH>
            <wp:positionV relativeFrom="paragraph">
              <wp:posOffset>162195</wp:posOffset>
            </wp:positionV>
            <wp:extent cx="5988143" cy="1085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</w:pPr>
    </w:p>
    <w:p>
      <w:pPr>
        <w:pStyle w:val="Heading1"/>
        <w:ind w:left="360" w:firstLine="0"/>
      </w:pPr>
      <w:r>
        <w:rPr/>
        <w:t>Bibliografía</w:t>
      </w:r>
      <w:r>
        <w:rPr>
          <w:spacing w:val="-5"/>
        </w:rPr>
        <w:t> </w:t>
      </w:r>
      <w:r>
        <w:rPr>
          <w:spacing w:val="-2"/>
        </w:rPr>
        <w:t>seleccionada</w:t>
      </w:r>
    </w:p>
    <w:p>
      <w:pPr>
        <w:pStyle w:val="Heading2"/>
      </w:pPr>
      <w:r>
        <w:rPr/>
        <w:t>Obras</w:t>
      </w:r>
      <w:r>
        <w:rPr>
          <w:spacing w:val="-3"/>
        </w:rPr>
        <w:t> </w:t>
      </w:r>
      <w:r>
        <w:rPr>
          <w:spacing w:val="-2"/>
        </w:rPr>
        <w:t>primarias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274" w:after="0"/>
        <w:ind w:left="1079" w:right="0" w:hanging="359"/>
        <w:jc w:val="left"/>
        <w:rPr>
          <w:sz w:val="24"/>
        </w:rPr>
      </w:pPr>
      <w:r>
        <w:rPr>
          <w:sz w:val="24"/>
        </w:rPr>
        <w:t>Leibniz,</w:t>
      </w:r>
      <w:r>
        <w:rPr>
          <w:spacing w:val="-2"/>
          <w:sz w:val="24"/>
        </w:rPr>
        <w:t> </w:t>
      </w:r>
      <w:r>
        <w:rPr>
          <w:sz w:val="24"/>
        </w:rPr>
        <w:t>G.</w:t>
      </w:r>
      <w:r>
        <w:rPr>
          <w:spacing w:val="-2"/>
          <w:sz w:val="24"/>
        </w:rPr>
        <w:t> </w:t>
      </w:r>
      <w:r>
        <w:rPr>
          <w:sz w:val="24"/>
        </w:rPr>
        <w:t>W.</w:t>
      </w:r>
      <w:r>
        <w:rPr>
          <w:spacing w:val="-2"/>
          <w:sz w:val="24"/>
        </w:rPr>
        <w:t> </w:t>
      </w:r>
      <w:r>
        <w:rPr>
          <w:i/>
          <w:sz w:val="24"/>
        </w:rPr>
        <w:t>Philosophical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Essays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Hackett,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1989.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Leibniz,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W.</w:t>
      </w:r>
      <w:r>
        <w:rPr>
          <w:spacing w:val="-2"/>
          <w:sz w:val="24"/>
        </w:rPr>
        <w:t> </w:t>
      </w:r>
      <w:r>
        <w:rPr>
          <w:i/>
          <w:sz w:val="24"/>
        </w:rPr>
        <w:t>Monadology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Other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Philosophical </w:t>
      </w:r>
      <w:r>
        <w:rPr>
          <w:i/>
          <w:spacing w:val="-2"/>
          <w:sz w:val="24"/>
        </w:rPr>
        <w:t>Writings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Kant,</w:t>
      </w:r>
      <w:r>
        <w:rPr>
          <w:spacing w:val="-1"/>
          <w:sz w:val="24"/>
        </w:rPr>
        <w:t> </w:t>
      </w:r>
      <w:r>
        <w:rPr>
          <w:sz w:val="24"/>
        </w:rPr>
        <w:t>I.</w:t>
      </w:r>
      <w:r>
        <w:rPr>
          <w:spacing w:val="-2"/>
          <w:sz w:val="24"/>
        </w:rPr>
        <w:t> </w:t>
      </w:r>
      <w:r>
        <w:rPr>
          <w:i/>
          <w:sz w:val="24"/>
        </w:rPr>
        <w:t>Critique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Pure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Reason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Kant,</w:t>
      </w:r>
      <w:r>
        <w:rPr>
          <w:spacing w:val="-2"/>
          <w:sz w:val="24"/>
        </w:rPr>
        <w:t> </w:t>
      </w:r>
      <w:r>
        <w:rPr>
          <w:sz w:val="24"/>
        </w:rPr>
        <w:t>I.</w:t>
      </w:r>
      <w:r>
        <w:rPr>
          <w:spacing w:val="-2"/>
          <w:sz w:val="24"/>
        </w:rPr>
        <w:t> </w:t>
      </w:r>
      <w:r>
        <w:rPr>
          <w:i/>
          <w:sz w:val="24"/>
        </w:rPr>
        <w:t>Perpetual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Peace</w:t>
      </w:r>
      <w:r>
        <w:rPr>
          <w:i/>
          <w:spacing w:val="-2"/>
          <w:sz w:val="24"/>
        </w:rPr>
        <w:t> </w:t>
      </w:r>
      <w:r>
        <w:rPr>
          <w:spacing w:val="-2"/>
          <w:sz w:val="24"/>
        </w:rPr>
        <w:t>(1795).</w:t>
      </w:r>
    </w:p>
    <w:p>
      <w:pPr>
        <w:pStyle w:val="BodyText"/>
        <w:spacing w:before="8"/>
      </w:pPr>
    </w:p>
    <w:p>
      <w:pPr>
        <w:pStyle w:val="Heading2"/>
        <w:spacing w:before="0"/>
      </w:pPr>
      <w:r>
        <w:rPr/>
        <w:t>Antropología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ciencias</w:t>
      </w:r>
      <w:r>
        <w:rPr>
          <w:spacing w:val="-3"/>
        </w:rPr>
        <w:t> </w:t>
      </w:r>
      <w:r>
        <w:rPr>
          <w:spacing w:val="-2"/>
        </w:rPr>
        <w:t>sociales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274" w:after="0"/>
        <w:ind w:left="1079" w:right="0" w:hanging="359"/>
        <w:jc w:val="left"/>
        <w:rPr>
          <w:sz w:val="24"/>
        </w:rPr>
      </w:pPr>
      <w:r>
        <w:rPr>
          <w:sz w:val="24"/>
        </w:rPr>
        <w:t>Mauss,</w:t>
      </w:r>
      <w:r>
        <w:rPr>
          <w:spacing w:val="-1"/>
          <w:sz w:val="24"/>
        </w:rPr>
        <w:t> </w:t>
      </w:r>
      <w:r>
        <w:rPr>
          <w:sz w:val="24"/>
        </w:rPr>
        <w:t>M.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Gift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(1925).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Malinowski,</w:t>
      </w:r>
      <w:r>
        <w:rPr>
          <w:spacing w:val="-1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i/>
          <w:sz w:val="24"/>
        </w:rPr>
        <w:t>Argonauts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Western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Pacific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(1922).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Radcliffe-Brown,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2"/>
          <w:sz w:val="24"/>
        </w:rPr>
        <w:t> </w:t>
      </w:r>
      <w:r>
        <w:rPr>
          <w:i/>
          <w:sz w:val="24"/>
        </w:rPr>
        <w:t>Structure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Function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Primitive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-2"/>
          <w:sz w:val="24"/>
        </w:rPr>
        <w:t> </w:t>
      </w:r>
      <w:r>
        <w:rPr>
          <w:spacing w:val="-2"/>
          <w:sz w:val="24"/>
        </w:rPr>
        <w:t>(1952).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Durkheim,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Elementary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Forms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Religious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Life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(1912).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sz w:val="24"/>
        </w:rPr>
      </w:pPr>
      <w:r>
        <w:rPr>
          <w:sz w:val="24"/>
        </w:rPr>
        <w:t>Lévi-Strauss,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i/>
          <w:sz w:val="24"/>
        </w:rPr>
        <w:t>Structural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Anthropology</w:t>
      </w:r>
      <w:r>
        <w:rPr>
          <w:i/>
          <w:spacing w:val="-2"/>
          <w:sz w:val="24"/>
        </w:rPr>
        <w:t> </w:t>
      </w:r>
      <w:r>
        <w:rPr>
          <w:spacing w:val="-2"/>
          <w:sz w:val="24"/>
        </w:rPr>
        <w:t>(1963).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Douglas,</w:t>
      </w:r>
      <w:r>
        <w:rPr>
          <w:spacing w:val="-1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i/>
          <w:sz w:val="24"/>
        </w:rPr>
        <w:t>Purity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Danger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(1966).</w:t>
      </w:r>
    </w:p>
    <w:p>
      <w:pPr>
        <w:pStyle w:val="BodyText"/>
        <w:spacing w:before="7"/>
      </w:pPr>
    </w:p>
    <w:p>
      <w:pPr>
        <w:pStyle w:val="Heading2"/>
        <w:spacing w:before="1"/>
      </w:pPr>
      <w:r>
        <w:rPr/>
        <w:t>Filosofía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estudios</w:t>
      </w:r>
      <w:r>
        <w:rPr>
          <w:spacing w:val="-3"/>
        </w:rPr>
        <w:t> </w:t>
      </w:r>
      <w:r>
        <w:rPr>
          <w:spacing w:val="-2"/>
        </w:rPr>
        <w:t>históricos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274" w:after="0"/>
        <w:ind w:left="1079" w:right="0" w:hanging="359"/>
        <w:jc w:val="left"/>
        <w:rPr>
          <w:sz w:val="24"/>
        </w:rPr>
      </w:pPr>
      <w:r>
        <w:rPr>
          <w:sz w:val="24"/>
        </w:rPr>
        <w:t>Garber,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i/>
          <w:sz w:val="24"/>
        </w:rPr>
        <w:t>Leibniz: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Body,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Substance,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Monad</w:t>
      </w:r>
      <w:r>
        <w:rPr>
          <w:i/>
          <w:spacing w:val="-2"/>
          <w:sz w:val="24"/>
        </w:rPr>
        <w:t> </w:t>
      </w:r>
      <w:r>
        <w:rPr>
          <w:spacing w:val="-2"/>
          <w:sz w:val="24"/>
        </w:rPr>
        <w:t>(1994).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76" w:after="0"/>
        <w:ind w:left="1079" w:right="0" w:hanging="359"/>
        <w:jc w:val="left"/>
        <w:rPr>
          <w:sz w:val="24"/>
        </w:rPr>
      </w:pPr>
      <w:r>
        <w:rPr>
          <w:sz w:val="24"/>
        </w:rPr>
        <w:t>Rutherford,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1"/>
          <w:sz w:val="24"/>
        </w:rPr>
        <w:t> </w:t>
      </w:r>
      <w:r>
        <w:rPr>
          <w:i/>
          <w:sz w:val="24"/>
        </w:rPr>
        <w:t>Leibniz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Rational Order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Nature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(1995).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Allison,</w:t>
      </w:r>
      <w:r>
        <w:rPr>
          <w:spacing w:val="-1"/>
          <w:sz w:val="24"/>
        </w:rPr>
        <w:t> </w:t>
      </w:r>
      <w:r>
        <w:rPr>
          <w:sz w:val="24"/>
        </w:rPr>
        <w:t>H.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-1"/>
          <w:sz w:val="24"/>
        </w:rPr>
        <w:t> </w:t>
      </w:r>
      <w:r>
        <w:rPr>
          <w:i/>
          <w:sz w:val="24"/>
        </w:rPr>
        <w:t>Kant's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Transcendental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Idealism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(2004).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3" w:after="0"/>
        <w:ind w:left="1079" w:right="0" w:hanging="359"/>
        <w:jc w:val="left"/>
        <w:rPr>
          <w:sz w:val="24"/>
        </w:rPr>
      </w:pPr>
      <w:r>
        <w:rPr>
          <w:sz w:val="24"/>
        </w:rPr>
        <w:t>Guyer,</w:t>
      </w:r>
      <w:r>
        <w:rPr>
          <w:spacing w:val="-1"/>
          <w:sz w:val="24"/>
        </w:rPr>
        <w:t> </w:t>
      </w:r>
      <w:r>
        <w:rPr>
          <w:sz w:val="24"/>
        </w:rPr>
        <w:t>P.</w:t>
      </w:r>
      <w:r>
        <w:rPr>
          <w:spacing w:val="-1"/>
          <w:sz w:val="24"/>
        </w:rPr>
        <w:t> </w:t>
      </w:r>
      <w:r>
        <w:rPr>
          <w:i/>
          <w:sz w:val="24"/>
        </w:rPr>
        <w:t>Kant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(2006).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75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Nussbaum,</w:t>
      </w:r>
      <w:r>
        <w:rPr>
          <w:spacing w:val="-1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Therapy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Desire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(1994).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7" w:after="0"/>
        <w:ind w:left="1079" w:right="0" w:hanging="359"/>
        <w:jc w:val="left"/>
        <w:rPr>
          <w:sz w:val="24"/>
        </w:rPr>
      </w:pPr>
      <w:r>
        <w:rPr>
          <w:sz w:val="24"/>
        </w:rPr>
        <w:t>Rawls,</w:t>
      </w:r>
      <w:r>
        <w:rPr>
          <w:spacing w:val="-1"/>
          <w:sz w:val="24"/>
        </w:rPr>
        <w:t> </w:t>
      </w:r>
      <w:r>
        <w:rPr>
          <w:sz w:val="24"/>
        </w:rPr>
        <w:t>J.</w:t>
      </w:r>
      <w:r>
        <w:rPr>
          <w:spacing w:val="-2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Liberalism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(1993).</w:t>
      </w:r>
    </w:p>
    <w:p>
      <w:pPr>
        <w:pStyle w:val="BodyText"/>
        <w:spacing w:before="8"/>
      </w:pPr>
    </w:p>
    <w:p>
      <w:pPr>
        <w:pStyle w:val="Heading2"/>
        <w:spacing w:before="0"/>
      </w:pPr>
      <w:r>
        <w:rPr/>
        <w:t>Textos</w:t>
      </w:r>
      <w:r>
        <w:rPr>
          <w:spacing w:val="-4"/>
        </w:rPr>
        <w:t> </w:t>
      </w:r>
      <w:r>
        <w:rPr>
          <w:spacing w:val="-2"/>
        </w:rPr>
        <w:t>religiosos</w:t>
      </w:r>
    </w:p>
    <w:p>
      <w:pPr>
        <w:pStyle w:val="BodyText"/>
        <w:spacing w:before="274"/>
        <w:ind w:left="360"/>
      </w:pPr>
      <w:r>
        <w:rPr/>
        <w:t>Biblia,</w:t>
      </w:r>
      <w:r>
        <w:rPr>
          <w:spacing w:val="-4"/>
        </w:rPr>
        <w:t> </w:t>
      </w:r>
      <w:r>
        <w:rPr/>
        <w:t>Qur’an,</w:t>
      </w:r>
      <w:r>
        <w:rPr>
          <w:spacing w:val="-1"/>
        </w:rPr>
        <w:t> </w:t>
      </w:r>
      <w:r>
        <w:rPr/>
        <w:t>Bhagavad</w:t>
      </w:r>
      <w:r>
        <w:rPr>
          <w:spacing w:val="-1"/>
        </w:rPr>
        <w:t> </w:t>
      </w:r>
      <w:r>
        <w:rPr/>
        <w:t>Gita,</w:t>
      </w:r>
      <w:r>
        <w:rPr>
          <w:spacing w:val="-2"/>
        </w:rPr>
        <w:t> </w:t>
      </w:r>
      <w:r>
        <w:rPr/>
        <w:t>Upanishads,</w:t>
      </w:r>
      <w:r>
        <w:rPr>
          <w:spacing w:val="-1"/>
        </w:rPr>
        <w:t> </w:t>
      </w:r>
      <w:r>
        <w:rPr/>
        <w:t>Tao</w:t>
      </w:r>
      <w:r>
        <w:rPr>
          <w:spacing w:val="-1"/>
        </w:rPr>
        <w:t> </w:t>
      </w:r>
      <w:r>
        <w:rPr/>
        <w:t>Te</w:t>
      </w:r>
      <w:r>
        <w:rPr>
          <w:spacing w:val="-2"/>
        </w:rPr>
        <w:t> </w:t>
      </w:r>
      <w:r>
        <w:rPr/>
        <w:t>Ching,</w:t>
      </w:r>
      <w:r>
        <w:rPr>
          <w:spacing w:val="-1"/>
        </w:rPr>
        <w:t> </w:t>
      </w:r>
      <w:r>
        <w:rPr>
          <w:spacing w:val="-2"/>
        </w:rPr>
        <w:t>Tipitaka.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909637</wp:posOffset>
            </wp:positionH>
            <wp:positionV relativeFrom="paragraph">
              <wp:posOffset>164638</wp:posOffset>
            </wp:positionV>
            <wp:extent cx="5988143" cy="1085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143" cy="1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</w:pPr>
    </w:p>
    <w:p>
      <w:pPr>
        <w:pStyle w:val="Heading2"/>
        <w:spacing w:before="1"/>
      </w:pPr>
      <w:r>
        <w:rPr/>
        <w:t>Sección</w:t>
      </w:r>
      <w:r>
        <w:rPr>
          <w:spacing w:val="-4"/>
        </w:rPr>
        <w:t> </w:t>
      </w:r>
      <w:r>
        <w:rPr/>
        <w:t>extensiva</w:t>
      </w:r>
      <w:r>
        <w:rPr>
          <w:spacing w:val="-4"/>
        </w:rPr>
        <w:t> </w:t>
      </w:r>
      <w:r>
        <w:rPr>
          <w:spacing w:val="-2"/>
        </w:rPr>
        <w:t>adicional</w:t>
      </w:r>
    </w:p>
    <w:p>
      <w:pPr>
        <w:pStyle w:val="BodyText"/>
        <w:spacing w:before="274"/>
        <w:ind w:left="360" w:right="314"/>
      </w:pPr>
      <w:r>
        <w:rPr/>
        <w:t>Este apartado amplía el análisis comparativo entre Leibniz y Kant agregando apéndices antropológicos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religiosos.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observa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formalidad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razón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normatividad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no son invenciones europeas, sino </w:t>
      </w:r>
      <w:r>
        <w:rPr>
          <w:b/>
        </w:rPr>
        <w:t>intuiciones universales </w:t>
      </w:r>
      <w:r>
        <w:rPr/>
        <w:t>institucionalizadas en cosmologías, estructuras sociales y tradiciones religiosas diversas.</w:t>
      </w:r>
    </w:p>
    <w:p>
      <w:pPr>
        <w:pStyle w:val="BodyText"/>
        <w:spacing w:before="2"/>
      </w:pPr>
    </w:p>
    <w:p>
      <w:pPr>
        <w:spacing w:line="242" w:lineRule="auto" w:before="0"/>
        <w:ind w:left="360" w:right="314" w:firstLine="0"/>
        <w:jc w:val="left"/>
        <w:rPr>
          <w:sz w:val="24"/>
        </w:rPr>
      </w:pPr>
      <w:r>
        <w:rPr>
          <w:sz w:val="24"/>
        </w:rPr>
        <w:t>Todo</w:t>
      </w:r>
      <w:r>
        <w:rPr>
          <w:spacing w:val="-3"/>
          <w:sz w:val="24"/>
        </w:rPr>
        <w:t> </w:t>
      </w:r>
      <w:r>
        <w:rPr>
          <w:sz w:val="24"/>
        </w:rPr>
        <w:t>ello</w:t>
      </w:r>
      <w:r>
        <w:rPr>
          <w:spacing w:val="-3"/>
          <w:sz w:val="24"/>
        </w:rPr>
        <w:t> </w:t>
      </w:r>
      <w:r>
        <w:rPr>
          <w:sz w:val="24"/>
        </w:rPr>
        <w:t>confirma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tesis</w:t>
      </w:r>
      <w:r>
        <w:rPr>
          <w:spacing w:val="-3"/>
          <w:sz w:val="24"/>
        </w:rPr>
        <w:t> </w:t>
      </w:r>
      <w:r>
        <w:rPr>
          <w:sz w:val="24"/>
        </w:rPr>
        <w:t>central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ensayo: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idea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b/>
          <w:sz w:val="24"/>
        </w:rPr>
        <w:t>consistencia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sistémica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condición de inteligibilidad </w:t>
      </w:r>
      <w:r>
        <w:rPr>
          <w:sz w:val="24"/>
        </w:rPr>
        <w:t>es un patrimonio humano universal, y su formulación filosófica encuentra en Leibniz y Kant dos de sus expresiones más elevadas.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30" w:hanging="2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30" w:hanging="2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7"/>
        <w:szCs w:val="2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27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28" w:hanging="27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2" w:hanging="27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6" w:hanging="27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0" w:hanging="27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04" w:hanging="27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48" w:hanging="27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92" w:hanging="27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2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2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840" w:hanging="48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80"/>
      <w:ind w:left="36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80"/>
      <w:ind w:left="360" w:right="510"/>
      <w:outlineLvl w:val="3"/>
    </w:pPr>
    <w:rPr>
      <w:rFonts w:ascii="Times New Roman" w:hAnsi="Times New Roman" w:eastAsia="Times New Roman" w:cs="Times New Roman"/>
      <w:b/>
      <w:bCs/>
      <w:i/>
      <w:iCs/>
      <w:sz w:val="36"/>
      <w:szCs w:val="36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629" w:hanging="269"/>
      <w:outlineLvl w:val="4"/>
    </w:pPr>
    <w:rPr>
      <w:rFonts w:ascii="Times New Roman" w:hAnsi="Times New Roman" w:eastAsia="Times New Roman" w:cs="Times New Roman"/>
      <w:b/>
      <w:bCs/>
      <w:sz w:val="27"/>
      <w:szCs w:val="27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2025-12-15T19:35:18Z</dcterms:created>
  <dcterms:modified xsi:type="dcterms:W3CDTF">2025-12-15T19:35:18Z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LastSaved">
    <vt:filetime>2025-12-15T00:00:00Z</vt:filetime>
  </property>
  <property fmtid="{D5CDD505-2E9C-101B-9397-08002B2CF9AE}" pid="4" name="Producer">
    <vt:lpwstr>macOS Version 15.4.1 (Build 24E263) Quartz PDFContext</vt:lpwstr>
  </property>
</Properties>
</file>