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2C34" w:rsidRDefault="00981FFC">
      <w:r>
        <w:t>P1</w:t>
      </w:r>
    </w:p>
    <w:p w:rsidR="00981FFC" w:rsidRDefault="00981FFC">
      <w:r>
        <w:t>a)</w:t>
      </w:r>
    </w:p>
    <w:p w:rsidR="00981FFC" w:rsidRDefault="00981FFC">
      <w:r>
        <w:t>i. ¿De cuantos kilobytes es el chip de memoria ROM?</w:t>
      </w:r>
      <w:r>
        <w:br/>
        <w:t>R: Ya que oc</w:t>
      </w:r>
      <w:r w:rsidR="002F5111">
        <w:t>upa los buses de direcciones A15</w:t>
      </w:r>
      <w:r>
        <w:t xml:space="preserve"> –</w:t>
      </w:r>
      <w:r w:rsidR="002F5111">
        <w:t xml:space="preserve"> A1 y los buses de datos de D15 – D0</w:t>
      </w:r>
      <w:r>
        <w:t>, podemos saber que el chip es de 2^15</w:t>
      </w:r>
      <w:r w:rsidR="002F5111">
        <w:t xml:space="preserve"> * 2bytes = 2^16b = 2^6Kb = </w:t>
      </w:r>
      <w:r w:rsidR="002F5111" w:rsidRPr="0007048E">
        <w:rPr>
          <w:highlight w:val="yellow"/>
        </w:rPr>
        <w:t>64Kb</w:t>
      </w:r>
    </w:p>
    <w:p w:rsidR="00981FFC" w:rsidRDefault="00981FFC">
      <w:proofErr w:type="spellStart"/>
      <w:r>
        <w:t>ii</w:t>
      </w:r>
      <w:proofErr w:type="spellEnd"/>
      <w:r>
        <w:t>. ¿En qué rango de direcciones se ubica la ROM?</w:t>
      </w:r>
      <w:r>
        <w:br/>
        <w:t>R:</w:t>
      </w:r>
      <w:r w:rsidR="009F0A63">
        <w:t xml:space="preserve"> </w:t>
      </w:r>
      <w:r w:rsidR="002F5111">
        <w:t xml:space="preserve">Ya que vemos un AND de las líneas A19 – A16 para el CS, la ROM está en el rango de direcciones [2^19 + 2^18 + 2^17 + 2^16, 2^20[, es decir, </w:t>
      </w:r>
      <w:r w:rsidR="002F5111" w:rsidRPr="0007048E">
        <w:rPr>
          <w:highlight w:val="yellow"/>
        </w:rPr>
        <w:t>[</w:t>
      </w:r>
      <w:proofErr w:type="gramStart"/>
      <w:r w:rsidR="002F5111" w:rsidRPr="0007048E">
        <w:rPr>
          <w:highlight w:val="yellow"/>
        </w:rPr>
        <w:t>960Kb ,</w:t>
      </w:r>
      <w:proofErr w:type="gramEnd"/>
      <w:r w:rsidR="002F5111" w:rsidRPr="0007048E">
        <w:rPr>
          <w:highlight w:val="yellow"/>
        </w:rPr>
        <w:t xml:space="preserve"> 1Mb[</w:t>
      </w:r>
    </w:p>
    <w:p w:rsidR="00981FFC" w:rsidRDefault="00981FFC">
      <w:proofErr w:type="spellStart"/>
      <w:r>
        <w:t>iii</w:t>
      </w:r>
      <w:proofErr w:type="spellEnd"/>
      <w:r>
        <w:t>. ¿De cuantos kilobytes es cada chip de memoria SRAM?</w:t>
      </w:r>
      <w:r>
        <w:br/>
        <w:t>R:</w:t>
      </w:r>
      <w:r w:rsidR="002F5111">
        <w:t xml:space="preserve"> Ya que ocupan los buses de direcciones A17 – A1 y sus bus de datos son de 1byte, podemos saber que el chip es de 2^17 * byte = 2^17b = 2^7Kb = </w:t>
      </w:r>
      <w:r w:rsidR="002F5111" w:rsidRPr="0007048E">
        <w:rPr>
          <w:highlight w:val="yellow"/>
        </w:rPr>
        <w:t>128Kb</w:t>
      </w:r>
    </w:p>
    <w:p w:rsidR="00981FFC" w:rsidRDefault="00981FFC">
      <w:proofErr w:type="spellStart"/>
      <w:r>
        <w:t>iv</w:t>
      </w:r>
      <w:proofErr w:type="spellEnd"/>
      <w:r>
        <w:t>. ¿En qué rango de direcciones se ubica la SRAM?</w:t>
      </w:r>
      <w:r w:rsidRPr="00981FFC">
        <w:t xml:space="preserve"> </w:t>
      </w:r>
      <w:r>
        <w:br/>
        <w:t>R:</w:t>
      </w:r>
      <w:r w:rsidR="009F0A63">
        <w:t xml:space="preserve"> </w:t>
      </w:r>
      <w:r w:rsidR="002F5111">
        <w:t>Ya que vemos un AND de las líneas A19 – A1</w:t>
      </w:r>
      <w:r w:rsidR="0007048E">
        <w:t>8</w:t>
      </w:r>
      <w:r w:rsidR="002F5111">
        <w:t xml:space="preserve"> </w:t>
      </w:r>
      <w:r w:rsidR="0007048E">
        <w:t>negadas para el CS y</w:t>
      </w:r>
      <w:r w:rsidR="002F5111">
        <w:t xml:space="preserve"> la</w:t>
      </w:r>
      <w:r w:rsidR="0007048E">
        <w:t>s</w:t>
      </w:r>
      <w:r w:rsidR="002F5111">
        <w:t xml:space="preserve"> </w:t>
      </w:r>
      <w:r w:rsidR="0007048E">
        <w:t>SRA</w:t>
      </w:r>
      <w:r w:rsidR="002F5111">
        <w:t>M está</w:t>
      </w:r>
      <w:r w:rsidR="0007048E">
        <w:t>n</w:t>
      </w:r>
      <w:r w:rsidR="002F5111">
        <w:t xml:space="preserve"> </w:t>
      </w:r>
      <w:r w:rsidR="0007048E">
        <w:t xml:space="preserve">en paralelo, se ubican </w:t>
      </w:r>
      <w:r w:rsidR="002F5111">
        <w:t>en el rango de direcciones [</w:t>
      </w:r>
      <w:r w:rsidR="0007048E">
        <w:t>0, 2^18</w:t>
      </w:r>
      <w:r w:rsidR="002F5111">
        <w:t xml:space="preserve">[, es decir, </w:t>
      </w:r>
      <w:r w:rsidR="002F5111" w:rsidRPr="0007048E">
        <w:rPr>
          <w:highlight w:val="yellow"/>
        </w:rPr>
        <w:t>[</w:t>
      </w:r>
      <w:proofErr w:type="gramStart"/>
      <w:r w:rsidR="0007048E" w:rsidRPr="0007048E">
        <w:rPr>
          <w:highlight w:val="yellow"/>
        </w:rPr>
        <w:t>0</w:t>
      </w:r>
      <w:r w:rsidR="002F5111" w:rsidRPr="0007048E">
        <w:rPr>
          <w:highlight w:val="yellow"/>
        </w:rPr>
        <w:t>Kb ,</w:t>
      </w:r>
      <w:proofErr w:type="gramEnd"/>
      <w:r w:rsidR="002F5111" w:rsidRPr="0007048E">
        <w:rPr>
          <w:highlight w:val="yellow"/>
        </w:rPr>
        <w:t xml:space="preserve"> </w:t>
      </w:r>
      <w:r w:rsidR="0007048E" w:rsidRPr="0007048E">
        <w:rPr>
          <w:highlight w:val="yellow"/>
        </w:rPr>
        <w:t>256K</w:t>
      </w:r>
      <w:r w:rsidR="002F5111" w:rsidRPr="0007048E">
        <w:rPr>
          <w:highlight w:val="yellow"/>
        </w:rPr>
        <w:t>b[</w:t>
      </w:r>
    </w:p>
    <w:p w:rsidR="00981FFC" w:rsidRDefault="00981FFC">
      <w:r>
        <w:t>v. ¿Cuánta es la máxima cantidad de memoria, en kilobytes, que puede direccionar el procesador?</w:t>
      </w:r>
      <w:r w:rsidRPr="00981FFC">
        <w:t xml:space="preserve"> </w:t>
      </w:r>
      <w:r>
        <w:br/>
        <w:t>R:</w:t>
      </w:r>
      <w:r w:rsidR="009F0A63">
        <w:t xml:space="preserve"> </w:t>
      </w:r>
      <w:r w:rsidR="0007048E">
        <w:t xml:space="preserve">Puede direccionar 2^19 palabras de 2bytes, por lo que la cantidad total es 2^19 * 2b = </w:t>
      </w:r>
      <w:r w:rsidR="0007048E" w:rsidRPr="0007048E">
        <w:rPr>
          <w:highlight w:val="yellow"/>
        </w:rPr>
        <w:t>1Mb</w:t>
      </w:r>
    </w:p>
    <w:p w:rsidR="00981FFC" w:rsidRDefault="00981FFC">
      <w:r>
        <w:t>vi. ¿Por qué el procesador no tiene la línea de dirección A0?</w:t>
      </w:r>
      <w:r w:rsidRPr="00981FFC">
        <w:t xml:space="preserve"> </w:t>
      </w:r>
      <w:r>
        <w:br/>
        <w:t>R:</w:t>
      </w:r>
      <w:r w:rsidR="0007048E">
        <w:t xml:space="preserve"> Por el alineamiento de memoria</w:t>
      </w:r>
      <w:r w:rsidR="002657B0">
        <w:t>.</w:t>
      </w:r>
      <w:r w:rsidR="009F0A63">
        <w:t xml:space="preserve"> Este ordenador es de 16 bits (2 bytes), por lo que la línea A0 estará reservada para direccionar el byte que se debe leer de la palabra. </w:t>
      </w:r>
    </w:p>
    <w:p w:rsidR="00981FFC" w:rsidRDefault="00981FFC">
      <w:proofErr w:type="spellStart"/>
      <w:r>
        <w:t>vii</w:t>
      </w:r>
      <w:proofErr w:type="spellEnd"/>
      <w:r>
        <w:t>. ¿Después de encenderse el procesador, qué puede decir acerca de la dirección de la primera instrucción que ejecuta este procesador?</w:t>
      </w:r>
      <w:r w:rsidRPr="00981FFC">
        <w:t xml:space="preserve"> </w:t>
      </w:r>
      <w:r>
        <w:br/>
        <w:t>R:</w:t>
      </w:r>
      <w:r w:rsidR="009F0A63">
        <w:t xml:space="preserve"> Será la dirección 0, correspondiente al </w:t>
      </w:r>
      <w:proofErr w:type="spellStart"/>
      <w:r w:rsidR="009F0A63">
        <w:t>fetch</w:t>
      </w:r>
      <w:proofErr w:type="spellEnd"/>
      <w:r w:rsidR="009F0A63">
        <w:t>. Esto se obtiene de la ROM, que debería contener la BIOS y/o el sistema operativo que usará el ordenador</w:t>
      </w:r>
      <w:r w:rsidR="0004528C">
        <w:t xml:space="preserve"> para ponerse en marcha.</w:t>
      </w:r>
    </w:p>
    <w:p w:rsidR="00981FFC" w:rsidRDefault="00981FFC"/>
    <w:p w:rsidR="00A27F2B" w:rsidRDefault="00A27F2B"/>
    <w:p w:rsidR="00A27F2B" w:rsidRDefault="00A27F2B"/>
    <w:p w:rsidR="00A27F2B" w:rsidRDefault="00A27F2B"/>
    <w:p w:rsidR="00A27F2B" w:rsidRDefault="00A27F2B"/>
    <w:p w:rsidR="00A27F2B" w:rsidRDefault="00A27F2B"/>
    <w:p w:rsidR="00A27F2B" w:rsidRDefault="00A27F2B"/>
    <w:p w:rsidR="00A27F2B" w:rsidRDefault="00A27F2B"/>
    <w:p w:rsidR="00A27F2B" w:rsidRDefault="00A27F2B"/>
    <w:p w:rsidR="00981FFC" w:rsidRDefault="00981FFC">
      <w:r>
        <w:lastRenderedPageBreak/>
        <w:t>b)</w:t>
      </w:r>
      <w:r w:rsidR="00A27F2B">
        <w:t xml:space="preserve"> En la figura se muestra los dos chips que se agregan. Ya que son de 256Kb, ocupan las líneas A18 – A1, pero sólo se activan si la línea A18 está activada y las A17 y A19 desactivadas, así el rango de direcciones es [256Kb, </w:t>
      </w:r>
      <w:proofErr w:type="gramStart"/>
      <w:r w:rsidR="00A27F2B">
        <w:t>640Kb[</w:t>
      </w:r>
      <w:r w:rsidR="00853570">
        <w:t>.</w:t>
      </w:r>
      <w:proofErr w:type="gramEnd"/>
    </w:p>
    <w:p w:rsidR="00A27F2B" w:rsidRDefault="00A27F2B">
      <w:r>
        <w:rPr>
          <w:noProof/>
          <w:lang w:eastAsia="es-ES"/>
        </w:rPr>
        <w:drawing>
          <wp:inline distT="0" distB="0" distL="0" distR="0">
            <wp:extent cx="5731510" cy="3330575"/>
            <wp:effectExtent l="19050" t="0" r="2540" b="0"/>
            <wp:docPr id="1" name="0 Imagen" descr="CS p1 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S p1 b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FFC" w:rsidRDefault="00981FFC"/>
    <w:p w:rsidR="00981FFC" w:rsidRDefault="00981FFC">
      <w:r>
        <w:t>P2</w:t>
      </w:r>
    </w:p>
    <w:p w:rsidR="00981FFC" w:rsidRDefault="00897B2E" w:rsidP="00897B2E">
      <w:pPr>
        <w:pStyle w:val="Prrafodelista"/>
        <w:numPr>
          <w:ilvl w:val="0"/>
          <w:numId w:val="1"/>
        </w:numPr>
      </w:pPr>
      <w:r>
        <w:t xml:space="preserve">Si la instrucción es LDRPC, Y-SEL tiene que </w:t>
      </w:r>
      <w:r w:rsidR="005F24A3">
        <w:t>entregar en su salida</w:t>
      </w:r>
      <w:r>
        <w:t xml:space="preserve"> los bits desde el 0 hasta el 18</w:t>
      </w:r>
      <w:r w:rsidR="00EF5776">
        <w:t xml:space="preserve"> de lo que contiene IR</w:t>
      </w:r>
      <w:r w:rsidR="00A41191">
        <w:t>, pero Y-SEL actualmente sólo posee cuatro instrucciones; por lo tanto, antes que todo, Y-SEL ahora debería recibir instrucciones de 3 bits en vez de 2 para que pueda tener más de 4 instrucciones; luego, una quinta instrucción (que podría ser con el código binario 100) tendría que leerla un multiplexor para que Y-SEL haga la instrucción: INST[18 – 0],</w:t>
      </w:r>
      <w:r w:rsidR="005F24A3">
        <w:t xml:space="preserve"> que sería simplemente dejar pasar esas líneas y las demás no,</w:t>
      </w:r>
      <w:r w:rsidR="00A41191">
        <w:t xml:space="preserve"> así por su salida Y, estaría entregando el desplazamiento (el primer parámetro) que se debe sumar al registro PC. </w:t>
      </w:r>
      <w:r w:rsidR="00DA0B2C">
        <w:t xml:space="preserve">De esta manera, las instrucciones @0, @4, @INST y @DISP siguen estando disponibles y haciendo exactamente lo mismo que antes. </w:t>
      </w:r>
    </w:p>
    <w:p w:rsidR="00DA0B2C" w:rsidRDefault="00DA0B2C" w:rsidP="00DA0B2C">
      <w:pPr>
        <w:pStyle w:val="Prrafodelista"/>
      </w:pPr>
      <w:r>
        <w:t>A continuación se explica cómo se podrían implementar estas instrucciones luego de pasar por el multiplexor:</w:t>
      </w:r>
    </w:p>
    <w:p w:rsidR="00DA0B2C" w:rsidRDefault="00DA0B2C" w:rsidP="00DA0B2C">
      <w:pPr>
        <w:pStyle w:val="Prrafodelista"/>
        <w:numPr>
          <w:ilvl w:val="0"/>
          <w:numId w:val="3"/>
        </w:numPr>
      </w:pPr>
      <w:r>
        <w:t xml:space="preserve">@0 (000): </w:t>
      </w:r>
      <w:r w:rsidR="00540098">
        <w:t>Se conecta un 0 a</w:t>
      </w:r>
      <w:r>
        <w:t xml:space="preserve"> todas las líneas de la salida Y.</w:t>
      </w:r>
    </w:p>
    <w:p w:rsidR="00DA0B2C" w:rsidRDefault="00DA0B2C" w:rsidP="00DA0B2C">
      <w:pPr>
        <w:pStyle w:val="Prrafodelista"/>
        <w:numPr>
          <w:ilvl w:val="0"/>
          <w:numId w:val="3"/>
        </w:numPr>
      </w:pPr>
      <w:r>
        <w:t xml:space="preserve">@4 (001): </w:t>
      </w:r>
      <w:r w:rsidR="00540098">
        <w:t>Se conecta un 0</w:t>
      </w:r>
      <w:r>
        <w:t xml:space="preserve"> directamente a todas las líneas de Y, excepto a Y2, que en vez de ir conectado directamente, iría negado</w:t>
      </w:r>
      <w:r w:rsidR="00815A85">
        <w:t>.</w:t>
      </w:r>
    </w:p>
    <w:p w:rsidR="00815A85" w:rsidRDefault="00815A85" w:rsidP="00DA0B2C">
      <w:pPr>
        <w:pStyle w:val="Prrafodelista"/>
        <w:numPr>
          <w:ilvl w:val="0"/>
          <w:numId w:val="3"/>
        </w:numPr>
      </w:pPr>
      <w:r>
        <w:t xml:space="preserve">@INST </w:t>
      </w:r>
      <w:r w:rsidR="00540098">
        <w:t>(010)</w:t>
      </w:r>
      <w:r>
        <w:t xml:space="preserve">: la entrada REG y los 13 bits menos significativos de INST van conectados a un </w:t>
      </w:r>
      <w:r w:rsidR="00540098">
        <w:t xml:space="preserve">segundo </w:t>
      </w:r>
      <w:r>
        <w:t>multiplexor, que deja pasar a REG si INST13 es 1 y a los bits nombrados de INST si es 0.</w:t>
      </w:r>
    </w:p>
    <w:p w:rsidR="00815A85" w:rsidRDefault="00815A85" w:rsidP="00DA0B2C">
      <w:pPr>
        <w:pStyle w:val="Prrafodelista"/>
        <w:numPr>
          <w:ilvl w:val="0"/>
          <w:numId w:val="3"/>
        </w:numPr>
      </w:pPr>
      <w:r>
        <w:t>@DISP (011):</w:t>
      </w:r>
      <w:r w:rsidR="00540098">
        <w:t xml:space="preserve"> los 24 bits menos significativos de INST van conectados directamente a la salida Y.</w:t>
      </w:r>
    </w:p>
    <w:p w:rsidR="00540098" w:rsidRDefault="00540098" w:rsidP="00540098">
      <w:pPr>
        <w:pStyle w:val="Prrafodelista"/>
        <w:numPr>
          <w:ilvl w:val="0"/>
          <w:numId w:val="3"/>
        </w:numPr>
      </w:pPr>
      <w:r>
        <w:lastRenderedPageBreak/>
        <w:t>@LDRPC (100): los 19 bits menos significativos de INST van conectados directamente a la salida Y.</w:t>
      </w:r>
    </w:p>
    <w:p w:rsidR="00540098" w:rsidRDefault="00540098" w:rsidP="00540098">
      <w:pPr>
        <w:ind w:left="720"/>
      </w:pPr>
      <w:r>
        <w:t xml:space="preserve">*Hago esta última explicación de cada operación de OP-Y-SEL ya que un dibujo no sería tan claro respecto a las líneas que se conectan… y un circuito en </w:t>
      </w:r>
      <w:proofErr w:type="spellStart"/>
      <w:r>
        <w:t>logisim</w:t>
      </w:r>
      <w:proofErr w:type="spellEnd"/>
      <w:r>
        <w:t xml:space="preserve"> era mucho más trabajo*</w:t>
      </w:r>
    </w:p>
    <w:p w:rsidR="00540098" w:rsidRDefault="00540098" w:rsidP="00540098">
      <w:pPr>
        <w:pStyle w:val="Prrafodelista"/>
        <w:ind w:left="1080"/>
      </w:pPr>
    </w:p>
    <w:p w:rsidR="005F24A3" w:rsidRDefault="005F24A3" w:rsidP="005F24A3">
      <w:pPr>
        <w:pStyle w:val="Prrafodelista"/>
      </w:pPr>
    </w:p>
    <w:p w:rsidR="00981FFC" w:rsidRDefault="00A41191" w:rsidP="00A41191">
      <w:pPr>
        <w:pStyle w:val="Prrafodelista"/>
        <w:numPr>
          <w:ilvl w:val="0"/>
          <w:numId w:val="1"/>
        </w:numPr>
      </w:pPr>
      <w:r>
        <w:t xml:space="preserve"> </w:t>
      </w:r>
      <w:r w:rsidR="00540098">
        <w:t>Luego de la implementación de LDRPC, las instrucciones de la unidad de control para este ciclo son:</w:t>
      </w:r>
    </w:p>
    <w:p w:rsidR="00A41191" w:rsidRPr="005F24A3" w:rsidRDefault="00540098" w:rsidP="00A41191">
      <w:pPr>
        <w:pStyle w:val="Prrafodelista"/>
        <w:numPr>
          <w:ilvl w:val="0"/>
          <w:numId w:val="2"/>
        </w:numPr>
        <w:rPr>
          <w:i/>
        </w:rPr>
      </w:pPr>
      <w:r>
        <w:rPr>
          <w:i/>
        </w:rPr>
        <w:t>*</w:t>
      </w:r>
      <w:r w:rsidR="00233CEC" w:rsidRPr="005F24A3">
        <w:rPr>
          <w:i/>
        </w:rPr>
        <w:t>(SEL-REG =0, para que el multiplexor deje pasar a PC)</w:t>
      </w:r>
      <w:r>
        <w:rPr>
          <w:i/>
        </w:rPr>
        <w:t>*</w:t>
      </w:r>
    </w:p>
    <w:p w:rsidR="00233CEC" w:rsidRDefault="00233CEC" w:rsidP="00A41191">
      <w:pPr>
        <w:pStyle w:val="Prrafodelista"/>
        <w:numPr>
          <w:ilvl w:val="0"/>
          <w:numId w:val="2"/>
        </w:numPr>
      </w:pPr>
      <w:r>
        <w:t>OP-Y-SEL&lt;-@LDRPC (para que Y-SEL entregue el desplazamiento, los primeros 19 bits que están en IR)</w:t>
      </w:r>
    </w:p>
    <w:p w:rsidR="00233CEC" w:rsidRDefault="00233CEC" w:rsidP="00A41191">
      <w:pPr>
        <w:pStyle w:val="Prrafodelista"/>
        <w:numPr>
          <w:ilvl w:val="0"/>
          <w:numId w:val="2"/>
        </w:numPr>
      </w:pPr>
      <w:r>
        <w:t>OP-ALU&lt;-@ADD (para que sume PC con el desplazamiento</w:t>
      </w:r>
    </w:p>
    <w:p w:rsidR="005F24A3" w:rsidRPr="005F24A3" w:rsidRDefault="00540098" w:rsidP="00A41191">
      <w:pPr>
        <w:pStyle w:val="Prrafodelista"/>
        <w:numPr>
          <w:ilvl w:val="0"/>
          <w:numId w:val="2"/>
        </w:numPr>
        <w:rPr>
          <w:i/>
        </w:rPr>
      </w:pPr>
      <w:r>
        <w:rPr>
          <w:i/>
        </w:rPr>
        <w:t>*</w:t>
      </w:r>
      <w:r w:rsidR="005F24A3" w:rsidRPr="005F24A3">
        <w:rPr>
          <w:i/>
        </w:rPr>
        <w:t>(SEL-D=0, para que el multiplexor deje pasar PC + desplazamiento)</w:t>
      </w:r>
      <w:r>
        <w:rPr>
          <w:i/>
        </w:rPr>
        <w:t>*</w:t>
      </w:r>
    </w:p>
    <w:p w:rsidR="005F24A3" w:rsidRDefault="005F24A3" w:rsidP="00A41191">
      <w:pPr>
        <w:pStyle w:val="Prrafodelista"/>
        <w:numPr>
          <w:ilvl w:val="0"/>
          <w:numId w:val="2"/>
        </w:numPr>
      </w:pPr>
      <w:r>
        <w:t>WR-PC (para que PC escriba el resultado de la suma en ALU)</w:t>
      </w:r>
    </w:p>
    <w:sectPr w:rsidR="005F24A3" w:rsidSect="00A52C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46667D"/>
    <w:multiLevelType w:val="hybridMultilevel"/>
    <w:tmpl w:val="CE10B3B2"/>
    <w:lvl w:ilvl="0" w:tplc="16BEE618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DDF27CE"/>
    <w:multiLevelType w:val="hybridMultilevel"/>
    <w:tmpl w:val="7DB87684"/>
    <w:lvl w:ilvl="0" w:tplc="A9F8FEA4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7F681F8B"/>
    <w:multiLevelType w:val="hybridMultilevel"/>
    <w:tmpl w:val="2D36EC1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981FFC"/>
    <w:rsid w:val="0004528C"/>
    <w:rsid w:val="0007048E"/>
    <w:rsid w:val="000936CC"/>
    <w:rsid w:val="00233CEC"/>
    <w:rsid w:val="002657B0"/>
    <w:rsid w:val="002F5111"/>
    <w:rsid w:val="003C2B24"/>
    <w:rsid w:val="00540098"/>
    <w:rsid w:val="005F24A3"/>
    <w:rsid w:val="00815A85"/>
    <w:rsid w:val="00853570"/>
    <w:rsid w:val="00897B2E"/>
    <w:rsid w:val="00981FFC"/>
    <w:rsid w:val="009F0A63"/>
    <w:rsid w:val="00A27F2B"/>
    <w:rsid w:val="00A41191"/>
    <w:rsid w:val="00A52C34"/>
    <w:rsid w:val="00DA0B2C"/>
    <w:rsid w:val="00EE5166"/>
    <w:rsid w:val="00EF57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2C3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27F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27F2B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97B2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1024</TotalTime>
  <Pages>1</Pages>
  <Words>603</Words>
  <Characters>3318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5</cp:revision>
  <cp:lastPrinted>2020-06-25T02:05:00Z</cp:lastPrinted>
  <dcterms:created xsi:type="dcterms:W3CDTF">2020-06-24T00:29:00Z</dcterms:created>
  <dcterms:modified xsi:type="dcterms:W3CDTF">2020-06-25T05:07:00Z</dcterms:modified>
</cp:coreProperties>
</file>