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748"/>
        <w:gridCol w:w="4748"/>
      </w:tblGrid>
      <w:tr w:rsidR="69CD3A4C" w:rsidTr="76014553" w14:paraId="3487F8EC">
        <w:trPr>
          <w:trHeight w:val="300"/>
        </w:trPr>
        <w:tc>
          <w:tcPr>
            <w:tcW w:w="4748" w:type="dxa"/>
            <w:tcMar/>
          </w:tcPr>
          <w:p w:rsidR="692FD9D4" w:rsidP="69CD3A4C" w:rsidRDefault="692FD9D4" w14:paraId="26A6D531" w14:textId="258DB0BE">
            <w:pPr>
              <w:pStyle w:val="Standard"/>
              <w:ind w:left="0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69CD3A4C" w:rsidR="692FD9D4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2.Laboratorní práce</w:t>
            </w:r>
          </w:p>
        </w:tc>
        <w:tc>
          <w:tcPr>
            <w:tcW w:w="4748" w:type="dxa"/>
            <w:tcMar/>
          </w:tcPr>
          <w:p w:rsidR="692FD9D4" w:rsidP="69CD3A4C" w:rsidRDefault="692FD9D4" w14:paraId="06684A13" w14:textId="120813CE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69CD3A4C" w:rsidR="692FD9D4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Datum: 25.10</w:t>
            </w:r>
          </w:p>
        </w:tc>
      </w:tr>
      <w:tr w:rsidR="69CD3A4C" w:rsidTr="76014553" w14:paraId="0ABE6140">
        <w:trPr>
          <w:trHeight w:val="300"/>
        </w:trPr>
        <w:tc>
          <w:tcPr>
            <w:tcW w:w="4748" w:type="dxa"/>
            <w:tcMar/>
          </w:tcPr>
          <w:p w:rsidR="700538E2" w:rsidP="69CD3A4C" w:rsidRDefault="700538E2" w14:paraId="4CAE1A26" w14:textId="57005688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76014553" w:rsidR="5CA4703C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 xml:space="preserve">Jméno, třída: </w:t>
            </w:r>
            <w:r w:rsidRPr="76014553" w:rsidR="6E6D9DFB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Tomáš Podpleský</w:t>
            </w:r>
          </w:p>
        </w:tc>
        <w:tc>
          <w:tcPr>
            <w:tcW w:w="4748" w:type="dxa"/>
            <w:tcMar/>
          </w:tcPr>
          <w:p w:rsidR="700538E2" w:rsidP="69CD3A4C" w:rsidRDefault="700538E2" w14:paraId="719C976F" w14:textId="67EFFB7C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76014553" w:rsidR="5CA4703C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 xml:space="preserve">Spolupracovali: </w:t>
            </w:r>
            <w:r w:rsidRPr="76014553" w:rsidR="6335CBB1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Vladimír Tajcnár</w:t>
            </w:r>
          </w:p>
        </w:tc>
      </w:tr>
    </w:tbl>
    <w:p xmlns:wp14="http://schemas.microsoft.com/office/word/2010/wordml" w:rsidR="00421AAA" w:rsidRDefault="00421AAA" w14:paraId="672A6659" wp14:textId="2284C134">
      <w:pPr>
        <w:pStyle w:val="Standard"/>
        <w:spacing w:after="0" w:line="240" w:lineRule="auto"/>
        <w:rPr>
          <w:rFonts w:ascii="Times New Roman" w:hAnsi="Times New Roman" w:cs="TimesNewRomanPSMT"/>
          <w:sz w:val="28"/>
          <w:szCs w:val="28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>L</w:t>
      </w: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aboratorní </w:t>
      </w: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práce </w:t>
      </w:r>
    </w:p>
    <w:p xmlns:wp14="http://schemas.microsoft.com/office/word/2010/wordml" w:rsidR="005A5EAE" w:rsidRDefault="00421AAA" w14:paraId="7C49798F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Název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-BoldMT"/>
          <w:b/>
          <w:bCs/>
          <w:sz w:val="28"/>
          <w:szCs w:val="28"/>
        </w:rPr>
        <w:t>Metody oddělování složek směsí 2</w:t>
      </w:r>
    </w:p>
    <w:p xmlns:wp14="http://schemas.microsoft.com/office/word/2010/wordml" w:rsidR="005A5EAE" w:rsidRDefault="005A5EAE" w14:paraId="0A37501D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8"/>
          <w:szCs w:val="28"/>
        </w:rPr>
      </w:pPr>
    </w:p>
    <w:p xmlns:wp14="http://schemas.microsoft.com/office/word/2010/wordml" w:rsidR="005A5EAE" w:rsidRDefault="00421AAA" w14:paraId="14C3B1D4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Úkol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MT"/>
          <w:sz w:val="28"/>
          <w:szCs w:val="28"/>
          <w:u w:val="single"/>
        </w:rPr>
        <w:t>Přečištění technického síranu měďnatého filtrací a následná krystalizace</w:t>
      </w:r>
    </w:p>
    <w:p xmlns:wp14="http://schemas.microsoft.com/office/word/2010/wordml" w:rsidR="005A5EAE" w:rsidRDefault="005A5EAE" w14:paraId="5DAB6C7B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4"/>
          <w:szCs w:val="24"/>
        </w:rPr>
      </w:pPr>
    </w:p>
    <w:p xmlns:wp14="http://schemas.microsoft.com/office/word/2010/wordml" w:rsidR="005A5EAE" w:rsidRDefault="00421AAA" w14:paraId="3992947D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Chemikálie</w:t>
      </w:r>
      <w:r>
        <w:rPr>
          <w:rFonts w:ascii="Times New Roman" w:hAnsi="Times New Roman" w:cs="TimesNewRomanPSMT"/>
          <w:sz w:val="24"/>
          <w:szCs w:val="24"/>
        </w:rPr>
        <w:t>: voda, technický síran měďnatý</w:t>
      </w:r>
    </w:p>
    <w:p xmlns:wp14="http://schemas.microsoft.com/office/word/2010/wordml" w:rsidR="005A5EAE" w:rsidP="69CD3A4C" w:rsidRDefault="00421AAA" w14:paraId="200D7042" wp14:textId="7AC6DD54">
      <w:pPr>
        <w:pStyle w:val="Normln"/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Pomůcky</w:t>
      </w:r>
      <w:r w:rsidRPr="69CD3A4C" w:rsidR="576C0BA0">
        <w:rPr>
          <w:rFonts w:ascii="Times New Roman" w:hAnsi="Times New Roman" w:cs="TimesNewRomanPSMT"/>
          <w:sz w:val="24"/>
          <w:szCs w:val="24"/>
        </w:rPr>
        <w:t>:</w:t>
      </w:r>
      <w:r w:rsidRPr="69CD3A4C" w:rsidR="2146AB8A">
        <w:rPr>
          <w:rFonts w:ascii="Times New Roman" w:hAnsi="Times New Roman" w:cs="TimesNewRomanPSMT"/>
          <w:sz w:val="24"/>
          <w:szCs w:val="24"/>
        </w:rPr>
        <w:t xml:space="preserve"> </w:t>
      </w:r>
      <w:r w:rsidRPr="69CD3A4C" w:rsidR="66E86B7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dle obrázku, kádinky, váhy, odvažovací miska, kahan, síťka,</w:t>
      </w:r>
      <w:r w:rsidRPr="69CD3A4C" w:rsidR="2CCEB8D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vařič, nálevka, stojan</w:t>
      </w:r>
      <w:r w:rsidRPr="69CD3A4C" w:rsidR="4B53F86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, krystalizační miska</w:t>
      </w:r>
    </w:p>
    <w:p xmlns:wp14="http://schemas.microsoft.com/office/word/2010/wordml" w:rsidR="005A5EAE" w:rsidP="69CD3A4C" w:rsidRDefault="00421AAA" w14:paraId="2BC2C7AC" wp14:textId="5169BDEB">
      <w:pPr>
        <w:pStyle w:val="Standard"/>
        <w:spacing w:after="0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Postup</w:t>
      </w:r>
      <w:r w:rsidRPr="69CD3A4C" w:rsidR="576C0BA0">
        <w:rPr>
          <w:rFonts w:ascii="Times New Roman" w:hAnsi="Times New Roman" w:cs="TimesNewRomanPSMT"/>
          <w:sz w:val="24"/>
          <w:szCs w:val="24"/>
        </w:rPr>
        <w:t xml:space="preserve">: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Odv</w:t>
      </w:r>
      <w:r w:rsidRPr="69CD3A4C" w:rsidR="0FE98BD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ážili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10 g technického síranu měďnatého a rozpus</w:t>
      </w:r>
      <w:r w:rsidRPr="69CD3A4C" w:rsidR="49CDF36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t</w:t>
      </w:r>
      <w:r w:rsidRPr="69CD3A4C" w:rsidR="2F5069B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ho v kádince v 40 ml vody.</w:t>
      </w:r>
    </w:p>
    <w:p xmlns:wp14="http://schemas.microsoft.com/office/word/2010/wordml" w:rsidR="005A5EAE" w:rsidP="69CD3A4C" w:rsidRDefault="00421AAA" w14:paraId="1CD8CCFF" wp14:textId="2ABA9657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Sestav</w:t>
      </w:r>
      <w:r w:rsidRPr="69CD3A4C" w:rsidR="32DE74BB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aparaturu pro filtraci dle obrázku.</w:t>
      </w:r>
    </w:p>
    <w:p xmlns:wp14="http://schemas.microsoft.com/office/word/2010/wordml" w:rsidR="005A5EAE" w:rsidP="69CD3A4C" w:rsidRDefault="00421AAA" w14:paraId="5A8581AD" wp14:textId="4EF00999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Pomocí tyčinky </w:t>
      </w:r>
      <w:r w:rsidRPr="69CD3A4C" w:rsidR="77E5897B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nalili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směs na filtrační papír a přefilt</w:t>
      </w:r>
      <w:r w:rsidRPr="69CD3A4C" w:rsidR="4540082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rovali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6BDF9914" wp14:textId="04427298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Filtrát </w:t>
      </w:r>
      <w:r w:rsidRPr="69CD3A4C" w:rsidR="4DC8CD20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nalili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do dvou kádinek.</w:t>
      </w:r>
    </w:p>
    <w:p xmlns:wp14="http://schemas.microsoft.com/office/word/2010/wordml" w:rsidR="005A5EAE" w:rsidP="69CD3A4C" w:rsidRDefault="00421AAA" w14:paraId="3662EEDC" wp14:textId="631B2479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1. kádinku</w:t>
      </w:r>
      <w:r w:rsidRPr="69CD3A4C" w:rsidR="22145C3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pomalu zahřív</w:t>
      </w:r>
      <w:r w:rsidRPr="69CD3A4C" w:rsidR="2D2F371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 po odpaření části rozpouštědla prudce ochla</w:t>
      </w:r>
      <w:r w:rsidRPr="69CD3A4C" w:rsidR="464E0E5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00C3C19F" wp14:textId="52409BEC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Vyloučen</w:t>
      </w:r>
      <w:r w:rsidRPr="69CD3A4C" w:rsidR="1683B02C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é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krystaly </w:t>
      </w:r>
      <w:r w:rsidRPr="69CD3A4C" w:rsidR="2AB4267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převedli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na filtrační papír, usuš</w:t>
      </w:r>
      <w:r w:rsidRPr="69CD3A4C" w:rsidR="3FE348F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 odevzd</w:t>
      </w:r>
      <w:r w:rsidRPr="69CD3A4C" w:rsidR="4B05CA0C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72EF90E6" wp14:textId="7842DF10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2. kádinku</w:t>
      </w:r>
      <w:r w:rsidRPr="69CD3A4C" w:rsidR="15BAEC68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pomalu zahřív</w:t>
      </w:r>
      <w:r w:rsidRPr="69CD3A4C" w:rsidR="164F93B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 po odpaření části rozpouštědla přeli</w:t>
      </w:r>
      <w:r w:rsidRPr="69CD3A4C" w:rsidR="57FBC19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do krystalizační</w:t>
      </w:r>
    </w:p>
    <w:p xmlns:wp14="http://schemas.microsoft.com/office/word/2010/wordml" w:rsidR="005A5EAE" w:rsidP="69CD3A4C" w:rsidRDefault="00421AAA" w14:paraId="209EA641" wp14:textId="2CFE686F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misky, vho</w:t>
      </w:r>
      <w:r w:rsidRPr="69CD3A4C" w:rsidR="75C4CD7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1 krystalek modré skalice a zbytek rozpouštědla nech</w:t>
      </w:r>
      <w:r w:rsidRPr="69CD3A4C" w:rsidR="4C36933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volně odpařit.</w:t>
      </w:r>
    </w:p>
    <w:p xmlns:wp14="http://schemas.microsoft.com/office/word/2010/wordml" w:rsidR="005A5EAE" w:rsidP="69CD3A4C" w:rsidRDefault="00421AAA" w14:paraId="4366C298" wp14:textId="59A50AC1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Vyloučené krystaly </w:t>
      </w:r>
      <w:r w:rsidRPr="69CD3A4C" w:rsidR="417F639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odevzdali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249BF731" w:rsidRDefault="00421AAA" w14:paraId="0E50C82E" wp14:textId="109CB35D">
      <w:pPr>
        <w:pStyle w:val="Standard"/>
        <w:spacing w:after="0"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249BF731" w:rsidR="00421AAA">
        <w:rPr>
          <w:rFonts w:ascii="Times New Roman" w:hAnsi="Times New Roman" w:cs="TimesNewRomanPSMT"/>
          <w:sz w:val="24"/>
          <w:szCs w:val="24"/>
        </w:rPr>
        <w:t xml:space="preserve">             </w:t>
      </w:r>
    </w:p>
    <w:p w:rsidR="3B9B4E83" w:rsidP="69CD3A4C" w:rsidRDefault="3B9B4E83" w14:paraId="7440315B" w14:textId="42A96111">
      <w:pPr>
        <w:pStyle w:val="Normln"/>
        <w:spacing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Závěr</w:t>
      </w:r>
      <w:r w:rsidRPr="69CD3A4C" w:rsidR="576C0BA0">
        <w:rPr>
          <w:rFonts w:ascii="Times New Roman" w:hAnsi="Times New Roman" w:cs="TimesNewRomanPSMT"/>
          <w:sz w:val="24"/>
          <w:szCs w:val="24"/>
        </w:rPr>
        <w:t xml:space="preserve">: </w:t>
      </w: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1)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Rušená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krystalizace - kádinka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 </w:t>
      </w:r>
      <w:r w:rsidRPr="69CD3A4C" w:rsidR="247C8CB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filtrátem</w:t>
      </w:r>
    </w:p>
    <w:p w:rsidR="3B9B4E83" w:rsidP="69CD3A4C" w:rsidRDefault="3B9B4E83" w14:paraId="39D6D5B8" w14:textId="3E95EEAD">
      <w:pPr>
        <w:pStyle w:val="Normln"/>
        <w:spacing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kterou jsme zahřívali a po odpuštění větší části filtrátu prudce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zchladili </w:t>
      </w:r>
      <w:r w:rsidRPr="69CD3A4C" w:rsidR="024D594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 tak vznikly krystalky</w:t>
      </w:r>
    </w:p>
    <w:p w:rsidR="3B9B4E83" w:rsidP="69CD3A4C" w:rsidRDefault="3B9B4E83" w14:paraId="60176D27" w14:textId="54392A7D">
      <w:pPr>
        <w:pStyle w:val="Normln"/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Volná </w:t>
      </w: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krystalizace - kádinka</w:t>
      </w: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 filtrátem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 klidu za povolného chladnutí 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tvoří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malý počet krystalů</w:t>
      </w:r>
    </w:p>
    <w:p w:rsidR="3B9B4E83" w:rsidP="69CD3A4C" w:rsidRDefault="3B9B4E83" w14:paraId="47C6477A" w14:textId="4E3750F9">
      <w:pPr>
        <w:pStyle w:val="Normln"/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76014553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2)</w:t>
      </w:r>
      <w:r w:rsidRPr="76014553" w:rsidR="2A3CC11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76014553" w:rsidR="5B498B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Krystal z </w:t>
      </w:r>
      <w:r w:rsidRPr="76014553" w:rsidR="378618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</w:t>
      </w:r>
      <w:r w:rsidRPr="76014553" w:rsidR="5B498B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olné krystalizace byl jeden a malý, protože jsme filtrát zahřívali dlouho</w:t>
      </w:r>
      <w:r w:rsidRPr="76014553" w:rsidR="3029DA8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viz obr.</w:t>
      </w:r>
      <w:r w:rsidRPr="76014553" w:rsidR="6FC7B82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</w:t>
      </w:r>
      <w:r>
        <w:br/>
      </w:r>
      <w:r w:rsidRPr="76014553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Krystaly z rušené krystalizace byly velké a krásně </w:t>
      </w:r>
      <w:r w:rsidRPr="76014553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modré.viz</w:t>
      </w:r>
      <w:r w:rsidRPr="76014553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obr.</w:t>
      </w:r>
      <w:r w:rsidRPr="76014553" w:rsidR="7C1BEDE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3</w:t>
      </w:r>
    </w:p>
    <w:p w:rsidR="3B9B4E83" w:rsidP="69CD3A4C" w:rsidRDefault="3B9B4E83" w14:paraId="698C636B" w14:textId="6F629FCD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3) </w:t>
      </w:r>
      <w:r w:rsidRPr="69CD3A4C" w:rsidR="7B64A8C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Směs jsme měli modrou skalici, což je suspenze</w:t>
      </w:r>
      <w:r w:rsidRPr="69CD3A4C" w:rsidR="242C68C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 Je to směs modré barvy, kapalného skupenství</w:t>
      </w:r>
    </w:p>
    <w:p w:rsidR="7C089CAD" w:rsidP="69CD3A4C" w:rsidRDefault="7C089CAD" w14:paraId="256EF2BF" w14:textId="217AB869">
      <w:pPr>
        <w:pStyle w:val="Normln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4) </w:t>
      </w:r>
      <w:r w:rsidRPr="69CD3A4C" w:rsidR="09E571B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Prvně jsme použili filtraci, </w:t>
      </w:r>
      <w:r w:rsidRPr="69CD3A4C" w:rsidR="0A1B13E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dále jsme použili krystalizaci</w:t>
      </w:r>
    </w:p>
    <w:p w:rsidR="249BF731" w:rsidP="69CD3A4C" w:rsidRDefault="249BF731" w14:paraId="09AC06E4" w14:textId="7C865ED8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76014553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5)</w:t>
      </w:r>
      <w:r w:rsidRPr="76014553" w:rsidR="3143D4E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Celý průběh práce byl bezproblémový. Práce proběhla úspěšně bez mnoha komplikací. Krystaly byly velké a </w:t>
      </w:r>
      <w:r w:rsidRPr="76014553" w:rsidR="4764F4C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modré</w:t>
      </w:r>
    </w:p>
    <w:p xmlns:wp14="http://schemas.microsoft.com/office/word/2010/wordml" w:rsidR="005A5EAE" w:rsidP="401562E3" w:rsidRDefault="005A5EAE" w14:paraId="02EB378F" wp14:textId="69DB3794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401562E3" w:rsidR="1AE0152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401562E3" w:rsidR="709FC2B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</w:p>
    <w:p xmlns:wp14="http://schemas.microsoft.com/office/word/2010/wordml" w:rsidR="005A5EAE" w:rsidRDefault="00421AAA" wp14:textId="77777777" w14:paraId="5997CC1D">
      <w:pPr>
        <w:pStyle w:val="Standard"/>
        <w:spacing w:after="0" w:line="240" w:lineRule="auto"/>
      </w:pPr>
      <w:r>
        <w:rPr>
          <w:noProof/>
          <w:lang w:eastAsia="cs-CZ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378D572" wp14:editId="7777777">
            <wp:simplePos x="0" y="0"/>
            <wp:positionH relativeFrom="column">
              <wp:posOffset>1292760</wp:posOffset>
            </wp:positionH>
            <wp:positionV relativeFrom="paragraph">
              <wp:posOffset>0</wp:posOffset>
            </wp:positionV>
            <wp:extent cx="1160282" cy="2886843"/>
            <wp:effectExtent l="0" t="0" r="1768" b="8757"/>
            <wp:wrapSquare wrapText="bothSides"/>
            <wp:docPr id="1" name="obrázky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0282" cy="28868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6E85D2F3" w:rsidP="76014553" w:rsidRDefault="6E85D2F3" w14:paraId="06263E1E" w14:textId="1EDF2917">
      <w:pPr>
        <w:pStyle w:val="Standard"/>
        <w:spacing w:after="0" w:line="240" w:lineRule="auto"/>
      </w:pPr>
      <w:r w:rsidR="6E85D2F3">
        <w:rPr/>
        <w:t>Obr.1</w:t>
      </w:r>
    </w:p>
    <w:p w:rsidR="0F7C4D1F" w:rsidP="76014553" w:rsidRDefault="0F7C4D1F" w14:paraId="35367208" w14:textId="13A43853">
      <w:pPr>
        <w:pStyle w:val="Standard"/>
        <w:spacing w:after="0" w:line="240" w:lineRule="auto"/>
      </w:pPr>
      <w:r w:rsidR="0F7C4D1F">
        <w:drawing>
          <wp:inline wp14:editId="2ED49454" wp14:anchorId="401C53BE">
            <wp:extent cx="4572000" cy="2571750"/>
            <wp:effectExtent l="0" t="0" r="0" b="0"/>
            <wp:docPr id="915074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4ab5c0e543d45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C4D1F" w:rsidP="76014553" w:rsidRDefault="0F7C4D1F" w14:paraId="4CF3E856" w14:textId="657A6B47">
      <w:pPr>
        <w:pStyle w:val="Standard"/>
        <w:spacing w:after="0" w:line="240" w:lineRule="auto"/>
      </w:pPr>
      <w:r w:rsidR="0F7C4D1F">
        <w:rPr/>
        <w:t>Obr.2</w:t>
      </w:r>
    </w:p>
    <w:p w:rsidR="0F7C4D1F" w:rsidP="76014553" w:rsidRDefault="0F7C4D1F" w14:paraId="69185603" w14:textId="384896EC">
      <w:pPr>
        <w:pStyle w:val="Standard"/>
        <w:spacing w:after="0" w:line="240" w:lineRule="auto"/>
      </w:pPr>
      <w:r w:rsidR="0F7C4D1F">
        <w:drawing>
          <wp:inline wp14:editId="0823AA1E" wp14:anchorId="23543C34">
            <wp:extent cx="4572000" cy="2571750"/>
            <wp:effectExtent l="0" t="0" r="0" b="0"/>
            <wp:docPr id="1797816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265bb2e74f4c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C4D1F" w:rsidP="76014553" w:rsidRDefault="0F7C4D1F" w14:paraId="10659EF2" w14:textId="14C0E9C0">
      <w:pPr>
        <w:pStyle w:val="Standard"/>
        <w:spacing w:after="0" w:line="240" w:lineRule="auto"/>
      </w:pPr>
      <w:r w:rsidR="0F7C4D1F">
        <w:rPr/>
        <w:t>Obr.3</w:t>
      </w:r>
    </w:p>
    <w:sectPr w:rsidR="005A5EAE">
      <w:pgSz w:w="11906" w:h="16838" w:orient="portrait"/>
      <w:pgMar w:top="708" w:right="1417" w:bottom="611" w:left="993" w:header="708" w:footer="708" w:gutter="0"/>
      <w:cols w:space="708"/>
      <w:headerReference w:type="default" r:id="R4524450aa6c9494d"/>
      <w:footerReference w:type="default" r:id="R85152534837447b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421AAA" w14:paraId="110FFD37" wp14:textId="77777777">
      <w:r>
        <w:separator/>
      </w:r>
    </w:p>
  </w:endnote>
  <w:endnote w:type="continuationSeparator" w:id="0">
    <w:p xmlns:wp14="http://schemas.microsoft.com/office/word/2010/wordml" w:rsidR="00000000" w:rsidRDefault="00421AAA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-BoldMT">
    <w:charset w:val="00"/>
    <w:family w:val="auto"/>
    <w:pitch w:val="variable"/>
  </w:font>
  <w:font w:name="TimesNewRomanPSMT">
    <w:altName w:val="Times New Roman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401562E3" w:rsidTr="401562E3" w14:paraId="7F94D644">
      <w:trPr>
        <w:trHeight w:val="300"/>
      </w:trPr>
      <w:tc>
        <w:tcPr>
          <w:tcW w:w="3165" w:type="dxa"/>
          <w:tcMar/>
        </w:tcPr>
        <w:p w:rsidR="401562E3" w:rsidP="401562E3" w:rsidRDefault="401562E3" w14:paraId="6E352939" w14:textId="760CE3CF">
          <w:pPr>
            <w:pStyle w:val="Zhlav"/>
            <w:bidi w:val="0"/>
            <w:ind w:left="-115"/>
            <w:jc w:val="left"/>
          </w:pPr>
        </w:p>
      </w:tc>
      <w:tc>
        <w:tcPr>
          <w:tcW w:w="3165" w:type="dxa"/>
          <w:tcMar/>
        </w:tcPr>
        <w:p w:rsidR="401562E3" w:rsidP="401562E3" w:rsidRDefault="401562E3" w14:paraId="4CE11E97" w14:textId="6239F2BF">
          <w:pPr>
            <w:pStyle w:val="Zhlav"/>
            <w:bidi w:val="0"/>
            <w:jc w:val="center"/>
          </w:pPr>
        </w:p>
      </w:tc>
      <w:tc>
        <w:tcPr>
          <w:tcW w:w="3165" w:type="dxa"/>
          <w:tcMar/>
        </w:tcPr>
        <w:p w:rsidR="401562E3" w:rsidP="401562E3" w:rsidRDefault="401562E3" w14:paraId="3257E1D9" w14:textId="6EE8BEC1">
          <w:pPr>
            <w:pStyle w:val="Zhlav"/>
            <w:bidi w:val="0"/>
            <w:ind w:right="-115"/>
            <w:jc w:val="right"/>
          </w:pPr>
        </w:p>
      </w:tc>
    </w:tr>
  </w:tbl>
  <w:p w:rsidR="401562E3" w:rsidP="401562E3" w:rsidRDefault="401562E3" w14:paraId="6F26991D" w14:textId="0AFD9717">
    <w:pPr>
      <w:pStyle w:val="Zpa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421AAA" w14:paraId="3FE9F23F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421AAA" w14:paraId="1F72F646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401562E3" w:rsidTr="401562E3" w14:paraId="3B451445">
      <w:trPr>
        <w:trHeight w:val="300"/>
      </w:trPr>
      <w:tc>
        <w:tcPr>
          <w:tcW w:w="3165" w:type="dxa"/>
          <w:tcMar/>
        </w:tcPr>
        <w:p w:rsidR="401562E3" w:rsidP="401562E3" w:rsidRDefault="401562E3" w14:paraId="47F96EF8" w14:textId="3A84E78C">
          <w:pPr>
            <w:pStyle w:val="Zhlav"/>
            <w:bidi w:val="0"/>
            <w:ind w:left="-115"/>
            <w:jc w:val="left"/>
          </w:pPr>
        </w:p>
      </w:tc>
      <w:tc>
        <w:tcPr>
          <w:tcW w:w="3165" w:type="dxa"/>
          <w:tcMar/>
        </w:tcPr>
        <w:p w:rsidR="401562E3" w:rsidP="401562E3" w:rsidRDefault="401562E3" w14:paraId="54B40EB3" w14:textId="1C3895FE">
          <w:pPr>
            <w:pStyle w:val="Zhlav"/>
            <w:bidi w:val="0"/>
            <w:jc w:val="center"/>
          </w:pPr>
        </w:p>
      </w:tc>
      <w:tc>
        <w:tcPr>
          <w:tcW w:w="3165" w:type="dxa"/>
          <w:tcMar/>
        </w:tcPr>
        <w:p w:rsidR="401562E3" w:rsidP="401562E3" w:rsidRDefault="401562E3" w14:paraId="033A0365" w14:textId="4C25E4C4">
          <w:pPr>
            <w:pStyle w:val="Zhlav"/>
            <w:bidi w:val="0"/>
            <w:ind w:right="-115"/>
            <w:jc w:val="right"/>
          </w:pPr>
        </w:p>
      </w:tc>
    </w:tr>
  </w:tbl>
  <w:p w:rsidR="401562E3" w:rsidP="401562E3" w:rsidRDefault="401562E3" w14:paraId="34D4A250" w14:textId="50FC2276">
    <w:pPr>
      <w:pStyle w:val="Zhlav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13b38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124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6d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e4b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1E76D3"/>
    <w:multiLevelType w:val="multilevel"/>
    <w:tmpl w:val="963059F0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ttachedTemplate r:id="rId1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5A5EAE"/>
    <w:rsid w:val="00060A94"/>
    <w:rsid w:val="0036F07A"/>
    <w:rsid w:val="00421AAA"/>
    <w:rsid w:val="005A5EAE"/>
    <w:rsid w:val="008C4532"/>
    <w:rsid w:val="016E5118"/>
    <w:rsid w:val="017E361D"/>
    <w:rsid w:val="01D07066"/>
    <w:rsid w:val="024D5943"/>
    <w:rsid w:val="02720395"/>
    <w:rsid w:val="036D89EE"/>
    <w:rsid w:val="045820CF"/>
    <w:rsid w:val="0605895D"/>
    <w:rsid w:val="060B0057"/>
    <w:rsid w:val="0780CC94"/>
    <w:rsid w:val="09E571BF"/>
    <w:rsid w:val="0A1B13E5"/>
    <w:rsid w:val="0B6E30A4"/>
    <w:rsid w:val="0C73B8EA"/>
    <w:rsid w:val="0D1F7FA5"/>
    <w:rsid w:val="0DF00E18"/>
    <w:rsid w:val="0DF00E18"/>
    <w:rsid w:val="0F7C4D1F"/>
    <w:rsid w:val="0FE98BD6"/>
    <w:rsid w:val="107708AE"/>
    <w:rsid w:val="12418760"/>
    <w:rsid w:val="12951801"/>
    <w:rsid w:val="12B24464"/>
    <w:rsid w:val="1384B506"/>
    <w:rsid w:val="14B3DC61"/>
    <w:rsid w:val="15BAEC68"/>
    <w:rsid w:val="15CCB8C3"/>
    <w:rsid w:val="164F93B1"/>
    <w:rsid w:val="1683B02C"/>
    <w:rsid w:val="171BFFB9"/>
    <w:rsid w:val="1796F05E"/>
    <w:rsid w:val="1796F05E"/>
    <w:rsid w:val="18319EC7"/>
    <w:rsid w:val="18CEE96F"/>
    <w:rsid w:val="1940E5B2"/>
    <w:rsid w:val="1AE01526"/>
    <w:rsid w:val="1B65236F"/>
    <w:rsid w:val="1CC21DEC"/>
    <w:rsid w:val="1CDC2C99"/>
    <w:rsid w:val="1D2FBD3A"/>
    <w:rsid w:val="1D956506"/>
    <w:rsid w:val="1DB325C2"/>
    <w:rsid w:val="1F6DDAE7"/>
    <w:rsid w:val="2146AB8A"/>
    <w:rsid w:val="22145C35"/>
    <w:rsid w:val="22BAAA31"/>
    <w:rsid w:val="230026D0"/>
    <w:rsid w:val="240E4899"/>
    <w:rsid w:val="242C68C2"/>
    <w:rsid w:val="247C8CB7"/>
    <w:rsid w:val="249BF731"/>
    <w:rsid w:val="2521A6C2"/>
    <w:rsid w:val="25BE747D"/>
    <w:rsid w:val="267292BE"/>
    <w:rsid w:val="269F5548"/>
    <w:rsid w:val="27062005"/>
    <w:rsid w:val="273D8614"/>
    <w:rsid w:val="29065222"/>
    <w:rsid w:val="2948E489"/>
    <w:rsid w:val="297BDFD0"/>
    <w:rsid w:val="2A3CC113"/>
    <w:rsid w:val="2AB42672"/>
    <w:rsid w:val="2CCEB8DF"/>
    <w:rsid w:val="2D2F371A"/>
    <w:rsid w:val="2EF8098D"/>
    <w:rsid w:val="2F44A7E7"/>
    <w:rsid w:val="2F5069B1"/>
    <w:rsid w:val="2F9EFDB0"/>
    <w:rsid w:val="2F9EFDB0"/>
    <w:rsid w:val="2FEA0F52"/>
    <w:rsid w:val="3029DA86"/>
    <w:rsid w:val="30690D7A"/>
    <w:rsid w:val="3143D4E2"/>
    <w:rsid w:val="31D568C6"/>
    <w:rsid w:val="32D69E72"/>
    <w:rsid w:val="32DE74BB"/>
    <w:rsid w:val="335A0B97"/>
    <w:rsid w:val="33668A15"/>
    <w:rsid w:val="33E4D533"/>
    <w:rsid w:val="35025A76"/>
    <w:rsid w:val="360E3F34"/>
    <w:rsid w:val="360E3F34"/>
    <w:rsid w:val="363E1252"/>
    <w:rsid w:val="36DAAEB1"/>
    <w:rsid w:val="378618E4"/>
    <w:rsid w:val="38A7F39A"/>
    <w:rsid w:val="38B33A24"/>
    <w:rsid w:val="3921E945"/>
    <w:rsid w:val="3AE1B057"/>
    <w:rsid w:val="3B9B4E83"/>
    <w:rsid w:val="3D6687FF"/>
    <w:rsid w:val="3FE348F7"/>
    <w:rsid w:val="401562E3"/>
    <w:rsid w:val="409946A5"/>
    <w:rsid w:val="417F6396"/>
    <w:rsid w:val="423379F7"/>
    <w:rsid w:val="4246DEB4"/>
    <w:rsid w:val="45400822"/>
    <w:rsid w:val="4555DBDC"/>
    <w:rsid w:val="464E0E54"/>
    <w:rsid w:val="471825F1"/>
    <w:rsid w:val="4764F4C1"/>
    <w:rsid w:val="47E185B0"/>
    <w:rsid w:val="47EEB0EC"/>
    <w:rsid w:val="48A2BB7B"/>
    <w:rsid w:val="497D5611"/>
    <w:rsid w:val="49CDF36A"/>
    <w:rsid w:val="4AB0047D"/>
    <w:rsid w:val="4B05CA0C"/>
    <w:rsid w:val="4B192672"/>
    <w:rsid w:val="4B53F867"/>
    <w:rsid w:val="4C36933E"/>
    <w:rsid w:val="4C483E4E"/>
    <w:rsid w:val="4C4B4105"/>
    <w:rsid w:val="4D5EA150"/>
    <w:rsid w:val="4D5FE36C"/>
    <w:rsid w:val="4D762C9E"/>
    <w:rsid w:val="4DC8CD20"/>
    <w:rsid w:val="4E28BFC5"/>
    <w:rsid w:val="4E33EEDF"/>
    <w:rsid w:val="4F11FCFF"/>
    <w:rsid w:val="4F7C48C9"/>
    <w:rsid w:val="518867F6"/>
    <w:rsid w:val="53E56E22"/>
    <w:rsid w:val="55813E83"/>
    <w:rsid w:val="560216C1"/>
    <w:rsid w:val="571D0EE4"/>
    <w:rsid w:val="571D0EE4"/>
    <w:rsid w:val="576C0BA0"/>
    <w:rsid w:val="57F7A97A"/>
    <w:rsid w:val="57FBC19F"/>
    <w:rsid w:val="59046A76"/>
    <w:rsid w:val="5A17CE5E"/>
    <w:rsid w:val="5A54AFA6"/>
    <w:rsid w:val="5B00E302"/>
    <w:rsid w:val="5B498BE4"/>
    <w:rsid w:val="5BF08007"/>
    <w:rsid w:val="5C48DBEA"/>
    <w:rsid w:val="5C9CB363"/>
    <w:rsid w:val="5CA4703C"/>
    <w:rsid w:val="5E66EAFE"/>
    <w:rsid w:val="5E812CA6"/>
    <w:rsid w:val="5F2820C9"/>
    <w:rsid w:val="60CA4B03"/>
    <w:rsid w:val="6115F6B1"/>
    <w:rsid w:val="61E9EFAE"/>
    <w:rsid w:val="6335CBB1"/>
    <w:rsid w:val="634249A7"/>
    <w:rsid w:val="6368EC1A"/>
    <w:rsid w:val="63817628"/>
    <w:rsid w:val="64DE1A08"/>
    <w:rsid w:val="6557FBF5"/>
    <w:rsid w:val="664395A9"/>
    <w:rsid w:val="66B916EA"/>
    <w:rsid w:val="66E86B73"/>
    <w:rsid w:val="678BD569"/>
    <w:rsid w:val="6815BACA"/>
    <w:rsid w:val="690F0A4D"/>
    <w:rsid w:val="692FD9D4"/>
    <w:rsid w:val="69B18B2B"/>
    <w:rsid w:val="69CD3A4C"/>
    <w:rsid w:val="6ACB14D9"/>
    <w:rsid w:val="6B4D5B8C"/>
    <w:rsid w:val="6B59A44E"/>
    <w:rsid w:val="6BBFE55A"/>
    <w:rsid w:val="6E3F9CB6"/>
    <w:rsid w:val="6E5CF4DF"/>
    <w:rsid w:val="6E6D9DFB"/>
    <w:rsid w:val="6E85D2F3"/>
    <w:rsid w:val="6F18FD7E"/>
    <w:rsid w:val="6FC7B825"/>
    <w:rsid w:val="700538E2"/>
    <w:rsid w:val="709FC2B5"/>
    <w:rsid w:val="7140F391"/>
    <w:rsid w:val="71B4AF8A"/>
    <w:rsid w:val="71C03AB2"/>
    <w:rsid w:val="7289BA64"/>
    <w:rsid w:val="746C24CB"/>
    <w:rsid w:val="74C5D698"/>
    <w:rsid w:val="75C4CD79"/>
    <w:rsid w:val="76014553"/>
    <w:rsid w:val="766E6141"/>
    <w:rsid w:val="77494C8E"/>
    <w:rsid w:val="77992D20"/>
    <w:rsid w:val="77A34985"/>
    <w:rsid w:val="77A9E6B9"/>
    <w:rsid w:val="77E5897B"/>
    <w:rsid w:val="77FD775A"/>
    <w:rsid w:val="7A392B35"/>
    <w:rsid w:val="7AE1877B"/>
    <w:rsid w:val="7B498DE7"/>
    <w:rsid w:val="7B64A8C3"/>
    <w:rsid w:val="7C089CAD"/>
    <w:rsid w:val="7C1BEDE9"/>
    <w:rsid w:val="7D05985A"/>
    <w:rsid w:val="7DCC8AC2"/>
    <w:rsid w:val="7DFFC384"/>
    <w:rsid w:val="7E1916CE"/>
    <w:rsid w:val="7EB06892"/>
    <w:rsid w:val="7EC1A2CD"/>
    <w:rsid w:val="7F0DDDD7"/>
    <w:rsid w:val="7F0DDDD7"/>
    <w:rsid w:val="7FBBCDF7"/>
    <w:rsid w:val="7FE8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B569"/>
  <w15:docId w15:val="{C1DFA46B-23E4-4C82-B388-94A214511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Mangal"/>
        <w:kern w:val="3"/>
        <w:sz w:val="24"/>
        <w:szCs w:val="24"/>
        <w:lang w:val="cs-CZ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pPr>
      <w:suppressAutoHyphens/>
    </w:p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Standard" w:customStyle="1">
    <w:name w:val="Standard"/>
    <w:pPr>
      <w:widowControl/>
      <w:suppressAutoHyphens/>
      <w:spacing w:after="200" w:line="276" w:lineRule="auto"/>
    </w:pPr>
    <w:rPr>
      <w:rFonts w:ascii="Calibri" w:hAnsi="Calibri" w:eastAsia="Calibri" w:cs="Times New Roman"/>
      <w:sz w:val="22"/>
      <w:szCs w:val="22"/>
      <w:lang w:bidi="ar-SA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Seznam">
    <w:name w:val="List"/>
    <w:basedOn w:val="Textbody"/>
    <w:rPr>
      <w:rFonts w:cs="Mangal"/>
      <w:sz w:val="24"/>
    </w:rPr>
  </w:style>
  <w:style w:type="paragraph" w:styleId="Titulek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Mangal"/>
      <w:sz w:val="24"/>
    </w:rPr>
  </w:style>
  <w:style w:type="paragraph" w:styleId="Normlnweb">
    <w:name w:val="Normal (Web)"/>
    <w:basedOn w:val="Standard"/>
    <w:pPr>
      <w:spacing w:before="280" w:after="280" w:line="240" w:lineRule="auto"/>
    </w:pPr>
    <w:rPr>
      <w:rFonts w:ascii="Times New Roman" w:hAnsi="Times New Roman" w:eastAsia="Times New Roman"/>
      <w:sz w:val="24"/>
      <w:szCs w:val="24"/>
    </w:rPr>
  </w:style>
  <w:style w:type="paragraph" w:styleId="Default" w:customStyle="1">
    <w:name w:val="Default"/>
    <w:pPr>
      <w:widowControl/>
      <w:suppressAutoHyphens/>
      <w:autoSpaceDE w:val="0"/>
    </w:pPr>
    <w:rPr>
      <w:rFonts w:ascii="Calibri" w:hAnsi="Calibri" w:eastAsia="Calibri" w:cs="Calibri"/>
      <w:color w:val="000000"/>
      <w:lang w:bidi="ar-SA"/>
    </w:rPr>
  </w:style>
  <w:style w:type="paragraph" w:styleId="Zhlav">
    <w:name w:val="header"/>
    <w:basedOn w:val="Standard"/>
  </w:style>
  <w:style w:type="paragraph" w:styleId="Zpat">
    <w:name w:val="footer"/>
    <w:basedOn w:val="Standard"/>
  </w:style>
  <w:style w:type="paragraph" w:styleId="Textbubliny">
    <w:name w:val="Balloon Text"/>
    <w:basedOn w:val="Standard"/>
    <w:pPr>
      <w:spacing w:after="0" w:line="240" w:lineRule="auto"/>
    </w:pPr>
    <w:rPr>
      <w:rFonts w:ascii="Tahoma" w:hAnsi="Tahoma" w:eastAsia="Tahoma" w:cs="Tahoma"/>
      <w:sz w:val="16"/>
      <w:szCs w:val="16"/>
    </w:rPr>
  </w:style>
  <w:style w:type="paragraph" w:styleId="TableContents" w:customStyle="1">
    <w:name w:val="Table Contents"/>
    <w:basedOn w:val="Standard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ZhlavChar" w:customStyle="1">
    <w:name w:val="Záhlaví Char"/>
    <w:basedOn w:val="Standardnpsmoodstavce"/>
    <w:rPr>
      <w:sz w:val="22"/>
      <w:szCs w:val="22"/>
    </w:rPr>
  </w:style>
  <w:style w:type="character" w:styleId="ZpatChar" w:customStyle="1">
    <w:name w:val="Zápatí Char"/>
    <w:basedOn w:val="Standardnpsmoodstavce"/>
    <w:rPr>
      <w:sz w:val="22"/>
      <w:szCs w:val="22"/>
    </w:rPr>
  </w:style>
  <w:style w:type="character" w:styleId="TextbublinyChar" w:customStyle="1">
    <w:name w:val="Text bubliny Char"/>
    <w:basedOn w:val="Standardnpsmoodstavce"/>
    <w:rPr>
      <w:rFonts w:ascii="Tahoma" w:hAnsi="Tahoma" w:eastAsia="Tahoma" w:cs="Tahoma"/>
      <w:sz w:val="16"/>
      <w:szCs w:val="16"/>
    </w:rPr>
  </w:style>
  <w:style w:type="numbering" w:styleId="WW8Num1" w:customStyle="1">
    <w:name w:val="WW8Num1"/>
    <w:basedOn w:val="Bezseznamu"/>
    <w:pPr>
      <w:numPr>
        <w:numId w:val="1"/>
      </w:numPr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ntabulka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gif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4524450aa6c9494d" /><Relationship Type="http://schemas.openxmlformats.org/officeDocument/2006/relationships/footer" Target="footer.xml" Id="R85152534837447b2" /><Relationship Type="http://schemas.openxmlformats.org/officeDocument/2006/relationships/image" Target="/media/image.jpg" Id="R74ab5c0e543d459e" /><Relationship Type="http://schemas.openxmlformats.org/officeDocument/2006/relationships/image" Target="/media/image2.jpg" Id="R13265bb2e74f4c7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FC5AA11763464C854E31DB06502A14" ma:contentTypeVersion="9" ma:contentTypeDescription="Vytvoří nový dokument" ma:contentTypeScope="" ma:versionID="e617465d23e7aba10fa73b739dc3d218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b09580a2723966e5504fe45409bb0c1f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Props1.xml><?xml version="1.0" encoding="utf-8"?>
<ds:datastoreItem xmlns:ds="http://schemas.openxmlformats.org/officeDocument/2006/customXml" ds:itemID="{04664ACC-DF84-4470-81E9-30E827370C7D}"/>
</file>

<file path=customXml/itemProps2.xml><?xml version="1.0" encoding="utf-8"?>
<ds:datastoreItem xmlns:ds="http://schemas.openxmlformats.org/officeDocument/2006/customXml" ds:itemID="{09DDA75D-A302-488C-9FB2-8AD11D809849}"/>
</file>

<file path=customXml/itemProps3.xml><?xml version="1.0" encoding="utf-8"?>
<ds:datastoreItem xmlns:ds="http://schemas.openxmlformats.org/officeDocument/2006/customXml" ds:itemID="{59262847-0737-4264-92D9-A35BA66712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VY_22(číslo šablony)_ZAZNAM_02 (číslo přílohy)</dc:title>
  <dc:creator>turkova</dc:creator>
  <lastModifiedBy>Tomáš Podpleský</lastModifiedBy>
  <revision>9</revision>
  <dcterms:created xsi:type="dcterms:W3CDTF">2022-10-17T14:00:00.0000000Z</dcterms:created>
  <dcterms:modified xsi:type="dcterms:W3CDTF">2023-10-31T19:00:50.3747222Z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e 1">
    <vt:lpwstr/>
  </property>
  <property fmtid="{D5CDD505-2E9C-101B-9397-08002B2CF9AE}" pid="3" name="Informace 2">
    <vt:lpwstr/>
  </property>
  <property fmtid="{D5CDD505-2E9C-101B-9397-08002B2CF9AE}" pid="4" name="Informace 3">
    <vt:lpwstr/>
  </property>
  <property fmtid="{D5CDD505-2E9C-101B-9397-08002B2CF9AE}" pid="5" name="Informace 4">
    <vt:lpwstr/>
  </property>
  <property fmtid="{D5CDD505-2E9C-101B-9397-08002B2CF9AE}" pid="6" name="ContentTypeId">
    <vt:lpwstr>0x01010085FC5AA11763464C854E31DB06502A14</vt:lpwstr>
  </property>
  <property fmtid="{D5CDD505-2E9C-101B-9397-08002B2CF9AE}" pid="7" name="MediaServiceImageTags">
    <vt:lpwstr/>
  </property>
</Properties>
</file>