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E5125" w14:textId="77777777" w:rsidR="00166AE6" w:rsidRPr="00E221C4" w:rsidRDefault="00BA4A2F">
      <w:pPr>
        <w:spacing w:after="0" w:line="10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Rychlost chemických reakcí</w:t>
      </w:r>
    </w:p>
    <w:p w14:paraId="672A6659" w14:textId="77777777" w:rsidR="00166AE6" w:rsidRPr="00E221C4" w:rsidRDefault="00166AE6">
      <w:pPr>
        <w:spacing w:after="0" w:line="10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1EEC4346" w14:textId="25218080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 xml:space="preserve">Úkol </w:t>
      </w:r>
      <w:proofErr w:type="gramStart"/>
      <w:r w:rsidRPr="00E221C4">
        <w:rPr>
          <w:rFonts w:ascii="Times New Roman" w:hAnsi="Times New Roman" w:cs="Times New Roman"/>
          <w:b/>
          <w:bCs/>
          <w:sz w:val="20"/>
          <w:szCs w:val="20"/>
        </w:rPr>
        <w:t xml:space="preserve">1 </w:t>
      </w:r>
      <w:r w:rsidRPr="00E221C4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Pr="00E221C4">
        <w:rPr>
          <w:rFonts w:ascii="Times New Roman" w:hAnsi="Times New Roman" w:cs="Times New Roman"/>
          <w:sz w:val="20"/>
          <w:szCs w:val="20"/>
        </w:rPr>
        <w:t xml:space="preserve"> Ovlivňování průběhu reakce změnou koncentrace a teploty</w:t>
      </w:r>
      <w:r w:rsidR="00DE5062" w:rsidRPr="00DE5062">
        <w:rPr>
          <w:rFonts w:ascii="Times New Roman" w:hAnsi="Times New Roman" w:cs="Times New Roman"/>
          <w:sz w:val="20"/>
          <w:szCs w:val="20"/>
          <w:vertAlign w:val="subscript"/>
        </w:rPr>
        <w:t>2</w:t>
      </w:r>
    </w:p>
    <w:p w14:paraId="0A37501D" w14:textId="77777777" w:rsidR="00166AE6" w:rsidRPr="00E221C4" w:rsidRDefault="00166AE6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</w:p>
    <w:p w14:paraId="1DC22E5B" w14:textId="77777777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>Pomůcky</w:t>
      </w:r>
      <w:r w:rsidRPr="00E221C4">
        <w:rPr>
          <w:rFonts w:ascii="Times New Roman" w:hAnsi="Times New Roman" w:cs="Times New Roman"/>
          <w:sz w:val="20"/>
          <w:szCs w:val="20"/>
        </w:rPr>
        <w:t xml:space="preserve">: kádinky, odměrné válce, kahan, teploměr, stopky </w:t>
      </w:r>
    </w:p>
    <w:p w14:paraId="65956B1A" w14:textId="77777777" w:rsidR="00341C44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>Chemikálie</w:t>
      </w:r>
      <w:r w:rsidRPr="00E221C4">
        <w:rPr>
          <w:rFonts w:ascii="Times New Roman" w:hAnsi="Times New Roman" w:cs="Times New Roman"/>
          <w:sz w:val="20"/>
          <w:szCs w:val="20"/>
        </w:rPr>
        <w:t>: roztok manganistanu draselného</w:t>
      </w:r>
      <w:r w:rsidR="005F0DFD">
        <w:rPr>
          <w:rFonts w:ascii="Times New Roman" w:hAnsi="Times New Roman" w:cs="Times New Roman"/>
          <w:sz w:val="20"/>
          <w:szCs w:val="20"/>
        </w:rPr>
        <w:t>, c = 0 04M</w:t>
      </w:r>
      <w:r w:rsidRPr="00E221C4">
        <w:rPr>
          <w:rFonts w:ascii="Times New Roman" w:hAnsi="Times New Roman" w:cs="Times New Roman"/>
          <w:sz w:val="20"/>
          <w:szCs w:val="20"/>
        </w:rPr>
        <w:t xml:space="preserve"> – roztok A, </w:t>
      </w:r>
    </w:p>
    <w:p w14:paraId="47CC1E8D" w14:textId="77777777" w:rsidR="00341C44" w:rsidRPr="00E221C4" w:rsidRDefault="00341C44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="00BA4A2F" w:rsidRPr="00E221C4">
        <w:rPr>
          <w:rFonts w:ascii="Times New Roman" w:hAnsi="Times New Roman" w:cs="Times New Roman"/>
          <w:sz w:val="20"/>
          <w:szCs w:val="20"/>
        </w:rPr>
        <w:t>roztok kyseliny šťavelové</w:t>
      </w:r>
      <w:r w:rsidR="005F0DFD">
        <w:rPr>
          <w:rFonts w:ascii="Times New Roman" w:hAnsi="Times New Roman" w:cs="Times New Roman"/>
          <w:sz w:val="20"/>
          <w:szCs w:val="20"/>
        </w:rPr>
        <w:t>, c =</w:t>
      </w:r>
      <w:r w:rsidR="00BA4A2F" w:rsidRPr="00E221C4">
        <w:rPr>
          <w:rFonts w:ascii="Times New Roman" w:hAnsi="Times New Roman" w:cs="Times New Roman"/>
          <w:sz w:val="20"/>
          <w:szCs w:val="20"/>
        </w:rPr>
        <w:t xml:space="preserve"> </w:t>
      </w:r>
      <w:r w:rsidR="005F0DFD">
        <w:rPr>
          <w:rFonts w:ascii="Times New Roman" w:hAnsi="Times New Roman" w:cs="Times New Roman"/>
          <w:sz w:val="20"/>
          <w:szCs w:val="20"/>
        </w:rPr>
        <w:t>0,5M</w:t>
      </w:r>
      <w:r w:rsidRPr="00E221C4">
        <w:rPr>
          <w:rFonts w:ascii="Times New Roman" w:hAnsi="Times New Roman" w:cs="Times New Roman"/>
          <w:sz w:val="20"/>
          <w:szCs w:val="20"/>
        </w:rPr>
        <w:t xml:space="preserve"> – roztok B,</w:t>
      </w:r>
    </w:p>
    <w:p w14:paraId="3B7FEA96" w14:textId="77777777" w:rsidR="00166AE6" w:rsidRPr="00E221C4" w:rsidRDefault="00341C44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="00BA4A2F" w:rsidRPr="00E221C4">
        <w:rPr>
          <w:rFonts w:ascii="Times New Roman" w:hAnsi="Times New Roman" w:cs="Times New Roman"/>
          <w:sz w:val="20"/>
          <w:szCs w:val="20"/>
        </w:rPr>
        <w:t>roztok kyseliny sírové</w:t>
      </w:r>
      <w:r w:rsidR="005F0DFD">
        <w:rPr>
          <w:rFonts w:ascii="Times New Roman" w:hAnsi="Times New Roman" w:cs="Times New Roman"/>
          <w:sz w:val="20"/>
          <w:szCs w:val="20"/>
        </w:rPr>
        <w:t xml:space="preserve">, w = </w:t>
      </w:r>
      <w:proofErr w:type="gramStart"/>
      <w:r w:rsidR="005F0DFD">
        <w:rPr>
          <w:rFonts w:ascii="Times New Roman" w:hAnsi="Times New Roman" w:cs="Times New Roman"/>
          <w:sz w:val="20"/>
          <w:szCs w:val="20"/>
        </w:rPr>
        <w:t>25%</w:t>
      </w:r>
      <w:proofErr w:type="gramEnd"/>
      <w:r w:rsidR="00BA4A2F" w:rsidRPr="00E221C4">
        <w:rPr>
          <w:rFonts w:ascii="Times New Roman" w:hAnsi="Times New Roman" w:cs="Times New Roman"/>
          <w:sz w:val="20"/>
          <w:szCs w:val="20"/>
        </w:rPr>
        <w:t xml:space="preserve"> – roztok C</w:t>
      </w:r>
    </w:p>
    <w:p w14:paraId="5DAB6C7B" w14:textId="77777777" w:rsidR="00166AE6" w:rsidRPr="00E221C4" w:rsidRDefault="00166AE6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</w:p>
    <w:p w14:paraId="52BE95F6" w14:textId="26E29C9D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proofErr w:type="gramStart"/>
      <w:r w:rsidRPr="00E221C4">
        <w:rPr>
          <w:rFonts w:ascii="Times New Roman" w:hAnsi="Times New Roman" w:cs="Times New Roman"/>
          <w:b/>
          <w:bCs/>
          <w:sz w:val="20"/>
          <w:szCs w:val="20"/>
        </w:rPr>
        <w:t>Postup</w:t>
      </w:r>
      <w:r w:rsidRPr="00E221C4">
        <w:rPr>
          <w:rFonts w:ascii="Times New Roman" w:hAnsi="Times New Roman" w:cs="Times New Roman"/>
          <w:sz w:val="20"/>
          <w:szCs w:val="20"/>
        </w:rPr>
        <w:t xml:space="preserve">: </w:t>
      </w:r>
      <w:r w:rsidR="00196896" w:rsidRPr="00E221C4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196896" w:rsidRPr="00E221C4">
        <w:rPr>
          <w:rFonts w:ascii="Times New Roman" w:hAnsi="Times New Roman" w:cs="Times New Roman"/>
          <w:sz w:val="20"/>
          <w:szCs w:val="20"/>
        </w:rPr>
        <w:t xml:space="preserve"> </w:t>
      </w:r>
      <w:r w:rsidR="00341C44" w:rsidRPr="00E221C4">
        <w:rPr>
          <w:rFonts w:ascii="Times New Roman" w:hAnsi="Times New Roman" w:cs="Times New Roman"/>
          <w:sz w:val="20"/>
          <w:szCs w:val="20"/>
        </w:rPr>
        <w:t>Připrav</w:t>
      </w:r>
      <w:r w:rsidR="0076246B">
        <w:rPr>
          <w:rFonts w:ascii="Times New Roman" w:hAnsi="Times New Roman" w:cs="Times New Roman"/>
          <w:sz w:val="20"/>
          <w:szCs w:val="20"/>
        </w:rPr>
        <w:t>ili</w:t>
      </w:r>
      <w:r w:rsidRPr="00E221C4">
        <w:rPr>
          <w:rFonts w:ascii="Times New Roman" w:hAnsi="Times New Roman" w:cs="Times New Roman"/>
          <w:sz w:val="20"/>
          <w:szCs w:val="20"/>
        </w:rPr>
        <w:t xml:space="preserve"> </w:t>
      </w:r>
      <w:r w:rsidR="0076246B">
        <w:rPr>
          <w:rFonts w:ascii="Times New Roman" w:hAnsi="Times New Roman" w:cs="Times New Roman"/>
          <w:sz w:val="20"/>
          <w:szCs w:val="20"/>
        </w:rPr>
        <w:t xml:space="preserve">jsme </w:t>
      </w:r>
      <w:r w:rsidRPr="00E221C4">
        <w:rPr>
          <w:rFonts w:ascii="Times New Roman" w:hAnsi="Times New Roman" w:cs="Times New Roman"/>
          <w:sz w:val="20"/>
          <w:szCs w:val="20"/>
        </w:rPr>
        <w:t xml:space="preserve">si </w:t>
      </w:r>
      <w:r w:rsidR="00341C44" w:rsidRPr="00E221C4">
        <w:rPr>
          <w:rFonts w:ascii="Times New Roman" w:hAnsi="Times New Roman" w:cs="Times New Roman"/>
          <w:sz w:val="20"/>
          <w:szCs w:val="20"/>
        </w:rPr>
        <w:t>tři</w:t>
      </w:r>
      <w:r w:rsidRPr="00E221C4">
        <w:rPr>
          <w:rFonts w:ascii="Times New Roman" w:hAnsi="Times New Roman" w:cs="Times New Roman"/>
          <w:sz w:val="20"/>
          <w:szCs w:val="20"/>
        </w:rPr>
        <w:t xml:space="preserve"> kádinky</w:t>
      </w:r>
      <w:r w:rsidR="00341C44" w:rsidRPr="00E221C4">
        <w:rPr>
          <w:rFonts w:ascii="Times New Roman" w:hAnsi="Times New Roman" w:cs="Times New Roman"/>
          <w:sz w:val="20"/>
          <w:szCs w:val="20"/>
        </w:rPr>
        <w:t xml:space="preserve"> a očísl</w:t>
      </w:r>
      <w:r w:rsidR="0076246B">
        <w:rPr>
          <w:rFonts w:ascii="Times New Roman" w:hAnsi="Times New Roman" w:cs="Times New Roman"/>
          <w:sz w:val="20"/>
          <w:szCs w:val="20"/>
        </w:rPr>
        <w:t>ovali</w:t>
      </w:r>
      <w:r w:rsidR="00341C44" w:rsidRPr="00E221C4">
        <w:rPr>
          <w:rFonts w:ascii="Times New Roman" w:hAnsi="Times New Roman" w:cs="Times New Roman"/>
          <w:sz w:val="20"/>
          <w:szCs w:val="20"/>
        </w:rPr>
        <w:t xml:space="preserve"> je 1,2,3</w:t>
      </w:r>
      <w:r w:rsidRPr="00E221C4">
        <w:rPr>
          <w:rFonts w:ascii="Times New Roman" w:hAnsi="Times New Roman" w:cs="Times New Roman"/>
          <w:sz w:val="20"/>
          <w:szCs w:val="20"/>
        </w:rPr>
        <w:t xml:space="preserve">. Do </w:t>
      </w:r>
      <w:r w:rsidR="00341C44" w:rsidRPr="00E221C4">
        <w:rPr>
          <w:rFonts w:ascii="Times New Roman" w:hAnsi="Times New Roman" w:cs="Times New Roman"/>
          <w:sz w:val="20"/>
          <w:szCs w:val="20"/>
        </w:rPr>
        <w:t>každé odměř</w:t>
      </w:r>
      <w:r w:rsidR="0076246B">
        <w:rPr>
          <w:rFonts w:ascii="Times New Roman" w:hAnsi="Times New Roman" w:cs="Times New Roman"/>
          <w:sz w:val="20"/>
          <w:szCs w:val="20"/>
        </w:rPr>
        <w:t>ili</w:t>
      </w:r>
      <w:r w:rsidRPr="00E221C4">
        <w:rPr>
          <w:rFonts w:ascii="Times New Roman" w:hAnsi="Times New Roman" w:cs="Times New Roman"/>
          <w:sz w:val="20"/>
          <w:szCs w:val="20"/>
        </w:rPr>
        <w:t xml:space="preserve"> 25 cm</w:t>
      </w:r>
      <w:r w:rsidRPr="00E221C4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E221C4">
        <w:rPr>
          <w:rFonts w:ascii="Times New Roman" w:hAnsi="Times New Roman" w:cs="Times New Roman"/>
          <w:sz w:val="20"/>
          <w:szCs w:val="20"/>
        </w:rPr>
        <w:t xml:space="preserve"> roztoku C a </w:t>
      </w:r>
    </w:p>
    <w:p w14:paraId="0876F101" w14:textId="7B8FFB72" w:rsidR="00F845B7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    12,5 cm</w:t>
      </w:r>
      <w:r w:rsidRPr="00E221C4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E221C4">
        <w:rPr>
          <w:rFonts w:ascii="Times New Roman" w:hAnsi="Times New Roman" w:cs="Times New Roman"/>
          <w:sz w:val="20"/>
          <w:szCs w:val="20"/>
        </w:rPr>
        <w:t xml:space="preserve"> roztoku B. Do druhé </w:t>
      </w:r>
      <w:r w:rsidR="00341C44" w:rsidRPr="00E221C4">
        <w:rPr>
          <w:rFonts w:ascii="Times New Roman" w:hAnsi="Times New Roman" w:cs="Times New Roman"/>
          <w:sz w:val="20"/>
          <w:szCs w:val="20"/>
        </w:rPr>
        <w:t>a třetí kádinky</w:t>
      </w:r>
      <w:r w:rsidRPr="00E221C4">
        <w:rPr>
          <w:rFonts w:ascii="Times New Roman" w:hAnsi="Times New Roman" w:cs="Times New Roman"/>
          <w:sz w:val="20"/>
          <w:szCs w:val="20"/>
        </w:rPr>
        <w:t xml:space="preserve"> </w:t>
      </w:r>
      <w:r w:rsidR="0076246B">
        <w:rPr>
          <w:rFonts w:ascii="Times New Roman" w:hAnsi="Times New Roman" w:cs="Times New Roman"/>
          <w:sz w:val="20"/>
          <w:szCs w:val="20"/>
        </w:rPr>
        <w:t>jsme přidali</w:t>
      </w:r>
      <w:r w:rsidRPr="00E221C4">
        <w:rPr>
          <w:rFonts w:ascii="Times New Roman" w:hAnsi="Times New Roman" w:cs="Times New Roman"/>
          <w:sz w:val="20"/>
          <w:szCs w:val="20"/>
        </w:rPr>
        <w:t xml:space="preserve"> 1</w:t>
      </w:r>
      <w:r w:rsidR="00341C44" w:rsidRPr="00E221C4">
        <w:rPr>
          <w:rFonts w:ascii="Times New Roman" w:hAnsi="Times New Roman" w:cs="Times New Roman"/>
          <w:sz w:val="20"/>
          <w:szCs w:val="20"/>
        </w:rPr>
        <w:t>50</w:t>
      </w:r>
      <w:r w:rsidRPr="00E221C4">
        <w:rPr>
          <w:rFonts w:ascii="Times New Roman" w:hAnsi="Times New Roman" w:cs="Times New Roman"/>
          <w:sz w:val="20"/>
          <w:szCs w:val="20"/>
        </w:rPr>
        <w:t xml:space="preserve"> cm</w:t>
      </w:r>
      <w:r w:rsidRPr="00E221C4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E221C4">
        <w:rPr>
          <w:rFonts w:ascii="Times New Roman" w:hAnsi="Times New Roman" w:cs="Times New Roman"/>
          <w:sz w:val="20"/>
          <w:szCs w:val="20"/>
        </w:rPr>
        <w:t xml:space="preserve"> vody.</w:t>
      </w:r>
      <w:r w:rsidR="00F845B7">
        <w:rPr>
          <w:rFonts w:ascii="Times New Roman" w:hAnsi="Times New Roman" w:cs="Times New Roman"/>
          <w:sz w:val="20"/>
          <w:szCs w:val="20"/>
        </w:rPr>
        <w:t xml:space="preserve"> </w:t>
      </w:r>
      <w:r w:rsidR="00F845B7" w:rsidRPr="00E221C4">
        <w:rPr>
          <w:rFonts w:ascii="Times New Roman" w:hAnsi="Times New Roman" w:cs="Times New Roman"/>
          <w:sz w:val="20"/>
          <w:szCs w:val="20"/>
        </w:rPr>
        <w:t xml:space="preserve">Roztok připravený ve 3. </w:t>
      </w:r>
    </w:p>
    <w:p w14:paraId="321F5B61" w14:textId="049A4957" w:rsidR="00166AE6" w:rsidRPr="00E221C4" w:rsidRDefault="00F845B7" w:rsidP="0076246B">
      <w:pPr>
        <w:spacing w:after="0" w:line="100" w:lineRule="atLeast"/>
        <w:ind w:left="851" w:hanging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Pr="00E221C4">
        <w:rPr>
          <w:rFonts w:ascii="Times New Roman" w:hAnsi="Times New Roman" w:cs="Times New Roman"/>
          <w:sz w:val="20"/>
          <w:szCs w:val="20"/>
        </w:rPr>
        <w:t xml:space="preserve">kádince </w:t>
      </w:r>
      <w:r w:rsidR="0076246B">
        <w:rPr>
          <w:rFonts w:ascii="Times New Roman" w:hAnsi="Times New Roman" w:cs="Times New Roman"/>
          <w:sz w:val="20"/>
          <w:szCs w:val="20"/>
        </w:rPr>
        <w:t>jsme zahřáli</w:t>
      </w:r>
      <w:r w:rsidRPr="00E221C4">
        <w:rPr>
          <w:rFonts w:ascii="Times New Roman" w:hAnsi="Times New Roman" w:cs="Times New Roman"/>
          <w:sz w:val="20"/>
          <w:szCs w:val="20"/>
        </w:rPr>
        <w:t xml:space="preserve"> na teplotu 50</w:t>
      </w:r>
      <w:r w:rsidRPr="00E221C4">
        <w:rPr>
          <w:rFonts w:ascii="Times New Roman" w:hAnsi="Times New Roman" w:cs="Times New Roman"/>
          <w:sz w:val="20"/>
          <w:szCs w:val="20"/>
          <w:vertAlign w:val="superscript"/>
        </w:rPr>
        <w:t xml:space="preserve">o </w:t>
      </w:r>
      <w:r w:rsidRPr="00E221C4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BA4A2F" w:rsidRPr="00E221C4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 w:rsidR="00BA4A2F" w:rsidRPr="00E221C4">
        <w:rPr>
          <w:rFonts w:ascii="Times New Roman" w:hAnsi="Times New Roman" w:cs="Times New Roman"/>
          <w:sz w:val="20"/>
          <w:szCs w:val="20"/>
        </w:rPr>
        <w:t xml:space="preserve">K roztokům v kádinkách </w:t>
      </w:r>
      <w:r w:rsidR="00341C44" w:rsidRPr="00E221C4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, 2</w:t>
      </w:r>
      <w:r w:rsidR="00341C44" w:rsidRPr="00E221C4">
        <w:rPr>
          <w:rFonts w:ascii="Times New Roman" w:hAnsi="Times New Roman" w:cs="Times New Roman"/>
          <w:sz w:val="20"/>
          <w:szCs w:val="20"/>
        </w:rPr>
        <w:t xml:space="preserve"> a </w:t>
      </w:r>
      <w:r>
        <w:rPr>
          <w:rFonts w:ascii="Times New Roman" w:hAnsi="Times New Roman" w:cs="Times New Roman"/>
          <w:sz w:val="20"/>
          <w:szCs w:val="20"/>
        </w:rPr>
        <w:t>3</w:t>
      </w:r>
      <w:r w:rsidR="00341C44" w:rsidRPr="00E221C4">
        <w:rPr>
          <w:rFonts w:ascii="Times New Roman" w:hAnsi="Times New Roman" w:cs="Times New Roman"/>
          <w:sz w:val="20"/>
          <w:szCs w:val="20"/>
        </w:rPr>
        <w:t xml:space="preserve"> </w:t>
      </w:r>
      <w:r w:rsidR="00BA4A2F" w:rsidRPr="00E221C4">
        <w:rPr>
          <w:rFonts w:ascii="Times New Roman" w:hAnsi="Times New Roman" w:cs="Times New Roman"/>
          <w:sz w:val="20"/>
          <w:szCs w:val="20"/>
        </w:rPr>
        <w:t>přid</w:t>
      </w:r>
      <w:r w:rsidR="0076246B">
        <w:rPr>
          <w:rFonts w:ascii="Times New Roman" w:hAnsi="Times New Roman" w:cs="Times New Roman"/>
          <w:sz w:val="20"/>
          <w:szCs w:val="20"/>
        </w:rPr>
        <w:t>ali</w:t>
      </w:r>
      <w:r>
        <w:rPr>
          <w:rFonts w:ascii="Times New Roman" w:hAnsi="Times New Roman" w:cs="Times New Roman"/>
          <w:sz w:val="20"/>
          <w:szCs w:val="20"/>
        </w:rPr>
        <w:t xml:space="preserve"> ve stejnou dobu</w:t>
      </w:r>
      <w:r w:rsidR="00BA4A2F" w:rsidRPr="00E221C4">
        <w:rPr>
          <w:rFonts w:ascii="Times New Roman" w:hAnsi="Times New Roman" w:cs="Times New Roman"/>
          <w:sz w:val="20"/>
          <w:szCs w:val="20"/>
        </w:rPr>
        <w:t xml:space="preserve"> </w:t>
      </w:r>
      <w:r w:rsidR="0076246B">
        <w:rPr>
          <w:rFonts w:ascii="Times New Roman" w:hAnsi="Times New Roman" w:cs="Times New Roman"/>
          <w:sz w:val="20"/>
          <w:szCs w:val="20"/>
        </w:rPr>
        <w:t xml:space="preserve">         </w:t>
      </w:r>
      <w:r w:rsidR="00BA4A2F" w:rsidRPr="00E221C4">
        <w:rPr>
          <w:rFonts w:ascii="Times New Roman" w:hAnsi="Times New Roman" w:cs="Times New Roman"/>
          <w:sz w:val="20"/>
          <w:szCs w:val="20"/>
        </w:rPr>
        <w:t>1</w:t>
      </w:r>
      <w:r w:rsidR="0076246B">
        <w:rPr>
          <w:rFonts w:ascii="Times New Roman" w:hAnsi="Times New Roman" w:cs="Times New Roman"/>
          <w:sz w:val="20"/>
          <w:szCs w:val="20"/>
        </w:rPr>
        <w:t>0 </w:t>
      </w:r>
      <w:r w:rsidR="00BA4A2F" w:rsidRPr="00E221C4">
        <w:rPr>
          <w:rFonts w:ascii="Times New Roman" w:hAnsi="Times New Roman" w:cs="Times New Roman"/>
          <w:sz w:val="20"/>
          <w:szCs w:val="20"/>
        </w:rPr>
        <w:t>cm</w:t>
      </w:r>
      <w:r w:rsidR="00BA4A2F" w:rsidRPr="00E221C4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="0076246B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 w:rsidR="00BA4A2F" w:rsidRPr="00E221C4">
        <w:rPr>
          <w:rFonts w:ascii="Times New Roman" w:hAnsi="Times New Roman" w:cs="Times New Roman"/>
          <w:sz w:val="20"/>
          <w:szCs w:val="20"/>
        </w:rPr>
        <w:t>roztoku A. Pozor</w:t>
      </w:r>
      <w:r w:rsidR="0076246B">
        <w:rPr>
          <w:rFonts w:ascii="Times New Roman" w:hAnsi="Times New Roman" w:cs="Times New Roman"/>
          <w:sz w:val="20"/>
          <w:szCs w:val="20"/>
        </w:rPr>
        <w:t>ovali</w:t>
      </w:r>
      <w:r w:rsidR="00BA4A2F" w:rsidRPr="00E221C4">
        <w:rPr>
          <w:rFonts w:ascii="Times New Roman" w:hAnsi="Times New Roman" w:cs="Times New Roman"/>
          <w:sz w:val="20"/>
          <w:szCs w:val="20"/>
        </w:rPr>
        <w:t xml:space="preserve"> změny zabarvení reakčních směsí a změř</w:t>
      </w:r>
      <w:r w:rsidR="0076246B">
        <w:rPr>
          <w:rFonts w:ascii="Times New Roman" w:hAnsi="Times New Roman" w:cs="Times New Roman"/>
          <w:sz w:val="20"/>
          <w:szCs w:val="20"/>
        </w:rPr>
        <w:t>ili</w:t>
      </w:r>
      <w:r w:rsidR="00BA4A2F" w:rsidRPr="00E221C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čas</w:t>
      </w:r>
      <w:r w:rsidR="00196896" w:rsidRPr="00E221C4">
        <w:rPr>
          <w:rFonts w:ascii="Times New Roman" w:hAnsi="Times New Roman" w:cs="Times New Roman"/>
          <w:sz w:val="20"/>
          <w:szCs w:val="20"/>
        </w:rPr>
        <w:t xml:space="preserve"> potřebn</w:t>
      </w:r>
      <w:r>
        <w:rPr>
          <w:rFonts w:ascii="Times New Roman" w:hAnsi="Times New Roman" w:cs="Times New Roman"/>
          <w:sz w:val="20"/>
          <w:szCs w:val="20"/>
        </w:rPr>
        <w:t>ý k dokončení reakce</w:t>
      </w:r>
      <w:r w:rsidR="0076246B">
        <w:rPr>
          <w:rFonts w:ascii="Times New Roman" w:hAnsi="Times New Roman" w:cs="Times New Roman"/>
          <w:sz w:val="20"/>
          <w:szCs w:val="20"/>
        </w:rPr>
        <w:t xml:space="preserve"> </w:t>
      </w:r>
      <w:r w:rsidR="00BA4A2F" w:rsidRPr="00E221C4">
        <w:rPr>
          <w:rFonts w:ascii="Times New Roman" w:hAnsi="Times New Roman" w:cs="Times New Roman"/>
          <w:sz w:val="20"/>
          <w:szCs w:val="20"/>
        </w:rPr>
        <w:t>v</w:t>
      </w:r>
      <w:r w:rsidR="00B54736">
        <w:rPr>
          <w:rFonts w:ascii="Times New Roman" w:hAnsi="Times New Roman" w:cs="Times New Roman"/>
          <w:sz w:val="20"/>
          <w:szCs w:val="20"/>
        </w:rPr>
        <w:t>e</w:t>
      </w:r>
      <w:r w:rsidR="00BA4A2F" w:rsidRPr="00E221C4">
        <w:rPr>
          <w:rFonts w:ascii="Times New Roman" w:hAnsi="Times New Roman" w:cs="Times New Roman"/>
          <w:sz w:val="20"/>
          <w:szCs w:val="20"/>
        </w:rPr>
        <w:t> </w:t>
      </w:r>
      <w:r w:rsidR="00B54736">
        <w:rPr>
          <w:rFonts w:ascii="Times New Roman" w:hAnsi="Times New Roman" w:cs="Times New Roman"/>
          <w:sz w:val="20"/>
          <w:szCs w:val="20"/>
        </w:rPr>
        <w:t>všech třech</w:t>
      </w:r>
      <w:r w:rsidR="00BA4A2F" w:rsidRPr="00E221C4">
        <w:rPr>
          <w:rFonts w:ascii="Times New Roman" w:hAnsi="Times New Roman" w:cs="Times New Roman"/>
          <w:sz w:val="20"/>
          <w:szCs w:val="20"/>
        </w:rPr>
        <w:t xml:space="preserve"> kádin</w:t>
      </w:r>
      <w:r w:rsidR="00B54736">
        <w:rPr>
          <w:rFonts w:ascii="Times New Roman" w:hAnsi="Times New Roman" w:cs="Times New Roman"/>
          <w:sz w:val="20"/>
          <w:szCs w:val="20"/>
        </w:rPr>
        <w:t>kách</w:t>
      </w:r>
      <w:r w:rsidR="00BA4A2F" w:rsidRPr="00E221C4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8B3AD24" w14:textId="77777777" w:rsidR="00166AE6" w:rsidRPr="00E221C4" w:rsidRDefault="00196896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      </w:t>
      </w:r>
    </w:p>
    <w:p w14:paraId="34CBEB5F" w14:textId="601A8346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proofErr w:type="gramStart"/>
      <w:r w:rsidRPr="00E221C4">
        <w:rPr>
          <w:rFonts w:ascii="Times New Roman" w:hAnsi="Times New Roman" w:cs="Times New Roman"/>
          <w:b/>
          <w:bCs/>
          <w:sz w:val="20"/>
          <w:szCs w:val="20"/>
        </w:rPr>
        <w:t>Závěr</w:t>
      </w:r>
      <w:r w:rsidRPr="00E221C4">
        <w:rPr>
          <w:rFonts w:ascii="Times New Roman" w:hAnsi="Times New Roman" w:cs="Times New Roman"/>
          <w:sz w:val="20"/>
          <w:szCs w:val="20"/>
        </w:rPr>
        <w:t xml:space="preserve">: </w:t>
      </w:r>
      <w:r w:rsidR="00196896" w:rsidRPr="00E221C4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196896" w:rsidRPr="00E221C4">
        <w:rPr>
          <w:rFonts w:ascii="Times New Roman" w:hAnsi="Times New Roman" w:cs="Times New Roman"/>
          <w:sz w:val="20"/>
          <w:szCs w:val="20"/>
        </w:rPr>
        <w:t xml:space="preserve"> a)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S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+</m:t>
        </m:r>
        <m:r>
          <w:rPr>
            <w:rFonts w:ascii="Cambria Math" w:hAnsi="Cambria Math" w:cs="Times New Roman"/>
            <w:sz w:val="20"/>
            <w:szCs w:val="20"/>
          </w:rPr>
          <m:t>KMn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-&gt;MnSO4</m:t>
        </m:r>
      </m:oMath>
    </w:p>
    <w:p w14:paraId="646955F8" w14:textId="0A0D8981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196896" w:rsidRPr="00E221C4">
        <w:rPr>
          <w:rFonts w:ascii="Times New Roman" w:hAnsi="Times New Roman" w:cs="Times New Roman"/>
          <w:sz w:val="20"/>
          <w:szCs w:val="20"/>
        </w:rPr>
        <w:t xml:space="preserve">b) </w:t>
      </w:r>
      <m:oMath>
        <m:r>
          <w:rPr>
            <w:rFonts w:ascii="Cambria Math" w:hAnsi="Cambria Math" w:cs="Times New Roman"/>
            <w:sz w:val="20"/>
            <w:szCs w:val="20"/>
          </w:rPr>
          <m:t>v=k∙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∙[KMn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]</m:t>
        </m:r>
      </m:oMath>
    </w:p>
    <w:p w14:paraId="38D0087E" w14:textId="77777777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196896" w:rsidRPr="00E221C4">
        <w:rPr>
          <w:rFonts w:ascii="Times New Roman" w:hAnsi="Times New Roman" w:cs="Times New Roman"/>
          <w:sz w:val="20"/>
          <w:szCs w:val="20"/>
        </w:rPr>
        <w:t xml:space="preserve">c)  </w:t>
      </w:r>
      <w:r w:rsidRPr="00E221C4">
        <w:rPr>
          <w:rFonts w:ascii="Times New Roman" w:hAnsi="Times New Roman" w:cs="Times New Roman"/>
          <w:sz w:val="20"/>
          <w:szCs w:val="20"/>
        </w:rPr>
        <w:t>Zapište čas průběhu reakcí</w:t>
      </w:r>
      <w:r w:rsidR="00196896" w:rsidRPr="00E221C4">
        <w:rPr>
          <w:rFonts w:ascii="Times New Roman" w:hAnsi="Times New Roman" w:cs="Times New Roman"/>
          <w:sz w:val="20"/>
          <w:szCs w:val="20"/>
        </w:rPr>
        <w:t xml:space="preserve"> v kádinkách 1,2,3</w:t>
      </w:r>
      <w:r w:rsidRPr="00E221C4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F4E5D83" w14:textId="77777777" w:rsidR="00B54736" w:rsidRPr="00E221C4" w:rsidRDefault="00196896" w:rsidP="00B54736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   d) Porovnejte průběh reakce v kádinkách 1 a 2; </w:t>
      </w:r>
      <w:r w:rsidR="00B54736">
        <w:rPr>
          <w:rFonts w:ascii="Times New Roman" w:hAnsi="Times New Roman" w:cs="Times New Roman"/>
          <w:sz w:val="20"/>
          <w:szCs w:val="20"/>
        </w:rPr>
        <w:t>v</w:t>
      </w:r>
      <w:r w:rsidR="00B54736" w:rsidRPr="00E221C4">
        <w:rPr>
          <w:rFonts w:ascii="Times New Roman" w:hAnsi="Times New Roman" w:cs="Times New Roman"/>
          <w:sz w:val="20"/>
          <w:szCs w:val="20"/>
        </w:rPr>
        <w:t xml:space="preserve"> které </w:t>
      </w:r>
      <w:r w:rsidR="00B54736">
        <w:rPr>
          <w:rFonts w:ascii="Times New Roman" w:hAnsi="Times New Roman" w:cs="Times New Roman"/>
          <w:sz w:val="20"/>
          <w:szCs w:val="20"/>
        </w:rPr>
        <w:t xml:space="preserve">kádince </w:t>
      </w:r>
      <w:r w:rsidR="00B54736" w:rsidRPr="00E221C4">
        <w:rPr>
          <w:rFonts w:ascii="Times New Roman" w:hAnsi="Times New Roman" w:cs="Times New Roman"/>
          <w:sz w:val="20"/>
          <w:szCs w:val="20"/>
        </w:rPr>
        <w:t>proběhla reakce rychleji? Vysvětlete.</w:t>
      </w:r>
    </w:p>
    <w:p w14:paraId="4E4431C1" w14:textId="77777777" w:rsidR="00B54736" w:rsidRPr="00E221C4" w:rsidRDefault="00BA4A2F" w:rsidP="00B54736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196896" w:rsidRPr="00E221C4">
        <w:rPr>
          <w:rFonts w:ascii="Times New Roman" w:hAnsi="Times New Roman" w:cs="Times New Roman"/>
          <w:sz w:val="20"/>
          <w:szCs w:val="20"/>
        </w:rPr>
        <w:t xml:space="preserve">e) </w:t>
      </w:r>
      <w:r w:rsidR="00B54736" w:rsidRPr="00E221C4">
        <w:rPr>
          <w:rFonts w:ascii="Times New Roman" w:hAnsi="Times New Roman" w:cs="Times New Roman"/>
          <w:sz w:val="20"/>
          <w:szCs w:val="20"/>
        </w:rPr>
        <w:t>Porovnejte průběh reakce v kádinkách 2 a 3</w:t>
      </w:r>
      <w:r w:rsidR="00B54736">
        <w:rPr>
          <w:rFonts w:ascii="Times New Roman" w:hAnsi="Times New Roman" w:cs="Times New Roman"/>
          <w:sz w:val="20"/>
          <w:szCs w:val="20"/>
        </w:rPr>
        <w:t>; v</w:t>
      </w:r>
      <w:r w:rsidR="00B54736" w:rsidRPr="00E221C4">
        <w:rPr>
          <w:rFonts w:ascii="Times New Roman" w:hAnsi="Times New Roman" w:cs="Times New Roman"/>
          <w:sz w:val="20"/>
          <w:szCs w:val="20"/>
        </w:rPr>
        <w:t xml:space="preserve"> které </w:t>
      </w:r>
      <w:r w:rsidR="00B54736">
        <w:rPr>
          <w:rFonts w:ascii="Times New Roman" w:hAnsi="Times New Roman" w:cs="Times New Roman"/>
          <w:sz w:val="20"/>
          <w:szCs w:val="20"/>
        </w:rPr>
        <w:t xml:space="preserve">kádince </w:t>
      </w:r>
      <w:r w:rsidR="00B54736" w:rsidRPr="00E221C4">
        <w:rPr>
          <w:rFonts w:ascii="Times New Roman" w:hAnsi="Times New Roman" w:cs="Times New Roman"/>
          <w:sz w:val="20"/>
          <w:szCs w:val="20"/>
        </w:rPr>
        <w:t>proběhla reakce rychleji? Vysvětlete.</w:t>
      </w:r>
    </w:p>
    <w:p w14:paraId="02EB378F" w14:textId="77777777" w:rsidR="00166AE6" w:rsidRPr="00E221C4" w:rsidRDefault="00166AE6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</w:p>
    <w:p w14:paraId="6A05A809" w14:textId="77777777" w:rsidR="00004F22" w:rsidRDefault="00004F22">
      <w:pPr>
        <w:spacing w:after="0" w:line="10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2FFD4D75" w14:textId="77777777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 xml:space="preserve">Úkol </w:t>
      </w:r>
      <w:proofErr w:type="gramStart"/>
      <w:r w:rsidRPr="00E221C4">
        <w:rPr>
          <w:rFonts w:ascii="Times New Roman" w:hAnsi="Times New Roman" w:cs="Times New Roman"/>
          <w:b/>
          <w:bCs/>
          <w:sz w:val="20"/>
          <w:szCs w:val="20"/>
        </w:rPr>
        <w:t xml:space="preserve">2 </w:t>
      </w:r>
      <w:r w:rsidRPr="00E221C4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Pr="00E221C4">
        <w:rPr>
          <w:rFonts w:ascii="Times New Roman" w:hAnsi="Times New Roman" w:cs="Times New Roman"/>
          <w:sz w:val="20"/>
          <w:szCs w:val="20"/>
        </w:rPr>
        <w:t xml:space="preserve"> Ovlivňování průběhu reakce změnou </w:t>
      </w:r>
      <w:proofErr w:type="spellStart"/>
      <w:r w:rsidRPr="00E221C4">
        <w:rPr>
          <w:rFonts w:ascii="Times New Roman" w:hAnsi="Times New Roman" w:cs="Times New Roman"/>
          <w:sz w:val="20"/>
          <w:szCs w:val="20"/>
        </w:rPr>
        <w:t>disperzity</w:t>
      </w:r>
      <w:proofErr w:type="spellEnd"/>
      <w:r w:rsidRPr="00E221C4">
        <w:rPr>
          <w:rFonts w:ascii="Times New Roman" w:hAnsi="Times New Roman" w:cs="Times New Roman"/>
          <w:sz w:val="20"/>
          <w:szCs w:val="20"/>
        </w:rPr>
        <w:t xml:space="preserve"> </w:t>
      </w:r>
      <w:r w:rsidR="00196896" w:rsidRPr="00E221C4">
        <w:rPr>
          <w:rFonts w:ascii="Times New Roman" w:hAnsi="Times New Roman" w:cs="Times New Roman"/>
          <w:sz w:val="20"/>
          <w:szCs w:val="20"/>
        </w:rPr>
        <w:t>(velikostí povrchu reaktantů)</w:t>
      </w:r>
    </w:p>
    <w:p w14:paraId="5A39BBE3" w14:textId="77777777" w:rsidR="00166AE6" w:rsidRPr="00E221C4" w:rsidRDefault="00166AE6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</w:p>
    <w:p w14:paraId="6B4BB7AB" w14:textId="77777777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>Pomůcky</w:t>
      </w:r>
      <w:r w:rsidRPr="00E221C4">
        <w:rPr>
          <w:rFonts w:ascii="Times New Roman" w:hAnsi="Times New Roman" w:cs="Times New Roman"/>
          <w:sz w:val="20"/>
          <w:szCs w:val="20"/>
        </w:rPr>
        <w:t>: kádinky</w:t>
      </w:r>
      <w:r w:rsidR="00196896" w:rsidRPr="00E221C4">
        <w:rPr>
          <w:rFonts w:ascii="Times New Roman" w:hAnsi="Times New Roman" w:cs="Times New Roman"/>
          <w:sz w:val="20"/>
          <w:szCs w:val="20"/>
        </w:rPr>
        <w:t>, odměrný válec, lžička, stopky, teploměr</w:t>
      </w:r>
    </w:p>
    <w:p w14:paraId="324D5F1B" w14:textId="77777777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>Chemikálie</w:t>
      </w:r>
      <w:r w:rsidRPr="00E221C4">
        <w:rPr>
          <w:rFonts w:ascii="Times New Roman" w:hAnsi="Times New Roman" w:cs="Times New Roman"/>
          <w:sz w:val="20"/>
          <w:szCs w:val="20"/>
        </w:rPr>
        <w:t>: roztok kyseliny chlorovodíkové,</w:t>
      </w:r>
      <w:r w:rsidR="005F0DFD">
        <w:rPr>
          <w:rFonts w:ascii="Times New Roman" w:hAnsi="Times New Roman" w:cs="Times New Roman"/>
          <w:sz w:val="20"/>
          <w:szCs w:val="20"/>
        </w:rPr>
        <w:t xml:space="preserve"> w = </w:t>
      </w:r>
      <w:proofErr w:type="gramStart"/>
      <w:r w:rsidR="005F0DFD">
        <w:rPr>
          <w:rFonts w:ascii="Times New Roman" w:hAnsi="Times New Roman" w:cs="Times New Roman"/>
          <w:sz w:val="20"/>
          <w:szCs w:val="20"/>
        </w:rPr>
        <w:t>10%</w:t>
      </w:r>
      <w:proofErr w:type="gramEnd"/>
      <w:r w:rsidR="005F0DFD">
        <w:rPr>
          <w:rFonts w:ascii="Times New Roman" w:hAnsi="Times New Roman" w:cs="Times New Roman"/>
          <w:sz w:val="20"/>
          <w:szCs w:val="20"/>
        </w:rPr>
        <w:t>,</w:t>
      </w:r>
      <w:r w:rsidRPr="00E221C4">
        <w:rPr>
          <w:rFonts w:ascii="Times New Roman" w:hAnsi="Times New Roman" w:cs="Times New Roman"/>
          <w:sz w:val="20"/>
          <w:szCs w:val="20"/>
        </w:rPr>
        <w:t xml:space="preserve"> zinek                    </w:t>
      </w:r>
    </w:p>
    <w:p w14:paraId="41C8F396" w14:textId="77777777" w:rsidR="00E221C4" w:rsidRDefault="00E221C4">
      <w:pPr>
        <w:spacing w:after="0" w:line="10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0A8500DB" w14:textId="77777777" w:rsidR="006C1F3A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proofErr w:type="gramStart"/>
      <w:r w:rsidRPr="00E221C4">
        <w:rPr>
          <w:rFonts w:ascii="Times New Roman" w:hAnsi="Times New Roman" w:cs="Times New Roman"/>
          <w:b/>
          <w:bCs/>
          <w:sz w:val="20"/>
          <w:szCs w:val="20"/>
        </w:rPr>
        <w:t>Postup</w:t>
      </w:r>
      <w:r w:rsidRPr="00E221C4">
        <w:rPr>
          <w:rFonts w:ascii="Times New Roman" w:hAnsi="Times New Roman" w:cs="Times New Roman"/>
          <w:sz w:val="20"/>
          <w:szCs w:val="20"/>
        </w:rPr>
        <w:t>:  Připrav</w:t>
      </w:r>
      <w:r w:rsidR="00196896" w:rsidRPr="00E221C4">
        <w:rPr>
          <w:rFonts w:ascii="Times New Roman" w:hAnsi="Times New Roman" w:cs="Times New Roman"/>
          <w:sz w:val="20"/>
          <w:szCs w:val="20"/>
        </w:rPr>
        <w:t>te</w:t>
      </w:r>
      <w:proofErr w:type="gramEnd"/>
      <w:r w:rsidRPr="00E221C4">
        <w:rPr>
          <w:rFonts w:ascii="Times New Roman" w:hAnsi="Times New Roman" w:cs="Times New Roman"/>
          <w:sz w:val="20"/>
          <w:szCs w:val="20"/>
        </w:rPr>
        <w:t xml:space="preserve"> si dvě kádinky</w:t>
      </w:r>
      <w:r w:rsidR="006C1F3A">
        <w:rPr>
          <w:rFonts w:ascii="Times New Roman" w:hAnsi="Times New Roman" w:cs="Times New Roman"/>
          <w:sz w:val="20"/>
          <w:szCs w:val="20"/>
        </w:rPr>
        <w:t xml:space="preserve"> 1 a 2</w:t>
      </w:r>
      <w:r w:rsidRPr="00E221C4">
        <w:rPr>
          <w:rFonts w:ascii="Times New Roman" w:hAnsi="Times New Roman" w:cs="Times New Roman"/>
          <w:sz w:val="20"/>
          <w:szCs w:val="20"/>
        </w:rPr>
        <w:t>. Do obou d</w:t>
      </w:r>
      <w:r w:rsidR="00196896" w:rsidRPr="00E221C4">
        <w:rPr>
          <w:rFonts w:ascii="Times New Roman" w:hAnsi="Times New Roman" w:cs="Times New Roman"/>
          <w:sz w:val="20"/>
          <w:szCs w:val="20"/>
        </w:rPr>
        <w:t>ejt</w:t>
      </w:r>
      <w:r w:rsidRPr="00E221C4">
        <w:rPr>
          <w:rFonts w:ascii="Times New Roman" w:hAnsi="Times New Roman" w:cs="Times New Roman"/>
          <w:sz w:val="20"/>
          <w:szCs w:val="20"/>
        </w:rPr>
        <w:t>e 25 cm</w:t>
      </w:r>
      <w:r w:rsidRPr="00E221C4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E221C4">
        <w:rPr>
          <w:rFonts w:ascii="Times New Roman" w:hAnsi="Times New Roman" w:cs="Times New Roman"/>
          <w:sz w:val="20"/>
          <w:szCs w:val="20"/>
        </w:rPr>
        <w:t xml:space="preserve"> roztoku </w:t>
      </w:r>
      <w:proofErr w:type="spellStart"/>
      <w:r w:rsidRPr="00E221C4">
        <w:rPr>
          <w:rFonts w:ascii="Times New Roman" w:hAnsi="Times New Roman" w:cs="Times New Roman"/>
          <w:sz w:val="20"/>
          <w:szCs w:val="20"/>
        </w:rPr>
        <w:t>HCl</w:t>
      </w:r>
      <w:proofErr w:type="spellEnd"/>
      <w:r w:rsidR="00B228F7" w:rsidRPr="00E221C4">
        <w:rPr>
          <w:rFonts w:ascii="Times New Roman" w:hAnsi="Times New Roman" w:cs="Times New Roman"/>
          <w:sz w:val="20"/>
          <w:szCs w:val="20"/>
        </w:rPr>
        <w:t xml:space="preserve"> a změřte její teplotu</w:t>
      </w:r>
      <w:r w:rsidRPr="00E221C4">
        <w:rPr>
          <w:rFonts w:ascii="Times New Roman" w:hAnsi="Times New Roman" w:cs="Times New Roman"/>
          <w:sz w:val="20"/>
          <w:szCs w:val="20"/>
        </w:rPr>
        <w:t xml:space="preserve">. </w:t>
      </w:r>
      <w:r w:rsidR="00B54736">
        <w:rPr>
          <w:rFonts w:ascii="Times New Roman" w:hAnsi="Times New Roman" w:cs="Times New Roman"/>
          <w:sz w:val="20"/>
          <w:szCs w:val="20"/>
        </w:rPr>
        <w:t xml:space="preserve">Odvažte </w:t>
      </w:r>
      <w:r w:rsidR="006C1F3A">
        <w:rPr>
          <w:rFonts w:ascii="Times New Roman" w:hAnsi="Times New Roman" w:cs="Times New Roman"/>
          <w:sz w:val="20"/>
          <w:szCs w:val="20"/>
        </w:rPr>
        <w:t>jednu</w:t>
      </w:r>
    </w:p>
    <w:p w14:paraId="49482063" w14:textId="77777777" w:rsidR="006C1F3A" w:rsidRDefault="006C1F3A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</w:t>
      </w:r>
      <w:r w:rsidR="00416C2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54736">
        <w:rPr>
          <w:rFonts w:ascii="Times New Roman" w:hAnsi="Times New Roman" w:cs="Times New Roman"/>
          <w:sz w:val="20"/>
          <w:szCs w:val="20"/>
        </w:rPr>
        <w:t xml:space="preserve"> granuli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54736">
        <w:rPr>
          <w:rFonts w:ascii="Times New Roman" w:hAnsi="Times New Roman" w:cs="Times New Roman"/>
          <w:sz w:val="20"/>
          <w:szCs w:val="20"/>
        </w:rPr>
        <w:t>zinku a stejné množství práškového zinku.</w:t>
      </w:r>
      <w:r>
        <w:rPr>
          <w:rFonts w:ascii="Times New Roman" w:hAnsi="Times New Roman" w:cs="Times New Roman"/>
          <w:sz w:val="20"/>
          <w:szCs w:val="20"/>
        </w:rPr>
        <w:t xml:space="preserve"> Granuli zinku vhoďte do kádinky 1 a práškový zinek</w:t>
      </w:r>
    </w:p>
    <w:p w14:paraId="39F2BC0F" w14:textId="77777777" w:rsidR="00B228F7" w:rsidRPr="00E221C4" w:rsidRDefault="006C1F3A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416C2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do kádinky 2.</w:t>
      </w:r>
    </w:p>
    <w:p w14:paraId="438BCCD9" w14:textId="77777777" w:rsidR="006C1F3A" w:rsidRDefault="00B228F7" w:rsidP="006C1F3A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6C1F3A">
        <w:rPr>
          <w:rFonts w:ascii="Times New Roman" w:hAnsi="Times New Roman" w:cs="Times New Roman"/>
          <w:sz w:val="20"/>
          <w:szCs w:val="20"/>
        </w:rPr>
        <w:t>Z</w:t>
      </w:r>
      <w:r w:rsidR="00BA4A2F" w:rsidRPr="00E221C4">
        <w:rPr>
          <w:rFonts w:ascii="Times New Roman" w:hAnsi="Times New Roman" w:cs="Times New Roman"/>
          <w:sz w:val="20"/>
          <w:szCs w:val="20"/>
        </w:rPr>
        <w:t>měř</w:t>
      </w:r>
      <w:r w:rsidR="00196896" w:rsidRPr="00E221C4">
        <w:rPr>
          <w:rFonts w:ascii="Times New Roman" w:hAnsi="Times New Roman" w:cs="Times New Roman"/>
          <w:sz w:val="20"/>
          <w:szCs w:val="20"/>
        </w:rPr>
        <w:t>te</w:t>
      </w:r>
      <w:r w:rsidR="00BA4A2F" w:rsidRPr="00E221C4">
        <w:rPr>
          <w:rFonts w:ascii="Times New Roman" w:hAnsi="Times New Roman" w:cs="Times New Roman"/>
          <w:sz w:val="20"/>
          <w:szCs w:val="20"/>
        </w:rPr>
        <w:t xml:space="preserve"> </w:t>
      </w:r>
      <w:r w:rsidR="006C1F3A">
        <w:rPr>
          <w:rFonts w:ascii="Times New Roman" w:hAnsi="Times New Roman" w:cs="Times New Roman"/>
          <w:sz w:val="20"/>
          <w:szCs w:val="20"/>
        </w:rPr>
        <w:t>čas</w:t>
      </w:r>
      <w:r w:rsidR="00BA4A2F" w:rsidRPr="00E221C4">
        <w:rPr>
          <w:rFonts w:ascii="Times New Roman" w:hAnsi="Times New Roman" w:cs="Times New Roman"/>
          <w:sz w:val="20"/>
          <w:szCs w:val="20"/>
        </w:rPr>
        <w:t xml:space="preserve"> potřebn</w:t>
      </w:r>
      <w:r w:rsidR="006C1F3A">
        <w:rPr>
          <w:rFonts w:ascii="Times New Roman" w:hAnsi="Times New Roman" w:cs="Times New Roman"/>
          <w:sz w:val="20"/>
          <w:szCs w:val="20"/>
        </w:rPr>
        <w:t>ý</w:t>
      </w:r>
      <w:r w:rsidR="00BA4A2F" w:rsidRPr="00E221C4">
        <w:rPr>
          <w:rFonts w:ascii="Times New Roman" w:hAnsi="Times New Roman" w:cs="Times New Roman"/>
          <w:sz w:val="20"/>
          <w:szCs w:val="20"/>
        </w:rPr>
        <w:t xml:space="preserve"> k dokončení reakce</w:t>
      </w:r>
      <w:r w:rsidR="006C1F3A">
        <w:rPr>
          <w:rFonts w:ascii="Times New Roman" w:hAnsi="Times New Roman" w:cs="Times New Roman"/>
          <w:sz w:val="20"/>
          <w:szCs w:val="20"/>
        </w:rPr>
        <w:t xml:space="preserve"> v obou kádinkách</w:t>
      </w:r>
      <w:r w:rsidR="00BA4A2F" w:rsidRPr="00E221C4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9112DB2" w14:textId="77777777" w:rsidR="00166AE6" w:rsidRPr="00E221C4" w:rsidRDefault="00BA4A2F" w:rsidP="006C1F3A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</w:t>
      </w:r>
      <w:r w:rsidR="006C1F3A">
        <w:rPr>
          <w:rFonts w:ascii="Times New Roman" w:hAnsi="Times New Roman" w:cs="Times New Roman"/>
          <w:sz w:val="20"/>
          <w:szCs w:val="20"/>
        </w:rPr>
        <w:t xml:space="preserve">             P</w:t>
      </w:r>
      <w:r w:rsidR="00B228F7" w:rsidRPr="00E221C4">
        <w:rPr>
          <w:rFonts w:ascii="Times New Roman" w:hAnsi="Times New Roman" w:cs="Times New Roman"/>
          <w:sz w:val="20"/>
          <w:szCs w:val="20"/>
        </w:rPr>
        <w:t>o proběhnutí reakce</w:t>
      </w:r>
      <w:r w:rsidRPr="00E221C4">
        <w:rPr>
          <w:rFonts w:ascii="Times New Roman" w:hAnsi="Times New Roman" w:cs="Times New Roman"/>
          <w:sz w:val="20"/>
          <w:szCs w:val="20"/>
        </w:rPr>
        <w:t xml:space="preserve"> </w:t>
      </w:r>
      <w:r w:rsidR="006C1F3A">
        <w:rPr>
          <w:rFonts w:ascii="Times New Roman" w:hAnsi="Times New Roman" w:cs="Times New Roman"/>
          <w:sz w:val="20"/>
          <w:szCs w:val="20"/>
        </w:rPr>
        <w:t>z</w:t>
      </w:r>
      <w:r w:rsidR="006C1F3A" w:rsidRPr="00E221C4">
        <w:rPr>
          <w:rFonts w:ascii="Times New Roman" w:hAnsi="Times New Roman" w:cs="Times New Roman"/>
          <w:sz w:val="20"/>
          <w:szCs w:val="20"/>
        </w:rPr>
        <w:t xml:space="preserve">měřte teplotu </w:t>
      </w:r>
      <w:r w:rsidR="006C1F3A">
        <w:rPr>
          <w:rFonts w:ascii="Times New Roman" w:hAnsi="Times New Roman" w:cs="Times New Roman"/>
          <w:sz w:val="20"/>
          <w:szCs w:val="20"/>
        </w:rPr>
        <w:t>vzniklého roztoku</w:t>
      </w:r>
      <w:r w:rsidR="00416C26">
        <w:rPr>
          <w:rFonts w:ascii="Times New Roman" w:hAnsi="Times New Roman" w:cs="Times New Roman"/>
          <w:sz w:val="20"/>
          <w:szCs w:val="20"/>
        </w:rPr>
        <w:t xml:space="preserve"> v kádince 2</w:t>
      </w:r>
      <w:r w:rsidR="006C1F3A">
        <w:rPr>
          <w:rFonts w:ascii="Times New Roman" w:hAnsi="Times New Roman" w:cs="Times New Roman"/>
          <w:sz w:val="20"/>
          <w:szCs w:val="20"/>
        </w:rPr>
        <w:t>.</w:t>
      </w:r>
    </w:p>
    <w:p w14:paraId="72A3D3EC" w14:textId="77777777" w:rsidR="00166AE6" w:rsidRPr="00E221C4" w:rsidRDefault="00166AE6" w:rsidP="005F0DFD">
      <w:pPr>
        <w:spacing w:after="0" w:line="100" w:lineRule="atLeast"/>
        <w:jc w:val="right"/>
        <w:rPr>
          <w:rFonts w:ascii="Times New Roman" w:hAnsi="Times New Roman" w:cs="Times New Roman"/>
          <w:sz w:val="20"/>
          <w:szCs w:val="20"/>
        </w:rPr>
      </w:pPr>
    </w:p>
    <w:p w14:paraId="064490D4" w14:textId="77777777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>Závěr</w:t>
      </w:r>
      <w:r w:rsidRPr="00E221C4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="00B228F7" w:rsidRPr="00E221C4">
        <w:rPr>
          <w:rFonts w:ascii="Times New Roman" w:hAnsi="Times New Roman" w:cs="Times New Roman"/>
          <w:sz w:val="20"/>
          <w:szCs w:val="20"/>
        </w:rPr>
        <w:t xml:space="preserve">a) </w:t>
      </w:r>
      <w:r w:rsidRPr="00E221C4">
        <w:rPr>
          <w:rFonts w:ascii="Times New Roman" w:hAnsi="Times New Roman" w:cs="Times New Roman"/>
          <w:sz w:val="20"/>
          <w:szCs w:val="20"/>
        </w:rPr>
        <w:t xml:space="preserve"> Reakci</w:t>
      </w:r>
      <w:proofErr w:type="gramEnd"/>
      <w:r w:rsidRPr="00E221C4">
        <w:rPr>
          <w:rFonts w:ascii="Times New Roman" w:hAnsi="Times New Roman" w:cs="Times New Roman"/>
          <w:sz w:val="20"/>
          <w:szCs w:val="20"/>
        </w:rPr>
        <w:t xml:space="preserve"> zapište rovnicí. </w:t>
      </w:r>
    </w:p>
    <w:p w14:paraId="6E98DAD4" w14:textId="77777777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B228F7" w:rsidRPr="00E221C4">
        <w:rPr>
          <w:rFonts w:ascii="Times New Roman" w:hAnsi="Times New Roman" w:cs="Times New Roman"/>
          <w:sz w:val="20"/>
          <w:szCs w:val="20"/>
        </w:rPr>
        <w:t xml:space="preserve">b) </w:t>
      </w:r>
      <w:r w:rsidRPr="00E221C4">
        <w:rPr>
          <w:rFonts w:ascii="Times New Roman" w:hAnsi="Times New Roman" w:cs="Times New Roman"/>
          <w:sz w:val="20"/>
          <w:szCs w:val="20"/>
        </w:rPr>
        <w:t>Vyjádřete rychlost reakce.</w:t>
      </w:r>
    </w:p>
    <w:p w14:paraId="14C438E0" w14:textId="77777777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B228F7" w:rsidRPr="00E221C4">
        <w:rPr>
          <w:rFonts w:ascii="Times New Roman" w:hAnsi="Times New Roman" w:cs="Times New Roman"/>
          <w:sz w:val="20"/>
          <w:szCs w:val="20"/>
        </w:rPr>
        <w:t xml:space="preserve">c) </w:t>
      </w:r>
      <w:r w:rsidRPr="00E221C4">
        <w:rPr>
          <w:rFonts w:ascii="Times New Roman" w:hAnsi="Times New Roman" w:cs="Times New Roman"/>
          <w:sz w:val="20"/>
          <w:szCs w:val="20"/>
        </w:rPr>
        <w:t xml:space="preserve">Zapište čas průběhu obou reakcí. </w:t>
      </w:r>
    </w:p>
    <w:p w14:paraId="55DE2D90" w14:textId="77777777" w:rsidR="00166AE6" w:rsidRPr="00E221C4" w:rsidRDefault="00BA4A2F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B228F7" w:rsidRPr="00E221C4">
        <w:rPr>
          <w:rFonts w:ascii="Times New Roman" w:hAnsi="Times New Roman" w:cs="Times New Roman"/>
          <w:sz w:val="20"/>
          <w:szCs w:val="20"/>
        </w:rPr>
        <w:t xml:space="preserve">d) </w:t>
      </w:r>
      <w:r w:rsidRPr="00E221C4">
        <w:rPr>
          <w:rFonts w:ascii="Times New Roman" w:hAnsi="Times New Roman" w:cs="Times New Roman"/>
          <w:sz w:val="20"/>
          <w:szCs w:val="20"/>
        </w:rPr>
        <w:t xml:space="preserve">V které kádince proběhla reakce rychleji? Vysvětlete. </w:t>
      </w:r>
    </w:p>
    <w:p w14:paraId="20F71E80" w14:textId="77777777" w:rsidR="00B228F7" w:rsidRPr="00E221C4" w:rsidRDefault="00B228F7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e) Zapište teploty naměřené </w:t>
      </w:r>
      <w:r w:rsidR="006C1F3A">
        <w:rPr>
          <w:rFonts w:ascii="Times New Roman" w:hAnsi="Times New Roman" w:cs="Times New Roman"/>
          <w:sz w:val="20"/>
          <w:szCs w:val="20"/>
        </w:rPr>
        <w:t xml:space="preserve"> </w:t>
      </w:r>
      <w:r w:rsidRPr="00E221C4">
        <w:rPr>
          <w:rFonts w:ascii="Times New Roman" w:hAnsi="Times New Roman" w:cs="Times New Roman"/>
          <w:sz w:val="20"/>
          <w:szCs w:val="20"/>
        </w:rPr>
        <w:t xml:space="preserve"> kádince</w:t>
      </w:r>
      <w:r w:rsidR="00416C26">
        <w:rPr>
          <w:rFonts w:ascii="Times New Roman" w:hAnsi="Times New Roman" w:cs="Times New Roman"/>
          <w:sz w:val="20"/>
          <w:szCs w:val="20"/>
        </w:rPr>
        <w:t xml:space="preserve"> 2.</w:t>
      </w:r>
    </w:p>
    <w:p w14:paraId="408F30DC" w14:textId="77777777" w:rsidR="00B228F7" w:rsidRPr="00E221C4" w:rsidRDefault="00B228F7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f) O jaký děj se jedná z hlediska tepelného zabarvení reakce?</w:t>
      </w:r>
    </w:p>
    <w:p w14:paraId="0D0B940D" w14:textId="77777777" w:rsidR="00E221C4" w:rsidRDefault="00E221C4" w:rsidP="00B228F7">
      <w:pPr>
        <w:spacing w:after="0" w:line="10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0E27B00A" w14:textId="77777777" w:rsidR="00004F22" w:rsidRDefault="00004F22" w:rsidP="00B228F7">
      <w:pPr>
        <w:spacing w:after="0" w:line="10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3D16C9A5" w14:textId="77777777" w:rsidR="00B228F7" w:rsidRPr="00E221C4" w:rsidRDefault="00B228F7" w:rsidP="00B228F7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 xml:space="preserve">Úkol </w:t>
      </w:r>
      <w:proofErr w:type="gramStart"/>
      <w:r w:rsidRPr="00E221C4">
        <w:rPr>
          <w:rFonts w:ascii="Times New Roman" w:hAnsi="Times New Roman" w:cs="Times New Roman"/>
          <w:b/>
          <w:bCs/>
          <w:sz w:val="20"/>
          <w:szCs w:val="20"/>
        </w:rPr>
        <w:t xml:space="preserve">3 </w:t>
      </w:r>
      <w:r w:rsidRPr="00E221C4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Pr="00E221C4">
        <w:rPr>
          <w:rFonts w:ascii="Times New Roman" w:hAnsi="Times New Roman" w:cs="Times New Roman"/>
          <w:sz w:val="20"/>
          <w:szCs w:val="20"/>
        </w:rPr>
        <w:t xml:space="preserve"> Ovlivňování průběhu reakce katalyzátorem</w:t>
      </w:r>
    </w:p>
    <w:p w14:paraId="60061E4C" w14:textId="77777777" w:rsidR="00B228F7" w:rsidRPr="00E221C4" w:rsidRDefault="00B228F7" w:rsidP="00B228F7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</w:p>
    <w:p w14:paraId="08687A75" w14:textId="77777777" w:rsidR="00B228F7" w:rsidRPr="00E221C4" w:rsidRDefault="00B228F7" w:rsidP="00B228F7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>Pomůcky</w:t>
      </w:r>
      <w:r w:rsidRPr="00E221C4">
        <w:rPr>
          <w:rFonts w:ascii="Times New Roman" w:hAnsi="Times New Roman" w:cs="Times New Roman"/>
          <w:sz w:val="20"/>
          <w:szCs w:val="20"/>
        </w:rPr>
        <w:t xml:space="preserve">: </w:t>
      </w:r>
      <w:r w:rsidR="00E221C4" w:rsidRPr="00E221C4">
        <w:rPr>
          <w:rFonts w:ascii="Times New Roman" w:hAnsi="Times New Roman" w:cs="Times New Roman"/>
          <w:sz w:val="20"/>
          <w:szCs w:val="20"/>
        </w:rPr>
        <w:t>zkumavky</w:t>
      </w:r>
      <w:r w:rsidR="00416C26">
        <w:rPr>
          <w:rFonts w:ascii="Times New Roman" w:hAnsi="Times New Roman" w:cs="Times New Roman"/>
          <w:sz w:val="20"/>
          <w:szCs w:val="20"/>
        </w:rPr>
        <w:t xml:space="preserve"> (6)</w:t>
      </w:r>
      <w:r w:rsidRPr="00E221C4">
        <w:rPr>
          <w:rFonts w:ascii="Times New Roman" w:hAnsi="Times New Roman" w:cs="Times New Roman"/>
          <w:sz w:val="20"/>
          <w:szCs w:val="20"/>
        </w:rPr>
        <w:t xml:space="preserve">, lžička, </w:t>
      </w:r>
      <w:proofErr w:type="spellStart"/>
      <w:r w:rsidR="00416C26">
        <w:rPr>
          <w:rFonts w:ascii="Times New Roman" w:hAnsi="Times New Roman" w:cs="Times New Roman"/>
          <w:sz w:val="20"/>
          <w:szCs w:val="20"/>
        </w:rPr>
        <w:t>pipetka</w:t>
      </w:r>
      <w:proofErr w:type="spellEnd"/>
    </w:p>
    <w:p w14:paraId="226F974C" w14:textId="77777777" w:rsidR="00E221C4" w:rsidRPr="00E221C4" w:rsidRDefault="00B228F7" w:rsidP="00E221C4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>Chemikálie</w:t>
      </w:r>
      <w:r w:rsidRPr="00E221C4">
        <w:rPr>
          <w:rFonts w:ascii="Times New Roman" w:hAnsi="Times New Roman" w:cs="Times New Roman"/>
          <w:sz w:val="20"/>
          <w:szCs w:val="20"/>
        </w:rPr>
        <w:t xml:space="preserve">: </w:t>
      </w:r>
      <w:r w:rsidR="00E221C4" w:rsidRPr="00E221C4">
        <w:rPr>
          <w:rFonts w:ascii="Times New Roman" w:hAnsi="Times New Roman" w:cs="Times New Roman"/>
          <w:sz w:val="20"/>
          <w:szCs w:val="20"/>
        </w:rPr>
        <w:t xml:space="preserve">peroxid vodíku, </w:t>
      </w:r>
      <w:r w:rsidR="005F0DFD">
        <w:rPr>
          <w:rFonts w:ascii="Times New Roman" w:hAnsi="Times New Roman" w:cs="Times New Roman"/>
          <w:sz w:val="20"/>
          <w:szCs w:val="20"/>
        </w:rPr>
        <w:t xml:space="preserve">w = </w:t>
      </w:r>
      <w:proofErr w:type="gramStart"/>
      <w:r w:rsidR="005F0DFD">
        <w:rPr>
          <w:rFonts w:ascii="Times New Roman" w:hAnsi="Times New Roman" w:cs="Times New Roman"/>
          <w:sz w:val="20"/>
          <w:szCs w:val="20"/>
        </w:rPr>
        <w:t>10%</w:t>
      </w:r>
      <w:proofErr w:type="gramEnd"/>
      <w:r w:rsidR="005F0DFD">
        <w:rPr>
          <w:rFonts w:ascii="Times New Roman" w:hAnsi="Times New Roman" w:cs="Times New Roman"/>
          <w:sz w:val="20"/>
          <w:szCs w:val="20"/>
        </w:rPr>
        <w:t xml:space="preserve">, </w:t>
      </w:r>
      <w:r w:rsidR="00E221C4" w:rsidRPr="00E221C4">
        <w:rPr>
          <w:rFonts w:ascii="Times New Roman" w:hAnsi="Times New Roman" w:cs="Times New Roman"/>
          <w:sz w:val="20"/>
          <w:szCs w:val="20"/>
        </w:rPr>
        <w:t>aktivní uhlí, železné a měděné piliny, oxid manganičitý, parafín</w:t>
      </w:r>
    </w:p>
    <w:p w14:paraId="44EAFD9C" w14:textId="77777777" w:rsidR="00E221C4" w:rsidRDefault="00E221C4" w:rsidP="00E221C4">
      <w:pPr>
        <w:spacing w:after="0" w:line="10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740A0E2E" w14:textId="77777777" w:rsidR="00416C26" w:rsidRDefault="00B228F7" w:rsidP="00416C26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proofErr w:type="gramStart"/>
      <w:r w:rsidRPr="00E221C4">
        <w:rPr>
          <w:rFonts w:ascii="Times New Roman" w:hAnsi="Times New Roman" w:cs="Times New Roman"/>
          <w:b/>
          <w:bCs/>
          <w:sz w:val="20"/>
          <w:szCs w:val="20"/>
        </w:rPr>
        <w:t>Postup</w:t>
      </w:r>
      <w:r w:rsidRPr="00E221C4">
        <w:rPr>
          <w:rFonts w:ascii="Times New Roman" w:hAnsi="Times New Roman" w:cs="Times New Roman"/>
          <w:sz w:val="20"/>
          <w:szCs w:val="20"/>
        </w:rPr>
        <w:t xml:space="preserve">:  </w:t>
      </w:r>
      <w:r w:rsidR="00416C26">
        <w:rPr>
          <w:rFonts w:ascii="Times New Roman" w:hAnsi="Times New Roman" w:cs="Times New Roman"/>
          <w:sz w:val="20"/>
          <w:szCs w:val="20"/>
        </w:rPr>
        <w:t>Do</w:t>
      </w:r>
      <w:proofErr w:type="gramEnd"/>
      <w:r w:rsidR="00416C26">
        <w:rPr>
          <w:rFonts w:ascii="Times New Roman" w:hAnsi="Times New Roman" w:cs="Times New Roman"/>
          <w:sz w:val="20"/>
          <w:szCs w:val="20"/>
        </w:rPr>
        <w:t xml:space="preserve"> jednotlivých zkumavek dejte po řadě malé množství </w:t>
      </w:r>
      <w:r w:rsidR="00416C26" w:rsidRPr="00E221C4">
        <w:rPr>
          <w:rFonts w:ascii="Times New Roman" w:hAnsi="Times New Roman" w:cs="Times New Roman"/>
          <w:sz w:val="20"/>
          <w:szCs w:val="20"/>
        </w:rPr>
        <w:t>aktivní</w:t>
      </w:r>
      <w:r w:rsidR="00416C26">
        <w:rPr>
          <w:rFonts w:ascii="Times New Roman" w:hAnsi="Times New Roman" w:cs="Times New Roman"/>
          <w:sz w:val="20"/>
          <w:szCs w:val="20"/>
        </w:rPr>
        <w:t>ho</w:t>
      </w:r>
      <w:r w:rsidR="00416C26" w:rsidRPr="00E221C4">
        <w:rPr>
          <w:rFonts w:ascii="Times New Roman" w:hAnsi="Times New Roman" w:cs="Times New Roman"/>
          <w:sz w:val="20"/>
          <w:szCs w:val="20"/>
        </w:rPr>
        <w:t xml:space="preserve"> uhlí, železn</w:t>
      </w:r>
      <w:r w:rsidR="00416C26">
        <w:rPr>
          <w:rFonts w:ascii="Times New Roman" w:hAnsi="Times New Roman" w:cs="Times New Roman"/>
          <w:sz w:val="20"/>
          <w:szCs w:val="20"/>
        </w:rPr>
        <w:t xml:space="preserve">ých </w:t>
      </w:r>
      <w:r w:rsidR="00416C26" w:rsidRPr="00E221C4">
        <w:rPr>
          <w:rFonts w:ascii="Times New Roman" w:hAnsi="Times New Roman" w:cs="Times New Roman"/>
          <w:sz w:val="20"/>
          <w:szCs w:val="20"/>
        </w:rPr>
        <w:t>pilin</w:t>
      </w:r>
      <w:r w:rsidR="00416C26">
        <w:rPr>
          <w:rFonts w:ascii="Times New Roman" w:hAnsi="Times New Roman" w:cs="Times New Roman"/>
          <w:sz w:val="20"/>
          <w:szCs w:val="20"/>
        </w:rPr>
        <w:t>,</w:t>
      </w:r>
      <w:r w:rsidR="00416C26" w:rsidRPr="00E221C4">
        <w:rPr>
          <w:rFonts w:ascii="Times New Roman" w:hAnsi="Times New Roman" w:cs="Times New Roman"/>
          <w:sz w:val="20"/>
          <w:szCs w:val="20"/>
        </w:rPr>
        <w:t xml:space="preserve"> měděn</w:t>
      </w:r>
      <w:r w:rsidR="00416C26">
        <w:rPr>
          <w:rFonts w:ascii="Times New Roman" w:hAnsi="Times New Roman" w:cs="Times New Roman"/>
          <w:sz w:val="20"/>
          <w:szCs w:val="20"/>
        </w:rPr>
        <w:t>ých</w:t>
      </w:r>
      <w:r w:rsidR="00416C26" w:rsidRPr="00E221C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BB7873D" w14:textId="77777777" w:rsidR="00416C26" w:rsidRDefault="00416C26" w:rsidP="00416C26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E221C4">
        <w:rPr>
          <w:rFonts w:ascii="Times New Roman" w:hAnsi="Times New Roman" w:cs="Times New Roman"/>
          <w:sz w:val="20"/>
          <w:szCs w:val="20"/>
        </w:rPr>
        <w:t>pilin, oxid</w:t>
      </w:r>
      <w:r>
        <w:rPr>
          <w:rFonts w:ascii="Times New Roman" w:hAnsi="Times New Roman" w:cs="Times New Roman"/>
          <w:sz w:val="20"/>
          <w:szCs w:val="20"/>
        </w:rPr>
        <w:t>u</w:t>
      </w:r>
      <w:r w:rsidRPr="00E221C4">
        <w:rPr>
          <w:rFonts w:ascii="Times New Roman" w:hAnsi="Times New Roman" w:cs="Times New Roman"/>
          <w:sz w:val="20"/>
          <w:szCs w:val="20"/>
        </w:rPr>
        <w:t xml:space="preserve"> manganičit</w:t>
      </w:r>
      <w:r>
        <w:rPr>
          <w:rFonts w:ascii="Times New Roman" w:hAnsi="Times New Roman" w:cs="Times New Roman"/>
          <w:sz w:val="20"/>
          <w:szCs w:val="20"/>
        </w:rPr>
        <w:t>ého a</w:t>
      </w:r>
      <w:r w:rsidRPr="00E221C4">
        <w:rPr>
          <w:rFonts w:ascii="Times New Roman" w:hAnsi="Times New Roman" w:cs="Times New Roman"/>
          <w:sz w:val="20"/>
          <w:szCs w:val="20"/>
        </w:rPr>
        <w:t xml:space="preserve"> parafín</w:t>
      </w:r>
      <w:r>
        <w:rPr>
          <w:rFonts w:ascii="Times New Roman" w:hAnsi="Times New Roman" w:cs="Times New Roman"/>
          <w:sz w:val="20"/>
          <w:szCs w:val="20"/>
        </w:rPr>
        <w:t xml:space="preserve">u. Do každé zkumavky přilijte </w:t>
      </w:r>
      <w:proofErr w:type="spellStart"/>
      <w:r>
        <w:rPr>
          <w:rFonts w:ascii="Times New Roman" w:hAnsi="Times New Roman" w:cs="Times New Roman"/>
          <w:sz w:val="20"/>
          <w:szCs w:val="20"/>
        </w:rPr>
        <w:t>pipetkou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cca 2 ml </w:t>
      </w:r>
      <w:r w:rsidRPr="00E221C4">
        <w:rPr>
          <w:rFonts w:ascii="Times New Roman" w:hAnsi="Times New Roman" w:cs="Times New Roman"/>
          <w:sz w:val="20"/>
          <w:szCs w:val="20"/>
        </w:rPr>
        <w:t>peroxid</w:t>
      </w:r>
      <w:r>
        <w:rPr>
          <w:rFonts w:ascii="Times New Roman" w:hAnsi="Times New Roman" w:cs="Times New Roman"/>
          <w:sz w:val="20"/>
          <w:szCs w:val="20"/>
        </w:rPr>
        <w:t>u</w:t>
      </w:r>
      <w:r w:rsidRPr="00E221C4">
        <w:rPr>
          <w:rFonts w:ascii="Times New Roman" w:hAnsi="Times New Roman" w:cs="Times New Roman"/>
          <w:sz w:val="20"/>
          <w:szCs w:val="20"/>
        </w:rPr>
        <w:t xml:space="preserve"> vodíku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60BA67D" w14:textId="77777777" w:rsidR="00416C26" w:rsidRPr="00E221C4" w:rsidRDefault="00416C26" w:rsidP="00416C26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Rychlost průběhu reakce porovnávejte podle intenzity a velikosti </w:t>
      </w:r>
      <w:r w:rsidR="0079029F">
        <w:rPr>
          <w:rFonts w:ascii="Times New Roman" w:hAnsi="Times New Roman" w:cs="Times New Roman"/>
          <w:sz w:val="20"/>
          <w:szCs w:val="20"/>
        </w:rPr>
        <w:t>vzniku bublinek kyslíku.</w:t>
      </w:r>
    </w:p>
    <w:p w14:paraId="4B94D5A5" w14:textId="77777777" w:rsidR="00E221C4" w:rsidRPr="00E221C4" w:rsidRDefault="00E221C4" w:rsidP="00E221C4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</w:p>
    <w:p w14:paraId="498364FE" w14:textId="77777777" w:rsidR="00B228F7" w:rsidRPr="00E221C4" w:rsidRDefault="00B228F7" w:rsidP="00B228F7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b/>
          <w:bCs/>
          <w:sz w:val="20"/>
          <w:szCs w:val="20"/>
        </w:rPr>
        <w:t>Závěr</w:t>
      </w:r>
      <w:r w:rsidRPr="00E221C4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E221C4">
        <w:rPr>
          <w:rFonts w:ascii="Times New Roman" w:hAnsi="Times New Roman" w:cs="Times New Roman"/>
          <w:sz w:val="20"/>
          <w:szCs w:val="20"/>
        </w:rPr>
        <w:t>a)  Reakci</w:t>
      </w:r>
      <w:proofErr w:type="gramEnd"/>
      <w:r w:rsidRPr="00E221C4">
        <w:rPr>
          <w:rFonts w:ascii="Times New Roman" w:hAnsi="Times New Roman" w:cs="Times New Roman"/>
          <w:sz w:val="20"/>
          <w:szCs w:val="20"/>
        </w:rPr>
        <w:t xml:space="preserve"> zapište rovnicí. </w:t>
      </w:r>
    </w:p>
    <w:p w14:paraId="1A017A70" w14:textId="77777777" w:rsidR="00B228F7" w:rsidRPr="00E221C4" w:rsidRDefault="00B228F7" w:rsidP="00B228F7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b) Vyjádřete rychlost reakce.</w:t>
      </w:r>
    </w:p>
    <w:p w14:paraId="4CACCA7A" w14:textId="77777777" w:rsidR="00E221C4" w:rsidRPr="00E221C4" w:rsidRDefault="00B228F7" w:rsidP="00B228F7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c) </w:t>
      </w:r>
      <w:r w:rsidR="00E221C4" w:rsidRPr="00E221C4">
        <w:rPr>
          <w:rFonts w:ascii="Times New Roman" w:hAnsi="Times New Roman" w:cs="Times New Roman"/>
          <w:sz w:val="20"/>
          <w:szCs w:val="20"/>
        </w:rPr>
        <w:t>V tabulce seřaďte použité katalyzátory podle klesajícího vlivu na rychlost rozkladu</w:t>
      </w:r>
      <w:r w:rsidRPr="00E221C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6AC9BD7" w14:textId="77777777" w:rsidR="00166AE6" w:rsidRPr="00E221C4" w:rsidRDefault="00E221C4">
      <w:pPr>
        <w:spacing w:after="0" w:line="100" w:lineRule="atLeast"/>
        <w:rPr>
          <w:rFonts w:ascii="Times New Roman" w:hAnsi="Times New Roman" w:cs="Times New Roman"/>
          <w:sz w:val="20"/>
          <w:szCs w:val="20"/>
        </w:rPr>
      </w:pPr>
      <w:r w:rsidRPr="00E221C4">
        <w:rPr>
          <w:rFonts w:ascii="Times New Roman" w:hAnsi="Times New Roman" w:cs="Times New Roman"/>
          <w:sz w:val="20"/>
          <w:szCs w:val="20"/>
        </w:rPr>
        <w:t xml:space="preserve">                 peroxidu vodíku</w:t>
      </w:r>
    </w:p>
    <w:sectPr w:rsidR="00166AE6" w:rsidRPr="00E221C4">
      <w:pgSz w:w="11906" w:h="16838"/>
      <w:pgMar w:top="720" w:right="1417" w:bottom="1417" w:left="1417" w:header="0" w:footer="0" w:gutter="0"/>
      <w:cols w:space="708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F52FB7"/>
    <w:multiLevelType w:val="multilevel"/>
    <w:tmpl w:val="9B1CF4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30513"/>
    <w:multiLevelType w:val="multilevel"/>
    <w:tmpl w:val="C33ED1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6918604">
    <w:abstractNumId w:val="0"/>
  </w:num>
  <w:num w:numId="2" w16cid:durableId="876628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AE6"/>
    <w:rsid w:val="00004F22"/>
    <w:rsid w:val="00166AE6"/>
    <w:rsid w:val="00196896"/>
    <w:rsid w:val="00341C44"/>
    <w:rsid w:val="00416C26"/>
    <w:rsid w:val="005F0DFD"/>
    <w:rsid w:val="006C1F3A"/>
    <w:rsid w:val="0076246B"/>
    <w:rsid w:val="0079029F"/>
    <w:rsid w:val="008D74DA"/>
    <w:rsid w:val="00B228F7"/>
    <w:rsid w:val="00B54736"/>
    <w:rsid w:val="00BA4A2F"/>
    <w:rsid w:val="00DE5062"/>
    <w:rsid w:val="00E221C4"/>
    <w:rsid w:val="00F55783"/>
    <w:rsid w:val="00F845B7"/>
    <w:rsid w:val="00FC75D0"/>
    <w:rsid w:val="1A7F9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B1E35"/>
  <w15:docId w15:val="{FB9745E6-3220-4214-A05C-E2A3F2DE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SimSun" w:hAnsi="Liberation Serif" w:cs="Mangal"/>
        <w:sz w:val="24"/>
        <w:szCs w:val="24"/>
        <w:lang w:val="cs-CZ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pPr>
      <w:suppressAutoHyphens/>
      <w:spacing w:after="200" w:line="276" w:lineRule="auto"/>
    </w:pPr>
    <w:rPr>
      <w:rFonts w:ascii="Calibri" w:eastAsia="Lucida Sans Unicode" w:hAnsi="Calibri" w:cs="Calibri"/>
      <w:color w:val="00000A"/>
      <w:sz w:val="22"/>
      <w:szCs w:val="22"/>
      <w:lang w:eastAsia="en-US" w:bidi="ar-SA"/>
    </w:rPr>
  </w:style>
  <w:style w:type="paragraph" w:styleId="Nadpis1">
    <w:name w:val="heading 1"/>
    <w:basedOn w:val="Nadpis"/>
    <w:pPr>
      <w:outlineLvl w:val="0"/>
    </w:pPr>
  </w:style>
  <w:style w:type="paragraph" w:styleId="Nadpis2">
    <w:name w:val="heading 2"/>
    <w:basedOn w:val="Nadpis"/>
    <w:pPr>
      <w:outlineLvl w:val="1"/>
    </w:pPr>
  </w:style>
  <w:style w:type="paragraph" w:styleId="Nadpis3">
    <w:name w:val="heading 3"/>
    <w:basedOn w:val="Nadpis"/>
    <w:pPr>
      <w:outlineLvl w:val="2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">
    <w:name w:val="Nadpis"/>
    <w:basedOn w:val="Normln"/>
    <w:next w:val="Tlotextu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customStyle="1" w:styleId="Tlotextu">
    <w:name w:val="Tělo textu"/>
    <w:basedOn w:val="Normln"/>
    <w:pPr>
      <w:spacing w:after="120" w:line="288" w:lineRule="auto"/>
    </w:pPr>
  </w:style>
  <w:style w:type="paragraph" w:styleId="Seznam">
    <w:name w:val="List"/>
    <w:basedOn w:val="Tlotextu"/>
    <w:rPr>
      <w:rFonts w:cs="Mangal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Mangal"/>
    </w:rPr>
  </w:style>
  <w:style w:type="paragraph" w:styleId="Odstavecseseznamem">
    <w:name w:val="List Paragraph"/>
    <w:basedOn w:val="Normln"/>
    <w:pPr>
      <w:ind w:left="720"/>
      <w:contextualSpacing/>
    </w:pPr>
  </w:style>
  <w:style w:type="paragraph" w:customStyle="1" w:styleId="Citace">
    <w:name w:val="Citace"/>
    <w:basedOn w:val="Normln"/>
  </w:style>
  <w:style w:type="paragraph" w:styleId="Nzev">
    <w:name w:val="Title"/>
    <w:basedOn w:val="Nadpis"/>
  </w:style>
  <w:style w:type="paragraph" w:customStyle="1" w:styleId="Podtitul">
    <w:name w:val="Podtitul"/>
    <w:basedOn w:val="Nadpis"/>
  </w:style>
  <w:style w:type="paragraph" w:styleId="Textbubliny">
    <w:name w:val="Balloon Text"/>
    <w:basedOn w:val="Normln"/>
    <w:link w:val="TextbublinyChar"/>
    <w:uiPriority w:val="99"/>
    <w:semiHidden/>
    <w:unhideWhenUsed/>
    <w:rsid w:val="00004F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04F22"/>
    <w:rPr>
      <w:rFonts w:ascii="Segoe UI" w:eastAsia="Lucida Sans Unicode" w:hAnsi="Segoe UI" w:cs="Segoe UI"/>
      <w:color w:val="00000A"/>
      <w:sz w:val="18"/>
      <w:szCs w:val="18"/>
      <w:lang w:eastAsia="en-US" w:bidi="ar-SA"/>
    </w:rPr>
  </w:style>
  <w:style w:type="character" w:styleId="Zstupntext">
    <w:name w:val="Placeholder Text"/>
    <w:basedOn w:val="Standardnpsmoodstavce"/>
    <w:uiPriority w:val="99"/>
    <w:semiHidden/>
    <w:rsid w:val="00DE50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d7f453-b290-4189-98d6-553bb48aa1bf">
      <Terms xmlns="http://schemas.microsoft.com/office/infopath/2007/PartnerControls"/>
    </lcf76f155ced4ddcb4097134ff3c332f>
    <TaxCatchAll xmlns="f6c2daa3-3c16-44e7-b212-464d20bd9691" xsi:nil="true"/>
    <SharedWithUsers xmlns="f6c2daa3-3c16-44e7-b212-464d20bd9691">
      <UserInfo>
        <DisplayName>Daniel Jedlička</DisplayName>
        <AccountId>12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FC5AA11763464C854E31DB06502A14" ma:contentTypeVersion="12" ma:contentTypeDescription="Vytvoří nový dokument" ma:contentTypeScope="" ma:versionID="89c519645b1c731bd19fe2c224549cf2">
  <xsd:schema xmlns:xsd="http://www.w3.org/2001/XMLSchema" xmlns:xs="http://www.w3.org/2001/XMLSchema" xmlns:p="http://schemas.microsoft.com/office/2006/metadata/properties" xmlns:ns2="ddd7f453-b290-4189-98d6-553bb48aa1bf" xmlns:ns3="f6c2daa3-3c16-44e7-b212-464d20bd9691" targetNamespace="http://schemas.microsoft.com/office/2006/metadata/properties" ma:root="true" ma:fieldsID="c8633c43f69c3c2ce94e76fe735cf3f7" ns2:_="" ns3:_="">
    <xsd:import namespace="ddd7f453-b290-4189-98d6-553bb48aa1bf"/>
    <xsd:import namespace="f6c2daa3-3c16-44e7-b212-464d20bd9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7f453-b290-4189-98d6-553bb48aa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2daa3-3c16-44e7-b212-464d20bd96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fc65fec-0585-44e3-be25-7ee0a16173b2}" ma:internalName="TaxCatchAll" ma:showField="CatchAllData" ma:web="f6c2daa3-3c16-44e7-b212-464d20bd96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3C42C1-2585-4C00-A9A4-610D1787462E}">
  <ds:schemaRefs>
    <ds:schemaRef ds:uri="http://schemas.microsoft.com/office/2006/metadata/properties"/>
    <ds:schemaRef ds:uri="http://schemas.microsoft.com/office/infopath/2007/PartnerControls"/>
    <ds:schemaRef ds:uri="ddd7f453-b290-4189-98d6-553bb48aa1bf"/>
    <ds:schemaRef ds:uri="f6c2daa3-3c16-44e7-b212-464d20bd9691"/>
  </ds:schemaRefs>
</ds:datastoreItem>
</file>

<file path=customXml/itemProps2.xml><?xml version="1.0" encoding="utf-8"?>
<ds:datastoreItem xmlns:ds="http://schemas.openxmlformats.org/officeDocument/2006/customXml" ds:itemID="{8F767611-98FD-4B6D-AFBC-44DEC34552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02FC69-FEDF-496B-9808-BF27C60D82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d7f453-b290-4189-98d6-553bb48aa1bf"/>
    <ds:schemaRef ds:uri="f6c2daa3-3c16-44e7-b212-464d20bd9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437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Uzivatel</dc:creator>
  <cp:lastModifiedBy>Tomáš Podpleský</cp:lastModifiedBy>
  <cp:revision>2</cp:revision>
  <cp:lastPrinted>2019-05-09T09:10:00Z</cp:lastPrinted>
  <dcterms:created xsi:type="dcterms:W3CDTF">2024-05-29T06:12:00Z</dcterms:created>
  <dcterms:modified xsi:type="dcterms:W3CDTF">2024-05-29T06:12:00Z</dcterms:modified>
  <dc:language>cs-CZ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0x01010085FC5AA11763464C854E31DB06502A14</vt:lpwstr>
  </property>
  <property fmtid="{D5CDD505-2E9C-101B-9397-08002B2CF9AE}" pid="3" name="MediaServiceImageTags">
    <vt:lpwstr/>
  </property>
</Properties>
</file>