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14B51" w14:textId="559ED1AE" w:rsidR="00446739" w:rsidRDefault="00446739" w:rsidP="00F22BD4">
      <w:pPr>
        <w:pStyle w:val="Apodnadpis"/>
      </w:pPr>
      <w:r>
        <w:t>Zadání</w:t>
      </w:r>
    </w:p>
    <w:p w14:paraId="29E9C4AE" w14:textId="28C8E8DA" w:rsidR="00446739" w:rsidRDefault="00980462" w:rsidP="00446739">
      <w:pPr>
        <w:pStyle w:val="Aodstavec"/>
        <w:numPr>
          <w:ilvl w:val="0"/>
          <w:numId w:val="7"/>
        </w:numPr>
      </w:pPr>
      <w:r>
        <w:t>Určete velikost zrychlení kuličky při jejím pohybu po nakloněné rovině.</w:t>
      </w:r>
    </w:p>
    <w:p w14:paraId="77E29D03" w14:textId="33CF5965" w:rsidR="00446739" w:rsidRDefault="00980462" w:rsidP="00980462">
      <w:pPr>
        <w:pStyle w:val="Aodstavec"/>
        <w:numPr>
          <w:ilvl w:val="0"/>
          <w:numId w:val="7"/>
        </w:numPr>
      </w:pPr>
      <w:r>
        <w:t xml:space="preserve">Ověřte platnost vztahu </w:t>
      </w:r>
      <m:oMath>
        <m:r>
          <w:rPr>
            <w:rFonts w:ascii="Cambria Math" w:hAnsi="Cambria Math"/>
          </w:rPr>
          <m:t>v=a⋅t</m:t>
        </m:r>
      </m:oMath>
    </w:p>
    <w:p w14:paraId="3D986B53" w14:textId="77777777" w:rsidR="00446739" w:rsidRDefault="00446739" w:rsidP="00446739">
      <w:pPr>
        <w:pStyle w:val="Aodstavec"/>
        <w:ind w:left="360"/>
      </w:pPr>
    </w:p>
    <w:p w14:paraId="7B1D8F87" w14:textId="5C4C5841" w:rsidR="001A5DBD" w:rsidRDefault="00F22BD4" w:rsidP="00F22BD4">
      <w:pPr>
        <w:pStyle w:val="Apodnadpis"/>
      </w:pPr>
      <w:r w:rsidRPr="00F22BD4">
        <w:t>Teoretický úvod</w:t>
      </w:r>
      <w:r w:rsidR="00DC74CD">
        <w:t>, Vztahy</w:t>
      </w:r>
    </w:p>
    <w:p w14:paraId="75954D6A" w14:textId="77777777" w:rsidR="004532A9" w:rsidRDefault="00616C3A" w:rsidP="0069322E">
      <w:pPr>
        <w:pStyle w:val="Aodstavec"/>
        <w:rPr>
          <w:sz w:val="28"/>
          <w:szCs w:val="28"/>
        </w:rPr>
      </w:pPr>
      <w:r>
        <w:t>Pro určení zrychlení kuličky z úkolu č.1 bylo potřeba použít vztah</w:t>
      </w:r>
      <w:r w:rsidR="004532A9">
        <w:rPr>
          <w:sz w:val="28"/>
          <w:szCs w:val="28"/>
        </w:rPr>
        <w:t xml:space="preserve"> č.1.</w:t>
      </w:r>
    </w:p>
    <w:p w14:paraId="3E432C46" w14:textId="25AB023C" w:rsidR="00041AE5" w:rsidRPr="00041AE5" w:rsidRDefault="00041AE5" w:rsidP="00041AE5">
      <w:pPr>
        <w:pStyle w:val="Aodstavec"/>
      </w:pPr>
      <w:r w:rsidRPr="00041AE5">
        <w:t xml:space="preserve">Pro vypočítání rychlosti v úkolu </w:t>
      </w:r>
      <w:r w:rsidR="0070482C">
        <w:t>č.2</w:t>
      </w:r>
      <w:r w:rsidRPr="00041AE5">
        <w:t xml:space="preserve"> jsme museli použít vztah č.2</w:t>
      </w:r>
      <w:r w:rsidR="0070482C">
        <w:t xml:space="preserve"> a vztah č.3.</w:t>
      </w:r>
    </w:p>
    <w:p w14:paraId="4A59A642" w14:textId="77777777" w:rsidR="00041AE5" w:rsidRDefault="004532A9" w:rsidP="0069322E">
      <w:pPr>
        <w:pStyle w:val="Aodstavec"/>
        <w:rPr>
          <w:rFonts w:eastAsiaTheme="minorEastAsia"/>
        </w:rPr>
      </w:pPr>
      <w:r w:rsidRPr="004532A9">
        <w:t>Vztah</w:t>
      </w:r>
      <w:r>
        <w:t xml:space="preserve"> č.1 – Zrychlení: </w:t>
      </w:r>
      <w:r w:rsidRPr="00616C3A">
        <w:t xml:space="preserve"> </w:t>
      </w:r>
      <m:oMath>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s</m:t>
            </m:r>
          </m:num>
          <m:den>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oMath>
      <w:r>
        <w:rPr>
          <w:rFonts w:eastAsiaTheme="minorEastAsia"/>
        </w:rPr>
        <w:t xml:space="preserve"> </w:t>
      </w:r>
      <w:r w:rsidR="00E274D4">
        <w:rPr>
          <w:rFonts w:eastAsiaTheme="minorEastAsia"/>
        </w:rPr>
        <w:t xml:space="preserve">           </w:t>
      </w:r>
      <m:oMath>
        <m:r>
          <w:rPr>
            <w:rFonts w:ascii="Cambria Math" w:eastAsiaTheme="minorEastAsia" w:hAnsi="Cambria Math"/>
          </w:rPr>
          <m:t>a=</m:t>
        </m:r>
      </m:oMath>
      <w:r w:rsidR="00E274D4">
        <w:rPr>
          <w:rFonts w:eastAsiaTheme="minorEastAsia"/>
        </w:rPr>
        <w:t xml:space="preserve"> zrychlení, </w:t>
      </w:r>
      <m:oMath>
        <m:r>
          <w:rPr>
            <w:rFonts w:ascii="Cambria Math" w:eastAsiaTheme="minorEastAsia" w:hAnsi="Cambria Math"/>
          </w:rPr>
          <m:t>s</m:t>
        </m:r>
        <m:r>
          <w:rPr>
            <w:rFonts w:ascii="Cambria Math" w:eastAsiaTheme="minorEastAsia" w:hAnsi="Cambria Math"/>
          </w:rPr>
          <m:t>=</m:t>
        </m:r>
      </m:oMath>
      <w:r w:rsidR="00E274D4">
        <w:rPr>
          <w:rFonts w:eastAsiaTheme="minorEastAsia"/>
        </w:rPr>
        <w:t xml:space="preserve"> dráha, </w:t>
      </w:r>
      <m:oMath>
        <m:r>
          <w:rPr>
            <w:rFonts w:ascii="Cambria Math" w:eastAsiaTheme="minorEastAsia" w:hAnsi="Cambria Math"/>
          </w:rPr>
          <m:t>t</m:t>
        </m:r>
        <m:r>
          <w:rPr>
            <w:rFonts w:ascii="Cambria Math" w:eastAsiaTheme="minorEastAsia" w:hAnsi="Cambria Math"/>
          </w:rPr>
          <m:t>=</m:t>
        </m:r>
      </m:oMath>
      <w:r w:rsidR="00E274D4">
        <w:rPr>
          <w:rFonts w:eastAsiaTheme="minorEastAsia"/>
        </w:rPr>
        <w:t xml:space="preserve"> čas</w:t>
      </w:r>
    </w:p>
    <w:p w14:paraId="141B42DD" w14:textId="38E7C9D1" w:rsidR="00616C3A" w:rsidRDefault="00041AE5" w:rsidP="0069322E">
      <w:pPr>
        <w:pStyle w:val="Aodstavec"/>
        <w:rPr>
          <w:rFonts w:eastAsiaTheme="minorEastAsia"/>
        </w:rPr>
      </w:pPr>
      <w:r>
        <w:rPr>
          <w:rFonts w:eastAsiaTheme="minorEastAsia"/>
        </w:rPr>
        <w:t xml:space="preserve">Vztah č.2 – Rychlost: </w:t>
      </w:r>
      <m:oMath>
        <m:r>
          <w:rPr>
            <w:rFonts w:ascii="Cambria Math" w:hAnsi="Cambria Math"/>
          </w:rPr>
          <m:t>v=a⋅t</m:t>
        </m:r>
      </m:oMath>
      <w:r>
        <w:rPr>
          <w:rFonts w:eastAsiaTheme="minorEastAsia"/>
        </w:rPr>
        <w:tab/>
      </w:r>
      <m:oMath>
        <m:r>
          <w:rPr>
            <w:rFonts w:ascii="Cambria Math" w:eastAsiaTheme="minorEastAsia" w:hAnsi="Cambria Math"/>
          </w:rPr>
          <m:t>v=</m:t>
        </m:r>
      </m:oMath>
      <w:r>
        <w:rPr>
          <w:rFonts w:eastAsiaTheme="minorEastAsia"/>
        </w:rPr>
        <w:t xml:space="preserve"> rychlost, </w:t>
      </w:r>
      <m:oMath>
        <m:r>
          <w:rPr>
            <w:rFonts w:ascii="Cambria Math" w:eastAsiaTheme="minorEastAsia" w:hAnsi="Cambria Math"/>
          </w:rPr>
          <m:t>a=</m:t>
        </m:r>
      </m:oMath>
      <w:r>
        <w:rPr>
          <w:rFonts w:eastAsiaTheme="minorEastAsia"/>
        </w:rPr>
        <w:t xml:space="preserve"> zrychlení, </w:t>
      </w:r>
      <m:oMath>
        <m:r>
          <w:rPr>
            <w:rFonts w:ascii="Cambria Math" w:eastAsiaTheme="minorEastAsia" w:hAnsi="Cambria Math"/>
          </w:rPr>
          <m:t>t=</m:t>
        </m:r>
      </m:oMath>
      <w:r>
        <w:rPr>
          <w:rFonts w:eastAsiaTheme="minorEastAsia"/>
        </w:rPr>
        <w:t xml:space="preserve"> čas</w:t>
      </w:r>
    </w:p>
    <w:p w14:paraId="00051FAE" w14:textId="27D8F32F" w:rsidR="0070482C" w:rsidRPr="00041AE5" w:rsidRDefault="0070482C" w:rsidP="0069322E">
      <w:pPr>
        <w:pStyle w:val="Aodstavec"/>
        <w:rPr>
          <w:rFonts w:eastAsiaTheme="minorEastAsia"/>
        </w:rPr>
      </w:pPr>
      <w:r>
        <w:rPr>
          <w:rFonts w:eastAsiaTheme="minorEastAsia"/>
        </w:rPr>
        <w:t>Vztah č.3 – Rychlost</w:t>
      </w:r>
      <w:r w:rsidRPr="0070482C">
        <w:rPr>
          <w:rFonts w:eastAsiaTheme="minorEastAsia"/>
        </w:rPr>
        <w:t xml:space="preserve">: </w:t>
      </w:r>
      <m:oMath>
        <m:r>
          <w:rPr>
            <w:rFonts w:ascii="Cambria Math" w:hAnsi="Cambria Math"/>
          </w:rPr>
          <m:t>v=</m:t>
        </m:r>
        <m:f>
          <m:fPr>
            <m:ctrlPr>
              <w:rPr>
                <w:rFonts w:ascii="Cambria Math" w:hAnsi="Cambria Math"/>
                <w:i/>
              </w:rPr>
            </m:ctrlPr>
          </m:fPr>
          <m:num>
            <m:r>
              <w:rPr>
                <w:rFonts w:ascii="Cambria Math" w:hAnsi="Cambria Math"/>
              </w:rPr>
              <m:t>s</m:t>
            </m:r>
          </m:num>
          <m:den>
            <m:r>
              <w:rPr>
                <w:rFonts w:ascii="Cambria Math" w:hAnsi="Cambria Math"/>
              </w:rPr>
              <m:t>t</m:t>
            </m:r>
          </m:den>
        </m:f>
      </m:oMath>
      <w:r>
        <w:rPr>
          <w:rFonts w:eastAsiaTheme="minorEastAsia"/>
        </w:rPr>
        <w:tab/>
      </w:r>
      <w:r>
        <w:rPr>
          <w:rFonts w:eastAsiaTheme="minorEastAsia"/>
        </w:rPr>
        <w:tab/>
      </w:r>
      <m:oMath>
        <m:r>
          <w:rPr>
            <w:rFonts w:ascii="Cambria Math" w:eastAsiaTheme="minorEastAsia" w:hAnsi="Cambria Math"/>
          </w:rPr>
          <m:t>v=</m:t>
        </m:r>
      </m:oMath>
      <w:r>
        <w:rPr>
          <w:rFonts w:eastAsiaTheme="minorEastAsia"/>
        </w:rPr>
        <w:t xml:space="preserve"> rychlost</w:t>
      </w:r>
      <w:r>
        <w:rPr>
          <w:rFonts w:eastAsiaTheme="minorEastAsia"/>
        </w:rPr>
        <w:t xml:space="preserve">, </w:t>
      </w:r>
      <m:oMath>
        <m:r>
          <w:rPr>
            <w:rFonts w:ascii="Cambria Math" w:eastAsiaTheme="minorEastAsia" w:hAnsi="Cambria Math"/>
          </w:rPr>
          <m:t>s</m:t>
        </m:r>
        <m:r>
          <w:rPr>
            <w:rFonts w:ascii="Cambria Math" w:eastAsiaTheme="minorEastAsia" w:hAnsi="Cambria Math"/>
          </w:rPr>
          <m:t>=</m:t>
        </m:r>
      </m:oMath>
      <w:r>
        <w:rPr>
          <w:rFonts w:eastAsiaTheme="minorEastAsia"/>
        </w:rPr>
        <w:t xml:space="preserve"> dráha, </w:t>
      </w:r>
      <m:oMath>
        <m:r>
          <w:rPr>
            <w:rFonts w:ascii="Cambria Math" w:eastAsiaTheme="minorEastAsia" w:hAnsi="Cambria Math"/>
          </w:rPr>
          <m:t>t=</m:t>
        </m:r>
      </m:oMath>
      <w:r>
        <w:rPr>
          <w:rFonts w:eastAsiaTheme="minorEastAsia"/>
        </w:rPr>
        <w:t xml:space="preserve"> čas</w:t>
      </w:r>
    </w:p>
    <w:p w14:paraId="1BE87FBB" w14:textId="77777777" w:rsidR="00980462" w:rsidRDefault="00980462" w:rsidP="0069322E">
      <w:pPr>
        <w:pStyle w:val="Aodstavec"/>
      </w:pPr>
    </w:p>
    <w:p w14:paraId="1F0AA417" w14:textId="34392C46" w:rsidR="005E3D71" w:rsidRDefault="005E3D71" w:rsidP="005E3D71">
      <w:pPr>
        <w:pStyle w:val="Apodnadpis"/>
      </w:pPr>
      <w:r>
        <w:t>Pomůcky, měřidla</w:t>
      </w:r>
    </w:p>
    <w:p w14:paraId="07383E1F" w14:textId="5C65DD59" w:rsidR="005E3D71" w:rsidRDefault="00041AE5" w:rsidP="005E3D71">
      <w:pPr>
        <w:pStyle w:val="Aodstavec"/>
      </w:pPr>
      <w:r>
        <w:t>M</w:t>
      </w:r>
      <w:r w:rsidR="005E3D71">
        <w:t xml:space="preserve">ěřidla: </w:t>
      </w:r>
      <w:r w:rsidR="00616C3A">
        <w:t>pravítko, program avidemux</w:t>
      </w:r>
      <w:r>
        <w:t>.</w:t>
      </w:r>
    </w:p>
    <w:p w14:paraId="75B7D337" w14:textId="598A3217" w:rsidR="00734D5C" w:rsidRDefault="00041AE5" w:rsidP="005E3D71">
      <w:pPr>
        <w:pStyle w:val="Aodstavec"/>
      </w:pPr>
      <w:r>
        <w:t>P</w:t>
      </w:r>
      <w:r w:rsidR="005E3D71">
        <w:t xml:space="preserve">omůcky: </w:t>
      </w:r>
      <w:r w:rsidR="00616C3A">
        <w:t xml:space="preserve">kulička, lavice, nakloněná rovina, tužka, mobilní telefon, </w:t>
      </w:r>
      <w:r>
        <w:t>desky na sešity (zarážka).</w:t>
      </w:r>
    </w:p>
    <w:p w14:paraId="2DE70996" w14:textId="77777777" w:rsidR="00041AE5" w:rsidRDefault="00041AE5" w:rsidP="005E3D71">
      <w:pPr>
        <w:pStyle w:val="Aodstavec"/>
      </w:pPr>
    </w:p>
    <w:p w14:paraId="402F3F96" w14:textId="77777777" w:rsidR="00041AE5" w:rsidRDefault="00041AE5" w:rsidP="00041AE5">
      <w:pPr>
        <w:pStyle w:val="Apodnadpis"/>
      </w:pPr>
      <w:r>
        <w:t>Podmínky měření</w:t>
      </w:r>
    </w:p>
    <w:p w14:paraId="36824169" w14:textId="01515CF1" w:rsidR="00734D5C" w:rsidRDefault="00041AE5" w:rsidP="00381A2A">
      <w:pPr>
        <w:pStyle w:val="Aodstavec"/>
        <w:tabs>
          <w:tab w:val="left" w:pos="3570"/>
        </w:tabs>
      </w:pPr>
      <w:r>
        <w:t xml:space="preserve">Video, ze kterého byl následně měřen čas mělo 60 </w:t>
      </w:r>
      <w:r w:rsidR="00602D19">
        <w:t>snímků za sekundu.</w:t>
      </w:r>
      <w:r w:rsidR="00734D5C">
        <w:br w:type="page"/>
      </w:r>
    </w:p>
    <w:p w14:paraId="26E46580" w14:textId="5979151F" w:rsidR="00900358" w:rsidRDefault="00041AE5" w:rsidP="005E3D71">
      <w:pPr>
        <w:pStyle w:val="Aodstavec"/>
      </w:pPr>
      <w:r w:rsidRPr="00616C3A">
        <w:lastRenderedPageBreak/>
        <w:drawing>
          <wp:anchor distT="0" distB="0" distL="114300" distR="114300" simplePos="0" relativeHeight="251683840" behindDoc="1" locked="0" layoutInCell="1" allowOverlap="1" wp14:anchorId="1D572770" wp14:editId="51B998D0">
            <wp:simplePos x="0" y="0"/>
            <wp:positionH relativeFrom="column">
              <wp:posOffset>-135255</wp:posOffset>
            </wp:positionH>
            <wp:positionV relativeFrom="paragraph">
              <wp:posOffset>-411273</wp:posOffset>
            </wp:positionV>
            <wp:extent cx="4091268" cy="2456121"/>
            <wp:effectExtent l="0" t="0" r="5080" b="1905"/>
            <wp:wrapNone/>
            <wp:docPr id="645938688" name="Obrázek 1" descr="Obsah obrázku osoba, snímek obrazovky, text, interié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8688" name="Obrázek 1" descr="Obsah obrázku osoba, snímek obrazovky, text, interiér&#10;&#10;Popis byl vytvořen automaticky"/>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1268" cy="2456121"/>
                    </a:xfrm>
                    <a:prstGeom prst="rect">
                      <a:avLst/>
                    </a:prstGeom>
                  </pic:spPr>
                </pic:pic>
              </a:graphicData>
            </a:graphic>
            <wp14:sizeRelH relativeFrom="margin">
              <wp14:pctWidth>0</wp14:pctWidth>
            </wp14:sizeRelH>
            <wp14:sizeRelV relativeFrom="margin">
              <wp14:pctHeight>0</wp14:pctHeight>
            </wp14:sizeRelV>
          </wp:anchor>
        </w:drawing>
      </w:r>
    </w:p>
    <w:p w14:paraId="0967B299" w14:textId="78CFF7E0" w:rsidR="00A050E7" w:rsidRDefault="00A050E7" w:rsidP="005E3D71">
      <w:pPr>
        <w:pStyle w:val="Aodstavec"/>
      </w:pPr>
    </w:p>
    <w:p w14:paraId="34AF6B61" w14:textId="43669223" w:rsidR="00900358" w:rsidRDefault="00900358" w:rsidP="005E3D71">
      <w:pPr>
        <w:pStyle w:val="Aodstavec"/>
      </w:pPr>
    </w:p>
    <w:p w14:paraId="39E4A5A3" w14:textId="6945D61C" w:rsidR="00900358" w:rsidRDefault="00900358" w:rsidP="005E3D71">
      <w:pPr>
        <w:pStyle w:val="Aodstavec"/>
      </w:pPr>
    </w:p>
    <w:p w14:paraId="54C31F2E" w14:textId="3FA74D8C" w:rsidR="00900358" w:rsidRDefault="00041AE5" w:rsidP="005E3D71">
      <w:pPr>
        <w:pStyle w:val="Aodstavec"/>
      </w:pPr>
      <w:r>
        <w:rPr>
          <w:noProof/>
        </w:rPr>
        <mc:AlternateContent>
          <mc:Choice Requires="wps">
            <w:drawing>
              <wp:anchor distT="45720" distB="45720" distL="114300" distR="114300" simplePos="0" relativeHeight="251666432" behindDoc="1" locked="0" layoutInCell="1" allowOverlap="1" wp14:anchorId="793EF67E" wp14:editId="445D5A58">
                <wp:simplePos x="0" y="0"/>
                <wp:positionH relativeFrom="column">
                  <wp:posOffset>-132419</wp:posOffset>
                </wp:positionH>
                <wp:positionV relativeFrom="paragraph">
                  <wp:posOffset>381354</wp:posOffset>
                </wp:positionV>
                <wp:extent cx="1685925" cy="266700"/>
                <wp:effectExtent l="0" t="0" r="0" b="0"/>
                <wp:wrapTight wrapText="bothSides">
                  <wp:wrapPolygon edited="0">
                    <wp:start x="732" y="0"/>
                    <wp:lineTo x="732" y="20057"/>
                    <wp:lineTo x="20746" y="20057"/>
                    <wp:lineTo x="20746" y="0"/>
                    <wp:lineTo x="732" y="0"/>
                  </wp:wrapPolygon>
                </wp:wrapTight>
                <wp:docPr id="145056591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66700"/>
                        </a:xfrm>
                        <a:prstGeom prst="rect">
                          <a:avLst/>
                        </a:prstGeom>
                        <a:noFill/>
                        <a:ln w="9525">
                          <a:noFill/>
                          <a:miter lim="800000"/>
                          <a:headEnd/>
                          <a:tailEnd/>
                        </a:ln>
                      </wps:spPr>
                      <wps:txbx>
                        <w:txbxContent>
                          <w:p w14:paraId="2CD6684D" w14:textId="658FBCB9" w:rsidR="00381A2A" w:rsidRPr="00381A2A" w:rsidRDefault="00381A2A">
                            <w:pPr>
                              <w:rPr>
                                <w:rFonts w:ascii="Times New Roman" w:hAnsi="Times New Roman" w:cs="Times New Roman"/>
                                <w:sz w:val="20"/>
                                <w:szCs w:val="20"/>
                              </w:rPr>
                            </w:pPr>
                            <w:r w:rsidRPr="00381A2A">
                              <w:rPr>
                                <w:rFonts w:ascii="Times New Roman" w:hAnsi="Times New Roman" w:cs="Times New Roman"/>
                                <w:sz w:val="20"/>
                                <w:szCs w:val="20"/>
                              </w:rPr>
                              <w:t xml:space="preserve">Obr.1 – </w:t>
                            </w:r>
                            <w:r w:rsidR="004532A9">
                              <w:rPr>
                                <w:rFonts w:ascii="Times New Roman" w:hAnsi="Times New Roman" w:cs="Times New Roman"/>
                                <w:sz w:val="20"/>
                                <w:szCs w:val="20"/>
                              </w:rPr>
                              <w:t>program avidemux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EF67E" id="_x0000_t202" coordsize="21600,21600" o:spt="202" path="m,l,21600r21600,l21600,xe">
                <v:stroke joinstyle="miter"/>
                <v:path gradientshapeok="t" o:connecttype="rect"/>
              </v:shapetype>
              <v:shape id="Textové pole 2" o:spid="_x0000_s1026" type="#_x0000_t202" style="position:absolute;left:0;text-align:left;margin-left:-10.45pt;margin-top:30.05pt;width:132.75pt;height:21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" filled="f" stroked="f">
                <v:textbox>
                  <w:txbxContent>
                    <w:p w14:paraId="2CD6684D" w14:textId="658FBCB9" w:rsidR="00381A2A" w:rsidRPr="00381A2A" w:rsidRDefault="00381A2A">
                      <w:pPr>
                        <w:rPr>
                          <w:rFonts w:ascii="Times New Roman" w:hAnsi="Times New Roman" w:cs="Times New Roman"/>
                          <w:sz w:val="20"/>
                          <w:szCs w:val="20"/>
                        </w:rPr>
                      </w:pPr>
                      <w:r w:rsidRPr="00381A2A">
                        <w:rPr>
                          <w:rFonts w:ascii="Times New Roman" w:hAnsi="Times New Roman" w:cs="Times New Roman"/>
                          <w:sz w:val="20"/>
                          <w:szCs w:val="20"/>
                        </w:rPr>
                        <w:t xml:space="preserve">Obr.1 – </w:t>
                      </w:r>
                      <w:r w:rsidR="004532A9">
                        <w:rPr>
                          <w:rFonts w:ascii="Times New Roman" w:hAnsi="Times New Roman" w:cs="Times New Roman"/>
                          <w:sz w:val="20"/>
                          <w:szCs w:val="20"/>
                        </w:rPr>
                        <w:t>program avidemux</w:t>
                      </w:r>
                    </w:p>
                  </w:txbxContent>
                </v:textbox>
                <w10:wrap type="tight"/>
              </v:shape>
            </w:pict>
          </mc:Fallback>
        </mc:AlternateContent>
      </w:r>
    </w:p>
    <w:p w14:paraId="4AFCC9DC" w14:textId="6C6E021F" w:rsidR="004532A9" w:rsidRDefault="004532A9" w:rsidP="005E3D71">
      <w:pPr>
        <w:pStyle w:val="Aodstavec"/>
      </w:pPr>
    </w:p>
    <w:p w14:paraId="3E55184A" w14:textId="535458A5" w:rsidR="004532A9" w:rsidRDefault="00DB2C24" w:rsidP="005E3D71">
      <w:pPr>
        <w:pStyle w:val="Aodstavec"/>
      </w:pPr>
      <w:r>
        <w:rPr>
          <w:noProof/>
        </w:rPr>
        <w:drawing>
          <wp:anchor distT="0" distB="0" distL="114300" distR="114300" simplePos="0" relativeHeight="251684864" behindDoc="1" locked="0" layoutInCell="1" allowOverlap="1" wp14:anchorId="052B927A" wp14:editId="4D61E470">
            <wp:simplePos x="0" y="0"/>
            <wp:positionH relativeFrom="column">
              <wp:posOffset>-135299</wp:posOffset>
            </wp:positionH>
            <wp:positionV relativeFrom="paragraph">
              <wp:posOffset>73630</wp:posOffset>
            </wp:positionV>
            <wp:extent cx="4090670" cy="2019935"/>
            <wp:effectExtent l="0" t="0" r="5080" b="0"/>
            <wp:wrapNone/>
            <wp:docPr id="419257873" name="Obrázek 1" descr="TROJÚHELNÍK S RYSKOU 9501 | cent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OJÚHELNÍK S RYSKOU 9501 | centrop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2216" cy="2020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1B553" w14:textId="0A18D378" w:rsidR="00DB2C24" w:rsidRDefault="00DB2C24" w:rsidP="005E3D71">
      <w:pPr>
        <w:pStyle w:val="Apodnadpis"/>
      </w:pPr>
    </w:p>
    <w:p w14:paraId="580C3113" w14:textId="5F8DECC2" w:rsidR="00DB2C24" w:rsidRDefault="00DB2C24" w:rsidP="005E3D71">
      <w:pPr>
        <w:pStyle w:val="Apodnadpis"/>
      </w:pPr>
    </w:p>
    <w:p w14:paraId="778C50B9" w14:textId="626E4529" w:rsidR="00DB2C24" w:rsidRDefault="00DB2C24" w:rsidP="005E3D71">
      <w:pPr>
        <w:pStyle w:val="Apodnadpis"/>
      </w:pPr>
    </w:p>
    <w:p w14:paraId="282B57CF" w14:textId="3B600E89" w:rsidR="00DB2C24" w:rsidRDefault="00DB2C24" w:rsidP="005E3D71">
      <w:pPr>
        <w:pStyle w:val="Apodnadpis"/>
      </w:pPr>
      <w:r>
        <w:rPr>
          <w:noProof/>
        </w:rPr>
        <mc:AlternateContent>
          <mc:Choice Requires="wps">
            <w:drawing>
              <wp:anchor distT="45720" distB="45720" distL="114300" distR="114300" simplePos="0" relativeHeight="251668480" behindDoc="1" locked="0" layoutInCell="1" allowOverlap="1" wp14:anchorId="3CFC20BB" wp14:editId="3DB59FCE">
                <wp:simplePos x="0" y="0"/>
                <wp:positionH relativeFrom="column">
                  <wp:posOffset>-140039</wp:posOffset>
                </wp:positionH>
                <wp:positionV relativeFrom="paragraph">
                  <wp:posOffset>65626</wp:posOffset>
                </wp:positionV>
                <wp:extent cx="1419225" cy="266700"/>
                <wp:effectExtent l="0" t="0" r="0" b="0"/>
                <wp:wrapTight wrapText="bothSides">
                  <wp:wrapPolygon edited="0">
                    <wp:start x="870" y="0"/>
                    <wp:lineTo x="870" y="20057"/>
                    <wp:lineTo x="20585" y="20057"/>
                    <wp:lineTo x="20585" y="0"/>
                    <wp:lineTo x="870" y="0"/>
                  </wp:wrapPolygon>
                </wp:wrapTight>
                <wp:docPr id="133754798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266700"/>
                        </a:xfrm>
                        <a:prstGeom prst="rect">
                          <a:avLst/>
                        </a:prstGeom>
                        <a:noFill/>
                        <a:ln w="9525">
                          <a:noFill/>
                          <a:miter lim="800000"/>
                          <a:headEnd/>
                          <a:tailEnd/>
                        </a:ln>
                      </wps:spPr>
                      <wps:txbx>
                        <w:txbxContent>
                          <w:p w14:paraId="1B840263" w14:textId="38C84901" w:rsidR="00381A2A" w:rsidRPr="00381A2A" w:rsidRDefault="00381A2A" w:rsidP="00381A2A">
                            <w:pPr>
                              <w:rPr>
                                <w:rFonts w:ascii="Times New Roman" w:hAnsi="Times New Roman" w:cs="Times New Roman"/>
                                <w:sz w:val="20"/>
                                <w:szCs w:val="20"/>
                              </w:rPr>
                            </w:pPr>
                            <w:r w:rsidRPr="00381A2A">
                              <w:rPr>
                                <w:rFonts w:ascii="Times New Roman" w:hAnsi="Times New Roman" w:cs="Times New Roman"/>
                                <w:sz w:val="20"/>
                                <w:szCs w:val="20"/>
                              </w:rPr>
                              <w:t xml:space="preserve">Obr.2 - </w:t>
                            </w:r>
                            <w:r w:rsidR="00041AE5">
                              <w:rPr>
                                <w:rFonts w:ascii="Times New Roman" w:hAnsi="Times New Roman" w:cs="Times New Roman"/>
                                <w:sz w:val="20"/>
                                <w:szCs w:val="20"/>
                              </w:rPr>
                              <w:t>pravítko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C20BB" id="_x0000_s1027" type="#_x0000_t202" style="position:absolute;margin-left:-11.05pt;margin-top:5.15pt;width:111.75pt;height:21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" filled="f" stroked="f">
                <v:textbox>
                  <w:txbxContent>
                    <w:p w14:paraId="1B840263" w14:textId="38C84901" w:rsidR="00381A2A" w:rsidRPr="00381A2A" w:rsidRDefault="00381A2A" w:rsidP="00381A2A">
                      <w:pPr>
                        <w:rPr>
                          <w:rFonts w:ascii="Times New Roman" w:hAnsi="Times New Roman" w:cs="Times New Roman"/>
                          <w:sz w:val="20"/>
                          <w:szCs w:val="20"/>
                        </w:rPr>
                      </w:pPr>
                      <w:r w:rsidRPr="00381A2A">
                        <w:rPr>
                          <w:rFonts w:ascii="Times New Roman" w:hAnsi="Times New Roman" w:cs="Times New Roman"/>
                          <w:sz w:val="20"/>
                          <w:szCs w:val="20"/>
                        </w:rPr>
                        <w:t xml:space="preserve">Obr.2 - </w:t>
                      </w:r>
                      <w:r w:rsidR="00041AE5">
                        <w:rPr>
                          <w:rFonts w:ascii="Times New Roman" w:hAnsi="Times New Roman" w:cs="Times New Roman"/>
                          <w:sz w:val="20"/>
                          <w:szCs w:val="20"/>
                        </w:rPr>
                        <w:t>pravítko</w:t>
                      </w:r>
                    </w:p>
                  </w:txbxContent>
                </v:textbox>
                <w10:wrap type="tight"/>
              </v:shape>
            </w:pict>
          </mc:Fallback>
        </mc:AlternateContent>
      </w:r>
    </w:p>
    <w:p w14:paraId="38A3D965" w14:textId="5D01C690" w:rsidR="005E3D71" w:rsidRDefault="005E3D71" w:rsidP="005E3D71">
      <w:pPr>
        <w:pStyle w:val="Apodnadpis"/>
      </w:pPr>
      <w:r>
        <w:t>Postup měření</w:t>
      </w:r>
    </w:p>
    <w:p w14:paraId="56353DC0" w14:textId="4C8DA27F" w:rsidR="00900358" w:rsidRDefault="00616C3A" w:rsidP="00616C3A">
      <w:pPr>
        <w:pStyle w:val="Aodstavec"/>
        <w:numPr>
          <w:ilvl w:val="0"/>
          <w:numId w:val="4"/>
        </w:numPr>
      </w:pPr>
      <w:r>
        <w:t>Na lavici jsme si připravili nakloněnou rovinu, tak že jsme na penál položili kus laminátové desky. Na nakloněné rovině jsme si udělali značku, ze které budeme pouštět kuličku. Na konec nakloněné roviny jsme dali desky na sešity jako zarážku. Změřili jsme si délku nakloněné roviny. Po tom, co už jsme měli vše připravené jsme 10krát změřili čas za, který kulička urazí dráhu. Následně jsme na stejné nakloněné rovině udělali druhou značku a opět jsme změřili za jak dlouho kulička tuto dráhu urazí.</w:t>
      </w:r>
    </w:p>
    <w:p w14:paraId="3DF4F539" w14:textId="6AA4683D" w:rsidR="00616C3A" w:rsidRDefault="008C7D31" w:rsidP="00616C3A">
      <w:pPr>
        <w:pStyle w:val="Aodstavec"/>
        <w:numPr>
          <w:ilvl w:val="0"/>
          <w:numId w:val="4"/>
        </w:numPr>
      </w:pPr>
      <w:r>
        <w:t>Posunuli jsme desky, co byly na konci nakloněné roviny jako zarážka, tak aby na nakloněnou rovinu navazovala vodorovná rovina.</w:t>
      </w:r>
      <w:r w:rsidR="00DB2C24">
        <w:t xml:space="preserve"> Dali jsme mobilní telefon, co jsme používali jako kameru dál, aby byla na videu vidět celá dráha.</w:t>
      </w:r>
      <w:r>
        <w:t xml:space="preserve"> </w:t>
      </w:r>
      <w:r w:rsidR="00DB2C24">
        <w:t>A opět jsme z</w:t>
      </w:r>
      <w:r>
        <w:t xml:space="preserve">měřily délku celé dráhy pravítkem a opět jsme </w:t>
      </w:r>
      <w:r w:rsidR="00DB2C24">
        <w:t xml:space="preserve">10krát </w:t>
      </w:r>
      <w:r>
        <w:t>změřili za jak dlouho kulička urazí dráhu</w:t>
      </w:r>
      <w:r w:rsidR="00073EE0">
        <w:t>.</w:t>
      </w:r>
    </w:p>
    <w:p w14:paraId="47DDED24" w14:textId="550DF29A" w:rsidR="008035B6" w:rsidRDefault="008035B6">
      <w:pPr>
        <w:rPr>
          <w:rFonts w:ascii="Times New Roman" w:hAnsi="Times New Roman" w:cs="Times New Roman"/>
          <w:sz w:val="24"/>
          <w:szCs w:val="24"/>
        </w:rPr>
      </w:pPr>
      <w:r>
        <w:br w:type="page"/>
      </w:r>
    </w:p>
    <w:p w14:paraId="7137DEE6" w14:textId="013D7075" w:rsidR="008035B6" w:rsidRDefault="008035B6" w:rsidP="008035B6">
      <w:pPr>
        <w:pStyle w:val="Aodstavec"/>
        <w:ind w:left="720"/>
      </w:pPr>
    </w:p>
    <w:p w14:paraId="2D1CB5EE" w14:textId="1D42872B" w:rsidR="009532E5" w:rsidRDefault="009532E5" w:rsidP="009532E5">
      <w:pPr>
        <w:pStyle w:val="Apodnadpis"/>
      </w:pPr>
      <w:r>
        <w:t>Příklady výpočtů</w:t>
      </w:r>
    </w:p>
    <w:p w14:paraId="31CD96EA" w14:textId="6EEAFFA4" w:rsidR="008035B6" w:rsidRDefault="00462465" w:rsidP="005101AB">
      <w:pPr>
        <w:pStyle w:val="Aodstavec"/>
        <w:numPr>
          <w:ilvl w:val="0"/>
          <w:numId w:val="9"/>
        </w:numPr>
        <w:rPr>
          <w:sz w:val="26"/>
          <w:szCs w:val="26"/>
        </w:rPr>
      </w:pPr>
      <w:r>
        <w:rPr>
          <w:noProof/>
        </w:rPr>
        <mc:AlternateContent>
          <mc:Choice Requires="wps">
            <w:drawing>
              <wp:anchor distT="45720" distB="45720" distL="114300" distR="114300" simplePos="0" relativeHeight="251682816" behindDoc="1" locked="0" layoutInCell="1" allowOverlap="1" wp14:anchorId="5ABC08FA" wp14:editId="2CD487C7">
                <wp:simplePos x="0" y="0"/>
                <wp:positionH relativeFrom="column">
                  <wp:posOffset>1561672</wp:posOffset>
                </wp:positionH>
                <wp:positionV relativeFrom="paragraph">
                  <wp:posOffset>224790</wp:posOffset>
                </wp:positionV>
                <wp:extent cx="1567180" cy="273050"/>
                <wp:effectExtent l="0" t="0" r="0" b="0"/>
                <wp:wrapNone/>
                <wp:docPr id="175319749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73050"/>
                        </a:xfrm>
                        <a:prstGeom prst="rect">
                          <a:avLst/>
                        </a:prstGeom>
                        <a:noFill/>
                        <a:ln w="9525">
                          <a:noFill/>
                          <a:miter lim="800000"/>
                          <a:headEnd/>
                          <a:tailEnd/>
                        </a:ln>
                      </wps:spPr>
                      <wps:txbx>
                        <w:txbxContent>
                          <w:p w14:paraId="579F3EE4" w14:textId="72EF15B0" w:rsidR="00DB524E" w:rsidRPr="0098689C" w:rsidRDefault="00DB524E" w:rsidP="00DB524E">
                            <w:pPr>
                              <w:pStyle w:val="Aodstavec"/>
                              <w:rPr>
                                <w:i/>
                                <w:iCs/>
                              </w:rPr>
                            </w:pPr>
                            <w:r w:rsidRPr="000B4C23">
                              <w:rPr>
                                <w:sz w:val="22"/>
                                <w:szCs w:val="22"/>
                              </w:rPr>
                              <w:t>Tabulka 1</w:t>
                            </w:r>
                            <w:r>
                              <w:rPr>
                                <w:sz w:val="22"/>
                                <w:szCs w:val="22"/>
                              </w:rPr>
                              <w:t xml:space="preserve">: </w:t>
                            </w:r>
                            <w:r w:rsidR="00462465">
                              <w:rPr>
                                <w:sz w:val="22"/>
                                <w:szCs w:val="22"/>
                              </w:rPr>
                              <w:t>hodnoty času</w:t>
                            </w:r>
                          </w:p>
                          <w:p w14:paraId="133C9682" w14:textId="77777777" w:rsidR="00DB524E" w:rsidRDefault="00DB524E" w:rsidP="00DB52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C08FA" id="_x0000_s1028" type="#_x0000_t202" style="position:absolute;left:0;text-align:left;margin-left:122.95pt;margin-top:17.7pt;width:123.4pt;height:21.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" filled="f" stroked="f">
                <v:textbox>
                  <w:txbxContent>
                    <w:p w14:paraId="579F3EE4" w14:textId="72EF15B0" w:rsidR="00DB524E" w:rsidRPr="0098689C" w:rsidRDefault="00DB524E" w:rsidP="00DB524E">
                      <w:pPr>
                        <w:pStyle w:val="Aodstavec"/>
                        <w:rPr>
                          <w:i/>
                          <w:iCs/>
                        </w:rPr>
                      </w:pPr>
                      <w:r w:rsidRPr="000B4C23">
                        <w:rPr>
                          <w:sz w:val="22"/>
                          <w:szCs w:val="22"/>
                        </w:rPr>
                        <w:t>Tabulka 1</w:t>
                      </w:r>
                      <w:r>
                        <w:rPr>
                          <w:sz w:val="22"/>
                          <w:szCs w:val="22"/>
                        </w:rPr>
                        <w:t xml:space="preserve">: </w:t>
                      </w:r>
                      <w:r w:rsidR="00462465">
                        <w:rPr>
                          <w:sz w:val="22"/>
                          <w:szCs w:val="22"/>
                        </w:rPr>
                        <w:t>hodnoty času</w:t>
                      </w:r>
                    </w:p>
                    <w:p w14:paraId="133C9682" w14:textId="77777777" w:rsidR="00DB524E" w:rsidRDefault="00DB524E" w:rsidP="00DB524E"/>
                  </w:txbxContent>
                </v:textbox>
              </v:shape>
            </w:pict>
          </mc:Fallback>
        </mc:AlternateContent>
      </w:r>
      <w:r w:rsidR="00367354" w:rsidRPr="0086615A">
        <w:rPr>
          <w:sz w:val="26"/>
          <w:szCs w:val="26"/>
        </w:rPr>
        <w:t>Př</w:t>
      </w:r>
      <w:r w:rsidR="00367354">
        <w:rPr>
          <w:sz w:val="26"/>
          <w:szCs w:val="26"/>
        </w:rPr>
        <w:t xml:space="preserve">íklad </w:t>
      </w:r>
      <w:r w:rsidR="00367354" w:rsidRPr="0086615A">
        <w:rPr>
          <w:sz w:val="26"/>
          <w:szCs w:val="26"/>
        </w:rPr>
        <w:t>Výpočtu</w:t>
      </w:r>
      <w:r w:rsidR="008035B6" w:rsidRPr="0086615A">
        <w:rPr>
          <w:sz w:val="26"/>
          <w:szCs w:val="26"/>
        </w:rPr>
        <w:t xml:space="preserve"> chyb:</w:t>
      </w:r>
    </w:p>
    <w:tbl>
      <w:tblPr>
        <w:tblpPr w:leftFromText="141" w:rightFromText="141" w:vertAnchor="text" w:horzAnchor="margin" w:tblpXSpec="center" w:tblpY="1"/>
        <w:tblOverlap w:val="never"/>
        <w:tblW w:w="4477" w:type="dxa"/>
        <w:tblLayout w:type="fixed"/>
        <w:tblCellMar>
          <w:left w:w="70" w:type="dxa"/>
          <w:right w:w="70" w:type="dxa"/>
        </w:tblCellMar>
        <w:tblLook w:val="04A0" w:firstRow="1" w:lastRow="0" w:firstColumn="1" w:lastColumn="0" w:noHBand="0" w:noVBand="1"/>
      </w:tblPr>
      <w:tblGrid>
        <w:gridCol w:w="1492"/>
        <w:gridCol w:w="1492"/>
        <w:gridCol w:w="1493"/>
      </w:tblGrid>
      <w:tr w:rsidR="00462465" w:rsidRPr="002D4DAC" w14:paraId="15824E8D" w14:textId="77777777" w:rsidTr="00577329">
        <w:trPr>
          <w:trHeight w:val="747"/>
        </w:trPr>
        <w:tc>
          <w:tcPr>
            <w:tcW w:w="1492" w:type="dxa"/>
            <w:tcBorders>
              <w:top w:val="single" w:sz="8" w:space="0" w:color="auto"/>
              <w:left w:val="single" w:sz="8" w:space="0" w:color="auto"/>
              <w:bottom w:val="single" w:sz="8" w:space="0" w:color="auto"/>
              <w:right w:val="single" w:sz="4" w:space="0" w:color="auto"/>
            </w:tcBorders>
            <w:shd w:val="clear" w:color="auto" w:fill="FFFFFF" w:themeFill="background1"/>
            <w:noWrap/>
            <w:vAlign w:val="center"/>
            <w:hideMark/>
          </w:tcPr>
          <w:p w14:paraId="1939A89A" w14:textId="791A0C36" w:rsidR="002D4DAC" w:rsidRPr="002D4DAC" w:rsidRDefault="00462465" w:rsidP="00577329">
            <w:pPr>
              <w:spacing w:after="0" w:line="240" w:lineRule="auto"/>
              <w:jc w:val="center"/>
              <w:rPr>
                <w:rFonts w:ascii="Aptos Narrow" w:eastAsia="Times New Roman" w:hAnsi="Aptos Narrow" w:cs="Times New Roman"/>
                <w:color w:val="000000"/>
                <w:kern w:val="0"/>
                <w:lang w:eastAsia="cs-CZ"/>
                <w14:ligatures w14:val="none"/>
              </w:rPr>
            </w:pPr>
            <w:r>
              <w:rPr>
                <w:rFonts w:ascii="Aptos Narrow" w:eastAsia="Times New Roman" w:hAnsi="Aptos Narrow" w:cs="Times New Roman"/>
                <w:color w:val="000000"/>
                <w:kern w:val="0"/>
                <w:lang w:eastAsia="cs-CZ"/>
                <w14:ligatures w14:val="none"/>
              </w:rPr>
              <w:t>čas</w:t>
            </w:r>
          </w:p>
        </w:tc>
        <w:tc>
          <w:tcPr>
            <w:tcW w:w="1492" w:type="dxa"/>
            <w:tcBorders>
              <w:top w:val="single" w:sz="8" w:space="0" w:color="auto"/>
              <w:left w:val="nil"/>
              <w:bottom w:val="single" w:sz="8" w:space="0" w:color="auto"/>
              <w:right w:val="nil"/>
            </w:tcBorders>
            <w:shd w:val="clear" w:color="auto" w:fill="FFFFFF" w:themeFill="background1"/>
            <w:noWrap/>
            <w:vAlign w:val="center"/>
            <w:hideMark/>
          </w:tcPr>
          <w:p w14:paraId="5405D39E" w14:textId="52374F50" w:rsidR="002D4DAC" w:rsidRPr="002D4DAC" w:rsidRDefault="00462465" w:rsidP="00462465">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t</m:t>
                    </m:r>
                  </m:num>
                  <m:den>
                    <m:r>
                      <w:rPr>
                        <w:rFonts w:ascii="Cambria Math" w:eastAsia="Times New Roman" w:hAnsi="Cambria Math" w:cs="Times New Roman"/>
                        <w:color w:val="000000"/>
                        <w:kern w:val="0"/>
                        <w:lang w:eastAsia="cs-CZ"/>
                        <w14:ligatures w14:val="none"/>
                      </w:rPr>
                      <m:t>s</m:t>
                    </m:r>
                  </m:den>
                </m:f>
              </m:oMath>
            </m:oMathPara>
          </w:p>
        </w:tc>
        <w:tc>
          <w:tcPr>
            <w:tcW w:w="1493" w:type="dxa"/>
            <w:tcBorders>
              <w:top w:val="single" w:sz="8" w:space="0" w:color="auto"/>
              <w:left w:val="single" w:sz="4" w:space="0" w:color="auto"/>
              <w:bottom w:val="single" w:sz="8" w:space="0" w:color="auto"/>
              <w:right w:val="single" w:sz="8" w:space="0" w:color="auto"/>
            </w:tcBorders>
            <w:shd w:val="clear" w:color="auto" w:fill="FFFFFF" w:themeFill="background1"/>
            <w:noWrap/>
            <w:vAlign w:val="center"/>
            <w:hideMark/>
          </w:tcPr>
          <w:p w14:paraId="7E942CA9" w14:textId="3D6F6937" w:rsidR="002D4DAC" w:rsidRPr="002D4DAC" w:rsidRDefault="00462465" w:rsidP="00462465">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Δt</m:t>
                        </m:r>
                      </m:e>
                    </m:d>
                  </m:num>
                  <m:den>
                    <m:r>
                      <w:rPr>
                        <w:rFonts w:ascii="Cambria Math" w:eastAsia="Times New Roman" w:hAnsi="Cambria Math" w:cs="Times New Roman"/>
                        <w:color w:val="000000"/>
                        <w:kern w:val="0"/>
                        <w:lang w:eastAsia="cs-CZ"/>
                        <w14:ligatures w14:val="none"/>
                      </w:rPr>
                      <m:t>s</m:t>
                    </m:r>
                  </m:den>
                </m:f>
              </m:oMath>
            </m:oMathPara>
          </w:p>
        </w:tc>
      </w:tr>
      <w:tr w:rsidR="00462465" w:rsidRPr="002D4DAC" w14:paraId="5BDE62A5"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430C3424"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w:t>
            </w:r>
          </w:p>
        </w:tc>
        <w:tc>
          <w:tcPr>
            <w:tcW w:w="1492" w:type="dxa"/>
            <w:tcBorders>
              <w:top w:val="nil"/>
              <w:left w:val="nil"/>
              <w:bottom w:val="single" w:sz="4" w:space="0" w:color="auto"/>
              <w:right w:val="single" w:sz="4" w:space="0" w:color="auto"/>
            </w:tcBorders>
            <w:shd w:val="clear" w:color="auto" w:fill="auto"/>
            <w:noWrap/>
            <w:vAlign w:val="bottom"/>
            <w:hideMark/>
          </w:tcPr>
          <w:p w14:paraId="46391667"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1,37</w:t>
            </w:r>
          </w:p>
        </w:tc>
        <w:tc>
          <w:tcPr>
            <w:tcW w:w="1493" w:type="dxa"/>
            <w:tcBorders>
              <w:top w:val="nil"/>
              <w:left w:val="nil"/>
              <w:bottom w:val="single" w:sz="4" w:space="0" w:color="auto"/>
              <w:right w:val="single" w:sz="8" w:space="0" w:color="auto"/>
            </w:tcBorders>
            <w:shd w:val="clear" w:color="auto" w:fill="auto"/>
            <w:noWrap/>
            <w:vAlign w:val="bottom"/>
            <w:hideMark/>
          </w:tcPr>
          <w:p w14:paraId="171D58A5"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0,050</w:t>
            </w:r>
          </w:p>
        </w:tc>
      </w:tr>
      <w:tr w:rsidR="00462465" w:rsidRPr="002D4DAC" w14:paraId="1154077B"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7D7B3053"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2</w:t>
            </w:r>
          </w:p>
        </w:tc>
        <w:tc>
          <w:tcPr>
            <w:tcW w:w="1492" w:type="dxa"/>
            <w:tcBorders>
              <w:top w:val="nil"/>
              <w:left w:val="nil"/>
              <w:bottom w:val="single" w:sz="4" w:space="0" w:color="auto"/>
              <w:right w:val="single" w:sz="4" w:space="0" w:color="auto"/>
            </w:tcBorders>
            <w:shd w:val="clear" w:color="auto" w:fill="auto"/>
            <w:noWrap/>
            <w:vAlign w:val="bottom"/>
            <w:hideMark/>
          </w:tcPr>
          <w:p w14:paraId="79F9DEEE"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1,33</w:t>
            </w:r>
          </w:p>
        </w:tc>
        <w:tc>
          <w:tcPr>
            <w:tcW w:w="1493" w:type="dxa"/>
            <w:tcBorders>
              <w:top w:val="nil"/>
              <w:left w:val="nil"/>
              <w:bottom w:val="single" w:sz="4" w:space="0" w:color="auto"/>
              <w:right w:val="single" w:sz="8" w:space="0" w:color="auto"/>
            </w:tcBorders>
            <w:shd w:val="clear" w:color="auto" w:fill="auto"/>
            <w:noWrap/>
            <w:vAlign w:val="bottom"/>
            <w:hideMark/>
          </w:tcPr>
          <w:p w14:paraId="01EA3731"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0,017</w:t>
            </w:r>
          </w:p>
        </w:tc>
      </w:tr>
      <w:tr w:rsidR="00462465" w:rsidRPr="002D4DAC" w14:paraId="51527213"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5FAFA165"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3</w:t>
            </w:r>
          </w:p>
        </w:tc>
        <w:tc>
          <w:tcPr>
            <w:tcW w:w="1492" w:type="dxa"/>
            <w:tcBorders>
              <w:top w:val="nil"/>
              <w:left w:val="nil"/>
              <w:bottom w:val="single" w:sz="4" w:space="0" w:color="auto"/>
              <w:right w:val="single" w:sz="4" w:space="0" w:color="auto"/>
            </w:tcBorders>
            <w:shd w:val="clear" w:color="auto" w:fill="auto"/>
            <w:noWrap/>
            <w:vAlign w:val="bottom"/>
            <w:hideMark/>
          </w:tcPr>
          <w:p w14:paraId="6FCF9ADF"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1,30</w:t>
            </w:r>
          </w:p>
        </w:tc>
        <w:tc>
          <w:tcPr>
            <w:tcW w:w="1493" w:type="dxa"/>
            <w:tcBorders>
              <w:top w:val="nil"/>
              <w:left w:val="nil"/>
              <w:bottom w:val="single" w:sz="4" w:space="0" w:color="auto"/>
              <w:right w:val="single" w:sz="8" w:space="0" w:color="auto"/>
            </w:tcBorders>
            <w:shd w:val="clear" w:color="auto" w:fill="auto"/>
            <w:noWrap/>
            <w:vAlign w:val="bottom"/>
            <w:hideMark/>
          </w:tcPr>
          <w:p w14:paraId="0A754E88"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0,017</w:t>
            </w:r>
          </w:p>
        </w:tc>
      </w:tr>
      <w:tr w:rsidR="00462465" w:rsidRPr="002D4DAC" w14:paraId="272F42A2"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62EF255B"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4</w:t>
            </w:r>
          </w:p>
        </w:tc>
        <w:tc>
          <w:tcPr>
            <w:tcW w:w="1492" w:type="dxa"/>
            <w:tcBorders>
              <w:top w:val="nil"/>
              <w:left w:val="nil"/>
              <w:bottom w:val="single" w:sz="4" w:space="0" w:color="auto"/>
              <w:right w:val="single" w:sz="4" w:space="0" w:color="auto"/>
            </w:tcBorders>
            <w:shd w:val="clear" w:color="auto" w:fill="auto"/>
            <w:noWrap/>
            <w:vAlign w:val="bottom"/>
            <w:hideMark/>
          </w:tcPr>
          <w:p w14:paraId="0B7907D4"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1,27</w:t>
            </w:r>
          </w:p>
        </w:tc>
        <w:tc>
          <w:tcPr>
            <w:tcW w:w="1493" w:type="dxa"/>
            <w:tcBorders>
              <w:top w:val="nil"/>
              <w:left w:val="nil"/>
              <w:bottom w:val="single" w:sz="4" w:space="0" w:color="auto"/>
              <w:right w:val="single" w:sz="8" w:space="0" w:color="auto"/>
            </w:tcBorders>
            <w:shd w:val="clear" w:color="auto" w:fill="auto"/>
            <w:noWrap/>
            <w:vAlign w:val="bottom"/>
            <w:hideMark/>
          </w:tcPr>
          <w:p w14:paraId="3D2DF57B"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0,050</w:t>
            </w:r>
          </w:p>
        </w:tc>
      </w:tr>
      <w:tr w:rsidR="00462465" w:rsidRPr="002D4DAC" w14:paraId="4676D926"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5B1BF740"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5</w:t>
            </w:r>
          </w:p>
        </w:tc>
        <w:tc>
          <w:tcPr>
            <w:tcW w:w="1492" w:type="dxa"/>
            <w:tcBorders>
              <w:top w:val="nil"/>
              <w:left w:val="nil"/>
              <w:bottom w:val="single" w:sz="4" w:space="0" w:color="auto"/>
              <w:right w:val="single" w:sz="4" w:space="0" w:color="auto"/>
            </w:tcBorders>
            <w:shd w:val="clear" w:color="auto" w:fill="auto"/>
            <w:noWrap/>
            <w:vAlign w:val="bottom"/>
            <w:hideMark/>
          </w:tcPr>
          <w:p w14:paraId="5AE92724"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1,30</w:t>
            </w:r>
          </w:p>
        </w:tc>
        <w:tc>
          <w:tcPr>
            <w:tcW w:w="1493" w:type="dxa"/>
            <w:tcBorders>
              <w:top w:val="nil"/>
              <w:left w:val="nil"/>
              <w:bottom w:val="single" w:sz="4" w:space="0" w:color="auto"/>
              <w:right w:val="single" w:sz="8" w:space="0" w:color="auto"/>
            </w:tcBorders>
            <w:shd w:val="clear" w:color="auto" w:fill="auto"/>
            <w:noWrap/>
            <w:vAlign w:val="bottom"/>
            <w:hideMark/>
          </w:tcPr>
          <w:p w14:paraId="3D8F8890"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0,018</w:t>
            </w:r>
          </w:p>
        </w:tc>
      </w:tr>
      <w:tr w:rsidR="00462465" w:rsidRPr="002D4DAC" w14:paraId="01047C4D"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587562AA"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6</w:t>
            </w:r>
          </w:p>
        </w:tc>
        <w:tc>
          <w:tcPr>
            <w:tcW w:w="1492" w:type="dxa"/>
            <w:tcBorders>
              <w:top w:val="nil"/>
              <w:left w:val="nil"/>
              <w:bottom w:val="single" w:sz="4" w:space="0" w:color="auto"/>
              <w:right w:val="single" w:sz="4" w:space="0" w:color="auto"/>
            </w:tcBorders>
            <w:shd w:val="clear" w:color="auto" w:fill="auto"/>
            <w:noWrap/>
            <w:vAlign w:val="bottom"/>
            <w:hideMark/>
          </w:tcPr>
          <w:p w14:paraId="2A570820"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1,30</w:t>
            </w:r>
          </w:p>
        </w:tc>
        <w:tc>
          <w:tcPr>
            <w:tcW w:w="1493" w:type="dxa"/>
            <w:tcBorders>
              <w:top w:val="nil"/>
              <w:left w:val="nil"/>
              <w:bottom w:val="single" w:sz="4" w:space="0" w:color="auto"/>
              <w:right w:val="single" w:sz="8" w:space="0" w:color="auto"/>
            </w:tcBorders>
            <w:shd w:val="clear" w:color="auto" w:fill="auto"/>
            <w:noWrap/>
            <w:vAlign w:val="bottom"/>
            <w:hideMark/>
          </w:tcPr>
          <w:p w14:paraId="67DF6A78"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0,017</w:t>
            </w:r>
          </w:p>
        </w:tc>
      </w:tr>
      <w:tr w:rsidR="00462465" w:rsidRPr="002D4DAC" w14:paraId="00447F04"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24214F5F"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7</w:t>
            </w:r>
          </w:p>
        </w:tc>
        <w:tc>
          <w:tcPr>
            <w:tcW w:w="1492" w:type="dxa"/>
            <w:tcBorders>
              <w:top w:val="nil"/>
              <w:left w:val="nil"/>
              <w:bottom w:val="single" w:sz="4" w:space="0" w:color="auto"/>
              <w:right w:val="single" w:sz="4" w:space="0" w:color="auto"/>
            </w:tcBorders>
            <w:shd w:val="clear" w:color="auto" w:fill="auto"/>
            <w:noWrap/>
            <w:vAlign w:val="bottom"/>
            <w:hideMark/>
          </w:tcPr>
          <w:p w14:paraId="2CEEA83C"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1,33</w:t>
            </w:r>
          </w:p>
        </w:tc>
        <w:tc>
          <w:tcPr>
            <w:tcW w:w="1493" w:type="dxa"/>
            <w:tcBorders>
              <w:top w:val="nil"/>
              <w:left w:val="nil"/>
              <w:bottom w:val="single" w:sz="4" w:space="0" w:color="auto"/>
              <w:right w:val="single" w:sz="8" w:space="0" w:color="auto"/>
            </w:tcBorders>
            <w:shd w:val="clear" w:color="auto" w:fill="auto"/>
            <w:noWrap/>
            <w:vAlign w:val="bottom"/>
            <w:hideMark/>
          </w:tcPr>
          <w:p w14:paraId="5AB8D808"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0,016</w:t>
            </w:r>
          </w:p>
        </w:tc>
      </w:tr>
      <w:tr w:rsidR="00462465" w:rsidRPr="002D4DAC" w14:paraId="11CB3B54"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5EC97EFD"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8</w:t>
            </w:r>
          </w:p>
        </w:tc>
        <w:tc>
          <w:tcPr>
            <w:tcW w:w="1492" w:type="dxa"/>
            <w:tcBorders>
              <w:top w:val="nil"/>
              <w:left w:val="nil"/>
              <w:bottom w:val="single" w:sz="4" w:space="0" w:color="auto"/>
              <w:right w:val="single" w:sz="4" w:space="0" w:color="auto"/>
            </w:tcBorders>
            <w:shd w:val="clear" w:color="auto" w:fill="auto"/>
            <w:noWrap/>
            <w:vAlign w:val="bottom"/>
            <w:hideMark/>
          </w:tcPr>
          <w:p w14:paraId="73199523"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1,30</w:t>
            </w:r>
          </w:p>
        </w:tc>
        <w:tc>
          <w:tcPr>
            <w:tcW w:w="1493" w:type="dxa"/>
            <w:tcBorders>
              <w:top w:val="nil"/>
              <w:left w:val="nil"/>
              <w:bottom w:val="single" w:sz="4" w:space="0" w:color="auto"/>
              <w:right w:val="single" w:sz="8" w:space="0" w:color="auto"/>
            </w:tcBorders>
            <w:shd w:val="clear" w:color="auto" w:fill="auto"/>
            <w:noWrap/>
            <w:vAlign w:val="bottom"/>
            <w:hideMark/>
          </w:tcPr>
          <w:p w14:paraId="377B5727"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0,017</w:t>
            </w:r>
          </w:p>
        </w:tc>
      </w:tr>
      <w:tr w:rsidR="00462465" w:rsidRPr="002D4DAC" w14:paraId="28437040"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3CAFB5EB"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9</w:t>
            </w:r>
          </w:p>
        </w:tc>
        <w:tc>
          <w:tcPr>
            <w:tcW w:w="1492" w:type="dxa"/>
            <w:tcBorders>
              <w:top w:val="nil"/>
              <w:left w:val="nil"/>
              <w:bottom w:val="single" w:sz="4" w:space="0" w:color="auto"/>
              <w:right w:val="single" w:sz="4" w:space="0" w:color="auto"/>
            </w:tcBorders>
            <w:shd w:val="clear" w:color="auto" w:fill="auto"/>
            <w:noWrap/>
            <w:vAlign w:val="bottom"/>
            <w:hideMark/>
          </w:tcPr>
          <w:p w14:paraId="3BE2DF40"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1,37</w:t>
            </w:r>
          </w:p>
        </w:tc>
        <w:tc>
          <w:tcPr>
            <w:tcW w:w="1493" w:type="dxa"/>
            <w:tcBorders>
              <w:top w:val="nil"/>
              <w:left w:val="nil"/>
              <w:bottom w:val="single" w:sz="4" w:space="0" w:color="auto"/>
              <w:right w:val="single" w:sz="8" w:space="0" w:color="auto"/>
            </w:tcBorders>
            <w:shd w:val="clear" w:color="auto" w:fill="auto"/>
            <w:noWrap/>
            <w:vAlign w:val="bottom"/>
            <w:hideMark/>
          </w:tcPr>
          <w:p w14:paraId="099B5CCA"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0,050</w:t>
            </w:r>
          </w:p>
        </w:tc>
      </w:tr>
      <w:tr w:rsidR="00462465" w:rsidRPr="002D4DAC" w14:paraId="35EE0A65" w14:textId="77777777" w:rsidTr="00462465">
        <w:trPr>
          <w:trHeight w:val="344"/>
        </w:trPr>
        <w:tc>
          <w:tcPr>
            <w:tcW w:w="1492" w:type="dxa"/>
            <w:tcBorders>
              <w:top w:val="nil"/>
              <w:left w:val="single" w:sz="8" w:space="0" w:color="auto"/>
              <w:bottom w:val="nil"/>
              <w:right w:val="single" w:sz="4" w:space="0" w:color="auto"/>
            </w:tcBorders>
            <w:shd w:val="clear" w:color="auto" w:fill="auto"/>
            <w:noWrap/>
            <w:vAlign w:val="bottom"/>
            <w:hideMark/>
          </w:tcPr>
          <w:p w14:paraId="3E3609F0" w14:textId="77777777" w:rsidR="002D4DAC" w:rsidRPr="002D4DAC" w:rsidRDefault="002D4DAC" w:rsidP="00462465">
            <w:pPr>
              <w:spacing w:after="0" w:line="240" w:lineRule="auto"/>
              <w:jc w:val="center"/>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10</w:t>
            </w:r>
          </w:p>
        </w:tc>
        <w:tc>
          <w:tcPr>
            <w:tcW w:w="1492" w:type="dxa"/>
            <w:tcBorders>
              <w:top w:val="nil"/>
              <w:left w:val="nil"/>
              <w:bottom w:val="nil"/>
              <w:right w:val="single" w:sz="4" w:space="0" w:color="auto"/>
            </w:tcBorders>
            <w:shd w:val="clear" w:color="auto" w:fill="auto"/>
            <w:noWrap/>
            <w:vAlign w:val="bottom"/>
            <w:hideMark/>
          </w:tcPr>
          <w:p w14:paraId="3A2808FD"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1,30</w:t>
            </w:r>
          </w:p>
        </w:tc>
        <w:tc>
          <w:tcPr>
            <w:tcW w:w="1493" w:type="dxa"/>
            <w:tcBorders>
              <w:top w:val="nil"/>
              <w:left w:val="nil"/>
              <w:bottom w:val="single" w:sz="4" w:space="0" w:color="auto"/>
              <w:right w:val="single" w:sz="8" w:space="0" w:color="auto"/>
            </w:tcBorders>
            <w:shd w:val="clear" w:color="auto" w:fill="auto"/>
            <w:noWrap/>
            <w:vAlign w:val="bottom"/>
            <w:hideMark/>
          </w:tcPr>
          <w:p w14:paraId="2CEDB2B8"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0,017</w:t>
            </w:r>
          </w:p>
        </w:tc>
      </w:tr>
      <w:tr w:rsidR="00462465" w:rsidRPr="002D4DAC" w14:paraId="492B440E" w14:textId="77777777" w:rsidTr="00462465">
        <w:trPr>
          <w:trHeight w:val="344"/>
        </w:trPr>
        <w:tc>
          <w:tcPr>
            <w:tcW w:w="1492" w:type="dxa"/>
            <w:tcBorders>
              <w:top w:val="single" w:sz="8" w:space="0" w:color="auto"/>
              <w:left w:val="single" w:sz="8" w:space="0" w:color="auto"/>
              <w:bottom w:val="single" w:sz="8" w:space="0" w:color="auto"/>
              <w:right w:val="single" w:sz="4" w:space="0" w:color="auto"/>
            </w:tcBorders>
            <w:shd w:val="clear" w:color="auto" w:fill="FFFFFF" w:themeFill="background1"/>
            <w:noWrap/>
            <w:vAlign w:val="bottom"/>
            <w:hideMark/>
          </w:tcPr>
          <w:p w14:paraId="08119E76" w14:textId="77777777" w:rsidR="002D4DAC" w:rsidRPr="002D4DAC" w:rsidRDefault="002D4DAC" w:rsidP="00462465">
            <w:pPr>
              <w:spacing w:after="0" w:line="240" w:lineRule="auto"/>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průměr</w:t>
            </w:r>
          </w:p>
        </w:tc>
        <w:tc>
          <w:tcPr>
            <w:tcW w:w="1492" w:type="dxa"/>
            <w:tcBorders>
              <w:top w:val="single" w:sz="8" w:space="0" w:color="auto"/>
              <w:left w:val="nil"/>
              <w:bottom w:val="single" w:sz="8" w:space="0" w:color="auto"/>
              <w:right w:val="single" w:sz="4" w:space="0" w:color="auto"/>
            </w:tcBorders>
            <w:shd w:val="clear" w:color="auto" w:fill="FFFFFF" w:themeFill="background1"/>
            <w:noWrap/>
            <w:vAlign w:val="bottom"/>
            <w:hideMark/>
          </w:tcPr>
          <w:p w14:paraId="26F8B936"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1,32</w:t>
            </w:r>
          </w:p>
        </w:tc>
        <w:tc>
          <w:tcPr>
            <w:tcW w:w="1493" w:type="dxa"/>
            <w:tcBorders>
              <w:top w:val="single" w:sz="8" w:space="0" w:color="auto"/>
              <w:left w:val="nil"/>
              <w:bottom w:val="single" w:sz="8" w:space="0" w:color="auto"/>
              <w:right w:val="single" w:sz="8" w:space="0" w:color="auto"/>
            </w:tcBorders>
            <w:shd w:val="clear" w:color="auto" w:fill="FFFFFF" w:themeFill="background1"/>
            <w:noWrap/>
            <w:vAlign w:val="bottom"/>
            <w:hideMark/>
          </w:tcPr>
          <w:p w14:paraId="2EE603C4"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0,027</w:t>
            </w:r>
          </w:p>
        </w:tc>
      </w:tr>
      <w:tr w:rsidR="00462465" w:rsidRPr="002D4DAC" w14:paraId="343E79A4" w14:textId="77777777" w:rsidTr="00462465">
        <w:trPr>
          <w:trHeight w:val="328"/>
        </w:trPr>
        <w:tc>
          <w:tcPr>
            <w:tcW w:w="1492" w:type="dxa"/>
            <w:tcBorders>
              <w:top w:val="nil"/>
              <w:left w:val="single" w:sz="8" w:space="0" w:color="auto"/>
              <w:bottom w:val="single" w:sz="4" w:space="0" w:color="auto"/>
              <w:right w:val="single" w:sz="4" w:space="0" w:color="auto"/>
            </w:tcBorders>
            <w:shd w:val="clear" w:color="auto" w:fill="auto"/>
            <w:noWrap/>
            <w:vAlign w:val="bottom"/>
            <w:hideMark/>
          </w:tcPr>
          <w:p w14:paraId="1BDE9C5D" w14:textId="77777777" w:rsidR="002D4DAC" w:rsidRPr="002D4DAC" w:rsidRDefault="002D4DAC" w:rsidP="00462465">
            <w:pPr>
              <w:spacing w:after="0" w:line="240" w:lineRule="auto"/>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chyba měřidla</w:t>
            </w:r>
          </w:p>
        </w:tc>
        <w:tc>
          <w:tcPr>
            <w:tcW w:w="1492" w:type="dxa"/>
            <w:tcBorders>
              <w:top w:val="nil"/>
              <w:left w:val="nil"/>
              <w:bottom w:val="single" w:sz="4" w:space="0" w:color="auto"/>
              <w:right w:val="nil"/>
            </w:tcBorders>
            <w:shd w:val="clear" w:color="auto" w:fill="auto"/>
            <w:noWrap/>
            <w:vAlign w:val="bottom"/>
            <w:hideMark/>
          </w:tcPr>
          <w:p w14:paraId="46215601" w14:textId="77777777" w:rsidR="002D4DAC" w:rsidRPr="002D4DAC" w:rsidRDefault="002D4DAC" w:rsidP="00462465">
            <w:pPr>
              <w:spacing w:after="0" w:line="240" w:lineRule="auto"/>
              <w:jc w:val="right"/>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0,03</w:t>
            </w:r>
          </w:p>
        </w:tc>
        <w:tc>
          <w:tcPr>
            <w:tcW w:w="1493" w:type="dxa"/>
            <w:tcBorders>
              <w:top w:val="nil"/>
              <w:left w:val="single" w:sz="4" w:space="0" w:color="auto"/>
              <w:bottom w:val="single" w:sz="4" w:space="0" w:color="auto"/>
              <w:right w:val="single" w:sz="8" w:space="0" w:color="auto"/>
            </w:tcBorders>
            <w:shd w:val="clear" w:color="auto" w:fill="auto"/>
            <w:noWrap/>
            <w:vAlign w:val="bottom"/>
            <w:hideMark/>
          </w:tcPr>
          <w:p w14:paraId="07ED4360" w14:textId="77777777" w:rsidR="002D4DAC" w:rsidRPr="002D4DAC" w:rsidRDefault="002D4DAC" w:rsidP="00462465">
            <w:pPr>
              <w:spacing w:after="0" w:line="240" w:lineRule="auto"/>
              <w:rPr>
                <w:rFonts w:ascii="Aptos Narrow" w:eastAsia="Times New Roman" w:hAnsi="Aptos Narrow" w:cs="Times New Roman"/>
                <w:color w:val="000000"/>
                <w:kern w:val="0"/>
                <w:lang w:eastAsia="cs-CZ"/>
                <w14:ligatures w14:val="none"/>
              </w:rPr>
            </w:pPr>
            <w:r w:rsidRPr="002D4DAC">
              <w:rPr>
                <w:rFonts w:ascii="Aptos Narrow" w:eastAsia="Times New Roman" w:hAnsi="Aptos Narrow" w:cs="Times New Roman"/>
                <w:color w:val="000000"/>
                <w:kern w:val="0"/>
                <w:lang w:eastAsia="cs-CZ"/>
                <w14:ligatures w14:val="none"/>
              </w:rPr>
              <w:t> </w:t>
            </w:r>
          </w:p>
        </w:tc>
      </w:tr>
    </w:tbl>
    <w:p w14:paraId="011F85DD" w14:textId="3A7231C5" w:rsidR="00462465" w:rsidRDefault="00462465" w:rsidP="008035B6">
      <w:pPr>
        <w:pStyle w:val="Aodstavec"/>
      </w:pPr>
      <w:r>
        <w:br w:type="textWrapping" w:clear="all"/>
      </w:r>
    </w:p>
    <w:p w14:paraId="018DA4B2" w14:textId="77777777" w:rsidR="00872BA2" w:rsidRDefault="00872BA2" w:rsidP="008035B6">
      <w:pPr>
        <w:pStyle w:val="Aodstavec"/>
      </w:pPr>
    </w:p>
    <w:p w14:paraId="7583EDE7" w14:textId="77777777" w:rsidR="00462465" w:rsidRDefault="00462465" w:rsidP="008035B6">
      <w:pPr>
        <w:pStyle w:val="Aodstavec"/>
      </w:pPr>
    </w:p>
    <w:p w14:paraId="6636A4FE" w14:textId="77777777" w:rsidR="00A7626B" w:rsidRDefault="00A7626B" w:rsidP="008035B6">
      <w:pPr>
        <w:pStyle w:val="Aodstavec"/>
        <w:rPr>
          <w:rFonts w:eastAsiaTheme="minorEastAsia"/>
        </w:rPr>
      </w:pPr>
      <w:r>
        <w:rPr>
          <w:rFonts w:eastAsiaTheme="minorEastAsia"/>
        </w:rPr>
        <w:t>Výpočet absolutní chyby jedné naměřené hodnoty:</w:t>
      </w:r>
      <w:r>
        <w:rPr>
          <w:rFonts w:eastAsiaTheme="minorEastAsia"/>
        </w:rPr>
        <w:t xml:space="preserve"> </w:t>
      </w:r>
      <m:oMath>
        <m:r>
          <w:rPr>
            <w:rFonts w:ascii="Cambria Math" w:hAnsi="Cambria Math"/>
          </w:rPr>
          <m:t xml:space="preserve">1,37-0,050=0,027 </m:t>
        </m:r>
      </m:oMath>
    </w:p>
    <w:p w14:paraId="49B0916F" w14:textId="2CFAB3F6" w:rsidR="008035B6" w:rsidRDefault="00A7626B" w:rsidP="008035B6">
      <w:pPr>
        <w:pStyle w:val="Aodstavec"/>
        <w:rPr>
          <w:rFonts w:eastAsiaTheme="minorEastAsia"/>
        </w:rPr>
      </w:pPr>
      <w:r>
        <w:rPr>
          <w:rFonts w:eastAsiaTheme="minorEastAsia"/>
        </w:rPr>
        <w:t>(naměřená hodnota – průměrná naměřená hodnota = Δ t)</w:t>
      </w:r>
      <w:r w:rsidR="0086615A">
        <w:rPr>
          <w:rFonts w:eastAsiaTheme="minorEastAsia"/>
        </w:rPr>
        <w:t xml:space="preserve"> </w:t>
      </w:r>
    </w:p>
    <w:p w14:paraId="19390F78" w14:textId="77777777" w:rsidR="00A7626B" w:rsidRDefault="00A7626B" w:rsidP="008035B6">
      <w:pPr>
        <w:pStyle w:val="Aodstavec"/>
        <w:rPr>
          <w:rFonts w:eastAsiaTheme="minorEastAsia"/>
        </w:rPr>
      </w:pPr>
      <w:r>
        <w:rPr>
          <w:rFonts w:eastAsiaTheme="minorEastAsia"/>
        </w:rPr>
        <w:t>Výpočet absolutní chyby celého měření:</w:t>
      </w:r>
      <w:r>
        <w:rPr>
          <w:rFonts w:eastAsiaTheme="minorEastAsia"/>
        </w:rPr>
        <w:t xml:space="preserve"> </w:t>
      </w:r>
      <m:oMath>
        <m:r>
          <w:rPr>
            <w:rFonts w:ascii="Cambria Math" w:eastAsiaTheme="minorEastAsia" w:hAnsi="Cambria Math"/>
          </w:rPr>
          <m:t>1,32</m:t>
        </m:r>
        <m:r>
          <w:rPr>
            <w:rFonts w:ascii="Cambria Math" w:eastAsiaTheme="minorEastAsia" w:hAnsi="Cambria Math"/>
          </w:rPr>
          <m:t> ± </m:t>
        </m:r>
        <m:d>
          <m:dPr>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,027</m:t>
            </m:r>
            <m:r>
              <w:rPr>
                <w:rFonts w:ascii="Cambria Math" w:eastAsiaTheme="minorEastAsia" w:hAnsi="Cambria Math"/>
              </w:rPr>
              <m:t>+</m:t>
            </m:r>
            <m:r>
              <w:rPr>
                <w:rFonts w:ascii="Cambria Math" w:eastAsiaTheme="minorEastAsia" w:hAnsi="Cambria Math"/>
              </w:rPr>
              <m:t>0,033</m:t>
            </m:r>
          </m:e>
        </m:d>
        <m:r>
          <w:rPr>
            <w:rFonts w:ascii="Cambria Math" w:eastAsiaTheme="minorEastAsia" w:hAnsi="Cambria Math"/>
          </w:rPr>
          <m:t>=</m:t>
        </m:r>
        <m:r>
          <w:rPr>
            <w:rFonts w:ascii="Cambria Math" w:eastAsiaTheme="minorEastAsia" w:hAnsi="Cambria Math"/>
          </w:rPr>
          <m:t>1,3</m:t>
        </m:r>
        <m:r>
          <w:rPr>
            <w:rFonts w:ascii="Cambria Math" w:eastAsiaTheme="minorEastAsia" w:hAnsi="Cambria Math"/>
          </w:rPr>
          <m:t xml:space="preserve"> ±0,1</m:t>
        </m:r>
      </m:oMath>
      <w:r w:rsidR="0086615A">
        <w:rPr>
          <w:rFonts w:eastAsiaTheme="minorEastAsia"/>
        </w:rPr>
        <w:t xml:space="preserve"> </w:t>
      </w:r>
    </w:p>
    <w:p w14:paraId="21CCC130" w14:textId="18B81301" w:rsidR="00A7626B" w:rsidRDefault="00A7626B" w:rsidP="008035B6">
      <w:pPr>
        <w:pStyle w:val="Aodstavec"/>
        <w:rPr>
          <w:rFonts w:eastAsiaTheme="minorEastAsia"/>
        </w:rPr>
      </w:pPr>
      <w:r>
        <w:rPr>
          <w:rFonts w:eastAsiaTheme="minorEastAsia"/>
        </w:rPr>
        <w:t xml:space="preserve">(průměrná naměřená hodnota </w:t>
      </w:r>
      <m:oMath>
        <m:r>
          <w:rPr>
            <w:rFonts w:ascii="Cambria Math" w:eastAsiaTheme="minorEastAsia" w:hAnsi="Cambria Math"/>
          </w:rPr>
          <m:t>±</m:t>
        </m:r>
      </m:oMath>
      <w:r>
        <w:rPr>
          <w:rFonts w:eastAsiaTheme="minorEastAsia"/>
        </w:rPr>
        <w:t xml:space="preserve"> (průměrná relativní chyba + chyba měřícího přístroje) = </w:t>
      </w:r>
      <w:r>
        <w:rPr>
          <w:rFonts w:eastAsiaTheme="minorEastAsia"/>
        </w:rPr>
        <w:t>Δ t</w:t>
      </w:r>
      <w:r>
        <w:rPr>
          <w:rFonts w:eastAsiaTheme="minorEastAsia"/>
        </w:rPr>
        <w:t>)</w:t>
      </w:r>
    </w:p>
    <w:p w14:paraId="40C50382" w14:textId="3D132059" w:rsidR="002D4DAC" w:rsidRDefault="00A7626B" w:rsidP="008035B6">
      <w:pPr>
        <w:pStyle w:val="Aodstavec"/>
        <w:rPr>
          <w:rFonts w:eastAsiaTheme="minorEastAsia"/>
        </w:rPr>
      </w:pPr>
      <w:r>
        <w:rPr>
          <w:rFonts w:eastAsiaTheme="minorEastAsia"/>
        </w:rPr>
        <w:t>V</w:t>
      </w:r>
      <w:r w:rsidR="0086615A">
        <w:rPr>
          <w:rFonts w:eastAsiaTheme="minorEastAsia"/>
        </w:rPr>
        <w:t>ýpočet absolutní chyby celého měření</w:t>
      </w:r>
      <w:r>
        <w:rPr>
          <w:rFonts w:eastAsiaTheme="minorEastAsia"/>
        </w:rPr>
        <w:t>:</w:t>
      </w:r>
    </w:p>
    <w:p w14:paraId="27DE2620" w14:textId="77777777" w:rsidR="00462465" w:rsidRDefault="00462465" w:rsidP="008035B6">
      <w:pPr>
        <w:pStyle w:val="Aodstavec"/>
        <w:rPr>
          <w:rFonts w:eastAsiaTheme="minorEastAsia"/>
        </w:rPr>
      </w:pPr>
      <w:r>
        <w:rPr>
          <w:rFonts w:eastAsiaTheme="minorEastAsia"/>
        </w:rPr>
        <w:t>V</w:t>
      </w:r>
      <w:r>
        <w:rPr>
          <w:rFonts w:eastAsiaTheme="minorEastAsia"/>
        </w:rPr>
        <w:t>ýpočet relativní chyby celého měření</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1,3</m:t>
            </m:r>
          </m:den>
        </m:f>
        <m:r>
          <w:rPr>
            <w:rFonts w:ascii="Cambria Math" w:eastAsiaTheme="minorEastAsia" w:hAnsi="Cambria Math"/>
          </w:rPr>
          <m:t xml:space="preserve"> ∙100=</m:t>
        </m:r>
        <m:r>
          <w:rPr>
            <w:rFonts w:ascii="Cambria Math" w:eastAsiaTheme="minorEastAsia" w:hAnsi="Cambria Math"/>
          </w:rPr>
          <m:t>8</m:t>
        </m:r>
        <m:r>
          <w:rPr>
            <w:rFonts w:ascii="Cambria Math" w:eastAsiaTheme="minorEastAsia" w:hAnsi="Cambria Math"/>
          </w:rPr>
          <m:t xml:space="preserve"> %</m:t>
        </m:r>
      </m:oMath>
      <w:r w:rsidR="0086615A">
        <w:rPr>
          <w:rFonts w:eastAsiaTheme="minorEastAsia"/>
        </w:rPr>
        <w:t xml:space="preserve"> </w:t>
      </w:r>
    </w:p>
    <w:p w14:paraId="794E9CA5" w14:textId="357385BA" w:rsidR="005101AB" w:rsidRDefault="00462465" w:rsidP="008035B6">
      <w:pPr>
        <w:pStyle w:val="Aodstavec"/>
        <w:rPr>
          <w:rFonts w:eastAsiaTheme="minorEastAsia"/>
        </w:rPr>
      </w:pPr>
      <w:r>
        <w:rPr>
          <w:rFonts w:eastAsiaTheme="minorEastAsia"/>
        </w:rPr>
        <w:t xml:space="preserve">(absolutní chyba </w:t>
      </w:r>
      <m:oMath>
        <m:r>
          <w:rPr>
            <w:rFonts w:ascii="Cambria Math" w:eastAsiaTheme="minorEastAsia" w:hAnsi="Cambria Math"/>
          </w:rPr>
          <m:t>÷</m:t>
        </m:r>
      </m:oMath>
      <w:r>
        <w:rPr>
          <w:rFonts w:eastAsiaTheme="minorEastAsia"/>
        </w:rPr>
        <w:t xml:space="preserve"> průměrnou hodnota </w:t>
      </w:r>
      <m:oMath>
        <m:r>
          <w:rPr>
            <w:rFonts w:ascii="Cambria Math" w:eastAsiaTheme="minorEastAsia" w:hAnsi="Cambria Math"/>
          </w:rPr>
          <m:t>∙</m:t>
        </m:r>
      </m:oMath>
      <w:r>
        <w:rPr>
          <w:rFonts w:eastAsiaTheme="minorEastAsia"/>
        </w:rPr>
        <w:t>100)</w:t>
      </w:r>
    </w:p>
    <w:p w14:paraId="15FAA69D" w14:textId="77777777" w:rsidR="00462465" w:rsidRDefault="00462465" w:rsidP="00462465">
      <w:pPr>
        <w:pStyle w:val="Aodstavec"/>
        <w:ind w:left="720"/>
        <w:rPr>
          <w:rFonts w:eastAsiaTheme="minorEastAsia"/>
        </w:rPr>
      </w:pPr>
    </w:p>
    <w:p w14:paraId="005B2A0A" w14:textId="77777777" w:rsidR="00462465" w:rsidRDefault="00462465" w:rsidP="00462465">
      <w:pPr>
        <w:pStyle w:val="Aodstavec"/>
        <w:ind w:left="720"/>
        <w:rPr>
          <w:rFonts w:eastAsiaTheme="minorEastAsia"/>
        </w:rPr>
      </w:pPr>
    </w:p>
    <w:p w14:paraId="7DD64340" w14:textId="4BD68939" w:rsidR="005101AB" w:rsidRPr="00265F73" w:rsidRDefault="005101AB" w:rsidP="005101AB">
      <w:pPr>
        <w:pStyle w:val="Aodstavec"/>
        <w:numPr>
          <w:ilvl w:val="0"/>
          <w:numId w:val="9"/>
        </w:numPr>
        <w:rPr>
          <w:rFonts w:eastAsiaTheme="minorEastAsia"/>
          <w:sz w:val="26"/>
          <w:szCs w:val="26"/>
        </w:rPr>
      </w:pPr>
      <w:r w:rsidRPr="00265F73">
        <w:rPr>
          <w:rFonts w:eastAsiaTheme="minorEastAsia"/>
          <w:sz w:val="26"/>
          <w:szCs w:val="26"/>
        </w:rPr>
        <w:t>Příklad výpočtu v úkolu č.1:</w:t>
      </w:r>
    </w:p>
    <w:p w14:paraId="32110D25" w14:textId="12A24279" w:rsidR="005101AB" w:rsidRDefault="005101AB" w:rsidP="005101AB">
      <w:pPr>
        <w:pStyle w:val="Aodstavec"/>
        <w:rPr>
          <w:rFonts w:eastAsiaTheme="minorEastAsia"/>
        </w:rPr>
      </w:pPr>
      <w:r>
        <w:rPr>
          <w:rFonts w:eastAsiaTheme="minorEastAsia"/>
        </w:rPr>
        <w:t xml:space="preserve">Pro každou hodnotu </w:t>
      </w:r>
      <m:oMath>
        <m:r>
          <w:rPr>
            <w:rFonts w:ascii="Cambria Math" w:eastAsiaTheme="minorEastAsia" w:hAnsi="Cambria Math"/>
          </w:rPr>
          <m:t>s</m:t>
        </m:r>
      </m:oMath>
      <w:r>
        <w:rPr>
          <w:rFonts w:eastAsiaTheme="minorEastAsia"/>
        </w:rPr>
        <w:t xml:space="preserve"> a </w:t>
      </w:r>
      <m:oMath>
        <m:r>
          <w:rPr>
            <w:rFonts w:ascii="Cambria Math" w:eastAsiaTheme="minorEastAsia" w:hAnsi="Cambria Math"/>
          </w:rPr>
          <m:t>t</m:t>
        </m:r>
      </m:oMath>
      <w:r>
        <w:rPr>
          <w:rFonts w:eastAsiaTheme="minorEastAsia"/>
        </w:rPr>
        <w:t xml:space="preserve"> jsme vypočítali hodnotu </w:t>
      </w:r>
      <m:oMath>
        <m:r>
          <w:rPr>
            <w:rFonts w:ascii="Cambria Math" w:eastAsiaTheme="minorEastAsia" w:hAnsi="Cambria Math"/>
          </w:rPr>
          <m:t>a</m:t>
        </m:r>
      </m:oMath>
      <w:r>
        <w:rPr>
          <w:rFonts w:eastAsiaTheme="minorEastAsia"/>
        </w:rPr>
        <w:t xml:space="preserve"> podle vzorce č.1.</w:t>
      </w:r>
    </w:p>
    <w:p w14:paraId="34001C22" w14:textId="7A9C3DB0" w:rsidR="005101AB" w:rsidRDefault="005101AB" w:rsidP="005101AB">
      <w:pPr>
        <w:pStyle w:val="Aodstavec"/>
        <w:rPr>
          <w:rFonts w:eastAsiaTheme="minorEastAsia"/>
        </w:rPr>
      </w:pPr>
      <w:r>
        <w:rPr>
          <w:rFonts w:eastAsiaTheme="minorEastAsia"/>
        </w:rPr>
        <w:t>Následně jsme vzali průměrné hodnoty a spočítali relativní a absolutní chybu. Všechny vypočítané hodnoty jsou uvedené v tabulce č.2</w:t>
      </w:r>
      <w:r w:rsidR="00DB2C24">
        <w:rPr>
          <w:rFonts w:eastAsiaTheme="minorEastAsia"/>
        </w:rPr>
        <w:t xml:space="preserve"> a uvedené ve shrnutí výpočtů.</w:t>
      </w:r>
    </w:p>
    <w:p w14:paraId="72718F18" w14:textId="7C768F81" w:rsidR="00DB2C24" w:rsidRPr="00265F73" w:rsidRDefault="00DB2C24" w:rsidP="00DB2C24">
      <w:pPr>
        <w:pStyle w:val="Aodstavec"/>
        <w:numPr>
          <w:ilvl w:val="0"/>
          <w:numId w:val="9"/>
        </w:numPr>
        <w:rPr>
          <w:rFonts w:eastAsiaTheme="minorEastAsia"/>
          <w:sz w:val="26"/>
          <w:szCs w:val="26"/>
        </w:rPr>
      </w:pPr>
      <w:r w:rsidRPr="00265F73">
        <w:rPr>
          <w:rFonts w:eastAsiaTheme="minorEastAsia"/>
          <w:sz w:val="26"/>
          <w:szCs w:val="26"/>
        </w:rPr>
        <w:t>Příklad výpočtu v úkolu č.2:</w:t>
      </w:r>
    </w:p>
    <w:p w14:paraId="317D83B9" w14:textId="538AD8D1" w:rsidR="00DB2C24" w:rsidRDefault="00DB2C24" w:rsidP="00DB2C24">
      <w:pPr>
        <w:pStyle w:val="Aodstavec"/>
        <w:rPr>
          <w:rFonts w:eastAsiaTheme="minorEastAsia"/>
        </w:rPr>
      </w:pPr>
      <w:r>
        <w:rPr>
          <w:rFonts w:eastAsiaTheme="minorEastAsia"/>
        </w:rPr>
        <w:t>Do vztahu č. 2 jsme dosazovali naměřené hodnoty a výsledky jsme psali to tabulky č.</w:t>
      </w:r>
      <w:r w:rsidR="00265F73">
        <w:rPr>
          <w:rFonts w:eastAsiaTheme="minorEastAsia"/>
        </w:rPr>
        <w:t>3. Následně jsme vypočítali absolutní chyby všech hodnot a celkovou relativní chybu.</w:t>
      </w:r>
    </w:p>
    <w:p w14:paraId="2A4C0A4D" w14:textId="321FDA65" w:rsidR="00265F73" w:rsidRDefault="00265F73" w:rsidP="00DB2C24">
      <w:pPr>
        <w:pStyle w:val="Aodstavec"/>
        <w:rPr>
          <w:rFonts w:eastAsiaTheme="minorEastAsia"/>
        </w:rPr>
      </w:pPr>
      <w:r>
        <w:rPr>
          <w:rFonts w:eastAsiaTheme="minorEastAsia"/>
        </w:rPr>
        <w:t>Poté jsme vypočítali rychlost ze vtahu č.3 a vypočítali její chybu. Poté jsme ji porovnali s předchozím výsledkem.</w:t>
      </w:r>
    </w:p>
    <w:p w14:paraId="47829D79" w14:textId="77777777" w:rsidR="005101AB" w:rsidRDefault="005101AB" w:rsidP="008035B6">
      <w:pPr>
        <w:pStyle w:val="Aodstavec"/>
        <w:rPr>
          <w:rFonts w:eastAsiaTheme="minorEastAsia"/>
        </w:rPr>
      </w:pPr>
    </w:p>
    <w:p w14:paraId="44530139" w14:textId="77777777" w:rsidR="005101AB" w:rsidRDefault="005101AB" w:rsidP="008035B6">
      <w:pPr>
        <w:pStyle w:val="Aodstavec"/>
        <w:rPr>
          <w:rFonts w:eastAsiaTheme="minorEastAsia"/>
        </w:rPr>
      </w:pPr>
    </w:p>
    <w:p w14:paraId="49B0B4A7" w14:textId="77777777" w:rsidR="005101AB" w:rsidRDefault="005101AB" w:rsidP="008035B6">
      <w:pPr>
        <w:pStyle w:val="Aodstavec"/>
        <w:rPr>
          <w:rFonts w:eastAsiaTheme="minorEastAsia"/>
        </w:rPr>
      </w:pPr>
    </w:p>
    <w:p w14:paraId="64BF74D2" w14:textId="77777777" w:rsidR="00546642" w:rsidRDefault="00546642">
      <w:pPr>
        <w:rPr>
          <w:rFonts w:ascii="Times New Roman" w:hAnsi="Times New Roman" w:cs="Times New Roman"/>
          <w:sz w:val="36"/>
          <w:szCs w:val="36"/>
        </w:rPr>
      </w:pPr>
      <w:r>
        <w:br w:type="page"/>
      </w:r>
    </w:p>
    <w:p w14:paraId="7BD5A846" w14:textId="4EA78931" w:rsidR="009532E5" w:rsidRDefault="00227D5B" w:rsidP="009532E5">
      <w:pPr>
        <w:pStyle w:val="Apodnadpis"/>
      </w:pPr>
      <w:r>
        <w:lastRenderedPageBreak/>
        <w:t>Naměřené hodnoty</w:t>
      </w:r>
    </w:p>
    <w:p w14:paraId="6A79B0A6" w14:textId="5BB3F667" w:rsidR="0038640D" w:rsidRDefault="00C91248" w:rsidP="0038640D">
      <w:pPr>
        <w:pStyle w:val="Aodstavec"/>
      </w:pPr>
      <w:r>
        <w:rPr>
          <w:noProof/>
        </w:rPr>
        <mc:AlternateContent>
          <mc:Choice Requires="wps">
            <w:drawing>
              <wp:anchor distT="45720" distB="45720" distL="114300" distR="114300" simplePos="0" relativeHeight="251659264" behindDoc="1" locked="0" layoutInCell="1" allowOverlap="1" wp14:anchorId="5C3198F9" wp14:editId="10D22CF3">
                <wp:simplePos x="0" y="0"/>
                <wp:positionH relativeFrom="column">
                  <wp:posOffset>-60960</wp:posOffset>
                </wp:positionH>
                <wp:positionV relativeFrom="paragraph">
                  <wp:posOffset>136525</wp:posOffset>
                </wp:positionV>
                <wp:extent cx="6017895" cy="276225"/>
                <wp:effectExtent l="0" t="0" r="0" b="0"/>
                <wp:wrapTight wrapText="bothSides">
                  <wp:wrapPolygon edited="0">
                    <wp:start x="205" y="0"/>
                    <wp:lineTo x="205" y="19366"/>
                    <wp:lineTo x="21333" y="19366"/>
                    <wp:lineTo x="21333" y="0"/>
                    <wp:lineTo x="205" y="0"/>
                  </wp:wrapPolygon>
                </wp:wrapTight>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276225"/>
                        </a:xfrm>
                        <a:prstGeom prst="rect">
                          <a:avLst/>
                        </a:prstGeom>
                        <a:noFill/>
                        <a:ln w="9525">
                          <a:noFill/>
                          <a:miter lim="800000"/>
                          <a:headEnd/>
                          <a:tailEnd/>
                        </a:ln>
                      </wps:spPr>
                      <wps:txbx>
                        <w:txbxContent>
                          <w:p w14:paraId="5E594854" w14:textId="09F7CE5E" w:rsidR="000B4C23" w:rsidRPr="0098689C" w:rsidRDefault="000B4C23" w:rsidP="000B4C23">
                            <w:pPr>
                              <w:pStyle w:val="Aodstavec"/>
                              <w:rPr>
                                <w:i/>
                                <w:iCs/>
                              </w:rPr>
                            </w:pPr>
                            <w:r w:rsidRPr="000B4C23">
                              <w:rPr>
                                <w:sz w:val="22"/>
                                <w:szCs w:val="22"/>
                              </w:rPr>
                              <w:t xml:space="preserve">Tabulka </w:t>
                            </w:r>
                            <w:r w:rsidR="00DB524E">
                              <w:rPr>
                                <w:sz w:val="22"/>
                                <w:szCs w:val="22"/>
                              </w:rPr>
                              <w:t>2</w:t>
                            </w:r>
                            <w:r w:rsidR="00942EC4">
                              <w:rPr>
                                <w:sz w:val="22"/>
                                <w:szCs w:val="22"/>
                              </w:rPr>
                              <w:t>:</w:t>
                            </w:r>
                            <w:r w:rsidRPr="000B4C23">
                              <w:rPr>
                                <w:sz w:val="22"/>
                                <w:szCs w:val="22"/>
                              </w:rPr>
                              <w:t xml:space="preserve"> </w:t>
                            </w:r>
                            <w:r w:rsidRPr="000B4C23">
                              <w:rPr>
                                <w:i/>
                                <w:iCs/>
                                <w:sz w:val="22"/>
                                <w:szCs w:val="22"/>
                              </w:rPr>
                              <w:t>Naměřen</w:t>
                            </w:r>
                            <w:r>
                              <w:rPr>
                                <w:i/>
                                <w:iCs/>
                                <w:sz w:val="22"/>
                                <w:szCs w:val="22"/>
                              </w:rPr>
                              <w:t>é</w:t>
                            </w:r>
                            <w:r w:rsidR="00C91248" w:rsidRPr="00C91248">
                              <w:rPr>
                                <w:i/>
                                <w:iCs/>
                                <w:sz w:val="22"/>
                                <w:szCs w:val="22"/>
                              </w:rPr>
                              <w:t xml:space="preserve"> </w:t>
                            </w:r>
                            <w:r w:rsidR="00C91248">
                              <w:rPr>
                                <w:i/>
                                <w:iCs/>
                                <w:sz w:val="22"/>
                                <w:szCs w:val="22"/>
                              </w:rPr>
                              <w:t>a vypočítané</w:t>
                            </w:r>
                            <w:r w:rsidRPr="000B4C23">
                              <w:rPr>
                                <w:i/>
                                <w:iCs/>
                                <w:sz w:val="22"/>
                                <w:szCs w:val="22"/>
                              </w:rPr>
                              <w:t xml:space="preserve"> hodnoty</w:t>
                            </w:r>
                            <w:r w:rsidR="0060540C">
                              <w:rPr>
                                <w:i/>
                                <w:iCs/>
                                <w:sz w:val="22"/>
                                <w:szCs w:val="22"/>
                              </w:rPr>
                              <w:t>, relativní a absolutní chyby</w:t>
                            </w:r>
                            <w:r w:rsidR="00F8478A">
                              <w:rPr>
                                <w:i/>
                                <w:iCs/>
                                <w:sz w:val="22"/>
                                <w:szCs w:val="22"/>
                              </w:rPr>
                              <w:t xml:space="preserve"> u zrychlení na nakloněné rovině</w:t>
                            </w:r>
                          </w:p>
                          <w:p w14:paraId="19A0D1CA" w14:textId="507B20DC" w:rsidR="000B4C23" w:rsidRDefault="000B4C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198F9" id="_x0000_s1029" type="#_x0000_t202" style="position:absolute;left:0;text-align:left;margin-left:-4.8pt;margin-top:10.75pt;width:473.85pt;height:21.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" filled="f" stroked="f">
                <v:textbox>
                  <w:txbxContent>
                    <w:p w14:paraId="5E594854" w14:textId="09F7CE5E" w:rsidR="000B4C23" w:rsidRPr="0098689C" w:rsidRDefault="000B4C23" w:rsidP="000B4C23">
                      <w:pPr>
                        <w:pStyle w:val="Aodstavec"/>
                        <w:rPr>
                          <w:i/>
                          <w:iCs/>
                        </w:rPr>
                      </w:pPr>
                      <w:r w:rsidRPr="000B4C23">
                        <w:rPr>
                          <w:sz w:val="22"/>
                          <w:szCs w:val="22"/>
                        </w:rPr>
                        <w:t xml:space="preserve">Tabulka </w:t>
                      </w:r>
                      <w:r w:rsidR="00DB524E">
                        <w:rPr>
                          <w:sz w:val="22"/>
                          <w:szCs w:val="22"/>
                        </w:rPr>
                        <w:t>2</w:t>
                      </w:r>
                      <w:r w:rsidR="00942EC4">
                        <w:rPr>
                          <w:sz w:val="22"/>
                          <w:szCs w:val="22"/>
                        </w:rPr>
                        <w:t>:</w:t>
                      </w:r>
                      <w:r w:rsidRPr="000B4C23">
                        <w:rPr>
                          <w:sz w:val="22"/>
                          <w:szCs w:val="22"/>
                        </w:rPr>
                        <w:t xml:space="preserve"> </w:t>
                      </w:r>
                      <w:r w:rsidRPr="000B4C23">
                        <w:rPr>
                          <w:i/>
                          <w:iCs/>
                          <w:sz w:val="22"/>
                          <w:szCs w:val="22"/>
                        </w:rPr>
                        <w:t>Naměřen</w:t>
                      </w:r>
                      <w:r>
                        <w:rPr>
                          <w:i/>
                          <w:iCs/>
                          <w:sz w:val="22"/>
                          <w:szCs w:val="22"/>
                        </w:rPr>
                        <w:t>é</w:t>
                      </w:r>
                      <w:r w:rsidR="00C91248" w:rsidRPr="00C91248">
                        <w:rPr>
                          <w:i/>
                          <w:iCs/>
                          <w:sz w:val="22"/>
                          <w:szCs w:val="22"/>
                        </w:rPr>
                        <w:t xml:space="preserve"> </w:t>
                      </w:r>
                      <w:r w:rsidR="00C91248">
                        <w:rPr>
                          <w:i/>
                          <w:iCs/>
                          <w:sz w:val="22"/>
                          <w:szCs w:val="22"/>
                        </w:rPr>
                        <w:t>a vypočítané</w:t>
                      </w:r>
                      <w:r w:rsidRPr="000B4C23">
                        <w:rPr>
                          <w:i/>
                          <w:iCs/>
                          <w:sz w:val="22"/>
                          <w:szCs w:val="22"/>
                        </w:rPr>
                        <w:t xml:space="preserve"> hodnoty</w:t>
                      </w:r>
                      <w:r w:rsidR="0060540C">
                        <w:rPr>
                          <w:i/>
                          <w:iCs/>
                          <w:sz w:val="22"/>
                          <w:szCs w:val="22"/>
                        </w:rPr>
                        <w:t>, relativní a absolutní chyby</w:t>
                      </w:r>
                      <w:r w:rsidR="00F8478A">
                        <w:rPr>
                          <w:i/>
                          <w:iCs/>
                          <w:sz w:val="22"/>
                          <w:szCs w:val="22"/>
                        </w:rPr>
                        <w:t xml:space="preserve"> u zrychlení na nakloněné rovině</w:t>
                      </w:r>
                    </w:p>
                    <w:p w14:paraId="19A0D1CA" w14:textId="507B20DC" w:rsidR="000B4C23" w:rsidRDefault="000B4C23"/>
                  </w:txbxContent>
                </v:textbox>
                <w10:wrap type="tight"/>
              </v:shape>
            </w:pict>
          </mc:Fallback>
        </mc:AlternateContent>
      </w:r>
    </w:p>
    <w:tbl>
      <w:tblPr>
        <w:tblW w:w="10177" w:type="dxa"/>
        <w:tblCellMar>
          <w:left w:w="70" w:type="dxa"/>
          <w:right w:w="70" w:type="dxa"/>
        </w:tblCellMar>
        <w:tblLook w:val="04A0" w:firstRow="1" w:lastRow="0" w:firstColumn="1" w:lastColumn="0" w:noHBand="0" w:noVBand="1"/>
      </w:tblPr>
      <w:tblGrid>
        <w:gridCol w:w="1615"/>
        <w:gridCol w:w="1437"/>
        <w:gridCol w:w="1335"/>
        <w:gridCol w:w="1479"/>
        <w:gridCol w:w="1437"/>
        <w:gridCol w:w="1437"/>
        <w:gridCol w:w="1437"/>
      </w:tblGrid>
      <w:tr w:rsidR="00811A20" w:rsidRPr="00811A20" w14:paraId="66A049C2" w14:textId="77777777" w:rsidTr="00C91248">
        <w:trPr>
          <w:trHeight w:val="686"/>
        </w:trPr>
        <w:tc>
          <w:tcPr>
            <w:tcW w:w="1615" w:type="dxa"/>
            <w:tcBorders>
              <w:top w:val="single" w:sz="8" w:space="0" w:color="auto"/>
              <w:left w:val="single" w:sz="8" w:space="0" w:color="auto"/>
              <w:bottom w:val="single" w:sz="8" w:space="0" w:color="auto"/>
              <w:right w:val="single" w:sz="4" w:space="0" w:color="auto"/>
            </w:tcBorders>
            <w:shd w:val="clear" w:color="000000" w:fill="FFFFFF"/>
            <w:noWrap/>
            <w:vAlign w:val="center"/>
            <w:hideMark/>
          </w:tcPr>
          <w:p w14:paraId="5C27A0EE" w14:textId="2134FB64" w:rsidR="00811A20" w:rsidRPr="00811A20" w:rsidRDefault="00811A20" w:rsidP="00C91248">
            <w:pPr>
              <w:spacing w:after="0" w:line="240" w:lineRule="auto"/>
              <w:jc w:val="center"/>
              <w:rPr>
                <w:rFonts w:ascii="Aptos Narrow" w:eastAsia="Times New Roman" w:hAnsi="Aptos Narrow" w:cs="Times New Roman"/>
                <w:color w:val="000000"/>
                <w:kern w:val="0"/>
                <w:lang w:eastAsia="cs-CZ"/>
                <w14:ligatures w14:val="none"/>
              </w:rPr>
            </w:pPr>
            <w:r>
              <w:rPr>
                <w:rFonts w:ascii="Aptos Narrow" w:eastAsia="Times New Roman" w:hAnsi="Aptos Narrow" w:cs="Times New Roman"/>
                <w:color w:val="000000"/>
                <w:kern w:val="0"/>
                <w:lang w:eastAsia="cs-CZ"/>
                <w14:ligatures w14:val="none"/>
              </w:rPr>
              <w:t>zrychlení</w:t>
            </w:r>
          </w:p>
        </w:tc>
        <w:tc>
          <w:tcPr>
            <w:tcW w:w="1437" w:type="dxa"/>
            <w:tcBorders>
              <w:top w:val="single" w:sz="8" w:space="0" w:color="auto"/>
              <w:left w:val="nil"/>
              <w:bottom w:val="single" w:sz="8" w:space="0" w:color="auto"/>
              <w:right w:val="single" w:sz="4" w:space="0" w:color="auto"/>
            </w:tcBorders>
            <w:shd w:val="clear" w:color="000000" w:fill="FFFFFF"/>
            <w:noWrap/>
            <w:vAlign w:val="center"/>
            <w:hideMark/>
          </w:tcPr>
          <w:p w14:paraId="7755B6BB" w14:textId="03E33A5D"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s</m:t>
                    </m:r>
                  </m:num>
                  <m:den>
                    <m:r>
                      <w:rPr>
                        <w:rFonts w:ascii="Cambria Math" w:eastAsia="Times New Roman" w:hAnsi="Cambria Math" w:cs="Times New Roman"/>
                        <w:color w:val="000000"/>
                        <w:kern w:val="0"/>
                        <w:lang w:eastAsia="cs-CZ"/>
                        <w14:ligatures w14:val="none"/>
                      </w:rPr>
                      <m:t>m</m:t>
                    </m:r>
                  </m:den>
                </m:f>
              </m:oMath>
            </m:oMathPara>
          </w:p>
        </w:tc>
        <w:tc>
          <w:tcPr>
            <w:tcW w:w="1335" w:type="dxa"/>
            <w:tcBorders>
              <w:top w:val="single" w:sz="8" w:space="0" w:color="auto"/>
              <w:left w:val="nil"/>
              <w:bottom w:val="single" w:sz="8" w:space="0" w:color="auto"/>
              <w:right w:val="nil"/>
            </w:tcBorders>
            <w:shd w:val="clear" w:color="000000" w:fill="FFFFFF"/>
            <w:noWrap/>
            <w:vAlign w:val="center"/>
            <w:hideMark/>
          </w:tcPr>
          <w:p w14:paraId="2E500FD5" w14:textId="0372FD0A"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t</m:t>
                    </m:r>
                  </m:num>
                  <m:den>
                    <m:r>
                      <w:rPr>
                        <w:rFonts w:ascii="Cambria Math" w:eastAsia="Times New Roman" w:hAnsi="Cambria Math" w:cs="Times New Roman"/>
                        <w:color w:val="000000"/>
                        <w:kern w:val="0"/>
                        <w:lang w:eastAsia="cs-CZ"/>
                        <w14:ligatures w14:val="none"/>
                      </w:rPr>
                      <m:t>s</m:t>
                    </m:r>
                  </m:den>
                </m:f>
              </m:oMath>
            </m:oMathPara>
          </w:p>
        </w:tc>
        <w:tc>
          <w:tcPr>
            <w:tcW w:w="1479"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07C276F" w14:textId="7CBA54D9"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a</m:t>
                    </m:r>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-2</m:t>
                        </m:r>
                      </m:sup>
                    </m:sSup>
                  </m:den>
                </m:f>
              </m:oMath>
            </m:oMathPara>
          </w:p>
        </w:tc>
        <w:tc>
          <w:tcPr>
            <w:tcW w:w="1437" w:type="dxa"/>
            <w:tcBorders>
              <w:top w:val="single" w:sz="8" w:space="0" w:color="auto"/>
              <w:left w:val="nil"/>
              <w:bottom w:val="single" w:sz="8" w:space="0" w:color="auto"/>
              <w:right w:val="single" w:sz="4" w:space="0" w:color="auto"/>
            </w:tcBorders>
            <w:shd w:val="clear" w:color="000000" w:fill="FFFFFF"/>
            <w:noWrap/>
            <w:vAlign w:val="center"/>
            <w:hideMark/>
          </w:tcPr>
          <w:p w14:paraId="4601AAFC" w14:textId="318E35AA"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Δs</m:t>
                        </m:r>
                      </m:e>
                    </m:d>
                  </m:num>
                  <m:den>
                    <m:r>
                      <w:rPr>
                        <w:rFonts w:ascii="Cambria Math" w:eastAsia="Times New Roman" w:hAnsi="Cambria Math" w:cs="Times New Roman"/>
                        <w:color w:val="000000"/>
                        <w:kern w:val="0"/>
                        <w:lang w:eastAsia="cs-CZ"/>
                        <w14:ligatures w14:val="none"/>
                      </w:rPr>
                      <m:t>m</m:t>
                    </m:r>
                  </m:den>
                </m:f>
              </m:oMath>
            </m:oMathPara>
          </w:p>
        </w:tc>
        <w:tc>
          <w:tcPr>
            <w:tcW w:w="1437" w:type="dxa"/>
            <w:tcBorders>
              <w:top w:val="single" w:sz="8" w:space="0" w:color="auto"/>
              <w:left w:val="nil"/>
              <w:bottom w:val="single" w:sz="8" w:space="0" w:color="auto"/>
              <w:right w:val="nil"/>
            </w:tcBorders>
            <w:shd w:val="clear" w:color="000000" w:fill="FFFFFF"/>
            <w:noWrap/>
            <w:vAlign w:val="center"/>
            <w:hideMark/>
          </w:tcPr>
          <w:p w14:paraId="49096155" w14:textId="3D53781E" w:rsidR="00811A20" w:rsidRPr="00811A20" w:rsidRDefault="00872BA2"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Δt</m:t>
                        </m:r>
                      </m:e>
                    </m:d>
                  </m:num>
                  <m:den>
                    <m:r>
                      <w:rPr>
                        <w:rFonts w:ascii="Cambria Math" w:eastAsia="Times New Roman" w:hAnsi="Cambria Math" w:cs="Times New Roman"/>
                        <w:color w:val="000000"/>
                        <w:kern w:val="0"/>
                        <w:lang w:eastAsia="cs-CZ"/>
                        <w14:ligatures w14:val="none"/>
                      </w:rPr>
                      <m:t>s</m:t>
                    </m:r>
                  </m:den>
                </m:f>
              </m:oMath>
            </m:oMathPara>
          </w:p>
        </w:tc>
        <w:tc>
          <w:tcPr>
            <w:tcW w:w="1437" w:type="dxa"/>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07E7E747" w14:textId="4C819441" w:rsidR="00811A20" w:rsidRPr="00811A20" w:rsidRDefault="00872BA2" w:rsidP="00811A20">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Δa</m:t>
                        </m:r>
                      </m:e>
                    </m:d>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-2</m:t>
                        </m:r>
                      </m:sup>
                    </m:sSup>
                  </m:den>
                </m:f>
              </m:oMath>
            </m:oMathPara>
          </w:p>
        </w:tc>
      </w:tr>
      <w:tr w:rsidR="00811A20" w:rsidRPr="00811A20" w14:paraId="1A056D9B" w14:textId="77777777" w:rsidTr="00C91248">
        <w:trPr>
          <w:trHeight w:val="385"/>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2E3A95CF"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w:t>
            </w:r>
          </w:p>
        </w:tc>
        <w:tc>
          <w:tcPr>
            <w:tcW w:w="1437" w:type="dxa"/>
            <w:tcBorders>
              <w:top w:val="nil"/>
              <w:left w:val="nil"/>
              <w:bottom w:val="single" w:sz="4" w:space="0" w:color="auto"/>
              <w:right w:val="single" w:sz="4" w:space="0" w:color="auto"/>
            </w:tcBorders>
            <w:shd w:val="clear" w:color="000000" w:fill="FFFFFF"/>
            <w:noWrap/>
            <w:vAlign w:val="center"/>
            <w:hideMark/>
          </w:tcPr>
          <w:p w14:paraId="1891E31E"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2FC2C33A"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1,37</w:t>
            </w:r>
          </w:p>
        </w:tc>
        <w:tc>
          <w:tcPr>
            <w:tcW w:w="1479" w:type="dxa"/>
            <w:tcBorders>
              <w:top w:val="nil"/>
              <w:left w:val="nil"/>
              <w:bottom w:val="single" w:sz="4" w:space="0" w:color="auto"/>
              <w:right w:val="single" w:sz="4" w:space="0" w:color="auto"/>
            </w:tcBorders>
            <w:shd w:val="clear" w:color="000000" w:fill="FFFFFF"/>
            <w:noWrap/>
            <w:vAlign w:val="center"/>
            <w:hideMark/>
          </w:tcPr>
          <w:p w14:paraId="5DC84CEE"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0,559</w:t>
            </w:r>
          </w:p>
        </w:tc>
        <w:tc>
          <w:tcPr>
            <w:tcW w:w="1437" w:type="dxa"/>
            <w:tcBorders>
              <w:top w:val="nil"/>
              <w:left w:val="nil"/>
              <w:bottom w:val="single" w:sz="4" w:space="0" w:color="auto"/>
              <w:right w:val="single" w:sz="4" w:space="0" w:color="auto"/>
            </w:tcBorders>
            <w:shd w:val="clear" w:color="000000" w:fill="FFFFFF"/>
            <w:noWrap/>
            <w:vAlign w:val="center"/>
            <w:hideMark/>
          </w:tcPr>
          <w:p w14:paraId="683C1D87"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6545A06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0,050</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3B28746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0,044</w:t>
            </w:r>
          </w:p>
        </w:tc>
      </w:tr>
      <w:tr w:rsidR="00811A20" w:rsidRPr="00811A20" w14:paraId="7C1064BD" w14:textId="77777777" w:rsidTr="00C91248">
        <w:trPr>
          <w:trHeight w:val="385"/>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5D4A87E8"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2</w:t>
            </w:r>
          </w:p>
        </w:tc>
        <w:tc>
          <w:tcPr>
            <w:tcW w:w="1437" w:type="dxa"/>
            <w:tcBorders>
              <w:top w:val="nil"/>
              <w:left w:val="nil"/>
              <w:bottom w:val="single" w:sz="4" w:space="0" w:color="auto"/>
              <w:right w:val="single" w:sz="4" w:space="0" w:color="auto"/>
            </w:tcBorders>
            <w:shd w:val="clear" w:color="000000" w:fill="FFFFFF"/>
            <w:noWrap/>
            <w:vAlign w:val="center"/>
            <w:hideMark/>
          </w:tcPr>
          <w:p w14:paraId="0F4CBCC1"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0DF1FA0E"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1,33</w:t>
            </w:r>
          </w:p>
        </w:tc>
        <w:tc>
          <w:tcPr>
            <w:tcW w:w="1479" w:type="dxa"/>
            <w:tcBorders>
              <w:top w:val="nil"/>
              <w:left w:val="nil"/>
              <w:bottom w:val="single" w:sz="4" w:space="0" w:color="auto"/>
              <w:right w:val="single" w:sz="4" w:space="0" w:color="auto"/>
            </w:tcBorders>
            <w:shd w:val="clear" w:color="000000" w:fill="FFFFFF"/>
            <w:noWrap/>
            <w:vAlign w:val="center"/>
            <w:hideMark/>
          </w:tcPr>
          <w:p w14:paraId="17129892" w14:textId="30C3658A"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0,587</w:t>
            </w:r>
          </w:p>
        </w:tc>
        <w:tc>
          <w:tcPr>
            <w:tcW w:w="1437" w:type="dxa"/>
            <w:tcBorders>
              <w:top w:val="nil"/>
              <w:left w:val="nil"/>
              <w:bottom w:val="single" w:sz="4" w:space="0" w:color="auto"/>
              <w:right w:val="single" w:sz="4" w:space="0" w:color="auto"/>
            </w:tcBorders>
            <w:shd w:val="clear" w:color="000000" w:fill="FFFFFF"/>
            <w:noWrap/>
            <w:vAlign w:val="center"/>
            <w:hideMark/>
          </w:tcPr>
          <w:p w14:paraId="3F73D65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59F244AF"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0,017</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3E41C431"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0,016</w:t>
            </w:r>
          </w:p>
        </w:tc>
      </w:tr>
      <w:tr w:rsidR="00811A20" w:rsidRPr="00811A20" w14:paraId="4DEFCB4D" w14:textId="77777777" w:rsidTr="00C91248">
        <w:trPr>
          <w:trHeight w:val="366"/>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1BF597CE"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3</w:t>
            </w:r>
          </w:p>
        </w:tc>
        <w:tc>
          <w:tcPr>
            <w:tcW w:w="1437" w:type="dxa"/>
            <w:tcBorders>
              <w:top w:val="nil"/>
              <w:left w:val="nil"/>
              <w:bottom w:val="single" w:sz="4" w:space="0" w:color="auto"/>
              <w:right w:val="single" w:sz="4" w:space="0" w:color="auto"/>
            </w:tcBorders>
            <w:shd w:val="clear" w:color="000000" w:fill="FFFFFF"/>
            <w:noWrap/>
            <w:vAlign w:val="center"/>
            <w:hideMark/>
          </w:tcPr>
          <w:p w14:paraId="37CD781A"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6085551C"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1,30</w:t>
            </w:r>
          </w:p>
        </w:tc>
        <w:tc>
          <w:tcPr>
            <w:tcW w:w="1479" w:type="dxa"/>
            <w:tcBorders>
              <w:top w:val="nil"/>
              <w:left w:val="nil"/>
              <w:bottom w:val="single" w:sz="4" w:space="0" w:color="auto"/>
              <w:right w:val="single" w:sz="4" w:space="0" w:color="auto"/>
            </w:tcBorders>
            <w:shd w:val="clear" w:color="000000" w:fill="FFFFFF"/>
            <w:noWrap/>
            <w:vAlign w:val="center"/>
            <w:hideMark/>
          </w:tcPr>
          <w:p w14:paraId="761F00F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0,618</w:t>
            </w:r>
          </w:p>
        </w:tc>
        <w:tc>
          <w:tcPr>
            <w:tcW w:w="1437" w:type="dxa"/>
            <w:tcBorders>
              <w:top w:val="nil"/>
              <w:left w:val="nil"/>
              <w:bottom w:val="single" w:sz="4" w:space="0" w:color="auto"/>
              <w:right w:val="single" w:sz="4" w:space="0" w:color="auto"/>
            </w:tcBorders>
            <w:shd w:val="clear" w:color="000000" w:fill="FFFFFF"/>
            <w:noWrap/>
            <w:vAlign w:val="center"/>
            <w:hideMark/>
          </w:tcPr>
          <w:p w14:paraId="1E73FB5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627EE22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0,017</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38B68A9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0,015</w:t>
            </w:r>
          </w:p>
        </w:tc>
      </w:tr>
      <w:tr w:rsidR="00811A20" w:rsidRPr="00811A20" w14:paraId="578AD69E" w14:textId="77777777" w:rsidTr="00C91248">
        <w:trPr>
          <w:trHeight w:val="366"/>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035719E6"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4</w:t>
            </w:r>
          </w:p>
        </w:tc>
        <w:tc>
          <w:tcPr>
            <w:tcW w:w="1437" w:type="dxa"/>
            <w:tcBorders>
              <w:top w:val="nil"/>
              <w:left w:val="nil"/>
              <w:bottom w:val="single" w:sz="4" w:space="0" w:color="auto"/>
              <w:right w:val="single" w:sz="4" w:space="0" w:color="auto"/>
            </w:tcBorders>
            <w:shd w:val="clear" w:color="000000" w:fill="FFFFFF"/>
            <w:noWrap/>
            <w:vAlign w:val="center"/>
            <w:hideMark/>
          </w:tcPr>
          <w:p w14:paraId="3F8946A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10673933"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1,27</w:t>
            </w:r>
          </w:p>
        </w:tc>
        <w:tc>
          <w:tcPr>
            <w:tcW w:w="1479" w:type="dxa"/>
            <w:tcBorders>
              <w:top w:val="nil"/>
              <w:left w:val="nil"/>
              <w:bottom w:val="single" w:sz="4" w:space="0" w:color="auto"/>
              <w:right w:val="single" w:sz="4" w:space="0" w:color="auto"/>
            </w:tcBorders>
            <w:shd w:val="clear" w:color="000000" w:fill="FFFFFF"/>
            <w:noWrap/>
            <w:vAlign w:val="center"/>
            <w:hideMark/>
          </w:tcPr>
          <w:p w14:paraId="630A218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0,650</w:t>
            </w:r>
          </w:p>
        </w:tc>
        <w:tc>
          <w:tcPr>
            <w:tcW w:w="1437" w:type="dxa"/>
            <w:tcBorders>
              <w:top w:val="nil"/>
              <w:left w:val="nil"/>
              <w:bottom w:val="single" w:sz="4" w:space="0" w:color="auto"/>
              <w:right w:val="single" w:sz="4" w:space="0" w:color="auto"/>
            </w:tcBorders>
            <w:shd w:val="clear" w:color="000000" w:fill="FFFFFF"/>
            <w:noWrap/>
            <w:vAlign w:val="center"/>
            <w:hideMark/>
          </w:tcPr>
          <w:p w14:paraId="16B54D9A" w14:textId="63EFE76D"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446ED5B3"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0,050</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6B091C2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0,047</w:t>
            </w:r>
          </w:p>
        </w:tc>
      </w:tr>
      <w:tr w:rsidR="00811A20" w:rsidRPr="00811A20" w14:paraId="0951021C" w14:textId="77777777" w:rsidTr="00C91248">
        <w:trPr>
          <w:trHeight w:val="385"/>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04585760"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5</w:t>
            </w:r>
          </w:p>
        </w:tc>
        <w:tc>
          <w:tcPr>
            <w:tcW w:w="1437" w:type="dxa"/>
            <w:tcBorders>
              <w:top w:val="nil"/>
              <w:left w:val="nil"/>
              <w:bottom w:val="single" w:sz="4" w:space="0" w:color="auto"/>
              <w:right w:val="single" w:sz="4" w:space="0" w:color="auto"/>
            </w:tcBorders>
            <w:shd w:val="clear" w:color="000000" w:fill="FFFFFF"/>
            <w:noWrap/>
            <w:vAlign w:val="center"/>
            <w:hideMark/>
          </w:tcPr>
          <w:p w14:paraId="4C1CA789"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02540C5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1,30</w:t>
            </w:r>
          </w:p>
        </w:tc>
        <w:tc>
          <w:tcPr>
            <w:tcW w:w="1479" w:type="dxa"/>
            <w:tcBorders>
              <w:top w:val="nil"/>
              <w:left w:val="nil"/>
              <w:bottom w:val="single" w:sz="4" w:space="0" w:color="auto"/>
              <w:right w:val="single" w:sz="4" w:space="0" w:color="auto"/>
            </w:tcBorders>
            <w:shd w:val="clear" w:color="000000" w:fill="FFFFFF"/>
            <w:noWrap/>
            <w:vAlign w:val="center"/>
            <w:hideMark/>
          </w:tcPr>
          <w:p w14:paraId="6D690EDC"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0,619</w:t>
            </w:r>
          </w:p>
        </w:tc>
        <w:tc>
          <w:tcPr>
            <w:tcW w:w="1437" w:type="dxa"/>
            <w:tcBorders>
              <w:top w:val="nil"/>
              <w:left w:val="nil"/>
              <w:bottom w:val="single" w:sz="4" w:space="0" w:color="auto"/>
              <w:right w:val="single" w:sz="4" w:space="0" w:color="auto"/>
            </w:tcBorders>
            <w:shd w:val="clear" w:color="000000" w:fill="FFFFFF"/>
            <w:noWrap/>
            <w:vAlign w:val="center"/>
            <w:hideMark/>
          </w:tcPr>
          <w:p w14:paraId="726BF7CC"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330E30D7"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0,018</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427478F4"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0,016</w:t>
            </w:r>
          </w:p>
        </w:tc>
      </w:tr>
      <w:tr w:rsidR="00811A20" w:rsidRPr="00811A20" w14:paraId="6C079ECA" w14:textId="77777777" w:rsidTr="00C91248">
        <w:trPr>
          <w:trHeight w:val="385"/>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03CA9B02"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6</w:t>
            </w:r>
          </w:p>
        </w:tc>
        <w:tc>
          <w:tcPr>
            <w:tcW w:w="1437" w:type="dxa"/>
            <w:tcBorders>
              <w:top w:val="nil"/>
              <w:left w:val="nil"/>
              <w:bottom w:val="single" w:sz="4" w:space="0" w:color="auto"/>
              <w:right w:val="single" w:sz="4" w:space="0" w:color="auto"/>
            </w:tcBorders>
            <w:shd w:val="clear" w:color="000000" w:fill="FFFFFF"/>
            <w:noWrap/>
            <w:vAlign w:val="center"/>
            <w:hideMark/>
          </w:tcPr>
          <w:p w14:paraId="0EA93D0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0D95CEFE"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1,30</w:t>
            </w:r>
          </w:p>
        </w:tc>
        <w:tc>
          <w:tcPr>
            <w:tcW w:w="1479" w:type="dxa"/>
            <w:tcBorders>
              <w:top w:val="nil"/>
              <w:left w:val="nil"/>
              <w:bottom w:val="single" w:sz="4" w:space="0" w:color="auto"/>
              <w:right w:val="single" w:sz="4" w:space="0" w:color="auto"/>
            </w:tcBorders>
            <w:shd w:val="clear" w:color="000000" w:fill="FFFFFF"/>
            <w:noWrap/>
            <w:vAlign w:val="center"/>
            <w:hideMark/>
          </w:tcPr>
          <w:p w14:paraId="47329D45" w14:textId="36C798EC"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0,618</w:t>
            </w:r>
          </w:p>
        </w:tc>
        <w:tc>
          <w:tcPr>
            <w:tcW w:w="1437" w:type="dxa"/>
            <w:tcBorders>
              <w:top w:val="nil"/>
              <w:left w:val="nil"/>
              <w:bottom w:val="single" w:sz="4" w:space="0" w:color="auto"/>
              <w:right w:val="single" w:sz="4" w:space="0" w:color="auto"/>
            </w:tcBorders>
            <w:shd w:val="clear" w:color="000000" w:fill="FFFFFF"/>
            <w:noWrap/>
            <w:vAlign w:val="center"/>
            <w:hideMark/>
          </w:tcPr>
          <w:p w14:paraId="7BC84657"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4D3F757C"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0,017</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168AF5E2"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0,015</w:t>
            </w:r>
          </w:p>
        </w:tc>
      </w:tr>
      <w:tr w:rsidR="00811A20" w:rsidRPr="00811A20" w14:paraId="6E029FE7" w14:textId="77777777" w:rsidTr="00C91248">
        <w:trPr>
          <w:trHeight w:val="366"/>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7B63945B"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7</w:t>
            </w:r>
          </w:p>
        </w:tc>
        <w:tc>
          <w:tcPr>
            <w:tcW w:w="1437" w:type="dxa"/>
            <w:tcBorders>
              <w:top w:val="nil"/>
              <w:left w:val="nil"/>
              <w:bottom w:val="single" w:sz="4" w:space="0" w:color="auto"/>
              <w:right w:val="single" w:sz="4" w:space="0" w:color="auto"/>
            </w:tcBorders>
            <w:shd w:val="clear" w:color="000000" w:fill="FFFFFF"/>
            <w:noWrap/>
            <w:vAlign w:val="center"/>
            <w:hideMark/>
          </w:tcPr>
          <w:p w14:paraId="363F535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366CA97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1,33</w:t>
            </w:r>
          </w:p>
        </w:tc>
        <w:tc>
          <w:tcPr>
            <w:tcW w:w="1479" w:type="dxa"/>
            <w:tcBorders>
              <w:top w:val="nil"/>
              <w:left w:val="nil"/>
              <w:bottom w:val="single" w:sz="4" w:space="0" w:color="auto"/>
              <w:right w:val="single" w:sz="4" w:space="0" w:color="auto"/>
            </w:tcBorders>
            <w:shd w:val="clear" w:color="000000" w:fill="FFFFFF"/>
            <w:noWrap/>
            <w:vAlign w:val="center"/>
            <w:hideMark/>
          </w:tcPr>
          <w:p w14:paraId="01AEF07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0,588</w:t>
            </w:r>
          </w:p>
        </w:tc>
        <w:tc>
          <w:tcPr>
            <w:tcW w:w="1437" w:type="dxa"/>
            <w:tcBorders>
              <w:top w:val="nil"/>
              <w:left w:val="nil"/>
              <w:bottom w:val="single" w:sz="4" w:space="0" w:color="auto"/>
              <w:right w:val="single" w:sz="4" w:space="0" w:color="auto"/>
            </w:tcBorders>
            <w:shd w:val="clear" w:color="000000" w:fill="FFFFFF"/>
            <w:noWrap/>
            <w:vAlign w:val="center"/>
            <w:hideMark/>
          </w:tcPr>
          <w:p w14:paraId="2F4AABD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5EB01973"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0,016</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24CD2B4B"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0,016</w:t>
            </w:r>
          </w:p>
        </w:tc>
      </w:tr>
      <w:tr w:rsidR="00811A20" w:rsidRPr="00811A20" w14:paraId="78CEBEAF" w14:textId="77777777" w:rsidTr="00C91248">
        <w:trPr>
          <w:trHeight w:val="385"/>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75BD61F1"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8</w:t>
            </w:r>
          </w:p>
        </w:tc>
        <w:tc>
          <w:tcPr>
            <w:tcW w:w="1437" w:type="dxa"/>
            <w:tcBorders>
              <w:top w:val="nil"/>
              <w:left w:val="nil"/>
              <w:bottom w:val="single" w:sz="4" w:space="0" w:color="auto"/>
              <w:right w:val="single" w:sz="4" w:space="0" w:color="auto"/>
            </w:tcBorders>
            <w:shd w:val="clear" w:color="000000" w:fill="FFFFFF"/>
            <w:noWrap/>
            <w:vAlign w:val="center"/>
            <w:hideMark/>
          </w:tcPr>
          <w:p w14:paraId="7D6352A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6666FDD3"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1,30</w:t>
            </w:r>
          </w:p>
        </w:tc>
        <w:tc>
          <w:tcPr>
            <w:tcW w:w="1479" w:type="dxa"/>
            <w:tcBorders>
              <w:top w:val="nil"/>
              <w:left w:val="nil"/>
              <w:bottom w:val="single" w:sz="4" w:space="0" w:color="auto"/>
              <w:right w:val="single" w:sz="4" w:space="0" w:color="auto"/>
            </w:tcBorders>
            <w:shd w:val="clear" w:color="000000" w:fill="FFFFFF"/>
            <w:noWrap/>
            <w:vAlign w:val="center"/>
            <w:hideMark/>
          </w:tcPr>
          <w:p w14:paraId="18247F2A"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0,618</w:t>
            </w:r>
          </w:p>
        </w:tc>
        <w:tc>
          <w:tcPr>
            <w:tcW w:w="1437" w:type="dxa"/>
            <w:tcBorders>
              <w:top w:val="nil"/>
              <w:left w:val="nil"/>
              <w:bottom w:val="single" w:sz="4" w:space="0" w:color="auto"/>
              <w:right w:val="single" w:sz="4" w:space="0" w:color="auto"/>
            </w:tcBorders>
            <w:shd w:val="clear" w:color="000000" w:fill="FFFFFF"/>
            <w:noWrap/>
            <w:vAlign w:val="center"/>
            <w:hideMark/>
          </w:tcPr>
          <w:p w14:paraId="4B2F3D3B"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6E4CEB81"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0,017</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17F3A35C"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0,015</w:t>
            </w:r>
          </w:p>
        </w:tc>
      </w:tr>
      <w:tr w:rsidR="00811A20" w:rsidRPr="00811A20" w14:paraId="62A733A4" w14:textId="77777777" w:rsidTr="00C91248">
        <w:trPr>
          <w:trHeight w:val="366"/>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2E763D9B"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9</w:t>
            </w:r>
          </w:p>
        </w:tc>
        <w:tc>
          <w:tcPr>
            <w:tcW w:w="1437" w:type="dxa"/>
            <w:tcBorders>
              <w:top w:val="nil"/>
              <w:left w:val="nil"/>
              <w:bottom w:val="single" w:sz="4" w:space="0" w:color="auto"/>
              <w:right w:val="single" w:sz="4" w:space="0" w:color="auto"/>
            </w:tcBorders>
            <w:shd w:val="clear" w:color="000000" w:fill="FFFFFF"/>
            <w:noWrap/>
            <w:vAlign w:val="center"/>
            <w:hideMark/>
          </w:tcPr>
          <w:p w14:paraId="09262ADE"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single" w:sz="4" w:space="0" w:color="auto"/>
              <w:right w:val="single" w:sz="4" w:space="0" w:color="auto"/>
            </w:tcBorders>
            <w:shd w:val="clear" w:color="000000" w:fill="FFFFFF"/>
            <w:noWrap/>
            <w:vAlign w:val="center"/>
            <w:hideMark/>
          </w:tcPr>
          <w:p w14:paraId="18474C09"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1,37</w:t>
            </w:r>
          </w:p>
        </w:tc>
        <w:tc>
          <w:tcPr>
            <w:tcW w:w="1479" w:type="dxa"/>
            <w:tcBorders>
              <w:top w:val="nil"/>
              <w:left w:val="nil"/>
              <w:bottom w:val="single" w:sz="4" w:space="0" w:color="auto"/>
              <w:right w:val="single" w:sz="4" w:space="0" w:color="auto"/>
            </w:tcBorders>
            <w:shd w:val="clear" w:color="000000" w:fill="FFFFFF"/>
            <w:noWrap/>
            <w:vAlign w:val="center"/>
            <w:hideMark/>
          </w:tcPr>
          <w:p w14:paraId="023CB064"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0,559</w:t>
            </w:r>
          </w:p>
        </w:tc>
        <w:tc>
          <w:tcPr>
            <w:tcW w:w="1437" w:type="dxa"/>
            <w:tcBorders>
              <w:top w:val="nil"/>
              <w:left w:val="nil"/>
              <w:bottom w:val="single" w:sz="4" w:space="0" w:color="auto"/>
              <w:right w:val="single" w:sz="4" w:space="0" w:color="auto"/>
            </w:tcBorders>
            <w:shd w:val="clear" w:color="000000" w:fill="FFFFFF"/>
            <w:noWrap/>
            <w:vAlign w:val="center"/>
            <w:hideMark/>
          </w:tcPr>
          <w:p w14:paraId="6D47ABDD"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single" w:sz="4" w:space="0" w:color="auto"/>
              <w:right w:val="nil"/>
            </w:tcBorders>
            <w:shd w:val="clear" w:color="000000" w:fill="FFFFFF"/>
            <w:noWrap/>
            <w:vAlign w:val="center"/>
            <w:hideMark/>
          </w:tcPr>
          <w:p w14:paraId="71993EB0"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0,050</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1F06CB0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0,044</w:t>
            </w:r>
          </w:p>
        </w:tc>
      </w:tr>
      <w:tr w:rsidR="00811A20" w:rsidRPr="00811A20" w14:paraId="607D84B1" w14:textId="77777777" w:rsidTr="00C91248">
        <w:trPr>
          <w:trHeight w:val="385"/>
        </w:trPr>
        <w:tc>
          <w:tcPr>
            <w:tcW w:w="1615" w:type="dxa"/>
            <w:tcBorders>
              <w:top w:val="nil"/>
              <w:left w:val="single" w:sz="8" w:space="0" w:color="auto"/>
              <w:bottom w:val="nil"/>
              <w:right w:val="single" w:sz="4" w:space="0" w:color="auto"/>
            </w:tcBorders>
            <w:shd w:val="clear" w:color="000000" w:fill="FFFFFF"/>
            <w:noWrap/>
            <w:vAlign w:val="bottom"/>
            <w:hideMark/>
          </w:tcPr>
          <w:p w14:paraId="4374F697" w14:textId="77777777" w:rsidR="00811A20" w:rsidRPr="00811A20" w:rsidRDefault="00811A20" w:rsidP="00811A20">
            <w:pPr>
              <w:spacing w:after="0" w:line="240" w:lineRule="auto"/>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10</w:t>
            </w:r>
          </w:p>
        </w:tc>
        <w:tc>
          <w:tcPr>
            <w:tcW w:w="1437" w:type="dxa"/>
            <w:tcBorders>
              <w:top w:val="nil"/>
              <w:left w:val="nil"/>
              <w:bottom w:val="single" w:sz="4" w:space="0" w:color="auto"/>
              <w:right w:val="single" w:sz="4" w:space="0" w:color="auto"/>
            </w:tcBorders>
            <w:shd w:val="clear" w:color="000000" w:fill="FFFFFF"/>
            <w:noWrap/>
            <w:vAlign w:val="center"/>
            <w:hideMark/>
          </w:tcPr>
          <w:p w14:paraId="7924DACA"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nil"/>
              <w:left w:val="nil"/>
              <w:bottom w:val="nil"/>
              <w:right w:val="single" w:sz="4" w:space="0" w:color="auto"/>
            </w:tcBorders>
            <w:shd w:val="clear" w:color="000000" w:fill="FFFFFF"/>
            <w:noWrap/>
            <w:vAlign w:val="center"/>
            <w:hideMark/>
          </w:tcPr>
          <w:p w14:paraId="15EA72B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1,30</w:t>
            </w:r>
          </w:p>
        </w:tc>
        <w:tc>
          <w:tcPr>
            <w:tcW w:w="1479" w:type="dxa"/>
            <w:tcBorders>
              <w:top w:val="nil"/>
              <w:left w:val="nil"/>
              <w:bottom w:val="nil"/>
              <w:right w:val="single" w:sz="4" w:space="0" w:color="auto"/>
            </w:tcBorders>
            <w:shd w:val="clear" w:color="000000" w:fill="FFFFFF"/>
            <w:noWrap/>
            <w:vAlign w:val="center"/>
            <w:hideMark/>
          </w:tcPr>
          <w:p w14:paraId="5E3FAFB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0,618</w:t>
            </w:r>
          </w:p>
        </w:tc>
        <w:tc>
          <w:tcPr>
            <w:tcW w:w="1437" w:type="dxa"/>
            <w:tcBorders>
              <w:top w:val="nil"/>
              <w:left w:val="nil"/>
              <w:bottom w:val="nil"/>
              <w:right w:val="single" w:sz="4" w:space="0" w:color="auto"/>
            </w:tcBorders>
            <w:shd w:val="clear" w:color="000000" w:fill="FFFFFF"/>
            <w:noWrap/>
            <w:vAlign w:val="center"/>
            <w:hideMark/>
          </w:tcPr>
          <w:p w14:paraId="4C450C7F" w14:textId="63BC765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nil"/>
              <w:left w:val="nil"/>
              <w:bottom w:val="nil"/>
              <w:right w:val="nil"/>
            </w:tcBorders>
            <w:shd w:val="clear" w:color="000000" w:fill="FFFFFF"/>
            <w:noWrap/>
            <w:vAlign w:val="center"/>
            <w:hideMark/>
          </w:tcPr>
          <w:p w14:paraId="0FFD3822"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0,017</w:t>
            </w:r>
          </w:p>
        </w:tc>
        <w:tc>
          <w:tcPr>
            <w:tcW w:w="1437" w:type="dxa"/>
            <w:tcBorders>
              <w:top w:val="nil"/>
              <w:left w:val="single" w:sz="8" w:space="0" w:color="auto"/>
              <w:bottom w:val="single" w:sz="4" w:space="0" w:color="auto"/>
              <w:right w:val="single" w:sz="8" w:space="0" w:color="auto"/>
            </w:tcBorders>
            <w:shd w:val="clear" w:color="000000" w:fill="FFFFFF"/>
            <w:noWrap/>
            <w:vAlign w:val="center"/>
            <w:hideMark/>
          </w:tcPr>
          <w:p w14:paraId="005F3B9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0,015</w:t>
            </w:r>
          </w:p>
        </w:tc>
      </w:tr>
      <w:tr w:rsidR="00811A20" w:rsidRPr="00811A20" w14:paraId="2DB3E36D" w14:textId="77777777" w:rsidTr="00C91248">
        <w:trPr>
          <w:trHeight w:val="385"/>
        </w:trPr>
        <w:tc>
          <w:tcPr>
            <w:tcW w:w="1615" w:type="dxa"/>
            <w:tcBorders>
              <w:top w:val="single" w:sz="8" w:space="0" w:color="auto"/>
              <w:left w:val="single" w:sz="8" w:space="0" w:color="auto"/>
              <w:bottom w:val="single" w:sz="8" w:space="0" w:color="auto"/>
              <w:right w:val="single" w:sz="4" w:space="0" w:color="auto"/>
            </w:tcBorders>
            <w:shd w:val="clear" w:color="000000" w:fill="FFFFFF"/>
            <w:noWrap/>
            <w:vAlign w:val="bottom"/>
            <w:hideMark/>
          </w:tcPr>
          <w:p w14:paraId="4A5851AB" w14:textId="77777777" w:rsidR="00811A20" w:rsidRPr="00811A20" w:rsidRDefault="00811A20" w:rsidP="00811A20">
            <w:pPr>
              <w:spacing w:after="0" w:line="240" w:lineRule="auto"/>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průměr</w:t>
            </w:r>
          </w:p>
        </w:tc>
        <w:tc>
          <w:tcPr>
            <w:tcW w:w="1437" w:type="dxa"/>
            <w:tcBorders>
              <w:top w:val="nil"/>
              <w:left w:val="nil"/>
              <w:bottom w:val="single" w:sz="4" w:space="0" w:color="auto"/>
              <w:right w:val="single" w:sz="4" w:space="0" w:color="auto"/>
            </w:tcBorders>
            <w:shd w:val="clear" w:color="000000" w:fill="FFFFFF"/>
            <w:noWrap/>
            <w:vAlign w:val="center"/>
            <w:hideMark/>
          </w:tcPr>
          <w:p w14:paraId="3941ED6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0,522</w:t>
            </w:r>
          </w:p>
        </w:tc>
        <w:tc>
          <w:tcPr>
            <w:tcW w:w="1335" w:type="dxa"/>
            <w:tcBorders>
              <w:top w:val="single" w:sz="8" w:space="0" w:color="auto"/>
              <w:left w:val="nil"/>
              <w:bottom w:val="single" w:sz="8" w:space="0" w:color="auto"/>
              <w:right w:val="single" w:sz="4" w:space="0" w:color="auto"/>
            </w:tcBorders>
            <w:shd w:val="clear" w:color="000000" w:fill="FFFFFF"/>
            <w:noWrap/>
            <w:vAlign w:val="center"/>
            <w:hideMark/>
          </w:tcPr>
          <w:p w14:paraId="313D71EB"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1,32</w:t>
            </w:r>
          </w:p>
        </w:tc>
        <w:tc>
          <w:tcPr>
            <w:tcW w:w="1479" w:type="dxa"/>
            <w:tcBorders>
              <w:top w:val="single" w:sz="8" w:space="0" w:color="auto"/>
              <w:left w:val="nil"/>
              <w:bottom w:val="single" w:sz="8" w:space="0" w:color="auto"/>
              <w:right w:val="single" w:sz="4" w:space="0" w:color="auto"/>
            </w:tcBorders>
            <w:shd w:val="clear" w:color="000000" w:fill="FFFFFF"/>
            <w:noWrap/>
            <w:vAlign w:val="center"/>
            <w:hideMark/>
          </w:tcPr>
          <w:p w14:paraId="1D48149F" w14:textId="6D34FEDD"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0,603</w:t>
            </w:r>
          </w:p>
        </w:tc>
        <w:tc>
          <w:tcPr>
            <w:tcW w:w="1437" w:type="dxa"/>
            <w:tcBorders>
              <w:top w:val="single" w:sz="8" w:space="0" w:color="auto"/>
              <w:left w:val="nil"/>
              <w:bottom w:val="single" w:sz="8" w:space="0" w:color="auto"/>
              <w:right w:val="single" w:sz="4" w:space="0" w:color="auto"/>
            </w:tcBorders>
            <w:shd w:val="clear" w:color="000000" w:fill="FFFFFF"/>
            <w:noWrap/>
            <w:vAlign w:val="center"/>
            <w:hideMark/>
          </w:tcPr>
          <w:p w14:paraId="714BDFD7" w14:textId="7BBD3652"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w:t>
            </w:r>
          </w:p>
        </w:tc>
        <w:tc>
          <w:tcPr>
            <w:tcW w:w="1437" w:type="dxa"/>
            <w:tcBorders>
              <w:top w:val="single" w:sz="8" w:space="0" w:color="auto"/>
              <w:left w:val="nil"/>
              <w:bottom w:val="single" w:sz="8" w:space="0" w:color="auto"/>
              <w:right w:val="nil"/>
            </w:tcBorders>
            <w:shd w:val="clear" w:color="000000" w:fill="FFFFFF"/>
            <w:noWrap/>
            <w:vAlign w:val="center"/>
            <w:hideMark/>
          </w:tcPr>
          <w:p w14:paraId="06D73145"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0,027</w:t>
            </w:r>
          </w:p>
        </w:tc>
        <w:tc>
          <w:tcPr>
            <w:tcW w:w="1437"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0889E8C8" w14:textId="77777777" w:rsidR="00811A20" w:rsidRPr="00811A20" w:rsidRDefault="00811A20" w:rsidP="00C91248">
            <w:pPr>
              <w:spacing w:after="0" w:line="240" w:lineRule="auto"/>
              <w:ind w:firstLineChars="300" w:firstLine="660"/>
              <w:jc w:val="center"/>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0,024</w:t>
            </w:r>
          </w:p>
        </w:tc>
      </w:tr>
      <w:tr w:rsidR="00811A20" w:rsidRPr="00811A20" w14:paraId="4719D0E4" w14:textId="77777777" w:rsidTr="00546642">
        <w:trPr>
          <w:trHeight w:val="366"/>
        </w:trPr>
        <w:tc>
          <w:tcPr>
            <w:tcW w:w="1615" w:type="dxa"/>
            <w:tcBorders>
              <w:top w:val="nil"/>
              <w:left w:val="single" w:sz="8" w:space="0" w:color="auto"/>
              <w:bottom w:val="single" w:sz="4" w:space="0" w:color="auto"/>
              <w:right w:val="single" w:sz="4" w:space="0" w:color="auto"/>
            </w:tcBorders>
            <w:shd w:val="clear" w:color="000000" w:fill="FFFFFF"/>
            <w:noWrap/>
            <w:vAlign w:val="bottom"/>
            <w:hideMark/>
          </w:tcPr>
          <w:p w14:paraId="69288ADC" w14:textId="77777777" w:rsidR="00811A20" w:rsidRPr="00811A20" w:rsidRDefault="00811A20" w:rsidP="00811A20">
            <w:pPr>
              <w:spacing w:after="0" w:line="240" w:lineRule="auto"/>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chyba měřidla</w:t>
            </w:r>
          </w:p>
        </w:tc>
        <w:tc>
          <w:tcPr>
            <w:tcW w:w="1437" w:type="dxa"/>
            <w:tcBorders>
              <w:top w:val="nil"/>
              <w:left w:val="nil"/>
              <w:bottom w:val="single" w:sz="4" w:space="0" w:color="auto"/>
              <w:right w:val="single" w:sz="4" w:space="0" w:color="auto"/>
            </w:tcBorders>
            <w:shd w:val="clear" w:color="000000" w:fill="FFFFFF"/>
            <w:noWrap/>
            <w:vAlign w:val="bottom"/>
            <w:hideMark/>
          </w:tcPr>
          <w:p w14:paraId="536417F3"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0,001</w:t>
            </w:r>
          </w:p>
        </w:tc>
        <w:tc>
          <w:tcPr>
            <w:tcW w:w="1335" w:type="dxa"/>
            <w:tcBorders>
              <w:top w:val="nil"/>
              <w:left w:val="nil"/>
              <w:bottom w:val="single" w:sz="4" w:space="0" w:color="auto"/>
              <w:right w:val="nil"/>
            </w:tcBorders>
            <w:shd w:val="clear" w:color="000000" w:fill="FFFFFF"/>
            <w:noWrap/>
            <w:vAlign w:val="bottom"/>
            <w:hideMark/>
          </w:tcPr>
          <w:p w14:paraId="41F7B30C"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0,03</w:t>
            </w:r>
          </w:p>
        </w:tc>
        <w:tc>
          <w:tcPr>
            <w:tcW w:w="1479" w:type="dxa"/>
            <w:tcBorders>
              <w:top w:val="nil"/>
              <w:left w:val="single" w:sz="8" w:space="0" w:color="auto"/>
              <w:bottom w:val="single" w:sz="4" w:space="0" w:color="auto"/>
              <w:right w:val="single" w:sz="8" w:space="0" w:color="auto"/>
            </w:tcBorders>
            <w:shd w:val="clear" w:color="000000" w:fill="FFFFFF"/>
            <w:noWrap/>
            <w:vAlign w:val="bottom"/>
            <w:hideMark/>
          </w:tcPr>
          <w:p w14:paraId="569CB12B" w14:textId="37EFEC08"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c>
          <w:tcPr>
            <w:tcW w:w="1437" w:type="dxa"/>
            <w:tcBorders>
              <w:top w:val="nil"/>
              <w:left w:val="nil"/>
              <w:bottom w:val="single" w:sz="4" w:space="0" w:color="auto"/>
              <w:right w:val="single" w:sz="4" w:space="0" w:color="auto"/>
            </w:tcBorders>
            <w:shd w:val="clear" w:color="000000" w:fill="FFFFFF"/>
            <w:noWrap/>
            <w:vAlign w:val="bottom"/>
            <w:hideMark/>
          </w:tcPr>
          <w:p w14:paraId="5445A858"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c>
          <w:tcPr>
            <w:tcW w:w="1437" w:type="dxa"/>
            <w:tcBorders>
              <w:top w:val="nil"/>
              <w:left w:val="nil"/>
              <w:bottom w:val="single" w:sz="4" w:space="0" w:color="auto"/>
              <w:right w:val="nil"/>
            </w:tcBorders>
            <w:shd w:val="clear" w:color="000000" w:fill="FFFFFF"/>
            <w:noWrap/>
            <w:vAlign w:val="bottom"/>
            <w:hideMark/>
          </w:tcPr>
          <w:p w14:paraId="0F581D20"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c>
          <w:tcPr>
            <w:tcW w:w="1437" w:type="dxa"/>
            <w:tcBorders>
              <w:top w:val="nil"/>
              <w:left w:val="single" w:sz="8" w:space="0" w:color="auto"/>
              <w:bottom w:val="single" w:sz="4" w:space="0" w:color="auto"/>
              <w:right w:val="single" w:sz="8" w:space="0" w:color="auto"/>
            </w:tcBorders>
            <w:shd w:val="clear" w:color="000000" w:fill="FFFFFF"/>
            <w:noWrap/>
            <w:vAlign w:val="bottom"/>
            <w:hideMark/>
          </w:tcPr>
          <w:p w14:paraId="42621058"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r>
      <w:tr w:rsidR="00811A20" w:rsidRPr="00811A20" w14:paraId="6BDB95AA" w14:textId="77777777" w:rsidTr="00546642">
        <w:trPr>
          <w:trHeight w:val="385"/>
        </w:trPr>
        <w:tc>
          <w:tcPr>
            <w:tcW w:w="1615" w:type="dxa"/>
            <w:tcBorders>
              <w:top w:val="nil"/>
              <w:left w:val="single" w:sz="8" w:space="0" w:color="auto"/>
              <w:bottom w:val="single" w:sz="8" w:space="0" w:color="auto"/>
              <w:right w:val="single" w:sz="4" w:space="0" w:color="auto"/>
            </w:tcBorders>
            <w:shd w:val="clear" w:color="000000" w:fill="FFFFFF"/>
            <w:noWrap/>
            <w:vAlign w:val="bottom"/>
            <w:hideMark/>
          </w:tcPr>
          <w:p w14:paraId="446F9B43" w14:textId="77777777" w:rsidR="00811A20" w:rsidRPr="00811A20" w:rsidRDefault="00811A20" w:rsidP="00811A20">
            <w:pPr>
              <w:spacing w:after="0" w:line="240" w:lineRule="auto"/>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relativní chyba</w:t>
            </w:r>
          </w:p>
        </w:tc>
        <w:tc>
          <w:tcPr>
            <w:tcW w:w="1437" w:type="dxa"/>
            <w:tcBorders>
              <w:top w:val="nil"/>
              <w:left w:val="nil"/>
              <w:bottom w:val="single" w:sz="8" w:space="0" w:color="auto"/>
              <w:right w:val="single" w:sz="4" w:space="0" w:color="auto"/>
            </w:tcBorders>
            <w:shd w:val="clear" w:color="000000" w:fill="FFFFFF"/>
            <w:noWrap/>
            <w:vAlign w:val="bottom"/>
            <w:hideMark/>
          </w:tcPr>
          <w:p w14:paraId="08A42A6A" w14:textId="2099D180"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2 %</w:t>
            </w:r>
          </w:p>
        </w:tc>
        <w:tc>
          <w:tcPr>
            <w:tcW w:w="1335" w:type="dxa"/>
            <w:tcBorders>
              <w:top w:val="nil"/>
              <w:left w:val="nil"/>
              <w:bottom w:val="single" w:sz="8" w:space="0" w:color="auto"/>
              <w:right w:val="nil"/>
            </w:tcBorders>
            <w:shd w:val="clear" w:color="000000" w:fill="FFFFFF"/>
            <w:noWrap/>
            <w:vAlign w:val="bottom"/>
            <w:hideMark/>
          </w:tcPr>
          <w:p w14:paraId="1CFBEC84" w14:textId="3CAA9C7D"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8 %</w:t>
            </w:r>
          </w:p>
        </w:tc>
        <w:tc>
          <w:tcPr>
            <w:tcW w:w="1479" w:type="dxa"/>
            <w:tcBorders>
              <w:top w:val="nil"/>
              <w:left w:val="single" w:sz="8" w:space="0" w:color="auto"/>
              <w:bottom w:val="single" w:sz="8" w:space="0" w:color="auto"/>
              <w:right w:val="single" w:sz="8" w:space="0" w:color="auto"/>
            </w:tcBorders>
            <w:shd w:val="clear" w:color="000000" w:fill="FFFFFF"/>
            <w:noWrap/>
            <w:vAlign w:val="bottom"/>
            <w:hideMark/>
          </w:tcPr>
          <w:p w14:paraId="07AD4CCA" w14:textId="69EE19F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16,5 %</w:t>
            </w:r>
          </w:p>
        </w:tc>
        <w:tc>
          <w:tcPr>
            <w:tcW w:w="1437" w:type="dxa"/>
            <w:tcBorders>
              <w:top w:val="nil"/>
              <w:left w:val="nil"/>
              <w:bottom w:val="single" w:sz="8" w:space="0" w:color="auto"/>
              <w:right w:val="single" w:sz="4" w:space="0" w:color="auto"/>
            </w:tcBorders>
            <w:shd w:val="clear" w:color="000000" w:fill="FFFFFF"/>
            <w:noWrap/>
            <w:vAlign w:val="bottom"/>
            <w:hideMark/>
          </w:tcPr>
          <w:p w14:paraId="1E6783C7"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c>
          <w:tcPr>
            <w:tcW w:w="1437" w:type="dxa"/>
            <w:tcBorders>
              <w:top w:val="nil"/>
              <w:left w:val="nil"/>
              <w:bottom w:val="single" w:sz="8" w:space="0" w:color="auto"/>
              <w:right w:val="nil"/>
            </w:tcBorders>
            <w:shd w:val="clear" w:color="000000" w:fill="FFFFFF"/>
            <w:noWrap/>
            <w:vAlign w:val="bottom"/>
            <w:hideMark/>
          </w:tcPr>
          <w:p w14:paraId="04372B16"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c>
          <w:tcPr>
            <w:tcW w:w="1437" w:type="dxa"/>
            <w:tcBorders>
              <w:top w:val="nil"/>
              <w:left w:val="single" w:sz="8" w:space="0" w:color="auto"/>
              <w:bottom w:val="single" w:sz="8" w:space="0" w:color="auto"/>
              <w:right w:val="single" w:sz="8" w:space="0" w:color="auto"/>
            </w:tcBorders>
            <w:shd w:val="clear" w:color="000000" w:fill="FFFFFF"/>
            <w:noWrap/>
            <w:vAlign w:val="bottom"/>
            <w:hideMark/>
          </w:tcPr>
          <w:p w14:paraId="537C8A89" w14:textId="77777777" w:rsidR="00811A20" w:rsidRPr="00811A20" w:rsidRDefault="00811A20" w:rsidP="00811A20">
            <w:pPr>
              <w:spacing w:after="0" w:line="240" w:lineRule="auto"/>
              <w:ind w:firstLineChars="300" w:firstLine="660"/>
              <w:rPr>
                <w:rFonts w:ascii="Aptos Narrow" w:eastAsia="Times New Roman" w:hAnsi="Aptos Narrow" w:cs="Times New Roman"/>
                <w:color w:val="000000"/>
                <w:kern w:val="0"/>
                <w:lang w:eastAsia="cs-CZ"/>
                <w14:ligatures w14:val="none"/>
              </w:rPr>
            </w:pPr>
            <w:r w:rsidRPr="00811A20">
              <w:rPr>
                <w:rFonts w:ascii="Aptos Narrow" w:eastAsia="Times New Roman" w:hAnsi="Aptos Narrow" w:cs="Times New Roman"/>
                <w:color w:val="000000"/>
                <w:kern w:val="0"/>
                <w:lang w:eastAsia="cs-CZ"/>
                <w14:ligatures w14:val="none"/>
              </w:rPr>
              <w:t> </w:t>
            </w:r>
          </w:p>
        </w:tc>
      </w:tr>
    </w:tbl>
    <w:p w14:paraId="52AA35EE" w14:textId="2200B951" w:rsidR="0038640D" w:rsidRDefault="00C91248" w:rsidP="0038640D">
      <w:pPr>
        <w:pStyle w:val="Aodstavec"/>
      </w:pPr>
      <w:r>
        <w:rPr>
          <w:noProof/>
        </w:rPr>
        <mc:AlternateContent>
          <mc:Choice Requires="wps">
            <w:drawing>
              <wp:anchor distT="45720" distB="45720" distL="114300" distR="114300" simplePos="0" relativeHeight="251661312" behindDoc="1" locked="0" layoutInCell="1" allowOverlap="1" wp14:anchorId="590562D1" wp14:editId="5726DCE9">
                <wp:simplePos x="0" y="0"/>
                <wp:positionH relativeFrom="column">
                  <wp:posOffset>-60960</wp:posOffset>
                </wp:positionH>
                <wp:positionV relativeFrom="paragraph">
                  <wp:posOffset>198120</wp:posOffset>
                </wp:positionV>
                <wp:extent cx="5922010" cy="276225"/>
                <wp:effectExtent l="0" t="0" r="0" b="0"/>
                <wp:wrapTight wrapText="bothSides">
                  <wp:wrapPolygon edited="0">
                    <wp:start x="208" y="0"/>
                    <wp:lineTo x="208" y="19366"/>
                    <wp:lineTo x="21331" y="19366"/>
                    <wp:lineTo x="21331" y="0"/>
                    <wp:lineTo x="208" y="0"/>
                  </wp:wrapPolygon>
                </wp:wrapTight>
                <wp:docPr id="54168916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276225"/>
                        </a:xfrm>
                        <a:prstGeom prst="rect">
                          <a:avLst/>
                        </a:prstGeom>
                        <a:noFill/>
                        <a:ln w="9525">
                          <a:noFill/>
                          <a:miter lim="800000"/>
                          <a:headEnd/>
                          <a:tailEnd/>
                        </a:ln>
                      </wps:spPr>
                      <wps:txbx>
                        <w:txbxContent>
                          <w:p w14:paraId="6BFF33E4" w14:textId="71A37C96" w:rsidR="00942EC4" w:rsidRPr="0098689C" w:rsidRDefault="00942EC4" w:rsidP="00942EC4">
                            <w:pPr>
                              <w:pStyle w:val="Aodstavec"/>
                              <w:rPr>
                                <w:i/>
                                <w:iCs/>
                              </w:rPr>
                            </w:pPr>
                            <w:r w:rsidRPr="000B4C23">
                              <w:rPr>
                                <w:sz w:val="22"/>
                                <w:szCs w:val="22"/>
                              </w:rPr>
                              <w:t xml:space="preserve">Tabulka </w:t>
                            </w:r>
                            <w:r w:rsidR="00DB524E">
                              <w:rPr>
                                <w:sz w:val="22"/>
                                <w:szCs w:val="22"/>
                              </w:rPr>
                              <w:t>3</w:t>
                            </w:r>
                            <w:r>
                              <w:rPr>
                                <w:sz w:val="22"/>
                                <w:szCs w:val="22"/>
                              </w:rPr>
                              <w:t>:</w:t>
                            </w:r>
                            <w:r w:rsidRPr="000B4C23">
                              <w:rPr>
                                <w:sz w:val="22"/>
                                <w:szCs w:val="22"/>
                              </w:rPr>
                              <w:t xml:space="preserve"> </w:t>
                            </w:r>
                            <w:r w:rsidRPr="000B4C23">
                              <w:rPr>
                                <w:i/>
                                <w:iCs/>
                                <w:sz w:val="22"/>
                                <w:szCs w:val="22"/>
                              </w:rPr>
                              <w:t>Naměřen</w:t>
                            </w:r>
                            <w:r>
                              <w:rPr>
                                <w:i/>
                                <w:iCs/>
                                <w:sz w:val="22"/>
                                <w:szCs w:val="22"/>
                              </w:rPr>
                              <w:t>é</w:t>
                            </w:r>
                            <w:r w:rsidRPr="000B4C23">
                              <w:rPr>
                                <w:i/>
                                <w:iCs/>
                                <w:sz w:val="22"/>
                                <w:szCs w:val="22"/>
                              </w:rPr>
                              <w:t xml:space="preserve"> </w:t>
                            </w:r>
                            <w:r w:rsidR="00C91248">
                              <w:rPr>
                                <w:i/>
                                <w:iCs/>
                                <w:sz w:val="22"/>
                                <w:szCs w:val="22"/>
                              </w:rPr>
                              <w:t xml:space="preserve">a vypočítané </w:t>
                            </w:r>
                            <w:r w:rsidRPr="000B4C23">
                              <w:rPr>
                                <w:i/>
                                <w:iCs/>
                                <w:sz w:val="22"/>
                                <w:szCs w:val="22"/>
                              </w:rPr>
                              <w:t>hodnoty</w:t>
                            </w:r>
                            <w:r>
                              <w:rPr>
                                <w:i/>
                                <w:iCs/>
                                <w:sz w:val="22"/>
                                <w:szCs w:val="22"/>
                              </w:rPr>
                              <w:t xml:space="preserve">, relativní a absolutní chyby </w:t>
                            </w:r>
                            <w:r w:rsidR="00C91248">
                              <w:rPr>
                                <w:i/>
                                <w:iCs/>
                                <w:sz w:val="22"/>
                                <w:szCs w:val="22"/>
                              </w:rPr>
                              <w:t>rychlosti na vodorovné rovině</w:t>
                            </w:r>
                            <w:r>
                              <w:rPr>
                                <w:i/>
                                <w:iCs/>
                                <w:sz w:val="22"/>
                                <w:szCs w:val="22"/>
                              </w:rPr>
                              <w:t>.</w:t>
                            </w:r>
                          </w:p>
                          <w:p w14:paraId="38769B8E" w14:textId="77777777" w:rsidR="00942EC4" w:rsidRDefault="00942EC4" w:rsidP="00942E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562D1" id="_x0000_s1030" type="#_x0000_t202" style="position:absolute;left:0;text-align:left;margin-left:-4.8pt;margin-top:15.6pt;width:466.3pt;height:21.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" filled="f" stroked="f">
                <v:textbox>
                  <w:txbxContent>
                    <w:p w14:paraId="6BFF33E4" w14:textId="71A37C96" w:rsidR="00942EC4" w:rsidRPr="0098689C" w:rsidRDefault="00942EC4" w:rsidP="00942EC4">
                      <w:pPr>
                        <w:pStyle w:val="Aodstavec"/>
                        <w:rPr>
                          <w:i/>
                          <w:iCs/>
                        </w:rPr>
                      </w:pPr>
                      <w:r w:rsidRPr="000B4C23">
                        <w:rPr>
                          <w:sz w:val="22"/>
                          <w:szCs w:val="22"/>
                        </w:rPr>
                        <w:t xml:space="preserve">Tabulka </w:t>
                      </w:r>
                      <w:r w:rsidR="00DB524E">
                        <w:rPr>
                          <w:sz w:val="22"/>
                          <w:szCs w:val="22"/>
                        </w:rPr>
                        <w:t>3</w:t>
                      </w:r>
                      <w:r>
                        <w:rPr>
                          <w:sz w:val="22"/>
                          <w:szCs w:val="22"/>
                        </w:rPr>
                        <w:t>:</w:t>
                      </w:r>
                      <w:r w:rsidRPr="000B4C23">
                        <w:rPr>
                          <w:sz w:val="22"/>
                          <w:szCs w:val="22"/>
                        </w:rPr>
                        <w:t xml:space="preserve"> </w:t>
                      </w:r>
                      <w:r w:rsidRPr="000B4C23">
                        <w:rPr>
                          <w:i/>
                          <w:iCs/>
                          <w:sz w:val="22"/>
                          <w:szCs w:val="22"/>
                        </w:rPr>
                        <w:t>Naměřen</w:t>
                      </w:r>
                      <w:r>
                        <w:rPr>
                          <w:i/>
                          <w:iCs/>
                          <w:sz w:val="22"/>
                          <w:szCs w:val="22"/>
                        </w:rPr>
                        <w:t>é</w:t>
                      </w:r>
                      <w:r w:rsidRPr="000B4C23">
                        <w:rPr>
                          <w:i/>
                          <w:iCs/>
                          <w:sz w:val="22"/>
                          <w:szCs w:val="22"/>
                        </w:rPr>
                        <w:t xml:space="preserve"> </w:t>
                      </w:r>
                      <w:r w:rsidR="00C91248">
                        <w:rPr>
                          <w:i/>
                          <w:iCs/>
                          <w:sz w:val="22"/>
                          <w:szCs w:val="22"/>
                        </w:rPr>
                        <w:t xml:space="preserve">a vypočítané </w:t>
                      </w:r>
                      <w:r w:rsidRPr="000B4C23">
                        <w:rPr>
                          <w:i/>
                          <w:iCs/>
                          <w:sz w:val="22"/>
                          <w:szCs w:val="22"/>
                        </w:rPr>
                        <w:t>hodnoty</w:t>
                      </w:r>
                      <w:r>
                        <w:rPr>
                          <w:i/>
                          <w:iCs/>
                          <w:sz w:val="22"/>
                          <w:szCs w:val="22"/>
                        </w:rPr>
                        <w:t xml:space="preserve">, relativní a absolutní chyby </w:t>
                      </w:r>
                      <w:r w:rsidR="00C91248">
                        <w:rPr>
                          <w:i/>
                          <w:iCs/>
                          <w:sz w:val="22"/>
                          <w:szCs w:val="22"/>
                        </w:rPr>
                        <w:t>rychlosti na vodorovné rovině</w:t>
                      </w:r>
                      <w:r>
                        <w:rPr>
                          <w:i/>
                          <w:iCs/>
                          <w:sz w:val="22"/>
                          <w:szCs w:val="22"/>
                        </w:rPr>
                        <w:t>.</w:t>
                      </w:r>
                    </w:p>
                    <w:p w14:paraId="38769B8E" w14:textId="77777777" w:rsidR="00942EC4" w:rsidRDefault="00942EC4" w:rsidP="00942EC4"/>
                  </w:txbxContent>
                </v:textbox>
                <w10:wrap type="tight"/>
              </v:shape>
            </w:pict>
          </mc:Fallback>
        </mc:AlternateContent>
      </w:r>
    </w:p>
    <w:tbl>
      <w:tblPr>
        <w:tblW w:w="10271" w:type="dxa"/>
        <w:tblLayout w:type="fixed"/>
        <w:tblCellMar>
          <w:left w:w="70" w:type="dxa"/>
          <w:right w:w="70" w:type="dxa"/>
        </w:tblCellMar>
        <w:tblLook w:val="04A0" w:firstRow="1" w:lastRow="0" w:firstColumn="1" w:lastColumn="0" w:noHBand="0" w:noVBand="1"/>
      </w:tblPr>
      <w:tblGrid>
        <w:gridCol w:w="1467"/>
        <w:gridCol w:w="1467"/>
        <w:gridCol w:w="1467"/>
        <w:gridCol w:w="1468"/>
        <w:gridCol w:w="1467"/>
        <w:gridCol w:w="1467"/>
        <w:gridCol w:w="1468"/>
      </w:tblGrid>
      <w:tr w:rsidR="00546642" w:rsidRPr="00546642" w14:paraId="5F0061C2" w14:textId="77777777" w:rsidTr="00C91248">
        <w:trPr>
          <w:trHeight w:val="716"/>
        </w:trPr>
        <w:tc>
          <w:tcPr>
            <w:tcW w:w="14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37D4F" w14:textId="5FC57EF9" w:rsidR="00546642" w:rsidRPr="00546642" w:rsidRDefault="00C91248" w:rsidP="00C91248">
            <w:pPr>
              <w:spacing w:after="0" w:line="240" w:lineRule="auto"/>
              <w:jc w:val="center"/>
              <w:rPr>
                <w:rFonts w:ascii="Aptos Narrow" w:eastAsia="Times New Roman" w:hAnsi="Aptos Narrow" w:cs="Times New Roman"/>
                <w:color w:val="000000"/>
                <w:kern w:val="0"/>
                <w:lang w:eastAsia="cs-CZ"/>
                <w14:ligatures w14:val="none"/>
              </w:rPr>
            </w:pPr>
            <w:r>
              <w:rPr>
                <w:rFonts w:ascii="Aptos Narrow" w:eastAsia="Times New Roman" w:hAnsi="Aptos Narrow" w:cs="Times New Roman"/>
                <w:color w:val="000000"/>
                <w:kern w:val="0"/>
                <w:lang w:eastAsia="cs-CZ"/>
                <w14:ligatures w14:val="none"/>
              </w:rPr>
              <w:t>rychlost</w:t>
            </w:r>
          </w:p>
        </w:tc>
        <w:tc>
          <w:tcPr>
            <w:tcW w:w="1467" w:type="dxa"/>
            <w:tcBorders>
              <w:top w:val="single" w:sz="4" w:space="0" w:color="auto"/>
              <w:left w:val="nil"/>
              <w:bottom w:val="single" w:sz="4" w:space="0" w:color="auto"/>
              <w:right w:val="single" w:sz="4" w:space="0" w:color="auto"/>
            </w:tcBorders>
            <w:shd w:val="clear" w:color="000000" w:fill="FFFFFF"/>
            <w:noWrap/>
            <w:vAlign w:val="center"/>
            <w:hideMark/>
          </w:tcPr>
          <w:p w14:paraId="536B21DB" w14:textId="5B525D91"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a</m:t>
                    </m:r>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-2</m:t>
                        </m:r>
                      </m:sup>
                    </m:sSup>
                  </m:den>
                </m:f>
              </m:oMath>
            </m:oMathPara>
          </w:p>
        </w:tc>
        <w:tc>
          <w:tcPr>
            <w:tcW w:w="1467" w:type="dxa"/>
            <w:tcBorders>
              <w:top w:val="single" w:sz="4" w:space="0" w:color="auto"/>
              <w:left w:val="nil"/>
              <w:bottom w:val="single" w:sz="4" w:space="0" w:color="auto"/>
              <w:right w:val="single" w:sz="4" w:space="0" w:color="auto"/>
            </w:tcBorders>
            <w:shd w:val="clear" w:color="000000" w:fill="FFFFFF"/>
            <w:noWrap/>
            <w:vAlign w:val="center"/>
            <w:hideMark/>
          </w:tcPr>
          <w:p w14:paraId="4FFEA673" w14:textId="61516BCF"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t</m:t>
                    </m:r>
                  </m:num>
                  <m:den>
                    <m:r>
                      <w:rPr>
                        <w:rFonts w:ascii="Cambria Math" w:eastAsia="Times New Roman" w:hAnsi="Cambria Math" w:cs="Times New Roman"/>
                        <w:color w:val="000000"/>
                        <w:kern w:val="0"/>
                        <w:lang w:eastAsia="cs-CZ"/>
                        <w14:ligatures w14:val="none"/>
                      </w:rPr>
                      <m:t>s</m:t>
                    </m:r>
                  </m:den>
                </m:f>
              </m:oMath>
            </m:oMathPara>
          </w:p>
        </w:tc>
        <w:tc>
          <w:tcPr>
            <w:tcW w:w="1468" w:type="dxa"/>
            <w:tcBorders>
              <w:top w:val="single" w:sz="4" w:space="0" w:color="auto"/>
              <w:left w:val="nil"/>
              <w:bottom w:val="single" w:sz="4" w:space="0" w:color="auto"/>
              <w:right w:val="single" w:sz="4" w:space="0" w:color="auto"/>
            </w:tcBorders>
            <w:shd w:val="clear" w:color="auto" w:fill="auto"/>
            <w:noWrap/>
            <w:vAlign w:val="center"/>
            <w:hideMark/>
          </w:tcPr>
          <w:p w14:paraId="77446616" w14:textId="53015926"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v</m:t>
                    </m:r>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-1</m:t>
                        </m:r>
                      </m:sup>
                    </m:sSup>
                  </m:den>
                </m:f>
              </m:oMath>
            </m:oMathPara>
          </w:p>
        </w:tc>
        <w:tc>
          <w:tcPr>
            <w:tcW w:w="1467" w:type="dxa"/>
            <w:tcBorders>
              <w:top w:val="single" w:sz="4" w:space="0" w:color="auto"/>
              <w:left w:val="nil"/>
              <w:bottom w:val="single" w:sz="4" w:space="0" w:color="auto"/>
              <w:right w:val="single" w:sz="4" w:space="0" w:color="auto"/>
            </w:tcBorders>
            <w:shd w:val="clear" w:color="000000" w:fill="FFFFFF"/>
            <w:noWrap/>
            <w:vAlign w:val="center"/>
            <w:hideMark/>
          </w:tcPr>
          <w:p w14:paraId="160D51CE" w14:textId="3EBD1826"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Δt</m:t>
                        </m:r>
                      </m:e>
                    </m:d>
                  </m:num>
                  <m:den>
                    <m:r>
                      <w:rPr>
                        <w:rFonts w:ascii="Cambria Math" w:eastAsia="Times New Roman" w:hAnsi="Cambria Math" w:cs="Times New Roman"/>
                        <w:color w:val="000000"/>
                        <w:kern w:val="0"/>
                        <w:lang w:eastAsia="cs-CZ"/>
                        <w14:ligatures w14:val="none"/>
                      </w:rPr>
                      <m:t>s</m:t>
                    </m:r>
                  </m:den>
                </m:f>
              </m:oMath>
            </m:oMathPara>
          </w:p>
        </w:tc>
        <w:tc>
          <w:tcPr>
            <w:tcW w:w="1467" w:type="dxa"/>
            <w:tcBorders>
              <w:top w:val="single" w:sz="4" w:space="0" w:color="auto"/>
              <w:left w:val="nil"/>
              <w:bottom w:val="single" w:sz="4" w:space="0" w:color="auto"/>
              <w:right w:val="single" w:sz="4" w:space="0" w:color="auto"/>
            </w:tcBorders>
            <w:shd w:val="clear" w:color="000000" w:fill="FFFFFF"/>
            <w:noWrap/>
            <w:vAlign w:val="center"/>
            <w:hideMark/>
          </w:tcPr>
          <w:p w14:paraId="18081066" w14:textId="5BB5AD03"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d>
                      <m:dPr>
                        <m:begChr m:val="|"/>
                        <m:endChr m:val="|"/>
                        <m:ctrlPr>
                          <w:rPr>
                            <w:rFonts w:ascii="Cambria Math" w:eastAsia="Times New Roman" w:hAnsi="Cambria Math" w:cs="Times New Roman"/>
                            <w:i/>
                            <w:color w:val="000000"/>
                            <w:kern w:val="0"/>
                            <w:lang w:eastAsia="cs-CZ"/>
                            <w14:ligatures w14:val="none"/>
                          </w:rPr>
                        </m:ctrlPr>
                      </m:dPr>
                      <m:e>
                        <m:r>
                          <w:rPr>
                            <w:rFonts w:ascii="Cambria Math" w:eastAsia="Times New Roman" w:hAnsi="Cambria Math" w:cs="Times New Roman"/>
                            <w:color w:val="000000"/>
                            <w:kern w:val="0"/>
                            <w:lang w:eastAsia="cs-CZ"/>
                            <w14:ligatures w14:val="none"/>
                          </w:rPr>
                          <m:t>Δa</m:t>
                        </m:r>
                      </m:e>
                    </m:d>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-2</m:t>
                        </m:r>
                      </m:sup>
                    </m:sSup>
                  </m:den>
                </m:f>
              </m:oMath>
            </m:oMathPara>
          </w:p>
        </w:tc>
        <w:tc>
          <w:tcPr>
            <w:tcW w:w="1468" w:type="dxa"/>
            <w:tcBorders>
              <w:top w:val="single" w:sz="4" w:space="0" w:color="auto"/>
              <w:left w:val="nil"/>
              <w:bottom w:val="single" w:sz="4" w:space="0" w:color="auto"/>
              <w:right w:val="single" w:sz="4" w:space="0" w:color="auto"/>
            </w:tcBorders>
            <w:shd w:val="clear" w:color="000000" w:fill="FFFFFF"/>
            <w:noWrap/>
            <w:vAlign w:val="center"/>
            <w:hideMark/>
          </w:tcPr>
          <w:p w14:paraId="0869D440" w14:textId="75E3030D"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m:oMathPara>
              <m:oMath>
                <m:f>
                  <m:fPr>
                    <m:ctrlPr>
                      <w:rPr>
                        <w:rFonts w:ascii="Cambria Math" w:eastAsia="Times New Roman" w:hAnsi="Cambria Math" w:cs="Times New Roman"/>
                        <w:i/>
                        <w:color w:val="000000"/>
                        <w:kern w:val="0"/>
                        <w:lang w:eastAsia="cs-CZ"/>
                        <w14:ligatures w14:val="none"/>
                      </w:rPr>
                    </m:ctrlPr>
                  </m:fPr>
                  <m:num>
                    <m:r>
                      <w:rPr>
                        <w:rFonts w:ascii="Cambria Math" w:eastAsia="Times New Roman" w:hAnsi="Cambria Math" w:cs="Times New Roman"/>
                        <w:color w:val="000000"/>
                        <w:kern w:val="0"/>
                        <w:lang w:eastAsia="cs-CZ"/>
                        <w14:ligatures w14:val="none"/>
                      </w:rPr>
                      <m:t>|∆v|</m:t>
                    </m:r>
                  </m:num>
                  <m:den>
                    <m:r>
                      <w:rPr>
                        <w:rFonts w:ascii="Cambria Math" w:eastAsia="Times New Roman" w:hAnsi="Cambria Math" w:cs="Times New Roman"/>
                        <w:color w:val="000000"/>
                        <w:kern w:val="0"/>
                        <w:lang w:eastAsia="cs-CZ"/>
                        <w14:ligatures w14:val="none"/>
                      </w:rPr>
                      <m:t>m∙</m:t>
                    </m:r>
                    <m:sSup>
                      <m:sSupPr>
                        <m:ctrlPr>
                          <w:rPr>
                            <w:rFonts w:ascii="Cambria Math" w:eastAsia="Times New Roman" w:hAnsi="Cambria Math" w:cs="Times New Roman"/>
                            <w:i/>
                            <w:color w:val="000000"/>
                            <w:kern w:val="0"/>
                            <w:lang w:eastAsia="cs-CZ"/>
                            <w14:ligatures w14:val="none"/>
                          </w:rPr>
                        </m:ctrlPr>
                      </m:sSupPr>
                      <m:e>
                        <m:r>
                          <w:rPr>
                            <w:rFonts w:ascii="Cambria Math" w:eastAsia="Times New Roman" w:hAnsi="Cambria Math" w:cs="Times New Roman"/>
                            <w:color w:val="000000"/>
                            <w:kern w:val="0"/>
                            <w:lang w:eastAsia="cs-CZ"/>
                            <w14:ligatures w14:val="none"/>
                          </w:rPr>
                          <m:t>s</m:t>
                        </m:r>
                      </m:e>
                      <m:sup>
                        <m:r>
                          <w:rPr>
                            <w:rFonts w:ascii="Cambria Math" w:eastAsia="Times New Roman" w:hAnsi="Cambria Math" w:cs="Times New Roman"/>
                            <w:color w:val="000000"/>
                            <w:kern w:val="0"/>
                            <w:lang w:eastAsia="cs-CZ"/>
                            <w14:ligatures w14:val="none"/>
                          </w:rPr>
                          <m:t>-1</m:t>
                        </m:r>
                      </m:sup>
                    </m:sSup>
                  </m:den>
                </m:f>
              </m:oMath>
            </m:oMathPara>
          </w:p>
        </w:tc>
      </w:tr>
      <w:tr w:rsidR="00546642" w:rsidRPr="00546642" w14:paraId="0DC0E6CA"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2CB32665"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w:t>
            </w:r>
          </w:p>
        </w:tc>
        <w:tc>
          <w:tcPr>
            <w:tcW w:w="1467" w:type="dxa"/>
            <w:tcBorders>
              <w:top w:val="nil"/>
              <w:left w:val="nil"/>
              <w:bottom w:val="single" w:sz="4" w:space="0" w:color="auto"/>
              <w:right w:val="single" w:sz="4" w:space="0" w:color="auto"/>
            </w:tcBorders>
            <w:shd w:val="clear" w:color="000000" w:fill="FFFFFF"/>
            <w:noWrap/>
            <w:vAlign w:val="bottom"/>
            <w:hideMark/>
          </w:tcPr>
          <w:p w14:paraId="6FD4BF24"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0,559</w:t>
            </w:r>
          </w:p>
        </w:tc>
        <w:tc>
          <w:tcPr>
            <w:tcW w:w="1467" w:type="dxa"/>
            <w:tcBorders>
              <w:top w:val="nil"/>
              <w:left w:val="nil"/>
              <w:bottom w:val="single" w:sz="4" w:space="0" w:color="auto"/>
              <w:right w:val="single" w:sz="4" w:space="0" w:color="auto"/>
            </w:tcBorders>
            <w:shd w:val="clear" w:color="000000" w:fill="FFFFFF"/>
            <w:noWrap/>
            <w:vAlign w:val="bottom"/>
            <w:hideMark/>
          </w:tcPr>
          <w:p w14:paraId="4FB5A8BC"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1,37</w:t>
            </w:r>
          </w:p>
        </w:tc>
        <w:tc>
          <w:tcPr>
            <w:tcW w:w="1468" w:type="dxa"/>
            <w:tcBorders>
              <w:top w:val="nil"/>
              <w:left w:val="nil"/>
              <w:bottom w:val="single" w:sz="4" w:space="0" w:color="auto"/>
              <w:right w:val="single" w:sz="4" w:space="0" w:color="auto"/>
            </w:tcBorders>
            <w:shd w:val="clear" w:color="auto" w:fill="auto"/>
            <w:noWrap/>
            <w:vAlign w:val="bottom"/>
            <w:hideMark/>
          </w:tcPr>
          <w:p w14:paraId="07171A6E"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0,764</w:t>
            </w:r>
          </w:p>
        </w:tc>
        <w:tc>
          <w:tcPr>
            <w:tcW w:w="1467" w:type="dxa"/>
            <w:tcBorders>
              <w:top w:val="nil"/>
              <w:left w:val="nil"/>
              <w:bottom w:val="single" w:sz="4" w:space="0" w:color="auto"/>
              <w:right w:val="single" w:sz="4" w:space="0" w:color="auto"/>
            </w:tcBorders>
            <w:shd w:val="clear" w:color="000000" w:fill="FFFFFF"/>
            <w:noWrap/>
            <w:vAlign w:val="bottom"/>
            <w:hideMark/>
          </w:tcPr>
          <w:p w14:paraId="1C5D912E"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0,050</w:t>
            </w:r>
          </w:p>
        </w:tc>
        <w:tc>
          <w:tcPr>
            <w:tcW w:w="1467" w:type="dxa"/>
            <w:tcBorders>
              <w:top w:val="nil"/>
              <w:left w:val="nil"/>
              <w:bottom w:val="single" w:sz="4" w:space="0" w:color="auto"/>
              <w:right w:val="single" w:sz="4" w:space="0" w:color="auto"/>
            </w:tcBorders>
            <w:shd w:val="clear" w:color="000000" w:fill="FFFFFF"/>
            <w:noWrap/>
            <w:vAlign w:val="bottom"/>
            <w:hideMark/>
          </w:tcPr>
          <w:p w14:paraId="4C97536C"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0,044</w:t>
            </w:r>
          </w:p>
        </w:tc>
        <w:tc>
          <w:tcPr>
            <w:tcW w:w="1468" w:type="dxa"/>
            <w:tcBorders>
              <w:top w:val="nil"/>
              <w:left w:val="nil"/>
              <w:bottom w:val="single" w:sz="4" w:space="0" w:color="auto"/>
              <w:right w:val="single" w:sz="4" w:space="0" w:color="auto"/>
            </w:tcBorders>
            <w:shd w:val="clear" w:color="auto" w:fill="auto"/>
            <w:noWrap/>
            <w:vAlign w:val="center"/>
            <w:hideMark/>
          </w:tcPr>
          <w:p w14:paraId="64683B89" w14:textId="52C18DA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0,0296</w:t>
            </w:r>
          </w:p>
        </w:tc>
      </w:tr>
      <w:tr w:rsidR="00546642" w:rsidRPr="00546642" w14:paraId="59F74AB1"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3C629C10"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2</w:t>
            </w:r>
          </w:p>
        </w:tc>
        <w:tc>
          <w:tcPr>
            <w:tcW w:w="1467" w:type="dxa"/>
            <w:tcBorders>
              <w:top w:val="nil"/>
              <w:left w:val="nil"/>
              <w:bottom w:val="single" w:sz="4" w:space="0" w:color="auto"/>
              <w:right w:val="single" w:sz="4" w:space="0" w:color="auto"/>
            </w:tcBorders>
            <w:shd w:val="clear" w:color="000000" w:fill="FFFFFF"/>
            <w:noWrap/>
            <w:vAlign w:val="bottom"/>
            <w:hideMark/>
          </w:tcPr>
          <w:p w14:paraId="2E09F2FF"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0,587</w:t>
            </w:r>
          </w:p>
        </w:tc>
        <w:tc>
          <w:tcPr>
            <w:tcW w:w="1467" w:type="dxa"/>
            <w:tcBorders>
              <w:top w:val="nil"/>
              <w:left w:val="nil"/>
              <w:bottom w:val="single" w:sz="4" w:space="0" w:color="auto"/>
              <w:right w:val="single" w:sz="4" w:space="0" w:color="auto"/>
            </w:tcBorders>
            <w:shd w:val="clear" w:color="000000" w:fill="FFFFFF"/>
            <w:noWrap/>
            <w:vAlign w:val="bottom"/>
            <w:hideMark/>
          </w:tcPr>
          <w:p w14:paraId="4EBBEAAA"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1,33</w:t>
            </w:r>
          </w:p>
        </w:tc>
        <w:tc>
          <w:tcPr>
            <w:tcW w:w="1468" w:type="dxa"/>
            <w:tcBorders>
              <w:top w:val="nil"/>
              <w:left w:val="nil"/>
              <w:bottom w:val="single" w:sz="4" w:space="0" w:color="auto"/>
              <w:right w:val="single" w:sz="4" w:space="0" w:color="auto"/>
            </w:tcBorders>
            <w:shd w:val="clear" w:color="auto" w:fill="auto"/>
            <w:noWrap/>
            <w:vAlign w:val="bottom"/>
            <w:hideMark/>
          </w:tcPr>
          <w:p w14:paraId="1A266748"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0,783</w:t>
            </w:r>
          </w:p>
        </w:tc>
        <w:tc>
          <w:tcPr>
            <w:tcW w:w="1467" w:type="dxa"/>
            <w:tcBorders>
              <w:top w:val="nil"/>
              <w:left w:val="nil"/>
              <w:bottom w:val="single" w:sz="4" w:space="0" w:color="auto"/>
              <w:right w:val="single" w:sz="4" w:space="0" w:color="auto"/>
            </w:tcBorders>
            <w:shd w:val="clear" w:color="000000" w:fill="FFFFFF"/>
            <w:noWrap/>
            <w:vAlign w:val="bottom"/>
            <w:hideMark/>
          </w:tcPr>
          <w:p w14:paraId="4E5501BB"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0,017</w:t>
            </w:r>
          </w:p>
        </w:tc>
        <w:tc>
          <w:tcPr>
            <w:tcW w:w="1467" w:type="dxa"/>
            <w:tcBorders>
              <w:top w:val="nil"/>
              <w:left w:val="nil"/>
              <w:bottom w:val="single" w:sz="4" w:space="0" w:color="auto"/>
              <w:right w:val="single" w:sz="4" w:space="0" w:color="auto"/>
            </w:tcBorders>
            <w:shd w:val="clear" w:color="000000" w:fill="FFFFFF"/>
            <w:noWrap/>
            <w:vAlign w:val="bottom"/>
            <w:hideMark/>
          </w:tcPr>
          <w:p w14:paraId="2E305533"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0,016</w:t>
            </w:r>
          </w:p>
        </w:tc>
        <w:tc>
          <w:tcPr>
            <w:tcW w:w="1468" w:type="dxa"/>
            <w:tcBorders>
              <w:top w:val="nil"/>
              <w:left w:val="nil"/>
              <w:bottom w:val="single" w:sz="4" w:space="0" w:color="auto"/>
              <w:right w:val="single" w:sz="4" w:space="0" w:color="auto"/>
            </w:tcBorders>
            <w:shd w:val="clear" w:color="auto" w:fill="auto"/>
            <w:noWrap/>
            <w:vAlign w:val="center"/>
            <w:hideMark/>
          </w:tcPr>
          <w:p w14:paraId="0F415F72"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0,0107</w:t>
            </w:r>
          </w:p>
        </w:tc>
      </w:tr>
      <w:tr w:rsidR="00546642" w:rsidRPr="00546642" w14:paraId="59BC2ED8" w14:textId="77777777" w:rsidTr="00C91248">
        <w:trPr>
          <w:trHeight w:val="342"/>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7EF93D91"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3</w:t>
            </w:r>
          </w:p>
        </w:tc>
        <w:tc>
          <w:tcPr>
            <w:tcW w:w="1467" w:type="dxa"/>
            <w:tcBorders>
              <w:top w:val="nil"/>
              <w:left w:val="nil"/>
              <w:bottom w:val="single" w:sz="4" w:space="0" w:color="auto"/>
              <w:right w:val="single" w:sz="4" w:space="0" w:color="auto"/>
            </w:tcBorders>
            <w:shd w:val="clear" w:color="000000" w:fill="FFFFFF"/>
            <w:noWrap/>
            <w:vAlign w:val="bottom"/>
            <w:hideMark/>
          </w:tcPr>
          <w:p w14:paraId="3ABBD8A4"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0,618</w:t>
            </w:r>
          </w:p>
        </w:tc>
        <w:tc>
          <w:tcPr>
            <w:tcW w:w="1467" w:type="dxa"/>
            <w:tcBorders>
              <w:top w:val="nil"/>
              <w:left w:val="nil"/>
              <w:bottom w:val="single" w:sz="4" w:space="0" w:color="auto"/>
              <w:right w:val="single" w:sz="4" w:space="0" w:color="auto"/>
            </w:tcBorders>
            <w:shd w:val="clear" w:color="000000" w:fill="FFFFFF"/>
            <w:noWrap/>
            <w:vAlign w:val="bottom"/>
            <w:hideMark/>
          </w:tcPr>
          <w:p w14:paraId="5372D3E2"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1,30</w:t>
            </w:r>
          </w:p>
        </w:tc>
        <w:tc>
          <w:tcPr>
            <w:tcW w:w="1468" w:type="dxa"/>
            <w:tcBorders>
              <w:top w:val="nil"/>
              <w:left w:val="nil"/>
              <w:bottom w:val="single" w:sz="4" w:space="0" w:color="auto"/>
              <w:right w:val="single" w:sz="4" w:space="0" w:color="auto"/>
            </w:tcBorders>
            <w:shd w:val="clear" w:color="auto" w:fill="auto"/>
            <w:noWrap/>
            <w:vAlign w:val="bottom"/>
            <w:hideMark/>
          </w:tcPr>
          <w:p w14:paraId="773769CD"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0,803</w:t>
            </w:r>
          </w:p>
        </w:tc>
        <w:tc>
          <w:tcPr>
            <w:tcW w:w="1467" w:type="dxa"/>
            <w:tcBorders>
              <w:top w:val="nil"/>
              <w:left w:val="nil"/>
              <w:bottom w:val="single" w:sz="4" w:space="0" w:color="auto"/>
              <w:right w:val="single" w:sz="4" w:space="0" w:color="auto"/>
            </w:tcBorders>
            <w:shd w:val="clear" w:color="000000" w:fill="FFFFFF"/>
            <w:noWrap/>
            <w:vAlign w:val="bottom"/>
            <w:hideMark/>
          </w:tcPr>
          <w:p w14:paraId="23E2E279"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0,017</w:t>
            </w:r>
          </w:p>
        </w:tc>
        <w:tc>
          <w:tcPr>
            <w:tcW w:w="1467" w:type="dxa"/>
            <w:tcBorders>
              <w:top w:val="nil"/>
              <w:left w:val="nil"/>
              <w:bottom w:val="single" w:sz="4" w:space="0" w:color="auto"/>
              <w:right w:val="single" w:sz="4" w:space="0" w:color="auto"/>
            </w:tcBorders>
            <w:shd w:val="clear" w:color="000000" w:fill="FFFFFF"/>
            <w:noWrap/>
            <w:vAlign w:val="bottom"/>
            <w:hideMark/>
          </w:tcPr>
          <w:p w14:paraId="5216FF51"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0,015</w:t>
            </w:r>
          </w:p>
        </w:tc>
        <w:tc>
          <w:tcPr>
            <w:tcW w:w="1468" w:type="dxa"/>
            <w:tcBorders>
              <w:top w:val="nil"/>
              <w:left w:val="nil"/>
              <w:bottom w:val="single" w:sz="4" w:space="0" w:color="auto"/>
              <w:right w:val="single" w:sz="4" w:space="0" w:color="auto"/>
            </w:tcBorders>
            <w:shd w:val="clear" w:color="auto" w:fill="auto"/>
            <w:noWrap/>
            <w:vAlign w:val="center"/>
            <w:hideMark/>
          </w:tcPr>
          <w:p w14:paraId="574DAB94"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0,0098</w:t>
            </w:r>
          </w:p>
        </w:tc>
      </w:tr>
      <w:tr w:rsidR="00546642" w:rsidRPr="00546642" w14:paraId="46BF91AA" w14:textId="77777777" w:rsidTr="00C91248">
        <w:trPr>
          <w:trHeight w:val="342"/>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235E0BC2"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4</w:t>
            </w:r>
          </w:p>
        </w:tc>
        <w:tc>
          <w:tcPr>
            <w:tcW w:w="1467" w:type="dxa"/>
            <w:tcBorders>
              <w:top w:val="nil"/>
              <w:left w:val="nil"/>
              <w:bottom w:val="single" w:sz="4" w:space="0" w:color="auto"/>
              <w:right w:val="single" w:sz="4" w:space="0" w:color="auto"/>
            </w:tcBorders>
            <w:shd w:val="clear" w:color="000000" w:fill="FFFFFF"/>
            <w:noWrap/>
            <w:vAlign w:val="bottom"/>
            <w:hideMark/>
          </w:tcPr>
          <w:p w14:paraId="69F5CB8B"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0,650</w:t>
            </w:r>
          </w:p>
        </w:tc>
        <w:tc>
          <w:tcPr>
            <w:tcW w:w="1467" w:type="dxa"/>
            <w:tcBorders>
              <w:top w:val="nil"/>
              <w:left w:val="nil"/>
              <w:bottom w:val="single" w:sz="4" w:space="0" w:color="auto"/>
              <w:right w:val="single" w:sz="4" w:space="0" w:color="auto"/>
            </w:tcBorders>
            <w:shd w:val="clear" w:color="000000" w:fill="FFFFFF"/>
            <w:noWrap/>
            <w:vAlign w:val="bottom"/>
            <w:hideMark/>
          </w:tcPr>
          <w:p w14:paraId="158E8AEF"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1,27</w:t>
            </w:r>
          </w:p>
        </w:tc>
        <w:tc>
          <w:tcPr>
            <w:tcW w:w="1468" w:type="dxa"/>
            <w:tcBorders>
              <w:top w:val="nil"/>
              <w:left w:val="nil"/>
              <w:bottom w:val="single" w:sz="4" w:space="0" w:color="auto"/>
              <w:right w:val="single" w:sz="4" w:space="0" w:color="auto"/>
            </w:tcBorders>
            <w:shd w:val="clear" w:color="auto" w:fill="auto"/>
            <w:noWrap/>
            <w:vAlign w:val="bottom"/>
            <w:hideMark/>
          </w:tcPr>
          <w:p w14:paraId="1874BAD5"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0,824</w:t>
            </w:r>
          </w:p>
        </w:tc>
        <w:tc>
          <w:tcPr>
            <w:tcW w:w="1467" w:type="dxa"/>
            <w:tcBorders>
              <w:top w:val="nil"/>
              <w:left w:val="nil"/>
              <w:bottom w:val="single" w:sz="4" w:space="0" w:color="auto"/>
              <w:right w:val="single" w:sz="4" w:space="0" w:color="auto"/>
            </w:tcBorders>
            <w:shd w:val="clear" w:color="000000" w:fill="FFFFFF"/>
            <w:noWrap/>
            <w:vAlign w:val="bottom"/>
            <w:hideMark/>
          </w:tcPr>
          <w:p w14:paraId="5130463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0,050</w:t>
            </w:r>
          </w:p>
        </w:tc>
        <w:tc>
          <w:tcPr>
            <w:tcW w:w="1467" w:type="dxa"/>
            <w:tcBorders>
              <w:top w:val="nil"/>
              <w:left w:val="nil"/>
              <w:bottom w:val="single" w:sz="4" w:space="0" w:color="auto"/>
              <w:right w:val="single" w:sz="4" w:space="0" w:color="auto"/>
            </w:tcBorders>
            <w:shd w:val="clear" w:color="000000" w:fill="FFFFFF"/>
            <w:noWrap/>
            <w:vAlign w:val="bottom"/>
            <w:hideMark/>
          </w:tcPr>
          <w:p w14:paraId="44024E5F"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0,047</w:t>
            </w:r>
          </w:p>
        </w:tc>
        <w:tc>
          <w:tcPr>
            <w:tcW w:w="1468" w:type="dxa"/>
            <w:tcBorders>
              <w:top w:val="nil"/>
              <w:left w:val="nil"/>
              <w:bottom w:val="single" w:sz="4" w:space="0" w:color="auto"/>
              <w:right w:val="single" w:sz="4" w:space="0" w:color="auto"/>
            </w:tcBorders>
            <w:shd w:val="clear" w:color="auto" w:fill="auto"/>
            <w:noWrap/>
            <w:vAlign w:val="center"/>
            <w:hideMark/>
          </w:tcPr>
          <w:p w14:paraId="27857AAA"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0,0307</w:t>
            </w:r>
          </w:p>
        </w:tc>
      </w:tr>
      <w:tr w:rsidR="00546642" w:rsidRPr="00546642" w14:paraId="68F53B6C"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3E4412A8"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5</w:t>
            </w:r>
          </w:p>
        </w:tc>
        <w:tc>
          <w:tcPr>
            <w:tcW w:w="1467" w:type="dxa"/>
            <w:tcBorders>
              <w:top w:val="nil"/>
              <w:left w:val="nil"/>
              <w:bottom w:val="single" w:sz="4" w:space="0" w:color="auto"/>
              <w:right w:val="single" w:sz="4" w:space="0" w:color="auto"/>
            </w:tcBorders>
            <w:shd w:val="clear" w:color="000000" w:fill="FFFFFF"/>
            <w:noWrap/>
            <w:vAlign w:val="bottom"/>
            <w:hideMark/>
          </w:tcPr>
          <w:p w14:paraId="548C8016"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0,619</w:t>
            </w:r>
          </w:p>
        </w:tc>
        <w:tc>
          <w:tcPr>
            <w:tcW w:w="1467" w:type="dxa"/>
            <w:tcBorders>
              <w:top w:val="nil"/>
              <w:left w:val="nil"/>
              <w:bottom w:val="single" w:sz="4" w:space="0" w:color="auto"/>
              <w:right w:val="single" w:sz="4" w:space="0" w:color="auto"/>
            </w:tcBorders>
            <w:shd w:val="clear" w:color="000000" w:fill="FFFFFF"/>
            <w:noWrap/>
            <w:vAlign w:val="bottom"/>
            <w:hideMark/>
          </w:tcPr>
          <w:p w14:paraId="2D1AA9A7"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1,30</w:t>
            </w:r>
          </w:p>
        </w:tc>
        <w:tc>
          <w:tcPr>
            <w:tcW w:w="1468" w:type="dxa"/>
            <w:tcBorders>
              <w:top w:val="nil"/>
              <w:left w:val="nil"/>
              <w:bottom w:val="single" w:sz="4" w:space="0" w:color="auto"/>
              <w:right w:val="single" w:sz="4" w:space="0" w:color="auto"/>
            </w:tcBorders>
            <w:shd w:val="clear" w:color="auto" w:fill="auto"/>
            <w:noWrap/>
            <w:vAlign w:val="bottom"/>
            <w:hideMark/>
          </w:tcPr>
          <w:p w14:paraId="72EB4774"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0,804</w:t>
            </w:r>
          </w:p>
        </w:tc>
        <w:tc>
          <w:tcPr>
            <w:tcW w:w="1467" w:type="dxa"/>
            <w:tcBorders>
              <w:top w:val="nil"/>
              <w:left w:val="nil"/>
              <w:bottom w:val="single" w:sz="4" w:space="0" w:color="auto"/>
              <w:right w:val="single" w:sz="4" w:space="0" w:color="auto"/>
            </w:tcBorders>
            <w:shd w:val="clear" w:color="000000" w:fill="FFFFFF"/>
            <w:noWrap/>
            <w:vAlign w:val="bottom"/>
            <w:hideMark/>
          </w:tcPr>
          <w:p w14:paraId="47211A89"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0,018</w:t>
            </w:r>
          </w:p>
        </w:tc>
        <w:tc>
          <w:tcPr>
            <w:tcW w:w="1467" w:type="dxa"/>
            <w:tcBorders>
              <w:top w:val="nil"/>
              <w:left w:val="nil"/>
              <w:bottom w:val="single" w:sz="4" w:space="0" w:color="auto"/>
              <w:right w:val="single" w:sz="4" w:space="0" w:color="auto"/>
            </w:tcBorders>
            <w:shd w:val="clear" w:color="000000" w:fill="FFFFFF"/>
            <w:noWrap/>
            <w:vAlign w:val="bottom"/>
            <w:hideMark/>
          </w:tcPr>
          <w:p w14:paraId="5C03DB1A"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0,016</w:t>
            </w:r>
          </w:p>
        </w:tc>
        <w:tc>
          <w:tcPr>
            <w:tcW w:w="1468" w:type="dxa"/>
            <w:tcBorders>
              <w:top w:val="nil"/>
              <w:left w:val="nil"/>
              <w:bottom w:val="single" w:sz="4" w:space="0" w:color="auto"/>
              <w:right w:val="single" w:sz="4" w:space="0" w:color="auto"/>
            </w:tcBorders>
            <w:shd w:val="clear" w:color="auto" w:fill="auto"/>
            <w:noWrap/>
            <w:vAlign w:val="center"/>
            <w:hideMark/>
          </w:tcPr>
          <w:p w14:paraId="1AF94C6A"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0,0104</w:t>
            </w:r>
          </w:p>
        </w:tc>
      </w:tr>
      <w:tr w:rsidR="00546642" w:rsidRPr="00546642" w14:paraId="34C0EE70"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22F591ED"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6</w:t>
            </w:r>
          </w:p>
        </w:tc>
        <w:tc>
          <w:tcPr>
            <w:tcW w:w="1467" w:type="dxa"/>
            <w:tcBorders>
              <w:top w:val="nil"/>
              <w:left w:val="nil"/>
              <w:bottom w:val="single" w:sz="4" w:space="0" w:color="auto"/>
              <w:right w:val="single" w:sz="4" w:space="0" w:color="auto"/>
            </w:tcBorders>
            <w:shd w:val="clear" w:color="000000" w:fill="FFFFFF"/>
            <w:noWrap/>
            <w:vAlign w:val="bottom"/>
            <w:hideMark/>
          </w:tcPr>
          <w:p w14:paraId="41EBF5F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0,618</w:t>
            </w:r>
          </w:p>
        </w:tc>
        <w:tc>
          <w:tcPr>
            <w:tcW w:w="1467" w:type="dxa"/>
            <w:tcBorders>
              <w:top w:val="nil"/>
              <w:left w:val="nil"/>
              <w:bottom w:val="single" w:sz="4" w:space="0" w:color="auto"/>
              <w:right w:val="single" w:sz="4" w:space="0" w:color="auto"/>
            </w:tcBorders>
            <w:shd w:val="clear" w:color="000000" w:fill="FFFFFF"/>
            <w:noWrap/>
            <w:vAlign w:val="bottom"/>
            <w:hideMark/>
          </w:tcPr>
          <w:p w14:paraId="14478F13"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1,30</w:t>
            </w:r>
          </w:p>
        </w:tc>
        <w:tc>
          <w:tcPr>
            <w:tcW w:w="1468" w:type="dxa"/>
            <w:tcBorders>
              <w:top w:val="nil"/>
              <w:left w:val="nil"/>
              <w:bottom w:val="single" w:sz="4" w:space="0" w:color="auto"/>
              <w:right w:val="single" w:sz="4" w:space="0" w:color="auto"/>
            </w:tcBorders>
            <w:shd w:val="clear" w:color="auto" w:fill="auto"/>
            <w:noWrap/>
            <w:vAlign w:val="bottom"/>
            <w:hideMark/>
          </w:tcPr>
          <w:p w14:paraId="184881EE"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0,803</w:t>
            </w:r>
          </w:p>
        </w:tc>
        <w:tc>
          <w:tcPr>
            <w:tcW w:w="1467" w:type="dxa"/>
            <w:tcBorders>
              <w:top w:val="nil"/>
              <w:left w:val="nil"/>
              <w:bottom w:val="single" w:sz="4" w:space="0" w:color="auto"/>
              <w:right w:val="single" w:sz="4" w:space="0" w:color="auto"/>
            </w:tcBorders>
            <w:shd w:val="clear" w:color="000000" w:fill="FFFFFF"/>
            <w:noWrap/>
            <w:vAlign w:val="bottom"/>
            <w:hideMark/>
          </w:tcPr>
          <w:p w14:paraId="30AD3984"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0,017</w:t>
            </w:r>
          </w:p>
        </w:tc>
        <w:tc>
          <w:tcPr>
            <w:tcW w:w="1467" w:type="dxa"/>
            <w:tcBorders>
              <w:top w:val="nil"/>
              <w:left w:val="nil"/>
              <w:bottom w:val="single" w:sz="4" w:space="0" w:color="auto"/>
              <w:right w:val="single" w:sz="4" w:space="0" w:color="auto"/>
            </w:tcBorders>
            <w:shd w:val="clear" w:color="000000" w:fill="FFFFFF"/>
            <w:noWrap/>
            <w:vAlign w:val="bottom"/>
            <w:hideMark/>
          </w:tcPr>
          <w:p w14:paraId="00843D52"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0,015</w:t>
            </w:r>
          </w:p>
        </w:tc>
        <w:tc>
          <w:tcPr>
            <w:tcW w:w="1468" w:type="dxa"/>
            <w:tcBorders>
              <w:top w:val="nil"/>
              <w:left w:val="nil"/>
              <w:bottom w:val="single" w:sz="4" w:space="0" w:color="auto"/>
              <w:right w:val="single" w:sz="4" w:space="0" w:color="auto"/>
            </w:tcBorders>
            <w:shd w:val="clear" w:color="auto" w:fill="auto"/>
            <w:noWrap/>
            <w:vAlign w:val="center"/>
            <w:hideMark/>
          </w:tcPr>
          <w:p w14:paraId="6C312763"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0,0098</w:t>
            </w:r>
          </w:p>
        </w:tc>
      </w:tr>
      <w:tr w:rsidR="00546642" w:rsidRPr="00546642" w14:paraId="3926D1D5"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68880C3C"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7</w:t>
            </w:r>
          </w:p>
        </w:tc>
        <w:tc>
          <w:tcPr>
            <w:tcW w:w="1467" w:type="dxa"/>
            <w:tcBorders>
              <w:top w:val="nil"/>
              <w:left w:val="nil"/>
              <w:bottom w:val="single" w:sz="4" w:space="0" w:color="auto"/>
              <w:right w:val="single" w:sz="4" w:space="0" w:color="auto"/>
            </w:tcBorders>
            <w:shd w:val="clear" w:color="000000" w:fill="FFFFFF"/>
            <w:noWrap/>
            <w:vAlign w:val="bottom"/>
            <w:hideMark/>
          </w:tcPr>
          <w:p w14:paraId="464A59ED"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0,588</w:t>
            </w:r>
          </w:p>
        </w:tc>
        <w:tc>
          <w:tcPr>
            <w:tcW w:w="1467" w:type="dxa"/>
            <w:tcBorders>
              <w:top w:val="nil"/>
              <w:left w:val="nil"/>
              <w:bottom w:val="single" w:sz="4" w:space="0" w:color="auto"/>
              <w:right w:val="single" w:sz="4" w:space="0" w:color="auto"/>
            </w:tcBorders>
            <w:shd w:val="clear" w:color="000000" w:fill="FFFFFF"/>
            <w:noWrap/>
            <w:vAlign w:val="bottom"/>
            <w:hideMark/>
          </w:tcPr>
          <w:p w14:paraId="2D68A3CD"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1,33</w:t>
            </w:r>
          </w:p>
        </w:tc>
        <w:tc>
          <w:tcPr>
            <w:tcW w:w="1468" w:type="dxa"/>
            <w:tcBorders>
              <w:top w:val="nil"/>
              <w:left w:val="nil"/>
              <w:bottom w:val="single" w:sz="4" w:space="0" w:color="auto"/>
              <w:right w:val="single" w:sz="4" w:space="0" w:color="auto"/>
            </w:tcBorders>
            <w:shd w:val="clear" w:color="auto" w:fill="auto"/>
            <w:noWrap/>
            <w:vAlign w:val="bottom"/>
            <w:hideMark/>
          </w:tcPr>
          <w:p w14:paraId="2260CCFC"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0,783</w:t>
            </w:r>
          </w:p>
        </w:tc>
        <w:tc>
          <w:tcPr>
            <w:tcW w:w="1467" w:type="dxa"/>
            <w:tcBorders>
              <w:top w:val="nil"/>
              <w:left w:val="nil"/>
              <w:bottom w:val="single" w:sz="4" w:space="0" w:color="auto"/>
              <w:right w:val="single" w:sz="4" w:space="0" w:color="auto"/>
            </w:tcBorders>
            <w:shd w:val="clear" w:color="000000" w:fill="FFFFFF"/>
            <w:noWrap/>
            <w:vAlign w:val="bottom"/>
            <w:hideMark/>
          </w:tcPr>
          <w:p w14:paraId="76A4AD6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0,016</w:t>
            </w:r>
          </w:p>
        </w:tc>
        <w:tc>
          <w:tcPr>
            <w:tcW w:w="1467" w:type="dxa"/>
            <w:tcBorders>
              <w:top w:val="nil"/>
              <w:left w:val="nil"/>
              <w:bottom w:val="single" w:sz="4" w:space="0" w:color="auto"/>
              <w:right w:val="single" w:sz="4" w:space="0" w:color="auto"/>
            </w:tcBorders>
            <w:shd w:val="clear" w:color="000000" w:fill="FFFFFF"/>
            <w:noWrap/>
            <w:vAlign w:val="bottom"/>
            <w:hideMark/>
          </w:tcPr>
          <w:p w14:paraId="269CF15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0,016</w:t>
            </w:r>
          </w:p>
        </w:tc>
        <w:tc>
          <w:tcPr>
            <w:tcW w:w="1468" w:type="dxa"/>
            <w:tcBorders>
              <w:top w:val="nil"/>
              <w:left w:val="nil"/>
              <w:bottom w:val="single" w:sz="4" w:space="0" w:color="auto"/>
              <w:right w:val="single" w:sz="4" w:space="0" w:color="auto"/>
            </w:tcBorders>
            <w:shd w:val="clear" w:color="auto" w:fill="auto"/>
            <w:noWrap/>
            <w:vAlign w:val="center"/>
            <w:hideMark/>
          </w:tcPr>
          <w:p w14:paraId="6DE3043F"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0,0101</w:t>
            </w:r>
          </w:p>
        </w:tc>
      </w:tr>
      <w:tr w:rsidR="00546642" w:rsidRPr="00546642" w14:paraId="3FA7E7B2"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214CB66B"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8</w:t>
            </w:r>
          </w:p>
        </w:tc>
        <w:tc>
          <w:tcPr>
            <w:tcW w:w="1467" w:type="dxa"/>
            <w:tcBorders>
              <w:top w:val="nil"/>
              <w:left w:val="nil"/>
              <w:bottom w:val="single" w:sz="4" w:space="0" w:color="auto"/>
              <w:right w:val="single" w:sz="4" w:space="0" w:color="auto"/>
            </w:tcBorders>
            <w:shd w:val="clear" w:color="000000" w:fill="FFFFFF"/>
            <w:noWrap/>
            <w:vAlign w:val="bottom"/>
            <w:hideMark/>
          </w:tcPr>
          <w:p w14:paraId="16FED8C7"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0,618</w:t>
            </w:r>
          </w:p>
        </w:tc>
        <w:tc>
          <w:tcPr>
            <w:tcW w:w="1467" w:type="dxa"/>
            <w:tcBorders>
              <w:top w:val="nil"/>
              <w:left w:val="nil"/>
              <w:bottom w:val="single" w:sz="4" w:space="0" w:color="auto"/>
              <w:right w:val="single" w:sz="4" w:space="0" w:color="auto"/>
            </w:tcBorders>
            <w:shd w:val="clear" w:color="000000" w:fill="FFFFFF"/>
            <w:noWrap/>
            <w:vAlign w:val="bottom"/>
            <w:hideMark/>
          </w:tcPr>
          <w:p w14:paraId="49CEFCB8"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1,30</w:t>
            </w:r>
          </w:p>
        </w:tc>
        <w:tc>
          <w:tcPr>
            <w:tcW w:w="1468" w:type="dxa"/>
            <w:tcBorders>
              <w:top w:val="nil"/>
              <w:left w:val="nil"/>
              <w:bottom w:val="single" w:sz="4" w:space="0" w:color="auto"/>
              <w:right w:val="single" w:sz="4" w:space="0" w:color="auto"/>
            </w:tcBorders>
            <w:shd w:val="clear" w:color="auto" w:fill="auto"/>
            <w:noWrap/>
            <w:vAlign w:val="bottom"/>
            <w:hideMark/>
          </w:tcPr>
          <w:p w14:paraId="24C2020D"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0,803</w:t>
            </w:r>
          </w:p>
        </w:tc>
        <w:tc>
          <w:tcPr>
            <w:tcW w:w="1467" w:type="dxa"/>
            <w:tcBorders>
              <w:top w:val="nil"/>
              <w:left w:val="nil"/>
              <w:bottom w:val="single" w:sz="4" w:space="0" w:color="auto"/>
              <w:right w:val="single" w:sz="4" w:space="0" w:color="auto"/>
            </w:tcBorders>
            <w:shd w:val="clear" w:color="000000" w:fill="FFFFFF"/>
            <w:noWrap/>
            <w:vAlign w:val="bottom"/>
            <w:hideMark/>
          </w:tcPr>
          <w:p w14:paraId="41D5731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0,017</w:t>
            </w:r>
          </w:p>
        </w:tc>
        <w:tc>
          <w:tcPr>
            <w:tcW w:w="1467" w:type="dxa"/>
            <w:tcBorders>
              <w:top w:val="nil"/>
              <w:left w:val="nil"/>
              <w:bottom w:val="single" w:sz="4" w:space="0" w:color="auto"/>
              <w:right w:val="single" w:sz="4" w:space="0" w:color="auto"/>
            </w:tcBorders>
            <w:shd w:val="clear" w:color="000000" w:fill="FFFFFF"/>
            <w:noWrap/>
            <w:vAlign w:val="bottom"/>
            <w:hideMark/>
          </w:tcPr>
          <w:p w14:paraId="34ACB59C"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0,015</w:t>
            </w:r>
          </w:p>
        </w:tc>
        <w:tc>
          <w:tcPr>
            <w:tcW w:w="1468" w:type="dxa"/>
            <w:tcBorders>
              <w:top w:val="nil"/>
              <w:left w:val="nil"/>
              <w:bottom w:val="single" w:sz="4" w:space="0" w:color="auto"/>
              <w:right w:val="single" w:sz="4" w:space="0" w:color="auto"/>
            </w:tcBorders>
            <w:shd w:val="clear" w:color="auto" w:fill="auto"/>
            <w:noWrap/>
            <w:vAlign w:val="center"/>
            <w:hideMark/>
          </w:tcPr>
          <w:p w14:paraId="60BFF85D"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0,0098</w:t>
            </w:r>
          </w:p>
        </w:tc>
      </w:tr>
      <w:tr w:rsidR="00546642" w:rsidRPr="00546642" w14:paraId="23091F7E"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27705E53"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9</w:t>
            </w:r>
          </w:p>
        </w:tc>
        <w:tc>
          <w:tcPr>
            <w:tcW w:w="1467" w:type="dxa"/>
            <w:tcBorders>
              <w:top w:val="nil"/>
              <w:left w:val="nil"/>
              <w:bottom w:val="single" w:sz="4" w:space="0" w:color="auto"/>
              <w:right w:val="single" w:sz="4" w:space="0" w:color="auto"/>
            </w:tcBorders>
            <w:shd w:val="clear" w:color="000000" w:fill="FFFFFF"/>
            <w:noWrap/>
            <w:vAlign w:val="bottom"/>
            <w:hideMark/>
          </w:tcPr>
          <w:p w14:paraId="1CDF54A5"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0,559</w:t>
            </w:r>
          </w:p>
        </w:tc>
        <w:tc>
          <w:tcPr>
            <w:tcW w:w="1467" w:type="dxa"/>
            <w:tcBorders>
              <w:top w:val="nil"/>
              <w:left w:val="nil"/>
              <w:bottom w:val="single" w:sz="4" w:space="0" w:color="auto"/>
              <w:right w:val="single" w:sz="4" w:space="0" w:color="auto"/>
            </w:tcBorders>
            <w:shd w:val="clear" w:color="000000" w:fill="FFFFFF"/>
            <w:noWrap/>
            <w:vAlign w:val="bottom"/>
            <w:hideMark/>
          </w:tcPr>
          <w:p w14:paraId="3EBF0426"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1,37</w:t>
            </w:r>
          </w:p>
        </w:tc>
        <w:tc>
          <w:tcPr>
            <w:tcW w:w="1468" w:type="dxa"/>
            <w:tcBorders>
              <w:top w:val="nil"/>
              <w:left w:val="nil"/>
              <w:bottom w:val="single" w:sz="4" w:space="0" w:color="auto"/>
              <w:right w:val="single" w:sz="4" w:space="0" w:color="auto"/>
            </w:tcBorders>
            <w:shd w:val="clear" w:color="auto" w:fill="auto"/>
            <w:noWrap/>
            <w:vAlign w:val="bottom"/>
            <w:hideMark/>
          </w:tcPr>
          <w:p w14:paraId="410F0736"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0,764</w:t>
            </w:r>
          </w:p>
        </w:tc>
        <w:tc>
          <w:tcPr>
            <w:tcW w:w="1467" w:type="dxa"/>
            <w:tcBorders>
              <w:top w:val="nil"/>
              <w:left w:val="nil"/>
              <w:bottom w:val="single" w:sz="4" w:space="0" w:color="auto"/>
              <w:right w:val="single" w:sz="4" w:space="0" w:color="auto"/>
            </w:tcBorders>
            <w:shd w:val="clear" w:color="000000" w:fill="FFFFFF"/>
            <w:noWrap/>
            <w:vAlign w:val="bottom"/>
            <w:hideMark/>
          </w:tcPr>
          <w:p w14:paraId="7894818C"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0,050</w:t>
            </w:r>
          </w:p>
        </w:tc>
        <w:tc>
          <w:tcPr>
            <w:tcW w:w="1467" w:type="dxa"/>
            <w:tcBorders>
              <w:top w:val="nil"/>
              <w:left w:val="nil"/>
              <w:bottom w:val="single" w:sz="4" w:space="0" w:color="auto"/>
              <w:right w:val="single" w:sz="4" w:space="0" w:color="auto"/>
            </w:tcBorders>
            <w:shd w:val="clear" w:color="000000" w:fill="FFFFFF"/>
            <w:noWrap/>
            <w:vAlign w:val="bottom"/>
            <w:hideMark/>
          </w:tcPr>
          <w:p w14:paraId="743ADD61"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0,044</w:t>
            </w:r>
          </w:p>
        </w:tc>
        <w:tc>
          <w:tcPr>
            <w:tcW w:w="1468" w:type="dxa"/>
            <w:tcBorders>
              <w:top w:val="nil"/>
              <w:left w:val="nil"/>
              <w:bottom w:val="single" w:sz="4" w:space="0" w:color="auto"/>
              <w:right w:val="single" w:sz="4" w:space="0" w:color="auto"/>
            </w:tcBorders>
            <w:shd w:val="clear" w:color="auto" w:fill="auto"/>
            <w:noWrap/>
            <w:vAlign w:val="center"/>
            <w:hideMark/>
          </w:tcPr>
          <w:p w14:paraId="114BC675"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0,0296</w:t>
            </w:r>
          </w:p>
        </w:tc>
      </w:tr>
      <w:tr w:rsidR="00546642" w:rsidRPr="00546642" w14:paraId="5CAF4795"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3009E5F6" w14:textId="77777777" w:rsidR="00546642" w:rsidRPr="00546642" w:rsidRDefault="00546642" w:rsidP="00546642">
            <w:pPr>
              <w:spacing w:after="0" w:line="240" w:lineRule="auto"/>
              <w:jc w:val="center"/>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10</w:t>
            </w:r>
          </w:p>
        </w:tc>
        <w:tc>
          <w:tcPr>
            <w:tcW w:w="1467" w:type="dxa"/>
            <w:tcBorders>
              <w:top w:val="nil"/>
              <w:left w:val="nil"/>
              <w:bottom w:val="single" w:sz="4" w:space="0" w:color="auto"/>
              <w:right w:val="single" w:sz="4" w:space="0" w:color="auto"/>
            </w:tcBorders>
            <w:shd w:val="clear" w:color="000000" w:fill="FFFFFF"/>
            <w:noWrap/>
            <w:vAlign w:val="bottom"/>
            <w:hideMark/>
          </w:tcPr>
          <w:p w14:paraId="06C7E942"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0,618</w:t>
            </w:r>
          </w:p>
        </w:tc>
        <w:tc>
          <w:tcPr>
            <w:tcW w:w="1467" w:type="dxa"/>
            <w:tcBorders>
              <w:top w:val="nil"/>
              <w:left w:val="nil"/>
              <w:bottom w:val="single" w:sz="4" w:space="0" w:color="auto"/>
              <w:right w:val="single" w:sz="4" w:space="0" w:color="auto"/>
            </w:tcBorders>
            <w:shd w:val="clear" w:color="000000" w:fill="FFFFFF"/>
            <w:noWrap/>
            <w:vAlign w:val="bottom"/>
            <w:hideMark/>
          </w:tcPr>
          <w:p w14:paraId="3E4C491E"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1,30</w:t>
            </w:r>
          </w:p>
        </w:tc>
        <w:tc>
          <w:tcPr>
            <w:tcW w:w="1468" w:type="dxa"/>
            <w:tcBorders>
              <w:top w:val="nil"/>
              <w:left w:val="nil"/>
              <w:bottom w:val="single" w:sz="4" w:space="0" w:color="auto"/>
              <w:right w:val="single" w:sz="4" w:space="0" w:color="auto"/>
            </w:tcBorders>
            <w:shd w:val="clear" w:color="auto" w:fill="auto"/>
            <w:noWrap/>
            <w:vAlign w:val="bottom"/>
            <w:hideMark/>
          </w:tcPr>
          <w:p w14:paraId="0F9DC9F6"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0,803</w:t>
            </w:r>
          </w:p>
        </w:tc>
        <w:tc>
          <w:tcPr>
            <w:tcW w:w="1467" w:type="dxa"/>
            <w:tcBorders>
              <w:top w:val="nil"/>
              <w:left w:val="nil"/>
              <w:bottom w:val="single" w:sz="4" w:space="0" w:color="auto"/>
              <w:right w:val="single" w:sz="4" w:space="0" w:color="auto"/>
            </w:tcBorders>
            <w:shd w:val="clear" w:color="000000" w:fill="FFFFFF"/>
            <w:noWrap/>
            <w:vAlign w:val="bottom"/>
            <w:hideMark/>
          </w:tcPr>
          <w:p w14:paraId="33598F7A"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0,017</w:t>
            </w:r>
          </w:p>
        </w:tc>
        <w:tc>
          <w:tcPr>
            <w:tcW w:w="1467" w:type="dxa"/>
            <w:tcBorders>
              <w:top w:val="nil"/>
              <w:left w:val="nil"/>
              <w:bottom w:val="single" w:sz="4" w:space="0" w:color="auto"/>
              <w:right w:val="single" w:sz="4" w:space="0" w:color="auto"/>
            </w:tcBorders>
            <w:shd w:val="clear" w:color="000000" w:fill="FFFFFF"/>
            <w:noWrap/>
            <w:vAlign w:val="bottom"/>
            <w:hideMark/>
          </w:tcPr>
          <w:p w14:paraId="0DE1FC23"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0,015</w:t>
            </w:r>
          </w:p>
        </w:tc>
        <w:tc>
          <w:tcPr>
            <w:tcW w:w="1468" w:type="dxa"/>
            <w:tcBorders>
              <w:top w:val="nil"/>
              <w:left w:val="nil"/>
              <w:bottom w:val="single" w:sz="4" w:space="0" w:color="auto"/>
              <w:right w:val="single" w:sz="4" w:space="0" w:color="auto"/>
            </w:tcBorders>
            <w:shd w:val="clear" w:color="auto" w:fill="auto"/>
            <w:noWrap/>
            <w:vAlign w:val="center"/>
            <w:hideMark/>
          </w:tcPr>
          <w:p w14:paraId="319282C3"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0,0098</w:t>
            </w:r>
          </w:p>
        </w:tc>
      </w:tr>
      <w:tr w:rsidR="00546642" w:rsidRPr="00546642" w14:paraId="62D0A38C"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4B5A09AD"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průměr</w:t>
            </w:r>
          </w:p>
        </w:tc>
        <w:tc>
          <w:tcPr>
            <w:tcW w:w="1467" w:type="dxa"/>
            <w:tcBorders>
              <w:top w:val="nil"/>
              <w:left w:val="nil"/>
              <w:bottom w:val="single" w:sz="4" w:space="0" w:color="auto"/>
              <w:right w:val="single" w:sz="4" w:space="0" w:color="auto"/>
            </w:tcBorders>
            <w:shd w:val="clear" w:color="000000" w:fill="FFFFFF"/>
            <w:noWrap/>
            <w:vAlign w:val="bottom"/>
            <w:hideMark/>
          </w:tcPr>
          <w:p w14:paraId="583216ED"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0,603</w:t>
            </w:r>
          </w:p>
        </w:tc>
        <w:tc>
          <w:tcPr>
            <w:tcW w:w="1467" w:type="dxa"/>
            <w:tcBorders>
              <w:top w:val="nil"/>
              <w:left w:val="nil"/>
              <w:bottom w:val="single" w:sz="4" w:space="0" w:color="auto"/>
              <w:right w:val="single" w:sz="4" w:space="0" w:color="auto"/>
            </w:tcBorders>
            <w:shd w:val="clear" w:color="000000" w:fill="FFFFFF"/>
            <w:noWrap/>
            <w:vAlign w:val="bottom"/>
            <w:hideMark/>
          </w:tcPr>
          <w:p w14:paraId="14A65D37"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1,32</w:t>
            </w:r>
          </w:p>
        </w:tc>
        <w:tc>
          <w:tcPr>
            <w:tcW w:w="1468" w:type="dxa"/>
            <w:tcBorders>
              <w:top w:val="nil"/>
              <w:left w:val="nil"/>
              <w:bottom w:val="single" w:sz="4" w:space="0" w:color="auto"/>
              <w:right w:val="single" w:sz="4" w:space="0" w:color="auto"/>
            </w:tcBorders>
            <w:shd w:val="clear" w:color="auto" w:fill="auto"/>
            <w:noWrap/>
            <w:vAlign w:val="bottom"/>
            <w:hideMark/>
          </w:tcPr>
          <w:p w14:paraId="4D52B5A9" w14:textId="77777777" w:rsidR="00546642" w:rsidRPr="00546642" w:rsidRDefault="00546642" w:rsidP="00546642">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0,793</w:t>
            </w:r>
          </w:p>
        </w:tc>
        <w:tc>
          <w:tcPr>
            <w:tcW w:w="1467" w:type="dxa"/>
            <w:tcBorders>
              <w:top w:val="nil"/>
              <w:left w:val="nil"/>
              <w:bottom w:val="single" w:sz="4" w:space="0" w:color="auto"/>
              <w:right w:val="single" w:sz="4" w:space="0" w:color="auto"/>
            </w:tcBorders>
            <w:shd w:val="clear" w:color="000000" w:fill="FFFFFF"/>
            <w:noWrap/>
            <w:vAlign w:val="bottom"/>
            <w:hideMark/>
          </w:tcPr>
          <w:p w14:paraId="790FF473"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0,027</w:t>
            </w:r>
          </w:p>
        </w:tc>
        <w:tc>
          <w:tcPr>
            <w:tcW w:w="1467" w:type="dxa"/>
            <w:tcBorders>
              <w:top w:val="nil"/>
              <w:left w:val="nil"/>
              <w:bottom w:val="single" w:sz="4" w:space="0" w:color="auto"/>
              <w:right w:val="single" w:sz="4" w:space="0" w:color="auto"/>
            </w:tcBorders>
            <w:shd w:val="clear" w:color="000000" w:fill="FFFFFF"/>
            <w:noWrap/>
            <w:vAlign w:val="bottom"/>
            <w:hideMark/>
          </w:tcPr>
          <w:p w14:paraId="7421DABB"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0,024</w:t>
            </w:r>
          </w:p>
        </w:tc>
        <w:tc>
          <w:tcPr>
            <w:tcW w:w="1468" w:type="dxa"/>
            <w:tcBorders>
              <w:top w:val="nil"/>
              <w:left w:val="nil"/>
              <w:bottom w:val="single" w:sz="4" w:space="0" w:color="auto"/>
              <w:right w:val="single" w:sz="4" w:space="0" w:color="auto"/>
            </w:tcBorders>
            <w:shd w:val="clear" w:color="auto" w:fill="auto"/>
            <w:noWrap/>
            <w:vAlign w:val="center"/>
            <w:hideMark/>
          </w:tcPr>
          <w:p w14:paraId="51D13AFB" w14:textId="77777777" w:rsidR="00546642" w:rsidRPr="00546642" w:rsidRDefault="00546642" w:rsidP="00C91248">
            <w:pPr>
              <w:spacing w:after="0" w:line="240" w:lineRule="auto"/>
              <w:jc w:val="right"/>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0,0160</w:t>
            </w:r>
          </w:p>
        </w:tc>
      </w:tr>
      <w:tr w:rsidR="00546642" w:rsidRPr="00546642" w14:paraId="6358A904" w14:textId="77777777" w:rsidTr="00546642">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791F0F11"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chyba měřidla</w:t>
            </w:r>
          </w:p>
        </w:tc>
        <w:tc>
          <w:tcPr>
            <w:tcW w:w="1467" w:type="dxa"/>
            <w:tcBorders>
              <w:top w:val="nil"/>
              <w:left w:val="nil"/>
              <w:bottom w:val="single" w:sz="4" w:space="0" w:color="auto"/>
              <w:right w:val="single" w:sz="4" w:space="0" w:color="auto"/>
            </w:tcBorders>
            <w:shd w:val="clear" w:color="000000" w:fill="FFFFFF"/>
            <w:noWrap/>
            <w:vAlign w:val="bottom"/>
            <w:hideMark/>
          </w:tcPr>
          <w:p w14:paraId="3791FDE1"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7" w:type="dxa"/>
            <w:tcBorders>
              <w:top w:val="nil"/>
              <w:left w:val="nil"/>
              <w:bottom w:val="single" w:sz="4" w:space="0" w:color="auto"/>
              <w:right w:val="single" w:sz="4" w:space="0" w:color="auto"/>
            </w:tcBorders>
            <w:shd w:val="clear" w:color="000000" w:fill="FFFFFF"/>
            <w:noWrap/>
            <w:vAlign w:val="bottom"/>
            <w:hideMark/>
          </w:tcPr>
          <w:p w14:paraId="76C58092"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0,03</w:t>
            </w:r>
          </w:p>
        </w:tc>
        <w:tc>
          <w:tcPr>
            <w:tcW w:w="1468" w:type="dxa"/>
            <w:tcBorders>
              <w:top w:val="nil"/>
              <w:left w:val="nil"/>
              <w:bottom w:val="single" w:sz="4" w:space="0" w:color="auto"/>
              <w:right w:val="single" w:sz="4" w:space="0" w:color="auto"/>
            </w:tcBorders>
            <w:shd w:val="clear" w:color="auto" w:fill="auto"/>
            <w:noWrap/>
            <w:vAlign w:val="bottom"/>
            <w:hideMark/>
          </w:tcPr>
          <w:p w14:paraId="11E24718"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7" w:type="dxa"/>
            <w:tcBorders>
              <w:top w:val="nil"/>
              <w:left w:val="nil"/>
              <w:bottom w:val="single" w:sz="4" w:space="0" w:color="auto"/>
              <w:right w:val="single" w:sz="4" w:space="0" w:color="auto"/>
            </w:tcBorders>
            <w:shd w:val="clear" w:color="auto" w:fill="auto"/>
            <w:noWrap/>
            <w:vAlign w:val="bottom"/>
            <w:hideMark/>
          </w:tcPr>
          <w:p w14:paraId="30CE267B"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7" w:type="dxa"/>
            <w:tcBorders>
              <w:top w:val="nil"/>
              <w:left w:val="nil"/>
              <w:bottom w:val="single" w:sz="4" w:space="0" w:color="auto"/>
              <w:right w:val="single" w:sz="4" w:space="0" w:color="auto"/>
            </w:tcBorders>
            <w:shd w:val="clear" w:color="000000" w:fill="FFFFFF"/>
            <w:noWrap/>
            <w:vAlign w:val="bottom"/>
            <w:hideMark/>
          </w:tcPr>
          <w:p w14:paraId="6FA71073"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8" w:type="dxa"/>
            <w:tcBorders>
              <w:top w:val="nil"/>
              <w:left w:val="nil"/>
              <w:bottom w:val="single" w:sz="4" w:space="0" w:color="auto"/>
              <w:right w:val="single" w:sz="4" w:space="0" w:color="auto"/>
            </w:tcBorders>
            <w:shd w:val="clear" w:color="auto" w:fill="auto"/>
            <w:noWrap/>
            <w:vAlign w:val="bottom"/>
            <w:hideMark/>
          </w:tcPr>
          <w:p w14:paraId="772F0ED3"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r>
      <w:tr w:rsidR="00546642" w:rsidRPr="00546642" w14:paraId="6EEAFA63" w14:textId="77777777" w:rsidTr="00C91248">
        <w:trPr>
          <w:trHeight w:val="325"/>
        </w:trPr>
        <w:tc>
          <w:tcPr>
            <w:tcW w:w="1467" w:type="dxa"/>
            <w:tcBorders>
              <w:top w:val="nil"/>
              <w:left w:val="single" w:sz="4" w:space="0" w:color="auto"/>
              <w:bottom w:val="single" w:sz="4" w:space="0" w:color="auto"/>
              <w:right w:val="single" w:sz="4" w:space="0" w:color="auto"/>
            </w:tcBorders>
            <w:shd w:val="clear" w:color="000000" w:fill="FFFFFF"/>
            <w:noWrap/>
            <w:vAlign w:val="bottom"/>
            <w:hideMark/>
          </w:tcPr>
          <w:p w14:paraId="5B58DBBD"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relativní chyba</w:t>
            </w:r>
          </w:p>
        </w:tc>
        <w:tc>
          <w:tcPr>
            <w:tcW w:w="1467" w:type="dxa"/>
            <w:tcBorders>
              <w:top w:val="nil"/>
              <w:left w:val="nil"/>
              <w:bottom w:val="single" w:sz="4" w:space="0" w:color="auto"/>
              <w:right w:val="single" w:sz="4" w:space="0" w:color="auto"/>
            </w:tcBorders>
            <w:shd w:val="clear" w:color="000000" w:fill="FFFFFF"/>
            <w:noWrap/>
            <w:vAlign w:val="bottom"/>
            <w:hideMark/>
          </w:tcPr>
          <w:p w14:paraId="7AF2C0F7" w14:textId="3F0A1804" w:rsidR="00546642" w:rsidRPr="00546642" w:rsidRDefault="00C91248"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16,5 %</w:t>
            </w:r>
          </w:p>
        </w:tc>
        <w:tc>
          <w:tcPr>
            <w:tcW w:w="1467" w:type="dxa"/>
            <w:tcBorders>
              <w:top w:val="nil"/>
              <w:left w:val="nil"/>
              <w:bottom w:val="single" w:sz="4" w:space="0" w:color="auto"/>
              <w:right w:val="single" w:sz="4" w:space="0" w:color="auto"/>
            </w:tcBorders>
            <w:shd w:val="clear" w:color="000000" w:fill="FFFFFF"/>
            <w:noWrap/>
            <w:vAlign w:val="bottom"/>
            <w:hideMark/>
          </w:tcPr>
          <w:p w14:paraId="4DE1C5BB" w14:textId="7F22689D" w:rsidR="00546642" w:rsidRPr="00546642" w:rsidRDefault="00C91248"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8 %</w:t>
            </w:r>
          </w:p>
        </w:tc>
        <w:tc>
          <w:tcPr>
            <w:tcW w:w="1468" w:type="dxa"/>
            <w:tcBorders>
              <w:top w:val="nil"/>
              <w:left w:val="nil"/>
              <w:bottom w:val="single" w:sz="4" w:space="0" w:color="auto"/>
              <w:right w:val="single" w:sz="4" w:space="0" w:color="auto"/>
            </w:tcBorders>
            <w:shd w:val="clear" w:color="auto" w:fill="auto"/>
            <w:noWrap/>
            <w:vAlign w:val="center"/>
            <w:hideMark/>
          </w:tcPr>
          <w:p w14:paraId="696B7677" w14:textId="447498E7" w:rsidR="00546642" w:rsidRPr="00546642" w:rsidRDefault="00C91248" w:rsidP="00C91248">
            <w:pPr>
              <w:spacing w:after="0" w:line="240" w:lineRule="auto"/>
              <w:jc w:val="right"/>
              <w:rPr>
                <w:rFonts w:ascii="Aptos Narrow" w:eastAsia="Times New Roman" w:hAnsi="Aptos Narrow" w:cs="Times New Roman"/>
                <w:color w:val="000000"/>
                <w:kern w:val="0"/>
                <w:lang w:eastAsia="cs-CZ"/>
                <w14:ligatures w14:val="none"/>
              </w:rPr>
            </w:pPr>
            <w:r>
              <w:rPr>
                <w:rFonts w:ascii="Aptos Narrow" w:eastAsia="Times New Roman" w:hAnsi="Aptos Narrow" w:cs="Times New Roman"/>
                <w:color w:val="000000"/>
                <w:kern w:val="0"/>
                <w:lang w:eastAsia="cs-CZ"/>
                <w14:ligatures w14:val="none"/>
              </w:rPr>
              <w:t>25 %</w:t>
            </w:r>
          </w:p>
        </w:tc>
        <w:tc>
          <w:tcPr>
            <w:tcW w:w="1467" w:type="dxa"/>
            <w:tcBorders>
              <w:top w:val="nil"/>
              <w:left w:val="nil"/>
              <w:bottom w:val="single" w:sz="4" w:space="0" w:color="auto"/>
              <w:right w:val="single" w:sz="4" w:space="0" w:color="auto"/>
            </w:tcBorders>
            <w:shd w:val="clear" w:color="auto" w:fill="auto"/>
            <w:noWrap/>
            <w:vAlign w:val="bottom"/>
            <w:hideMark/>
          </w:tcPr>
          <w:p w14:paraId="5AACA3C5"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7" w:type="dxa"/>
            <w:tcBorders>
              <w:top w:val="nil"/>
              <w:left w:val="nil"/>
              <w:bottom w:val="single" w:sz="4" w:space="0" w:color="auto"/>
              <w:right w:val="single" w:sz="4" w:space="0" w:color="auto"/>
            </w:tcBorders>
            <w:shd w:val="clear" w:color="000000" w:fill="FFFFFF"/>
            <w:noWrap/>
            <w:vAlign w:val="bottom"/>
            <w:hideMark/>
          </w:tcPr>
          <w:p w14:paraId="2C13B607" w14:textId="77777777" w:rsidR="00546642" w:rsidRPr="00546642" w:rsidRDefault="00546642" w:rsidP="00546642">
            <w:pPr>
              <w:spacing w:after="0" w:line="240" w:lineRule="auto"/>
              <w:ind w:firstLineChars="300" w:firstLine="660"/>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c>
          <w:tcPr>
            <w:tcW w:w="1468" w:type="dxa"/>
            <w:tcBorders>
              <w:top w:val="nil"/>
              <w:left w:val="nil"/>
              <w:bottom w:val="single" w:sz="4" w:space="0" w:color="auto"/>
              <w:right w:val="single" w:sz="4" w:space="0" w:color="auto"/>
            </w:tcBorders>
            <w:shd w:val="clear" w:color="auto" w:fill="auto"/>
            <w:noWrap/>
            <w:vAlign w:val="bottom"/>
            <w:hideMark/>
          </w:tcPr>
          <w:p w14:paraId="0B3AEEE2" w14:textId="77777777" w:rsidR="00546642" w:rsidRPr="00546642" w:rsidRDefault="00546642" w:rsidP="00546642">
            <w:pPr>
              <w:spacing w:after="0" w:line="240" w:lineRule="auto"/>
              <w:rPr>
                <w:rFonts w:ascii="Aptos Narrow" w:eastAsia="Times New Roman" w:hAnsi="Aptos Narrow" w:cs="Times New Roman"/>
                <w:color w:val="000000"/>
                <w:kern w:val="0"/>
                <w:lang w:eastAsia="cs-CZ"/>
                <w14:ligatures w14:val="none"/>
              </w:rPr>
            </w:pPr>
            <w:r w:rsidRPr="00546642">
              <w:rPr>
                <w:rFonts w:ascii="Aptos Narrow" w:eastAsia="Times New Roman" w:hAnsi="Aptos Narrow" w:cs="Times New Roman"/>
                <w:color w:val="000000"/>
                <w:kern w:val="0"/>
                <w:lang w:eastAsia="cs-CZ"/>
                <w14:ligatures w14:val="none"/>
              </w:rPr>
              <w:t> </w:t>
            </w:r>
          </w:p>
        </w:tc>
      </w:tr>
    </w:tbl>
    <w:p w14:paraId="2396C82D" w14:textId="77777777" w:rsidR="00C91248" w:rsidRDefault="00C91248" w:rsidP="00C91248"/>
    <w:p w14:paraId="3957154E" w14:textId="329AE8CF" w:rsidR="00A01456" w:rsidRPr="00C91248" w:rsidRDefault="00A01456" w:rsidP="00C91248">
      <w:pPr>
        <w:pStyle w:val="Apodnadpis"/>
      </w:pPr>
      <w:r>
        <w:lastRenderedPageBreak/>
        <w:t>Výsledky</w:t>
      </w:r>
    </w:p>
    <w:p w14:paraId="36DB390A" w14:textId="77777777" w:rsidR="0070482C" w:rsidRDefault="00C91248" w:rsidP="00A01456">
      <w:pPr>
        <w:pStyle w:val="Aodstavec"/>
        <w:rPr>
          <w:rFonts w:eastAsiaTheme="minorEastAsia"/>
        </w:rPr>
      </w:pPr>
      <w:r>
        <w:rPr>
          <w:rFonts w:eastAsiaTheme="minorEastAsia"/>
        </w:rPr>
        <w:t xml:space="preserve">Úkol č.1: </w:t>
      </w:r>
    </w:p>
    <w:p w14:paraId="255D2745" w14:textId="64735044" w:rsidR="00A01456" w:rsidRDefault="00C91248" w:rsidP="00A01456">
      <w:pPr>
        <w:pStyle w:val="Aodstavec"/>
        <w:rPr>
          <w:rFonts w:eastAsiaTheme="minorEastAsia"/>
        </w:rPr>
      </w:pPr>
      <w:r>
        <w:rPr>
          <w:rFonts w:eastAsiaTheme="minorEastAsia"/>
        </w:rPr>
        <w:t xml:space="preserve">Zrychlení pro každou hodnotu </w:t>
      </w:r>
      <m:oMath>
        <m:r>
          <w:rPr>
            <w:rFonts w:ascii="Cambria Math" w:eastAsiaTheme="minorEastAsia" w:hAnsi="Cambria Math"/>
          </w:rPr>
          <m:t>s</m:t>
        </m:r>
      </m:oMath>
      <w:r>
        <w:rPr>
          <w:rFonts w:eastAsiaTheme="minorEastAsia"/>
        </w:rPr>
        <w:t xml:space="preserve"> a </w:t>
      </w:r>
      <m:oMath>
        <m:r>
          <w:rPr>
            <w:rFonts w:ascii="Cambria Math" w:eastAsiaTheme="minorEastAsia" w:hAnsi="Cambria Math"/>
          </w:rPr>
          <m:t>t</m:t>
        </m:r>
      </m:oMath>
      <w:r>
        <w:rPr>
          <w:rFonts w:eastAsiaTheme="minorEastAsia"/>
        </w:rPr>
        <w:t xml:space="preserve"> jsou uvedeny v tabulce č.2.</w:t>
      </w:r>
    </w:p>
    <w:p w14:paraId="2F11EF5E" w14:textId="576672DF" w:rsidR="00C91248" w:rsidRDefault="0070482C" w:rsidP="00A01456">
      <w:pPr>
        <w:pStyle w:val="Aodstavec"/>
        <w:rPr>
          <w:rFonts w:eastAsiaTheme="minorEastAsia"/>
        </w:rPr>
      </w:pPr>
      <w:r>
        <w:rPr>
          <w:rFonts w:eastAsiaTheme="minorEastAsia"/>
        </w:rPr>
        <w:t xml:space="preserve">Celkově zrychlení vyšlo 0,6 </w:t>
      </w:r>
      <m:oMath>
        <m:r>
          <w:rPr>
            <w:rFonts w:ascii="Cambria Math" w:eastAsiaTheme="minorEastAsia" w:hAnsi="Cambria Math"/>
          </w:rPr>
          <m:t>±</m:t>
        </m:r>
      </m:oMath>
      <w:r>
        <w:rPr>
          <w:rFonts w:eastAsiaTheme="minorEastAsia"/>
        </w:rPr>
        <w:t xml:space="preserve"> 0,1 m</w:t>
      </w:r>
      <m:oMath>
        <m:r>
          <w:rPr>
            <w:rFonts w:ascii="Cambria Math" w:eastAsiaTheme="minorEastAsia" w:hAnsi="Cambria Math"/>
          </w:rPr>
          <m:t>∙</m:t>
        </m:r>
      </m:oMath>
      <w:r>
        <w:rPr>
          <w:rFonts w:eastAsiaTheme="minorEastAsia"/>
        </w:rPr>
        <w:t>s</w:t>
      </w:r>
      <w:r>
        <w:rPr>
          <w:rFonts w:eastAsiaTheme="minorEastAsia"/>
          <w:vertAlign w:val="superscript"/>
        </w:rPr>
        <w:t>-2</w:t>
      </w:r>
      <w:r>
        <w:rPr>
          <w:rFonts w:eastAsiaTheme="minorEastAsia"/>
        </w:rPr>
        <w:t>.</w:t>
      </w:r>
    </w:p>
    <w:p w14:paraId="2B7692CC" w14:textId="00A21103" w:rsidR="0070482C" w:rsidRDefault="0070482C" w:rsidP="00A01456">
      <w:pPr>
        <w:pStyle w:val="Aodstavec"/>
        <w:rPr>
          <w:rFonts w:eastAsiaTheme="minorEastAsia"/>
        </w:rPr>
      </w:pPr>
      <w:r>
        <w:rPr>
          <w:rFonts w:eastAsiaTheme="minorEastAsia"/>
        </w:rPr>
        <w:t xml:space="preserve">Úkol č.2: </w:t>
      </w:r>
    </w:p>
    <w:p w14:paraId="02D428BA" w14:textId="6A93D6F1" w:rsidR="0070482C" w:rsidRDefault="0070482C" w:rsidP="00A01456">
      <w:pPr>
        <w:pStyle w:val="Aodstavec"/>
        <w:rPr>
          <w:rFonts w:eastAsiaTheme="minorEastAsia"/>
        </w:rPr>
      </w:pPr>
      <w:r>
        <w:rPr>
          <w:rFonts w:eastAsiaTheme="minorEastAsia"/>
        </w:rPr>
        <w:t xml:space="preserve">Rychlost ze vztahu č.2 vyšla 0,8 </w:t>
      </w:r>
      <m:oMath>
        <m:r>
          <w:rPr>
            <w:rFonts w:ascii="Cambria Math" w:eastAsiaTheme="minorEastAsia" w:hAnsi="Cambria Math"/>
          </w:rPr>
          <m:t>±</m:t>
        </m:r>
      </m:oMath>
      <w:r>
        <w:rPr>
          <w:rFonts w:eastAsiaTheme="minorEastAsia"/>
        </w:rPr>
        <w:t xml:space="preserve"> 0,2 m</w:t>
      </w:r>
      <m:oMath>
        <m:r>
          <w:rPr>
            <w:rFonts w:ascii="Cambria Math" w:eastAsiaTheme="minorEastAsia" w:hAnsi="Cambria Math"/>
          </w:rPr>
          <m:t>∙</m:t>
        </m:r>
      </m:oMath>
      <w:r>
        <w:rPr>
          <w:rFonts w:eastAsiaTheme="minorEastAsia"/>
        </w:rPr>
        <w:t>s</w:t>
      </w:r>
      <w:r>
        <w:rPr>
          <w:rFonts w:eastAsiaTheme="minorEastAsia"/>
          <w:vertAlign w:val="superscript"/>
        </w:rPr>
        <w:t>-1</w:t>
      </w:r>
      <w:r>
        <w:rPr>
          <w:rFonts w:eastAsiaTheme="minorEastAsia"/>
        </w:rPr>
        <w:t>.</w:t>
      </w:r>
    </w:p>
    <w:p w14:paraId="4307D6E1" w14:textId="1ECB4B89" w:rsidR="001A2176" w:rsidRPr="0070482C" w:rsidRDefault="0070482C" w:rsidP="00A01456">
      <w:pPr>
        <w:pStyle w:val="Aodstavec"/>
        <w:rPr>
          <w:rFonts w:eastAsiaTheme="minorEastAsia"/>
        </w:rPr>
      </w:pPr>
      <w:r>
        <w:rPr>
          <w:rFonts w:eastAsiaTheme="minorEastAsia"/>
        </w:rPr>
        <w:t>Rychlost ze vtahu č.3 vyšla 0,5</w:t>
      </w:r>
      <m:oMath>
        <m:r>
          <w:rPr>
            <w:rFonts w:ascii="Cambria Math" w:eastAsiaTheme="minorEastAsia" w:hAnsi="Cambria Math"/>
          </w:rPr>
          <m:t xml:space="preserve"> </m:t>
        </m:r>
        <m:r>
          <w:rPr>
            <w:rFonts w:ascii="Cambria Math" w:eastAsiaTheme="minorEastAsia" w:hAnsi="Cambria Math"/>
          </w:rPr>
          <m:t>±</m:t>
        </m:r>
      </m:oMath>
      <w:r>
        <w:rPr>
          <w:rFonts w:eastAsiaTheme="minorEastAsia"/>
        </w:rPr>
        <w:t xml:space="preserve"> 0,04 m</w:t>
      </w:r>
      <m:oMath>
        <m:r>
          <w:rPr>
            <w:rFonts w:ascii="Cambria Math" w:eastAsiaTheme="minorEastAsia" w:hAnsi="Cambria Math"/>
          </w:rPr>
          <m:t>∙</m:t>
        </m:r>
      </m:oMath>
      <w:r>
        <w:rPr>
          <w:rFonts w:eastAsiaTheme="minorEastAsia"/>
        </w:rPr>
        <w:t>s</w:t>
      </w:r>
      <w:r>
        <w:rPr>
          <w:rFonts w:eastAsiaTheme="minorEastAsia"/>
          <w:vertAlign w:val="superscript"/>
        </w:rPr>
        <w:t>-1</w:t>
      </w:r>
      <w:r>
        <w:rPr>
          <w:rFonts w:eastAsiaTheme="minorEastAsia"/>
        </w:rPr>
        <w:t>.</w:t>
      </w:r>
    </w:p>
    <w:p w14:paraId="4E93AEA8" w14:textId="4575020E" w:rsidR="00C91248" w:rsidRDefault="009532E5" w:rsidP="0070482C">
      <w:pPr>
        <w:pStyle w:val="Apodnadpis"/>
      </w:pPr>
      <w:r>
        <w:t>Závěr</w:t>
      </w:r>
    </w:p>
    <w:p w14:paraId="77E5ED1E" w14:textId="77777777" w:rsidR="0070482C" w:rsidRPr="00324522" w:rsidRDefault="0070482C" w:rsidP="0070482C">
      <w:pPr>
        <w:pStyle w:val="Aodstavec"/>
        <w:rPr>
          <w:sz w:val="28"/>
          <w:szCs w:val="28"/>
        </w:rPr>
      </w:pPr>
      <w:r w:rsidRPr="00324522">
        <w:rPr>
          <w:sz w:val="28"/>
          <w:szCs w:val="28"/>
        </w:rPr>
        <w:t>Souhrn měření</w:t>
      </w:r>
      <w:r>
        <w:rPr>
          <w:sz w:val="28"/>
          <w:szCs w:val="28"/>
        </w:rPr>
        <w:t xml:space="preserve"> a</w:t>
      </w:r>
      <w:r w:rsidRPr="007F0FD3">
        <w:rPr>
          <w:sz w:val="28"/>
          <w:szCs w:val="28"/>
        </w:rPr>
        <w:t xml:space="preserve"> </w:t>
      </w:r>
      <w:r w:rsidRPr="00324522">
        <w:rPr>
          <w:sz w:val="28"/>
          <w:szCs w:val="28"/>
        </w:rPr>
        <w:t>výpočtů:</w:t>
      </w:r>
    </w:p>
    <w:p w14:paraId="13893340" w14:textId="5223391C" w:rsidR="0070482C" w:rsidRDefault="001A2176" w:rsidP="0070482C">
      <w:pPr>
        <w:pStyle w:val="Aodstavec"/>
      </w:pPr>
      <w:r>
        <w:t>Úkol č.1:</w:t>
      </w:r>
    </w:p>
    <w:p w14:paraId="015B3862" w14:textId="203D639F" w:rsidR="001A2176" w:rsidRDefault="001A2176" w:rsidP="0070482C">
      <w:pPr>
        <w:pStyle w:val="Aodstavec"/>
        <w:rPr>
          <w:rFonts w:eastAsiaTheme="minorEastAsia"/>
        </w:rPr>
      </w:pPr>
      <w:r>
        <w:t xml:space="preserve">Čas jsme naměřili průměrně 1,3 </w:t>
      </w:r>
      <m:oMath>
        <m:r>
          <w:rPr>
            <w:rFonts w:ascii="Cambria Math" w:eastAsiaTheme="minorEastAsia" w:hAnsi="Cambria Math"/>
          </w:rPr>
          <m:t xml:space="preserve"> ±</m:t>
        </m:r>
        <m:r>
          <w:rPr>
            <w:rFonts w:ascii="Cambria Math" w:eastAsiaTheme="minorEastAsia" w:hAnsi="Cambria Math"/>
          </w:rPr>
          <m:t xml:space="preserve"> </m:t>
        </m:r>
      </m:oMath>
      <w:r>
        <w:rPr>
          <w:rFonts w:eastAsiaTheme="minorEastAsia"/>
        </w:rPr>
        <w:t>0,1 s viz hodnoty v tabulce č.2.</w:t>
      </w:r>
    </w:p>
    <w:p w14:paraId="63AE9052" w14:textId="66E921D6" w:rsidR="001A2176" w:rsidRDefault="001A2176" w:rsidP="0070482C">
      <w:pPr>
        <w:pStyle w:val="Aodstavec"/>
        <w:rPr>
          <w:rFonts w:eastAsiaTheme="minorEastAsia"/>
        </w:rPr>
      </w:pPr>
      <w:r>
        <w:rPr>
          <w:rFonts w:eastAsiaTheme="minorEastAsia"/>
        </w:rPr>
        <w:t xml:space="preserve">Dráhu jsme naměřili průměrně 0,522 </w:t>
      </w:r>
      <m:oMath>
        <m:r>
          <w:rPr>
            <w:rFonts w:ascii="Cambria Math" w:eastAsiaTheme="minorEastAsia" w:hAnsi="Cambria Math"/>
          </w:rPr>
          <m:t xml:space="preserve"> ±</m:t>
        </m:r>
        <m:r>
          <w:rPr>
            <w:rFonts w:ascii="Cambria Math" w:eastAsiaTheme="minorEastAsia" w:hAnsi="Cambria Math"/>
          </w:rPr>
          <m:t xml:space="preserve"> </m:t>
        </m:r>
      </m:oMath>
      <w:r>
        <w:rPr>
          <w:rFonts w:eastAsiaTheme="minorEastAsia"/>
        </w:rPr>
        <w:t>0,09 m viz hodnoty v tabulce č.2.</w:t>
      </w:r>
    </w:p>
    <w:p w14:paraId="110D222C" w14:textId="257018C2" w:rsidR="001A2176" w:rsidRDefault="001A2176" w:rsidP="0070482C">
      <w:pPr>
        <w:pStyle w:val="Aodstavec"/>
        <w:rPr>
          <w:rFonts w:eastAsiaTheme="minorEastAsia"/>
        </w:rPr>
      </w:pPr>
      <w:r>
        <w:rPr>
          <w:rFonts w:eastAsiaTheme="minorEastAsia"/>
        </w:rPr>
        <w:t xml:space="preserve">Zrychlení nám vycházelo </w:t>
      </w:r>
      <w:r>
        <w:rPr>
          <w:rFonts w:eastAsiaTheme="minorEastAsia"/>
        </w:rPr>
        <w:t xml:space="preserve">0,6 </w:t>
      </w:r>
      <m:oMath>
        <m:r>
          <w:rPr>
            <w:rFonts w:ascii="Cambria Math" w:eastAsiaTheme="minorEastAsia" w:hAnsi="Cambria Math"/>
          </w:rPr>
          <m:t>±</m:t>
        </m:r>
      </m:oMath>
      <w:r>
        <w:rPr>
          <w:rFonts w:eastAsiaTheme="minorEastAsia"/>
        </w:rPr>
        <w:t xml:space="preserve"> 0,1 m</w:t>
      </w:r>
      <m:oMath>
        <m:r>
          <w:rPr>
            <w:rFonts w:ascii="Cambria Math" w:eastAsiaTheme="minorEastAsia" w:hAnsi="Cambria Math"/>
          </w:rPr>
          <m:t>∙</m:t>
        </m:r>
      </m:oMath>
      <w:r>
        <w:rPr>
          <w:rFonts w:eastAsiaTheme="minorEastAsia"/>
        </w:rPr>
        <w:t>s</w:t>
      </w:r>
      <w:r>
        <w:rPr>
          <w:rFonts w:eastAsiaTheme="minorEastAsia"/>
          <w:vertAlign w:val="superscript"/>
        </w:rPr>
        <w:t>-</w:t>
      </w:r>
      <w:r>
        <w:rPr>
          <w:rFonts w:eastAsiaTheme="minorEastAsia"/>
          <w:vertAlign w:val="superscript"/>
        </w:rPr>
        <w:t xml:space="preserve">2 </w:t>
      </w:r>
      <w:r w:rsidRPr="001A2176">
        <w:rPr>
          <w:rFonts w:eastAsiaTheme="minorEastAsia"/>
        </w:rPr>
        <w:t>viz</w:t>
      </w:r>
      <w:r w:rsidRPr="001A2176">
        <w:rPr>
          <w:rFonts w:eastAsiaTheme="minorEastAsia"/>
        </w:rPr>
        <w:t xml:space="preserve"> </w:t>
      </w:r>
      <w:r>
        <w:rPr>
          <w:rFonts w:eastAsiaTheme="minorEastAsia"/>
        </w:rPr>
        <w:t>hodnoty v tabulce č.2</w:t>
      </w:r>
      <w:r>
        <w:rPr>
          <w:rFonts w:eastAsiaTheme="minorEastAsia"/>
        </w:rPr>
        <w:t>.</w:t>
      </w:r>
    </w:p>
    <w:p w14:paraId="2B1ED872" w14:textId="48370DE1" w:rsidR="001A2176" w:rsidRDefault="001A2176" w:rsidP="0070482C">
      <w:pPr>
        <w:pStyle w:val="Aodstavec"/>
        <w:rPr>
          <w:rFonts w:eastAsiaTheme="minorEastAsia"/>
        </w:rPr>
      </w:pPr>
      <w:r>
        <w:rPr>
          <w:rFonts w:eastAsiaTheme="minorEastAsia"/>
        </w:rPr>
        <w:t>Úkol č.2:</w:t>
      </w:r>
    </w:p>
    <w:p w14:paraId="7217C266" w14:textId="138285B3" w:rsidR="001A2176" w:rsidRDefault="001A2176" w:rsidP="0070482C">
      <w:pPr>
        <w:pStyle w:val="Aodstavec"/>
        <w:rPr>
          <w:rFonts w:eastAsiaTheme="minorEastAsia"/>
        </w:rPr>
      </w:pPr>
      <w:r>
        <w:rPr>
          <w:rFonts w:eastAsiaTheme="minorEastAsia"/>
        </w:rPr>
        <w:t xml:space="preserve">Čas jsme naměřili průměrně 1,4 </w:t>
      </w:r>
      <m:oMath>
        <m:r>
          <w:rPr>
            <w:rFonts w:ascii="Cambria Math" w:eastAsiaTheme="minorEastAsia" w:hAnsi="Cambria Math"/>
          </w:rPr>
          <m:t xml:space="preserve"> ±</m:t>
        </m:r>
      </m:oMath>
      <w:r>
        <w:rPr>
          <w:rFonts w:eastAsiaTheme="minorEastAsia"/>
        </w:rPr>
        <w:t xml:space="preserve"> 0,1 s viz hodnoty v tabulce č.3.</w:t>
      </w:r>
    </w:p>
    <w:p w14:paraId="417DE558" w14:textId="36595001" w:rsidR="001A2176" w:rsidRDefault="001A2176" w:rsidP="0070482C">
      <w:pPr>
        <w:pStyle w:val="Aodstavec"/>
        <w:rPr>
          <w:rFonts w:eastAsiaTheme="minorEastAsia"/>
        </w:rPr>
      </w:pPr>
      <w:r>
        <w:rPr>
          <w:rFonts w:eastAsiaTheme="minorEastAsia"/>
        </w:rPr>
        <w:t xml:space="preserve">Dráhu jsme naměřili průměrně 0,65 </w:t>
      </w:r>
      <m:oMath>
        <m:r>
          <w:rPr>
            <w:rFonts w:ascii="Cambria Math" w:eastAsiaTheme="minorEastAsia" w:hAnsi="Cambria Math"/>
          </w:rPr>
          <m:t xml:space="preserve"> ±</m:t>
        </m:r>
      </m:oMath>
      <w:r>
        <w:rPr>
          <w:rFonts w:eastAsiaTheme="minorEastAsia"/>
        </w:rPr>
        <w:t xml:space="preserve"> 0,01 m.</w:t>
      </w:r>
    </w:p>
    <w:p w14:paraId="2642EBFE" w14:textId="6677157E" w:rsidR="001A2176" w:rsidRDefault="001A2176" w:rsidP="0070482C">
      <w:pPr>
        <w:pStyle w:val="Aodstavec"/>
        <w:rPr>
          <w:rFonts w:eastAsiaTheme="minorEastAsia"/>
        </w:rPr>
      </w:pPr>
      <w:r>
        <w:rPr>
          <w:rFonts w:eastAsiaTheme="minorEastAsia"/>
        </w:rPr>
        <w:t xml:space="preserve">Rychlost nám vycházela </w:t>
      </w:r>
      <w:r>
        <w:rPr>
          <w:rFonts w:eastAsiaTheme="minorEastAsia"/>
        </w:rPr>
        <w:t xml:space="preserve">0,8 </w:t>
      </w:r>
      <m:oMath>
        <m:r>
          <w:rPr>
            <w:rFonts w:ascii="Cambria Math" w:eastAsiaTheme="minorEastAsia" w:hAnsi="Cambria Math"/>
          </w:rPr>
          <m:t>±</m:t>
        </m:r>
      </m:oMath>
      <w:r>
        <w:rPr>
          <w:rFonts w:eastAsiaTheme="minorEastAsia"/>
        </w:rPr>
        <w:t xml:space="preserve"> 0,2 m</w:t>
      </w:r>
      <m:oMath>
        <m:r>
          <w:rPr>
            <w:rFonts w:ascii="Cambria Math" w:eastAsiaTheme="minorEastAsia" w:hAnsi="Cambria Math"/>
          </w:rPr>
          <m:t>∙</m:t>
        </m:r>
      </m:oMath>
      <w:r>
        <w:rPr>
          <w:rFonts w:eastAsiaTheme="minorEastAsia"/>
        </w:rPr>
        <w:t>s</w:t>
      </w:r>
      <w:r>
        <w:rPr>
          <w:rFonts w:eastAsiaTheme="minorEastAsia"/>
          <w:vertAlign w:val="superscript"/>
        </w:rPr>
        <w:t>-1</w:t>
      </w:r>
      <w:r>
        <w:rPr>
          <w:rFonts w:eastAsiaTheme="minorEastAsia"/>
        </w:rPr>
        <w:t>.</w:t>
      </w:r>
    </w:p>
    <w:p w14:paraId="095F79FC" w14:textId="3BD02D52" w:rsidR="001A2176" w:rsidRDefault="001A2176" w:rsidP="0070482C">
      <w:pPr>
        <w:pStyle w:val="Aodstavec"/>
        <w:rPr>
          <w:rFonts w:eastAsiaTheme="minorEastAsia"/>
        </w:rPr>
      </w:pPr>
      <w:r>
        <w:rPr>
          <w:rFonts w:eastAsiaTheme="minorEastAsia"/>
        </w:rPr>
        <w:t>Rychlost, co jsme počítali ze vztahu pro rovnoměrný pohyb nám vycházela 0</w:t>
      </w:r>
      <w:r>
        <w:rPr>
          <w:rFonts w:eastAsiaTheme="minorEastAsia"/>
        </w:rPr>
        <w:t>,5</w:t>
      </w:r>
      <m:oMath>
        <m:r>
          <w:rPr>
            <w:rFonts w:ascii="Cambria Math" w:eastAsiaTheme="minorEastAsia" w:hAnsi="Cambria Math"/>
          </w:rPr>
          <m:t xml:space="preserve"> ±</m:t>
        </m:r>
      </m:oMath>
      <w:r>
        <w:rPr>
          <w:rFonts w:eastAsiaTheme="minorEastAsia"/>
        </w:rPr>
        <w:t xml:space="preserve"> 0,04 m</w:t>
      </w:r>
      <m:oMath>
        <m:r>
          <w:rPr>
            <w:rFonts w:ascii="Cambria Math" w:eastAsiaTheme="minorEastAsia" w:hAnsi="Cambria Math"/>
          </w:rPr>
          <m:t>∙</m:t>
        </m:r>
      </m:oMath>
      <w:r>
        <w:rPr>
          <w:rFonts w:eastAsiaTheme="minorEastAsia"/>
        </w:rPr>
        <w:t>s</w:t>
      </w:r>
      <w:r>
        <w:rPr>
          <w:rFonts w:eastAsiaTheme="minorEastAsia"/>
          <w:vertAlign w:val="superscript"/>
        </w:rPr>
        <w:t>-1</w:t>
      </w:r>
      <w:r>
        <w:rPr>
          <w:rFonts w:eastAsiaTheme="minorEastAsia"/>
        </w:rPr>
        <w:t>.</w:t>
      </w:r>
    </w:p>
    <w:p w14:paraId="55A43376" w14:textId="1A6635C9" w:rsidR="0070482C" w:rsidRPr="00577329" w:rsidRDefault="001A2176" w:rsidP="0070482C">
      <w:pPr>
        <w:pStyle w:val="Aodstavec"/>
        <w:rPr>
          <w:rFonts w:eastAsiaTheme="minorEastAsia"/>
        </w:rPr>
      </w:pPr>
      <w:r>
        <w:rPr>
          <w:rFonts w:eastAsiaTheme="minorEastAsia"/>
        </w:rPr>
        <w:t>Po porovnání těchto dvou výsledků jsme došli k názoru, že se hodnoty neshodovali jednak kvůli zaokrouhlování při výpočtech, nepřesnostem při měření a také z důvodu, že kulička se nepo</w:t>
      </w:r>
      <w:r w:rsidR="009B515F">
        <w:rPr>
          <w:rFonts w:eastAsiaTheme="minorEastAsia"/>
        </w:rPr>
        <w:t>hybovala rovnoměrně přímočaře, spíše lehce zpomalovala.</w:t>
      </w:r>
    </w:p>
    <w:p w14:paraId="44899FFF" w14:textId="39D890A4" w:rsidR="00DB524E" w:rsidRDefault="007F0FD3" w:rsidP="007F0FD3">
      <w:pPr>
        <w:pStyle w:val="Aodstavec"/>
        <w:rPr>
          <w:rFonts w:eastAsiaTheme="minorEastAsia"/>
          <w:sz w:val="28"/>
          <w:szCs w:val="28"/>
        </w:rPr>
      </w:pPr>
      <w:r>
        <w:rPr>
          <w:rFonts w:eastAsiaTheme="minorEastAsia"/>
          <w:sz w:val="28"/>
          <w:szCs w:val="28"/>
        </w:rPr>
        <w:lastRenderedPageBreak/>
        <w:t>Zhodnocení:</w:t>
      </w:r>
    </w:p>
    <w:p w14:paraId="4C6D2791" w14:textId="4DB4DC26" w:rsidR="00602D19" w:rsidRDefault="00602D19" w:rsidP="00602D19">
      <w:pPr>
        <w:pStyle w:val="Aodstavec"/>
      </w:pPr>
      <w:r w:rsidRPr="00602D19">
        <w:t>Relativní chyba času</w:t>
      </w:r>
      <w:r>
        <w:t xml:space="preserve"> </w:t>
      </w:r>
      <w:r w:rsidR="007942C8">
        <w:t>(</w:t>
      </w:r>
      <m:oMath>
        <m:r>
          <w:rPr>
            <w:rFonts w:ascii="Cambria Math" w:hAnsi="Cambria Math"/>
          </w:rPr>
          <m:t>t</m:t>
        </m:r>
      </m:oMath>
      <w:r w:rsidR="007942C8">
        <w:t xml:space="preserve">) </w:t>
      </w:r>
      <w:r>
        <w:t>8 % vznikla nepřesnostmi při měření, které způsobilo to, že video mělo pouze 60 snímků za sekundu tudíž nešlo čas zjistit s tak velkou přesností.</w:t>
      </w:r>
      <w:r w:rsidR="007942C8">
        <w:t xml:space="preserve"> A také námi nevhodně zvolená technika pouštění kuličky, ze které nešlo tak dobře vyčíst přesně v jakém okamžiku byla kulička puštěná. Kvůli této chybě vznikají následně větší chyby při výpočtech.</w:t>
      </w:r>
    </w:p>
    <w:p w14:paraId="2C16491D" w14:textId="1DBF1050" w:rsidR="007942C8" w:rsidRDefault="007942C8" w:rsidP="00602D19">
      <w:pPr>
        <w:pStyle w:val="Aodstavec"/>
      </w:pPr>
      <w:r>
        <w:t>Relativní chyba dráhy (</w:t>
      </w:r>
      <m:oMath>
        <m:r>
          <w:rPr>
            <w:rFonts w:ascii="Cambria Math" w:hAnsi="Cambria Math"/>
          </w:rPr>
          <m:t>s</m:t>
        </m:r>
      </m:oMath>
      <w:r>
        <w:t>)</w:t>
      </w:r>
      <w:r w:rsidR="00480166">
        <w:t xml:space="preserve"> 2 %</w:t>
      </w:r>
      <w:r>
        <w:t xml:space="preserve"> vznikla nepřesností pravítka, a také tím, že kulička má nějaký poloměr, kvůli kterému nejde určit z videa, kde přesně se nachází.</w:t>
      </w:r>
    </w:p>
    <w:p w14:paraId="28F7415B" w14:textId="21A104C4" w:rsidR="007942C8" w:rsidRPr="00602D19" w:rsidRDefault="007942C8" w:rsidP="00602D19">
      <w:pPr>
        <w:pStyle w:val="Aodstavec"/>
      </w:pPr>
      <w:r>
        <w:t>Druhá největší chyba vznikla u výpočtu zrychlení (</w:t>
      </w:r>
      <m:oMath>
        <m:r>
          <w:rPr>
            <w:rFonts w:ascii="Cambria Math" w:hAnsi="Cambria Math"/>
          </w:rPr>
          <m:t>a</m:t>
        </m:r>
      </m:oMath>
      <w:r>
        <w:t>)</w:t>
      </w:r>
      <w:r w:rsidR="00480166">
        <w:t xml:space="preserve"> 16,5 %</w:t>
      </w:r>
      <w:r>
        <w:t xml:space="preserve"> ze vztahu č.1, tu zapříčinilo pravděpodobně nabalení chyb, dráhy a času.</w:t>
      </w:r>
    </w:p>
    <w:p w14:paraId="43B25E3E" w14:textId="324BB2CF" w:rsidR="00577329" w:rsidRPr="00577329" w:rsidRDefault="00577329" w:rsidP="00577329">
      <w:pPr>
        <w:pStyle w:val="Aodstavec"/>
      </w:pPr>
      <w:r>
        <w:t xml:space="preserve">Největší relativní chyba vznikla při výpočtu rychlosti ze vztahu č.2, kdy dosáhla </w:t>
      </w:r>
      <w:r w:rsidR="00602D19">
        <w:t>25 %</w:t>
      </w:r>
      <w:r>
        <w:t>. Tato chyba vznikla pravděpodobně nepřesnostmi při měření</w:t>
      </w:r>
      <w:r w:rsidR="007942C8">
        <w:t xml:space="preserve">, </w:t>
      </w:r>
      <w:r w:rsidR="00602D19">
        <w:t>zaokrouhlováním při výpočtech</w:t>
      </w:r>
      <w:r w:rsidR="007942C8">
        <w:t xml:space="preserve"> a také na ní měly vliv chyby času, zrychlení a dráhy. </w:t>
      </w:r>
    </w:p>
    <w:p w14:paraId="00B0B1F9" w14:textId="7716D8F6" w:rsidR="007F0FD3" w:rsidRPr="00324522" w:rsidRDefault="002A7965" w:rsidP="00324522">
      <w:pPr>
        <w:pStyle w:val="Aodstavec"/>
        <w:rPr>
          <w:rFonts w:eastAsiaTheme="minorEastAsia"/>
        </w:rPr>
      </w:pPr>
      <w:r>
        <w:t>Příště by bylo lepší se zaměřit na měření s větší přesností, nejenom na pečlivost, ale také mít k dispozici měřidla s větší přesností, zejména kameru, která by dokázala natáčet video s větší frekvencí snímků za sekundu.</w:t>
      </w:r>
    </w:p>
    <w:p w14:paraId="72348B9D" w14:textId="6F1FF99F" w:rsidR="007943FA" w:rsidRDefault="007943FA">
      <w:pPr>
        <w:rPr>
          <w:rFonts w:ascii="Times New Roman" w:hAnsi="Times New Roman" w:cs="Times New Roman"/>
          <w:sz w:val="24"/>
          <w:szCs w:val="24"/>
        </w:rPr>
      </w:pPr>
    </w:p>
    <w:sectPr w:rsidR="007943FA" w:rsidSect="00C92CB7">
      <w:footerReference w:type="default" r:id="rId10"/>
      <w:pgSz w:w="11906" w:h="16838"/>
      <w:pgMar w:top="1134"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9D0B6" w14:textId="77777777" w:rsidR="00C92CB7" w:rsidRDefault="00C92CB7" w:rsidP="001A5DBD">
      <w:pPr>
        <w:spacing w:after="0" w:line="240" w:lineRule="auto"/>
      </w:pPr>
      <w:r>
        <w:separator/>
      </w:r>
    </w:p>
  </w:endnote>
  <w:endnote w:type="continuationSeparator" w:id="0">
    <w:p w14:paraId="16D6FEB6" w14:textId="77777777" w:rsidR="00C92CB7" w:rsidRDefault="00C92CB7" w:rsidP="001A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727685"/>
      <w:docPartObj>
        <w:docPartGallery w:val="Page Numbers (Bottom of Page)"/>
        <w:docPartUnique/>
      </w:docPartObj>
    </w:sdtPr>
    <w:sdtContent>
      <w:p w14:paraId="3D09BD7C" w14:textId="401C3123" w:rsidR="001A5DBD" w:rsidRDefault="001A5DBD">
        <w:pPr>
          <w:pStyle w:val="Zpat"/>
          <w:jc w:val="center"/>
        </w:pPr>
        <w:r>
          <w:fldChar w:fldCharType="begin"/>
        </w:r>
        <w:r>
          <w:instrText>PAGE   \* MERGEFORMAT</w:instrText>
        </w:r>
        <w:r>
          <w:fldChar w:fldCharType="separate"/>
        </w:r>
        <w:r>
          <w:t>2</w:t>
        </w:r>
        <w:r>
          <w:fldChar w:fldCharType="end"/>
        </w:r>
      </w:p>
    </w:sdtContent>
  </w:sdt>
  <w:p w14:paraId="544C9EB0" w14:textId="77777777" w:rsidR="001A5DBD" w:rsidRDefault="001A5DB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8FBEF" w14:textId="77777777" w:rsidR="00C92CB7" w:rsidRDefault="00C92CB7" w:rsidP="001A5DBD">
      <w:pPr>
        <w:spacing w:after="0" w:line="240" w:lineRule="auto"/>
      </w:pPr>
      <w:r>
        <w:separator/>
      </w:r>
    </w:p>
  </w:footnote>
  <w:footnote w:type="continuationSeparator" w:id="0">
    <w:p w14:paraId="6884C631" w14:textId="77777777" w:rsidR="00C92CB7" w:rsidRDefault="00C92CB7" w:rsidP="001A5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9234F"/>
    <w:multiLevelType w:val="multilevel"/>
    <w:tmpl w:val="BF28E920"/>
    <w:styleLink w:val="Aktulnseznam1"/>
    <w:lvl w:ilvl="0">
      <w:start w:val="1"/>
      <w:numFmt w:val="decimal"/>
      <w:lvlText w:val="%1)"/>
      <w:lvlJc w:val="left"/>
      <w:pPr>
        <w:ind w:left="108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F472F9A"/>
    <w:multiLevelType w:val="hybridMultilevel"/>
    <w:tmpl w:val="BF28E920"/>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04644AD"/>
    <w:multiLevelType w:val="hybridMultilevel"/>
    <w:tmpl w:val="911A1CE8"/>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3355FBC"/>
    <w:multiLevelType w:val="hybridMultilevel"/>
    <w:tmpl w:val="56FC7D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7C20946"/>
    <w:multiLevelType w:val="hybridMultilevel"/>
    <w:tmpl w:val="5B9ABFC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7BB32C4"/>
    <w:multiLevelType w:val="hybridMultilevel"/>
    <w:tmpl w:val="0D7CB23C"/>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DE82ECB"/>
    <w:multiLevelType w:val="hybridMultilevel"/>
    <w:tmpl w:val="B12A1D7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E644A03"/>
    <w:multiLevelType w:val="hybridMultilevel"/>
    <w:tmpl w:val="2F4A9220"/>
    <w:lvl w:ilvl="0" w:tplc="5A04E46A">
      <w:start w:val="1"/>
      <w:numFmt w:val="decimal"/>
      <w:lvlText w:val="%1)"/>
      <w:lvlJc w:val="left"/>
      <w:pPr>
        <w:ind w:left="1080" w:hanging="360"/>
      </w:pPr>
      <w:rPr>
        <w:rFonts w:ascii="Times New Roman" w:eastAsiaTheme="minorHAnsi" w:hAnsi="Times New Roman" w:cs="Times New Roman"/>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7FC91415"/>
    <w:multiLevelType w:val="hybridMultilevel"/>
    <w:tmpl w:val="E70084F2"/>
    <w:lvl w:ilvl="0" w:tplc="C9F0BB66">
      <w:start w:val="1"/>
      <w:numFmt w:val="decimal"/>
      <w:lvlText w:val="%1)"/>
      <w:lvlJc w:val="left"/>
      <w:pPr>
        <w:ind w:left="720" w:hanging="360"/>
      </w:pPr>
      <w:rPr>
        <w:rFonts w:hint="default"/>
        <w:sz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526485202">
    <w:abstractNumId w:val="2"/>
  </w:num>
  <w:num w:numId="2" w16cid:durableId="1705668272">
    <w:abstractNumId w:val="7"/>
  </w:num>
  <w:num w:numId="3" w16cid:durableId="2006351564">
    <w:abstractNumId w:val="4"/>
  </w:num>
  <w:num w:numId="4" w16cid:durableId="1703820549">
    <w:abstractNumId w:val="1"/>
  </w:num>
  <w:num w:numId="5" w16cid:durableId="1189292176">
    <w:abstractNumId w:val="0"/>
  </w:num>
  <w:num w:numId="6" w16cid:durableId="1063287430">
    <w:abstractNumId w:val="3"/>
  </w:num>
  <w:num w:numId="7" w16cid:durableId="1437022037">
    <w:abstractNumId w:val="5"/>
  </w:num>
  <w:num w:numId="8" w16cid:durableId="1296447196">
    <w:abstractNumId w:val="6"/>
  </w:num>
  <w:num w:numId="9" w16cid:durableId="133179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E2"/>
    <w:rsid w:val="000127B3"/>
    <w:rsid w:val="00041AE5"/>
    <w:rsid w:val="00073EE0"/>
    <w:rsid w:val="0008560A"/>
    <w:rsid w:val="000B4C23"/>
    <w:rsid w:val="000C169E"/>
    <w:rsid w:val="000D278F"/>
    <w:rsid w:val="000F6DBC"/>
    <w:rsid w:val="00194C90"/>
    <w:rsid w:val="001A2176"/>
    <w:rsid w:val="001A5DBD"/>
    <w:rsid w:val="00227D5B"/>
    <w:rsid w:val="002327D9"/>
    <w:rsid w:val="00265F73"/>
    <w:rsid w:val="002A7965"/>
    <w:rsid w:val="002D4DAC"/>
    <w:rsid w:val="00300D65"/>
    <w:rsid w:val="00306215"/>
    <w:rsid w:val="00320D5E"/>
    <w:rsid w:val="00324522"/>
    <w:rsid w:val="0034221C"/>
    <w:rsid w:val="00367354"/>
    <w:rsid w:val="00381A2A"/>
    <w:rsid w:val="0038640D"/>
    <w:rsid w:val="00442AE4"/>
    <w:rsid w:val="00446739"/>
    <w:rsid w:val="004532A9"/>
    <w:rsid w:val="00462465"/>
    <w:rsid w:val="00465AE2"/>
    <w:rsid w:val="00480166"/>
    <w:rsid w:val="004910B4"/>
    <w:rsid w:val="004969FF"/>
    <w:rsid w:val="004C0CF0"/>
    <w:rsid w:val="00503904"/>
    <w:rsid w:val="005101AB"/>
    <w:rsid w:val="00546642"/>
    <w:rsid w:val="0057094D"/>
    <w:rsid w:val="00575F1F"/>
    <w:rsid w:val="00577329"/>
    <w:rsid w:val="005B1EB1"/>
    <w:rsid w:val="005E3D71"/>
    <w:rsid w:val="00602D19"/>
    <w:rsid w:val="0060540C"/>
    <w:rsid w:val="00611E2D"/>
    <w:rsid w:val="00616C3A"/>
    <w:rsid w:val="00691C2C"/>
    <w:rsid w:val="0069322E"/>
    <w:rsid w:val="006A50AC"/>
    <w:rsid w:val="006E3AB3"/>
    <w:rsid w:val="0070482C"/>
    <w:rsid w:val="00734D5C"/>
    <w:rsid w:val="007848FE"/>
    <w:rsid w:val="007942C8"/>
    <w:rsid w:val="007943FA"/>
    <w:rsid w:val="007A6793"/>
    <w:rsid w:val="007D10B2"/>
    <w:rsid w:val="007F0FD3"/>
    <w:rsid w:val="008035B6"/>
    <w:rsid w:val="00811A20"/>
    <w:rsid w:val="00847B04"/>
    <w:rsid w:val="0086615A"/>
    <w:rsid w:val="00872BA2"/>
    <w:rsid w:val="008C7D31"/>
    <w:rsid w:val="008E37C7"/>
    <w:rsid w:val="008F39F5"/>
    <w:rsid w:val="008F7FDC"/>
    <w:rsid w:val="00900358"/>
    <w:rsid w:val="00922F2F"/>
    <w:rsid w:val="0093718E"/>
    <w:rsid w:val="00942EC4"/>
    <w:rsid w:val="009532E5"/>
    <w:rsid w:val="00980462"/>
    <w:rsid w:val="0098689C"/>
    <w:rsid w:val="00993269"/>
    <w:rsid w:val="009B515F"/>
    <w:rsid w:val="009E3297"/>
    <w:rsid w:val="00A01456"/>
    <w:rsid w:val="00A050E7"/>
    <w:rsid w:val="00A226CC"/>
    <w:rsid w:val="00A278B2"/>
    <w:rsid w:val="00A51CC7"/>
    <w:rsid w:val="00A7626B"/>
    <w:rsid w:val="00AA0B80"/>
    <w:rsid w:val="00AB0FFC"/>
    <w:rsid w:val="00AB36BD"/>
    <w:rsid w:val="00AC52C1"/>
    <w:rsid w:val="00AD7317"/>
    <w:rsid w:val="00AE0D84"/>
    <w:rsid w:val="00AE3BF8"/>
    <w:rsid w:val="00B64A40"/>
    <w:rsid w:val="00BD41D9"/>
    <w:rsid w:val="00C13399"/>
    <w:rsid w:val="00C720D6"/>
    <w:rsid w:val="00C85B10"/>
    <w:rsid w:val="00C91235"/>
    <w:rsid w:val="00C91248"/>
    <w:rsid w:val="00C92CB7"/>
    <w:rsid w:val="00CA41CA"/>
    <w:rsid w:val="00CA5AFE"/>
    <w:rsid w:val="00CB5FF7"/>
    <w:rsid w:val="00CB7696"/>
    <w:rsid w:val="00D00949"/>
    <w:rsid w:val="00D02F73"/>
    <w:rsid w:val="00D22162"/>
    <w:rsid w:val="00DB2C24"/>
    <w:rsid w:val="00DB524E"/>
    <w:rsid w:val="00DC37E3"/>
    <w:rsid w:val="00DC74CD"/>
    <w:rsid w:val="00E274D4"/>
    <w:rsid w:val="00E814F2"/>
    <w:rsid w:val="00EB4274"/>
    <w:rsid w:val="00EC3ECB"/>
    <w:rsid w:val="00F22BD4"/>
    <w:rsid w:val="00F8478A"/>
    <w:rsid w:val="00FF37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F08A"/>
  <w15:docId w15:val="{00062B12-A75D-451C-A7DC-0039509F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1A5DB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A5DBD"/>
  </w:style>
  <w:style w:type="paragraph" w:styleId="Zpat">
    <w:name w:val="footer"/>
    <w:basedOn w:val="Normln"/>
    <w:link w:val="ZpatChar"/>
    <w:uiPriority w:val="99"/>
    <w:unhideWhenUsed/>
    <w:rsid w:val="001A5DBD"/>
    <w:pPr>
      <w:tabs>
        <w:tab w:val="center" w:pos="4536"/>
        <w:tab w:val="right" w:pos="9072"/>
      </w:tabs>
      <w:spacing w:after="0" w:line="240" w:lineRule="auto"/>
    </w:pPr>
  </w:style>
  <w:style w:type="character" w:customStyle="1" w:styleId="ZpatChar">
    <w:name w:val="Zápatí Char"/>
    <w:basedOn w:val="Standardnpsmoodstavce"/>
    <w:link w:val="Zpat"/>
    <w:uiPriority w:val="99"/>
    <w:rsid w:val="001A5DBD"/>
  </w:style>
  <w:style w:type="paragraph" w:customStyle="1" w:styleId="Aodstavec">
    <w:name w:val="A_odstavec"/>
    <w:basedOn w:val="Normln"/>
    <w:qFormat/>
    <w:rsid w:val="001A5DBD"/>
    <w:pPr>
      <w:spacing w:after="240" w:line="360" w:lineRule="auto"/>
      <w:jc w:val="both"/>
    </w:pPr>
    <w:rPr>
      <w:rFonts w:ascii="Times New Roman" w:hAnsi="Times New Roman" w:cs="Times New Roman"/>
      <w:sz w:val="24"/>
      <w:szCs w:val="24"/>
    </w:rPr>
  </w:style>
  <w:style w:type="paragraph" w:customStyle="1" w:styleId="Apodnadpis">
    <w:name w:val="A_podnadpis"/>
    <w:basedOn w:val="Aodstavec"/>
    <w:next w:val="Aodstavec"/>
    <w:qFormat/>
    <w:rsid w:val="0069322E"/>
    <w:pPr>
      <w:keepNext/>
      <w:widowControl w:val="0"/>
      <w:jc w:val="left"/>
    </w:pPr>
    <w:rPr>
      <w:sz w:val="36"/>
      <w:szCs w:val="36"/>
    </w:rPr>
  </w:style>
  <w:style w:type="character" w:styleId="Zstupntext">
    <w:name w:val="Placeholder Text"/>
    <w:basedOn w:val="Standardnpsmoodstavce"/>
    <w:uiPriority w:val="99"/>
    <w:semiHidden/>
    <w:rsid w:val="00DC74CD"/>
    <w:rPr>
      <w:color w:val="666666"/>
    </w:rPr>
  </w:style>
  <w:style w:type="numbering" w:customStyle="1" w:styleId="Aktulnseznam1">
    <w:name w:val="Aktuální seznam1"/>
    <w:uiPriority w:val="99"/>
    <w:rsid w:val="008035B6"/>
    <w:pPr>
      <w:numPr>
        <w:numId w:val="5"/>
      </w:numPr>
    </w:pPr>
  </w:style>
  <w:style w:type="character" w:styleId="Hypertextovodkaz">
    <w:name w:val="Hyperlink"/>
    <w:basedOn w:val="Standardnpsmoodstavce"/>
    <w:uiPriority w:val="99"/>
    <w:unhideWhenUsed/>
    <w:rsid w:val="007943FA"/>
    <w:rPr>
      <w:color w:val="0563C1" w:themeColor="hyperlink"/>
      <w:u w:val="single"/>
    </w:rPr>
  </w:style>
  <w:style w:type="character" w:styleId="Nevyeenzmnka">
    <w:name w:val="Unresolved Mention"/>
    <w:basedOn w:val="Standardnpsmoodstavce"/>
    <w:uiPriority w:val="99"/>
    <w:semiHidden/>
    <w:unhideWhenUsed/>
    <w:rsid w:val="007943FA"/>
    <w:rPr>
      <w:color w:val="605E5C"/>
      <w:shd w:val="clear" w:color="auto" w:fill="E1DFDD"/>
    </w:rPr>
  </w:style>
  <w:style w:type="character" w:styleId="Sledovanodkaz">
    <w:name w:val="FollowedHyperlink"/>
    <w:basedOn w:val="Standardnpsmoodstavce"/>
    <w:uiPriority w:val="99"/>
    <w:semiHidden/>
    <w:unhideWhenUsed/>
    <w:rsid w:val="00734D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75058">
      <w:bodyDiv w:val="1"/>
      <w:marLeft w:val="0"/>
      <w:marRight w:val="0"/>
      <w:marTop w:val="0"/>
      <w:marBottom w:val="0"/>
      <w:divBdr>
        <w:top w:val="none" w:sz="0" w:space="0" w:color="auto"/>
        <w:left w:val="none" w:sz="0" w:space="0" w:color="auto"/>
        <w:bottom w:val="none" w:sz="0" w:space="0" w:color="auto"/>
        <w:right w:val="none" w:sz="0" w:space="0" w:color="auto"/>
      </w:divBdr>
    </w:div>
    <w:div w:id="378208587">
      <w:bodyDiv w:val="1"/>
      <w:marLeft w:val="0"/>
      <w:marRight w:val="0"/>
      <w:marTop w:val="0"/>
      <w:marBottom w:val="0"/>
      <w:divBdr>
        <w:top w:val="none" w:sz="0" w:space="0" w:color="auto"/>
        <w:left w:val="none" w:sz="0" w:space="0" w:color="auto"/>
        <w:bottom w:val="none" w:sz="0" w:space="0" w:color="auto"/>
        <w:right w:val="none" w:sz="0" w:space="0" w:color="auto"/>
      </w:divBdr>
    </w:div>
    <w:div w:id="630282199">
      <w:bodyDiv w:val="1"/>
      <w:marLeft w:val="0"/>
      <w:marRight w:val="0"/>
      <w:marTop w:val="0"/>
      <w:marBottom w:val="0"/>
      <w:divBdr>
        <w:top w:val="none" w:sz="0" w:space="0" w:color="auto"/>
        <w:left w:val="none" w:sz="0" w:space="0" w:color="auto"/>
        <w:bottom w:val="none" w:sz="0" w:space="0" w:color="auto"/>
        <w:right w:val="none" w:sz="0" w:space="0" w:color="auto"/>
      </w:divBdr>
    </w:div>
    <w:div w:id="702906305">
      <w:bodyDiv w:val="1"/>
      <w:marLeft w:val="0"/>
      <w:marRight w:val="0"/>
      <w:marTop w:val="0"/>
      <w:marBottom w:val="0"/>
      <w:divBdr>
        <w:top w:val="none" w:sz="0" w:space="0" w:color="auto"/>
        <w:left w:val="none" w:sz="0" w:space="0" w:color="auto"/>
        <w:bottom w:val="none" w:sz="0" w:space="0" w:color="auto"/>
        <w:right w:val="none" w:sz="0" w:space="0" w:color="auto"/>
      </w:divBdr>
    </w:div>
    <w:div w:id="820737505">
      <w:bodyDiv w:val="1"/>
      <w:marLeft w:val="0"/>
      <w:marRight w:val="0"/>
      <w:marTop w:val="0"/>
      <w:marBottom w:val="0"/>
      <w:divBdr>
        <w:top w:val="none" w:sz="0" w:space="0" w:color="auto"/>
        <w:left w:val="none" w:sz="0" w:space="0" w:color="auto"/>
        <w:bottom w:val="none" w:sz="0" w:space="0" w:color="auto"/>
        <w:right w:val="none" w:sz="0" w:space="0" w:color="auto"/>
      </w:divBdr>
    </w:div>
    <w:div w:id="1114180080">
      <w:bodyDiv w:val="1"/>
      <w:marLeft w:val="0"/>
      <w:marRight w:val="0"/>
      <w:marTop w:val="0"/>
      <w:marBottom w:val="0"/>
      <w:divBdr>
        <w:top w:val="none" w:sz="0" w:space="0" w:color="auto"/>
        <w:left w:val="none" w:sz="0" w:space="0" w:color="auto"/>
        <w:bottom w:val="none" w:sz="0" w:space="0" w:color="auto"/>
        <w:right w:val="none" w:sz="0" w:space="0" w:color="auto"/>
      </w:divBdr>
    </w:div>
    <w:div w:id="1374840560">
      <w:bodyDiv w:val="1"/>
      <w:marLeft w:val="0"/>
      <w:marRight w:val="0"/>
      <w:marTop w:val="0"/>
      <w:marBottom w:val="0"/>
      <w:divBdr>
        <w:top w:val="none" w:sz="0" w:space="0" w:color="auto"/>
        <w:left w:val="none" w:sz="0" w:space="0" w:color="auto"/>
        <w:bottom w:val="none" w:sz="0" w:space="0" w:color="auto"/>
        <w:right w:val="none" w:sz="0" w:space="0" w:color="auto"/>
      </w:divBdr>
    </w:div>
    <w:div w:id="1396510542">
      <w:bodyDiv w:val="1"/>
      <w:marLeft w:val="0"/>
      <w:marRight w:val="0"/>
      <w:marTop w:val="0"/>
      <w:marBottom w:val="0"/>
      <w:divBdr>
        <w:top w:val="none" w:sz="0" w:space="0" w:color="auto"/>
        <w:left w:val="none" w:sz="0" w:space="0" w:color="auto"/>
        <w:bottom w:val="none" w:sz="0" w:space="0" w:color="auto"/>
        <w:right w:val="none" w:sz="0" w:space="0" w:color="auto"/>
      </w:divBdr>
    </w:div>
    <w:div w:id="1548446278">
      <w:bodyDiv w:val="1"/>
      <w:marLeft w:val="0"/>
      <w:marRight w:val="0"/>
      <w:marTop w:val="0"/>
      <w:marBottom w:val="0"/>
      <w:divBdr>
        <w:top w:val="none" w:sz="0" w:space="0" w:color="auto"/>
        <w:left w:val="none" w:sz="0" w:space="0" w:color="auto"/>
        <w:bottom w:val="none" w:sz="0" w:space="0" w:color="auto"/>
        <w:right w:val="none" w:sz="0" w:space="0" w:color="auto"/>
      </w:divBdr>
    </w:div>
    <w:div w:id="1562400701">
      <w:bodyDiv w:val="1"/>
      <w:marLeft w:val="0"/>
      <w:marRight w:val="0"/>
      <w:marTop w:val="0"/>
      <w:marBottom w:val="0"/>
      <w:divBdr>
        <w:top w:val="none" w:sz="0" w:space="0" w:color="auto"/>
        <w:left w:val="none" w:sz="0" w:space="0" w:color="auto"/>
        <w:bottom w:val="none" w:sz="0" w:space="0" w:color="auto"/>
        <w:right w:val="none" w:sz="0" w:space="0" w:color="auto"/>
      </w:divBdr>
    </w:div>
    <w:div w:id="1959750860">
      <w:bodyDiv w:val="1"/>
      <w:marLeft w:val="0"/>
      <w:marRight w:val="0"/>
      <w:marTop w:val="0"/>
      <w:marBottom w:val="0"/>
      <w:divBdr>
        <w:top w:val="none" w:sz="0" w:space="0" w:color="auto"/>
        <w:left w:val="none" w:sz="0" w:space="0" w:color="auto"/>
        <w:bottom w:val="none" w:sz="0" w:space="0" w:color="auto"/>
        <w:right w:val="none" w:sz="0" w:space="0" w:color="auto"/>
      </w:divBdr>
    </w:div>
    <w:div w:id="1968507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1403FD-5DCD-48FF-B856-B6669E947B26}">
  <we:reference id="4b785c87-866c-4bad-85d8-5d1ae467ac9a" version="3.12.1.0" store="EXCatalog" storeType="EXCatalog"/>
  <we:alternateReferences>
    <we:reference id="WA104381909" version="3.12.1.0"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6873A-5CDA-4C68-8402-E25E735A6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7</Pages>
  <Words>888</Words>
  <Characters>5244</Characters>
  <Application>Microsoft Office Word</Application>
  <DocSecurity>0</DocSecurity>
  <Lines>43</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Svěchota</dc:creator>
  <cp:keywords/>
  <dc:description/>
  <cp:lastModifiedBy>Matyáš Svěchota</cp:lastModifiedBy>
  <cp:revision>15</cp:revision>
  <dcterms:created xsi:type="dcterms:W3CDTF">2023-12-09T16:09:00Z</dcterms:created>
  <dcterms:modified xsi:type="dcterms:W3CDTF">2024-04-01T17:26:00Z</dcterms:modified>
</cp:coreProperties>
</file>