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BED708" w14:textId="77777777" w:rsidR="006E5BF7" w:rsidRPr="00F308AA" w:rsidRDefault="006E5BF7" w:rsidP="006E5BF7">
      <w:pPr>
        <w:spacing w:after="240"/>
        <w:jc w:val="both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F308AA">
        <w:rPr>
          <w:rFonts w:ascii="Times New Roman" w:hAnsi="Times New Roman" w:cs="Times New Roman"/>
          <w:b/>
          <w:sz w:val="40"/>
          <w:szCs w:val="40"/>
          <w:u w:val="single"/>
        </w:rPr>
        <w:t>Zadání</w:t>
      </w:r>
    </w:p>
    <w:p w14:paraId="444C3648" w14:textId="77777777" w:rsidR="006E5BF7" w:rsidRPr="00F308AA" w:rsidRDefault="006E5BF7" w:rsidP="006E5BF7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8AA">
        <w:rPr>
          <w:rFonts w:ascii="Times New Roman" w:hAnsi="Times New Roman" w:cs="Times New Roman"/>
          <w:sz w:val="24"/>
          <w:szCs w:val="24"/>
        </w:rPr>
        <w:t>Určete velikost zrychlení kuličky při jejím pohybu po nakloněné rovině.</w:t>
      </w:r>
    </w:p>
    <w:p w14:paraId="125BB363" w14:textId="77777777" w:rsidR="006E5BF7" w:rsidRPr="006E5BF7" w:rsidRDefault="006E5BF7" w:rsidP="006E5BF7">
      <w:pPr>
        <w:tabs>
          <w:tab w:val="left" w:pos="5040"/>
        </w:tabs>
        <w:spacing w:after="240" w:line="240" w:lineRule="auto"/>
        <w:ind w:right="-20"/>
        <w:jc w:val="both"/>
        <w:rPr>
          <w:rFonts w:eastAsiaTheme="minorEastAsia"/>
          <w:sz w:val="24"/>
          <w:szCs w:val="24"/>
        </w:rPr>
      </w:pPr>
      <w:r w:rsidRPr="00F308AA">
        <w:rPr>
          <w:rFonts w:ascii="Times New Roman" w:hAnsi="Times New Roman" w:cs="Times New Roman"/>
          <w:sz w:val="24"/>
          <w:szCs w:val="24"/>
        </w:rPr>
        <w:t>Ověřte platnost vztahu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v =a ∙t.</m:t>
        </m:r>
      </m:oMath>
    </w:p>
    <w:p w14:paraId="342F9581" w14:textId="47AEA779" w:rsidR="006E5BF7" w:rsidRPr="00F308AA" w:rsidRDefault="006E5BF7" w:rsidP="006E5BF7">
      <w:pPr>
        <w:tabs>
          <w:tab w:val="left" w:pos="5040"/>
        </w:tabs>
        <w:spacing w:after="240" w:line="240" w:lineRule="auto"/>
        <w:ind w:right="-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308AA">
        <w:rPr>
          <w:rFonts w:ascii="Times New Roman" w:hAnsi="Times New Roman" w:cs="Times New Roman"/>
          <w:b/>
          <w:bCs/>
          <w:sz w:val="40"/>
          <w:szCs w:val="40"/>
          <w:u w:val="single"/>
        </w:rPr>
        <w:t>Pomůcky, měřidla</w:t>
      </w:r>
    </w:p>
    <w:p w14:paraId="758F3550" w14:textId="6BE63794" w:rsidR="006E5BF7" w:rsidRPr="00F308AA" w:rsidRDefault="006E5BF7" w:rsidP="006E5BF7">
      <w:pPr>
        <w:tabs>
          <w:tab w:val="left" w:pos="5040"/>
        </w:tabs>
        <w:spacing w:after="240" w:line="240" w:lineRule="auto"/>
        <w:ind w:right="-20"/>
        <w:jc w:val="both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  <w:b/>
          <w:bCs/>
        </w:rPr>
        <w:t>Měřidla:</w:t>
      </w:r>
      <w:r w:rsidRPr="00F308AA">
        <w:rPr>
          <w:rFonts w:ascii="Times New Roman" w:hAnsi="Times New Roman" w:cs="Times New Roman"/>
        </w:rPr>
        <w:t xml:space="preserve"> pravítko, program </w:t>
      </w:r>
      <w:proofErr w:type="spellStart"/>
      <w:r w:rsidRPr="00F308AA">
        <w:rPr>
          <w:rFonts w:ascii="Times New Roman" w:hAnsi="Times New Roman" w:cs="Times New Roman"/>
        </w:rPr>
        <w:t>avidemux</w:t>
      </w:r>
      <w:proofErr w:type="spellEnd"/>
    </w:p>
    <w:p w14:paraId="183D058C" w14:textId="05CB7AB9" w:rsidR="006E5BF7" w:rsidRPr="00F308AA" w:rsidRDefault="006E5BF7" w:rsidP="006E5BF7">
      <w:pPr>
        <w:tabs>
          <w:tab w:val="left" w:pos="5040"/>
        </w:tabs>
        <w:spacing w:after="240" w:line="240" w:lineRule="auto"/>
        <w:ind w:right="-20"/>
        <w:jc w:val="both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  <w:b/>
          <w:bCs/>
        </w:rPr>
        <w:t>Pomůcky:</w:t>
      </w:r>
      <w:r w:rsidRPr="00F308AA">
        <w:rPr>
          <w:rFonts w:ascii="Times New Roman" w:hAnsi="Times New Roman" w:cs="Times New Roman"/>
          <w:b/>
          <w:bCs/>
        </w:rPr>
        <w:t xml:space="preserve"> </w:t>
      </w:r>
      <w:r w:rsidRPr="00F308AA">
        <w:rPr>
          <w:rFonts w:ascii="Times New Roman" w:hAnsi="Times New Roman" w:cs="Times New Roman"/>
        </w:rPr>
        <w:t xml:space="preserve">kulička, nakloněná </w:t>
      </w:r>
      <w:r w:rsidR="00DE2804" w:rsidRPr="00F308AA">
        <w:rPr>
          <w:rFonts w:ascii="Times New Roman" w:hAnsi="Times New Roman" w:cs="Times New Roman"/>
        </w:rPr>
        <w:t>deska s hladkým a hrubým povrchem, mobilní telefon, zarážka (sešit)</w:t>
      </w:r>
      <w:r w:rsidR="00745B19" w:rsidRPr="00F308AA">
        <w:rPr>
          <w:rFonts w:ascii="Times New Roman" w:hAnsi="Times New Roman" w:cs="Times New Roman"/>
        </w:rPr>
        <w:t xml:space="preserve"> pravítko.</w:t>
      </w:r>
    </w:p>
    <w:p w14:paraId="71D4B294" w14:textId="77777777" w:rsidR="00745B19" w:rsidRDefault="00745B19" w:rsidP="00745B19">
      <w:pPr>
        <w:spacing w:after="240"/>
        <w:jc w:val="both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F308AA">
        <w:rPr>
          <w:rFonts w:ascii="Times New Roman" w:hAnsi="Times New Roman" w:cs="Times New Roman"/>
          <w:b/>
          <w:sz w:val="40"/>
          <w:szCs w:val="40"/>
          <w:u w:val="single"/>
        </w:rPr>
        <w:t>Teoretický úvod</w:t>
      </w:r>
    </w:p>
    <w:p w14:paraId="4EBBA76E" w14:textId="3E72524A" w:rsidR="007E75FC" w:rsidRPr="00DE30A3" w:rsidRDefault="007E75FC" w:rsidP="00745B19">
      <w:pPr>
        <w:spacing w:after="24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DE30A3">
        <w:rPr>
          <w:rFonts w:ascii="Times New Roman" w:hAnsi="Times New Roman" w:cs="Times New Roman"/>
          <w:bCs/>
          <w:sz w:val="24"/>
          <w:szCs w:val="24"/>
          <w:u w:val="single"/>
        </w:rPr>
        <w:t>Pro ověření platnosti vztahu</w:t>
      </w:r>
      <w:r w:rsidRPr="00DE30A3">
        <w:rPr>
          <w:rFonts w:ascii="Tahoma" w:hAnsi="Tahoma" w:cs="Tahoma"/>
          <w:bCs/>
          <w:sz w:val="24"/>
          <w:szCs w:val="24"/>
          <w:u w:val="single"/>
        </w:rPr>
        <w:t xml:space="preserve"> </w:t>
      </w:r>
      <m:oMath>
        <m:r>
          <w:rPr>
            <w:rFonts w:ascii="Cambria Math" w:hAnsi="Cambria Math" w:cs="Tahoma"/>
            <w:sz w:val="24"/>
            <w:szCs w:val="24"/>
            <w:u w:val="single"/>
          </w:rPr>
          <m:t xml:space="preserve">v =a∙t </m:t>
        </m:r>
      </m:oMath>
      <w:r w:rsidRPr="00DE30A3">
        <w:rPr>
          <w:rFonts w:ascii="Times New Roman" w:hAnsi="Times New Roman" w:cs="Times New Roman"/>
          <w:bCs/>
          <w:sz w:val="24"/>
          <w:szCs w:val="24"/>
          <w:u w:val="single"/>
        </w:rPr>
        <w:t>postupujeme následovně:</w:t>
      </w:r>
    </w:p>
    <w:p w14:paraId="67DA4085" w14:textId="74D6E5AB" w:rsidR="007E75FC" w:rsidRDefault="007E75FC" w:rsidP="007E75FC">
      <w:pPr>
        <w:pStyle w:val="Odstavecseseznamem"/>
        <w:numPr>
          <w:ilvl w:val="0"/>
          <w:numId w:val="12"/>
        </w:numPr>
        <w:spacing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E75FC">
        <w:rPr>
          <w:rFonts w:ascii="Times New Roman" w:hAnsi="Times New Roman" w:cs="Times New Roman"/>
          <w:bCs/>
          <w:sz w:val="24"/>
          <w:szCs w:val="24"/>
        </w:rPr>
        <w:t>Nejprve dosadíme naměřené hodnoty z prvního úkolu do tohoto vztahu a vypočítáme rychlost. To znamená, že naměřenou hodnotu zrychlení</w:t>
      </w:r>
      <w:r>
        <w:rPr>
          <w:rFonts w:ascii="Tahoma" w:hAnsi="Tahoma" w:cs="Tahoma"/>
          <w:bCs/>
          <w:sz w:val="24"/>
          <w:szCs w:val="24"/>
        </w:rPr>
        <w:t xml:space="preserve"> </w:t>
      </w:r>
      <m:oMath>
        <m:r>
          <w:rPr>
            <w:rFonts w:ascii="Cambria Math" w:hAnsi="Cambria Math" w:cs="Tahoma"/>
            <w:sz w:val="24"/>
            <w:szCs w:val="24"/>
          </w:rPr>
          <m:t>a</m:t>
        </m:r>
      </m:oMath>
      <w:r w:rsidRPr="007E75FC">
        <w:rPr>
          <w:rFonts w:ascii="Times New Roman" w:hAnsi="Times New Roman" w:cs="Times New Roman"/>
          <w:bCs/>
          <w:sz w:val="24"/>
          <w:szCs w:val="24"/>
        </w:rPr>
        <w:t xml:space="preserve"> vynásobíme časem</w:t>
      </w:r>
      <w:r>
        <w:rPr>
          <w:rFonts w:ascii="Tahoma" w:hAnsi="Tahoma" w:cs="Tahoma"/>
          <w:bCs/>
          <w:sz w:val="24"/>
          <w:szCs w:val="24"/>
        </w:rPr>
        <w:t xml:space="preserve"> </w:t>
      </w:r>
      <m:oMath>
        <m:r>
          <w:rPr>
            <w:rFonts w:ascii="Cambria Math" w:hAnsi="Cambria Math" w:cs="Tahoma"/>
            <w:sz w:val="24"/>
            <w:szCs w:val="24"/>
          </w:rPr>
          <m:t>t</m:t>
        </m:r>
      </m:oMath>
      <w:r w:rsidRPr="007E75FC">
        <w:rPr>
          <w:rFonts w:ascii="Times New Roman" w:hAnsi="Times New Roman" w:cs="Times New Roman"/>
          <w:bCs/>
          <w:sz w:val="24"/>
          <w:szCs w:val="24"/>
        </w:rPr>
        <w:t xml:space="preserve"> a tím získáme rychlost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7E75FC">
        <w:rPr>
          <w:rFonts w:ascii="Times New Roman" w:hAnsi="Times New Roman" w:cs="Times New Roman"/>
          <w:bCs/>
          <w:sz w:val="24"/>
          <w:szCs w:val="24"/>
        </w:rPr>
        <w:t>.</w:t>
      </w:r>
    </w:p>
    <w:p w14:paraId="00E20C5C" w14:textId="77777777" w:rsidR="00D657E9" w:rsidRDefault="00D657E9" w:rsidP="00D657E9">
      <w:pPr>
        <w:pStyle w:val="Odstavecseseznamem"/>
        <w:spacing w:after="24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76CEADF" w14:textId="31498970" w:rsidR="00D657E9" w:rsidRPr="00D657E9" w:rsidRDefault="007E75FC" w:rsidP="00D657E9">
      <w:pPr>
        <w:pStyle w:val="Odstavecseseznamem"/>
        <w:numPr>
          <w:ilvl w:val="0"/>
          <w:numId w:val="12"/>
        </w:numPr>
        <w:spacing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E75FC">
        <w:rPr>
          <w:rFonts w:ascii="Times New Roman" w:hAnsi="Times New Roman" w:cs="Times New Roman"/>
          <w:bCs/>
          <w:sz w:val="24"/>
          <w:szCs w:val="24"/>
        </w:rPr>
        <w:t>Poté rozšíříme dráhu o vodorovnou část stejně dlouhou jako je ta nakloněná. Tím získáme rovnoběžnou část dráhy.</w:t>
      </w:r>
    </w:p>
    <w:p w14:paraId="69BECA89" w14:textId="77777777" w:rsidR="00D657E9" w:rsidRDefault="00D657E9" w:rsidP="00D657E9">
      <w:pPr>
        <w:pStyle w:val="Odstavecseseznamem"/>
        <w:spacing w:after="24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4FD7FF" w14:textId="484008F5" w:rsidR="007E75FC" w:rsidRDefault="007E75FC" w:rsidP="007E75FC">
      <w:pPr>
        <w:pStyle w:val="Odstavecseseznamem"/>
        <w:numPr>
          <w:ilvl w:val="0"/>
          <w:numId w:val="12"/>
        </w:numPr>
        <w:spacing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E75FC">
        <w:rPr>
          <w:rFonts w:ascii="Times New Roman" w:hAnsi="Times New Roman" w:cs="Times New Roman"/>
          <w:bCs/>
          <w:sz w:val="24"/>
          <w:szCs w:val="24"/>
        </w:rPr>
        <w:t>Na této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E75FC">
        <w:rPr>
          <w:rFonts w:ascii="Times New Roman" w:hAnsi="Times New Roman" w:cs="Times New Roman"/>
          <w:bCs/>
          <w:sz w:val="24"/>
          <w:szCs w:val="24"/>
        </w:rPr>
        <w:t>rozšířené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E75FC">
        <w:rPr>
          <w:rFonts w:ascii="Times New Roman" w:hAnsi="Times New Roman" w:cs="Times New Roman"/>
          <w:bCs/>
          <w:sz w:val="24"/>
          <w:szCs w:val="24"/>
        </w:rPr>
        <w:t>dráze opět provedeme stejný postup jako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E75FC">
        <w:rPr>
          <w:rFonts w:ascii="Times New Roman" w:hAnsi="Times New Roman" w:cs="Times New Roman"/>
          <w:bCs/>
          <w:sz w:val="24"/>
          <w:szCs w:val="24"/>
        </w:rPr>
        <w:t>u prvního úkolu a vypočítáme rychlost kuličky. Opět využijeme vztah</w:t>
      </w:r>
      <w:r>
        <w:rPr>
          <w:rFonts w:ascii="Tahoma" w:hAnsi="Tahoma" w:cs="Tahoma"/>
          <w:bCs/>
          <w:sz w:val="24"/>
          <w:szCs w:val="24"/>
        </w:rPr>
        <w:t xml:space="preserve"> </w:t>
      </w:r>
      <m:oMath>
        <m:r>
          <w:rPr>
            <w:rFonts w:ascii="Cambria Math" w:hAnsi="Cambria Math" w:cs="Tahoma"/>
            <w:sz w:val="24"/>
            <w:szCs w:val="24"/>
          </w:rPr>
          <m:t>v =a ∙t</m:t>
        </m:r>
      </m:oMath>
      <w:r w:rsidRPr="007E75FC">
        <w:rPr>
          <w:rFonts w:ascii="Times New Roman" w:hAnsi="Times New Roman" w:cs="Times New Roman"/>
          <w:bCs/>
          <w:sz w:val="24"/>
          <w:szCs w:val="24"/>
        </w:rPr>
        <w:t>, kde</w:t>
      </w:r>
      <w:r>
        <w:rPr>
          <w:rFonts w:ascii="Tahoma" w:hAnsi="Tahoma" w:cs="Tahoma"/>
          <w:bCs/>
          <w:sz w:val="24"/>
          <w:szCs w:val="24"/>
        </w:rPr>
        <w:t xml:space="preserve"> </w:t>
      </w:r>
      <m:oMath>
        <m:r>
          <w:rPr>
            <w:rFonts w:ascii="Cambria Math" w:hAnsi="Cambria Math" w:cs="Tahoma"/>
            <w:sz w:val="24"/>
            <w:szCs w:val="24"/>
          </w:rPr>
          <m:t>a</m:t>
        </m:r>
      </m:oMath>
      <w:r w:rsidRPr="007E75FC">
        <w:rPr>
          <w:rFonts w:ascii="Times New Roman" w:hAnsi="Times New Roman" w:cs="Times New Roman"/>
          <w:bCs/>
          <w:sz w:val="24"/>
          <w:szCs w:val="24"/>
        </w:rPr>
        <w:t xml:space="preserve"> je stále stejné zrychlení a</w:t>
      </w:r>
      <w:r>
        <w:rPr>
          <w:rFonts w:ascii="Tahoma" w:hAnsi="Tahoma" w:cs="Tahoma"/>
          <w:bCs/>
          <w:sz w:val="24"/>
          <w:szCs w:val="24"/>
        </w:rPr>
        <w:t xml:space="preserve"> </w:t>
      </w:r>
      <m:oMath>
        <m:r>
          <w:rPr>
            <w:rFonts w:ascii="Cambria Math" w:hAnsi="Cambria Math" w:cs="Tahoma"/>
            <w:sz w:val="24"/>
            <w:szCs w:val="24"/>
          </w:rPr>
          <m:t>t</m:t>
        </m:r>
      </m:oMath>
      <w:r w:rsidRPr="007E75FC">
        <w:rPr>
          <w:rFonts w:ascii="Times New Roman" w:hAnsi="Times New Roman" w:cs="Times New Roman"/>
          <w:bCs/>
          <w:sz w:val="24"/>
          <w:szCs w:val="24"/>
        </w:rPr>
        <w:t xml:space="preserve"> je nově změněný čas, který určuje délku nové dráhy.</w:t>
      </w:r>
    </w:p>
    <w:p w14:paraId="71E2A78A" w14:textId="77777777" w:rsidR="00D657E9" w:rsidRDefault="00D657E9" w:rsidP="00D657E9">
      <w:pPr>
        <w:pStyle w:val="Odstavecseseznamem"/>
        <w:spacing w:after="24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734243D" w14:textId="32ED38BB" w:rsidR="007E75FC" w:rsidRPr="007E75FC" w:rsidRDefault="007E75FC" w:rsidP="007E75FC">
      <w:pPr>
        <w:pStyle w:val="Odstavecseseznamem"/>
        <w:numPr>
          <w:ilvl w:val="0"/>
          <w:numId w:val="12"/>
        </w:numPr>
        <w:spacing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E75FC">
        <w:rPr>
          <w:rFonts w:ascii="Times New Roman" w:hAnsi="Times New Roman" w:cs="Times New Roman"/>
          <w:bCs/>
          <w:sz w:val="24"/>
          <w:szCs w:val="24"/>
        </w:rPr>
        <w:t>Nakonec porovnáme vypočítanou hodnotu rychlosti z druhého úkolu s hodnotou získanou z prvního úkolu. Tím ověříme, zda platí závislost rychlosti na zrychlení a čase, jak je vyjádřeno ve vztahu</w:t>
      </w:r>
      <w:r>
        <w:rPr>
          <w:rFonts w:ascii="Tahoma" w:hAnsi="Tahoma" w:cs="Tahoma"/>
          <w:bCs/>
          <w:sz w:val="24"/>
          <w:szCs w:val="24"/>
        </w:rPr>
        <w:t xml:space="preserve"> </w:t>
      </w:r>
      <m:oMath>
        <m:r>
          <w:rPr>
            <w:rFonts w:ascii="Cambria Math" w:hAnsi="Cambria Math" w:cs="Tahoma"/>
            <w:sz w:val="24"/>
            <w:szCs w:val="24"/>
          </w:rPr>
          <m:t>v =a ∙t.</m:t>
        </m:r>
      </m:oMath>
    </w:p>
    <w:p w14:paraId="05B36E7A" w14:textId="77777777" w:rsidR="00745B19" w:rsidRDefault="00745B19" w:rsidP="00745B19">
      <w:pPr>
        <w:spacing w:after="240"/>
        <w:jc w:val="both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F308AA">
        <w:rPr>
          <w:rFonts w:ascii="Times New Roman" w:hAnsi="Times New Roman" w:cs="Times New Roman"/>
          <w:b/>
          <w:sz w:val="40"/>
          <w:szCs w:val="40"/>
          <w:u w:val="single"/>
        </w:rPr>
        <w:t>Vztahy</w:t>
      </w:r>
    </w:p>
    <w:p w14:paraId="27B1F3A4" w14:textId="3480E052" w:rsidR="006C3566" w:rsidRPr="00DE30A3" w:rsidRDefault="00DE30A3" w:rsidP="00745B19">
      <w:pPr>
        <w:spacing w:after="24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DE30A3">
        <w:rPr>
          <w:rFonts w:ascii="Times New Roman" w:hAnsi="Times New Roman" w:cs="Times New Roman"/>
          <w:bCs/>
          <w:sz w:val="24"/>
          <w:szCs w:val="24"/>
          <w:u w:val="single"/>
        </w:rPr>
        <w:t>Postup vypočítání zrychlení a rychlosti kuličky je následující:</w:t>
      </w:r>
    </w:p>
    <w:p w14:paraId="19FF09B0" w14:textId="555CC7EA" w:rsidR="00DE30A3" w:rsidRDefault="00DE30A3" w:rsidP="00DE30A3">
      <w:pPr>
        <w:pStyle w:val="Odstavecseseznamem"/>
        <w:numPr>
          <w:ilvl w:val="0"/>
          <w:numId w:val="13"/>
        </w:numPr>
        <w:spacing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30A3">
        <w:rPr>
          <w:rFonts w:ascii="Times New Roman" w:hAnsi="Times New Roman" w:cs="Times New Roman"/>
          <w:bCs/>
          <w:sz w:val="24"/>
          <w:szCs w:val="24"/>
        </w:rPr>
        <w:t>Nejprve spočítáme zrychlení</w:t>
      </w:r>
      <w:r w:rsidRPr="00DE30A3">
        <w:rPr>
          <w:rFonts w:ascii="Tahoma" w:hAnsi="Tahoma" w:cs="Tahoma"/>
          <w:bCs/>
          <w:sz w:val="24"/>
          <w:szCs w:val="24"/>
        </w:rPr>
        <w:t xml:space="preserve"> </w:t>
      </w:r>
      <m:oMath>
        <m:r>
          <w:rPr>
            <w:rFonts w:ascii="Cambria Math" w:hAnsi="Cambria Math" w:cs="Tahoma"/>
            <w:sz w:val="24"/>
            <w:szCs w:val="24"/>
          </w:rPr>
          <m:t>a</m:t>
        </m:r>
      </m:oMath>
      <w:r w:rsidRPr="00DE30A3">
        <w:rPr>
          <w:rFonts w:ascii="Times New Roman" w:hAnsi="Times New Roman" w:cs="Times New Roman"/>
          <w:bCs/>
          <w:sz w:val="24"/>
          <w:szCs w:val="24"/>
        </w:rPr>
        <w:t xml:space="preserve"> kuličky podle následujícího vztahu:</w:t>
      </w:r>
    </w:p>
    <w:p w14:paraId="1D45CEC7" w14:textId="77777777" w:rsidR="007719FA" w:rsidRDefault="007719FA" w:rsidP="007719FA">
      <w:pPr>
        <w:pStyle w:val="Odstavecseseznamem"/>
        <w:spacing w:after="24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714BFBB" w14:textId="2C9EAB39" w:rsidR="00DE30A3" w:rsidRPr="007719FA" w:rsidRDefault="007719FA" w:rsidP="00DE30A3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19FA">
        <w:rPr>
          <w:rFonts w:ascii="Times New Roman" w:eastAsiaTheme="minorEastAsia" w:hAnsi="Times New Roman" w:cs="Times New Roman"/>
          <w:sz w:val="24"/>
          <w:szCs w:val="24"/>
        </w:rPr>
        <w:t xml:space="preserve">Vztah </w:t>
      </w:r>
      <w:proofErr w:type="gramStart"/>
      <w:r w:rsidRPr="007719FA">
        <w:rPr>
          <w:rFonts w:ascii="Times New Roman" w:eastAsiaTheme="minorEastAsia" w:hAnsi="Times New Roman" w:cs="Times New Roman"/>
          <w:sz w:val="24"/>
          <w:szCs w:val="24"/>
        </w:rPr>
        <w:t>č.1  →</w:t>
      </w:r>
      <w:proofErr w:type="gramEnd"/>
      <w:r w:rsidRPr="007719F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719F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a=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2s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00A401B7" w14:textId="77777777" w:rsidR="007719FA" w:rsidRPr="00EB608C" w:rsidRDefault="007719FA" w:rsidP="00DE30A3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3A91A08" w14:textId="77777777" w:rsidR="00EB608C" w:rsidRDefault="00EB608C" w:rsidP="00DE30A3">
      <w:pPr>
        <w:pStyle w:val="Odstavecseseznamem"/>
        <w:spacing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B608C">
        <w:rPr>
          <w:rFonts w:ascii="Times New Roman" w:hAnsi="Times New Roman" w:cs="Times New Roman"/>
          <w:bCs/>
          <w:sz w:val="24"/>
          <w:szCs w:val="24"/>
        </w:rPr>
        <w:t>kde:</w:t>
      </w:r>
    </w:p>
    <w:p w14:paraId="48D27688" w14:textId="6B49CCA1" w:rsidR="00EB608C" w:rsidRDefault="00EB608C" w:rsidP="00EB608C">
      <w:pPr>
        <w:pStyle w:val="Odstavecseseznamem"/>
        <w:spacing w:after="240"/>
        <w:jc w:val="both"/>
        <w:rPr>
          <w:rFonts w:ascii="Times New Roman" w:hAnsi="Times New Roman" w:cs="Times New Roman"/>
          <w:bCs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EB608C">
        <w:rPr>
          <w:rFonts w:ascii="Times New Roman" w:hAnsi="Times New Roman" w:cs="Times New Roman"/>
          <w:bCs/>
          <w:sz w:val="24"/>
          <w:szCs w:val="24"/>
        </w:rPr>
        <w:t xml:space="preserve"> je zrychlení</w:t>
      </w:r>
    </w:p>
    <w:p w14:paraId="0C7BEBC5" w14:textId="77777777" w:rsidR="00EB608C" w:rsidRDefault="00EB608C" w:rsidP="00EB608C">
      <w:pPr>
        <w:pStyle w:val="Odstavecseseznamem"/>
        <w:spacing w:after="240"/>
        <w:jc w:val="both"/>
        <w:rPr>
          <w:rFonts w:ascii="Times New Roman" w:hAnsi="Times New Roman" w:cs="Times New Roman"/>
          <w:bCs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EB608C">
        <w:rPr>
          <w:rFonts w:ascii="Times New Roman" w:hAnsi="Times New Roman" w:cs="Times New Roman"/>
          <w:bCs/>
          <w:sz w:val="24"/>
          <w:szCs w:val="24"/>
        </w:rPr>
        <w:t xml:space="preserve"> je dráha, kterou kulička ušla</w:t>
      </w:r>
    </w:p>
    <w:p w14:paraId="1C27528E" w14:textId="45BC1456" w:rsidR="00EB608C" w:rsidRDefault="00EB608C" w:rsidP="00EB608C">
      <w:pPr>
        <w:pStyle w:val="Odstavecseseznamem"/>
        <w:spacing w:after="240"/>
        <w:jc w:val="both"/>
        <w:rPr>
          <w:rFonts w:ascii="Times New Roman" w:hAnsi="Times New Roman" w:cs="Times New Roman"/>
          <w:bCs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EB608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B608C">
        <w:rPr>
          <w:rFonts w:ascii="Times New Roman" w:hAnsi="Times New Roman" w:cs="Times New Roman"/>
          <w:bCs/>
          <w:sz w:val="24"/>
          <w:szCs w:val="24"/>
        </w:rPr>
        <w:t>je čas, za který tuto dráhu urazila</w:t>
      </w:r>
    </w:p>
    <w:p w14:paraId="4C3ADC0F" w14:textId="77777777" w:rsidR="00EB608C" w:rsidRDefault="00EB608C" w:rsidP="00EB608C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226ADCD9" w14:textId="77777777" w:rsidR="00EB608C" w:rsidRDefault="00EB608C" w:rsidP="00EB608C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3FF7B30F" w14:textId="77777777" w:rsidR="00EB608C" w:rsidRPr="00EB608C" w:rsidRDefault="00EB608C" w:rsidP="00EB608C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19C92CD4" w14:textId="3D16E640" w:rsidR="00DE30A3" w:rsidRPr="007719FA" w:rsidRDefault="00DE30A3" w:rsidP="00DE30A3">
      <w:pPr>
        <w:pStyle w:val="Odstavecseseznamem"/>
        <w:numPr>
          <w:ilvl w:val="0"/>
          <w:numId w:val="13"/>
        </w:numPr>
        <w:spacing w:after="240"/>
        <w:jc w:val="both"/>
        <w:rPr>
          <w:rFonts w:ascii="Tahoma" w:eastAsiaTheme="minorEastAsia" w:hAnsi="Tahoma" w:cs="Tahoma"/>
          <w:bCs/>
          <w:sz w:val="24"/>
          <w:szCs w:val="24"/>
        </w:rPr>
      </w:pPr>
      <w:r w:rsidRPr="00DE30A3">
        <w:rPr>
          <w:rFonts w:ascii="Times New Roman" w:hAnsi="Times New Roman" w:cs="Times New Roman"/>
          <w:bCs/>
          <w:sz w:val="24"/>
          <w:szCs w:val="24"/>
        </w:rPr>
        <w:t>Poté vypočítáme rychlost</w:t>
      </w:r>
      <w:r>
        <w:rPr>
          <w:rFonts w:ascii="Tahoma" w:hAnsi="Tahoma" w:cs="Tahoma"/>
          <w:bCs/>
          <w:sz w:val="24"/>
          <w:szCs w:val="24"/>
        </w:rPr>
        <w:t xml:space="preserve"> </w:t>
      </w:r>
      <m:oMath>
        <m:r>
          <w:rPr>
            <w:rFonts w:ascii="Cambria Math" w:hAnsi="Cambria Math" w:cs="Tahoma"/>
            <w:sz w:val="24"/>
            <w:szCs w:val="24"/>
          </w:rPr>
          <m:t>v</m:t>
        </m:r>
      </m:oMath>
      <w:r w:rsidRPr="00DE30A3">
        <w:rPr>
          <w:rFonts w:ascii="Times New Roman" w:hAnsi="Times New Roman" w:cs="Times New Roman"/>
          <w:bCs/>
          <w:sz w:val="24"/>
          <w:szCs w:val="24"/>
        </w:rPr>
        <w:t xml:space="preserve"> kuličky podle následujícího vztahu:</w:t>
      </w:r>
    </w:p>
    <w:p w14:paraId="2C4928A1" w14:textId="77777777" w:rsidR="007719FA" w:rsidRPr="00EB608C" w:rsidRDefault="007719FA" w:rsidP="007719FA">
      <w:pPr>
        <w:pStyle w:val="Odstavecseseznamem"/>
        <w:spacing w:after="240"/>
        <w:jc w:val="both"/>
        <w:rPr>
          <w:rFonts w:ascii="Tahoma" w:eastAsiaTheme="minorEastAsia" w:hAnsi="Tahoma" w:cs="Tahoma"/>
          <w:bCs/>
          <w:sz w:val="24"/>
          <w:szCs w:val="24"/>
        </w:rPr>
      </w:pPr>
    </w:p>
    <w:p w14:paraId="5467F77C" w14:textId="2CEFF78E" w:rsidR="00EB608C" w:rsidRDefault="007719FA" w:rsidP="00EB608C">
      <w:pPr>
        <w:pStyle w:val="Odstavecseseznamem"/>
        <w:spacing w:after="240"/>
        <w:jc w:val="both"/>
        <w:rPr>
          <w:rFonts w:eastAsiaTheme="minorEastAsia" w:cstheme="minorHAnsi"/>
          <w:sz w:val="24"/>
          <w:szCs w:val="24"/>
        </w:rPr>
      </w:pPr>
      <w:r w:rsidRPr="007719FA">
        <w:rPr>
          <w:rFonts w:ascii="Times New Roman" w:eastAsiaTheme="minorEastAsia" w:hAnsi="Times New Roman" w:cs="Times New Roman"/>
          <w:sz w:val="24"/>
          <w:szCs w:val="24"/>
        </w:rPr>
        <w:t xml:space="preserve">Vztah </w:t>
      </w:r>
      <w:proofErr w:type="gramStart"/>
      <w:r w:rsidRPr="007719FA">
        <w:rPr>
          <w:rFonts w:ascii="Times New Roman" w:eastAsiaTheme="minorEastAsia" w:hAnsi="Times New Roman" w:cs="Times New Roman"/>
          <w:sz w:val="24"/>
          <w:szCs w:val="24"/>
        </w:rPr>
        <w:t>č.</w:t>
      </w:r>
      <w:r w:rsidRPr="007719FA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7719FA">
        <w:rPr>
          <w:rFonts w:ascii="Times New Roman" w:eastAsiaTheme="minorEastAsia" w:hAnsi="Times New Roman" w:cs="Times New Roman"/>
          <w:sz w:val="24"/>
          <w:szCs w:val="24"/>
        </w:rPr>
        <w:t xml:space="preserve">  →</w:t>
      </w:r>
      <w:proofErr w:type="gramEnd"/>
      <w:r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v=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den>
        </m:f>
      </m:oMath>
    </w:p>
    <w:p w14:paraId="11BCC34C" w14:textId="77777777" w:rsidR="007719FA" w:rsidRDefault="007719FA" w:rsidP="00EB608C">
      <w:pPr>
        <w:pStyle w:val="Odstavecseseznamem"/>
        <w:spacing w:after="240"/>
        <w:jc w:val="both"/>
        <w:rPr>
          <w:rFonts w:ascii="Tahoma" w:eastAsiaTheme="minorEastAsia" w:hAnsi="Tahoma" w:cs="Tahoma"/>
          <w:bCs/>
          <w:sz w:val="24"/>
          <w:szCs w:val="24"/>
        </w:rPr>
      </w:pPr>
    </w:p>
    <w:p w14:paraId="59B87D49" w14:textId="77777777" w:rsidR="00CB0989" w:rsidRDefault="00CB0989" w:rsidP="00EB608C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CB0989">
        <w:rPr>
          <w:rFonts w:ascii="Times New Roman" w:eastAsiaTheme="minorEastAsia" w:hAnsi="Times New Roman" w:cs="Times New Roman"/>
          <w:bCs/>
          <w:sz w:val="24"/>
          <w:szCs w:val="24"/>
        </w:rPr>
        <w:t>kde:</w:t>
      </w:r>
    </w:p>
    <w:p w14:paraId="20F1D688" w14:textId="77777777" w:rsidR="00CB0989" w:rsidRDefault="00CB0989" w:rsidP="00EB608C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 w:rsidRPr="00CB098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je rychlost</w:t>
      </w:r>
    </w:p>
    <w:p w14:paraId="539EA5F2" w14:textId="77777777" w:rsidR="00CB0989" w:rsidRDefault="00CB0989" w:rsidP="00CB0989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 w:rsidRPr="00CB098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je dráha</w:t>
      </w:r>
    </w:p>
    <w:p w14:paraId="4E3BDB84" w14:textId="21985035" w:rsidR="00CB0989" w:rsidRDefault="00CB0989" w:rsidP="00CB0989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  <w:r w:rsidRPr="00CB098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je čas</w:t>
      </w:r>
    </w:p>
    <w:p w14:paraId="77E138F3" w14:textId="77777777" w:rsidR="007719FA" w:rsidRDefault="007719FA" w:rsidP="00CB0989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016BA9E1" w14:textId="77777777" w:rsidR="007719FA" w:rsidRDefault="007719FA" w:rsidP="00CB0989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118AA3DA" w14:textId="77777777" w:rsidR="007719FA" w:rsidRPr="00CB0989" w:rsidRDefault="007719FA" w:rsidP="00CB0989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42E29127" w14:textId="38125B17" w:rsidR="00DE30A3" w:rsidRDefault="00DE30A3" w:rsidP="00DE30A3">
      <w:pPr>
        <w:pStyle w:val="Odstavecseseznamem"/>
        <w:numPr>
          <w:ilvl w:val="0"/>
          <w:numId w:val="13"/>
        </w:numPr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E30A3">
        <w:rPr>
          <w:rFonts w:ascii="Times New Roman" w:eastAsiaTheme="minorEastAsia" w:hAnsi="Times New Roman" w:cs="Times New Roman"/>
          <w:bCs/>
          <w:sz w:val="24"/>
          <w:szCs w:val="24"/>
        </w:rPr>
        <w:t>Nakonec ověříme platnost vztahu č. 3, který vyjadřuje vztah mezi rychlostí, zrychlením a časem:</w:t>
      </w:r>
    </w:p>
    <w:p w14:paraId="4E307164" w14:textId="77777777" w:rsidR="007719FA" w:rsidRDefault="007719FA" w:rsidP="007719FA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58D55609" w14:textId="6FAB0E2E" w:rsidR="007719FA" w:rsidRDefault="007719FA" w:rsidP="007719FA">
      <w:pPr>
        <w:pStyle w:val="Odstavecseseznamem"/>
        <w:spacing w:after="240"/>
        <w:jc w:val="both"/>
        <w:rPr>
          <w:rFonts w:eastAsiaTheme="minorEastAsia" w:cstheme="minorHAnsi"/>
          <w:sz w:val="24"/>
          <w:szCs w:val="24"/>
        </w:rPr>
      </w:pPr>
      <w:r w:rsidRPr="007719FA">
        <w:rPr>
          <w:rFonts w:ascii="Times New Roman" w:eastAsiaTheme="minorEastAsia" w:hAnsi="Times New Roman" w:cs="Times New Roman"/>
          <w:sz w:val="24"/>
          <w:szCs w:val="24"/>
        </w:rPr>
        <w:t xml:space="preserve">Vztah </w:t>
      </w:r>
      <w:proofErr w:type="gramStart"/>
      <w:r w:rsidRPr="007719FA">
        <w:rPr>
          <w:rFonts w:ascii="Times New Roman" w:eastAsiaTheme="minorEastAsia" w:hAnsi="Times New Roman" w:cs="Times New Roman"/>
          <w:sz w:val="24"/>
          <w:szCs w:val="24"/>
        </w:rPr>
        <w:t>č.</w:t>
      </w:r>
      <w:r w:rsidRPr="007719FA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7719FA">
        <w:rPr>
          <w:rFonts w:ascii="Times New Roman" w:eastAsiaTheme="minorEastAsia" w:hAnsi="Times New Roman" w:cs="Times New Roman"/>
          <w:sz w:val="24"/>
          <w:szCs w:val="24"/>
        </w:rPr>
        <w:t xml:space="preserve">  →</w:t>
      </w:r>
      <w:proofErr w:type="gramEnd"/>
      <w:r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v=a ∙ t</m:t>
        </m:r>
      </m:oMath>
    </w:p>
    <w:p w14:paraId="1606BA94" w14:textId="77777777" w:rsidR="007719FA" w:rsidRDefault="007719FA" w:rsidP="007719FA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0E948156" w14:textId="77777777" w:rsidR="007719FA" w:rsidRDefault="007719FA" w:rsidP="007719FA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7719FA">
        <w:rPr>
          <w:rFonts w:ascii="Times New Roman" w:eastAsiaTheme="minorEastAsia" w:hAnsi="Times New Roman" w:cs="Times New Roman"/>
          <w:bCs/>
          <w:sz w:val="24"/>
          <w:szCs w:val="24"/>
        </w:rPr>
        <w:t>kde:</w:t>
      </w:r>
    </w:p>
    <w:p w14:paraId="5D6B38FE" w14:textId="337AF1A1" w:rsidR="007719FA" w:rsidRDefault="007719FA" w:rsidP="007719FA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 w:rsidRPr="007719FA">
        <w:rPr>
          <w:rFonts w:ascii="Times New Roman" w:eastAsiaTheme="minorEastAsia" w:hAnsi="Times New Roman" w:cs="Times New Roman"/>
          <w:bCs/>
          <w:sz w:val="24"/>
          <w:szCs w:val="24"/>
        </w:rPr>
        <w:t xml:space="preserve"> je rychlost</w:t>
      </w:r>
    </w:p>
    <w:p w14:paraId="1109EEA8" w14:textId="45154E57" w:rsidR="007719FA" w:rsidRDefault="007719FA" w:rsidP="007719FA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Pr="007719FA">
        <w:rPr>
          <w:rFonts w:ascii="Times New Roman" w:eastAsiaTheme="minorEastAsia" w:hAnsi="Times New Roman" w:cs="Times New Roman"/>
          <w:bCs/>
          <w:sz w:val="24"/>
          <w:szCs w:val="24"/>
        </w:rPr>
        <w:t xml:space="preserve"> je zrychlení</w:t>
      </w:r>
    </w:p>
    <w:p w14:paraId="6BFFB581" w14:textId="0352825F" w:rsidR="007719FA" w:rsidRDefault="007719FA" w:rsidP="007719FA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  <w:r w:rsidRPr="007719FA">
        <w:rPr>
          <w:rFonts w:ascii="Times New Roman" w:eastAsiaTheme="minorEastAsia" w:hAnsi="Times New Roman" w:cs="Times New Roman"/>
          <w:bCs/>
          <w:sz w:val="24"/>
          <w:szCs w:val="24"/>
        </w:rPr>
        <w:t xml:space="preserve"> je čas</w:t>
      </w:r>
    </w:p>
    <w:p w14:paraId="74E1DC6A" w14:textId="77777777" w:rsidR="007719FA" w:rsidRDefault="007719FA" w:rsidP="007719FA">
      <w:pPr>
        <w:pStyle w:val="Odstavecseseznamem"/>
        <w:spacing w:after="24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666B63F8" w14:textId="23CDCFA4" w:rsidR="007719FA" w:rsidRPr="007719FA" w:rsidRDefault="007719FA" w:rsidP="007719FA">
      <w:pPr>
        <w:pStyle w:val="Odstavecseseznamem"/>
        <w:spacing w:after="240"/>
        <w:jc w:val="both"/>
        <w:rPr>
          <w:rFonts w:ascii="Tahoma" w:eastAsiaTheme="minorEastAsia" w:hAnsi="Tahoma" w:cs="Tahoma"/>
          <w:bCs/>
          <w:sz w:val="24"/>
          <w:szCs w:val="24"/>
        </w:rPr>
      </w:pPr>
      <w:r w:rsidRPr="007719FA">
        <w:rPr>
          <w:rFonts w:ascii="Times New Roman" w:eastAsiaTheme="minorEastAsia" w:hAnsi="Times New Roman" w:cs="Times New Roman"/>
          <w:bCs/>
          <w:sz w:val="24"/>
          <w:szCs w:val="24"/>
        </w:rPr>
        <w:t>Pro ověření tohoto vztahu dosadíme za zrychlení</w:t>
      </w:r>
      <w:r>
        <w:rPr>
          <w:rFonts w:ascii="Tahoma" w:eastAsiaTheme="minorEastAsia" w:hAnsi="Tahoma" w:cs="Tahoma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ahoma"/>
            <w:sz w:val="24"/>
            <w:szCs w:val="24"/>
          </w:rPr>
          <m:t>a</m:t>
        </m:r>
      </m:oMath>
      <w:r w:rsidRPr="007719FA">
        <w:rPr>
          <w:rFonts w:ascii="Times New Roman" w:eastAsiaTheme="minorEastAsia" w:hAnsi="Times New Roman" w:cs="Times New Roman"/>
          <w:bCs/>
          <w:sz w:val="24"/>
          <w:szCs w:val="24"/>
        </w:rPr>
        <w:t xml:space="preserve"> hodnotu získanou z vztahu č. 1 a porovnáme vypočítanou hodnotu rychlosti</w:t>
      </w:r>
      <w:r>
        <w:rPr>
          <w:rFonts w:ascii="Tahoma" w:eastAsiaTheme="minorEastAsia" w:hAnsi="Tahoma" w:cs="Tahoma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ahoma"/>
            <w:sz w:val="24"/>
            <w:szCs w:val="24"/>
          </w:rPr>
          <m:t>v</m:t>
        </m:r>
      </m:oMath>
      <w:r w:rsidRPr="007719FA">
        <w:rPr>
          <w:rFonts w:ascii="Times New Roman" w:eastAsiaTheme="minorEastAsia" w:hAnsi="Times New Roman" w:cs="Times New Roman"/>
          <w:bCs/>
          <w:sz w:val="24"/>
          <w:szCs w:val="24"/>
        </w:rPr>
        <w:t xml:space="preserve"> s hodnotou vypočítanou přímo pomocí vztahu č. 2.</w:t>
      </w:r>
    </w:p>
    <w:p w14:paraId="038B71E2" w14:textId="77777777" w:rsidR="00DE30A3" w:rsidRPr="00DE30A3" w:rsidRDefault="00DE30A3" w:rsidP="00745B19">
      <w:pPr>
        <w:spacing w:after="240"/>
        <w:jc w:val="both"/>
        <w:rPr>
          <w:rFonts w:ascii="Tahoma" w:eastAsiaTheme="minorEastAsia" w:hAnsi="Tahoma" w:cs="Tahoma"/>
          <w:bCs/>
          <w:sz w:val="24"/>
          <w:szCs w:val="24"/>
        </w:rPr>
      </w:pPr>
    </w:p>
    <w:p w14:paraId="1682CF48" w14:textId="77777777" w:rsidR="00F308AA" w:rsidRDefault="00745B19" w:rsidP="00F308AA">
      <w:pPr>
        <w:spacing w:after="240"/>
        <w:jc w:val="both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F308AA">
        <w:rPr>
          <w:rFonts w:ascii="Times New Roman" w:hAnsi="Times New Roman" w:cs="Times New Roman"/>
          <w:b/>
          <w:sz w:val="40"/>
          <w:szCs w:val="40"/>
          <w:u w:val="single"/>
        </w:rPr>
        <w:t>Postup měření</w:t>
      </w:r>
    </w:p>
    <w:p w14:paraId="121AC8F9" w14:textId="76317FB2" w:rsidR="00B54662" w:rsidRPr="00B54662" w:rsidRDefault="00B54662" w:rsidP="00F308AA">
      <w:pPr>
        <w:spacing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54662">
        <w:rPr>
          <w:rFonts w:ascii="Times New Roman" w:hAnsi="Times New Roman" w:cs="Times New Roman"/>
          <w:bCs/>
          <w:sz w:val="24"/>
          <w:szCs w:val="24"/>
        </w:rPr>
        <w:t xml:space="preserve">Ve dvojici jsme opakovaně měřili, jak rychle kulička sjíždí nakloněnou rovinu. To jsme udělali desetkrát, abychom měli dost dat. Potom jsme </w:t>
      </w:r>
      <w:r>
        <w:rPr>
          <w:rFonts w:ascii="Times New Roman" w:hAnsi="Times New Roman" w:cs="Times New Roman"/>
          <w:bCs/>
          <w:sz w:val="24"/>
          <w:szCs w:val="24"/>
        </w:rPr>
        <w:t xml:space="preserve">přidali </w:t>
      </w:r>
      <w:r w:rsidRPr="00B54662">
        <w:rPr>
          <w:rFonts w:ascii="Times New Roman" w:hAnsi="Times New Roman" w:cs="Times New Roman"/>
          <w:bCs/>
          <w:sz w:val="24"/>
          <w:szCs w:val="24"/>
        </w:rPr>
        <w:t>vodorovnou rovinu a zase desetkrát měřili, jak dlouho trvá, než ji kulička urazí. Tím jsme zjistili, jak rychle se pohybuje na obou rovinách. Bylo to, abychom měli spolehlivé výsledky.</w:t>
      </w:r>
    </w:p>
    <w:p w14:paraId="067E420D" w14:textId="77777777" w:rsidR="00F308AA" w:rsidRDefault="00F308AA" w:rsidP="00F308AA">
      <w:pPr>
        <w:spacing w:after="240"/>
        <w:jc w:val="both"/>
        <w:rPr>
          <w:b/>
          <w:bCs/>
          <w:sz w:val="40"/>
          <w:szCs w:val="40"/>
          <w:u w:val="single"/>
        </w:rPr>
      </w:pPr>
      <w:r w:rsidRPr="00F308AA">
        <w:rPr>
          <w:b/>
          <w:bCs/>
          <w:sz w:val="40"/>
          <w:szCs w:val="40"/>
          <w:u w:val="single"/>
        </w:rPr>
        <w:t>Naměřené hodnoty</w:t>
      </w:r>
    </w:p>
    <w:p w14:paraId="46C366CA" w14:textId="4A8FB778" w:rsidR="00F308AA" w:rsidRPr="00F308AA" w:rsidRDefault="00F308AA" w:rsidP="00F308AA">
      <w:pPr>
        <w:spacing w:after="240"/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308AA">
        <w:rPr>
          <w:rFonts w:ascii="Times New Roman" w:hAnsi="Times New Roman" w:cs="Times New Roman"/>
          <w:b/>
          <w:bCs/>
          <w:sz w:val="40"/>
          <w:szCs w:val="40"/>
          <w:u w:val="single"/>
        </w:rPr>
        <w:t>Závěr</w:t>
      </w:r>
    </w:p>
    <w:p w14:paraId="4703369B" w14:textId="77777777" w:rsidR="00745B19" w:rsidRPr="006E5BF7" w:rsidRDefault="00745B19" w:rsidP="006E5BF7">
      <w:pPr>
        <w:tabs>
          <w:tab w:val="left" w:pos="5040"/>
        </w:tabs>
        <w:spacing w:after="240" w:line="240" w:lineRule="auto"/>
        <w:ind w:right="-20"/>
        <w:jc w:val="both"/>
        <w:rPr>
          <w:rFonts w:eastAsiaTheme="minorEastAsia"/>
          <w:sz w:val="24"/>
          <w:szCs w:val="24"/>
        </w:rPr>
      </w:pPr>
    </w:p>
    <w:sectPr w:rsidR="00745B19" w:rsidRPr="006E5BF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BB1574" w14:textId="77777777" w:rsidR="009E0B46" w:rsidRDefault="009E0B46">
      <w:pPr>
        <w:spacing w:after="0" w:line="240" w:lineRule="auto"/>
      </w:pPr>
      <w:r>
        <w:separator/>
      </w:r>
    </w:p>
  </w:endnote>
  <w:endnote w:type="continuationSeparator" w:id="0">
    <w:p w14:paraId="41BB283C" w14:textId="77777777" w:rsidR="009E0B46" w:rsidRDefault="009E0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53833342"/>
      <w:docPartObj>
        <w:docPartGallery w:val="Page Numbers (Bottom of Page)"/>
        <w:docPartUnique/>
      </w:docPartObj>
    </w:sdtPr>
    <w:sdtContent>
      <w:p w14:paraId="076BB92F" w14:textId="203B425B" w:rsidR="00831F5F" w:rsidRDefault="00831F5F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E7BD93" w14:textId="5B159ACA" w:rsidR="1707032E" w:rsidRDefault="1707032E" w:rsidP="1707032E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707032E" w14:paraId="084CFCED" w14:textId="77777777" w:rsidTr="1707032E">
      <w:trPr>
        <w:trHeight w:val="300"/>
      </w:trPr>
      <w:tc>
        <w:tcPr>
          <w:tcW w:w="3005" w:type="dxa"/>
        </w:tcPr>
        <w:p w14:paraId="394DA7DA" w14:textId="36E64710" w:rsidR="1707032E" w:rsidRDefault="1707032E" w:rsidP="1707032E">
          <w:pPr>
            <w:pStyle w:val="Zhlav"/>
            <w:ind w:left="-115"/>
          </w:pPr>
        </w:p>
      </w:tc>
      <w:tc>
        <w:tcPr>
          <w:tcW w:w="3005" w:type="dxa"/>
        </w:tcPr>
        <w:p w14:paraId="6FE046A1" w14:textId="308EB30F" w:rsidR="1707032E" w:rsidRDefault="1707032E" w:rsidP="1707032E">
          <w:pPr>
            <w:pStyle w:val="Zhlav"/>
            <w:jc w:val="center"/>
          </w:pPr>
          <w:r>
            <w:t>1</w:t>
          </w:r>
        </w:p>
      </w:tc>
      <w:tc>
        <w:tcPr>
          <w:tcW w:w="3005" w:type="dxa"/>
        </w:tcPr>
        <w:p w14:paraId="5258026F" w14:textId="5E76C408" w:rsidR="1707032E" w:rsidRDefault="1707032E" w:rsidP="1707032E">
          <w:pPr>
            <w:pStyle w:val="Zhlav"/>
            <w:ind w:right="-115"/>
            <w:jc w:val="right"/>
          </w:pPr>
        </w:p>
      </w:tc>
    </w:tr>
  </w:tbl>
  <w:p w14:paraId="4D3A52F9" w14:textId="787ACBB5" w:rsidR="1707032E" w:rsidRDefault="1707032E" w:rsidP="1707032E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A50FF9" w14:textId="77777777" w:rsidR="009E0B46" w:rsidRDefault="009E0B46">
      <w:pPr>
        <w:spacing w:after="0" w:line="240" w:lineRule="auto"/>
      </w:pPr>
      <w:r>
        <w:separator/>
      </w:r>
    </w:p>
  </w:footnote>
  <w:footnote w:type="continuationSeparator" w:id="0">
    <w:p w14:paraId="62D726AA" w14:textId="77777777" w:rsidR="009E0B46" w:rsidRDefault="009E0B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707032E" w14:paraId="374F0717" w14:textId="77777777" w:rsidTr="1707032E">
      <w:trPr>
        <w:trHeight w:val="300"/>
      </w:trPr>
      <w:tc>
        <w:tcPr>
          <w:tcW w:w="3005" w:type="dxa"/>
        </w:tcPr>
        <w:p w14:paraId="6C24DCB2" w14:textId="1CD05590" w:rsidR="1707032E" w:rsidRDefault="1707032E" w:rsidP="1707032E">
          <w:pPr>
            <w:pStyle w:val="Zhlav"/>
            <w:ind w:left="-115"/>
          </w:pPr>
        </w:p>
      </w:tc>
      <w:tc>
        <w:tcPr>
          <w:tcW w:w="3005" w:type="dxa"/>
        </w:tcPr>
        <w:p w14:paraId="6850F117" w14:textId="47A850A1" w:rsidR="1707032E" w:rsidRDefault="1707032E" w:rsidP="1707032E">
          <w:pPr>
            <w:pStyle w:val="Zhlav"/>
            <w:jc w:val="center"/>
          </w:pPr>
        </w:p>
      </w:tc>
      <w:tc>
        <w:tcPr>
          <w:tcW w:w="3005" w:type="dxa"/>
        </w:tcPr>
        <w:p w14:paraId="7AE13CD1" w14:textId="14392C77" w:rsidR="1707032E" w:rsidRDefault="1707032E" w:rsidP="1707032E">
          <w:pPr>
            <w:pStyle w:val="Zhlav"/>
            <w:ind w:right="-115"/>
            <w:jc w:val="right"/>
          </w:pPr>
        </w:p>
      </w:tc>
    </w:tr>
  </w:tbl>
  <w:p w14:paraId="655E4588" w14:textId="7072EC40" w:rsidR="1707032E" w:rsidRDefault="1707032E" w:rsidP="1707032E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707032E" w14:paraId="37C79273" w14:textId="77777777" w:rsidTr="1707032E">
      <w:trPr>
        <w:trHeight w:val="300"/>
      </w:trPr>
      <w:tc>
        <w:tcPr>
          <w:tcW w:w="3005" w:type="dxa"/>
        </w:tcPr>
        <w:p w14:paraId="59EA9EF4" w14:textId="1A0161E9" w:rsidR="1707032E" w:rsidRDefault="1707032E" w:rsidP="1707032E">
          <w:pPr>
            <w:pStyle w:val="Zhlav"/>
            <w:ind w:left="-115"/>
          </w:pPr>
        </w:p>
      </w:tc>
      <w:tc>
        <w:tcPr>
          <w:tcW w:w="3005" w:type="dxa"/>
        </w:tcPr>
        <w:p w14:paraId="075B7CD3" w14:textId="42CFFD64" w:rsidR="1707032E" w:rsidRDefault="1707032E" w:rsidP="1707032E">
          <w:pPr>
            <w:pStyle w:val="Zhlav"/>
            <w:jc w:val="center"/>
          </w:pPr>
        </w:p>
      </w:tc>
      <w:tc>
        <w:tcPr>
          <w:tcW w:w="3005" w:type="dxa"/>
        </w:tcPr>
        <w:p w14:paraId="081F903D" w14:textId="1EEA6085" w:rsidR="1707032E" w:rsidRDefault="1707032E" w:rsidP="1707032E">
          <w:pPr>
            <w:pStyle w:val="Zhlav"/>
            <w:ind w:right="-115"/>
            <w:jc w:val="right"/>
          </w:pPr>
        </w:p>
      </w:tc>
    </w:tr>
  </w:tbl>
  <w:p w14:paraId="6C19C4C6" w14:textId="2277ECBF" w:rsidR="1707032E" w:rsidRDefault="1707032E" w:rsidP="1707032E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25947"/>
    <w:multiLevelType w:val="hybridMultilevel"/>
    <w:tmpl w:val="07A24B9C"/>
    <w:lvl w:ilvl="0" w:tplc="C83082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4A6662"/>
    <w:multiLevelType w:val="hybridMultilevel"/>
    <w:tmpl w:val="21FAEAF0"/>
    <w:lvl w:ilvl="0" w:tplc="8B76C49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400A18"/>
    <w:multiLevelType w:val="multilevel"/>
    <w:tmpl w:val="E0885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F33B4"/>
    <w:multiLevelType w:val="hybridMultilevel"/>
    <w:tmpl w:val="84B8EAA0"/>
    <w:lvl w:ilvl="0" w:tplc="AEE074FA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AD3F4B"/>
    <w:multiLevelType w:val="hybridMultilevel"/>
    <w:tmpl w:val="B5B6C02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BCEA2"/>
    <w:multiLevelType w:val="hybridMultilevel"/>
    <w:tmpl w:val="97E46D04"/>
    <w:lvl w:ilvl="0" w:tplc="8D86EB8A">
      <w:start w:val="1"/>
      <w:numFmt w:val="decimal"/>
      <w:lvlText w:val="%1."/>
      <w:lvlJc w:val="left"/>
      <w:pPr>
        <w:ind w:left="720" w:hanging="360"/>
      </w:pPr>
    </w:lvl>
    <w:lvl w:ilvl="1" w:tplc="B5D6495C">
      <w:start w:val="1"/>
      <w:numFmt w:val="lowerLetter"/>
      <w:lvlText w:val="%2."/>
      <w:lvlJc w:val="left"/>
      <w:pPr>
        <w:ind w:left="1440" w:hanging="360"/>
      </w:pPr>
    </w:lvl>
    <w:lvl w:ilvl="2" w:tplc="CA6C28D8">
      <w:start w:val="1"/>
      <w:numFmt w:val="lowerRoman"/>
      <w:lvlText w:val="%3."/>
      <w:lvlJc w:val="right"/>
      <w:pPr>
        <w:ind w:left="2160" w:hanging="180"/>
      </w:pPr>
    </w:lvl>
    <w:lvl w:ilvl="3" w:tplc="6E368720">
      <w:start w:val="1"/>
      <w:numFmt w:val="decimal"/>
      <w:lvlText w:val="%4."/>
      <w:lvlJc w:val="left"/>
      <w:pPr>
        <w:ind w:left="2880" w:hanging="360"/>
      </w:pPr>
    </w:lvl>
    <w:lvl w:ilvl="4" w:tplc="7206A888">
      <w:start w:val="1"/>
      <w:numFmt w:val="lowerLetter"/>
      <w:lvlText w:val="%5."/>
      <w:lvlJc w:val="left"/>
      <w:pPr>
        <w:ind w:left="3600" w:hanging="360"/>
      </w:pPr>
    </w:lvl>
    <w:lvl w:ilvl="5" w:tplc="FC7CCAD0">
      <w:start w:val="1"/>
      <w:numFmt w:val="lowerRoman"/>
      <w:lvlText w:val="%6."/>
      <w:lvlJc w:val="right"/>
      <w:pPr>
        <w:ind w:left="4320" w:hanging="180"/>
      </w:pPr>
    </w:lvl>
    <w:lvl w:ilvl="6" w:tplc="2898AA4A">
      <w:start w:val="1"/>
      <w:numFmt w:val="decimal"/>
      <w:lvlText w:val="%7."/>
      <w:lvlJc w:val="left"/>
      <w:pPr>
        <w:ind w:left="5040" w:hanging="360"/>
      </w:pPr>
    </w:lvl>
    <w:lvl w:ilvl="7" w:tplc="8D626A3C">
      <w:start w:val="1"/>
      <w:numFmt w:val="lowerLetter"/>
      <w:lvlText w:val="%8."/>
      <w:lvlJc w:val="left"/>
      <w:pPr>
        <w:ind w:left="5760" w:hanging="360"/>
      </w:pPr>
    </w:lvl>
    <w:lvl w:ilvl="8" w:tplc="F226551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03025B"/>
    <w:multiLevelType w:val="hybridMultilevel"/>
    <w:tmpl w:val="1BD893A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55106A"/>
    <w:multiLevelType w:val="hybridMultilevel"/>
    <w:tmpl w:val="94064390"/>
    <w:lvl w:ilvl="0" w:tplc="93ACACD2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0D7CAE1"/>
    <w:multiLevelType w:val="hybridMultilevel"/>
    <w:tmpl w:val="FF145904"/>
    <w:lvl w:ilvl="0" w:tplc="4E1C0830">
      <w:start w:val="1"/>
      <w:numFmt w:val="decimal"/>
      <w:lvlText w:val="%1)"/>
      <w:lvlJc w:val="left"/>
      <w:pPr>
        <w:ind w:left="720" w:hanging="360"/>
      </w:pPr>
    </w:lvl>
    <w:lvl w:ilvl="1" w:tplc="59965B86">
      <w:start w:val="1"/>
      <w:numFmt w:val="lowerLetter"/>
      <w:lvlText w:val="%2."/>
      <w:lvlJc w:val="left"/>
      <w:pPr>
        <w:ind w:left="1440" w:hanging="360"/>
      </w:pPr>
    </w:lvl>
    <w:lvl w:ilvl="2" w:tplc="83F6D5EC">
      <w:start w:val="1"/>
      <w:numFmt w:val="lowerRoman"/>
      <w:lvlText w:val="%3."/>
      <w:lvlJc w:val="right"/>
      <w:pPr>
        <w:ind w:left="2160" w:hanging="180"/>
      </w:pPr>
    </w:lvl>
    <w:lvl w:ilvl="3" w:tplc="53B472B4">
      <w:start w:val="1"/>
      <w:numFmt w:val="decimal"/>
      <w:lvlText w:val="%4."/>
      <w:lvlJc w:val="left"/>
      <w:pPr>
        <w:ind w:left="2880" w:hanging="360"/>
      </w:pPr>
    </w:lvl>
    <w:lvl w:ilvl="4" w:tplc="F6E0942C">
      <w:start w:val="1"/>
      <w:numFmt w:val="lowerLetter"/>
      <w:lvlText w:val="%5."/>
      <w:lvlJc w:val="left"/>
      <w:pPr>
        <w:ind w:left="3600" w:hanging="360"/>
      </w:pPr>
    </w:lvl>
    <w:lvl w:ilvl="5" w:tplc="FF7276B6">
      <w:start w:val="1"/>
      <w:numFmt w:val="lowerRoman"/>
      <w:lvlText w:val="%6."/>
      <w:lvlJc w:val="right"/>
      <w:pPr>
        <w:ind w:left="4320" w:hanging="180"/>
      </w:pPr>
    </w:lvl>
    <w:lvl w:ilvl="6" w:tplc="98DCC9EE">
      <w:start w:val="1"/>
      <w:numFmt w:val="decimal"/>
      <w:lvlText w:val="%7."/>
      <w:lvlJc w:val="left"/>
      <w:pPr>
        <w:ind w:left="5040" w:hanging="360"/>
      </w:pPr>
    </w:lvl>
    <w:lvl w:ilvl="7" w:tplc="259E691E">
      <w:start w:val="1"/>
      <w:numFmt w:val="lowerLetter"/>
      <w:lvlText w:val="%8."/>
      <w:lvlJc w:val="left"/>
      <w:pPr>
        <w:ind w:left="5760" w:hanging="360"/>
      </w:pPr>
    </w:lvl>
    <w:lvl w:ilvl="8" w:tplc="23E8F83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3C2471"/>
    <w:multiLevelType w:val="hybridMultilevel"/>
    <w:tmpl w:val="3662C54A"/>
    <w:lvl w:ilvl="0" w:tplc="8B76C4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5CB3FB7"/>
    <w:multiLevelType w:val="hybridMultilevel"/>
    <w:tmpl w:val="7EE0BCA0"/>
    <w:lvl w:ilvl="0" w:tplc="AEE074FA">
      <w:start w:val="1"/>
      <w:numFmt w:val="decimal"/>
      <w:lvlText w:val="%1)"/>
      <w:lvlJc w:val="left"/>
      <w:pPr>
        <w:ind w:left="1080" w:hanging="360"/>
      </w:pPr>
      <w:rPr>
        <w:rFonts w:hint="default"/>
        <w:b/>
        <w:u w:val="none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9F9DC13"/>
    <w:multiLevelType w:val="hybridMultilevel"/>
    <w:tmpl w:val="2408A32C"/>
    <w:lvl w:ilvl="0" w:tplc="4486179C">
      <w:start w:val="1"/>
      <w:numFmt w:val="decimal"/>
      <w:lvlText w:val="%1)"/>
      <w:lvlJc w:val="left"/>
      <w:pPr>
        <w:ind w:left="720" w:hanging="360"/>
      </w:pPr>
    </w:lvl>
    <w:lvl w:ilvl="1" w:tplc="2930750E">
      <w:start w:val="1"/>
      <w:numFmt w:val="lowerLetter"/>
      <w:lvlText w:val="%2."/>
      <w:lvlJc w:val="left"/>
      <w:pPr>
        <w:ind w:left="1440" w:hanging="360"/>
      </w:pPr>
    </w:lvl>
    <w:lvl w:ilvl="2" w:tplc="072A31E6">
      <w:start w:val="1"/>
      <w:numFmt w:val="lowerRoman"/>
      <w:lvlText w:val="%3."/>
      <w:lvlJc w:val="right"/>
      <w:pPr>
        <w:ind w:left="2160" w:hanging="180"/>
      </w:pPr>
    </w:lvl>
    <w:lvl w:ilvl="3" w:tplc="D5E410CA">
      <w:start w:val="1"/>
      <w:numFmt w:val="decimal"/>
      <w:lvlText w:val="%4."/>
      <w:lvlJc w:val="left"/>
      <w:pPr>
        <w:ind w:left="2880" w:hanging="360"/>
      </w:pPr>
    </w:lvl>
    <w:lvl w:ilvl="4" w:tplc="7E8AEEC0">
      <w:start w:val="1"/>
      <w:numFmt w:val="lowerLetter"/>
      <w:lvlText w:val="%5."/>
      <w:lvlJc w:val="left"/>
      <w:pPr>
        <w:ind w:left="3600" w:hanging="360"/>
      </w:pPr>
    </w:lvl>
    <w:lvl w:ilvl="5" w:tplc="CD4C9542">
      <w:start w:val="1"/>
      <w:numFmt w:val="lowerRoman"/>
      <w:lvlText w:val="%6."/>
      <w:lvlJc w:val="right"/>
      <w:pPr>
        <w:ind w:left="4320" w:hanging="180"/>
      </w:pPr>
    </w:lvl>
    <w:lvl w:ilvl="6" w:tplc="9364E5B6">
      <w:start w:val="1"/>
      <w:numFmt w:val="decimal"/>
      <w:lvlText w:val="%7."/>
      <w:lvlJc w:val="left"/>
      <w:pPr>
        <w:ind w:left="5040" w:hanging="360"/>
      </w:pPr>
    </w:lvl>
    <w:lvl w:ilvl="7" w:tplc="298E9832">
      <w:start w:val="1"/>
      <w:numFmt w:val="lowerLetter"/>
      <w:lvlText w:val="%8."/>
      <w:lvlJc w:val="left"/>
      <w:pPr>
        <w:ind w:left="5760" w:hanging="360"/>
      </w:pPr>
    </w:lvl>
    <w:lvl w:ilvl="8" w:tplc="5178EAF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821463"/>
    <w:multiLevelType w:val="multilevel"/>
    <w:tmpl w:val="92BA7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137355">
    <w:abstractNumId w:val="11"/>
  </w:num>
  <w:num w:numId="2" w16cid:durableId="1265260255">
    <w:abstractNumId w:val="8"/>
  </w:num>
  <w:num w:numId="3" w16cid:durableId="1662387929">
    <w:abstractNumId w:val="5"/>
  </w:num>
  <w:num w:numId="4" w16cid:durableId="1766922226">
    <w:abstractNumId w:val="7"/>
  </w:num>
  <w:num w:numId="5" w16cid:durableId="759527884">
    <w:abstractNumId w:val="0"/>
  </w:num>
  <w:num w:numId="6" w16cid:durableId="1273392063">
    <w:abstractNumId w:val="9"/>
  </w:num>
  <w:num w:numId="7" w16cid:durableId="1755279718">
    <w:abstractNumId w:val="1"/>
  </w:num>
  <w:num w:numId="8" w16cid:durableId="84310543">
    <w:abstractNumId w:val="10"/>
  </w:num>
  <w:num w:numId="9" w16cid:durableId="1942377505">
    <w:abstractNumId w:val="3"/>
  </w:num>
  <w:num w:numId="10" w16cid:durableId="2091659571">
    <w:abstractNumId w:val="2"/>
  </w:num>
  <w:num w:numId="11" w16cid:durableId="1267541266">
    <w:abstractNumId w:val="12"/>
  </w:num>
  <w:num w:numId="12" w16cid:durableId="1238982409">
    <w:abstractNumId w:val="4"/>
  </w:num>
  <w:num w:numId="13" w16cid:durableId="20173390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E6D9B3"/>
    <w:rsid w:val="00156B0F"/>
    <w:rsid w:val="0020761D"/>
    <w:rsid w:val="00277F60"/>
    <w:rsid w:val="0029548A"/>
    <w:rsid w:val="003E695D"/>
    <w:rsid w:val="00481529"/>
    <w:rsid w:val="004ACA4A"/>
    <w:rsid w:val="005E2C13"/>
    <w:rsid w:val="005E6266"/>
    <w:rsid w:val="006013CE"/>
    <w:rsid w:val="006C3566"/>
    <w:rsid w:val="006D35DC"/>
    <w:rsid w:val="006E5BF7"/>
    <w:rsid w:val="00700EC5"/>
    <w:rsid w:val="00744C70"/>
    <w:rsid w:val="00745B19"/>
    <w:rsid w:val="007719FA"/>
    <w:rsid w:val="007E75FC"/>
    <w:rsid w:val="00831F5F"/>
    <w:rsid w:val="00950868"/>
    <w:rsid w:val="00955026"/>
    <w:rsid w:val="00962C26"/>
    <w:rsid w:val="009E0B46"/>
    <w:rsid w:val="00AB6438"/>
    <w:rsid w:val="00AE640E"/>
    <w:rsid w:val="00B36F62"/>
    <w:rsid w:val="00B54662"/>
    <w:rsid w:val="00C77A75"/>
    <w:rsid w:val="00CA0C96"/>
    <w:rsid w:val="00CB0989"/>
    <w:rsid w:val="00D1217B"/>
    <w:rsid w:val="00D657E9"/>
    <w:rsid w:val="00DE2804"/>
    <w:rsid w:val="00DE30A3"/>
    <w:rsid w:val="00EB608C"/>
    <w:rsid w:val="00EC1B3E"/>
    <w:rsid w:val="00F308AA"/>
    <w:rsid w:val="00F34CDD"/>
    <w:rsid w:val="00FD6935"/>
    <w:rsid w:val="0231FC9C"/>
    <w:rsid w:val="02D1C9EB"/>
    <w:rsid w:val="02DBE185"/>
    <w:rsid w:val="0395CCD5"/>
    <w:rsid w:val="03E500FD"/>
    <w:rsid w:val="04565883"/>
    <w:rsid w:val="06CC055B"/>
    <w:rsid w:val="07FB082D"/>
    <w:rsid w:val="0996D88E"/>
    <w:rsid w:val="099CBB41"/>
    <w:rsid w:val="0B32A8EF"/>
    <w:rsid w:val="0BBB6C8F"/>
    <w:rsid w:val="0BD0700F"/>
    <w:rsid w:val="0BE33E7D"/>
    <w:rsid w:val="0C0F1485"/>
    <w:rsid w:val="0C1F575A"/>
    <w:rsid w:val="0D3135C0"/>
    <w:rsid w:val="0DED1D6B"/>
    <w:rsid w:val="0F36DA9B"/>
    <w:rsid w:val="12E4C687"/>
    <w:rsid w:val="15F94EB0"/>
    <w:rsid w:val="1707032E"/>
    <w:rsid w:val="170B96B5"/>
    <w:rsid w:val="1887C2A4"/>
    <w:rsid w:val="189FD8A4"/>
    <w:rsid w:val="19F4A7B5"/>
    <w:rsid w:val="1A3BE169"/>
    <w:rsid w:val="1AEF810F"/>
    <w:rsid w:val="1C7E3B51"/>
    <w:rsid w:val="1D73822B"/>
    <w:rsid w:val="1D995D6B"/>
    <w:rsid w:val="1EE5FABD"/>
    <w:rsid w:val="1F1EF2CC"/>
    <w:rsid w:val="1F746234"/>
    <w:rsid w:val="1FC93DDC"/>
    <w:rsid w:val="2198000C"/>
    <w:rsid w:val="2201A768"/>
    <w:rsid w:val="228309F0"/>
    <w:rsid w:val="23ED25C1"/>
    <w:rsid w:val="242F5232"/>
    <w:rsid w:val="2448AC65"/>
    <w:rsid w:val="24CFA0CE"/>
    <w:rsid w:val="250B1120"/>
    <w:rsid w:val="2540C576"/>
    <w:rsid w:val="254D1D4F"/>
    <w:rsid w:val="266810B5"/>
    <w:rsid w:val="266B712F"/>
    <w:rsid w:val="2766F2F4"/>
    <w:rsid w:val="27804D27"/>
    <w:rsid w:val="2902C355"/>
    <w:rsid w:val="291C1D88"/>
    <w:rsid w:val="2956F7C5"/>
    <w:rsid w:val="295CE597"/>
    <w:rsid w:val="2AB7EDE9"/>
    <w:rsid w:val="2B3AA7E7"/>
    <w:rsid w:val="2BF5C31A"/>
    <w:rsid w:val="2F8B5F0C"/>
    <w:rsid w:val="30B2CE67"/>
    <w:rsid w:val="3181B751"/>
    <w:rsid w:val="324E9EC8"/>
    <w:rsid w:val="32CBAA58"/>
    <w:rsid w:val="33EA6F29"/>
    <w:rsid w:val="3400D4FF"/>
    <w:rsid w:val="3462AC2A"/>
    <w:rsid w:val="34EDB21E"/>
    <w:rsid w:val="35796569"/>
    <w:rsid w:val="38B1062B"/>
    <w:rsid w:val="3B19C738"/>
    <w:rsid w:val="3C3FD39F"/>
    <w:rsid w:val="3C792090"/>
    <w:rsid w:val="3D764084"/>
    <w:rsid w:val="3DEDB908"/>
    <w:rsid w:val="3E35186F"/>
    <w:rsid w:val="412559CA"/>
    <w:rsid w:val="416A0D93"/>
    <w:rsid w:val="41801AFA"/>
    <w:rsid w:val="41B8C3AD"/>
    <w:rsid w:val="432FE23E"/>
    <w:rsid w:val="44276E6F"/>
    <w:rsid w:val="44F0A1D8"/>
    <w:rsid w:val="454F8E8F"/>
    <w:rsid w:val="45E6D9B3"/>
    <w:rsid w:val="461DC5B9"/>
    <w:rsid w:val="46D204BD"/>
    <w:rsid w:val="46EB5EF0"/>
    <w:rsid w:val="497FB384"/>
    <w:rsid w:val="4B0C9B5B"/>
    <w:rsid w:val="4B2070A7"/>
    <w:rsid w:val="4CDDDE52"/>
    <w:rsid w:val="4DEAA197"/>
    <w:rsid w:val="4E2BDE09"/>
    <w:rsid w:val="4E820FCF"/>
    <w:rsid w:val="4EFE5E5B"/>
    <w:rsid w:val="5011060F"/>
    <w:rsid w:val="509A2EBC"/>
    <w:rsid w:val="50A0D734"/>
    <w:rsid w:val="511DC2AB"/>
    <w:rsid w:val="516CA9F6"/>
    <w:rsid w:val="517BDCDF"/>
    <w:rsid w:val="5252A6AF"/>
    <w:rsid w:val="540CA9BB"/>
    <w:rsid w:val="546AC6D1"/>
    <w:rsid w:val="549407E3"/>
    <w:rsid w:val="56AA8389"/>
    <w:rsid w:val="57C2C31D"/>
    <w:rsid w:val="584653EA"/>
    <w:rsid w:val="594E7CFF"/>
    <w:rsid w:val="597377CB"/>
    <w:rsid w:val="5A8094F1"/>
    <w:rsid w:val="5A8D6F54"/>
    <w:rsid w:val="5AEA4D60"/>
    <w:rsid w:val="5C4AAD6F"/>
    <w:rsid w:val="5CD56596"/>
    <w:rsid w:val="5CE93ED8"/>
    <w:rsid w:val="5DC4EE3D"/>
    <w:rsid w:val="5EE12697"/>
    <w:rsid w:val="5F02AABE"/>
    <w:rsid w:val="5F8BC8D3"/>
    <w:rsid w:val="60BE3EF1"/>
    <w:rsid w:val="611E1E92"/>
    <w:rsid w:val="61427113"/>
    <w:rsid w:val="623A4B80"/>
    <w:rsid w:val="6245EDEE"/>
    <w:rsid w:val="62C7C259"/>
    <w:rsid w:val="63371EC6"/>
    <w:rsid w:val="63B4363F"/>
    <w:rsid w:val="64040AB0"/>
    <w:rsid w:val="6571EC42"/>
    <w:rsid w:val="65A43C01"/>
    <w:rsid w:val="683A2944"/>
    <w:rsid w:val="6B849874"/>
    <w:rsid w:val="6C543F96"/>
    <w:rsid w:val="6D76DC21"/>
    <w:rsid w:val="6DDDEB0C"/>
    <w:rsid w:val="6F109381"/>
    <w:rsid w:val="6F221A3B"/>
    <w:rsid w:val="6F7C17D8"/>
    <w:rsid w:val="70AE7CE3"/>
    <w:rsid w:val="72C38198"/>
    <w:rsid w:val="7408BD52"/>
    <w:rsid w:val="747AB678"/>
    <w:rsid w:val="74F3F812"/>
    <w:rsid w:val="7581C1B0"/>
    <w:rsid w:val="7581EE06"/>
    <w:rsid w:val="75A6E8D2"/>
    <w:rsid w:val="765B27D6"/>
    <w:rsid w:val="77F72A0D"/>
    <w:rsid w:val="78C79E54"/>
    <w:rsid w:val="7908D69D"/>
    <w:rsid w:val="790C382E"/>
    <w:rsid w:val="793D5588"/>
    <w:rsid w:val="7AAAEEDF"/>
    <w:rsid w:val="7C318ED5"/>
    <w:rsid w:val="7DEF95AB"/>
    <w:rsid w:val="7EAEF9E8"/>
    <w:rsid w:val="7EC25BB1"/>
    <w:rsid w:val="7EEE9C70"/>
    <w:rsid w:val="7FAB9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6D9B3"/>
  <w15:chartTrackingRefBased/>
  <w15:docId w15:val="{9A9E1420-54EA-43D8-8801-B1243F089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pPr>
      <w:ind w:left="720"/>
      <w:contextualSpacing/>
    </w:pPr>
  </w:style>
  <w:style w:type="table" w:styleId="Mkatabulky">
    <w:name w:val="Table Grid"/>
    <w:basedOn w:val="Normlntabulka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ZhlavChar">
    <w:name w:val="Záhlaví Char"/>
    <w:basedOn w:val="Standardnpsmoodstavce"/>
    <w:link w:val="Zhlav"/>
    <w:uiPriority w:val="99"/>
  </w:style>
  <w:style w:type="paragraph" w:styleId="Zhlav">
    <w:name w:val="header"/>
    <w:basedOn w:val="Normln"/>
    <w:link w:val="Zhlav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</w:style>
  <w:style w:type="paragraph" w:styleId="Zpat">
    <w:name w:val="footer"/>
    <w:basedOn w:val="Normln"/>
    <w:link w:val="Zpa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Zstupntext">
    <w:name w:val="Placeholder Text"/>
    <w:basedOn w:val="Standardnpsmoodstavce"/>
    <w:uiPriority w:val="99"/>
    <w:semiHidden/>
    <w:rsid w:val="0020761D"/>
    <w:rPr>
      <w:color w:val="666666"/>
    </w:rPr>
  </w:style>
  <w:style w:type="paragraph" w:customStyle="1" w:styleId="Standard">
    <w:name w:val="Standard"/>
    <w:rsid w:val="006D35DC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textovodkaz">
    <w:name w:val="Hyperlink"/>
    <w:basedOn w:val="Standardnpsmoodstavce"/>
    <w:uiPriority w:val="99"/>
    <w:semiHidden/>
    <w:unhideWhenUsed/>
    <w:rsid w:val="00D1217B"/>
    <w:rPr>
      <w:color w:val="0000FF"/>
      <w:u w:val="single"/>
    </w:rPr>
  </w:style>
  <w:style w:type="paragraph" w:customStyle="1" w:styleId="Apodnadpis">
    <w:name w:val="A_podnadpis"/>
    <w:basedOn w:val="Normln"/>
    <w:next w:val="Normln"/>
    <w:qFormat/>
    <w:rsid w:val="006E5BF7"/>
    <w:pPr>
      <w:keepNext/>
      <w:widowControl w:val="0"/>
      <w:spacing w:after="240" w:line="360" w:lineRule="auto"/>
    </w:pPr>
    <w:rPr>
      <w:rFonts w:ascii="Times New Roman" w:hAnsi="Times New Roman" w:cs="Times New Roman"/>
      <w:kern w:val="2"/>
      <w:sz w:val="36"/>
      <w:szCs w:val="36"/>
      <w14:ligatures w14:val="standardContextual"/>
    </w:rPr>
  </w:style>
  <w:style w:type="paragraph" w:styleId="Normlnweb">
    <w:name w:val="Normal (Web)"/>
    <w:basedOn w:val="Normln"/>
    <w:uiPriority w:val="99"/>
    <w:semiHidden/>
    <w:unhideWhenUsed/>
    <w:rsid w:val="007E7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katex-mathml">
    <w:name w:val="katex-mathml"/>
    <w:basedOn w:val="Standardnpsmoodstavce"/>
    <w:rsid w:val="007E75FC"/>
  </w:style>
  <w:style w:type="character" w:customStyle="1" w:styleId="mord">
    <w:name w:val="mord"/>
    <w:basedOn w:val="Standardnpsmoodstavce"/>
    <w:rsid w:val="007E75FC"/>
  </w:style>
  <w:style w:type="character" w:customStyle="1" w:styleId="mrel">
    <w:name w:val="mrel"/>
    <w:basedOn w:val="Standardnpsmoodstavce"/>
    <w:rsid w:val="007E75FC"/>
  </w:style>
  <w:style w:type="character" w:customStyle="1" w:styleId="mbin">
    <w:name w:val="mbin"/>
    <w:basedOn w:val="Standardnpsmoodstavce"/>
    <w:rsid w:val="007E7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2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319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Dušek</dc:creator>
  <cp:keywords/>
  <dc:description/>
  <cp:lastModifiedBy>Matěj Dušek</cp:lastModifiedBy>
  <cp:revision>2</cp:revision>
  <dcterms:created xsi:type="dcterms:W3CDTF">2024-04-02T19:45:00Z</dcterms:created>
  <dcterms:modified xsi:type="dcterms:W3CDTF">2024-04-02T19:45:00Z</dcterms:modified>
</cp:coreProperties>
</file>