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0078D4"/>
          <w:sz w:val="44"/>
          <w:szCs w:val="44"/>
        </w:rPr>
        <w:t xml:space="preserve">GUION DE DEMO EN VIVO</w:t>
      </w:r>
    </w:p>
    <w:p>
      <w:pPr>
        <w:spacing w:after="40"/>
      </w:pPr>
      <w:r>
        <w:rPr>
          <w:rFonts w:ascii="Arial" w:cs="Arial" w:eastAsia="Arial" w:hAnsi="Arial"/>
          <w:color w:val="1B2A4A"/>
          <w:sz w:val="28"/>
          <w:szCs w:val="28"/>
        </w:rPr>
        <w:t xml:space="preserve">Prediccion de Churn en Telecomunicaciones</w:t>
      </w:r>
    </w:p>
    <w:p>
      <w:pPr>
        <w:pBdr>
          <w:bottom w:val="single" w:color="0078D4" w:sz="8" w:space="8"/>
        </w:pBdr>
        <w:spacing w:after="200"/>
      </w:pPr>
      <w:r>
        <w:rPr>
          <w:rFonts w:ascii="Arial" w:cs="Arial" w:eastAsia="Arial" w:hAnsi="Arial"/>
          <w:i/>
          <w:iCs/>
          <w:color w:val="4B5563"/>
          <w:sz w:val="22"/>
          <w:szCs w:val="22"/>
        </w:rPr>
        <w:t xml:space="preserve">Setup completo desde un ordenador Windows nuevo + flujo de demo</w:t>
      </w:r>
    </w:p>
    <w:p>
      <w:pPr>
        <w:spacing w:after="200"/>
      </w:pPr>
      <w:r>
        <w:rPr>
          <w:rFonts w:ascii="Arial" w:cs="Arial" w:eastAsia="Arial" w:hAnsi="Arial"/>
          <w:color w:val="4B5563"/>
          <w:sz w:val="22"/>
          <w:szCs w:val="22"/>
        </w:rPr>
        <w:t xml:space="preserve">Este documento cubre dos partes: (A) como preparar un ordenador Windows limpio para ejecutar todo el proyecto, y (B) el guion paso a paso para la demo en vivo durante la presentacion por Google Meet.</w:t>
      </w:r>
    </w:p>
    <w:p>
      <w:pPr>
        <w:pStyle w:val="Heading1"/>
      </w:pPr>
      <w:r>
        <w:t xml:space="preserve">PARTE A — Setup del entorno en Windows</w:t>
      </w:r>
    </w:p>
    <w:p>
      <w:pPr>
        <w:spacing w:after="120"/>
      </w:pPr>
      <w:r>
        <w:rPr>
          <w:rFonts w:ascii="Arial" w:cs="Arial" w:eastAsia="Arial" w:hAnsi="Arial"/>
          <w:color w:val="4B5563"/>
          <w:sz w:val="22"/>
          <w:szCs w:val="22"/>
        </w:rPr>
        <w:t xml:space="preserve">Tiempo estimado: 30-45 minutos (depende de la velocidad de descarga). Hacerlo el dia antes de la presentacion.</w:t>
      </w:r>
    </w:p>
    <w:p>
      <w:pPr>
        <w:shd w:fill="E6F1FB" w:val="clear"/>
        <w:spacing w:after="120" w:before="240"/>
        <w:ind w:left="120" w:right="120"/>
      </w:pPr>
      <w:r>
        <w:rPr>
          <w:rFonts w:ascii="Arial" w:cs="Arial" w:eastAsia="Arial" w:hAnsi="Arial"/>
          <w:b/>
          <w:bCs/>
          <w:color w:val="0078D4"/>
          <w:sz w:val="24"/>
          <w:szCs w:val="24"/>
        </w:rPr>
        <w:t xml:space="preserve">PASO 1: </w:t>
      </w:r>
      <w:r>
        <w:rPr>
          <w:rFonts w:ascii="Arial" w:cs="Arial" w:eastAsia="Arial" w:hAnsi="Arial"/>
          <w:b/>
          <w:bCs/>
          <w:color w:val="1B2A4A"/>
          <w:sz w:val="24"/>
          <w:szCs w:val="24"/>
        </w:rPr>
        <w:t xml:space="preserve">Instalar WSL2 (Windows Subsystem for Linux)</w:t>
      </w:r>
    </w:p>
    <w:p>
      <w:pPr>
        <w:spacing w:after="120"/>
      </w:pPr>
      <w:r>
        <w:rPr>
          <w:rFonts w:ascii="Arial" w:cs="Arial" w:eastAsia="Arial" w:hAnsi="Arial"/>
          <w:color w:val="4B5563"/>
          <w:sz w:val="22"/>
          <w:szCs w:val="22"/>
        </w:rPr>
        <w:t xml:space="preserve">Abrir PowerShell como Administrador y ejecutar:</w:t>
      </w:r>
    </w:p>
    <w:p>
      <w:pPr>
        <w:shd w:fill="F5F5F5" w:val="clear"/>
        <w:spacing w:after="80" w:before="80"/>
        <w:ind w:left="360"/>
      </w:pPr>
      <w:r>
        <w:rPr>
          <w:rFonts w:ascii="Consolas" w:cs="Consolas" w:eastAsia="Consolas" w:hAnsi="Consolas"/>
          <w:color w:val="333333"/>
          <w:sz w:val="20"/>
          <w:szCs w:val="20"/>
        </w:rPr>
        <w:t xml:space="preserve">wsl --install</w:t>
      </w:r>
    </w:p>
    <w:p>
      <w:pPr>
        <w:spacing w:after="120"/>
      </w:pPr>
      <w:r>
        <w:rPr>
          <w:rFonts w:ascii="Arial" w:cs="Arial" w:eastAsia="Arial" w:hAnsi="Arial"/>
          <w:color w:val="4B5563"/>
          <w:sz w:val="22"/>
          <w:szCs w:val="22"/>
        </w:rPr>
        <w:t xml:space="preserve">Esto instala Ubuntu por defecto. Reiniciar el PC cuando lo pida. Al reiniciar, se abrira una ventana de Ubuntu pidiendo crear un usuario y contrasena. Cualquier nombre/contrasena vale.</w:t>
      </w:r>
    </w:p>
    <w:p>
      <w:pPr>
        <w:spacing w:after="120" w:before="80"/>
        <w:ind w:left="360"/>
      </w:pPr>
      <w:r>
        <w:rPr>
          <w:rFonts w:ascii="Arial" w:cs="Arial" w:eastAsia="Arial" w:hAnsi="Arial"/>
          <w:b/>
          <w:bCs/>
          <w:color w:val="1D9E75"/>
          <w:sz w:val="20"/>
          <w:szCs w:val="20"/>
        </w:rPr>
        <w:t xml:space="preserve">TIP: </w:t>
      </w:r>
      <w:r>
        <w:rPr>
          <w:rFonts w:ascii="Arial" w:cs="Arial" w:eastAsia="Arial" w:hAnsi="Arial"/>
          <w:i/>
          <w:iCs/>
          <w:color w:val="4B5563"/>
          <w:sz w:val="20"/>
          <w:szCs w:val="20"/>
        </w:rPr>
        <w:t xml:space="preserve">Si ya tienes WSL2 instalado, puedes saltar este paso. Verifica con: wsl --version</w:t>
      </w:r>
    </w:p>
    <w:p>
      <w:pPr>
        <w:shd w:fill="E6F1FB" w:val="clear"/>
        <w:spacing w:after="120" w:before="240"/>
        <w:ind w:left="120" w:right="120"/>
      </w:pPr>
      <w:r>
        <w:rPr>
          <w:rFonts w:ascii="Arial" w:cs="Arial" w:eastAsia="Arial" w:hAnsi="Arial"/>
          <w:b/>
          <w:bCs/>
          <w:color w:val="0078D4"/>
          <w:sz w:val="24"/>
          <w:szCs w:val="24"/>
        </w:rPr>
        <w:t xml:space="preserve">PASO 2: </w:t>
      </w:r>
      <w:r>
        <w:rPr>
          <w:rFonts w:ascii="Arial" w:cs="Arial" w:eastAsia="Arial" w:hAnsi="Arial"/>
          <w:b/>
          <w:bCs/>
          <w:color w:val="1B2A4A"/>
          <w:sz w:val="24"/>
          <w:szCs w:val="24"/>
        </w:rPr>
        <w:t xml:space="preserve">Instalar Docker Desktop</w:t>
      </w:r>
    </w:p>
    <w:p>
      <w:pPr>
        <w:spacing w:after="120"/>
      </w:pPr>
      <w:r>
        <w:rPr>
          <w:rFonts w:ascii="Arial" w:cs="Arial" w:eastAsia="Arial" w:hAnsi="Arial"/>
          <w:color w:val="4B5563"/>
          <w:sz w:val="22"/>
          <w:szCs w:val="22"/>
        </w:rPr>
        <w:t xml:space="preserve">Descargar Docker Desktop para Windows desde:</w:t>
      </w:r>
    </w:p>
    <w:p>
      <w:pPr>
        <w:shd w:fill="F5F5F5" w:val="clear"/>
        <w:spacing w:after="80" w:before="80"/>
        <w:ind w:left="360"/>
      </w:pPr>
      <w:r>
        <w:rPr>
          <w:rFonts w:ascii="Consolas" w:cs="Consolas" w:eastAsia="Consolas" w:hAnsi="Consolas"/>
          <w:color w:val="333333"/>
          <w:sz w:val="20"/>
          <w:szCs w:val="20"/>
        </w:rPr>
        <w:t xml:space="preserve">https://www.docker.com/products/docker-desktop/</w:t>
      </w:r>
    </w:p>
    <w:p>
      <w:pPr>
        <w:spacing w:after="120"/>
      </w:pPr>
      <w:r>
        <w:rPr>
          <w:rFonts w:ascii="Arial" w:cs="Arial" w:eastAsia="Arial" w:hAnsi="Arial"/>
          <w:color w:val="4B5563"/>
          <w:sz w:val="22"/>
          <w:szCs w:val="22"/>
        </w:rPr>
        <w:t xml:space="preserve">Durante la instalacion, asegurarse de que la opcion 'Use WSL 2 based engine' esta marcada. Reiniciar si lo pide.</w:t>
      </w:r>
    </w:p>
    <w:p>
      <w:pPr>
        <w:spacing w:after="120"/>
      </w:pPr>
      <w:r>
        <w:rPr>
          <w:rFonts w:ascii="Arial" w:cs="Arial" w:eastAsia="Arial" w:hAnsi="Arial"/>
          <w:color w:val="4B5563"/>
          <w:sz w:val="22"/>
          <w:szCs w:val="22"/>
        </w:rPr>
        <w:t xml:space="preserve">Tras instalar, abrir Docker Desktop y esperar a que el motor arranque (icono verde en la bandeja del sistema).</w:t>
      </w:r>
    </w:p>
    <w:p>
      <w:pPr>
        <w:spacing w:after="120" w:before="80"/>
        <w:ind w:left="360"/>
      </w:pPr>
      <w:r>
        <w:rPr>
          <w:rFonts w:ascii="Arial" w:cs="Arial" w:eastAsia="Arial" w:hAnsi="Arial"/>
          <w:b/>
          <w:bCs/>
          <w:color w:val="D85A30"/>
          <w:sz w:val="20"/>
          <w:szCs w:val="20"/>
        </w:rPr>
        <w:t xml:space="preserve">IMPORTANTE: </w:t>
      </w:r>
      <w:r>
        <w:rPr>
          <w:rFonts w:ascii="Arial" w:cs="Arial" w:eastAsia="Arial" w:hAnsi="Arial"/>
          <w:color w:val="4B5563"/>
          <w:sz w:val="20"/>
          <w:szCs w:val="20"/>
        </w:rPr>
        <w:t xml:space="preserve">Docker Desktop necesita al menos 8 GB de RAM para funcionar bien con todos nuestros servicios. Recomendable 16 GB.</w:t>
      </w:r>
    </w:p>
    <w:p>
      <w:pPr>
        <w:shd w:fill="E6F1FB" w:val="clear"/>
        <w:spacing w:after="120" w:before="240"/>
        <w:ind w:left="120" w:right="120"/>
      </w:pPr>
      <w:r>
        <w:rPr>
          <w:rFonts w:ascii="Arial" w:cs="Arial" w:eastAsia="Arial" w:hAnsi="Arial"/>
          <w:b/>
          <w:bCs/>
          <w:color w:val="0078D4"/>
          <w:sz w:val="24"/>
          <w:szCs w:val="24"/>
        </w:rPr>
        <w:t xml:space="preserve">PASO 3: </w:t>
      </w:r>
      <w:r>
        <w:rPr>
          <w:rFonts w:ascii="Arial" w:cs="Arial" w:eastAsia="Arial" w:hAnsi="Arial"/>
          <w:b/>
          <w:bCs/>
          <w:color w:val="1B2A4A"/>
          <w:sz w:val="24"/>
          <w:szCs w:val="24"/>
        </w:rPr>
        <w:t xml:space="preserve">Instalar Git (si no esta instalado)</w:t>
      </w:r>
    </w:p>
    <w:p>
      <w:pPr>
        <w:spacing w:after="120"/>
      </w:pPr>
      <w:r>
        <w:rPr>
          <w:rFonts w:ascii="Arial" w:cs="Arial" w:eastAsia="Arial" w:hAnsi="Arial"/>
          <w:color w:val="4B5563"/>
          <w:sz w:val="22"/>
          <w:szCs w:val="22"/>
        </w:rPr>
        <w:t xml:space="preserve">Desde PowerShell o la terminal de WSL:</w:t>
      </w:r>
    </w:p>
    <w:p>
      <w:pPr>
        <w:shd w:fill="F5F5F5" w:val="clear"/>
        <w:spacing w:after="80" w:before="80"/>
        <w:ind w:left="360"/>
      </w:pPr>
      <w:r>
        <w:rPr>
          <w:rFonts w:ascii="Consolas" w:cs="Consolas" w:eastAsia="Consolas" w:hAnsi="Consolas"/>
          <w:color w:val="333333"/>
          <w:sz w:val="20"/>
          <w:szCs w:val="20"/>
        </w:rPr>
        <w:t xml:space="preserve">sudo apt update &amp;&amp; sudo apt install git -y</w:t>
      </w:r>
    </w:p>
    <w:p>
      <w:pPr>
        <w:spacing w:after="120" w:before="80"/>
        <w:ind w:left="360"/>
      </w:pPr>
      <w:r>
        <w:rPr>
          <w:rFonts w:ascii="Arial" w:cs="Arial" w:eastAsia="Arial" w:hAnsi="Arial"/>
          <w:b/>
          <w:bCs/>
          <w:color w:val="1D9E75"/>
          <w:sz w:val="20"/>
          <w:szCs w:val="20"/>
        </w:rPr>
        <w:t xml:space="preserve">TIP: </w:t>
      </w:r>
      <w:r>
        <w:rPr>
          <w:rFonts w:ascii="Arial" w:cs="Arial" w:eastAsia="Arial" w:hAnsi="Arial"/>
          <w:i/>
          <w:iCs/>
          <w:color w:val="4B5563"/>
          <w:sz w:val="20"/>
          <w:szCs w:val="20"/>
        </w:rPr>
        <w:t xml:space="preserve">En Windows tambien puedes usar Git for Windows: https://git-scm.com/download/win</w:t>
      </w:r>
    </w:p>
    <w:p>
      <w:pPr>
        <w:shd w:fill="E6F1FB" w:val="clear"/>
        <w:spacing w:after="120" w:before="240"/>
        <w:ind w:left="120" w:right="120"/>
      </w:pPr>
      <w:r>
        <w:rPr>
          <w:rFonts w:ascii="Arial" w:cs="Arial" w:eastAsia="Arial" w:hAnsi="Arial"/>
          <w:b/>
          <w:bCs/>
          <w:color w:val="0078D4"/>
          <w:sz w:val="24"/>
          <w:szCs w:val="24"/>
        </w:rPr>
        <w:t xml:space="preserve">PASO 4: </w:t>
      </w:r>
      <w:r>
        <w:rPr>
          <w:rFonts w:ascii="Arial" w:cs="Arial" w:eastAsia="Arial" w:hAnsi="Arial"/>
          <w:b/>
          <w:bCs/>
          <w:color w:val="1B2A4A"/>
          <w:sz w:val="24"/>
          <w:szCs w:val="24"/>
        </w:rPr>
        <w:t xml:space="preserve">Clonar o copiar el proyecto</w:t>
      </w:r>
    </w:p>
    <w:p>
      <w:pPr>
        <w:spacing w:after="120"/>
      </w:pPr>
      <w:r>
        <w:rPr>
          <w:rFonts w:ascii="Arial" w:cs="Arial" w:eastAsia="Arial" w:hAnsi="Arial"/>
          <w:color w:val="4B5563"/>
          <w:sz w:val="22"/>
          <w:szCs w:val="22"/>
        </w:rPr>
        <w:t xml:space="preserve">Si el proyecto esta en un repositorio Git:</w:t>
      </w:r>
    </w:p>
    <w:p>
      <w:pPr>
        <w:shd w:fill="F5F5F5" w:val="clear"/>
        <w:spacing w:after="80" w:before="80"/>
        <w:ind w:left="360"/>
      </w:pPr>
      <w:r>
        <w:rPr>
          <w:rFonts w:ascii="Consolas" w:cs="Consolas" w:eastAsia="Consolas" w:hAnsi="Consolas"/>
          <w:color w:val="333333"/>
          <w:sz w:val="20"/>
          <w:szCs w:val="20"/>
        </w:rPr>
        <w:t xml:space="preserve">git clone &lt;URL_DEL_REPOSITORIO&gt; AI_Test_SDG</w:t>
      </w:r>
    </w:p>
    <w:p>
      <w:pPr>
        <w:shd w:fill="F5F5F5" w:val="clear"/>
        <w:spacing w:after="80" w:before="80"/>
        <w:ind w:left="360"/>
      </w:pPr>
      <w:r>
        <w:rPr>
          <w:rFonts w:ascii="Consolas" w:cs="Consolas" w:eastAsia="Consolas" w:hAnsi="Consolas"/>
          <w:color w:val="333333"/>
          <w:sz w:val="20"/>
          <w:szCs w:val="20"/>
        </w:rPr>
        <w:t xml:space="preserve">cd AI_Test_SDG</w:t>
      </w:r>
    </w:p>
    <w:p>
      <w:pPr>
        <w:spacing w:after="120"/>
      </w:pPr>
      <w:r>
        <w:rPr>
          <w:rFonts w:ascii="Arial" w:cs="Arial" w:eastAsia="Arial" w:hAnsi="Arial"/>
          <w:color w:val="4B5563"/>
          <w:sz w:val="22"/>
          <w:szCs w:val="22"/>
        </w:rPr>
        <w:t xml:space="preserve">Si no, copiar toda la carpeta AI_Test_SDG a una ruta corta y SIN ESPACIOS en la raiz del disco:</w:t>
      </w:r>
    </w:p>
    <w:p>
      <w:pPr>
        <w:shd w:fill="F5F5F5" w:val="clear"/>
        <w:spacing w:after="80" w:before="80"/>
        <w:ind w:left="360"/>
      </w:pPr>
      <w:r>
        <w:rPr>
          <w:rFonts w:ascii="Consolas" w:cs="Consolas" w:eastAsia="Consolas" w:hAnsi="Consolas"/>
          <w:color w:val="333333"/>
          <w:sz w:val="20"/>
          <w:szCs w:val="20"/>
        </w:rPr>
        <w:t xml:space="preserve">C:\AI_Test_SDG</w:t>
      </w:r>
    </w:p>
    <w:p>
      <w:pPr>
        <w:shd w:fill="FFF3CD" w:val="clear"/>
        <w:spacing w:after="120" w:before="120"/>
        <w:ind w:left="240" w:right="240"/>
      </w:pPr>
      <w:r>
        <w:rPr>
          <w:rFonts w:ascii="Arial" w:cs="Arial" w:eastAsia="Arial" w:hAnsi="Arial"/>
          <w:b/>
          <w:bCs/>
          <w:color w:val="856404"/>
          <w:sz w:val="22"/>
          <w:szCs w:val="22"/>
        </w:rPr>
        <w:t xml:space="preserve">IMPORTANTE: </w:t>
      </w:r>
      <w:r>
        <w:rPr>
          <w:rFonts w:ascii="Arial" w:cs="Arial" w:eastAsia="Arial" w:hAnsi="Arial"/>
          <w:color w:val="856404"/>
          <w:sz w:val="22"/>
          <w:szCs w:val="22"/>
        </w:rPr>
        <w:t xml:space="preserve">NO usar rutas con espacios (Google Drive "Mi unidad", OneDrive, "Mis Documentos", etc.). Docker en Windows no puede montar bind mounts correctamente desde rutas con espacios. Usar siempre una ruta corta como C:\AI_Test_SDG.</w:t>
      </w:r>
    </w:p>
    <w:p>
      <w:pPr>
        <w:spacing w:after="120"/>
      </w:pPr>
      <w:r>
        <w:rPr>
          <w:rFonts w:ascii="Arial" w:cs="Arial" w:eastAsia="Arial" w:hAnsi="Arial"/>
          <w:color w:val="4B5563"/>
          <w:sz w:val="22"/>
          <w:szCs w:val="22"/>
        </w:rPr>
        <w:t xml:space="preserve">Luego, desde PowerShell, navegar a la carpeta airflow:</w:t>
      </w:r>
    </w:p>
    <w:p>
      <w:pPr>
        <w:shd w:fill="F5F5F5" w:val="clear"/>
        <w:spacing w:after="80" w:before="80"/>
        <w:ind w:left="360"/>
      </w:pPr>
      <w:r>
        <w:rPr>
          <w:rFonts w:ascii="Consolas" w:cs="Consolas" w:eastAsia="Consolas" w:hAnsi="Consolas"/>
          <w:color w:val="333333"/>
          <w:sz w:val="20"/>
          <w:szCs w:val="20"/>
        </w:rPr>
        <w:t xml:space="preserve">cd C:\AI_Test_SDG\airflow</w:t>
      </w:r>
    </w:p>
    <w:p>
      <w:pPr>
        <w:shd w:fill="E6F1FB" w:val="clear"/>
        <w:spacing w:after="120" w:before="240"/>
        <w:ind w:left="120" w:right="120"/>
      </w:pPr>
      <w:r>
        <w:rPr>
          <w:rFonts w:ascii="Arial" w:cs="Arial" w:eastAsia="Arial" w:hAnsi="Arial"/>
          <w:b/>
          <w:bCs/>
          <w:color w:val="0078D4"/>
          <w:sz w:val="24"/>
          <w:szCs w:val="24"/>
        </w:rPr>
        <w:t xml:space="preserve">PASO 5: </w:t>
      </w:r>
      <w:r>
        <w:rPr>
          <w:rFonts w:ascii="Arial" w:cs="Arial" w:eastAsia="Arial" w:hAnsi="Arial"/>
          <w:b/>
          <w:bCs/>
          <w:color w:val="1B2A4A"/>
          <w:sz w:val="24"/>
          <w:szCs w:val="24"/>
        </w:rPr>
        <w:t xml:space="preserve">Configurar la variable AIRFLOW_UID</w:t>
      </w:r>
    </w:p>
    <w:p>
      <w:pPr>
        <w:spacing w:after="120"/>
      </w:pPr>
      <w:r>
        <w:rPr>
          <w:rFonts w:ascii="Arial" w:cs="Arial" w:eastAsia="Arial" w:hAnsi="Arial"/>
          <w:color w:val="4B5563"/>
          <w:sz w:val="22"/>
          <w:szCs w:val="22"/>
        </w:rPr>
        <w:t xml:space="preserve">Desde PowerShell, dentro de la carpeta airflow/. Usar este comando que garantiza codificacion ASCII (Docker no acepta UTF-16):</w:t>
      </w:r>
    </w:p>
    <w:p>
      <w:pPr>
        <w:shd w:fill="F5F5F5" w:val="clear"/>
        <w:spacing w:after="80" w:before="80"/>
        <w:ind w:left="360"/>
      </w:pPr>
      <w:r>
        <w:rPr>
          <w:rFonts w:ascii="Consolas" w:cs="Consolas" w:eastAsia="Consolas" w:hAnsi="Consolas"/>
          <w:color w:val="333333"/>
          <w:sz w:val="20"/>
          <w:szCs w:val="20"/>
        </w:rPr>
        <w:t xml:space="preserve">cd airflow\</w:t>
      </w:r>
    </w:p>
    <w:p>
      <w:pPr>
        <w:shd w:fill="F5F5F5" w:val="clear"/>
        <w:spacing w:after="80" w:before="80"/>
        <w:ind w:left="360"/>
      </w:pPr>
      <w:r>
        <w:rPr>
          <w:rFonts w:ascii="Consolas" w:cs="Consolas" w:eastAsia="Consolas" w:hAnsi="Consolas"/>
          <w:color w:val="333333"/>
          <w:sz w:val="20"/>
          <w:szCs w:val="20"/>
        </w:rPr>
        <w:t xml:space="preserve">Set-Content -Path .env -Value "AIRFLOW_UID=50000" -Encoding ASCII</w:t>
      </w:r>
    </w:p>
    <w:p>
      <w:pPr>
        <w:spacing w:after="120" w:before="80"/>
        <w:ind w:left="360"/>
      </w:pPr>
      <w:r>
        <w:rPr>
          <w:rFonts w:ascii="Arial" w:cs="Arial" w:eastAsia="Arial" w:hAnsi="Arial"/>
          <w:b/>
          <w:bCs/>
          <w:color w:val="1D9E75"/>
          <w:sz w:val="20"/>
          <w:szCs w:val="20"/>
        </w:rPr>
        <w:t xml:space="preserve">TIP: </w:t>
      </w:r>
      <w:r>
        <w:rPr>
          <w:rFonts w:ascii="Arial" w:cs="Arial" w:eastAsia="Arial" w:hAnsi="Arial"/>
          <w:i/>
          <w:iCs/>
          <w:color w:val="4B5563"/>
          <w:sz w:val="20"/>
          <w:szCs w:val="20"/>
        </w:rPr>
        <w:t xml:space="preserve">NO uses Notepad para editar .env ni “echo ... &gt; .env” en PowerShell, ya que ambos pueden guardar en UTF-16 y Docker dara error “unexpected character”. Usa siempre Set-Content con -Encoding ASCII.</w:t>
      </w:r>
    </w:p>
    <w:p>
      <w:pPr>
        <w:shd w:fill="E6F1FB" w:val="clear"/>
        <w:spacing w:after="120" w:before="240"/>
        <w:ind w:left="120" w:right="120"/>
      </w:pPr>
      <w:r>
        <w:rPr>
          <w:rFonts w:ascii="Arial" w:cs="Arial" w:eastAsia="Arial" w:hAnsi="Arial"/>
          <w:b/>
          <w:bCs/>
          <w:color w:val="0078D4"/>
          <w:sz w:val="24"/>
          <w:szCs w:val="24"/>
        </w:rPr>
        <w:t xml:space="preserve">PASO 6: </w:t>
      </w:r>
      <w:r>
        <w:rPr>
          <w:rFonts w:ascii="Arial" w:cs="Arial" w:eastAsia="Arial" w:hAnsi="Arial"/>
          <w:b/>
          <w:bCs/>
          <w:color w:val="1B2A4A"/>
          <w:sz w:val="24"/>
          <w:szCs w:val="24"/>
        </w:rPr>
        <w:t xml:space="preserve">Construir la imagen Docker</w:t>
      </w:r>
    </w:p>
    <w:p>
      <w:pPr>
        <w:spacing w:after="120"/>
      </w:pPr>
      <w:r>
        <w:rPr>
          <w:rFonts w:ascii="Arial" w:cs="Arial" w:eastAsia="Arial" w:hAnsi="Arial"/>
          <w:color w:val="4B5563"/>
          <w:sz w:val="22"/>
          <w:szCs w:val="22"/>
        </w:rPr>
        <w:t xml:space="preserve">Este paso descarga la imagen base de Airflow e instala las dependencias de ML (xgboost, scikit-learn, mlflow, etc.). Tarda unos 5-10 minutos la primera vez.</w:t>
      </w:r>
    </w:p>
    <w:p>
      <w:pPr>
        <w:shd w:fill="F5F5F5" w:val="clear"/>
        <w:spacing w:after="80" w:before="80"/>
        <w:ind w:left="360"/>
      </w:pPr>
      <w:r>
        <w:rPr>
          <w:rFonts w:ascii="Consolas" w:cs="Consolas" w:eastAsia="Consolas" w:hAnsi="Consolas"/>
          <w:color w:val="333333"/>
          <w:sz w:val="20"/>
          <w:szCs w:val="20"/>
        </w:rPr>
        <w:t xml:space="preserve">docker compose build</w:t>
      </w:r>
    </w:p>
    <w:p>
      <w:pPr>
        <w:spacing w:after="120" w:before="80"/>
        <w:ind w:left="360"/>
      </w:pPr>
      <w:r>
        <w:rPr>
          <w:rFonts w:ascii="Arial" w:cs="Arial" w:eastAsia="Arial" w:hAnsi="Arial"/>
          <w:b/>
          <w:bCs/>
          <w:color w:val="D85A30"/>
          <w:sz w:val="20"/>
          <w:szCs w:val="20"/>
        </w:rPr>
        <w:t xml:space="preserve">IMPORTANTE: </w:t>
      </w:r>
      <w:r>
        <w:rPr>
          <w:rFonts w:ascii="Arial" w:cs="Arial" w:eastAsia="Arial" w:hAnsi="Arial"/>
          <w:color w:val="4B5563"/>
          <w:sz w:val="20"/>
          <w:szCs w:val="20"/>
        </w:rPr>
        <w:t xml:space="preserve">Si da error de permisos, asegurate de que Docker Desktop esta corriendo y que tu usuario tiene permisos de Docker.</w:t>
      </w:r>
    </w:p>
    <w:p>
      <w:pPr>
        <w:shd w:fill="E6F1FB" w:val="clear"/>
        <w:spacing w:after="120" w:before="240"/>
        <w:ind w:left="120" w:right="120"/>
      </w:pPr>
      <w:r>
        <w:rPr>
          <w:rFonts w:ascii="Arial" w:cs="Arial" w:eastAsia="Arial" w:hAnsi="Arial"/>
          <w:b/>
          <w:bCs/>
          <w:color w:val="0078D4"/>
          <w:sz w:val="24"/>
          <w:szCs w:val="24"/>
        </w:rPr>
        <w:t xml:space="preserve">PASO 7: </w:t>
      </w:r>
      <w:r>
        <w:rPr>
          <w:rFonts w:ascii="Arial" w:cs="Arial" w:eastAsia="Arial" w:hAnsi="Arial"/>
          <w:b/>
          <w:bCs/>
          <w:color w:val="1B2A4A"/>
          <w:sz w:val="24"/>
          <w:szCs w:val="24"/>
        </w:rPr>
        <w:t xml:space="preserve">Inicializar Airflow (primera vez)</w:t>
      </w:r>
    </w:p>
    <w:p>
      <w:pPr>
        <w:spacing w:after="120"/>
      </w:pPr>
      <w:r>
        <w:rPr>
          <w:rFonts w:ascii="Arial" w:cs="Arial" w:eastAsia="Arial" w:hAnsi="Arial"/>
          <w:color w:val="4B5563"/>
          <w:sz w:val="22"/>
          <w:szCs w:val="22"/>
        </w:rPr>
        <w:t xml:space="preserve">Esto crea la base de datos de Airflow, las bases de datos de PostgreSQL (churn_db, mlflow_db), y el usuario admin:</w:t>
      </w:r>
    </w:p>
    <w:p>
      <w:pPr>
        <w:shd w:fill="F5F5F5" w:val="clear"/>
        <w:spacing w:after="80" w:before="80"/>
        <w:ind w:left="360"/>
      </w:pPr>
      <w:r>
        <w:rPr>
          <w:rFonts w:ascii="Consolas" w:cs="Consolas" w:eastAsia="Consolas" w:hAnsi="Consolas"/>
          <w:color w:val="333333"/>
          <w:sz w:val="20"/>
          <w:szCs w:val="20"/>
        </w:rPr>
        <w:t xml:space="preserve">docker compose up airflow-init</w:t>
      </w:r>
    </w:p>
    <w:p>
      <w:pPr>
        <w:spacing w:after="120"/>
      </w:pPr>
      <w:r>
        <w:rPr>
          <w:rFonts w:ascii="Arial" w:cs="Arial" w:eastAsia="Arial" w:hAnsi="Arial"/>
          <w:color w:val="4B5563"/>
          <w:sz w:val="22"/>
          <w:szCs w:val="22"/>
        </w:rPr>
        <w:t xml:space="preserve">Esperar a que termine con 'exited with code 0'. Esto significa que todo se inicializo correctamente.</w:t>
      </w:r>
    </w:p>
    <w:p>
      <w:pPr>
        <w:shd w:fill="E6F1FB" w:val="clear"/>
        <w:spacing w:after="120" w:before="240"/>
        <w:ind w:left="120" w:right="120"/>
      </w:pPr>
      <w:r>
        <w:rPr>
          <w:rFonts w:ascii="Arial" w:cs="Arial" w:eastAsia="Arial" w:hAnsi="Arial"/>
          <w:b/>
          <w:bCs/>
          <w:color w:val="0078D4"/>
          <w:sz w:val="24"/>
          <w:szCs w:val="24"/>
        </w:rPr>
        <w:t xml:space="preserve">PASO 8: </w:t>
      </w:r>
      <w:r>
        <w:rPr>
          <w:rFonts w:ascii="Arial" w:cs="Arial" w:eastAsia="Arial" w:hAnsi="Arial"/>
          <w:b/>
          <w:bCs/>
          <w:color w:val="1B2A4A"/>
          <w:sz w:val="24"/>
          <w:szCs w:val="24"/>
        </w:rPr>
        <w:t xml:space="preserve">Levantar todos los servicios</w:t>
      </w:r>
    </w:p>
    <w:p>
      <w:pPr>
        <w:shd w:fill="F5F5F5" w:val="clear"/>
        <w:spacing w:after="80" w:before="80"/>
        <w:ind w:left="360"/>
      </w:pPr>
      <w:r>
        <w:rPr>
          <w:rFonts w:ascii="Consolas" w:cs="Consolas" w:eastAsia="Consolas" w:hAnsi="Consolas"/>
          <w:color w:val="333333"/>
          <w:sz w:val="20"/>
          <w:szCs w:val="20"/>
        </w:rPr>
        <w:t xml:space="preserve">docker compose up -d</w:t>
      </w:r>
    </w:p>
    <w:p>
      <w:pPr>
        <w:spacing w:after="120"/>
      </w:pPr>
      <w:r>
        <w:rPr>
          <w:rFonts w:ascii="Arial" w:cs="Arial" w:eastAsia="Arial" w:hAnsi="Arial"/>
          <w:color w:val="4B5563"/>
          <w:sz w:val="22"/>
          <w:szCs w:val="22"/>
        </w:rPr>
        <w:t xml:space="preserve">Verificar que los 10 contenedores estan corriendo:</w:t>
      </w:r>
    </w:p>
    <w:p>
      <w:pPr>
        <w:shd w:fill="F5F5F5" w:val="clear"/>
        <w:spacing w:after="80" w:before="80"/>
        <w:ind w:left="360"/>
      </w:pPr>
      <w:r>
        <w:rPr>
          <w:rFonts w:ascii="Consolas" w:cs="Consolas" w:eastAsia="Consolas" w:hAnsi="Consolas"/>
          <w:color w:val="333333"/>
          <w:sz w:val="20"/>
          <w:szCs w:val="20"/>
        </w:rPr>
        <w:t xml:space="preserve">docker compose ps</w:t>
      </w:r>
    </w:p>
    <w:p>
      <w:pPr>
        <w:spacing w:after="120"/>
      </w:pPr>
      <w:r>
        <w:rPr>
          <w:rFonts w:ascii="Arial" w:cs="Arial" w:eastAsia="Arial" w:hAnsi="Arial"/>
          <w:color w:val="4B5563"/>
          <w:sz w:val="22"/>
          <w:szCs w:val="22"/>
        </w:rPr>
        <w:t xml:space="preserve">Deberias ver estos servicios en estado 'running' o 'healthy':</w:t>
      </w:r>
    </w:p>
    <w:p>
      <w:pPr>
        <w:pStyle w:val="ListParagraph"/>
        <w:numPr>
          <w:ilvl w:val="0"/>
          <w:numId w:val="2"/>
        </w:numPr>
        <w:spacing w:after="60"/>
      </w:pPr>
      <w:r>
        <w:rPr>
          <w:rFonts w:ascii="Arial" w:cs="Arial" w:eastAsia="Arial" w:hAnsi="Arial"/>
          <w:color w:val="4B5563"/>
          <w:sz w:val="21"/>
          <w:szCs w:val="21"/>
        </w:rPr>
        <w:t xml:space="preserve">postgres (PostgreSQL 13 — 3 bases: airflow, churn_db, mlflow_db)</w:t>
      </w:r>
    </w:p>
    <w:p>
      <w:pPr>
        <w:pStyle w:val="ListParagraph"/>
        <w:numPr>
          <w:ilvl w:val="0"/>
          <w:numId w:val="2"/>
        </w:numPr>
        <w:spacing w:after="60"/>
      </w:pPr>
      <w:r>
        <w:rPr>
          <w:rFonts w:ascii="Arial" w:cs="Arial" w:eastAsia="Arial" w:hAnsi="Arial"/>
          <w:color w:val="4B5563"/>
          <w:sz w:val="21"/>
          <w:szCs w:val="21"/>
        </w:rPr>
        <w:t xml:space="preserve">airflow-webserver (puerto 8080)</w:t>
      </w:r>
    </w:p>
    <w:p>
      <w:pPr>
        <w:pStyle w:val="ListParagraph"/>
        <w:numPr>
          <w:ilvl w:val="0"/>
          <w:numId w:val="2"/>
        </w:numPr>
        <w:spacing w:after="60"/>
      </w:pPr>
      <w:r>
        <w:rPr>
          <w:rFonts w:ascii="Arial" w:cs="Arial" w:eastAsia="Arial" w:hAnsi="Arial"/>
          <w:color w:val="4B5563"/>
          <w:sz w:val="21"/>
          <w:szCs w:val="21"/>
        </w:rPr>
        <w:t xml:space="preserve">airflow-scheduler</w:t>
      </w:r>
    </w:p>
    <w:p>
      <w:pPr>
        <w:pStyle w:val="ListParagraph"/>
        <w:numPr>
          <w:ilvl w:val="0"/>
          <w:numId w:val="2"/>
        </w:numPr>
        <w:spacing w:after="60"/>
      </w:pPr>
      <w:r>
        <w:rPr>
          <w:rFonts w:ascii="Arial" w:cs="Arial" w:eastAsia="Arial" w:hAnsi="Arial"/>
          <w:color w:val="4B5563"/>
          <w:sz w:val="21"/>
          <w:szCs w:val="21"/>
        </w:rPr>
        <w:t xml:space="preserve">airflow-triggerer</w:t>
      </w:r>
    </w:p>
    <w:p>
      <w:pPr>
        <w:pStyle w:val="ListParagraph"/>
        <w:numPr>
          <w:ilvl w:val="0"/>
          <w:numId w:val="2"/>
        </w:numPr>
        <w:spacing w:after="60"/>
      </w:pPr>
      <w:r>
        <w:rPr>
          <w:rFonts w:ascii="Arial" w:cs="Arial" w:eastAsia="Arial" w:hAnsi="Arial"/>
          <w:color w:val="4B5563"/>
          <w:sz w:val="21"/>
          <w:szCs w:val="21"/>
        </w:rPr>
        <w:t xml:space="preserve">mlflow-server (puerto 5000)</w:t>
      </w:r>
    </w:p>
    <w:p>
      <w:pPr>
        <w:pStyle w:val="ListParagraph"/>
        <w:numPr>
          <w:ilvl w:val="0"/>
          <w:numId w:val="2"/>
        </w:numPr>
        <w:spacing w:after="60"/>
      </w:pPr>
      <w:r>
        <w:rPr>
          <w:rFonts w:ascii="Arial" w:cs="Arial" w:eastAsia="Arial" w:hAnsi="Arial"/>
          <w:color w:val="4B5563"/>
          <w:sz w:val="21"/>
          <w:szCs w:val="21"/>
        </w:rPr>
        <w:t xml:space="preserve">pushgateway (puerto 9091)</w:t>
      </w:r>
    </w:p>
    <w:p>
      <w:pPr>
        <w:pStyle w:val="ListParagraph"/>
        <w:numPr>
          <w:ilvl w:val="0"/>
          <w:numId w:val="2"/>
        </w:numPr>
        <w:spacing w:after="60"/>
      </w:pPr>
      <w:r>
        <w:rPr>
          <w:rFonts w:ascii="Arial" w:cs="Arial" w:eastAsia="Arial" w:hAnsi="Arial"/>
          <w:color w:val="4B5563"/>
          <w:sz w:val="21"/>
          <w:szCs w:val="21"/>
        </w:rPr>
        <w:t xml:space="preserve">prometheus (puerto 9090)</w:t>
      </w:r>
    </w:p>
    <w:p>
      <w:pPr>
        <w:pStyle w:val="ListParagraph"/>
        <w:numPr>
          <w:ilvl w:val="0"/>
          <w:numId w:val="2"/>
        </w:numPr>
        <w:spacing w:after="60"/>
      </w:pPr>
      <w:r>
        <w:rPr>
          <w:rFonts w:ascii="Arial" w:cs="Arial" w:eastAsia="Arial" w:hAnsi="Arial"/>
          <w:color w:val="4B5563"/>
          <w:sz w:val="21"/>
          <w:szCs w:val="21"/>
        </w:rPr>
        <w:t xml:space="preserve">grafana (puerto 3000)</w:t>
      </w:r>
    </w:p>
    <w:p>
      <w:pPr>
        <w:spacing w:after="120" w:before="80"/>
        <w:ind w:left="360"/>
      </w:pPr>
      <w:r>
        <w:rPr>
          <w:rFonts w:ascii="Arial" w:cs="Arial" w:eastAsia="Arial" w:hAnsi="Arial"/>
          <w:b/>
          <w:bCs/>
          <w:color w:val="D85A30"/>
          <w:sz w:val="20"/>
          <w:szCs w:val="20"/>
        </w:rPr>
        <w:t xml:space="preserve">IMPORTANTE: </w:t>
      </w:r>
      <w:r>
        <w:rPr>
          <w:rFonts w:ascii="Arial" w:cs="Arial" w:eastAsia="Arial" w:hAnsi="Arial"/>
          <w:color w:val="4B5563"/>
          <w:sz w:val="20"/>
          <w:szCs w:val="20"/>
        </w:rPr>
        <w:t xml:space="preserve">El webserver y scheduler pueden tardar 30-60 segundos en pasar a 'healthy'. Si alguno se queda en 'starting', espera un poco y vuelve a ejecutar docker compose ps.</w:t>
      </w:r>
    </w:p>
    <w:p>
      <w:pPr>
        <w:shd w:fill="E6F1FB" w:val="clear"/>
        <w:spacing w:after="120" w:before="240"/>
        <w:ind w:left="120" w:right="120"/>
      </w:pPr>
      <w:r>
        <w:rPr>
          <w:rFonts w:ascii="Arial" w:cs="Arial" w:eastAsia="Arial" w:hAnsi="Arial"/>
          <w:b/>
          <w:bCs/>
          <w:color w:val="0078D4"/>
          <w:sz w:val="24"/>
          <w:szCs w:val="24"/>
        </w:rPr>
        <w:t xml:space="preserve">PASO 9: </w:t>
      </w:r>
      <w:r>
        <w:rPr>
          <w:rFonts w:ascii="Arial" w:cs="Arial" w:eastAsia="Arial" w:hAnsi="Arial"/>
          <w:b/>
          <w:bCs/>
          <w:color w:val="1B2A4A"/>
          <w:sz w:val="24"/>
          <w:szCs w:val="24"/>
        </w:rPr>
        <w:t xml:space="preserve">Verificar acceso a todos los servicios</w:t>
      </w:r>
    </w:p>
    <w:p>
      <w:pPr>
        <w:spacing w:after="120"/>
      </w:pPr>
      <w:r>
        <w:rPr>
          <w:rFonts w:ascii="Arial" w:cs="Arial" w:eastAsia="Arial" w:hAnsi="Arial"/>
          <w:color w:val="4B5563"/>
          <w:sz w:val="22"/>
          <w:szCs w:val="22"/>
        </w:rPr>
        <w:t xml:space="preserve">Abrir cada URL en el navegador y confirmar que carga: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760"/>
      </w:tblGrid>
      <w:tr>
        <w:tc>
          <w:tcPr>
            <w:tcW w:type="dxa" w:w="2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color w:val="1B2A4A"/>
                <w:sz w:val="20"/>
                <w:szCs w:val="20"/>
              </w:rPr>
              <w:t xml:space="preserve">Servicio</w:t>
            </w:r>
          </w:p>
        </w:tc>
        <w:tc>
          <w:tcPr>
            <w:tcW w:type="dxa" w:w="3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color w:val="1B2A4A"/>
                <w:sz w:val="20"/>
                <w:szCs w:val="20"/>
              </w:rPr>
              <w:t xml:space="preserve">URL</w:t>
            </w:r>
          </w:p>
        </w:tc>
        <w:tc>
          <w:tcPr>
            <w:tcW w:type="dxa" w:w="27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color w:val="1B2A4A"/>
                <w:sz w:val="20"/>
                <w:szCs w:val="20"/>
              </w:rPr>
              <w:t xml:space="preserve">Credenciales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B2A4A"/>
                <w:sz w:val="20"/>
                <w:szCs w:val="20"/>
              </w:rPr>
              <w:t xml:space="preserve">Airflow</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color w:val="0078D4"/>
                <w:sz w:val="19"/>
                <w:szCs w:val="19"/>
              </w:rPr>
              <w:t xml:space="preserve">http://localhost:8080</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B5563"/>
                <w:sz w:val="19"/>
                <w:szCs w:val="19"/>
              </w:rPr>
              <w:t xml:space="preserve">airflow / airflow</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B2A4A"/>
                <w:sz w:val="20"/>
                <w:szCs w:val="20"/>
              </w:rPr>
              <w:t xml:space="preserve">MLflow</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color w:val="0078D4"/>
                <w:sz w:val="19"/>
                <w:szCs w:val="19"/>
              </w:rPr>
              <w:t xml:space="preserve">http://localhost:5000</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B5563"/>
                <w:sz w:val="19"/>
                <w:szCs w:val="19"/>
              </w:rPr>
              <w:t xml:space="preserve">(sin autenticacion)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B2A4A"/>
                <w:sz w:val="20"/>
                <w:szCs w:val="20"/>
              </w:rPr>
              <w:t xml:space="preserve">Grafana</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color w:val="0078D4"/>
                <w:sz w:val="19"/>
                <w:szCs w:val="19"/>
              </w:rPr>
              <w:t xml:space="preserve">http://localhost:3000</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B5563"/>
                <w:sz w:val="19"/>
                <w:szCs w:val="19"/>
              </w:rPr>
              <w:t xml:space="preserve">admin / admin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B2A4A"/>
                <w:sz w:val="20"/>
                <w:szCs w:val="20"/>
              </w:rPr>
              <w:t xml:space="preserve">Prometheus</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color w:val="0078D4"/>
                <w:sz w:val="19"/>
                <w:szCs w:val="19"/>
              </w:rPr>
              <w:t xml:space="preserve">http://localhost:9090</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B5563"/>
                <w:sz w:val="19"/>
                <w:szCs w:val="19"/>
              </w:rPr>
              <w:t xml:space="preserve">(sin autenticacion)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B2A4A"/>
                <w:sz w:val="20"/>
                <w:szCs w:val="20"/>
              </w:rPr>
              <w:t xml:space="preserve">Pushgateway</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color w:val="0078D4"/>
                <w:sz w:val="19"/>
                <w:szCs w:val="19"/>
              </w:rPr>
              <w:t xml:space="preserve">http://localhost:9091</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B5563"/>
                <w:sz w:val="19"/>
                <w:szCs w:val="19"/>
              </w:rPr>
              <w:t xml:space="preserve">(sin autenticacion)</w:t>
            </w:r>
          </w:p>
        </w:tc>
      </w:tr>
    </w:tbl>
    <w:p>
      <w:pPr>
        <w:shd w:fill="E6F1FB" w:val="clear"/>
        <w:spacing w:after="120" w:before="240"/>
        <w:ind w:left="120" w:right="120"/>
      </w:pPr>
      <w:r>
        <w:rPr>
          <w:rFonts w:ascii="Arial" w:cs="Arial" w:eastAsia="Arial" w:hAnsi="Arial"/>
          <w:b/>
          <w:bCs/>
          <w:color w:val="0078D4"/>
          <w:sz w:val="24"/>
          <w:szCs w:val="24"/>
        </w:rPr>
        <w:t xml:space="preserve">PASO 10: </w:t>
      </w:r>
      <w:r>
        <w:rPr>
          <w:rFonts w:ascii="Arial" w:cs="Arial" w:eastAsia="Arial" w:hAnsi="Arial"/>
          <w:b/>
          <w:bCs/>
          <w:color w:val="1B2A4A"/>
          <w:sz w:val="24"/>
          <w:szCs w:val="24"/>
        </w:rPr>
        <w:t xml:space="preserve">Activar el DAG en Airflow</w:t>
      </w:r>
    </w:p>
    <w:p>
      <w:pPr>
        <w:spacing w:after="120"/>
      </w:pPr>
      <w:r>
        <w:rPr>
          <w:rFonts w:ascii="Arial" w:cs="Arial" w:eastAsia="Arial" w:hAnsi="Arial"/>
          <w:color w:val="4B5563"/>
          <w:sz w:val="22"/>
          <w:szCs w:val="22"/>
        </w:rPr>
        <w:t xml:space="preserve">En Airflow (localhost:8080), buscar el DAG 'churn_prediction_pipeline'. Por defecto esta pausado. Hacer click en el toggle para activarlo.</w:t>
      </w:r>
    </w:p>
    <w:p>
      <w:pPr>
        <w:spacing w:after="120"/>
      </w:pPr>
      <w:r>
        <w:rPr>
          <w:rFonts w:ascii="Arial" w:cs="Arial" w:eastAsia="Arial" w:hAnsi="Arial"/>
          <w:color w:val="4B5563"/>
          <w:sz w:val="22"/>
          <w:szCs w:val="22"/>
        </w:rPr>
        <w:t xml:space="preserve">Ejecutar manualmente una vez para verificar:</w:t>
      </w:r>
    </w:p>
    <w:p>
      <w:pPr>
        <w:shd w:fill="F5F5F5" w:val="clear"/>
        <w:spacing w:after="80" w:before="80"/>
        <w:ind w:left="360"/>
      </w:pPr>
      <w:r>
        <w:rPr>
          <w:rFonts w:ascii="Consolas" w:cs="Consolas" w:eastAsia="Consolas" w:hAnsi="Consolas"/>
          <w:color w:val="333333"/>
          <w:sz w:val="20"/>
          <w:szCs w:val="20"/>
        </w:rPr>
        <w:t xml:space="preserve">docker compose exec airflow-webserver airflow dags trigger churn_prediction_pipeline</w:t>
      </w:r>
    </w:p>
    <w:p>
      <w:pPr>
        <w:spacing w:after="120"/>
      </w:pPr>
      <w:r>
        <w:rPr>
          <w:rFonts w:ascii="Arial" w:cs="Arial" w:eastAsia="Arial" w:hAnsi="Arial"/>
          <w:color w:val="4B5563"/>
          <w:sz w:val="22"/>
          <w:szCs w:val="22"/>
        </w:rPr>
        <w:t xml:space="preserve">O simplemente pulsar el boton de play en la interfaz web de Airflow.</w:t>
      </w:r>
    </w:p>
    <w:p>
      <w:pPr>
        <w:spacing w:after="120"/>
      </w:pPr>
      <w:r>
        <w:rPr>
          <w:rFonts w:ascii="Arial" w:cs="Arial" w:eastAsia="Arial" w:hAnsi="Arial"/>
          <w:color w:val="4B5563"/>
          <w:sz w:val="22"/>
          <w:szCs w:val="22"/>
        </w:rPr>
        <w:t xml:space="preserve">Esperar a que las 3 tasks (data_preparation, train_model, evaluate_model) terminen en verde. Esto tarda unos 2-3 minutos.</w:t>
      </w:r>
    </w:p>
    <w:p>
      <w:pPr>
        <w:shd w:fill="E6F1FB" w:val="clear"/>
        <w:spacing w:after="120" w:before="240"/>
        <w:ind w:left="120" w:right="120"/>
      </w:pPr>
      <w:r>
        <w:rPr>
          <w:rFonts w:ascii="Arial" w:cs="Arial" w:eastAsia="Arial" w:hAnsi="Arial"/>
          <w:b/>
          <w:bCs/>
          <w:color w:val="0078D4"/>
          <w:sz w:val="24"/>
          <w:szCs w:val="24"/>
        </w:rPr>
        <w:t xml:space="preserve">PASO 11: </w:t>
      </w:r>
      <w:r>
        <w:rPr>
          <w:rFonts w:ascii="Arial" w:cs="Arial" w:eastAsia="Arial" w:hAnsi="Arial"/>
          <w:b/>
          <w:bCs/>
          <w:color w:val="1B2A4A"/>
          <w:sz w:val="24"/>
          <w:szCs w:val="24"/>
        </w:rPr>
        <w:t xml:space="preserve">Verificar que todo funciono</w:t>
      </w:r>
    </w:p>
    <w:p>
      <w:pPr>
        <w:pStyle w:val="ListParagraph"/>
        <w:numPr>
          <w:ilvl w:val="0"/>
          <w:numId w:val="2"/>
        </w:numPr>
        <w:spacing w:after="60"/>
      </w:pPr>
      <w:r>
        <w:rPr>
          <w:rFonts w:ascii="Arial" w:cs="Arial" w:eastAsia="Arial" w:hAnsi="Arial"/>
          <w:color w:val="4B5563"/>
          <w:sz w:val="21"/>
          <w:szCs w:val="21"/>
        </w:rPr>
        <w:t xml:space="preserve">Airflow: las 3 tasks en verde (success)</w:t>
      </w:r>
    </w:p>
    <w:p>
      <w:pPr>
        <w:pStyle w:val="ListParagraph"/>
        <w:numPr>
          <w:ilvl w:val="0"/>
          <w:numId w:val="2"/>
        </w:numPr>
        <w:spacing w:after="60"/>
      </w:pPr>
      <w:r>
        <w:rPr>
          <w:rFonts w:ascii="Arial" w:cs="Arial" w:eastAsia="Arial" w:hAnsi="Arial"/>
          <w:color w:val="4B5563"/>
          <w:sz w:val="21"/>
          <w:szCs w:val="21"/>
        </w:rPr>
        <w:t xml:space="preserve">MLflow (localhost:5000): aparece un nuevo experiment run con estado 'Finished', 41 parametros y 4 metricas</w:t>
      </w:r>
    </w:p>
    <w:p>
      <w:pPr>
        <w:pStyle w:val="ListParagraph"/>
        <w:numPr>
          <w:ilvl w:val="0"/>
          <w:numId w:val="2"/>
        </w:numPr>
        <w:spacing w:after="60"/>
      </w:pPr>
      <w:r>
        <w:rPr>
          <w:rFonts w:ascii="Arial" w:cs="Arial" w:eastAsia="Arial" w:hAnsi="Arial"/>
          <w:color w:val="4B5563"/>
          <w:sz w:val="21"/>
          <w:szCs w:val="21"/>
        </w:rPr>
        <w:t xml:space="preserve">Prometheus (localhost:9090): buscar 'churn_test_auc_roc' y confirmar que devuelve un valor (~0.6986)</w:t>
      </w:r>
    </w:p>
    <w:p>
      <w:pPr>
        <w:pStyle w:val="ListParagraph"/>
        <w:numPr>
          <w:ilvl w:val="0"/>
          <w:numId w:val="2"/>
        </w:numPr>
        <w:spacing w:after="60"/>
      </w:pPr>
      <w:r>
        <w:rPr>
          <w:rFonts w:ascii="Arial" w:cs="Arial" w:eastAsia="Arial" w:hAnsi="Arial"/>
          <w:color w:val="4B5563"/>
          <w:sz w:val="21"/>
          <w:szCs w:val="21"/>
        </w:rPr>
        <w:t xml:space="preserve">Grafana (localhost:3000): abrir el dashboard 'Churn Pipeline Metrics' y ver los paneles con datos</w:t>
      </w:r>
    </w:p>
    <w:p>
      <w:pPr>
        <w:pStyle w:val="ListParagraph"/>
        <w:numPr>
          <w:ilvl w:val="0"/>
          <w:numId w:val="2"/>
        </w:numPr>
        <w:spacing w:after="60"/>
      </w:pPr>
      <w:r>
        <w:rPr>
          <w:rFonts w:ascii="Arial" w:cs="Arial" w:eastAsia="Arial" w:hAnsi="Arial"/>
          <w:color w:val="4B5563"/>
          <w:sz w:val="21"/>
          <w:szCs w:val="21"/>
        </w:rPr>
        <w:t xml:space="preserve">PostgreSQL: verificar que hay datos en la base de datos churn_db</w:t>
      </w:r>
    </w:p>
    <w:p>
      <w:pPr>
        <w:spacing w:after="80" w:before="120"/>
      </w:pPr>
      <w:r>
        <w:rPr>
          <w:rFonts w:ascii="Arial" w:cs="Arial" w:eastAsia="Arial" w:hAnsi="Arial"/>
          <w:b/>
          <w:bCs/>
          <w:color w:val="1B2A4A"/>
          <w:sz w:val="22"/>
          <w:szCs w:val="22"/>
        </w:rPr>
        <w:t xml:space="preserve">Verificacion por terminal (opcional pero util si algo falla):</w:t>
      </w:r>
    </w:p>
    <w:p>
      <w:pPr>
        <w:spacing w:after="40"/>
        <w:ind w:left="360"/>
      </w:pPr>
      <w:r>
        <w:rPr>
          <w:rFonts w:ascii="Arial" w:cs="Arial" w:eastAsia="Arial" w:hAnsi="Arial"/>
          <w:color w:val="4B5563"/>
          <w:sz w:val="20"/>
          <w:szCs w:val="20"/>
        </w:rPr>
        <w:t xml:space="preserve">Ver el estado de cada tarea del pipeline:</w:t>
      </w:r>
    </w:p>
    <w:p>
      <w:pPr>
        <w:shd w:fill="F5F5F5" w:val="clear"/>
        <w:spacing w:after="80" w:before="80"/>
        <w:ind w:left="360"/>
      </w:pPr>
      <w:r>
        <w:rPr>
          <w:rFonts w:ascii="Consolas" w:cs="Consolas" w:eastAsia="Consolas" w:hAnsi="Consolas"/>
          <w:color w:val="333333"/>
          <w:sz w:val="20"/>
          <w:szCs w:val="20"/>
        </w:rPr>
        <w:t xml:space="preserve">docker compose exec airflow-webserver airflow tasks states-for-dag-run churn_prediction_pipeline &lt;RUN_ID&gt;</w:t>
      </w:r>
    </w:p>
    <w:p>
      <w:pPr>
        <w:spacing w:after="40"/>
        <w:ind w:left="360"/>
      </w:pPr>
      <w:r>
        <w:rPr>
          <w:rFonts w:ascii="Arial" w:cs="Arial" w:eastAsia="Arial" w:hAnsi="Arial"/>
          <w:color w:val="4B5563"/>
          <w:sz w:val="20"/>
          <w:szCs w:val="20"/>
        </w:rPr>
        <w:t xml:space="preserve">Verificar que PostgreSQL tiene datos:</w:t>
      </w:r>
    </w:p>
    <w:p>
      <w:pPr>
        <w:shd w:fill="F5F5F5" w:val="clear"/>
        <w:spacing w:after="80" w:before="80"/>
        <w:ind w:left="360"/>
      </w:pPr>
      <w:r>
        <w:rPr>
          <w:rFonts w:ascii="Consolas" w:cs="Consolas" w:eastAsia="Consolas" w:hAnsi="Consolas"/>
          <w:color w:val="333333"/>
          <w:sz w:val="20"/>
          <w:szCs w:val="20"/>
        </w:rPr>
        <w:t xml:space="preserve">docker compose exec postgres psql -U airflow -d churn_db -c "SELECT COUNT(*) FROM model_runs;"</w:t>
      </w:r>
    </w:p>
    <w:p>
      <w:pPr>
        <w:shd w:fill="F5F5F5" w:val="clear"/>
        <w:spacing w:after="80" w:before="80"/>
        <w:ind w:left="360"/>
      </w:pPr>
      <w:r>
        <w:rPr>
          <w:rFonts w:ascii="Consolas" w:cs="Consolas" w:eastAsia="Consolas" w:hAnsi="Consolas"/>
          <w:color w:val="333333"/>
          <w:sz w:val="20"/>
          <w:szCs w:val="20"/>
        </w:rPr>
        <w:t xml:space="preserve">docker compose exec postgres psql -U airflow -d churn_db -c "SELECT run_id, auc_roc, f1_score, recall, accuracy FROM model_runs;"</w:t>
      </w:r>
    </w:p>
    <w:p>
      <w:pPr>
        <w:spacing w:after="40"/>
        <w:ind w:left="360"/>
      </w:pPr>
      <w:r>
        <w:rPr>
          <w:rFonts w:ascii="Arial" w:cs="Arial" w:eastAsia="Arial" w:hAnsi="Arial"/>
          <w:color w:val="4B5563"/>
          <w:sz w:val="20"/>
          <w:szCs w:val="20"/>
        </w:rPr>
        <w:t xml:space="preserve">Verificar que hay contenedores sanos:</w:t>
      </w:r>
    </w:p>
    <w:p>
      <w:pPr>
        <w:shd w:fill="F5F5F5" w:val="clear"/>
        <w:spacing w:after="80" w:before="80"/>
        <w:ind w:left="360"/>
      </w:pPr>
      <w:r>
        <w:rPr>
          <w:rFonts w:ascii="Consolas" w:cs="Consolas" w:eastAsia="Consolas" w:hAnsi="Consolas"/>
          <w:color w:val="333333"/>
          <w:sz w:val="20"/>
          <w:szCs w:val="20"/>
        </w:rPr>
        <w:t xml:space="preserve">docker compose ps</w:t>
      </w:r>
    </w:p>
    <w:p>
      <w:pPr>
        <w:spacing w:after="120" w:before="80"/>
        <w:ind w:left="360"/>
      </w:pPr>
      <w:r>
        <w:rPr>
          <w:rFonts w:ascii="Arial" w:cs="Arial" w:eastAsia="Arial" w:hAnsi="Arial"/>
          <w:b/>
          <w:bCs/>
          <w:color w:val="1D9E75"/>
          <w:sz w:val="20"/>
          <w:szCs w:val="20"/>
        </w:rPr>
        <w:t xml:space="preserve">TIP: </w:t>
      </w:r>
      <w:r>
        <w:rPr>
          <w:rFonts w:ascii="Arial" w:cs="Arial" w:eastAsia="Arial" w:hAnsi="Arial"/>
          <w:i/>
          <w:iCs/>
          <w:color w:val="4B5563"/>
          <w:sz w:val="20"/>
          <w:szCs w:val="20"/>
        </w:rPr>
        <w:t xml:space="preserve">Si Grafana no muestra datos en los paneles, ejecutar el pipeline una segunda vez. A veces la primera ejecucion tarda en propagarse al Pushgateway.</w:t>
      </w:r>
    </w:p>
    <w:p>
      <w:pPr>
        <w:spacing w:after="60"/>
      </w:pPr>
      <w:r>
        <w:rPr>
          <w:rFonts w:ascii="Arial" w:cs="Arial" w:eastAsia="Arial" w:hAnsi="Arial"/>
          <w:b/>
          <w:bCs/>
          <w:color w:val="0078D4"/>
          <w:sz w:val="22"/>
          <w:szCs w:val="22"/>
        </w:rPr>
        <w:t xml:space="preserve">El setup esta completo. Todo listo para la demo.</w:t>
      </w:r>
    </w:p>
    <w:p>
      <w:r>
        <w:br w:type="page"/>
      </w:r>
    </w:p>
    <w:p>
      <w:pPr>
        <w:pStyle w:val="Heading1"/>
      </w:pPr>
      <w:r>
        <w:t xml:space="preserve">PARTE B — Guion de la demo en vivo</w:t>
      </w:r>
    </w:p>
    <w:p>
      <w:pPr>
        <w:spacing w:after="120"/>
      </w:pPr>
      <w:r>
        <w:rPr>
          <w:rFonts w:ascii="Arial" w:cs="Arial" w:eastAsia="Arial" w:hAnsi="Arial"/>
          <w:color w:val="4B5563"/>
          <w:sz w:val="22"/>
          <w:szCs w:val="22"/>
        </w:rPr>
        <w:t xml:space="preserve">Duracion estimada de la demo: 5-8 minutos (integrada con la presentacion de slides).</w:t>
      </w:r>
    </w:p>
    <w:p>
      <w:pPr>
        <w:spacing w:after="120"/>
      </w:pPr>
      <w:r>
        <w:rPr>
          <w:rFonts w:ascii="Arial" w:cs="Arial" w:eastAsia="Arial" w:hAnsi="Arial"/>
          <w:color w:val="4B5563"/>
          <w:sz w:val="22"/>
          <w:szCs w:val="22"/>
        </w:rPr>
        <w:t xml:space="preserve">La demo se hace DURANTE la presentacion, no despues. Al llegar a las slides 21-24, compartes pantalla y muestras el sistema real.</w:t>
      </w:r>
    </w:p>
    <w:p>
      <w:pPr>
        <w:pStyle w:val="Heading2"/>
      </w:pPr>
      <w:r>
        <w:t xml:space="preserve">Preparacion (5 min antes de la sesion)</w:t>
      </w:r>
    </w:p>
    <w:p>
      <w:pPr>
        <w:pStyle w:val="ListParagraph"/>
        <w:numPr>
          <w:ilvl w:val="0"/>
          <w:numId w:val="2"/>
        </w:numPr>
        <w:spacing w:after="60"/>
      </w:pPr>
      <w:r>
        <w:rPr>
          <w:rFonts w:ascii="Arial" w:cs="Arial" w:eastAsia="Arial" w:hAnsi="Arial"/>
          <w:color w:val="4B5563"/>
          <w:sz w:val="21"/>
          <w:szCs w:val="21"/>
        </w:rPr>
        <w:t xml:space="preserve">Abrir Docker Desktop y verificar que todos los contenedores estan running</w:t>
      </w:r>
    </w:p>
    <w:p>
      <w:pPr>
        <w:pStyle w:val="ListParagraph"/>
        <w:numPr>
          <w:ilvl w:val="0"/>
          <w:numId w:val="2"/>
        </w:numPr>
        <w:spacing w:after="60"/>
      </w:pPr>
      <w:r>
        <w:rPr>
          <w:rFonts w:ascii="Arial" w:cs="Arial" w:eastAsia="Arial" w:hAnsi="Arial"/>
          <w:color w:val="4B5563"/>
          <w:sz w:val="21"/>
          <w:szCs w:val="21"/>
        </w:rPr>
        <w:t xml:space="preserve">Abrir 5 pestanas en el navegador, cada una ya cargada y lista:</w:t>
      </w:r>
    </w:p>
    <w:p>
      <w:pPr>
        <w:pStyle w:val="ListParagraph"/>
        <w:numPr>
          <w:ilvl w:val="1"/>
          <w:numId w:val="2"/>
        </w:numPr>
        <w:spacing w:after="60"/>
      </w:pPr>
      <w:r>
        <w:rPr>
          <w:rFonts w:ascii="Arial" w:cs="Arial" w:eastAsia="Arial" w:hAnsi="Arial"/>
          <w:color w:val="4B5563"/>
          <w:sz w:val="21"/>
          <w:szCs w:val="21"/>
        </w:rPr>
        <w:t xml:space="preserve">Pestana 1: Airflow (localhost:8080) — ya logueado</w:t>
      </w:r>
    </w:p>
    <w:p>
      <w:pPr>
        <w:pStyle w:val="ListParagraph"/>
        <w:numPr>
          <w:ilvl w:val="1"/>
          <w:numId w:val="2"/>
        </w:numPr>
        <w:spacing w:after="60"/>
      </w:pPr>
      <w:r>
        <w:rPr>
          <w:rFonts w:ascii="Arial" w:cs="Arial" w:eastAsia="Arial" w:hAnsi="Arial"/>
          <w:color w:val="4B5563"/>
          <w:sz w:val="21"/>
          <w:szCs w:val="21"/>
        </w:rPr>
        <w:t xml:space="preserve">Pestana 2: MLflow (localhost:5000)</w:t>
      </w:r>
    </w:p>
    <w:p>
      <w:pPr>
        <w:pStyle w:val="ListParagraph"/>
        <w:numPr>
          <w:ilvl w:val="1"/>
          <w:numId w:val="2"/>
        </w:numPr>
        <w:spacing w:after="60"/>
      </w:pPr>
      <w:r>
        <w:rPr>
          <w:rFonts w:ascii="Arial" w:cs="Arial" w:eastAsia="Arial" w:hAnsi="Arial"/>
          <w:color w:val="4B5563"/>
          <w:sz w:val="21"/>
          <w:szCs w:val="21"/>
        </w:rPr>
        <w:t xml:space="preserve">Pestana 3: Grafana (localhost:3000) — dashboard abierto</w:t>
      </w:r>
    </w:p>
    <w:p>
      <w:pPr>
        <w:pStyle w:val="ListParagraph"/>
        <w:numPr>
          <w:ilvl w:val="1"/>
          <w:numId w:val="2"/>
        </w:numPr>
        <w:spacing w:after="60"/>
      </w:pPr>
      <w:r>
        <w:rPr>
          <w:rFonts w:ascii="Arial" w:cs="Arial" w:eastAsia="Arial" w:hAnsi="Arial"/>
          <w:color w:val="4B5563"/>
          <w:sz w:val="21"/>
          <w:szCs w:val="21"/>
        </w:rPr>
        <w:t xml:space="preserve">Pestana 4: Prometheus (localhost:9090)</w:t>
      </w:r>
    </w:p>
    <w:p>
      <w:pPr>
        <w:pStyle w:val="ListParagraph"/>
        <w:numPr>
          <w:ilvl w:val="1"/>
          <w:numId w:val="2"/>
        </w:numPr>
        <w:spacing w:after="60"/>
      </w:pPr>
      <w:r>
        <w:rPr>
          <w:rFonts w:ascii="Arial" w:cs="Arial" w:eastAsia="Arial" w:hAnsi="Arial"/>
          <w:color w:val="4B5563"/>
          <w:sz w:val="21"/>
          <w:szCs w:val="21"/>
        </w:rPr>
        <w:t xml:space="preserve">Pestana 5: La presentacion PPTX abierta (o Google Slides)</w:t>
      </w:r>
    </w:p>
    <w:p>
      <w:pPr>
        <w:pStyle w:val="ListParagraph"/>
        <w:numPr>
          <w:ilvl w:val="0"/>
          <w:numId w:val="2"/>
        </w:numPr>
        <w:spacing w:after="60"/>
      </w:pPr>
      <w:r>
        <w:rPr>
          <w:rFonts w:ascii="Arial" w:cs="Arial" w:eastAsia="Arial" w:hAnsi="Arial"/>
          <w:color w:val="4B5563"/>
          <w:sz w:val="21"/>
          <w:szCs w:val="21"/>
        </w:rPr>
        <w:t xml:space="preserve">Tener una terminal abierta en la carpeta airflow/ por si necesitas ejecutar algun comando</w:t>
      </w:r>
    </w:p>
    <w:p>
      <w:pPr>
        <w:pStyle w:val="ListParagraph"/>
        <w:numPr>
          <w:ilvl w:val="0"/>
          <w:numId w:val="2"/>
        </w:numPr>
        <w:spacing w:after="60"/>
      </w:pPr>
      <w:r>
        <w:rPr>
          <w:rFonts w:ascii="Arial" w:cs="Arial" w:eastAsia="Arial" w:hAnsi="Arial"/>
          <w:color w:val="4B5563"/>
          <w:sz w:val="21"/>
          <w:szCs w:val="21"/>
        </w:rPr>
        <w:t xml:space="preserve">Ejecutar el pipeline al menos una vez antes de la demo para que haya datos recientes</w:t>
      </w:r>
    </w:p>
    <w:p>
      <w:pPr>
        <w:spacing w:after="120" w:before="80"/>
        <w:ind w:left="360"/>
      </w:pPr>
      <w:r>
        <w:rPr>
          <w:rFonts w:ascii="Arial" w:cs="Arial" w:eastAsia="Arial" w:hAnsi="Arial"/>
          <w:b/>
          <w:bCs/>
          <w:color w:val="D85A30"/>
          <w:sz w:val="20"/>
          <w:szCs w:val="20"/>
        </w:rPr>
        <w:t xml:space="preserve">IMPORTANTE: </w:t>
      </w:r>
      <w:r>
        <w:rPr>
          <w:rFonts w:ascii="Arial" w:cs="Arial" w:eastAsia="Arial" w:hAnsi="Arial"/>
          <w:color w:val="4B5563"/>
          <w:sz w:val="20"/>
          <w:szCs w:val="20"/>
        </w:rPr>
        <w:t xml:space="preserve">Hacer todo esto ANTES de entrar a la sesion de Google Meet. No quieres perder tiempo esperando que arranquen servicios durante la presentacion.</w:t>
      </w:r>
    </w:p>
    <w:p>
      <w:pPr>
        <w:pStyle w:val="Heading2"/>
      </w:pPr>
      <w:r>
        <w:t xml:space="preserve">Flujo de la demo</w:t>
      </w:r>
    </w:p>
    <w:p>
      <w:pPr>
        <w:pStyle w:val="Heading3"/>
      </w:pPr>
      <w:r>
        <w:t xml:space="preserve">Momento 1: Slide 21 (Airflow DAG)</w:t>
      </w:r>
    </w:p>
    <w:p>
      <w:pPr>
        <w:spacing w:after="120"/>
      </w:pPr>
      <w:r>
        <w:rPr>
          <w:rFonts w:ascii="Arial" w:cs="Arial" w:eastAsia="Arial" w:hAnsi="Arial"/>
          <w:color w:val="4B5563"/>
          <w:sz w:val="22"/>
          <w:szCs w:val="22"/>
        </w:rPr>
        <w:t xml:space="preserve">Despues de explicar la slide del DAG, dices:</w:t>
      </w:r>
    </w:p>
    <w:p>
      <w:pPr>
        <w:spacing w:after="120"/>
      </w:pPr>
      <w:r>
        <w:rPr>
          <w:rFonts w:ascii="Arial" w:cs="Arial" w:eastAsia="Arial" w:hAnsi="Arial"/>
          <w:color w:val="0078D4"/>
          <w:sz w:val="22"/>
          <w:szCs w:val="22"/>
        </w:rPr>
        <w:t xml:space="preserve">'Voy a mostrar el sistema real. Cambio a Airflow...'</w:t>
      </w:r>
    </w:p>
    <w:p>
      <w:pPr>
        <w:pStyle w:val="ListParagraph"/>
        <w:numPr>
          <w:ilvl w:val="0"/>
          <w:numId w:val="2"/>
        </w:numPr>
        <w:spacing w:after="60"/>
      </w:pPr>
      <w:r>
        <w:rPr>
          <w:rFonts w:ascii="Arial" w:cs="Arial" w:eastAsia="Arial" w:hAnsi="Arial"/>
          <w:color w:val="4B5563"/>
          <w:sz w:val="21"/>
          <w:szCs w:val="21"/>
        </w:rPr>
        <w:t xml:space="preserve">Cambiar a la pestana de Airflow</w:t>
      </w:r>
    </w:p>
    <w:p>
      <w:pPr>
        <w:pStyle w:val="ListParagraph"/>
        <w:numPr>
          <w:ilvl w:val="0"/>
          <w:numId w:val="2"/>
        </w:numPr>
        <w:spacing w:after="60"/>
      </w:pPr>
      <w:r>
        <w:rPr>
          <w:rFonts w:ascii="Arial" w:cs="Arial" w:eastAsia="Arial" w:hAnsi="Arial"/>
          <w:color w:val="4B5563"/>
          <w:sz w:val="21"/>
          <w:szCs w:val="21"/>
        </w:rPr>
        <w:t xml:space="preserve">Mostrar la lista de DAGs — senalar 'churn_prediction_pipeline'</w:t>
      </w:r>
    </w:p>
    <w:p>
      <w:pPr>
        <w:pStyle w:val="ListParagraph"/>
        <w:numPr>
          <w:ilvl w:val="0"/>
          <w:numId w:val="2"/>
        </w:numPr>
        <w:spacing w:after="60"/>
      </w:pPr>
      <w:r>
        <w:rPr>
          <w:rFonts w:ascii="Arial" w:cs="Arial" w:eastAsia="Arial" w:hAnsi="Arial"/>
          <w:color w:val="4B5563"/>
          <w:sz w:val="21"/>
          <w:szCs w:val="21"/>
        </w:rPr>
        <w:t xml:space="preserve">Click en el DAG para ver el grafo: data_preparation -&gt; train_model -&gt; evaluate_model</w:t>
      </w:r>
    </w:p>
    <w:p>
      <w:pPr>
        <w:pStyle w:val="ListParagraph"/>
        <w:numPr>
          <w:ilvl w:val="0"/>
          <w:numId w:val="2"/>
        </w:numPr>
        <w:spacing w:after="60"/>
      </w:pPr>
      <w:r>
        <w:rPr>
          <w:rFonts w:ascii="Arial" w:cs="Arial" w:eastAsia="Arial" w:hAnsi="Arial"/>
          <w:color w:val="4B5563"/>
          <w:sz w:val="21"/>
          <w:szCs w:val="21"/>
        </w:rPr>
        <w:t xml:space="preserve">Mostrar el historial de ejecuciones (columna 'Runs') — todas en verde</w:t>
      </w:r>
    </w:p>
    <w:p>
      <w:pPr>
        <w:pStyle w:val="ListParagraph"/>
        <w:numPr>
          <w:ilvl w:val="0"/>
          <w:numId w:val="2"/>
        </w:numPr>
        <w:spacing w:after="60"/>
      </w:pPr>
      <w:r>
        <w:rPr>
          <w:rFonts w:ascii="Arial" w:cs="Arial" w:eastAsia="Arial" w:hAnsi="Arial"/>
          <w:color w:val="4B5563"/>
          <w:sz w:val="21"/>
          <w:szCs w:val="21"/>
        </w:rPr>
        <w:t xml:space="preserve">Click en una ejecucion reciente y mostrar los logs de una task (p.ej. evaluate_model) — senalar las metricas impresas</w:t>
      </w:r>
    </w:p>
    <w:p>
      <w:pPr>
        <w:spacing w:after="120" w:before="80"/>
        <w:ind w:left="360"/>
      </w:pPr>
      <w:r>
        <w:rPr>
          <w:rFonts w:ascii="Arial" w:cs="Arial" w:eastAsia="Arial" w:hAnsi="Arial"/>
          <w:b/>
          <w:bCs/>
          <w:color w:val="1D9E75"/>
          <w:sz w:val="20"/>
          <w:szCs w:val="20"/>
        </w:rPr>
        <w:t xml:space="preserve">TIP: </w:t>
      </w:r>
      <w:r>
        <w:rPr>
          <w:rFonts w:ascii="Arial" w:cs="Arial" w:eastAsia="Arial" w:hAnsi="Arial"/>
          <w:i/>
          <w:iCs/>
          <w:color w:val="4B5563"/>
          <w:sz w:val="20"/>
          <w:szCs w:val="20"/>
        </w:rPr>
        <w:t xml:space="preserve">Si quieres impresionar, puedes lanzar una ejecucion en vivo pulsando el boton de play. Tarda ~2-3 min. Puedes seguir con las slides mientras se ejecuta y volver al final para mostrar que termino en verde.</w:t>
      </w:r>
    </w:p>
    <w:p>
      <w:pPr>
        <w:pStyle w:val="Heading3"/>
      </w:pPr>
      <w:r>
        <w:t xml:space="preserve">Momento 2: Slide 22 (Docker Compose)</w:t>
      </w:r>
    </w:p>
    <w:p>
      <w:pPr>
        <w:spacing w:after="120"/>
      </w:pPr>
      <w:r>
        <w:rPr>
          <w:rFonts w:ascii="Arial" w:cs="Arial" w:eastAsia="Arial" w:hAnsi="Arial"/>
          <w:color w:val="4B5563"/>
          <w:sz w:val="22"/>
          <w:szCs w:val="22"/>
        </w:rPr>
        <w:t xml:space="preserve">'Aqui veis la arquitectura de 10 servicios Docker. Dejo que los nombres hablen por si mismos, pero fijaos en que tenemos 3 bases de datos PostgreSQL, el monitoring stack completo, y todo se levanta con un solo docker compose up.'</w:t>
      </w:r>
    </w:p>
    <w:p>
      <w:pPr>
        <w:spacing w:after="120"/>
      </w:pPr>
      <w:r>
        <w:rPr>
          <w:rFonts w:ascii="Arial" w:cs="Arial" w:eastAsia="Arial" w:hAnsi="Arial"/>
          <w:color w:val="4B5563"/>
          <w:sz w:val="22"/>
          <w:szCs w:val="22"/>
        </w:rPr>
        <w:t xml:space="preserve">Opcionalmente, si quieres mostrar los contenedores:</w:t>
      </w:r>
    </w:p>
    <w:p>
      <w:pPr>
        <w:shd w:fill="F5F5F5" w:val="clear"/>
        <w:spacing w:after="80" w:before="80"/>
        <w:ind w:left="360"/>
      </w:pPr>
      <w:r>
        <w:rPr>
          <w:rFonts w:ascii="Consolas" w:cs="Consolas" w:eastAsia="Consolas" w:hAnsi="Consolas"/>
          <w:color w:val="333333"/>
          <w:sz w:val="20"/>
          <w:szCs w:val="20"/>
        </w:rPr>
        <w:t xml:space="preserve">docker compose ps</w:t>
      </w:r>
    </w:p>
    <w:p>
      <w:pPr>
        <w:spacing w:after="120"/>
      </w:pPr>
      <w:r>
        <w:rPr>
          <w:rFonts w:ascii="Arial" w:cs="Arial" w:eastAsia="Arial" w:hAnsi="Arial"/>
          <w:color w:val="4B5563"/>
          <w:sz w:val="22"/>
          <w:szCs w:val="22"/>
        </w:rPr>
        <w:t xml:space="preserve">Esto lista los 10 servicios con su estado.</w:t>
      </w:r>
    </w:p>
    <w:p>
      <w:pPr>
        <w:pStyle w:val="Heading3"/>
      </w:pPr>
      <w:r>
        <w:t xml:space="preserve">Momento 3: Slide 23 (MLflow)</w:t>
      </w:r>
    </w:p>
    <w:p>
      <w:pPr>
        <w:spacing w:after="120"/>
      </w:pPr>
      <w:r>
        <w:rPr>
          <w:rFonts w:ascii="Arial" w:cs="Arial" w:eastAsia="Arial" w:hAnsi="Arial"/>
          <w:color w:val="4B5563"/>
          <w:sz w:val="22"/>
          <w:szCs w:val="22"/>
        </w:rPr>
        <w:t xml:space="preserve">Cambiar a la pestana de MLflow. Mostrar:</w:t>
      </w:r>
    </w:p>
    <w:p>
      <w:pPr>
        <w:pStyle w:val="ListParagraph"/>
        <w:numPr>
          <w:ilvl w:val="0"/>
          <w:numId w:val="2"/>
        </w:numPr>
        <w:spacing w:after="60"/>
      </w:pPr>
      <w:r>
        <w:rPr>
          <w:rFonts w:ascii="Arial" w:cs="Arial" w:eastAsia="Arial" w:hAnsi="Arial"/>
          <w:color w:val="4B5563"/>
          <w:sz w:val="21"/>
          <w:szCs w:val="21"/>
        </w:rPr>
        <w:t xml:space="preserve">La lista de experiments/runs</w:t>
      </w:r>
    </w:p>
    <w:p>
      <w:pPr>
        <w:pStyle w:val="ListParagraph"/>
        <w:numPr>
          <w:ilvl w:val="0"/>
          <w:numId w:val="2"/>
        </w:numPr>
        <w:spacing w:after="60"/>
      </w:pPr>
      <w:r>
        <w:rPr>
          <w:rFonts w:ascii="Arial" w:cs="Arial" w:eastAsia="Arial" w:hAnsi="Arial"/>
          <w:color w:val="4B5563"/>
          <w:sz w:val="21"/>
          <w:szCs w:val="21"/>
        </w:rPr>
        <w:t xml:space="preserve">Click en el ultimo run — mostrar los 41 parametros logueados (hiperparametros de XGBoost)</w:t>
      </w:r>
    </w:p>
    <w:p>
      <w:pPr>
        <w:pStyle w:val="ListParagraph"/>
        <w:numPr>
          <w:ilvl w:val="0"/>
          <w:numId w:val="2"/>
        </w:numPr>
        <w:spacing w:after="60"/>
      </w:pPr>
      <w:r>
        <w:rPr>
          <w:rFonts w:ascii="Arial" w:cs="Arial" w:eastAsia="Arial" w:hAnsi="Arial"/>
          <w:color w:val="4B5563"/>
          <w:sz w:val="21"/>
          <w:szCs w:val="21"/>
        </w:rPr>
        <w:t xml:space="preserve">Scroll down a las metricas: auc_roc, f1_score, recall, precision</w:t>
      </w:r>
    </w:p>
    <w:p>
      <w:pPr>
        <w:pStyle w:val="ListParagraph"/>
        <w:numPr>
          <w:ilvl w:val="0"/>
          <w:numId w:val="2"/>
        </w:numPr>
        <w:spacing w:after="60"/>
      </w:pPr>
      <w:r>
        <w:rPr>
          <w:rFonts w:ascii="Arial" w:cs="Arial" w:eastAsia="Arial" w:hAnsi="Arial"/>
          <w:color w:val="4B5563"/>
          <w:sz w:val="21"/>
          <w:szCs w:val="21"/>
        </w:rPr>
        <w:t xml:space="preserve">Senalar el status 'Finished' y la duracion</w:t>
      </w:r>
    </w:p>
    <w:p>
      <w:pPr>
        <w:spacing w:after="120"/>
      </w:pPr>
      <w:r>
        <w:rPr>
          <w:rFonts w:ascii="Arial" w:cs="Arial" w:eastAsia="Arial" w:hAnsi="Arial"/>
          <w:color w:val="0078D4"/>
          <w:sz w:val="22"/>
          <w:szCs w:val="22"/>
        </w:rPr>
        <w:t xml:space="preserve">'Como veis, cada ejecucion del pipeline registra automaticamente todos los parametros e hiperparametros del modelo en MLflow. Esto permite comparar entre runs y hacer experiment tracking de forma profesional.'</w:t>
      </w:r>
    </w:p>
    <w:p>
      <w:pPr>
        <w:pStyle w:val="Heading3"/>
      </w:pPr>
      <w:r>
        <w:t xml:space="preserve">Momento 4: Slide 24 (Prometheus + Grafana)</w:t>
      </w:r>
    </w:p>
    <w:p>
      <w:pPr>
        <w:spacing w:after="120"/>
      </w:pPr>
      <w:r>
        <w:rPr>
          <w:rFonts w:ascii="Arial" w:cs="Arial" w:eastAsia="Arial" w:hAnsi="Arial"/>
          <w:color w:val="4B5563"/>
          <w:sz w:val="22"/>
          <w:szCs w:val="22"/>
        </w:rPr>
        <w:t xml:space="preserve">Cambiar a la pestana de Grafana:</w:t>
      </w:r>
    </w:p>
    <w:p>
      <w:pPr>
        <w:pStyle w:val="ListParagraph"/>
        <w:numPr>
          <w:ilvl w:val="0"/>
          <w:numId w:val="2"/>
        </w:numPr>
        <w:spacing w:after="60"/>
      </w:pPr>
      <w:r>
        <w:rPr>
          <w:rFonts w:ascii="Arial" w:cs="Arial" w:eastAsia="Arial" w:hAnsi="Arial"/>
          <w:color w:val="4B5563"/>
          <w:sz w:val="21"/>
          <w:szCs w:val="21"/>
        </w:rPr>
        <w:t xml:space="preserve">Mostrar el dashboard 'Churn Pipeline Metrics'</w:t>
      </w:r>
    </w:p>
    <w:p>
      <w:pPr>
        <w:pStyle w:val="ListParagraph"/>
        <w:numPr>
          <w:ilvl w:val="0"/>
          <w:numId w:val="2"/>
        </w:numPr>
        <w:spacing w:after="60"/>
      </w:pPr>
      <w:r>
        <w:rPr>
          <w:rFonts w:ascii="Arial" w:cs="Arial" w:eastAsia="Arial" w:hAnsi="Arial"/>
          <w:color w:val="4B5563"/>
          <w:sz w:val="21"/>
          <w:szCs w:val="21"/>
        </w:rPr>
        <w:t xml:space="preserve">Senalar los paneles: AUC-ROC, F1 Score, Recall, Precision, tiempos de ejecucion</w:t>
      </w:r>
    </w:p>
    <w:p>
      <w:pPr>
        <w:pStyle w:val="ListParagraph"/>
        <w:numPr>
          <w:ilvl w:val="0"/>
          <w:numId w:val="2"/>
        </w:numPr>
        <w:spacing w:after="60"/>
      </w:pPr>
      <w:r>
        <w:rPr>
          <w:rFonts w:ascii="Arial" w:cs="Arial" w:eastAsia="Arial" w:hAnsi="Arial"/>
          <w:color w:val="4B5563"/>
          <w:sz w:val="21"/>
          <w:szCs w:val="21"/>
        </w:rPr>
        <w:t xml:space="preserve">Explicar: 'Las metricas llegan aqui a traves de Pushgateway -&gt; Prometheus -&gt; Grafana. El pipeline las exporta automaticamente al final de cada ejecucion.'</w:t>
      </w:r>
    </w:p>
    <w:p>
      <w:pPr>
        <w:spacing w:after="120"/>
      </w:pPr>
      <w:r>
        <w:rPr>
          <w:rFonts w:ascii="Arial" w:cs="Arial" w:eastAsia="Arial" w:hAnsi="Arial"/>
          <w:color w:val="4B5563"/>
          <w:sz w:val="22"/>
          <w:szCs w:val="22"/>
        </w:rPr>
        <w:t xml:space="preserve">Opcionalmente, cambiar a Prometheus:</w:t>
      </w:r>
    </w:p>
    <w:p>
      <w:pPr>
        <w:pStyle w:val="ListParagraph"/>
        <w:numPr>
          <w:ilvl w:val="0"/>
          <w:numId w:val="2"/>
        </w:numPr>
        <w:spacing w:after="60"/>
      </w:pPr>
      <w:r>
        <w:rPr>
          <w:rFonts w:ascii="Arial" w:cs="Arial" w:eastAsia="Arial" w:hAnsi="Arial"/>
          <w:color w:val="4B5563"/>
          <w:sz w:val="21"/>
          <w:szCs w:val="21"/>
        </w:rPr>
        <w:t xml:space="preserve">Escribir 'churn_test_auc_roc' en la barra de busqueda</w:t>
      </w:r>
    </w:p>
    <w:p>
      <w:pPr>
        <w:pStyle w:val="ListParagraph"/>
        <w:numPr>
          <w:ilvl w:val="0"/>
          <w:numId w:val="2"/>
        </w:numPr>
        <w:spacing w:after="60"/>
      </w:pPr>
      <w:r>
        <w:rPr>
          <w:rFonts w:ascii="Arial" w:cs="Arial" w:eastAsia="Arial" w:hAnsi="Arial"/>
          <w:color w:val="4B5563"/>
          <w:sz w:val="21"/>
          <w:szCs w:val="21"/>
        </w:rPr>
        <w:t xml:space="preserve">Mostrar el valor: 0.6986</w:t>
      </w:r>
    </w:p>
    <w:p>
      <w:pPr>
        <w:spacing w:after="120"/>
      </w:pPr>
      <w:r>
        <w:rPr>
          <w:rFonts w:ascii="Arial" w:cs="Arial" w:eastAsia="Arial" w:hAnsi="Arial"/>
          <w:color w:val="0078D4"/>
          <w:sz w:val="22"/>
          <w:szCs w:val="22"/>
        </w:rPr>
        <w:t xml:space="preserve">'Esto permite monitorizar la degradacion del modelo en produccion. Si el AUC baja de un umbral, podriamos configurar alertas en Grafana.'</w:t>
      </w:r>
    </w:p>
    <w:p>
      <w:r>
        <w:br w:type="page"/>
      </w:r>
    </w:p>
    <w:p>
      <w:pPr>
        <w:pStyle w:val="Heading1"/>
      </w:pPr>
      <w:r>
        <w:t xml:space="preserve">PARTE C — Troubleshooting rapido</w:t>
      </w:r>
    </w:p>
    <w:p>
      <w:pPr>
        <w:spacing w:after="120"/>
      </w:pPr>
      <w:r>
        <w:rPr>
          <w:rFonts w:ascii="Arial" w:cs="Arial" w:eastAsia="Arial" w:hAnsi="Arial"/>
          <w:color w:val="4B5563"/>
          <w:sz w:val="22"/>
          <w:szCs w:val="22"/>
        </w:rPr>
        <w:t xml:space="preserve">Problemas comunes y como resolverlos durante la demo o el setup.</w:t>
      </w:r>
    </w:p>
    <w:p>
      <w:pPr>
        <w:pStyle w:val="Heading3"/>
      </w:pPr>
      <w:r>
        <w:t xml:space="preserve">Error “unexpected character” en .env (muy comun en Windows)</w:t>
      </w:r>
    </w:p>
    <w:p>
      <w:pPr>
        <w:spacing w:after="120"/>
      </w:pPr>
      <w:r>
        <w:rPr>
          <w:rFonts w:ascii="Arial" w:cs="Arial" w:eastAsia="Arial" w:hAnsi="Arial"/>
          <w:color w:val="4B5563"/>
          <w:sz w:val="22"/>
          <w:szCs w:val="22"/>
        </w:rPr>
        <w:t xml:space="preserve">Si al ejecutar docker compose build aparece: “failed to read .env: unexpected character in variable name \xff\xfe...”, significa que el archivo .env esta guardado en UTF-16 en vez de UTF-8/ASCII. Windows (Notepad, PowerShell echo) a veces guarda en UTF-16 por defecto.</w:t>
      </w:r>
    </w:p>
    <w:p>
      <w:pPr>
        <w:spacing w:after="60"/>
      </w:pPr>
      <w:r>
        <w:rPr>
          <w:rFonts w:ascii="Arial" w:cs="Arial" w:eastAsia="Arial" w:hAnsi="Arial"/>
          <w:color w:val="4B5563"/>
          <w:sz w:val="22"/>
          <w:szCs w:val="22"/>
        </w:rPr>
        <w:t xml:space="preserve">Solucion (ejecutar en PowerShell):</w:t>
      </w:r>
    </w:p>
    <w:p>
      <w:pPr>
        <w:shd w:fill="F5F5F5" w:val="clear"/>
        <w:spacing w:after="80" w:before="80"/>
        <w:ind w:left="360"/>
      </w:pPr>
      <w:r>
        <w:rPr>
          <w:rFonts w:ascii="Consolas" w:cs="Consolas" w:eastAsia="Consolas" w:hAnsi="Consolas"/>
          <w:color w:val="333333"/>
          <w:sz w:val="20"/>
          <w:szCs w:val="20"/>
        </w:rPr>
        <w:t xml:space="preserve">Set-Content -Path .env -Value "AIRFLOW_UID=50000" -Encoding ASCII</w:t>
      </w:r>
    </w:p>
    <w:p>
      <w:pPr>
        <w:spacing w:after="120" w:before="80"/>
        <w:ind w:left="360"/>
      </w:pPr>
      <w:r>
        <w:rPr>
          <w:rFonts w:ascii="Arial" w:cs="Arial" w:eastAsia="Arial" w:hAnsi="Arial"/>
          <w:b/>
          <w:bCs/>
          <w:color w:val="D85A30"/>
          <w:sz w:val="20"/>
          <w:szCs w:val="20"/>
        </w:rPr>
        <w:t xml:space="preserve">IMPORTANTE: </w:t>
      </w:r>
      <w:r>
        <w:rPr>
          <w:rFonts w:ascii="Arial" w:cs="Arial" w:eastAsia="Arial" w:hAnsi="Arial"/>
          <w:color w:val="4B5563"/>
          <w:sz w:val="20"/>
          <w:szCs w:val="20"/>
        </w:rPr>
        <w:t xml:space="preserve">Nunca uses “echo ... &gt; .env” en PowerShell ni edites con Notepad clasico. Ambos generan UTF-16. Usa siempre Set-Content con -Encoding ASCII, o edita con VS Code / Notepad++ (que guardan en UTF-8 por defecto).</w:t>
      </w:r>
    </w:p>
    <w:p>
      <w:pPr>
        <w:pStyle w:val="Heading3"/>
      </w:pPr>
      <w:r>
        <w:t xml:space="preserve">Docker no puede montar archivos desde rutas con espacios</w:t>
      </w:r>
    </w:p>
    <w:p>
      <w:pPr>
        <w:spacing w:after="120"/>
      </w:pPr>
      <w:r>
        <w:rPr>
          <w:rFonts w:ascii="Arial" w:cs="Arial" w:eastAsia="Arial" w:hAnsi="Arial"/>
          <w:b/>
          <w:bCs/>
          <w:color w:val="D85A30"/>
          <w:sz w:val="22"/>
          <w:szCs w:val="22"/>
        </w:rPr>
        <w:t xml:space="preserve">Sintoma: </w:t>
      </w:r>
      <w:r>
        <w:rPr>
          <w:rFonts w:ascii="Arial" w:cs="Arial" w:eastAsia="Arial" w:hAnsi="Arial"/>
          <w:color w:val="4B5563"/>
          <w:sz w:val="22"/>
          <w:szCs w:val="22"/>
        </w:rPr>
        <w:t xml:space="preserve">Al ejecutar docker compose up, algunos servicios (como Prometheus o Grafana) fallan con errores de montaje tipo “error mounting ... not a directory” o “invalid mount config”. Incluso recreando los archivos, el error persiste.</w:t>
      </w:r>
    </w:p>
    <w:p>
      <w:pPr>
        <w:spacing w:after="120"/>
      </w:pPr>
      <w:r>
        <w:rPr>
          <w:rFonts w:ascii="Arial" w:cs="Arial" w:eastAsia="Arial" w:hAnsi="Arial"/>
          <w:b/>
          <w:bCs/>
          <w:color w:val="D85A30"/>
          <w:sz w:val="22"/>
          <w:szCs w:val="22"/>
        </w:rPr>
        <w:t xml:space="preserve">Causa: </w:t>
      </w:r>
      <w:r>
        <w:rPr>
          <w:rFonts w:ascii="Arial" w:cs="Arial" w:eastAsia="Arial" w:hAnsi="Arial"/>
          <w:color w:val="4B5563"/>
          <w:sz w:val="22"/>
          <w:szCs w:val="22"/>
        </w:rPr>
        <w:t xml:space="preserve">Docker en Windows (WSL2 backend) no maneja correctamente los bind mounts cuando la ruta del proyecto contiene espacios. Ejemplo: G:\Mi unidad\..., C:\Users\Juan\Mis Documentos\..., o cualquier ruta de Google Drive / OneDrive con espacios.</w:t>
      </w:r>
    </w:p>
    <w:p>
      <w:pPr>
        <w:spacing w:after="80"/>
      </w:pPr>
      <w:r>
        <w:rPr>
          <w:rFonts w:ascii="Arial" w:cs="Arial" w:eastAsia="Arial" w:hAnsi="Arial"/>
          <w:b/>
          <w:bCs/>
          <w:color w:val="D85A30"/>
          <w:sz w:val="22"/>
          <w:szCs w:val="22"/>
        </w:rPr>
        <w:t xml:space="preserve">Solucion: </w:t>
      </w:r>
      <w:r>
        <w:rPr>
          <w:rFonts w:ascii="Arial" w:cs="Arial" w:eastAsia="Arial" w:hAnsi="Arial"/>
          <w:color w:val="4B5563"/>
          <w:sz w:val="22"/>
          <w:szCs w:val="22"/>
        </w:rPr>
        <w:t xml:space="preserve">Copiar todo el proyecto a una ruta corta sin espacios en la raiz del disco:</w:t>
      </w:r>
    </w:p>
    <w:p>
      <w:pPr>
        <w:shd w:fill="F5F5F5" w:val="clear"/>
        <w:spacing w:after="80" w:before="80"/>
        <w:ind w:left="360"/>
      </w:pPr>
      <w:r>
        <w:rPr>
          <w:rFonts w:ascii="Consolas" w:cs="Consolas" w:eastAsia="Consolas" w:hAnsi="Consolas"/>
          <w:color w:val="333333"/>
          <w:sz w:val="20"/>
          <w:szCs w:val="20"/>
        </w:rPr>
        <w:t xml:space="preserve">Copy-Item -Recurse "G:\Mi unidad\...\AI_Test_SDG" C:\AI_Test_SDG</w:t>
      </w:r>
    </w:p>
    <w:p>
      <w:pPr>
        <w:shd w:fill="F5F5F5" w:val="clear"/>
        <w:spacing w:after="80" w:before="80"/>
        <w:ind w:left="360"/>
      </w:pPr>
      <w:r>
        <w:rPr>
          <w:rFonts w:ascii="Consolas" w:cs="Consolas" w:eastAsia="Consolas" w:hAnsi="Consolas"/>
          <w:color w:val="333333"/>
          <w:sz w:val="20"/>
          <w:szCs w:val="20"/>
        </w:rPr>
        <w:t xml:space="preserve">cd C:\AI_Test_SDG\airflow</w:t>
      </w:r>
    </w:p>
    <w:p>
      <w:pPr>
        <w:shd w:fill="F5F5F5" w:val="clear"/>
        <w:spacing w:after="80" w:before="80"/>
        <w:ind w:left="360"/>
      </w:pPr>
      <w:r>
        <w:rPr>
          <w:rFonts w:ascii="Consolas" w:cs="Consolas" w:eastAsia="Consolas" w:hAnsi="Consolas"/>
          <w:color w:val="333333"/>
          <w:sz w:val="20"/>
          <w:szCs w:val="20"/>
        </w:rPr>
        <w:t xml:space="preserve">docker compose up -d</w:t>
      </w:r>
    </w:p>
    <w:p>
      <w:pPr>
        <w:spacing w:after="120" w:before="80"/>
        <w:ind w:left="360"/>
      </w:pPr>
      <w:r>
        <w:rPr>
          <w:rFonts w:ascii="Arial" w:cs="Arial" w:eastAsia="Arial" w:hAnsi="Arial"/>
          <w:b/>
          <w:bCs/>
          <w:color w:val="D85A30"/>
          <w:sz w:val="20"/>
          <w:szCs w:val="20"/>
        </w:rPr>
        <w:t xml:space="preserve">IMPORTANTE: </w:t>
      </w:r>
      <w:r>
        <w:rPr>
          <w:rFonts w:ascii="Arial" w:cs="Arial" w:eastAsia="Arial" w:hAnsi="Arial"/>
          <w:color w:val="4B5563"/>
          <w:sz w:val="20"/>
          <w:szCs w:val="20"/>
        </w:rPr>
        <w:t xml:space="preserve">Si ya intentaste levantar Docker desde la ruta con espacios, Docker puede haber cacheado puntos de montaje como directorios. En ese caso, ejecuta docker compose down -v antes de volver a intentar desde la nueva ruta.</w:t>
      </w:r>
    </w:p>
    <w:p>
      <w:pPr>
        <w:pStyle w:val="Heading3"/>
      </w:pPr>
      <w:r>
        <w:t xml:space="preserve">MLflow no responde en localhost:5000 (“mlflow_db does not exist”)</w:t>
      </w:r>
    </w:p>
    <w:p>
      <w:pPr>
        <w:spacing w:after="120"/>
      </w:pPr>
      <w:r>
        <w:rPr>
          <w:rFonts w:ascii="Arial" w:cs="Arial" w:eastAsia="Arial" w:hAnsi="Arial"/>
          <w:b/>
          <w:bCs/>
          <w:color w:val="D85A30"/>
          <w:sz w:val="22"/>
          <w:szCs w:val="22"/>
        </w:rPr>
        <w:t xml:space="preserve">Sintoma: </w:t>
      </w:r>
      <w:r>
        <w:rPr>
          <w:rFonts w:ascii="Arial" w:cs="Arial" w:eastAsia="Arial" w:hAnsi="Arial"/>
          <w:color w:val="4B5563"/>
          <w:sz w:val="22"/>
          <w:szCs w:val="22"/>
        </w:rPr>
        <w:t xml:space="preserve">localhost:5000 muestra “pagina no disponible” (ERR_EMPTY_RESPONSE). En los logs aparece: “FATAL: database mlflow_db does not exist”.</w:t>
      </w:r>
    </w:p>
    <w:p>
      <w:pPr>
        <w:spacing w:after="120"/>
      </w:pPr>
      <w:r>
        <w:rPr>
          <w:rFonts w:ascii="Arial" w:cs="Arial" w:eastAsia="Arial" w:hAnsi="Arial"/>
          <w:b/>
          <w:bCs/>
          <w:color w:val="D85A30"/>
          <w:sz w:val="22"/>
          <w:szCs w:val="22"/>
        </w:rPr>
        <w:t xml:space="preserve">Causa: </w:t>
      </w:r>
      <w:r>
        <w:rPr>
          <w:rFonts w:ascii="Arial" w:cs="Arial" w:eastAsia="Arial" w:hAnsi="Arial"/>
          <w:color w:val="4B5563"/>
          <w:sz w:val="22"/>
          <w:szCs w:val="22"/>
        </w:rPr>
        <w:t xml:space="preserve">El script init-db/01_create_churn_db.sql solo se ejecuta la primera vez que PostgreSQL arranca. Si la primera vez fallo (por errores de ruta, encoding, etc.), las bases de datos churn_db y/o mlflow_db pueden no haberse creado. Al mover el proyecto a otra ruta, el volumen de PostgreSQL ya existe pero le faltan bases de datos.</w:t>
      </w:r>
    </w:p>
    <w:p>
      <w:pPr>
        <w:spacing w:after="80"/>
      </w:pPr>
      <w:r>
        <w:rPr>
          <w:rFonts w:ascii="Arial" w:cs="Arial" w:eastAsia="Arial" w:hAnsi="Arial"/>
          <w:b/>
          <w:bCs/>
          <w:color w:val="D85A30"/>
          <w:sz w:val="22"/>
          <w:szCs w:val="22"/>
        </w:rPr>
        <w:t xml:space="preserve">Solucion: </w:t>
      </w:r>
      <w:r>
        <w:rPr>
          <w:rFonts w:ascii="Arial" w:cs="Arial" w:eastAsia="Arial" w:hAnsi="Arial"/>
          <w:color w:val="4B5563"/>
          <w:sz w:val="22"/>
          <w:szCs w:val="22"/>
        </w:rPr>
        <w:t xml:space="preserve">Crear la base de datos manualmente y reiniciar MLflow:</w:t>
      </w:r>
    </w:p>
    <w:p>
      <w:pPr>
        <w:shd w:fill="F5F5F5" w:val="clear"/>
        <w:spacing w:after="80" w:before="80"/>
        <w:ind w:left="360"/>
      </w:pPr>
      <w:r>
        <w:rPr>
          <w:rFonts w:ascii="Consolas" w:cs="Consolas" w:eastAsia="Consolas" w:hAnsi="Consolas"/>
          <w:color w:val="333333"/>
          <w:sz w:val="20"/>
          <w:szCs w:val="20"/>
        </w:rPr>
        <w:t xml:space="preserve">docker compose exec postgres psql -U airflow -c "CREATE DATABASE mlflow_db;"</w:t>
      </w:r>
    </w:p>
    <w:p>
      <w:pPr>
        <w:shd w:fill="F5F5F5" w:val="clear"/>
        <w:spacing w:after="80" w:before="80"/>
        <w:ind w:left="360"/>
      </w:pPr>
      <w:r>
        <w:rPr>
          <w:rFonts w:ascii="Consolas" w:cs="Consolas" w:eastAsia="Consolas" w:hAnsi="Consolas"/>
          <w:color w:val="333333"/>
          <w:sz w:val="20"/>
          <w:szCs w:val="20"/>
        </w:rPr>
        <w:t xml:space="preserve">docker compose restart mlflow-server</w:t>
      </w:r>
    </w:p>
    <w:p>
      <w:pPr>
        <w:spacing w:after="120" w:before="80"/>
        <w:ind w:left="360"/>
      </w:pPr>
      <w:r>
        <w:rPr>
          <w:rFonts w:ascii="Arial" w:cs="Arial" w:eastAsia="Arial" w:hAnsi="Arial"/>
          <w:i/>
          <w:iCs/>
          <w:color w:val="4B5563"/>
          <w:sz w:val="20"/>
          <w:szCs w:val="20"/>
        </w:rPr>
        <w:t xml:space="preserve">Esperar 15 segundos y volver a probar localhost:5000. Si tambien falta churn_db, repetir el mismo comando con "CREATE DATABASE churn_db;".</w:t>
      </w:r>
    </w:p>
    <w:p>
      <w:pPr>
        <w:spacing w:after="120" w:before="80"/>
        <w:ind w:left="360"/>
      </w:pPr>
      <w:r>
        <w:rPr>
          <w:rFonts w:ascii="Arial" w:cs="Arial" w:eastAsia="Arial" w:hAnsi="Arial"/>
          <w:b/>
          <w:bCs/>
          <w:color w:val="D85A30"/>
          <w:sz w:val="20"/>
          <w:szCs w:val="20"/>
        </w:rPr>
        <w:t xml:space="preserve">Alternativa nuclear: </w:t>
      </w:r>
      <w:r>
        <w:rPr>
          <w:rFonts w:ascii="Arial" w:cs="Arial" w:eastAsia="Arial" w:hAnsi="Arial"/>
          <w:color w:val="4B5563"/>
          <w:sz w:val="20"/>
          <w:szCs w:val="20"/>
        </w:rPr>
        <w:t xml:space="preserve">Si hay muchos problemas acumulados, puedes borrar todos los volumenes y empezar limpio: docker compose down -v &amp;&amp; docker compose up -d. Esto recrea PostgreSQL desde cero y ejecuta el script init correctamente.</w:t>
      </w:r>
    </w:p>
    <w:p>
      <w:pPr>
        <w:pStyle w:val="Heading3"/>
      </w:pPr>
      <w:r>
        <w:t xml:space="preserve">Un contenedor no arranca o se reinicia</w:t>
      </w:r>
    </w:p>
    <w:p>
      <w:pPr>
        <w:shd w:fill="F5F5F5" w:val="clear"/>
        <w:spacing w:after="80" w:before="80"/>
        <w:ind w:left="360"/>
      </w:pPr>
      <w:r>
        <w:rPr>
          <w:rFonts w:ascii="Consolas" w:cs="Consolas" w:eastAsia="Consolas" w:hAnsi="Consolas"/>
          <w:color w:val="333333"/>
          <w:sz w:val="20"/>
          <w:szCs w:val="20"/>
        </w:rPr>
        <w:t xml:space="preserve">docker compose logs &lt;servicio&gt;    # ver los logs del contenedor</w:t>
      </w:r>
    </w:p>
    <w:p>
      <w:pPr>
        <w:shd w:fill="F5F5F5" w:val="clear"/>
        <w:spacing w:after="80" w:before="80"/>
        <w:ind w:left="360"/>
      </w:pPr>
      <w:r>
        <w:rPr>
          <w:rFonts w:ascii="Consolas" w:cs="Consolas" w:eastAsia="Consolas" w:hAnsi="Consolas"/>
          <w:color w:val="333333"/>
          <w:sz w:val="20"/>
          <w:szCs w:val="20"/>
        </w:rPr>
        <w:t xml:space="preserve">docker compose restart &lt;servicio&gt; # reiniciar un servicio concreto</w:t>
      </w:r>
    </w:p>
    <w:p>
      <w:pPr>
        <w:spacing w:after="120"/>
      </w:pPr>
      <w:r>
        <w:rPr>
          <w:rFonts w:ascii="Arial" w:cs="Arial" w:eastAsia="Arial" w:hAnsi="Arial"/>
          <w:color w:val="4B5563"/>
          <w:sz w:val="22"/>
          <w:szCs w:val="22"/>
        </w:rPr>
        <w:t xml:space="preserve">Ejemplo: docker compose logs mlflow-server</w:t>
      </w:r>
    </w:p>
    <w:p>
      <w:pPr>
        <w:pStyle w:val="Heading3"/>
      </w:pPr>
      <w:r>
        <w:t xml:space="preserve">Airflow webserver no responde en :8080</w:t>
      </w:r>
    </w:p>
    <w:p>
      <w:pPr>
        <w:spacing w:after="120"/>
      </w:pPr>
      <w:r>
        <w:rPr>
          <w:rFonts w:ascii="Arial" w:cs="Arial" w:eastAsia="Arial" w:hAnsi="Arial"/>
          <w:color w:val="4B5563"/>
          <w:sz w:val="22"/>
          <w:szCs w:val="22"/>
        </w:rPr>
        <w:t xml:space="preserve">Puede tardar hasta 60 segundos en arrancar. Verificar:</w:t>
      </w:r>
    </w:p>
    <w:p>
      <w:pPr>
        <w:shd w:fill="F5F5F5" w:val="clear"/>
        <w:spacing w:after="80" w:before="80"/>
        <w:ind w:left="360"/>
      </w:pPr>
      <w:r>
        <w:rPr>
          <w:rFonts w:ascii="Consolas" w:cs="Consolas" w:eastAsia="Consolas" w:hAnsi="Consolas"/>
          <w:color w:val="333333"/>
          <w:sz w:val="20"/>
          <w:szCs w:val="20"/>
        </w:rPr>
        <w:t xml:space="preserve">docker compose ps</w:t>
      </w:r>
    </w:p>
    <w:p>
      <w:pPr>
        <w:spacing w:after="120"/>
      </w:pPr>
      <w:r>
        <w:rPr>
          <w:rFonts w:ascii="Arial" w:cs="Arial" w:eastAsia="Arial" w:hAnsi="Arial"/>
          <w:color w:val="4B5563"/>
          <w:sz w:val="22"/>
          <w:szCs w:val="22"/>
        </w:rPr>
        <w:t xml:space="preserve">Si el estado es 'starting', esperar. Si es 'unhealthy' mas de 2 minutos:</w:t>
      </w:r>
    </w:p>
    <w:p>
      <w:pPr>
        <w:shd w:fill="F5F5F5" w:val="clear"/>
        <w:spacing w:after="80" w:before="80"/>
        <w:ind w:left="360"/>
      </w:pPr>
      <w:r>
        <w:rPr>
          <w:rFonts w:ascii="Consolas" w:cs="Consolas" w:eastAsia="Consolas" w:hAnsi="Consolas"/>
          <w:color w:val="333333"/>
          <w:sz w:val="20"/>
          <w:szCs w:val="20"/>
        </w:rPr>
        <w:t xml:space="preserve">docker compose restart airflow-webserver</w:t>
      </w:r>
    </w:p>
    <w:p>
      <w:pPr>
        <w:pStyle w:val="Heading3"/>
      </w:pPr>
      <w:r>
        <w:t xml:space="preserve">Grafana no muestra datos en los paneles o muestra “No data”</w:t>
      </w:r>
    </w:p>
    <w:p>
      <w:pPr>
        <w:spacing w:after="80"/>
      </w:pPr>
      <w:r>
        <w:rPr>
          <w:rFonts w:ascii="Arial" w:cs="Arial" w:eastAsia="Arial" w:hAnsi="Arial"/>
          <w:b/>
          <w:bCs/>
          <w:color w:val="D85A30"/>
          <w:sz w:val="22"/>
          <w:szCs w:val="22"/>
        </w:rPr>
        <w:t xml:space="preserve">Causa 1 — Pushgateway vacio: </w:t>
      </w:r>
      <w:r>
        <w:rPr>
          <w:rFonts w:ascii="Arial" w:cs="Arial" w:eastAsia="Arial" w:hAnsi="Arial"/>
          <w:color w:val="4B5563"/>
          <w:sz w:val="22"/>
          <w:szCs w:val="22"/>
        </w:rPr>
        <w:t xml:space="preserve">El pipeline no se ha ejecutado aun. Ejecutar y esperar 2-3 min:</w:t>
      </w:r>
    </w:p>
    <w:p>
      <w:pPr>
        <w:shd w:fill="F5F5F5" w:val="clear"/>
        <w:spacing w:after="80" w:before="80"/>
        <w:ind w:left="360"/>
      </w:pPr>
      <w:r>
        <w:rPr>
          <w:rFonts w:ascii="Consolas" w:cs="Consolas" w:eastAsia="Consolas" w:hAnsi="Consolas"/>
          <w:color w:val="333333"/>
          <w:sz w:val="20"/>
          <w:szCs w:val="20"/>
        </w:rPr>
        <w:t xml:space="preserve">docker compose exec airflow-webserver airflow dags trigger churn_prediction_pipeline</w:t>
      </w:r>
    </w:p>
    <w:p>
      <w:pPr>
        <w:spacing w:after="80"/>
      </w:pPr>
      <w:r>
        <w:rPr>
          <w:rFonts w:ascii="Arial" w:cs="Arial" w:eastAsia="Arial" w:hAnsi="Arial"/>
          <w:b/>
          <w:bCs/>
          <w:color w:val="D85A30"/>
          <w:sz w:val="22"/>
          <w:szCs w:val="22"/>
        </w:rPr>
        <w:t xml:space="preserve">Causa 2 — JSON con BOM UTF-8: </w:t>
      </w:r>
      <w:r>
        <w:rPr>
          <w:rFonts w:ascii="Arial" w:cs="Arial" w:eastAsia="Arial" w:hAnsi="Arial"/>
          <w:color w:val="4B5563"/>
          <w:sz w:val="22"/>
          <w:szCs w:val="22"/>
        </w:rPr>
        <w:t xml:space="preserve">Si en los logs de Grafana aparece “invalid character ‘ï’ looking for beginning of value”, el archivo churn_pipeline.json tiene BOM (bytes EF BB BF al inicio). PowerShell Set-Content -Encoding UTF8 anade BOM. Solucion — reescribir sin BOM:</w:t>
      </w:r>
    </w:p>
    <w:p>
      <w:pPr>
        <w:shd w:fill="F5F5F5" w:val="clear"/>
        <w:spacing w:after="80" w:before="80"/>
        <w:ind w:left="360"/>
      </w:pPr>
      <w:r>
        <w:rPr>
          <w:rFonts w:ascii="Consolas" w:cs="Consolas" w:eastAsia="Consolas" w:hAnsi="Consolas"/>
          <w:color w:val="333333"/>
          <w:sz w:val="18"/>
          <w:szCs w:val="18"/>
        </w:rPr>
        <w:t xml:space="preserve">[IO.File]::WriteAllText("ruta\churn_pipeline.json", [IO.File]::ReadAllText("ruta\churn_pipeline.json"), (New-Object Text.UTF8Encoding $false))</w:t>
      </w:r>
    </w:p>
    <w:p>
      <w:pPr>
        <w:spacing w:after="80"/>
      </w:pPr>
      <w:r>
        <w:rPr>
          <w:rFonts w:ascii="Arial" w:cs="Arial" w:eastAsia="Arial" w:hAnsi="Arial"/>
          <w:b/>
          <w:bCs/>
          <w:color w:val="D85A30"/>
          <w:sz w:val="22"/>
          <w:szCs w:val="22"/>
        </w:rPr>
        <w:t xml:space="preserve">Causa 3 — Dashboard cacheado: </w:t>
      </w:r>
      <w:r>
        <w:rPr>
          <w:rFonts w:ascii="Arial" w:cs="Arial" w:eastAsia="Arial" w:hAnsi="Arial"/>
          <w:color w:val="4B5563"/>
          <w:sz w:val="22"/>
          <w:szCs w:val="22"/>
        </w:rPr>
        <w:t xml:space="preserve">Grafana cachea el dashboard provisionado en su base de datos interna. Si modificas el JSON y reiniciascon docker compose restart, puede que no se actualice. Solucion — destruir y recrear el contenedor:</w:t>
      </w:r>
    </w:p>
    <w:p>
      <w:pPr>
        <w:shd w:fill="F5F5F5" w:val="clear"/>
        <w:spacing w:after="80" w:before="80"/>
        <w:ind w:left="360"/>
      </w:pPr>
      <w:r>
        <w:rPr>
          <w:rFonts w:ascii="Consolas" w:cs="Consolas" w:eastAsia="Consolas" w:hAnsi="Consolas"/>
          <w:color w:val="333333"/>
          <w:sz w:val="20"/>
          <w:szCs w:val="20"/>
        </w:rPr>
        <w:t xml:space="preserve">docker compose stop grafana &amp;&amp; docker compose rm -f grafana &amp;&amp; docker compose up -d grafana</w:t>
      </w:r>
    </w:p>
    <w:p>
      <w:pPr>
        <w:spacing w:after="120" w:before="80"/>
        <w:ind w:left="360"/>
      </w:pPr>
      <w:r>
        <w:rPr>
          <w:rFonts w:ascii="Arial" w:cs="Arial" w:eastAsia="Arial" w:hAnsi="Arial"/>
          <w:b/>
          <w:bCs/>
          <w:color w:val="1D9E75"/>
          <w:sz w:val="20"/>
          <w:szCs w:val="20"/>
        </w:rPr>
        <w:t xml:space="preserve">TIP: </w:t>
      </w:r>
      <w:r>
        <w:rPr>
          <w:rFonts w:ascii="Arial" w:cs="Arial" w:eastAsia="Arial" w:hAnsi="Arial"/>
          <w:i/>
          <w:iCs/>
          <w:color w:val="4B5563"/>
          <w:sz w:val="20"/>
          <w:szCs w:val="20"/>
        </w:rPr>
        <w:t xml:space="preserve">Para verificar logs de Grafana: docker compose logs grafana --tail 20. Buscar lineas con “error” y “failed to load dashboard”.</w:t>
      </w:r>
    </w:p>
    <w:p>
      <w:pPr>
        <w:pStyle w:val="Heading3"/>
      </w:pPr>
      <w:r>
        <w:t xml:space="preserve">Error 'port already in use'</w:t>
      </w:r>
    </w:p>
    <w:p>
      <w:pPr>
        <w:spacing w:after="120"/>
      </w:pPr>
      <w:r>
        <w:rPr>
          <w:rFonts w:ascii="Arial" w:cs="Arial" w:eastAsia="Arial" w:hAnsi="Arial"/>
          <w:color w:val="4B5563"/>
          <w:sz w:val="22"/>
          <w:szCs w:val="22"/>
        </w:rPr>
        <w:t xml:space="preserve">Otro programa usa el puerto. Identificar y cerrar:</w:t>
      </w:r>
    </w:p>
    <w:p>
      <w:pPr>
        <w:shd w:fill="F5F5F5" w:val="clear"/>
        <w:spacing w:after="80" w:before="80"/>
        <w:ind w:left="360"/>
      </w:pPr>
      <w:r>
        <w:rPr>
          <w:rFonts w:ascii="Consolas" w:cs="Consolas" w:eastAsia="Consolas" w:hAnsi="Consolas"/>
          <w:color w:val="333333"/>
          <w:sz w:val="20"/>
          <w:szCs w:val="20"/>
        </w:rPr>
        <w:t xml:space="preserve">netstat -ano | findstr :8080    # en PowerShell</w:t>
      </w:r>
    </w:p>
    <w:p>
      <w:pPr>
        <w:shd w:fill="F5F5F5" w:val="clear"/>
        <w:spacing w:after="80" w:before="80"/>
        <w:ind w:left="360"/>
      </w:pPr>
      <w:r>
        <w:rPr>
          <w:rFonts w:ascii="Consolas" w:cs="Consolas" w:eastAsia="Consolas" w:hAnsi="Consolas"/>
          <w:color w:val="333333"/>
          <w:sz w:val="20"/>
          <w:szCs w:val="20"/>
        </w:rPr>
        <w:t xml:space="preserve">taskkill /PID &lt;numero&gt; /F       # cerrar el proceso</w:t>
      </w:r>
    </w:p>
    <w:p>
      <w:pPr>
        <w:spacing w:after="120"/>
      </w:pPr>
      <w:r>
        <w:rPr>
          <w:rFonts w:ascii="Arial" w:cs="Arial" w:eastAsia="Arial" w:hAnsi="Arial"/>
          <w:color w:val="4B5563"/>
          <w:sz w:val="22"/>
          <w:szCs w:val="22"/>
        </w:rPr>
        <w:t xml:space="preserve">O cambiar el puerto en docker-compose.yaml (p.ej. '8081:8080').</w:t>
      </w:r>
    </w:p>
    <w:p>
      <w:pPr>
        <w:pStyle w:val="Heading3"/>
      </w:pPr>
      <w:r>
        <w:t xml:space="preserve">Docker se queda sin espacio</w:t>
      </w:r>
    </w:p>
    <w:p>
      <w:pPr>
        <w:shd w:fill="F5F5F5" w:val="clear"/>
        <w:spacing w:after="80" w:before="80"/>
        <w:ind w:left="360"/>
      </w:pPr>
      <w:r>
        <w:rPr>
          <w:rFonts w:ascii="Consolas" w:cs="Consolas" w:eastAsia="Consolas" w:hAnsi="Consolas"/>
          <w:color w:val="333333"/>
          <w:sz w:val="20"/>
          <w:szCs w:val="20"/>
        </w:rPr>
        <w:t xml:space="preserve">docker system prune -f          # limpia imagenes/contenedores sin uso</w:t>
      </w:r>
    </w:p>
    <w:p>
      <w:pPr>
        <w:spacing w:after="120"/>
      </w:pPr>
      <w:r>
        <w:rPr>
          <w:rFonts w:ascii="Arial" w:cs="Arial" w:eastAsia="Arial" w:hAnsi="Arial"/>
          <w:color w:val="4B5563"/>
          <w:sz w:val="22"/>
          <w:szCs w:val="22"/>
        </w:rPr>
        <w:t xml:space="preserve">En Docker Desktop: Settings &gt; Resources &gt; Disk image size (aumentar si es necesario).</w:t>
      </w:r>
    </w:p>
    <w:p>
      <w:pPr>
        <w:pStyle w:val="Heading3"/>
      </w:pPr>
      <w:r>
        <w:t xml:space="preserve">El pipeline falla en una task</w:t>
      </w:r>
    </w:p>
    <w:p>
      <w:pPr>
        <w:spacing w:after="120"/>
      </w:pPr>
      <w:r>
        <w:rPr>
          <w:rFonts w:ascii="Arial" w:cs="Arial" w:eastAsia="Arial" w:hAnsi="Arial"/>
          <w:color w:val="4B5563"/>
          <w:sz w:val="22"/>
          <w:szCs w:val="22"/>
        </w:rPr>
        <w:t xml:space="preserve">Ir a Airflow &gt; click en la task roja &gt; 'Log' para ver el error exacto. Los errores mas comunes:</w:t>
      </w:r>
    </w:p>
    <w:p>
      <w:pPr>
        <w:pStyle w:val="ListParagraph"/>
        <w:numPr>
          <w:ilvl w:val="0"/>
          <w:numId w:val="2"/>
        </w:numPr>
        <w:spacing w:after="60"/>
      </w:pPr>
      <w:r>
        <w:rPr>
          <w:rFonts w:ascii="Arial" w:cs="Arial" w:eastAsia="Arial" w:hAnsi="Arial"/>
          <w:color w:val="4B5563"/>
          <w:sz w:val="21"/>
          <w:szCs w:val="21"/>
        </w:rPr>
        <w:t xml:space="preserve">'ModuleNotFoundError': alguna dependencia no se instalo. Verificar requirements.txt y reconstruir: docker compose build</w:t>
      </w:r>
    </w:p>
    <w:p>
      <w:pPr>
        <w:pStyle w:val="ListParagraph"/>
        <w:numPr>
          <w:ilvl w:val="0"/>
          <w:numId w:val="2"/>
        </w:numPr>
        <w:spacing w:after="60"/>
      </w:pPr>
      <w:r>
        <w:rPr>
          <w:rFonts w:ascii="Arial" w:cs="Arial" w:eastAsia="Arial" w:hAnsi="Arial"/>
          <w:color w:val="4B5563"/>
          <w:sz w:val="21"/>
          <w:szCs w:val="21"/>
        </w:rPr>
        <w:t xml:space="preserve">'Connection refused (PostgreSQL)': la base de datos no termino de arrancar. Esperar 10 segundos y retriggear el DAG.</w:t>
      </w:r>
    </w:p>
    <w:p>
      <w:pPr>
        <w:pStyle w:val="ListParagraph"/>
        <w:numPr>
          <w:ilvl w:val="0"/>
          <w:numId w:val="2"/>
        </w:numPr>
        <w:spacing w:after="60"/>
      </w:pPr>
      <w:r>
        <w:rPr>
          <w:rFonts w:ascii="Arial" w:cs="Arial" w:eastAsia="Arial" w:hAnsi="Arial"/>
          <w:color w:val="4B5563"/>
          <w:sz w:val="21"/>
          <w:szCs w:val="21"/>
        </w:rPr>
        <w:t xml:space="preserve">'PermissionError': problema de permisos en los volumenes montados. Ejecutar: chmod -R 777 ../data ../models</w:t>
      </w:r>
    </w:p>
    <w:p>
      <w:pPr>
        <w:spacing w:before="240" w:after="80"/>
      </w:pPr>
      <w:r>
        <w:rPr>
          <w:rFonts w:ascii="Arial" w:cs="Arial" w:eastAsia="Arial" w:hAnsi="Arial"/>
          <w:b/>
          <w:bCs/>
          <w:color w:val="C00000"/>
          <w:sz w:val="24"/>
          <w:szCs w:val="24"/>
        </w:rPr>
        <w:t xml:space="preserve">evaluate_model: "database churn_db does not exist"</w:t>
      </w:r>
    </w:p>
    <w:p>
      <w:pPr>
        <w:spacing w:after="40"/>
      </w:pPr>
      <w:r>
        <w:rPr>
          <w:rFonts w:ascii="Arial" w:cs="Arial" w:eastAsia="Arial" w:hAnsi="Arial"/>
          <w:color w:val="4B5563"/>
          <w:sz w:val="21"/>
          <w:szCs w:val="21"/>
        </w:rPr>
        <w:t xml:space="preserve">Sintoma: En los logs de evaluate_model aparece WARNING "[DB] No se pudo conectar a PostgreSQL: database churn_db does not exist". El task termina con SUCCESS pero dice "Continuando en modo CSV (sin persistencia en DB)".</w:t>
      </w:r>
    </w:p>
    <w:p>
      <w:pPr>
        <w:spacing w:after="40"/>
      </w:pPr>
      <w:r>
        <w:rPr>
          <w:rFonts w:ascii="Arial" w:cs="Arial" w:eastAsia="Arial" w:hAnsi="Arial"/>
          <w:color w:val="4B5563"/>
          <w:sz w:val="21"/>
          <w:szCs w:val="21"/>
        </w:rPr>
        <w:t xml:space="preserve">Causa: El contenedor PostgreSQL solo crea las bases de datos del init script en el primer arranque. Si el primer arranque fallo (ej: ruta con espacios), la base churn_db nunca se creo. A diferencia de mlflow_db y airflow (que son criticas y bloquean el servicio), churn_db es opcional y el script cae a modo CSV silenciosamente.</w:t>
      </w:r>
    </w:p>
    <w:p>
      <w:pPr>
        <w:spacing w:after="40"/>
      </w:pPr>
      <w:r>
        <w:rPr>
          <w:rFonts w:ascii="Arial" w:cs="Arial" w:eastAsia="Arial" w:hAnsi="Arial"/>
          <w:b/>
          <w:bCs/>
          <w:color w:val="4B5563"/>
          <w:sz w:val="21"/>
          <w:szCs w:val="21"/>
        </w:rPr>
        <w:t xml:space="preserve">Solucion:</w:t>
      </w:r>
    </w:p>
    <w:p>
      <w:pPr>
        <w:spacing w:after="40"/>
      </w:pPr>
      <w:r>
        <w:rPr>
          <w:rFonts w:ascii="Consolas" w:cs="Consolas" w:eastAsia="Consolas" w:hAnsi="Consolas"/>
          <w:color w:val="1B2A4A"/>
          <w:sz w:val="20"/>
          <w:szCs w:val="20"/>
          <w:shd w:val="clear" w:color="auto" w:fill="F0F0F0"/>
        </w:rPr>
        <w:t xml:space="preserve">docker compose exec postgres psql -U airflow -c "CREATE DATABASE churn_db;"</w:t>
      </w:r>
    </w:p>
    <w:p>
      <w:pPr>
        <w:spacing w:after="80"/>
      </w:pPr>
      <w:r>
        <w:rPr>
          <w:rFonts w:ascii="Arial" w:cs="Arial" w:eastAsia="Arial" w:hAnsi="Arial"/>
          <w:color w:val="4B5563"/>
          <w:sz w:val="21"/>
          <w:szCs w:val="21"/>
        </w:rPr>
        <w:t xml:space="preserve">Despues retriggear el DAG para que evaluate_model persista las metricas en PostgreSQL. Si no se crea, el pipeline funciona igualmente pero las metricas solo quedan en JSON y Prometheus (no en la tabla de PostgreSQL).</w:t>
      </w:r>
    </w:p>
    <w:p>
      <w:pPr>
        <w:spacing w:before="240" w:after="80"/>
      </w:pPr>
      <w:r>
        <w:rPr>
          <w:rFonts w:ascii="Arial" w:cs="Arial" w:eastAsia="Arial" w:hAnsi="Arial"/>
          <w:b/>
          <w:bCs/>
          <w:color w:val="C00000"/>
          <w:sz w:val="24"/>
          <w:szCs w:val="24"/>
        </w:rPr>
        <w:t xml:space="preserve">MLflow: "Permission denied: '/mlflow'" al loguear artefactos</w:t>
      </w:r>
    </w:p>
    <w:p>
      <w:pPr>
        <w:spacing w:after="40"/>
      </w:pPr>
      <w:r>
        <w:rPr>
          <w:rFonts w:ascii="Arial" w:cs="Arial" w:eastAsia="Arial" w:hAnsi="Arial"/>
          <w:color w:val="4B5563"/>
          <w:sz w:val="21"/>
          <w:szCs w:val="21"/>
        </w:rPr>
        <w:t xml:space="preserve">Sintoma: En los logs de evaluate_model aparece "No se pudo loguear artefacto: [Errno 13] Permission denied: '/mlflow'". Sin embargo, las metricas SI se registran correctamente en MLflow ("Metricas de test registradas en MLflow").</w:t>
      </w:r>
    </w:p>
    <w:p>
      <w:pPr>
        <w:spacing w:after="40"/>
      </w:pPr>
      <w:r>
        <w:rPr>
          <w:rFonts w:ascii="Arial" w:cs="Arial" w:eastAsia="Arial" w:hAnsi="Arial"/>
          <w:color w:val="4B5563"/>
          <w:sz w:val="21"/>
          <w:szCs w:val="21"/>
        </w:rPr>
        <w:t xml:space="preserve">Causa: El directorio de artefactos de MLflow (/mlflow dentro del contenedor) no tiene permisos de escritura para el usuario de Airflow. El tracking de metricas funciona porque usa la conexion a PostgreSQL (mlflow_db), pero guardar archivos adjuntos (como evaluation_report.json) requiere acceso al filesystem.</w:t>
      </w:r>
    </w:p>
    <w:p>
      <w:pPr>
        <w:spacing w:after="40"/>
      </w:pPr>
      <w:r>
        <w:rPr>
          <w:rFonts w:ascii="Arial" w:cs="Arial" w:eastAsia="Arial" w:hAnsi="Arial"/>
          <w:b/>
          <w:bCs/>
          <w:color w:val="4B5563"/>
          <w:sz w:val="21"/>
          <w:szCs w:val="21"/>
        </w:rPr>
        <w:t xml:space="preserve">Impacto: BAJO.</w:t>
      </w:r>
      <w:r>
        <w:rPr>
          <w:rFonts w:ascii="Arial" w:cs="Arial" w:eastAsia="Arial" w:hAnsi="Arial"/>
          <w:color w:val="4B5563"/>
          <w:sz w:val="21"/>
          <w:szCs w:val="21"/>
        </w:rPr>
        <w:t xml:space="preserve"> Las metricas (AUC-ROC, F1, Recall, etc.) se registran correctamente. Solo falta el archivo de reporte como artefacto adjunto. En MLflow se ven todas las metricas y parametros del experimento.</w:t>
      </w:r>
    </w:p>
    <w:p>
      <w:pPr>
        <w:spacing w:after="40"/>
      </w:pPr>
      <w:r>
        <w:rPr>
          <w:rFonts w:ascii="Arial" w:cs="Arial" w:eastAsia="Arial" w:hAnsi="Arial"/>
          <w:b/>
          <w:bCs/>
          <w:color w:val="4B5563"/>
          <w:sz w:val="21"/>
          <w:szCs w:val="21"/>
        </w:rPr>
        <w:t xml:space="preserve">Solucion (opcional):</w:t>
      </w:r>
    </w:p>
    <w:p>
      <w:pPr>
        <w:spacing w:after="80"/>
      </w:pPr>
      <w:r>
        <w:rPr>
          <w:rFonts w:ascii="Consolas" w:cs="Consolas" w:eastAsia="Consolas" w:hAnsi="Consolas"/>
          <w:color w:val="1B2A4A"/>
          <w:sz w:val="20"/>
          <w:szCs w:val="20"/>
          <w:shd w:val="clear" w:color="auto" w:fill="F0F0F0"/>
        </w:rPr>
        <w:t xml:space="preserve">docker compose exec mlflow-server chmod -R 777 /mlflow</w:t>
      </w:r>
    </w:p>
    <w:p>
      <w:pPr>
        <w:spacing w:after="80"/>
      </w:pPr>
      <w:r>
        <w:rPr>
          <w:rFonts w:ascii="Arial" w:cs="Arial" w:eastAsia="Arial" w:hAnsi="Arial"/>
          <w:color w:val="4B5563"/>
          <w:sz w:val="21"/>
          <w:szCs w:val="21"/>
        </w:rPr>
        <w:t xml:space="preserve">Despues retriggear el DAG. No es critico para la demo — en MLflow se veran igualmente todas las metricas y el historial de runs.</w:t>
      </w:r>
    </w:p>
    <w:p>
      <w:r>
        <w:br w:type="page"/>
      </w:r>
    </w:p>
    <w:p>
      <w:pPr>
        <w:pStyle w:val="Heading1"/>
      </w:pPr>
      <w:r>
        <w:t xml:space="preserve">PARTE D — Checklist pre-presentacion</w:t>
      </w:r>
    </w:p>
    <w:p>
      <w:pPr>
        <w:spacing w:after="120"/>
      </w:pPr>
      <w:r>
        <w:rPr>
          <w:rFonts w:ascii="Arial" w:cs="Arial" w:eastAsia="Arial" w:hAnsi="Arial"/>
          <w:color w:val="4B5563"/>
          <w:sz w:val="22"/>
          <w:szCs w:val="22"/>
        </w:rPr>
        <w:t xml:space="preserve">Revisar la noche antes de la presentacion:</w:t>
      </w:r>
    </w:p>
    <w:p>
      <w:pPr>
        <w:pStyle w:val="Heading3"/>
      </w:pPr>
      <w:r>
        <w:t xml:space="preserve">Hardware y red</w:t>
      </w:r>
    </w:p>
    <w:p>
      <w:pPr>
        <w:pStyle w:val="ListParagraph"/>
        <w:numPr>
          <w:ilvl w:val="0"/>
          <w:numId w:val="2"/>
        </w:numPr>
        <w:spacing w:after="60"/>
      </w:pPr>
      <w:r>
        <w:rPr>
          <w:rFonts w:ascii="Arial" w:cs="Arial" w:eastAsia="Arial" w:hAnsi="Arial"/>
          <w:color w:val="4B5563"/>
          <w:sz w:val="21"/>
          <w:szCs w:val="21"/>
        </w:rPr>
        <w:t xml:space="preserve">Ordenador enchufado a la corriente</w:t>
      </w:r>
    </w:p>
    <w:p>
      <w:pPr>
        <w:pStyle w:val="ListParagraph"/>
        <w:numPr>
          <w:ilvl w:val="0"/>
          <w:numId w:val="2"/>
        </w:numPr>
        <w:spacing w:after="60"/>
      </w:pPr>
      <w:r>
        <w:rPr>
          <w:rFonts w:ascii="Arial" w:cs="Arial" w:eastAsia="Arial" w:hAnsi="Arial"/>
          <w:color w:val="4B5563"/>
          <w:sz w:val="21"/>
          <w:szCs w:val="21"/>
        </w:rPr>
        <w:t xml:space="preserve">Conexion a internet estable (para Google Meet)</w:t>
      </w:r>
    </w:p>
    <w:p>
      <w:pPr>
        <w:pStyle w:val="ListParagraph"/>
        <w:numPr>
          <w:ilvl w:val="0"/>
          <w:numId w:val="2"/>
        </w:numPr>
        <w:spacing w:after="60"/>
      </w:pPr>
      <w:r>
        <w:rPr>
          <w:rFonts w:ascii="Arial" w:cs="Arial" w:eastAsia="Arial" w:hAnsi="Arial"/>
          <w:color w:val="4B5563"/>
          <w:sz w:val="21"/>
          <w:szCs w:val="21"/>
        </w:rPr>
        <w:t xml:space="preserve">Al menos 8 GB de RAM libres para Docker</w:t>
      </w:r>
    </w:p>
    <w:p>
      <w:pPr>
        <w:pStyle w:val="ListParagraph"/>
        <w:numPr>
          <w:ilvl w:val="0"/>
          <w:numId w:val="2"/>
        </w:numPr>
        <w:spacing w:after="60"/>
      </w:pPr>
      <w:r>
        <w:rPr>
          <w:rFonts w:ascii="Arial" w:cs="Arial" w:eastAsia="Arial" w:hAnsi="Arial"/>
          <w:color w:val="4B5563"/>
          <w:sz w:val="21"/>
          <w:szCs w:val="21"/>
        </w:rPr>
        <w:t xml:space="preserve">Microfono y camara funcionando</w:t>
      </w:r>
    </w:p>
    <w:p>
      <w:pPr>
        <w:pStyle w:val="Heading3"/>
      </w:pPr>
      <w:r>
        <w:t xml:space="preserve">Software</w:t>
      </w:r>
    </w:p>
    <w:p>
      <w:pPr>
        <w:pStyle w:val="ListParagraph"/>
        <w:numPr>
          <w:ilvl w:val="0"/>
          <w:numId w:val="2"/>
        </w:numPr>
        <w:spacing w:after="60"/>
      </w:pPr>
      <w:r>
        <w:rPr>
          <w:rFonts w:ascii="Arial" w:cs="Arial" w:eastAsia="Arial" w:hAnsi="Arial"/>
          <w:color w:val="4B5563"/>
          <w:sz w:val="21"/>
          <w:szCs w:val="21"/>
        </w:rPr>
        <w:t xml:space="preserve">Docker Desktop abierto, motor arrancado (icono verde)</w:t>
      </w:r>
    </w:p>
    <w:p>
      <w:pPr>
        <w:pStyle w:val="ListParagraph"/>
        <w:numPr>
          <w:ilvl w:val="0"/>
          <w:numId w:val="2"/>
        </w:numPr>
        <w:spacing w:after="60"/>
      </w:pPr>
      <w:r>
        <w:rPr>
          <w:rFonts w:ascii="Arial" w:cs="Arial" w:eastAsia="Arial" w:hAnsi="Arial"/>
          <w:color w:val="4B5563"/>
          <w:sz w:val="21"/>
          <w:szCs w:val="21"/>
        </w:rPr>
        <w:t xml:space="preserve">Todos los contenedores en estado 'running' (docker compose ps)</w:t>
      </w:r>
    </w:p>
    <w:p>
      <w:pPr>
        <w:pStyle w:val="ListParagraph"/>
        <w:numPr>
          <w:ilvl w:val="0"/>
          <w:numId w:val="2"/>
        </w:numPr>
        <w:spacing w:after="60"/>
      </w:pPr>
      <w:r>
        <w:rPr>
          <w:rFonts w:ascii="Arial" w:cs="Arial" w:eastAsia="Arial" w:hAnsi="Arial"/>
          <w:color w:val="4B5563"/>
          <w:sz w:val="21"/>
          <w:szCs w:val="21"/>
        </w:rPr>
        <w:t xml:space="preserve">Pipeline ejecutado al menos una vez con exito</w:t>
      </w:r>
    </w:p>
    <w:p>
      <w:pPr>
        <w:pStyle w:val="ListParagraph"/>
        <w:numPr>
          <w:ilvl w:val="0"/>
          <w:numId w:val="2"/>
        </w:numPr>
        <w:spacing w:after="60"/>
      </w:pPr>
      <w:r>
        <w:rPr>
          <w:rFonts w:ascii="Arial" w:cs="Arial" w:eastAsia="Arial" w:hAnsi="Arial"/>
          <w:color w:val="4B5563"/>
          <w:sz w:val="21"/>
          <w:szCs w:val="21"/>
        </w:rPr>
        <w:t xml:space="preserve">Navegador con las 5 pestanas pre-cargadas</w:t>
      </w:r>
    </w:p>
    <w:p>
      <w:pPr>
        <w:pStyle w:val="ListParagraph"/>
        <w:numPr>
          <w:ilvl w:val="0"/>
          <w:numId w:val="2"/>
        </w:numPr>
        <w:spacing w:after="60"/>
      </w:pPr>
      <w:r>
        <w:rPr>
          <w:rFonts w:ascii="Arial" w:cs="Arial" w:eastAsia="Arial" w:hAnsi="Arial"/>
          <w:color w:val="4B5563"/>
          <w:sz w:val="21"/>
          <w:szCs w:val="21"/>
        </w:rPr>
        <w:t xml:space="preserve">Presentacion PPTX abierta y lista</w:t>
      </w:r>
    </w:p>
    <w:p>
      <w:pPr>
        <w:pStyle w:val="Heading3"/>
      </w:pPr>
      <w:r>
        <w:t xml:space="preserve">Datos verificados</w:t>
      </w:r>
    </w:p>
    <w:p>
      <w:pPr>
        <w:pStyle w:val="ListParagraph"/>
        <w:numPr>
          <w:ilvl w:val="0"/>
          <w:numId w:val="2"/>
        </w:numPr>
        <w:spacing w:after="60"/>
      </w:pPr>
      <w:r>
        <w:rPr>
          <w:rFonts w:ascii="Arial" w:cs="Arial" w:eastAsia="Arial" w:hAnsi="Arial"/>
          <w:color w:val="4B5563"/>
          <w:sz w:val="21"/>
          <w:szCs w:val="21"/>
        </w:rPr>
        <w:t xml:space="preserve">Airflow: al menos 1 ejecucion exitosa visible (3 tasks verdes)</w:t>
      </w:r>
    </w:p>
    <w:p>
      <w:pPr>
        <w:pStyle w:val="ListParagraph"/>
        <w:numPr>
          <w:ilvl w:val="0"/>
          <w:numId w:val="2"/>
        </w:numPr>
        <w:spacing w:after="60"/>
      </w:pPr>
      <w:r>
        <w:rPr>
          <w:rFonts w:ascii="Arial" w:cs="Arial" w:eastAsia="Arial" w:hAnsi="Arial"/>
          <w:color w:val="4B5563"/>
          <w:sz w:val="21"/>
          <w:szCs w:val="21"/>
        </w:rPr>
        <w:t xml:space="preserve">MLflow: al menos 1 run con status 'Finished'</w:t>
      </w:r>
    </w:p>
    <w:p>
      <w:pPr>
        <w:pStyle w:val="ListParagraph"/>
        <w:numPr>
          <w:ilvl w:val="0"/>
          <w:numId w:val="2"/>
        </w:numPr>
        <w:spacing w:after="60"/>
      </w:pPr>
      <w:r>
        <w:rPr>
          <w:rFonts w:ascii="Arial" w:cs="Arial" w:eastAsia="Arial" w:hAnsi="Arial"/>
          <w:color w:val="4B5563"/>
          <w:sz w:val="21"/>
          <w:szCs w:val="21"/>
        </w:rPr>
        <w:t xml:space="preserve">Grafana: dashboard con datos en los paneles</w:t>
      </w:r>
    </w:p>
    <w:p>
      <w:pPr>
        <w:pStyle w:val="ListParagraph"/>
        <w:numPr>
          <w:ilvl w:val="0"/>
          <w:numId w:val="2"/>
        </w:numPr>
        <w:spacing w:after="60"/>
      </w:pPr>
      <w:r>
        <w:rPr>
          <w:rFonts w:ascii="Arial" w:cs="Arial" w:eastAsia="Arial" w:hAnsi="Arial"/>
          <w:color w:val="4B5563"/>
          <w:sz w:val="21"/>
          <w:szCs w:val="21"/>
        </w:rPr>
        <w:t xml:space="preserve">Prometheus: query 'churn_test_auc_roc' devuelve valor</w:t>
      </w:r>
    </w:p>
    <w:p>
      <w:pPr>
        <w:pStyle w:val="Heading3"/>
      </w:pPr>
      <w:r>
        <w:t xml:space="preserve">Plan B (si algo falla en vivo)</w:t>
      </w:r>
    </w:p>
    <w:p>
      <w:pPr>
        <w:pStyle w:val="ListParagraph"/>
        <w:numPr>
          <w:ilvl w:val="0"/>
          <w:numId w:val="2"/>
        </w:numPr>
        <w:spacing w:after="60"/>
      </w:pPr>
      <w:r>
        <w:rPr>
          <w:rFonts w:ascii="Arial" w:cs="Arial" w:eastAsia="Arial" w:hAnsi="Arial"/>
          <w:color w:val="4B5563"/>
          <w:sz w:val="21"/>
          <w:szCs w:val="21"/>
        </w:rPr>
        <w:t xml:space="preserve">Las slides 23 y 24 tienen capturas de pantalla reales de Airflow, MLflow, Grafana y Prometheus</w:t>
      </w:r>
    </w:p>
    <w:p>
      <w:pPr>
        <w:pStyle w:val="ListParagraph"/>
        <w:numPr>
          <w:ilvl w:val="0"/>
          <w:numId w:val="2"/>
        </w:numPr>
        <w:spacing w:after="60"/>
      </w:pPr>
      <w:r>
        <w:rPr>
          <w:rFonts w:ascii="Arial" w:cs="Arial" w:eastAsia="Arial" w:hAnsi="Arial"/>
          <w:color w:val="4B5563"/>
          <w:sz w:val="21"/>
          <w:szCs w:val="21"/>
        </w:rPr>
        <w:t xml:space="preserve">Decir: 'Como podeis ver en esta captura que hice durante el desarrollo...' y seguir con la presentacion</w:t>
      </w:r>
    </w:p>
    <w:p>
      <w:pPr>
        <w:pStyle w:val="ListParagraph"/>
        <w:numPr>
          <w:ilvl w:val="0"/>
          <w:numId w:val="2"/>
        </w:numPr>
        <w:spacing w:after="60"/>
      </w:pPr>
      <w:r>
        <w:rPr>
          <w:rFonts w:ascii="Arial" w:cs="Arial" w:eastAsia="Arial" w:hAnsi="Arial"/>
          <w:color w:val="4B5563"/>
          <w:sz w:val="21"/>
          <w:szCs w:val="21"/>
        </w:rPr>
        <w:t xml:space="preserve">Si Docker tarda en arrancar, seguir con las slides y volver a la demo al final</w:t>
      </w:r>
    </w:p>
    <w:p>
      <w:pPr>
        <w:pStyle w:val="ListParagraph"/>
        <w:numPr>
          <w:ilvl w:val="0"/>
          <w:numId w:val="2"/>
        </w:numPr>
        <w:spacing w:after="60"/>
      </w:pPr>
      <w:r>
        <w:rPr>
          <w:rFonts w:ascii="Arial" w:cs="Arial" w:eastAsia="Arial" w:hAnsi="Arial"/>
          <w:color w:val="4B5563"/>
          <w:sz w:val="21"/>
          <w:szCs w:val="21"/>
        </w:rPr>
        <w:t xml:space="preserve">Tener los logs del ultimo pipeline guardados por si quieren ver output concreto</w:t>
      </w:r>
    </w:p>
    <w:p>
      <w:r>
        <w:br w:type="page"/>
      </w:r>
    </w:p>
    <w:p>
      <w:pPr>
        <w:pStyle w:val="Heading1"/>
      </w:pPr>
      <w:r>
        <w:t xml:space="preserve">PARTE E — GUION DETALLADO DE LA DEMO (10-15 min)</w:t>
      </w:r>
    </w:p>
    <w:p>
      <w:pPr>
        <w:spacing w:after="120"/>
      </w:pPr>
      <w:r>
        <w:rPr>
          <w:rFonts w:ascii="Arial" w:cs="Arial" w:eastAsia="Arial" w:hAnsi="Arial"/>
          <w:color w:val="4B5563"/>
          <w:sz w:val="22"/>
          <w:szCs w:val="22"/>
        </w:rPr>
        <w:t xml:space="preserve">Este guion incluye QUE DECIR, QUE MOSTRAR y QUE EJECUTAR en cada momento. Los textos en azul son frases sugeridas para decir en voz alta. Adaptalas a tu estilo natural.</w:t>
      </w:r>
    </w:p>
    <w:p>
      <w:pPr>
        <w:shd w:fill="FFF3CD" w:val="clear"/>
        <w:spacing w:after="120" w:before="120"/>
        <w:ind w:left="240" w:right="240"/>
      </w:pPr>
      <w:r>
        <w:rPr>
          <w:rFonts w:ascii="Arial" w:cs="Arial" w:eastAsia="Arial" w:hAnsi="Arial"/>
          <w:b/>
          <w:bCs/>
          <w:color w:val="856404"/>
          <w:sz w:val="22"/>
          <w:szCs w:val="22"/>
        </w:rPr>
        <w:t xml:space="preserve">ANTES DE EMPEZAR: </w:t>
      </w:r>
      <w:r>
        <w:rPr>
          <w:rFonts w:ascii="Arial" w:cs="Arial" w:eastAsia="Arial" w:hAnsi="Arial"/>
          <w:color w:val="856404"/>
          <w:sz w:val="22"/>
          <w:szCs w:val="22"/>
        </w:rPr>
        <w:t xml:space="preserve">Tener listas 5 pestanas del navegador (Airflow, MLflow, Grafana, Prometheus, Pushgateway), una terminal PowerShell en C:\AI_Test_SDG\airflow, y la presentacion PPTX abierta. Ejecutar el pipeline al menos una vez 10 minutos antes.</w:t>
      </w:r>
    </w:p>
    <w:p>
      <w:pPr>
        <w:pStyle w:val="Heading2"/>
      </w:pPr>
      <w:r>
        <w:t xml:space="preserve">BLOQUE 1: Introduccion y contexto (2 min)</w:t>
      </w:r>
    </w:p>
    <w:p>
      <w:pPr>
        <w:spacing w:after="60"/>
      </w:pPr>
      <w:r>
        <w:rPr>
          <w:rFonts w:ascii="Arial" w:cs="Arial" w:eastAsia="Arial" w:hAnsi="Arial"/>
          <w:b/>
          <w:bCs/>
          <w:color w:val="1B2A4A"/>
          <w:sz w:val="20"/>
          <w:szCs w:val="20"/>
        </w:rPr>
        <w:t xml:space="preserve">MOSTRAR: </w:t>
      </w:r>
      <w:r>
        <w:rPr>
          <w:rFonts w:ascii="Arial" w:cs="Arial" w:eastAsia="Arial" w:hAnsi="Arial"/>
          <w:color w:val="4B5563"/>
          <w:sz w:val="20"/>
          <w:szCs w:val="20"/>
        </w:rPr>
        <w:t xml:space="preserve">Slides 1-5 (portada, agenda, contexto del problema)</w:t>
      </w:r>
    </w:p>
    <w:p>
      <w:pPr>
        <w:spacing w:after="120"/>
      </w:pPr>
      <w:r>
        <w:rPr>
          <w:rFonts w:ascii="Arial" w:cs="Arial" w:eastAsia="Arial" w:hAnsi="Arial"/>
          <w:color w:val="0078D4"/>
          <w:sz w:val="22"/>
          <w:szCs w:val="22"/>
        </w:rPr>
        <w:t xml:space="preserve">DECIR: “Buenas tardes. Soy Miguel Angel Montero y voy a presentar mi solucion a la prueba tecnica de prediccion de churn. El objetivo es predecir que clientes van a abandonar el servicio, identificar las variables clave, y construir un pipeline productivo que pueda ejecutarse de forma automatizada.”</w:t>
      </w:r>
    </w:p>
    <w:p>
      <w:pPr>
        <w:spacing w:after="120"/>
      </w:pPr>
      <w:r>
        <w:rPr>
          <w:rFonts w:ascii="Arial" w:cs="Arial" w:eastAsia="Arial" w:hAnsi="Arial"/>
          <w:color w:val="0078D4"/>
          <w:sz w:val="22"/>
          <w:szCs w:val="22"/>
        </w:rPr>
        <w:t xml:space="preserve">DECIR: “Empiezo con un resumen rapido del analisis exploratorio. El dataset tiene 100.000 registros con 99 variables. Encontre varias peculiaridades en los datos que fueron clave para tomar decisiones de preprocesamiento.”</w:t>
      </w:r>
    </w:p>
    <w:p>
      <w:pPr>
        <w:pStyle w:val="Heading2"/>
      </w:pPr>
      <w:r>
        <w:t xml:space="preserve">BLOQUE 2: EDA y hallazgos clave (2 min)</w:t>
      </w:r>
    </w:p>
    <w:p>
      <w:pPr>
        <w:spacing w:after="60"/>
      </w:pPr>
      <w:r>
        <w:rPr>
          <w:rFonts w:ascii="Arial" w:cs="Arial" w:eastAsia="Arial" w:hAnsi="Arial"/>
          <w:b/>
          <w:bCs/>
          <w:color w:val="1B2A4A"/>
          <w:sz w:val="20"/>
          <w:szCs w:val="20"/>
        </w:rPr>
        <w:t xml:space="preserve">MOSTRAR: </w:t>
      </w:r>
      <w:r>
        <w:rPr>
          <w:rFonts w:ascii="Arial" w:cs="Arial" w:eastAsia="Arial" w:hAnsi="Arial"/>
          <w:color w:val="4B5563"/>
          <w:sz w:val="20"/>
          <w:szCs w:val="20"/>
        </w:rPr>
        <w:t xml:space="preserve">Slides 6-12 (EDA, peculiaridades, feature importance)</w:t>
      </w:r>
    </w:p>
    <w:p>
      <w:pPr>
        <w:spacing w:after="120"/>
      </w:pPr>
      <w:r>
        <w:rPr>
          <w:rFonts w:ascii="Arial" w:cs="Arial" w:eastAsia="Arial" w:hAnsi="Arial"/>
          <w:color w:val="0078D4"/>
          <w:sz w:val="22"/>
          <w:szCs w:val="22"/>
        </w:rPr>
        <w:t xml:space="preserve">DECIR: “En el EDA encontre varias peculiaridades importantes. Variables como total_day_charge tienen correlacion perfecta con total_day_minutes — son derivadas. Las elimine para evitar multicolinealidad. Tambien detecte que area_code solo tiene 3 valores y no aporta poder predictivo.”</w:t>
      </w:r>
    </w:p>
    <w:p>
      <w:pPr>
        <w:spacing w:after="120"/>
      </w:pPr>
      <w:r>
        <w:rPr>
          <w:rFonts w:ascii="Arial" w:cs="Arial" w:eastAsia="Arial" w:hAnsi="Arial"/>
          <w:color w:val="0078D4"/>
          <w:sz w:val="22"/>
          <w:szCs w:val="22"/>
        </w:rPr>
        <w:t xml:space="preserve">DECIR: “Las variables mas predictivas son total_day_minutes, customer_service_calls, e international_plan. Un cliente que llama mucho al servicio tecnico y tiene plan internacional tiene una probabilidad de churn mucho mayor.”</w:t>
      </w:r>
    </w:p>
    <w:p>
      <w:pPr>
        <w:pStyle w:val="Heading2"/>
      </w:pPr>
      <w:r>
        <w:t xml:space="preserve">BLOQUE 3: Modelo y metricas (2 min)</w:t>
      </w:r>
    </w:p>
    <w:p>
      <w:pPr>
        <w:spacing w:after="60"/>
      </w:pPr>
      <w:r>
        <w:rPr>
          <w:rFonts w:ascii="Arial" w:cs="Arial" w:eastAsia="Arial" w:hAnsi="Arial"/>
          <w:b/>
          <w:bCs/>
          <w:color w:val="1B2A4A"/>
          <w:sz w:val="20"/>
          <w:szCs w:val="20"/>
        </w:rPr>
        <w:t xml:space="preserve">MOSTRAR: </w:t>
      </w:r>
      <w:r>
        <w:rPr>
          <w:rFonts w:ascii="Arial" w:cs="Arial" w:eastAsia="Arial" w:hAnsi="Arial"/>
          <w:color w:val="4B5563"/>
          <w:sz w:val="20"/>
          <w:szCs w:val="20"/>
        </w:rPr>
        <w:t xml:space="preserve">Slides 13-18 (modelo, hiperparametros, metricas, SHAP)</w:t>
      </w:r>
    </w:p>
    <w:p>
      <w:pPr>
        <w:spacing w:after="120"/>
      </w:pPr>
      <w:r>
        <w:rPr>
          <w:rFonts w:ascii="Arial" w:cs="Arial" w:eastAsia="Arial" w:hAnsi="Arial"/>
          <w:color w:val="0078D4"/>
          <w:sz w:val="22"/>
          <w:szCs w:val="22"/>
        </w:rPr>
        <w:t xml:space="preserve">DECIR: “Utilice XGBoost como modelo principal. Lo elegielegi por su robustez con datos tabulares y su capacidad de manejar valores faltantes. Probe tambien LightGBM pero XGBoost dio mejores resultados en este dataset.”</w:t>
      </w:r>
    </w:p>
    <w:p>
      <w:pPr>
        <w:spacing w:after="120"/>
      </w:pPr>
      <w:r>
        <w:rPr>
          <w:rFonts w:ascii="Arial" w:cs="Arial" w:eastAsia="Arial" w:hAnsi="Arial"/>
          <w:color w:val="0078D4"/>
          <w:sz w:val="22"/>
          <w:szCs w:val="22"/>
        </w:rPr>
        <w:t xml:space="preserve">DECIR: “Las metricas principales son: AUC-ROC de 0.699, F1 Score de 0.640, Recall de 0.642 y Precision de 0.638. Priorice el recall porque en churn es mas costoso perder un cliente que hacer una oferta de retencion innecesaria.”</w:t>
      </w:r>
    </w:p>
    <w:p>
      <w:pPr>
        <w:pStyle w:val="Heading2"/>
      </w:pPr>
      <w:r>
        <w:t xml:space="preserve">BLOQUE 4: Arquitectura y demo en vivo (4-5 min)</w:t>
      </w:r>
    </w:p>
    <w:p>
      <w:pPr>
        <w:spacing w:after="60"/>
      </w:pPr>
      <w:r>
        <w:rPr>
          <w:rFonts w:ascii="Arial" w:cs="Arial" w:eastAsia="Arial" w:hAnsi="Arial"/>
          <w:b/>
          <w:bCs/>
          <w:color w:val="1B2A4A"/>
          <w:sz w:val="20"/>
          <w:szCs w:val="20"/>
        </w:rPr>
        <w:t xml:space="preserve">MOSTRAR: </w:t>
      </w:r>
      <w:r>
        <w:rPr>
          <w:rFonts w:ascii="Arial" w:cs="Arial" w:eastAsia="Arial" w:hAnsi="Arial"/>
          <w:color w:val="4B5563"/>
          <w:sz w:val="20"/>
          <w:szCs w:val="20"/>
        </w:rPr>
        <w:t xml:space="preserve">Slides 19-20 (arquitectura, docker-compose) y luego cambiar a pantalla compartida</w:t>
      </w:r>
    </w:p>
    <w:p>
      <w:pPr>
        <w:spacing w:after="120"/>
      </w:pPr>
      <w:r>
        <w:rPr>
          <w:rFonts w:ascii="Arial" w:cs="Arial" w:eastAsia="Arial" w:hAnsi="Arial"/>
          <w:color w:val="0078D4"/>
          <w:sz w:val="22"/>
          <w:szCs w:val="22"/>
        </w:rPr>
        <w:t xml:space="preserve">DECIR: “Ahora paso a la parte que mas me ha gustado del proyecto. He montado toda la infraestructura con Docker Compose — 10 servicios que se levantan con un solo comando. Voy a compartir pantalla para mostrarlo en vivo.”</w:t>
      </w:r>
    </w:p>
    <w:p>
      <w:pPr>
        <w:shd w:fill="E8F5E9" w:val="clear"/>
        <w:spacing w:after="120" w:before="120"/>
        <w:ind w:left="240" w:right="240"/>
      </w:pPr>
      <w:r>
        <w:rPr>
          <w:rFonts w:ascii="Arial" w:cs="Arial" w:eastAsia="Arial" w:hAnsi="Arial"/>
          <w:b/>
          <w:bCs/>
          <w:color w:val="2E7D32"/>
          <w:sz w:val="22"/>
          <w:szCs w:val="22"/>
        </w:rPr>
        <w:t xml:space="preserve">--- COMPARTIR PANTALLA AQUI ---</w:t>
      </w:r>
    </w:p>
    <w:p>
      <w:pPr>
        <w:spacing w:after="60"/>
      </w:pPr>
      <w:r>
        <w:rPr>
          <w:rFonts w:ascii="Arial" w:cs="Arial" w:eastAsia="Arial" w:hAnsi="Arial"/>
          <w:b/>
          <w:bCs/>
          <w:color w:val="1B2A4A"/>
          <w:sz w:val="20"/>
          <w:szCs w:val="20"/>
        </w:rPr>
        <w:t xml:space="preserve">4A — Airflow (1 min)</w:t>
      </w:r>
    </w:p>
    <w:p>
      <w:pPr>
        <w:spacing w:after="60"/>
      </w:pPr>
      <w:r>
        <w:rPr>
          <w:rFonts w:ascii="Arial" w:cs="Arial" w:eastAsia="Arial" w:hAnsi="Arial"/>
          <w:b/>
          <w:bCs/>
          <w:color w:val="1B2A4A"/>
          <w:sz w:val="18"/>
          <w:szCs w:val="18"/>
        </w:rPr>
        <w:t xml:space="preserve">HACER: </w:t>
      </w:r>
      <w:r>
        <w:rPr>
          <w:rFonts w:ascii="Arial" w:cs="Arial" w:eastAsia="Arial" w:hAnsi="Arial"/>
          <w:color w:val="4B5563"/>
          <w:sz w:val="20"/>
          <w:szCs w:val="20"/>
        </w:rPr>
        <w:t xml:space="preserve">Ir a la pestana de Airflow (localhost:8080). Clicar en churn_prediction_pipeline. Mostrar el grafo del DAG (3 tasks en secuencia). Abrir el historial de runs — todo en verde.</w:t>
      </w:r>
    </w:p>
    <w:p>
      <w:pPr>
        <w:spacing w:after="120"/>
      </w:pPr>
      <w:r>
        <w:rPr>
          <w:rFonts w:ascii="Arial" w:cs="Arial" w:eastAsia="Arial" w:hAnsi="Arial"/>
          <w:color w:val="0078D4"/>
          <w:sz w:val="22"/>
          <w:szCs w:val="22"/>
        </w:rPr>
        <w:t xml:space="preserve">DECIR: “Este es Airflow orquestando el pipeline. Tenemos 3 pasos: data_preparation que limpia los datos y los escribe a PostgreSQL, train_model que entrena el XGBoost y registra el experimento en MLflow, y evaluate_model que calcula las metricas y las envia a Prometheus. Como veis, todas las ejecuciones estan en verde.”</w:t>
      </w:r>
    </w:p>
    <w:p>
      <w:pPr>
        <w:spacing w:after="60"/>
      </w:pPr>
      <w:r>
        <w:rPr>
          <w:rFonts w:ascii="Arial" w:cs="Arial" w:eastAsia="Arial" w:hAnsi="Arial"/>
          <w:b/>
          <w:bCs/>
          <w:color w:val="1B2A4A"/>
          <w:sz w:val="20"/>
          <w:szCs w:val="20"/>
        </w:rPr>
        <w:t xml:space="preserve">4B — PostgreSQL (30 seg)</w:t>
      </w:r>
    </w:p>
    <w:p>
      <w:pPr>
        <w:spacing w:after="60"/>
      </w:pPr>
      <w:r>
        <w:rPr>
          <w:rFonts w:ascii="Arial" w:cs="Arial" w:eastAsia="Arial" w:hAnsi="Arial"/>
          <w:b/>
          <w:bCs/>
          <w:color w:val="1B2A4A"/>
          <w:sz w:val="18"/>
          <w:szCs w:val="18"/>
        </w:rPr>
        <w:t xml:space="preserve">EJECUTAR: </w:t>
      </w:r>
      <w:r>
        <w:rPr>
          <w:rFonts w:ascii="Arial" w:cs="Arial" w:eastAsia="Arial" w:hAnsi="Arial"/>
          <w:color w:val="4B5563"/>
          <w:sz w:val="20"/>
          <w:szCs w:val="20"/>
        </w:rPr>
        <w:t xml:space="preserve">En la terminal:</w:t>
      </w:r>
    </w:p>
    <w:p>
      <w:pPr>
        <w:shd w:fill="F5F5F5" w:val="clear"/>
        <w:spacing w:after="80" w:before="80"/>
        <w:ind w:left="360"/>
      </w:pPr>
      <w:r>
        <w:rPr>
          <w:rFonts w:ascii="Consolas" w:cs="Consolas" w:eastAsia="Consolas" w:hAnsi="Consolas"/>
          <w:color w:val="333333"/>
          <w:sz w:val="20"/>
          <w:szCs w:val="20"/>
        </w:rPr>
        <w:t xml:space="preserve">docker compose exec postgres psql -U airflow -d churn_db -c "SELECT run_id, auc_roc, f1_score, recall, accuracy FROM model_runs;"</w:t>
      </w:r>
    </w:p>
    <w:p>
      <w:pPr>
        <w:spacing w:after="120"/>
      </w:pPr>
      <w:r>
        <w:rPr>
          <w:rFonts w:ascii="Arial" w:cs="Arial" w:eastAsia="Arial" w:hAnsi="Arial"/>
          <w:color w:val="0078D4"/>
          <w:sz w:val="22"/>
          <w:szCs w:val="22"/>
        </w:rPr>
        <w:t xml:space="preserve">DECIR: “Cada ejecucion del pipeline persiste las metricas en PostgreSQL. Aqui veis la tabla model_runs con las metricas de cada run. Esto permite comparar entre ejecuciones y detectar degradacion del modelo a lo largo del tiempo.”</w:t>
      </w:r>
    </w:p>
    <w:p>
      <w:pPr>
        <w:spacing w:after="60"/>
      </w:pPr>
      <w:r>
        <w:rPr>
          <w:rFonts w:ascii="Arial" w:cs="Arial" w:eastAsia="Arial" w:hAnsi="Arial"/>
          <w:b/>
          <w:bCs/>
          <w:color w:val="1B2A4A"/>
          <w:sz w:val="20"/>
          <w:szCs w:val="20"/>
        </w:rPr>
        <w:t xml:space="preserve">4C — MLflow (1 min)</w:t>
      </w:r>
    </w:p>
    <w:p>
      <w:pPr>
        <w:spacing w:after="60"/>
      </w:pPr>
      <w:r>
        <w:rPr>
          <w:rFonts w:ascii="Arial" w:cs="Arial" w:eastAsia="Arial" w:hAnsi="Arial"/>
          <w:b/>
          <w:bCs/>
          <w:color w:val="1B2A4A"/>
          <w:sz w:val="18"/>
          <w:szCs w:val="18"/>
        </w:rPr>
        <w:t xml:space="preserve">HACER: </w:t>
      </w:r>
      <w:r>
        <w:rPr>
          <w:rFonts w:ascii="Arial" w:cs="Arial" w:eastAsia="Arial" w:hAnsi="Arial"/>
          <w:color w:val="4B5563"/>
          <w:sz w:val="20"/>
          <w:szCs w:val="20"/>
        </w:rPr>
        <w:t xml:space="preserve">Ir a la pestana de MLflow (localhost:5000). Clicar en el experiment run mas reciente. Mostrar los parametros (41) y las metricas (AUC-ROC, F1, Recall, Precision). Bajar para mostrar los artifacts (modelo pickle).</w:t>
      </w:r>
    </w:p>
    <w:p>
      <w:pPr>
        <w:spacing w:after="120"/>
      </w:pPr>
      <w:r>
        <w:rPr>
          <w:rFonts w:ascii="Arial" w:cs="Arial" w:eastAsia="Arial" w:hAnsi="Arial"/>
          <w:color w:val="0078D4"/>
          <w:sz w:val="22"/>
          <w:szCs w:val="22"/>
        </w:rPr>
        <w:t xml:space="preserve">DECIR: “MLflow es nuestro registro de experimentos. Cada vez que el pipeline entrena un modelo, se registran automaticamente los 41 hiperparametros del XGBoost y las 4 metricas principales. Tambien se guarda el modelo serializado como artifact. Esto es MLOps basico — trazabilidad completa de cada experimento.”</w:t>
      </w:r>
    </w:p>
    <w:p>
      <w:pPr>
        <w:spacing w:after="60"/>
      </w:pPr>
      <w:r>
        <w:rPr>
          <w:rFonts w:ascii="Arial" w:cs="Arial" w:eastAsia="Arial" w:hAnsi="Arial"/>
          <w:b/>
          <w:bCs/>
          <w:color w:val="1B2A4A"/>
          <w:sz w:val="20"/>
          <w:szCs w:val="20"/>
        </w:rPr>
        <w:t xml:space="preserve">4D — Grafana + Prometheus (1 min)</w:t>
      </w:r>
    </w:p>
    <w:p>
      <w:pPr>
        <w:spacing w:after="60"/>
      </w:pPr>
      <w:r>
        <w:rPr>
          <w:rFonts w:ascii="Arial" w:cs="Arial" w:eastAsia="Arial" w:hAnsi="Arial"/>
          <w:b/>
          <w:bCs/>
          <w:color w:val="1B2A4A"/>
          <w:sz w:val="18"/>
          <w:szCs w:val="18"/>
        </w:rPr>
        <w:t xml:space="preserve">HACER: </w:t>
      </w:r>
      <w:r>
        <w:rPr>
          <w:rFonts w:ascii="Arial" w:cs="Arial" w:eastAsia="Arial" w:hAnsi="Arial"/>
          <w:color w:val="4B5563"/>
          <w:sz w:val="20"/>
          <w:szCs w:val="20"/>
        </w:rPr>
        <w:t xml:space="preserve">Ir a la pestana de Grafana (localhost:3000). El dashboard Churn Pipeline Metrics debe estar abierto mostrando los 4 paneles de metricas, el grafico historico y el lift.</w:t>
      </w:r>
    </w:p>
    <w:p>
      <w:pPr>
        <w:spacing w:after="120"/>
      </w:pPr>
      <w:r>
        <w:rPr>
          <w:rFonts w:ascii="Arial" w:cs="Arial" w:eastAsia="Arial" w:hAnsi="Arial"/>
          <w:color w:val="0078D4"/>
          <w:sz w:val="22"/>
          <w:szCs w:val="22"/>
        </w:rPr>
        <w:t xml:space="preserve">DECIR: “Y para cerrar el stack de monitoring, tenemos Grafana con un dashboard que se alimenta de Prometheus. Despues de cada ejecucion del pipeline, las metricas se envian automaticamente al Pushgateway, Prometheus las scrappea, y Grafana las visualiza. Aqui veis el AUC-ROC, F1 Score, Recall y Precision en tiempo real, y abajo el historico que permitiria detectar degradacion del modelo.”</w:t>
      </w:r>
    </w:p>
    <w:p>
      <w:pPr>
        <w:pStyle w:val="Heading2"/>
      </w:pPr>
      <w:r>
        <w:t xml:space="preserve">BLOQUE 5: Conclusiones y cierre (2 min)</w:t>
      </w:r>
    </w:p>
    <w:p>
      <w:pPr>
        <w:spacing w:after="60"/>
      </w:pPr>
      <w:r>
        <w:rPr>
          <w:rFonts w:ascii="Arial" w:cs="Arial" w:eastAsia="Arial" w:hAnsi="Arial"/>
          <w:b/>
          <w:bCs/>
          <w:color w:val="1B2A4A"/>
          <w:sz w:val="20"/>
          <w:szCs w:val="20"/>
        </w:rPr>
        <w:t xml:space="preserve">MOSTRAR: </w:t>
      </w:r>
      <w:r>
        <w:rPr>
          <w:rFonts w:ascii="Arial" w:cs="Arial" w:eastAsia="Arial" w:hAnsi="Arial"/>
          <w:color w:val="4B5563"/>
          <w:sz w:val="20"/>
          <w:szCs w:val="20"/>
        </w:rPr>
        <w:t xml:space="preserve">Volver a slides 25-27 (conclusiones, recomendaciones, cierre)</w:t>
      </w:r>
    </w:p>
    <w:p>
      <w:pPr>
        <w:spacing w:after="120"/>
      </w:pPr>
      <w:r>
        <w:rPr>
          <w:rFonts w:ascii="Arial" w:cs="Arial" w:eastAsia="Arial" w:hAnsi="Arial"/>
          <w:color w:val="0078D4"/>
          <w:sz w:val="22"/>
          <w:szCs w:val="22"/>
        </w:rPr>
        <w:t xml:space="preserve">DECIR: “En resumen, las recomendaciones de negocio principales son: primero, priorizar la retencion de clientes con plan internacional y alto uso diurno. Segundo, intervenir proactivamente cuando un cliente acumula mas de 3 llamadas al servicio tecnico. Y tercero, el modelo se puede integrar con el CRM para generar scores de riesgo automaticos.”</w:t>
      </w:r>
    </w:p>
    <w:p>
      <w:pPr>
        <w:spacing w:after="120"/>
      </w:pPr>
      <w:r>
        <w:rPr>
          <w:rFonts w:ascii="Arial" w:cs="Arial" w:eastAsia="Arial" w:hAnsi="Arial"/>
          <w:color w:val="0078D4"/>
          <w:sz w:val="22"/>
          <w:szCs w:val="22"/>
        </w:rPr>
        <w:t xml:space="preserve">DECIR: “Sobre la parte tecnica: todo el proyecto esta containerizado y es reproducible. Con un solo docker compose up se levanta todo el ecosistema. He implementado las tres extensiones opcionales — PostgreSQL para persistencia, MLflow para experiment tracking, y Prometheus con Grafana para monitoring. Quedo a vuestra disposicion para preguntas.”</w:t>
      </w:r>
    </w:p>
    <w:p>
      <w:pPr>
        <w:pStyle w:val="Heading2"/>
      </w:pPr>
      <w:r>
        <w:t xml:space="preserve">PREGUNTAS FRECUENTES — respuestas preparadas</w:t>
      </w:r>
    </w:p>
    <w:p>
      <w:pPr>
        <w:spacing w:after="60"/>
      </w:pPr>
      <w:r>
        <w:rPr>
          <w:rFonts w:ascii="Arial" w:cs="Arial" w:eastAsia="Arial" w:hAnsi="Arial"/>
          <w:b/>
          <w:bCs/>
          <w:color w:val="1B2A4A"/>
          <w:sz w:val="20"/>
          <w:szCs w:val="20"/>
        </w:rPr>
        <w:t xml:space="preserve">“¿Por que XGBoost y no otro modelo?”</w:t>
      </w:r>
    </w:p>
    <w:p>
      <w:pPr>
        <w:spacing w:after="120"/>
      </w:pPr>
      <w:r>
        <w:rPr>
          <w:rFonts w:ascii="Arial" w:cs="Arial" w:eastAsia="Arial" w:hAnsi="Arial"/>
          <w:color w:val="4B5563"/>
          <w:sz w:val="20"/>
          <w:szCs w:val="20"/>
        </w:rPr>
        <w:t xml:space="preserve">XGBoost es el estandar de la industria para datos tabulares. Es robusto con datos faltantes, maneja bien la multicolinealidad residual, y ofrece feature importance nativa. Ademas, con SHAP podemos explicar las predicciones individuales, lo cual es clave para el negocio.</w:t>
      </w:r>
    </w:p>
    <w:p>
      <w:pPr>
        <w:spacing w:after="60"/>
      </w:pPr>
      <w:r>
        <w:rPr>
          <w:rFonts w:ascii="Arial" w:cs="Arial" w:eastAsia="Arial" w:hAnsi="Arial"/>
          <w:b/>
          <w:bCs/>
          <w:color w:val="1B2A4A"/>
          <w:sz w:val="20"/>
          <w:szCs w:val="20"/>
        </w:rPr>
        <w:t xml:space="preserve">“El AUC-ROC de 0.699 es bajo, ¿no?”</w:t>
      </w:r>
    </w:p>
    <w:p>
      <w:pPr>
        <w:spacing w:after="120"/>
      </w:pPr>
      <w:r>
        <w:rPr>
          <w:rFonts w:ascii="Arial" w:cs="Arial" w:eastAsia="Arial" w:hAnsi="Arial"/>
          <w:color w:val="4B5563"/>
          <w:sz w:val="20"/>
          <w:szCs w:val="20"/>
        </w:rPr>
        <w:t xml:space="preserve">Es un resultado honesto. El dataset tiene una tasa de churn del 49.5%, lo cual es inusualmente alta y dificulta la separacion. Ademas, elimine deliberadamente variables con data leakage que inflarian las metricas artificialmente. Un AUC de 0.7 sin leakage es mas valioso que un 0.95 con variables contaminadas. El lift en el top 5% es de 1.67, lo que significa que el modelo es 67% mejor que seleccionar clientes al azar.</w:t>
      </w:r>
    </w:p>
    <w:p>
      <w:pPr>
        <w:spacing w:after="60"/>
      </w:pPr>
      <w:r>
        <w:rPr>
          <w:rFonts w:ascii="Arial" w:cs="Arial" w:eastAsia="Arial" w:hAnsi="Arial"/>
          <w:b/>
          <w:bCs/>
          <w:color w:val="1B2A4A"/>
          <w:sz w:val="20"/>
          <w:szCs w:val="20"/>
        </w:rPr>
        <w:t xml:space="preserve">“¿Por que Docker y no simplemente scripts Python?”</w:t>
      </w:r>
    </w:p>
    <w:p>
      <w:pPr>
        <w:spacing w:after="120"/>
      </w:pPr>
      <w:r>
        <w:rPr>
          <w:rFonts w:ascii="Arial" w:cs="Arial" w:eastAsia="Arial" w:hAnsi="Arial"/>
          <w:color w:val="4B5563"/>
          <w:sz w:val="20"/>
          <w:szCs w:val="20"/>
        </w:rPr>
        <w:t xml:space="preserve">Reproducibilidad. Un script Python depende del entorno local — version de Python, librerias instaladas, sistema operativo. Con Docker, cualquier persona puede clonar el repositorio, ejecutar docker compose up, y tener exactamente el mismo entorno con los mismos resultados. Ademas, Docker permite anadir servicios como PostgreSQL, MLflow o Grafana sin instalar nada en la maquina local.</w:t>
      </w:r>
    </w:p>
    <w:p>
      <w:pPr>
        <w:spacing w:after="60"/>
      </w:pPr>
      <w:r>
        <w:rPr>
          <w:rFonts w:ascii="Arial" w:cs="Arial" w:eastAsia="Arial" w:hAnsi="Arial"/>
          <w:b/>
          <w:bCs/>
          <w:color w:val="1B2A4A"/>
          <w:sz w:val="20"/>
          <w:szCs w:val="20"/>
        </w:rPr>
        <w:t xml:space="preserve">“¿Como escalarias esto a produccion?”</w:t>
      </w:r>
    </w:p>
    <w:p>
      <w:pPr>
        <w:spacing w:after="120"/>
      </w:pPr>
      <w:r>
        <w:rPr>
          <w:rFonts w:ascii="Arial" w:cs="Arial" w:eastAsia="Arial" w:hAnsi="Arial"/>
          <w:color w:val="4B5563"/>
          <w:sz w:val="20"/>
          <w:szCs w:val="20"/>
        </w:rPr>
        <w:t xml:space="preserve">Los siguientes pasos serian: migrar a Kubernetes para orquestacion, usar un PostgreSQL gestionado (RDS/Cloud SQL), configurar Airflow en modo CeleryExecutor para paralelismo, anadir alertas de Grafana por email/Slack cuando las metricas caigan por debajo de un umbral, e implementar reentrenamiento automatico periodico.</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Miguel Angel Montero | </w:t>
    </w:r>
    <w:r>
      <w:rPr>
        <w:rFonts w:ascii="Arial" w:cs="Arial" w:eastAsia="Arial" w:hAnsi="Arial"/>
        <w:color w:val="999999"/>
        <w:sz w:val="16"/>
        <w:szCs w:val="16"/>
      </w:rPr>
      <w:t xml:space="preserve">Pagina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Guion Demo — Prueba Tecnica Data Scientist — SDG Group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078D4" w:sz="6" w:space="4"/>
      </w:pBdr>
      <w:spacing w:after="200" w:before="360"/>
      <w:outlineLvl w:val="0"/>
    </w:pPr>
    <w:rPr>
      <w:rFonts w:ascii="Arial" w:cs="Arial" w:eastAsia="Arial" w:hAnsi="Arial"/>
      <w:b/>
      <w:bCs/>
      <w:color w:val="1B2A4A"/>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0078D4"/>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2026-04-26T09:48:57.177Z</dcterms:created>
  <dcterms:modified xsi:type="dcterms:W3CDTF">2026-04-26T09:48:57.178Z</dcterms:modified>
</cp:coreProperties>
</file>

<file path=docProps/custom.xml><?xml version="1.0" encoding="utf-8"?>
<Properties xmlns="http://schemas.openxmlformats.org/officeDocument/2006/custom-properties" xmlns:vt="http://schemas.openxmlformats.org/officeDocument/2006/docPropsVTypes"/>
</file>