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p w14:paraId="03BB018C" w14:textId="77777777" w:rsidR="00605BFF" w:rsidRDefault="00605BFF" w:rsidP="009C5221">
      <w:pPr>
        <w:spacing w:after="0"/>
        <w:jc w:val="both"/>
        <w:rPr>
          <w:rFonts w:ascii="Times New Roman" w:hAnsi="Times New Roman" w:cs="Times New Roman"/>
        </w:rPr>
      </w:pPr>
    </w:p>
    <w:p w14:paraId="7E7E4566" w14:textId="5649813F" w:rsidR="00A31F3E" w:rsidRDefault="00A31F3E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 Pavadinimai1Funkcija.py surašo lentelės pavadinimą ir stulpelių pavadinimus lape „Greitis“. </w:t>
      </w:r>
      <w:r w:rsidR="00CC460D">
        <w:rPr>
          <w:rFonts w:ascii="Times New Roman" w:hAnsi="Times New Roman" w:cs="Times New Roman"/>
        </w:rPr>
        <w:t>Įrašo skerspjūvio matmenis, suskaičiuoja skerspjūvio plotą</w:t>
      </w:r>
      <w:r w:rsidR="0025686A">
        <w:rPr>
          <w:rFonts w:ascii="Times New Roman" w:hAnsi="Times New Roman" w:cs="Times New Roman"/>
        </w:rPr>
        <w:t>, pagal matavimo taškų skaičių sulieja A, B, C stulpelius.</w:t>
      </w:r>
      <w:r w:rsidR="00AC0DEF">
        <w:rPr>
          <w:rFonts w:ascii="Times New Roman" w:hAnsi="Times New Roman" w:cs="Times New Roman"/>
        </w:rPr>
        <w:t xml:space="preserve"> Parenka Pito vamzdelio koeficientą ir išplėstinės neapibrėžties koeficientą, užpildo </w:t>
      </w:r>
      <w:r w:rsidR="00862273">
        <w:rPr>
          <w:rFonts w:ascii="Times New Roman" w:hAnsi="Times New Roman" w:cs="Times New Roman"/>
        </w:rPr>
        <w:t>lapo „Greitis“ „</w:t>
      </w:r>
      <w:r w:rsidR="00862273" w:rsidRPr="00862273">
        <w:rPr>
          <w:rFonts w:ascii="Times New Roman" w:hAnsi="Times New Roman" w:cs="Times New Roman"/>
        </w:rPr>
        <w:t>Pito vamzdelio koeficientas, K</w:t>
      </w:r>
      <w:r w:rsidR="00862273">
        <w:rPr>
          <w:rFonts w:ascii="Times New Roman" w:hAnsi="Times New Roman" w:cs="Times New Roman"/>
        </w:rPr>
        <w:t>“ reikšmes ir „</w:t>
      </w:r>
      <w:r w:rsidR="00605BFF" w:rsidRPr="00605BFF">
        <w:rPr>
          <w:rFonts w:ascii="Times New Roman" w:hAnsi="Times New Roman" w:cs="Times New Roman"/>
        </w:rPr>
        <w:t>Išplėstinės neapibrėžties koef. A</w:t>
      </w:r>
      <w:r w:rsidR="00605BFF">
        <w:rPr>
          <w:rFonts w:ascii="Times New Roman" w:hAnsi="Times New Roman" w:cs="Times New Roman"/>
        </w:rPr>
        <w:t>“ reikšmes.</w:t>
      </w:r>
    </w:p>
    <w:p w14:paraId="5CBFF014" w14:textId="77777777" w:rsidR="00403E36" w:rsidRDefault="00403E36" w:rsidP="009C5221">
      <w:pPr>
        <w:spacing w:after="0"/>
        <w:jc w:val="both"/>
        <w:rPr>
          <w:rFonts w:ascii="Times New Roman" w:hAnsi="Times New Roman" w:cs="Times New Roman"/>
        </w:rPr>
      </w:pPr>
    </w:p>
    <w:p w14:paraId="6208B5AD" w14:textId="67FA2718" w:rsidR="00403E36" w:rsidRPr="00582DB9" w:rsidRDefault="00403E36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3. Pavadinimai2Funkcija.py surašo visų </w:t>
      </w:r>
      <w:r w:rsidR="00114C18">
        <w:rPr>
          <w:rFonts w:ascii="Times New Roman" w:hAnsi="Times New Roman" w:cs="Times New Roman"/>
        </w:rPr>
        <w:t xml:space="preserve">„Rezultatai.xlsx“ lapuose (išskyrus „Greitis“) lentelių pavadinimus ir lentelių stulpelių pavadinimus. </w:t>
      </w:r>
      <w:r w:rsidR="004E6B61">
        <w:rPr>
          <w:rFonts w:ascii="Times New Roman" w:hAnsi="Times New Roman" w:cs="Times New Roman"/>
        </w:rPr>
        <w:t xml:space="preserve">Lape „Paėmimas“ įrašo priklausomai nuo ortakio </w:t>
      </w:r>
      <w:r w:rsidR="006F1EC6">
        <w:rPr>
          <w:rFonts w:ascii="Times New Roman" w:hAnsi="Times New Roman" w:cs="Times New Roman"/>
        </w:rPr>
        <w:t xml:space="preserve">skerspjūvio ploto „Ortakio skersmuo“ arba „Ortakio vidiniai matmenys“ ir įrašo reikšmę į </w:t>
      </w:r>
      <w:r w:rsidR="00E05F07">
        <w:rPr>
          <w:rFonts w:ascii="Times New Roman" w:hAnsi="Times New Roman" w:cs="Times New Roman"/>
        </w:rPr>
        <w:t>D6 langelį.</w:t>
      </w:r>
      <w:r w:rsidR="0015383C">
        <w:rPr>
          <w:rFonts w:ascii="Times New Roman" w:hAnsi="Times New Roman" w:cs="Times New Roman"/>
        </w:rPr>
        <w:t xml:space="preserve"> Suskaičiuoja skerspjūvio plotą ir įrašo reik</w:t>
      </w:r>
      <w:r w:rsidR="008306D4">
        <w:rPr>
          <w:rFonts w:ascii="Times New Roman" w:hAnsi="Times New Roman" w:cs="Times New Roman"/>
        </w:rPr>
        <w:t>šmę į „</w:t>
      </w:r>
      <w:r w:rsidR="008306D4" w:rsidRPr="008306D4">
        <w:rPr>
          <w:rFonts w:ascii="Times New Roman" w:hAnsi="Times New Roman" w:cs="Times New Roman"/>
        </w:rPr>
        <w:t>Skerspjūvio plotas A (m2)</w:t>
      </w:r>
      <w:r w:rsidR="008306D4">
        <w:rPr>
          <w:rFonts w:ascii="Times New Roman" w:hAnsi="Times New Roman" w:cs="Times New Roman"/>
        </w:rPr>
        <w:t>“ E6 langelį.</w:t>
      </w:r>
    </w:p>
    <w:sectPr w:rsidR="00403E36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42017"/>
    <w:rsid w:val="00114C18"/>
    <w:rsid w:val="00150A26"/>
    <w:rsid w:val="0015383C"/>
    <w:rsid w:val="002246BB"/>
    <w:rsid w:val="0025686A"/>
    <w:rsid w:val="002C66CF"/>
    <w:rsid w:val="00403E36"/>
    <w:rsid w:val="0043120E"/>
    <w:rsid w:val="00432011"/>
    <w:rsid w:val="00460C35"/>
    <w:rsid w:val="004E6B61"/>
    <w:rsid w:val="00506048"/>
    <w:rsid w:val="0052799C"/>
    <w:rsid w:val="00582DB9"/>
    <w:rsid w:val="00593A0E"/>
    <w:rsid w:val="00605BFF"/>
    <w:rsid w:val="0061614F"/>
    <w:rsid w:val="006D1037"/>
    <w:rsid w:val="006F1EC6"/>
    <w:rsid w:val="008306D4"/>
    <w:rsid w:val="00862273"/>
    <w:rsid w:val="009C5221"/>
    <w:rsid w:val="00A31F3E"/>
    <w:rsid w:val="00AC0DEF"/>
    <w:rsid w:val="00AE6620"/>
    <w:rsid w:val="00B377FE"/>
    <w:rsid w:val="00B922EC"/>
    <w:rsid w:val="00C803A0"/>
    <w:rsid w:val="00CC460D"/>
    <w:rsid w:val="00E05F07"/>
    <w:rsid w:val="00E7738F"/>
    <w:rsid w:val="00EF6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3e7e53-5eb2-45cf-b2ab-34c867e554b8"/>
    <ds:schemaRef ds:uri="aa0d983d-359a-438c-9953-3af1a8ac0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D7D20A-5C87-427E-8B8D-3343B9C640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F8D590-B38F-4B4A-8BDD-FD59D16A4DE7}">
  <ds:schemaRefs>
    <ds:schemaRef ds:uri="http://schemas.microsoft.com/office/2006/metadata/properties"/>
    <ds:schemaRef ds:uri="http://schemas.microsoft.com/office/infopath/2007/PartnerControls"/>
    <ds:schemaRef ds:uri="453e7e53-5eb2-45cf-b2ab-34c867e554b8"/>
    <ds:schemaRef ds:uri="aa0d983d-359a-438c-9953-3af1a8ac083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824</Words>
  <Characters>470</Characters>
  <Application>Microsoft Office Word</Application>
  <DocSecurity>0</DocSecurity>
  <Lines>3</Lines>
  <Paragraphs>2</Paragraphs>
  <ScaleCrop>false</ScaleCrop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26</cp:revision>
  <dcterms:created xsi:type="dcterms:W3CDTF">2026-03-09T07:08:00Z</dcterms:created>
  <dcterms:modified xsi:type="dcterms:W3CDTF">2026-03-10T10:46:00Z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  <property fmtid="{D5CDD505-2E9C-101B-9397-08002B2CF9AE}" pid="3" name="MediaServiceImageTags">
    <vt:lpwstr/>
  </property>
</Properties>
</file>