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27A" w:rsidRDefault="0035627A" w:rsidP="008F33D7">
      <w:pPr>
        <w:ind w:left="567" w:right="567"/>
        <w:rPr>
          <w:rFonts w:ascii="Arial" w:eastAsia="Arial" w:hAnsi="Arial" w:cs="Arial"/>
          <w:sz w:val="48"/>
          <w:szCs w:val="48"/>
        </w:rPr>
      </w:pPr>
      <w:r>
        <w:rPr>
          <w:rFonts w:ascii="Arial" w:eastAsia="Arial" w:hAnsi="Arial" w:cs="Arial"/>
          <w:sz w:val="44"/>
          <w:szCs w:val="44"/>
        </w:rPr>
        <w:t>Instituto Politécnico Naciona</w:t>
      </w:r>
      <w:r>
        <w:rPr>
          <w:noProof/>
          <w:lang w:eastAsia="es-MX" w:bidi="ar-SA"/>
        </w:rPr>
        <w:drawing>
          <wp:anchor distT="0" distB="0" distL="114300" distR="114300" simplePos="0" relativeHeight="251659264" behindDoc="0" locked="0" layoutInCell="1" allowOverlap="1" wp14:anchorId="19BC7FF1" wp14:editId="6F84FED0">
            <wp:simplePos x="0" y="0"/>
            <wp:positionH relativeFrom="margin">
              <wp:posOffset>4695825</wp:posOffset>
            </wp:positionH>
            <wp:positionV relativeFrom="paragraph">
              <wp:posOffset>0</wp:posOffset>
            </wp:positionV>
            <wp:extent cx="1196047" cy="1514475"/>
            <wp:effectExtent l="0" t="0" r="0" b="0"/>
            <wp:wrapSquare wrapText="bothSides" distT="0" distB="0" distL="114300" distR="114300"/>
            <wp:docPr id="36"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9"/>
                    <a:srcRect/>
                    <a:stretch>
                      <a:fillRect/>
                    </a:stretch>
                  </pic:blipFill>
                  <pic:spPr>
                    <a:xfrm>
                      <a:off x="0" y="0"/>
                      <a:ext cx="1196047" cy="1514475"/>
                    </a:xfrm>
                    <a:prstGeom prst="rect">
                      <a:avLst/>
                    </a:prstGeom>
                    <a:ln/>
                  </pic:spPr>
                </pic:pic>
              </a:graphicData>
            </a:graphic>
          </wp:anchor>
        </w:drawing>
      </w:r>
      <w:r>
        <w:rPr>
          <w:noProof/>
          <w:lang w:eastAsia="es-MX" w:bidi="ar-SA"/>
        </w:rPr>
        <w:drawing>
          <wp:anchor distT="0" distB="0" distL="114300" distR="114300" simplePos="0" relativeHeight="251660288" behindDoc="0" locked="0" layoutInCell="1" allowOverlap="1" wp14:anchorId="5C306F97" wp14:editId="4935E1C6">
            <wp:simplePos x="0" y="0"/>
            <wp:positionH relativeFrom="margin">
              <wp:posOffset>-200024</wp:posOffset>
            </wp:positionH>
            <wp:positionV relativeFrom="paragraph">
              <wp:posOffset>0</wp:posOffset>
            </wp:positionV>
            <wp:extent cx="982028" cy="1574490"/>
            <wp:effectExtent l="0" t="0" r="0" b="0"/>
            <wp:wrapSquare wrapText="bothSides" distT="0" distB="0" distL="114300" distR="114300"/>
            <wp:docPr id="37"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0"/>
                    <a:srcRect/>
                    <a:stretch>
                      <a:fillRect/>
                    </a:stretch>
                  </pic:blipFill>
                  <pic:spPr>
                    <a:xfrm>
                      <a:off x="0" y="0"/>
                      <a:ext cx="982028" cy="1574490"/>
                    </a:xfrm>
                    <a:prstGeom prst="rect">
                      <a:avLst/>
                    </a:prstGeom>
                    <a:ln/>
                  </pic:spPr>
                </pic:pic>
              </a:graphicData>
            </a:graphic>
          </wp:anchor>
        </w:drawing>
      </w:r>
      <w:r>
        <w:rPr>
          <w:noProof/>
          <w:lang w:eastAsia="es-MX" w:bidi="ar-SA"/>
        </w:rPr>
        <w:drawing>
          <wp:anchor distT="0" distB="0" distL="114300" distR="114300" simplePos="0" relativeHeight="251661312" behindDoc="0" locked="0" layoutInCell="1" allowOverlap="1" wp14:anchorId="332354AD" wp14:editId="6D745254">
            <wp:simplePos x="0" y="0"/>
            <wp:positionH relativeFrom="margin">
              <wp:posOffset>11154410</wp:posOffset>
            </wp:positionH>
            <wp:positionV relativeFrom="paragraph">
              <wp:posOffset>-418464</wp:posOffset>
            </wp:positionV>
            <wp:extent cx="819150" cy="1011555"/>
            <wp:effectExtent l="0" t="0" r="0" b="0"/>
            <wp:wrapNone/>
            <wp:docPr id="3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1"/>
                    <a:srcRect/>
                    <a:stretch>
                      <a:fillRect/>
                    </a:stretch>
                  </pic:blipFill>
                  <pic:spPr>
                    <a:xfrm>
                      <a:off x="0" y="0"/>
                      <a:ext cx="819150" cy="1011555"/>
                    </a:xfrm>
                    <a:prstGeom prst="rect">
                      <a:avLst/>
                    </a:prstGeom>
                    <a:ln/>
                  </pic:spPr>
                </pic:pic>
              </a:graphicData>
            </a:graphic>
          </wp:anchor>
        </w:drawing>
      </w:r>
      <w:r>
        <w:rPr>
          <w:rFonts w:ascii="Arial" w:eastAsia="Arial" w:hAnsi="Arial" w:cs="Arial"/>
          <w:sz w:val="44"/>
          <w:szCs w:val="44"/>
        </w:rPr>
        <w:t>l</w:t>
      </w:r>
    </w:p>
    <w:p w:rsidR="0035627A" w:rsidRDefault="0035627A" w:rsidP="008F33D7">
      <w:pPr>
        <w:pBdr>
          <w:top w:val="none" w:sz="0" w:space="0" w:color="000000"/>
          <w:left w:val="none" w:sz="0" w:space="0" w:color="000000"/>
          <w:bottom w:val="none" w:sz="0" w:space="0" w:color="000000"/>
          <w:right w:val="none" w:sz="0" w:space="0" w:color="000000"/>
          <w:between w:val="none" w:sz="0" w:space="0" w:color="000000"/>
        </w:pBdr>
        <w:ind w:left="567" w:right="567"/>
        <w:jc w:val="center"/>
        <w:rPr>
          <w:rFonts w:ascii="Arial" w:eastAsia="Arial" w:hAnsi="Arial" w:cs="Arial"/>
          <w:sz w:val="36"/>
          <w:szCs w:val="36"/>
        </w:rPr>
      </w:pPr>
      <w:r w:rsidRPr="0035627A">
        <w:rPr>
          <w:rFonts w:ascii="Arial" w:eastAsia="Arial" w:hAnsi="Arial" w:cs="Arial"/>
          <w:b/>
          <w:sz w:val="48"/>
          <w:szCs w:val="48"/>
        </w:rPr>
        <w:t>Unidad</w:t>
      </w:r>
      <w:r>
        <w:rPr>
          <w:rFonts w:ascii="Arial" w:eastAsia="Arial" w:hAnsi="Arial" w:cs="Arial"/>
          <w:b/>
          <w:sz w:val="48"/>
          <w:szCs w:val="48"/>
        </w:rPr>
        <w:t xml:space="preserve">  </w:t>
      </w:r>
      <w:r w:rsidRPr="0035627A">
        <w:rPr>
          <w:rFonts w:ascii="Arial" w:eastAsia="Arial" w:hAnsi="Arial" w:cs="Arial"/>
          <w:b/>
          <w:sz w:val="48"/>
          <w:szCs w:val="48"/>
        </w:rPr>
        <w:t>Profesional</w:t>
      </w:r>
      <w:r>
        <w:rPr>
          <w:rFonts w:ascii="Arial" w:eastAsia="Arial" w:hAnsi="Arial" w:cs="Arial"/>
          <w:b/>
          <w:sz w:val="48"/>
          <w:szCs w:val="48"/>
        </w:rPr>
        <w:t xml:space="preserve"> Interdisciplinaria de </w:t>
      </w:r>
      <w:r w:rsidRPr="0035627A">
        <w:rPr>
          <w:rFonts w:ascii="Arial" w:eastAsia="Arial" w:hAnsi="Arial" w:cs="Arial"/>
          <w:b/>
          <w:sz w:val="48"/>
          <w:szCs w:val="48"/>
        </w:rPr>
        <w:t>Ciencias</w:t>
      </w:r>
      <w:r>
        <w:rPr>
          <w:rFonts w:ascii="Arial" w:eastAsia="Arial" w:hAnsi="Arial" w:cs="Arial"/>
          <w:b/>
          <w:sz w:val="48"/>
          <w:szCs w:val="48"/>
        </w:rPr>
        <w:t xml:space="preserve"> Sociales y Administrativas</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Materia: inteligencia de negocios </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Secuencia:</w:t>
      </w:r>
      <w:r w:rsidR="00482C74">
        <w:rPr>
          <w:sz w:val="44"/>
          <w:szCs w:val="44"/>
        </w:rPr>
        <w:t xml:space="preserve"> 4</w:t>
      </w:r>
      <w:r w:rsidR="000A3ED4">
        <w:rPr>
          <w:sz w:val="44"/>
          <w:szCs w:val="44"/>
        </w:rPr>
        <w:t>CM70</w:t>
      </w:r>
    </w:p>
    <w:p w:rsidR="000A3ED4" w:rsidRDefault="000A3ED4" w:rsidP="008F33D7">
      <w:pPr>
        <w:ind w:left="567" w:right="567"/>
        <w:rPr>
          <w:sz w:val="44"/>
          <w:szCs w:val="44"/>
        </w:rPr>
      </w:pPr>
    </w:p>
    <w:p w:rsidR="0035627A" w:rsidRDefault="0035627A" w:rsidP="008F33D7">
      <w:pPr>
        <w:ind w:left="567" w:right="567"/>
        <w:rPr>
          <w:sz w:val="44"/>
          <w:szCs w:val="44"/>
        </w:rPr>
      </w:pPr>
      <w:r>
        <w:rPr>
          <w:sz w:val="44"/>
          <w:szCs w:val="44"/>
        </w:rPr>
        <w:t>Profesor: Gilberto</w:t>
      </w:r>
      <w:r w:rsidR="000A3ED4">
        <w:rPr>
          <w:sz w:val="44"/>
          <w:szCs w:val="44"/>
        </w:rPr>
        <w:t xml:space="preserve"> Antonio</w:t>
      </w:r>
      <w:r>
        <w:rPr>
          <w:sz w:val="44"/>
          <w:szCs w:val="44"/>
        </w:rPr>
        <w:t xml:space="preserve"> Ramírez</w:t>
      </w:r>
      <w:r w:rsidR="000A3ED4">
        <w:rPr>
          <w:sz w:val="44"/>
          <w:szCs w:val="44"/>
        </w:rPr>
        <w:t xml:space="preserve"> Flores</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Alumno: Ramírez Castillo Tomas Alberto </w:t>
      </w:r>
    </w:p>
    <w:p w:rsidR="0035627A" w:rsidRDefault="0035627A" w:rsidP="008F33D7">
      <w:pPr>
        <w:ind w:left="567" w:right="567"/>
        <w:rPr>
          <w:sz w:val="44"/>
          <w:szCs w:val="44"/>
        </w:rPr>
      </w:pPr>
    </w:p>
    <w:p w:rsidR="0035627A" w:rsidRDefault="0035627A" w:rsidP="008F33D7">
      <w:pPr>
        <w:ind w:left="567" w:right="567"/>
        <w:rPr>
          <w:sz w:val="44"/>
          <w:szCs w:val="44"/>
        </w:rPr>
      </w:pPr>
      <w:r>
        <w:rPr>
          <w:sz w:val="44"/>
          <w:szCs w:val="44"/>
        </w:rPr>
        <w:t xml:space="preserve">Proyecto: simulador de variación del </w:t>
      </w:r>
      <w:proofErr w:type="spellStart"/>
      <w:r>
        <w:rPr>
          <w:sz w:val="44"/>
          <w:szCs w:val="44"/>
        </w:rPr>
        <w:t>bitcoin</w:t>
      </w:r>
      <w:proofErr w:type="spellEnd"/>
      <w:r>
        <w:rPr>
          <w:sz w:val="44"/>
          <w:szCs w:val="44"/>
        </w:rPr>
        <w:t xml:space="preserve"> e </w:t>
      </w:r>
    </w:p>
    <w:p w:rsidR="0035627A" w:rsidRDefault="000A3ED4" w:rsidP="008F33D7">
      <w:pPr>
        <w:ind w:left="567" w:right="567"/>
        <w:rPr>
          <w:sz w:val="44"/>
          <w:szCs w:val="44"/>
        </w:rPr>
      </w:pPr>
      <w:r>
        <w:rPr>
          <w:sz w:val="44"/>
          <w:szCs w:val="44"/>
        </w:rPr>
        <w:t>Inteligencia</w:t>
      </w:r>
      <w:r w:rsidR="0035627A">
        <w:rPr>
          <w:sz w:val="44"/>
          <w:szCs w:val="44"/>
        </w:rPr>
        <w:t xml:space="preserve"> artificial para la compra y venta.</w:t>
      </w: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pStyle w:val="Ttulo3"/>
        <w:spacing w:line="360" w:lineRule="auto"/>
        <w:ind w:left="567" w:right="567"/>
        <w:rPr>
          <w:rStyle w:val="Textoennegrita"/>
          <w:b/>
          <w:lang w:val="es-ES"/>
        </w:rPr>
      </w:pPr>
    </w:p>
    <w:p w:rsidR="0035627A" w:rsidRDefault="0035627A" w:rsidP="008F33D7">
      <w:pPr>
        <w:ind w:left="567" w:right="567"/>
        <w:rPr>
          <w:lang w:val="es-ES"/>
        </w:rPr>
      </w:pPr>
    </w:p>
    <w:p w:rsidR="0035627A" w:rsidRDefault="0035627A" w:rsidP="008F33D7">
      <w:pPr>
        <w:pStyle w:val="Ttulo3"/>
        <w:spacing w:line="360" w:lineRule="auto"/>
        <w:ind w:left="567" w:right="567"/>
        <w:rPr>
          <w:rStyle w:val="Textoennegrita"/>
          <w:b/>
          <w:lang w:val="es-ES"/>
        </w:rPr>
      </w:pPr>
    </w:p>
    <w:p w:rsidR="00AD666F" w:rsidRPr="00A53753" w:rsidRDefault="00912F2F" w:rsidP="008F33D7">
      <w:pPr>
        <w:pStyle w:val="Ttulo3"/>
        <w:spacing w:line="360" w:lineRule="auto"/>
        <w:ind w:left="567" w:right="567"/>
        <w:rPr>
          <w:rStyle w:val="Textoennegrita"/>
          <w:lang w:val="es-ES"/>
        </w:rPr>
      </w:pPr>
      <w:r>
        <w:rPr>
          <w:rStyle w:val="Textoennegrita"/>
          <w:b/>
          <w:lang w:val="es-ES"/>
        </w:rPr>
        <w:t xml:space="preserve">Resumen del proyecto </w:t>
      </w:r>
    </w:p>
    <w:p w:rsidR="00975EF4" w:rsidRPr="000D0EE6" w:rsidRDefault="00224CA1" w:rsidP="008F33D7">
      <w:pPr>
        <w:spacing w:line="360" w:lineRule="auto"/>
        <w:ind w:left="567" w:right="567"/>
        <w:jc w:val="both"/>
        <w:rPr>
          <w:rFonts w:ascii="fuente Times" w:hAnsi="fuente Times" w:cs="Arial"/>
          <w:color w:val="000000" w:themeColor="text1"/>
          <w:sz w:val="20"/>
          <w:szCs w:val="18"/>
          <w:lang w:val="es-ES"/>
        </w:rPr>
      </w:pPr>
      <w:r>
        <w:rPr>
          <w:rFonts w:ascii="fuente Times" w:hAnsi="fuente Times" w:cs="Arial"/>
          <w:color w:val="000000" w:themeColor="text1"/>
          <w:sz w:val="20"/>
          <w:szCs w:val="18"/>
          <w:lang w:val="es-ES"/>
        </w:rPr>
        <w:t xml:space="preserve">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Crear</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una organización inteligente a través de un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programa</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de cómputo, capaz de tomar decisiones autónomas para la compra y venta de </w:t>
      </w:r>
      <w:proofErr w:type="spellStart"/>
      <w:r w:rsidR="00C754ED" w:rsidRPr="000D0EE6">
        <w:rPr>
          <w:rFonts w:ascii="fuente Times" w:hAnsi="fuente Times" w:cs="Arial"/>
          <w:color w:val="000000" w:themeColor="text1"/>
          <w:sz w:val="20"/>
          <w:szCs w:val="18"/>
          <w:lang w:val="es-ES"/>
        </w:rPr>
        <w:t>bitcoins</w:t>
      </w:r>
      <w:proofErr w:type="spellEnd"/>
      <w:r w:rsidR="00C754ED" w:rsidRPr="000D0EE6">
        <w:rPr>
          <w:rFonts w:ascii="fuente Times" w:hAnsi="fuente Times" w:cs="Arial"/>
          <w:color w:val="000000" w:themeColor="text1"/>
          <w:sz w:val="20"/>
          <w:szCs w:val="18"/>
          <w:lang w:val="es-ES"/>
        </w:rPr>
        <w:t xml:space="preserve"> u otra moneda o producto financiero que se encuentre alojado en el internet, </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comparando</w:t>
      </w:r>
      <w:r w:rsidR="008F33D7">
        <w:rPr>
          <w:rFonts w:ascii="fuente Times" w:hAnsi="fuente Times" w:cs="Arial"/>
          <w:color w:val="000000" w:themeColor="text1"/>
          <w:sz w:val="20"/>
          <w:szCs w:val="18"/>
          <w:lang w:val="es-ES"/>
        </w:rPr>
        <w:t>”</w:t>
      </w:r>
      <w:r w:rsidR="00C754ED" w:rsidRPr="000D0EE6">
        <w:rPr>
          <w:rFonts w:ascii="fuente Times" w:hAnsi="fuente Times" w:cs="Arial"/>
          <w:color w:val="000000" w:themeColor="text1"/>
          <w:sz w:val="20"/>
          <w:szCs w:val="18"/>
          <w:lang w:val="es-ES"/>
        </w:rPr>
        <w:t xml:space="preserve"> los resultados con los arboles de decisión que este posee.</w:t>
      </w:r>
      <w:r w:rsidR="00975EF4" w:rsidRPr="000D0EE6">
        <w:rPr>
          <w:rFonts w:ascii="fuente Times" w:hAnsi="fuente Times" w:cs="Arial"/>
          <w:color w:val="000000" w:themeColor="text1"/>
          <w:sz w:val="20"/>
          <w:szCs w:val="18"/>
          <w:lang w:val="es-ES"/>
        </w:rPr>
        <w:t xml:space="preserve"> </w:t>
      </w:r>
    </w:p>
    <w:p w:rsidR="00975EF4"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Para poder llevar acabo toda la </w:t>
      </w:r>
      <w:r w:rsidR="008F33D7">
        <w:rPr>
          <w:rFonts w:ascii="fuente Times" w:hAnsi="fuente Times" w:cs="Arial"/>
          <w:color w:val="000000" w:themeColor="text1"/>
          <w:sz w:val="20"/>
          <w:szCs w:val="18"/>
          <w:lang w:val="es-ES"/>
        </w:rPr>
        <w:t>“</w:t>
      </w:r>
      <w:r w:rsidRPr="000D0EE6">
        <w:rPr>
          <w:rFonts w:ascii="fuente Times" w:hAnsi="fuente Times" w:cs="Arial"/>
          <w:color w:val="000000" w:themeColor="text1"/>
          <w:sz w:val="20"/>
          <w:szCs w:val="18"/>
          <w:lang w:val="es-ES"/>
        </w:rPr>
        <w:t>programación</w:t>
      </w:r>
      <w:r w:rsidR="008F33D7">
        <w:rPr>
          <w:rFonts w:ascii="fuente Times" w:hAnsi="fuente Times" w:cs="Arial"/>
          <w:color w:val="000000" w:themeColor="text1"/>
          <w:sz w:val="20"/>
          <w:szCs w:val="18"/>
          <w:lang w:val="es-ES"/>
        </w:rPr>
        <w:t>”</w:t>
      </w:r>
      <w:r w:rsidRPr="000D0EE6">
        <w:rPr>
          <w:rFonts w:ascii="fuente Times" w:hAnsi="fuente Times" w:cs="Arial"/>
          <w:color w:val="000000" w:themeColor="text1"/>
          <w:sz w:val="20"/>
          <w:szCs w:val="18"/>
          <w:lang w:val="es-ES"/>
        </w:rPr>
        <w:t xml:space="preserve"> y las pruebas del servidor se </w:t>
      </w:r>
      <w:proofErr w:type="gramStart"/>
      <w:r w:rsidRPr="000D0EE6">
        <w:rPr>
          <w:rFonts w:ascii="fuente Times" w:hAnsi="fuente Times" w:cs="Arial"/>
          <w:color w:val="000000" w:themeColor="text1"/>
          <w:sz w:val="20"/>
          <w:szCs w:val="18"/>
          <w:lang w:val="es-ES"/>
        </w:rPr>
        <w:t>ocupara</w:t>
      </w:r>
      <w:proofErr w:type="gramEnd"/>
      <w:r w:rsidRPr="000D0EE6">
        <w:rPr>
          <w:rFonts w:ascii="fuente Times" w:hAnsi="fuente Times" w:cs="Arial"/>
          <w:color w:val="000000" w:themeColor="text1"/>
          <w:sz w:val="20"/>
          <w:szCs w:val="18"/>
          <w:lang w:val="es-ES"/>
        </w:rPr>
        <w:t xml:space="preserve"> la escuela inteligente por </w:t>
      </w:r>
      <w:r w:rsidR="000B667C" w:rsidRPr="000D0EE6">
        <w:rPr>
          <w:rFonts w:ascii="fuente Times" w:hAnsi="fuente Times" w:cs="Arial"/>
          <w:color w:val="000000" w:themeColor="text1"/>
          <w:sz w:val="20"/>
          <w:szCs w:val="18"/>
          <w:lang w:val="es-ES"/>
        </w:rPr>
        <w:t>excelencia</w:t>
      </w:r>
      <w:r w:rsidRPr="000D0EE6">
        <w:rPr>
          <w:rFonts w:ascii="fuente Times" w:hAnsi="fuente Times" w:cs="Arial"/>
          <w:color w:val="000000" w:themeColor="text1"/>
          <w:sz w:val="20"/>
          <w:szCs w:val="18"/>
          <w:lang w:val="es-ES"/>
        </w:rPr>
        <w:t xml:space="preserve"> siendo esta la w3shool, y su </w:t>
      </w:r>
      <w:r w:rsidR="00BC3423" w:rsidRPr="000D0EE6">
        <w:rPr>
          <w:rFonts w:ascii="fuente Times" w:hAnsi="fuente Times" w:cs="Arial"/>
          <w:color w:val="000000" w:themeColor="text1"/>
          <w:sz w:val="20"/>
          <w:szCs w:val="18"/>
          <w:lang w:val="es-ES"/>
        </w:rPr>
        <w:t>práctico</w:t>
      </w:r>
      <w:r w:rsidRPr="000D0EE6">
        <w:rPr>
          <w:rFonts w:ascii="fuente Times" w:hAnsi="fuente Times" w:cs="Arial"/>
          <w:color w:val="000000" w:themeColor="text1"/>
          <w:sz w:val="20"/>
          <w:szCs w:val="18"/>
          <w:lang w:val="es-ES"/>
        </w:rPr>
        <w:t xml:space="preserve"> pero eficiente compilador en línea de </w:t>
      </w:r>
      <w:proofErr w:type="spellStart"/>
      <w:r w:rsidRPr="000D0EE6">
        <w:rPr>
          <w:rFonts w:ascii="fuente Times" w:hAnsi="fuente Times" w:cs="Arial"/>
          <w:color w:val="000000" w:themeColor="text1"/>
          <w:sz w:val="20"/>
          <w:szCs w:val="18"/>
          <w:lang w:val="es-ES"/>
        </w:rPr>
        <w:t>json</w:t>
      </w:r>
      <w:proofErr w:type="spellEnd"/>
      <w:r w:rsidRPr="000D0EE6">
        <w:rPr>
          <w:rFonts w:ascii="fuente Times" w:hAnsi="fuente Times" w:cs="Arial"/>
          <w:color w:val="000000" w:themeColor="text1"/>
          <w:sz w:val="20"/>
          <w:szCs w:val="18"/>
          <w:lang w:val="es-ES"/>
        </w:rPr>
        <w:t xml:space="preserve">, que ocupa elementos </w:t>
      </w:r>
      <w:proofErr w:type="spellStart"/>
      <w:r w:rsidRPr="000D0EE6">
        <w:rPr>
          <w:rFonts w:ascii="fuente Times" w:hAnsi="fuente Times" w:cs="Arial"/>
          <w:color w:val="000000" w:themeColor="text1"/>
          <w:sz w:val="20"/>
          <w:szCs w:val="18"/>
          <w:lang w:val="es-ES"/>
        </w:rPr>
        <w:t>javascript</w:t>
      </w:r>
      <w:proofErr w:type="spellEnd"/>
      <w:r w:rsidRPr="000D0EE6">
        <w:rPr>
          <w:rFonts w:ascii="fuente Times" w:hAnsi="fuente Times" w:cs="Arial"/>
          <w:color w:val="000000" w:themeColor="text1"/>
          <w:sz w:val="20"/>
          <w:szCs w:val="18"/>
          <w:lang w:val="es-ES"/>
        </w:rPr>
        <w:t xml:space="preserve"> como objetos</w:t>
      </w:r>
      <w:r w:rsidR="00BC3423" w:rsidRPr="000D0EE6">
        <w:rPr>
          <w:rFonts w:ascii="fuente Times" w:hAnsi="fuente Times" w:cs="Arial"/>
          <w:color w:val="000000" w:themeColor="text1"/>
          <w:sz w:val="20"/>
          <w:szCs w:val="18"/>
          <w:lang w:val="es-ES"/>
        </w:rPr>
        <w:t xml:space="preserve"> inteligentes y que a su vez pueda ocupar una rama lógica de decisión para el antecedente y la toma de decisión </w:t>
      </w:r>
    </w:p>
    <w:p w:rsidR="000D0EE6" w:rsidRPr="000D0EE6" w:rsidRDefault="000D0EE6" w:rsidP="008F33D7">
      <w:pPr>
        <w:ind w:left="567" w:right="567"/>
        <w:rPr>
          <w:rFonts w:ascii="fuente Times" w:hAnsi="fuente Times" w:cs="Arial"/>
          <w:color w:val="000000" w:themeColor="text1"/>
          <w:sz w:val="20"/>
          <w:szCs w:val="18"/>
          <w:lang w:val="es-ES"/>
        </w:rPr>
      </w:pPr>
    </w:p>
    <w:p w:rsidR="000D0EE6" w:rsidRPr="00015BB7" w:rsidRDefault="000D0EE6" w:rsidP="008F33D7">
      <w:pPr>
        <w:ind w:left="567" w:right="567"/>
        <w:rPr>
          <w:rFonts w:ascii="fuente Times" w:hAnsi="fuente Times" w:cs="Arial"/>
          <w:b/>
          <w:color w:val="000000" w:themeColor="text1"/>
          <w:sz w:val="20"/>
          <w:szCs w:val="18"/>
          <w:lang w:val="es-ES"/>
        </w:rPr>
      </w:pPr>
    </w:p>
    <w:p w:rsidR="000D0EE6" w:rsidRPr="00015BB7" w:rsidRDefault="00015BB7" w:rsidP="008F33D7">
      <w:pPr>
        <w:ind w:left="567" w:right="567"/>
        <w:rPr>
          <w:rFonts w:ascii="fuente Times" w:hAnsi="fuente Times" w:cs="Arial"/>
          <w:b/>
          <w:color w:val="000000" w:themeColor="text1"/>
          <w:sz w:val="20"/>
          <w:szCs w:val="18"/>
          <w:lang w:val="es-ES"/>
        </w:rPr>
      </w:pPr>
      <w:r w:rsidRPr="00015BB7">
        <w:rPr>
          <w:rFonts w:ascii="fuente Times" w:hAnsi="fuente Times" w:cs="Arial"/>
          <w:b/>
          <w:color w:val="000000" w:themeColor="text1"/>
          <w:sz w:val="20"/>
          <w:szCs w:val="18"/>
          <w:lang w:val="es-ES"/>
        </w:rPr>
        <w:t>Importancia de automatizar:</w:t>
      </w:r>
    </w:p>
    <w:p w:rsidR="00015BB7" w:rsidRPr="00015BB7" w:rsidRDefault="00015BB7" w:rsidP="008F33D7">
      <w:pPr>
        <w:ind w:left="567" w:right="567"/>
        <w:rPr>
          <w:rFonts w:ascii="fuente Times" w:hAnsi="fuente Times" w:cs="Arial"/>
          <w:b/>
          <w:color w:val="000000" w:themeColor="text1"/>
          <w:sz w:val="20"/>
          <w:szCs w:val="18"/>
          <w:lang w:val="es-ES"/>
        </w:rPr>
      </w:pPr>
    </w:p>
    <w:p w:rsidR="000D0EE6" w:rsidRPr="00015BB7" w:rsidRDefault="00015BB7" w:rsidP="00015BB7">
      <w:pPr>
        <w:spacing w:before="100" w:beforeAutospacing="1" w:after="100" w:afterAutospacing="1"/>
        <w:ind w:left="567" w:right="567"/>
        <w:jc w:val="both"/>
        <w:rPr>
          <w:rFonts w:ascii="fuente Times" w:hAnsi="fuente Times" w:cs="Arial"/>
          <w:color w:val="000000" w:themeColor="text1"/>
          <w:sz w:val="20"/>
          <w:szCs w:val="18"/>
          <w:lang w:val="es-ES"/>
        </w:rPr>
      </w:pPr>
      <w:r>
        <w:rPr>
          <w:rFonts w:ascii="fuente Times" w:hAnsi="fuente Times" w:cs="Arial"/>
          <w:color w:val="000000" w:themeColor="text1"/>
          <w:sz w:val="20"/>
          <w:szCs w:val="18"/>
          <w:lang w:val="es-ES"/>
        </w:rPr>
        <w:t>A diferencia de una inversión normal en un banco, el invertir en este tipo de activo económico implementa un alto riesgo ya que es muy volátil, refiriéndose a que el precio llega a fluctuar mucho en cuestión de minutos o segundos, haciendo que un inversor normal tenga que estar en constante monitoreo de la fluctuación del activo, al automatizar esta área de inversión lo que se está reduciendo es, el gasto hora hombre de es</w:t>
      </w:r>
      <w:r w:rsidR="001377D9">
        <w:rPr>
          <w:rFonts w:ascii="fuente Times" w:hAnsi="fuente Times" w:cs="Arial"/>
          <w:color w:val="000000" w:themeColor="text1"/>
          <w:sz w:val="20"/>
          <w:szCs w:val="18"/>
          <w:lang w:val="es-ES"/>
        </w:rPr>
        <w:t>t</w:t>
      </w:r>
      <w:r>
        <w:rPr>
          <w:rFonts w:ascii="fuente Times" w:hAnsi="fuente Times" w:cs="Arial"/>
          <w:color w:val="000000" w:themeColor="text1"/>
          <w:sz w:val="20"/>
          <w:szCs w:val="18"/>
          <w:lang w:val="es-ES"/>
        </w:rPr>
        <w:t>ar al pendiente ya que sería un algoritmo/inteligencia artificial que este al marguen según las especificaciones del usuario y este a su vez reciba ofertas echas por la mismas recopilación de información de la inteligencia artificial que se encarga de monitorear la inversión.</w:t>
      </w:r>
    </w:p>
    <w:p w:rsidR="000D0EE6" w:rsidRDefault="000D0EE6" w:rsidP="00015BB7">
      <w:pPr>
        <w:spacing w:before="100" w:beforeAutospacing="1" w:after="100" w:afterAutospacing="1"/>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bookmarkStart w:id="0" w:name="_GoBack"/>
      <w:bookmarkEnd w:id="0"/>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Default="000D0EE6" w:rsidP="008F33D7">
      <w:pPr>
        <w:ind w:left="567" w:right="567"/>
        <w:rPr>
          <w:rFonts w:ascii="fuente Times" w:hAnsi="fuente Times" w:cs="Arial"/>
          <w:color w:val="000000" w:themeColor="text1"/>
          <w:sz w:val="18"/>
          <w:szCs w:val="18"/>
          <w:lang w:val="es-ES"/>
        </w:rPr>
      </w:pPr>
    </w:p>
    <w:p w:rsidR="000D0EE6" w:rsidRPr="000D0EE6" w:rsidRDefault="000D0EE6" w:rsidP="008F33D7">
      <w:pPr>
        <w:ind w:right="567"/>
        <w:rPr>
          <w:rFonts w:ascii="fuente Times" w:hAnsi="fuente Times"/>
          <w:sz w:val="18"/>
          <w:szCs w:val="18"/>
          <w:lang w:val="es-ES"/>
        </w:rPr>
      </w:pPr>
    </w:p>
    <w:p w:rsidR="0030095F" w:rsidRPr="00224CA1" w:rsidRDefault="002F5FA1" w:rsidP="00224CA1">
      <w:pPr>
        <w:pStyle w:val="Ttulo3"/>
        <w:spacing w:line="360" w:lineRule="auto"/>
        <w:ind w:left="567" w:right="567"/>
        <w:rPr>
          <w:rFonts w:ascii="fuente Times" w:hAnsi="fuente Times"/>
          <w:bCs w:val="0"/>
          <w:sz w:val="18"/>
          <w:szCs w:val="18"/>
          <w:lang w:val="es-ES"/>
        </w:rPr>
      </w:pPr>
      <w:r w:rsidRPr="000D0EE6">
        <w:rPr>
          <w:rStyle w:val="Textoennegrita"/>
          <w:rFonts w:ascii="fuente Times" w:hAnsi="fuente Times"/>
          <w:b/>
          <w:sz w:val="18"/>
          <w:szCs w:val="18"/>
          <w:lang w:val="es-ES"/>
        </w:rPr>
        <w:lastRenderedPageBreak/>
        <w:t>Objetivo General</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2239"/>
        <w:gridCol w:w="2414"/>
        <w:gridCol w:w="2316"/>
      </w:tblGrid>
      <w:tr w:rsidR="009B56EA" w:rsidRPr="000D0EE6" w:rsidTr="009B56EA">
        <w:tc>
          <w:tcPr>
            <w:tcW w:w="2178"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Verbo</w:t>
            </w:r>
          </w:p>
        </w:tc>
        <w:tc>
          <w:tcPr>
            <w:tcW w:w="21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Contenido conceptual</w:t>
            </w:r>
          </w:p>
        </w:tc>
        <w:tc>
          <w:tcPr>
            <w:tcW w:w="2177"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Condición de referencia</w:t>
            </w:r>
          </w:p>
        </w:tc>
        <w:tc>
          <w:tcPr>
            <w:tcW w:w="216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Finalidad contextual</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“Determina</w:t>
            </w:r>
            <w:r w:rsidR="00A748F3" w:rsidRPr="000D0EE6">
              <w:rPr>
                <w:rFonts w:ascii="fuente Times" w:hAnsi="fuente Times" w:cs="Arial"/>
                <w:sz w:val="18"/>
                <w:szCs w:val="18"/>
              </w:rPr>
              <w:t>r</w:t>
            </w:r>
            <w:r>
              <w:rPr>
                <w:rFonts w:ascii="fuente Times" w:hAnsi="fuente Times" w:cs="Arial"/>
                <w:sz w:val="18"/>
                <w:szCs w:val="18"/>
              </w:rPr>
              <w:t>”</w:t>
            </w:r>
            <w:r w:rsidR="00A748F3" w:rsidRPr="000D0EE6">
              <w:rPr>
                <w:rFonts w:ascii="fuente Times" w:hAnsi="fuente Times" w:cs="Arial"/>
                <w:sz w:val="18"/>
                <w:szCs w:val="18"/>
              </w:rPr>
              <w:t xml:space="preserve"> </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Las mejores alternativas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Tener la decisión más concreta </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Para el uso óptimo de la decisión  </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Pr="000D0EE6">
              <w:rPr>
                <w:rFonts w:ascii="fuente Times" w:hAnsi="fuente Times" w:cs="Arial"/>
                <w:sz w:val="18"/>
                <w:szCs w:val="18"/>
              </w:rPr>
              <w:t>I</w:t>
            </w:r>
            <w:r w:rsidR="00A748F3" w:rsidRPr="000D0EE6">
              <w:rPr>
                <w:rFonts w:ascii="fuente Times" w:hAnsi="fuente Times" w:cs="Arial"/>
                <w:sz w:val="18"/>
                <w:szCs w:val="18"/>
              </w:rPr>
              <w:t>dentificar</w:t>
            </w:r>
            <w:r>
              <w:rPr>
                <w:rFonts w:ascii="fuente Times" w:hAnsi="fuente Times" w:cs="Arial"/>
                <w:sz w:val="18"/>
                <w:szCs w:val="18"/>
              </w:rPr>
              <w:t>”</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Todas las alternativas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Favorables o desfavorables </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Para la toma de una decisión inteligente </w:t>
            </w:r>
          </w:p>
        </w:tc>
      </w:tr>
      <w:tr w:rsidR="00A748F3" w:rsidRPr="000D0EE6" w:rsidTr="00827415">
        <w:tc>
          <w:tcPr>
            <w:tcW w:w="2178" w:type="dxa"/>
            <w:shd w:val="clear" w:color="auto" w:fill="auto"/>
          </w:tcPr>
          <w:p w:rsidR="00A748F3"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00A748F3" w:rsidRPr="000D0EE6">
              <w:rPr>
                <w:rFonts w:ascii="fuente Times" w:hAnsi="fuente Times" w:cs="Arial"/>
                <w:sz w:val="18"/>
                <w:szCs w:val="18"/>
              </w:rPr>
              <w:t>comparar</w:t>
            </w:r>
            <w:r>
              <w:rPr>
                <w:rFonts w:ascii="fuente Times" w:hAnsi="fuente Times" w:cs="Arial"/>
                <w:sz w:val="18"/>
                <w:szCs w:val="18"/>
              </w:rPr>
              <w:t>”</w:t>
            </w:r>
          </w:p>
        </w:tc>
        <w:tc>
          <w:tcPr>
            <w:tcW w:w="217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Cada una de las decisiones </w:t>
            </w:r>
          </w:p>
        </w:tc>
        <w:tc>
          <w:tcPr>
            <w:tcW w:w="2177"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Disminuir pérdida de tiempo y recursos</w:t>
            </w:r>
          </w:p>
        </w:tc>
        <w:tc>
          <w:tcPr>
            <w:tcW w:w="2166" w:type="dxa"/>
            <w:shd w:val="clear" w:color="auto" w:fill="auto"/>
          </w:tcPr>
          <w:p w:rsidR="00A748F3"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Desempeñar la mejor respuesta en la inversión </w:t>
            </w:r>
          </w:p>
        </w:tc>
      </w:tr>
      <w:tr w:rsidR="0085718A" w:rsidRPr="000D0EE6" w:rsidTr="00827415">
        <w:tc>
          <w:tcPr>
            <w:tcW w:w="2178" w:type="dxa"/>
            <w:shd w:val="clear" w:color="auto" w:fill="auto"/>
          </w:tcPr>
          <w:p w:rsidR="0085718A" w:rsidRPr="000D0EE6" w:rsidRDefault="008F33D7" w:rsidP="008F33D7">
            <w:pPr>
              <w:ind w:left="567" w:right="567"/>
              <w:jc w:val="both"/>
              <w:rPr>
                <w:rFonts w:ascii="fuente Times" w:hAnsi="fuente Times" w:cs="Arial"/>
                <w:sz w:val="18"/>
                <w:szCs w:val="18"/>
              </w:rPr>
            </w:pPr>
            <w:r>
              <w:rPr>
                <w:rFonts w:ascii="fuente Times" w:hAnsi="fuente Times" w:cs="Arial"/>
                <w:sz w:val="18"/>
                <w:szCs w:val="18"/>
              </w:rPr>
              <w:t>“</w:t>
            </w:r>
            <w:r w:rsidR="0085718A" w:rsidRPr="000D0EE6">
              <w:rPr>
                <w:rFonts w:ascii="fuente Times" w:hAnsi="fuente Times" w:cs="Arial"/>
                <w:sz w:val="18"/>
                <w:szCs w:val="18"/>
              </w:rPr>
              <w:t>Priorizar</w:t>
            </w:r>
            <w:r>
              <w:rPr>
                <w:rFonts w:ascii="fuente Times" w:hAnsi="fuente Times" w:cs="Arial"/>
                <w:sz w:val="18"/>
                <w:szCs w:val="18"/>
              </w:rPr>
              <w:t>”</w:t>
            </w:r>
          </w:p>
        </w:tc>
        <w:tc>
          <w:tcPr>
            <w:tcW w:w="2176"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Cada una de las decisiones de inversión </w:t>
            </w:r>
          </w:p>
        </w:tc>
        <w:tc>
          <w:tcPr>
            <w:tcW w:w="2177"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Maximizar decisiones </w:t>
            </w:r>
          </w:p>
        </w:tc>
        <w:tc>
          <w:tcPr>
            <w:tcW w:w="2166" w:type="dxa"/>
            <w:shd w:val="clear" w:color="auto" w:fill="auto"/>
          </w:tcPr>
          <w:p w:rsidR="0085718A" w:rsidRPr="000D0EE6" w:rsidRDefault="007E06F4" w:rsidP="008F33D7">
            <w:pPr>
              <w:ind w:left="567" w:right="567"/>
              <w:jc w:val="both"/>
              <w:rPr>
                <w:rFonts w:ascii="fuente Times" w:hAnsi="fuente Times" w:cs="Arial"/>
                <w:sz w:val="20"/>
                <w:szCs w:val="18"/>
              </w:rPr>
            </w:pPr>
            <w:r w:rsidRPr="000D0EE6">
              <w:rPr>
                <w:rFonts w:ascii="fuente Times" w:hAnsi="fuente Times" w:cs="Arial"/>
                <w:sz w:val="20"/>
                <w:szCs w:val="18"/>
              </w:rPr>
              <w:t>Para obtener la máxima ganancia posible</w:t>
            </w:r>
          </w:p>
        </w:tc>
      </w:tr>
    </w:tbl>
    <w:p w:rsidR="000D0EE6" w:rsidRPr="000D0EE6" w:rsidRDefault="000D0EE6" w:rsidP="008F33D7">
      <w:pPr>
        <w:ind w:right="567"/>
        <w:rPr>
          <w:rFonts w:ascii="fuente Times" w:hAnsi="fuente Times"/>
          <w:sz w:val="18"/>
          <w:szCs w:val="18"/>
          <w:lang w:val="es-ES"/>
        </w:rPr>
      </w:pPr>
    </w:p>
    <w:p w:rsidR="002729D1" w:rsidRPr="000D0EE6" w:rsidRDefault="002F5FA1" w:rsidP="008F33D7">
      <w:pPr>
        <w:pStyle w:val="Ttulo3"/>
        <w:spacing w:line="360" w:lineRule="auto"/>
        <w:ind w:left="567" w:right="567"/>
        <w:rPr>
          <w:rStyle w:val="Textoennegrita"/>
          <w:rFonts w:ascii="fuente Times" w:hAnsi="fuente Times" w:cs="Arial"/>
          <w:b/>
          <w:sz w:val="18"/>
          <w:szCs w:val="18"/>
          <w:lang w:val="es-ES"/>
        </w:rPr>
      </w:pPr>
      <w:r w:rsidRPr="000D0EE6">
        <w:rPr>
          <w:rStyle w:val="Textoennegrita"/>
          <w:rFonts w:ascii="fuente Times" w:hAnsi="fuente Times" w:cs="Arial"/>
          <w:b/>
          <w:sz w:val="18"/>
          <w:szCs w:val="18"/>
          <w:lang w:val="es-ES"/>
        </w:rPr>
        <w:t>Objetivos específicos</w:t>
      </w:r>
    </w:p>
    <w:p w:rsidR="009B56EA" w:rsidRPr="000D0EE6" w:rsidRDefault="009B56EA" w:rsidP="00224CA1">
      <w:pPr>
        <w:ind w:right="567"/>
        <w:rPr>
          <w:rFonts w:ascii="fuente Times" w:hAnsi="fuente Times" w:cs="Arial"/>
          <w:sz w:val="18"/>
          <w:szCs w:val="18"/>
          <w:lang w:val="es-ES"/>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1"/>
        <w:gridCol w:w="2283"/>
        <w:gridCol w:w="2550"/>
        <w:gridCol w:w="2401"/>
      </w:tblGrid>
      <w:tr w:rsidR="009B56EA" w:rsidRPr="000D0EE6" w:rsidTr="00A748F3">
        <w:tc>
          <w:tcPr>
            <w:tcW w:w="2178"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Verbo</w:t>
            </w:r>
          </w:p>
        </w:tc>
        <w:tc>
          <w:tcPr>
            <w:tcW w:w="21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Contenido conceptual</w:t>
            </w:r>
          </w:p>
        </w:tc>
        <w:tc>
          <w:tcPr>
            <w:tcW w:w="2177"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Condición de referencia</w:t>
            </w:r>
          </w:p>
        </w:tc>
        <w:tc>
          <w:tcPr>
            <w:tcW w:w="2576" w:type="dxa"/>
            <w:tcBorders>
              <w:bottom w:val="single" w:sz="4" w:space="0" w:color="000000"/>
            </w:tcBorders>
            <w:shd w:val="clear" w:color="auto" w:fill="auto"/>
          </w:tcPr>
          <w:p w:rsidR="009B56EA" w:rsidRPr="000D0EE6" w:rsidRDefault="009B56EA" w:rsidP="008F33D7">
            <w:pPr>
              <w:ind w:left="567" w:right="567"/>
              <w:rPr>
                <w:rFonts w:ascii="fuente Times" w:hAnsi="fuente Times" w:cs="Arial"/>
                <w:b/>
                <w:sz w:val="18"/>
                <w:szCs w:val="18"/>
              </w:rPr>
            </w:pPr>
            <w:r w:rsidRPr="000D0EE6">
              <w:rPr>
                <w:rFonts w:ascii="fuente Times" w:hAnsi="fuente Times" w:cs="Arial"/>
                <w:b/>
                <w:sz w:val="18"/>
                <w:szCs w:val="18"/>
              </w:rPr>
              <w:t>Finalidad contextual</w:t>
            </w:r>
          </w:p>
        </w:tc>
      </w:tr>
      <w:tr w:rsidR="00827415" w:rsidRPr="000D0EE6" w:rsidTr="00A748F3">
        <w:tc>
          <w:tcPr>
            <w:tcW w:w="2178" w:type="dxa"/>
            <w:tcBorders>
              <w:bottom w:val="single" w:sz="4" w:space="0" w:color="000000"/>
            </w:tcBorders>
            <w:shd w:val="clear" w:color="auto" w:fill="auto"/>
          </w:tcPr>
          <w:p w:rsidR="00827415" w:rsidRPr="000D0EE6" w:rsidRDefault="00A748F3" w:rsidP="008F33D7">
            <w:pPr>
              <w:ind w:left="567" w:right="567"/>
              <w:rPr>
                <w:rFonts w:ascii="fuente Times" w:hAnsi="fuente Times" w:cs="Arial"/>
                <w:b/>
                <w:sz w:val="18"/>
                <w:szCs w:val="18"/>
              </w:rPr>
            </w:pPr>
            <w:r w:rsidRPr="000D0EE6">
              <w:rPr>
                <w:rFonts w:ascii="fuente Times" w:hAnsi="fuente Times" w:cs="Arial"/>
                <w:sz w:val="18"/>
                <w:szCs w:val="18"/>
              </w:rPr>
              <w:t>Aplicar.</w:t>
            </w:r>
          </w:p>
        </w:tc>
        <w:tc>
          <w:tcPr>
            <w:tcW w:w="21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 xml:space="preserve">Toma de la </w:t>
            </w:r>
            <w:r w:rsidR="0035627A" w:rsidRPr="000D0EE6">
              <w:rPr>
                <w:rFonts w:ascii="fuente Times" w:hAnsi="fuente Times" w:cs="Arial"/>
                <w:sz w:val="20"/>
                <w:szCs w:val="18"/>
              </w:rPr>
              <w:t>decisión</w:t>
            </w:r>
            <w:r w:rsidRPr="000D0EE6">
              <w:rPr>
                <w:rFonts w:ascii="fuente Times" w:hAnsi="fuente Times" w:cs="Arial"/>
                <w:sz w:val="20"/>
                <w:szCs w:val="18"/>
              </w:rPr>
              <w:t xml:space="preserve"> </w:t>
            </w:r>
            <w:r w:rsidR="0035627A" w:rsidRPr="000D0EE6">
              <w:rPr>
                <w:rFonts w:ascii="fuente Times" w:hAnsi="fuente Times" w:cs="Arial"/>
                <w:sz w:val="20"/>
                <w:szCs w:val="18"/>
              </w:rPr>
              <w:t>más</w:t>
            </w:r>
            <w:r w:rsidRPr="000D0EE6">
              <w:rPr>
                <w:rFonts w:ascii="fuente Times" w:hAnsi="fuente Times" w:cs="Arial"/>
                <w:sz w:val="20"/>
                <w:szCs w:val="18"/>
              </w:rPr>
              <w:t xml:space="preserve"> viable.</w:t>
            </w:r>
          </w:p>
        </w:tc>
        <w:tc>
          <w:tcPr>
            <w:tcW w:w="2177"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 xml:space="preserve">Con base en </w:t>
            </w:r>
            <w:r w:rsidR="0035627A" w:rsidRPr="000D0EE6">
              <w:rPr>
                <w:rFonts w:ascii="fuente Times" w:hAnsi="fuente Times" w:cs="Arial"/>
                <w:sz w:val="20"/>
                <w:szCs w:val="18"/>
              </w:rPr>
              <w:t>los mode</w:t>
            </w:r>
            <w:r w:rsidRPr="000D0EE6">
              <w:rPr>
                <w:rFonts w:ascii="fuente Times" w:hAnsi="fuente Times" w:cs="Arial"/>
                <w:sz w:val="20"/>
                <w:szCs w:val="18"/>
              </w:rPr>
              <w:t xml:space="preserve">los de árbol de </w:t>
            </w:r>
            <w:r w:rsidR="0035627A" w:rsidRPr="000D0EE6">
              <w:rPr>
                <w:rFonts w:ascii="fuente Times" w:hAnsi="fuente Times" w:cs="Arial"/>
                <w:sz w:val="20"/>
                <w:szCs w:val="18"/>
              </w:rPr>
              <w:t>decisión</w:t>
            </w:r>
            <w:r w:rsidRPr="000D0EE6">
              <w:rPr>
                <w:rFonts w:ascii="fuente Times" w:hAnsi="fuente Times" w:cs="Arial"/>
                <w:sz w:val="20"/>
                <w:szCs w:val="18"/>
              </w:rPr>
              <w:t xml:space="preserve">.   </w:t>
            </w:r>
          </w:p>
        </w:tc>
        <w:tc>
          <w:tcPr>
            <w:tcW w:w="2576" w:type="dxa"/>
            <w:tcBorders>
              <w:bottom w:val="single" w:sz="4" w:space="0" w:color="000000"/>
            </w:tcBorders>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 xml:space="preserve">Con la meta de tener la decisión más óptima </w:t>
            </w:r>
          </w:p>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Para no tener riesgos de pérdida.</w:t>
            </w:r>
          </w:p>
        </w:tc>
      </w:tr>
      <w:tr w:rsidR="00827415" w:rsidRPr="000D0EE6" w:rsidTr="00A748F3">
        <w:tc>
          <w:tcPr>
            <w:tcW w:w="2178" w:type="dxa"/>
            <w:tcBorders>
              <w:bottom w:val="single" w:sz="4" w:space="0" w:color="000000"/>
            </w:tcBorders>
            <w:shd w:val="clear" w:color="auto" w:fill="auto"/>
          </w:tcPr>
          <w:p w:rsidR="00827415" w:rsidRPr="000D0EE6" w:rsidRDefault="00A748F3" w:rsidP="008F33D7">
            <w:pPr>
              <w:ind w:left="567" w:right="567"/>
              <w:rPr>
                <w:rFonts w:ascii="fuente Times" w:hAnsi="fuente Times" w:cs="Arial"/>
                <w:b/>
                <w:sz w:val="18"/>
                <w:szCs w:val="18"/>
              </w:rPr>
            </w:pPr>
            <w:r w:rsidRPr="000D0EE6">
              <w:rPr>
                <w:rFonts w:ascii="fuente Times" w:hAnsi="fuente Times" w:cs="Arial"/>
                <w:sz w:val="18"/>
                <w:szCs w:val="18"/>
              </w:rPr>
              <w:t>Crear</w:t>
            </w:r>
          </w:p>
        </w:tc>
        <w:tc>
          <w:tcPr>
            <w:tcW w:w="21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Una modelo de negocios.</w:t>
            </w:r>
          </w:p>
        </w:tc>
        <w:tc>
          <w:tcPr>
            <w:tcW w:w="2177"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Con base en los requerimientos del usuario.</w:t>
            </w:r>
          </w:p>
        </w:tc>
        <w:tc>
          <w:tcPr>
            <w:tcW w:w="2576" w:type="dxa"/>
            <w:tcBorders>
              <w:bottom w:val="single" w:sz="4" w:space="0" w:color="000000"/>
            </w:tcBorders>
            <w:shd w:val="clear" w:color="auto" w:fill="auto"/>
          </w:tcPr>
          <w:p w:rsidR="00827415" w:rsidRPr="000D0EE6" w:rsidRDefault="00A748F3" w:rsidP="008F33D7">
            <w:pPr>
              <w:ind w:left="567" w:right="567"/>
              <w:jc w:val="both"/>
              <w:rPr>
                <w:rFonts w:ascii="fuente Times" w:hAnsi="fuente Times" w:cs="Arial"/>
                <w:b/>
                <w:sz w:val="20"/>
                <w:szCs w:val="18"/>
              </w:rPr>
            </w:pPr>
            <w:r w:rsidRPr="000D0EE6">
              <w:rPr>
                <w:rFonts w:ascii="fuente Times" w:hAnsi="fuente Times" w:cs="Arial"/>
                <w:sz w:val="20"/>
                <w:szCs w:val="18"/>
              </w:rPr>
              <w:t>Con el fin de que se adapte a sus necesidades de mercado.</w:t>
            </w:r>
          </w:p>
        </w:tc>
      </w:tr>
      <w:tr w:rsidR="009B56EA" w:rsidRPr="000D0EE6" w:rsidTr="00A748F3">
        <w:tc>
          <w:tcPr>
            <w:tcW w:w="2178" w:type="dxa"/>
            <w:shd w:val="clear" w:color="auto" w:fill="auto"/>
          </w:tcPr>
          <w:p w:rsidR="00BB53E2" w:rsidRPr="000D0EE6" w:rsidRDefault="00A748F3" w:rsidP="008F33D7">
            <w:pPr>
              <w:ind w:left="567" w:right="567"/>
              <w:rPr>
                <w:rFonts w:ascii="fuente Times" w:hAnsi="fuente Times" w:cs="Arial"/>
                <w:sz w:val="18"/>
                <w:szCs w:val="18"/>
              </w:rPr>
            </w:pPr>
            <w:r w:rsidRPr="000D0EE6">
              <w:rPr>
                <w:rFonts w:ascii="fuente Times" w:hAnsi="fuente Times" w:cs="Arial"/>
                <w:sz w:val="18"/>
                <w:szCs w:val="18"/>
              </w:rPr>
              <w:t>Diseñar</w:t>
            </w:r>
          </w:p>
        </w:tc>
        <w:tc>
          <w:tcPr>
            <w:tcW w:w="2176"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Una inteligencia artificial.</w:t>
            </w:r>
          </w:p>
        </w:tc>
        <w:tc>
          <w:tcPr>
            <w:tcW w:w="2177"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La cual tomara las decisiones.</w:t>
            </w:r>
          </w:p>
        </w:tc>
        <w:tc>
          <w:tcPr>
            <w:tcW w:w="2576" w:type="dxa"/>
            <w:shd w:val="clear" w:color="auto" w:fill="auto"/>
          </w:tcPr>
          <w:p w:rsidR="009B56EA"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Para que esta tomo las decisiones de compra y venta</w:t>
            </w:r>
          </w:p>
        </w:tc>
      </w:tr>
      <w:tr w:rsidR="00A748F3" w:rsidRPr="000D0EE6" w:rsidTr="000D0EE6">
        <w:trPr>
          <w:trHeight w:val="1651"/>
        </w:trPr>
        <w:tc>
          <w:tcPr>
            <w:tcW w:w="2178" w:type="dxa"/>
            <w:shd w:val="clear" w:color="auto" w:fill="auto"/>
          </w:tcPr>
          <w:p w:rsidR="00A748F3" w:rsidRPr="000D0EE6" w:rsidRDefault="00A748F3" w:rsidP="008F33D7">
            <w:pPr>
              <w:ind w:left="567" w:right="567"/>
              <w:rPr>
                <w:rFonts w:ascii="fuente Times" w:hAnsi="fuente Times" w:cs="Arial"/>
                <w:sz w:val="18"/>
                <w:szCs w:val="18"/>
              </w:rPr>
            </w:pPr>
            <w:r w:rsidRPr="000D0EE6">
              <w:rPr>
                <w:rFonts w:ascii="fuente Times" w:hAnsi="fuente Times" w:cs="Arial"/>
                <w:sz w:val="18"/>
                <w:szCs w:val="18"/>
              </w:rPr>
              <w:t>Agrupar</w:t>
            </w:r>
          </w:p>
        </w:tc>
        <w:tc>
          <w:tcPr>
            <w:tcW w:w="2176"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Todas las decisiones tomadas.</w:t>
            </w:r>
          </w:p>
        </w:tc>
        <w:tc>
          <w:tcPr>
            <w:tcW w:w="2177"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Tener antecedentes de todas las decisiones.</w:t>
            </w:r>
          </w:p>
        </w:tc>
        <w:tc>
          <w:tcPr>
            <w:tcW w:w="2576" w:type="dxa"/>
            <w:shd w:val="clear" w:color="auto" w:fill="auto"/>
          </w:tcPr>
          <w:p w:rsidR="00A748F3" w:rsidRPr="000D0EE6" w:rsidRDefault="00A748F3" w:rsidP="008F33D7">
            <w:pPr>
              <w:ind w:left="567" w:right="567"/>
              <w:jc w:val="both"/>
              <w:rPr>
                <w:rFonts w:ascii="fuente Times" w:hAnsi="fuente Times" w:cs="Arial"/>
                <w:sz w:val="20"/>
                <w:szCs w:val="18"/>
              </w:rPr>
            </w:pPr>
            <w:r w:rsidRPr="000D0EE6">
              <w:rPr>
                <w:rFonts w:ascii="fuente Times" w:hAnsi="fuente Times" w:cs="Arial"/>
                <w:sz w:val="20"/>
                <w:szCs w:val="18"/>
              </w:rPr>
              <w:t>Para poder tener una proyección del mercado.</w:t>
            </w:r>
          </w:p>
        </w:tc>
      </w:tr>
    </w:tbl>
    <w:p w:rsidR="000D0EE6" w:rsidRPr="000D0EE6" w:rsidRDefault="000D0EE6" w:rsidP="008F33D7">
      <w:pPr>
        <w:pStyle w:val="Ttulo3"/>
        <w:spacing w:line="360" w:lineRule="auto"/>
        <w:ind w:left="567" w:right="567"/>
        <w:rPr>
          <w:rStyle w:val="Textoennegrita"/>
          <w:rFonts w:ascii="fuente Times" w:hAnsi="fuente Times" w:cs="Arial"/>
          <w:b/>
          <w:sz w:val="18"/>
          <w:szCs w:val="18"/>
          <w:lang w:val="es-ES"/>
        </w:rPr>
      </w:pPr>
    </w:p>
    <w:p w:rsidR="003F2579" w:rsidRPr="000D0EE6" w:rsidRDefault="003F2579" w:rsidP="008F33D7">
      <w:pPr>
        <w:pStyle w:val="Ttulo3"/>
        <w:spacing w:line="360" w:lineRule="auto"/>
        <w:ind w:left="567" w:right="567"/>
        <w:rPr>
          <w:rStyle w:val="Textoennegrita"/>
          <w:rFonts w:ascii="fuente Times" w:hAnsi="fuente Times" w:cs="Arial"/>
          <w:b/>
          <w:sz w:val="18"/>
          <w:szCs w:val="18"/>
          <w:lang w:val="es-ES"/>
        </w:rPr>
      </w:pPr>
      <w:r w:rsidRPr="000D0EE6">
        <w:rPr>
          <w:rStyle w:val="Textoennegrita"/>
          <w:rFonts w:ascii="fuente Times" w:hAnsi="fuente Times" w:cs="Arial"/>
          <w:b/>
          <w:sz w:val="18"/>
          <w:szCs w:val="18"/>
          <w:lang w:val="es-ES"/>
        </w:rPr>
        <w:t>Programación de actividades</w:t>
      </w:r>
    </w:p>
    <w:tbl>
      <w:tblPr>
        <w:tblStyle w:val="Tablaconcuadrcula"/>
        <w:tblW w:w="10774" w:type="dxa"/>
        <w:tblInd w:w="-601" w:type="dxa"/>
        <w:tblLook w:val="04A0" w:firstRow="1" w:lastRow="0" w:firstColumn="1" w:lastColumn="0" w:noHBand="0" w:noVBand="1"/>
      </w:tblPr>
      <w:tblGrid>
        <w:gridCol w:w="4433"/>
        <w:gridCol w:w="2084"/>
        <w:gridCol w:w="2184"/>
        <w:gridCol w:w="2073"/>
      </w:tblGrid>
      <w:tr w:rsidR="00975EF4" w:rsidRPr="000D0EE6" w:rsidTr="00975EF4">
        <w:tc>
          <w:tcPr>
            <w:tcW w:w="5529" w:type="dxa"/>
          </w:tcPr>
          <w:p w:rsidR="008B1A71" w:rsidRPr="000D0EE6" w:rsidRDefault="008B1A71"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Descripción de la meta a alcanzar</w:t>
            </w:r>
          </w:p>
        </w:tc>
        <w:tc>
          <w:tcPr>
            <w:tcW w:w="1559" w:type="dxa"/>
          </w:tcPr>
          <w:p w:rsidR="008B1A71" w:rsidRPr="000D0EE6" w:rsidRDefault="00583998"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Numero de actividad</w:t>
            </w:r>
          </w:p>
        </w:tc>
        <w:tc>
          <w:tcPr>
            <w:tcW w:w="2124" w:type="dxa"/>
          </w:tcPr>
          <w:p w:rsidR="008B1A71" w:rsidRPr="000D0EE6" w:rsidRDefault="00583998"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Condición </w:t>
            </w:r>
          </w:p>
        </w:tc>
        <w:tc>
          <w:tcPr>
            <w:tcW w:w="1562" w:type="dxa"/>
          </w:tcPr>
          <w:p w:rsidR="008B1A71"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Tiempo estimado</w:t>
            </w:r>
          </w:p>
        </w:tc>
      </w:tr>
      <w:tr w:rsidR="00975EF4" w:rsidRPr="000D0EE6" w:rsidTr="00975EF4">
        <w:tc>
          <w:tcPr>
            <w:tcW w:w="5529" w:type="dxa"/>
          </w:tcPr>
          <w:p w:rsidR="008B1A71" w:rsidRPr="000D0EE6" w:rsidRDefault="00A748F3"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Automatizar el área de inversiones </w:t>
            </w:r>
            <w:r w:rsidR="0085718A" w:rsidRPr="000D0EE6">
              <w:rPr>
                <w:rFonts w:ascii="fuente Times" w:hAnsi="fuente Times" w:cs="Arial"/>
                <w:color w:val="000000" w:themeColor="text1"/>
                <w:sz w:val="20"/>
                <w:szCs w:val="18"/>
                <w:lang w:val="es-ES"/>
              </w:rPr>
              <w:t xml:space="preserve">de una empresa en </w:t>
            </w:r>
            <w:r w:rsidRPr="000D0EE6">
              <w:rPr>
                <w:rFonts w:ascii="fuente Times" w:hAnsi="fuente Times" w:cs="Arial"/>
                <w:color w:val="000000" w:themeColor="text1"/>
                <w:sz w:val="20"/>
                <w:szCs w:val="18"/>
                <w:lang w:val="es-ES"/>
              </w:rPr>
              <w:t xml:space="preserve"> lapso</w:t>
            </w:r>
            <w:r w:rsidR="0085718A" w:rsidRPr="000D0EE6">
              <w:rPr>
                <w:rFonts w:ascii="fuente Times" w:hAnsi="fuente Times" w:cs="Arial"/>
                <w:color w:val="000000" w:themeColor="text1"/>
                <w:sz w:val="20"/>
                <w:szCs w:val="18"/>
                <w:lang w:val="es-ES"/>
              </w:rPr>
              <w:t xml:space="preserve"> de tiempo de 5 meses.</w:t>
            </w:r>
          </w:p>
        </w:tc>
        <w:tc>
          <w:tcPr>
            <w:tcW w:w="1559" w:type="dxa"/>
          </w:tcPr>
          <w:p w:rsidR="008B1A71"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1</w:t>
            </w:r>
          </w:p>
        </w:tc>
        <w:tc>
          <w:tcPr>
            <w:tcW w:w="2124" w:type="dxa"/>
          </w:tcPr>
          <w:p w:rsidR="008B1A71"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w:t>
            </w:r>
            <w:r w:rsidR="0035627A" w:rsidRPr="000D0EE6">
              <w:rPr>
                <w:rFonts w:ascii="fuente Times" w:hAnsi="fuente Times" w:cs="Arial"/>
                <w:color w:val="000000" w:themeColor="text1"/>
                <w:sz w:val="20"/>
                <w:szCs w:val="18"/>
                <w:lang w:val="es-ES"/>
              </w:rPr>
              <w:t>curso</w:t>
            </w:r>
          </w:p>
        </w:tc>
        <w:tc>
          <w:tcPr>
            <w:tcW w:w="1562" w:type="dxa"/>
          </w:tcPr>
          <w:p w:rsidR="008B1A71"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final del proyecto</w:t>
            </w:r>
          </w:p>
        </w:tc>
      </w:tr>
      <w:tr w:rsidR="00975EF4" w:rsidRPr="000D0EE6" w:rsidTr="00975EF4">
        <w:tc>
          <w:tcPr>
            <w:tcW w:w="5529" w:type="dxa"/>
          </w:tcPr>
          <w:p w:rsidR="00A748F3" w:rsidRPr="000D0EE6" w:rsidRDefault="0085718A"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Tener una utilidad del 20% al final de la inversión echa al finalizar los 5 meses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2</w:t>
            </w:r>
          </w:p>
        </w:tc>
        <w:tc>
          <w:tcPr>
            <w:tcW w:w="2124"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curso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Al final del proyecto </w:t>
            </w:r>
          </w:p>
        </w:tc>
      </w:tr>
      <w:tr w:rsidR="00975EF4" w:rsidRPr="000D0EE6" w:rsidTr="00975EF4">
        <w:tc>
          <w:tcPr>
            <w:tcW w:w="5529" w:type="dxa"/>
          </w:tcPr>
          <w:p w:rsidR="00A748F3" w:rsidRPr="000D0EE6" w:rsidRDefault="007E06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Poder predecir las variaciones del mercado con un 30 % </w:t>
            </w:r>
            <w:r w:rsidR="00583998" w:rsidRPr="000D0EE6">
              <w:rPr>
                <w:rFonts w:ascii="fuente Times" w:hAnsi="fuente Times" w:cs="Arial"/>
                <w:color w:val="000000" w:themeColor="text1"/>
                <w:sz w:val="20"/>
                <w:szCs w:val="18"/>
                <w:lang w:val="es-ES"/>
              </w:rPr>
              <w:t>más</w:t>
            </w:r>
            <w:r w:rsidRPr="000D0EE6">
              <w:rPr>
                <w:rFonts w:ascii="fuente Times" w:hAnsi="fuente Times" w:cs="Arial"/>
                <w:color w:val="000000" w:themeColor="text1"/>
                <w:sz w:val="20"/>
                <w:szCs w:val="18"/>
                <w:lang w:val="es-ES"/>
              </w:rPr>
              <w:t xml:space="preserve"> de exactitud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3</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curso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final de los primeros 2 meses</w:t>
            </w:r>
          </w:p>
        </w:tc>
      </w:tr>
      <w:tr w:rsidR="00975EF4" w:rsidRPr="000D0EE6" w:rsidTr="00975EF4">
        <w:tc>
          <w:tcPr>
            <w:tcW w:w="5529" w:type="dxa"/>
          </w:tcPr>
          <w:p w:rsidR="00A748F3"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Realizar una codificación en </w:t>
            </w:r>
            <w:proofErr w:type="spellStart"/>
            <w:r w:rsidRPr="000D0EE6">
              <w:rPr>
                <w:rFonts w:ascii="fuente Times" w:hAnsi="fuente Times" w:cs="Arial"/>
                <w:color w:val="000000" w:themeColor="text1"/>
                <w:sz w:val="20"/>
                <w:szCs w:val="18"/>
                <w:lang w:val="es-ES"/>
              </w:rPr>
              <w:t>json</w:t>
            </w:r>
            <w:proofErr w:type="spellEnd"/>
            <w:r w:rsidRPr="000D0EE6">
              <w:rPr>
                <w:rFonts w:ascii="fuente Times" w:hAnsi="fuente Times" w:cs="Arial"/>
                <w:color w:val="000000" w:themeColor="text1"/>
                <w:sz w:val="20"/>
                <w:szCs w:val="18"/>
                <w:lang w:val="es-ES"/>
              </w:rPr>
              <w:t xml:space="preserve"> con ayuda de la plataforma w3schols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4</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En proceso de pruebas </w:t>
            </w:r>
          </w:p>
        </w:tc>
        <w:tc>
          <w:tcPr>
            <w:tcW w:w="1562" w:type="dxa"/>
          </w:tcPr>
          <w:p w:rsidR="00A748F3"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Al terminar las pruebas </w:t>
            </w:r>
          </w:p>
        </w:tc>
      </w:tr>
      <w:tr w:rsidR="00975EF4" w:rsidRPr="000D0EE6" w:rsidTr="00975EF4">
        <w:tc>
          <w:tcPr>
            <w:tcW w:w="5529" w:type="dxa"/>
          </w:tcPr>
          <w:p w:rsidR="00A748F3" w:rsidRPr="000D0EE6" w:rsidRDefault="00583998"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 xml:space="preserve">Vinculación de la principal plataforma del mercado en </w:t>
            </w:r>
            <w:proofErr w:type="spellStart"/>
            <w:r w:rsidRPr="000D0EE6">
              <w:rPr>
                <w:rFonts w:ascii="fuente Times" w:hAnsi="fuente Times" w:cs="Arial"/>
                <w:color w:val="000000" w:themeColor="text1"/>
                <w:sz w:val="20"/>
                <w:szCs w:val="18"/>
                <w:lang w:val="es-ES"/>
              </w:rPr>
              <w:t>bitcoin</w:t>
            </w:r>
            <w:proofErr w:type="spellEnd"/>
            <w:r w:rsidRPr="000D0EE6">
              <w:rPr>
                <w:rFonts w:ascii="fuente Times" w:hAnsi="fuente Times" w:cs="Arial"/>
                <w:color w:val="000000" w:themeColor="text1"/>
                <w:sz w:val="20"/>
                <w:szCs w:val="18"/>
                <w:lang w:val="es-ES"/>
              </w:rPr>
              <w:t xml:space="preserve"> que es </w:t>
            </w:r>
            <w:proofErr w:type="spellStart"/>
            <w:r w:rsidRPr="000D0EE6">
              <w:rPr>
                <w:rFonts w:ascii="fuente Times" w:hAnsi="fuente Times" w:cs="Arial"/>
                <w:color w:val="000000" w:themeColor="text1"/>
                <w:sz w:val="20"/>
                <w:szCs w:val="18"/>
                <w:lang w:val="es-ES"/>
              </w:rPr>
              <w:t>bitscon</w:t>
            </w:r>
            <w:proofErr w:type="spellEnd"/>
            <w:r w:rsidRPr="000D0EE6">
              <w:rPr>
                <w:rFonts w:ascii="fuente Times" w:hAnsi="fuente Times" w:cs="Arial"/>
                <w:color w:val="000000" w:themeColor="text1"/>
                <w:sz w:val="20"/>
                <w:szCs w:val="18"/>
                <w:lang w:val="es-ES"/>
              </w:rPr>
              <w:t xml:space="preserve"> </w:t>
            </w:r>
          </w:p>
        </w:tc>
        <w:tc>
          <w:tcPr>
            <w:tcW w:w="1559" w:type="dxa"/>
          </w:tcPr>
          <w:p w:rsidR="00A748F3" w:rsidRPr="000D0EE6" w:rsidRDefault="00583998" w:rsidP="008F33D7">
            <w:pPr>
              <w:spacing w:line="360" w:lineRule="auto"/>
              <w:ind w:left="567" w:right="567"/>
              <w:jc w:val="center"/>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5</w:t>
            </w:r>
          </w:p>
        </w:tc>
        <w:tc>
          <w:tcPr>
            <w:tcW w:w="2124" w:type="dxa"/>
          </w:tcPr>
          <w:p w:rsidR="00A748F3" w:rsidRPr="000D0EE6" w:rsidRDefault="00975EF4" w:rsidP="008F33D7">
            <w:pPr>
              <w:spacing w:line="360" w:lineRule="auto"/>
              <w:ind w:left="567" w:right="567"/>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iniciando</w:t>
            </w:r>
          </w:p>
        </w:tc>
        <w:tc>
          <w:tcPr>
            <w:tcW w:w="1562" w:type="dxa"/>
          </w:tcPr>
          <w:p w:rsidR="00975EF4" w:rsidRPr="000D0EE6" w:rsidRDefault="00975EF4" w:rsidP="008F33D7">
            <w:pPr>
              <w:spacing w:line="360" w:lineRule="auto"/>
              <w:ind w:left="567" w:right="567"/>
              <w:jc w:val="both"/>
              <w:rPr>
                <w:rFonts w:ascii="fuente Times" w:hAnsi="fuente Times" w:cs="Arial"/>
                <w:color w:val="000000" w:themeColor="text1"/>
                <w:sz w:val="20"/>
                <w:szCs w:val="18"/>
                <w:lang w:val="es-ES"/>
              </w:rPr>
            </w:pPr>
            <w:r w:rsidRPr="000D0EE6">
              <w:rPr>
                <w:rFonts w:ascii="fuente Times" w:hAnsi="fuente Times" w:cs="Arial"/>
                <w:color w:val="000000" w:themeColor="text1"/>
                <w:sz w:val="20"/>
                <w:szCs w:val="18"/>
                <w:lang w:val="es-ES"/>
              </w:rPr>
              <w:t>Al conectar el servidor</w:t>
            </w:r>
          </w:p>
        </w:tc>
      </w:tr>
    </w:tbl>
    <w:p w:rsidR="000A3ED4" w:rsidRPr="000D0EE6" w:rsidRDefault="000A3ED4" w:rsidP="008F33D7">
      <w:pPr>
        <w:spacing w:line="360" w:lineRule="auto"/>
        <w:ind w:left="567" w:right="567"/>
        <w:jc w:val="both"/>
        <w:rPr>
          <w:rFonts w:ascii="Arial" w:hAnsi="Arial" w:cs="Arial"/>
          <w:b/>
          <w:color w:val="000000" w:themeColor="text1"/>
          <w:sz w:val="28"/>
          <w:szCs w:val="26"/>
          <w:lang w:val="es-ES"/>
        </w:rPr>
      </w:pPr>
    </w:p>
    <w:p w:rsidR="000D0EE6" w:rsidRPr="000D0EE6" w:rsidRDefault="000D0EE6" w:rsidP="008F33D7">
      <w:pPr>
        <w:spacing w:line="360" w:lineRule="auto"/>
        <w:ind w:left="567" w:right="567"/>
        <w:jc w:val="both"/>
        <w:rPr>
          <w:rFonts w:ascii="Arial" w:hAnsi="Arial" w:cs="Arial"/>
          <w:b/>
          <w:color w:val="000000" w:themeColor="text1"/>
          <w:sz w:val="22"/>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0D0EE6" w:rsidRDefault="000D0EE6" w:rsidP="008F33D7">
      <w:pPr>
        <w:spacing w:line="360" w:lineRule="auto"/>
        <w:ind w:left="567" w:right="567"/>
        <w:jc w:val="both"/>
        <w:rPr>
          <w:rFonts w:ascii="Arial" w:hAnsi="Arial" w:cs="Arial"/>
          <w:b/>
          <w:color w:val="000000" w:themeColor="text1"/>
          <w:sz w:val="20"/>
          <w:szCs w:val="26"/>
          <w:lang w:val="es-ES"/>
        </w:rPr>
      </w:pPr>
    </w:p>
    <w:p w:rsidR="003F2579" w:rsidRPr="000D0EE6" w:rsidRDefault="000A3ED4" w:rsidP="008F33D7">
      <w:pPr>
        <w:spacing w:line="360" w:lineRule="auto"/>
        <w:ind w:left="567" w:right="567"/>
        <w:jc w:val="both"/>
        <w:rPr>
          <w:rFonts w:ascii="fuente Times" w:hAnsi="fuente Times" w:cs="Arial"/>
          <w:color w:val="000000" w:themeColor="text1"/>
          <w:sz w:val="20"/>
          <w:szCs w:val="26"/>
          <w:lang w:val="es-ES"/>
        </w:rPr>
      </w:pPr>
      <w:r w:rsidRPr="000D0EE6">
        <w:rPr>
          <w:rFonts w:ascii="fuente Times" w:hAnsi="fuente Times" w:cs="Arial"/>
          <w:b/>
          <w:color w:val="000000" w:themeColor="text1"/>
          <w:sz w:val="20"/>
          <w:szCs w:val="26"/>
          <w:lang w:val="es-ES"/>
        </w:rPr>
        <w:t xml:space="preserve">Algoritmo 1. </w:t>
      </w:r>
      <w:r w:rsidRPr="000D0EE6">
        <w:rPr>
          <w:rFonts w:ascii="fuente Times" w:hAnsi="fuente Times" w:cs="Arial"/>
          <w:color w:val="000000" w:themeColor="text1"/>
          <w:sz w:val="20"/>
          <w:szCs w:val="26"/>
          <w:lang w:val="es-ES"/>
        </w:rPr>
        <w:t xml:space="preserve">Que presenta la creación del objeto en </w:t>
      </w:r>
      <w:proofErr w:type="spellStart"/>
      <w:r w:rsidRPr="000D0EE6">
        <w:rPr>
          <w:rFonts w:ascii="fuente Times" w:hAnsi="fuente Times" w:cs="Arial"/>
          <w:color w:val="000000" w:themeColor="text1"/>
          <w:sz w:val="20"/>
          <w:szCs w:val="26"/>
          <w:lang w:val="es-ES"/>
        </w:rPr>
        <w:t>json</w:t>
      </w:r>
      <w:proofErr w:type="spellEnd"/>
      <w:r w:rsidRPr="000D0EE6">
        <w:rPr>
          <w:rFonts w:ascii="fuente Times" w:hAnsi="fuente Times" w:cs="Arial"/>
          <w:color w:val="000000" w:themeColor="text1"/>
          <w:sz w:val="20"/>
          <w:szCs w:val="26"/>
          <w:lang w:val="es-ES"/>
        </w:rPr>
        <w:t xml:space="preserve"> para la introducción de la variación del precio de la moneda y la </w:t>
      </w:r>
      <w:r w:rsidR="000D0EE6" w:rsidRPr="000D0EE6">
        <w:rPr>
          <w:rFonts w:ascii="fuente Times" w:hAnsi="fuente Times" w:cs="Arial"/>
          <w:color w:val="000000" w:themeColor="text1"/>
          <w:sz w:val="20"/>
          <w:szCs w:val="26"/>
          <w:lang w:val="es-ES"/>
        </w:rPr>
        <w:t xml:space="preserve">secuencia para determinar la acción inteligente de venta </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gramStart"/>
      <w:r w:rsidRPr="000A3ED4">
        <w:rPr>
          <w:rFonts w:ascii="Courier New" w:hAnsi="Courier New" w:cs="Courier New"/>
          <w:color w:val="000000" w:themeColor="text1"/>
          <w:sz w:val="18"/>
          <w:szCs w:val="18"/>
          <w:lang w:val="es-ES"/>
        </w:rPr>
        <w:t>&lt;!DOCTYPE</w:t>
      </w:r>
      <w:proofErr w:type="gramEnd"/>
      <w:r w:rsidRPr="000A3ED4">
        <w:rPr>
          <w:rFonts w:ascii="Courier New" w:hAnsi="Courier New" w:cs="Courier New"/>
          <w:color w:val="000000" w:themeColor="text1"/>
          <w:sz w:val="18"/>
          <w:szCs w:val="18"/>
          <w:lang w:val="es-ES"/>
        </w:rPr>
        <w:t xml:space="preserve"> </w:t>
      </w:r>
      <w:proofErr w:type="spellStart"/>
      <w:r w:rsidRPr="000A3ED4">
        <w:rPr>
          <w:rFonts w:ascii="Courier New" w:hAnsi="Courier New" w:cs="Courier New"/>
          <w:color w:val="000000" w:themeColor="text1"/>
          <w:sz w:val="18"/>
          <w:szCs w:val="18"/>
          <w:lang w:val="es-ES"/>
        </w:rPr>
        <w:t>html</w:t>
      </w:r>
      <w:proofErr w:type="spellEnd"/>
      <w:r w:rsidRPr="000A3ED4">
        <w:rPr>
          <w:rFonts w:ascii="Courier New" w:hAnsi="Courier New" w:cs="Courier New"/>
          <w:color w:val="000000" w:themeColor="text1"/>
          <w:sz w:val="18"/>
          <w:szCs w:val="18"/>
          <w:lang w:val="es-ES"/>
        </w:rPr>
        <w:t>&gt;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w:t>
      </w:r>
      <w:proofErr w:type="spellStart"/>
      <w:proofErr w:type="gramStart"/>
      <w:r w:rsidRPr="000A3ED4">
        <w:rPr>
          <w:rFonts w:ascii="Courier New" w:hAnsi="Courier New" w:cs="Courier New"/>
          <w:color w:val="000000" w:themeColor="text1"/>
          <w:sz w:val="18"/>
          <w:szCs w:val="18"/>
          <w:lang w:val="es-ES"/>
        </w:rPr>
        <w:t>html</w:t>
      </w:r>
      <w:proofErr w:type="spellEnd"/>
      <w:proofErr w:type="gramEnd"/>
      <w:r w:rsidRPr="000A3ED4">
        <w:rPr>
          <w:rFonts w:ascii="Courier New" w:hAnsi="Courier New" w:cs="Courier New"/>
          <w:color w:val="000000" w:themeColor="text1"/>
          <w:sz w:val="18"/>
          <w:szCs w:val="18"/>
          <w:lang w:val="es-ES"/>
        </w:rPr>
        <w:t>&gt;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w:t>
      </w:r>
      <w:proofErr w:type="spellStart"/>
      <w:proofErr w:type="gramStart"/>
      <w:r w:rsidRPr="000A3ED4">
        <w:rPr>
          <w:rFonts w:ascii="Courier New" w:hAnsi="Courier New" w:cs="Courier New"/>
          <w:color w:val="000000" w:themeColor="text1"/>
          <w:sz w:val="18"/>
          <w:szCs w:val="18"/>
          <w:lang w:val="es-ES"/>
        </w:rPr>
        <w:t>body</w:t>
      </w:r>
      <w:proofErr w:type="spellEnd"/>
      <w:proofErr w:type="gramEnd"/>
      <w:r w:rsidRPr="000A3ED4">
        <w:rPr>
          <w:rFonts w:ascii="Courier New" w:hAnsi="Courier New" w:cs="Courier New"/>
          <w:color w:val="000000" w:themeColor="text1"/>
          <w:sz w:val="18"/>
          <w:szCs w:val="18"/>
          <w:lang w:val="es-ES"/>
        </w:rPr>
        <w:t>&gt;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 xml:space="preserve">&lt;p&gt;Valor del </w:t>
      </w:r>
      <w:proofErr w:type="spellStart"/>
      <w:r w:rsidRPr="000A3ED4">
        <w:rPr>
          <w:rFonts w:ascii="Courier New" w:hAnsi="Courier New" w:cs="Courier New"/>
          <w:color w:val="000000" w:themeColor="text1"/>
          <w:sz w:val="18"/>
          <w:szCs w:val="18"/>
          <w:lang w:val="es-ES"/>
        </w:rPr>
        <w:t>bitcoin</w:t>
      </w:r>
      <w:proofErr w:type="spellEnd"/>
      <w:r w:rsidRPr="000A3ED4">
        <w:rPr>
          <w:rFonts w:ascii="Courier New" w:hAnsi="Courier New" w:cs="Courier New"/>
          <w:color w:val="000000" w:themeColor="text1"/>
          <w:sz w:val="18"/>
          <w:szCs w:val="18"/>
          <w:lang w:val="es-ES"/>
        </w:rPr>
        <w:t xml:space="preserve"> a lo largo del </w:t>
      </w:r>
      <w:proofErr w:type="spellStart"/>
      <w:r w:rsidRPr="000A3ED4">
        <w:rPr>
          <w:rFonts w:ascii="Courier New" w:hAnsi="Courier New" w:cs="Courier New"/>
          <w:color w:val="000000" w:themeColor="text1"/>
          <w:sz w:val="18"/>
          <w:szCs w:val="18"/>
          <w:lang w:val="es-ES"/>
        </w:rPr>
        <w:t>dia</w:t>
      </w:r>
      <w:proofErr w:type="spellEnd"/>
      <w:proofErr w:type="gramStart"/>
      <w:r w:rsidRPr="000A3ED4">
        <w:rPr>
          <w:rFonts w:ascii="Courier New" w:hAnsi="Courier New" w:cs="Courier New"/>
          <w:color w:val="000000" w:themeColor="text1"/>
          <w:sz w:val="18"/>
          <w:szCs w:val="18"/>
          <w:lang w:val="es-ES"/>
        </w:rPr>
        <w:t>.&lt;</w:t>
      </w:r>
      <w:proofErr w:type="gramEnd"/>
      <w:r w:rsidRPr="000A3ED4">
        <w:rPr>
          <w:rFonts w:ascii="Courier New" w:hAnsi="Courier New" w:cs="Courier New"/>
          <w:color w:val="000000" w:themeColor="text1"/>
          <w:sz w:val="18"/>
          <w:szCs w:val="18"/>
          <w:lang w:val="es-ES"/>
        </w:rPr>
        <w: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&lt;p id="</w:t>
      </w:r>
      <w:proofErr w:type="spellStart"/>
      <w:r w:rsidRPr="000A3ED4">
        <w:rPr>
          <w:rFonts w:ascii="Courier New" w:hAnsi="Courier New" w:cs="Courier New"/>
          <w:color w:val="000000" w:themeColor="text1"/>
          <w:sz w:val="18"/>
          <w:szCs w:val="18"/>
          <w:lang w:val="es-ES"/>
        </w:rPr>
        <w:t>question</w:t>
      </w:r>
      <w:proofErr w:type="spellEnd"/>
      <w:r w:rsidRPr="000A3ED4">
        <w:rPr>
          <w:rFonts w:ascii="Courier New" w:hAnsi="Courier New" w:cs="Courier New"/>
          <w:color w:val="000000" w:themeColor="text1"/>
          <w:sz w:val="18"/>
          <w:szCs w:val="18"/>
          <w:lang w:val="es-ES"/>
        </w:rPr>
        <w:t>"&gt;&lt;/p&gt;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&lt;p id="demo"&gt;&lt;/p&gt;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&lt;</w:t>
      </w:r>
      <w:proofErr w:type="gramStart"/>
      <w:r w:rsidRPr="000A3ED4">
        <w:rPr>
          <w:rFonts w:ascii="Courier New" w:hAnsi="Courier New" w:cs="Courier New"/>
          <w:color w:val="000000" w:themeColor="text1"/>
          <w:sz w:val="18"/>
          <w:szCs w:val="18"/>
          <w:lang w:val="es-ES"/>
        </w:rPr>
        <w:t>script</w:t>
      </w:r>
      <w:proofErr w:type="gramEnd"/>
      <w:r w:rsidRPr="000A3ED4">
        <w:rPr>
          <w:rFonts w:ascii="Courier New" w:hAnsi="Courier New" w:cs="Courier New"/>
          <w:color w:val="000000" w:themeColor="text1"/>
          <w:sz w:val="18"/>
          <w:szCs w:val="18"/>
          <w:lang w:val="es-ES"/>
        </w:rPr>
        <w:t>&gt;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proofErr w:type="gramStart"/>
      <w:r w:rsidRPr="000A3ED4">
        <w:rPr>
          <w:rFonts w:ascii="Courier New" w:hAnsi="Courier New" w:cs="Courier New"/>
          <w:color w:val="000000" w:themeColor="text1"/>
          <w:sz w:val="18"/>
          <w:szCs w:val="18"/>
          <w:lang w:val="es-ES"/>
        </w:rPr>
        <w:t>var</w:t>
      </w:r>
      <w:proofErr w:type="spellEnd"/>
      <w:proofErr w:type="gramEnd"/>
      <w:r w:rsidRPr="000A3ED4">
        <w:rPr>
          <w:rFonts w:ascii="Courier New" w:hAnsi="Courier New" w:cs="Courier New"/>
          <w:color w:val="000000" w:themeColor="text1"/>
          <w:sz w:val="18"/>
          <w:szCs w:val="18"/>
          <w:lang w:val="es-ES"/>
        </w:rPr>
        <w:t xml:space="preserve"> rand, x, i, myObj,c,c1,c2;</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proofErr w:type="gramStart"/>
      <w:r w:rsidRPr="000A3ED4">
        <w:rPr>
          <w:rFonts w:ascii="Courier New" w:hAnsi="Courier New" w:cs="Courier New"/>
          <w:color w:val="000000" w:themeColor="text1"/>
          <w:sz w:val="18"/>
          <w:szCs w:val="18"/>
          <w:lang w:val="es-ES"/>
        </w:rPr>
        <w:t>myObj</w:t>
      </w:r>
      <w:proofErr w:type="spellEnd"/>
      <w:proofErr w:type="gramEnd"/>
      <w:r w:rsidRPr="000A3ED4">
        <w:rPr>
          <w:rFonts w:ascii="Courier New" w:hAnsi="Courier New" w:cs="Courier New"/>
          <w:color w:val="000000" w:themeColor="text1"/>
          <w:sz w:val="18"/>
          <w:szCs w:val="18"/>
          <w:lang w:val="es-ES"/>
        </w:rPr>
        <w:t>={"numero":[0,0,0,0,0,0]};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proofErr w:type="gramStart"/>
      <w:r w:rsidRPr="000A3ED4">
        <w:rPr>
          <w:rFonts w:ascii="Courier New" w:hAnsi="Courier New" w:cs="Courier New"/>
          <w:color w:val="000000" w:themeColor="text1"/>
          <w:sz w:val="18"/>
          <w:szCs w:val="18"/>
          <w:lang w:val="es-ES"/>
        </w:rPr>
        <w:t>for</w:t>
      </w:r>
      <w:proofErr w:type="spellEnd"/>
      <w:r w:rsidRPr="000A3ED4">
        <w:rPr>
          <w:rFonts w:ascii="Courier New" w:hAnsi="Courier New" w:cs="Courier New"/>
          <w:color w:val="000000" w:themeColor="text1"/>
          <w:sz w:val="18"/>
          <w:szCs w:val="18"/>
          <w:lang w:val="es-ES"/>
        </w:rPr>
        <w:t>(</w:t>
      </w:r>
      <w:proofErr w:type="gramEnd"/>
      <w:r w:rsidRPr="000A3ED4">
        <w:rPr>
          <w:rFonts w:ascii="Courier New" w:hAnsi="Courier New" w:cs="Courier New"/>
          <w:color w:val="000000" w:themeColor="text1"/>
          <w:sz w:val="18"/>
          <w:szCs w:val="18"/>
          <w:lang w:val="es-ES"/>
        </w:rPr>
        <w:t xml:space="preserve">i=0; i&lt; </w:t>
      </w:r>
      <w:proofErr w:type="spellStart"/>
      <w:r w:rsidRPr="000A3ED4">
        <w:rPr>
          <w:rFonts w:ascii="Courier New" w:hAnsi="Courier New" w:cs="Courier New"/>
          <w:color w:val="000000" w:themeColor="text1"/>
          <w:sz w:val="18"/>
          <w:szCs w:val="18"/>
          <w:lang w:val="es-ES"/>
        </w:rPr>
        <w:t>myObj.numero.length</w:t>
      </w:r>
      <w:proofErr w:type="spellEnd"/>
      <w:r w:rsidRPr="000A3ED4">
        <w:rPr>
          <w:rFonts w:ascii="Courier New" w:hAnsi="Courier New" w:cs="Courier New"/>
          <w:color w:val="000000" w:themeColor="text1"/>
          <w:sz w:val="18"/>
          <w:szCs w:val="18"/>
          <w:lang w:val="es-ES"/>
        </w:rPr>
        <w:t>; i++)</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gramStart"/>
      <w:r w:rsidRPr="000A3ED4">
        <w:rPr>
          <w:rFonts w:ascii="Courier New" w:hAnsi="Courier New" w:cs="Courier New"/>
          <w:color w:val="000000" w:themeColor="text1"/>
          <w:sz w:val="18"/>
          <w:szCs w:val="18"/>
          <w:lang w:val="es-ES"/>
        </w:rPr>
        <w:t>rand</w:t>
      </w:r>
      <w:proofErr w:type="gramEnd"/>
      <w:r w:rsidRPr="000A3ED4">
        <w:rPr>
          <w:rFonts w:ascii="Courier New" w:hAnsi="Courier New" w:cs="Courier New"/>
          <w:color w:val="000000" w:themeColor="text1"/>
          <w:sz w:val="18"/>
          <w:szCs w:val="18"/>
          <w:lang w:val="es-ES"/>
        </w:rPr>
        <w:t xml:space="preserve"> = </w:t>
      </w:r>
      <w:proofErr w:type="spellStart"/>
      <w:r w:rsidRPr="000A3ED4">
        <w:rPr>
          <w:rFonts w:ascii="Courier New" w:hAnsi="Courier New" w:cs="Courier New"/>
          <w:color w:val="000000" w:themeColor="text1"/>
          <w:sz w:val="18"/>
          <w:szCs w:val="18"/>
          <w:lang w:val="es-ES"/>
        </w:rPr>
        <w:t>Math.floor</w:t>
      </w:r>
      <w:proofErr w:type="spellEnd"/>
      <w:r w:rsidRPr="000A3ED4">
        <w:rPr>
          <w:rFonts w:ascii="Courier New" w:hAnsi="Courier New" w:cs="Courier New"/>
          <w:color w:val="000000" w:themeColor="text1"/>
          <w:sz w:val="18"/>
          <w:szCs w:val="18"/>
          <w:lang w:val="es-ES"/>
        </w:rPr>
        <w:t>(</w:t>
      </w:r>
      <w:proofErr w:type="spellStart"/>
      <w:r w:rsidRPr="000A3ED4">
        <w:rPr>
          <w:rFonts w:ascii="Courier New" w:hAnsi="Courier New" w:cs="Courier New"/>
          <w:color w:val="000000" w:themeColor="text1"/>
          <w:sz w:val="18"/>
          <w:szCs w:val="18"/>
          <w:lang w:val="es-ES"/>
        </w:rPr>
        <w:t>Math.random</w:t>
      </w:r>
      <w:proofErr w:type="spellEnd"/>
      <w:r w:rsidRPr="000A3ED4">
        <w:rPr>
          <w:rFonts w:ascii="Courier New" w:hAnsi="Courier New" w:cs="Courier New"/>
          <w:color w:val="000000" w:themeColor="text1"/>
          <w:sz w:val="18"/>
          <w:szCs w:val="18"/>
          <w:lang w:val="es-ES"/>
        </w:rPr>
        <w:t>()*130000);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x =rand+50000;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r w:rsidRPr="000A3ED4">
        <w:rPr>
          <w:rFonts w:ascii="Courier New" w:hAnsi="Courier New" w:cs="Courier New"/>
          <w:color w:val="000000" w:themeColor="text1"/>
          <w:sz w:val="18"/>
          <w:szCs w:val="18"/>
          <w:lang w:val="es-ES"/>
        </w:rPr>
        <w:t>myObj.numero</w:t>
      </w:r>
      <w:proofErr w:type="spellEnd"/>
      <w:r w:rsidRPr="000A3ED4">
        <w:rPr>
          <w:rFonts w:ascii="Courier New" w:hAnsi="Courier New" w:cs="Courier New"/>
          <w:color w:val="000000" w:themeColor="text1"/>
          <w:sz w:val="18"/>
          <w:szCs w:val="18"/>
          <w:lang w:val="es-ES"/>
        </w:rPr>
        <w:t>[i]=x;</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r w:rsidRPr="000A3ED4">
        <w:rPr>
          <w:rFonts w:ascii="Courier New" w:hAnsi="Courier New" w:cs="Courier New"/>
          <w:color w:val="000000" w:themeColor="text1"/>
          <w:sz w:val="18"/>
          <w:szCs w:val="18"/>
          <w:lang w:val="es-ES"/>
        </w:rPr>
        <w:t>var</w:t>
      </w:r>
      <w:proofErr w:type="spellEnd"/>
      <w:r w:rsidRPr="000A3ED4">
        <w:rPr>
          <w:rFonts w:ascii="Courier New" w:hAnsi="Courier New" w:cs="Courier New"/>
          <w:color w:val="000000" w:themeColor="text1"/>
          <w:sz w:val="18"/>
          <w:szCs w:val="18"/>
          <w:lang w:val="es-ES"/>
        </w:rPr>
        <w:t xml:space="preserve"> </w:t>
      </w:r>
      <w:proofErr w:type="spellStart"/>
      <w:r w:rsidRPr="000A3ED4">
        <w:rPr>
          <w:rFonts w:ascii="Courier New" w:hAnsi="Courier New" w:cs="Courier New"/>
          <w:color w:val="000000" w:themeColor="text1"/>
          <w:sz w:val="18"/>
          <w:szCs w:val="18"/>
          <w:lang w:val="es-ES"/>
        </w:rPr>
        <w:t>text</w:t>
      </w:r>
      <w:proofErr w:type="spellEnd"/>
      <w:r w:rsidRPr="000A3ED4">
        <w:rPr>
          <w:rFonts w:ascii="Courier New" w:hAnsi="Courier New" w:cs="Courier New"/>
          <w:color w:val="000000" w:themeColor="text1"/>
          <w:sz w:val="18"/>
          <w:szCs w:val="18"/>
          <w:lang w:val="es-ES"/>
        </w:rPr>
        <w:t xml:space="preserve"> ='{"vende":"</w:t>
      </w:r>
      <w:proofErr w:type="spellStart"/>
      <w:r w:rsidRPr="000A3ED4">
        <w:rPr>
          <w:rFonts w:ascii="Courier New" w:hAnsi="Courier New" w:cs="Courier New"/>
          <w:color w:val="000000" w:themeColor="text1"/>
          <w:sz w:val="18"/>
          <w:szCs w:val="18"/>
          <w:lang w:val="es-ES"/>
        </w:rPr>
        <w:t>function</w:t>
      </w:r>
      <w:proofErr w:type="spellEnd"/>
      <w:r w:rsidRPr="000A3ED4">
        <w:rPr>
          <w:rFonts w:ascii="Courier New" w:hAnsi="Courier New" w:cs="Courier New"/>
          <w:color w:val="000000" w:themeColor="text1"/>
          <w:sz w:val="18"/>
          <w:szCs w:val="18"/>
          <w:lang w:val="es-ES"/>
        </w:rPr>
        <w:t>(){x=</w:t>
      </w:r>
      <w:proofErr w:type="spellStart"/>
      <w:r w:rsidRPr="000A3ED4">
        <w:rPr>
          <w:rFonts w:ascii="Courier New" w:hAnsi="Courier New" w:cs="Courier New"/>
          <w:color w:val="000000" w:themeColor="text1"/>
          <w:sz w:val="18"/>
          <w:szCs w:val="18"/>
          <w:lang w:val="es-ES"/>
        </w:rPr>
        <w:t>c;if</w:t>
      </w:r>
      <w:proofErr w:type="spellEnd"/>
      <w:r w:rsidRPr="000A3ED4">
        <w:rPr>
          <w:rFonts w:ascii="Courier New" w:hAnsi="Courier New" w:cs="Courier New"/>
          <w:color w:val="000000" w:themeColor="text1"/>
          <w:sz w:val="18"/>
          <w:szCs w:val="18"/>
          <w:lang w:val="es-ES"/>
        </w:rPr>
        <w:t>(c&lt;c2){c1+1;if(c1==4){&lt;p&gt;vende &lt;/p&gt;}}c2=</w:t>
      </w:r>
      <w:proofErr w:type="spellStart"/>
      <w:r w:rsidRPr="000A3ED4">
        <w:rPr>
          <w:rFonts w:ascii="Courier New" w:hAnsi="Courier New" w:cs="Courier New"/>
          <w:color w:val="000000" w:themeColor="text1"/>
          <w:sz w:val="18"/>
          <w:szCs w:val="18"/>
          <w:lang w:val="es-ES"/>
        </w:rPr>
        <w:t>c;c</w:t>
      </w:r>
      <w:proofErr w:type="spellEnd"/>
      <w:r w:rsidRPr="000A3ED4">
        <w:rPr>
          <w:rFonts w:ascii="Courier New" w:hAnsi="Courier New" w:cs="Courier New"/>
          <w:color w:val="000000" w:themeColor="text1"/>
          <w:sz w:val="18"/>
          <w:szCs w:val="18"/>
          <w:lang w:val="es-ES"/>
        </w:rPr>
        <w:t>=0;"}'</w:t>
      </w:r>
    </w:p>
    <w:p w:rsidR="000A3ED4" w:rsidRPr="000A3ED4" w:rsidRDefault="000A3ED4" w:rsidP="008F33D7">
      <w:pPr>
        <w:spacing w:line="360" w:lineRule="auto"/>
        <w:ind w:left="567" w:right="567"/>
        <w:jc w:val="both"/>
        <w:rPr>
          <w:rFonts w:ascii="Courier New" w:hAnsi="Courier New" w:cs="Courier New"/>
          <w:color w:val="000000" w:themeColor="text1"/>
          <w:sz w:val="18"/>
          <w:szCs w:val="18"/>
          <w:lang w:val="es-ES"/>
        </w:rPr>
      </w:pPr>
      <w:proofErr w:type="spellStart"/>
      <w:proofErr w:type="gramStart"/>
      <w:r w:rsidRPr="000A3ED4">
        <w:rPr>
          <w:rFonts w:ascii="Courier New" w:hAnsi="Courier New" w:cs="Courier New"/>
          <w:color w:val="000000" w:themeColor="text1"/>
          <w:sz w:val="18"/>
          <w:szCs w:val="18"/>
          <w:lang w:val="es-ES"/>
        </w:rPr>
        <w:t>var</w:t>
      </w:r>
      <w:proofErr w:type="spellEnd"/>
      <w:proofErr w:type="gramEnd"/>
      <w:r w:rsidRPr="000A3ED4">
        <w:rPr>
          <w:rFonts w:ascii="Courier New" w:hAnsi="Courier New" w:cs="Courier New"/>
          <w:color w:val="000000" w:themeColor="text1"/>
          <w:sz w:val="18"/>
          <w:szCs w:val="18"/>
          <w:lang w:val="es-ES"/>
        </w:rPr>
        <w:t xml:space="preserve"> </w:t>
      </w:r>
      <w:proofErr w:type="spellStart"/>
      <w:r w:rsidRPr="000A3ED4">
        <w:rPr>
          <w:rFonts w:ascii="Courier New" w:hAnsi="Courier New" w:cs="Courier New"/>
          <w:color w:val="000000" w:themeColor="text1"/>
          <w:sz w:val="18"/>
          <w:szCs w:val="18"/>
          <w:lang w:val="es-ES"/>
        </w:rPr>
        <w:t>obj</w:t>
      </w:r>
      <w:proofErr w:type="spellEnd"/>
      <w:r w:rsidRPr="000A3ED4">
        <w:rPr>
          <w:rFonts w:ascii="Courier New" w:hAnsi="Courier New" w:cs="Courier New"/>
          <w:color w:val="000000" w:themeColor="text1"/>
          <w:sz w:val="18"/>
          <w:szCs w:val="18"/>
          <w:lang w:val="es-ES"/>
        </w:rPr>
        <w:t xml:space="preserve"> = </w:t>
      </w:r>
      <w:proofErr w:type="spellStart"/>
      <w:r w:rsidRPr="000A3ED4">
        <w:rPr>
          <w:rFonts w:ascii="Courier New" w:hAnsi="Courier New" w:cs="Courier New"/>
          <w:color w:val="000000" w:themeColor="text1"/>
          <w:sz w:val="18"/>
          <w:szCs w:val="18"/>
          <w:lang w:val="es-ES"/>
        </w:rPr>
        <w:t>JSON.parse</w:t>
      </w:r>
      <w:proofErr w:type="spellEnd"/>
      <w:r w:rsidRPr="000A3ED4">
        <w:rPr>
          <w:rFonts w:ascii="Courier New" w:hAnsi="Courier New" w:cs="Courier New"/>
          <w:color w:val="000000" w:themeColor="text1"/>
          <w:sz w:val="18"/>
          <w:szCs w:val="18"/>
          <w:lang w:val="es-ES"/>
        </w:rPr>
        <w:t>(</w:t>
      </w:r>
      <w:proofErr w:type="spellStart"/>
      <w:r w:rsidRPr="000A3ED4">
        <w:rPr>
          <w:rFonts w:ascii="Courier New" w:hAnsi="Courier New" w:cs="Courier New"/>
          <w:color w:val="000000" w:themeColor="text1"/>
          <w:sz w:val="18"/>
          <w:szCs w:val="18"/>
          <w:lang w:val="es-ES"/>
        </w:rPr>
        <w:t>text</w:t>
      </w:r>
      <w:proofErr w:type="spellEnd"/>
      <w:r w:rsidRPr="000A3ED4">
        <w:rPr>
          <w:rFonts w:ascii="Courier New" w:hAnsi="Courier New" w:cs="Courier New"/>
          <w:color w:val="000000" w:themeColor="text1"/>
          <w:sz w:val="18"/>
          <w:szCs w:val="18"/>
          <w:lang w:val="es-ES"/>
        </w:rPr>
        <w:t>);</w:t>
      </w:r>
    </w:p>
    <w:p w:rsidR="008F33D7" w:rsidRDefault="000A3ED4" w:rsidP="008F33D7">
      <w:pPr>
        <w:spacing w:line="360" w:lineRule="auto"/>
        <w:ind w:left="567" w:right="567"/>
        <w:jc w:val="both"/>
        <w:rPr>
          <w:rFonts w:ascii="Courier New" w:hAnsi="Courier New" w:cs="Courier New"/>
          <w:color w:val="000000" w:themeColor="text1"/>
          <w:sz w:val="18"/>
          <w:szCs w:val="18"/>
          <w:lang w:val="es-ES"/>
        </w:rPr>
      </w:pPr>
      <w:r w:rsidRPr="000A3ED4">
        <w:rPr>
          <w:rFonts w:ascii="Courier New" w:hAnsi="Courier New" w:cs="Courier New"/>
          <w:color w:val="000000" w:themeColor="text1"/>
          <w:sz w:val="18"/>
          <w:szCs w:val="18"/>
          <w:lang w:val="es-ES"/>
        </w:rPr>
        <w:t>}</w:t>
      </w:r>
    </w:p>
    <w:p w:rsidR="000D0EE6" w:rsidRPr="008F33D7" w:rsidRDefault="008F33D7" w:rsidP="008F33D7">
      <w:pPr>
        <w:spacing w:line="360" w:lineRule="auto"/>
        <w:ind w:left="567" w:right="567"/>
        <w:jc w:val="both"/>
        <w:rPr>
          <w:rFonts w:ascii="fuente Times" w:hAnsi="fuente Times" w:cs="Courier New"/>
          <w:b/>
          <w:color w:val="000000" w:themeColor="text1"/>
          <w:sz w:val="14"/>
          <w:szCs w:val="18"/>
          <w:lang w:val="es-ES"/>
        </w:rPr>
      </w:pPr>
      <w:r w:rsidRPr="008F33D7">
        <w:rPr>
          <w:rFonts w:ascii="fuente Times" w:hAnsi="fuente Times"/>
          <w:b/>
          <w:sz w:val="20"/>
          <w:lang w:val="es-ES"/>
        </w:rPr>
        <w:t xml:space="preserve">Conclusiones </w:t>
      </w:r>
    </w:p>
    <w:p w:rsidR="008F33D7" w:rsidRPr="008F33D7" w:rsidRDefault="008F33D7" w:rsidP="008F33D7">
      <w:pPr>
        <w:ind w:left="567" w:right="567"/>
        <w:jc w:val="both"/>
        <w:rPr>
          <w:rFonts w:ascii="fuente Times" w:hAnsi="fuente Times"/>
          <w:sz w:val="20"/>
          <w:lang w:val="es-ES" w:eastAsia="de-DE" w:bidi="ar-SA"/>
        </w:rPr>
      </w:pPr>
      <w:r>
        <w:rPr>
          <w:rFonts w:ascii="fuente Times" w:hAnsi="fuente Times"/>
          <w:sz w:val="20"/>
          <w:lang w:val="es-ES" w:eastAsia="de-DE" w:bidi="ar-SA"/>
        </w:rPr>
        <w:t xml:space="preserve">En la actualidad y con la necesidad de tener una moneda a nivel mundial válida para las transacciones electrónicas la mejor alternativa se ha representado por el </w:t>
      </w:r>
      <w:proofErr w:type="spellStart"/>
      <w:r>
        <w:rPr>
          <w:rFonts w:ascii="fuente Times" w:hAnsi="fuente Times"/>
          <w:sz w:val="20"/>
          <w:lang w:val="es-ES" w:eastAsia="de-DE" w:bidi="ar-SA"/>
        </w:rPr>
        <w:t>bitcoin</w:t>
      </w:r>
      <w:proofErr w:type="spellEnd"/>
      <w:r>
        <w:rPr>
          <w:rFonts w:ascii="fuente Times" w:hAnsi="fuente Times"/>
          <w:sz w:val="20"/>
          <w:lang w:val="es-ES" w:eastAsia="de-DE" w:bidi="ar-SA"/>
        </w:rPr>
        <w:t xml:space="preserve">, siendo que este pequeño pero funcional simulador predictor de mercado podrá ayudar a las grandes empresas con la compra y venta de este importante recurso financiero </w:t>
      </w:r>
    </w:p>
    <w:p w:rsidR="000A3ED4" w:rsidRDefault="000A3ED4" w:rsidP="008F33D7">
      <w:pPr>
        <w:spacing w:line="360" w:lineRule="auto"/>
        <w:ind w:left="567" w:right="567"/>
        <w:jc w:val="both"/>
        <w:rPr>
          <w:rFonts w:ascii="Funtes time" w:hAnsi="Funtes time" w:cs="Arial"/>
          <w:b/>
          <w:color w:val="000000" w:themeColor="text1"/>
          <w:sz w:val="20"/>
          <w:szCs w:val="26"/>
          <w:lang w:val="es-ES"/>
        </w:rPr>
      </w:pPr>
    </w:p>
    <w:p w:rsidR="008F33D7" w:rsidRDefault="008F33D7" w:rsidP="008F33D7">
      <w:pPr>
        <w:spacing w:line="360" w:lineRule="auto"/>
        <w:ind w:left="567" w:right="567"/>
        <w:jc w:val="both"/>
        <w:rPr>
          <w:rFonts w:ascii="Funtes time" w:hAnsi="Funtes time" w:cs="Arial"/>
          <w:b/>
          <w:color w:val="000000" w:themeColor="text1"/>
          <w:sz w:val="20"/>
          <w:szCs w:val="26"/>
          <w:lang w:val="es-ES"/>
        </w:rPr>
      </w:pPr>
      <w:r>
        <w:rPr>
          <w:rFonts w:ascii="Funtes time" w:hAnsi="Funtes time" w:cs="Arial"/>
          <w:b/>
          <w:color w:val="000000" w:themeColor="text1"/>
          <w:sz w:val="20"/>
          <w:szCs w:val="26"/>
          <w:lang w:val="es-ES"/>
        </w:rPr>
        <w:t>Trabajo futuro:</w:t>
      </w:r>
    </w:p>
    <w:p w:rsidR="008F33D7" w:rsidRPr="008F33D7" w:rsidRDefault="008F33D7" w:rsidP="008F33D7">
      <w:pPr>
        <w:spacing w:line="360" w:lineRule="auto"/>
        <w:ind w:left="567" w:right="567"/>
        <w:jc w:val="both"/>
        <w:rPr>
          <w:rFonts w:ascii="Funtes time" w:hAnsi="Funtes time" w:cs="Arial"/>
          <w:color w:val="000000" w:themeColor="text1"/>
          <w:sz w:val="20"/>
          <w:szCs w:val="26"/>
          <w:lang w:val="es-ES"/>
        </w:rPr>
      </w:pPr>
      <w:r>
        <w:rPr>
          <w:rFonts w:ascii="Funtes time" w:hAnsi="Funtes time" w:cs="Arial"/>
          <w:color w:val="000000" w:themeColor="text1"/>
          <w:sz w:val="20"/>
          <w:szCs w:val="26"/>
          <w:lang w:val="es-ES"/>
        </w:rPr>
        <w:t xml:space="preserve">En un futuro se espera realizar ya una aplicación más formal capaz de realizar de una forma más funcional y autónoma las acciones de compra </w:t>
      </w:r>
      <w:r w:rsidR="005E79AE">
        <w:rPr>
          <w:rFonts w:ascii="Funtes time" w:hAnsi="Funtes time" w:cs="Arial"/>
          <w:color w:val="000000" w:themeColor="text1"/>
          <w:sz w:val="20"/>
          <w:szCs w:val="26"/>
          <w:lang w:val="es-ES"/>
        </w:rPr>
        <w:t>venta,</w:t>
      </w:r>
      <w:r>
        <w:rPr>
          <w:rFonts w:ascii="Funtes time" w:hAnsi="Funtes time" w:cs="Arial"/>
          <w:color w:val="000000" w:themeColor="text1"/>
          <w:sz w:val="20"/>
          <w:szCs w:val="26"/>
          <w:lang w:val="es-ES"/>
        </w:rPr>
        <w:t xml:space="preserve"> solo mandando información de resultados al gerente comercial de la empresa de cuanto activo ha ganado y que también a su vez le mande alerta de las mejores futuras inversiones en otros activos financieros.</w:t>
      </w:r>
    </w:p>
    <w:sectPr w:rsidR="008F33D7" w:rsidRPr="008F33D7" w:rsidSect="00B62B8C">
      <w:headerReference w:type="default" r:id="rId12"/>
      <w:footerReference w:type="default" r:id="rId13"/>
      <w:pgSz w:w="12242" w:h="15842" w:code="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326" w:rsidRDefault="00204326" w:rsidP="008E5517">
      <w:r>
        <w:separator/>
      </w:r>
    </w:p>
  </w:endnote>
  <w:endnote w:type="continuationSeparator" w:id="0">
    <w:p w:rsidR="00204326" w:rsidRDefault="00204326" w:rsidP="008E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uente Times">
    <w:altName w:val="Times New Roman"/>
    <w:panose1 w:val="00000000000000000000"/>
    <w:charset w:val="00"/>
    <w:family w:val="roman"/>
    <w:notTrueType/>
    <w:pitch w:val="default"/>
  </w:font>
  <w:font w:name="Funtes tim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13" w:rsidRDefault="002E2013" w:rsidP="00482C74">
    <w:pPr>
      <w:pStyle w:val="Piedepgina"/>
      <w:jc w:val="center"/>
    </w:pPr>
  </w:p>
  <w:p w:rsidR="002E2013" w:rsidRDefault="002E2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326" w:rsidRDefault="00204326" w:rsidP="008E5517">
      <w:r>
        <w:separator/>
      </w:r>
    </w:p>
  </w:footnote>
  <w:footnote w:type="continuationSeparator" w:id="0">
    <w:p w:rsidR="00204326" w:rsidRDefault="00204326" w:rsidP="008E55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013" w:rsidRPr="00912F2F" w:rsidRDefault="00912F2F" w:rsidP="00912F2F">
    <w:pPr>
      <w:pStyle w:val="Encabezado"/>
    </w:pPr>
    <w:r>
      <w:t>Laboratorio de Simulación e Investigación Tecnológica</w:t>
    </w:r>
    <w:r>
      <w:tab/>
      <w:t>Protocolo de Investigación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C26"/>
    <w:multiLevelType w:val="hybridMultilevel"/>
    <w:tmpl w:val="280CA35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D7675A"/>
    <w:multiLevelType w:val="hybridMultilevel"/>
    <w:tmpl w:val="5C6884E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A66D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1EC432E"/>
    <w:multiLevelType w:val="hybridMultilevel"/>
    <w:tmpl w:val="062E71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3E6010B"/>
    <w:multiLevelType w:val="hybridMultilevel"/>
    <w:tmpl w:val="5FEC36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77A82AFC"/>
    <w:multiLevelType w:val="hybridMultilevel"/>
    <w:tmpl w:val="785016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896223"/>
    <w:multiLevelType w:val="multilevel"/>
    <w:tmpl w:val="FA6E15BE"/>
    <w:lvl w:ilvl="0">
      <w:start w:val="1"/>
      <w:numFmt w:val="decimal"/>
      <w:lvlText w:val="%1"/>
      <w:lvlJc w:val="left"/>
      <w:pPr>
        <w:tabs>
          <w:tab w:val="num" w:pos="405"/>
        </w:tabs>
        <w:ind w:left="405" w:hanging="405"/>
      </w:pPr>
    </w:lvl>
    <w:lvl w:ilvl="1">
      <w:start w:val="1"/>
      <w:numFmt w:val="decimal"/>
      <w:lvlText w:val="%1.%2"/>
      <w:lvlJc w:val="left"/>
      <w:pPr>
        <w:tabs>
          <w:tab w:val="num" w:pos="405"/>
        </w:tabs>
        <w:ind w:left="405" w:hanging="4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7">
    <w:nsid w:val="7E64111F"/>
    <w:multiLevelType w:val="hybridMultilevel"/>
    <w:tmpl w:val="2A5A31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7"/>
  </w:num>
  <w:num w:numId="6">
    <w:abstractNumId w:val="2"/>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F6"/>
    <w:rsid w:val="00015BB7"/>
    <w:rsid w:val="000165A3"/>
    <w:rsid w:val="00023297"/>
    <w:rsid w:val="00023388"/>
    <w:rsid w:val="000356B4"/>
    <w:rsid w:val="0004561E"/>
    <w:rsid w:val="000767C6"/>
    <w:rsid w:val="00085BE4"/>
    <w:rsid w:val="000A3ED4"/>
    <w:rsid w:val="000B2C65"/>
    <w:rsid w:val="000B667C"/>
    <w:rsid w:val="000D0EE6"/>
    <w:rsid w:val="000F6365"/>
    <w:rsid w:val="000F752C"/>
    <w:rsid w:val="00103D8A"/>
    <w:rsid w:val="00120774"/>
    <w:rsid w:val="00127FA8"/>
    <w:rsid w:val="001311BE"/>
    <w:rsid w:val="00135283"/>
    <w:rsid w:val="00137174"/>
    <w:rsid w:val="001377D9"/>
    <w:rsid w:val="00157F6F"/>
    <w:rsid w:val="00161A58"/>
    <w:rsid w:val="00162D0D"/>
    <w:rsid w:val="0016359F"/>
    <w:rsid w:val="00172659"/>
    <w:rsid w:val="0018537E"/>
    <w:rsid w:val="001D23A7"/>
    <w:rsid w:val="001D3FC7"/>
    <w:rsid w:val="001D6A47"/>
    <w:rsid w:val="001F0FF1"/>
    <w:rsid w:val="001F463A"/>
    <w:rsid w:val="00204326"/>
    <w:rsid w:val="00206071"/>
    <w:rsid w:val="00224CA1"/>
    <w:rsid w:val="00224DB0"/>
    <w:rsid w:val="0023059E"/>
    <w:rsid w:val="002509E4"/>
    <w:rsid w:val="00254645"/>
    <w:rsid w:val="002729D1"/>
    <w:rsid w:val="00284C15"/>
    <w:rsid w:val="00287A31"/>
    <w:rsid w:val="002920AC"/>
    <w:rsid w:val="002A18F8"/>
    <w:rsid w:val="002A7A27"/>
    <w:rsid w:val="002B4EB4"/>
    <w:rsid w:val="002C0A6C"/>
    <w:rsid w:val="002D31B7"/>
    <w:rsid w:val="002D72AE"/>
    <w:rsid w:val="002E089E"/>
    <w:rsid w:val="002E2013"/>
    <w:rsid w:val="002E3BC4"/>
    <w:rsid w:val="002F5171"/>
    <w:rsid w:val="002F5FA1"/>
    <w:rsid w:val="0030095F"/>
    <w:rsid w:val="0030114F"/>
    <w:rsid w:val="003203C4"/>
    <w:rsid w:val="0032573D"/>
    <w:rsid w:val="003263B5"/>
    <w:rsid w:val="00336FFB"/>
    <w:rsid w:val="00340882"/>
    <w:rsid w:val="00343A55"/>
    <w:rsid w:val="0035627A"/>
    <w:rsid w:val="00374499"/>
    <w:rsid w:val="00374DBB"/>
    <w:rsid w:val="003A31D0"/>
    <w:rsid w:val="003A7B6D"/>
    <w:rsid w:val="003A7D03"/>
    <w:rsid w:val="003B07BD"/>
    <w:rsid w:val="003D0AF6"/>
    <w:rsid w:val="003D7E75"/>
    <w:rsid w:val="003F09ED"/>
    <w:rsid w:val="003F2579"/>
    <w:rsid w:val="003F50AB"/>
    <w:rsid w:val="003F75AE"/>
    <w:rsid w:val="004015C6"/>
    <w:rsid w:val="004135E2"/>
    <w:rsid w:val="00421BC2"/>
    <w:rsid w:val="00426B5F"/>
    <w:rsid w:val="004339D9"/>
    <w:rsid w:val="004608B0"/>
    <w:rsid w:val="00482C74"/>
    <w:rsid w:val="0048645C"/>
    <w:rsid w:val="004B2F8A"/>
    <w:rsid w:val="004C0D0B"/>
    <w:rsid w:val="004C11AD"/>
    <w:rsid w:val="004D15F8"/>
    <w:rsid w:val="004F0CA3"/>
    <w:rsid w:val="004F393E"/>
    <w:rsid w:val="004F4E4F"/>
    <w:rsid w:val="004F711C"/>
    <w:rsid w:val="004F7311"/>
    <w:rsid w:val="00503E46"/>
    <w:rsid w:val="00506602"/>
    <w:rsid w:val="00506D25"/>
    <w:rsid w:val="00516199"/>
    <w:rsid w:val="00522ED6"/>
    <w:rsid w:val="00525804"/>
    <w:rsid w:val="00527D20"/>
    <w:rsid w:val="00530B26"/>
    <w:rsid w:val="0053512A"/>
    <w:rsid w:val="00535F8C"/>
    <w:rsid w:val="005554E0"/>
    <w:rsid w:val="005709F6"/>
    <w:rsid w:val="00583998"/>
    <w:rsid w:val="005A25D8"/>
    <w:rsid w:val="005A7D64"/>
    <w:rsid w:val="005D0272"/>
    <w:rsid w:val="005D2545"/>
    <w:rsid w:val="005D7629"/>
    <w:rsid w:val="005E434E"/>
    <w:rsid w:val="005E79AE"/>
    <w:rsid w:val="005F6CE3"/>
    <w:rsid w:val="006052DB"/>
    <w:rsid w:val="0061280E"/>
    <w:rsid w:val="00615C7D"/>
    <w:rsid w:val="00620BC0"/>
    <w:rsid w:val="00625AA3"/>
    <w:rsid w:val="006317B5"/>
    <w:rsid w:val="006622CB"/>
    <w:rsid w:val="00664AA5"/>
    <w:rsid w:val="006671E7"/>
    <w:rsid w:val="0067220F"/>
    <w:rsid w:val="006754F2"/>
    <w:rsid w:val="00677AFF"/>
    <w:rsid w:val="006876C0"/>
    <w:rsid w:val="006C6402"/>
    <w:rsid w:val="006E0748"/>
    <w:rsid w:val="006F575D"/>
    <w:rsid w:val="00706740"/>
    <w:rsid w:val="00713F79"/>
    <w:rsid w:val="007203E4"/>
    <w:rsid w:val="007252CA"/>
    <w:rsid w:val="00743C9F"/>
    <w:rsid w:val="00751F27"/>
    <w:rsid w:val="007558B4"/>
    <w:rsid w:val="0076650B"/>
    <w:rsid w:val="007A2026"/>
    <w:rsid w:val="007B53A4"/>
    <w:rsid w:val="007C6B2F"/>
    <w:rsid w:val="007E0274"/>
    <w:rsid w:val="007E06F4"/>
    <w:rsid w:val="007E1E49"/>
    <w:rsid w:val="00800826"/>
    <w:rsid w:val="008072BC"/>
    <w:rsid w:val="00816C54"/>
    <w:rsid w:val="0082260C"/>
    <w:rsid w:val="00825F8A"/>
    <w:rsid w:val="00827415"/>
    <w:rsid w:val="00835244"/>
    <w:rsid w:val="00836699"/>
    <w:rsid w:val="00846BCC"/>
    <w:rsid w:val="0084739D"/>
    <w:rsid w:val="0085718A"/>
    <w:rsid w:val="00862C0C"/>
    <w:rsid w:val="00862F6F"/>
    <w:rsid w:val="00886D63"/>
    <w:rsid w:val="008870D9"/>
    <w:rsid w:val="008949AC"/>
    <w:rsid w:val="008A6115"/>
    <w:rsid w:val="008B1A71"/>
    <w:rsid w:val="008B4EBF"/>
    <w:rsid w:val="008E5517"/>
    <w:rsid w:val="008F1F7C"/>
    <w:rsid w:val="008F33D7"/>
    <w:rsid w:val="008F384E"/>
    <w:rsid w:val="00912F2F"/>
    <w:rsid w:val="009137DB"/>
    <w:rsid w:val="0092698C"/>
    <w:rsid w:val="0094493B"/>
    <w:rsid w:val="009625C0"/>
    <w:rsid w:val="00975EF4"/>
    <w:rsid w:val="0099728A"/>
    <w:rsid w:val="0099742D"/>
    <w:rsid w:val="009B56EA"/>
    <w:rsid w:val="009B79F2"/>
    <w:rsid w:val="009D4BA6"/>
    <w:rsid w:val="009E2DCF"/>
    <w:rsid w:val="009E5BA6"/>
    <w:rsid w:val="009E6900"/>
    <w:rsid w:val="00A00AC8"/>
    <w:rsid w:val="00A01CBA"/>
    <w:rsid w:val="00A05C9C"/>
    <w:rsid w:val="00A069F0"/>
    <w:rsid w:val="00A1374F"/>
    <w:rsid w:val="00A40630"/>
    <w:rsid w:val="00A407B0"/>
    <w:rsid w:val="00A4503A"/>
    <w:rsid w:val="00A4690E"/>
    <w:rsid w:val="00A50B27"/>
    <w:rsid w:val="00A5127C"/>
    <w:rsid w:val="00A53753"/>
    <w:rsid w:val="00A57072"/>
    <w:rsid w:val="00A60554"/>
    <w:rsid w:val="00A6643E"/>
    <w:rsid w:val="00A748F3"/>
    <w:rsid w:val="00A77AF0"/>
    <w:rsid w:val="00A94534"/>
    <w:rsid w:val="00AA6823"/>
    <w:rsid w:val="00AB201D"/>
    <w:rsid w:val="00AD666F"/>
    <w:rsid w:val="00AF317E"/>
    <w:rsid w:val="00AF6596"/>
    <w:rsid w:val="00AF666F"/>
    <w:rsid w:val="00AF67F3"/>
    <w:rsid w:val="00B1685C"/>
    <w:rsid w:val="00B42CC8"/>
    <w:rsid w:val="00B62B8C"/>
    <w:rsid w:val="00B679CD"/>
    <w:rsid w:val="00B71C59"/>
    <w:rsid w:val="00B762CE"/>
    <w:rsid w:val="00B7657E"/>
    <w:rsid w:val="00B80EBD"/>
    <w:rsid w:val="00B81557"/>
    <w:rsid w:val="00B831B9"/>
    <w:rsid w:val="00B878C4"/>
    <w:rsid w:val="00B91BB8"/>
    <w:rsid w:val="00B977AC"/>
    <w:rsid w:val="00BA0A2F"/>
    <w:rsid w:val="00BA6F45"/>
    <w:rsid w:val="00BB2770"/>
    <w:rsid w:val="00BB359D"/>
    <w:rsid w:val="00BB53E2"/>
    <w:rsid w:val="00BC151F"/>
    <w:rsid w:val="00BC3423"/>
    <w:rsid w:val="00BD03D2"/>
    <w:rsid w:val="00BE294D"/>
    <w:rsid w:val="00C030C2"/>
    <w:rsid w:val="00C33949"/>
    <w:rsid w:val="00C33AB4"/>
    <w:rsid w:val="00C36DDF"/>
    <w:rsid w:val="00C36F61"/>
    <w:rsid w:val="00C754ED"/>
    <w:rsid w:val="00C82CC0"/>
    <w:rsid w:val="00C85ACC"/>
    <w:rsid w:val="00CA0708"/>
    <w:rsid w:val="00CB7821"/>
    <w:rsid w:val="00CC5108"/>
    <w:rsid w:val="00CD1132"/>
    <w:rsid w:val="00CD1D71"/>
    <w:rsid w:val="00CD2CE6"/>
    <w:rsid w:val="00CD6C5B"/>
    <w:rsid w:val="00CF21B1"/>
    <w:rsid w:val="00D015FB"/>
    <w:rsid w:val="00D210B9"/>
    <w:rsid w:val="00D229CB"/>
    <w:rsid w:val="00D24EDE"/>
    <w:rsid w:val="00D309A4"/>
    <w:rsid w:val="00D50238"/>
    <w:rsid w:val="00D53F0F"/>
    <w:rsid w:val="00D60172"/>
    <w:rsid w:val="00D65042"/>
    <w:rsid w:val="00D7647C"/>
    <w:rsid w:val="00D87685"/>
    <w:rsid w:val="00DA0D0F"/>
    <w:rsid w:val="00DA35E3"/>
    <w:rsid w:val="00DB03CD"/>
    <w:rsid w:val="00DB12EC"/>
    <w:rsid w:val="00DF77BF"/>
    <w:rsid w:val="00E1495E"/>
    <w:rsid w:val="00E2327B"/>
    <w:rsid w:val="00E24A5B"/>
    <w:rsid w:val="00E32E81"/>
    <w:rsid w:val="00E54EBE"/>
    <w:rsid w:val="00E553CD"/>
    <w:rsid w:val="00E55608"/>
    <w:rsid w:val="00E80BC3"/>
    <w:rsid w:val="00E93977"/>
    <w:rsid w:val="00E97B95"/>
    <w:rsid w:val="00EA7DF2"/>
    <w:rsid w:val="00EB0FAC"/>
    <w:rsid w:val="00EB5F34"/>
    <w:rsid w:val="00ED745F"/>
    <w:rsid w:val="00EE1E4A"/>
    <w:rsid w:val="00EE65E6"/>
    <w:rsid w:val="00EF2D48"/>
    <w:rsid w:val="00EF35BB"/>
    <w:rsid w:val="00F0064E"/>
    <w:rsid w:val="00F00F7C"/>
    <w:rsid w:val="00F14160"/>
    <w:rsid w:val="00F14544"/>
    <w:rsid w:val="00F27424"/>
    <w:rsid w:val="00F27B3B"/>
    <w:rsid w:val="00F3168F"/>
    <w:rsid w:val="00F42835"/>
    <w:rsid w:val="00F4528F"/>
    <w:rsid w:val="00F57DDA"/>
    <w:rsid w:val="00F63D20"/>
    <w:rsid w:val="00F96A3D"/>
    <w:rsid w:val="00FA13DF"/>
    <w:rsid w:val="00FA36A3"/>
    <w:rsid w:val="00FD28FE"/>
    <w:rsid w:val="00FD5CA5"/>
    <w:rsid w:val="00FD76C8"/>
    <w:rsid w:val="00FF200F"/>
    <w:rsid w:val="00FF33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D1"/>
    <w:pPr>
      <w:spacing w:after="0" w:line="240" w:lineRule="auto"/>
    </w:pPr>
    <w:rPr>
      <w:sz w:val="24"/>
      <w:szCs w:val="24"/>
      <w:lang w:val="es-MX"/>
    </w:rPr>
  </w:style>
  <w:style w:type="paragraph" w:styleId="Ttulo1">
    <w:name w:val="heading 1"/>
    <w:basedOn w:val="Normal"/>
    <w:next w:val="Normal"/>
    <w:link w:val="Ttulo1Car"/>
    <w:uiPriority w:val="9"/>
    <w:qFormat/>
    <w:rsid w:val="002729D1"/>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729D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2729D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729D1"/>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729D1"/>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729D1"/>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729D1"/>
    <w:pPr>
      <w:spacing w:before="240" w:after="60"/>
      <w:outlineLvl w:val="6"/>
    </w:pPr>
  </w:style>
  <w:style w:type="paragraph" w:styleId="Ttulo8">
    <w:name w:val="heading 8"/>
    <w:basedOn w:val="Normal"/>
    <w:next w:val="Normal"/>
    <w:link w:val="Ttulo8Car"/>
    <w:uiPriority w:val="9"/>
    <w:semiHidden/>
    <w:unhideWhenUsed/>
    <w:qFormat/>
    <w:rsid w:val="002729D1"/>
    <w:pPr>
      <w:spacing w:before="240" w:after="60"/>
      <w:outlineLvl w:val="7"/>
    </w:pPr>
    <w:rPr>
      <w:i/>
      <w:iCs/>
    </w:rPr>
  </w:style>
  <w:style w:type="paragraph" w:styleId="Ttulo9">
    <w:name w:val="heading 9"/>
    <w:basedOn w:val="Normal"/>
    <w:next w:val="Normal"/>
    <w:link w:val="Ttulo9Car"/>
    <w:uiPriority w:val="9"/>
    <w:semiHidden/>
    <w:unhideWhenUsed/>
    <w:qFormat/>
    <w:rsid w:val="002729D1"/>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517"/>
    <w:pPr>
      <w:tabs>
        <w:tab w:val="center" w:pos="4252"/>
        <w:tab w:val="right" w:pos="8504"/>
      </w:tabs>
    </w:pPr>
  </w:style>
  <w:style w:type="character" w:customStyle="1" w:styleId="EncabezadoCar">
    <w:name w:val="Encabezado Car"/>
    <w:basedOn w:val="Fuentedeprrafopredeter"/>
    <w:link w:val="Encabezado"/>
    <w:uiPriority w:val="99"/>
    <w:rsid w:val="008E5517"/>
  </w:style>
  <w:style w:type="paragraph" w:styleId="Piedepgina">
    <w:name w:val="footer"/>
    <w:basedOn w:val="Normal"/>
    <w:link w:val="PiedepginaCar"/>
    <w:uiPriority w:val="99"/>
    <w:unhideWhenUsed/>
    <w:rsid w:val="008E5517"/>
    <w:pPr>
      <w:tabs>
        <w:tab w:val="center" w:pos="4252"/>
        <w:tab w:val="right" w:pos="8504"/>
      </w:tabs>
    </w:pPr>
  </w:style>
  <w:style w:type="character" w:customStyle="1" w:styleId="PiedepginaCar">
    <w:name w:val="Pie de página Car"/>
    <w:basedOn w:val="Fuentedeprrafopredeter"/>
    <w:link w:val="Piedepgina"/>
    <w:uiPriority w:val="99"/>
    <w:rsid w:val="008E5517"/>
  </w:style>
  <w:style w:type="paragraph" w:styleId="Textodeglobo">
    <w:name w:val="Balloon Text"/>
    <w:basedOn w:val="Normal"/>
    <w:link w:val="TextodegloboCar"/>
    <w:uiPriority w:val="99"/>
    <w:semiHidden/>
    <w:unhideWhenUsed/>
    <w:rsid w:val="00A50B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B27"/>
    <w:rPr>
      <w:rFonts w:ascii="Tahoma" w:hAnsi="Tahoma" w:cs="Tahoma"/>
      <w:sz w:val="16"/>
      <w:szCs w:val="16"/>
    </w:rPr>
  </w:style>
  <w:style w:type="table" w:styleId="Tablaconcuadrcula">
    <w:name w:val="Table Grid"/>
    <w:basedOn w:val="Tablanormal"/>
    <w:rsid w:val="00A50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729D1"/>
    <w:pPr>
      <w:ind w:left="720"/>
      <w:contextualSpacing/>
    </w:pPr>
  </w:style>
  <w:style w:type="paragraph" w:styleId="Textonotaalfinal">
    <w:name w:val="endnote text"/>
    <w:basedOn w:val="Normal"/>
    <w:link w:val="TextonotaalfinalCar"/>
    <w:uiPriority w:val="99"/>
    <w:semiHidden/>
    <w:unhideWhenUsed/>
    <w:rsid w:val="0092698C"/>
    <w:rPr>
      <w:sz w:val="20"/>
      <w:szCs w:val="20"/>
    </w:rPr>
  </w:style>
  <w:style w:type="character" w:customStyle="1" w:styleId="TextonotaalfinalCar">
    <w:name w:val="Texto nota al final Car"/>
    <w:basedOn w:val="Fuentedeprrafopredeter"/>
    <w:link w:val="Textonotaalfinal"/>
    <w:uiPriority w:val="99"/>
    <w:semiHidden/>
    <w:rsid w:val="0092698C"/>
    <w:rPr>
      <w:sz w:val="20"/>
      <w:szCs w:val="20"/>
    </w:rPr>
  </w:style>
  <w:style w:type="character" w:styleId="Refdenotaalfinal">
    <w:name w:val="endnote reference"/>
    <w:basedOn w:val="Fuentedeprrafopredeter"/>
    <w:uiPriority w:val="99"/>
    <w:semiHidden/>
    <w:unhideWhenUsed/>
    <w:rsid w:val="0092698C"/>
    <w:rPr>
      <w:vertAlign w:val="superscript"/>
    </w:rPr>
  </w:style>
  <w:style w:type="paragraph" w:styleId="Bibliografa">
    <w:name w:val="Bibliography"/>
    <w:basedOn w:val="Normal"/>
    <w:next w:val="Normal"/>
    <w:uiPriority w:val="37"/>
    <w:unhideWhenUsed/>
    <w:rsid w:val="00E54EBE"/>
  </w:style>
  <w:style w:type="paragraph" w:styleId="ndice1">
    <w:name w:val="index 1"/>
    <w:basedOn w:val="Normal"/>
    <w:next w:val="Normal"/>
    <w:autoRedefine/>
    <w:uiPriority w:val="99"/>
    <w:unhideWhenUsed/>
    <w:rsid w:val="005D2545"/>
    <w:pPr>
      <w:ind w:left="220" w:hanging="220"/>
    </w:pPr>
    <w:rPr>
      <w:sz w:val="18"/>
      <w:szCs w:val="18"/>
    </w:rPr>
  </w:style>
  <w:style w:type="paragraph" w:styleId="ndice2">
    <w:name w:val="index 2"/>
    <w:basedOn w:val="Normal"/>
    <w:next w:val="Normal"/>
    <w:autoRedefine/>
    <w:uiPriority w:val="99"/>
    <w:unhideWhenUsed/>
    <w:rsid w:val="005D2545"/>
    <w:pPr>
      <w:ind w:left="440" w:hanging="220"/>
    </w:pPr>
    <w:rPr>
      <w:sz w:val="18"/>
      <w:szCs w:val="18"/>
    </w:rPr>
  </w:style>
  <w:style w:type="paragraph" w:styleId="ndice3">
    <w:name w:val="index 3"/>
    <w:basedOn w:val="Normal"/>
    <w:next w:val="Normal"/>
    <w:autoRedefine/>
    <w:uiPriority w:val="99"/>
    <w:unhideWhenUsed/>
    <w:rsid w:val="005D2545"/>
    <w:pPr>
      <w:ind w:left="660" w:hanging="220"/>
    </w:pPr>
    <w:rPr>
      <w:sz w:val="18"/>
      <w:szCs w:val="18"/>
    </w:rPr>
  </w:style>
  <w:style w:type="paragraph" w:styleId="ndice4">
    <w:name w:val="index 4"/>
    <w:basedOn w:val="Normal"/>
    <w:next w:val="Normal"/>
    <w:autoRedefine/>
    <w:uiPriority w:val="99"/>
    <w:unhideWhenUsed/>
    <w:rsid w:val="005D2545"/>
    <w:pPr>
      <w:ind w:left="880" w:hanging="220"/>
    </w:pPr>
    <w:rPr>
      <w:sz w:val="18"/>
      <w:szCs w:val="18"/>
    </w:rPr>
  </w:style>
  <w:style w:type="paragraph" w:styleId="ndice5">
    <w:name w:val="index 5"/>
    <w:basedOn w:val="Normal"/>
    <w:next w:val="Normal"/>
    <w:autoRedefine/>
    <w:uiPriority w:val="99"/>
    <w:unhideWhenUsed/>
    <w:rsid w:val="005D2545"/>
    <w:pPr>
      <w:ind w:left="1100" w:hanging="220"/>
    </w:pPr>
    <w:rPr>
      <w:sz w:val="18"/>
      <w:szCs w:val="18"/>
    </w:rPr>
  </w:style>
  <w:style w:type="paragraph" w:styleId="ndice6">
    <w:name w:val="index 6"/>
    <w:basedOn w:val="Normal"/>
    <w:next w:val="Normal"/>
    <w:autoRedefine/>
    <w:uiPriority w:val="99"/>
    <w:unhideWhenUsed/>
    <w:rsid w:val="005D2545"/>
    <w:pPr>
      <w:ind w:left="1320" w:hanging="220"/>
    </w:pPr>
    <w:rPr>
      <w:sz w:val="18"/>
      <w:szCs w:val="18"/>
    </w:rPr>
  </w:style>
  <w:style w:type="paragraph" w:styleId="ndice7">
    <w:name w:val="index 7"/>
    <w:basedOn w:val="Normal"/>
    <w:next w:val="Normal"/>
    <w:autoRedefine/>
    <w:uiPriority w:val="99"/>
    <w:unhideWhenUsed/>
    <w:rsid w:val="005D2545"/>
    <w:pPr>
      <w:ind w:left="1540" w:hanging="220"/>
    </w:pPr>
    <w:rPr>
      <w:sz w:val="18"/>
      <w:szCs w:val="18"/>
    </w:rPr>
  </w:style>
  <w:style w:type="paragraph" w:styleId="ndice8">
    <w:name w:val="index 8"/>
    <w:basedOn w:val="Normal"/>
    <w:next w:val="Normal"/>
    <w:autoRedefine/>
    <w:uiPriority w:val="99"/>
    <w:unhideWhenUsed/>
    <w:rsid w:val="005D2545"/>
    <w:pPr>
      <w:ind w:left="1760" w:hanging="220"/>
    </w:pPr>
    <w:rPr>
      <w:sz w:val="18"/>
      <w:szCs w:val="18"/>
    </w:rPr>
  </w:style>
  <w:style w:type="paragraph" w:styleId="ndice9">
    <w:name w:val="index 9"/>
    <w:basedOn w:val="Normal"/>
    <w:next w:val="Normal"/>
    <w:autoRedefine/>
    <w:uiPriority w:val="99"/>
    <w:unhideWhenUsed/>
    <w:rsid w:val="005D2545"/>
    <w:pPr>
      <w:ind w:left="1980" w:hanging="220"/>
    </w:pPr>
    <w:rPr>
      <w:sz w:val="18"/>
      <w:szCs w:val="18"/>
    </w:rPr>
  </w:style>
  <w:style w:type="paragraph" w:styleId="Ttulodendice">
    <w:name w:val="index heading"/>
    <w:basedOn w:val="Normal"/>
    <w:next w:val="ndice1"/>
    <w:uiPriority w:val="99"/>
    <w:unhideWhenUsed/>
    <w:rsid w:val="005D2545"/>
    <w:pPr>
      <w:spacing w:before="240" w:after="120"/>
      <w:jc w:val="center"/>
    </w:pPr>
    <w:rPr>
      <w:b/>
      <w:bCs/>
      <w:sz w:val="26"/>
      <w:szCs w:val="26"/>
    </w:rPr>
  </w:style>
  <w:style w:type="character" w:styleId="Textoennegrita">
    <w:name w:val="Strong"/>
    <w:basedOn w:val="Fuentedeprrafopredeter"/>
    <w:uiPriority w:val="22"/>
    <w:qFormat/>
    <w:rsid w:val="002729D1"/>
    <w:rPr>
      <w:b/>
      <w:bCs/>
    </w:rPr>
  </w:style>
  <w:style w:type="character" w:customStyle="1" w:styleId="Ttulo1Car">
    <w:name w:val="Título 1 Car"/>
    <w:basedOn w:val="Fuentedeprrafopredeter"/>
    <w:link w:val="Ttulo1"/>
    <w:uiPriority w:val="9"/>
    <w:rsid w:val="002729D1"/>
    <w:rPr>
      <w:rFonts w:asciiTheme="majorHAnsi" w:eastAsiaTheme="majorEastAsia" w:hAnsiTheme="majorHAnsi"/>
      <w:b/>
      <w:bCs/>
      <w:kern w:val="32"/>
      <w:sz w:val="32"/>
      <w:szCs w:val="32"/>
    </w:rPr>
  </w:style>
  <w:style w:type="paragraph" w:styleId="TtulodeTDC">
    <w:name w:val="TOC Heading"/>
    <w:basedOn w:val="Ttulo1"/>
    <w:next w:val="Normal"/>
    <w:uiPriority w:val="39"/>
    <w:semiHidden/>
    <w:unhideWhenUsed/>
    <w:qFormat/>
    <w:rsid w:val="002729D1"/>
    <w:pPr>
      <w:outlineLvl w:val="9"/>
    </w:pPr>
  </w:style>
  <w:style w:type="paragraph" w:styleId="TDC1">
    <w:name w:val="toc 1"/>
    <w:basedOn w:val="Normal"/>
    <w:next w:val="Normal"/>
    <w:autoRedefine/>
    <w:uiPriority w:val="39"/>
    <w:unhideWhenUsed/>
    <w:rsid w:val="002729D1"/>
    <w:pPr>
      <w:spacing w:after="100"/>
    </w:pPr>
  </w:style>
  <w:style w:type="character" w:styleId="Hipervnculo">
    <w:name w:val="Hyperlink"/>
    <w:basedOn w:val="Fuentedeprrafopredeter"/>
    <w:uiPriority w:val="99"/>
    <w:unhideWhenUsed/>
    <w:rsid w:val="002729D1"/>
    <w:rPr>
      <w:color w:val="0000FF" w:themeColor="hyperlink"/>
      <w:u w:val="single"/>
    </w:rPr>
  </w:style>
  <w:style w:type="character" w:customStyle="1" w:styleId="Ttulo2Car">
    <w:name w:val="Título 2 Car"/>
    <w:basedOn w:val="Fuentedeprrafopredeter"/>
    <w:link w:val="Ttulo2"/>
    <w:uiPriority w:val="9"/>
    <w:rsid w:val="002729D1"/>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rsid w:val="002729D1"/>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729D1"/>
    <w:rPr>
      <w:b/>
      <w:bCs/>
      <w:sz w:val="28"/>
      <w:szCs w:val="28"/>
    </w:rPr>
  </w:style>
  <w:style w:type="character" w:customStyle="1" w:styleId="Ttulo5Car">
    <w:name w:val="Título 5 Car"/>
    <w:basedOn w:val="Fuentedeprrafopredeter"/>
    <w:link w:val="Ttulo5"/>
    <w:uiPriority w:val="9"/>
    <w:semiHidden/>
    <w:rsid w:val="002729D1"/>
    <w:rPr>
      <w:b/>
      <w:bCs/>
      <w:i/>
      <w:iCs/>
      <w:sz w:val="26"/>
      <w:szCs w:val="26"/>
    </w:rPr>
  </w:style>
  <w:style w:type="character" w:customStyle="1" w:styleId="Ttulo6Car">
    <w:name w:val="Título 6 Car"/>
    <w:basedOn w:val="Fuentedeprrafopredeter"/>
    <w:link w:val="Ttulo6"/>
    <w:uiPriority w:val="9"/>
    <w:semiHidden/>
    <w:rsid w:val="002729D1"/>
    <w:rPr>
      <w:b/>
      <w:bCs/>
    </w:rPr>
  </w:style>
  <w:style w:type="character" w:customStyle="1" w:styleId="Ttulo7Car">
    <w:name w:val="Título 7 Car"/>
    <w:basedOn w:val="Fuentedeprrafopredeter"/>
    <w:link w:val="Ttulo7"/>
    <w:uiPriority w:val="9"/>
    <w:semiHidden/>
    <w:rsid w:val="002729D1"/>
    <w:rPr>
      <w:sz w:val="24"/>
      <w:szCs w:val="24"/>
    </w:rPr>
  </w:style>
  <w:style w:type="character" w:customStyle="1" w:styleId="Ttulo8Car">
    <w:name w:val="Título 8 Car"/>
    <w:basedOn w:val="Fuentedeprrafopredeter"/>
    <w:link w:val="Ttulo8"/>
    <w:uiPriority w:val="9"/>
    <w:semiHidden/>
    <w:rsid w:val="002729D1"/>
    <w:rPr>
      <w:i/>
      <w:iCs/>
      <w:sz w:val="24"/>
      <w:szCs w:val="24"/>
    </w:rPr>
  </w:style>
  <w:style w:type="character" w:customStyle="1" w:styleId="Ttulo9Car">
    <w:name w:val="Título 9 Car"/>
    <w:basedOn w:val="Fuentedeprrafopredeter"/>
    <w:link w:val="Ttulo9"/>
    <w:uiPriority w:val="9"/>
    <w:semiHidden/>
    <w:rsid w:val="002729D1"/>
    <w:rPr>
      <w:rFonts w:asciiTheme="majorHAnsi" w:eastAsiaTheme="majorEastAsia" w:hAnsiTheme="majorHAnsi"/>
    </w:rPr>
  </w:style>
  <w:style w:type="paragraph" w:styleId="Ttulo">
    <w:name w:val="Title"/>
    <w:basedOn w:val="Normal"/>
    <w:next w:val="Normal"/>
    <w:link w:val="TtuloCar"/>
    <w:uiPriority w:val="10"/>
    <w:qFormat/>
    <w:rsid w:val="002729D1"/>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729D1"/>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729D1"/>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729D1"/>
    <w:rPr>
      <w:rFonts w:asciiTheme="majorHAnsi" w:eastAsiaTheme="majorEastAsia" w:hAnsiTheme="majorHAnsi"/>
      <w:sz w:val="24"/>
      <w:szCs w:val="24"/>
    </w:rPr>
  </w:style>
  <w:style w:type="character" w:styleId="nfasis">
    <w:name w:val="Emphasis"/>
    <w:basedOn w:val="Fuentedeprrafopredeter"/>
    <w:uiPriority w:val="20"/>
    <w:qFormat/>
    <w:rsid w:val="002729D1"/>
    <w:rPr>
      <w:rFonts w:asciiTheme="minorHAnsi" w:hAnsiTheme="minorHAnsi"/>
      <w:b/>
      <w:i/>
      <w:iCs/>
    </w:rPr>
  </w:style>
  <w:style w:type="paragraph" w:styleId="Sinespaciado">
    <w:name w:val="No Spacing"/>
    <w:basedOn w:val="Normal"/>
    <w:uiPriority w:val="1"/>
    <w:qFormat/>
    <w:rsid w:val="002729D1"/>
    <w:rPr>
      <w:szCs w:val="32"/>
    </w:rPr>
  </w:style>
  <w:style w:type="paragraph" w:styleId="Cita">
    <w:name w:val="Quote"/>
    <w:basedOn w:val="Normal"/>
    <w:next w:val="Normal"/>
    <w:link w:val="CitaCar"/>
    <w:uiPriority w:val="29"/>
    <w:qFormat/>
    <w:rsid w:val="002729D1"/>
    <w:rPr>
      <w:i/>
    </w:rPr>
  </w:style>
  <w:style w:type="character" w:customStyle="1" w:styleId="CitaCar">
    <w:name w:val="Cita Car"/>
    <w:basedOn w:val="Fuentedeprrafopredeter"/>
    <w:link w:val="Cita"/>
    <w:uiPriority w:val="29"/>
    <w:rsid w:val="002729D1"/>
    <w:rPr>
      <w:i/>
      <w:sz w:val="24"/>
      <w:szCs w:val="24"/>
    </w:rPr>
  </w:style>
  <w:style w:type="paragraph" w:styleId="Citadestacada">
    <w:name w:val="Intense Quote"/>
    <w:basedOn w:val="Normal"/>
    <w:next w:val="Normal"/>
    <w:link w:val="CitadestacadaCar"/>
    <w:uiPriority w:val="30"/>
    <w:qFormat/>
    <w:rsid w:val="002729D1"/>
    <w:pPr>
      <w:ind w:left="720" w:right="720"/>
    </w:pPr>
    <w:rPr>
      <w:b/>
      <w:i/>
      <w:szCs w:val="22"/>
    </w:rPr>
  </w:style>
  <w:style w:type="character" w:customStyle="1" w:styleId="CitadestacadaCar">
    <w:name w:val="Cita destacada Car"/>
    <w:basedOn w:val="Fuentedeprrafopredeter"/>
    <w:link w:val="Citadestacada"/>
    <w:uiPriority w:val="30"/>
    <w:rsid w:val="002729D1"/>
    <w:rPr>
      <w:b/>
      <w:i/>
      <w:sz w:val="24"/>
    </w:rPr>
  </w:style>
  <w:style w:type="character" w:styleId="nfasissutil">
    <w:name w:val="Subtle Emphasis"/>
    <w:uiPriority w:val="19"/>
    <w:qFormat/>
    <w:rsid w:val="002729D1"/>
    <w:rPr>
      <w:i/>
      <w:color w:val="5A5A5A" w:themeColor="text1" w:themeTint="A5"/>
    </w:rPr>
  </w:style>
  <w:style w:type="character" w:styleId="nfasisintenso">
    <w:name w:val="Intense Emphasis"/>
    <w:basedOn w:val="Fuentedeprrafopredeter"/>
    <w:uiPriority w:val="21"/>
    <w:qFormat/>
    <w:rsid w:val="002729D1"/>
    <w:rPr>
      <w:b/>
      <w:i/>
      <w:sz w:val="24"/>
      <w:szCs w:val="24"/>
      <w:u w:val="single"/>
    </w:rPr>
  </w:style>
  <w:style w:type="character" w:styleId="Referenciasutil">
    <w:name w:val="Subtle Reference"/>
    <w:basedOn w:val="Fuentedeprrafopredeter"/>
    <w:uiPriority w:val="31"/>
    <w:qFormat/>
    <w:rsid w:val="002729D1"/>
    <w:rPr>
      <w:sz w:val="24"/>
      <w:szCs w:val="24"/>
      <w:u w:val="single"/>
    </w:rPr>
  </w:style>
  <w:style w:type="character" w:styleId="Referenciaintensa">
    <w:name w:val="Intense Reference"/>
    <w:basedOn w:val="Fuentedeprrafopredeter"/>
    <w:uiPriority w:val="32"/>
    <w:qFormat/>
    <w:rsid w:val="002729D1"/>
    <w:rPr>
      <w:b/>
      <w:sz w:val="24"/>
      <w:u w:val="single"/>
    </w:rPr>
  </w:style>
  <w:style w:type="character" w:styleId="Ttulodellibro">
    <w:name w:val="Book Title"/>
    <w:basedOn w:val="Fuentedeprrafopredeter"/>
    <w:uiPriority w:val="33"/>
    <w:qFormat/>
    <w:rsid w:val="002729D1"/>
    <w:rPr>
      <w:rFonts w:asciiTheme="majorHAnsi" w:eastAsiaTheme="majorEastAsia" w:hAnsiTheme="majorHAnsi"/>
      <w:b/>
      <w:i/>
      <w:sz w:val="24"/>
      <w:szCs w:val="24"/>
    </w:rPr>
  </w:style>
  <w:style w:type="paragraph" w:styleId="TDC3">
    <w:name w:val="toc 3"/>
    <w:basedOn w:val="Normal"/>
    <w:next w:val="Normal"/>
    <w:autoRedefine/>
    <w:uiPriority w:val="39"/>
    <w:unhideWhenUsed/>
    <w:rsid w:val="002729D1"/>
    <w:pPr>
      <w:spacing w:after="100"/>
      <w:ind w:left="480"/>
    </w:pPr>
  </w:style>
  <w:style w:type="paragraph" w:customStyle="1" w:styleId="Encabezado1">
    <w:name w:val="Encabezado 1"/>
    <w:basedOn w:val="Normal"/>
    <w:next w:val="Normal"/>
    <w:rsid w:val="000D0EE6"/>
    <w:pPr>
      <w:keepNext/>
      <w:keepLines/>
      <w:tabs>
        <w:tab w:val="left" w:pos="400"/>
      </w:tabs>
      <w:suppressAutoHyphens/>
      <w:spacing w:before="520" w:after="280"/>
      <w:jc w:val="both"/>
    </w:pPr>
    <w:rPr>
      <w:rFonts w:ascii="Times" w:eastAsia="Times New Roman" w:hAnsi="Times"/>
      <w:b/>
      <w:szCs w:val="20"/>
      <w:lang w:val="en-US"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D1"/>
    <w:pPr>
      <w:spacing w:after="0" w:line="240" w:lineRule="auto"/>
    </w:pPr>
    <w:rPr>
      <w:sz w:val="24"/>
      <w:szCs w:val="24"/>
      <w:lang w:val="es-MX"/>
    </w:rPr>
  </w:style>
  <w:style w:type="paragraph" w:styleId="Ttulo1">
    <w:name w:val="heading 1"/>
    <w:basedOn w:val="Normal"/>
    <w:next w:val="Normal"/>
    <w:link w:val="Ttulo1Car"/>
    <w:uiPriority w:val="9"/>
    <w:qFormat/>
    <w:rsid w:val="002729D1"/>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2729D1"/>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unhideWhenUsed/>
    <w:qFormat/>
    <w:rsid w:val="002729D1"/>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2729D1"/>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2729D1"/>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2729D1"/>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2729D1"/>
    <w:pPr>
      <w:spacing w:before="240" w:after="60"/>
      <w:outlineLvl w:val="6"/>
    </w:pPr>
  </w:style>
  <w:style w:type="paragraph" w:styleId="Ttulo8">
    <w:name w:val="heading 8"/>
    <w:basedOn w:val="Normal"/>
    <w:next w:val="Normal"/>
    <w:link w:val="Ttulo8Car"/>
    <w:uiPriority w:val="9"/>
    <w:semiHidden/>
    <w:unhideWhenUsed/>
    <w:qFormat/>
    <w:rsid w:val="002729D1"/>
    <w:pPr>
      <w:spacing w:before="240" w:after="60"/>
      <w:outlineLvl w:val="7"/>
    </w:pPr>
    <w:rPr>
      <w:i/>
      <w:iCs/>
    </w:rPr>
  </w:style>
  <w:style w:type="paragraph" w:styleId="Ttulo9">
    <w:name w:val="heading 9"/>
    <w:basedOn w:val="Normal"/>
    <w:next w:val="Normal"/>
    <w:link w:val="Ttulo9Car"/>
    <w:uiPriority w:val="9"/>
    <w:semiHidden/>
    <w:unhideWhenUsed/>
    <w:qFormat/>
    <w:rsid w:val="002729D1"/>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5517"/>
    <w:pPr>
      <w:tabs>
        <w:tab w:val="center" w:pos="4252"/>
        <w:tab w:val="right" w:pos="8504"/>
      </w:tabs>
    </w:pPr>
  </w:style>
  <w:style w:type="character" w:customStyle="1" w:styleId="EncabezadoCar">
    <w:name w:val="Encabezado Car"/>
    <w:basedOn w:val="Fuentedeprrafopredeter"/>
    <w:link w:val="Encabezado"/>
    <w:uiPriority w:val="99"/>
    <w:rsid w:val="008E5517"/>
  </w:style>
  <w:style w:type="paragraph" w:styleId="Piedepgina">
    <w:name w:val="footer"/>
    <w:basedOn w:val="Normal"/>
    <w:link w:val="PiedepginaCar"/>
    <w:uiPriority w:val="99"/>
    <w:unhideWhenUsed/>
    <w:rsid w:val="008E5517"/>
    <w:pPr>
      <w:tabs>
        <w:tab w:val="center" w:pos="4252"/>
        <w:tab w:val="right" w:pos="8504"/>
      </w:tabs>
    </w:pPr>
  </w:style>
  <w:style w:type="character" w:customStyle="1" w:styleId="PiedepginaCar">
    <w:name w:val="Pie de página Car"/>
    <w:basedOn w:val="Fuentedeprrafopredeter"/>
    <w:link w:val="Piedepgina"/>
    <w:uiPriority w:val="99"/>
    <w:rsid w:val="008E5517"/>
  </w:style>
  <w:style w:type="paragraph" w:styleId="Textodeglobo">
    <w:name w:val="Balloon Text"/>
    <w:basedOn w:val="Normal"/>
    <w:link w:val="TextodegloboCar"/>
    <w:uiPriority w:val="99"/>
    <w:semiHidden/>
    <w:unhideWhenUsed/>
    <w:rsid w:val="00A50B27"/>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B27"/>
    <w:rPr>
      <w:rFonts w:ascii="Tahoma" w:hAnsi="Tahoma" w:cs="Tahoma"/>
      <w:sz w:val="16"/>
      <w:szCs w:val="16"/>
    </w:rPr>
  </w:style>
  <w:style w:type="table" w:styleId="Tablaconcuadrcula">
    <w:name w:val="Table Grid"/>
    <w:basedOn w:val="Tablanormal"/>
    <w:rsid w:val="00A50B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2729D1"/>
    <w:pPr>
      <w:ind w:left="720"/>
      <w:contextualSpacing/>
    </w:pPr>
  </w:style>
  <w:style w:type="paragraph" w:styleId="Textonotaalfinal">
    <w:name w:val="endnote text"/>
    <w:basedOn w:val="Normal"/>
    <w:link w:val="TextonotaalfinalCar"/>
    <w:uiPriority w:val="99"/>
    <w:semiHidden/>
    <w:unhideWhenUsed/>
    <w:rsid w:val="0092698C"/>
    <w:rPr>
      <w:sz w:val="20"/>
      <w:szCs w:val="20"/>
    </w:rPr>
  </w:style>
  <w:style w:type="character" w:customStyle="1" w:styleId="TextonotaalfinalCar">
    <w:name w:val="Texto nota al final Car"/>
    <w:basedOn w:val="Fuentedeprrafopredeter"/>
    <w:link w:val="Textonotaalfinal"/>
    <w:uiPriority w:val="99"/>
    <w:semiHidden/>
    <w:rsid w:val="0092698C"/>
    <w:rPr>
      <w:sz w:val="20"/>
      <w:szCs w:val="20"/>
    </w:rPr>
  </w:style>
  <w:style w:type="character" w:styleId="Refdenotaalfinal">
    <w:name w:val="endnote reference"/>
    <w:basedOn w:val="Fuentedeprrafopredeter"/>
    <w:uiPriority w:val="99"/>
    <w:semiHidden/>
    <w:unhideWhenUsed/>
    <w:rsid w:val="0092698C"/>
    <w:rPr>
      <w:vertAlign w:val="superscript"/>
    </w:rPr>
  </w:style>
  <w:style w:type="paragraph" w:styleId="Bibliografa">
    <w:name w:val="Bibliography"/>
    <w:basedOn w:val="Normal"/>
    <w:next w:val="Normal"/>
    <w:uiPriority w:val="37"/>
    <w:unhideWhenUsed/>
    <w:rsid w:val="00E54EBE"/>
  </w:style>
  <w:style w:type="paragraph" w:styleId="ndice1">
    <w:name w:val="index 1"/>
    <w:basedOn w:val="Normal"/>
    <w:next w:val="Normal"/>
    <w:autoRedefine/>
    <w:uiPriority w:val="99"/>
    <w:unhideWhenUsed/>
    <w:rsid w:val="005D2545"/>
    <w:pPr>
      <w:ind w:left="220" w:hanging="220"/>
    </w:pPr>
    <w:rPr>
      <w:sz w:val="18"/>
      <w:szCs w:val="18"/>
    </w:rPr>
  </w:style>
  <w:style w:type="paragraph" w:styleId="ndice2">
    <w:name w:val="index 2"/>
    <w:basedOn w:val="Normal"/>
    <w:next w:val="Normal"/>
    <w:autoRedefine/>
    <w:uiPriority w:val="99"/>
    <w:unhideWhenUsed/>
    <w:rsid w:val="005D2545"/>
    <w:pPr>
      <w:ind w:left="440" w:hanging="220"/>
    </w:pPr>
    <w:rPr>
      <w:sz w:val="18"/>
      <w:szCs w:val="18"/>
    </w:rPr>
  </w:style>
  <w:style w:type="paragraph" w:styleId="ndice3">
    <w:name w:val="index 3"/>
    <w:basedOn w:val="Normal"/>
    <w:next w:val="Normal"/>
    <w:autoRedefine/>
    <w:uiPriority w:val="99"/>
    <w:unhideWhenUsed/>
    <w:rsid w:val="005D2545"/>
    <w:pPr>
      <w:ind w:left="660" w:hanging="220"/>
    </w:pPr>
    <w:rPr>
      <w:sz w:val="18"/>
      <w:szCs w:val="18"/>
    </w:rPr>
  </w:style>
  <w:style w:type="paragraph" w:styleId="ndice4">
    <w:name w:val="index 4"/>
    <w:basedOn w:val="Normal"/>
    <w:next w:val="Normal"/>
    <w:autoRedefine/>
    <w:uiPriority w:val="99"/>
    <w:unhideWhenUsed/>
    <w:rsid w:val="005D2545"/>
    <w:pPr>
      <w:ind w:left="880" w:hanging="220"/>
    </w:pPr>
    <w:rPr>
      <w:sz w:val="18"/>
      <w:szCs w:val="18"/>
    </w:rPr>
  </w:style>
  <w:style w:type="paragraph" w:styleId="ndice5">
    <w:name w:val="index 5"/>
    <w:basedOn w:val="Normal"/>
    <w:next w:val="Normal"/>
    <w:autoRedefine/>
    <w:uiPriority w:val="99"/>
    <w:unhideWhenUsed/>
    <w:rsid w:val="005D2545"/>
    <w:pPr>
      <w:ind w:left="1100" w:hanging="220"/>
    </w:pPr>
    <w:rPr>
      <w:sz w:val="18"/>
      <w:szCs w:val="18"/>
    </w:rPr>
  </w:style>
  <w:style w:type="paragraph" w:styleId="ndice6">
    <w:name w:val="index 6"/>
    <w:basedOn w:val="Normal"/>
    <w:next w:val="Normal"/>
    <w:autoRedefine/>
    <w:uiPriority w:val="99"/>
    <w:unhideWhenUsed/>
    <w:rsid w:val="005D2545"/>
    <w:pPr>
      <w:ind w:left="1320" w:hanging="220"/>
    </w:pPr>
    <w:rPr>
      <w:sz w:val="18"/>
      <w:szCs w:val="18"/>
    </w:rPr>
  </w:style>
  <w:style w:type="paragraph" w:styleId="ndice7">
    <w:name w:val="index 7"/>
    <w:basedOn w:val="Normal"/>
    <w:next w:val="Normal"/>
    <w:autoRedefine/>
    <w:uiPriority w:val="99"/>
    <w:unhideWhenUsed/>
    <w:rsid w:val="005D2545"/>
    <w:pPr>
      <w:ind w:left="1540" w:hanging="220"/>
    </w:pPr>
    <w:rPr>
      <w:sz w:val="18"/>
      <w:szCs w:val="18"/>
    </w:rPr>
  </w:style>
  <w:style w:type="paragraph" w:styleId="ndice8">
    <w:name w:val="index 8"/>
    <w:basedOn w:val="Normal"/>
    <w:next w:val="Normal"/>
    <w:autoRedefine/>
    <w:uiPriority w:val="99"/>
    <w:unhideWhenUsed/>
    <w:rsid w:val="005D2545"/>
    <w:pPr>
      <w:ind w:left="1760" w:hanging="220"/>
    </w:pPr>
    <w:rPr>
      <w:sz w:val="18"/>
      <w:szCs w:val="18"/>
    </w:rPr>
  </w:style>
  <w:style w:type="paragraph" w:styleId="ndice9">
    <w:name w:val="index 9"/>
    <w:basedOn w:val="Normal"/>
    <w:next w:val="Normal"/>
    <w:autoRedefine/>
    <w:uiPriority w:val="99"/>
    <w:unhideWhenUsed/>
    <w:rsid w:val="005D2545"/>
    <w:pPr>
      <w:ind w:left="1980" w:hanging="220"/>
    </w:pPr>
    <w:rPr>
      <w:sz w:val="18"/>
      <w:szCs w:val="18"/>
    </w:rPr>
  </w:style>
  <w:style w:type="paragraph" w:styleId="Ttulodendice">
    <w:name w:val="index heading"/>
    <w:basedOn w:val="Normal"/>
    <w:next w:val="ndice1"/>
    <w:uiPriority w:val="99"/>
    <w:unhideWhenUsed/>
    <w:rsid w:val="005D2545"/>
    <w:pPr>
      <w:spacing w:before="240" w:after="120"/>
      <w:jc w:val="center"/>
    </w:pPr>
    <w:rPr>
      <w:b/>
      <w:bCs/>
      <w:sz w:val="26"/>
      <w:szCs w:val="26"/>
    </w:rPr>
  </w:style>
  <w:style w:type="character" w:styleId="Textoennegrita">
    <w:name w:val="Strong"/>
    <w:basedOn w:val="Fuentedeprrafopredeter"/>
    <w:uiPriority w:val="22"/>
    <w:qFormat/>
    <w:rsid w:val="002729D1"/>
    <w:rPr>
      <w:b/>
      <w:bCs/>
    </w:rPr>
  </w:style>
  <w:style w:type="character" w:customStyle="1" w:styleId="Ttulo1Car">
    <w:name w:val="Título 1 Car"/>
    <w:basedOn w:val="Fuentedeprrafopredeter"/>
    <w:link w:val="Ttulo1"/>
    <w:uiPriority w:val="9"/>
    <w:rsid w:val="002729D1"/>
    <w:rPr>
      <w:rFonts w:asciiTheme="majorHAnsi" w:eastAsiaTheme="majorEastAsia" w:hAnsiTheme="majorHAnsi"/>
      <w:b/>
      <w:bCs/>
      <w:kern w:val="32"/>
      <w:sz w:val="32"/>
      <w:szCs w:val="32"/>
    </w:rPr>
  </w:style>
  <w:style w:type="paragraph" w:styleId="TtulodeTDC">
    <w:name w:val="TOC Heading"/>
    <w:basedOn w:val="Ttulo1"/>
    <w:next w:val="Normal"/>
    <w:uiPriority w:val="39"/>
    <w:semiHidden/>
    <w:unhideWhenUsed/>
    <w:qFormat/>
    <w:rsid w:val="002729D1"/>
    <w:pPr>
      <w:outlineLvl w:val="9"/>
    </w:pPr>
  </w:style>
  <w:style w:type="paragraph" w:styleId="TDC1">
    <w:name w:val="toc 1"/>
    <w:basedOn w:val="Normal"/>
    <w:next w:val="Normal"/>
    <w:autoRedefine/>
    <w:uiPriority w:val="39"/>
    <w:unhideWhenUsed/>
    <w:rsid w:val="002729D1"/>
    <w:pPr>
      <w:spacing w:after="100"/>
    </w:pPr>
  </w:style>
  <w:style w:type="character" w:styleId="Hipervnculo">
    <w:name w:val="Hyperlink"/>
    <w:basedOn w:val="Fuentedeprrafopredeter"/>
    <w:uiPriority w:val="99"/>
    <w:unhideWhenUsed/>
    <w:rsid w:val="002729D1"/>
    <w:rPr>
      <w:color w:val="0000FF" w:themeColor="hyperlink"/>
      <w:u w:val="single"/>
    </w:rPr>
  </w:style>
  <w:style w:type="character" w:customStyle="1" w:styleId="Ttulo2Car">
    <w:name w:val="Título 2 Car"/>
    <w:basedOn w:val="Fuentedeprrafopredeter"/>
    <w:link w:val="Ttulo2"/>
    <w:uiPriority w:val="9"/>
    <w:rsid w:val="002729D1"/>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rsid w:val="002729D1"/>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rsid w:val="002729D1"/>
    <w:rPr>
      <w:b/>
      <w:bCs/>
      <w:sz w:val="28"/>
      <w:szCs w:val="28"/>
    </w:rPr>
  </w:style>
  <w:style w:type="character" w:customStyle="1" w:styleId="Ttulo5Car">
    <w:name w:val="Título 5 Car"/>
    <w:basedOn w:val="Fuentedeprrafopredeter"/>
    <w:link w:val="Ttulo5"/>
    <w:uiPriority w:val="9"/>
    <w:semiHidden/>
    <w:rsid w:val="002729D1"/>
    <w:rPr>
      <w:b/>
      <w:bCs/>
      <w:i/>
      <w:iCs/>
      <w:sz w:val="26"/>
      <w:szCs w:val="26"/>
    </w:rPr>
  </w:style>
  <w:style w:type="character" w:customStyle="1" w:styleId="Ttulo6Car">
    <w:name w:val="Título 6 Car"/>
    <w:basedOn w:val="Fuentedeprrafopredeter"/>
    <w:link w:val="Ttulo6"/>
    <w:uiPriority w:val="9"/>
    <w:semiHidden/>
    <w:rsid w:val="002729D1"/>
    <w:rPr>
      <w:b/>
      <w:bCs/>
    </w:rPr>
  </w:style>
  <w:style w:type="character" w:customStyle="1" w:styleId="Ttulo7Car">
    <w:name w:val="Título 7 Car"/>
    <w:basedOn w:val="Fuentedeprrafopredeter"/>
    <w:link w:val="Ttulo7"/>
    <w:uiPriority w:val="9"/>
    <w:semiHidden/>
    <w:rsid w:val="002729D1"/>
    <w:rPr>
      <w:sz w:val="24"/>
      <w:szCs w:val="24"/>
    </w:rPr>
  </w:style>
  <w:style w:type="character" w:customStyle="1" w:styleId="Ttulo8Car">
    <w:name w:val="Título 8 Car"/>
    <w:basedOn w:val="Fuentedeprrafopredeter"/>
    <w:link w:val="Ttulo8"/>
    <w:uiPriority w:val="9"/>
    <w:semiHidden/>
    <w:rsid w:val="002729D1"/>
    <w:rPr>
      <w:i/>
      <w:iCs/>
      <w:sz w:val="24"/>
      <w:szCs w:val="24"/>
    </w:rPr>
  </w:style>
  <w:style w:type="character" w:customStyle="1" w:styleId="Ttulo9Car">
    <w:name w:val="Título 9 Car"/>
    <w:basedOn w:val="Fuentedeprrafopredeter"/>
    <w:link w:val="Ttulo9"/>
    <w:uiPriority w:val="9"/>
    <w:semiHidden/>
    <w:rsid w:val="002729D1"/>
    <w:rPr>
      <w:rFonts w:asciiTheme="majorHAnsi" w:eastAsiaTheme="majorEastAsia" w:hAnsiTheme="majorHAnsi"/>
    </w:rPr>
  </w:style>
  <w:style w:type="paragraph" w:styleId="Ttulo">
    <w:name w:val="Title"/>
    <w:basedOn w:val="Normal"/>
    <w:next w:val="Normal"/>
    <w:link w:val="TtuloCar"/>
    <w:uiPriority w:val="10"/>
    <w:qFormat/>
    <w:rsid w:val="002729D1"/>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2729D1"/>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2729D1"/>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2729D1"/>
    <w:rPr>
      <w:rFonts w:asciiTheme="majorHAnsi" w:eastAsiaTheme="majorEastAsia" w:hAnsiTheme="majorHAnsi"/>
      <w:sz w:val="24"/>
      <w:szCs w:val="24"/>
    </w:rPr>
  </w:style>
  <w:style w:type="character" w:styleId="nfasis">
    <w:name w:val="Emphasis"/>
    <w:basedOn w:val="Fuentedeprrafopredeter"/>
    <w:uiPriority w:val="20"/>
    <w:qFormat/>
    <w:rsid w:val="002729D1"/>
    <w:rPr>
      <w:rFonts w:asciiTheme="minorHAnsi" w:hAnsiTheme="minorHAnsi"/>
      <w:b/>
      <w:i/>
      <w:iCs/>
    </w:rPr>
  </w:style>
  <w:style w:type="paragraph" w:styleId="Sinespaciado">
    <w:name w:val="No Spacing"/>
    <w:basedOn w:val="Normal"/>
    <w:uiPriority w:val="1"/>
    <w:qFormat/>
    <w:rsid w:val="002729D1"/>
    <w:rPr>
      <w:szCs w:val="32"/>
    </w:rPr>
  </w:style>
  <w:style w:type="paragraph" w:styleId="Cita">
    <w:name w:val="Quote"/>
    <w:basedOn w:val="Normal"/>
    <w:next w:val="Normal"/>
    <w:link w:val="CitaCar"/>
    <w:uiPriority w:val="29"/>
    <w:qFormat/>
    <w:rsid w:val="002729D1"/>
    <w:rPr>
      <w:i/>
    </w:rPr>
  </w:style>
  <w:style w:type="character" w:customStyle="1" w:styleId="CitaCar">
    <w:name w:val="Cita Car"/>
    <w:basedOn w:val="Fuentedeprrafopredeter"/>
    <w:link w:val="Cita"/>
    <w:uiPriority w:val="29"/>
    <w:rsid w:val="002729D1"/>
    <w:rPr>
      <w:i/>
      <w:sz w:val="24"/>
      <w:szCs w:val="24"/>
    </w:rPr>
  </w:style>
  <w:style w:type="paragraph" w:styleId="Citadestacada">
    <w:name w:val="Intense Quote"/>
    <w:basedOn w:val="Normal"/>
    <w:next w:val="Normal"/>
    <w:link w:val="CitadestacadaCar"/>
    <w:uiPriority w:val="30"/>
    <w:qFormat/>
    <w:rsid w:val="002729D1"/>
    <w:pPr>
      <w:ind w:left="720" w:right="720"/>
    </w:pPr>
    <w:rPr>
      <w:b/>
      <w:i/>
      <w:szCs w:val="22"/>
    </w:rPr>
  </w:style>
  <w:style w:type="character" w:customStyle="1" w:styleId="CitadestacadaCar">
    <w:name w:val="Cita destacada Car"/>
    <w:basedOn w:val="Fuentedeprrafopredeter"/>
    <w:link w:val="Citadestacada"/>
    <w:uiPriority w:val="30"/>
    <w:rsid w:val="002729D1"/>
    <w:rPr>
      <w:b/>
      <w:i/>
      <w:sz w:val="24"/>
    </w:rPr>
  </w:style>
  <w:style w:type="character" w:styleId="nfasissutil">
    <w:name w:val="Subtle Emphasis"/>
    <w:uiPriority w:val="19"/>
    <w:qFormat/>
    <w:rsid w:val="002729D1"/>
    <w:rPr>
      <w:i/>
      <w:color w:val="5A5A5A" w:themeColor="text1" w:themeTint="A5"/>
    </w:rPr>
  </w:style>
  <w:style w:type="character" w:styleId="nfasisintenso">
    <w:name w:val="Intense Emphasis"/>
    <w:basedOn w:val="Fuentedeprrafopredeter"/>
    <w:uiPriority w:val="21"/>
    <w:qFormat/>
    <w:rsid w:val="002729D1"/>
    <w:rPr>
      <w:b/>
      <w:i/>
      <w:sz w:val="24"/>
      <w:szCs w:val="24"/>
      <w:u w:val="single"/>
    </w:rPr>
  </w:style>
  <w:style w:type="character" w:styleId="Referenciasutil">
    <w:name w:val="Subtle Reference"/>
    <w:basedOn w:val="Fuentedeprrafopredeter"/>
    <w:uiPriority w:val="31"/>
    <w:qFormat/>
    <w:rsid w:val="002729D1"/>
    <w:rPr>
      <w:sz w:val="24"/>
      <w:szCs w:val="24"/>
      <w:u w:val="single"/>
    </w:rPr>
  </w:style>
  <w:style w:type="character" w:styleId="Referenciaintensa">
    <w:name w:val="Intense Reference"/>
    <w:basedOn w:val="Fuentedeprrafopredeter"/>
    <w:uiPriority w:val="32"/>
    <w:qFormat/>
    <w:rsid w:val="002729D1"/>
    <w:rPr>
      <w:b/>
      <w:sz w:val="24"/>
      <w:u w:val="single"/>
    </w:rPr>
  </w:style>
  <w:style w:type="character" w:styleId="Ttulodellibro">
    <w:name w:val="Book Title"/>
    <w:basedOn w:val="Fuentedeprrafopredeter"/>
    <w:uiPriority w:val="33"/>
    <w:qFormat/>
    <w:rsid w:val="002729D1"/>
    <w:rPr>
      <w:rFonts w:asciiTheme="majorHAnsi" w:eastAsiaTheme="majorEastAsia" w:hAnsiTheme="majorHAnsi"/>
      <w:b/>
      <w:i/>
      <w:sz w:val="24"/>
      <w:szCs w:val="24"/>
    </w:rPr>
  </w:style>
  <w:style w:type="paragraph" w:styleId="TDC3">
    <w:name w:val="toc 3"/>
    <w:basedOn w:val="Normal"/>
    <w:next w:val="Normal"/>
    <w:autoRedefine/>
    <w:uiPriority w:val="39"/>
    <w:unhideWhenUsed/>
    <w:rsid w:val="002729D1"/>
    <w:pPr>
      <w:spacing w:after="100"/>
      <w:ind w:left="480"/>
    </w:pPr>
  </w:style>
  <w:style w:type="paragraph" w:customStyle="1" w:styleId="Encabezado1">
    <w:name w:val="Encabezado 1"/>
    <w:basedOn w:val="Normal"/>
    <w:next w:val="Normal"/>
    <w:rsid w:val="000D0EE6"/>
    <w:pPr>
      <w:keepNext/>
      <w:keepLines/>
      <w:tabs>
        <w:tab w:val="left" w:pos="400"/>
      </w:tabs>
      <w:suppressAutoHyphens/>
      <w:spacing w:before="520" w:after="280"/>
      <w:jc w:val="both"/>
    </w:pPr>
    <w:rPr>
      <w:rFonts w:ascii="Times" w:eastAsia="Times New Roman" w:hAnsi="Times"/>
      <w:b/>
      <w:szCs w:val="20"/>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47231">
      <w:bodyDiv w:val="1"/>
      <w:marLeft w:val="0"/>
      <w:marRight w:val="0"/>
      <w:marTop w:val="0"/>
      <w:marBottom w:val="0"/>
      <w:divBdr>
        <w:top w:val="none" w:sz="0" w:space="0" w:color="auto"/>
        <w:left w:val="none" w:sz="0" w:space="0" w:color="auto"/>
        <w:bottom w:val="none" w:sz="0" w:space="0" w:color="auto"/>
        <w:right w:val="none" w:sz="0" w:space="0" w:color="auto"/>
      </w:divBdr>
      <w:divsChild>
        <w:div w:id="925000307">
          <w:marLeft w:val="4"/>
          <w:marRight w:val="4"/>
          <w:marTop w:val="0"/>
          <w:marBottom w:val="0"/>
          <w:divBdr>
            <w:top w:val="none" w:sz="0" w:space="0" w:color="auto"/>
            <w:left w:val="none" w:sz="0" w:space="0" w:color="auto"/>
            <w:bottom w:val="none" w:sz="0" w:space="0" w:color="auto"/>
            <w:right w:val="none" w:sz="0" w:space="0" w:color="auto"/>
          </w:divBdr>
          <w:divsChild>
            <w:div w:id="2087996106">
              <w:marLeft w:val="0"/>
              <w:marRight w:val="0"/>
              <w:marTop w:val="0"/>
              <w:marBottom w:val="0"/>
              <w:divBdr>
                <w:top w:val="none" w:sz="0" w:space="0" w:color="auto"/>
                <w:left w:val="none" w:sz="0" w:space="0" w:color="auto"/>
                <w:bottom w:val="none" w:sz="0" w:space="0" w:color="auto"/>
                <w:right w:val="none" w:sz="0" w:space="0" w:color="auto"/>
              </w:divBdr>
              <w:divsChild>
                <w:div w:id="979848664">
                  <w:marLeft w:val="0"/>
                  <w:marRight w:val="0"/>
                  <w:marTop w:val="0"/>
                  <w:marBottom w:val="0"/>
                  <w:divBdr>
                    <w:top w:val="none" w:sz="0" w:space="0" w:color="auto"/>
                    <w:left w:val="none" w:sz="0" w:space="0" w:color="auto"/>
                    <w:bottom w:val="none" w:sz="0" w:space="0" w:color="auto"/>
                    <w:right w:val="none" w:sz="0" w:space="0" w:color="auto"/>
                  </w:divBdr>
                  <w:divsChild>
                    <w:div w:id="720984652">
                      <w:marLeft w:val="0"/>
                      <w:marRight w:val="0"/>
                      <w:marTop w:val="0"/>
                      <w:marBottom w:val="0"/>
                      <w:divBdr>
                        <w:top w:val="none" w:sz="0" w:space="0" w:color="auto"/>
                        <w:left w:val="none" w:sz="0" w:space="0" w:color="auto"/>
                        <w:bottom w:val="none" w:sz="0" w:space="0" w:color="auto"/>
                        <w:right w:val="none" w:sz="0" w:space="0" w:color="auto"/>
                      </w:divBdr>
                      <w:divsChild>
                        <w:div w:id="871840790">
                          <w:marLeft w:val="0"/>
                          <w:marRight w:val="0"/>
                          <w:marTop w:val="0"/>
                          <w:marBottom w:val="0"/>
                          <w:divBdr>
                            <w:top w:val="none" w:sz="0" w:space="0" w:color="auto"/>
                            <w:left w:val="none" w:sz="0" w:space="0" w:color="auto"/>
                            <w:bottom w:val="none" w:sz="0" w:space="0" w:color="auto"/>
                            <w:right w:val="none" w:sz="0" w:space="0" w:color="auto"/>
                          </w:divBdr>
                          <w:divsChild>
                            <w:div w:id="1765031735">
                              <w:marLeft w:val="0"/>
                              <w:marRight w:val="0"/>
                              <w:marTop w:val="0"/>
                              <w:marBottom w:val="0"/>
                              <w:divBdr>
                                <w:top w:val="none" w:sz="0" w:space="0" w:color="auto"/>
                                <w:left w:val="none" w:sz="0" w:space="0" w:color="auto"/>
                                <w:bottom w:val="none" w:sz="0" w:space="0" w:color="auto"/>
                                <w:right w:val="none" w:sz="0" w:space="0" w:color="auto"/>
                              </w:divBdr>
                              <w:divsChild>
                                <w:div w:id="1072389039">
                                  <w:marLeft w:val="0"/>
                                  <w:marRight w:val="0"/>
                                  <w:marTop w:val="0"/>
                                  <w:marBottom w:val="432"/>
                                  <w:divBdr>
                                    <w:top w:val="single" w:sz="2" w:space="0" w:color="FFFFFF"/>
                                    <w:left w:val="single" w:sz="2" w:space="0" w:color="FFFFFF"/>
                                    <w:bottom w:val="single" w:sz="2" w:space="0" w:color="FFFFFF"/>
                                    <w:right w:val="single" w:sz="2" w:space="0" w:color="FFFFFF"/>
                                  </w:divBdr>
                                  <w:divsChild>
                                    <w:div w:id="1953248204">
                                      <w:marLeft w:val="0"/>
                                      <w:marRight w:val="0"/>
                                      <w:marTop w:val="0"/>
                                      <w:marBottom w:val="0"/>
                                      <w:divBdr>
                                        <w:top w:val="none" w:sz="0" w:space="0" w:color="auto"/>
                                        <w:left w:val="none" w:sz="0" w:space="0" w:color="auto"/>
                                        <w:bottom w:val="none" w:sz="0" w:space="0" w:color="auto"/>
                                        <w:right w:val="none" w:sz="0" w:space="0" w:color="auto"/>
                                      </w:divBdr>
                                      <w:divsChild>
                                        <w:div w:id="1139766096">
                                          <w:marLeft w:val="0"/>
                                          <w:marRight w:val="0"/>
                                          <w:marTop w:val="0"/>
                                          <w:marBottom w:val="0"/>
                                          <w:divBdr>
                                            <w:top w:val="none" w:sz="0" w:space="0" w:color="auto"/>
                                            <w:left w:val="none" w:sz="0" w:space="0" w:color="auto"/>
                                            <w:bottom w:val="none" w:sz="0" w:space="0" w:color="auto"/>
                                            <w:right w:val="none" w:sz="0" w:space="0" w:color="auto"/>
                                          </w:divBdr>
                                          <w:divsChild>
                                            <w:div w:id="15543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045927">
      <w:bodyDiv w:val="1"/>
      <w:marLeft w:val="0"/>
      <w:marRight w:val="0"/>
      <w:marTop w:val="0"/>
      <w:marBottom w:val="0"/>
      <w:divBdr>
        <w:top w:val="none" w:sz="0" w:space="0" w:color="auto"/>
        <w:left w:val="none" w:sz="0" w:space="0" w:color="auto"/>
        <w:bottom w:val="none" w:sz="0" w:space="0" w:color="auto"/>
        <w:right w:val="none" w:sz="0" w:space="0" w:color="auto"/>
      </w:divBdr>
      <w:divsChild>
        <w:div w:id="1354114008">
          <w:marLeft w:val="4"/>
          <w:marRight w:val="4"/>
          <w:marTop w:val="0"/>
          <w:marBottom w:val="0"/>
          <w:divBdr>
            <w:top w:val="none" w:sz="0" w:space="0" w:color="auto"/>
            <w:left w:val="none" w:sz="0" w:space="0" w:color="auto"/>
            <w:bottom w:val="none" w:sz="0" w:space="0" w:color="auto"/>
            <w:right w:val="none" w:sz="0" w:space="0" w:color="auto"/>
          </w:divBdr>
          <w:divsChild>
            <w:div w:id="1596397044">
              <w:marLeft w:val="0"/>
              <w:marRight w:val="0"/>
              <w:marTop w:val="0"/>
              <w:marBottom w:val="0"/>
              <w:divBdr>
                <w:top w:val="none" w:sz="0" w:space="0" w:color="auto"/>
                <w:left w:val="none" w:sz="0" w:space="0" w:color="auto"/>
                <w:bottom w:val="none" w:sz="0" w:space="0" w:color="auto"/>
                <w:right w:val="none" w:sz="0" w:space="0" w:color="auto"/>
              </w:divBdr>
              <w:divsChild>
                <w:div w:id="711541847">
                  <w:marLeft w:val="0"/>
                  <w:marRight w:val="0"/>
                  <w:marTop w:val="0"/>
                  <w:marBottom w:val="0"/>
                  <w:divBdr>
                    <w:top w:val="none" w:sz="0" w:space="0" w:color="auto"/>
                    <w:left w:val="none" w:sz="0" w:space="0" w:color="auto"/>
                    <w:bottom w:val="none" w:sz="0" w:space="0" w:color="auto"/>
                    <w:right w:val="none" w:sz="0" w:space="0" w:color="auto"/>
                  </w:divBdr>
                  <w:divsChild>
                    <w:div w:id="1818257897">
                      <w:marLeft w:val="0"/>
                      <w:marRight w:val="0"/>
                      <w:marTop w:val="0"/>
                      <w:marBottom w:val="0"/>
                      <w:divBdr>
                        <w:top w:val="none" w:sz="0" w:space="0" w:color="auto"/>
                        <w:left w:val="none" w:sz="0" w:space="0" w:color="auto"/>
                        <w:bottom w:val="none" w:sz="0" w:space="0" w:color="auto"/>
                        <w:right w:val="none" w:sz="0" w:space="0" w:color="auto"/>
                      </w:divBdr>
                      <w:divsChild>
                        <w:div w:id="1886673479">
                          <w:marLeft w:val="0"/>
                          <w:marRight w:val="0"/>
                          <w:marTop w:val="0"/>
                          <w:marBottom w:val="0"/>
                          <w:divBdr>
                            <w:top w:val="none" w:sz="0" w:space="0" w:color="auto"/>
                            <w:left w:val="none" w:sz="0" w:space="0" w:color="auto"/>
                            <w:bottom w:val="none" w:sz="0" w:space="0" w:color="auto"/>
                            <w:right w:val="none" w:sz="0" w:space="0" w:color="auto"/>
                          </w:divBdr>
                          <w:divsChild>
                            <w:div w:id="832063976">
                              <w:marLeft w:val="0"/>
                              <w:marRight w:val="0"/>
                              <w:marTop w:val="0"/>
                              <w:marBottom w:val="0"/>
                              <w:divBdr>
                                <w:top w:val="none" w:sz="0" w:space="0" w:color="auto"/>
                                <w:left w:val="none" w:sz="0" w:space="0" w:color="auto"/>
                                <w:bottom w:val="none" w:sz="0" w:space="0" w:color="auto"/>
                                <w:right w:val="none" w:sz="0" w:space="0" w:color="auto"/>
                              </w:divBdr>
                              <w:divsChild>
                                <w:div w:id="1701708094">
                                  <w:marLeft w:val="0"/>
                                  <w:marRight w:val="0"/>
                                  <w:marTop w:val="0"/>
                                  <w:marBottom w:val="432"/>
                                  <w:divBdr>
                                    <w:top w:val="single" w:sz="2" w:space="0" w:color="FFFFFF"/>
                                    <w:left w:val="single" w:sz="2" w:space="0" w:color="FFFFFF"/>
                                    <w:bottom w:val="single" w:sz="2" w:space="0" w:color="FFFFFF"/>
                                    <w:right w:val="single" w:sz="2" w:space="0" w:color="FFFFFF"/>
                                  </w:divBdr>
                                  <w:divsChild>
                                    <w:div w:id="1903053455">
                                      <w:marLeft w:val="0"/>
                                      <w:marRight w:val="0"/>
                                      <w:marTop w:val="0"/>
                                      <w:marBottom w:val="0"/>
                                      <w:divBdr>
                                        <w:top w:val="none" w:sz="0" w:space="0" w:color="auto"/>
                                        <w:left w:val="none" w:sz="0" w:space="0" w:color="auto"/>
                                        <w:bottom w:val="none" w:sz="0" w:space="0" w:color="auto"/>
                                        <w:right w:val="none" w:sz="0" w:space="0" w:color="auto"/>
                                      </w:divBdr>
                                      <w:divsChild>
                                        <w:div w:id="1728262477">
                                          <w:marLeft w:val="0"/>
                                          <w:marRight w:val="0"/>
                                          <w:marTop w:val="0"/>
                                          <w:marBottom w:val="0"/>
                                          <w:divBdr>
                                            <w:top w:val="none" w:sz="0" w:space="0" w:color="auto"/>
                                            <w:left w:val="none" w:sz="0" w:space="0" w:color="auto"/>
                                            <w:bottom w:val="none" w:sz="0" w:space="0" w:color="auto"/>
                                            <w:right w:val="none" w:sz="0" w:space="0" w:color="auto"/>
                                          </w:divBdr>
                                          <w:divsChild>
                                            <w:div w:id="10854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1223662">
      <w:bodyDiv w:val="1"/>
      <w:marLeft w:val="0"/>
      <w:marRight w:val="0"/>
      <w:marTop w:val="0"/>
      <w:marBottom w:val="0"/>
      <w:divBdr>
        <w:top w:val="none" w:sz="0" w:space="0" w:color="auto"/>
        <w:left w:val="none" w:sz="0" w:space="0" w:color="auto"/>
        <w:bottom w:val="none" w:sz="0" w:space="0" w:color="auto"/>
        <w:right w:val="none" w:sz="0" w:space="0" w:color="auto"/>
      </w:divBdr>
      <w:divsChild>
        <w:div w:id="300810931">
          <w:marLeft w:val="4"/>
          <w:marRight w:val="4"/>
          <w:marTop w:val="0"/>
          <w:marBottom w:val="0"/>
          <w:divBdr>
            <w:top w:val="none" w:sz="0" w:space="0" w:color="auto"/>
            <w:left w:val="none" w:sz="0" w:space="0" w:color="auto"/>
            <w:bottom w:val="none" w:sz="0" w:space="0" w:color="auto"/>
            <w:right w:val="none" w:sz="0" w:space="0" w:color="auto"/>
          </w:divBdr>
          <w:divsChild>
            <w:div w:id="790057259">
              <w:marLeft w:val="0"/>
              <w:marRight w:val="0"/>
              <w:marTop w:val="0"/>
              <w:marBottom w:val="0"/>
              <w:divBdr>
                <w:top w:val="none" w:sz="0" w:space="0" w:color="auto"/>
                <w:left w:val="none" w:sz="0" w:space="0" w:color="auto"/>
                <w:bottom w:val="none" w:sz="0" w:space="0" w:color="auto"/>
                <w:right w:val="none" w:sz="0" w:space="0" w:color="auto"/>
              </w:divBdr>
              <w:divsChild>
                <w:div w:id="635375061">
                  <w:marLeft w:val="0"/>
                  <w:marRight w:val="0"/>
                  <w:marTop w:val="0"/>
                  <w:marBottom w:val="0"/>
                  <w:divBdr>
                    <w:top w:val="none" w:sz="0" w:space="0" w:color="auto"/>
                    <w:left w:val="none" w:sz="0" w:space="0" w:color="auto"/>
                    <w:bottom w:val="none" w:sz="0" w:space="0" w:color="auto"/>
                    <w:right w:val="none" w:sz="0" w:space="0" w:color="auto"/>
                  </w:divBdr>
                  <w:divsChild>
                    <w:div w:id="91164904">
                      <w:marLeft w:val="0"/>
                      <w:marRight w:val="0"/>
                      <w:marTop w:val="0"/>
                      <w:marBottom w:val="0"/>
                      <w:divBdr>
                        <w:top w:val="none" w:sz="0" w:space="0" w:color="auto"/>
                        <w:left w:val="none" w:sz="0" w:space="0" w:color="auto"/>
                        <w:bottom w:val="none" w:sz="0" w:space="0" w:color="auto"/>
                        <w:right w:val="none" w:sz="0" w:space="0" w:color="auto"/>
                      </w:divBdr>
                      <w:divsChild>
                        <w:div w:id="331376781">
                          <w:marLeft w:val="0"/>
                          <w:marRight w:val="0"/>
                          <w:marTop w:val="0"/>
                          <w:marBottom w:val="0"/>
                          <w:divBdr>
                            <w:top w:val="none" w:sz="0" w:space="0" w:color="auto"/>
                            <w:left w:val="none" w:sz="0" w:space="0" w:color="auto"/>
                            <w:bottom w:val="none" w:sz="0" w:space="0" w:color="auto"/>
                            <w:right w:val="none" w:sz="0" w:space="0" w:color="auto"/>
                          </w:divBdr>
                          <w:divsChild>
                            <w:div w:id="1299913757">
                              <w:marLeft w:val="0"/>
                              <w:marRight w:val="0"/>
                              <w:marTop w:val="0"/>
                              <w:marBottom w:val="0"/>
                              <w:divBdr>
                                <w:top w:val="none" w:sz="0" w:space="0" w:color="auto"/>
                                <w:left w:val="none" w:sz="0" w:space="0" w:color="auto"/>
                                <w:bottom w:val="none" w:sz="0" w:space="0" w:color="auto"/>
                                <w:right w:val="none" w:sz="0" w:space="0" w:color="auto"/>
                              </w:divBdr>
                              <w:divsChild>
                                <w:div w:id="1148520000">
                                  <w:marLeft w:val="0"/>
                                  <w:marRight w:val="0"/>
                                  <w:marTop w:val="0"/>
                                  <w:marBottom w:val="432"/>
                                  <w:divBdr>
                                    <w:top w:val="single" w:sz="4" w:space="0" w:color="FFFFFF"/>
                                    <w:left w:val="single" w:sz="4" w:space="0" w:color="FFFFFF"/>
                                    <w:bottom w:val="single" w:sz="4" w:space="0" w:color="FFFFFF"/>
                                    <w:right w:val="single" w:sz="4" w:space="0" w:color="FFFFFF"/>
                                  </w:divBdr>
                                  <w:divsChild>
                                    <w:div w:id="1230925073">
                                      <w:marLeft w:val="0"/>
                                      <w:marRight w:val="0"/>
                                      <w:marTop w:val="0"/>
                                      <w:marBottom w:val="0"/>
                                      <w:divBdr>
                                        <w:top w:val="none" w:sz="0" w:space="0" w:color="auto"/>
                                        <w:left w:val="none" w:sz="0" w:space="0" w:color="auto"/>
                                        <w:bottom w:val="none" w:sz="0" w:space="0" w:color="auto"/>
                                        <w:right w:val="none" w:sz="0" w:space="0" w:color="auto"/>
                                      </w:divBdr>
                                      <w:divsChild>
                                        <w:div w:id="77875579">
                                          <w:marLeft w:val="0"/>
                                          <w:marRight w:val="0"/>
                                          <w:marTop w:val="0"/>
                                          <w:marBottom w:val="0"/>
                                          <w:divBdr>
                                            <w:top w:val="none" w:sz="0" w:space="0" w:color="auto"/>
                                            <w:left w:val="none" w:sz="0" w:space="0" w:color="auto"/>
                                            <w:bottom w:val="none" w:sz="0" w:space="0" w:color="auto"/>
                                            <w:right w:val="none" w:sz="0" w:space="0" w:color="auto"/>
                                          </w:divBdr>
                                          <w:divsChild>
                                            <w:div w:id="1305968289">
                                              <w:marLeft w:val="0"/>
                                              <w:marRight w:val="0"/>
                                              <w:marTop w:val="0"/>
                                              <w:marBottom w:val="0"/>
                                              <w:divBdr>
                                                <w:top w:val="none" w:sz="0" w:space="0" w:color="auto"/>
                                                <w:left w:val="none" w:sz="0" w:space="0" w:color="auto"/>
                                                <w:bottom w:val="none" w:sz="0" w:space="0" w:color="auto"/>
                                                <w:right w:val="none" w:sz="0" w:space="0" w:color="auto"/>
                                              </w:divBdr>
                                            </w:div>
                                          </w:divsChild>
                                        </w:div>
                                        <w:div w:id="1301034416">
                                          <w:marLeft w:val="0"/>
                                          <w:marRight w:val="0"/>
                                          <w:marTop w:val="0"/>
                                          <w:marBottom w:val="0"/>
                                          <w:divBdr>
                                            <w:top w:val="none" w:sz="0" w:space="0" w:color="auto"/>
                                            <w:left w:val="none" w:sz="0" w:space="0" w:color="auto"/>
                                            <w:bottom w:val="none" w:sz="0" w:space="0" w:color="auto"/>
                                            <w:right w:val="none" w:sz="0" w:space="0" w:color="auto"/>
                                          </w:divBdr>
                                          <w:divsChild>
                                            <w:div w:id="38014066">
                                              <w:marLeft w:val="0"/>
                                              <w:marRight w:val="0"/>
                                              <w:marTop w:val="0"/>
                                              <w:marBottom w:val="0"/>
                                              <w:divBdr>
                                                <w:top w:val="none" w:sz="0" w:space="0" w:color="auto"/>
                                                <w:left w:val="none" w:sz="0" w:space="0" w:color="auto"/>
                                                <w:bottom w:val="none" w:sz="0" w:space="0" w:color="auto"/>
                                                <w:right w:val="none" w:sz="0" w:space="0" w:color="auto"/>
                                              </w:divBdr>
                                            </w:div>
                                            <w:div w:id="250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470323">
      <w:bodyDiv w:val="1"/>
      <w:marLeft w:val="0"/>
      <w:marRight w:val="0"/>
      <w:marTop w:val="0"/>
      <w:marBottom w:val="0"/>
      <w:divBdr>
        <w:top w:val="none" w:sz="0" w:space="0" w:color="auto"/>
        <w:left w:val="none" w:sz="0" w:space="0" w:color="auto"/>
        <w:bottom w:val="none" w:sz="0" w:space="0" w:color="auto"/>
        <w:right w:val="none" w:sz="0" w:space="0" w:color="auto"/>
      </w:divBdr>
      <w:divsChild>
        <w:div w:id="728964887">
          <w:marLeft w:val="4"/>
          <w:marRight w:val="4"/>
          <w:marTop w:val="0"/>
          <w:marBottom w:val="0"/>
          <w:divBdr>
            <w:top w:val="none" w:sz="0" w:space="0" w:color="auto"/>
            <w:left w:val="none" w:sz="0" w:space="0" w:color="auto"/>
            <w:bottom w:val="none" w:sz="0" w:space="0" w:color="auto"/>
            <w:right w:val="none" w:sz="0" w:space="0" w:color="auto"/>
          </w:divBdr>
          <w:divsChild>
            <w:div w:id="1184588765">
              <w:marLeft w:val="0"/>
              <w:marRight w:val="0"/>
              <w:marTop w:val="0"/>
              <w:marBottom w:val="0"/>
              <w:divBdr>
                <w:top w:val="none" w:sz="0" w:space="0" w:color="auto"/>
                <w:left w:val="none" w:sz="0" w:space="0" w:color="auto"/>
                <w:bottom w:val="none" w:sz="0" w:space="0" w:color="auto"/>
                <w:right w:val="none" w:sz="0" w:space="0" w:color="auto"/>
              </w:divBdr>
              <w:divsChild>
                <w:div w:id="830408256">
                  <w:marLeft w:val="0"/>
                  <w:marRight w:val="0"/>
                  <w:marTop w:val="0"/>
                  <w:marBottom w:val="0"/>
                  <w:divBdr>
                    <w:top w:val="none" w:sz="0" w:space="0" w:color="auto"/>
                    <w:left w:val="none" w:sz="0" w:space="0" w:color="auto"/>
                    <w:bottom w:val="none" w:sz="0" w:space="0" w:color="auto"/>
                    <w:right w:val="none" w:sz="0" w:space="0" w:color="auto"/>
                  </w:divBdr>
                  <w:divsChild>
                    <w:div w:id="1841197182">
                      <w:marLeft w:val="0"/>
                      <w:marRight w:val="0"/>
                      <w:marTop w:val="0"/>
                      <w:marBottom w:val="0"/>
                      <w:divBdr>
                        <w:top w:val="none" w:sz="0" w:space="0" w:color="auto"/>
                        <w:left w:val="none" w:sz="0" w:space="0" w:color="auto"/>
                        <w:bottom w:val="none" w:sz="0" w:space="0" w:color="auto"/>
                        <w:right w:val="none" w:sz="0" w:space="0" w:color="auto"/>
                      </w:divBdr>
                      <w:divsChild>
                        <w:div w:id="2056270444">
                          <w:marLeft w:val="0"/>
                          <w:marRight w:val="0"/>
                          <w:marTop w:val="0"/>
                          <w:marBottom w:val="0"/>
                          <w:divBdr>
                            <w:top w:val="none" w:sz="0" w:space="0" w:color="auto"/>
                            <w:left w:val="none" w:sz="0" w:space="0" w:color="auto"/>
                            <w:bottom w:val="none" w:sz="0" w:space="0" w:color="auto"/>
                            <w:right w:val="none" w:sz="0" w:space="0" w:color="auto"/>
                          </w:divBdr>
                          <w:divsChild>
                            <w:div w:id="1275481687">
                              <w:marLeft w:val="0"/>
                              <w:marRight w:val="0"/>
                              <w:marTop w:val="0"/>
                              <w:marBottom w:val="0"/>
                              <w:divBdr>
                                <w:top w:val="none" w:sz="0" w:space="0" w:color="auto"/>
                                <w:left w:val="none" w:sz="0" w:space="0" w:color="auto"/>
                                <w:bottom w:val="none" w:sz="0" w:space="0" w:color="auto"/>
                                <w:right w:val="none" w:sz="0" w:space="0" w:color="auto"/>
                              </w:divBdr>
                              <w:divsChild>
                                <w:div w:id="1013147417">
                                  <w:marLeft w:val="0"/>
                                  <w:marRight w:val="0"/>
                                  <w:marTop w:val="0"/>
                                  <w:marBottom w:val="432"/>
                                  <w:divBdr>
                                    <w:top w:val="single" w:sz="2" w:space="0" w:color="FFFFFF"/>
                                    <w:left w:val="single" w:sz="2" w:space="0" w:color="FFFFFF"/>
                                    <w:bottom w:val="single" w:sz="2" w:space="0" w:color="FFFFFF"/>
                                    <w:right w:val="single" w:sz="2" w:space="0" w:color="FFFFFF"/>
                                  </w:divBdr>
                                  <w:divsChild>
                                    <w:div w:id="1588541902">
                                      <w:marLeft w:val="0"/>
                                      <w:marRight w:val="0"/>
                                      <w:marTop w:val="0"/>
                                      <w:marBottom w:val="0"/>
                                      <w:divBdr>
                                        <w:top w:val="none" w:sz="0" w:space="0" w:color="auto"/>
                                        <w:left w:val="none" w:sz="0" w:space="0" w:color="auto"/>
                                        <w:bottom w:val="none" w:sz="0" w:space="0" w:color="auto"/>
                                        <w:right w:val="none" w:sz="0" w:space="0" w:color="auto"/>
                                      </w:divBdr>
                                      <w:divsChild>
                                        <w:div w:id="1142162068">
                                          <w:marLeft w:val="0"/>
                                          <w:marRight w:val="0"/>
                                          <w:marTop w:val="0"/>
                                          <w:marBottom w:val="0"/>
                                          <w:divBdr>
                                            <w:top w:val="none" w:sz="0" w:space="0" w:color="auto"/>
                                            <w:left w:val="none" w:sz="0" w:space="0" w:color="auto"/>
                                            <w:bottom w:val="none" w:sz="0" w:space="0" w:color="auto"/>
                                            <w:right w:val="none" w:sz="0" w:space="0" w:color="auto"/>
                                          </w:divBdr>
                                          <w:divsChild>
                                            <w:div w:id="5032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73638">
      <w:bodyDiv w:val="1"/>
      <w:marLeft w:val="0"/>
      <w:marRight w:val="0"/>
      <w:marTop w:val="0"/>
      <w:marBottom w:val="0"/>
      <w:divBdr>
        <w:top w:val="none" w:sz="0" w:space="0" w:color="auto"/>
        <w:left w:val="none" w:sz="0" w:space="0" w:color="auto"/>
        <w:bottom w:val="none" w:sz="0" w:space="0" w:color="auto"/>
        <w:right w:val="none" w:sz="0" w:space="0" w:color="auto"/>
      </w:divBdr>
      <w:divsChild>
        <w:div w:id="1396663440">
          <w:marLeft w:val="4"/>
          <w:marRight w:val="4"/>
          <w:marTop w:val="0"/>
          <w:marBottom w:val="0"/>
          <w:divBdr>
            <w:top w:val="none" w:sz="0" w:space="0" w:color="auto"/>
            <w:left w:val="none" w:sz="0" w:space="0" w:color="auto"/>
            <w:bottom w:val="none" w:sz="0" w:space="0" w:color="auto"/>
            <w:right w:val="none" w:sz="0" w:space="0" w:color="auto"/>
          </w:divBdr>
          <w:divsChild>
            <w:div w:id="1855680272">
              <w:marLeft w:val="0"/>
              <w:marRight w:val="0"/>
              <w:marTop w:val="0"/>
              <w:marBottom w:val="0"/>
              <w:divBdr>
                <w:top w:val="none" w:sz="0" w:space="0" w:color="auto"/>
                <w:left w:val="none" w:sz="0" w:space="0" w:color="auto"/>
                <w:bottom w:val="none" w:sz="0" w:space="0" w:color="auto"/>
                <w:right w:val="none" w:sz="0" w:space="0" w:color="auto"/>
              </w:divBdr>
              <w:divsChild>
                <w:div w:id="1210261566">
                  <w:marLeft w:val="0"/>
                  <w:marRight w:val="0"/>
                  <w:marTop w:val="0"/>
                  <w:marBottom w:val="0"/>
                  <w:divBdr>
                    <w:top w:val="none" w:sz="0" w:space="0" w:color="auto"/>
                    <w:left w:val="none" w:sz="0" w:space="0" w:color="auto"/>
                    <w:bottom w:val="none" w:sz="0" w:space="0" w:color="auto"/>
                    <w:right w:val="none" w:sz="0" w:space="0" w:color="auto"/>
                  </w:divBdr>
                  <w:divsChild>
                    <w:div w:id="1854565856">
                      <w:marLeft w:val="0"/>
                      <w:marRight w:val="0"/>
                      <w:marTop w:val="0"/>
                      <w:marBottom w:val="0"/>
                      <w:divBdr>
                        <w:top w:val="none" w:sz="0" w:space="0" w:color="auto"/>
                        <w:left w:val="none" w:sz="0" w:space="0" w:color="auto"/>
                        <w:bottom w:val="none" w:sz="0" w:space="0" w:color="auto"/>
                        <w:right w:val="none" w:sz="0" w:space="0" w:color="auto"/>
                      </w:divBdr>
                      <w:divsChild>
                        <w:div w:id="1388449983">
                          <w:marLeft w:val="0"/>
                          <w:marRight w:val="0"/>
                          <w:marTop w:val="0"/>
                          <w:marBottom w:val="0"/>
                          <w:divBdr>
                            <w:top w:val="none" w:sz="0" w:space="0" w:color="auto"/>
                            <w:left w:val="none" w:sz="0" w:space="0" w:color="auto"/>
                            <w:bottom w:val="none" w:sz="0" w:space="0" w:color="auto"/>
                            <w:right w:val="none" w:sz="0" w:space="0" w:color="auto"/>
                          </w:divBdr>
                          <w:divsChild>
                            <w:div w:id="958798101">
                              <w:marLeft w:val="0"/>
                              <w:marRight w:val="0"/>
                              <w:marTop w:val="0"/>
                              <w:marBottom w:val="0"/>
                              <w:divBdr>
                                <w:top w:val="none" w:sz="0" w:space="0" w:color="auto"/>
                                <w:left w:val="none" w:sz="0" w:space="0" w:color="auto"/>
                                <w:bottom w:val="none" w:sz="0" w:space="0" w:color="auto"/>
                                <w:right w:val="none" w:sz="0" w:space="0" w:color="auto"/>
                              </w:divBdr>
                              <w:divsChild>
                                <w:div w:id="2034761833">
                                  <w:marLeft w:val="0"/>
                                  <w:marRight w:val="0"/>
                                  <w:marTop w:val="0"/>
                                  <w:marBottom w:val="432"/>
                                  <w:divBdr>
                                    <w:top w:val="single" w:sz="4" w:space="0" w:color="FFFFFF"/>
                                    <w:left w:val="single" w:sz="4" w:space="0" w:color="FFFFFF"/>
                                    <w:bottom w:val="single" w:sz="4" w:space="0" w:color="FFFFFF"/>
                                    <w:right w:val="single" w:sz="4" w:space="0" w:color="FFFFFF"/>
                                  </w:divBdr>
                                  <w:divsChild>
                                    <w:div w:id="2084637877">
                                      <w:marLeft w:val="0"/>
                                      <w:marRight w:val="0"/>
                                      <w:marTop w:val="0"/>
                                      <w:marBottom w:val="0"/>
                                      <w:divBdr>
                                        <w:top w:val="none" w:sz="0" w:space="0" w:color="auto"/>
                                        <w:left w:val="none" w:sz="0" w:space="0" w:color="auto"/>
                                        <w:bottom w:val="none" w:sz="0" w:space="0" w:color="auto"/>
                                        <w:right w:val="none" w:sz="0" w:space="0" w:color="auto"/>
                                      </w:divBdr>
                                      <w:divsChild>
                                        <w:div w:id="462356650">
                                          <w:marLeft w:val="0"/>
                                          <w:marRight w:val="0"/>
                                          <w:marTop w:val="0"/>
                                          <w:marBottom w:val="0"/>
                                          <w:divBdr>
                                            <w:top w:val="none" w:sz="0" w:space="0" w:color="auto"/>
                                            <w:left w:val="none" w:sz="0" w:space="0" w:color="auto"/>
                                            <w:bottom w:val="none" w:sz="0" w:space="0" w:color="auto"/>
                                            <w:right w:val="none" w:sz="0" w:space="0" w:color="auto"/>
                                          </w:divBdr>
                                          <w:divsChild>
                                            <w:div w:id="220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22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Asa48</b:Tag>
    <b:SourceType>ConferenceProceedings</b:SourceType>
    <b:Guid>{298AD36D-35E4-4B0B-8628-3DEA3EBE6535}</b:Guid>
    <b:Author>
      <b:Author>
        <b:Corporate>Asamblea General de las Naciones Unidas</b:Corporate>
      </b:Author>
    </b:Author>
    <b:Title>Declaración Universal de los Derechos Humanos</b:Title>
    <b:Year>1948</b:Year>
    <b:City>París</b:City>
    <b:Pages>Preámbulo</b:Pages>
    <b:ConferenceName>Resolución 217 A III</b:ConferenceName>
    <b:Publisher>ONU</b:Publisher>
    <b:RefOrder>1</b:RefOrder>
  </b:Source>
  <b:Source>
    <b:Tag>Del96</b:Tag>
    <b:SourceType>ConferenceProceedings</b:SourceType>
    <b:Guid>{1FD6B85C-1E91-4F28-A2BC-7F6C675B5816}</b:Guid>
    <b:Author>
      <b:Author>
        <b:NameList>
          <b:Person>
            <b:Last>Delors</b:Last>
            <b:First>J</b:First>
            <b:Middle>(comp)</b:Middle>
          </b:Person>
        </b:NameList>
      </b:Author>
    </b:Author>
    <b:Title>Los cuatro pilares de la educación</b:Title>
    <b:Pages>31</b:Pages>
    <b:Year>1996</b:Year>
    <b:ConferenceName>La educación encierra un tesoro</b:ConferenceName>
    <b:City>México</b:City>
    <b:Publisher>UNESCO</b:Publisher>
    <b:RefOrder>2</b:RefOrder>
  </b:Source>
  <b:Source>
    <b:Tag>Cum03</b:Tag>
    <b:SourceType>ConferenceProceedings</b:SourceType>
    <b:Guid>{CBBF6E62-FF2F-4D8B-B73A-C5C8A7854E53}</b:Guid>
    <b:Author>
      <b:Author>
        <b:Corporate>Cumbre Mundial sobre la Sociedad de la Información</b:Corporate>
      </b:Author>
    </b:Author>
    <b:Title>Construir la Sociedad de la Información: un desafío global para el nuevo milenio</b:Title>
    <b:Year>2003</b:Year>
    <b:ConferenceName>Declaración de principios</b:ConferenceName>
    <b:City>Ginebra</b:City>
    <b:Publisher>Unión Internacional de Telecomunicaciones</b:Publisher>
    <b:RefOrder>6</b:RefOrder>
  </b:Source>
  <b:Source>
    <b:Tag>Pia09</b:Tag>
    <b:SourceType>Book</b:SourceType>
    <b:Guid>{6AB4C030-C008-4596-A127-7228D9A2768E}</b:Guid>
    <b:Author>
      <b:Author>
        <b:NameList>
          <b:Person>
            <b:Last>Piaget</b:Last>
            <b:First>J.</b:First>
          </b:Person>
        </b:NameList>
      </b:Author>
    </b:Author>
    <b:Title>La psicología de la inteligencia</b:Title>
    <b:Pages>163</b:Pages>
    <b:Year>2009</b:Year>
    <b:City>Barcelona</b:City>
    <b:Publisher>Crítica</b:Publisher>
    <b:RefOrder>3</b:RefOrder>
  </b:Source>
  <b:Source>
    <b:Tag>Cho02</b:Tag>
    <b:SourceType>Book</b:SourceType>
    <b:Guid>{CB747476-A2CF-46D5-A7DB-3C1488F475AA}</b:Guid>
    <b:Author>
      <b:Author>
        <b:NameList>
          <b:Person>
            <b:Last>Chomsky</b:Last>
            <b:First>Noam</b:First>
          </b:Person>
        </b:NameList>
      </b:Author>
    </b:Author>
    <b:Title>El lenguaje y la mente humana</b:Title>
    <b:Year>2002</b:Year>
    <b:City>Barcelona</b:City>
    <b:Publisher>Ariel</b:Publisher>
    <b:RefOrder>4</b:RefOrder>
  </b:Source>
  <b:Source>
    <b:Tag>San96</b:Tag>
    <b:SourceType>Book</b:SourceType>
    <b:Guid>{FE775AEE-62C4-48F5-80BA-01604F1694D9}</b:Guid>
    <b:Author>
      <b:Author>
        <b:NameList>
          <b:Person>
            <b:Last>Sanz T.</b:Last>
            <b:First>Corral</b:First>
            <b:Middle>R.</b:Middle>
          </b:Person>
        </b:NameList>
      </b:Author>
    </b:Author>
    <b:Title>Jean Piaget y la pedagogía operatoria</b:Title>
    <b:Year>1996</b:Year>
    <b:City>Ibagué</b:City>
    <b:JournalName>Tendencias pegagógicas contemporáneas</b:JournalName>
    <b:Pages>113 - 120</b:Pages>
    <b:Publisher>El poira</b:Publisher>
    <b:RefOrder>5</b:RefOrder>
  </b:Source>
</b:Sources>
</file>

<file path=customXml/itemProps1.xml><?xml version="1.0" encoding="utf-8"?>
<ds:datastoreItem xmlns:ds="http://schemas.openxmlformats.org/officeDocument/2006/customXml" ds:itemID="{978B1940-EA26-4655-A259-1454746F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775</Words>
  <Characters>4266</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APRENDIENDO A APRENDER</vt:lpstr>
      <vt:lpstr>APRENDIENDO A APRENDER</vt:lpstr>
    </vt:vector>
  </TitlesOfParts>
  <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APRENDIENDO A APRENDER</dc:title>
  <dc:creator>fam saenz</dc:creator>
  <cp:lastModifiedBy>LATITUDE</cp:lastModifiedBy>
  <cp:revision>7</cp:revision>
  <cp:lastPrinted>2018-06-22T05:34:00Z</cp:lastPrinted>
  <dcterms:created xsi:type="dcterms:W3CDTF">2018-06-22T05:32:00Z</dcterms:created>
  <dcterms:modified xsi:type="dcterms:W3CDTF">2018-06-22T05:34:00Z</dcterms:modified>
</cp:coreProperties>
</file>