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34CF" w14:textId="77777777" w:rsidR="00784B1B" w:rsidRDefault="00784B1B" w:rsidP="00784B1B">
      <w:pPr>
        <w:numPr>
          <w:ilvl w:val="0"/>
          <w:numId w:val="1"/>
        </w:numPr>
      </w:pPr>
      <w:r w:rsidRPr="00784B1B">
        <w:t>Ejercicio: “El sistema que no funcionó” Situación Problema Una empresa solicitó el desarrollo de un sistema para gestionar citas médicas. El equipo de desarrollo inició la construcción rápidamente, pero durante las pruebas finales ocurrieron varios problemas: Los usuarios indicaron que el sistema no permitía cancelar citas. Los reportes solicitados por la gerencia no existían. Algunos módulos tenían información duplicada. El cliente afirmó que varias funciones “no eran lo que había pedido”. No existía documentación clara de requisitos. Los diagramas realizados no coincidían con el sistema construido. El proyecto presentó retrasos y sobrecostos. El líder del proyecto concluyó que el problema principal fue una fase de análisis insuficiente y la falta de verificación de requisitos y modelos.</w:t>
      </w:r>
    </w:p>
    <w:p w14:paraId="3100CEF2" w14:textId="076942EC" w:rsidR="00784B1B" w:rsidRPr="00784B1B" w:rsidRDefault="00784B1B" w:rsidP="00784B1B"/>
    <w:p w14:paraId="0E87B75A" w14:textId="77777777" w:rsidR="00784B1B" w:rsidRDefault="00784B1B" w:rsidP="00784B1B">
      <w:pPr>
        <w:numPr>
          <w:ilvl w:val="0"/>
          <w:numId w:val="1"/>
        </w:numPr>
      </w:pPr>
      <w:r w:rsidRPr="00784B1B">
        <w:t>Desarrollo de la Actividad Parte 1 – Reflexión Individual (30 minutos) Cada aprendiz responde las siguientes preguntas: ¿Qué errores identifica en la fase de análisis? ¿Qué consecuencias tuvo no validar correctamente los requisitos? ¿Por qué es importante la trazabilidad en un proyecto de software? ¿Qué artefactos de análisis considera necesarios? ¿Cómo puede evitarse este tipo de problemas en futuros proyectos?</w:t>
      </w:r>
    </w:p>
    <w:p w14:paraId="37A8F15D" w14:textId="77777777" w:rsidR="00784B1B" w:rsidRDefault="00784B1B" w:rsidP="00784B1B">
      <w:pPr>
        <w:pStyle w:val="Prrafodelista"/>
      </w:pPr>
    </w:p>
    <w:p w14:paraId="6389C720" w14:textId="6C76E146" w:rsidR="00784B1B" w:rsidRDefault="00784B1B" w:rsidP="00784B1B">
      <w:pPr>
        <w:ind w:left="720"/>
      </w:pPr>
      <w:r w:rsidRPr="00784B1B">
        <w:rPr>
          <w:lang w:val="pt-BR"/>
        </w:rPr>
        <w:t xml:space="preserve">R//1. </w:t>
      </w:r>
      <w:r w:rsidRPr="00784B1B">
        <w:t xml:space="preserve">Se apuraron a entrar a fase de </w:t>
      </w:r>
      <w:proofErr w:type="spellStart"/>
      <w:r w:rsidRPr="00784B1B">
        <w:t>planeacion</w:t>
      </w:r>
      <w:proofErr w:type="spellEnd"/>
      <w:r w:rsidRPr="00784B1B">
        <w:t xml:space="preserve"> y</w:t>
      </w:r>
      <w:r>
        <w:t xml:space="preserve"> entrar a producción, falto</w:t>
      </w:r>
      <w:r w:rsidR="00822726">
        <w:t xml:space="preserve"> rigurosidad en el proceso de entendimiento del problema y su compresión completa del caso para una buena definición de requisitos.</w:t>
      </w:r>
    </w:p>
    <w:p w14:paraId="3B58EE7B" w14:textId="5F218E72" w:rsidR="00822726" w:rsidRPr="00996FE2" w:rsidRDefault="00822726" w:rsidP="00784B1B">
      <w:pPr>
        <w:ind w:left="720"/>
      </w:pPr>
      <w:r>
        <w:t>2.</w:t>
      </w:r>
      <w:r w:rsidRPr="00996FE2">
        <w:t xml:space="preserve">sobre costos en etapa de producción, descontento en los usuarios, </w:t>
      </w:r>
      <w:proofErr w:type="gramStart"/>
      <w:r w:rsidRPr="00996FE2">
        <w:t>retrasos .</w:t>
      </w:r>
      <w:proofErr w:type="gramEnd"/>
    </w:p>
    <w:p w14:paraId="53FBDA5A" w14:textId="65D0910B" w:rsidR="00996FE2" w:rsidRDefault="00822726" w:rsidP="00996FE2">
      <w:pPr>
        <w:ind w:left="720"/>
      </w:pPr>
      <w:r w:rsidRPr="00996FE2">
        <w:t>3. por que ello logra establecer unos pasos a seguir, realizables donde existe una ejecución continua, productividad y fechas de entrega</w:t>
      </w:r>
      <w:r w:rsidR="00996FE2" w:rsidRPr="00996FE2">
        <w:t xml:space="preserve"> porque gracias a la</w:t>
      </w:r>
      <w:r w:rsidR="00996FE2" w:rsidRPr="00996FE2">
        <w:t xml:space="preserve"> trazabilidad </w:t>
      </w:r>
      <w:r w:rsidR="00996FE2" w:rsidRPr="00996FE2">
        <w:t>se es capaz</w:t>
      </w:r>
      <w:r w:rsidR="00996FE2" w:rsidRPr="00996FE2">
        <w:t xml:space="preserve"> de relacionar y rastrear cada elemento de un proyecto a lo largo de su ciclo de vida: desde la necesidad inicial que planteó el cliente, pasando por los requisitos, los diagramas de diseño, hasta llegar a las líneas de código y las pruebas finales</w:t>
      </w:r>
    </w:p>
    <w:p w14:paraId="5D786CD2" w14:textId="77777777" w:rsidR="001C5810" w:rsidRDefault="00996FE2" w:rsidP="00996FE2">
      <w:pPr>
        <w:ind w:left="720"/>
      </w:pPr>
      <w:r>
        <w:t xml:space="preserve">4. Se debieron de tomar en </w:t>
      </w:r>
      <w:proofErr w:type="gramStart"/>
      <w:r>
        <w:t>cuenta  el</w:t>
      </w:r>
      <w:proofErr w:type="gramEnd"/>
      <w:r>
        <w:t xml:space="preserve"> SRS, los Casos de Uso o Historia de Usuarios (UML), Modelo Entidad-</w:t>
      </w:r>
      <w:proofErr w:type="spellStart"/>
      <w:r>
        <w:t>Relacion</w:t>
      </w:r>
      <w:proofErr w:type="spellEnd"/>
      <w:r>
        <w:t xml:space="preserve"> (DER)</w:t>
      </w:r>
      <w:r w:rsidR="001C5810">
        <w:t xml:space="preserve"> crucial para el diseño de la base de datos</w:t>
      </w:r>
      <w:r>
        <w:t xml:space="preserve">, </w:t>
      </w:r>
      <w:r w:rsidR="001C5810">
        <w:t xml:space="preserve">los diagramas de clases y de componentes (UML) que son </w:t>
      </w:r>
      <w:r w:rsidR="001C5810" w:rsidRPr="001C5810">
        <w:t>la guía exacta de construcción para que la arquitectura final coincida con lo modelado</w:t>
      </w:r>
      <w:r w:rsidR="001C5810">
        <w:t xml:space="preserve"> y Matriz de Trazabilidad para aplicarla en casos de prueba.</w:t>
      </w:r>
    </w:p>
    <w:p w14:paraId="354A0F2D" w14:textId="4714788C" w:rsidR="00996FE2" w:rsidRDefault="001C5810" w:rsidP="00996FE2">
      <w:pPr>
        <w:ind w:left="720"/>
      </w:pPr>
      <w:r>
        <w:t xml:space="preserve">5. </w:t>
      </w:r>
      <w:proofErr w:type="spellStart"/>
      <w:r>
        <w:t>Aplicaria</w:t>
      </w:r>
      <w:proofErr w:type="spellEnd"/>
      <w:r>
        <w:t xml:space="preserve"> un </w:t>
      </w:r>
      <w:r w:rsidRPr="001C5810">
        <w:t>flujo de trabajo disciplinado donde la validación sea la prioridad antes de empezar a programar</w:t>
      </w:r>
      <w:r>
        <w:t>.</w:t>
      </w:r>
    </w:p>
    <w:p w14:paraId="6AA45525" w14:textId="49357659" w:rsidR="001C5810" w:rsidRDefault="001C5810" w:rsidP="001C5810">
      <w:pPr>
        <w:ind w:left="720"/>
      </w:pPr>
      <w:r>
        <w:lastRenderedPageBreak/>
        <w:t xml:space="preserve">Reconociendo como primer paso la </w:t>
      </w:r>
      <w:proofErr w:type="spellStart"/>
      <w:r>
        <w:t>elicitacion</w:t>
      </w:r>
      <w:proofErr w:type="spellEnd"/>
      <w:r>
        <w:t xml:space="preserve"> y firma de acuerdos, donde me reuniría con todos los actores del proyecto, no asumiría </w:t>
      </w:r>
      <w:proofErr w:type="gramStart"/>
      <w:r>
        <w:t>nada ,</w:t>
      </w:r>
      <w:proofErr w:type="gramEnd"/>
      <w:r>
        <w:t xml:space="preserve"> dejo que el cliente revise y firme la </w:t>
      </w:r>
      <w:proofErr w:type="spellStart"/>
      <w:r>
        <w:t>aceptacion</w:t>
      </w:r>
      <w:proofErr w:type="spellEnd"/>
      <w:r>
        <w:t xml:space="preserve"> de requisitos antes de pasar al diseño. Ya en la etapa de diseño dedicarnos a </w:t>
      </w:r>
      <w:proofErr w:type="spellStart"/>
      <w:r>
        <w:t>estrcucturar</w:t>
      </w:r>
      <w:proofErr w:type="spellEnd"/>
      <w:r>
        <w:t xml:space="preserve"> bien los diagramas UML y modelo de datos</w:t>
      </w:r>
      <w:r w:rsidR="00B26DD0">
        <w:t xml:space="preserve"> para después vincular cada requisito a una tarea técnica, si esta fuera de lo aprobado no se programa y como </w:t>
      </w:r>
      <w:proofErr w:type="spellStart"/>
      <w:r w:rsidR="00B26DD0">
        <w:t>ultimo</w:t>
      </w:r>
      <w:proofErr w:type="spellEnd"/>
      <w:r w:rsidR="00B26DD0">
        <w:t xml:space="preserve"> paso no tenemos que dedicar a revisiones parciales </w:t>
      </w:r>
      <w:r w:rsidR="00B614DF">
        <w:t xml:space="preserve">durante la fase de </w:t>
      </w:r>
      <w:proofErr w:type="gramStart"/>
      <w:r w:rsidR="00B614DF">
        <w:t>análisis .</w:t>
      </w:r>
      <w:proofErr w:type="gramEnd"/>
    </w:p>
    <w:p w14:paraId="5247913E" w14:textId="77777777" w:rsidR="00B614DF" w:rsidRDefault="00B614DF" w:rsidP="001C5810">
      <w:pPr>
        <w:ind w:left="720"/>
      </w:pPr>
    </w:p>
    <w:p w14:paraId="78237730" w14:textId="44EFE620" w:rsidR="00B614DF" w:rsidRPr="00B614DF" w:rsidRDefault="00B614DF" w:rsidP="00B614DF">
      <w:pPr>
        <w:ind w:left="720"/>
      </w:pPr>
      <w:r>
        <w:t xml:space="preserve">Por eso para no volver a cometer esos </w:t>
      </w:r>
      <w:proofErr w:type="spellStart"/>
      <w:r>
        <w:t>errore</w:t>
      </w:r>
      <w:proofErr w:type="spellEnd"/>
      <w:r>
        <w:t xml:space="preserve"> fatales es importante</w:t>
      </w:r>
      <w:r w:rsidRPr="00B614DF">
        <w:t xml:space="preserve"> el entendimiento del problema. Invertir tiempo en un análisis robusto y en la verificación de modelos no es perder el tiempo; es ahorrar meses de reprocesos y asegurar que el producto final sea exactamente lo que el negocio necesita.</w:t>
      </w:r>
    </w:p>
    <w:p w14:paraId="5E2B46E2" w14:textId="03A05EB6" w:rsidR="00B614DF" w:rsidRPr="00996FE2" w:rsidRDefault="00B614DF" w:rsidP="001C5810">
      <w:pPr>
        <w:ind w:left="720"/>
      </w:pPr>
    </w:p>
    <w:p w14:paraId="7CDE50F9" w14:textId="77777777" w:rsidR="00822726" w:rsidRPr="00784B1B" w:rsidRDefault="00822726" w:rsidP="00784B1B">
      <w:pPr>
        <w:ind w:left="720"/>
      </w:pPr>
    </w:p>
    <w:p w14:paraId="0C0BD366" w14:textId="77777777" w:rsidR="00784B1B" w:rsidRPr="00784B1B" w:rsidRDefault="00784B1B"/>
    <w:sectPr w:rsidR="00784B1B" w:rsidRPr="00784B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2F8C"/>
    <w:multiLevelType w:val="multilevel"/>
    <w:tmpl w:val="8B5C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66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1B"/>
    <w:rsid w:val="001C5810"/>
    <w:rsid w:val="00784B1B"/>
    <w:rsid w:val="00822726"/>
    <w:rsid w:val="00996FE2"/>
    <w:rsid w:val="00B26DD0"/>
    <w:rsid w:val="00B614DF"/>
    <w:rsid w:val="00EB72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3D84"/>
  <w15:chartTrackingRefBased/>
  <w15:docId w15:val="{9D0F66CB-8809-4159-99BF-73ED3E91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4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4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4B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4B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4B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4B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B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B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B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B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4B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4B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4B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4B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4B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B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B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B1B"/>
    <w:rPr>
      <w:rFonts w:eastAsiaTheme="majorEastAsia" w:cstheme="majorBidi"/>
      <w:color w:val="272727" w:themeColor="text1" w:themeTint="D8"/>
    </w:rPr>
  </w:style>
  <w:style w:type="paragraph" w:styleId="Ttulo">
    <w:name w:val="Title"/>
    <w:basedOn w:val="Normal"/>
    <w:next w:val="Normal"/>
    <w:link w:val="TtuloCar"/>
    <w:uiPriority w:val="10"/>
    <w:qFormat/>
    <w:rsid w:val="0078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B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B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B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B1B"/>
    <w:pPr>
      <w:spacing w:before="160"/>
      <w:jc w:val="center"/>
    </w:pPr>
    <w:rPr>
      <w:i/>
      <w:iCs/>
      <w:color w:val="404040" w:themeColor="text1" w:themeTint="BF"/>
    </w:rPr>
  </w:style>
  <w:style w:type="character" w:customStyle="1" w:styleId="CitaCar">
    <w:name w:val="Cita Car"/>
    <w:basedOn w:val="Fuentedeprrafopredeter"/>
    <w:link w:val="Cita"/>
    <w:uiPriority w:val="29"/>
    <w:rsid w:val="00784B1B"/>
    <w:rPr>
      <w:i/>
      <w:iCs/>
      <w:color w:val="404040" w:themeColor="text1" w:themeTint="BF"/>
    </w:rPr>
  </w:style>
  <w:style w:type="paragraph" w:styleId="Prrafodelista">
    <w:name w:val="List Paragraph"/>
    <w:basedOn w:val="Normal"/>
    <w:uiPriority w:val="34"/>
    <w:qFormat/>
    <w:rsid w:val="00784B1B"/>
    <w:pPr>
      <w:ind w:left="720"/>
      <w:contextualSpacing/>
    </w:pPr>
  </w:style>
  <w:style w:type="character" w:styleId="nfasisintenso">
    <w:name w:val="Intense Emphasis"/>
    <w:basedOn w:val="Fuentedeprrafopredeter"/>
    <w:uiPriority w:val="21"/>
    <w:qFormat/>
    <w:rsid w:val="00784B1B"/>
    <w:rPr>
      <w:i/>
      <w:iCs/>
      <w:color w:val="0F4761" w:themeColor="accent1" w:themeShade="BF"/>
    </w:rPr>
  </w:style>
  <w:style w:type="paragraph" w:styleId="Citadestacada">
    <w:name w:val="Intense Quote"/>
    <w:basedOn w:val="Normal"/>
    <w:next w:val="Normal"/>
    <w:link w:val="CitadestacadaCar"/>
    <w:uiPriority w:val="30"/>
    <w:qFormat/>
    <w:rsid w:val="00784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4B1B"/>
    <w:rPr>
      <w:i/>
      <w:iCs/>
      <w:color w:val="0F4761" w:themeColor="accent1" w:themeShade="BF"/>
    </w:rPr>
  </w:style>
  <w:style w:type="character" w:styleId="Referenciaintensa">
    <w:name w:val="Intense Reference"/>
    <w:basedOn w:val="Fuentedeprrafopredeter"/>
    <w:uiPriority w:val="32"/>
    <w:qFormat/>
    <w:rsid w:val="00784B1B"/>
    <w:rPr>
      <w:b/>
      <w:bCs/>
      <w:smallCaps/>
      <w:color w:val="0F4761" w:themeColor="accent1" w:themeShade="BF"/>
      <w:spacing w:val="5"/>
    </w:rPr>
  </w:style>
  <w:style w:type="paragraph" w:styleId="NormalWeb">
    <w:name w:val="Normal (Web)"/>
    <w:basedOn w:val="Normal"/>
    <w:uiPriority w:val="99"/>
    <w:semiHidden/>
    <w:unhideWhenUsed/>
    <w:rsid w:val="00B614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497</Words>
  <Characters>2739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filosofian27@gmail.com</dc:creator>
  <cp:keywords/>
  <dc:description/>
  <cp:lastModifiedBy>filosofian27@gmail.com</cp:lastModifiedBy>
  <cp:revision>1</cp:revision>
  <dcterms:created xsi:type="dcterms:W3CDTF">2026-05-22T02:02:00Z</dcterms:created>
  <dcterms:modified xsi:type="dcterms:W3CDTF">2026-05-22T02:56:00Z</dcterms:modified>
</cp:coreProperties>
</file>