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828F" w14:textId="37DDC314" w:rsidR="00F3573F" w:rsidRPr="00F3573F" w:rsidRDefault="00F3573F" w:rsidP="00F3573F">
      <w:pPr>
        <w:spacing w:after="0" w:line="240" w:lineRule="auto"/>
        <w:ind w:left="-851"/>
        <w:jc w:val="center"/>
        <w:rPr>
          <w:rFonts w:ascii="Calibri" w:eastAsia="Times New Roman" w:hAnsi="Calibri" w:cs="Times New Roman"/>
          <w:bCs/>
          <w:kern w:val="0"/>
          <w:sz w:val="22"/>
          <w:szCs w:val="24"/>
          <w:lang w:eastAsia="ru-RU"/>
        </w:rPr>
      </w:pPr>
      <w:bookmarkStart w:id="0" w:name="_Hlk159437046"/>
      <w:r w:rsidRPr="00F3573F">
        <w:rPr>
          <w:rFonts w:ascii="Calibri" w:eastAsia="Times New Roman" w:hAnsi="Calibri" w:cs="Times New Roman"/>
          <w:bCs/>
          <w:kern w:val="0"/>
          <w:sz w:val="22"/>
          <w:szCs w:val="24"/>
          <w:lang w:eastAsia="ru-RU"/>
        </w:rPr>
        <w:t>Министерство науки и высшего образования Российской Федерации</w:t>
      </w:r>
    </w:p>
    <w:p w14:paraId="2E079ABE"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kern w:val="0"/>
          <w:sz w:val="20"/>
          <w:szCs w:val="20"/>
          <w:lang w:eastAsia="ru-RU"/>
        </w:rPr>
      </w:pPr>
      <w:r w:rsidRPr="00F3573F">
        <w:rPr>
          <w:rFonts w:ascii="Calibri" w:eastAsia="Times New Roman" w:hAnsi="Calibri" w:cs="Times New Roman"/>
          <w:kern w:val="0"/>
          <w:sz w:val="20"/>
          <w:szCs w:val="20"/>
          <w:lang w:eastAsia="ru-RU"/>
        </w:rPr>
        <w:t>Федеральное государственное автономное образовательное учреждение высшего образования</w:t>
      </w:r>
    </w:p>
    <w:p w14:paraId="74C828FC"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caps/>
          <w:kern w:val="0"/>
          <w:sz w:val="22"/>
          <w:lang w:eastAsia="ru-RU"/>
        </w:rPr>
      </w:pPr>
      <w:r w:rsidRPr="00F3573F">
        <w:rPr>
          <w:rFonts w:ascii="Calibri" w:eastAsia="Times New Roman" w:hAnsi="Calibri" w:cs="Times New Roman"/>
          <w:b/>
          <w:bCs/>
          <w:caps/>
          <w:kern w:val="0"/>
          <w:sz w:val="22"/>
          <w:lang w:eastAsia="ru-RU"/>
        </w:rPr>
        <w:t>«Самарский НАЦИОНАЛЬНЫЙ ИССЛЕДОВАТЕЛЬСКИЙ УНИВЕРСИТЕТ</w:t>
      </w:r>
    </w:p>
    <w:p w14:paraId="3DD95411"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kern w:val="0"/>
          <w:sz w:val="22"/>
          <w:lang w:eastAsia="ru-RU"/>
        </w:rPr>
      </w:pPr>
      <w:r w:rsidRPr="00F3573F">
        <w:rPr>
          <w:rFonts w:ascii="Calibri" w:eastAsia="Times New Roman" w:hAnsi="Calibri" w:cs="Times New Roman"/>
          <w:b/>
          <w:bCs/>
          <w:kern w:val="0"/>
          <w:sz w:val="22"/>
          <w:lang w:eastAsia="ru-RU"/>
        </w:rPr>
        <w:t>имени академика С.П. Королева»</w:t>
      </w:r>
    </w:p>
    <w:p w14:paraId="557AE837" w14:textId="77777777" w:rsidR="00F3573F" w:rsidRPr="00F3573F" w:rsidRDefault="00F3573F" w:rsidP="00F3573F">
      <w:pPr>
        <w:widowControl w:val="0"/>
        <w:autoSpaceDE w:val="0"/>
        <w:autoSpaceDN w:val="0"/>
        <w:adjustRightInd w:val="0"/>
        <w:spacing w:after="0" w:line="240" w:lineRule="auto"/>
        <w:ind w:left="-851" w:firstLine="170"/>
        <w:jc w:val="center"/>
        <w:rPr>
          <w:rFonts w:ascii="Calibri" w:eastAsia="Times New Roman" w:hAnsi="Calibri" w:cs="Times New Roman"/>
          <w:b/>
          <w:kern w:val="0"/>
          <w:sz w:val="19"/>
          <w:szCs w:val="24"/>
          <w:lang w:eastAsia="ru-RU"/>
        </w:rPr>
      </w:pPr>
      <w:r w:rsidRPr="00F3573F">
        <w:rPr>
          <w:rFonts w:ascii="Calibri" w:eastAsia="Times New Roman" w:hAnsi="Calibri" w:cs="Times New Roman"/>
          <w:b/>
          <w:kern w:val="0"/>
          <w:sz w:val="19"/>
          <w:szCs w:val="20"/>
          <w:lang w:eastAsia="ru-RU"/>
        </w:rPr>
        <w:t>__________________________________________________________________________________________</w:t>
      </w:r>
    </w:p>
    <w:p w14:paraId="672B703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87D50A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8B68D0"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140C71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D2344F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ПАРАЛЛЕЛЬНОЕ ПРОГРАММИРОВАНИЕ</w:t>
      </w:r>
    </w:p>
    <w:p w14:paraId="1D191EE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7C46594" w14:textId="77777777" w:rsidR="00F3573F" w:rsidRPr="00F3573F" w:rsidRDefault="00F3573F" w:rsidP="00F3573F">
      <w:pPr>
        <w:spacing w:after="160" w:line="259" w:lineRule="auto"/>
        <w:ind w:left="1134" w:right="2551" w:firstLine="0"/>
        <w:jc w:val="center"/>
        <w:rPr>
          <w:rFonts w:ascii="Calibri" w:eastAsia="Calibri" w:hAnsi="Calibri" w:cs="Times New Roman"/>
          <w:b/>
          <w:bCs/>
          <w:kern w:val="0"/>
          <w:sz w:val="22"/>
          <w:lang w:eastAsia="en-US"/>
        </w:rPr>
      </w:pPr>
      <w:r w:rsidRPr="00F3573F">
        <w:rPr>
          <w:rFonts w:ascii="Calibri" w:eastAsia="Calibri" w:hAnsi="Calibri" w:cs="Times New Roman"/>
          <w:b/>
          <w:bCs/>
          <w:kern w:val="0"/>
          <w:sz w:val="22"/>
          <w:lang w:eastAsia="en-US"/>
        </w:rPr>
        <w:t>Отчёт по лабораторной работе №1</w:t>
      </w:r>
    </w:p>
    <w:p w14:paraId="7479C5C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ПРОГРАММА ПЕРЕМНОЖЕНИЯ ДВУХ МАТРИЦ</w:t>
      </w:r>
    </w:p>
    <w:p w14:paraId="7EA5CD37"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9BEBA7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Томашайтис Павел</w:t>
      </w:r>
    </w:p>
    <w:p w14:paraId="6504D221" w14:textId="51919C79"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Группа 6313-100503</w:t>
      </w:r>
      <w:r w:rsidRPr="00F3573F">
        <w:rPr>
          <w:rFonts w:ascii="Calibri" w:eastAsia="Calibri" w:hAnsi="Calibri" w:cs="Times New Roman"/>
          <w:kern w:val="0"/>
          <w:sz w:val="22"/>
          <w:lang w:val="en-US" w:eastAsia="en-US"/>
        </w:rPr>
        <w:t>D</w:t>
      </w:r>
    </w:p>
    <w:p w14:paraId="04FE26D7"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2524BA55"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0D0D1983"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4A9866C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3AB6589"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71632E0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4E9CD0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186AB95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15522D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272D1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BFA672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055520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438120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619A28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207D60D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4F9411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9421A04" w14:textId="77777777" w:rsidR="00F3573F" w:rsidRPr="00F3573F" w:rsidRDefault="00F3573F" w:rsidP="00F3573F">
      <w:pPr>
        <w:spacing w:after="160" w:line="259" w:lineRule="auto"/>
        <w:ind w:right="2551" w:firstLine="0"/>
        <w:jc w:val="center"/>
        <w:rPr>
          <w:rFonts w:ascii="Calibri" w:eastAsia="Calibri" w:hAnsi="Calibri" w:cs="Times New Roman"/>
          <w:kern w:val="0"/>
          <w:sz w:val="22"/>
          <w:lang w:eastAsia="en-US"/>
        </w:rPr>
      </w:pPr>
    </w:p>
    <w:p w14:paraId="27ECFA6C" w14:textId="2ED4E18E"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Самара 202</w:t>
      </w:r>
      <w:r>
        <w:rPr>
          <w:rFonts w:ascii="Calibri" w:eastAsia="Calibri" w:hAnsi="Calibri" w:cs="Times New Roman"/>
          <w:kern w:val="0"/>
          <w:sz w:val="22"/>
          <w:lang w:eastAsia="en-US"/>
        </w:rPr>
        <w:t>4</w:t>
      </w:r>
    </w:p>
    <w:bookmarkEnd w:id="0"/>
    <w:p w14:paraId="24B49C47" w14:textId="1C1409A7" w:rsidR="00377075" w:rsidRDefault="00F3573F" w:rsidP="00F3573F">
      <w:pPr>
        <w:pStyle w:val="1"/>
      </w:pPr>
      <w:r>
        <w:lastRenderedPageBreak/>
        <w:t>Цель работы</w:t>
      </w:r>
    </w:p>
    <w:p w14:paraId="1C5DA1B7" w14:textId="77777777" w:rsidR="00F3573F" w:rsidRPr="00F3573F" w:rsidRDefault="00F3573F" w:rsidP="00F3573F">
      <w:pPr>
        <w:pStyle w:val="a0"/>
        <w:rPr>
          <w:lang w:eastAsia="ru-RU"/>
        </w:rPr>
      </w:pPr>
      <w:r w:rsidRPr="00F3573F">
        <w:rPr>
          <w:lang w:eastAsia="ru-RU"/>
        </w:rPr>
        <w:t xml:space="preserve">Написать программу на языке </w:t>
      </w:r>
      <w:r w:rsidRPr="00F3573F">
        <w:rPr>
          <w:lang w:val="en-US" w:eastAsia="ru-RU"/>
        </w:rPr>
        <w:t>C</w:t>
      </w:r>
      <w:r w:rsidRPr="00F3573F">
        <w:rPr>
          <w:lang w:eastAsia="ru-RU"/>
        </w:rPr>
        <w:t>/</w:t>
      </w:r>
      <w:r w:rsidRPr="00F3573F">
        <w:rPr>
          <w:lang w:val="en-US" w:eastAsia="ru-RU"/>
        </w:rPr>
        <w:t>C</w:t>
      </w:r>
      <w:r w:rsidRPr="00F3573F">
        <w:rPr>
          <w:lang w:eastAsia="ru-RU"/>
        </w:rPr>
        <w:t>++ для перемножения двух матриц.</w:t>
      </w:r>
    </w:p>
    <w:p w14:paraId="4F11A4AC" w14:textId="77777777" w:rsidR="00F3573F" w:rsidRPr="00F3573F" w:rsidRDefault="00F3573F" w:rsidP="00F3573F">
      <w:pPr>
        <w:pStyle w:val="a0"/>
        <w:rPr>
          <w:lang w:eastAsia="ru-RU"/>
        </w:rPr>
      </w:pPr>
      <w:r w:rsidRPr="00F3573F">
        <w:rPr>
          <w:lang w:eastAsia="ru-RU"/>
        </w:rPr>
        <w:t xml:space="preserve">Проверить корректность перемножения двух матриц средствами </w:t>
      </w:r>
      <w:r w:rsidRPr="00F3573F">
        <w:rPr>
          <w:lang w:val="en-US" w:eastAsia="ru-RU"/>
        </w:rPr>
        <w:t>Python</w:t>
      </w:r>
      <w:r w:rsidRPr="00F3573F">
        <w:rPr>
          <w:lang w:eastAsia="ru-RU"/>
        </w:rPr>
        <w:t>.</w:t>
      </w:r>
    </w:p>
    <w:p w14:paraId="72E7475A" w14:textId="77777777" w:rsidR="00F3573F" w:rsidRPr="00F3573F" w:rsidRDefault="00F3573F" w:rsidP="00F3573F">
      <w:pPr>
        <w:pStyle w:val="a0"/>
        <w:rPr>
          <w:lang w:eastAsia="ru-RU"/>
        </w:rPr>
      </w:pPr>
      <w:r w:rsidRPr="00F3573F">
        <w:rPr>
          <w:lang w:eastAsia="ru-RU"/>
        </w:rPr>
        <w:t>Измерить статистические характеристики для времени перемножения двух матриц.</w:t>
      </w:r>
    </w:p>
    <w:p w14:paraId="1F8C3710" w14:textId="562B8C7B" w:rsidR="00F3573F" w:rsidRDefault="00F3573F" w:rsidP="00F3573F">
      <w:pPr>
        <w:pStyle w:val="1"/>
      </w:pPr>
      <w:r w:rsidRPr="00F3573F">
        <w:t>Программа перемножения двух матриц на языке C++</w:t>
      </w:r>
    </w:p>
    <w:p w14:paraId="2E21ED2C"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Программа перемножения двух матриц написана на </w:t>
      </w:r>
      <w:r>
        <w:rPr>
          <w:rFonts w:eastAsia="Times New Roman" w:cs="Times New Roman"/>
          <w:bCs/>
          <w:szCs w:val="24"/>
          <w:lang w:val="en-US" w:eastAsia="ru-RU"/>
        </w:rPr>
        <w:t>C</w:t>
      </w:r>
      <w:r w:rsidRPr="0080663F">
        <w:rPr>
          <w:rFonts w:eastAsia="Times New Roman" w:cs="Times New Roman"/>
          <w:bCs/>
          <w:szCs w:val="24"/>
          <w:lang w:eastAsia="ru-RU"/>
        </w:rPr>
        <w:t xml:space="preserve">++ </w:t>
      </w:r>
      <w:r>
        <w:rPr>
          <w:rFonts w:eastAsia="Times New Roman" w:cs="Times New Roman"/>
          <w:bCs/>
          <w:szCs w:val="24"/>
          <w:lang w:eastAsia="ru-RU"/>
        </w:rPr>
        <w:t xml:space="preserve">и представлена в файле </w:t>
      </w:r>
      <w:r>
        <w:rPr>
          <w:rFonts w:eastAsia="Times New Roman" w:cs="Times New Roman"/>
          <w:bCs/>
          <w:szCs w:val="24"/>
          <w:lang w:val="en-US" w:eastAsia="ru-RU"/>
        </w:rPr>
        <w:t>ParallelProgramming</w:t>
      </w:r>
      <w:r w:rsidRPr="0080663F">
        <w:rPr>
          <w:rFonts w:eastAsia="Times New Roman" w:cs="Times New Roman"/>
          <w:bCs/>
          <w:szCs w:val="24"/>
          <w:lang w:eastAsia="ru-RU"/>
        </w:rPr>
        <w:t>-</w:t>
      </w:r>
      <w:r>
        <w:rPr>
          <w:rFonts w:eastAsia="Times New Roman" w:cs="Times New Roman"/>
          <w:bCs/>
          <w:szCs w:val="24"/>
          <w:lang w:val="en-US" w:eastAsia="ru-RU"/>
        </w:rPr>
        <w:t>Lab</w:t>
      </w:r>
      <w:r w:rsidRPr="0080663F">
        <w:rPr>
          <w:rFonts w:eastAsia="Times New Roman" w:cs="Times New Roman"/>
          <w:bCs/>
          <w:szCs w:val="24"/>
          <w:lang w:eastAsia="ru-RU"/>
        </w:rPr>
        <w:t>1.</w:t>
      </w:r>
      <w:r>
        <w:rPr>
          <w:rFonts w:eastAsia="Times New Roman" w:cs="Times New Roman"/>
          <w:bCs/>
          <w:szCs w:val="24"/>
          <w:lang w:val="en-US" w:eastAsia="ru-RU"/>
        </w:rPr>
        <w:t>cpp</w:t>
      </w:r>
      <w:r w:rsidRPr="0080663F">
        <w:rPr>
          <w:rFonts w:eastAsia="Times New Roman" w:cs="Times New Roman"/>
          <w:bCs/>
          <w:szCs w:val="24"/>
          <w:lang w:eastAsia="ru-RU"/>
        </w:rPr>
        <w:t xml:space="preserve">. </w:t>
      </w:r>
      <w:r>
        <w:rPr>
          <w:rFonts w:eastAsia="Times New Roman" w:cs="Times New Roman"/>
          <w:bCs/>
          <w:szCs w:val="24"/>
          <w:lang w:eastAsia="ru-RU"/>
        </w:rPr>
        <w:t xml:space="preserve">Она состоит из двух частей – класса </w:t>
      </w:r>
      <w:r>
        <w:rPr>
          <w:rFonts w:eastAsia="Times New Roman" w:cs="Times New Roman"/>
          <w:bCs/>
          <w:szCs w:val="24"/>
          <w:lang w:val="en-US" w:eastAsia="ru-RU"/>
        </w:rPr>
        <w:t>SquareMatrix</w:t>
      </w:r>
      <w:r w:rsidRPr="0080663F">
        <w:rPr>
          <w:rFonts w:eastAsia="Times New Roman" w:cs="Times New Roman"/>
          <w:bCs/>
          <w:szCs w:val="24"/>
          <w:lang w:eastAsia="ru-RU"/>
        </w:rPr>
        <w:t xml:space="preserve"> </w:t>
      </w:r>
      <w:r>
        <w:rPr>
          <w:rFonts w:eastAsia="Times New Roman" w:cs="Times New Roman"/>
          <w:bCs/>
          <w:szCs w:val="24"/>
          <w:lang w:eastAsia="ru-RU"/>
        </w:rPr>
        <w:t>для работы с квадратными матрицами и блока кода, реализующего взаимодействие пользователя с программой через консоль. Работая с программой, пользователь может выбрать одно из следующих действий</w:t>
      </w:r>
      <w:r w:rsidRPr="0080663F">
        <w:rPr>
          <w:rFonts w:eastAsia="Times New Roman" w:cs="Times New Roman"/>
          <w:bCs/>
          <w:szCs w:val="24"/>
          <w:lang w:eastAsia="ru-RU"/>
        </w:rPr>
        <w:t xml:space="preserve">: </w:t>
      </w:r>
      <w:r>
        <w:rPr>
          <w:rFonts w:eastAsia="Times New Roman" w:cs="Times New Roman"/>
          <w:bCs/>
          <w:szCs w:val="24"/>
          <w:lang w:eastAsia="ru-RU"/>
        </w:rPr>
        <w:t>сгенерировать квадратные матрицы, посчитать и сохранить произведение матриц, выйти из программы.</w:t>
      </w:r>
    </w:p>
    <w:p w14:paraId="6694868D" w14:textId="124BB3ED"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При генерации квадратных матриц (команда </w:t>
      </w:r>
      <w:r w:rsidRPr="0080663F">
        <w:rPr>
          <w:rFonts w:eastAsia="Times New Roman" w:cs="Times New Roman"/>
          <w:bCs/>
          <w:szCs w:val="24"/>
          <w:lang w:eastAsia="ru-RU"/>
        </w:rPr>
        <w:t>--</w:t>
      </w:r>
      <w:r>
        <w:rPr>
          <w:rFonts w:eastAsia="Times New Roman" w:cs="Times New Roman"/>
          <w:bCs/>
          <w:szCs w:val="24"/>
          <w:lang w:val="en-US" w:eastAsia="ru-RU"/>
        </w:rPr>
        <w:t>generate</w:t>
      </w:r>
      <w:r w:rsidRPr="0080663F">
        <w:rPr>
          <w:rFonts w:eastAsia="Times New Roman" w:cs="Times New Roman"/>
          <w:bCs/>
          <w:szCs w:val="24"/>
          <w:lang w:eastAsia="ru-RU"/>
        </w:rPr>
        <w:t xml:space="preserve"> </w:t>
      </w:r>
      <w:r>
        <w:rPr>
          <w:rFonts w:eastAsia="Times New Roman" w:cs="Times New Roman"/>
          <w:bCs/>
          <w:szCs w:val="24"/>
          <w:lang w:eastAsia="ru-RU"/>
        </w:rPr>
        <w:t>или -</w:t>
      </w:r>
      <w:r>
        <w:rPr>
          <w:rFonts w:eastAsia="Times New Roman" w:cs="Times New Roman"/>
          <w:bCs/>
          <w:szCs w:val="24"/>
          <w:lang w:val="en-US" w:eastAsia="ru-RU"/>
        </w:rPr>
        <w:t>g</w:t>
      </w:r>
      <w:r>
        <w:rPr>
          <w:rFonts w:eastAsia="Times New Roman" w:cs="Times New Roman"/>
          <w:bCs/>
          <w:szCs w:val="24"/>
          <w:lang w:eastAsia="ru-RU"/>
        </w:rPr>
        <w:t>)</w:t>
      </w:r>
      <w:r w:rsidRPr="0080663F">
        <w:rPr>
          <w:rFonts w:eastAsia="Times New Roman" w:cs="Times New Roman"/>
          <w:bCs/>
          <w:szCs w:val="24"/>
          <w:lang w:eastAsia="ru-RU"/>
        </w:rPr>
        <w:t xml:space="preserve"> </w:t>
      </w:r>
      <w:r>
        <w:rPr>
          <w:rFonts w:eastAsia="Times New Roman" w:cs="Times New Roman"/>
          <w:bCs/>
          <w:szCs w:val="24"/>
          <w:lang w:eastAsia="ru-RU"/>
        </w:rPr>
        <w:t xml:space="preserve">генерируются 1000 пар матриц с размерами от 100 до 1000 с шагом 100. Количество пар матриц, генерируемых для определённого размера равно 100. Для сохранения сгенерированных матриц выделены каталоги </w:t>
      </w:r>
      <w:r>
        <w:rPr>
          <w:rFonts w:eastAsia="Times New Roman" w:cs="Times New Roman"/>
          <w:bCs/>
          <w:szCs w:val="24"/>
          <w:lang w:val="en-US" w:eastAsia="ru-RU"/>
        </w:rPr>
        <w:t>first</w:t>
      </w:r>
      <w:r w:rsidRPr="0000210E">
        <w:rPr>
          <w:rFonts w:eastAsia="Times New Roman" w:cs="Times New Roman"/>
          <w:bCs/>
          <w:szCs w:val="24"/>
          <w:lang w:eastAsia="ru-RU"/>
        </w:rPr>
        <w:t xml:space="preserve"> </w:t>
      </w:r>
      <w:r>
        <w:rPr>
          <w:rFonts w:eastAsia="Times New Roman" w:cs="Times New Roman"/>
          <w:bCs/>
          <w:szCs w:val="24"/>
          <w:lang w:eastAsia="ru-RU"/>
        </w:rPr>
        <w:t xml:space="preserve">и </w:t>
      </w:r>
      <w:r>
        <w:rPr>
          <w:rFonts w:eastAsia="Times New Roman" w:cs="Times New Roman"/>
          <w:bCs/>
          <w:szCs w:val="24"/>
          <w:lang w:val="en-US" w:eastAsia="ru-RU"/>
        </w:rPr>
        <w:t>second</w:t>
      </w:r>
      <w:r w:rsidRPr="0000210E">
        <w:rPr>
          <w:rFonts w:eastAsia="Times New Roman" w:cs="Times New Roman"/>
          <w:bCs/>
          <w:szCs w:val="24"/>
          <w:lang w:eastAsia="ru-RU"/>
        </w:rPr>
        <w:t xml:space="preserve">, </w:t>
      </w:r>
      <w:r>
        <w:rPr>
          <w:rFonts w:eastAsia="Times New Roman" w:cs="Times New Roman"/>
          <w:bCs/>
          <w:szCs w:val="24"/>
          <w:lang w:eastAsia="ru-RU"/>
        </w:rPr>
        <w:t xml:space="preserve">содержащие внутренние каталоги под каждый из 10 используемых размеров матрицы. После окончания операции генерации матриц каждый внутренний каталог будет содержать по 100 матриц соответствующего размера. В каталоге </w:t>
      </w:r>
      <w:r>
        <w:rPr>
          <w:rFonts w:eastAsia="Times New Roman" w:cs="Times New Roman"/>
          <w:bCs/>
          <w:szCs w:val="24"/>
          <w:lang w:val="en-US" w:eastAsia="ru-RU"/>
        </w:rPr>
        <w:t>first</w:t>
      </w:r>
      <w:r w:rsidRPr="0000210E">
        <w:rPr>
          <w:rFonts w:eastAsia="Times New Roman" w:cs="Times New Roman"/>
          <w:bCs/>
          <w:szCs w:val="24"/>
          <w:lang w:eastAsia="ru-RU"/>
        </w:rPr>
        <w:t xml:space="preserve"> </w:t>
      </w:r>
      <w:r>
        <w:rPr>
          <w:rFonts w:eastAsia="Times New Roman" w:cs="Times New Roman"/>
          <w:bCs/>
          <w:szCs w:val="24"/>
          <w:lang w:eastAsia="ru-RU"/>
        </w:rPr>
        <w:t xml:space="preserve">содержатся левые матрицы произведения, в каталоге </w:t>
      </w:r>
      <w:r>
        <w:rPr>
          <w:rFonts w:eastAsia="Times New Roman" w:cs="Times New Roman"/>
          <w:bCs/>
          <w:szCs w:val="24"/>
          <w:lang w:val="en-US" w:eastAsia="ru-RU"/>
        </w:rPr>
        <w:t>second</w:t>
      </w:r>
      <w:r w:rsidRPr="0000210E">
        <w:rPr>
          <w:rFonts w:eastAsia="Times New Roman" w:cs="Times New Roman"/>
          <w:bCs/>
          <w:szCs w:val="24"/>
          <w:lang w:eastAsia="ru-RU"/>
        </w:rPr>
        <w:t xml:space="preserve"> </w:t>
      </w:r>
      <w:r>
        <w:rPr>
          <w:rFonts w:eastAsia="Times New Roman" w:cs="Times New Roman"/>
          <w:bCs/>
          <w:szCs w:val="24"/>
          <w:lang w:eastAsia="ru-RU"/>
        </w:rPr>
        <w:t>– правые.</w:t>
      </w:r>
    </w:p>
    <w:p w14:paraId="71C07B10" w14:textId="1C92E11F" w:rsidR="007A7EDB" w:rsidRDefault="007A7EDB" w:rsidP="00A15975">
      <w:pPr>
        <w:pStyle w:val="af8"/>
        <w:jc w:val="center"/>
        <w:rPr>
          <w:lang w:eastAsia="ru-RU"/>
        </w:rPr>
      </w:pPr>
      <w:r w:rsidRPr="007A7EDB">
        <w:rPr>
          <w:noProof/>
          <w:lang w:eastAsia="ru-RU"/>
        </w:rPr>
        <w:drawing>
          <wp:inline distT="0" distB="0" distL="0" distR="0" wp14:anchorId="49D3118B" wp14:editId="26D53E38">
            <wp:extent cx="5940425" cy="1151890"/>
            <wp:effectExtent l="0" t="0" r="0" b="0"/>
            <wp:docPr id="71328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8979" name=""/>
                    <pic:cNvPicPr/>
                  </pic:nvPicPr>
                  <pic:blipFill>
                    <a:blip r:embed="rId8"/>
                    <a:stretch>
                      <a:fillRect/>
                    </a:stretch>
                  </pic:blipFill>
                  <pic:spPr>
                    <a:xfrm>
                      <a:off x="0" y="0"/>
                      <a:ext cx="5940425" cy="1151890"/>
                    </a:xfrm>
                    <a:prstGeom prst="rect">
                      <a:avLst/>
                    </a:prstGeom>
                  </pic:spPr>
                </pic:pic>
              </a:graphicData>
            </a:graphic>
          </wp:inline>
        </w:drawing>
      </w:r>
    </w:p>
    <w:p w14:paraId="6732285D" w14:textId="79C39C3F" w:rsidR="007A7EDB" w:rsidRPr="0000210E" w:rsidRDefault="007A7EDB" w:rsidP="007A7EDB">
      <w:pPr>
        <w:pStyle w:val="afc"/>
        <w:rPr>
          <w:lang w:eastAsia="ru-RU"/>
        </w:rPr>
      </w:pPr>
      <w:r>
        <w:rPr>
          <w:lang w:eastAsia="ru-RU"/>
        </w:rPr>
        <w:t>Рисунок 1 – основные каталоги</w:t>
      </w:r>
      <w:r w:rsidR="003B6C7A" w:rsidRPr="003B6C7A">
        <w:rPr>
          <w:lang w:eastAsia="ru-RU"/>
        </w:rPr>
        <w:t xml:space="preserve">, </w:t>
      </w:r>
      <w:r w:rsidR="003B6C7A">
        <w:rPr>
          <w:lang w:eastAsia="ru-RU"/>
        </w:rPr>
        <w:t>используемые</w:t>
      </w:r>
      <w:r>
        <w:rPr>
          <w:lang w:eastAsia="ru-RU"/>
        </w:rPr>
        <w:t xml:space="preserve"> </w:t>
      </w:r>
      <w:r w:rsidR="003B6C7A">
        <w:rPr>
          <w:lang w:eastAsia="ru-RU"/>
        </w:rPr>
        <w:t>при</w:t>
      </w:r>
      <w:r>
        <w:rPr>
          <w:lang w:eastAsia="ru-RU"/>
        </w:rPr>
        <w:t xml:space="preserve"> работ</w:t>
      </w:r>
      <w:r w:rsidR="003B6C7A">
        <w:rPr>
          <w:lang w:eastAsia="ru-RU"/>
        </w:rPr>
        <w:t>е</w:t>
      </w:r>
      <w:r>
        <w:rPr>
          <w:lang w:eastAsia="ru-RU"/>
        </w:rPr>
        <w:t xml:space="preserve"> программы.</w:t>
      </w:r>
    </w:p>
    <w:p w14:paraId="3639C5A0" w14:textId="31A9552C" w:rsidR="007A7EDB" w:rsidRDefault="007A7EDB" w:rsidP="00A15975">
      <w:pPr>
        <w:pStyle w:val="af8"/>
        <w:jc w:val="center"/>
        <w:rPr>
          <w:lang w:eastAsia="ru-RU"/>
        </w:rPr>
      </w:pPr>
      <w:r w:rsidRPr="007A7EDB">
        <w:rPr>
          <w:noProof/>
          <w:lang w:eastAsia="ru-RU"/>
        </w:rPr>
        <w:lastRenderedPageBreak/>
        <w:drawing>
          <wp:inline distT="0" distB="0" distL="0" distR="0" wp14:anchorId="483544A9" wp14:editId="4A773107">
            <wp:extent cx="5940425" cy="3018155"/>
            <wp:effectExtent l="0" t="0" r="0" b="0"/>
            <wp:docPr id="17962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8004" name=""/>
                    <pic:cNvPicPr/>
                  </pic:nvPicPr>
                  <pic:blipFill>
                    <a:blip r:embed="rId9"/>
                    <a:stretch>
                      <a:fillRect/>
                    </a:stretch>
                  </pic:blipFill>
                  <pic:spPr>
                    <a:xfrm>
                      <a:off x="0" y="0"/>
                      <a:ext cx="5940425" cy="3018155"/>
                    </a:xfrm>
                    <a:prstGeom prst="rect">
                      <a:avLst/>
                    </a:prstGeom>
                  </pic:spPr>
                </pic:pic>
              </a:graphicData>
            </a:graphic>
          </wp:inline>
        </w:drawing>
      </w:r>
    </w:p>
    <w:p w14:paraId="0158C801" w14:textId="2D81381A" w:rsidR="007A7EDB" w:rsidRPr="007A7EDB" w:rsidRDefault="007A7EDB" w:rsidP="007A7EDB">
      <w:pPr>
        <w:pStyle w:val="afc"/>
        <w:rPr>
          <w:lang w:eastAsia="ru-RU"/>
        </w:rPr>
      </w:pPr>
      <w:r>
        <w:rPr>
          <w:lang w:eastAsia="ru-RU"/>
        </w:rPr>
        <w:t xml:space="preserve">Рисунок 2 – внутренние каталоги каталога </w:t>
      </w:r>
      <w:r>
        <w:rPr>
          <w:lang w:val="en-US" w:eastAsia="ru-RU"/>
        </w:rPr>
        <w:t>first</w:t>
      </w:r>
      <w:r w:rsidRPr="007A7EDB">
        <w:rPr>
          <w:lang w:eastAsia="ru-RU"/>
        </w:rPr>
        <w:t>.</w:t>
      </w:r>
    </w:p>
    <w:p w14:paraId="6AFAB9B2" w14:textId="73A258E9"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При перемножении квадратных матриц (команда </w:t>
      </w:r>
      <w:r w:rsidRPr="0080663F">
        <w:rPr>
          <w:rFonts w:eastAsia="Times New Roman" w:cs="Times New Roman"/>
          <w:bCs/>
          <w:szCs w:val="24"/>
          <w:lang w:eastAsia="ru-RU"/>
        </w:rPr>
        <w:t>--</w:t>
      </w:r>
      <w:r>
        <w:rPr>
          <w:rFonts w:eastAsia="Times New Roman" w:cs="Times New Roman"/>
          <w:bCs/>
          <w:szCs w:val="24"/>
          <w:lang w:val="en-US" w:eastAsia="ru-RU"/>
        </w:rPr>
        <w:t>calculate</w:t>
      </w:r>
      <w:r w:rsidRPr="0080663F">
        <w:rPr>
          <w:rFonts w:eastAsia="Times New Roman" w:cs="Times New Roman"/>
          <w:bCs/>
          <w:szCs w:val="24"/>
          <w:lang w:eastAsia="ru-RU"/>
        </w:rPr>
        <w:t xml:space="preserve"> </w:t>
      </w:r>
      <w:r>
        <w:rPr>
          <w:rFonts w:eastAsia="Times New Roman" w:cs="Times New Roman"/>
          <w:bCs/>
          <w:szCs w:val="24"/>
          <w:lang w:eastAsia="ru-RU"/>
        </w:rPr>
        <w:t>или -</w:t>
      </w:r>
      <w:r>
        <w:rPr>
          <w:rFonts w:eastAsia="Times New Roman" w:cs="Times New Roman"/>
          <w:bCs/>
          <w:szCs w:val="24"/>
          <w:lang w:val="en-US" w:eastAsia="ru-RU"/>
        </w:rPr>
        <w:t>c</w:t>
      </w:r>
      <w:r>
        <w:rPr>
          <w:rFonts w:eastAsia="Times New Roman" w:cs="Times New Roman"/>
          <w:bCs/>
          <w:szCs w:val="24"/>
          <w:lang w:eastAsia="ru-RU"/>
        </w:rPr>
        <w:t>)</w:t>
      </w:r>
      <w:r w:rsidRPr="0080663F">
        <w:rPr>
          <w:rFonts w:eastAsia="Times New Roman" w:cs="Times New Roman"/>
          <w:bCs/>
          <w:szCs w:val="24"/>
          <w:lang w:eastAsia="ru-RU"/>
        </w:rPr>
        <w:t xml:space="preserve"> </w:t>
      </w:r>
      <w:r>
        <w:rPr>
          <w:rFonts w:eastAsia="Times New Roman" w:cs="Times New Roman"/>
          <w:bCs/>
          <w:szCs w:val="24"/>
          <w:lang w:eastAsia="ru-RU"/>
        </w:rPr>
        <w:t xml:space="preserve">перемножаются сохранённые значения матриц из каталогов </w:t>
      </w:r>
      <w:r>
        <w:rPr>
          <w:rFonts w:eastAsia="Times New Roman" w:cs="Times New Roman"/>
          <w:bCs/>
          <w:szCs w:val="24"/>
          <w:lang w:val="en-US" w:eastAsia="ru-RU"/>
        </w:rPr>
        <w:t>first</w:t>
      </w:r>
      <w:r w:rsidRPr="0000210E">
        <w:rPr>
          <w:rFonts w:eastAsia="Times New Roman" w:cs="Times New Roman"/>
          <w:bCs/>
          <w:szCs w:val="24"/>
          <w:lang w:eastAsia="ru-RU"/>
        </w:rPr>
        <w:t xml:space="preserve"> </w:t>
      </w:r>
      <w:r>
        <w:rPr>
          <w:rFonts w:eastAsia="Times New Roman" w:cs="Times New Roman"/>
          <w:bCs/>
          <w:szCs w:val="24"/>
          <w:lang w:eastAsia="ru-RU"/>
        </w:rPr>
        <w:t xml:space="preserve">и </w:t>
      </w:r>
      <w:r>
        <w:rPr>
          <w:rFonts w:eastAsia="Times New Roman" w:cs="Times New Roman"/>
          <w:bCs/>
          <w:szCs w:val="24"/>
          <w:lang w:val="en-US" w:eastAsia="ru-RU"/>
        </w:rPr>
        <w:t>second</w:t>
      </w:r>
      <w:r w:rsidRPr="0000210E">
        <w:rPr>
          <w:rFonts w:eastAsia="Times New Roman" w:cs="Times New Roman"/>
          <w:bCs/>
          <w:szCs w:val="24"/>
          <w:lang w:eastAsia="ru-RU"/>
        </w:rPr>
        <w:t xml:space="preserve">, </w:t>
      </w:r>
      <w:r>
        <w:rPr>
          <w:rFonts w:eastAsia="Times New Roman" w:cs="Times New Roman"/>
          <w:bCs/>
          <w:szCs w:val="24"/>
          <w:lang w:eastAsia="ru-RU"/>
        </w:rPr>
        <w:t xml:space="preserve">результат перемножения записывается в каталог </w:t>
      </w:r>
      <w:r>
        <w:rPr>
          <w:rFonts w:eastAsia="Times New Roman" w:cs="Times New Roman"/>
          <w:bCs/>
          <w:szCs w:val="24"/>
          <w:lang w:val="en-US" w:eastAsia="ru-RU"/>
        </w:rPr>
        <w:t>result</w:t>
      </w:r>
      <w:r w:rsidRPr="0000210E">
        <w:rPr>
          <w:rFonts w:eastAsia="Times New Roman" w:cs="Times New Roman"/>
          <w:bCs/>
          <w:szCs w:val="24"/>
          <w:lang w:eastAsia="ru-RU"/>
        </w:rPr>
        <w:t xml:space="preserve">, </w:t>
      </w:r>
      <w:r>
        <w:rPr>
          <w:rFonts w:eastAsia="Times New Roman" w:cs="Times New Roman"/>
          <w:bCs/>
          <w:szCs w:val="24"/>
          <w:lang w:eastAsia="ru-RU"/>
        </w:rPr>
        <w:t xml:space="preserve">также содержащий внутренние каталоги, соответствующие размеру перемножаемых матриц. Перемножение каждой матрицы занимает некоторое время. Это время автоматически сохраняется для каждой пары перемножаемых матриц. Когда все матрицы определённого размера будут перемножены, список из этих промежутков времени сохраняется в специальный файл в каталог </w:t>
      </w:r>
      <w:r>
        <w:rPr>
          <w:rFonts w:eastAsia="Times New Roman" w:cs="Times New Roman"/>
          <w:bCs/>
          <w:szCs w:val="24"/>
          <w:lang w:val="en-US" w:eastAsia="ru-RU"/>
        </w:rPr>
        <w:t>statistics</w:t>
      </w:r>
      <w:r w:rsidRPr="00C96D2C">
        <w:rPr>
          <w:rFonts w:eastAsia="Times New Roman" w:cs="Times New Roman"/>
          <w:bCs/>
          <w:szCs w:val="24"/>
          <w:lang w:eastAsia="ru-RU"/>
        </w:rPr>
        <w:t>.</w:t>
      </w:r>
      <w:r>
        <w:rPr>
          <w:rFonts w:eastAsia="Times New Roman" w:cs="Times New Roman"/>
          <w:bCs/>
          <w:szCs w:val="24"/>
          <w:lang w:eastAsia="ru-RU"/>
        </w:rPr>
        <w:t xml:space="preserve"> Название этого файла определяется размером перемножаемых матриц.</w:t>
      </w:r>
    </w:p>
    <w:p w14:paraId="2FB2BFC6"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t>Другие возможные команды</w:t>
      </w:r>
      <w:r w:rsidRPr="00C96D2C">
        <w:rPr>
          <w:rFonts w:eastAsia="Times New Roman" w:cs="Times New Roman"/>
          <w:bCs/>
          <w:szCs w:val="24"/>
          <w:lang w:eastAsia="ru-RU"/>
        </w:rPr>
        <w:t xml:space="preserve">, </w:t>
      </w:r>
      <w:r>
        <w:rPr>
          <w:rFonts w:eastAsia="Times New Roman" w:cs="Times New Roman"/>
          <w:bCs/>
          <w:szCs w:val="24"/>
          <w:lang w:eastAsia="ru-RU"/>
        </w:rPr>
        <w:t xml:space="preserve">поддерживаемые разработанным консольным приложением на </w:t>
      </w:r>
      <w:r>
        <w:rPr>
          <w:rFonts w:eastAsia="Times New Roman" w:cs="Times New Roman"/>
          <w:bCs/>
          <w:szCs w:val="24"/>
          <w:lang w:val="en-US" w:eastAsia="ru-RU"/>
        </w:rPr>
        <w:t>C</w:t>
      </w:r>
      <w:r w:rsidRPr="00C96D2C">
        <w:rPr>
          <w:rFonts w:eastAsia="Times New Roman" w:cs="Times New Roman"/>
          <w:bCs/>
          <w:szCs w:val="24"/>
          <w:lang w:eastAsia="ru-RU"/>
        </w:rPr>
        <w:t>++</w:t>
      </w:r>
      <w:r>
        <w:rPr>
          <w:rFonts w:eastAsia="Times New Roman" w:cs="Times New Roman"/>
          <w:bCs/>
          <w:szCs w:val="24"/>
          <w:lang w:eastAsia="ru-RU"/>
        </w:rPr>
        <w:t xml:space="preserve"> – команда выхода из программы </w:t>
      </w:r>
      <w:r w:rsidRPr="00C96D2C">
        <w:rPr>
          <w:rFonts w:eastAsia="Times New Roman" w:cs="Times New Roman"/>
          <w:bCs/>
          <w:szCs w:val="24"/>
          <w:lang w:eastAsia="ru-RU"/>
        </w:rPr>
        <w:t>(--</w:t>
      </w:r>
      <w:r>
        <w:rPr>
          <w:rFonts w:eastAsia="Times New Roman" w:cs="Times New Roman"/>
          <w:bCs/>
          <w:szCs w:val="24"/>
          <w:lang w:val="en-US" w:eastAsia="ru-RU"/>
        </w:rPr>
        <w:t>exit</w:t>
      </w:r>
      <w:r w:rsidRPr="00C96D2C">
        <w:rPr>
          <w:rFonts w:eastAsia="Times New Roman" w:cs="Times New Roman"/>
          <w:bCs/>
          <w:szCs w:val="24"/>
          <w:lang w:eastAsia="ru-RU"/>
        </w:rPr>
        <w:t xml:space="preserve"> </w:t>
      </w:r>
      <w:r>
        <w:rPr>
          <w:rFonts w:eastAsia="Times New Roman" w:cs="Times New Roman"/>
          <w:bCs/>
          <w:szCs w:val="24"/>
          <w:lang w:eastAsia="ru-RU"/>
        </w:rPr>
        <w:t>или -</w:t>
      </w:r>
      <w:r>
        <w:rPr>
          <w:rFonts w:eastAsia="Times New Roman" w:cs="Times New Roman"/>
          <w:bCs/>
          <w:szCs w:val="24"/>
          <w:lang w:val="en-US" w:eastAsia="ru-RU"/>
        </w:rPr>
        <w:t>e</w:t>
      </w:r>
      <w:r w:rsidRPr="00C96D2C">
        <w:rPr>
          <w:rFonts w:eastAsia="Times New Roman" w:cs="Times New Roman"/>
          <w:bCs/>
          <w:szCs w:val="24"/>
          <w:lang w:eastAsia="ru-RU"/>
        </w:rPr>
        <w:t xml:space="preserve">), </w:t>
      </w:r>
      <w:r>
        <w:rPr>
          <w:rFonts w:eastAsia="Times New Roman" w:cs="Times New Roman"/>
          <w:bCs/>
          <w:szCs w:val="24"/>
          <w:lang w:eastAsia="ru-RU"/>
        </w:rPr>
        <w:t>команда получения подсказки по доступным инструкциям в программе (</w:t>
      </w:r>
      <w:r w:rsidRPr="00C96D2C">
        <w:rPr>
          <w:rFonts w:eastAsia="Times New Roman" w:cs="Times New Roman"/>
          <w:bCs/>
          <w:szCs w:val="24"/>
          <w:lang w:eastAsia="ru-RU"/>
        </w:rPr>
        <w:t>--</w:t>
      </w:r>
      <w:r>
        <w:rPr>
          <w:rFonts w:eastAsia="Times New Roman" w:cs="Times New Roman"/>
          <w:bCs/>
          <w:szCs w:val="24"/>
          <w:lang w:val="en-US" w:eastAsia="ru-RU"/>
        </w:rPr>
        <w:t>help</w:t>
      </w:r>
      <w:r w:rsidRPr="00C96D2C">
        <w:rPr>
          <w:rFonts w:eastAsia="Times New Roman" w:cs="Times New Roman"/>
          <w:bCs/>
          <w:szCs w:val="24"/>
          <w:lang w:eastAsia="ru-RU"/>
        </w:rPr>
        <w:t xml:space="preserve"> </w:t>
      </w:r>
      <w:r>
        <w:rPr>
          <w:rFonts w:eastAsia="Times New Roman" w:cs="Times New Roman"/>
          <w:bCs/>
          <w:szCs w:val="24"/>
          <w:lang w:eastAsia="ru-RU"/>
        </w:rPr>
        <w:t xml:space="preserve">или </w:t>
      </w:r>
      <w:r w:rsidRPr="00C96D2C">
        <w:rPr>
          <w:rFonts w:eastAsia="Times New Roman" w:cs="Times New Roman"/>
          <w:bCs/>
          <w:szCs w:val="24"/>
          <w:lang w:eastAsia="ru-RU"/>
        </w:rPr>
        <w:t>-</w:t>
      </w:r>
      <w:r>
        <w:rPr>
          <w:rFonts w:eastAsia="Times New Roman" w:cs="Times New Roman"/>
          <w:bCs/>
          <w:szCs w:val="24"/>
          <w:lang w:val="en-US" w:eastAsia="ru-RU"/>
        </w:rPr>
        <w:t>h</w:t>
      </w:r>
      <w:r>
        <w:rPr>
          <w:rFonts w:eastAsia="Times New Roman" w:cs="Times New Roman"/>
          <w:bCs/>
          <w:szCs w:val="24"/>
          <w:lang w:eastAsia="ru-RU"/>
        </w:rPr>
        <w:t>)</w:t>
      </w:r>
      <w:r w:rsidRPr="00C96D2C">
        <w:rPr>
          <w:rFonts w:eastAsia="Times New Roman" w:cs="Times New Roman"/>
          <w:bCs/>
          <w:szCs w:val="24"/>
          <w:lang w:eastAsia="ru-RU"/>
        </w:rPr>
        <w:t>.</w:t>
      </w:r>
    </w:p>
    <w:p w14:paraId="2A636C49" w14:textId="77777777" w:rsidR="007A7EDB" w:rsidRDefault="007A7EDB" w:rsidP="00F3573F">
      <w:pPr>
        <w:rPr>
          <w:rFonts w:eastAsia="Times New Roman" w:cs="Times New Roman"/>
          <w:bCs/>
          <w:szCs w:val="24"/>
          <w:lang w:eastAsia="ru-RU"/>
        </w:rPr>
      </w:pPr>
    </w:p>
    <w:p w14:paraId="3A08D151" w14:textId="77777777" w:rsidR="007A7EDB" w:rsidRDefault="007A7EDB" w:rsidP="00F3573F">
      <w:pPr>
        <w:rPr>
          <w:rFonts w:eastAsia="Times New Roman" w:cs="Times New Roman"/>
          <w:bCs/>
          <w:szCs w:val="24"/>
          <w:lang w:eastAsia="ru-RU"/>
        </w:rPr>
      </w:pPr>
    </w:p>
    <w:p w14:paraId="2779CC57" w14:textId="77777777" w:rsidR="007A7EDB" w:rsidRDefault="007A7EDB" w:rsidP="00F3573F">
      <w:pPr>
        <w:rPr>
          <w:rFonts w:eastAsia="Times New Roman" w:cs="Times New Roman"/>
          <w:bCs/>
          <w:szCs w:val="24"/>
          <w:lang w:eastAsia="ru-RU"/>
        </w:rPr>
      </w:pPr>
    </w:p>
    <w:p w14:paraId="7773EE29"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lastRenderedPageBreak/>
        <w:t>Пример работы программы</w:t>
      </w:r>
      <w:r w:rsidRPr="00C96D2C">
        <w:rPr>
          <w:rFonts w:eastAsia="Times New Roman" w:cs="Times New Roman"/>
          <w:bCs/>
          <w:szCs w:val="24"/>
          <w:lang w:eastAsia="ru-RU"/>
        </w:rPr>
        <w:t>:</w:t>
      </w:r>
    </w:p>
    <w:p w14:paraId="5E8405CA" w14:textId="633E007C" w:rsidR="00F3573F" w:rsidRDefault="007A7EDB" w:rsidP="00A15975">
      <w:pPr>
        <w:pStyle w:val="af8"/>
        <w:jc w:val="center"/>
      </w:pPr>
      <w:r w:rsidRPr="00C96D2C">
        <w:rPr>
          <w:noProof/>
          <w:lang w:eastAsia="ru-RU"/>
        </w:rPr>
        <w:drawing>
          <wp:inline distT="0" distB="0" distL="0" distR="0" wp14:anchorId="5CA58E94" wp14:editId="671BE497">
            <wp:extent cx="5988050" cy="3311190"/>
            <wp:effectExtent l="0" t="0" r="0" b="0"/>
            <wp:docPr id="2083419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19094" name=""/>
                    <pic:cNvPicPr/>
                  </pic:nvPicPr>
                  <pic:blipFill>
                    <a:blip r:embed="rId10"/>
                    <a:stretch>
                      <a:fillRect/>
                    </a:stretch>
                  </pic:blipFill>
                  <pic:spPr>
                    <a:xfrm>
                      <a:off x="0" y="0"/>
                      <a:ext cx="6006664" cy="3321483"/>
                    </a:xfrm>
                    <a:prstGeom prst="rect">
                      <a:avLst/>
                    </a:prstGeom>
                  </pic:spPr>
                </pic:pic>
              </a:graphicData>
            </a:graphic>
          </wp:inline>
        </w:drawing>
      </w:r>
    </w:p>
    <w:p w14:paraId="6B6D6932" w14:textId="0F00D1E7" w:rsidR="007A7EDB" w:rsidRDefault="007A7EDB" w:rsidP="007A7EDB">
      <w:pPr>
        <w:pStyle w:val="afc"/>
      </w:pPr>
      <w:r>
        <w:t>Рисунок 3 – Пример работы программы перемножения двух матриц.</w:t>
      </w:r>
    </w:p>
    <w:p w14:paraId="46A70A8A" w14:textId="5C9D3E2B" w:rsidR="007A7EDB" w:rsidRDefault="007A7EDB" w:rsidP="007A7EDB">
      <w:pPr>
        <w:pStyle w:val="1"/>
      </w:pPr>
      <w:r w:rsidRPr="007A7EDB">
        <w:t>Программа проверки корректности перемножения двух матриц на языке Python</w:t>
      </w:r>
    </w:p>
    <w:p w14:paraId="77C33953" w14:textId="33DD70EF" w:rsidR="00A15975" w:rsidRDefault="007A7EDB" w:rsidP="007A7EDB">
      <w:pPr>
        <w:rPr>
          <w:lang w:eastAsia="ru-RU"/>
        </w:rPr>
      </w:pPr>
      <w:r>
        <w:rPr>
          <w:lang w:eastAsia="ru-RU"/>
        </w:rPr>
        <w:t xml:space="preserve">Небольшой скрипт, написанный на языке </w:t>
      </w:r>
      <w:r>
        <w:rPr>
          <w:lang w:val="en-US" w:eastAsia="ru-RU"/>
        </w:rPr>
        <w:t>Python</w:t>
      </w:r>
      <w:r w:rsidRPr="00C96D2C">
        <w:rPr>
          <w:lang w:eastAsia="ru-RU"/>
        </w:rPr>
        <w:t xml:space="preserve"> </w:t>
      </w:r>
      <w:r>
        <w:rPr>
          <w:lang w:eastAsia="ru-RU"/>
        </w:rPr>
        <w:t xml:space="preserve">и представленный в файле </w:t>
      </w:r>
      <w:r>
        <w:rPr>
          <w:lang w:val="en-US" w:eastAsia="ru-RU"/>
        </w:rPr>
        <w:t>check</w:t>
      </w:r>
      <w:r w:rsidRPr="007A7EDB">
        <w:rPr>
          <w:lang w:eastAsia="ru-RU"/>
        </w:rPr>
        <w:t>_</w:t>
      </w:r>
      <w:r>
        <w:rPr>
          <w:lang w:val="en-US" w:eastAsia="ru-RU"/>
        </w:rPr>
        <w:t>matrix</w:t>
      </w:r>
      <w:r w:rsidRPr="007A7EDB">
        <w:rPr>
          <w:lang w:eastAsia="ru-RU"/>
        </w:rPr>
        <w:t>_</w:t>
      </w:r>
      <w:r>
        <w:rPr>
          <w:lang w:val="en-US" w:eastAsia="ru-RU"/>
        </w:rPr>
        <w:t>production</w:t>
      </w:r>
      <w:r w:rsidRPr="007A7EDB">
        <w:rPr>
          <w:lang w:eastAsia="ru-RU"/>
        </w:rPr>
        <w:t>.</w:t>
      </w:r>
      <w:r>
        <w:rPr>
          <w:lang w:val="en-US" w:eastAsia="ru-RU"/>
        </w:rPr>
        <w:t>py</w:t>
      </w:r>
      <w:r w:rsidR="00A10AF4" w:rsidRPr="00A10AF4">
        <w:rPr>
          <w:lang w:eastAsia="ru-RU"/>
        </w:rPr>
        <w:t>,</w:t>
      </w:r>
      <w:r w:rsidRPr="007A7EDB">
        <w:rPr>
          <w:lang w:eastAsia="ru-RU"/>
        </w:rPr>
        <w:t xml:space="preserve"> </w:t>
      </w:r>
      <w:r w:rsidR="003B6C7A">
        <w:rPr>
          <w:lang w:eastAsia="ru-RU"/>
        </w:rPr>
        <w:t xml:space="preserve">используется для проверки корректности перемножения двух матриц программой на языке </w:t>
      </w:r>
      <w:r w:rsidR="003B6C7A">
        <w:rPr>
          <w:lang w:val="en-US" w:eastAsia="ru-RU"/>
        </w:rPr>
        <w:t>C</w:t>
      </w:r>
      <w:r w:rsidR="003B6C7A" w:rsidRPr="003B6C7A">
        <w:rPr>
          <w:lang w:eastAsia="ru-RU"/>
        </w:rPr>
        <w:t>++</w:t>
      </w:r>
      <w:r w:rsidR="00A15975" w:rsidRPr="00A15975">
        <w:rPr>
          <w:lang w:eastAsia="ru-RU"/>
        </w:rPr>
        <w:t xml:space="preserve">, </w:t>
      </w:r>
      <w:r w:rsidR="00A15975">
        <w:rPr>
          <w:lang w:eastAsia="ru-RU"/>
        </w:rPr>
        <w:t>описанной выше</w:t>
      </w:r>
      <w:r w:rsidR="003B6C7A" w:rsidRPr="003B6C7A">
        <w:rPr>
          <w:lang w:eastAsia="ru-RU"/>
        </w:rPr>
        <w:t xml:space="preserve">. </w:t>
      </w:r>
      <w:r w:rsidR="003B6C7A">
        <w:rPr>
          <w:lang w:eastAsia="ru-RU"/>
        </w:rPr>
        <w:t xml:space="preserve">Для проверки используется функция </w:t>
      </w:r>
      <w:r w:rsidR="003B6C7A">
        <w:rPr>
          <w:lang w:val="en-US" w:eastAsia="ru-RU"/>
        </w:rPr>
        <w:t>dot</w:t>
      </w:r>
      <w:r w:rsidR="003B6C7A" w:rsidRPr="00A15975">
        <w:rPr>
          <w:lang w:eastAsia="ru-RU"/>
        </w:rPr>
        <w:t xml:space="preserve"> </w:t>
      </w:r>
      <w:r w:rsidR="003B6C7A">
        <w:rPr>
          <w:lang w:eastAsia="ru-RU"/>
        </w:rPr>
        <w:t xml:space="preserve">из библиотеки </w:t>
      </w:r>
      <w:r w:rsidR="003B6C7A">
        <w:rPr>
          <w:lang w:val="en-US" w:eastAsia="ru-RU"/>
        </w:rPr>
        <w:t>numpy</w:t>
      </w:r>
      <w:r w:rsidR="003B6C7A" w:rsidRPr="00A15975">
        <w:rPr>
          <w:lang w:eastAsia="ru-RU"/>
        </w:rPr>
        <w:t>.</w:t>
      </w:r>
      <w:r w:rsidR="00A15975">
        <w:rPr>
          <w:lang w:eastAsia="ru-RU"/>
        </w:rPr>
        <w:t xml:space="preserve"> </w:t>
      </w:r>
    </w:p>
    <w:p w14:paraId="73BE7C7D" w14:textId="30610D9A" w:rsidR="007A7EDB" w:rsidRPr="00A15975" w:rsidRDefault="00A15975" w:rsidP="007A7EDB">
      <w:pPr>
        <w:rPr>
          <w:lang w:eastAsia="ru-RU"/>
        </w:rPr>
      </w:pPr>
      <w:r>
        <w:rPr>
          <w:lang w:eastAsia="ru-RU"/>
        </w:rPr>
        <w:t xml:space="preserve">Результат проверки </w:t>
      </w:r>
      <w:r w:rsidRPr="007A7EDB">
        <w:t>корректности перемножения двух матриц</w:t>
      </w:r>
      <w:r>
        <w:t xml:space="preserve"> оказался положительным, следовательно ошибок в алгоритме перемножения матриц допущено не было. </w:t>
      </w:r>
    </w:p>
    <w:p w14:paraId="2E6A88B8" w14:textId="688ABC76" w:rsidR="00A15975" w:rsidRPr="00A15975" w:rsidRDefault="00A15975" w:rsidP="007A7EDB">
      <w:pPr>
        <w:rPr>
          <w:lang w:eastAsia="ru-RU"/>
        </w:rPr>
      </w:pPr>
    </w:p>
    <w:p w14:paraId="072D834C" w14:textId="77777777" w:rsidR="00A15975" w:rsidRPr="00A15975" w:rsidRDefault="00A15975" w:rsidP="007A7EDB">
      <w:pPr>
        <w:rPr>
          <w:lang w:eastAsia="ru-RU"/>
        </w:rPr>
      </w:pPr>
    </w:p>
    <w:p w14:paraId="471FA7C6" w14:textId="77777777" w:rsidR="00A15975" w:rsidRPr="00A15975" w:rsidRDefault="00A15975" w:rsidP="007A7EDB">
      <w:pPr>
        <w:rPr>
          <w:lang w:eastAsia="ru-RU"/>
        </w:rPr>
      </w:pPr>
    </w:p>
    <w:p w14:paraId="019EED1D" w14:textId="77777777" w:rsidR="00A15975" w:rsidRPr="00A15975" w:rsidRDefault="00A15975" w:rsidP="00A15975">
      <w:pPr>
        <w:ind w:firstLine="0"/>
        <w:rPr>
          <w:lang w:eastAsia="ru-RU"/>
        </w:rPr>
      </w:pPr>
    </w:p>
    <w:p w14:paraId="652C7CBF" w14:textId="7B221ECD" w:rsidR="00A15975" w:rsidRPr="00A15975" w:rsidRDefault="00A15975" w:rsidP="007A7EDB">
      <w:pPr>
        <w:rPr>
          <w:lang w:eastAsia="ru-RU"/>
        </w:rPr>
      </w:pPr>
      <w:r>
        <w:rPr>
          <w:lang w:eastAsia="ru-RU"/>
        </w:rPr>
        <w:lastRenderedPageBreak/>
        <w:t>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r w:rsidRPr="00A15975">
        <w:rPr>
          <w:lang w:eastAsia="ru-RU"/>
        </w:rPr>
        <w:t>:</w:t>
      </w:r>
    </w:p>
    <w:p w14:paraId="713D4C88" w14:textId="01BFD47C" w:rsidR="00A15975" w:rsidRDefault="00A15975" w:rsidP="00A15975">
      <w:pPr>
        <w:pStyle w:val="af8"/>
        <w:jc w:val="center"/>
        <w:rPr>
          <w:lang w:val="en-US" w:eastAsia="ru-RU"/>
        </w:rPr>
      </w:pPr>
      <w:r w:rsidRPr="00A15975">
        <w:rPr>
          <w:noProof/>
        </w:rPr>
        <w:drawing>
          <wp:inline distT="0" distB="0" distL="0" distR="0" wp14:anchorId="37474747" wp14:editId="44864B68">
            <wp:extent cx="3397425" cy="2190863"/>
            <wp:effectExtent l="0" t="0" r="0" b="0"/>
            <wp:docPr id="184411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1978" name=""/>
                    <pic:cNvPicPr/>
                  </pic:nvPicPr>
                  <pic:blipFill>
                    <a:blip r:embed="rId11"/>
                    <a:stretch>
                      <a:fillRect/>
                    </a:stretch>
                  </pic:blipFill>
                  <pic:spPr>
                    <a:xfrm>
                      <a:off x="0" y="0"/>
                      <a:ext cx="3397425" cy="2190863"/>
                    </a:xfrm>
                    <a:prstGeom prst="rect">
                      <a:avLst/>
                    </a:prstGeom>
                  </pic:spPr>
                </pic:pic>
              </a:graphicData>
            </a:graphic>
          </wp:inline>
        </w:drawing>
      </w:r>
    </w:p>
    <w:p w14:paraId="1560F453" w14:textId="7BD53828" w:rsidR="00A15975" w:rsidRPr="00A15975" w:rsidRDefault="00A15975" w:rsidP="00A15975">
      <w:pPr>
        <w:pStyle w:val="afc"/>
        <w:rPr>
          <w:lang w:eastAsia="ru-RU"/>
        </w:rPr>
      </w:pPr>
      <w:r>
        <w:rPr>
          <w:lang w:eastAsia="ru-RU"/>
        </w:rPr>
        <w:t>Рисунок 4 – 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p>
    <w:p w14:paraId="435D15E5" w14:textId="29B6A841" w:rsidR="00A10AF4" w:rsidRPr="006F30C1" w:rsidRDefault="00A15975" w:rsidP="00A10AF4">
      <w:pPr>
        <w:pStyle w:val="1"/>
        <w:rPr>
          <w:lang w:eastAsia="ru-RU"/>
        </w:rPr>
      </w:pPr>
      <w:r>
        <w:rPr>
          <w:lang w:eastAsia="ru-RU"/>
        </w:rPr>
        <w:t xml:space="preserve">Программа для измерения </w:t>
      </w:r>
      <w:r w:rsidRPr="00F3573F">
        <w:rPr>
          <w:lang w:eastAsia="ru-RU"/>
        </w:rPr>
        <w:t>статистически</w:t>
      </w:r>
      <w:r>
        <w:rPr>
          <w:lang w:eastAsia="ru-RU"/>
        </w:rPr>
        <w:t>х</w:t>
      </w:r>
      <w:r w:rsidRPr="00F3573F">
        <w:rPr>
          <w:lang w:eastAsia="ru-RU"/>
        </w:rPr>
        <w:t xml:space="preserve"> характеристик</w:t>
      </w:r>
      <w:r>
        <w:rPr>
          <w:lang w:eastAsia="ru-RU"/>
        </w:rPr>
        <w:t xml:space="preserve">, связанных со временем перемножения двух матриц, на языке </w:t>
      </w:r>
      <w:r>
        <w:rPr>
          <w:lang w:val="en-US" w:eastAsia="ru-RU"/>
        </w:rPr>
        <w:t>Python</w:t>
      </w:r>
    </w:p>
    <w:p w14:paraId="0A5B578D" w14:textId="77777777" w:rsidR="00F73C2E" w:rsidRDefault="00A10AF4" w:rsidP="00A10AF4">
      <w:pPr>
        <w:rPr>
          <w:lang w:eastAsia="ru-RU"/>
        </w:rPr>
      </w:pPr>
      <w:r>
        <w:rPr>
          <w:lang w:eastAsia="ru-RU"/>
        </w:rPr>
        <w:t xml:space="preserve">Программа, написанная на языке </w:t>
      </w:r>
      <w:r>
        <w:rPr>
          <w:lang w:val="en-US" w:eastAsia="ru-RU"/>
        </w:rPr>
        <w:t>Python</w:t>
      </w:r>
      <w:r w:rsidRPr="00A10AF4">
        <w:rPr>
          <w:lang w:eastAsia="ru-RU"/>
        </w:rPr>
        <w:t xml:space="preserve"> </w:t>
      </w:r>
      <w:r>
        <w:rPr>
          <w:lang w:eastAsia="ru-RU"/>
        </w:rPr>
        <w:t xml:space="preserve">и представленная в файле </w:t>
      </w:r>
      <w:r>
        <w:rPr>
          <w:lang w:val="en-US" w:eastAsia="ru-RU"/>
        </w:rPr>
        <w:t>statistics</w:t>
      </w:r>
      <w:r w:rsidRPr="00A10AF4">
        <w:rPr>
          <w:lang w:eastAsia="ru-RU"/>
        </w:rPr>
        <w:t>.</w:t>
      </w:r>
      <w:r>
        <w:rPr>
          <w:lang w:val="en-US" w:eastAsia="ru-RU"/>
        </w:rPr>
        <w:t>py</w:t>
      </w:r>
      <w:r w:rsidRPr="00A10AF4">
        <w:rPr>
          <w:lang w:eastAsia="ru-RU"/>
        </w:rPr>
        <w:t xml:space="preserve">, </w:t>
      </w:r>
      <w:r>
        <w:rPr>
          <w:lang w:eastAsia="ru-RU"/>
        </w:rPr>
        <w:t>позволяет провести статистический анализ по</w:t>
      </w:r>
      <w:r w:rsidR="00EC75B3">
        <w:rPr>
          <w:lang w:eastAsia="ru-RU"/>
        </w:rPr>
        <w:t xml:space="preserve"> выборке из</w:t>
      </w:r>
      <w:r>
        <w:rPr>
          <w:lang w:eastAsia="ru-RU"/>
        </w:rPr>
        <w:t xml:space="preserve"> времен</w:t>
      </w:r>
      <w:r w:rsidR="00EC75B3">
        <w:rPr>
          <w:lang w:eastAsia="ru-RU"/>
        </w:rPr>
        <w:t>ных интервалов, полученных при</w:t>
      </w:r>
      <w:r>
        <w:rPr>
          <w:lang w:eastAsia="ru-RU"/>
        </w:rPr>
        <w:t xml:space="preserve"> перемножени</w:t>
      </w:r>
      <w:r w:rsidR="00EC75B3">
        <w:rPr>
          <w:lang w:eastAsia="ru-RU"/>
        </w:rPr>
        <w:t>и</w:t>
      </w:r>
      <w:r>
        <w:rPr>
          <w:lang w:eastAsia="ru-RU"/>
        </w:rPr>
        <w:t xml:space="preserve"> матриц. </w:t>
      </w:r>
      <w:r w:rsidR="00EC75B3">
        <w:rPr>
          <w:lang w:eastAsia="ru-RU"/>
        </w:rPr>
        <w:t xml:space="preserve">Для данной выборки в программе </w:t>
      </w:r>
      <w:r>
        <w:rPr>
          <w:lang w:eastAsia="ru-RU"/>
        </w:rPr>
        <w:t>вычисляется среднее, медиана, дисперсия, среднеквадратическое отклонение</w:t>
      </w:r>
      <w:r w:rsidR="00EC75B3">
        <w:rPr>
          <w:lang w:eastAsia="ru-RU"/>
        </w:rPr>
        <w:t xml:space="preserve">, коэффициент эксцесса, коэффициент асимметрии, доверительный интервал (надёжность = 0,95). </w:t>
      </w:r>
    </w:p>
    <w:p w14:paraId="2C18CF33" w14:textId="0F0E789C" w:rsidR="00F73C2E" w:rsidRDefault="00F73C2E" w:rsidP="00F73C2E">
      <w:pPr>
        <w:pStyle w:val="af8"/>
        <w:rPr>
          <w:lang w:eastAsia="ru-RU"/>
        </w:rPr>
      </w:pPr>
      <w:r w:rsidRPr="00F73C2E">
        <w:rPr>
          <w:noProof/>
          <w:lang w:eastAsia="ru-RU"/>
        </w:rPr>
        <w:drawing>
          <wp:inline distT="0" distB="0" distL="0" distR="0" wp14:anchorId="3935C0AE" wp14:editId="63BFD88C">
            <wp:extent cx="5940425" cy="1841500"/>
            <wp:effectExtent l="0" t="0" r="0" b="0"/>
            <wp:docPr id="46975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5735" name=""/>
                    <pic:cNvPicPr/>
                  </pic:nvPicPr>
                  <pic:blipFill>
                    <a:blip r:embed="rId12"/>
                    <a:stretch>
                      <a:fillRect/>
                    </a:stretch>
                  </pic:blipFill>
                  <pic:spPr>
                    <a:xfrm>
                      <a:off x="0" y="0"/>
                      <a:ext cx="5940425" cy="1841500"/>
                    </a:xfrm>
                    <a:prstGeom prst="rect">
                      <a:avLst/>
                    </a:prstGeom>
                  </pic:spPr>
                </pic:pic>
              </a:graphicData>
            </a:graphic>
          </wp:inline>
        </w:drawing>
      </w:r>
    </w:p>
    <w:p w14:paraId="7E52A869" w14:textId="328C224C" w:rsidR="00F73C2E" w:rsidRDefault="00F73C2E" w:rsidP="00F73C2E">
      <w:pPr>
        <w:pStyle w:val="afc"/>
        <w:rPr>
          <w:lang w:eastAsia="ru-RU"/>
        </w:rPr>
      </w:pPr>
      <w:r>
        <w:rPr>
          <w:lang w:eastAsia="ru-RU"/>
        </w:rPr>
        <w:t>Рисунок 5 – Пример работы программы измерения статистических характеристик для матриц 1000 на 1000</w:t>
      </w:r>
    </w:p>
    <w:p w14:paraId="0FE6FF45" w14:textId="2E4252CA" w:rsidR="00F73C2E" w:rsidRPr="00F73C2E" w:rsidRDefault="00F73C2E" w:rsidP="00F73C2E">
      <w:pPr>
        <w:pStyle w:val="afc"/>
        <w:jc w:val="both"/>
        <w:rPr>
          <w:lang w:eastAsia="ru-RU"/>
        </w:rPr>
      </w:pPr>
      <w:r>
        <w:rPr>
          <w:lang w:eastAsia="ru-RU"/>
        </w:rPr>
        <w:lastRenderedPageBreak/>
        <w:t>Кроме того, программа в конце своей работы формирует график зависимости средней величины времени, необходимой для перемножения матриц, от их размера.</w:t>
      </w:r>
    </w:p>
    <w:p w14:paraId="6FC361C1" w14:textId="7D8FA049" w:rsidR="00F73C2E" w:rsidRDefault="00F73C2E" w:rsidP="00F73C2E">
      <w:pPr>
        <w:pStyle w:val="af8"/>
        <w:rPr>
          <w:lang w:eastAsia="ru-RU"/>
        </w:rPr>
      </w:pPr>
      <w:r w:rsidRPr="00F73C2E">
        <w:rPr>
          <w:noProof/>
          <w:lang w:eastAsia="ru-RU"/>
        </w:rPr>
        <w:drawing>
          <wp:inline distT="0" distB="0" distL="0" distR="0" wp14:anchorId="522BA770" wp14:editId="45E1ABFB">
            <wp:extent cx="5940425" cy="4455160"/>
            <wp:effectExtent l="0" t="0" r="0" b="0"/>
            <wp:docPr id="783659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p>
    <w:p w14:paraId="547ABDF5" w14:textId="183600C9" w:rsidR="00F73C2E" w:rsidRDefault="00F73C2E" w:rsidP="00F73C2E">
      <w:pPr>
        <w:pStyle w:val="afc"/>
        <w:rPr>
          <w:lang w:eastAsia="ru-RU"/>
        </w:rPr>
      </w:pPr>
      <w:r>
        <w:rPr>
          <w:lang w:eastAsia="ru-RU"/>
        </w:rPr>
        <w:t>Рисунок 6 – График зависимости времени перемножения матриц от их размера.</w:t>
      </w:r>
    </w:p>
    <w:p w14:paraId="100074FE" w14:textId="105E047B" w:rsidR="006F30C1" w:rsidRDefault="006F30C1" w:rsidP="006F30C1">
      <w:pPr>
        <w:pStyle w:val="1"/>
        <w:rPr>
          <w:lang w:eastAsia="ru-RU"/>
        </w:rPr>
      </w:pPr>
      <w:r>
        <w:rPr>
          <w:lang w:eastAsia="ru-RU"/>
        </w:rPr>
        <w:t>Выводы</w:t>
      </w:r>
    </w:p>
    <w:p w14:paraId="5216E15E" w14:textId="3CC05238" w:rsidR="006F30C1" w:rsidRPr="00FF76B3" w:rsidRDefault="006F30C1" w:rsidP="00247189">
      <w:pPr>
        <w:rPr>
          <w:lang w:eastAsia="ru-RU"/>
        </w:rPr>
      </w:pPr>
      <w:r>
        <w:rPr>
          <w:lang w:eastAsia="ru-RU"/>
        </w:rPr>
        <w:t xml:space="preserve">В данной лабораторной работе была разработана программа на языке </w:t>
      </w:r>
      <w:r>
        <w:rPr>
          <w:lang w:val="en-US" w:eastAsia="ru-RU"/>
        </w:rPr>
        <w:t>C</w:t>
      </w:r>
      <w:r w:rsidRPr="006F30C1">
        <w:rPr>
          <w:lang w:eastAsia="ru-RU"/>
        </w:rPr>
        <w:t>++</w:t>
      </w:r>
      <w:r>
        <w:rPr>
          <w:lang w:eastAsia="ru-RU"/>
        </w:rPr>
        <w:t>, позволяющая сгенерировать</w:t>
      </w:r>
      <w:r w:rsidR="00B905DE">
        <w:rPr>
          <w:lang w:eastAsia="ru-RU"/>
        </w:rPr>
        <w:t xml:space="preserve"> пары</w:t>
      </w:r>
      <w:r>
        <w:rPr>
          <w:lang w:eastAsia="ru-RU"/>
        </w:rPr>
        <w:t xml:space="preserve"> матрицы различных размеров, выполнить перемножение сгенерированных </w:t>
      </w:r>
      <w:r w:rsidR="00B905DE">
        <w:rPr>
          <w:lang w:eastAsia="ru-RU"/>
        </w:rPr>
        <w:t xml:space="preserve">пар </w:t>
      </w:r>
      <w:r>
        <w:rPr>
          <w:lang w:eastAsia="ru-RU"/>
        </w:rPr>
        <w:t xml:space="preserve">матриц и замерить требующееся на него время. Кроме того, для проверки корректности перемножения матриц этой программой был написан специальный скрипт на языке </w:t>
      </w:r>
      <w:r>
        <w:rPr>
          <w:lang w:val="en-US" w:eastAsia="ru-RU"/>
        </w:rPr>
        <w:t>Python</w:t>
      </w:r>
      <w:r w:rsidR="00B905DE" w:rsidRPr="00B905DE">
        <w:rPr>
          <w:lang w:eastAsia="ru-RU"/>
        </w:rPr>
        <w:t xml:space="preserve">, </w:t>
      </w:r>
      <w:r w:rsidR="00B905DE">
        <w:rPr>
          <w:lang w:eastAsia="ru-RU"/>
        </w:rPr>
        <w:t xml:space="preserve">использующий при проверке функцию </w:t>
      </w:r>
      <w:r w:rsidR="00B905DE">
        <w:rPr>
          <w:lang w:val="en-US" w:eastAsia="ru-RU"/>
        </w:rPr>
        <w:t>dot</w:t>
      </w:r>
      <w:r w:rsidR="00B905DE" w:rsidRPr="00B905DE">
        <w:rPr>
          <w:lang w:eastAsia="ru-RU"/>
        </w:rPr>
        <w:t xml:space="preserve"> </w:t>
      </w:r>
      <w:r w:rsidR="00B905DE">
        <w:rPr>
          <w:lang w:eastAsia="ru-RU"/>
        </w:rPr>
        <w:t xml:space="preserve">из библиотеки </w:t>
      </w:r>
      <w:r w:rsidR="00B905DE">
        <w:rPr>
          <w:lang w:val="en-US" w:eastAsia="ru-RU"/>
        </w:rPr>
        <w:t>numpy</w:t>
      </w:r>
      <w:r w:rsidRPr="006F30C1">
        <w:rPr>
          <w:lang w:eastAsia="ru-RU"/>
        </w:rPr>
        <w:t>.</w:t>
      </w:r>
      <w:r w:rsidR="00B905DE">
        <w:rPr>
          <w:lang w:eastAsia="ru-RU"/>
        </w:rPr>
        <w:t xml:space="preserve"> По выборке, содержащей время перемножения каждой пары матриц, был проведён стати</w:t>
      </w:r>
      <w:r w:rsidR="00B905DE">
        <w:rPr>
          <w:lang w:eastAsia="ru-RU"/>
        </w:rPr>
        <w:lastRenderedPageBreak/>
        <w:t>стический анализ</w:t>
      </w:r>
      <w:r w:rsidR="00247189" w:rsidRPr="00247189">
        <w:rPr>
          <w:lang w:eastAsia="ru-RU"/>
        </w:rPr>
        <w:t xml:space="preserve"> </w:t>
      </w:r>
      <w:r w:rsidR="00247189">
        <w:rPr>
          <w:lang w:val="en-US" w:eastAsia="ru-RU"/>
        </w:rPr>
        <w:t>c</w:t>
      </w:r>
      <w:r w:rsidR="00247189">
        <w:rPr>
          <w:lang w:eastAsia="ru-RU"/>
        </w:rPr>
        <w:t xml:space="preserve"> вычислением различных статистических показателей. Эта задача также была выполнена за счёт скрипта </w:t>
      </w:r>
      <w:r w:rsidR="00247189">
        <w:rPr>
          <w:lang w:val="en-US" w:eastAsia="ru-RU"/>
        </w:rPr>
        <w:t>Python</w:t>
      </w:r>
      <w:r w:rsidR="00247189" w:rsidRPr="00FF76B3">
        <w:rPr>
          <w:lang w:eastAsia="ru-RU"/>
        </w:rPr>
        <w:t>.</w:t>
      </w:r>
    </w:p>
    <w:p w14:paraId="5FDAEA45" w14:textId="77F8C4BD" w:rsidR="00FB164E" w:rsidRPr="00FF76B3" w:rsidRDefault="00FB164E" w:rsidP="00247189">
      <w:pPr>
        <w:rPr>
          <w:lang w:eastAsia="ru-RU"/>
        </w:rPr>
      </w:pPr>
      <w:r w:rsidRPr="00FF76B3">
        <w:rPr>
          <w:lang w:eastAsia="ru-RU"/>
        </w:rPr>
        <w:t xml:space="preserve">В результате проведённой работы </w:t>
      </w:r>
      <w:r w:rsidR="00FF76B3" w:rsidRPr="00FF76B3">
        <w:rPr>
          <w:lang w:eastAsia="ru-RU"/>
        </w:rPr>
        <w:t>б</w:t>
      </w:r>
      <w:r w:rsidR="00FF76B3">
        <w:rPr>
          <w:lang w:eastAsia="ru-RU"/>
        </w:rPr>
        <w:t>ыл сгенерирован набор из 1000 пар матриц размером от 100 до 1000. Перемножение матриц размером 1000 на 1000 занимает в среднем 2,81 секунды</w:t>
      </w:r>
      <w:r w:rsidR="008078F5">
        <w:rPr>
          <w:lang w:eastAsia="ru-RU"/>
        </w:rPr>
        <w:t xml:space="preserve">, из чего следует, что 100 пар матриц данного размера будут перемножаться в течение 5 минут, а для перемножения всех пар матриц необходимо будет затратить около 15 минут. Это означает, что для </w:t>
      </w:r>
      <w:r w:rsidR="00C522AA">
        <w:rPr>
          <w:lang w:eastAsia="ru-RU"/>
        </w:rPr>
        <w:t>поставленной</w:t>
      </w:r>
      <w:r w:rsidR="008078F5">
        <w:rPr>
          <w:lang w:eastAsia="ru-RU"/>
        </w:rPr>
        <w:t xml:space="preserve"> задачи было бы эффективно применить концепцию параллелизма</w:t>
      </w:r>
      <w:r w:rsidR="00013A4E">
        <w:rPr>
          <w:lang w:eastAsia="ru-RU"/>
        </w:rPr>
        <w:t xml:space="preserve"> с целью повышения скорости её выполнения</w:t>
      </w:r>
      <w:r w:rsidR="008078F5">
        <w:rPr>
          <w:lang w:eastAsia="ru-RU"/>
        </w:rPr>
        <w:t>.</w:t>
      </w:r>
    </w:p>
    <w:p w14:paraId="3D8869D3" w14:textId="686BCB18" w:rsidR="00A10AF4" w:rsidRPr="00A10AF4" w:rsidRDefault="00EC75B3" w:rsidP="00A10AF4">
      <w:pPr>
        <w:rPr>
          <w:lang w:eastAsia="ru-RU"/>
        </w:rPr>
      </w:pPr>
      <w:r>
        <w:rPr>
          <w:lang w:eastAsia="ru-RU"/>
        </w:rPr>
        <w:t xml:space="preserve"> </w:t>
      </w:r>
    </w:p>
    <w:sectPr w:rsidR="00A10AF4" w:rsidRPr="00A10AF4" w:rsidSect="00784456">
      <w:foot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E1F8" w14:textId="77777777" w:rsidR="00784456" w:rsidRDefault="00784456" w:rsidP="00EF3B41">
      <w:pPr>
        <w:spacing w:after="0" w:line="240" w:lineRule="auto"/>
      </w:pPr>
      <w:r>
        <w:separator/>
      </w:r>
    </w:p>
  </w:endnote>
  <w:endnote w:type="continuationSeparator" w:id="0">
    <w:p w14:paraId="0D9EE62D" w14:textId="77777777" w:rsidR="00784456" w:rsidRDefault="00784456"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F991" w14:textId="77777777" w:rsidR="00D3143D" w:rsidRDefault="00000000">
    <w:pPr>
      <w:pStyle w:val="af0"/>
      <w:jc w:val="center"/>
    </w:pPr>
    <w:sdt>
      <w:sdtPr>
        <w:id w:val="1774900009"/>
        <w:docPartObj>
          <w:docPartGallery w:val="Page Numbers (Bottom of Page)"/>
          <w:docPartUnique/>
        </w:docPartObj>
      </w:sdtPr>
      <w:sdtContent>
        <w:r w:rsidR="000921D5">
          <w:fldChar w:fldCharType="begin"/>
        </w:r>
        <w:r w:rsidR="000921D5">
          <w:instrText>PAGE   \* MERGEFORMAT</w:instrText>
        </w:r>
        <w:r w:rsidR="000921D5">
          <w:fldChar w:fldCharType="separate"/>
        </w:r>
        <w:r w:rsidR="00756480">
          <w:rPr>
            <w:noProof/>
          </w:rPr>
          <w:t>15</w:t>
        </w:r>
        <w:r w:rsidR="000921D5">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4124" w14:textId="0FFE6E29" w:rsidR="00D3143D" w:rsidRDefault="00D3143D">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8263" w14:textId="77777777" w:rsidR="00784456" w:rsidRDefault="00784456" w:rsidP="00EF3B41">
      <w:pPr>
        <w:spacing w:after="0" w:line="240" w:lineRule="auto"/>
      </w:pPr>
      <w:r>
        <w:separator/>
      </w:r>
    </w:p>
  </w:footnote>
  <w:footnote w:type="continuationSeparator" w:id="0">
    <w:p w14:paraId="7D4B1224" w14:textId="77777777" w:rsidR="00784456" w:rsidRDefault="00784456"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C71BE"/>
    <w:multiLevelType w:val="multilevel"/>
    <w:tmpl w:val="F77A93EE"/>
    <w:lvl w:ilvl="0">
      <w:start w:val="1"/>
      <w:numFmt w:val="decimal"/>
      <w:pStyle w:val="1"/>
      <w:lvlText w:val="%1"/>
      <w:lvlJc w:val="left"/>
      <w:pPr>
        <w:ind w:left="1069" w:hanging="360"/>
      </w:pPr>
      <w:rPr>
        <w:rFonts w:ascii="Times New Roman" w:eastAsiaTheme="majorEastAsia" w:hAnsi="Times New Roman" w:cstheme="majorBidi"/>
      </w:rPr>
    </w:lvl>
    <w:lvl w:ilvl="1">
      <w:start w:val="1"/>
      <w:numFmt w:val="decimal"/>
      <w:pStyle w:val="2"/>
      <w:isLgl/>
      <w:lvlText w:val="%1.%2"/>
      <w:lvlJc w:val="left"/>
      <w:pPr>
        <w:ind w:left="1084" w:hanging="375"/>
      </w:pPr>
      <w:rPr>
        <w:rFonts w:hint="default"/>
        <w:lang w:val="ru-RU"/>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5A244D"/>
    <w:multiLevelType w:val="hybridMultilevel"/>
    <w:tmpl w:val="B9C2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0D7A1A"/>
    <w:multiLevelType w:val="multilevel"/>
    <w:tmpl w:val="37F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16cid:durableId="1594628709">
    <w:abstractNumId w:val="11"/>
  </w:num>
  <w:num w:numId="2" w16cid:durableId="965159678">
    <w:abstractNumId w:val="15"/>
  </w:num>
  <w:num w:numId="3" w16cid:durableId="1089617696">
    <w:abstractNumId w:val="7"/>
  </w:num>
  <w:num w:numId="4" w16cid:durableId="2031756860">
    <w:abstractNumId w:val="23"/>
  </w:num>
  <w:num w:numId="5" w16cid:durableId="557516043">
    <w:abstractNumId w:val="17"/>
  </w:num>
  <w:num w:numId="6" w16cid:durableId="1168593299">
    <w:abstractNumId w:val="13"/>
  </w:num>
  <w:num w:numId="7" w16cid:durableId="244264168">
    <w:abstractNumId w:val="8"/>
  </w:num>
  <w:num w:numId="8" w16cid:durableId="163594301">
    <w:abstractNumId w:val="25"/>
  </w:num>
  <w:num w:numId="9" w16cid:durableId="2037000280">
    <w:abstractNumId w:val="12"/>
  </w:num>
  <w:num w:numId="10" w16cid:durableId="1832981933">
    <w:abstractNumId w:val="20"/>
  </w:num>
  <w:num w:numId="11" w16cid:durableId="1692873937">
    <w:abstractNumId w:val="1"/>
  </w:num>
  <w:num w:numId="12" w16cid:durableId="1059398941">
    <w:abstractNumId w:val="24"/>
  </w:num>
  <w:num w:numId="13" w16cid:durableId="1692414768">
    <w:abstractNumId w:val="21"/>
  </w:num>
  <w:num w:numId="14" w16cid:durableId="708185425">
    <w:abstractNumId w:val="19"/>
  </w:num>
  <w:num w:numId="15" w16cid:durableId="222372159">
    <w:abstractNumId w:val="21"/>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286661423">
    <w:abstractNumId w:val="2"/>
  </w:num>
  <w:num w:numId="17" w16cid:durableId="21515712">
    <w:abstractNumId w:val="26"/>
  </w:num>
  <w:num w:numId="18" w16cid:durableId="65424271">
    <w:abstractNumId w:val="10"/>
  </w:num>
  <w:num w:numId="19" w16cid:durableId="980353670">
    <w:abstractNumId w:val="14"/>
  </w:num>
  <w:num w:numId="20" w16cid:durableId="457377733">
    <w:abstractNumId w:val="5"/>
  </w:num>
  <w:num w:numId="21" w16cid:durableId="1640263703">
    <w:abstractNumId w:val="0"/>
  </w:num>
  <w:num w:numId="22" w16cid:durableId="701050618">
    <w:abstractNumId w:val="16"/>
  </w:num>
  <w:num w:numId="23" w16cid:durableId="788088033">
    <w:abstractNumId w:val="18"/>
  </w:num>
  <w:num w:numId="24" w16cid:durableId="27485635">
    <w:abstractNumId w:val="3"/>
  </w:num>
  <w:num w:numId="25" w16cid:durableId="10259802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3971462">
    <w:abstractNumId w:val="4"/>
  </w:num>
  <w:num w:numId="27" w16cid:durableId="1770806325">
    <w:abstractNumId w:val="9"/>
  </w:num>
  <w:num w:numId="28" w16cid:durableId="1024475328">
    <w:abstractNumId w:val="16"/>
    <w:lvlOverride w:ilvl="0">
      <w:startOverride w:val="1"/>
    </w:lvlOverride>
  </w:num>
  <w:num w:numId="29" w16cid:durableId="619191731">
    <w:abstractNumId w:val="22"/>
  </w:num>
  <w:num w:numId="30" w16cid:durableId="1607038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2E5"/>
    <w:rsid w:val="0000049C"/>
    <w:rsid w:val="00001BCC"/>
    <w:rsid w:val="00004B8B"/>
    <w:rsid w:val="0001052A"/>
    <w:rsid w:val="00013A4E"/>
    <w:rsid w:val="00015AEC"/>
    <w:rsid w:val="00024046"/>
    <w:rsid w:val="0002671E"/>
    <w:rsid w:val="0003150D"/>
    <w:rsid w:val="00034A4D"/>
    <w:rsid w:val="0003537B"/>
    <w:rsid w:val="00040A3F"/>
    <w:rsid w:val="00040D99"/>
    <w:rsid w:val="00052044"/>
    <w:rsid w:val="0005213D"/>
    <w:rsid w:val="000536CA"/>
    <w:rsid w:val="00054D3F"/>
    <w:rsid w:val="000636AB"/>
    <w:rsid w:val="00064AFC"/>
    <w:rsid w:val="00066AB3"/>
    <w:rsid w:val="00077917"/>
    <w:rsid w:val="00085D4E"/>
    <w:rsid w:val="00087C7C"/>
    <w:rsid w:val="00091EF6"/>
    <w:rsid w:val="000921D5"/>
    <w:rsid w:val="0009316E"/>
    <w:rsid w:val="00093E6C"/>
    <w:rsid w:val="00094581"/>
    <w:rsid w:val="0009460F"/>
    <w:rsid w:val="000956D5"/>
    <w:rsid w:val="0009745B"/>
    <w:rsid w:val="000A096E"/>
    <w:rsid w:val="000A10A3"/>
    <w:rsid w:val="000A6F93"/>
    <w:rsid w:val="000B19A5"/>
    <w:rsid w:val="000B26FC"/>
    <w:rsid w:val="000B728D"/>
    <w:rsid w:val="000B73FC"/>
    <w:rsid w:val="000C328E"/>
    <w:rsid w:val="000C4C51"/>
    <w:rsid w:val="000C5851"/>
    <w:rsid w:val="000D66BC"/>
    <w:rsid w:val="000E05C1"/>
    <w:rsid w:val="000E15BE"/>
    <w:rsid w:val="000E4D61"/>
    <w:rsid w:val="000F0EA6"/>
    <w:rsid w:val="000F12DA"/>
    <w:rsid w:val="000F261F"/>
    <w:rsid w:val="000F6AF7"/>
    <w:rsid w:val="000F7268"/>
    <w:rsid w:val="0010111D"/>
    <w:rsid w:val="00102F91"/>
    <w:rsid w:val="0011309A"/>
    <w:rsid w:val="001302FA"/>
    <w:rsid w:val="00132234"/>
    <w:rsid w:val="0013565E"/>
    <w:rsid w:val="0013575F"/>
    <w:rsid w:val="00136746"/>
    <w:rsid w:val="00136DD0"/>
    <w:rsid w:val="00143186"/>
    <w:rsid w:val="001533A9"/>
    <w:rsid w:val="001542C3"/>
    <w:rsid w:val="001572F9"/>
    <w:rsid w:val="00162867"/>
    <w:rsid w:val="00162F00"/>
    <w:rsid w:val="00167538"/>
    <w:rsid w:val="00172BCD"/>
    <w:rsid w:val="00173F75"/>
    <w:rsid w:val="001764BB"/>
    <w:rsid w:val="00176807"/>
    <w:rsid w:val="00177278"/>
    <w:rsid w:val="00177930"/>
    <w:rsid w:val="001849DA"/>
    <w:rsid w:val="00196F51"/>
    <w:rsid w:val="001A0FA7"/>
    <w:rsid w:val="001A36CE"/>
    <w:rsid w:val="001A7AA2"/>
    <w:rsid w:val="001B0CFA"/>
    <w:rsid w:val="001B103F"/>
    <w:rsid w:val="001B4C7B"/>
    <w:rsid w:val="001B5703"/>
    <w:rsid w:val="001C0C48"/>
    <w:rsid w:val="001C1CF7"/>
    <w:rsid w:val="001D6B8E"/>
    <w:rsid w:val="001E605E"/>
    <w:rsid w:val="001E78F6"/>
    <w:rsid w:val="001F40D4"/>
    <w:rsid w:val="002006AA"/>
    <w:rsid w:val="00207079"/>
    <w:rsid w:val="0021061D"/>
    <w:rsid w:val="0021396D"/>
    <w:rsid w:val="00214D11"/>
    <w:rsid w:val="00216881"/>
    <w:rsid w:val="00221D37"/>
    <w:rsid w:val="00222156"/>
    <w:rsid w:val="002236BD"/>
    <w:rsid w:val="002246E6"/>
    <w:rsid w:val="00227662"/>
    <w:rsid w:val="00227BEA"/>
    <w:rsid w:val="00232193"/>
    <w:rsid w:val="002415B2"/>
    <w:rsid w:val="002470D1"/>
    <w:rsid w:val="00247189"/>
    <w:rsid w:val="00257F3D"/>
    <w:rsid w:val="00260914"/>
    <w:rsid w:val="00263685"/>
    <w:rsid w:val="00263FF0"/>
    <w:rsid w:val="002659D7"/>
    <w:rsid w:val="002671CD"/>
    <w:rsid w:val="00271A34"/>
    <w:rsid w:val="002733DA"/>
    <w:rsid w:val="00273E1E"/>
    <w:rsid w:val="002803D3"/>
    <w:rsid w:val="00282F25"/>
    <w:rsid w:val="00286F8A"/>
    <w:rsid w:val="0029051A"/>
    <w:rsid w:val="00291BF7"/>
    <w:rsid w:val="00293A86"/>
    <w:rsid w:val="002A244C"/>
    <w:rsid w:val="002A527E"/>
    <w:rsid w:val="002A6E59"/>
    <w:rsid w:val="002B39E3"/>
    <w:rsid w:val="002B5639"/>
    <w:rsid w:val="002C4B45"/>
    <w:rsid w:val="002C5D78"/>
    <w:rsid w:val="002C5F64"/>
    <w:rsid w:val="002C7EDE"/>
    <w:rsid w:val="002D43AB"/>
    <w:rsid w:val="002D6EE2"/>
    <w:rsid w:val="002D7010"/>
    <w:rsid w:val="002E1277"/>
    <w:rsid w:val="002E2E15"/>
    <w:rsid w:val="002E5958"/>
    <w:rsid w:val="002E6750"/>
    <w:rsid w:val="002F618B"/>
    <w:rsid w:val="002F72DB"/>
    <w:rsid w:val="00304F54"/>
    <w:rsid w:val="0030657E"/>
    <w:rsid w:val="00313EE1"/>
    <w:rsid w:val="00315B85"/>
    <w:rsid w:val="003217C0"/>
    <w:rsid w:val="0032306A"/>
    <w:rsid w:val="00324550"/>
    <w:rsid w:val="00326C40"/>
    <w:rsid w:val="00327A17"/>
    <w:rsid w:val="0033279E"/>
    <w:rsid w:val="00337BDD"/>
    <w:rsid w:val="00342E9C"/>
    <w:rsid w:val="00345672"/>
    <w:rsid w:val="003462F3"/>
    <w:rsid w:val="0034741D"/>
    <w:rsid w:val="003475C9"/>
    <w:rsid w:val="003501F0"/>
    <w:rsid w:val="00350713"/>
    <w:rsid w:val="00354033"/>
    <w:rsid w:val="0035760E"/>
    <w:rsid w:val="00357859"/>
    <w:rsid w:val="00360761"/>
    <w:rsid w:val="00364C76"/>
    <w:rsid w:val="00365C52"/>
    <w:rsid w:val="00372E29"/>
    <w:rsid w:val="00377075"/>
    <w:rsid w:val="0038145E"/>
    <w:rsid w:val="00381C0D"/>
    <w:rsid w:val="00382340"/>
    <w:rsid w:val="00383E48"/>
    <w:rsid w:val="0038564C"/>
    <w:rsid w:val="003858C9"/>
    <w:rsid w:val="003874F4"/>
    <w:rsid w:val="00395477"/>
    <w:rsid w:val="00395E06"/>
    <w:rsid w:val="00396286"/>
    <w:rsid w:val="00397ED2"/>
    <w:rsid w:val="003A0651"/>
    <w:rsid w:val="003A12EF"/>
    <w:rsid w:val="003A1480"/>
    <w:rsid w:val="003A6B57"/>
    <w:rsid w:val="003B1F60"/>
    <w:rsid w:val="003B5B06"/>
    <w:rsid w:val="003B6C15"/>
    <w:rsid w:val="003B6C7A"/>
    <w:rsid w:val="003C3D73"/>
    <w:rsid w:val="003C4ED9"/>
    <w:rsid w:val="003D0E4A"/>
    <w:rsid w:val="003D4DFC"/>
    <w:rsid w:val="003D4FBC"/>
    <w:rsid w:val="003D718B"/>
    <w:rsid w:val="003E7CFC"/>
    <w:rsid w:val="003F0DFE"/>
    <w:rsid w:val="003F41ED"/>
    <w:rsid w:val="003F78EA"/>
    <w:rsid w:val="00400D8C"/>
    <w:rsid w:val="00401A32"/>
    <w:rsid w:val="00404C96"/>
    <w:rsid w:val="00411BBD"/>
    <w:rsid w:val="00411E8A"/>
    <w:rsid w:val="00414026"/>
    <w:rsid w:val="00417B43"/>
    <w:rsid w:val="00421886"/>
    <w:rsid w:val="004352E3"/>
    <w:rsid w:val="004425AB"/>
    <w:rsid w:val="00450057"/>
    <w:rsid w:val="0045162C"/>
    <w:rsid w:val="00452006"/>
    <w:rsid w:val="004527A6"/>
    <w:rsid w:val="00466F6E"/>
    <w:rsid w:val="00467BB2"/>
    <w:rsid w:val="00467D09"/>
    <w:rsid w:val="00476769"/>
    <w:rsid w:val="00487210"/>
    <w:rsid w:val="0049284B"/>
    <w:rsid w:val="0049311F"/>
    <w:rsid w:val="004947DD"/>
    <w:rsid w:val="004975DF"/>
    <w:rsid w:val="004A2A7C"/>
    <w:rsid w:val="004A4FA0"/>
    <w:rsid w:val="004A53EF"/>
    <w:rsid w:val="004B426C"/>
    <w:rsid w:val="004B782F"/>
    <w:rsid w:val="004C6D42"/>
    <w:rsid w:val="004C736A"/>
    <w:rsid w:val="004D387A"/>
    <w:rsid w:val="004E29EC"/>
    <w:rsid w:val="004F1EAF"/>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2864"/>
    <w:rsid w:val="005535B7"/>
    <w:rsid w:val="00553B75"/>
    <w:rsid w:val="00560496"/>
    <w:rsid w:val="00562372"/>
    <w:rsid w:val="005639D5"/>
    <w:rsid w:val="00564F1B"/>
    <w:rsid w:val="00567912"/>
    <w:rsid w:val="00571EE6"/>
    <w:rsid w:val="00574251"/>
    <w:rsid w:val="0058373A"/>
    <w:rsid w:val="00584728"/>
    <w:rsid w:val="00584DFE"/>
    <w:rsid w:val="00590DCB"/>
    <w:rsid w:val="00591A85"/>
    <w:rsid w:val="0059333B"/>
    <w:rsid w:val="00596CC4"/>
    <w:rsid w:val="005A1D12"/>
    <w:rsid w:val="005A6D4D"/>
    <w:rsid w:val="005A77FA"/>
    <w:rsid w:val="005B0B40"/>
    <w:rsid w:val="005B1C2B"/>
    <w:rsid w:val="005B2A52"/>
    <w:rsid w:val="005C173E"/>
    <w:rsid w:val="005D6ECE"/>
    <w:rsid w:val="005E247E"/>
    <w:rsid w:val="005E46D4"/>
    <w:rsid w:val="005E586D"/>
    <w:rsid w:val="005F3DA9"/>
    <w:rsid w:val="005F6FD5"/>
    <w:rsid w:val="0060375C"/>
    <w:rsid w:val="0060420C"/>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C8F"/>
    <w:rsid w:val="00656DB6"/>
    <w:rsid w:val="006616E5"/>
    <w:rsid w:val="006643B2"/>
    <w:rsid w:val="0066598A"/>
    <w:rsid w:val="00672EBA"/>
    <w:rsid w:val="0067389B"/>
    <w:rsid w:val="00676E0A"/>
    <w:rsid w:val="00683D59"/>
    <w:rsid w:val="006866D8"/>
    <w:rsid w:val="006905B7"/>
    <w:rsid w:val="00696A24"/>
    <w:rsid w:val="006970CC"/>
    <w:rsid w:val="006974C8"/>
    <w:rsid w:val="006A56A2"/>
    <w:rsid w:val="006B0874"/>
    <w:rsid w:val="006B203C"/>
    <w:rsid w:val="006B2476"/>
    <w:rsid w:val="006B2786"/>
    <w:rsid w:val="006C5144"/>
    <w:rsid w:val="006C74D7"/>
    <w:rsid w:val="006D1CC1"/>
    <w:rsid w:val="006D3267"/>
    <w:rsid w:val="006D32CA"/>
    <w:rsid w:val="006D39EE"/>
    <w:rsid w:val="006D77FC"/>
    <w:rsid w:val="006E4966"/>
    <w:rsid w:val="006E5081"/>
    <w:rsid w:val="006F2AD5"/>
    <w:rsid w:val="006F30C1"/>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6480"/>
    <w:rsid w:val="0076136E"/>
    <w:rsid w:val="007615F3"/>
    <w:rsid w:val="00761EAB"/>
    <w:rsid w:val="0076243F"/>
    <w:rsid w:val="007640E1"/>
    <w:rsid w:val="00764C86"/>
    <w:rsid w:val="00765198"/>
    <w:rsid w:val="007657C4"/>
    <w:rsid w:val="00766324"/>
    <w:rsid w:val="00773777"/>
    <w:rsid w:val="0077463C"/>
    <w:rsid w:val="007756DD"/>
    <w:rsid w:val="007835B8"/>
    <w:rsid w:val="00784456"/>
    <w:rsid w:val="00785311"/>
    <w:rsid w:val="007853DC"/>
    <w:rsid w:val="00796B16"/>
    <w:rsid w:val="00797DC6"/>
    <w:rsid w:val="007A0EF9"/>
    <w:rsid w:val="007A4F08"/>
    <w:rsid w:val="007A6EA6"/>
    <w:rsid w:val="007A782A"/>
    <w:rsid w:val="007A7865"/>
    <w:rsid w:val="007A7BE5"/>
    <w:rsid w:val="007A7EDB"/>
    <w:rsid w:val="007B3F54"/>
    <w:rsid w:val="007B4748"/>
    <w:rsid w:val="007C223C"/>
    <w:rsid w:val="007C2502"/>
    <w:rsid w:val="007C672C"/>
    <w:rsid w:val="007C713F"/>
    <w:rsid w:val="007C7A46"/>
    <w:rsid w:val="007D019E"/>
    <w:rsid w:val="007D0A8E"/>
    <w:rsid w:val="007E6242"/>
    <w:rsid w:val="007E79B4"/>
    <w:rsid w:val="007F0063"/>
    <w:rsid w:val="007F07ED"/>
    <w:rsid w:val="007F1B87"/>
    <w:rsid w:val="007F53D2"/>
    <w:rsid w:val="0080178A"/>
    <w:rsid w:val="008029C7"/>
    <w:rsid w:val="008078F5"/>
    <w:rsid w:val="0081106B"/>
    <w:rsid w:val="00813C9A"/>
    <w:rsid w:val="00814E0C"/>
    <w:rsid w:val="00815866"/>
    <w:rsid w:val="0082657F"/>
    <w:rsid w:val="008323ED"/>
    <w:rsid w:val="008341AB"/>
    <w:rsid w:val="0083504E"/>
    <w:rsid w:val="008364DF"/>
    <w:rsid w:val="00840ECD"/>
    <w:rsid w:val="008425B0"/>
    <w:rsid w:val="00844398"/>
    <w:rsid w:val="00847134"/>
    <w:rsid w:val="00850D35"/>
    <w:rsid w:val="00851F1C"/>
    <w:rsid w:val="008552BE"/>
    <w:rsid w:val="0086088D"/>
    <w:rsid w:val="008612F7"/>
    <w:rsid w:val="00865417"/>
    <w:rsid w:val="0087078C"/>
    <w:rsid w:val="0087279D"/>
    <w:rsid w:val="00881D74"/>
    <w:rsid w:val="008827A0"/>
    <w:rsid w:val="00884CAC"/>
    <w:rsid w:val="008907D8"/>
    <w:rsid w:val="00895660"/>
    <w:rsid w:val="0089677C"/>
    <w:rsid w:val="008A0698"/>
    <w:rsid w:val="008B07CE"/>
    <w:rsid w:val="008B0D58"/>
    <w:rsid w:val="008B1E5F"/>
    <w:rsid w:val="008C130E"/>
    <w:rsid w:val="008C178F"/>
    <w:rsid w:val="008C34BD"/>
    <w:rsid w:val="008D23AC"/>
    <w:rsid w:val="008D2C73"/>
    <w:rsid w:val="008D6369"/>
    <w:rsid w:val="008E182E"/>
    <w:rsid w:val="008E3216"/>
    <w:rsid w:val="008E77E1"/>
    <w:rsid w:val="008E7A68"/>
    <w:rsid w:val="008F36A0"/>
    <w:rsid w:val="008F4C17"/>
    <w:rsid w:val="008F5336"/>
    <w:rsid w:val="008F56EF"/>
    <w:rsid w:val="00906BC2"/>
    <w:rsid w:val="00913458"/>
    <w:rsid w:val="009145C2"/>
    <w:rsid w:val="00914B41"/>
    <w:rsid w:val="00915075"/>
    <w:rsid w:val="009179FE"/>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B171F"/>
    <w:rsid w:val="009B5C60"/>
    <w:rsid w:val="009B5DA4"/>
    <w:rsid w:val="009B68C9"/>
    <w:rsid w:val="009B792E"/>
    <w:rsid w:val="009C0F37"/>
    <w:rsid w:val="009C13E6"/>
    <w:rsid w:val="009C1778"/>
    <w:rsid w:val="009C5086"/>
    <w:rsid w:val="009C6F11"/>
    <w:rsid w:val="009D33D4"/>
    <w:rsid w:val="009D3906"/>
    <w:rsid w:val="009D4AF7"/>
    <w:rsid w:val="009D653F"/>
    <w:rsid w:val="009E1E4B"/>
    <w:rsid w:val="009E388C"/>
    <w:rsid w:val="009E4C22"/>
    <w:rsid w:val="009E5299"/>
    <w:rsid w:val="009E555D"/>
    <w:rsid w:val="009E56B0"/>
    <w:rsid w:val="009E56BE"/>
    <w:rsid w:val="009F5CA8"/>
    <w:rsid w:val="009F6EE4"/>
    <w:rsid w:val="00A058FC"/>
    <w:rsid w:val="00A10AF4"/>
    <w:rsid w:val="00A110C7"/>
    <w:rsid w:val="00A13F1A"/>
    <w:rsid w:val="00A15975"/>
    <w:rsid w:val="00A15CDD"/>
    <w:rsid w:val="00A1775C"/>
    <w:rsid w:val="00A2037A"/>
    <w:rsid w:val="00A24BE0"/>
    <w:rsid w:val="00A30463"/>
    <w:rsid w:val="00A31C7A"/>
    <w:rsid w:val="00A32E54"/>
    <w:rsid w:val="00A35AEA"/>
    <w:rsid w:val="00A35D98"/>
    <w:rsid w:val="00A555F4"/>
    <w:rsid w:val="00A60B7E"/>
    <w:rsid w:val="00A641E4"/>
    <w:rsid w:val="00A67B54"/>
    <w:rsid w:val="00A70740"/>
    <w:rsid w:val="00A73292"/>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3116"/>
    <w:rsid w:val="00AB4E77"/>
    <w:rsid w:val="00AB6423"/>
    <w:rsid w:val="00AB6D79"/>
    <w:rsid w:val="00AB7E10"/>
    <w:rsid w:val="00AC2BDA"/>
    <w:rsid w:val="00AC597A"/>
    <w:rsid w:val="00AC6862"/>
    <w:rsid w:val="00AD38D9"/>
    <w:rsid w:val="00AE3291"/>
    <w:rsid w:val="00AE55BA"/>
    <w:rsid w:val="00AF380C"/>
    <w:rsid w:val="00AF59CD"/>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5984"/>
    <w:rsid w:val="00B56E8C"/>
    <w:rsid w:val="00B57E54"/>
    <w:rsid w:val="00B60A9C"/>
    <w:rsid w:val="00B623C3"/>
    <w:rsid w:val="00B63095"/>
    <w:rsid w:val="00B6626B"/>
    <w:rsid w:val="00B667F3"/>
    <w:rsid w:val="00B72635"/>
    <w:rsid w:val="00B731E0"/>
    <w:rsid w:val="00B74818"/>
    <w:rsid w:val="00B763BD"/>
    <w:rsid w:val="00B779A5"/>
    <w:rsid w:val="00B80152"/>
    <w:rsid w:val="00B85E41"/>
    <w:rsid w:val="00B90466"/>
    <w:rsid w:val="00B905DE"/>
    <w:rsid w:val="00B91393"/>
    <w:rsid w:val="00B94997"/>
    <w:rsid w:val="00BA2C24"/>
    <w:rsid w:val="00BA3687"/>
    <w:rsid w:val="00BA4420"/>
    <w:rsid w:val="00BB3BFC"/>
    <w:rsid w:val="00BB4250"/>
    <w:rsid w:val="00BB531B"/>
    <w:rsid w:val="00BC33E6"/>
    <w:rsid w:val="00BD12FD"/>
    <w:rsid w:val="00BD5FE4"/>
    <w:rsid w:val="00BD7A6C"/>
    <w:rsid w:val="00BD7BA5"/>
    <w:rsid w:val="00BE4AB7"/>
    <w:rsid w:val="00BF0A56"/>
    <w:rsid w:val="00BF359B"/>
    <w:rsid w:val="00BF7FEB"/>
    <w:rsid w:val="00C0292E"/>
    <w:rsid w:val="00C02DE2"/>
    <w:rsid w:val="00C043D8"/>
    <w:rsid w:val="00C05147"/>
    <w:rsid w:val="00C07229"/>
    <w:rsid w:val="00C074FB"/>
    <w:rsid w:val="00C10296"/>
    <w:rsid w:val="00C1097D"/>
    <w:rsid w:val="00C128DC"/>
    <w:rsid w:val="00C155FE"/>
    <w:rsid w:val="00C20D16"/>
    <w:rsid w:val="00C21C3F"/>
    <w:rsid w:val="00C239A8"/>
    <w:rsid w:val="00C26785"/>
    <w:rsid w:val="00C3092A"/>
    <w:rsid w:val="00C31D42"/>
    <w:rsid w:val="00C423C2"/>
    <w:rsid w:val="00C42B75"/>
    <w:rsid w:val="00C45E27"/>
    <w:rsid w:val="00C47659"/>
    <w:rsid w:val="00C522AA"/>
    <w:rsid w:val="00C56A53"/>
    <w:rsid w:val="00C6051B"/>
    <w:rsid w:val="00C61AE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1AD9"/>
    <w:rsid w:val="00CD3624"/>
    <w:rsid w:val="00CD3D3F"/>
    <w:rsid w:val="00CD63E5"/>
    <w:rsid w:val="00CE0FD5"/>
    <w:rsid w:val="00CF0EAE"/>
    <w:rsid w:val="00CF1D17"/>
    <w:rsid w:val="00CF1DAC"/>
    <w:rsid w:val="00CF3CAC"/>
    <w:rsid w:val="00CF68AA"/>
    <w:rsid w:val="00CF71C6"/>
    <w:rsid w:val="00CF74B5"/>
    <w:rsid w:val="00D10F54"/>
    <w:rsid w:val="00D12A1D"/>
    <w:rsid w:val="00D13374"/>
    <w:rsid w:val="00D14126"/>
    <w:rsid w:val="00D16F7F"/>
    <w:rsid w:val="00D173E0"/>
    <w:rsid w:val="00D17740"/>
    <w:rsid w:val="00D215AA"/>
    <w:rsid w:val="00D222E2"/>
    <w:rsid w:val="00D22FC9"/>
    <w:rsid w:val="00D238F0"/>
    <w:rsid w:val="00D23CEA"/>
    <w:rsid w:val="00D249A9"/>
    <w:rsid w:val="00D3143D"/>
    <w:rsid w:val="00D31CB9"/>
    <w:rsid w:val="00D32A50"/>
    <w:rsid w:val="00D36111"/>
    <w:rsid w:val="00D40E5A"/>
    <w:rsid w:val="00D41000"/>
    <w:rsid w:val="00D4503F"/>
    <w:rsid w:val="00D52F6E"/>
    <w:rsid w:val="00D55D10"/>
    <w:rsid w:val="00D561A7"/>
    <w:rsid w:val="00D61205"/>
    <w:rsid w:val="00D61D26"/>
    <w:rsid w:val="00D65607"/>
    <w:rsid w:val="00D6679F"/>
    <w:rsid w:val="00D66B64"/>
    <w:rsid w:val="00D81BA9"/>
    <w:rsid w:val="00D91AA5"/>
    <w:rsid w:val="00D9316D"/>
    <w:rsid w:val="00D93300"/>
    <w:rsid w:val="00D95522"/>
    <w:rsid w:val="00D96FDD"/>
    <w:rsid w:val="00DB24B1"/>
    <w:rsid w:val="00DB2C21"/>
    <w:rsid w:val="00DB4C51"/>
    <w:rsid w:val="00DB4E5D"/>
    <w:rsid w:val="00DB77DB"/>
    <w:rsid w:val="00DC13BA"/>
    <w:rsid w:val="00DC6DBD"/>
    <w:rsid w:val="00DD45C6"/>
    <w:rsid w:val="00DE159D"/>
    <w:rsid w:val="00DF26FA"/>
    <w:rsid w:val="00DF749A"/>
    <w:rsid w:val="00E05C7E"/>
    <w:rsid w:val="00E0605C"/>
    <w:rsid w:val="00E10B30"/>
    <w:rsid w:val="00E116DC"/>
    <w:rsid w:val="00E15C4A"/>
    <w:rsid w:val="00E21AF8"/>
    <w:rsid w:val="00E224D3"/>
    <w:rsid w:val="00E23E0B"/>
    <w:rsid w:val="00E34DD2"/>
    <w:rsid w:val="00E34E7B"/>
    <w:rsid w:val="00E37435"/>
    <w:rsid w:val="00E37721"/>
    <w:rsid w:val="00E44967"/>
    <w:rsid w:val="00E44C59"/>
    <w:rsid w:val="00E50CB0"/>
    <w:rsid w:val="00E51326"/>
    <w:rsid w:val="00E517D9"/>
    <w:rsid w:val="00E5303B"/>
    <w:rsid w:val="00E544E1"/>
    <w:rsid w:val="00E57CFE"/>
    <w:rsid w:val="00E60275"/>
    <w:rsid w:val="00E605FD"/>
    <w:rsid w:val="00E64076"/>
    <w:rsid w:val="00E675E8"/>
    <w:rsid w:val="00E70700"/>
    <w:rsid w:val="00E70829"/>
    <w:rsid w:val="00E71190"/>
    <w:rsid w:val="00E71C96"/>
    <w:rsid w:val="00E82DB2"/>
    <w:rsid w:val="00E93636"/>
    <w:rsid w:val="00E949DA"/>
    <w:rsid w:val="00E96481"/>
    <w:rsid w:val="00EA04E6"/>
    <w:rsid w:val="00EA2460"/>
    <w:rsid w:val="00EA2EB0"/>
    <w:rsid w:val="00EA4742"/>
    <w:rsid w:val="00EA4C1A"/>
    <w:rsid w:val="00EA535A"/>
    <w:rsid w:val="00EB00E8"/>
    <w:rsid w:val="00EB3F36"/>
    <w:rsid w:val="00EB4907"/>
    <w:rsid w:val="00EB5E28"/>
    <w:rsid w:val="00EB76BD"/>
    <w:rsid w:val="00EC081F"/>
    <w:rsid w:val="00EC0B4A"/>
    <w:rsid w:val="00EC25F3"/>
    <w:rsid w:val="00EC3536"/>
    <w:rsid w:val="00EC75B3"/>
    <w:rsid w:val="00ED0C70"/>
    <w:rsid w:val="00ED1703"/>
    <w:rsid w:val="00ED476D"/>
    <w:rsid w:val="00ED65FD"/>
    <w:rsid w:val="00EE0EE0"/>
    <w:rsid w:val="00EE33AB"/>
    <w:rsid w:val="00EE56BC"/>
    <w:rsid w:val="00EE66DE"/>
    <w:rsid w:val="00EF1B9E"/>
    <w:rsid w:val="00EF1F97"/>
    <w:rsid w:val="00EF3166"/>
    <w:rsid w:val="00EF3B41"/>
    <w:rsid w:val="00EF4CE9"/>
    <w:rsid w:val="00EF68D5"/>
    <w:rsid w:val="00F00720"/>
    <w:rsid w:val="00F02EAF"/>
    <w:rsid w:val="00F07315"/>
    <w:rsid w:val="00F15027"/>
    <w:rsid w:val="00F2269B"/>
    <w:rsid w:val="00F275C4"/>
    <w:rsid w:val="00F30E31"/>
    <w:rsid w:val="00F31D00"/>
    <w:rsid w:val="00F33137"/>
    <w:rsid w:val="00F33D85"/>
    <w:rsid w:val="00F3573F"/>
    <w:rsid w:val="00F35A8A"/>
    <w:rsid w:val="00F3604A"/>
    <w:rsid w:val="00F366C6"/>
    <w:rsid w:val="00F42224"/>
    <w:rsid w:val="00F5034E"/>
    <w:rsid w:val="00F503D8"/>
    <w:rsid w:val="00F51365"/>
    <w:rsid w:val="00F52E35"/>
    <w:rsid w:val="00F61FA6"/>
    <w:rsid w:val="00F637F2"/>
    <w:rsid w:val="00F646F6"/>
    <w:rsid w:val="00F64A76"/>
    <w:rsid w:val="00F67D7D"/>
    <w:rsid w:val="00F711E8"/>
    <w:rsid w:val="00F73C2E"/>
    <w:rsid w:val="00F748C0"/>
    <w:rsid w:val="00F75310"/>
    <w:rsid w:val="00F76787"/>
    <w:rsid w:val="00F76918"/>
    <w:rsid w:val="00F87705"/>
    <w:rsid w:val="00FA2B93"/>
    <w:rsid w:val="00FA3816"/>
    <w:rsid w:val="00FA7D5F"/>
    <w:rsid w:val="00FB164E"/>
    <w:rsid w:val="00FB4084"/>
    <w:rsid w:val="00FB5D35"/>
    <w:rsid w:val="00FC06DD"/>
    <w:rsid w:val="00FD15C6"/>
    <w:rsid w:val="00FD2F32"/>
    <w:rsid w:val="00FD5D65"/>
    <w:rsid w:val="00FE0760"/>
    <w:rsid w:val="00FE2475"/>
    <w:rsid w:val="00FE277C"/>
    <w:rsid w:val="00FE2AD9"/>
    <w:rsid w:val="00FE36E8"/>
    <w:rsid w:val="00FE5CA5"/>
    <w:rsid w:val="00FF3675"/>
    <w:rsid w:val="00FF76B3"/>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4AE1"/>
  <w15:docId w15:val="{7187ED2A-4DCA-43EF-B74C-4CCC77BD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5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semiHidden/>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2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character" w:styleId="aff4">
    <w:name w:val="Subtle Emphasis"/>
    <w:basedOn w:val="a2"/>
    <w:uiPriority w:val="19"/>
    <w:qFormat/>
    <w:rsid w:val="005A77FA"/>
    <w:rPr>
      <w:i/>
      <w:iCs/>
      <w:color w:val="404040" w:themeColor="text1" w:themeTint="BF"/>
    </w:rPr>
  </w:style>
  <w:style w:type="paragraph" w:styleId="aff5">
    <w:name w:val="No Spacing"/>
    <w:uiPriority w:val="1"/>
    <w:qFormat/>
    <w:rsid w:val="00E71C96"/>
    <w:pPr>
      <w:spacing w:after="0" w:line="240" w:lineRule="auto"/>
      <w:ind w:firstLine="709"/>
      <w:jc w:val="both"/>
    </w:pPr>
    <w:rPr>
      <w:rFonts w:ascii="Times New Roman" w:eastAsia="SimSun" w:hAnsi="Times New Roman" w:cs="Calibri"/>
      <w:kern w:val="2"/>
      <w:sz w:val="28"/>
      <w:lang w:eastAsia="ar-SA"/>
    </w:rPr>
  </w:style>
  <w:style w:type="character" w:styleId="aff6">
    <w:name w:val="Hyperlink"/>
    <w:basedOn w:val="a2"/>
    <w:uiPriority w:val="99"/>
    <w:semiHidden/>
    <w:unhideWhenUsed/>
    <w:rsid w:val="00F51365"/>
    <w:rPr>
      <w:color w:val="0000FF"/>
      <w:u w:val="single"/>
    </w:rPr>
  </w:style>
  <w:style w:type="character" w:styleId="aff7">
    <w:name w:val="FollowedHyperlink"/>
    <w:basedOn w:val="a2"/>
    <w:uiPriority w:val="99"/>
    <w:semiHidden/>
    <w:unhideWhenUsed/>
    <w:rsid w:val="00F33137"/>
    <w:rPr>
      <w:color w:val="800080" w:themeColor="followedHyperlink"/>
      <w:u w:val="single"/>
    </w:rPr>
  </w:style>
  <w:style w:type="paragraph" w:styleId="aff8">
    <w:name w:val="List Paragraph"/>
    <w:basedOn w:val="a1"/>
    <w:uiPriority w:val="34"/>
    <w:qFormat/>
    <w:rsid w:val="00F3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57470085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962687278">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290283689">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19887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626A9-6C3D-42E2-B1CF-4E61072C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7</Pages>
  <Words>808</Words>
  <Characters>4607</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Павел Томашайтис</cp:lastModifiedBy>
  <cp:revision>31</cp:revision>
  <cp:lastPrinted>2018-12-12T09:37:00Z</cp:lastPrinted>
  <dcterms:created xsi:type="dcterms:W3CDTF">2018-12-13T15:08:00Z</dcterms:created>
  <dcterms:modified xsi:type="dcterms:W3CDTF">2024-02-27T18:22:00Z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