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F955" w14:textId="1CF2D0B1" w:rsidR="00C208F1" w:rsidRDefault="00133EFC" w:rsidP="00133EFC">
      <w:pPr>
        <w:pStyle w:val="Heading1"/>
        <w:rPr>
          <w:lang w:val="en-US"/>
        </w:rPr>
      </w:pPr>
      <w:r>
        <w:rPr>
          <w:lang w:val="en-US"/>
        </w:rPr>
        <w:t>Section 2: JavaScript Fundamentals – Part 1</w:t>
      </w:r>
    </w:p>
    <w:p w14:paraId="2A3CCD99" w14:textId="220ABA65" w:rsidR="00133EFC" w:rsidRDefault="00133EFC" w:rsidP="00133EFC">
      <w:pPr>
        <w:pStyle w:val="Heading2"/>
        <w:rPr>
          <w:lang w:val="en-US"/>
        </w:rPr>
      </w:pPr>
      <w:r>
        <w:rPr>
          <w:lang w:val="en-US"/>
        </w:rPr>
        <w:t>JavaScript</w:t>
      </w:r>
    </w:p>
    <w:p w14:paraId="445BED9F" w14:textId="786BA002" w:rsidR="00133EFC" w:rsidRDefault="00133EFC" w:rsidP="00133EFC">
      <w:pPr>
        <w:rPr>
          <w:lang w:val="en-US"/>
        </w:rPr>
      </w:pPr>
      <w:r>
        <w:rPr>
          <w:lang w:val="en-US"/>
        </w:rPr>
        <w:t>A high-level, object-oriented, multi-paradigm programming language</w:t>
      </w:r>
    </w:p>
    <w:p w14:paraId="53E66343" w14:textId="544A41A4" w:rsidR="00133EFC" w:rsidRDefault="00133EFC" w:rsidP="00133EFC">
      <w:pPr>
        <w:rPr>
          <w:lang w:val="en-US"/>
        </w:rPr>
      </w:pPr>
      <w:r>
        <w:rPr>
          <w:lang w:val="en-US"/>
        </w:rPr>
        <w:t xml:space="preserve">(Multi-paradigm </w:t>
      </w:r>
      <w:r w:rsidRPr="00133EFC">
        <w:rPr>
          <w:lang w:val="en-US"/>
        </w:rPr>
        <w:sym w:font="Wingdings" w:char="F0E0"/>
      </w:r>
      <w:r>
        <w:rPr>
          <w:lang w:val="en-US"/>
        </w:rPr>
        <w:t xml:space="preserve"> Can be written in different styles eg. imperative and declarative)</w:t>
      </w:r>
    </w:p>
    <w:p w14:paraId="02A056B4" w14:textId="10356B2E" w:rsidR="00133EFC" w:rsidRDefault="00133EFC" w:rsidP="00133EFC">
      <w:pPr>
        <w:pStyle w:val="Heading2"/>
        <w:rPr>
          <w:lang w:val="en-US"/>
        </w:rPr>
      </w:pPr>
      <w:r>
        <w:rPr>
          <w:lang w:val="en-US"/>
        </w:rPr>
        <w:t>Role of JS</w:t>
      </w:r>
    </w:p>
    <w:p w14:paraId="6C5D6FD7" w14:textId="50FA2CCC" w:rsidR="00133EFC" w:rsidRDefault="00133EFC" w:rsidP="00133EFC">
      <w:pPr>
        <w:rPr>
          <w:lang w:val="en-US"/>
        </w:rPr>
      </w:pPr>
      <w:r w:rsidRPr="00133EFC">
        <w:rPr>
          <w:noProof/>
          <w:lang w:val="en-US"/>
        </w:rPr>
        <w:drawing>
          <wp:inline distT="0" distB="0" distL="0" distR="0" wp14:anchorId="19F3AAED" wp14:editId="2874EA92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6E18" w14:textId="33E92320" w:rsidR="0057115D" w:rsidRDefault="0057115D" w:rsidP="0057115D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11F56336" w14:textId="46233C18" w:rsidR="0057115D" w:rsidRDefault="0057115D" w:rsidP="0057115D">
      <w:pPr>
        <w:rPr>
          <w:lang w:val="en-US"/>
        </w:rPr>
      </w:pPr>
      <w:r>
        <w:rPr>
          <w:lang w:val="en-US"/>
        </w:rPr>
        <w:t>Value is the one that has a type, NOT the variable.</w:t>
      </w:r>
    </w:p>
    <w:p w14:paraId="50C54095" w14:textId="4C65F701" w:rsidR="0057115D" w:rsidRDefault="0057115D" w:rsidP="0057115D">
      <w:pPr>
        <w:rPr>
          <w:lang w:val="en-US"/>
        </w:rPr>
      </w:pPr>
      <w:r>
        <w:rPr>
          <w:lang w:val="en-US"/>
        </w:rPr>
        <w:t>Value can be an object or 1 of 7 primitive data types:</w:t>
      </w:r>
    </w:p>
    <w:p w14:paraId="7EC1BDD2" w14:textId="250B4E23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3DC15946" w14:textId="5B8DFAB5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70D7E0CC" w14:textId="1328D7F7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20F1CC5D" w14:textId="16B1B31B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3A30D2DF" w14:textId="7F9D4F1D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  <w:r w:rsidR="00620568">
        <w:rPr>
          <w:lang w:val="en-US"/>
        </w:rPr>
        <w:t xml:space="preserve"> (There’s a legacy bug whereby </w:t>
      </w:r>
      <m:oMath>
        <m:r>
          <w:rPr>
            <w:rFonts w:ascii="Cambria Math" w:hAnsi="Cambria Math"/>
            <w:lang w:val="en-US"/>
          </w:rPr>
          <m:t>typeof Null</m:t>
        </m:r>
      </m:oMath>
      <w:r w:rsidR="00620568">
        <w:rPr>
          <w:rFonts w:eastAsiaTheme="minorEastAsia"/>
          <w:lang w:val="en-US"/>
        </w:rPr>
        <w:t xml:space="preserve"> returns “object”</w:t>
      </w:r>
      <w:r w:rsidR="00C01309">
        <w:rPr>
          <w:rFonts w:eastAsiaTheme="minorEastAsia"/>
          <w:lang w:val="en-US"/>
        </w:rPr>
        <w:t>)</w:t>
      </w:r>
    </w:p>
    <w:p w14:paraId="74891F86" w14:textId="5AFF3349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Symbol (ES2015) </w:t>
      </w:r>
      <w:r w:rsidRPr="0057115D">
        <w:rPr>
          <w:lang w:val="en-US"/>
        </w:rPr>
        <w:sym w:font="Wingdings" w:char="F0E0"/>
      </w:r>
      <w:r>
        <w:rPr>
          <w:lang w:val="en-US"/>
        </w:rPr>
        <w:t xml:space="preserve"> Value that is unique and cannot be changed</w:t>
      </w:r>
    </w:p>
    <w:p w14:paraId="794D6CCC" w14:textId="47BE4FE2" w:rsidR="0057115D" w:rsidRP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(ES2020)</w:t>
      </w:r>
    </w:p>
    <w:p w14:paraId="71C007C9" w14:textId="1AD25EF1" w:rsidR="00133EFC" w:rsidRDefault="009E4767" w:rsidP="00133EFC">
      <w:pPr>
        <w:rPr>
          <w:lang w:val="en-US"/>
        </w:rPr>
      </w:pPr>
      <w:r w:rsidRPr="009E4767">
        <w:rPr>
          <w:noProof/>
          <w:lang w:val="en-US"/>
        </w:rPr>
        <w:drawing>
          <wp:inline distT="0" distB="0" distL="0" distR="0" wp14:anchorId="787017F1" wp14:editId="5DA554F8">
            <wp:extent cx="2555714" cy="19526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310" cy="19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767">
        <w:rPr>
          <w:noProof/>
          <w:lang w:val="en-US"/>
        </w:rPr>
        <w:drawing>
          <wp:inline distT="0" distB="0" distL="0" distR="0" wp14:anchorId="674DAAFB" wp14:editId="74E2385C">
            <wp:extent cx="3162300" cy="1119733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804" cy="11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F5D5" w14:textId="615CBC4A" w:rsidR="004C2824" w:rsidRDefault="004C2824" w:rsidP="004C2824">
      <w:pPr>
        <w:pStyle w:val="Heading2"/>
        <w:rPr>
          <w:lang w:val="en-US"/>
        </w:rPr>
      </w:pPr>
      <w:r>
        <w:rPr>
          <w:lang w:val="en-US"/>
        </w:rPr>
        <w:lastRenderedPageBreak/>
        <w:t>JS operator precedence</w:t>
      </w:r>
    </w:p>
    <w:p w14:paraId="51007E3F" w14:textId="53B56DE7" w:rsidR="004C2824" w:rsidRDefault="007D7715" w:rsidP="004C2824">
      <w:pPr>
        <w:rPr>
          <w:lang w:val="en-US"/>
        </w:rPr>
      </w:pPr>
      <w:hyperlink r:id="rId8" w:history="1">
        <w:r w:rsidR="004C2824" w:rsidRPr="0073741D">
          <w:rPr>
            <w:rStyle w:val="Hyperlink"/>
            <w:lang w:val="en-US"/>
          </w:rPr>
          <w:t>https://developer.mozilla.org/en-US/docs/Web/JavaScript/Reference/Operators/Operator_Precedence</w:t>
        </w:r>
      </w:hyperlink>
    </w:p>
    <w:p w14:paraId="0D29DE37" w14:textId="1055F6F4" w:rsidR="00F0108A" w:rsidRDefault="00A73ABC" w:rsidP="004C2824">
      <w:pPr>
        <w:rPr>
          <w:lang w:val="en-US"/>
        </w:rPr>
      </w:pPr>
      <w:r>
        <w:rPr>
          <w:lang w:val="en-US"/>
        </w:rPr>
        <w:t xml:space="preserve">The . in </w:t>
      </w:r>
      <m:oMath>
        <m:r>
          <w:rPr>
            <w:rFonts w:ascii="Cambria Math" w:hAnsi="Cambria Math"/>
            <w:lang w:val="en-US"/>
          </w:rPr>
          <m:t>party.shuffle()</m:t>
        </m:r>
      </m:oMath>
      <w:r>
        <w:rPr>
          <w:rFonts w:eastAsiaTheme="minorEastAsia"/>
          <w:lang w:val="en-US"/>
        </w:rPr>
        <w:t xml:space="preserve"> is consider as an operator as well, so it has its own precedence</w:t>
      </w:r>
    </w:p>
    <w:p w14:paraId="13D4B142" w14:textId="4B7A8C56" w:rsidR="00F0108A" w:rsidRDefault="00F0108A" w:rsidP="00F0108A">
      <w:pPr>
        <w:pStyle w:val="Heading2"/>
        <w:rPr>
          <w:lang w:val="en-US"/>
        </w:rPr>
      </w:pPr>
      <w:r>
        <w:rPr>
          <w:lang w:val="en-US"/>
        </w:rPr>
        <w:t>Type Conversion vs Type Coercion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108A" w14:paraId="02236C50" w14:textId="77777777" w:rsidTr="0003376A">
        <w:tc>
          <w:tcPr>
            <w:tcW w:w="4508" w:type="dxa"/>
            <w:shd w:val="clear" w:color="auto" w:fill="ED7D31" w:themeFill="accent2"/>
          </w:tcPr>
          <w:p w14:paraId="33880AD7" w14:textId="37325C85" w:rsidR="00F0108A" w:rsidRPr="00794A24" w:rsidRDefault="00F0108A" w:rsidP="00794A24">
            <w:pPr>
              <w:jc w:val="center"/>
              <w:rPr>
                <w:b/>
                <w:bCs/>
                <w:lang w:val="en-US"/>
              </w:rPr>
            </w:pPr>
            <w:r w:rsidRPr="00794A24">
              <w:rPr>
                <w:b/>
                <w:bCs/>
                <w:lang w:val="en-US"/>
              </w:rPr>
              <w:t>Type Conversion</w:t>
            </w:r>
          </w:p>
        </w:tc>
        <w:tc>
          <w:tcPr>
            <w:tcW w:w="4508" w:type="dxa"/>
            <w:shd w:val="clear" w:color="auto" w:fill="ED7D31" w:themeFill="accent2"/>
          </w:tcPr>
          <w:p w14:paraId="0514984D" w14:textId="32722D65" w:rsidR="00F0108A" w:rsidRPr="00794A24" w:rsidRDefault="00F0108A" w:rsidP="00794A24">
            <w:pPr>
              <w:jc w:val="center"/>
              <w:rPr>
                <w:b/>
                <w:bCs/>
                <w:lang w:val="en-US"/>
              </w:rPr>
            </w:pPr>
            <w:r w:rsidRPr="00794A24">
              <w:rPr>
                <w:b/>
                <w:bCs/>
                <w:lang w:val="en-US"/>
              </w:rPr>
              <w:t>Type Coercion</w:t>
            </w:r>
          </w:p>
        </w:tc>
      </w:tr>
      <w:tr w:rsidR="00F0108A" w14:paraId="340B3D1D" w14:textId="77777777" w:rsidTr="00F0108A">
        <w:tc>
          <w:tcPr>
            <w:tcW w:w="4508" w:type="dxa"/>
          </w:tcPr>
          <w:p w14:paraId="23FEDE3B" w14:textId="360F91A3" w:rsidR="00F0108A" w:rsidRDefault="001E544F" w:rsidP="00F0108A">
            <w:pPr>
              <w:rPr>
                <w:lang w:val="en-US"/>
              </w:rPr>
            </w:pPr>
            <w:r>
              <w:rPr>
                <w:lang w:val="en-US"/>
              </w:rPr>
              <w:t>Manually</w:t>
            </w:r>
            <w:r w:rsidR="00F0108A">
              <w:rPr>
                <w:lang w:val="en-US"/>
              </w:rPr>
              <w:t xml:space="preserve"> convert a data type to another</w:t>
            </w:r>
          </w:p>
        </w:tc>
        <w:tc>
          <w:tcPr>
            <w:tcW w:w="4508" w:type="dxa"/>
          </w:tcPr>
          <w:p w14:paraId="02E952AC" w14:textId="77777777" w:rsidR="00F0108A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Happens when an operator (arithmetic, logical, comparison, assignment) encounters 2 values of different types</w:t>
            </w:r>
          </w:p>
          <w:p w14:paraId="645EE2C0" w14:textId="77777777" w:rsidR="00DF4967" w:rsidRDefault="00DF4967" w:rsidP="00F0108A">
            <w:pPr>
              <w:rPr>
                <w:lang w:val="en-US"/>
              </w:rPr>
            </w:pPr>
          </w:p>
          <w:p w14:paraId="03A03483" w14:textId="2635683D" w:rsidR="00DF4967" w:rsidRDefault="00DF4967" w:rsidP="00DF4967">
            <w:pPr>
              <w:rPr>
                <w:lang w:val="en-US"/>
              </w:rPr>
            </w:pPr>
            <w:r>
              <w:rPr>
                <w:lang w:val="en-US"/>
              </w:rPr>
              <w:t xml:space="preserve">Converts 1 value’s type to match another’s type to ensure the operator’s execution </w:t>
            </w:r>
          </w:p>
        </w:tc>
      </w:tr>
      <w:tr w:rsidR="00F0108A" w14:paraId="0FC12FBD" w14:textId="77777777" w:rsidTr="00F0108A">
        <w:tc>
          <w:tcPr>
            <w:tcW w:w="4508" w:type="dxa"/>
          </w:tcPr>
          <w:p w14:paraId="5C00A542" w14:textId="77777777" w:rsidR="00F0108A" w:rsidRDefault="00F0108A" w:rsidP="00F0108A">
            <w:pPr>
              <w:rPr>
                <w:lang w:val="en-US"/>
              </w:rPr>
            </w:pPr>
            <w:r>
              <w:rPr>
                <w:lang w:val="en-US"/>
              </w:rPr>
              <w:t>Converts to Number / String / Boolean</w:t>
            </w:r>
          </w:p>
          <w:p w14:paraId="70FE5DD6" w14:textId="024B58DC" w:rsidR="00F0108A" w:rsidRDefault="00F0108A" w:rsidP="00F0108A">
            <w:pPr>
              <w:rPr>
                <w:lang w:val="en-US"/>
              </w:rPr>
            </w:pPr>
            <w:r>
              <w:rPr>
                <w:lang w:val="en-US"/>
              </w:rPr>
              <w:t>(ie. Number(“21”) / String(21) / Boolean (…))</w:t>
            </w:r>
          </w:p>
        </w:tc>
        <w:tc>
          <w:tcPr>
            <w:tcW w:w="4508" w:type="dxa"/>
          </w:tcPr>
          <w:p w14:paraId="677B1AF3" w14:textId="77777777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 xml:space="preserve">Eg. </w:t>
            </w:r>
          </w:p>
          <w:p w14:paraId="57216974" w14:textId="54EAED11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STRING + NUMBER -&gt; NUMBER converted to STRING</w:t>
            </w:r>
          </w:p>
          <w:p w14:paraId="6962D639" w14:textId="5158C0D8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STRING – NUMBER -&gt; STRING converted to NUMBER</w:t>
            </w:r>
          </w:p>
        </w:tc>
      </w:tr>
      <w:tr w:rsidR="00794A24" w14:paraId="0C339CF1" w14:textId="77777777" w:rsidTr="00F0108A">
        <w:tc>
          <w:tcPr>
            <w:tcW w:w="4508" w:type="dxa"/>
          </w:tcPr>
          <w:p w14:paraId="0FF99486" w14:textId="77777777" w:rsidR="00794A24" w:rsidRDefault="00794A24" w:rsidP="00F0108A">
            <w:pPr>
              <w:rPr>
                <w:lang w:val="en-US"/>
              </w:rPr>
            </w:pPr>
            <w:r>
              <w:rPr>
                <w:lang w:val="en-US"/>
              </w:rPr>
              <w:t>Invalid conversion returns invalid value of that type</w:t>
            </w:r>
          </w:p>
          <w:p w14:paraId="6323C08F" w14:textId="3E10E391" w:rsidR="00794A24" w:rsidRDefault="00794A24" w:rsidP="00F0108A">
            <w:pPr>
              <w:rPr>
                <w:lang w:val="en-US"/>
              </w:rPr>
            </w:pPr>
            <w:r>
              <w:rPr>
                <w:lang w:val="en-US"/>
              </w:rPr>
              <w:t>(eg. Number(“abc”) -&gt; NaN)</w:t>
            </w:r>
          </w:p>
        </w:tc>
        <w:tc>
          <w:tcPr>
            <w:tcW w:w="4508" w:type="dxa"/>
          </w:tcPr>
          <w:p w14:paraId="6D9F1D4A" w14:textId="69A26AD9" w:rsidR="00794A24" w:rsidRDefault="0003376A" w:rsidP="00F0108A">
            <w:pPr>
              <w:rPr>
                <w:lang w:val="en-US"/>
              </w:rPr>
            </w:pPr>
            <w:r>
              <w:rPr>
                <w:lang w:val="en-US"/>
              </w:rPr>
              <w:t>Same as Type Conversion</w:t>
            </w:r>
          </w:p>
        </w:tc>
      </w:tr>
    </w:tbl>
    <w:p w14:paraId="3766AC57" w14:textId="7EDCB61E" w:rsidR="00F0108A" w:rsidRDefault="00F0108A" w:rsidP="00F0108A">
      <w:pPr>
        <w:rPr>
          <w:lang w:val="en-US"/>
        </w:rPr>
      </w:pPr>
    </w:p>
    <w:p w14:paraId="7443A14B" w14:textId="43B523B2" w:rsidR="00F1713D" w:rsidRDefault="00F1713D" w:rsidP="00F1713D">
      <w:pPr>
        <w:pStyle w:val="Heading2"/>
        <w:rPr>
          <w:lang w:val="en-US"/>
        </w:rPr>
      </w:pPr>
      <w:r>
        <w:rPr>
          <w:lang w:val="en-US"/>
        </w:rPr>
        <w:t>Truthy and Falsy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13D" w14:paraId="03CF1903" w14:textId="77777777" w:rsidTr="0071682F">
        <w:tc>
          <w:tcPr>
            <w:tcW w:w="4508" w:type="dxa"/>
            <w:shd w:val="clear" w:color="auto" w:fill="ED7D31" w:themeFill="accent2"/>
          </w:tcPr>
          <w:p w14:paraId="2CC8A90D" w14:textId="06B56A83" w:rsidR="00F1713D" w:rsidRPr="0071682F" w:rsidRDefault="00F1713D" w:rsidP="0071682F">
            <w:pPr>
              <w:jc w:val="center"/>
              <w:rPr>
                <w:b/>
                <w:bCs/>
                <w:lang w:val="en-US"/>
              </w:rPr>
            </w:pPr>
            <w:r w:rsidRPr="0071682F">
              <w:rPr>
                <w:b/>
                <w:bCs/>
                <w:lang w:val="en-US"/>
              </w:rPr>
              <w:t>Falsy values</w:t>
            </w:r>
          </w:p>
        </w:tc>
        <w:tc>
          <w:tcPr>
            <w:tcW w:w="4508" w:type="dxa"/>
            <w:shd w:val="clear" w:color="auto" w:fill="ED7D31" w:themeFill="accent2"/>
          </w:tcPr>
          <w:p w14:paraId="290A1B89" w14:textId="7C51B677" w:rsidR="00F1713D" w:rsidRPr="0071682F" w:rsidRDefault="00F1713D" w:rsidP="0071682F">
            <w:pPr>
              <w:jc w:val="center"/>
              <w:rPr>
                <w:b/>
                <w:bCs/>
                <w:lang w:val="en-US"/>
              </w:rPr>
            </w:pPr>
            <w:r w:rsidRPr="0071682F">
              <w:rPr>
                <w:b/>
                <w:bCs/>
                <w:lang w:val="en-US"/>
              </w:rPr>
              <w:t>Truthy values</w:t>
            </w:r>
          </w:p>
        </w:tc>
      </w:tr>
      <w:tr w:rsidR="00F1713D" w14:paraId="18E05EC7" w14:textId="77777777" w:rsidTr="00F1713D">
        <w:tc>
          <w:tcPr>
            <w:tcW w:w="4508" w:type="dxa"/>
          </w:tcPr>
          <w:p w14:paraId="3AFF2B15" w14:textId="74739D07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Values that become false when converted into Boolean (eg. w/ logical operators or in a logical context)</w:t>
            </w:r>
          </w:p>
        </w:tc>
        <w:tc>
          <w:tcPr>
            <w:tcW w:w="4508" w:type="dxa"/>
          </w:tcPr>
          <w:p w14:paraId="6A2497CC" w14:textId="7340A570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Values that become true when converted into a Boolean</w:t>
            </w:r>
          </w:p>
        </w:tc>
      </w:tr>
      <w:tr w:rsidR="00F1713D" w14:paraId="5FA519CE" w14:textId="77777777" w:rsidTr="00F1713D">
        <w:tc>
          <w:tcPr>
            <w:tcW w:w="4508" w:type="dxa"/>
          </w:tcPr>
          <w:p w14:paraId="3FB78192" w14:textId="2736852A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Only 5 falsy values: 0, “”, undefined, null, NaN</w:t>
            </w:r>
          </w:p>
        </w:tc>
        <w:tc>
          <w:tcPr>
            <w:tcW w:w="4508" w:type="dxa"/>
          </w:tcPr>
          <w:p w14:paraId="7DF29E05" w14:textId="2E4D2279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Any value that is not falsy</w:t>
            </w:r>
          </w:p>
        </w:tc>
      </w:tr>
    </w:tbl>
    <w:p w14:paraId="172738A3" w14:textId="5E277D5F" w:rsidR="00F1713D" w:rsidRDefault="00F1713D" w:rsidP="00F1713D">
      <w:pPr>
        <w:rPr>
          <w:lang w:val="en-US"/>
        </w:rPr>
      </w:pPr>
    </w:p>
    <w:p w14:paraId="2C01863F" w14:textId="70DF3995" w:rsidR="009D26C0" w:rsidRDefault="009D26C0" w:rsidP="009D26C0">
      <w:pPr>
        <w:pStyle w:val="Heading2"/>
        <w:rPr>
          <w:lang w:val="en-US"/>
        </w:rPr>
      </w:pPr>
      <w:r>
        <w:rPr>
          <w:lang w:val="en-US"/>
        </w:rPr>
        <w:t>Strict vs Loose equality</w:t>
      </w:r>
    </w:p>
    <w:p w14:paraId="3EB0F6C0" w14:textId="540ABC08" w:rsidR="009D26C0" w:rsidRDefault="009D26C0" w:rsidP="009D26C0">
      <w:pPr>
        <w:rPr>
          <w:lang w:val="en-US"/>
        </w:rPr>
      </w:pPr>
      <w:r>
        <w:rPr>
          <w:lang w:val="en-US"/>
        </w:rPr>
        <w:t xml:space="preserve">Strict (=== or !==) </w:t>
      </w:r>
      <w:r w:rsidRPr="009D26C0">
        <w:rPr>
          <w:lang w:val="en-US"/>
        </w:rPr>
        <w:sym w:font="Wingdings" w:char="F0E0"/>
      </w:r>
      <w:r>
        <w:rPr>
          <w:lang w:val="en-US"/>
        </w:rPr>
        <w:t xml:space="preserve"> Both sides have the same data type and value</w:t>
      </w:r>
    </w:p>
    <w:p w14:paraId="3ADC5C7E" w14:textId="005CE3AD" w:rsidR="009D26C0" w:rsidRDefault="009D26C0" w:rsidP="009D26C0">
      <w:pPr>
        <w:rPr>
          <w:lang w:val="en-US"/>
        </w:rPr>
      </w:pPr>
      <w:r>
        <w:rPr>
          <w:lang w:val="en-US"/>
        </w:rPr>
        <w:t xml:space="preserve">Loose (== or !=) </w:t>
      </w:r>
      <w:r w:rsidRPr="009D26C0">
        <w:rPr>
          <w:lang w:val="en-US"/>
        </w:rPr>
        <w:sym w:font="Wingdings" w:char="F0E0"/>
      </w:r>
      <w:r>
        <w:rPr>
          <w:lang w:val="en-US"/>
        </w:rPr>
        <w:t xml:space="preserve"> Perform type coercion before comparing</w:t>
      </w:r>
      <w:r w:rsidR="00757CC9">
        <w:rPr>
          <w:lang w:val="en-US"/>
        </w:rPr>
        <w:t xml:space="preserve"> their data type</w:t>
      </w:r>
      <w:r w:rsidR="009D5DA4">
        <w:rPr>
          <w:lang w:val="en-US"/>
        </w:rPr>
        <w:t>s</w:t>
      </w:r>
      <w:r w:rsidR="00757CC9">
        <w:rPr>
          <w:lang w:val="en-US"/>
        </w:rPr>
        <w:t xml:space="preserve"> and value</w:t>
      </w:r>
      <w:r w:rsidR="009D5DA4">
        <w:rPr>
          <w:lang w:val="en-US"/>
        </w:rPr>
        <w:t>s</w:t>
      </w:r>
    </w:p>
    <w:p w14:paraId="61555426" w14:textId="218A1D6F" w:rsidR="009D158A" w:rsidRDefault="009D158A" w:rsidP="009D26C0">
      <w:pPr>
        <w:rPr>
          <w:lang w:val="en-US"/>
        </w:rPr>
      </w:pPr>
    </w:p>
    <w:p w14:paraId="4A97E6D1" w14:textId="2998CF72" w:rsidR="009D158A" w:rsidRDefault="009D158A" w:rsidP="009D158A">
      <w:pPr>
        <w:pStyle w:val="Heading2"/>
        <w:rPr>
          <w:lang w:val="en-US"/>
        </w:rPr>
      </w:pPr>
      <w:r>
        <w:rPr>
          <w:lang w:val="en-US"/>
        </w:rPr>
        <w:t>Expression vs Statement</w:t>
      </w:r>
    </w:p>
    <w:p w14:paraId="665B1E5B" w14:textId="7F7E1A11" w:rsidR="009D158A" w:rsidRDefault="009D158A" w:rsidP="009D158A">
      <w:pPr>
        <w:rPr>
          <w:lang w:val="en-US"/>
        </w:rPr>
      </w:pPr>
      <w:r>
        <w:rPr>
          <w:lang w:val="en-US"/>
        </w:rPr>
        <w:t>Expression provides a value</w:t>
      </w:r>
    </w:p>
    <w:p w14:paraId="23BAF2C4" w14:textId="57299B43" w:rsidR="009D158A" w:rsidRDefault="009D158A" w:rsidP="009D158A">
      <w:pPr>
        <w:rPr>
          <w:lang w:val="en-US"/>
        </w:rPr>
      </w:pPr>
      <w:r>
        <w:rPr>
          <w:lang w:val="en-US"/>
        </w:rPr>
        <w:t>Statement indicates an action but does not provide a value directly</w:t>
      </w:r>
    </w:p>
    <w:p w14:paraId="723642B0" w14:textId="26A9429D" w:rsidR="004A4630" w:rsidRDefault="004A4630" w:rsidP="009D158A">
      <w:pPr>
        <w:rPr>
          <w:lang w:val="en-US"/>
        </w:rPr>
      </w:pPr>
    </w:p>
    <w:p w14:paraId="466D516F" w14:textId="6AD9E557" w:rsidR="004A4630" w:rsidRDefault="004A4630" w:rsidP="009D158A">
      <w:pPr>
        <w:rPr>
          <w:lang w:val="en-US"/>
        </w:rPr>
      </w:pPr>
    </w:p>
    <w:p w14:paraId="44402886" w14:textId="6C5F8880" w:rsidR="004A4630" w:rsidRDefault="004A4630" w:rsidP="009D158A">
      <w:pPr>
        <w:rPr>
          <w:lang w:val="en-US"/>
        </w:rPr>
      </w:pPr>
    </w:p>
    <w:p w14:paraId="28047EF4" w14:textId="4F871235" w:rsidR="004A4630" w:rsidRDefault="004A4630" w:rsidP="009D158A">
      <w:pPr>
        <w:rPr>
          <w:lang w:val="en-US"/>
        </w:rPr>
      </w:pPr>
    </w:p>
    <w:p w14:paraId="0BD2649B" w14:textId="216A509F" w:rsidR="004A4630" w:rsidRDefault="004A4630" w:rsidP="009D158A">
      <w:pPr>
        <w:rPr>
          <w:lang w:val="en-US"/>
        </w:rPr>
      </w:pPr>
    </w:p>
    <w:p w14:paraId="06A3B417" w14:textId="3D3509E2" w:rsidR="004A4630" w:rsidRDefault="004A4630" w:rsidP="004A463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JavaScript </w:t>
      </w:r>
      <w:r w:rsidR="008B5552">
        <w:rPr>
          <w:lang w:val="en-US"/>
        </w:rPr>
        <w:t>V</w:t>
      </w:r>
      <w:r>
        <w:rPr>
          <w:lang w:val="en-US"/>
        </w:rPr>
        <w:t>ersion &amp; History</w:t>
      </w:r>
    </w:p>
    <w:p w14:paraId="1D5529F3" w14:textId="373B75AF" w:rsidR="004A4630" w:rsidRDefault="004A4630" w:rsidP="004A4630">
      <w:pPr>
        <w:rPr>
          <w:lang w:val="en-US"/>
        </w:rPr>
      </w:pPr>
      <w:r w:rsidRPr="004A4630">
        <w:rPr>
          <w:noProof/>
          <w:lang w:val="en-US"/>
        </w:rPr>
        <w:drawing>
          <wp:inline distT="0" distB="0" distL="0" distR="0" wp14:anchorId="053FF391" wp14:editId="24E0EE23">
            <wp:extent cx="5731510" cy="25730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30">
        <w:rPr>
          <w:noProof/>
          <w:lang w:val="en-US"/>
        </w:rPr>
        <w:drawing>
          <wp:inline distT="0" distB="0" distL="0" distR="0" wp14:anchorId="331D3A43" wp14:editId="24CD116E">
            <wp:extent cx="5731510" cy="309499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30">
        <w:rPr>
          <w:noProof/>
          <w:lang w:val="en-US"/>
        </w:rPr>
        <w:drawing>
          <wp:inline distT="0" distB="0" distL="0" distR="0" wp14:anchorId="23524DC7" wp14:editId="4FB79708">
            <wp:extent cx="5731510" cy="282067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9024" w14:textId="6F78E273" w:rsidR="00645A80" w:rsidRDefault="00FC13F5" w:rsidP="00645A80">
      <w:pPr>
        <w:pStyle w:val="Heading2"/>
        <w:rPr>
          <w:lang w:val="en-US"/>
        </w:rPr>
      </w:pPr>
      <w:r>
        <w:rPr>
          <w:lang w:val="en-US"/>
        </w:rPr>
        <w:lastRenderedPageBreak/>
        <w:t>Strict Mode in JS</w:t>
      </w:r>
      <w:r w:rsidR="004E6F1B">
        <w:rPr>
          <w:lang w:val="en-US"/>
        </w:rPr>
        <w:t xml:space="preserve"> (Recommended)</w:t>
      </w:r>
    </w:p>
    <w:p w14:paraId="76C29EA7" w14:textId="7A03A141" w:rsidR="00FC13F5" w:rsidRDefault="00FC13F5" w:rsidP="00FC13F5">
      <w:pPr>
        <w:rPr>
          <w:lang w:val="en-US"/>
        </w:rPr>
      </w:pPr>
      <w:r>
        <w:rPr>
          <w:lang w:val="en-US"/>
        </w:rPr>
        <w:t>Opting into Strict Mode allows JS to:</w:t>
      </w:r>
    </w:p>
    <w:p w14:paraId="784E3365" w14:textId="27E711DF" w:rsidR="00FC13F5" w:rsidRDefault="00FC13F5" w:rsidP="00FC1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errors that are otherwise silent</w:t>
      </w:r>
    </w:p>
    <w:p w14:paraId="66A57080" w14:textId="3294BE43" w:rsidR="00FC13F5" w:rsidRDefault="00FC13F5" w:rsidP="00FC1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Prevent syntax usage that are likely to be defined in future version of </w:t>
      </w:r>
      <w:r w:rsidR="00801B43">
        <w:rPr>
          <w:lang w:val="en-US"/>
        </w:rPr>
        <w:t>ECMAScript</w:t>
      </w:r>
    </w:p>
    <w:p w14:paraId="0F53EE61" w14:textId="68819FDE" w:rsidR="00B27FDE" w:rsidRDefault="00B27FDE" w:rsidP="00B27FDE">
      <w:pPr>
        <w:rPr>
          <w:lang w:val="en-US"/>
        </w:rPr>
      </w:pPr>
      <w:r>
        <w:rPr>
          <w:lang w:val="en-US"/>
        </w:rPr>
        <w:t xml:space="preserve">Global </w:t>
      </w:r>
      <w:r w:rsidRPr="00B27FDE">
        <w:rPr>
          <w:lang w:val="en-US"/>
        </w:rPr>
        <w:sym w:font="Wingdings" w:char="F0E0"/>
      </w:r>
      <w:r>
        <w:rPr>
          <w:lang w:val="en-US"/>
        </w:rPr>
        <w:t xml:space="preserve"> Need to enter “use strict”; at the 1st line of the .js file</w:t>
      </w:r>
    </w:p>
    <w:p w14:paraId="5737781F" w14:textId="3CC0FD8A" w:rsidR="00B27FDE" w:rsidRPr="00B27FDE" w:rsidRDefault="00B27FDE" w:rsidP="00B27FDE">
      <w:pPr>
        <w:rPr>
          <w:lang w:val="en-US"/>
        </w:rPr>
      </w:pPr>
      <w:r>
        <w:rPr>
          <w:lang w:val="en-US"/>
        </w:rPr>
        <w:t xml:space="preserve">Module </w:t>
      </w:r>
      <w:r w:rsidRPr="00B27FDE">
        <w:rPr>
          <w:lang w:val="en-US"/>
        </w:rPr>
        <w:sym w:font="Wingdings" w:char="F0E0"/>
      </w:r>
      <w:r>
        <w:rPr>
          <w:lang w:val="en-US"/>
        </w:rPr>
        <w:t xml:space="preserve"> Strict by default</w:t>
      </w:r>
    </w:p>
    <w:p w14:paraId="6814EE0F" w14:textId="428F9CB1" w:rsidR="00FC13F5" w:rsidRDefault="007D7715" w:rsidP="00FC13F5">
      <w:pPr>
        <w:rPr>
          <w:lang w:val="en-US"/>
        </w:rPr>
      </w:pPr>
      <w:hyperlink r:id="rId12" w:anchor="sec-strict-mode-code" w:history="1">
        <w:r w:rsidR="00FC13F5" w:rsidRPr="00DA76DA">
          <w:rPr>
            <w:rStyle w:val="Hyperlink"/>
            <w:lang w:val="en-US"/>
          </w:rPr>
          <w:t>https://262.ecma-international.org/6.0/#sec-strict-mode-code</w:t>
        </w:r>
      </w:hyperlink>
    </w:p>
    <w:p w14:paraId="2BC8E3E2" w14:textId="421C77D5" w:rsidR="00FC13F5" w:rsidRDefault="00FC13F5" w:rsidP="00FC13F5">
      <w:pPr>
        <w:rPr>
          <w:lang w:val="en-US"/>
        </w:rPr>
      </w:pPr>
      <w:r w:rsidRPr="00FC13F5">
        <w:rPr>
          <w:noProof/>
          <w:lang w:val="en-US"/>
        </w:rPr>
        <w:drawing>
          <wp:inline distT="0" distB="0" distL="0" distR="0" wp14:anchorId="3B6C112F" wp14:editId="7A44F29D">
            <wp:extent cx="5731510" cy="307975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786" w14:textId="436CEF1A" w:rsidR="00FC13F5" w:rsidRDefault="00FC13F5" w:rsidP="00FC13F5">
      <w:pPr>
        <w:rPr>
          <w:lang w:val="en-US"/>
        </w:rPr>
      </w:pPr>
      <w:r>
        <w:rPr>
          <w:lang w:val="en-US"/>
        </w:rPr>
        <w:t xml:space="preserve">Use Strict Directive </w:t>
      </w:r>
      <w:r w:rsidRPr="00FC13F5">
        <w:rPr>
          <w:lang w:val="en-US"/>
        </w:rPr>
        <w:sym w:font="Wingdings" w:char="F0E0"/>
      </w:r>
      <w:r>
        <w:rPr>
          <w:lang w:val="en-US"/>
        </w:rPr>
        <w:t xml:space="preserve"> “use strict”;</w:t>
      </w:r>
    </w:p>
    <w:p w14:paraId="451D8E8A" w14:textId="3986C44A" w:rsidR="00FC13F5" w:rsidRDefault="00BC63D8" w:rsidP="00BC63D8">
      <w:pPr>
        <w:pStyle w:val="Heading2"/>
        <w:rPr>
          <w:lang w:val="en-US"/>
        </w:rPr>
      </w:pPr>
      <w:r>
        <w:rPr>
          <w:lang w:val="en-US"/>
        </w:rPr>
        <w:t>Creating Functions in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C63D8" w14:paraId="1096AE8F" w14:textId="77777777" w:rsidTr="00733823">
        <w:tc>
          <w:tcPr>
            <w:tcW w:w="2122" w:type="dxa"/>
            <w:shd w:val="clear" w:color="auto" w:fill="ED7D31" w:themeFill="accent2"/>
          </w:tcPr>
          <w:p w14:paraId="2832ED0B" w14:textId="1BFBF8C2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Function declaration</w:t>
            </w:r>
          </w:p>
        </w:tc>
        <w:tc>
          <w:tcPr>
            <w:tcW w:w="6894" w:type="dxa"/>
          </w:tcPr>
          <w:p w14:paraId="0933FC17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function concat1(str1, str2) {</w:t>
            </w:r>
          </w:p>
          <w:p w14:paraId="2A5AA28C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ab/>
              <w:t>return `${str1}${str2}`;</w:t>
            </w:r>
          </w:p>
          <w:p w14:paraId="72A03378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}</w:t>
            </w:r>
          </w:p>
          <w:p w14:paraId="5E7A3340" w14:textId="77777777" w:rsidR="00BC63D8" w:rsidRDefault="00BC63D8" w:rsidP="00BC63D8">
            <w:pPr>
              <w:rPr>
                <w:lang w:val="en-US"/>
              </w:rPr>
            </w:pPr>
          </w:p>
          <w:p w14:paraId="49B9F7DF" w14:textId="77777777" w:rsid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Hoisted to the top of the .js file</w:t>
            </w:r>
          </w:p>
          <w:p w14:paraId="44BC8DBF" w14:textId="4FE59935" w:rsidR="00BC63D8" w:rsidRPr="00BC63D8" w:rsidRDefault="00BC63D8" w:rsidP="00BC63D8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Function can be used before the declaration</w:t>
            </w:r>
          </w:p>
        </w:tc>
      </w:tr>
      <w:tr w:rsidR="00BC63D8" w14:paraId="608EACCC" w14:textId="77777777" w:rsidTr="00733823">
        <w:tc>
          <w:tcPr>
            <w:tcW w:w="2122" w:type="dxa"/>
            <w:shd w:val="clear" w:color="auto" w:fill="ED7D31" w:themeFill="accent2"/>
          </w:tcPr>
          <w:p w14:paraId="7FB35313" w14:textId="3557B622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Function expression</w:t>
            </w:r>
          </w:p>
        </w:tc>
        <w:tc>
          <w:tcPr>
            <w:tcW w:w="6894" w:type="dxa"/>
          </w:tcPr>
          <w:p w14:paraId="4D1FCF2B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const concat2 = function (str1, str2) {</w:t>
            </w:r>
          </w:p>
          <w:p w14:paraId="585B84D4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ab/>
              <w:t>return `${str1}${str2}`;</w:t>
            </w:r>
          </w:p>
          <w:p w14:paraId="6C59261F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};</w:t>
            </w:r>
          </w:p>
          <w:p w14:paraId="48DF32E9" w14:textId="77777777" w:rsidR="00BC63D8" w:rsidRDefault="00BC63D8" w:rsidP="00BC63D8">
            <w:pPr>
              <w:rPr>
                <w:lang w:val="en-US"/>
              </w:rPr>
            </w:pPr>
          </w:p>
          <w:p w14:paraId="1D8709C6" w14:textId="14AFACAA" w:rsidR="00BC63D8" w:rsidRP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Storing function into a variable since </w:t>
            </w:r>
            <w:r w:rsidRPr="00BC63D8">
              <w:rPr>
                <w:b/>
                <w:bCs/>
                <w:u w:val="single"/>
                <w:lang w:val="en-US"/>
              </w:rPr>
              <w:t>a function is a type of value</w:t>
            </w:r>
          </w:p>
        </w:tc>
      </w:tr>
      <w:tr w:rsidR="00BC63D8" w14:paraId="7C82C856" w14:textId="77777777" w:rsidTr="00733823">
        <w:tc>
          <w:tcPr>
            <w:tcW w:w="2122" w:type="dxa"/>
            <w:shd w:val="clear" w:color="auto" w:fill="ED7D31" w:themeFill="accent2"/>
          </w:tcPr>
          <w:p w14:paraId="5C87ECF8" w14:textId="1395DB05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Arrow function</w:t>
            </w:r>
          </w:p>
        </w:tc>
        <w:tc>
          <w:tcPr>
            <w:tcW w:w="6894" w:type="dxa"/>
          </w:tcPr>
          <w:p w14:paraId="667DD51D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const concat3 = (str1, str2) =&gt; `${str1}${str2}`;</w:t>
            </w:r>
          </w:p>
          <w:p w14:paraId="4AD8D8C2" w14:textId="77777777" w:rsidR="00BC63D8" w:rsidRDefault="00BC63D8" w:rsidP="00BC63D8">
            <w:pPr>
              <w:rPr>
                <w:lang w:val="en-US"/>
              </w:rPr>
            </w:pPr>
          </w:p>
          <w:p w14:paraId="52A2B483" w14:textId="77777777" w:rsid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Short form of function expression</w:t>
            </w:r>
          </w:p>
          <w:p w14:paraId="659ABE48" w14:textId="03196AA5" w:rsidR="00BC63D8" w:rsidRP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Cannot use </w:t>
            </w: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keyword</w:t>
            </w:r>
          </w:p>
        </w:tc>
      </w:tr>
    </w:tbl>
    <w:p w14:paraId="51CBF2BD" w14:textId="317254EC" w:rsidR="00BC63D8" w:rsidRDefault="00BC63D8" w:rsidP="00BC63D8">
      <w:pPr>
        <w:rPr>
          <w:lang w:val="en-US"/>
        </w:rPr>
      </w:pPr>
    </w:p>
    <w:p w14:paraId="0A30B2F6" w14:textId="77777777" w:rsidR="00CF0F62" w:rsidRDefault="00CF0F62" w:rsidP="00BC63D8">
      <w:pPr>
        <w:rPr>
          <w:lang w:val="en-US"/>
        </w:rPr>
      </w:pPr>
    </w:p>
    <w:p w14:paraId="0A73EF8B" w14:textId="72E1D81E" w:rsidR="00CF0F62" w:rsidRDefault="00CF0F62" w:rsidP="00CF0F62">
      <w:pPr>
        <w:pStyle w:val="Heading2"/>
        <w:rPr>
          <w:lang w:val="en-US"/>
        </w:rPr>
      </w:pPr>
      <w:r>
        <w:rPr>
          <w:lang w:val="en-US"/>
        </w:rPr>
        <w:lastRenderedPageBreak/>
        <w:t>Accessing an Object’s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F0F62" w14:paraId="19F6FDE5" w14:textId="77777777" w:rsidTr="001A7F4D">
        <w:tc>
          <w:tcPr>
            <w:tcW w:w="1838" w:type="dxa"/>
            <w:shd w:val="clear" w:color="auto" w:fill="ED7D31" w:themeFill="accent2"/>
          </w:tcPr>
          <w:p w14:paraId="634FB7F0" w14:textId="5FAE17D0" w:rsidR="00CF0F62" w:rsidRPr="001A7F4D" w:rsidRDefault="00CF0F62" w:rsidP="00CF0F62">
            <w:pPr>
              <w:rPr>
                <w:b/>
                <w:bCs/>
                <w:lang w:val="en-US"/>
              </w:rPr>
            </w:pPr>
            <w:r w:rsidRPr="001A7F4D">
              <w:rPr>
                <w:b/>
                <w:bCs/>
                <w:lang w:val="en-US"/>
              </w:rPr>
              <w:t>Dot notation</w:t>
            </w:r>
          </w:p>
        </w:tc>
        <w:tc>
          <w:tcPr>
            <w:tcW w:w="7178" w:type="dxa"/>
          </w:tcPr>
          <w:p w14:paraId="65969EA8" w14:textId="51845B69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Party.tanker</w:t>
            </w:r>
          </w:p>
          <w:p w14:paraId="04505C71" w14:textId="6AF1C8C0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Use when the member’s name is known at compile time</w:t>
            </w:r>
          </w:p>
        </w:tc>
      </w:tr>
      <w:tr w:rsidR="00CF0F62" w14:paraId="4C716F39" w14:textId="77777777" w:rsidTr="001A7F4D">
        <w:tc>
          <w:tcPr>
            <w:tcW w:w="1838" w:type="dxa"/>
            <w:shd w:val="clear" w:color="auto" w:fill="ED7D31" w:themeFill="accent2"/>
          </w:tcPr>
          <w:p w14:paraId="3376FF6D" w14:textId="2B59F71F" w:rsidR="00CF0F62" w:rsidRPr="001A7F4D" w:rsidRDefault="00CF0F62" w:rsidP="00CF0F62">
            <w:pPr>
              <w:rPr>
                <w:b/>
                <w:bCs/>
                <w:lang w:val="en-US"/>
              </w:rPr>
            </w:pPr>
            <w:r w:rsidRPr="001A7F4D">
              <w:rPr>
                <w:b/>
                <w:bCs/>
                <w:lang w:val="en-US"/>
              </w:rPr>
              <w:t>Bracket notation</w:t>
            </w:r>
          </w:p>
        </w:tc>
        <w:tc>
          <w:tcPr>
            <w:tcW w:w="7178" w:type="dxa"/>
          </w:tcPr>
          <w:p w14:paraId="5826547E" w14:textId="77777777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Party[“tanker]</w:t>
            </w:r>
          </w:p>
          <w:p w14:paraId="7731CC24" w14:textId="4D58CEFA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Use when the member’s name is only known at run time</w:t>
            </w:r>
          </w:p>
        </w:tc>
      </w:tr>
    </w:tbl>
    <w:p w14:paraId="76626F3E" w14:textId="77777777" w:rsidR="00F629F7" w:rsidRDefault="00F629F7" w:rsidP="001A7F4D">
      <w:pPr>
        <w:pStyle w:val="Heading2"/>
        <w:rPr>
          <w:lang w:val="en-US"/>
        </w:rPr>
      </w:pPr>
    </w:p>
    <w:p w14:paraId="797BA52D" w14:textId="4C3DB556" w:rsidR="001A7F4D" w:rsidRDefault="001A7F4D" w:rsidP="001A7F4D">
      <w:pPr>
        <w:pStyle w:val="Heading2"/>
        <w:rPr>
          <w:lang w:val="en-US"/>
        </w:rPr>
      </w:pPr>
      <w:r>
        <w:rPr>
          <w:lang w:val="en-US"/>
        </w:rPr>
        <w:t>Arrays</w:t>
      </w:r>
    </w:p>
    <w:p w14:paraId="20B688CE" w14:textId="7A18D890" w:rsidR="001A7F4D" w:rsidRDefault="001A7F4D" w:rsidP="001A7F4D">
      <w:pPr>
        <w:rPr>
          <w:rFonts w:eastAsiaTheme="minorEastAsia"/>
          <w:lang w:val="en-US"/>
        </w:rPr>
      </w:pPr>
      <w:r>
        <w:rPr>
          <w:lang w:val="en-US"/>
        </w:rPr>
        <w:t xml:space="preserve">A special type of Object in JS, its methods like </w:t>
      </w:r>
      <m:oMath>
        <m:r>
          <w:rPr>
            <w:rFonts w:ascii="Cambria Math" w:hAnsi="Cambria Math"/>
            <w:lang w:val="en-US"/>
          </w:rPr>
          <m:t>.push()</m:t>
        </m:r>
      </m:oMath>
      <w:r>
        <w:rPr>
          <w:rFonts w:eastAsiaTheme="minorEastAsia"/>
          <w:lang w:val="en-US"/>
        </w:rPr>
        <w:t xml:space="preserve"> are just an Object’s method</w:t>
      </w:r>
    </w:p>
    <w:p w14:paraId="1E21271A" w14:textId="5DC82C12" w:rsidR="00AF7388" w:rsidRDefault="00AF7388" w:rsidP="00AF7388">
      <w:pPr>
        <w:pStyle w:val="Heading2"/>
        <w:rPr>
          <w:lang w:val="en-US"/>
        </w:rPr>
      </w:pPr>
      <w:r>
        <w:rPr>
          <w:lang w:val="en-US"/>
        </w:rPr>
        <w:t>Console</w:t>
      </w:r>
    </w:p>
    <w:p w14:paraId="634F88FA" w14:textId="21C2F856" w:rsidR="00AF7388" w:rsidRDefault="00AF7388" w:rsidP="00AF7388">
      <w:pPr>
        <w:rPr>
          <w:lang w:val="en-US"/>
        </w:rPr>
      </w:pPr>
      <w:r>
        <w:rPr>
          <w:lang w:val="en-US"/>
        </w:rPr>
        <w:t>An object that provides access to the browser’s debugging console (Eg. Chrome’s F12)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18441D" w14:paraId="7B557188" w14:textId="77777777" w:rsidTr="0018441D">
        <w:tc>
          <w:tcPr>
            <w:tcW w:w="9016" w:type="dxa"/>
            <w:gridSpan w:val="2"/>
            <w:shd w:val="clear" w:color="auto" w:fill="ED7D31" w:themeFill="accent2"/>
          </w:tcPr>
          <w:p w14:paraId="4E7BB82D" w14:textId="51A8C5D5" w:rsidR="0018441D" w:rsidRPr="0018441D" w:rsidRDefault="0018441D" w:rsidP="0018441D">
            <w:pPr>
              <w:jc w:val="center"/>
              <w:rPr>
                <w:b/>
                <w:bCs/>
                <w:lang w:val="en-US"/>
              </w:rPr>
            </w:pPr>
            <w:r w:rsidRPr="0018441D">
              <w:rPr>
                <w:b/>
                <w:bCs/>
                <w:lang w:val="en-US"/>
              </w:rPr>
              <w:t>Notable methods</w:t>
            </w:r>
          </w:p>
        </w:tc>
      </w:tr>
      <w:tr w:rsidR="00AF7388" w14:paraId="2174380C" w14:textId="77777777" w:rsidTr="004222D3">
        <w:tc>
          <w:tcPr>
            <w:tcW w:w="5098" w:type="dxa"/>
          </w:tcPr>
          <w:p w14:paraId="3CC069B0" w14:textId="77777777" w:rsidR="00AF7388" w:rsidRDefault="00AF7388" w:rsidP="00AF7388">
            <w:pPr>
              <w:rPr>
                <w:lang w:val="en-US"/>
              </w:rPr>
            </w:pPr>
            <w:r>
              <w:rPr>
                <w:lang w:val="en-US"/>
              </w:rPr>
              <w:t xml:space="preserve">console.assert(ASSERTION, </w:t>
            </w:r>
            <w:r w:rsidR="004222D3">
              <w:rPr>
                <w:lang w:val="en-US"/>
              </w:rPr>
              <w:t>obj1 [, obj2, obj3, …]);</w:t>
            </w:r>
          </w:p>
          <w:p w14:paraId="7A4D49A6" w14:textId="162C7167" w:rsidR="004222D3" w:rsidRDefault="004222D3" w:rsidP="00AF7388">
            <w:pPr>
              <w:rPr>
                <w:lang w:val="en-US"/>
              </w:rPr>
            </w:pPr>
            <w:r>
              <w:rPr>
                <w:lang w:val="en-US"/>
              </w:rPr>
              <w:t>console.assert(ASSERTION, msg [, subst1, subst2, …]));</w:t>
            </w:r>
          </w:p>
        </w:tc>
        <w:tc>
          <w:tcPr>
            <w:tcW w:w="3918" w:type="dxa"/>
          </w:tcPr>
          <w:p w14:paraId="020F5673" w14:textId="3CB2D511" w:rsidR="00AF7388" w:rsidRDefault="004222D3" w:rsidP="00AF7388">
            <w:pPr>
              <w:rPr>
                <w:lang w:val="en-US"/>
              </w:rPr>
            </w:pPr>
            <w:r>
              <w:rPr>
                <w:lang w:val="en-US"/>
              </w:rPr>
              <w:t>Output a message or a few objects when the given assertion is violated</w:t>
            </w:r>
          </w:p>
        </w:tc>
      </w:tr>
      <w:tr w:rsidR="00AF7388" w14:paraId="77BF7B5D" w14:textId="77777777" w:rsidTr="004222D3">
        <w:tc>
          <w:tcPr>
            <w:tcW w:w="5098" w:type="dxa"/>
          </w:tcPr>
          <w:p w14:paraId="65838B61" w14:textId="77777777" w:rsidR="00AF7388" w:rsidRDefault="00AF7388" w:rsidP="00AF7388">
            <w:pPr>
              <w:rPr>
                <w:lang w:val="en-US"/>
              </w:rPr>
            </w:pPr>
            <w:r>
              <w:rPr>
                <w:lang w:val="en-US"/>
              </w:rPr>
              <w:t>console.warn(obj1 [, obj2, obj3, …])</w:t>
            </w:r>
          </w:p>
          <w:p w14:paraId="0296D5AB" w14:textId="161EC8A5" w:rsidR="00AF7388" w:rsidRDefault="00AF7388" w:rsidP="00AF7388">
            <w:pPr>
              <w:rPr>
                <w:lang w:val="en-US"/>
              </w:rPr>
            </w:pPr>
            <w:r>
              <w:rPr>
                <w:lang w:val="en-US"/>
              </w:rPr>
              <w:t>console.warn(msg [, subst1, subst2, …])</w:t>
            </w:r>
          </w:p>
        </w:tc>
        <w:tc>
          <w:tcPr>
            <w:tcW w:w="3918" w:type="dxa"/>
          </w:tcPr>
          <w:p w14:paraId="59C2F547" w14:textId="77777777" w:rsidR="00AF7388" w:rsidRDefault="00A20364" w:rsidP="00AF7388">
            <w:pPr>
              <w:rPr>
                <w:lang w:val="en-US"/>
              </w:rPr>
            </w:pPr>
            <w:r>
              <w:rPr>
                <w:lang w:val="en-US"/>
              </w:rPr>
              <w:t>Output a warning message to the console</w:t>
            </w:r>
          </w:p>
          <w:p w14:paraId="1BB28B58" w14:textId="77777777" w:rsidR="00A20364" w:rsidRDefault="00A20364" w:rsidP="00AF7388">
            <w:pPr>
              <w:rPr>
                <w:lang w:val="en-US"/>
              </w:rPr>
            </w:pPr>
          </w:p>
          <w:p w14:paraId="7D4BE8A8" w14:textId="6DBD8C0C" w:rsidR="00A20364" w:rsidRDefault="00A20364" w:rsidP="00AF738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</w:t>
            </w:r>
            <w:r w:rsidRPr="00A20364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  <w:r w:rsidRPr="00A2036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Outputting </w:t>
            </w:r>
            <m:oMath>
              <m:r>
                <w:rPr>
                  <w:rFonts w:ascii="Cambria Math" w:hAnsi="Cambria Math"/>
                  <w:lang w:val="en-US"/>
                </w:rPr>
                <m:t>≥</m:t>
              </m:r>
            </m:oMath>
            <w:r>
              <w:rPr>
                <w:rFonts w:eastAsiaTheme="minorEastAsia"/>
                <w:lang w:val="en-US"/>
              </w:rPr>
              <w:t xml:space="preserve"> 1 objects</w:t>
            </w:r>
          </w:p>
          <w:p w14:paraId="375FB55D" w14:textId="77777777" w:rsidR="00A20364" w:rsidRDefault="00A20364" w:rsidP="00AF7388">
            <w:pPr>
              <w:rPr>
                <w:rFonts w:eastAsiaTheme="minorEastAsia"/>
                <w:lang w:val="en-US"/>
              </w:rPr>
            </w:pPr>
          </w:p>
          <w:p w14:paraId="6F8FB92A" w14:textId="3F758572" w:rsidR="00A20364" w:rsidRDefault="00A20364" w:rsidP="00AF7388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Pr="00A20364">
              <w:rPr>
                <w:rFonts w:eastAsiaTheme="minorEastAsia"/>
                <w:vertAlign w:val="superscript"/>
                <w:lang w:val="en-US"/>
              </w:rPr>
              <w:t>nd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A20364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Outputting a message and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≥1</m:t>
              </m:r>
            </m:oMath>
            <w:r>
              <w:rPr>
                <w:rFonts w:eastAsiaTheme="minorEastAsia"/>
                <w:lang w:val="en-US"/>
              </w:rPr>
              <w:t xml:space="preserve"> objects that are used to replace sub-strings (eg. %n or ${…}) in the message</w:t>
            </w:r>
          </w:p>
        </w:tc>
      </w:tr>
      <w:tr w:rsidR="00AF7388" w14:paraId="10B77C6D" w14:textId="77777777" w:rsidTr="004222D3">
        <w:tc>
          <w:tcPr>
            <w:tcW w:w="5098" w:type="dxa"/>
          </w:tcPr>
          <w:p w14:paraId="2B918E47" w14:textId="54830CD0" w:rsidR="004222D3" w:rsidRDefault="004222D3" w:rsidP="004222D3">
            <w:pPr>
              <w:rPr>
                <w:lang w:val="en-US"/>
              </w:rPr>
            </w:pPr>
            <w:r>
              <w:rPr>
                <w:lang w:val="en-US"/>
              </w:rPr>
              <w:t>console.error(obj1 [, obj2, obj3, …])</w:t>
            </w:r>
          </w:p>
          <w:p w14:paraId="07ECA057" w14:textId="302CC4B2" w:rsidR="00AF7388" w:rsidRDefault="004222D3" w:rsidP="004222D3">
            <w:pPr>
              <w:rPr>
                <w:lang w:val="en-US"/>
              </w:rPr>
            </w:pPr>
            <w:r>
              <w:rPr>
                <w:lang w:val="en-US"/>
              </w:rPr>
              <w:t>console.error(msg [, subst1, subst2, …])</w:t>
            </w:r>
          </w:p>
        </w:tc>
        <w:tc>
          <w:tcPr>
            <w:tcW w:w="3918" w:type="dxa"/>
          </w:tcPr>
          <w:p w14:paraId="2F4CD6A2" w14:textId="762D1EBE" w:rsidR="004222D3" w:rsidRDefault="004222D3" w:rsidP="004222D3">
            <w:pPr>
              <w:rPr>
                <w:lang w:val="en-US"/>
              </w:rPr>
            </w:pPr>
            <w:r>
              <w:rPr>
                <w:lang w:val="en-US"/>
              </w:rPr>
              <w:t>Output an error message to the console</w:t>
            </w:r>
          </w:p>
          <w:p w14:paraId="1BCFDF55" w14:textId="6DF7C663" w:rsidR="00AF7388" w:rsidRDefault="004222D3" w:rsidP="00AF738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4222D3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and 2</w:t>
            </w:r>
            <w:r w:rsidRPr="004222D3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same as console.warn(…)</w:t>
            </w:r>
          </w:p>
        </w:tc>
      </w:tr>
      <w:tr w:rsidR="00AF7388" w14:paraId="62F47CE9" w14:textId="77777777" w:rsidTr="004222D3">
        <w:tc>
          <w:tcPr>
            <w:tcW w:w="5098" w:type="dxa"/>
          </w:tcPr>
          <w:p w14:paraId="6A2D0C14" w14:textId="6934D3F9" w:rsidR="00AF7388" w:rsidRDefault="00AF7388" w:rsidP="00AF7388">
            <w:pPr>
              <w:rPr>
                <w:lang w:val="en-US"/>
              </w:rPr>
            </w:pPr>
            <w:r>
              <w:rPr>
                <w:lang w:val="en-US"/>
              </w:rPr>
              <w:t>console.table(</w:t>
            </w:r>
            <w:r w:rsidR="00B8323C">
              <w:rPr>
                <w:lang w:val="en-US"/>
              </w:rPr>
              <w:t>ARRAY_OR_OBJ</w:t>
            </w:r>
            <w:r>
              <w:rPr>
                <w:lang w:val="en-US"/>
              </w:rPr>
              <w:t>)</w:t>
            </w:r>
          </w:p>
        </w:tc>
        <w:tc>
          <w:tcPr>
            <w:tcW w:w="3918" w:type="dxa"/>
          </w:tcPr>
          <w:p w14:paraId="5D355B18" w14:textId="5BC31107" w:rsidR="00AF7388" w:rsidRDefault="004222D3" w:rsidP="00AF7388">
            <w:pPr>
              <w:rPr>
                <w:lang w:val="en-US"/>
              </w:rPr>
            </w:pPr>
            <w:r>
              <w:rPr>
                <w:lang w:val="en-US"/>
              </w:rPr>
              <w:t>Output an array or object in tabular format</w:t>
            </w:r>
          </w:p>
        </w:tc>
      </w:tr>
    </w:tbl>
    <w:p w14:paraId="19DD5E90" w14:textId="327E2115" w:rsidR="00AF7388" w:rsidRDefault="00AF7388" w:rsidP="00AF7388">
      <w:pPr>
        <w:rPr>
          <w:lang w:val="en-US"/>
        </w:rPr>
      </w:pPr>
    </w:p>
    <w:p w14:paraId="2BC7FDF8" w14:textId="3266D6AE" w:rsidR="002F0D37" w:rsidRDefault="002F0D37" w:rsidP="00AF7388">
      <w:pPr>
        <w:rPr>
          <w:lang w:val="en-US"/>
        </w:rPr>
      </w:pPr>
    </w:p>
    <w:p w14:paraId="2E46A4E8" w14:textId="67312DFF" w:rsidR="002F0D37" w:rsidRDefault="002F0D37" w:rsidP="00AF7388">
      <w:pPr>
        <w:rPr>
          <w:lang w:val="en-US"/>
        </w:rPr>
      </w:pPr>
    </w:p>
    <w:p w14:paraId="64BE880B" w14:textId="7C760A39" w:rsidR="002F0D37" w:rsidRDefault="002F0D37" w:rsidP="00AF7388">
      <w:pPr>
        <w:rPr>
          <w:lang w:val="en-US"/>
        </w:rPr>
      </w:pPr>
    </w:p>
    <w:p w14:paraId="5773330D" w14:textId="797A6DC9" w:rsidR="002F0D37" w:rsidRDefault="002F0D37" w:rsidP="00AF7388">
      <w:pPr>
        <w:rPr>
          <w:lang w:val="en-US"/>
        </w:rPr>
      </w:pPr>
    </w:p>
    <w:p w14:paraId="68D29FB8" w14:textId="73463EAA" w:rsidR="002F0D37" w:rsidRDefault="002F0D37" w:rsidP="00AF7388">
      <w:pPr>
        <w:rPr>
          <w:lang w:val="en-US"/>
        </w:rPr>
      </w:pPr>
    </w:p>
    <w:p w14:paraId="68DF0461" w14:textId="4EB7EA8F" w:rsidR="002F0D37" w:rsidRDefault="002F0D37" w:rsidP="00AF7388">
      <w:pPr>
        <w:rPr>
          <w:lang w:val="en-US"/>
        </w:rPr>
      </w:pPr>
    </w:p>
    <w:p w14:paraId="00AE4A51" w14:textId="3965BB26" w:rsidR="002F0D37" w:rsidRDefault="002F0D37" w:rsidP="00AF7388">
      <w:pPr>
        <w:rPr>
          <w:lang w:val="en-US"/>
        </w:rPr>
      </w:pPr>
    </w:p>
    <w:p w14:paraId="0EC983B7" w14:textId="63CEB96D" w:rsidR="002F0D37" w:rsidRDefault="002F0D37" w:rsidP="00AF7388">
      <w:pPr>
        <w:rPr>
          <w:lang w:val="en-US"/>
        </w:rPr>
      </w:pPr>
    </w:p>
    <w:p w14:paraId="0CAC8269" w14:textId="5113BAA1" w:rsidR="002F0D37" w:rsidRDefault="002F0D37" w:rsidP="00AF7388">
      <w:pPr>
        <w:rPr>
          <w:lang w:val="en-US"/>
        </w:rPr>
      </w:pPr>
    </w:p>
    <w:p w14:paraId="7CEB8D13" w14:textId="739002E4" w:rsidR="002F0D37" w:rsidRDefault="002F0D37" w:rsidP="00AF7388">
      <w:pPr>
        <w:rPr>
          <w:lang w:val="en-US"/>
        </w:rPr>
      </w:pPr>
    </w:p>
    <w:p w14:paraId="76CBE1BB" w14:textId="343E8919" w:rsidR="002F0D37" w:rsidRDefault="002F0D37" w:rsidP="00AF7388">
      <w:pPr>
        <w:rPr>
          <w:lang w:val="en-US"/>
        </w:rPr>
      </w:pPr>
    </w:p>
    <w:p w14:paraId="5E1E4531" w14:textId="77777777" w:rsidR="002E2F68" w:rsidRDefault="002E2F68" w:rsidP="00AF7388">
      <w:pPr>
        <w:rPr>
          <w:lang w:val="en-US"/>
        </w:rPr>
      </w:pPr>
    </w:p>
    <w:p w14:paraId="11B49166" w14:textId="0CB80308" w:rsidR="002E2F68" w:rsidRDefault="002E2F68" w:rsidP="002E2F68">
      <w:pPr>
        <w:pStyle w:val="Heading1"/>
      </w:pPr>
      <w:r>
        <w:lastRenderedPageBreak/>
        <w:t>Section 6 – HTML &amp; CSS</w:t>
      </w:r>
    </w:p>
    <w:p w14:paraId="0A590D1F" w14:textId="07C7757A" w:rsidR="002E2F68" w:rsidRDefault="00C81F41" w:rsidP="002E2F68">
      <w:pPr>
        <w:pStyle w:val="Heading2"/>
      </w:pPr>
      <w:r>
        <w:t>CSS Box Model</w:t>
      </w:r>
    </w:p>
    <w:p w14:paraId="09F281E5" w14:textId="527DC931" w:rsidR="00C81F41" w:rsidRDefault="00C81F41" w:rsidP="00C81F41">
      <w:r>
        <w:t>Each element in a page can be seen as a rectangular box like so:</w:t>
      </w:r>
    </w:p>
    <w:p w14:paraId="3E9C4075" w14:textId="08F347C0" w:rsidR="00C81F41" w:rsidRDefault="008B10CC" w:rsidP="008B10CC">
      <w:pPr>
        <w:jc w:val="center"/>
      </w:pPr>
      <w:r>
        <w:rPr>
          <w:noProof/>
        </w:rPr>
        <w:drawing>
          <wp:inline distT="0" distB="0" distL="0" distR="0" wp14:anchorId="20E94006" wp14:editId="442D3543">
            <wp:extent cx="3161845" cy="2165230"/>
            <wp:effectExtent l="0" t="0" r="635" b="6985"/>
            <wp:docPr id="12" name="Picture 12" descr="CSS Box mod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Box model - GeeksforGee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136" cy="217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341D" w14:textId="3A20328C" w:rsidR="00F15BF1" w:rsidRDefault="00F15BF1" w:rsidP="008B10CC">
      <w:pPr>
        <w:jc w:val="center"/>
      </w:pPr>
    </w:p>
    <w:p w14:paraId="00400200" w14:textId="32996503" w:rsidR="00F15BF1" w:rsidRDefault="00F15BF1" w:rsidP="008B10CC">
      <w:pPr>
        <w:jc w:val="center"/>
      </w:pPr>
    </w:p>
    <w:p w14:paraId="41C4E19C" w14:textId="390FE468" w:rsidR="00F15BF1" w:rsidRDefault="00F15BF1" w:rsidP="008B10CC">
      <w:pPr>
        <w:jc w:val="center"/>
      </w:pPr>
    </w:p>
    <w:p w14:paraId="31BA2F3E" w14:textId="4EB31F9C" w:rsidR="00F15BF1" w:rsidRDefault="00F15BF1" w:rsidP="008B10CC">
      <w:pPr>
        <w:jc w:val="center"/>
      </w:pPr>
    </w:p>
    <w:p w14:paraId="48D08574" w14:textId="029C8E8F" w:rsidR="00F15BF1" w:rsidRDefault="00F15BF1" w:rsidP="008B10CC">
      <w:pPr>
        <w:jc w:val="center"/>
      </w:pPr>
    </w:p>
    <w:p w14:paraId="4B15A824" w14:textId="18E03CA8" w:rsidR="00F15BF1" w:rsidRDefault="00F15BF1" w:rsidP="008B10CC">
      <w:pPr>
        <w:jc w:val="center"/>
      </w:pPr>
    </w:p>
    <w:p w14:paraId="6D83BFC3" w14:textId="726087A9" w:rsidR="00F15BF1" w:rsidRDefault="00F15BF1" w:rsidP="008B10CC">
      <w:pPr>
        <w:jc w:val="center"/>
      </w:pPr>
    </w:p>
    <w:p w14:paraId="7C4146EB" w14:textId="6F4A8E31" w:rsidR="00F15BF1" w:rsidRDefault="00F15BF1" w:rsidP="008B10CC">
      <w:pPr>
        <w:jc w:val="center"/>
      </w:pPr>
    </w:p>
    <w:p w14:paraId="1A3DF280" w14:textId="558CE659" w:rsidR="00F15BF1" w:rsidRDefault="00F15BF1" w:rsidP="008B10CC">
      <w:pPr>
        <w:jc w:val="center"/>
      </w:pPr>
    </w:p>
    <w:p w14:paraId="196DD9F9" w14:textId="264FDFAE" w:rsidR="00F15BF1" w:rsidRDefault="00F15BF1" w:rsidP="008B10CC">
      <w:pPr>
        <w:jc w:val="center"/>
      </w:pPr>
    </w:p>
    <w:p w14:paraId="6144CEDB" w14:textId="27C08DB0" w:rsidR="00F15BF1" w:rsidRDefault="00F15BF1" w:rsidP="008B10CC">
      <w:pPr>
        <w:jc w:val="center"/>
      </w:pPr>
    </w:p>
    <w:p w14:paraId="21086285" w14:textId="59B84A07" w:rsidR="00F15BF1" w:rsidRDefault="00F15BF1" w:rsidP="008B10CC">
      <w:pPr>
        <w:jc w:val="center"/>
      </w:pPr>
    </w:p>
    <w:p w14:paraId="0DFCD3D9" w14:textId="3757F57D" w:rsidR="00F15BF1" w:rsidRDefault="00F15BF1" w:rsidP="008B10CC">
      <w:pPr>
        <w:jc w:val="center"/>
      </w:pPr>
    </w:p>
    <w:p w14:paraId="44718517" w14:textId="520BA489" w:rsidR="00F15BF1" w:rsidRDefault="00F15BF1" w:rsidP="008B10CC">
      <w:pPr>
        <w:jc w:val="center"/>
      </w:pPr>
    </w:p>
    <w:p w14:paraId="23B40C2A" w14:textId="4D436C6B" w:rsidR="00F15BF1" w:rsidRDefault="00F15BF1" w:rsidP="008B10CC">
      <w:pPr>
        <w:jc w:val="center"/>
      </w:pPr>
    </w:p>
    <w:p w14:paraId="2EA31173" w14:textId="40E134AE" w:rsidR="00F15BF1" w:rsidRDefault="00F15BF1" w:rsidP="008B10CC">
      <w:pPr>
        <w:jc w:val="center"/>
      </w:pPr>
    </w:p>
    <w:p w14:paraId="1AAED121" w14:textId="3F999144" w:rsidR="00F15BF1" w:rsidRDefault="00F15BF1" w:rsidP="008B10CC">
      <w:pPr>
        <w:jc w:val="center"/>
      </w:pPr>
    </w:p>
    <w:p w14:paraId="0166B2FA" w14:textId="5BECC90E" w:rsidR="00F15BF1" w:rsidRDefault="00F15BF1" w:rsidP="008B10CC">
      <w:pPr>
        <w:jc w:val="center"/>
      </w:pPr>
    </w:p>
    <w:p w14:paraId="25EA0CAF" w14:textId="1EF5586A" w:rsidR="00F15BF1" w:rsidRDefault="00F15BF1" w:rsidP="008B10CC">
      <w:pPr>
        <w:jc w:val="center"/>
      </w:pPr>
    </w:p>
    <w:p w14:paraId="454D8EE2" w14:textId="4B6F4CAB" w:rsidR="00F15BF1" w:rsidRDefault="00F15BF1" w:rsidP="008B10CC">
      <w:pPr>
        <w:jc w:val="center"/>
      </w:pPr>
    </w:p>
    <w:p w14:paraId="07DD0A6D" w14:textId="7D554F69" w:rsidR="00F15BF1" w:rsidRDefault="00F15BF1" w:rsidP="00F15BF1">
      <w:pPr>
        <w:pStyle w:val="Heading1"/>
      </w:pPr>
      <w:r>
        <w:lastRenderedPageBreak/>
        <w:t>Section 7 – DOM and DOM Manipulation via JS</w:t>
      </w:r>
    </w:p>
    <w:p w14:paraId="15CFB5DD" w14:textId="5D7AF00D" w:rsidR="00F15BF1" w:rsidRDefault="003D2DF1" w:rsidP="003D2DF1">
      <w:pPr>
        <w:pStyle w:val="Heading2"/>
      </w:pPr>
      <w:r>
        <w:t>Document Object Model (DOM)</w:t>
      </w:r>
    </w:p>
    <w:p w14:paraId="6F40F8C1" w14:textId="662D8B24" w:rsidR="003D2DF1" w:rsidRDefault="007216F3" w:rsidP="003D2DF1">
      <w:r>
        <w:t xml:space="preserve">A structured representation of HTML document, </w:t>
      </w:r>
      <w:r w:rsidRPr="00BC5B34">
        <w:rPr>
          <w:b/>
          <w:bCs/>
          <w:u w:val="single"/>
        </w:rPr>
        <w:t>generated by the browser</w:t>
      </w:r>
      <w:r>
        <w:t xml:space="preserve"> on HTML load, to allow JS access elements and styles to manipulate them</w:t>
      </w:r>
    </w:p>
    <w:p w14:paraId="7C3FD272" w14:textId="1BF5967D" w:rsidR="007216F3" w:rsidRDefault="007216F3" w:rsidP="007216F3">
      <w:pPr>
        <w:pStyle w:val="ListParagraph"/>
        <w:numPr>
          <w:ilvl w:val="0"/>
          <w:numId w:val="8"/>
        </w:numPr>
      </w:pPr>
      <w:r>
        <w:t>Represented as a tree structure</w:t>
      </w:r>
    </w:p>
    <w:p w14:paraId="379AF820" w14:textId="4700D4B6" w:rsidR="00DA6E0C" w:rsidRDefault="00DA6E0C" w:rsidP="00DA6E0C">
      <w:pPr>
        <w:jc w:val="center"/>
      </w:pPr>
      <w:r w:rsidRPr="00DA6E0C">
        <w:rPr>
          <w:noProof/>
        </w:rPr>
        <w:drawing>
          <wp:inline distT="0" distB="0" distL="0" distR="0" wp14:anchorId="5A117D68" wp14:editId="6C04F371">
            <wp:extent cx="4734586" cy="2553056"/>
            <wp:effectExtent l="0" t="0" r="889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1713" w14:textId="33295565" w:rsidR="004653BD" w:rsidRPr="0052123C" w:rsidRDefault="008F5D77" w:rsidP="008F5D77">
      <w:pPr>
        <w:pStyle w:val="ListParagraph"/>
        <w:numPr>
          <w:ilvl w:val="0"/>
          <w:numId w:val="8"/>
        </w:numPr>
      </w:pPr>
      <w:r>
        <w:t xml:space="preserve">Document is a special </w:t>
      </w:r>
      <w:r w:rsidRPr="008F5D77">
        <w:rPr>
          <w:b/>
          <w:bCs/>
        </w:rPr>
        <w:t>object</w:t>
      </w:r>
      <w:r>
        <w:rPr>
          <w:b/>
          <w:bCs/>
        </w:rPr>
        <w:t xml:space="preserve"> </w:t>
      </w:r>
      <w:r>
        <w:t>that is the entry point to the DOM</w:t>
      </w:r>
      <w:r w:rsidR="005A3A37">
        <w:t xml:space="preserve"> (eg. </w:t>
      </w:r>
      <m:oMath>
        <m:r>
          <w:rPr>
            <w:rFonts w:ascii="Cambria Math" w:hAnsi="Cambria Math"/>
          </w:rPr>
          <m:t>document</m:t>
        </m:r>
      </m:oMath>
      <w:r w:rsidR="005A3A37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document.querySelector(</m:t>
        </m:r>
        <m:r>
          <m:rPr>
            <m:nor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)</m:t>
        </m:r>
      </m:oMath>
      <w:r w:rsidR="005A3A37">
        <w:rPr>
          <w:rFonts w:eastAsiaTheme="minorEastAsia"/>
        </w:rPr>
        <w:t>)</w:t>
      </w:r>
    </w:p>
    <w:p w14:paraId="53BDC7E0" w14:textId="0323D1DE" w:rsidR="0052123C" w:rsidRPr="00CA6322" w:rsidRDefault="0052123C" w:rsidP="008F5D77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Properties and methods for DOM are provided by the Web API</w:t>
      </w:r>
    </w:p>
    <w:p w14:paraId="1036D52B" w14:textId="79BA8488" w:rsidR="00CA6322" w:rsidRPr="00CA6322" w:rsidRDefault="00CA6322" w:rsidP="008F5D77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CA6322">
        <w:rPr>
          <w:rFonts w:eastAsiaTheme="minorEastAsia"/>
          <w:b/>
          <w:bCs/>
          <w:u w:val="single"/>
        </w:rPr>
        <w:t>Node</w:t>
      </w:r>
      <w:r>
        <w:rPr>
          <w:rFonts w:eastAsiaTheme="minorEastAsia"/>
        </w:rPr>
        <w:t xml:space="preserve"> </w:t>
      </w:r>
      <w:r w:rsidRPr="00CA6322">
        <w:rPr>
          <w:rFonts w:eastAsiaTheme="minorEastAsia"/>
        </w:rPr>
        <w:t>refer</w:t>
      </w:r>
      <w:r>
        <w:rPr>
          <w:rFonts w:eastAsiaTheme="minorEastAsia"/>
        </w:rPr>
        <w:t xml:space="preserve"> to a node in the DOM</w:t>
      </w:r>
    </w:p>
    <w:p w14:paraId="5BB4F1F4" w14:textId="06D42992" w:rsidR="000A5AAC" w:rsidRDefault="000A5AAC" w:rsidP="000A5AAC">
      <w:pPr>
        <w:pStyle w:val="Heading2"/>
      </w:pPr>
      <w:r>
        <w:t xml:space="preserve">Selecting &amp; Manipulating </w:t>
      </w:r>
      <w:r w:rsidR="00EE440A">
        <w:t>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3782"/>
        <w:gridCol w:w="3068"/>
      </w:tblGrid>
      <w:tr w:rsidR="0026476F" w14:paraId="20E377B7" w14:textId="77777777" w:rsidTr="00A458EF">
        <w:tc>
          <w:tcPr>
            <w:tcW w:w="2166" w:type="dxa"/>
            <w:shd w:val="clear" w:color="auto" w:fill="ED7D31" w:themeFill="accent2"/>
          </w:tcPr>
          <w:p w14:paraId="723E97D0" w14:textId="28CD11BB" w:rsidR="00EE440A" w:rsidRPr="00BF64A7" w:rsidRDefault="0026476F" w:rsidP="00BF64A7">
            <w:pPr>
              <w:jc w:val="center"/>
              <w:rPr>
                <w:b/>
                <w:bCs/>
              </w:rPr>
            </w:pPr>
            <w:r w:rsidRPr="00BF64A7">
              <w:rPr>
                <w:b/>
                <w:bCs/>
              </w:rPr>
              <w:t>Types of selection</w:t>
            </w:r>
          </w:p>
        </w:tc>
        <w:tc>
          <w:tcPr>
            <w:tcW w:w="3782" w:type="dxa"/>
            <w:shd w:val="clear" w:color="auto" w:fill="ED7D31" w:themeFill="accent2"/>
          </w:tcPr>
          <w:p w14:paraId="6652E93E" w14:textId="3800ED0C" w:rsidR="00EE440A" w:rsidRPr="00BF64A7" w:rsidRDefault="0026476F" w:rsidP="00BF64A7">
            <w:pPr>
              <w:jc w:val="center"/>
              <w:rPr>
                <w:b/>
                <w:bCs/>
              </w:rPr>
            </w:pPr>
            <w:r w:rsidRPr="00BF64A7">
              <w:rPr>
                <w:b/>
                <w:bCs/>
              </w:rPr>
              <w:t>Examples</w:t>
            </w:r>
          </w:p>
        </w:tc>
        <w:tc>
          <w:tcPr>
            <w:tcW w:w="3068" w:type="dxa"/>
            <w:shd w:val="clear" w:color="auto" w:fill="ED7D31" w:themeFill="accent2"/>
          </w:tcPr>
          <w:p w14:paraId="15CAD1E8" w14:textId="2D3F9B62" w:rsidR="00EE440A" w:rsidRPr="00BF64A7" w:rsidRDefault="0026476F" w:rsidP="00BF64A7">
            <w:pPr>
              <w:jc w:val="center"/>
              <w:rPr>
                <w:b/>
                <w:bCs/>
              </w:rPr>
            </w:pPr>
            <w:r w:rsidRPr="00BF64A7">
              <w:rPr>
                <w:b/>
                <w:bCs/>
              </w:rPr>
              <w:t>Modifying elements</w:t>
            </w:r>
          </w:p>
        </w:tc>
      </w:tr>
      <w:tr w:rsidR="0026476F" w14:paraId="2DB87783" w14:textId="77777777" w:rsidTr="00A458EF">
        <w:tc>
          <w:tcPr>
            <w:tcW w:w="2166" w:type="dxa"/>
          </w:tcPr>
          <w:p w14:paraId="5174776E" w14:textId="1988D6C6" w:rsidR="0026476F" w:rsidRDefault="0026476F" w:rsidP="00EE440A">
            <w:r>
              <w:t>Select an element type</w:t>
            </w:r>
          </w:p>
        </w:tc>
        <w:tc>
          <w:tcPr>
            <w:tcW w:w="3782" w:type="dxa"/>
          </w:tcPr>
          <w:p w14:paraId="7C168987" w14:textId="5B1AB290" w:rsidR="0026476F" w:rsidRDefault="0026476F" w:rsidP="00EE440A">
            <m:oMathPara>
              <m:oMath>
                <m:r>
                  <w:rPr>
                    <w:rFonts w:ascii="Cambria Math" w:hAnsi="Cambria Math"/>
                  </w:rPr>
                  <m:t>document.querySelector("h</m:t>
                </m:r>
                <m:r>
                  <w:rPr>
                    <w:rFonts w:ascii="Cambria Math" w:hAnsi="Cambria Math"/>
                  </w:rPr>
                  <m:t>1")</m:t>
                </m:r>
              </m:oMath>
            </m:oMathPara>
          </w:p>
        </w:tc>
        <w:tc>
          <w:tcPr>
            <w:tcW w:w="3068" w:type="dxa"/>
            <w:vMerge w:val="restart"/>
          </w:tcPr>
          <w:p w14:paraId="72984A6B" w14:textId="63AB6277" w:rsidR="00BF64A7" w:rsidRPr="00BF64A7" w:rsidRDefault="00BF64A7" w:rsidP="00EE440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document.querySelector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oMath>
            </m:oMathPara>
          </w:p>
          <w:p w14:paraId="07A706B1" w14:textId="64CEF4F5" w:rsidR="0026476F" w:rsidRDefault="00BF64A7" w:rsidP="00EE440A">
            <m:oMathPara>
              <m:oMath>
                <m:r>
                  <w:rPr>
                    <w:rFonts w:ascii="Cambria Math" w:hAnsi="Cambria Math"/>
                  </w:rPr>
                  <m:t>.XXX=XXX</m:t>
                </m:r>
              </m:oMath>
            </m:oMathPara>
          </w:p>
        </w:tc>
      </w:tr>
      <w:tr w:rsidR="0026476F" w14:paraId="19F2C4A8" w14:textId="77777777" w:rsidTr="00A458EF">
        <w:tc>
          <w:tcPr>
            <w:tcW w:w="2166" w:type="dxa"/>
          </w:tcPr>
          <w:p w14:paraId="18CDB3CF" w14:textId="65145186" w:rsidR="0026476F" w:rsidRDefault="0026476F" w:rsidP="00EE440A">
            <w:r>
              <w:t>Select an element of class</w:t>
            </w:r>
          </w:p>
        </w:tc>
        <w:tc>
          <w:tcPr>
            <w:tcW w:w="3782" w:type="dxa"/>
          </w:tcPr>
          <w:p w14:paraId="2677D029" w14:textId="4FECCFFA" w:rsidR="0026476F" w:rsidRDefault="0026476F" w:rsidP="00EE440A">
            <m:oMathPara>
              <m:oMath>
                <m:r>
                  <w:rPr>
                    <w:rFonts w:ascii="Cambria Math" w:hAnsi="Cambria Math"/>
                  </w:rPr>
                  <m:t>document.querySelector(".button")</m:t>
                </m:r>
              </m:oMath>
            </m:oMathPara>
          </w:p>
        </w:tc>
        <w:tc>
          <w:tcPr>
            <w:tcW w:w="3068" w:type="dxa"/>
            <w:vMerge/>
          </w:tcPr>
          <w:p w14:paraId="5D798511" w14:textId="77777777" w:rsidR="0026476F" w:rsidRDefault="0026476F" w:rsidP="00EE440A"/>
        </w:tc>
      </w:tr>
      <w:tr w:rsidR="0026476F" w14:paraId="6F3869F9" w14:textId="77777777" w:rsidTr="00A458EF">
        <w:tc>
          <w:tcPr>
            <w:tcW w:w="2166" w:type="dxa"/>
          </w:tcPr>
          <w:p w14:paraId="659378D2" w14:textId="4152AD7D" w:rsidR="0026476F" w:rsidRDefault="0026476F" w:rsidP="00EE440A">
            <w:r>
              <w:t>Select an element with ID</w:t>
            </w:r>
          </w:p>
        </w:tc>
        <w:tc>
          <w:tcPr>
            <w:tcW w:w="3782" w:type="dxa"/>
          </w:tcPr>
          <w:p w14:paraId="658EF238" w14:textId="1692B802" w:rsidR="0026476F" w:rsidRDefault="0026476F" w:rsidP="00EE440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document.querySelector("#title")</m:t>
                </m:r>
              </m:oMath>
            </m:oMathPara>
          </w:p>
        </w:tc>
        <w:tc>
          <w:tcPr>
            <w:tcW w:w="3068" w:type="dxa"/>
            <w:vMerge/>
          </w:tcPr>
          <w:p w14:paraId="37EF37B2" w14:textId="77777777" w:rsidR="0026476F" w:rsidRDefault="0026476F" w:rsidP="00EE440A"/>
        </w:tc>
      </w:tr>
      <w:tr w:rsidR="00A458EF" w14:paraId="0502D7C7" w14:textId="77777777" w:rsidTr="00A458EF">
        <w:tc>
          <w:tcPr>
            <w:tcW w:w="9016" w:type="dxa"/>
            <w:gridSpan w:val="3"/>
            <w:shd w:val="clear" w:color="auto" w:fill="ED7D31" w:themeFill="accent2"/>
          </w:tcPr>
          <w:p w14:paraId="24C3C254" w14:textId="2AD19CDC" w:rsidR="00A458EF" w:rsidRPr="00A458EF" w:rsidRDefault="00A458EF" w:rsidP="00A458EF">
            <w:pPr>
              <w:jc w:val="center"/>
              <w:rPr>
                <w:b/>
                <w:bCs/>
              </w:rPr>
            </w:pPr>
            <w:r w:rsidRPr="00A458EF">
              <w:rPr>
                <w:b/>
                <w:bCs/>
              </w:rPr>
              <w:t>Access/Modify an element’s style</w:t>
            </w:r>
          </w:p>
        </w:tc>
      </w:tr>
      <w:tr w:rsidR="00A458EF" w14:paraId="211940B4" w14:textId="77777777" w:rsidTr="009709BB">
        <w:tc>
          <w:tcPr>
            <w:tcW w:w="9016" w:type="dxa"/>
            <w:gridSpan w:val="3"/>
          </w:tcPr>
          <w:p w14:paraId="10B594C7" w14:textId="3F02BA17" w:rsidR="00A458EF" w:rsidRDefault="00A458EF" w:rsidP="00EE440A">
            <m:oMathPara>
              <m:oMath>
                <m:r>
                  <w:rPr>
                    <w:rFonts w:ascii="Cambria Math" w:hAnsi="Cambria Math"/>
                  </w:rPr>
                  <m:t>document.querySelector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  <m:r>
                  <w:rPr>
                    <w:rFonts w:ascii="Cambria Math" w:hAnsi="Cambria Math"/>
                  </w:rPr>
                  <m:t>.style.XXX</m:t>
                </m:r>
              </m:oMath>
            </m:oMathPara>
          </w:p>
        </w:tc>
      </w:tr>
    </w:tbl>
    <w:p w14:paraId="144B75FF" w14:textId="70110B63" w:rsidR="00EE440A" w:rsidRDefault="00EE440A" w:rsidP="00EE440A"/>
    <w:p w14:paraId="58EEC74E" w14:textId="7A4E5B36" w:rsidR="007C3A83" w:rsidRDefault="007C3A83" w:rsidP="007C3A83">
      <w:pPr>
        <w:pStyle w:val="Heading2"/>
      </w:pPr>
      <w:r>
        <w:t>Classes in elements</w:t>
      </w:r>
    </w:p>
    <w:p w14:paraId="2B0E2FD0" w14:textId="3CA3EB77" w:rsidR="007C3A83" w:rsidRPr="007C3A83" w:rsidRDefault="007C3A83" w:rsidP="007C3A83">
      <w:r>
        <w:t xml:space="preserve">The class(es) of an element can be access through </w:t>
      </w:r>
      <m:oMath>
        <m:r>
          <w:rPr>
            <w:rFonts w:ascii="Cambria Math" w:hAnsi="Cambria Math"/>
          </w:rPr>
          <m:t>ELEMENT.classList</m:t>
        </m:r>
      </m:oMath>
      <w:r w:rsidR="007D7715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C3A83" w14:paraId="23DE2575" w14:textId="77777777" w:rsidTr="00541A9A">
        <w:tc>
          <w:tcPr>
            <w:tcW w:w="1838" w:type="dxa"/>
            <w:shd w:val="clear" w:color="auto" w:fill="ED7D31" w:themeFill="accent2"/>
          </w:tcPr>
          <w:p w14:paraId="67AA38B0" w14:textId="55C0F7DB" w:rsidR="007C3A83" w:rsidRPr="00541A9A" w:rsidRDefault="007C3A83" w:rsidP="007C3A83">
            <w:pPr>
              <w:rPr>
                <w:b/>
                <w:bCs/>
              </w:rPr>
            </w:pPr>
            <w:r w:rsidRPr="00541A9A">
              <w:rPr>
                <w:b/>
                <w:bCs/>
              </w:rPr>
              <w:t>Adding class</w:t>
            </w:r>
          </w:p>
        </w:tc>
        <w:tc>
          <w:tcPr>
            <w:tcW w:w="7178" w:type="dxa"/>
          </w:tcPr>
          <w:p w14:paraId="084D9873" w14:textId="73CDF299" w:rsidR="007C3A83" w:rsidRPr="00541A9A" w:rsidRDefault="00541A9A" w:rsidP="00541A9A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document.querySelector(".btn").classList.add("…"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C3A83" w14:paraId="2F9A4301" w14:textId="77777777" w:rsidTr="00541A9A">
        <w:tc>
          <w:tcPr>
            <w:tcW w:w="1838" w:type="dxa"/>
            <w:shd w:val="clear" w:color="auto" w:fill="ED7D31" w:themeFill="accent2"/>
          </w:tcPr>
          <w:p w14:paraId="1C4FBD64" w14:textId="64312A08" w:rsidR="007C3A83" w:rsidRPr="00541A9A" w:rsidRDefault="007C3A83" w:rsidP="007C3A83">
            <w:pPr>
              <w:rPr>
                <w:b/>
                <w:bCs/>
              </w:rPr>
            </w:pPr>
            <w:r w:rsidRPr="00541A9A">
              <w:rPr>
                <w:b/>
                <w:bCs/>
              </w:rPr>
              <w:t>Removing class</w:t>
            </w:r>
          </w:p>
        </w:tc>
        <w:tc>
          <w:tcPr>
            <w:tcW w:w="7178" w:type="dxa"/>
          </w:tcPr>
          <w:p w14:paraId="3A216E89" w14:textId="710E1504" w:rsidR="007C3A83" w:rsidRDefault="00541A9A" w:rsidP="00541A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document.querySelector(".btn").classList.remove("…"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C3A83" w14:paraId="533CA9E3" w14:textId="77777777" w:rsidTr="00541A9A">
        <w:tc>
          <w:tcPr>
            <w:tcW w:w="1838" w:type="dxa"/>
            <w:shd w:val="clear" w:color="auto" w:fill="ED7D31" w:themeFill="accent2"/>
          </w:tcPr>
          <w:p w14:paraId="4C0950E8" w14:textId="10388D4F" w:rsidR="007C3A83" w:rsidRPr="00541A9A" w:rsidRDefault="0028763B" w:rsidP="007C3A83">
            <w:pPr>
              <w:rPr>
                <w:b/>
                <w:bCs/>
              </w:rPr>
            </w:pPr>
            <w:r w:rsidRPr="00541A9A">
              <w:rPr>
                <w:b/>
                <w:bCs/>
              </w:rPr>
              <w:t>Checking classes</w:t>
            </w:r>
          </w:p>
        </w:tc>
        <w:tc>
          <w:tcPr>
            <w:tcW w:w="7178" w:type="dxa"/>
          </w:tcPr>
          <w:p w14:paraId="1C71C26E" w14:textId="5890B613" w:rsidR="007C3A83" w:rsidRDefault="00541A9A" w:rsidP="00541A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document.querySelector(".btn").classList</m:t>
                </m:r>
              </m:oMath>
            </m:oMathPara>
          </w:p>
        </w:tc>
      </w:tr>
      <w:tr w:rsidR="0012338E" w14:paraId="5D0313A3" w14:textId="77777777" w:rsidTr="00541A9A">
        <w:tc>
          <w:tcPr>
            <w:tcW w:w="1838" w:type="dxa"/>
            <w:shd w:val="clear" w:color="auto" w:fill="ED7D31" w:themeFill="accent2"/>
          </w:tcPr>
          <w:p w14:paraId="54CD2D3E" w14:textId="206BC06C" w:rsidR="0012338E" w:rsidRPr="00541A9A" w:rsidRDefault="0012338E" w:rsidP="0012338E">
            <w:pPr>
              <w:rPr>
                <w:b/>
                <w:bCs/>
              </w:rPr>
            </w:pPr>
            <w:r>
              <w:rPr>
                <w:b/>
                <w:bCs/>
              </w:rPr>
              <w:t>Toggling class</w:t>
            </w:r>
          </w:p>
        </w:tc>
        <w:tc>
          <w:tcPr>
            <w:tcW w:w="7178" w:type="dxa"/>
          </w:tcPr>
          <w:p w14:paraId="5E4D780B" w14:textId="7DED3A2A" w:rsidR="0012338E" w:rsidRDefault="0012338E" w:rsidP="0012338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document.querySelector(".btn").classList.</m:t>
                </m:r>
                <m:r>
                  <w:rPr>
                    <w:rFonts w:ascii="Cambria Math" w:hAnsi="Cambria Math"/>
                  </w:rPr>
                  <m:t>toggle</m:t>
                </m:r>
                <m:r>
                  <w:rPr>
                    <w:rFonts w:ascii="Cambria Math" w:hAnsi="Cambria Math"/>
                  </w:rPr>
                  <m:t>("…"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7A25116A" w14:textId="76B4D5C7" w:rsidR="007D7715" w:rsidRDefault="007D7715" w:rsidP="007C3A83">
      <w:r>
        <w:t>Note. Adding/Removal of classes can be used to switch the styling of an element</w:t>
      </w:r>
    </w:p>
    <w:p w14:paraId="50707A3D" w14:textId="060E51BA" w:rsidR="00065741" w:rsidRDefault="00065741" w:rsidP="007C3A83"/>
    <w:p w14:paraId="6E61FEB2" w14:textId="77777777" w:rsidR="00065741" w:rsidRDefault="00065741" w:rsidP="007C3A83"/>
    <w:p w14:paraId="7894757B" w14:textId="37B592F1" w:rsidR="00F15BF1" w:rsidRDefault="003E2F4C" w:rsidP="003E2F4C">
      <w:pPr>
        <w:pStyle w:val="Heading2"/>
      </w:pPr>
      <w:r>
        <w:lastRenderedPageBreak/>
        <w:t>Adding UI callback in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E2F4C" w14:paraId="36420975" w14:textId="77777777" w:rsidTr="00065741">
        <w:tc>
          <w:tcPr>
            <w:tcW w:w="1980" w:type="dxa"/>
            <w:shd w:val="clear" w:color="auto" w:fill="ED7D31" w:themeFill="accent2"/>
          </w:tcPr>
          <w:p w14:paraId="456616B7" w14:textId="58D53211" w:rsidR="003E2F4C" w:rsidRPr="00065741" w:rsidRDefault="003E2F4C" w:rsidP="003E2F4C">
            <w:pPr>
              <w:rPr>
                <w:b/>
                <w:bCs/>
              </w:rPr>
            </w:pPr>
            <w:r w:rsidRPr="00065741">
              <w:rPr>
                <w:b/>
                <w:bCs/>
              </w:rPr>
              <w:t>Mouse click</w:t>
            </w:r>
          </w:p>
        </w:tc>
        <w:tc>
          <w:tcPr>
            <w:tcW w:w="7036" w:type="dxa"/>
          </w:tcPr>
          <w:p w14:paraId="78823541" w14:textId="718E1CF6" w:rsidR="003E2F4C" w:rsidRDefault="00065741" w:rsidP="003E2F4C">
            <m:oMathPara>
              <m:oMath>
                <m:r>
                  <w:rPr>
                    <w:rFonts w:ascii="Cambria Math" w:hAnsi="Cambria Math"/>
                  </w:rPr>
                  <m:t>document.querySelector(".btn").addEventListener("click", …)</m:t>
                </m:r>
              </m:oMath>
            </m:oMathPara>
          </w:p>
        </w:tc>
      </w:tr>
      <w:tr w:rsidR="003E2F4C" w14:paraId="0968645F" w14:textId="77777777" w:rsidTr="00065741">
        <w:tc>
          <w:tcPr>
            <w:tcW w:w="1980" w:type="dxa"/>
            <w:shd w:val="clear" w:color="auto" w:fill="ED7D31" w:themeFill="accent2"/>
          </w:tcPr>
          <w:p w14:paraId="1E719750" w14:textId="435F7131" w:rsidR="003E2F4C" w:rsidRPr="00065741" w:rsidRDefault="003E2F4C" w:rsidP="003E2F4C">
            <w:pPr>
              <w:rPr>
                <w:b/>
                <w:bCs/>
              </w:rPr>
            </w:pPr>
            <w:r w:rsidRPr="00065741">
              <w:rPr>
                <w:b/>
                <w:bCs/>
              </w:rPr>
              <w:t>Keyboard (keydown, keyup, keypress)</w:t>
            </w:r>
          </w:p>
        </w:tc>
        <w:tc>
          <w:tcPr>
            <w:tcW w:w="7036" w:type="dxa"/>
          </w:tcPr>
          <w:p w14:paraId="06C68852" w14:textId="0E2F492C" w:rsidR="003E2F4C" w:rsidRDefault="00065741" w:rsidP="003E2F4C">
            <m:oMathPara>
              <m:oMath>
                <m:r>
                  <w:rPr>
                    <w:rFonts w:ascii="Cambria Math" w:hAnsi="Cambria Math"/>
                  </w:rPr>
                  <m:t>document.addEventListener("keydown", e =&gt; {…})</m:t>
                </m:r>
              </m:oMath>
            </m:oMathPara>
          </w:p>
        </w:tc>
      </w:tr>
    </w:tbl>
    <w:p w14:paraId="1D52F2EB" w14:textId="123DDD04" w:rsidR="00F15BF1" w:rsidRDefault="00F15BF1" w:rsidP="006204AC"/>
    <w:p w14:paraId="5D331CAB" w14:textId="683699BB" w:rsidR="004F4CC1" w:rsidRDefault="004F4CC1" w:rsidP="004F4CC1">
      <w:pPr>
        <w:pStyle w:val="Heading1"/>
        <w:rPr>
          <w:lang w:val="en-US"/>
        </w:rPr>
      </w:pPr>
      <w:r>
        <w:rPr>
          <w:lang w:val="en-US"/>
        </w:rPr>
        <w:t>Section 8 – How JavaScript works</w:t>
      </w:r>
    </w:p>
    <w:p w14:paraId="00E58367" w14:textId="13C41EFF" w:rsidR="004F4CC1" w:rsidRDefault="004F4CC1" w:rsidP="004F4CC1">
      <w:pPr>
        <w:pStyle w:val="Heading2"/>
        <w:rPr>
          <w:lang w:val="en-US"/>
        </w:rPr>
      </w:pPr>
      <w:r>
        <w:rPr>
          <w:lang w:val="en-US"/>
        </w:rPr>
        <w:t>Properties of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F4CC1" w14:paraId="1A9448BC" w14:textId="77777777" w:rsidTr="00754098">
        <w:tc>
          <w:tcPr>
            <w:tcW w:w="3256" w:type="dxa"/>
            <w:shd w:val="clear" w:color="auto" w:fill="ED7D31" w:themeFill="accent2"/>
          </w:tcPr>
          <w:p w14:paraId="2CC351F5" w14:textId="7EA80FD6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High-level</w:t>
            </w:r>
          </w:p>
        </w:tc>
        <w:tc>
          <w:tcPr>
            <w:tcW w:w="5760" w:type="dxa"/>
          </w:tcPr>
          <w:p w14:paraId="15879658" w14:textId="77777777" w:rsidR="004F4CC1" w:rsidRDefault="00754098" w:rsidP="004F4CC1">
            <w:pPr>
              <w:rPr>
                <w:lang w:val="en-US"/>
              </w:rPr>
            </w:pPr>
            <w:r>
              <w:rPr>
                <w:lang w:val="en-US"/>
              </w:rPr>
              <w:t>JS has abstractions that manage the resource for us, no need to explicitly manage like in C</w:t>
            </w:r>
          </w:p>
          <w:p w14:paraId="5C2BE245" w14:textId="26D966C6" w:rsidR="00754098" w:rsidRPr="00754098" w:rsidRDefault="00754098" w:rsidP="0075409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Won’t be as fast as C</w:t>
            </w:r>
          </w:p>
        </w:tc>
      </w:tr>
      <w:tr w:rsidR="004F4CC1" w14:paraId="732ADC40" w14:textId="77777777" w:rsidTr="00754098">
        <w:tc>
          <w:tcPr>
            <w:tcW w:w="3256" w:type="dxa"/>
            <w:shd w:val="clear" w:color="auto" w:fill="ED7D31" w:themeFill="accent2"/>
          </w:tcPr>
          <w:p w14:paraId="45B71BB4" w14:textId="4A1E16D9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Garbage-collected</w:t>
            </w:r>
          </w:p>
        </w:tc>
        <w:tc>
          <w:tcPr>
            <w:tcW w:w="5760" w:type="dxa"/>
          </w:tcPr>
          <w:p w14:paraId="1CAEA634" w14:textId="753C93ED" w:rsidR="004F4CC1" w:rsidRDefault="00754098" w:rsidP="004F4CC1">
            <w:pPr>
              <w:rPr>
                <w:lang w:val="en-US"/>
              </w:rPr>
            </w:pPr>
            <w:r>
              <w:rPr>
                <w:lang w:val="en-US"/>
              </w:rPr>
              <w:t>Has an algo that remove old/unused objects in the memory (Auto resource management)</w:t>
            </w:r>
          </w:p>
        </w:tc>
      </w:tr>
      <w:tr w:rsidR="004F4CC1" w14:paraId="1A5ED42B" w14:textId="77777777" w:rsidTr="00754098">
        <w:tc>
          <w:tcPr>
            <w:tcW w:w="3256" w:type="dxa"/>
            <w:shd w:val="clear" w:color="auto" w:fill="ED7D31" w:themeFill="accent2"/>
          </w:tcPr>
          <w:p w14:paraId="4E506867" w14:textId="490524C9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Just-in-time compilation</w:t>
            </w:r>
          </w:p>
        </w:tc>
        <w:tc>
          <w:tcPr>
            <w:tcW w:w="5760" w:type="dxa"/>
          </w:tcPr>
          <w:p w14:paraId="6BDD8B7C" w14:textId="1DBFBE58" w:rsidR="004F4CC1" w:rsidRDefault="00954603" w:rsidP="004F4CC1">
            <w:pPr>
              <w:rPr>
                <w:lang w:val="en-US"/>
              </w:rPr>
            </w:pPr>
            <w:r>
              <w:rPr>
                <w:lang w:val="en-US"/>
              </w:rPr>
              <w:t>Entire code is compiled and executed immediately in the machine</w:t>
            </w:r>
          </w:p>
          <w:p w14:paraId="5FF605B1" w14:textId="600703BE" w:rsidR="00954603" w:rsidRDefault="00954603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Process: Pars</w:t>
            </w:r>
            <w:r w:rsidR="00447E16">
              <w:rPr>
                <w:lang w:val="en-US"/>
              </w:rPr>
              <w:t>e</w:t>
            </w:r>
            <w:r>
              <w:rPr>
                <w:lang w:val="en-US"/>
              </w:rPr>
              <w:t xml:space="preserve"> into AST, </w:t>
            </w:r>
            <w:r w:rsidR="00447E16">
              <w:rPr>
                <w:lang w:val="en-US"/>
              </w:rPr>
              <w:t>(</w:t>
            </w:r>
            <w:r>
              <w:rPr>
                <w:lang w:val="en-US"/>
              </w:rPr>
              <w:t>Compile into machine code, Execute immediately in Call Stack</w:t>
            </w:r>
            <w:r w:rsidR="00447E16">
              <w:rPr>
                <w:lang w:val="en-US"/>
              </w:rPr>
              <w:t>, Optimize machine code)+</w:t>
            </w:r>
          </w:p>
          <w:p w14:paraId="4BABDF3E" w14:textId="68B56A0D" w:rsidR="00447E16" w:rsidRDefault="00447E16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To allow fast startup of execution, compilation is done quickly which produces unoptimized machine code</w:t>
            </w:r>
          </w:p>
          <w:p w14:paraId="75831448" w14:textId="4DA0198B" w:rsidR="00447E16" w:rsidRPr="00954603" w:rsidRDefault="00447E16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While executing, the machine code gets optimized and re-compiled to </w:t>
            </w:r>
            <w:r w:rsidR="009C4C35">
              <w:rPr>
                <w:lang w:val="en-US"/>
              </w:rPr>
              <w:t xml:space="preserve">replace the unoptimized </w:t>
            </w:r>
            <w:r w:rsidR="0003574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</w:t>
            </w:r>
          </w:p>
          <w:p w14:paraId="198F8066" w14:textId="77777777" w:rsidR="00954603" w:rsidRDefault="00954603" w:rsidP="004F4CC1">
            <w:pPr>
              <w:rPr>
                <w:lang w:val="en-US"/>
              </w:rPr>
            </w:pPr>
          </w:p>
          <w:p w14:paraId="3AEFF89D" w14:textId="77777777" w:rsidR="00954603" w:rsidRDefault="00954603" w:rsidP="004F4CC1">
            <w:pPr>
              <w:rPr>
                <w:lang w:val="en-US"/>
              </w:rPr>
            </w:pPr>
            <w:r>
              <w:rPr>
                <w:lang w:val="en-US"/>
              </w:rPr>
              <w:t>Compilation</w:t>
            </w:r>
          </w:p>
          <w:p w14:paraId="3D6FB30E" w14:textId="77777777" w:rsidR="00954603" w:rsidRDefault="00954603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Compiled into a binary file and executed some time down the road</w:t>
            </w:r>
          </w:p>
          <w:p w14:paraId="3FDBD1D5" w14:textId="77777777" w:rsidR="00954603" w:rsidRDefault="00954603" w:rsidP="00954603">
            <w:pPr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  <w:p w14:paraId="396FD8B6" w14:textId="6D134FEF" w:rsidR="00954603" w:rsidRDefault="00954603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Runs through source code, convert, and execute line-by-line</w:t>
            </w:r>
          </w:p>
          <w:p w14:paraId="7DC219A5" w14:textId="04A4B2F4" w:rsidR="00954603" w:rsidRPr="00954603" w:rsidRDefault="00954603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Very slow</w:t>
            </w:r>
          </w:p>
        </w:tc>
      </w:tr>
      <w:tr w:rsidR="004F4CC1" w14:paraId="1CE100B1" w14:textId="77777777" w:rsidTr="00754098">
        <w:tc>
          <w:tcPr>
            <w:tcW w:w="3256" w:type="dxa"/>
            <w:shd w:val="clear" w:color="auto" w:fill="ED7D31" w:themeFill="accent2"/>
          </w:tcPr>
          <w:p w14:paraId="42FE2799" w14:textId="389F579B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Multi-paradigm</w:t>
            </w:r>
          </w:p>
        </w:tc>
        <w:tc>
          <w:tcPr>
            <w:tcW w:w="5760" w:type="dxa"/>
          </w:tcPr>
          <w:p w14:paraId="03938C1E" w14:textId="790D00BE" w:rsidR="00754098" w:rsidRDefault="00754098" w:rsidP="004F4CC1">
            <w:pPr>
              <w:rPr>
                <w:lang w:val="en-US"/>
              </w:rPr>
            </w:pPr>
            <w:r>
              <w:rPr>
                <w:lang w:val="en-US"/>
              </w:rPr>
              <w:t xml:space="preserve">Paradigm </w:t>
            </w:r>
            <w:r w:rsidRPr="0075409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An approach of structuring code (eg. Procedural, OOP, Functional)</w:t>
            </w:r>
          </w:p>
          <w:p w14:paraId="2B41F858" w14:textId="3779494C" w:rsidR="00754098" w:rsidRDefault="00754098" w:rsidP="004F4CC1">
            <w:pPr>
              <w:rPr>
                <w:lang w:val="en-US"/>
              </w:rPr>
            </w:pPr>
            <w:r>
              <w:rPr>
                <w:lang w:val="en-US"/>
              </w:rPr>
              <w:t>JS allows those 3 while other languages may only allow one</w:t>
            </w:r>
          </w:p>
        </w:tc>
      </w:tr>
      <w:tr w:rsidR="004F4CC1" w14:paraId="24AEFC2D" w14:textId="77777777" w:rsidTr="00754098">
        <w:tc>
          <w:tcPr>
            <w:tcW w:w="3256" w:type="dxa"/>
            <w:shd w:val="clear" w:color="auto" w:fill="ED7D31" w:themeFill="accent2"/>
          </w:tcPr>
          <w:p w14:paraId="351D0F6E" w14:textId="062857D5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Prototype-based object oriented</w:t>
            </w:r>
          </w:p>
        </w:tc>
        <w:tc>
          <w:tcPr>
            <w:tcW w:w="5760" w:type="dxa"/>
          </w:tcPr>
          <w:p w14:paraId="36E5B073" w14:textId="673F098F" w:rsidR="004F4CC1" w:rsidRDefault="00754098" w:rsidP="004F4CC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A4475" w14:paraId="14BB0EF2" w14:textId="77777777" w:rsidTr="00754098">
        <w:tc>
          <w:tcPr>
            <w:tcW w:w="3256" w:type="dxa"/>
            <w:shd w:val="clear" w:color="auto" w:fill="ED7D31" w:themeFill="accent2"/>
          </w:tcPr>
          <w:p w14:paraId="6D8717EE" w14:textId="12F9C312" w:rsidR="00FA4475" w:rsidRPr="00754098" w:rsidRDefault="00FA4475" w:rsidP="004F4C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First-class functions</w:t>
            </w:r>
          </w:p>
        </w:tc>
        <w:tc>
          <w:tcPr>
            <w:tcW w:w="5760" w:type="dxa"/>
          </w:tcPr>
          <w:p w14:paraId="72ADE870" w14:textId="7C90F5D4" w:rsidR="00FA4475" w:rsidRDefault="00FA4475" w:rsidP="004F4CC1">
            <w:pPr>
              <w:rPr>
                <w:lang w:val="en-US"/>
              </w:rPr>
            </w:pPr>
            <w:r>
              <w:rPr>
                <w:lang w:val="en-US"/>
              </w:rPr>
              <w:t>JS treat functions as variables whereby they can be pass around and return</w:t>
            </w:r>
          </w:p>
        </w:tc>
      </w:tr>
      <w:tr w:rsidR="004F4CC1" w14:paraId="158FF829" w14:textId="77777777" w:rsidTr="00754098">
        <w:tc>
          <w:tcPr>
            <w:tcW w:w="3256" w:type="dxa"/>
            <w:shd w:val="clear" w:color="auto" w:fill="ED7D31" w:themeFill="accent2"/>
          </w:tcPr>
          <w:p w14:paraId="52BCD44C" w14:textId="43061F62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Dynamic</w:t>
            </w:r>
          </w:p>
        </w:tc>
        <w:tc>
          <w:tcPr>
            <w:tcW w:w="5760" w:type="dxa"/>
          </w:tcPr>
          <w:p w14:paraId="4C21B208" w14:textId="6C7677AE" w:rsidR="00FA4475" w:rsidRDefault="00FA4475" w:rsidP="004F4CC1">
            <w:pPr>
              <w:rPr>
                <w:lang w:val="en-US"/>
              </w:rPr>
            </w:pPr>
            <w:r>
              <w:rPr>
                <w:lang w:val="en-US"/>
              </w:rPr>
              <w:t>Dynamically typed</w:t>
            </w:r>
          </w:p>
          <w:p w14:paraId="31293982" w14:textId="6EDD284F" w:rsidR="00FA4475" w:rsidRPr="00FA4475" w:rsidRDefault="00FA4475" w:rsidP="00FA447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A4475">
              <w:rPr>
                <w:lang w:val="en-US"/>
              </w:rPr>
              <w:t>Types are only known at runtime and type can easily changed through assignment</w:t>
            </w:r>
          </w:p>
        </w:tc>
      </w:tr>
      <w:tr w:rsidR="004F4CC1" w14:paraId="3BD190F2" w14:textId="77777777" w:rsidTr="00754098">
        <w:tc>
          <w:tcPr>
            <w:tcW w:w="3256" w:type="dxa"/>
            <w:shd w:val="clear" w:color="auto" w:fill="ED7D31" w:themeFill="accent2"/>
          </w:tcPr>
          <w:p w14:paraId="7182367E" w14:textId="6480AAEA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Single-threaded</w:t>
            </w:r>
          </w:p>
        </w:tc>
        <w:tc>
          <w:tcPr>
            <w:tcW w:w="5760" w:type="dxa"/>
          </w:tcPr>
          <w:p w14:paraId="2B717CE8" w14:textId="2C3FEDC5" w:rsidR="004F4CC1" w:rsidRDefault="002F0D37" w:rsidP="004F4CC1">
            <w:pPr>
              <w:rPr>
                <w:lang w:val="en-US"/>
              </w:rPr>
            </w:pPr>
            <w:r>
              <w:rPr>
                <w:lang w:val="en-US"/>
              </w:rPr>
              <w:t>JS runs in 1 single thread</w:t>
            </w:r>
          </w:p>
        </w:tc>
      </w:tr>
      <w:tr w:rsidR="004F4CC1" w14:paraId="4DA9AFE1" w14:textId="77777777" w:rsidTr="00754098">
        <w:tc>
          <w:tcPr>
            <w:tcW w:w="3256" w:type="dxa"/>
            <w:shd w:val="clear" w:color="auto" w:fill="ED7D31" w:themeFill="accent2"/>
          </w:tcPr>
          <w:p w14:paraId="380E4878" w14:textId="4E1491C0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Non-blocking event loop</w:t>
            </w:r>
          </w:p>
        </w:tc>
        <w:tc>
          <w:tcPr>
            <w:tcW w:w="5760" w:type="dxa"/>
          </w:tcPr>
          <w:p w14:paraId="16FEF27F" w14:textId="5F172C5D" w:rsidR="004F4CC1" w:rsidRDefault="00F26FD4" w:rsidP="004F4CC1">
            <w:pPr>
              <w:rPr>
                <w:lang w:val="en-US"/>
              </w:rPr>
            </w:pPr>
            <w:r>
              <w:rPr>
                <w:lang w:val="en-US"/>
              </w:rPr>
              <w:t>JS runs long-running tasks in the “background” and puts them back to the main thread when they are finished</w:t>
            </w:r>
          </w:p>
        </w:tc>
      </w:tr>
    </w:tbl>
    <w:p w14:paraId="2E11E120" w14:textId="183B81F8" w:rsidR="0096196A" w:rsidRDefault="0096196A" w:rsidP="0096196A">
      <w:pPr>
        <w:pStyle w:val="Heading2"/>
        <w:rPr>
          <w:lang w:val="en-US"/>
        </w:rPr>
      </w:pPr>
    </w:p>
    <w:p w14:paraId="3DF5D3F8" w14:textId="1AD1B8DF" w:rsidR="000B424F" w:rsidRDefault="000B424F" w:rsidP="000B424F">
      <w:pPr>
        <w:rPr>
          <w:lang w:val="en-US"/>
        </w:rPr>
      </w:pPr>
    </w:p>
    <w:p w14:paraId="7AAE0C70" w14:textId="02202532" w:rsidR="000B424F" w:rsidRDefault="000B424F" w:rsidP="000B424F">
      <w:pPr>
        <w:rPr>
          <w:lang w:val="en-US"/>
        </w:rPr>
      </w:pPr>
    </w:p>
    <w:p w14:paraId="263F900F" w14:textId="6F865F53" w:rsidR="000B424F" w:rsidRDefault="000B424F" w:rsidP="000B424F">
      <w:pPr>
        <w:rPr>
          <w:lang w:val="en-US"/>
        </w:rPr>
      </w:pPr>
    </w:p>
    <w:p w14:paraId="4F5D3E82" w14:textId="3530E5B5" w:rsidR="0096196A" w:rsidRDefault="0096196A" w:rsidP="0096196A">
      <w:pPr>
        <w:pStyle w:val="Heading2"/>
        <w:rPr>
          <w:lang w:val="en-US"/>
        </w:rPr>
      </w:pPr>
      <w:r>
        <w:rPr>
          <w:lang w:val="en-US"/>
        </w:rPr>
        <w:lastRenderedPageBreak/>
        <w:t>JS Runtime (in browser)</w:t>
      </w:r>
    </w:p>
    <w:p w14:paraId="2FE91085" w14:textId="3AB86A7B" w:rsidR="000B424F" w:rsidRDefault="00CC3CF6" w:rsidP="000B424F">
      <w:pPr>
        <w:rPr>
          <w:lang w:val="en-US"/>
        </w:rPr>
      </w:pPr>
      <w:r>
        <w:rPr>
          <w:lang w:val="en-US"/>
        </w:rPr>
        <w:t>A container for everything needed to run JS in a browser</w:t>
      </w:r>
    </w:p>
    <w:p w14:paraId="4FD9B578" w14:textId="5C39F178" w:rsidR="00320703" w:rsidRDefault="00320703" w:rsidP="000B424F">
      <w:pPr>
        <w:rPr>
          <w:lang w:val="en-US"/>
        </w:rPr>
      </w:pPr>
      <w:r>
        <w:rPr>
          <w:lang w:val="en-US"/>
        </w:rPr>
        <w:t>NOTE. There are other JS runtimes such as Node.JS runtime</w:t>
      </w:r>
    </w:p>
    <w:p w14:paraId="42D08987" w14:textId="4AB2D1A7" w:rsidR="00CC3CF6" w:rsidRPr="000B424F" w:rsidRDefault="001D4770" w:rsidP="000B424F">
      <w:pPr>
        <w:rPr>
          <w:lang w:val="en-US"/>
        </w:rPr>
      </w:pPr>
      <w:r w:rsidRPr="001D4770">
        <w:rPr>
          <w:noProof/>
          <w:lang w:val="en-US"/>
        </w:rPr>
        <w:drawing>
          <wp:inline distT="0" distB="0" distL="0" distR="0" wp14:anchorId="4921C03F" wp14:editId="7AA77B84">
            <wp:extent cx="5731510" cy="292227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D4770" w14:paraId="6241E415" w14:textId="77777777" w:rsidTr="0033356E">
        <w:tc>
          <w:tcPr>
            <w:tcW w:w="1696" w:type="dxa"/>
            <w:shd w:val="clear" w:color="auto" w:fill="ED7D31" w:themeFill="accent2"/>
          </w:tcPr>
          <w:p w14:paraId="7AD89959" w14:textId="3DE06C82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JS Engine</w:t>
            </w:r>
          </w:p>
        </w:tc>
        <w:tc>
          <w:tcPr>
            <w:tcW w:w="7320" w:type="dxa"/>
          </w:tcPr>
          <w:p w14:paraId="72F256AA" w14:textId="77777777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A program that read and execute JS code</w:t>
            </w:r>
          </w:p>
          <w:p w14:paraId="4118C4AA" w14:textId="10F874E7" w:rsidR="001D6424" w:rsidRDefault="0033356E" w:rsidP="001D6424">
            <w:pPr>
              <w:rPr>
                <w:lang w:val="en-US"/>
              </w:rPr>
            </w:pPr>
            <w:r>
              <w:rPr>
                <w:lang w:val="en-US"/>
              </w:rPr>
              <w:t xml:space="preserve">Heap </w:t>
            </w:r>
          </w:p>
          <w:p w14:paraId="26A972EC" w14:textId="65448DD1" w:rsidR="001D6424" w:rsidRPr="001D6424" w:rsidRDefault="001D6424" w:rsidP="001D642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D6424">
              <w:rPr>
                <w:lang w:val="en-US"/>
              </w:rPr>
              <w:t xml:space="preserve">A section of memory to store variables and objects of the JS </w:t>
            </w:r>
            <w:r>
              <w:rPr>
                <w:lang w:val="en-US"/>
              </w:rPr>
              <w:t>code</w:t>
            </w:r>
          </w:p>
          <w:p w14:paraId="5524E8DE" w14:textId="77777777" w:rsidR="0033356E" w:rsidRDefault="0033356E" w:rsidP="001D6424">
            <w:pPr>
              <w:rPr>
                <w:lang w:val="en-US"/>
              </w:rPr>
            </w:pPr>
            <w:r>
              <w:rPr>
                <w:lang w:val="en-US"/>
              </w:rPr>
              <w:t>Call Stack</w:t>
            </w:r>
          </w:p>
          <w:p w14:paraId="627FF75F" w14:textId="3B4DFA34" w:rsidR="001D6424" w:rsidRPr="001D6424" w:rsidRDefault="001D6424" w:rsidP="001D642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Stores execution contexts to execute the JS code</w:t>
            </w:r>
          </w:p>
        </w:tc>
      </w:tr>
      <w:tr w:rsidR="001D4770" w14:paraId="2AB8F50D" w14:textId="77777777" w:rsidTr="0033356E">
        <w:tc>
          <w:tcPr>
            <w:tcW w:w="1696" w:type="dxa"/>
            <w:shd w:val="clear" w:color="auto" w:fill="ED7D31" w:themeFill="accent2"/>
          </w:tcPr>
          <w:p w14:paraId="14D7DB0A" w14:textId="66DD320F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Web APIs</w:t>
            </w:r>
          </w:p>
        </w:tc>
        <w:tc>
          <w:tcPr>
            <w:tcW w:w="7320" w:type="dxa"/>
          </w:tcPr>
          <w:p w14:paraId="5F50817E" w14:textId="77777777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Provide functionalities to the JS Engine, not part of the JS language</w:t>
            </w:r>
          </w:p>
          <w:p w14:paraId="37FAC734" w14:textId="62F6CD9C" w:rsidR="0033356E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Functionalities provided: DOM manipulation, console, timers, …</w:t>
            </w:r>
          </w:p>
        </w:tc>
      </w:tr>
      <w:tr w:rsidR="001D4770" w14:paraId="6C5F40A6" w14:textId="77777777" w:rsidTr="0033356E">
        <w:tc>
          <w:tcPr>
            <w:tcW w:w="1696" w:type="dxa"/>
            <w:shd w:val="clear" w:color="auto" w:fill="ED7D31" w:themeFill="accent2"/>
          </w:tcPr>
          <w:p w14:paraId="149DC16D" w14:textId="571671CD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Callback Queue</w:t>
            </w:r>
          </w:p>
        </w:tc>
        <w:tc>
          <w:tcPr>
            <w:tcW w:w="7320" w:type="dxa"/>
          </w:tcPr>
          <w:p w14:paraId="031233F0" w14:textId="13661683" w:rsidR="0033356E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callback functions to call after events occurred. </w:t>
            </w:r>
          </w:p>
        </w:tc>
      </w:tr>
      <w:tr w:rsidR="001D4770" w14:paraId="510804A4" w14:textId="77777777" w:rsidTr="0033356E">
        <w:tc>
          <w:tcPr>
            <w:tcW w:w="1696" w:type="dxa"/>
            <w:shd w:val="clear" w:color="auto" w:fill="ED7D31" w:themeFill="accent2"/>
          </w:tcPr>
          <w:p w14:paraId="1D3FFE92" w14:textId="245CCCDB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Event Loop</w:t>
            </w:r>
          </w:p>
        </w:tc>
        <w:tc>
          <w:tcPr>
            <w:tcW w:w="7320" w:type="dxa"/>
          </w:tcPr>
          <w:p w14:paraId="3B15DE90" w14:textId="5564B36C" w:rsidR="001D4770" w:rsidRDefault="00D40565" w:rsidP="004F4CC1">
            <w:pPr>
              <w:rPr>
                <w:lang w:val="en-US"/>
              </w:rPr>
            </w:pPr>
            <w:r>
              <w:rPr>
                <w:lang w:val="en-US"/>
              </w:rPr>
              <w:t>Shift callback functions from the Callback Queue into Call Stack to run when its empty.</w:t>
            </w:r>
          </w:p>
        </w:tc>
      </w:tr>
    </w:tbl>
    <w:p w14:paraId="11B32BDD" w14:textId="4746946A" w:rsidR="0096196A" w:rsidRDefault="0096196A" w:rsidP="004F4CC1">
      <w:pPr>
        <w:rPr>
          <w:lang w:val="en-US"/>
        </w:rPr>
      </w:pPr>
    </w:p>
    <w:p w14:paraId="79B873FB" w14:textId="1F4E6BA0" w:rsidR="00F81C56" w:rsidRDefault="00F81C56" w:rsidP="00F81C56">
      <w:pPr>
        <w:pStyle w:val="Heading2"/>
        <w:rPr>
          <w:lang w:val="en-US"/>
        </w:rPr>
      </w:pPr>
      <w:r>
        <w:rPr>
          <w:lang w:val="en-US"/>
        </w:rPr>
        <w:t>Execution Context</w:t>
      </w:r>
    </w:p>
    <w:p w14:paraId="1E83A27B" w14:textId="3B7C2314" w:rsidR="00F81C56" w:rsidRDefault="00F81C56" w:rsidP="00F81C56">
      <w:pPr>
        <w:rPr>
          <w:lang w:val="en-US"/>
        </w:rPr>
      </w:pPr>
      <w:r>
        <w:rPr>
          <w:lang w:val="en-US"/>
        </w:rPr>
        <w:t>An environment in which a piece of JS code is executed, and it stores all the necessary info for those code to be executed</w:t>
      </w:r>
    </w:p>
    <w:p w14:paraId="245A8E4F" w14:textId="574014ED" w:rsidR="00F81C56" w:rsidRDefault="00F81C56" w:rsidP="00F81C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Only 1 global execution context (for code not inside any function)</w:t>
      </w:r>
    </w:p>
    <w:p w14:paraId="506F9E3A" w14:textId="2201699D" w:rsidR="00F81C56" w:rsidRDefault="00F81C56" w:rsidP="00F81C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execution context per function (created for any function called)</w:t>
      </w:r>
    </w:p>
    <w:p w14:paraId="2B3D705F" w14:textId="46223C2A" w:rsidR="00F755C0" w:rsidRDefault="00F755C0" w:rsidP="00F81C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Contains:</w:t>
      </w:r>
    </w:p>
    <w:p w14:paraId="2A6AF12C" w14:textId="5BDE7646" w:rsidR="00F755C0" w:rsidRDefault="00F755C0" w:rsidP="00F755C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Variable </w:t>
      </w:r>
      <w:r w:rsidR="007648A9">
        <w:rPr>
          <w:lang w:val="en-US"/>
        </w:rPr>
        <w:t>e</w:t>
      </w:r>
      <w:r>
        <w:rPr>
          <w:lang w:val="en-US"/>
        </w:rPr>
        <w:t>nvironment</w:t>
      </w:r>
    </w:p>
    <w:p w14:paraId="006C32CD" w14:textId="6C037443" w:rsidR="007648A9" w:rsidRPr="007648A9" w:rsidRDefault="007648A9" w:rsidP="007648A9">
      <w:pPr>
        <w:pStyle w:val="ListParagraph"/>
        <w:numPr>
          <w:ilvl w:val="2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let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const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var</m:t>
        </m:r>
      </m:oMath>
      <w:r>
        <w:rPr>
          <w:rFonts w:eastAsiaTheme="minorEastAsia"/>
          <w:lang w:val="en-US"/>
        </w:rPr>
        <w:t xml:space="preserve"> declarations</w:t>
      </w:r>
    </w:p>
    <w:p w14:paraId="5B902FBD" w14:textId="25FDBC21" w:rsidR="007648A9" w:rsidRPr="007648A9" w:rsidRDefault="007648A9" w:rsidP="007648A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>Functions</w:t>
      </w:r>
    </w:p>
    <w:p w14:paraId="1226FF2E" w14:textId="26C43D66" w:rsidR="007648A9" w:rsidRDefault="007648A9" w:rsidP="007648A9">
      <w:pPr>
        <w:pStyle w:val="ListParagraph"/>
        <w:numPr>
          <w:ilvl w:val="2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arguments</m:t>
        </m:r>
      </m:oMath>
      <w:r>
        <w:rPr>
          <w:rFonts w:eastAsiaTheme="minorEastAsia"/>
          <w:lang w:val="en-US"/>
        </w:rPr>
        <w:t xml:space="preserve"> object (Not in arrow functions)</w:t>
      </w:r>
    </w:p>
    <w:p w14:paraId="70846558" w14:textId="27AD2B53" w:rsidR="00F755C0" w:rsidRDefault="00F755C0" w:rsidP="00F755C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Scope chain</w:t>
      </w:r>
    </w:p>
    <w:p w14:paraId="1538740B" w14:textId="168CCB6A" w:rsidR="00F755C0" w:rsidRPr="007648A9" w:rsidRDefault="00F755C0" w:rsidP="00F755C0">
      <w:pPr>
        <w:pStyle w:val="ListParagraph"/>
        <w:numPr>
          <w:ilvl w:val="1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this</m:t>
        </m:r>
      </m:oMath>
      <w:r>
        <w:rPr>
          <w:rFonts w:eastAsiaTheme="minorEastAsia"/>
          <w:lang w:val="en-US"/>
        </w:rPr>
        <w:t xml:space="preserve"> keyword</w:t>
      </w:r>
      <w:r w:rsidR="007648A9">
        <w:rPr>
          <w:rFonts w:eastAsiaTheme="minorEastAsia"/>
          <w:lang w:val="en-US"/>
        </w:rPr>
        <w:t xml:space="preserve"> (Not in arrow functions)</w:t>
      </w:r>
    </w:p>
    <w:p w14:paraId="41D615D3" w14:textId="617A1357" w:rsidR="00F81C56" w:rsidRPr="00F755C0" w:rsidRDefault="00F81C56" w:rsidP="00F81C56">
      <w:pPr>
        <w:rPr>
          <w:b/>
          <w:bCs/>
          <w:lang w:val="en-US"/>
        </w:rPr>
      </w:pPr>
      <w:r w:rsidRPr="00F755C0">
        <w:rPr>
          <w:b/>
          <w:bCs/>
          <w:lang w:val="en-US"/>
        </w:rPr>
        <w:t>Process</w:t>
      </w:r>
      <w:r w:rsidR="001E5B1B" w:rsidRPr="00F755C0">
        <w:rPr>
          <w:b/>
          <w:bCs/>
          <w:lang w:val="en-US"/>
        </w:rPr>
        <w:t xml:space="preserve"> when a JS program is </w:t>
      </w:r>
      <w:r w:rsidR="00040765" w:rsidRPr="00F755C0">
        <w:rPr>
          <w:b/>
          <w:bCs/>
          <w:lang w:val="en-US"/>
        </w:rPr>
        <w:t>running</w:t>
      </w:r>
      <w:r w:rsidR="001E5B1B" w:rsidRPr="00F755C0">
        <w:rPr>
          <w:b/>
          <w:bCs/>
          <w:lang w:val="en-US"/>
        </w:rPr>
        <w:t>:</w:t>
      </w:r>
    </w:p>
    <w:p w14:paraId="67C6E298" w14:textId="4CD937D3" w:rsidR="00F81C56" w:rsidRDefault="001E5B1B" w:rsidP="00F81C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global execution context</w:t>
      </w:r>
    </w:p>
    <w:p w14:paraId="0EC82452" w14:textId="2AE07296" w:rsidR="001E5B1B" w:rsidRDefault="001E5B1B" w:rsidP="00F81C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Execute top-level code through the global context</w:t>
      </w:r>
    </w:p>
    <w:p w14:paraId="7F98BBEE" w14:textId="3CF10F82" w:rsidR="001E5B1B" w:rsidRDefault="001E5B1B" w:rsidP="001E5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an execution context whenever a function is called</w:t>
      </w:r>
    </w:p>
    <w:p w14:paraId="06ECBBEE" w14:textId="11175ECD" w:rsidR="001E5B1B" w:rsidRDefault="001E5B1B" w:rsidP="001E5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Execute the corresponding piece of code through that context</w:t>
      </w:r>
    </w:p>
    <w:p w14:paraId="63E393F6" w14:textId="71D095E9" w:rsidR="001E5B1B" w:rsidRDefault="001E5B1B" w:rsidP="001E5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 that context from Call Stack when the function ends/returns</w:t>
      </w:r>
    </w:p>
    <w:p w14:paraId="72966293" w14:textId="4E90E615" w:rsidR="001E5B1B" w:rsidRDefault="001E5B1B" w:rsidP="00F81C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there is no execution context and the program has yet to end, wait for callback functions from the Callback Queue</w:t>
      </w:r>
    </w:p>
    <w:p w14:paraId="27D780E2" w14:textId="156FFF53" w:rsidR="001E5B1B" w:rsidRDefault="001E5B1B" w:rsidP="001E5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 the same as (2) for the callback function</w:t>
      </w:r>
    </w:p>
    <w:p w14:paraId="04A2BD6A" w14:textId="720F4DF4" w:rsidR="001E5B1B" w:rsidRDefault="001E5B1B" w:rsidP="001E5B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Only when the program is terminated (eg. alt-f4), the global context is removed</w:t>
      </w:r>
    </w:p>
    <w:p w14:paraId="502E7F47" w14:textId="0A96895B" w:rsidR="00DC0CB3" w:rsidRDefault="00DC0CB3" w:rsidP="00DC0CB3">
      <w:pPr>
        <w:pStyle w:val="Heading2"/>
        <w:rPr>
          <w:lang w:val="en-US"/>
        </w:rPr>
      </w:pPr>
      <w:r>
        <w:rPr>
          <w:lang w:val="en-US"/>
        </w:rPr>
        <w:t>Scop</w:t>
      </w:r>
      <w:r w:rsidR="0083206A">
        <w:rPr>
          <w:lang w:val="en-US"/>
        </w:rPr>
        <w:t>es and Scope 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0CB3" w14:paraId="5C70D467" w14:textId="77777777" w:rsidTr="00F3214C">
        <w:tc>
          <w:tcPr>
            <w:tcW w:w="1980" w:type="dxa"/>
            <w:shd w:val="clear" w:color="auto" w:fill="ED7D31" w:themeFill="accent2"/>
          </w:tcPr>
          <w:p w14:paraId="12675BF0" w14:textId="10E15456" w:rsidR="00DC0CB3" w:rsidRPr="00DC0CB3" w:rsidRDefault="00DC0CB3" w:rsidP="00DC0CB3">
            <w:pPr>
              <w:rPr>
                <w:b/>
                <w:bCs/>
                <w:lang w:val="en-US"/>
              </w:rPr>
            </w:pPr>
            <w:r w:rsidRPr="00DC0CB3">
              <w:rPr>
                <w:b/>
                <w:bCs/>
                <w:lang w:val="en-US"/>
              </w:rPr>
              <w:t>Term</w:t>
            </w:r>
          </w:p>
        </w:tc>
        <w:tc>
          <w:tcPr>
            <w:tcW w:w="7036" w:type="dxa"/>
            <w:shd w:val="clear" w:color="auto" w:fill="ED7D31" w:themeFill="accent2"/>
          </w:tcPr>
          <w:p w14:paraId="223EC0A2" w14:textId="2FBB2DB5" w:rsidR="00DC0CB3" w:rsidRPr="00DC0CB3" w:rsidRDefault="00DC0CB3" w:rsidP="00DC0CB3">
            <w:pPr>
              <w:rPr>
                <w:b/>
                <w:bCs/>
                <w:lang w:val="en-US"/>
              </w:rPr>
            </w:pPr>
            <w:r w:rsidRPr="00DC0CB3">
              <w:rPr>
                <w:b/>
                <w:bCs/>
                <w:lang w:val="en-US"/>
              </w:rPr>
              <w:t>Description</w:t>
            </w:r>
          </w:p>
        </w:tc>
      </w:tr>
      <w:tr w:rsidR="00DC0CB3" w14:paraId="34EB85E1" w14:textId="77777777" w:rsidTr="00DC0CB3">
        <w:tc>
          <w:tcPr>
            <w:tcW w:w="1980" w:type="dxa"/>
          </w:tcPr>
          <w:p w14:paraId="6F914D2E" w14:textId="32815C61" w:rsid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>Lexical scoping</w:t>
            </w:r>
          </w:p>
        </w:tc>
        <w:tc>
          <w:tcPr>
            <w:tcW w:w="7036" w:type="dxa"/>
          </w:tcPr>
          <w:p w14:paraId="344ACEC7" w14:textId="268D0D09" w:rsid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>How a program’s variables are organized and accessed is controlled by the placement of functions and blocks in the code</w:t>
            </w:r>
          </w:p>
        </w:tc>
      </w:tr>
      <w:tr w:rsidR="00DC0CB3" w14:paraId="5B5F0067" w14:textId="77777777" w:rsidTr="00DC0CB3">
        <w:tc>
          <w:tcPr>
            <w:tcW w:w="1980" w:type="dxa"/>
          </w:tcPr>
          <w:p w14:paraId="4A7BDD8F" w14:textId="313D47BE" w:rsid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7036" w:type="dxa"/>
          </w:tcPr>
          <w:p w14:paraId="0CEF821B" w14:textId="5A9FB093" w:rsidR="00DC0CB3" w:rsidRP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 xml:space="preserve">Region in which a certain variable is </w:t>
            </w:r>
            <w:r w:rsidRPr="00DC0CB3">
              <w:rPr>
                <w:b/>
                <w:bCs/>
                <w:lang w:val="en-US"/>
              </w:rPr>
              <w:t>declared</w:t>
            </w:r>
            <w:r>
              <w:rPr>
                <w:lang w:val="en-US"/>
              </w:rPr>
              <w:t xml:space="preserve"> (Global, Function, Block)</w:t>
            </w:r>
          </w:p>
        </w:tc>
      </w:tr>
      <w:tr w:rsidR="00DC0CB3" w14:paraId="09EB2DDA" w14:textId="77777777" w:rsidTr="00DC0CB3">
        <w:tc>
          <w:tcPr>
            <w:tcW w:w="1980" w:type="dxa"/>
          </w:tcPr>
          <w:p w14:paraId="6E45E549" w14:textId="1BCBBC45" w:rsid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>Scope of a variable</w:t>
            </w:r>
          </w:p>
        </w:tc>
        <w:tc>
          <w:tcPr>
            <w:tcW w:w="7036" w:type="dxa"/>
          </w:tcPr>
          <w:p w14:paraId="0A7A1E5B" w14:textId="37A5B9A2" w:rsidR="00DC0CB3" w:rsidRP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 xml:space="preserve">Region in which a certain variable can be </w:t>
            </w:r>
            <w:r>
              <w:rPr>
                <w:b/>
                <w:bCs/>
                <w:lang w:val="en-US"/>
              </w:rPr>
              <w:t>accessed</w:t>
            </w:r>
          </w:p>
        </w:tc>
      </w:tr>
    </w:tbl>
    <w:p w14:paraId="41F5DCC2" w14:textId="77777777" w:rsidR="00DC0CB3" w:rsidRDefault="00DC0CB3" w:rsidP="00DC0CB3">
      <w:pPr>
        <w:rPr>
          <w:lang w:val="en-US"/>
        </w:rPr>
      </w:pPr>
    </w:p>
    <w:p w14:paraId="42A9EE6C" w14:textId="72403B96" w:rsidR="00DC0CB3" w:rsidRDefault="00DC0CB3" w:rsidP="00DC0CB3">
      <w:pPr>
        <w:rPr>
          <w:b/>
          <w:bCs/>
          <w:lang w:val="en-US"/>
        </w:rPr>
      </w:pPr>
      <w:r>
        <w:rPr>
          <w:b/>
          <w:bCs/>
          <w:lang w:val="en-US"/>
        </w:rPr>
        <w:t>Types of Scope</w:t>
      </w:r>
    </w:p>
    <w:p w14:paraId="253AD790" w14:textId="1C6535ED" w:rsidR="00DC0CB3" w:rsidRDefault="009A18E6" w:rsidP="00DC0CB3">
      <w:pPr>
        <w:rPr>
          <w:lang w:val="en-US"/>
        </w:rPr>
      </w:pPr>
      <w:r w:rsidRPr="009A18E6">
        <w:rPr>
          <w:noProof/>
          <w:lang w:val="en-US"/>
        </w:rPr>
        <w:drawing>
          <wp:inline distT="0" distB="0" distL="0" distR="0" wp14:anchorId="7C5FD95C" wp14:editId="1068B7F0">
            <wp:extent cx="5731510" cy="2463165"/>
            <wp:effectExtent l="0" t="0" r="2540" b="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805D" w14:textId="00461FD6" w:rsidR="009A18E6" w:rsidRDefault="009A18E6" w:rsidP="00DC0CB3">
      <w:pPr>
        <w:rPr>
          <w:rFonts w:eastAsiaTheme="minorEastAsia"/>
          <w:lang w:val="en-US"/>
        </w:rPr>
      </w:pPr>
      <w:r>
        <w:rPr>
          <w:lang w:val="en-US"/>
        </w:rPr>
        <w:t xml:space="preserve">NOTE. </w:t>
      </w:r>
      <m:oMath>
        <m:r>
          <w:rPr>
            <w:rFonts w:ascii="Cambria Math" w:hAnsi="Cambria Math"/>
            <w:lang w:val="en-US"/>
          </w:rPr>
          <m:t>var</m:t>
        </m:r>
      </m:oMath>
      <w:r>
        <w:rPr>
          <w:rFonts w:eastAsiaTheme="minorEastAsia"/>
          <w:lang w:val="en-US"/>
        </w:rPr>
        <w:t xml:space="preserve"> is function scoped, so, the var </w:t>
      </w:r>
      <m:oMath>
        <m:r>
          <w:rPr>
            <w:rFonts w:ascii="Cambria Math" w:eastAsiaTheme="minorEastAsia" w:hAnsi="Cambria Math"/>
            <w:lang w:val="en-US"/>
          </w:rPr>
          <m:t>str1</m:t>
        </m:r>
      </m:oMath>
      <w:r>
        <w:rPr>
          <w:rFonts w:eastAsiaTheme="minorEastAsia"/>
          <w:lang w:val="en-US"/>
        </w:rPr>
        <w:t xml:space="preserve"> is considered in justAFunction()’s scope instead of the if block</w:t>
      </w:r>
      <w:r w:rsidR="006D3689">
        <w:rPr>
          <w:rFonts w:eastAsiaTheme="minorEastAsia"/>
          <w:lang w:val="en-US"/>
        </w:rPr>
        <w:t xml:space="preserve"> while </w:t>
      </w:r>
      <m:oMath>
        <m:r>
          <w:rPr>
            <w:rFonts w:ascii="Cambria Math" w:eastAsiaTheme="minorEastAsia" w:hAnsi="Cambria Math"/>
            <w:lang w:val="en-US"/>
          </w:rPr>
          <m:t>str2</m:t>
        </m:r>
      </m:oMath>
      <w:r w:rsidR="006D3689">
        <w:rPr>
          <w:rFonts w:eastAsiaTheme="minorEastAsia"/>
          <w:lang w:val="en-US"/>
        </w:rPr>
        <w:t xml:space="preserve"> is in the if block’s scope</w:t>
      </w:r>
      <w:r>
        <w:rPr>
          <w:rFonts w:eastAsiaTheme="minorEastAsia"/>
          <w:lang w:val="en-US"/>
        </w:rPr>
        <w:t>:</w:t>
      </w:r>
    </w:p>
    <w:p w14:paraId="407A5E2B" w14:textId="60DD3858" w:rsidR="009A18E6" w:rsidRDefault="009A18E6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function justAFunction(fruit) {</w:t>
      </w:r>
    </w:p>
    <w:p w14:paraId="0D9A03CB" w14:textId="78804FEC" w:rsidR="009A18E6" w:rsidRDefault="009A18E6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if (fruit === “apple”) {</w:t>
      </w:r>
    </w:p>
    <w:p w14:paraId="106A82D2" w14:textId="6AB3E45C" w:rsidR="009A18E6" w:rsidRDefault="009A18E6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var str</w:t>
      </w:r>
      <w:r w:rsidR="006D3689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 xml:space="preserve"> = “Just an apple”;</w:t>
      </w:r>
    </w:p>
    <w:p w14:paraId="124C95C3" w14:textId="47D1DDDA" w:rsidR="006D3689" w:rsidRDefault="006D3689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const str2 = “Just a fruit”;</w:t>
      </w:r>
    </w:p>
    <w:p w14:paraId="30B8CFFC" w14:textId="09B06D54" w:rsidR="009A18E6" w:rsidRDefault="009A18E6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console.log(str</w:t>
      </w:r>
      <w:r w:rsidR="00CB01EA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);</w:t>
      </w:r>
    </w:p>
    <w:p w14:paraId="6D871056" w14:textId="1BFB3D47" w:rsidR="009A18E6" w:rsidRDefault="009A18E6" w:rsidP="009A18E6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30A99FCE" w14:textId="4F433AAB" w:rsidR="009A18E6" w:rsidRDefault="009A18E6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612E916E" w14:textId="77777777" w:rsidR="00CF3FC6" w:rsidRDefault="00CF3FC6" w:rsidP="00DC0CB3">
      <w:pPr>
        <w:rPr>
          <w:rFonts w:eastAsiaTheme="minorEastAsia"/>
          <w:lang w:val="en-US"/>
        </w:rPr>
      </w:pPr>
    </w:p>
    <w:p w14:paraId="19B60A17" w14:textId="09D8ACCC" w:rsidR="00637E98" w:rsidRDefault="00637E98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NOTE. Within a scope chain, there can be duplicates of variable names. The variable lookup will just return the first found variable with that name when looking up from inner to outer:</w:t>
      </w:r>
    </w:p>
    <w:p w14:paraId="5869BA8A" w14:textId="16E8A0A1" w:rsidR="00637E98" w:rsidRDefault="00637E98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function justAFunction(fruit) {</w:t>
      </w:r>
    </w:p>
    <w:p w14:paraId="44294F7F" w14:textId="39D041DF" w:rsidR="00637E98" w:rsidRDefault="00637E98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4139E3">
        <w:rPr>
          <w:rFonts w:eastAsiaTheme="minorEastAsia"/>
          <w:lang w:val="en-US"/>
        </w:rPr>
        <w:t>const str = “String 1”;</w:t>
      </w:r>
    </w:p>
    <w:p w14:paraId="057BED65" w14:textId="1F3ED019" w:rsidR="004139E3" w:rsidRDefault="004139E3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if (true) {</w:t>
      </w:r>
    </w:p>
    <w:p w14:paraId="24158AC3" w14:textId="0B0BCA71" w:rsidR="004139E3" w:rsidRDefault="004139E3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const str = “String 2”;</w:t>
      </w:r>
    </w:p>
    <w:p w14:paraId="5E620F04" w14:textId="0A73B736" w:rsidR="004139E3" w:rsidRDefault="004139E3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console.log(str);</w:t>
      </w:r>
    </w:p>
    <w:p w14:paraId="47C21C55" w14:textId="1448426D" w:rsidR="004139E3" w:rsidRDefault="004139E3" w:rsidP="004139E3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3328FEBB" w14:textId="77256AA7" w:rsidR="004139E3" w:rsidRDefault="004139E3" w:rsidP="004139E3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console.log(str);</w:t>
      </w:r>
    </w:p>
    <w:p w14:paraId="7566FCF4" w14:textId="0F1217D7" w:rsidR="00637E98" w:rsidRDefault="00637E98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267168E8" w14:textId="5776044A" w:rsidR="006D6466" w:rsidRDefault="005E5DBD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inner console.log will return “String 2” while the outer console.log will return “String 1”.</w:t>
      </w:r>
    </w:p>
    <w:p w14:paraId="2D53410B" w14:textId="77777777" w:rsidR="00CF3FC6" w:rsidRDefault="00CF3FC6" w:rsidP="00DC0CB3">
      <w:pPr>
        <w:rPr>
          <w:b/>
          <w:bCs/>
          <w:lang w:val="en-US"/>
        </w:rPr>
      </w:pPr>
    </w:p>
    <w:p w14:paraId="26DF39F7" w14:textId="528E0499" w:rsidR="00DC0CB3" w:rsidRDefault="00DC0CB3" w:rsidP="00DC0CB3">
      <w:pPr>
        <w:rPr>
          <w:b/>
          <w:bCs/>
          <w:lang w:val="en-US"/>
        </w:rPr>
      </w:pPr>
      <w:r w:rsidRPr="00F56DA6">
        <w:rPr>
          <w:b/>
          <w:bCs/>
          <w:lang w:val="en-US"/>
        </w:rPr>
        <w:t>Scope chaining</w:t>
      </w:r>
    </w:p>
    <w:p w14:paraId="1605136D" w14:textId="77AE58F3" w:rsidR="006F12DA" w:rsidRDefault="006F12DA" w:rsidP="00DC0CB3">
      <w:pPr>
        <w:rPr>
          <w:lang w:val="en-US"/>
        </w:rPr>
      </w:pPr>
      <w:r>
        <w:rPr>
          <w:lang w:val="en-US"/>
        </w:rPr>
        <w:t>Every scope has access to the declared variables from all its outer scopes. If not found in current scope, it will look up the outer scopes:</w:t>
      </w:r>
    </w:p>
    <w:p w14:paraId="76975A62" w14:textId="40B20A80" w:rsidR="006F12DA" w:rsidRDefault="006F12DA" w:rsidP="006F12D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lookup from inner to outer scope</w:t>
      </w:r>
    </w:p>
    <w:p w14:paraId="09499630" w14:textId="29C786E2" w:rsidR="0069376B" w:rsidRDefault="001352A4" w:rsidP="0069376B">
      <w:pPr>
        <w:pStyle w:val="Heading2"/>
        <w:rPr>
          <w:lang w:val="en-US"/>
        </w:rPr>
      </w:pPr>
      <w:r>
        <w:rPr>
          <w:lang w:val="en-US"/>
        </w:rPr>
        <w:t xml:space="preserve">Variable Environment &amp; </w:t>
      </w:r>
      <w:r w:rsidR="0069376B">
        <w:rPr>
          <w:lang w:val="en-US"/>
        </w:rPr>
        <w:t>Hoisting</w:t>
      </w:r>
    </w:p>
    <w:p w14:paraId="55992EE3" w14:textId="4F096AC8" w:rsidR="001224B4" w:rsidRDefault="001352A4" w:rsidP="0069376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Variable </w:t>
      </w:r>
      <w:r w:rsidR="009E3466">
        <w:rPr>
          <w:b/>
          <w:bCs/>
          <w:lang w:val="en-US"/>
        </w:rPr>
        <w:t>E</w:t>
      </w:r>
      <w:r>
        <w:rPr>
          <w:b/>
          <w:bCs/>
          <w:lang w:val="en-US"/>
        </w:rPr>
        <w:t>nvironment</w:t>
      </w:r>
    </w:p>
    <w:p w14:paraId="33C4564F" w14:textId="05AFD99C" w:rsidR="001352A4" w:rsidRDefault="001352A4" w:rsidP="0069376B">
      <w:pPr>
        <w:rPr>
          <w:lang w:val="en-US"/>
        </w:rPr>
      </w:pPr>
      <w:r>
        <w:rPr>
          <w:lang w:val="en-US"/>
        </w:rPr>
        <w:t>Stores all the declarations (let, const, var, functions) and arguments given</w:t>
      </w:r>
      <w:r w:rsidR="009B4273">
        <w:rPr>
          <w:lang w:val="en-US"/>
        </w:rPr>
        <w:t xml:space="preserve"> (as an argument object)</w:t>
      </w:r>
      <w:r>
        <w:rPr>
          <w:lang w:val="en-US"/>
        </w:rPr>
        <w:t xml:space="preserve"> </w:t>
      </w:r>
      <w:r w:rsidR="009E3466">
        <w:rPr>
          <w:lang w:val="en-US"/>
        </w:rPr>
        <w:t>in an</w:t>
      </w:r>
      <w:r>
        <w:rPr>
          <w:lang w:val="en-US"/>
        </w:rPr>
        <w:t xml:space="preserve"> execution context</w:t>
      </w:r>
    </w:p>
    <w:p w14:paraId="4FA4AEC8" w14:textId="6C9642C6" w:rsidR="001352A4" w:rsidRDefault="001352A4" w:rsidP="001352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execution, code is scanned for declarations and for each variable, a new property is created in the Variable Environment</w:t>
      </w:r>
    </w:p>
    <w:p w14:paraId="5B8CA29C" w14:textId="076F851B" w:rsidR="001352A4" w:rsidRPr="001352A4" w:rsidRDefault="001352A4" w:rsidP="001352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a variable is found to be used before declaration, Hoisting will occur</w:t>
      </w:r>
    </w:p>
    <w:p w14:paraId="250C9E4E" w14:textId="5995743D" w:rsidR="0069376B" w:rsidRPr="0069376B" w:rsidRDefault="0069376B" w:rsidP="0069376B">
      <w:pPr>
        <w:rPr>
          <w:b/>
          <w:bCs/>
          <w:lang w:val="en-US"/>
        </w:rPr>
      </w:pPr>
      <w:r w:rsidRPr="0069376B">
        <w:rPr>
          <w:b/>
          <w:bCs/>
          <w:lang w:val="en-US"/>
        </w:rPr>
        <w:t>Hoisting</w:t>
      </w:r>
    </w:p>
    <w:p w14:paraId="20E9870C" w14:textId="16D56EE5" w:rsidR="0069376B" w:rsidRDefault="0069376B" w:rsidP="0069376B">
      <w:pPr>
        <w:rPr>
          <w:lang w:val="en-US"/>
        </w:rPr>
      </w:pPr>
      <w:r>
        <w:rPr>
          <w:lang w:val="en-US"/>
        </w:rPr>
        <w:t>Provide access/usage of variables in the code before they are declared</w:t>
      </w:r>
    </w:p>
    <w:p w14:paraId="3387360A" w14:textId="1A51525B" w:rsidR="00350EF4" w:rsidRDefault="00350EF4" w:rsidP="006937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Purpose: Allow usage of functions before its declaration</w:t>
      </w:r>
    </w:p>
    <w:p w14:paraId="3CD1293A" w14:textId="7A302C49" w:rsidR="00350EF4" w:rsidRDefault="00350EF4" w:rsidP="00350EF4">
      <w:pPr>
        <w:pStyle w:val="ListParagraph"/>
        <w:numPr>
          <w:ilvl w:val="1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var</m:t>
        </m:r>
      </m:oMath>
      <w:r>
        <w:rPr>
          <w:rFonts w:eastAsiaTheme="minorEastAsia"/>
          <w:lang w:val="en-US"/>
        </w:rPr>
        <w:t xml:space="preserve"> hoisting is a byproduct because functions are variables as well</w:t>
      </w:r>
    </w:p>
    <w:p w14:paraId="5D4631DF" w14:textId="251FF32B" w:rsidR="00350EF4" w:rsidRDefault="00350EF4" w:rsidP="00350EF4">
      <w:pPr>
        <w:jc w:val="center"/>
        <w:rPr>
          <w:lang w:val="en-US"/>
        </w:rPr>
      </w:pPr>
      <w:r w:rsidRPr="00350EF4">
        <w:rPr>
          <w:noProof/>
          <w:lang w:val="en-US"/>
        </w:rPr>
        <w:drawing>
          <wp:inline distT="0" distB="0" distL="0" distR="0" wp14:anchorId="26C6CFEA" wp14:editId="711A1732">
            <wp:extent cx="5731510" cy="1786255"/>
            <wp:effectExtent l="0" t="0" r="2540" b="444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7BD5" w14:textId="58EAD1E6" w:rsidR="00350EF4" w:rsidRDefault="00350EF4" w:rsidP="00350EF4">
      <w:pPr>
        <w:rPr>
          <w:lang w:val="en-US"/>
        </w:rPr>
      </w:pPr>
      <w:r>
        <w:rPr>
          <w:b/>
          <w:bCs/>
          <w:lang w:val="en-US"/>
        </w:rPr>
        <w:lastRenderedPageBreak/>
        <w:t>Temporal Dead Zone (for a variable)</w:t>
      </w:r>
    </w:p>
    <w:p w14:paraId="21373770" w14:textId="0A17B2EB" w:rsidR="00350EF4" w:rsidRDefault="00350EF4" w:rsidP="00350EF4">
      <w:pPr>
        <w:rPr>
          <w:lang w:val="en-US"/>
        </w:rPr>
      </w:pPr>
      <w:r>
        <w:rPr>
          <w:lang w:val="en-US"/>
        </w:rPr>
        <w:t>Region of code from start of scope to the declaration of a variable</w:t>
      </w:r>
    </w:p>
    <w:p w14:paraId="4A37AA20" w14:textId="32533500" w:rsidR="00350EF4" w:rsidRPr="00350EF4" w:rsidRDefault="00350EF4" w:rsidP="00350E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Purpose: Easier to avoid and catch errors, make </w:t>
      </w:r>
      <m:oMath>
        <m:r>
          <w:rPr>
            <w:rFonts w:ascii="Cambria Math" w:hAnsi="Cambria Math"/>
            <w:lang w:val="en-US"/>
          </w:rPr>
          <m:t>const</m:t>
        </m:r>
      </m:oMath>
      <w:r>
        <w:rPr>
          <w:rFonts w:eastAsiaTheme="minorEastAsia"/>
          <w:lang w:val="en-US"/>
        </w:rPr>
        <w:t xml:space="preserve"> variables work</w:t>
      </w:r>
    </w:p>
    <w:p w14:paraId="159F34BE" w14:textId="208EDBF1" w:rsidR="00350EF4" w:rsidRDefault="00350EF4" w:rsidP="00350EF4">
      <w:pPr>
        <w:rPr>
          <w:lang w:val="en-US"/>
        </w:rPr>
      </w:pPr>
      <w:r w:rsidRPr="00350EF4">
        <w:rPr>
          <w:noProof/>
          <w:lang w:val="en-US"/>
        </w:rPr>
        <w:drawing>
          <wp:inline distT="0" distB="0" distL="0" distR="0" wp14:anchorId="3F2B0861" wp14:editId="3E2AC24A">
            <wp:extent cx="5731510" cy="1586230"/>
            <wp:effectExtent l="0" t="0" r="254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51AD" w14:textId="06A318C7" w:rsidR="00E6348F" w:rsidRDefault="00E6348F" w:rsidP="00E6348F">
      <w:pPr>
        <w:pStyle w:val="Heading2"/>
        <w:rPr>
          <w:lang w:val="en-US"/>
        </w:rPr>
      </w:pPr>
      <w:r>
        <w:rPr>
          <w:lang w:val="en-US"/>
        </w:rPr>
        <w:t>this Keyword</w:t>
      </w:r>
    </w:p>
    <w:p w14:paraId="39FA494F" w14:textId="02D9BD5B" w:rsidR="00E6348F" w:rsidRDefault="00E6348F" w:rsidP="00E6348F">
      <w:pPr>
        <w:rPr>
          <w:lang w:val="en-US"/>
        </w:rPr>
      </w:pPr>
      <w:r>
        <w:rPr>
          <w:lang w:val="en-US"/>
        </w:rPr>
        <w:t>Special variable that is created for each execution context</w:t>
      </w:r>
      <w:r w:rsidR="00701601">
        <w:rPr>
          <w:lang w:val="en-US"/>
        </w:rPr>
        <w:t xml:space="preserve"> (each function)</w:t>
      </w:r>
      <w:r>
        <w:rPr>
          <w:lang w:val="en-US"/>
        </w:rPr>
        <w:t xml:space="preserve">, representing the </w:t>
      </w:r>
      <w:r w:rsidR="00701601">
        <w:rPr>
          <w:lang w:val="en-US"/>
        </w:rPr>
        <w:t>“caller” of the function</w:t>
      </w:r>
    </w:p>
    <w:p w14:paraId="2F4C3939" w14:textId="1F47F5B6" w:rsidR="009F6B10" w:rsidRPr="009F6B10" w:rsidRDefault="009F6B10" w:rsidP="009F6B10">
      <w:pPr>
        <w:rPr>
          <w:b/>
          <w:bCs/>
          <w:lang w:val="en-US"/>
        </w:rPr>
      </w:pPr>
      <w:r w:rsidRPr="009F6B10">
        <w:rPr>
          <w:b/>
          <w:bCs/>
          <w:lang w:val="en-US"/>
        </w:rPr>
        <w:t>Global Execution Context:</w:t>
      </w:r>
    </w:p>
    <w:p w14:paraId="664C595B" w14:textId="38114BF2" w:rsidR="009F6B10" w:rsidRPr="009F6B10" w:rsidRDefault="009F6B10" w:rsidP="009F6B1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this</m:t>
        </m:r>
      </m:oMath>
      <w:r>
        <w:rPr>
          <w:rFonts w:eastAsiaTheme="minorEastAsia"/>
          <w:lang w:val="en-US"/>
        </w:rPr>
        <w:t xml:space="preserve"> refers to the global object (</w:t>
      </w:r>
      <m:oMath>
        <m:r>
          <w:rPr>
            <w:rFonts w:ascii="Cambria Math" w:eastAsiaTheme="minorEastAsia" w:hAnsi="Cambria Math"/>
            <w:lang w:val="en-US"/>
          </w:rPr>
          <m:t>window</m:t>
        </m:r>
      </m:oMath>
      <w:r>
        <w:rPr>
          <w:rFonts w:eastAsiaTheme="minorEastAsia"/>
          <w:lang w:val="en-US"/>
        </w:rPr>
        <w:t xml:space="preserve"> in JS browser runtime)</w:t>
      </w:r>
    </w:p>
    <w:p w14:paraId="48E2CFE0" w14:textId="0008DED9" w:rsidR="009F6B10" w:rsidRDefault="009F6B10" w:rsidP="009F6B10">
      <w:pPr>
        <w:rPr>
          <w:b/>
          <w:bCs/>
          <w:lang w:val="en-US"/>
        </w:rPr>
      </w:pPr>
      <w:r w:rsidRPr="009F6B10">
        <w:rPr>
          <w:b/>
          <w:bCs/>
          <w:lang w:val="en-US"/>
        </w:rPr>
        <w:t>Standard Execution Context:</w:t>
      </w:r>
    </w:p>
    <w:p w14:paraId="6F59E952" w14:textId="37B6CDC5" w:rsidR="00480B8A" w:rsidRPr="00480B8A" w:rsidRDefault="00480B8A" w:rsidP="009F6B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Depends on how/when the function is called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32DC2" w14:paraId="57969E65" w14:textId="77777777" w:rsidTr="00532DC2">
        <w:tc>
          <w:tcPr>
            <w:tcW w:w="3397" w:type="dxa"/>
            <w:shd w:val="clear" w:color="auto" w:fill="ED7D31" w:themeFill="accent2"/>
          </w:tcPr>
          <w:p w14:paraId="2C53F540" w14:textId="4127F1BC" w:rsidR="00532DC2" w:rsidRPr="00532DC2" w:rsidRDefault="00532DC2" w:rsidP="00701601">
            <w:pPr>
              <w:rPr>
                <w:b/>
                <w:bCs/>
                <w:lang w:val="en-US"/>
              </w:rPr>
            </w:pPr>
            <w:r w:rsidRPr="00532DC2">
              <w:rPr>
                <w:b/>
                <w:bCs/>
                <w:lang w:val="en-US"/>
              </w:rPr>
              <w:t>Method of calling</w:t>
            </w:r>
          </w:p>
        </w:tc>
        <w:tc>
          <w:tcPr>
            <w:tcW w:w="5619" w:type="dxa"/>
            <w:shd w:val="clear" w:color="auto" w:fill="ED7D31" w:themeFill="accent2"/>
          </w:tcPr>
          <w:p w14:paraId="2BF45611" w14:textId="73F017C8" w:rsidR="00532DC2" w:rsidRPr="00532DC2" w:rsidRDefault="00532DC2" w:rsidP="00701601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532DC2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Value of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lang w:val="en-US"/>
                </w:rPr>
                <m:t>this</m:t>
              </m:r>
            </m:oMath>
          </w:p>
        </w:tc>
      </w:tr>
      <w:tr w:rsidR="00701601" w14:paraId="60F9EAA7" w14:textId="77777777" w:rsidTr="00532DC2">
        <w:tc>
          <w:tcPr>
            <w:tcW w:w="3397" w:type="dxa"/>
          </w:tcPr>
          <w:p w14:paraId="418A2CE9" w14:textId="19F9A2F9" w:rsidR="00701601" w:rsidRDefault="00701601" w:rsidP="00701601">
            <w:pPr>
              <w:rPr>
                <w:lang w:val="en-US"/>
              </w:rPr>
            </w:pPr>
            <w:r>
              <w:rPr>
                <w:lang w:val="en-US"/>
              </w:rPr>
              <w:t>Simple call</w:t>
            </w:r>
          </w:p>
        </w:tc>
        <w:tc>
          <w:tcPr>
            <w:tcW w:w="5619" w:type="dxa"/>
          </w:tcPr>
          <w:p w14:paraId="6CE9D0BE" w14:textId="13602C5E" w:rsidR="00701601" w:rsidRPr="00532DC2" w:rsidRDefault="00532DC2" w:rsidP="00701601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undefined</m:t>
                </m:r>
              </m:oMath>
            </m:oMathPara>
          </w:p>
        </w:tc>
      </w:tr>
      <w:tr w:rsidR="00701601" w14:paraId="11B9510C" w14:textId="77777777" w:rsidTr="00532DC2">
        <w:tc>
          <w:tcPr>
            <w:tcW w:w="3397" w:type="dxa"/>
          </w:tcPr>
          <w:p w14:paraId="6EABFC94" w14:textId="119E5062" w:rsidR="00701601" w:rsidRDefault="00701601" w:rsidP="00701601">
            <w:pPr>
              <w:rPr>
                <w:lang w:val="en-US"/>
              </w:rPr>
            </w:pPr>
            <w:r>
              <w:rPr>
                <w:lang w:val="en-US"/>
              </w:rPr>
              <w:t>Calling from an object</w:t>
            </w:r>
          </w:p>
        </w:tc>
        <w:tc>
          <w:tcPr>
            <w:tcW w:w="5619" w:type="dxa"/>
          </w:tcPr>
          <w:p w14:paraId="5705B9E4" w14:textId="1FD5D0D6" w:rsidR="00701601" w:rsidRDefault="00532DC2" w:rsidP="00701601">
            <w:pPr>
              <w:rPr>
                <w:lang w:val="en-US"/>
              </w:rPr>
            </w:pPr>
            <w:r>
              <w:rPr>
                <w:lang w:val="en-US"/>
              </w:rPr>
              <w:t xml:space="preserve">Object that is calling (eg. Player.attack() </w:t>
            </w:r>
            <w:r w:rsidRPr="00532D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=== </w:t>
            </w:r>
            <w:r>
              <w:rPr>
                <w:lang w:val="en-US"/>
              </w:rPr>
              <w:t>Player)</w:t>
            </w:r>
          </w:p>
        </w:tc>
      </w:tr>
      <w:tr w:rsidR="00701601" w14:paraId="74CBB333" w14:textId="77777777" w:rsidTr="00532DC2">
        <w:tc>
          <w:tcPr>
            <w:tcW w:w="3397" w:type="dxa"/>
          </w:tcPr>
          <w:p w14:paraId="0D66FE72" w14:textId="441052A5" w:rsidR="00701601" w:rsidRDefault="00701601" w:rsidP="00701601">
            <w:pPr>
              <w:rPr>
                <w:lang w:val="en-US"/>
              </w:rPr>
            </w:pPr>
            <w:r>
              <w:rPr>
                <w:lang w:val="en-US"/>
              </w:rPr>
              <w:t>Arrow function</w:t>
            </w:r>
          </w:p>
        </w:tc>
        <w:tc>
          <w:tcPr>
            <w:tcW w:w="5619" w:type="dxa"/>
          </w:tcPr>
          <w:p w14:paraId="433C2106" w14:textId="60F54A1A" w:rsidR="00701601" w:rsidRDefault="00532DC2" w:rsidP="00701601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of the parent execution context</w:t>
            </w:r>
          </w:p>
        </w:tc>
      </w:tr>
      <w:tr w:rsidR="00701601" w14:paraId="20E8AA02" w14:textId="77777777" w:rsidTr="00532DC2">
        <w:tc>
          <w:tcPr>
            <w:tcW w:w="3397" w:type="dxa"/>
          </w:tcPr>
          <w:p w14:paraId="45A6AB6E" w14:textId="0DAC65AA" w:rsidR="00701601" w:rsidRDefault="00532DC2" w:rsidP="00532D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Event listener</w:t>
            </w:r>
          </w:p>
        </w:tc>
        <w:tc>
          <w:tcPr>
            <w:tcW w:w="5619" w:type="dxa"/>
          </w:tcPr>
          <w:p w14:paraId="260B7733" w14:textId="50BEBE4D" w:rsidR="00701601" w:rsidRDefault="00532DC2" w:rsidP="00701601">
            <w:pPr>
              <w:rPr>
                <w:lang w:val="en-US"/>
              </w:rPr>
            </w:pPr>
            <w:r>
              <w:rPr>
                <w:lang w:val="en-US"/>
              </w:rPr>
              <w:t>DOM element that this function is attached to</w:t>
            </w:r>
          </w:p>
        </w:tc>
      </w:tr>
      <w:tr w:rsidR="00701601" w14:paraId="57E810DE" w14:textId="77777777" w:rsidTr="00532DC2">
        <w:tc>
          <w:tcPr>
            <w:tcW w:w="3397" w:type="dxa"/>
          </w:tcPr>
          <w:p w14:paraId="18CED756" w14:textId="129C25CF" w:rsidR="00701601" w:rsidRDefault="00532DC2" w:rsidP="00701601">
            <w:pPr>
              <w:rPr>
                <w:lang w:val="en-US"/>
              </w:rPr>
            </w:pPr>
            <w:r>
              <w:rPr>
                <w:lang w:val="en-US"/>
              </w:rPr>
              <w:t>Others (new, call, apply, bind, …)</w:t>
            </w:r>
          </w:p>
        </w:tc>
        <w:tc>
          <w:tcPr>
            <w:tcW w:w="5619" w:type="dxa"/>
          </w:tcPr>
          <w:p w14:paraId="5227B217" w14:textId="60B94974" w:rsidR="00701601" w:rsidRDefault="00532DC2" w:rsidP="0070160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25D39E1" w14:textId="2EF49EB8" w:rsidR="00701601" w:rsidRDefault="00701601" w:rsidP="00701601">
      <w:pPr>
        <w:rPr>
          <w:lang w:val="en-US"/>
        </w:rPr>
      </w:pPr>
    </w:p>
    <w:p w14:paraId="7979D2D4" w14:textId="70C200EC" w:rsidR="000F2A48" w:rsidRDefault="000F2A48" w:rsidP="000F2A48">
      <w:pPr>
        <w:pStyle w:val="Heading2"/>
        <w:rPr>
          <w:lang w:val="en-US"/>
        </w:rPr>
      </w:pPr>
      <w:r>
        <w:rPr>
          <w:lang w:val="en-US"/>
        </w:rPr>
        <w:t>Regular functions vs Arrow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A48" w14:paraId="4D5BDC12" w14:textId="77777777" w:rsidTr="000F2A48">
        <w:tc>
          <w:tcPr>
            <w:tcW w:w="4508" w:type="dxa"/>
            <w:shd w:val="clear" w:color="auto" w:fill="ED7D31" w:themeFill="accent2"/>
          </w:tcPr>
          <w:p w14:paraId="50C3050F" w14:textId="218D736C" w:rsidR="000F2A48" w:rsidRPr="000F2A48" w:rsidRDefault="000F2A48" w:rsidP="000F2A48">
            <w:pPr>
              <w:jc w:val="center"/>
              <w:rPr>
                <w:b/>
                <w:bCs/>
                <w:lang w:val="en-US"/>
              </w:rPr>
            </w:pPr>
            <w:r w:rsidRPr="000F2A48">
              <w:rPr>
                <w:b/>
                <w:bCs/>
                <w:lang w:val="en-US"/>
              </w:rPr>
              <w:t>Regular functions</w:t>
            </w:r>
          </w:p>
        </w:tc>
        <w:tc>
          <w:tcPr>
            <w:tcW w:w="4508" w:type="dxa"/>
            <w:shd w:val="clear" w:color="auto" w:fill="ED7D31" w:themeFill="accent2"/>
          </w:tcPr>
          <w:p w14:paraId="64A5F2AE" w14:textId="248BD83B" w:rsidR="000F2A48" w:rsidRPr="000F2A48" w:rsidRDefault="000F2A48" w:rsidP="000F2A48">
            <w:pPr>
              <w:jc w:val="center"/>
              <w:rPr>
                <w:b/>
                <w:bCs/>
                <w:lang w:val="en-US"/>
              </w:rPr>
            </w:pPr>
            <w:r w:rsidRPr="000F2A48">
              <w:rPr>
                <w:b/>
                <w:bCs/>
                <w:lang w:val="en-US"/>
              </w:rPr>
              <w:t>Arrow functions</w:t>
            </w:r>
          </w:p>
        </w:tc>
      </w:tr>
      <w:tr w:rsidR="000F2A48" w14:paraId="51AA9470" w14:textId="77777777" w:rsidTr="000F2A48">
        <w:tc>
          <w:tcPr>
            <w:tcW w:w="4508" w:type="dxa"/>
          </w:tcPr>
          <w:p w14:paraId="581676BB" w14:textId="1CDC5C2A" w:rsidR="000F2A48" w:rsidRDefault="000F2A48" w:rsidP="000F2A48">
            <w:pPr>
              <w:rPr>
                <w:lang w:val="en-US"/>
              </w:rPr>
            </w:pPr>
            <w:r>
              <w:rPr>
                <w:lang w:val="en-US"/>
              </w:rPr>
              <w:t xml:space="preserve">Refer to above section on what value </w:t>
            </w: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takes</w:t>
            </w:r>
          </w:p>
        </w:tc>
        <w:tc>
          <w:tcPr>
            <w:tcW w:w="4508" w:type="dxa"/>
          </w:tcPr>
          <w:p w14:paraId="70D5B5C1" w14:textId="69315973" w:rsidR="000F2A48" w:rsidRDefault="000F2A48" w:rsidP="000F2A48">
            <w:pPr>
              <w:rPr>
                <w:lang w:val="en-US"/>
              </w:rPr>
            </w:pPr>
            <w:r>
              <w:rPr>
                <w:lang w:val="en-US"/>
              </w:rPr>
              <w:t xml:space="preserve">Lexical scoped </w:t>
            </w: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arguments</m:t>
              </m:r>
            </m:oMath>
            <w:r>
              <w:rPr>
                <w:rFonts w:eastAsiaTheme="minorEastAsia"/>
                <w:lang w:val="en-US"/>
              </w:rPr>
              <w:t xml:space="preserve"> (ie. Refer to parent context’s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arguments</m:t>
              </m:r>
            </m:oMath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0F2A48" w14:paraId="12FB4CC2" w14:textId="77777777" w:rsidTr="000F2A48">
        <w:tc>
          <w:tcPr>
            <w:tcW w:w="4508" w:type="dxa"/>
          </w:tcPr>
          <w:p w14:paraId="180D791D" w14:textId="70F3C647" w:rsidR="000F2A48" w:rsidRDefault="000F2A48" w:rsidP="000F2A4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508" w:type="dxa"/>
          </w:tcPr>
          <w:p w14:paraId="57EBFAA4" w14:textId="7A22D683" w:rsidR="000F2A48" w:rsidRDefault="000F2A48" w:rsidP="000F2A4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5DAA5552" w14:textId="764235DE" w:rsidR="000F2A48" w:rsidRDefault="000F2A48" w:rsidP="000F2A48">
      <w:pPr>
        <w:rPr>
          <w:lang w:val="en-US"/>
        </w:rPr>
      </w:pPr>
    </w:p>
    <w:p w14:paraId="651969AD" w14:textId="1AF7FE92" w:rsidR="0074032C" w:rsidRDefault="0074032C" w:rsidP="000F2A48">
      <w:pPr>
        <w:rPr>
          <w:lang w:val="en-US"/>
        </w:rPr>
      </w:pPr>
    </w:p>
    <w:p w14:paraId="36EDF005" w14:textId="611DC682" w:rsidR="0074032C" w:rsidRDefault="0074032C" w:rsidP="000F2A48">
      <w:pPr>
        <w:rPr>
          <w:lang w:val="en-US"/>
        </w:rPr>
      </w:pPr>
    </w:p>
    <w:p w14:paraId="4E554922" w14:textId="38E38A5F" w:rsidR="0074032C" w:rsidRDefault="0074032C" w:rsidP="000F2A48">
      <w:pPr>
        <w:rPr>
          <w:lang w:val="en-US"/>
        </w:rPr>
      </w:pPr>
    </w:p>
    <w:p w14:paraId="0C40435E" w14:textId="1865335C" w:rsidR="0074032C" w:rsidRDefault="0074032C" w:rsidP="000F2A48">
      <w:pPr>
        <w:rPr>
          <w:lang w:val="en-US"/>
        </w:rPr>
      </w:pPr>
    </w:p>
    <w:p w14:paraId="7D700B76" w14:textId="4E74B32A" w:rsidR="0074032C" w:rsidRDefault="0074032C" w:rsidP="000F2A48">
      <w:pPr>
        <w:rPr>
          <w:lang w:val="en-US"/>
        </w:rPr>
      </w:pPr>
    </w:p>
    <w:p w14:paraId="6E0A317D" w14:textId="77777777" w:rsidR="0074032C" w:rsidRDefault="0074032C" w:rsidP="000F2A48">
      <w:pPr>
        <w:rPr>
          <w:lang w:val="en-US"/>
        </w:rPr>
      </w:pPr>
    </w:p>
    <w:p w14:paraId="75AEBC18" w14:textId="3E11885E" w:rsidR="0074032C" w:rsidRDefault="0074032C" w:rsidP="0074032C">
      <w:pPr>
        <w:pStyle w:val="Heading2"/>
        <w:rPr>
          <w:lang w:val="en-US"/>
        </w:rPr>
      </w:pPr>
      <w:r>
        <w:rPr>
          <w:lang w:val="en-US"/>
        </w:rPr>
        <w:lastRenderedPageBreak/>
        <w:t>Primitive variables vs Object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32C" w14:paraId="1BCADD69" w14:textId="77777777" w:rsidTr="0074032C">
        <w:tc>
          <w:tcPr>
            <w:tcW w:w="4508" w:type="dxa"/>
            <w:shd w:val="clear" w:color="auto" w:fill="ED7D31" w:themeFill="accent2"/>
          </w:tcPr>
          <w:p w14:paraId="0BF880C5" w14:textId="52B58B3E" w:rsidR="0074032C" w:rsidRPr="0074032C" w:rsidRDefault="0074032C" w:rsidP="0074032C">
            <w:pPr>
              <w:jc w:val="center"/>
              <w:rPr>
                <w:b/>
                <w:bCs/>
                <w:lang w:val="en-US"/>
              </w:rPr>
            </w:pPr>
            <w:r w:rsidRPr="0074032C">
              <w:rPr>
                <w:b/>
                <w:bCs/>
                <w:lang w:val="en-US"/>
              </w:rPr>
              <w:t>Primitives</w:t>
            </w:r>
          </w:p>
        </w:tc>
        <w:tc>
          <w:tcPr>
            <w:tcW w:w="4508" w:type="dxa"/>
            <w:shd w:val="clear" w:color="auto" w:fill="ED7D31" w:themeFill="accent2"/>
          </w:tcPr>
          <w:p w14:paraId="5770C1E2" w14:textId="26989F7C" w:rsidR="0074032C" w:rsidRPr="0074032C" w:rsidRDefault="0074032C" w:rsidP="0074032C">
            <w:pPr>
              <w:jc w:val="center"/>
              <w:rPr>
                <w:b/>
                <w:bCs/>
                <w:lang w:val="en-US"/>
              </w:rPr>
            </w:pPr>
            <w:r w:rsidRPr="0074032C">
              <w:rPr>
                <w:b/>
                <w:bCs/>
                <w:lang w:val="en-US"/>
              </w:rPr>
              <w:t>Object</w:t>
            </w:r>
          </w:p>
        </w:tc>
      </w:tr>
      <w:tr w:rsidR="004F6AEA" w14:paraId="60AD9CB4" w14:textId="77777777" w:rsidTr="0074032C">
        <w:tc>
          <w:tcPr>
            <w:tcW w:w="4508" w:type="dxa"/>
          </w:tcPr>
          <w:p w14:paraId="78464779" w14:textId="4058B9E5" w:rsidR="004F6AEA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Primitive variable stores an address that points to a value in the Call Stack</w:t>
            </w:r>
          </w:p>
        </w:tc>
        <w:tc>
          <w:tcPr>
            <w:tcW w:w="4508" w:type="dxa"/>
          </w:tcPr>
          <w:p w14:paraId="7C89B694" w14:textId="77777777" w:rsidR="004F6AEA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Object variable stores an address that points to an address in the Call Stack</w:t>
            </w:r>
          </w:p>
          <w:p w14:paraId="1D70C90B" w14:textId="77777777" w:rsidR="004F6AEA" w:rsidRDefault="004F6AEA" w:rsidP="0074032C">
            <w:pPr>
              <w:rPr>
                <w:lang w:val="en-US"/>
              </w:rPr>
            </w:pPr>
          </w:p>
          <w:p w14:paraId="3B30F82D" w14:textId="13A4197B" w:rsidR="004F6AEA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That address points to the value in the Heap</w:t>
            </w:r>
          </w:p>
        </w:tc>
      </w:tr>
      <w:tr w:rsidR="0074032C" w14:paraId="6986CBB5" w14:textId="77777777" w:rsidTr="0074032C">
        <w:tc>
          <w:tcPr>
            <w:tcW w:w="4508" w:type="dxa"/>
          </w:tcPr>
          <w:p w14:paraId="0A12A93A" w14:textId="77777777" w:rsidR="0074032C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Immutable</w:t>
            </w:r>
          </w:p>
          <w:p w14:paraId="64DA5527" w14:textId="77777777" w:rsidR="004F6AEA" w:rsidRDefault="004F6AEA" w:rsidP="0074032C">
            <w:pPr>
              <w:rPr>
                <w:lang w:val="en-US"/>
              </w:rPr>
            </w:pPr>
          </w:p>
          <w:p w14:paraId="194CBF5C" w14:textId="03BF979A" w:rsidR="004F6AEA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Modifying the value will involve reserving memory for the new value and setting the variable with the address to that value</w:t>
            </w:r>
          </w:p>
        </w:tc>
        <w:tc>
          <w:tcPr>
            <w:tcW w:w="4508" w:type="dxa"/>
          </w:tcPr>
          <w:p w14:paraId="159547B3" w14:textId="77777777" w:rsidR="0074032C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Mutable (Actual value, not reference)</w:t>
            </w:r>
          </w:p>
          <w:p w14:paraId="7AF08623" w14:textId="77777777" w:rsidR="004F6AEA" w:rsidRDefault="004F6AEA" w:rsidP="0074032C">
            <w:pPr>
              <w:rPr>
                <w:lang w:val="en-US"/>
              </w:rPr>
            </w:pPr>
          </w:p>
          <w:p w14:paraId="3055E033" w14:textId="50010175" w:rsidR="004F6AEA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Modifying the value will change the actual value within the Heap. Affects any variables that is pointing to the same object</w:t>
            </w:r>
          </w:p>
        </w:tc>
      </w:tr>
      <w:tr w:rsidR="0074032C" w14:paraId="30F1C653" w14:textId="77777777" w:rsidTr="00CE2AC0">
        <w:tc>
          <w:tcPr>
            <w:tcW w:w="9016" w:type="dxa"/>
            <w:gridSpan w:val="2"/>
          </w:tcPr>
          <w:p w14:paraId="6336308F" w14:textId="1C15DDE2" w:rsidR="0074032C" w:rsidRDefault="0074032C" w:rsidP="0074032C">
            <w:pPr>
              <w:jc w:val="center"/>
              <w:rPr>
                <w:lang w:val="en-US"/>
              </w:rPr>
            </w:pPr>
            <w:r w:rsidRPr="0074032C">
              <w:rPr>
                <w:noProof/>
                <w:lang w:val="en-US"/>
              </w:rPr>
              <w:drawing>
                <wp:inline distT="0" distB="0" distL="0" distR="0" wp14:anchorId="0DEDE12D" wp14:editId="1D6F817C">
                  <wp:extent cx="3643797" cy="2277373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35" cy="228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95AAF" w14:textId="77777777" w:rsidR="0074032C" w:rsidRPr="0074032C" w:rsidRDefault="0074032C" w:rsidP="0074032C">
      <w:pPr>
        <w:rPr>
          <w:lang w:val="en-US"/>
        </w:rPr>
      </w:pPr>
    </w:p>
    <w:sectPr w:rsidR="0074032C" w:rsidRPr="0074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8E0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233ECE"/>
    <w:multiLevelType w:val="hybridMultilevel"/>
    <w:tmpl w:val="B15477AE"/>
    <w:lvl w:ilvl="0" w:tplc="ACCEE32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009E7"/>
    <w:multiLevelType w:val="hybridMultilevel"/>
    <w:tmpl w:val="1D629EA2"/>
    <w:lvl w:ilvl="0" w:tplc="483C91A0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31178"/>
    <w:multiLevelType w:val="hybridMultilevel"/>
    <w:tmpl w:val="CB122A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5142"/>
    <w:multiLevelType w:val="hybridMultilevel"/>
    <w:tmpl w:val="22D0F0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E06BC"/>
    <w:multiLevelType w:val="hybridMultilevel"/>
    <w:tmpl w:val="E836086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34593"/>
    <w:multiLevelType w:val="hybridMultilevel"/>
    <w:tmpl w:val="AD9E02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F1ECC"/>
    <w:multiLevelType w:val="hybridMultilevel"/>
    <w:tmpl w:val="F7FE6D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0F"/>
    <w:rsid w:val="0003376A"/>
    <w:rsid w:val="00035740"/>
    <w:rsid w:val="00040765"/>
    <w:rsid w:val="00065741"/>
    <w:rsid w:val="000A5AAC"/>
    <w:rsid w:val="000B424F"/>
    <w:rsid w:val="000F2A48"/>
    <w:rsid w:val="001224B4"/>
    <w:rsid w:val="0012338E"/>
    <w:rsid w:val="00133EFC"/>
    <w:rsid w:val="001352A4"/>
    <w:rsid w:val="0018441D"/>
    <w:rsid w:val="001A7F4D"/>
    <w:rsid w:val="001D4770"/>
    <w:rsid w:val="001D6424"/>
    <w:rsid w:val="001E2441"/>
    <w:rsid w:val="001E544F"/>
    <w:rsid w:val="001E5B1B"/>
    <w:rsid w:val="002041AB"/>
    <w:rsid w:val="00226FD7"/>
    <w:rsid w:val="002302A7"/>
    <w:rsid w:val="0026476F"/>
    <w:rsid w:val="0028763B"/>
    <w:rsid w:val="002D33EA"/>
    <w:rsid w:val="002E2F68"/>
    <w:rsid w:val="002F0D37"/>
    <w:rsid w:val="00320703"/>
    <w:rsid w:val="0033356E"/>
    <w:rsid w:val="00337545"/>
    <w:rsid w:val="00350EF4"/>
    <w:rsid w:val="003A3638"/>
    <w:rsid w:val="003D2DF1"/>
    <w:rsid w:val="003E2F4C"/>
    <w:rsid w:val="0040259D"/>
    <w:rsid w:val="004139E3"/>
    <w:rsid w:val="004222D3"/>
    <w:rsid w:val="00447E16"/>
    <w:rsid w:val="004653BD"/>
    <w:rsid w:val="00480B8A"/>
    <w:rsid w:val="004A4630"/>
    <w:rsid w:val="004A4CBF"/>
    <w:rsid w:val="004C2824"/>
    <w:rsid w:val="004E6F1B"/>
    <w:rsid w:val="004F4CC1"/>
    <w:rsid w:val="004F6AEA"/>
    <w:rsid w:val="0052123C"/>
    <w:rsid w:val="00532DC2"/>
    <w:rsid w:val="00541A9A"/>
    <w:rsid w:val="0057115D"/>
    <w:rsid w:val="005A3A37"/>
    <w:rsid w:val="005E5DBD"/>
    <w:rsid w:val="006204AC"/>
    <w:rsid w:val="00620568"/>
    <w:rsid w:val="00637E98"/>
    <w:rsid w:val="00645A80"/>
    <w:rsid w:val="0069376B"/>
    <w:rsid w:val="006D3689"/>
    <w:rsid w:val="006D6466"/>
    <w:rsid w:val="006F12DA"/>
    <w:rsid w:val="00701601"/>
    <w:rsid w:val="0071682F"/>
    <w:rsid w:val="007216F3"/>
    <w:rsid w:val="00733823"/>
    <w:rsid w:val="0074032C"/>
    <w:rsid w:val="00754098"/>
    <w:rsid w:val="00757CC9"/>
    <w:rsid w:val="007648A9"/>
    <w:rsid w:val="00794A24"/>
    <w:rsid w:val="007C3A83"/>
    <w:rsid w:val="007D4762"/>
    <w:rsid w:val="007D7715"/>
    <w:rsid w:val="00801B43"/>
    <w:rsid w:val="0081512E"/>
    <w:rsid w:val="0083206A"/>
    <w:rsid w:val="008B10CC"/>
    <w:rsid w:val="008B5552"/>
    <w:rsid w:val="008F5D77"/>
    <w:rsid w:val="00954603"/>
    <w:rsid w:val="0096196A"/>
    <w:rsid w:val="009A18E6"/>
    <w:rsid w:val="009B4273"/>
    <w:rsid w:val="009C4C35"/>
    <w:rsid w:val="009D158A"/>
    <w:rsid w:val="009D26C0"/>
    <w:rsid w:val="009D5DA4"/>
    <w:rsid w:val="009E3466"/>
    <w:rsid w:val="009E4767"/>
    <w:rsid w:val="009F6B10"/>
    <w:rsid w:val="00A20364"/>
    <w:rsid w:val="00A4463A"/>
    <w:rsid w:val="00A458EF"/>
    <w:rsid w:val="00A73ABC"/>
    <w:rsid w:val="00AD7C0F"/>
    <w:rsid w:val="00AF7388"/>
    <w:rsid w:val="00B16CE6"/>
    <w:rsid w:val="00B27FDE"/>
    <w:rsid w:val="00B8323C"/>
    <w:rsid w:val="00BA0C46"/>
    <w:rsid w:val="00BC5B34"/>
    <w:rsid w:val="00BC63D8"/>
    <w:rsid w:val="00BF64A7"/>
    <w:rsid w:val="00C01309"/>
    <w:rsid w:val="00C81F41"/>
    <w:rsid w:val="00CA6322"/>
    <w:rsid w:val="00CB01EA"/>
    <w:rsid w:val="00CC3CF6"/>
    <w:rsid w:val="00CD064F"/>
    <w:rsid w:val="00CF0F62"/>
    <w:rsid w:val="00CF3FC6"/>
    <w:rsid w:val="00D4003B"/>
    <w:rsid w:val="00D40565"/>
    <w:rsid w:val="00D50B2F"/>
    <w:rsid w:val="00DA6E0C"/>
    <w:rsid w:val="00DC0CB3"/>
    <w:rsid w:val="00DF4967"/>
    <w:rsid w:val="00E03092"/>
    <w:rsid w:val="00E24653"/>
    <w:rsid w:val="00E6348F"/>
    <w:rsid w:val="00E939D4"/>
    <w:rsid w:val="00ED4B8B"/>
    <w:rsid w:val="00EE440A"/>
    <w:rsid w:val="00F0108A"/>
    <w:rsid w:val="00F15BF1"/>
    <w:rsid w:val="00F1713D"/>
    <w:rsid w:val="00F26FD4"/>
    <w:rsid w:val="00F3214C"/>
    <w:rsid w:val="00F56DA6"/>
    <w:rsid w:val="00F629F7"/>
    <w:rsid w:val="00F755C0"/>
    <w:rsid w:val="00F81C56"/>
    <w:rsid w:val="00FA4475"/>
    <w:rsid w:val="00FC13F5"/>
    <w:rsid w:val="00F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B4E4"/>
  <w15:chartTrackingRefBased/>
  <w15:docId w15:val="{61561728-8083-4650-8CEC-5B79FFF0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D3"/>
  </w:style>
  <w:style w:type="paragraph" w:styleId="Heading1">
    <w:name w:val="heading 1"/>
    <w:basedOn w:val="Normal"/>
    <w:next w:val="Normal"/>
    <w:link w:val="Heading1Char"/>
    <w:uiPriority w:val="9"/>
    <w:qFormat/>
    <w:rsid w:val="00133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05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8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32DC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Operator_Precedenc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262.ecma-international.org/6.0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13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Qin Liang</dc:creator>
  <cp:keywords/>
  <dc:description/>
  <cp:lastModifiedBy>Wong Qin Liang</cp:lastModifiedBy>
  <cp:revision>36</cp:revision>
  <dcterms:created xsi:type="dcterms:W3CDTF">2021-12-21T08:18:00Z</dcterms:created>
  <dcterms:modified xsi:type="dcterms:W3CDTF">2021-12-22T07:54:00Z</dcterms:modified>
</cp:coreProperties>
</file>