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DFB" w:rsidRDefault="00C54DFB" w:rsidP="00C54DFB">
      <w:r>
        <w:t>HASŁO PRZEWODNIE (na stronie głównej):</w:t>
      </w:r>
    </w:p>
    <w:p w:rsidR="00C54DFB" w:rsidRPr="00C54DFB" w:rsidRDefault="00C54DFB" w:rsidP="00C54DFB">
      <w:pPr>
        <w:rPr>
          <w:u w:val="single"/>
        </w:rPr>
      </w:pPr>
      <w:r w:rsidRPr="00C54DFB">
        <w:rPr>
          <w:u w:val="single"/>
        </w:rPr>
        <w:t>Kompleksowa obsługa inwestycji budowlanych</w:t>
      </w:r>
    </w:p>
    <w:p w:rsidR="00C54DFB" w:rsidRDefault="00C54DFB" w:rsidP="00C54DFB">
      <w:r>
        <w:t>Lub:</w:t>
      </w:r>
    </w:p>
    <w:p w:rsidR="00C54DFB" w:rsidRDefault="00C54DFB" w:rsidP="00C54DFB">
      <w:r>
        <w:t>Kompleksowa, inżynierska obsługa inwestycji budowlanych</w:t>
      </w:r>
    </w:p>
    <w:p w:rsidR="00177E59" w:rsidRDefault="00177E59" w:rsidP="00C54DFB"/>
    <w:p w:rsidR="00177E59" w:rsidRPr="00177E59" w:rsidRDefault="00177E59" w:rsidP="00C54DFB">
      <w:pPr>
        <w:rPr>
          <w:b/>
        </w:rPr>
      </w:pPr>
      <w:r w:rsidRPr="00177E59">
        <w:rPr>
          <w:b/>
        </w:rPr>
        <w:t>O NAS</w:t>
      </w:r>
    </w:p>
    <w:p w:rsidR="00280295" w:rsidRPr="00177E59" w:rsidRDefault="003556A9" w:rsidP="003556A9">
      <w:pPr>
        <w:pStyle w:val="NormalnyWeb"/>
        <w:shd w:val="clear" w:color="auto" w:fill="FFFFFF"/>
        <w:spacing w:before="0" w:beforeAutospacing="0" w:after="360" w:afterAutospacing="0"/>
        <w:textAlignment w:val="baseline"/>
        <w:rPr>
          <w:rFonts w:asciiTheme="minorHAnsi" w:hAnsiTheme="minorHAnsi" w:cstheme="minorHAnsi"/>
          <w:sz w:val="22"/>
        </w:rPr>
      </w:pPr>
      <w:r w:rsidRPr="00177E59">
        <w:rPr>
          <w:rFonts w:asciiTheme="minorHAnsi" w:hAnsiTheme="minorHAnsi" w:cstheme="minorHAnsi"/>
          <w:sz w:val="22"/>
        </w:rPr>
        <w:t>MODENO to zespół wysoko wykwalifikowanych i  doświadczony</w:t>
      </w:r>
      <w:r w:rsidR="005E2627" w:rsidRPr="00177E59">
        <w:rPr>
          <w:rFonts w:asciiTheme="minorHAnsi" w:hAnsiTheme="minorHAnsi" w:cstheme="minorHAnsi"/>
          <w:sz w:val="22"/>
        </w:rPr>
        <w:t xml:space="preserve">ch inżynierów </w:t>
      </w:r>
      <w:r w:rsidR="00280295" w:rsidRPr="00177E59">
        <w:rPr>
          <w:rFonts w:asciiTheme="minorHAnsi" w:hAnsiTheme="minorHAnsi" w:cstheme="minorHAnsi"/>
          <w:sz w:val="22"/>
        </w:rPr>
        <w:t>wszystkich branż budowlanych, posiadających uprawnienia do pełnienia samodzielnych funkcji technicznych w budownictwie</w:t>
      </w:r>
      <w:r w:rsidR="005E2627" w:rsidRPr="00177E59">
        <w:rPr>
          <w:rFonts w:asciiTheme="minorHAnsi" w:hAnsiTheme="minorHAnsi" w:cstheme="minorHAnsi"/>
          <w:sz w:val="22"/>
        </w:rPr>
        <w:t xml:space="preserve">.  </w:t>
      </w:r>
    </w:p>
    <w:p w:rsidR="005E2627" w:rsidRPr="00177E59" w:rsidRDefault="005E2627" w:rsidP="003556A9">
      <w:pPr>
        <w:pStyle w:val="NormalnyWeb"/>
        <w:shd w:val="clear" w:color="auto" w:fill="FFFFFF"/>
        <w:spacing w:before="0" w:beforeAutospacing="0" w:after="360" w:afterAutospacing="0"/>
        <w:textAlignment w:val="baseline"/>
        <w:rPr>
          <w:rFonts w:asciiTheme="minorHAnsi" w:hAnsiTheme="minorHAnsi" w:cstheme="minorHAnsi"/>
          <w:sz w:val="22"/>
        </w:rPr>
      </w:pPr>
      <w:r w:rsidRPr="00177E59">
        <w:rPr>
          <w:rFonts w:asciiTheme="minorHAnsi" w:hAnsiTheme="minorHAnsi" w:cstheme="minorHAnsi"/>
          <w:sz w:val="22"/>
        </w:rPr>
        <w:t>Zapewniamy profesjonalne wsparcie Inwestorów na każdym etapie procesu budowlanego, jak również podczas eksploatacji obiektu.</w:t>
      </w:r>
    </w:p>
    <w:p w:rsidR="005E2627" w:rsidRPr="00177E59" w:rsidRDefault="005E2627" w:rsidP="003556A9">
      <w:pPr>
        <w:pStyle w:val="NormalnyWeb"/>
        <w:shd w:val="clear" w:color="auto" w:fill="FFFFFF"/>
        <w:spacing w:before="0" w:beforeAutospacing="0" w:after="360" w:afterAutospacing="0"/>
        <w:textAlignment w:val="baseline"/>
        <w:rPr>
          <w:rFonts w:asciiTheme="minorHAnsi" w:hAnsiTheme="minorHAnsi" w:cstheme="minorHAnsi"/>
          <w:sz w:val="22"/>
        </w:rPr>
      </w:pPr>
      <w:r w:rsidRPr="00177E59">
        <w:rPr>
          <w:rFonts w:asciiTheme="minorHAnsi" w:hAnsiTheme="minorHAnsi" w:cstheme="minorHAnsi"/>
          <w:sz w:val="22"/>
        </w:rPr>
        <w:t>Świadczymy kompleksowe usługi w dziedzinie budownictwa: od przygotowania inwestycji, poprzez</w:t>
      </w:r>
      <w:r w:rsidR="00280295" w:rsidRPr="00177E59">
        <w:rPr>
          <w:rFonts w:asciiTheme="minorHAnsi" w:hAnsiTheme="minorHAnsi" w:cstheme="minorHAnsi"/>
          <w:sz w:val="22"/>
        </w:rPr>
        <w:t xml:space="preserve"> nadzór nad  realizacją budowy</w:t>
      </w:r>
      <w:r w:rsidRPr="00177E59">
        <w:rPr>
          <w:rFonts w:asciiTheme="minorHAnsi" w:hAnsiTheme="minorHAnsi" w:cstheme="minorHAnsi"/>
          <w:sz w:val="22"/>
        </w:rPr>
        <w:t xml:space="preserve"> aż do wsparcia w  utrzymaniu obiektów budowlanych</w:t>
      </w:r>
      <w:r w:rsidR="00280295" w:rsidRPr="00177E59">
        <w:rPr>
          <w:rFonts w:asciiTheme="minorHAnsi" w:hAnsiTheme="minorHAnsi" w:cstheme="minorHAnsi"/>
          <w:sz w:val="22"/>
        </w:rPr>
        <w:t>, również w planowaniu i wykonywaniu remontów oraz modernizacji istniejących obiektów</w:t>
      </w:r>
      <w:r w:rsidRPr="00177E59">
        <w:rPr>
          <w:rFonts w:asciiTheme="minorHAnsi" w:hAnsiTheme="minorHAnsi" w:cstheme="minorHAnsi"/>
          <w:sz w:val="22"/>
        </w:rPr>
        <w:t>.</w:t>
      </w:r>
      <w:r w:rsidR="00177E59" w:rsidRPr="00177E59">
        <w:rPr>
          <w:rFonts w:asciiTheme="minorHAnsi" w:hAnsiTheme="minorHAnsi" w:cstheme="minorHAnsi"/>
          <w:sz w:val="22"/>
        </w:rPr>
        <w:t xml:space="preserve"> Prowadzimy doradztwo techniczne, wykonujemy opinie techniczne oraz przeglądy obiektów budowlanych.</w:t>
      </w:r>
    </w:p>
    <w:p w:rsidR="00280295" w:rsidRPr="00177E59" w:rsidRDefault="00F649BF" w:rsidP="00594C5A">
      <w:pPr>
        <w:pStyle w:val="NormalnyWeb"/>
        <w:shd w:val="clear" w:color="auto" w:fill="FFFFFF"/>
        <w:spacing w:before="0" w:beforeAutospacing="0" w:after="360" w:afterAutospacing="0"/>
        <w:textAlignment w:val="baseline"/>
        <w:rPr>
          <w:rFonts w:asciiTheme="minorHAnsi" w:hAnsiTheme="minorHAnsi" w:cstheme="minorHAnsi"/>
          <w:sz w:val="22"/>
        </w:rPr>
      </w:pPr>
      <w:r w:rsidRPr="00177E59">
        <w:rPr>
          <w:rFonts w:asciiTheme="minorHAnsi" w:hAnsiTheme="minorHAnsi" w:cstheme="minorHAnsi"/>
          <w:sz w:val="22"/>
        </w:rPr>
        <w:t>Wykonujemy usługi dla firm, instytucji, wspólnot mieszkaniowych oraz osób fizycznych. Naszym atutem jest ogromny wachlarz świadczonych usług, począwszy od nadzoru niewielkich robót remontowych, przez budowy budynków mieszkalnych, biurowych, hal, aż do koordynacji wielkich inwestycji</w:t>
      </w:r>
      <w:r w:rsidR="00594C5A" w:rsidRPr="00177E59">
        <w:rPr>
          <w:rFonts w:asciiTheme="minorHAnsi" w:hAnsiTheme="minorHAnsi" w:cstheme="minorHAnsi"/>
          <w:sz w:val="22"/>
        </w:rPr>
        <w:t xml:space="preserve"> drogowych.  Każde zlecenie traktujemy z równą dbałością i zaangażowaniem</w:t>
      </w:r>
      <w:r w:rsidR="00303162">
        <w:rPr>
          <w:rFonts w:asciiTheme="minorHAnsi" w:hAnsiTheme="minorHAnsi" w:cstheme="minorHAnsi"/>
          <w:sz w:val="22"/>
        </w:rPr>
        <w:t>,</w:t>
      </w:r>
      <w:r w:rsidR="00594C5A" w:rsidRPr="00177E59">
        <w:rPr>
          <w:rFonts w:asciiTheme="minorHAnsi" w:hAnsiTheme="minorHAnsi" w:cstheme="minorHAnsi"/>
          <w:sz w:val="22"/>
        </w:rPr>
        <w:t xml:space="preserve"> niezbędnym do rzetelnego wykonania usługi.</w:t>
      </w:r>
      <w:r w:rsidR="00BB759F" w:rsidRPr="00177E59">
        <w:rPr>
          <w:rFonts w:asciiTheme="minorHAnsi" w:hAnsiTheme="minorHAnsi" w:cstheme="minorHAnsi"/>
          <w:sz w:val="22"/>
        </w:rPr>
        <w:t xml:space="preserve"> </w:t>
      </w:r>
      <w:r w:rsidR="00594C5A" w:rsidRPr="00177E59">
        <w:rPr>
          <w:rFonts w:asciiTheme="minorHAnsi" w:hAnsiTheme="minorHAnsi" w:cstheme="minorHAnsi"/>
          <w:sz w:val="22"/>
        </w:rPr>
        <w:t>W</w:t>
      </w:r>
      <w:r w:rsidR="00BB759F" w:rsidRPr="00177E59">
        <w:rPr>
          <w:rFonts w:asciiTheme="minorHAnsi" w:hAnsiTheme="minorHAnsi" w:cstheme="minorHAnsi"/>
          <w:sz w:val="22"/>
        </w:rPr>
        <w:t xml:space="preserve">spółpracujemy z </w:t>
      </w:r>
      <w:r w:rsidR="00594C5A" w:rsidRPr="00177E59">
        <w:rPr>
          <w:rFonts w:asciiTheme="minorHAnsi" w:hAnsiTheme="minorHAnsi" w:cstheme="minorHAnsi"/>
          <w:sz w:val="22"/>
        </w:rPr>
        <w:t xml:space="preserve"> wieloma Wspólnotami Mieszkaniowymi, na rzecz których nadzorujemy roboty </w:t>
      </w:r>
      <w:r w:rsidR="00BB759F" w:rsidRPr="00177E59">
        <w:rPr>
          <w:rFonts w:asciiTheme="minorHAnsi" w:hAnsiTheme="minorHAnsi" w:cstheme="minorHAnsi"/>
          <w:sz w:val="22"/>
        </w:rPr>
        <w:t>budowlane w ich obiektach budowlanych</w:t>
      </w:r>
      <w:r w:rsidR="00594C5A" w:rsidRPr="00177E59">
        <w:rPr>
          <w:rFonts w:asciiTheme="minorHAnsi" w:hAnsiTheme="minorHAnsi" w:cstheme="minorHAnsi"/>
          <w:sz w:val="22"/>
        </w:rPr>
        <w:t>. Posiadamy</w:t>
      </w:r>
      <w:r w:rsidR="00BB759F" w:rsidRPr="00177E59">
        <w:rPr>
          <w:rFonts w:asciiTheme="minorHAnsi" w:hAnsiTheme="minorHAnsi" w:cstheme="minorHAnsi"/>
          <w:sz w:val="22"/>
        </w:rPr>
        <w:t xml:space="preserve"> również</w:t>
      </w:r>
      <w:r w:rsidR="00594C5A" w:rsidRPr="00177E59">
        <w:rPr>
          <w:rFonts w:asciiTheme="minorHAnsi" w:hAnsiTheme="minorHAnsi" w:cstheme="minorHAnsi"/>
          <w:sz w:val="22"/>
        </w:rPr>
        <w:t xml:space="preserve"> bogate doświadczenie i </w:t>
      </w:r>
      <w:r w:rsidR="00BB759F" w:rsidRPr="00177E59">
        <w:rPr>
          <w:rFonts w:asciiTheme="minorHAnsi" w:hAnsiTheme="minorHAnsi" w:cstheme="minorHAnsi"/>
          <w:sz w:val="22"/>
        </w:rPr>
        <w:t>uprawnienia do nadzoru</w:t>
      </w:r>
      <w:r w:rsidR="00594C5A" w:rsidRPr="00177E59">
        <w:rPr>
          <w:rFonts w:asciiTheme="minorHAnsi" w:hAnsiTheme="minorHAnsi" w:cstheme="minorHAnsi"/>
          <w:sz w:val="22"/>
        </w:rPr>
        <w:t xml:space="preserve"> prac renowacyjnych i remontów w obiektach zabytkowych</w:t>
      </w:r>
      <w:r w:rsidR="00BB759F" w:rsidRPr="00177E59">
        <w:rPr>
          <w:rFonts w:asciiTheme="minorHAnsi" w:hAnsiTheme="minorHAnsi" w:cstheme="minorHAnsi"/>
          <w:sz w:val="22"/>
        </w:rPr>
        <w:t>.</w:t>
      </w:r>
    </w:p>
    <w:p w:rsidR="00BB759F" w:rsidRPr="00177E59" w:rsidRDefault="00BB759F" w:rsidP="00594C5A">
      <w:pPr>
        <w:pStyle w:val="NormalnyWeb"/>
        <w:shd w:val="clear" w:color="auto" w:fill="FFFFFF"/>
        <w:spacing w:before="0" w:beforeAutospacing="0" w:after="360" w:afterAutospacing="0"/>
        <w:textAlignment w:val="baseline"/>
        <w:rPr>
          <w:rFonts w:asciiTheme="minorHAnsi" w:hAnsiTheme="minorHAnsi" w:cstheme="minorHAnsi"/>
          <w:sz w:val="22"/>
        </w:rPr>
      </w:pPr>
      <w:r w:rsidRPr="00177E59">
        <w:rPr>
          <w:rFonts w:asciiTheme="minorHAnsi" w:hAnsiTheme="minorHAnsi" w:cstheme="minorHAnsi"/>
          <w:sz w:val="22"/>
        </w:rPr>
        <w:t>Naszym atutem jest ogromna wiedza pop</w:t>
      </w:r>
      <w:r w:rsidR="00177E59" w:rsidRPr="00177E59">
        <w:rPr>
          <w:rFonts w:asciiTheme="minorHAnsi" w:hAnsiTheme="minorHAnsi" w:cstheme="minorHAnsi"/>
          <w:sz w:val="22"/>
        </w:rPr>
        <w:t>arta wieloletnim doświadczeniem i zaan</w:t>
      </w:r>
      <w:r w:rsidR="00303162">
        <w:rPr>
          <w:rFonts w:asciiTheme="minorHAnsi" w:hAnsiTheme="minorHAnsi" w:cstheme="minorHAnsi"/>
          <w:sz w:val="22"/>
        </w:rPr>
        <w:t>gażowaniem w pracę, która jest naszą pasją</w:t>
      </w:r>
      <w:r w:rsidR="00177E59" w:rsidRPr="00177E59">
        <w:rPr>
          <w:rFonts w:asciiTheme="minorHAnsi" w:hAnsiTheme="minorHAnsi" w:cstheme="minorHAnsi"/>
          <w:sz w:val="22"/>
        </w:rPr>
        <w:t>.</w:t>
      </w:r>
    </w:p>
    <w:p w:rsidR="003556A9" w:rsidRDefault="003556A9"/>
    <w:p w:rsidR="006203CF" w:rsidRDefault="006203CF"/>
    <w:p w:rsidR="006203CF" w:rsidRDefault="00C86CA8">
      <w:r>
        <w:t>Zakres usług:</w:t>
      </w:r>
      <w:r w:rsidR="00272566">
        <w:t xml:space="preserve"> (UWAGA: Chciałabym, żeby było tyle zakładek, wg poniższego zestawienia)</w:t>
      </w:r>
    </w:p>
    <w:p w:rsidR="00C86CA8" w:rsidRDefault="00C86CA8" w:rsidP="00C54DFB">
      <w:pPr>
        <w:pStyle w:val="Akapitzlist"/>
        <w:numPr>
          <w:ilvl w:val="0"/>
          <w:numId w:val="2"/>
        </w:numPr>
      </w:pPr>
      <w:r>
        <w:t>Przygotowanie inwestycji</w:t>
      </w:r>
    </w:p>
    <w:p w:rsidR="00C54DFB" w:rsidRDefault="00C54DFB" w:rsidP="00C54DFB">
      <w:pPr>
        <w:pStyle w:val="Akapitzlist"/>
        <w:numPr>
          <w:ilvl w:val="0"/>
          <w:numId w:val="2"/>
        </w:numPr>
      </w:pPr>
      <w:r>
        <w:t>Zastępstwo inwestycyjne</w:t>
      </w:r>
    </w:p>
    <w:p w:rsidR="00C86CA8" w:rsidRDefault="00C54DFB" w:rsidP="00C54DFB">
      <w:pPr>
        <w:pStyle w:val="Akapitzlist"/>
        <w:numPr>
          <w:ilvl w:val="0"/>
          <w:numId w:val="2"/>
        </w:numPr>
      </w:pPr>
      <w:r>
        <w:t>Nadzory budowlane</w:t>
      </w:r>
    </w:p>
    <w:p w:rsidR="004F3233" w:rsidRDefault="004F3233" w:rsidP="00C54DFB">
      <w:pPr>
        <w:pStyle w:val="Akapitzlist"/>
        <w:numPr>
          <w:ilvl w:val="0"/>
          <w:numId w:val="2"/>
        </w:numPr>
      </w:pPr>
      <w:r>
        <w:t>Koordynacja budowy</w:t>
      </w:r>
    </w:p>
    <w:p w:rsidR="0026388B" w:rsidRDefault="0026388B" w:rsidP="0026388B">
      <w:pPr>
        <w:pStyle w:val="Akapitzlist"/>
        <w:numPr>
          <w:ilvl w:val="0"/>
          <w:numId w:val="2"/>
        </w:numPr>
      </w:pPr>
      <w:r>
        <w:t>Przeglądy obiektów</w:t>
      </w:r>
    </w:p>
    <w:p w:rsidR="004F3233" w:rsidRDefault="004F3233" w:rsidP="00C54DFB">
      <w:pPr>
        <w:pStyle w:val="Akapitzlist"/>
        <w:numPr>
          <w:ilvl w:val="0"/>
          <w:numId w:val="2"/>
        </w:numPr>
      </w:pPr>
      <w:r>
        <w:t xml:space="preserve">Opinie techniczne i ekspertyzy </w:t>
      </w:r>
    </w:p>
    <w:p w:rsidR="00C86CA8" w:rsidRDefault="00C86CA8" w:rsidP="00C54DFB">
      <w:pPr>
        <w:pStyle w:val="Akapitzlist"/>
        <w:numPr>
          <w:ilvl w:val="0"/>
          <w:numId w:val="2"/>
        </w:numPr>
      </w:pPr>
      <w:r>
        <w:t>Doradztwo techniczne</w:t>
      </w:r>
    </w:p>
    <w:p w:rsidR="004F3233" w:rsidRDefault="004F3233"/>
    <w:p w:rsidR="004F3233" w:rsidRDefault="004F3233"/>
    <w:p w:rsidR="00C37208" w:rsidRPr="00C37208" w:rsidRDefault="00C37208">
      <w:pPr>
        <w:rPr>
          <w:b/>
        </w:rPr>
      </w:pPr>
      <w:r w:rsidRPr="00C37208">
        <w:rPr>
          <w:b/>
        </w:rPr>
        <w:t>PRZYGOTOWANIE INWESTYCJI</w:t>
      </w:r>
    </w:p>
    <w:p w:rsidR="00C37208" w:rsidRPr="00303162" w:rsidRDefault="00C37208">
      <w:pPr>
        <w:rPr>
          <w:rFonts w:cstheme="minorHAnsi"/>
        </w:rPr>
      </w:pPr>
      <w:r w:rsidRPr="00303162">
        <w:rPr>
          <w:rFonts w:cstheme="minorHAnsi"/>
        </w:rPr>
        <w:t>Przygotowanie inwestycji do realizacji to</w:t>
      </w:r>
      <w:r w:rsidR="00303162" w:rsidRPr="00303162">
        <w:rPr>
          <w:rFonts w:cstheme="minorHAnsi"/>
        </w:rPr>
        <w:t xml:space="preserve"> zazwyczaj niezwykle </w:t>
      </w:r>
      <w:r w:rsidRPr="00303162">
        <w:rPr>
          <w:rFonts w:cstheme="minorHAnsi"/>
        </w:rPr>
        <w:t>długi i żmudny proces.</w:t>
      </w:r>
    </w:p>
    <w:p w:rsidR="00C37208" w:rsidRPr="00303162" w:rsidRDefault="00C37208">
      <w:pPr>
        <w:rPr>
          <w:rFonts w:cstheme="minorHAnsi"/>
        </w:rPr>
      </w:pPr>
      <w:r w:rsidRPr="00303162">
        <w:rPr>
          <w:rFonts w:cstheme="minorHAnsi"/>
          <w:shd w:val="clear" w:color="auto" w:fill="FFFFFF"/>
        </w:rPr>
        <w:lastRenderedPageBreak/>
        <w:t>Nasze usługi związane z realizacją inwestycji zaczynamy już od fazy przygotowawczej. Inwestor może powierzyć nam </w:t>
      </w:r>
      <w:r w:rsidRPr="00303162">
        <w:rPr>
          <w:rStyle w:val="Pogrubienie"/>
          <w:rFonts w:cstheme="minorHAnsi"/>
          <w:b w:val="0"/>
          <w:bCs w:val="0"/>
          <w:bdr w:val="none" w:sz="0" w:space="0" w:color="auto" w:frame="1"/>
          <w:shd w:val="clear" w:color="auto" w:fill="FFFFFF"/>
        </w:rPr>
        <w:t>przygotowanie inwestycji </w:t>
      </w:r>
      <w:r w:rsidRPr="00303162">
        <w:rPr>
          <w:rFonts w:cstheme="minorHAnsi"/>
          <w:shd w:val="clear" w:color="auto" w:fill="FFFFFF"/>
        </w:rPr>
        <w:t>– począwszy od wyboru lokalizacji i zadbania o wszelkie pozwolenia oraz decyzje środowiskowe,</w:t>
      </w:r>
      <w:r w:rsidR="00303162">
        <w:rPr>
          <w:rFonts w:cstheme="minorHAnsi"/>
          <w:shd w:val="clear" w:color="auto" w:fill="FFFFFF"/>
        </w:rPr>
        <w:t xml:space="preserve"> poprzez zorganizowanie procesu </w:t>
      </w:r>
      <w:r w:rsidRPr="00303162">
        <w:rPr>
          <w:rStyle w:val="Pogrubienie"/>
          <w:rFonts w:cstheme="minorHAnsi"/>
          <w:b w:val="0"/>
          <w:bCs w:val="0"/>
          <w:bdr w:val="none" w:sz="0" w:space="0" w:color="auto" w:frame="1"/>
          <w:shd w:val="clear" w:color="auto" w:fill="FFFFFF"/>
        </w:rPr>
        <w:t>projektowania</w:t>
      </w:r>
      <w:r w:rsidRPr="00303162">
        <w:rPr>
          <w:rFonts w:cstheme="minorHAnsi"/>
          <w:shd w:val="clear" w:color="auto" w:fill="FFFFFF"/>
        </w:rPr>
        <w:t>, </w:t>
      </w:r>
      <w:r w:rsidRPr="00303162">
        <w:rPr>
          <w:rStyle w:val="Pogrubienie"/>
          <w:rFonts w:cstheme="minorHAnsi"/>
          <w:b w:val="0"/>
          <w:bCs w:val="0"/>
          <w:bdr w:val="none" w:sz="0" w:space="0" w:color="auto" w:frame="1"/>
          <w:shd w:val="clear" w:color="auto" w:fill="FFFFFF"/>
        </w:rPr>
        <w:t>przygotowanie przetargu i przeprowadzenie go</w:t>
      </w:r>
      <w:r w:rsidRPr="00303162">
        <w:rPr>
          <w:rFonts w:cstheme="minorHAnsi"/>
          <w:shd w:val="clear" w:color="auto" w:fill="FFFFFF"/>
        </w:rPr>
        <w:t> do </w:t>
      </w:r>
      <w:r w:rsidRPr="00303162">
        <w:rPr>
          <w:rStyle w:val="Pogrubienie"/>
          <w:rFonts w:cstheme="minorHAnsi"/>
          <w:b w:val="0"/>
          <w:bCs w:val="0"/>
          <w:bdr w:val="none" w:sz="0" w:space="0" w:color="auto" w:frame="1"/>
          <w:shd w:val="clear" w:color="auto" w:fill="FFFFFF"/>
        </w:rPr>
        <w:t>rozstrzygnięcia</w:t>
      </w:r>
      <w:r w:rsidRPr="00303162">
        <w:rPr>
          <w:rFonts w:cstheme="minorHAnsi"/>
          <w:shd w:val="clear" w:color="auto" w:fill="FFFFFF"/>
        </w:rPr>
        <w:t>, </w:t>
      </w:r>
      <w:r w:rsidRPr="00303162">
        <w:rPr>
          <w:rStyle w:val="Pogrubienie"/>
          <w:rFonts w:cstheme="minorHAnsi"/>
          <w:b w:val="0"/>
          <w:bCs w:val="0"/>
          <w:bdr w:val="none" w:sz="0" w:space="0" w:color="auto" w:frame="1"/>
          <w:shd w:val="clear" w:color="auto" w:fill="FFFFFF"/>
        </w:rPr>
        <w:t>wyboru wykonawcy</w:t>
      </w:r>
      <w:r w:rsidRPr="00303162">
        <w:rPr>
          <w:rFonts w:cstheme="minorHAnsi"/>
          <w:shd w:val="clear" w:color="auto" w:fill="FFFFFF"/>
        </w:rPr>
        <w:t>, </w:t>
      </w:r>
      <w:r w:rsidRPr="00303162">
        <w:rPr>
          <w:rStyle w:val="Pogrubienie"/>
          <w:rFonts w:cstheme="minorHAnsi"/>
          <w:b w:val="0"/>
          <w:bCs w:val="0"/>
          <w:bdr w:val="none" w:sz="0" w:space="0" w:color="auto" w:frame="1"/>
          <w:shd w:val="clear" w:color="auto" w:fill="FFFFFF"/>
        </w:rPr>
        <w:t>przekazania placu budowy</w:t>
      </w:r>
      <w:r w:rsidRPr="00303162">
        <w:rPr>
          <w:rFonts w:cstheme="minorHAnsi"/>
          <w:shd w:val="clear" w:color="auto" w:fill="FFFFFF"/>
        </w:rPr>
        <w:t>, </w:t>
      </w:r>
      <w:r w:rsidRPr="00303162">
        <w:rPr>
          <w:rStyle w:val="Pogrubienie"/>
          <w:rFonts w:cstheme="minorHAnsi"/>
          <w:b w:val="0"/>
          <w:bCs w:val="0"/>
          <w:bdr w:val="none" w:sz="0" w:space="0" w:color="auto" w:frame="1"/>
          <w:shd w:val="clear" w:color="auto" w:fill="FFFFFF"/>
        </w:rPr>
        <w:t>dokumentacji</w:t>
      </w:r>
      <w:r w:rsidRPr="00303162">
        <w:rPr>
          <w:rFonts w:cstheme="minorHAnsi"/>
          <w:shd w:val="clear" w:color="auto" w:fill="FFFFFF"/>
        </w:rPr>
        <w:t> projektowej, zaopiniowania</w:t>
      </w:r>
      <w:r w:rsidRPr="00303162">
        <w:rPr>
          <w:rStyle w:val="Pogrubienie"/>
          <w:rFonts w:cstheme="minorHAnsi"/>
          <w:b w:val="0"/>
          <w:bCs w:val="0"/>
          <w:bdr w:val="none" w:sz="0" w:space="0" w:color="auto" w:frame="1"/>
          <w:shd w:val="clear" w:color="auto" w:fill="FFFFFF"/>
        </w:rPr>
        <w:t> harmonogramu prac </w:t>
      </w:r>
      <w:r w:rsidRPr="00303162">
        <w:rPr>
          <w:rFonts w:cstheme="minorHAnsi"/>
          <w:shd w:val="clear" w:color="auto" w:fill="FFFFFF"/>
        </w:rPr>
        <w:t>przygotowanego przez Generalnego Wykonawcę, </w:t>
      </w:r>
      <w:r w:rsidRPr="00303162">
        <w:rPr>
          <w:rStyle w:val="Pogrubienie"/>
          <w:rFonts w:cstheme="minorHAnsi"/>
          <w:b w:val="0"/>
          <w:bCs w:val="0"/>
          <w:bdr w:val="none" w:sz="0" w:space="0" w:color="auto" w:frame="1"/>
          <w:shd w:val="clear" w:color="auto" w:fill="FFFFFF"/>
        </w:rPr>
        <w:t>opiniowania </w:t>
      </w:r>
      <w:r w:rsidRPr="00303162">
        <w:rPr>
          <w:rFonts w:cstheme="minorHAnsi"/>
          <w:shd w:val="clear" w:color="auto" w:fill="FFFFFF"/>
        </w:rPr>
        <w:t>przygotowanych przez Generalnego Wykonawcę </w:t>
      </w:r>
      <w:r w:rsidRPr="00303162">
        <w:rPr>
          <w:rStyle w:val="Pogrubienie"/>
          <w:rFonts w:cstheme="minorHAnsi"/>
          <w:b w:val="0"/>
          <w:bCs w:val="0"/>
          <w:bdr w:val="none" w:sz="0" w:space="0" w:color="auto" w:frame="1"/>
          <w:shd w:val="clear" w:color="auto" w:fill="FFFFFF"/>
        </w:rPr>
        <w:t>projektów wykonawczych</w:t>
      </w:r>
      <w:r w:rsidRPr="00303162">
        <w:rPr>
          <w:rFonts w:cstheme="minorHAnsi"/>
          <w:shd w:val="clear" w:color="auto" w:fill="FFFFFF"/>
        </w:rPr>
        <w:t>, </w:t>
      </w:r>
      <w:r w:rsidRPr="00303162">
        <w:rPr>
          <w:rStyle w:val="Pogrubienie"/>
          <w:rFonts w:cstheme="minorHAnsi"/>
          <w:b w:val="0"/>
          <w:bCs w:val="0"/>
          <w:bdr w:val="none" w:sz="0" w:space="0" w:color="auto" w:frame="1"/>
          <w:shd w:val="clear" w:color="auto" w:fill="FFFFFF"/>
        </w:rPr>
        <w:t>uzgodnienia </w:t>
      </w:r>
      <w:r w:rsidRPr="00303162">
        <w:rPr>
          <w:rFonts w:cstheme="minorHAnsi"/>
          <w:shd w:val="clear" w:color="auto" w:fill="FFFFFF"/>
        </w:rPr>
        <w:t>z GW planowanych robót - aż po </w:t>
      </w:r>
      <w:r w:rsidRPr="00303162">
        <w:rPr>
          <w:rStyle w:val="Pogrubienie"/>
          <w:rFonts w:cstheme="minorHAnsi"/>
          <w:b w:val="0"/>
          <w:bCs w:val="0"/>
          <w:bdr w:val="none" w:sz="0" w:space="0" w:color="auto" w:frame="1"/>
          <w:shd w:val="clear" w:color="auto" w:fill="FFFFFF"/>
        </w:rPr>
        <w:t>rozpoczęcie procesu realizacyjnego inwestycji</w:t>
      </w:r>
      <w:r w:rsidRPr="00303162">
        <w:rPr>
          <w:rFonts w:cstheme="minorHAnsi"/>
          <w:shd w:val="clear" w:color="auto" w:fill="FFFFFF"/>
        </w:rPr>
        <w:t>.</w:t>
      </w:r>
    </w:p>
    <w:p w:rsidR="00197DD1" w:rsidRDefault="00197DD1"/>
    <w:p w:rsidR="00303162" w:rsidRDefault="00303162"/>
    <w:p w:rsidR="00303162" w:rsidRDefault="005F6FBC" w:rsidP="00303162">
      <w:r>
        <w:rPr>
          <w:b/>
        </w:rPr>
        <w:t>ZASTĘPSTWO INWESTYCYJNE</w:t>
      </w:r>
      <w:r w:rsidR="00303162" w:rsidRPr="00303162">
        <w:t xml:space="preserve"> </w:t>
      </w:r>
    </w:p>
    <w:p w:rsidR="00303162" w:rsidRDefault="00303162" w:rsidP="00303162">
      <w:r>
        <w:t>Jeśli Inwestorowi brakuje czasu lub wiedzy branżowej, aby zorganizować proces inwestycyjny, nasz zespół, w Państwa imieniu, zorganizuje i skoordynuje całą inwestycję.</w:t>
      </w:r>
    </w:p>
    <w:p w:rsidR="00B641A0" w:rsidRDefault="007E26FE" w:rsidP="00B641A0">
      <w:r>
        <w:rPr>
          <w:b/>
        </w:rPr>
        <w:t>I</w:t>
      </w:r>
      <w:r w:rsidR="00B641A0" w:rsidRPr="007E26FE">
        <w:rPr>
          <w:b/>
        </w:rPr>
        <w:t>nwestor zastępczy</w:t>
      </w:r>
      <w:r w:rsidR="00B641A0">
        <w:t xml:space="preserve">, to jednostka organizacyjna </w:t>
      </w:r>
      <w:r>
        <w:t>działająca odpłatnie w imieniu Z</w:t>
      </w:r>
      <w:r w:rsidR="00B641A0">
        <w:t>amawiającego</w:t>
      </w:r>
      <w:r>
        <w:t>/Inwestora</w:t>
      </w:r>
      <w:r w:rsidR="00B641A0">
        <w:t xml:space="preserve">, odpowiedzialna przed nim za organizację i koordynację działań wszystkich stron uczestniczących w procesie inwestycyjnym. </w:t>
      </w:r>
    </w:p>
    <w:p w:rsidR="007E26FE" w:rsidRDefault="007E26FE" w:rsidP="007E26FE">
      <w:r>
        <w:t>Zadania inwestora zastępczego zależeć będą od treści umowy, ale w każdym przypadku, będą pochodną praw i obowiązków inwestora bezpośredniego.</w:t>
      </w:r>
    </w:p>
    <w:p w:rsidR="007E26FE" w:rsidRDefault="007E26FE" w:rsidP="007E26FE">
      <w:r>
        <w:t>Zgodnie z przepisami ustawy z dnia 7 lipca 1994 r. Prawa budowlanego, do zadań inwestora bezpośredniego należą:</w:t>
      </w:r>
    </w:p>
    <w:p w:rsidR="007E26FE" w:rsidRDefault="007E26FE" w:rsidP="007E26FE">
      <w:pPr>
        <w:pStyle w:val="Akapitzlist"/>
        <w:numPr>
          <w:ilvl w:val="0"/>
          <w:numId w:val="1"/>
        </w:numPr>
      </w:pPr>
      <w:r>
        <w:t>zorganizowanie procesu budowy z uwzględnieniem zawartych w przepisach zasad bezpieczeństwa i ochrony zdrowia;</w:t>
      </w:r>
    </w:p>
    <w:p w:rsidR="007E26FE" w:rsidRDefault="007E26FE" w:rsidP="007E26FE">
      <w:pPr>
        <w:pStyle w:val="Akapitzlist"/>
        <w:numPr>
          <w:ilvl w:val="0"/>
          <w:numId w:val="1"/>
        </w:numPr>
      </w:pPr>
      <w:r>
        <w:t>zapewnienie opracowania projektu budowlanego i stosownie do potrzeb innych projektów przez osoby z odpowiednimi kwalifikacjami;</w:t>
      </w:r>
    </w:p>
    <w:p w:rsidR="007E26FE" w:rsidRDefault="007E26FE" w:rsidP="007E26FE">
      <w:pPr>
        <w:pStyle w:val="Akapitzlist"/>
        <w:numPr>
          <w:ilvl w:val="0"/>
          <w:numId w:val="1"/>
        </w:numPr>
      </w:pPr>
      <w:r>
        <w:t>zapewnienie objęcia kierownictwa budowy przez kierownika budowy;</w:t>
      </w:r>
    </w:p>
    <w:p w:rsidR="007E26FE" w:rsidRDefault="007E26FE" w:rsidP="007E26FE">
      <w:pPr>
        <w:pStyle w:val="Akapitzlist"/>
        <w:numPr>
          <w:ilvl w:val="0"/>
          <w:numId w:val="1"/>
        </w:numPr>
      </w:pPr>
      <w:r>
        <w:t>zapewnienie opracowania planu bezpieczeństwa i ochrony zdrowia przez osoby z odpowiednimi kwalifikacjami;</w:t>
      </w:r>
    </w:p>
    <w:p w:rsidR="007E26FE" w:rsidRDefault="007E26FE" w:rsidP="007E26FE">
      <w:pPr>
        <w:pStyle w:val="Akapitzlist"/>
        <w:numPr>
          <w:ilvl w:val="0"/>
          <w:numId w:val="1"/>
        </w:numPr>
      </w:pPr>
      <w:r>
        <w:t>zapewnienie wykonania i odbioru robót budowlanych przez osoby z odpowiednimi kwalifikacjami;</w:t>
      </w:r>
    </w:p>
    <w:p w:rsidR="007E26FE" w:rsidRDefault="007E26FE" w:rsidP="007E26FE">
      <w:pPr>
        <w:pStyle w:val="Akapitzlist"/>
        <w:numPr>
          <w:ilvl w:val="0"/>
          <w:numId w:val="1"/>
        </w:numPr>
      </w:pPr>
      <w:r>
        <w:t>zapewnienie w przypadkach uzasadnionych wysokim stopniem skomplikowania robót budowlanych lub warunkami gruntowymi nadzoru nad wykonywaniem robót budowlanych przez osoby z odpowiednimi kwalifikacjami.</w:t>
      </w:r>
    </w:p>
    <w:p w:rsidR="005F6FBC" w:rsidRDefault="005F6FBC" w:rsidP="005F6FBC"/>
    <w:p w:rsidR="005F6FBC" w:rsidRPr="005F6FBC" w:rsidRDefault="005F6FBC" w:rsidP="005F6FBC">
      <w:pPr>
        <w:rPr>
          <w:b/>
        </w:rPr>
      </w:pPr>
      <w:r>
        <w:rPr>
          <w:b/>
        </w:rPr>
        <w:t>NADZORY BUDOWLANE</w:t>
      </w:r>
    </w:p>
    <w:p w:rsidR="001F6768" w:rsidRPr="003556A9" w:rsidRDefault="00B847ED" w:rsidP="005F6FBC">
      <w:pPr>
        <w:rPr>
          <w:rFonts w:cstheme="minorHAnsi"/>
        </w:rPr>
      </w:pPr>
      <w:r w:rsidRPr="003556A9">
        <w:rPr>
          <w:rFonts w:cstheme="minorHAnsi"/>
        </w:rPr>
        <w:t>Rzetelny i fachowy nadzór</w:t>
      </w:r>
      <w:r w:rsidR="00BA7AAC" w:rsidRPr="003556A9">
        <w:rPr>
          <w:rFonts w:cstheme="minorHAnsi"/>
        </w:rPr>
        <w:t xml:space="preserve"> inżynierski</w:t>
      </w:r>
      <w:r w:rsidRPr="003556A9">
        <w:rPr>
          <w:rFonts w:cstheme="minorHAnsi"/>
        </w:rPr>
        <w:t xml:space="preserve"> na budowie to niezbędny element, aby</w:t>
      </w:r>
      <w:r w:rsidR="00BA7AAC" w:rsidRPr="003556A9">
        <w:rPr>
          <w:rFonts w:cstheme="minorHAnsi"/>
        </w:rPr>
        <w:t xml:space="preserve"> inw</w:t>
      </w:r>
      <w:r w:rsidR="001F6768" w:rsidRPr="003556A9">
        <w:rPr>
          <w:rFonts w:cstheme="minorHAnsi"/>
        </w:rPr>
        <w:t xml:space="preserve">estycja przebiegła sprawnie, a przede wszystkim </w:t>
      </w:r>
      <w:r w:rsidR="00BA7AAC" w:rsidRPr="003556A9">
        <w:rPr>
          <w:rFonts w:cstheme="minorHAnsi"/>
        </w:rPr>
        <w:t xml:space="preserve"> zgodnie z dokumentacją projektową</w:t>
      </w:r>
      <w:r w:rsidR="003556A9">
        <w:rPr>
          <w:rFonts w:cstheme="minorHAnsi"/>
        </w:rPr>
        <w:t xml:space="preserve">, prawem </w:t>
      </w:r>
      <w:r w:rsidR="00BA7AAC" w:rsidRPr="003556A9">
        <w:rPr>
          <w:rFonts w:cstheme="minorHAnsi"/>
        </w:rPr>
        <w:t xml:space="preserve"> i sztuką budowlaną.</w:t>
      </w:r>
    </w:p>
    <w:p w:rsidR="001F6768" w:rsidRPr="003556A9" w:rsidRDefault="00BA7AAC" w:rsidP="005F6FBC">
      <w:pPr>
        <w:rPr>
          <w:rFonts w:cstheme="minorHAnsi"/>
        </w:rPr>
      </w:pPr>
      <w:r w:rsidRPr="003556A9">
        <w:rPr>
          <w:rFonts w:cstheme="minorHAnsi"/>
        </w:rPr>
        <w:t xml:space="preserve"> </w:t>
      </w:r>
      <w:r w:rsidR="001F6768" w:rsidRPr="003556A9">
        <w:rPr>
          <w:rFonts w:cstheme="minorHAnsi"/>
        </w:rPr>
        <w:t>Oferujemy naszym Klientom pełnienie funkcji  inspektora nadzoru inwestorskiego</w:t>
      </w:r>
      <w:r w:rsidR="00C9038B" w:rsidRPr="003556A9">
        <w:rPr>
          <w:rFonts w:cstheme="minorHAnsi"/>
        </w:rPr>
        <w:t xml:space="preserve"> w branżach konstrukcyjno-budowlanej, sanitarnej oraz elektroenergetycznej.</w:t>
      </w:r>
    </w:p>
    <w:p w:rsidR="001F6768" w:rsidRPr="003556A9" w:rsidRDefault="00C9038B" w:rsidP="005F6FBC">
      <w:pPr>
        <w:rPr>
          <w:rFonts w:cstheme="minorHAnsi"/>
        </w:rPr>
      </w:pPr>
      <w:r w:rsidRPr="003556A9">
        <w:rPr>
          <w:rFonts w:cstheme="minorHAnsi"/>
        </w:rPr>
        <w:t>Inspektor Nadzoru Inwestorskiego na budowie jest przedstawicielem Inwestora. Zadaniem Inspektora jest zabezpieczenie interesów Zamawiającego zarówno w aspekcie poprawności wykonywanych robót, jak również w kwestii ponoszonych przez Inwestora nakładów finansowych.</w:t>
      </w:r>
    </w:p>
    <w:p w:rsidR="001F6768" w:rsidRPr="003556A9" w:rsidRDefault="001F6768" w:rsidP="00B847ED">
      <w:pPr>
        <w:shd w:val="clear" w:color="auto" w:fill="FFFFFF"/>
        <w:spacing w:after="150" w:line="240" w:lineRule="auto"/>
        <w:rPr>
          <w:rFonts w:eastAsia="Times New Roman" w:cstheme="minorHAnsi"/>
          <w:lang w:eastAsia="pl-PL"/>
        </w:rPr>
      </w:pPr>
      <w:r w:rsidRPr="003556A9">
        <w:rPr>
          <w:rFonts w:eastAsia="Times New Roman" w:cstheme="minorHAnsi"/>
          <w:lang w:eastAsia="pl-PL"/>
        </w:rPr>
        <w:t xml:space="preserve">W ramach nadzoru </w:t>
      </w:r>
      <w:r w:rsidR="00C9038B" w:rsidRPr="003556A9">
        <w:rPr>
          <w:rFonts w:eastAsia="Times New Roman" w:cstheme="minorHAnsi"/>
          <w:lang w:eastAsia="pl-PL"/>
        </w:rPr>
        <w:t xml:space="preserve">inwestorskiego </w:t>
      </w:r>
      <w:r w:rsidR="00B847ED" w:rsidRPr="003556A9">
        <w:rPr>
          <w:rFonts w:eastAsia="Times New Roman" w:cstheme="minorHAnsi"/>
          <w:lang w:eastAsia="pl-PL"/>
        </w:rPr>
        <w:t>prowadzi</w:t>
      </w:r>
      <w:r w:rsidRPr="003556A9">
        <w:rPr>
          <w:rFonts w:eastAsia="Times New Roman" w:cstheme="minorHAnsi"/>
          <w:lang w:eastAsia="pl-PL"/>
        </w:rPr>
        <w:t>my</w:t>
      </w:r>
      <w:r w:rsidR="00B847ED" w:rsidRPr="003556A9">
        <w:rPr>
          <w:rFonts w:eastAsia="Times New Roman" w:cstheme="minorHAnsi"/>
          <w:lang w:eastAsia="pl-PL"/>
        </w:rPr>
        <w:t xml:space="preserve"> kontrolę prowadzonych prac budowlan</w:t>
      </w:r>
      <w:r w:rsidR="00C9038B" w:rsidRPr="003556A9">
        <w:rPr>
          <w:rFonts w:eastAsia="Times New Roman" w:cstheme="minorHAnsi"/>
          <w:lang w:eastAsia="pl-PL"/>
        </w:rPr>
        <w:t>ych, dzięki czemu I</w:t>
      </w:r>
      <w:r w:rsidR="00B847ED" w:rsidRPr="003556A9">
        <w:rPr>
          <w:rFonts w:eastAsia="Times New Roman" w:cstheme="minorHAnsi"/>
          <w:lang w:eastAsia="pl-PL"/>
        </w:rPr>
        <w:t>nwestor ma pewność, że obiekt powstaje zgodnie z dokumentacją projektową oraz z obowi</w:t>
      </w:r>
      <w:r w:rsidRPr="003556A9">
        <w:rPr>
          <w:rFonts w:eastAsia="Times New Roman" w:cstheme="minorHAnsi"/>
          <w:lang w:eastAsia="pl-PL"/>
        </w:rPr>
        <w:t>ązującymi regulacjami prawnymi.</w:t>
      </w:r>
    </w:p>
    <w:p w:rsidR="00B847ED" w:rsidRPr="003556A9" w:rsidRDefault="00B847ED" w:rsidP="00B847ED">
      <w:pPr>
        <w:shd w:val="clear" w:color="auto" w:fill="FFFFFF"/>
        <w:spacing w:after="150" w:line="240" w:lineRule="auto"/>
        <w:rPr>
          <w:rFonts w:eastAsia="Times New Roman" w:cstheme="minorHAnsi"/>
          <w:lang w:eastAsia="pl-PL"/>
        </w:rPr>
      </w:pPr>
      <w:r w:rsidRPr="003556A9">
        <w:rPr>
          <w:rFonts w:eastAsia="Times New Roman" w:cstheme="minorHAnsi"/>
          <w:lang w:eastAsia="pl-PL"/>
        </w:rPr>
        <w:lastRenderedPageBreak/>
        <w:t>W ramach realizacji usł</w:t>
      </w:r>
      <w:r w:rsidR="00C9038B" w:rsidRPr="003556A9">
        <w:rPr>
          <w:rFonts w:eastAsia="Times New Roman" w:cstheme="minorHAnsi"/>
          <w:lang w:eastAsia="pl-PL"/>
        </w:rPr>
        <w:t xml:space="preserve">ugi nadzoru inwestorskiego </w:t>
      </w:r>
      <w:r w:rsidRPr="003556A9">
        <w:rPr>
          <w:rFonts w:eastAsia="Times New Roman" w:cstheme="minorHAnsi"/>
          <w:lang w:eastAsia="pl-PL"/>
        </w:rPr>
        <w:t xml:space="preserve"> prowadzi</w:t>
      </w:r>
      <w:r w:rsidR="00C9038B" w:rsidRPr="003556A9">
        <w:rPr>
          <w:rFonts w:eastAsia="Times New Roman" w:cstheme="minorHAnsi"/>
          <w:lang w:eastAsia="pl-PL"/>
        </w:rPr>
        <w:t>my</w:t>
      </w:r>
      <w:r w:rsidRPr="003556A9">
        <w:rPr>
          <w:rFonts w:eastAsia="Times New Roman" w:cstheme="minorHAnsi"/>
          <w:lang w:eastAsia="pl-PL"/>
        </w:rPr>
        <w:t xml:space="preserve"> bieżący nadzór nad realizacją prac oraz kontroluje</w:t>
      </w:r>
      <w:r w:rsidR="00C9038B" w:rsidRPr="003556A9">
        <w:rPr>
          <w:rFonts w:eastAsia="Times New Roman" w:cstheme="minorHAnsi"/>
          <w:lang w:eastAsia="pl-PL"/>
        </w:rPr>
        <w:t>my</w:t>
      </w:r>
      <w:r w:rsidRPr="003556A9">
        <w:rPr>
          <w:rFonts w:eastAsia="Times New Roman" w:cstheme="minorHAnsi"/>
          <w:lang w:eastAsia="pl-PL"/>
        </w:rPr>
        <w:t xml:space="preserve"> jakość stosowanych przez wykonawcę materiałó</w:t>
      </w:r>
      <w:r w:rsidR="00C9038B" w:rsidRPr="003556A9">
        <w:rPr>
          <w:rFonts w:eastAsia="Times New Roman" w:cstheme="minorHAnsi"/>
          <w:lang w:eastAsia="pl-PL"/>
        </w:rPr>
        <w:t>w budowlanych. Nasi Inżynierowie</w:t>
      </w:r>
      <w:r w:rsidRPr="003556A9">
        <w:rPr>
          <w:rFonts w:eastAsia="Times New Roman" w:cstheme="minorHAnsi"/>
          <w:lang w:eastAsia="pl-PL"/>
        </w:rPr>
        <w:t xml:space="preserve"> organizują narady budowy i sporządzają protokoły z ich przebiegu oraz kontrolują Dziennik Budowy.</w:t>
      </w:r>
    </w:p>
    <w:p w:rsidR="00B847ED" w:rsidRPr="003556A9" w:rsidRDefault="00B847ED" w:rsidP="00B847ED">
      <w:pPr>
        <w:shd w:val="clear" w:color="auto" w:fill="FFFFFF"/>
        <w:spacing w:after="150" w:line="240" w:lineRule="auto"/>
        <w:rPr>
          <w:rFonts w:eastAsia="Times New Roman" w:cstheme="minorHAnsi"/>
          <w:lang w:eastAsia="pl-PL"/>
        </w:rPr>
      </w:pPr>
      <w:r w:rsidRPr="003556A9">
        <w:rPr>
          <w:rFonts w:eastAsia="Times New Roman" w:cstheme="minorHAnsi"/>
          <w:lang w:eastAsia="pl-PL"/>
        </w:rPr>
        <w:t>Inwestor na bieżąco informowany jest postępie w realizacji budynku i jakości wykonanych prac, jak też o wynikach kontroli rozliczeń, która także po</w:t>
      </w:r>
      <w:r w:rsidR="00C9038B" w:rsidRPr="003556A9">
        <w:rPr>
          <w:rFonts w:eastAsia="Times New Roman" w:cstheme="minorHAnsi"/>
          <w:lang w:eastAsia="pl-PL"/>
        </w:rPr>
        <w:t>zostaje w gestii naszych specjalistów</w:t>
      </w:r>
      <w:r w:rsidRPr="003556A9">
        <w:rPr>
          <w:rFonts w:eastAsia="Times New Roman" w:cstheme="minorHAnsi"/>
          <w:lang w:eastAsia="pl-PL"/>
        </w:rPr>
        <w:t>.</w:t>
      </w:r>
    </w:p>
    <w:p w:rsidR="00B847ED" w:rsidRPr="003556A9" w:rsidRDefault="00B847ED" w:rsidP="00B847ED">
      <w:pPr>
        <w:shd w:val="clear" w:color="auto" w:fill="FFFFFF"/>
        <w:spacing w:after="150" w:line="240" w:lineRule="auto"/>
        <w:rPr>
          <w:rFonts w:eastAsia="Times New Roman" w:cstheme="minorHAnsi"/>
          <w:lang w:eastAsia="pl-PL"/>
        </w:rPr>
      </w:pPr>
      <w:r w:rsidRPr="003556A9">
        <w:rPr>
          <w:rFonts w:eastAsia="Times New Roman" w:cstheme="minorHAnsi"/>
          <w:lang w:eastAsia="pl-PL"/>
        </w:rPr>
        <w:t xml:space="preserve">W toku realizacji </w:t>
      </w:r>
      <w:r w:rsidR="00C9038B" w:rsidRPr="003556A9">
        <w:rPr>
          <w:rFonts w:eastAsia="Times New Roman" w:cstheme="minorHAnsi"/>
          <w:lang w:eastAsia="pl-PL"/>
        </w:rPr>
        <w:t xml:space="preserve">usługi Inspektorzy Nadzoru </w:t>
      </w:r>
      <w:r w:rsidR="003556A9">
        <w:rPr>
          <w:rFonts w:eastAsia="Times New Roman" w:cstheme="minorHAnsi"/>
          <w:lang w:eastAsia="pl-PL"/>
        </w:rPr>
        <w:t xml:space="preserve"> dokonują też odbiorów robót zanikających lub ulegających zakryciu oraz końcowych</w:t>
      </w:r>
      <w:r w:rsidRPr="003556A9">
        <w:rPr>
          <w:rFonts w:eastAsia="Times New Roman" w:cstheme="minorHAnsi"/>
          <w:lang w:eastAsia="pl-PL"/>
        </w:rPr>
        <w:t>, jak też organizują zakończenie budowy oraz przekazanie obiektu do użytkowania.</w:t>
      </w:r>
    </w:p>
    <w:p w:rsidR="00C9038B" w:rsidRPr="003556A9" w:rsidRDefault="00C9038B" w:rsidP="00C9038B">
      <w:pPr>
        <w:rPr>
          <w:rFonts w:cstheme="minorHAnsi"/>
        </w:rPr>
      </w:pPr>
      <w:r w:rsidRPr="003556A9">
        <w:rPr>
          <w:rFonts w:cstheme="minorHAnsi"/>
        </w:rPr>
        <w:t>Wychodząc na</w:t>
      </w:r>
      <w:r w:rsidR="003556A9">
        <w:rPr>
          <w:rFonts w:cstheme="minorHAnsi"/>
        </w:rPr>
        <w:t xml:space="preserve"> </w:t>
      </w:r>
      <w:r w:rsidRPr="003556A9">
        <w:rPr>
          <w:rFonts w:cstheme="minorHAnsi"/>
        </w:rPr>
        <w:t>przeciw potrzebom Inwestorów świadczymy również usługi: kierownika budowy, kierownika robót, oraz koordynatora budowy.</w:t>
      </w:r>
    </w:p>
    <w:p w:rsidR="00B847ED" w:rsidRDefault="00B847ED" w:rsidP="005F6FBC">
      <w:pPr>
        <w:rPr>
          <w:rFonts w:cstheme="minorHAnsi"/>
        </w:rPr>
      </w:pPr>
    </w:p>
    <w:p w:rsidR="004619B8" w:rsidRPr="004619B8" w:rsidRDefault="004619B8" w:rsidP="005F6FBC">
      <w:pPr>
        <w:rPr>
          <w:rFonts w:cstheme="minorHAnsi"/>
          <w:b/>
        </w:rPr>
      </w:pPr>
      <w:r w:rsidRPr="004619B8">
        <w:rPr>
          <w:rFonts w:cstheme="minorHAnsi"/>
          <w:b/>
        </w:rPr>
        <w:t>KOORDYNACJA BUDOWY</w:t>
      </w:r>
    </w:p>
    <w:p w:rsidR="004619B8" w:rsidRDefault="004619B8" w:rsidP="005F6FBC">
      <w:pPr>
        <w:rPr>
          <w:rFonts w:cstheme="minorHAnsi"/>
        </w:rPr>
      </w:pPr>
      <w:r>
        <w:rPr>
          <w:rFonts w:cstheme="minorHAnsi"/>
        </w:rPr>
        <w:t>Koordynacja budowy i poszczególnych robót budowlanych ma na celu sprawne i możliwie bezkolizyjne wykonanie projektu.</w:t>
      </w:r>
    </w:p>
    <w:p w:rsidR="004619B8" w:rsidRDefault="000B2677" w:rsidP="005F6FBC">
      <w:pPr>
        <w:rPr>
          <w:rFonts w:cstheme="minorHAnsi"/>
        </w:rPr>
      </w:pPr>
      <w:r>
        <w:rPr>
          <w:rFonts w:cstheme="minorHAnsi"/>
        </w:rPr>
        <w:t xml:space="preserve">Realizujemy usługi związane z kompleksową koordynacją budowy oraz koordynacją branżową. Ostateczny efekt procesu budowlanego w ogromnym stopniu uzależniony jest od skutecznej koordynacji branżowej i międzybranżowej. </w:t>
      </w:r>
    </w:p>
    <w:p w:rsidR="000B2677" w:rsidRDefault="000B2677" w:rsidP="005F6FBC">
      <w:pPr>
        <w:rPr>
          <w:rFonts w:cstheme="minorHAnsi"/>
        </w:rPr>
      </w:pPr>
      <w:r>
        <w:rPr>
          <w:rFonts w:cstheme="minorHAnsi"/>
        </w:rPr>
        <w:t>Przy skomplikowanych, rozbudowanych branżowo projektach, wzajemne powiązania między poszczególnymi branżami często wymagają podejmowania szybkich, ale prawidłowych pod względem technicznym decyzji. Wsparcie w tym zakresie jest wyjątkowo ważne w przypadku przyjętej przez Inwestora metodzie realizacji inwestycji poprzez pakietowanie prac budowlanych, czyli wykonywan</w:t>
      </w:r>
      <w:r w:rsidR="004C3A57">
        <w:rPr>
          <w:rFonts w:cstheme="minorHAnsi"/>
        </w:rPr>
        <w:t xml:space="preserve">iu prac na budowie przez kilku </w:t>
      </w:r>
      <w:r>
        <w:rPr>
          <w:rFonts w:cstheme="minorHAnsi"/>
        </w:rPr>
        <w:t>równoważnych wykonawców.</w:t>
      </w:r>
    </w:p>
    <w:p w:rsidR="0026388B" w:rsidRPr="004C3A57" w:rsidRDefault="0026388B" w:rsidP="0026388B">
      <w:pPr>
        <w:rPr>
          <w:rFonts w:cstheme="minorHAnsi"/>
          <w:b/>
        </w:rPr>
      </w:pPr>
      <w:r w:rsidRPr="004C3A57">
        <w:rPr>
          <w:rFonts w:cstheme="minorHAnsi"/>
          <w:b/>
        </w:rPr>
        <w:t>PRZEGLĄDY OBIEKTÓW</w:t>
      </w:r>
    </w:p>
    <w:p w:rsidR="0026388B" w:rsidRPr="00493529" w:rsidRDefault="0026388B" w:rsidP="0026388B">
      <w:pPr>
        <w:spacing w:after="0" w:line="240" w:lineRule="auto"/>
        <w:rPr>
          <w:rFonts w:cstheme="minorHAnsi"/>
          <w:color w:val="252525"/>
          <w:shd w:val="clear" w:color="auto" w:fill="FFFFFF"/>
        </w:rPr>
      </w:pPr>
      <w:r w:rsidRPr="00493529">
        <w:rPr>
          <w:rFonts w:cstheme="minorHAnsi"/>
          <w:color w:val="333333"/>
          <w:shd w:val="clear" w:color="auto" w:fill="FFFFFF"/>
        </w:rPr>
        <w:t xml:space="preserve">Ustawodawca wprowadził obowiązek przeprowadzania okresowych kontroli stanu technicznego obiektu budowlanego. </w:t>
      </w:r>
      <w:r w:rsidRPr="00493529">
        <w:rPr>
          <w:rFonts w:cstheme="minorHAnsi"/>
          <w:color w:val="252525"/>
          <w:shd w:val="clear" w:color="auto" w:fill="FFFFFF"/>
        </w:rPr>
        <w:t>Niemal każdy oddany do użytkowania obiekt budowlany wymaga okresowych przeglądów technicznych w toku jego eksploatacji. Wykonanie zaleceń z wykonywanych regularnie przeglądów, wraz z prawidłową konserwacją wbudowanych elementów służy zapewnieniu bezpieczeństwa użytkowników obiektu budowlanego.</w:t>
      </w:r>
    </w:p>
    <w:p w:rsidR="0026388B" w:rsidRPr="00042725" w:rsidRDefault="0026388B" w:rsidP="0026388B">
      <w:pPr>
        <w:shd w:val="clear" w:color="auto" w:fill="FFFFFF"/>
        <w:spacing w:after="0" w:line="240" w:lineRule="auto"/>
        <w:jc w:val="both"/>
        <w:rPr>
          <w:rFonts w:eastAsia="Times New Roman" w:cstheme="minorHAnsi"/>
          <w:color w:val="252525"/>
          <w:lang w:eastAsia="pl-PL"/>
        </w:rPr>
      </w:pPr>
      <w:r w:rsidRPr="00042725">
        <w:rPr>
          <w:rFonts w:eastAsia="Times New Roman" w:cstheme="minorHAnsi"/>
          <w:color w:val="252525"/>
          <w:lang w:eastAsia="pl-PL"/>
        </w:rPr>
        <w:t>Przeglądy należy wykonywać:</w:t>
      </w:r>
    </w:p>
    <w:p w:rsidR="0026388B" w:rsidRPr="00042725" w:rsidRDefault="0026388B" w:rsidP="0026388B">
      <w:pPr>
        <w:numPr>
          <w:ilvl w:val="0"/>
          <w:numId w:val="4"/>
        </w:numPr>
        <w:shd w:val="clear" w:color="auto" w:fill="FFFFFF"/>
        <w:spacing w:after="0" w:line="240" w:lineRule="auto"/>
        <w:ind w:left="600"/>
        <w:jc w:val="both"/>
        <w:rPr>
          <w:rFonts w:eastAsia="Times New Roman" w:cstheme="minorHAnsi"/>
          <w:color w:val="333333"/>
          <w:lang w:eastAsia="pl-PL"/>
        </w:rPr>
      </w:pPr>
      <w:r w:rsidRPr="00042725">
        <w:rPr>
          <w:rFonts w:eastAsia="Times New Roman" w:cstheme="minorHAnsi"/>
          <w:color w:val="333333"/>
          <w:lang w:eastAsia="pl-PL"/>
        </w:rPr>
        <w:t>raz na pół roku (budynki o powierzchni zabudowy powyżej 2000m2 lub inne obiekty budowlane o powierzchni dachu przekraczającej 1000 m2),</w:t>
      </w:r>
    </w:p>
    <w:p w:rsidR="0026388B" w:rsidRPr="00042725" w:rsidRDefault="0026388B" w:rsidP="0026388B">
      <w:pPr>
        <w:numPr>
          <w:ilvl w:val="0"/>
          <w:numId w:val="4"/>
        </w:numPr>
        <w:shd w:val="clear" w:color="auto" w:fill="FFFFFF"/>
        <w:spacing w:after="0" w:line="240" w:lineRule="auto"/>
        <w:ind w:left="600"/>
        <w:jc w:val="both"/>
        <w:rPr>
          <w:rFonts w:eastAsia="Times New Roman" w:cstheme="minorHAnsi"/>
          <w:color w:val="333333"/>
          <w:lang w:eastAsia="pl-PL"/>
        </w:rPr>
      </w:pPr>
      <w:r w:rsidRPr="00042725">
        <w:rPr>
          <w:rFonts w:eastAsia="Times New Roman" w:cstheme="minorHAnsi"/>
          <w:color w:val="333333"/>
          <w:lang w:eastAsia="pl-PL"/>
        </w:rPr>
        <w:t>raz na rok tzw. przegląd roczny budynku,</w:t>
      </w:r>
    </w:p>
    <w:p w:rsidR="0026388B" w:rsidRPr="00042725" w:rsidRDefault="0026388B" w:rsidP="0026388B">
      <w:pPr>
        <w:numPr>
          <w:ilvl w:val="0"/>
          <w:numId w:val="4"/>
        </w:numPr>
        <w:shd w:val="clear" w:color="auto" w:fill="FFFFFF"/>
        <w:spacing w:after="0" w:line="240" w:lineRule="auto"/>
        <w:ind w:left="600"/>
        <w:jc w:val="both"/>
        <w:rPr>
          <w:rFonts w:eastAsia="Times New Roman" w:cstheme="minorHAnsi"/>
          <w:color w:val="333333"/>
          <w:lang w:eastAsia="pl-PL"/>
        </w:rPr>
      </w:pPr>
      <w:r w:rsidRPr="00042725">
        <w:rPr>
          <w:rFonts w:eastAsia="Times New Roman" w:cstheme="minorHAnsi"/>
          <w:color w:val="333333"/>
          <w:lang w:eastAsia="pl-PL"/>
        </w:rPr>
        <w:t>raz na 5 lat tzw. przegląd 5 letni budynku,</w:t>
      </w:r>
    </w:p>
    <w:p w:rsidR="0026388B" w:rsidRPr="00042725" w:rsidRDefault="0026388B" w:rsidP="0026388B">
      <w:pPr>
        <w:numPr>
          <w:ilvl w:val="0"/>
          <w:numId w:val="4"/>
        </w:numPr>
        <w:shd w:val="clear" w:color="auto" w:fill="FFFFFF"/>
        <w:spacing w:after="0" w:line="240" w:lineRule="auto"/>
        <w:ind w:left="600"/>
        <w:jc w:val="both"/>
        <w:rPr>
          <w:rFonts w:eastAsia="Times New Roman" w:cstheme="minorHAnsi"/>
          <w:color w:val="333333"/>
          <w:lang w:eastAsia="pl-PL"/>
        </w:rPr>
      </w:pPr>
      <w:r w:rsidRPr="00042725">
        <w:rPr>
          <w:rFonts w:eastAsia="Times New Roman" w:cstheme="minorHAnsi"/>
          <w:color w:val="333333"/>
          <w:lang w:eastAsia="pl-PL"/>
        </w:rPr>
        <w:t>doraźne przeglądy techniczne budynków – każdorazowo w przypadku wystąpienia czynników zewnętrznych oddziaływujących na obiekt, związanych z działaniem człowieka lub sił natury, takich jak: wyładowania atmosferyczne, wstrząsy sejsmiczne, silne wiatry, intensywne opady atmosferyczne, osuwiska ziemi, zjawiska lodowe na rzekach i morzu oraz jeziorach i zbiornikach wodnych, pożary lub powodzie, w wyniku których następuje uszkodzenie obiektu budowlanego lub bezpośrednie zagrożenie takim uszkodzeniem, mogące spowodować zagrożenie życia lub zdrowia ludzi, bezpieczeństwa mienia lub środowiska,</w:t>
      </w:r>
    </w:p>
    <w:p w:rsidR="0026388B" w:rsidRPr="00042725" w:rsidRDefault="0026388B" w:rsidP="0026388B">
      <w:pPr>
        <w:numPr>
          <w:ilvl w:val="0"/>
          <w:numId w:val="4"/>
        </w:numPr>
        <w:shd w:val="clear" w:color="auto" w:fill="FFFFFF"/>
        <w:spacing w:after="0" w:line="240" w:lineRule="auto"/>
        <w:ind w:left="600"/>
        <w:jc w:val="both"/>
        <w:rPr>
          <w:rFonts w:eastAsia="Times New Roman" w:cstheme="minorHAnsi"/>
          <w:color w:val="333333"/>
          <w:lang w:eastAsia="pl-PL"/>
        </w:rPr>
      </w:pPr>
      <w:r w:rsidRPr="00042725">
        <w:rPr>
          <w:rFonts w:eastAsia="Times New Roman" w:cstheme="minorHAnsi"/>
          <w:color w:val="333333"/>
          <w:lang w:eastAsia="pl-PL"/>
        </w:rPr>
        <w:t>doraźne przeglądy techniczne budynków – każdorazowo w następstwie zaleceń kontroli przeprowadzonej przez uprawnione organa kontrolne</w:t>
      </w:r>
      <w:r w:rsidRPr="00493529">
        <w:rPr>
          <w:rFonts w:eastAsia="Times New Roman" w:cstheme="minorHAnsi"/>
          <w:color w:val="333333"/>
          <w:lang w:eastAsia="pl-PL"/>
        </w:rPr>
        <w:t xml:space="preserve"> (np. Powiatowy Inspektor Nadzoru Budowlanego)</w:t>
      </w:r>
    </w:p>
    <w:p w:rsidR="0026388B" w:rsidRDefault="0026388B" w:rsidP="0026388B">
      <w:pPr>
        <w:spacing w:after="0" w:line="240" w:lineRule="auto"/>
        <w:rPr>
          <w:rFonts w:cstheme="minorHAnsi"/>
        </w:rPr>
      </w:pPr>
    </w:p>
    <w:p w:rsidR="0026388B" w:rsidRPr="00493529" w:rsidRDefault="0026388B" w:rsidP="0026388B">
      <w:pPr>
        <w:spacing w:after="0" w:line="240" w:lineRule="auto"/>
        <w:rPr>
          <w:rFonts w:cstheme="minorHAnsi"/>
        </w:rPr>
      </w:pPr>
      <w:r w:rsidRPr="00493529">
        <w:rPr>
          <w:rFonts w:cstheme="minorHAnsi"/>
        </w:rPr>
        <w:t xml:space="preserve">Wykonywane przez nasz zespół </w:t>
      </w:r>
      <w:r w:rsidRPr="00493529">
        <w:rPr>
          <w:rFonts w:eastAsia="Times New Roman" w:cstheme="minorHAnsi"/>
          <w:bCs/>
          <w:color w:val="333333"/>
          <w:lang w:eastAsia="pl-PL"/>
        </w:rPr>
        <w:t>p</w:t>
      </w:r>
      <w:r w:rsidRPr="00411C29">
        <w:rPr>
          <w:rFonts w:eastAsia="Times New Roman" w:cstheme="minorHAnsi"/>
          <w:bCs/>
          <w:color w:val="333333"/>
          <w:lang w:eastAsia="pl-PL"/>
        </w:rPr>
        <w:t>rzeglądy techniczne budynków potwierdzane są stosownym protok</w:t>
      </w:r>
      <w:r w:rsidRPr="00493529">
        <w:rPr>
          <w:rFonts w:eastAsia="Times New Roman" w:cstheme="minorHAnsi"/>
          <w:bCs/>
          <w:color w:val="333333"/>
          <w:lang w:eastAsia="pl-PL"/>
        </w:rPr>
        <w:t>ołem. Protokół ten  zawiera</w:t>
      </w:r>
      <w:r w:rsidRPr="00411C29">
        <w:rPr>
          <w:rFonts w:eastAsia="Times New Roman" w:cstheme="minorHAnsi"/>
          <w:bCs/>
          <w:color w:val="333333"/>
          <w:lang w:eastAsia="pl-PL"/>
        </w:rPr>
        <w:t xml:space="preserve"> </w:t>
      </w:r>
      <w:r w:rsidRPr="00493529">
        <w:rPr>
          <w:rFonts w:eastAsia="Times New Roman" w:cstheme="minorHAnsi"/>
          <w:bCs/>
          <w:color w:val="333333"/>
          <w:lang w:eastAsia="pl-PL"/>
        </w:rPr>
        <w:t>m.in.</w:t>
      </w:r>
      <w:r w:rsidRPr="00411C29">
        <w:rPr>
          <w:rFonts w:eastAsia="Times New Roman" w:cstheme="minorHAnsi"/>
          <w:bCs/>
          <w:color w:val="333333"/>
          <w:lang w:eastAsia="pl-PL"/>
        </w:rPr>
        <w:t xml:space="preserve"> następujące</w:t>
      </w:r>
      <w:r w:rsidRPr="00493529">
        <w:rPr>
          <w:rFonts w:eastAsia="Times New Roman" w:cstheme="minorHAnsi"/>
          <w:bCs/>
          <w:color w:val="333333"/>
          <w:lang w:eastAsia="pl-PL"/>
        </w:rPr>
        <w:t xml:space="preserve"> </w:t>
      </w:r>
      <w:r w:rsidRPr="00411C29">
        <w:rPr>
          <w:rFonts w:eastAsia="Times New Roman" w:cstheme="minorHAnsi"/>
          <w:bCs/>
          <w:color w:val="333333"/>
          <w:lang w:eastAsia="pl-PL"/>
        </w:rPr>
        <w:t>informacje:</w:t>
      </w:r>
    </w:p>
    <w:p w:rsidR="0026388B" w:rsidRPr="00493529" w:rsidRDefault="0026388B" w:rsidP="0026388B">
      <w:pPr>
        <w:pStyle w:val="Akapitzlist"/>
        <w:numPr>
          <w:ilvl w:val="0"/>
          <w:numId w:val="7"/>
        </w:numPr>
        <w:spacing w:after="0" w:line="240" w:lineRule="auto"/>
        <w:rPr>
          <w:rFonts w:cstheme="minorHAnsi"/>
        </w:rPr>
      </w:pPr>
      <w:r w:rsidRPr="00493529">
        <w:rPr>
          <w:rFonts w:eastAsia="Times New Roman" w:cstheme="minorHAnsi"/>
          <w:color w:val="333333"/>
          <w:lang w:eastAsia="pl-PL"/>
        </w:rPr>
        <w:t>opis zastanych usterek, wraz z dokumentacją fotograficzną</w:t>
      </w:r>
    </w:p>
    <w:p w:rsidR="0026388B" w:rsidRPr="00411C29" w:rsidRDefault="0026388B" w:rsidP="0026388B">
      <w:pPr>
        <w:numPr>
          <w:ilvl w:val="0"/>
          <w:numId w:val="7"/>
        </w:numPr>
        <w:spacing w:after="0" w:line="240" w:lineRule="auto"/>
        <w:rPr>
          <w:rFonts w:eastAsia="Times New Roman" w:cstheme="minorHAnsi"/>
          <w:color w:val="333333"/>
          <w:lang w:eastAsia="pl-PL"/>
        </w:rPr>
      </w:pPr>
      <w:r w:rsidRPr="00411C29">
        <w:rPr>
          <w:rFonts w:eastAsia="Times New Roman" w:cstheme="minorHAnsi"/>
          <w:color w:val="333333"/>
          <w:lang w:eastAsia="pl-PL"/>
        </w:rPr>
        <w:t>określenie stopnia zużycia lub uszkodzenia</w:t>
      </w:r>
      <w:r w:rsidRPr="00493529">
        <w:rPr>
          <w:rFonts w:eastAsia="Times New Roman" w:cstheme="minorHAnsi"/>
          <w:color w:val="333333"/>
          <w:lang w:eastAsia="pl-PL"/>
        </w:rPr>
        <w:t xml:space="preserve"> badanych elementów</w:t>
      </w:r>
    </w:p>
    <w:p w:rsidR="0026388B" w:rsidRPr="00411C29" w:rsidRDefault="0026388B" w:rsidP="0026388B">
      <w:pPr>
        <w:numPr>
          <w:ilvl w:val="0"/>
          <w:numId w:val="7"/>
        </w:numPr>
        <w:spacing w:after="0" w:line="240" w:lineRule="auto"/>
        <w:rPr>
          <w:rFonts w:eastAsia="Times New Roman" w:cstheme="minorHAnsi"/>
          <w:color w:val="333333"/>
          <w:lang w:eastAsia="pl-PL"/>
        </w:rPr>
      </w:pPr>
      <w:r w:rsidRPr="00411C29">
        <w:rPr>
          <w:rFonts w:eastAsia="Times New Roman" w:cstheme="minorHAnsi"/>
          <w:color w:val="333333"/>
          <w:lang w:eastAsia="pl-PL"/>
        </w:rPr>
        <w:lastRenderedPageBreak/>
        <w:t>proponowane prace remontowe</w:t>
      </w:r>
      <w:r w:rsidRPr="00493529">
        <w:rPr>
          <w:rFonts w:eastAsia="Times New Roman" w:cstheme="minorHAnsi"/>
          <w:color w:val="333333"/>
          <w:lang w:eastAsia="pl-PL"/>
        </w:rPr>
        <w:t xml:space="preserve"> i/lub konserwacyjne</w:t>
      </w:r>
    </w:p>
    <w:p w:rsidR="0026388B" w:rsidRPr="00411C29" w:rsidRDefault="0026388B" w:rsidP="0026388B">
      <w:pPr>
        <w:numPr>
          <w:ilvl w:val="0"/>
          <w:numId w:val="7"/>
        </w:numPr>
        <w:spacing w:after="0" w:line="240" w:lineRule="auto"/>
        <w:rPr>
          <w:rFonts w:eastAsia="Times New Roman" w:cstheme="minorHAnsi"/>
          <w:color w:val="333333"/>
          <w:lang w:eastAsia="pl-PL"/>
        </w:rPr>
      </w:pPr>
      <w:r w:rsidRPr="00411C29">
        <w:rPr>
          <w:rFonts w:eastAsia="Times New Roman" w:cstheme="minorHAnsi"/>
          <w:color w:val="333333"/>
          <w:lang w:eastAsia="pl-PL"/>
        </w:rPr>
        <w:t>wytyczne związane z dalszym użytko</w:t>
      </w:r>
      <w:r w:rsidRPr="00493529">
        <w:rPr>
          <w:rFonts w:eastAsia="Times New Roman" w:cstheme="minorHAnsi"/>
          <w:color w:val="333333"/>
          <w:lang w:eastAsia="pl-PL"/>
        </w:rPr>
        <w:t xml:space="preserve">waniem poszczególnych elementów </w:t>
      </w:r>
      <w:r w:rsidRPr="00411C29">
        <w:rPr>
          <w:rFonts w:eastAsia="Times New Roman" w:cstheme="minorHAnsi"/>
          <w:color w:val="333333"/>
          <w:lang w:eastAsia="pl-PL"/>
        </w:rPr>
        <w:t xml:space="preserve"> oraz całego obiektu</w:t>
      </w:r>
    </w:p>
    <w:p w:rsidR="0026388B" w:rsidRDefault="0026388B" w:rsidP="0026388B">
      <w:pPr>
        <w:rPr>
          <w:rFonts w:cstheme="minorHAnsi"/>
        </w:rPr>
      </w:pPr>
    </w:p>
    <w:p w:rsidR="004C3A57" w:rsidRDefault="004C3A57" w:rsidP="005F6FBC">
      <w:pPr>
        <w:rPr>
          <w:rFonts w:cstheme="minorHAnsi"/>
        </w:rPr>
      </w:pPr>
    </w:p>
    <w:p w:rsidR="004C3A57" w:rsidRPr="004C3A57" w:rsidRDefault="00272566" w:rsidP="005F6FBC">
      <w:pPr>
        <w:rPr>
          <w:rFonts w:cstheme="minorHAnsi"/>
          <w:b/>
        </w:rPr>
      </w:pPr>
      <w:r>
        <w:rPr>
          <w:rFonts w:cstheme="minorHAnsi"/>
          <w:b/>
        </w:rPr>
        <w:t>OPIINIE TECHNICZNE I EKS</w:t>
      </w:r>
      <w:r w:rsidR="004C3A57" w:rsidRPr="004C3A57">
        <w:rPr>
          <w:rFonts w:cstheme="minorHAnsi"/>
          <w:b/>
        </w:rPr>
        <w:t>PERTYZY</w:t>
      </w:r>
    </w:p>
    <w:p w:rsidR="005759D3" w:rsidRDefault="005759D3" w:rsidP="004C3A57">
      <w:pPr>
        <w:shd w:val="clear" w:color="auto" w:fill="FFFFFF"/>
        <w:spacing w:after="360" w:line="240" w:lineRule="auto"/>
        <w:rPr>
          <w:rFonts w:eastAsia="Times New Roman" w:cstheme="minorHAnsi"/>
          <w:szCs w:val="24"/>
          <w:lang w:eastAsia="pl-PL"/>
        </w:rPr>
      </w:pPr>
      <w:r>
        <w:rPr>
          <w:rFonts w:eastAsia="Times New Roman" w:cstheme="minorHAnsi"/>
          <w:szCs w:val="24"/>
          <w:lang w:eastAsia="pl-PL"/>
        </w:rPr>
        <w:t>Opinia techniczna określa, analizuje i interpretuje stan projektowy lub rzeczywisty obiektu budowlanego albo jego poszczególnych elementów i formułuje wnioski  dotyczące dalszych zamierzeń. Jest tworzona na podstawie dokładnych oględzin obiektu, analizy i interpretacji całej dostępnej dokumentacji projektowej.</w:t>
      </w:r>
    </w:p>
    <w:p w:rsidR="000D7344" w:rsidRPr="000D7344" w:rsidRDefault="000D7344" w:rsidP="004C3A57">
      <w:pPr>
        <w:shd w:val="clear" w:color="auto" w:fill="FFFFFF"/>
        <w:spacing w:after="360" w:line="240" w:lineRule="auto"/>
        <w:rPr>
          <w:rFonts w:eastAsia="Times New Roman" w:cstheme="minorHAnsi"/>
          <w:szCs w:val="24"/>
          <w:lang w:eastAsia="pl-PL"/>
        </w:rPr>
      </w:pPr>
      <w:r w:rsidRPr="005759D3">
        <w:rPr>
          <w:rFonts w:eastAsia="Times New Roman" w:cstheme="minorHAnsi"/>
          <w:szCs w:val="24"/>
          <w:lang w:eastAsia="pl-PL"/>
        </w:rPr>
        <w:t>Sporządzamy opinie</w:t>
      </w:r>
      <w:r w:rsidR="004C3A57" w:rsidRPr="004C3A57">
        <w:rPr>
          <w:rFonts w:eastAsia="Times New Roman" w:cstheme="minorHAnsi"/>
          <w:szCs w:val="24"/>
          <w:lang w:eastAsia="pl-PL"/>
        </w:rPr>
        <w:t xml:space="preserve"> i ekspertyz</w:t>
      </w:r>
      <w:r w:rsidRPr="005759D3">
        <w:rPr>
          <w:rFonts w:eastAsia="Times New Roman" w:cstheme="minorHAnsi"/>
          <w:szCs w:val="24"/>
          <w:lang w:eastAsia="pl-PL"/>
        </w:rPr>
        <w:t>y</w:t>
      </w:r>
      <w:r w:rsidR="004C3A57" w:rsidRPr="004C3A57">
        <w:rPr>
          <w:rFonts w:eastAsia="Times New Roman" w:cstheme="minorHAnsi"/>
          <w:szCs w:val="24"/>
          <w:lang w:eastAsia="pl-PL"/>
        </w:rPr>
        <w:t xml:space="preserve"> w zakresie</w:t>
      </w:r>
      <w:r w:rsidRPr="005759D3">
        <w:rPr>
          <w:rFonts w:eastAsia="Times New Roman" w:cstheme="minorHAnsi"/>
          <w:szCs w:val="24"/>
          <w:lang w:eastAsia="pl-PL"/>
        </w:rPr>
        <w:t xml:space="preserve"> oceny stanu technicznego budynku, jak również </w:t>
      </w:r>
      <w:r w:rsidR="004C3A57" w:rsidRPr="004C3A57">
        <w:rPr>
          <w:rFonts w:eastAsia="Times New Roman" w:cstheme="minorHAnsi"/>
          <w:szCs w:val="24"/>
          <w:lang w:eastAsia="pl-PL"/>
        </w:rPr>
        <w:t xml:space="preserve"> prowadzenia robót i prac budowlanych na potrzeby bieżących prac oraz ro</w:t>
      </w:r>
      <w:r w:rsidRPr="000D7344">
        <w:rPr>
          <w:rFonts w:eastAsia="Times New Roman" w:cstheme="minorHAnsi"/>
          <w:szCs w:val="24"/>
          <w:lang w:eastAsia="pl-PL"/>
        </w:rPr>
        <w:t>z</w:t>
      </w:r>
      <w:r w:rsidR="004C3A57" w:rsidRPr="004C3A57">
        <w:rPr>
          <w:rFonts w:eastAsia="Times New Roman" w:cstheme="minorHAnsi"/>
          <w:szCs w:val="24"/>
          <w:lang w:eastAsia="pl-PL"/>
        </w:rPr>
        <w:t>strzygania sporów.</w:t>
      </w:r>
    </w:p>
    <w:p w:rsidR="004C3A57" w:rsidRPr="004C3A57" w:rsidRDefault="000D7344" w:rsidP="004C3A57">
      <w:pPr>
        <w:shd w:val="clear" w:color="auto" w:fill="FFFFFF"/>
        <w:spacing w:after="360" w:line="240" w:lineRule="auto"/>
        <w:rPr>
          <w:rFonts w:eastAsia="Times New Roman" w:cstheme="minorHAnsi"/>
          <w:szCs w:val="24"/>
          <w:lang w:eastAsia="pl-PL"/>
        </w:rPr>
      </w:pPr>
      <w:r w:rsidRPr="000D7344">
        <w:rPr>
          <w:rFonts w:eastAsia="Times New Roman" w:cstheme="minorHAnsi"/>
          <w:szCs w:val="24"/>
          <w:lang w:eastAsia="pl-PL"/>
        </w:rPr>
        <w:t>O</w:t>
      </w:r>
      <w:r w:rsidR="004C3A57" w:rsidRPr="004C3A57">
        <w:rPr>
          <w:rFonts w:eastAsia="Times New Roman" w:cstheme="minorHAnsi"/>
          <w:szCs w:val="24"/>
          <w:lang w:eastAsia="pl-PL"/>
        </w:rPr>
        <w:t>pracowuje</w:t>
      </w:r>
      <w:r w:rsidRPr="000D7344">
        <w:rPr>
          <w:rFonts w:eastAsia="Times New Roman" w:cstheme="minorHAnsi"/>
          <w:szCs w:val="24"/>
          <w:lang w:eastAsia="pl-PL"/>
        </w:rPr>
        <w:t xml:space="preserve">my </w:t>
      </w:r>
      <w:r w:rsidR="005759D3">
        <w:rPr>
          <w:rFonts w:eastAsia="Times New Roman" w:cstheme="minorHAnsi"/>
          <w:szCs w:val="24"/>
          <w:lang w:eastAsia="pl-PL"/>
        </w:rPr>
        <w:t xml:space="preserve">opinie </w:t>
      </w:r>
      <w:r w:rsidR="004C3A57" w:rsidRPr="004C3A57">
        <w:rPr>
          <w:rFonts w:eastAsia="Times New Roman" w:cstheme="minorHAnsi"/>
          <w:szCs w:val="24"/>
          <w:lang w:eastAsia="pl-PL"/>
        </w:rPr>
        <w:t xml:space="preserve"> techniczne</w:t>
      </w:r>
      <w:r w:rsidRPr="000D7344">
        <w:rPr>
          <w:rFonts w:eastAsia="Times New Roman" w:cstheme="minorHAnsi"/>
          <w:szCs w:val="24"/>
          <w:lang w:eastAsia="pl-PL"/>
        </w:rPr>
        <w:t xml:space="preserve"> w branży konstrukcyjno budowlanej </w:t>
      </w:r>
      <w:r w:rsidR="004C3A57" w:rsidRPr="004C3A57">
        <w:rPr>
          <w:rFonts w:eastAsia="Times New Roman" w:cstheme="minorHAnsi"/>
          <w:szCs w:val="24"/>
          <w:lang w:eastAsia="pl-PL"/>
        </w:rPr>
        <w:t xml:space="preserve"> w zakresie:</w:t>
      </w:r>
    </w:p>
    <w:p w:rsidR="000D7344" w:rsidRPr="000D7344" w:rsidRDefault="000D7344" w:rsidP="004C3A57">
      <w:pPr>
        <w:numPr>
          <w:ilvl w:val="0"/>
          <w:numId w:val="3"/>
        </w:numPr>
        <w:shd w:val="clear" w:color="auto" w:fill="FFFFFF"/>
        <w:spacing w:before="100" w:beforeAutospacing="1" w:after="100" w:afterAutospacing="1" w:line="240" w:lineRule="auto"/>
        <w:rPr>
          <w:rFonts w:eastAsia="Times New Roman" w:cstheme="minorHAnsi"/>
          <w:szCs w:val="24"/>
          <w:lang w:eastAsia="pl-PL"/>
        </w:rPr>
      </w:pPr>
      <w:r w:rsidRPr="004C3A57">
        <w:rPr>
          <w:rFonts w:eastAsia="Times New Roman" w:cstheme="minorHAnsi"/>
          <w:szCs w:val="24"/>
          <w:lang w:eastAsia="pl-PL"/>
        </w:rPr>
        <w:t>oceny stanu technicznego, zużycia, stwierdzenie uszkodzeń konstrukcji i obiektów budowlanych</w:t>
      </w:r>
      <w:r w:rsidRPr="000D7344">
        <w:rPr>
          <w:rFonts w:eastAsia="Times New Roman" w:cstheme="minorHAnsi"/>
          <w:szCs w:val="24"/>
          <w:lang w:eastAsia="pl-PL"/>
        </w:rPr>
        <w:t>,</w:t>
      </w:r>
    </w:p>
    <w:p w:rsidR="004C3A57" w:rsidRPr="004C3A57" w:rsidRDefault="004C3A57" w:rsidP="004C3A57">
      <w:pPr>
        <w:numPr>
          <w:ilvl w:val="0"/>
          <w:numId w:val="3"/>
        </w:numPr>
        <w:shd w:val="clear" w:color="auto" w:fill="FFFFFF"/>
        <w:spacing w:before="100" w:beforeAutospacing="1" w:after="100" w:afterAutospacing="1" w:line="240" w:lineRule="auto"/>
        <w:rPr>
          <w:rFonts w:eastAsia="Times New Roman" w:cstheme="minorHAnsi"/>
          <w:szCs w:val="24"/>
          <w:lang w:eastAsia="pl-PL"/>
        </w:rPr>
      </w:pPr>
      <w:r w:rsidRPr="004C3A57">
        <w:rPr>
          <w:rFonts w:eastAsia="Times New Roman" w:cstheme="minorHAnsi"/>
          <w:szCs w:val="24"/>
          <w:lang w:eastAsia="pl-PL"/>
        </w:rPr>
        <w:t>prawidłowości wykonania robót budowlanych,</w:t>
      </w:r>
    </w:p>
    <w:p w:rsidR="004C3A57" w:rsidRPr="004C3A57" w:rsidRDefault="004C3A57" w:rsidP="004C3A57">
      <w:pPr>
        <w:numPr>
          <w:ilvl w:val="0"/>
          <w:numId w:val="3"/>
        </w:numPr>
        <w:shd w:val="clear" w:color="auto" w:fill="FFFFFF"/>
        <w:spacing w:before="100" w:beforeAutospacing="1" w:after="100" w:afterAutospacing="1" w:line="240" w:lineRule="auto"/>
        <w:rPr>
          <w:rFonts w:eastAsia="Times New Roman" w:cstheme="minorHAnsi"/>
          <w:szCs w:val="24"/>
          <w:lang w:eastAsia="pl-PL"/>
        </w:rPr>
      </w:pPr>
      <w:r w:rsidRPr="004C3A57">
        <w:rPr>
          <w:rFonts w:eastAsia="Times New Roman" w:cstheme="minorHAnsi"/>
          <w:szCs w:val="24"/>
          <w:lang w:eastAsia="pl-PL"/>
        </w:rPr>
        <w:t>zgodności wykonania robót budowlanych z zasadami sztuki budowlanej,</w:t>
      </w:r>
    </w:p>
    <w:p w:rsidR="004C3A57" w:rsidRPr="004C3A57" w:rsidRDefault="004C3A57" w:rsidP="004C3A57">
      <w:pPr>
        <w:numPr>
          <w:ilvl w:val="0"/>
          <w:numId w:val="3"/>
        </w:numPr>
        <w:shd w:val="clear" w:color="auto" w:fill="FFFFFF"/>
        <w:spacing w:before="100" w:beforeAutospacing="1" w:after="100" w:afterAutospacing="1" w:line="240" w:lineRule="auto"/>
        <w:rPr>
          <w:rFonts w:eastAsia="Times New Roman" w:cstheme="minorHAnsi"/>
          <w:szCs w:val="24"/>
          <w:lang w:eastAsia="pl-PL"/>
        </w:rPr>
      </w:pPr>
      <w:r w:rsidRPr="004C3A57">
        <w:rPr>
          <w:rFonts w:eastAsia="Times New Roman" w:cstheme="minorHAnsi"/>
          <w:szCs w:val="24"/>
          <w:lang w:eastAsia="pl-PL"/>
        </w:rPr>
        <w:t>udokumentowania wykonanych robót budowlanych lub stanu faktycznego na potrzeby rozstrzygania sporów,</w:t>
      </w:r>
    </w:p>
    <w:p w:rsidR="004C3A57" w:rsidRPr="004C3A57" w:rsidRDefault="004C3A57" w:rsidP="004C3A57">
      <w:pPr>
        <w:numPr>
          <w:ilvl w:val="0"/>
          <w:numId w:val="3"/>
        </w:numPr>
        <w:shd w:val="clear" w:color="auto" w:fill="FFFFFF"/>
        <w:spacing w:before="100" w:beforeAutospacing="1" w:after="100" w:afterAutospacing="1" w:line="240" w:lineRule="auto"/>
        <w:rPr>
          <w:rFonts w:eastAsia="Times New Roman" w:cstheme="minorHAnsi"/>
          <w:szCs w:val="24"/>
          <w:lang w:eastAsia="pl-PL"/>
        </w:rPr>
      </w:pPr>
      <w:r w:rsidRPr="004C3A57">
        <w:rPr>
          <w:rFonts w:eastAsia="Times New Roman" w:cstheme="minorHAnsi"/>
          <w:szCs w:val="24"/>
          <w:lang w:eastAsia="pl-PL"/>
        </w:rPr>
        <w:t xml:space="preserve">analizy </w:t>
      </w:r>
      <w:r w:rsidR="000D7344" w:rsidRPr="000D7344">
        <w:rPr>
          <w:rFonts w:eastAsia="Times New Roman" w:cstheme="minorHAnsi"/>
          <w:szCs w:val="24"/>
          <w:lang w:eastAsia="pl-PL"/>
        </w:rPr>
        <w:t xml:space="preserve">przyczyn </w:t>
      </w:r>
      <w:r w:rsidRPr="004C3A57">
        <w:rPr>
          <w:rFonts w:eastAsia="Times New Roman" w:cstheme="minorHAnsi"/>
          <w:szCs w:val="24"/>
          <w:lang w:eastAsia="pl-PL"/>
        </w:rPr>
        <w:t>awarii,</w:t>
      </w:r>
    </w:p>
    <w:p w:rsidR="004C3A57" w:rsidRPr="004C3A57" w:rsidRDefault="004C3A57" w:rsidP="004C3A57">
      <w:pPr>
        <w:numPr>
          <w:ilvl w:val="0"/>
          <w:numId w:val="3"/>
        </w:numPr>
        <w:shd w:val="clear" w:color="auto" w:fill="FFFFFF"/>
        <w:spacing w:before="100" w:beforeAutospacing="1" w:after="100" w:afterAutospacing="1" w:line="240" w:lineRule="auto"/>
        <w:rPr>
          <w:rFonts w:eastAsia="Times New Roman" w:cstheme="minorHAnsi"/>
          <w:szCs w:val="24"/>
          <w:lang w:eastAsia="pl-PL"/>
        </w:rPr>
      </w:pPr>
      <w:r w:rsidRPr="004C3A57">
        <w:rPr>
          <w:rFonts w:eastAsia="Times New Roman" w:cstheme="minorHAnsi"/>
          <w:szCs w:val="24"/>
          <w:lang w:eastAsia="pl-PL"/>
        </w:rPr>
        <w:t>utrzymania obiektów budowlanych,</w:t>
      </w:r>
    </w:p>
    <w:p w:rsidR="004C3A57" w:rsidRPr="004C3A57" w:rsidRDefault="004C3A57" w:rsidP="004C3A57">
      <w:pPr>
        <w:numPr>
          <w:ilvl w:val="0"/>
          <w:numId w:val="3"/>
        </w:numPr>
        <w:shd w:val="clear" w:color="auto" w:fill="FFFFFF"/>
        <w:spacing w:before="100" w:beforeAutospacing="1" w:after="100" w:afterAutospacing="1" w:line="240" w:lineRule="auto"/>
        <w:rPr>
          <w:rFonts w:eastAsia="Times New Roman" w:cstheme="minorHAnsi"/>
          <w:szCs w:val="24"/>
          <w:lang w:eastAsia="pl-PL"/>
        </w:rPr>
      </w:pPr>
      <w:r w:rsidRPr="004C3A57">
        <w:rPr>
          <w:rFonts w:eastAsia="Times New Roman" w:cstheme="minorHAnsi"/>
          <w:szCs w:val="24"/>
          <w:lang w:eastAsia="pl-PL"/>
        </w:rPr>
        <w:t>analizy dokumentacji technicznej projektowej, kosztorysowej, wykonawczej, powykonawczej i eksploatacyjnej,</w:t>
      </w:r>
    </w:p>
    <w:p w:rsidR="004C3A57" w:rsidRDefault="004C3A57" w:rsidP="005F6FBC">
      <w:pPr>
        <w:rPr>
          <w:rFonts w:cstheme="minorHAnsi"/>
        </w:rPr>
      </w:pPr>
    </w:p>
    <w:p w:rsidR="004C3A57" w:rsidRDefault="004C3A57" w:rsidP="005F6FBC">
      <w:pPr>
        <w:rPr>
          <w:rFonts w:cstheme="minorHAnsi"/>
        </w:rPr>
      </w:pPr>
    </w:p>
    <w:p w:rsidR="00493529" w:rsidRDefault="00493529" w:rsidP="005F6FBC">
      <w:pPr>
        <w:rPr>
          <w:rFonts w:cstheme="minorHAnsi"/>
          <w:b/>
        </w:rPr>
      </w:pPr>
    </w:p>
    <w:p w:rsidR="004C3A57" w:rsidRPr="004C3A57" w:rsidRDefault="004C3A57" w:rsidP="005F6FBC">
      <w:pPr>
        <w:rPr>
          <w:rFonts w:cstheme="minorHAnsi"/>
          <w:b/>
        </w:rPr>
      </w:pPr>
      <w:r w:rsidRPr="004C3A57">
        <w:rPr>
          <w:rFonts w:cstheme="minorHAnsi"/>
          <w:b/>
        </w:rPr>
        <w:t>DORADZTWO TECHNICZNE</w:t>
      </w:r>
    </w:p>
    <w:p w:rsidR="00AD0BC9" w:rsidRPr="00AD0BC9" w:rsidRDefault="00493529" w:rsidP="005F6FBC">
      <w:pPr>
        <w:rPr>
          <w:rFonts w:cstheme="minorHAnsi"/>
          <w:shd w:val="clear" w:color="auto" w:fill="FFFFFF"/>
        </w:rPr>
      </w:pPr>
      <w:r w:rsidRPr="00AD0BC9">
        <w:rPr>
          <w:rFonts w:cstheme="minorHAnsi"/>
          <w:shd w:val="clear" w:color="auto" w:fill="FFFFFF"/>
        </w:rPr>
        <w:t>Świadczymy wysokiej jakości usługi doradztwa budowlanego.</w:t>
      </w:r>
      <w:r w:rsidR="00AD0BC9" w:rsidRPr="00AD0BC9">
        <w:rPr>
          <w:rFonts w:cstheme="minorHAnsi"/>
          <w:shd w:val="clear" w:color="auto" w:fill="FFFFFF"/>
        </w:rPr>
        <w:t xml:space="preserve"> Bazując na gruntownym wykształceniu i wieloletnim doświadczeniu w zakresie inżynierii lądowej</w:t>
      </w:r>
      <w:r w:rsidR="00AD0BC9">
        <w:rPr>
          <w:rFonts w:cstheme="minorHAnsi"/>
          <w:shd w:val="clear" w:color="auto" w:fill="FFFFFF"/>
        </w:rPr>
        <w:t>,</w:t>
      </w:r>
      <w:r w:rsidR="002943E0">
        <w:rPr>
          <w:rFonts w:cstheme="minorHAnsi"/>
          <w:shd w:val="clear" w:color="auto" w:fill="FFFFFF"/>
        </w:rPr>
        <w:t xml:space="preserve"> </w:t>
      </w:r>
      <w:r w:rsidR="00AD0BC9" w:rsidRPr="00AD0BC9">
        <w:rPr>
          <w:rFonts w:cstheme="minorHAnsi"/>
          <w:shd w:val="clear" w:color="auto" w:fill="FFFFFF"/>
        </w:rPr>
        <w:t>oferujemy doradztwo i wsparcie we wszelkich kwestiach technicznych.</w:t>
      </w:r>
      <w:r w:rsidRPr="00AD0BC9">
        <w:rPr>
          <w:rFonts w:cstheme="minorHAnsi"/>
          <w:shd w:val="clear" w:color="auto" w:fill="FFFFFF"/>
        </w:rPr>
        <w:t xml:space="preserve"> Usługę dostosowujemy do indywidualnych potrzeb Inwestora, z którym współpracujemy na wszystkich etapach procesu inwestycyjnego.</w:t>
      </w:r>
    </w:p>
    <w:p w:rsidR="00AD0BC9" w:rsidRPr="00AD0BC9" w:rsidRDefault="00AD0BC9" w:rsidP="005F6FBC">
      <w:pPr>
        <w:rPr>
          <w:rFonts w:cstheme="minorHAnsi"/>
          <w:shd w:val="clear" w:color="auto" w:fill="FFFFFF"/>
        </w:rPr>
      </w:pPr>
      <w:bookmarkStart w:id="0" w:name="_GoBack"/>
      <w:r w:rsidRPr="00AD0BC9">
        <w:rPr>
          <w:rFonts w:cstheme="minorHAnsi"/>
          <w:shd w:val="clear" w:color="auto" w:fill="FFFFFF"/>
        </w:rPr>
        <w:t>Ponadto oferujemy usługi:</w:t>
      </w:r>
    </w:p>
    <w:p w:rsidR="000D7344" w:rsidRPr="004C3A57" w:rsidRDefault="000D7344" w:rsidP="000D7344">
      <w:pPr>
        <w:numPr>
          <w:ilvl w:val="0"/>
          <w:numId w:val="3"/>
        </w:numPr>
        <w:shd w:val="clear" w:color="auto" w:fill="FFFFFF"/>
        <w:spacing w:before="100" w:beforeAutospacing="1" w:after="100" w:afterAutospacing="1" w:line="240" w:lineRule="auto"/>
        <w:rPr>
          <w:rFonts w:eastAsia="Times New Roman" w:cstheme="minorHAnsi"/>
          <w:szCs w:val="24"/>
          <w:lang w:eastAsia="pl-PL"/>
        </w:rPr>
      </w:pPr>
      <w:r w:rsidRPr="004C3A57">
        <w:rPr>
          <w:rFonts w:eastAsia="Times New Roman" w:cstheme="minorHAnsi"/>
          <w:szCs w:val="24"/>
          <w:lang w:eastAsia="pl-PL"/>
        </w:rPr>
        <w:t>doradztwa technicznego przy transakcjach obrotu nieruchomościami (kupno, sprzedaż, wynajem lokalu bądź budynku),</w:t>
      </w:r>
    </w:p>
    <w:p w:rsidR="000D7344" w:rsidRPr="004C3A57" w:rsidRDefault="000D7344" w:rsidP="000D7344">
      <w:pPr>
        <w:numPr>
          <w:ilvl w:val="0"/>
          <w:numId w:val="3"/>
        </w:numPr>
        <w:shd w:val="clear" w:color="auto" w:fill="FFFFFF"/>
        <w:spacing w:before="100" w:beforeAutospacing="1" w:after="100" w:afterAutospacing="1" w:line="240" w:lineRule="auto"/>
        <w:rPr>
          <w:rFonts w:eastAsia="Times New Roman" w:cstheme="minorHAnsi"/>
          <w:szCs w:val="24"/>
          <w:lang w:eastAsia="pl-PL"/>
        </w:rPr>
      </w:pPr>
      <w:r w:rsidRPr="004C3A57">
        <w:rPr>
          <w:rFonts w:eastAsia="Times New Roman" w:cstheme="minorHAnsi"/>
          <w:szCs w:val="24"/>
          <w:lang w:eastAsia="pl-PL"/>
        </w:rPr>
        <w:t>doradztwo na okoliczność ujawnienia stanu technicznego obiektów, weryfikacji możliwości ich użytkowan</w:t>
      </w:r>
      <w:r w:rsidR="002943E0">
        <w:rPr>
          <w:rFonts w:eastAsia="Times New Roman" w:cstheme="minorHAnsi"/>
          <w:szCs w:val="24"/>
          <w:lang w:eastAsia="pl-PL"/>
        </w:rPr>
        <w:t>ia czy wyłączenia z użytkowania.</w:t>
      </w:r>
    </w:p>
    <w:bookmarkEnd w:id="0"/>
    <w:p w:rsidR="004C3A57" w:rsidRDefault="004C3A57" w:rsidP="005F6FBC">
      <w:pPr>
        <w:rPr>
          <w:rFonts w:cstheme="minorHAnsi"/>
        </w:rPr>
      </w:pPr>
    </w:p>
    <w:sectPr w:rsidR="004C3A57" w:rsidSect="007E26FE">
      <w:pgSz w:w="11906" w:h="16838"/>
      <w:pgMar w:top="709"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30901"/>
    <w:multiLevelType w:val="hybridMultilevel"/>
    <w:tmpl w:val="36EE91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6AE2D2C"/>
    <w:multiLevelType w:val="multilevel"/>
    <w:tmpl w:val="551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672DB9"/>
    <w:multiLevelType w:val="hybridMultilevel"/>
    <w:tmpl w:val="877C05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F8468AC"/>
    <w:multiLevelType w:val="hybridMultilevel"/>
    <w:tmpl w:val="CFB603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64C5E8F"/>
    <w:multiLevelType w:val="hybridMultilevel"/>
    <w:tmpl w:val="DFD68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9F301F9"/>
    <w:multiLevelType w:val="multilevel"/>
    <w:tmpl w:val="98E8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9F7FA3"/>
    <w:multiLevelType w:val="multilevel"/>
    <w:tmpl w:val="B5D8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E2"/>
    <w:rsid w:val="00001465"/>
    <w:rsid w:val="00042725"/>
    <w:rsid w:val="000B2677"/>
    <w:rsid w:val="000D7344"/>
    <w:rsid w:val="00177E59"/>
    <w:rsid w:val="00197DD1"/>
    <w:rsid w:val="001F6768"/>
    <w:rsid w:val="0026388B"/>
    <w:rsid w:val="00272566"/>
    <w:rsid w:val="00280295"/>
    <w:rsid w:val="002943E0"/>
    <w:rsid w:val="00303162"/>
    <w:rsid w:val="003556A9"/>
    <w:rsid w:val="00411C29"/>
    <w:rsid w:val="004619B8"/>
    <w:rsid w:val="00493529"/>
    <w:rsid w:val="004C3A57"/>
    <w:rsid w:val="004F3233"/>
    <w:rsid w:val="005759D3"/>
    <w:rsid w:val="00594C5A"/>
    <w:rsid w:val="005E2627"/>
    <w:rsid w:val="005F6FBC"/>
    <w:rsid w:val="006203CF"/>
    <w:rsid w:val="007162E8"/>
    <w:rsid w:val="007E26FE"/>
    <w:rsid w:val="009C28D4"/>
    <w:rsid w:val="009E048D"/>
    <w:rsid w:val="00AD0BC9"/>
    <w:rsid w:val="00B641A0"/>
    <w:rsid w:val="00B847ED"/>
    <w:rsid w:val="00BA3CE2"/>
    <w:rsid w:val="00BA7AAC"/>
    <w:rsid w:val="00BB759F"/>
    <w:rsid w:val="00C37208"/>
    <w:rsid w:val="00C54DFB"/>
    <w:rsid w:val="00C86CA8"/>
    <w:rsid w:val="00C9038B"/>
    <w:rsid w:val="00EC11C8"/>
    <w:rsid w:val="00F4362E"/>
    <w:rsid w:val="00F649BF"/>
    <w:rsid w:val="00F64F2C"/>
    <w:rsid w:val="00F67D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411C2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E26FE"/>
    <w:pPr>
      <w:ind w:left="720"/>
      <w:contextualSpacing/>
    </w:pPr>
  </w:style>
  <w:style w:type="character" w:styleId="Pogrubienie">
    <w:name w:val="Strong"/>
    <w:basedOn w:val="Domylnaczcionkaakapitu"/>
    <w:uiPriority w:val="22"/>
    <w:qFormat/>
    <w:rsid w:val="00C37208"/>
    <w:rPr>
      <w:b/>
      <w:bCs/>
    </w:rPr>
  </w:style>
  <w:style w:type="paragraph" w:styleId="NormalnyWeb">
    <w:name w:val="Normal (Web)"/>
    <w:basedOn w:val="Normalny"/>
    <w:uiPriority w:val="99"/>
    <w:semiHidden/>
    <w:unhideWhenUsed/>
    <w:rsid w:val="00B847E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B847ED"/>
    <w:rPr>
      <w:i/>
      <w:iCs/>
    </w:rPr>
  </w:style>
  <w:style w:type="character" w:customStyle="1" w:styleId="Nagwek3Znak">
    <w:name w:val="Nagłówek 3 Znak"/>
    <w:basedOn w:val="Domylnaczcionkaakapitu"/>
    <w:link w:val="Nagwek3"/>
    <w:uiPriority w:val="9"/>
    <w:rsid w:val="00411C29"/>
    <w:rPr>
      <w:rFonts w:ascii="Times New Roman" w:eastAsia="Times New Roman" w:hAnsi="Times New Roman" w:cs="Times New Roman"/>
      <w:b/>
      <w:bCs/>
      <w:sz w:val="27"/>
      <w:szCs w:val="27"/>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411C29"/>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E26FE"/>
    <w:pPr>
      <w:ind w:left="720"/>
      <w:contextualSpacing/>
    </w:pPr>
  </w:style>
  <w:style w:type="character" w:styleId="Pogrubienie">
    <w:name w:val="Strong"/>
    <w:basedOn w:val="Domylnaczcionkaakapitu"/>
    <w:uiPriority w:val="22"/>
    <w:qFormat/>
    <w:rsid w:val="00C37208"/>
    <w:rPr>
      <w:b/>
      <w:bCs/>
    </w:rPr>
  </w:style>
  <w:style w:type="paragraph" w:styleId="NormalnyWeb">
    <w:name w:val="Normal (Web)"/>
    <w:basedOn w:val="Normalny"/>
    <w:uiPriority w:val="99"/>
    <w:semiHidden/>
    <w:unhideWhenUsed/>
    <w:rsid w:val="00B847E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B847ED"/>
    <w:rPr>
      <w:i/>
      <w:iCs/>
    </w:rPr>
  </w:style>
  <w:style w:type="character" w:customStyle="1" w:styleId="Nagwek3Znak">
    <w:name w:val="Nagłówek 3 Znak"/>
    <w:basedOn w:val="Domylnaczcionkaakapitu"/>
    <w:link w:val="Nagwek3"/>
    <w:uiPriority w:val="9"/>
    <w:rsid w:val="00411C29"/>
    <w:rPr>
      <w:rFonts w:ascii="Times New Roman" w:eastAsia="Times New Roman" w:hAnsi="Times New Roman" w:cs="Times New Roman"/>
      <w:b/>
      <w:bCs/>
      <w:sz w:val="27"/>
      <w:szCs w:val="27"/>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5063">
      <w:bodyDiv w:val="1"/>
      <w:marLeft w:val="0"/>
      <w:marRight w:val="0"/>
      <w:marTop w:val="0"/>
      <w:marBottom w:val="0"/>
      <w:divBdr>
        <w:top w:val="none" w:sz="0" w:space="0" w:color="auto"/>
        <w:left w:val="none" w:sz="0" w:space="0" w:color="auto"/>
        <w:bottom w:val="none" w:sz="0" w:space="0" w:color="auto"/>
        <w:right w:val="none" w:sz="0" w:space="0" w:color="auto"/>
      </w:divBdr>
    </w:div>
    <w:div w:id="255291034">
      <w:bodyDiv w:val="1"/>
      <w:marLeft w:val="0"/>
      <w:marRight w:val="0"/>
      <w:marTop w:val="0"/>
      <w:marBottom w:val="0"/>
      <w:divBdr>
        <w:top w:val="none" w:sz="0" w:space="0" w:color="auto"/>
        <w:left w:val="none" w:sz="0" w:space="0" w:color="auto"/>
        <w:bottom w:val="none" w:sz="0" w:space="0" w:color="auto"/>
        <w:right w:val="none" w:sz="0" w:space="0" w:color="auto"/>
      </w:divBdr>
    </w:div>
    <w:div w:id="430929119">
      <w:bodyDiv w:val="1"/>
      <w:marLeft w:val="0"/>
      <w:marRight w:val="0"/>
      <w:marTop w:val="0"/>
      <w:marBottom w:val="0"/>
      <w:divBdr>
        <w:top w:val="none" w:sz="0" w:space="0" w:color="auto"/>
        <w:left w:val="none" w:sz="0" w:space="0" w:color="auto"/>
        <w:bottom w:val="none" w:sz="0" w:space="0" w:color="auto"/>
        <w:right w:val="none" w:sz="0" w:space="0" w:color="auto"/>
      </w:divBdr>
    </w:div>
    <w:div w:id="612327209">
      <w:bodyDiv w:val="1"/>
      <w:marLeft w:val="0"/>
      <w:marRight w:val="0"/>
      <w:marTop w:val="0"/>
      <w:marBottom w:val="0"/>
      <w:divBdr>
        <w:top w:val="none" w:sz="0" w:space="0" w:color="auto"/>
        <w:left w:val="none" w:sz="0" w:space="0" w:color="auto"/>
        <w:bottom w:val="none" w:sz="0" w:space="0" w:color="auto"/>
        <w:right w:val="none" w:sz="0" w:space="0" w:color="auto"/>
      </w:divBdr>
    </w:div>
    <w:div w:id="966617344">
      <w:bodyDiv w:val="1"/>
      <w:marLeft w:val="0"/>
      <w:marRight w:val="0"/>
      <w:marTop w:val="0"/>
      <w:marBottom w:val="0"/>
      <w:divBdr>
        <w:top w:val="none" w:sz="0" w:space="0" w:color="auto"/>
        <w:left w:val="none" w:sz="0" w:space="0" w:color="auto"/>
        <w:bottom w:val="none" w:sz="0" w:space="0" w:color="auto"/>
        <w:right w:val="none" w:sz="0" w:space="0" w:color="auto"/>
      </w:divBdr>
    </w:div>
    <w:div w:id="1257664763">
      <w:bodyDiv w:val="1"/>
      <w:marLeft w:val="0"/>
      <w:marRight w:val="0"/>
      <w:marTop w:val="0"/>
      <w:marBottom w:val="0"/>
      <w:divBdr>
        <w:top w:val="none" w:sz="0" w:space="0" w:color="auto"/>
        <w:left w:val="none" w:sz="0" w:space="0" w:color="auto"/>
        <w:bottom w:val="none" w:sz="0" w:space="0" w:color="auto"/>
        <w:right w:val="none" w:sz="0" w:space="0" w:color="auto"/>
      </w:divBdr>
    </w:div>
    <w:div w:id="1269973942">
      <w:bodyDiv w:val="1"/>
      <w:marLeft w:val="0"/>
      <w:marRight w:val="0"/>
      <w:marTop w:val="0"/>
      <w:marBottom w:val="0"/>
      <w:divBdr>
        <w:top w:val="none" w:sz="0" w:space="0" w:color="auto"/>
        <w:left w:val="none" w:sz="0" w:space="0" w:color="auto"/>
        <w:bottom w:val="none" w:sz="0" w:space="0" w:color="auto"/>
        <w:right w:val="none" w:sz="0" w:space="0" w:color="auto"/>
      </w:divBdr>
    </w:div>
    <w:div w:id="1419592988">
      <w:bodyDiv w:val="1"/>
      <w:marLeft w:val="0"/>
      <w:marRight w:val="0"/>
      <w:marTop w:val="0"/>
      <w:marBottom w:val="0"/>
      <w:divBdr>
        <w:top w:val="none" w:sz="0" w:space="0" w:color="auto"/>
        <w:left w:val="none" w:sz="0" w:space="0" w:color="auto"/>
        <w:bottom w:val="none" w:sz="0" w:space="0" w:color="auto"/>
        <w:right w:val="none" w:sz="0" w:space="0" w:color="auto"/>
      </w:divBdr>
      <w:divsChild>
        <w:div w:id="5810683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1427</Words>
  <Characters>8564</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Bednarek</dc:creator>
  <cp:keywords/>
  <dc:description/>
  <cp:lastModifiedBy>User</cp:lastModifiedBy>
  <cp:revision>4</cp:revision>
  <dcterms:created xsi:type="dcterms:W3CDTF">2020-05-21T09:32:00Z</dcterms:created>
  <dcterms:modified xsi:type="dcterms:W3CDTF">2020-05-21T19:48:00Z</dcterms:modified>
</cp:coreProperties>
</file>