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06"/>
      </w:tblGrid>
      <w:tr w:rsidR="00FB23BC" w:rsidTr="00FB23BC">
        <w:tc>
          <w:tcPr>
            <w:tcW w:w="9206" w:type="dxa"/>
            <w:shd w:val="clear" w:color="auto" w:fill="EEECE1" w:themeFill="background2"/>
          </w:tcPr>
          <w:p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="00FB23BC" w:rsidRPr="00284DB9" w:rsidRDefault="00FB23BC" w:rsidP="00FB23BC">
      <w:pPr>
        <w:jc w:val="both"/>
      </w:pPr>
    </w:p>
    <w:p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E435AF" w:rsidRPr="00AD1E50" w:rsidRDefault="00C31AD5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ma dostęp do Internetu. </w:t>
      </w:r>
      <w:r w:rsidR="00F6591B">
        <w:rPr>
          <w:rFonts w:cs="Arial"/>
          <w:sz w:val="20"/>
          <w:szCs w:val="20"/>
        </w:rPr>
        <w:t>W bazie danych nie znajduje się użytkownik o nazwie „</w:t>
      </w:r>
      <w:proofErr w:type="spellStart"/>
      <w:r w:rsidR="00F6591B">
        <w:rPr>
          <w:rFonts w:cs="Arial"/>
          <w:sz w:val="20"/>
          <w:szCs w:val="20"/>
        </w:rPr>
        <w:t>ioAccountsPUT</w:t>
      </w:r>
      <w:proofErr w:type="spellEnd"/>
      <w:r w:rsidR="00F6591B">
        <w:rPr>
          <w:rFonts w:cs="Arial"/>
          <w:sz w:val="20"/>
          <w:szCs w:val="20"/>
        </w:rPr>
        <w:t>”</w:t>
      </w:r>
      <w:r>
        <w:rPr>
          <w:rFonts w:cs="Arial"/>
          <w:sz w:val="20"/>
          <w:szCs w:val="20"/>
        </w:rPr>
        <w:t>.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40560F" w:rsidRPr="00AD1E50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Pr="00AD1E50" w:rsidRDefault="00C31AD5" w:rsidP="00C31AD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Otwórz </w:t>
            </w:r>
            <w:r w:rsidR="00BA2982">
              <w:rPr>
                <w:rFonts w:cs="Arial"/>
                <w:sz w:val="20"/>
                <w:szCs w:val="20"/>
              </w:rPr>
              <w:t xml:space="preserve">w przeglądarce Chrome adres URL: </w:t>
            </w:r>
            <w:r>
              <w:rPr>
                <w:rFonts w:cs="Arial"/>
                <w:sz w:val="20"/>
                <w:szCs w:val="20"/>
              </w:rPr>
              <w:t>localhost:8080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BA2982" w:rsidP="00C31AD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  </w:t>
            </w:r>
            <w:r w:rsidR="00C31AD5">
              <w:rPr>
                <w:rFonts w:cs="Arial"/>
                <w:sz w:val="20"/>
                <w:szCs w:val="20"/>
              </w:rPr>
              <w:t xml:space="preserve">bankowej. W lewej kolumnie znajdują się nagłówki umożliwiające rejestrację lub logowanie. Sekcja główna aplikacji zawiera pola umożliwiające zalogowanie się do banku.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355" w:rsidRPr="00C31AD5" w:rsidRDefault="00B43355" w:rsidP="00C31AD5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982" w:rsidRPr="00AD1E50" w:rsidRDefault="00C31AD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Kliknij opcję „Register” po lewej stronie ekranu aplikacji.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Default="00C31AD5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Wyświetliła się strona z polami do wprowadzenia danych potrzebnych do zarejestrowania konta.</w:t>
            </w:r>
          </w:p>
          <w:p w:rsidR="00C31AD5" w:rsidRPr="00AD1E50" w:rsidRDefault="00C31AD5" w:rsidP="00C31AD5">
            <w:pPr>
              <w:pStyle w:val="Akapitzlist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355" w:rsidRPr="00AD1E50" w:rsidRDefault="00BA2982" w:rsidP="00C31AD5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3355" w:rsidRDefault="00C31AD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</w:t>
            </w:r>
            <w:r w:rsidR="003D4ECE">
              <w:rPr>
                <w:rFonts w:cs="Arial"/>
                <w:sz w:val="20"/>
                <w:szCs w:val="20"/>
              </w:rPr>
              <w:t>ypełnij formularz wpisując poniższe dane w odpowiednie pola</w:t>
            </w:r>
            <w:r>
              <w:rPr>
                <w:rFonts w:cs="Arial"/>
                <w:sz w:val="20"/>
                <w:szCs w:val="20"/>
              </w:rPr>
              <w:t>:</w:t>
            </w:r>
          </w:p>
          <w:p w:rsidR="00C31AD5" w:rsidRDefault="003D4ECE" w:rsidP="00C31AD5">
            <w:pPr>
              <w:pStyle w:val="Akapitzlist"/>
              <w:numPr>
                <w:ilvl w:val="0"/>
                <w:numId w:val="3"/>
              </w:num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</w:t>
            </w:r>
            <w:r w:rsidR="00C31AD5">
              <w:rPr>
                <w:rFonts w:cs="Arial"/>
                <w:sz w:val="20"/>
                <w:szCs w:val="20"/>
              </w:rPr>
              <w:t>sername</w:t>
            </w:r>
            <w:proofErr w:type="spellEnd"/>
            <w:r w:rsidR="00C31AD5">
              <w:rPr>
                <w:rFonts w:cs="Arial"/>
                <w:sz w:val="20"/>
                <w:szCs w:val="20"/>
              </w:rPr>
              <w:t xml:space="preserve"> – </w:t>
            </w:r>
            <w:r>
              <w:rPr>
                <w:rFonts w:cs="Arial"/>
                <w:sz w:val="20"/>
                <w:szCs w:val="20"/>
              </w:rPr>
              <w:t>„</w:t>
            </w:r>
            <w:proofErr w:type="spellStart"/>
            <w:r>
              <w:rPr>
                <w:rFonts w:cs="Arial"/>
                <w:sz w:val="20"/>
                <w:szCs w:val="20"/>
              </w:rPr>
              <w:t>ioAccountsPUT</w:t>
            </w:r>
            <w:proofErr w:type="spellEnd"/>
            <w:r>
              <w:rPr>
                <w:rFonts w:cs="Arial"/>
                <w:sz w:val="20"/>
                <w:szCs w:val="20"/>
              </w:rPr>
              <w:t>”</w:t>
            </w:r>
            <w:r w:rsidR="00C31AD5">
              <w:rPr>
                <w:rFonts w:cs="Arial"/>
                <w:sz w:val="20"/>
                <w:szCs w:val="20"/>
              </w:rPr>
              <w:t>,</w:t>
            </w:r>
          </w:p>
          <w:p w:rsidR="00C31AD5" w:rsidRDefault="00C31AD5" w:rsidP="00C31AD5">
            <w:pPr>
              <w:pStyle w:val="Akapitzlist"/>
              <w:numPr>
                <w:ilvl w:val="0"/>
                <w:numId w:val="3"/>
              </w:num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–</w:t>
            </w:r>
            <w:r w:rsidR="003D4ECE">
              <w:rPr>
                <w:rFonts w:cs="Arial"/>
                <w:sz w:val="20"/>
                <w:szCs w:val="20"/>
              </w:rPr>
              <w:t xml:space="preserve"> „A.D.2022”</w:t>
            </w:r>
            <w:r>
              <w:rPr>
                <w:rFonts w:cs="Arial"/>
                <w:sz w:val="20"/>
                <w:szCs w:val="20"/>
              </w:rPr>
              <w:t>,</w:t>
            </w:r>
          </w:p>
          <w:p w:rsidR="00C31AD5" w:rsidRDefault="00C31AD5" w:rsidP="00C31AD5">
            <w:pPr>
              <w:pStyle w:val="Akapitzlist"/>
              <w:numPr>
                <w:ilvl w:val="0"/>
                <w:numId w:val="3"/>
              </w:num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Repeat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– </w:t>
            </w:r>
            <w:r w:rsidR="003D4ECE">
              <w:rPr>
                <w:rFonts w:cs="Arial"/>
                <w:sz w:val="20"/>
                <w:szCs w:val="20"/>
              </w:rPr>
              <w:t>„A.D.2022”,</w:t>
            </w:r>
          </w:p>
          <w:p w:rsidR="00C31AD5" w:rsidRDefault="00C31AD5" w:rsidP="00C31AD5">
            <w:pPr>
              <w:pStyle w:val="Akapitzlist"/>
              <w:numPr>
                <w:ilvl w:val="0"/>
                <w:numId w:val="3"/>
              </w:num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– </w:t>
            </w:r>
            <w:r w:rsidR="003D4ECE">
              <w:rPr>
                <w:rFonts w:cs="Arial"/>
                <w:sz w:val="20"/>
                <w:szCs w:val="20"/>
              </w:rPr>
              <w:t>„Mirosław”,</w:t>
            </w:r>
          </w:p>
          <w:p w:rsidR="00C31AD5" w:rsidRDefault="00C31AD5" w:rsidP="00BF4383">
            <w:pPr>
              <w:pStyle w:val="Akapitzlist"/>
              <w:numPr>
                <w:ilvl w:val="0"/>
                <w:numId w:val="3"/>
              </w:num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– </w:t>
            </w:r>
            <w:r w:rsidR="003D4ECE">
              <w:rPr>
                <w:rFonts w:cs="Arial"/>
                <w:sz w:val="20"/>
                <w:szCs w:val="20"/>
              </w:rPr>
              <w:t>„Piotrowo 2”.</w:t>
            </w:r>
          </w:p>
          <w:p w:rsidR="00C31AD5" w:rsidRPr="00C31AD5" w:rsidRDefault="00C31AD5" w:rsidP="00C31AD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 uzupełnieniu danych kliknij przycisk „Register” znajdujący się pod polem „</w:t>
            </w: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>”.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C31AD5" w:rsidP="003D4ECE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Użytkownik został poprawnie zarejestrowany. Dane zostały zapisane. </w:t>
            </w:r>
            <w:r w:rsidR="003D4ECE">
              <w:rPr>
                <w:rFonts w:cs="Arial"/>
                <w:sz w:val="20"/>
                <w:szCs w:val="20"/>
              </w:rPr>
              <w:t>Nastąpiło przekserowanie do strony startowej z logowaniem do banku.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355" w:rsidRPr="00AD1E50" w:rsidRDefault="00C31AD5" w:rsidP="00C31AD5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bookmarkStart w:id="0" w:name="_GoBack"/>
      <w:bookmarkEnd w:id="0"/>
      <w:r w:rsidR="00F6591B">
        <w:rPr>
          <w:rFonts w:cs="Arial"/>
          <w:b/>
          <w:sz w:val="28"/>
          <w:szCs w:val="20"/>
        </w:rPr>
        <w:t>różnych haseł</w:t>
      </w:r>
    </w:p>
    <w:p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FB23BC" w:rsidRPr="00AD1E50" w:rsidRDefault="003D4ECE" w:rsidP="00FB23B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ma dostęp do Internetu. 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FB23BC" w:rsidRPr="00AD1E50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Poprawność </w:t>
            </w:r>
            <w:r>
              <w:rPr>
                <w:rFonts w:cs="Arial"/>
                <w:b/>
                <w:sz w:val="20"/>
                <w:szCs w:val="20"/>
              </w:rPr>
              <w:lastRenderedPageBreak/>
              <w:t>wykonania</w:t>
            </w:r>
          </w:p>
        </w:tc>
      </w:tr>
      <w:tr w:rsidR="003D4ECE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4ECE" w:rsidRPr="00AD1E50" w:rsidRDefault="003D4ECE" w:rsidP="0006691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Otwórz w przeglądarce Chrome adres URL: localhost:8080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ECE" w:rsidRPr="00AD1E50" w:rsidRDefault="003D4ECE" w:rsidP="0006691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  bankowej. W lewej kolumnie znajdują się nagłówki umożliwiające rejestrację lub logowanie. Sekcja główna aplikacji zawiera pola umożliwiające zalogowanie się do banku.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ECE" w:rsidRPr="00C31AD5" w:rsidRDefault="003D4ECE" w:rsidP="00066917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3D4ECE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4ECE" w:rsidRPr="00AD1E50" w:rsidRDefault="003D4ECE" w:rsidP="0006691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Kliknij opcję „Register” po lewej stronie ekranu aplikacji.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ECE" w:rsidRDefault="003D4ECE" w:rsidP="0006691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Wyświetliła się strona z polami do wprowadzenia danych potrzebnych do zarejestrowania konta.</w:t>
            </w:r>
          </w:p>
          <w:p w:rsidR="003D4ECE" w:rsidRPr="00AD1E50" w:rsidRDefault="003D4ECE" w:rsidP="00066917">
            <w:pPr>
              <w:pStyle w:val="Akapitzlist"/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ECE" w:rsidRPr="00AD1E50" w:rsidRDefault="003D4ECE" w:rsidP="00066917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3D4ECE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4ECE" w:rsidRDefault="003D4ECE" w:rsidP="0006691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Wypełnij formularz wpisując poniższe dane w odpowiednie pola:</w:t>
            </w:r>
          </w:p>
          <w:p w:rsidR="003D4ECE" w:rsidRDefault="003D4ECE" w:rsidP="003D4ECE">
            <w:pPr>
              <w:pStyle w:val="Akapitzlist"/>
              <w:numPr>
                <w:ilvl w:val="0"/>
                <w:numId w:val="3"/>
              </w:num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– „</w:t>
            </w:r>
            <w:proofErr w:type="spellStart"/>
            <w:r>
              <w:rPr>
                <w:rFonts w:cs="Arial"/>
                <w:sz w:val="20"/>
                <w:szCs w:val="20"/>
              </w:rPr>
              <w:t>ioAccountsPUT</w:t>
            </w:r>
            <w:proofErr w:type="spellEnd"/>
            <w:r>
              <w:rPr>
                <w:rFonts w:cs="Arial"/>
                <w:sz w:val="20"/>
                <w:szCs w:val="20"/>
              </w:rPr>
              <w:t>”,</w:t>
            </w:r>
          </w:p>
          <w:p w:rsidR="003D4ECE" w:rsidRDefault="003D4ECE" w:rsidP="003D4ECE">
            <w:pPr>
              <w:pStyle w:val="Akapitzlist"/>
              <w:numPr>
                <w:ilvl w:val="0"/>
                <w:numId w:val="3"/>
              </w:num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– „A.D.2022”,</w:t>
            </w:r>
          </w:p>
          <w:p w:rsidR="003D4ECE" w:rsidRDefault="003D4ECE" w:rsidP="003D4ECE">
            <w:pPr>
              <w:pStyle w:val="Akapitzlist"/>
              <w:numPr>
                <w:ilvl w:val="0"/>
                <w:numId w:val="3"/>
              </w:num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Repeat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– „</w:t>
            </w:r>
            <w:r w:rsidR="00F6591B">
              <w:rPr>
                <w:rFonts w:cs="Arial"/>
                <w:sz w:val="20"/>
                <w:szCs w:val="20"/>
              </w:rPr>
              <w:t>A.</w:t>
            </w:r>
            <w:r>
              <w:rPr>
                <w:rFonts w:cs="Arial"/>
                <w:sz w:val="20"/>
                <w:szCs w:val="20"/>
              </w:rPr>
              <w:t>2022”,</w:t>
            </w:r>
          </w:p>
          <w:p w:rsidR="003D4ECE" w:rsidRDefault="003D4ECE" w:rsidP="003D4ECE">
            <w:pPr>
              <w:pStyle w:val="Akapitzlist"/>
              <w:numPr>
                <w:ilvl w:val="0"/>
                <w:numId w:val="3"/>
              </w:num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– „Mirosław”,</w:t>
            </w:r>
          </w:p>
          <w:p w:rsidR="003D4ECE" w:rsidRDefault="003D4ECE" w:rsidP="003D4ECE">
            <w:pPr>
              <w:pStyle w:val="Akapitzlist"/>
              <w:numPr>
                <w:ilvl w:val="0"/>
                <w:numId w:val="3"/>
              </w:num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– „Piotrowo 2”.</w:t>
            </w:r>
          </w:p>
          <w:p w:rsidR="003D4ECE" w:rsidRPr="00C31AD5" w:rsidRDefault="003D4ECE" w:rsidP="00066917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 uzupełnieniu danych kliknij przycisk „Register” znajdujący się pod polem „</w:t>
            </w: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>”.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ECE" w:rsidRPr="00AD1E50" w:rsidRDefault="003D4ECE" w:rsidP="00F6591B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Wyświetliła się informacja o błędzie informująca, o</w:t>
            </w:r>
            <w:r w:rsidR="00F6591B">
              <w:rPr>
                <w:rFonts w:cs="Arial"/>
                <w:sz w:val="20"/>
                <w:szCs w:val="20"/>
              </w:rPr>
              <w:t xml:space="preserve"> niepasujących hasłach</w:t>
            </w:r>
            <w:r>
              <w:rPr>
                <w:rFonts w:cs="Arial"/>
                <w:sz w:val="20"/>
                <w:szCs w:val="20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4ECE" w:rsidRPr="003D4ECE" w:rsidRDefault="003D4ECE" w:rsidP="00066917">
            <w:pPr>
              <w:snapToGrid w:val="0"/>
              <w:spacing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3D4ECE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:rsidR="00FB23BC" w:rsidRPr="00AD1E50" w:rsidRDefault="00FB23BC" w:rsidP="003D4ECE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C5CF8"/>
    <w:multiLevelType w:val="hybridMultilevel"/>
    <w:tmpl w:val="DF9CE1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E435AF"/>
    <w:rsid w:val="00180CDB"/>
    <w:rsid w:val="00284DB9"/>
    <w:rsid w:val="00293479"/>
    <w:rsid w:val="003D4ECE"/>
    <w:rsid w:val="0040560F"/>
    <w:rsid w:val="006976DC"/>
    <w:rsid w:val="006D36E5"/>
    <w:rsid w:val="007516F0"/>
    <w:rsid w:val="00790720"/>
    <w:rsid w:val="007B03C0"/>
    <w:rsid w:val="009F5402"/>
    <w:rsid w:val="00AD1E50"/>
    <w:rsid w:val="00B039F5"/>
    <w:rsid w:val="00B43355"/>
    <w:rsid w:val="00BA2982"/>
    <w:rsid w:val="00BF4383"/>
    <w:rsid w:val="00C31AD5"/>
    <w:rsid w:val="00E435AF"/>
    <w:rsid w:val="00F5329A"/>
    <w:rsid w:val="00F6591B"/>
    <w:rsid w:val="00FB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31AD5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390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Użytkownik systemu Windows</cp:lastModifiedBy>
  <cp:revision>15</cp:revision>
  <dcterms:created xsi:type="dcterms:W3CDTF">2014-04-02T09:45:00Z</dcterms:created>
  <dcterms:modified xsi:type="dcterms:W3CDTF">2022-01-11T15:02:00Z</dcterms:modified>
</cp:coreProperties>
</file>