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1583B" w:rsidRDefault="00EB57CD">
      <w:pPr>
        <w:jc w:val="center"/>
      </w:pPr>
      <w:r>
        <w:rPr>
          <w:b/>
        </w:rPr>
        <w:t>Regulamin sklepu internetowego</w:t>
      </w:r>
      <w:r>
        <w:t xml:space="preserve"> </w:t>
      </w:r>
    </w:p>
    <w:p w:rsidR="0031583B" w:rsidRDefault="0031583B">
      <w:pPr>
        <w:jc w:val="center"/>
      </w:pPr>
    </w:p>
    <w:p w:rsidR="0031583B" w:rsidRDefault="00EB57CD">
      <w:pPr>
        <w:jc w:val="center"/>
      </w:pPr>
      <w:r>
        <w:rPr>
          <w:b/>
        </w:rPr>
        <w:t>§ 1</w:t>
      </w:r>
    </w:p>
    <w:p w:rsidR="0031583B" w:rsidRDefault="00EB57CD">
      <w:pPr>
        <w:jc w:val="center"/>
      </w:pPr>
      <w:r>
        <w:rPr>
          <w:b/>
        </w:rPr>
        <w:t>Postanowienia wstępne</w:t>
      </w:r>
    </w:p>
    <w:p w:rsidR="0031583B" w:rsidRDefault="0031583B">
      <w:pPr>
        <w:jc w:val="both"/>
      </w:pPr>
    </w:p>
    <w:p w:rsidR="0031583B" w:rsidRDefault="00EB57CD">
      <w:pPr>
        <w:jc w:val="center"/>
      </w:pPr>
      <w:proofErr w:type="gramStart"/>
      <w:r>
        <w:rPr>
          <w:b/>
        </w:rPr>
        <w:t>wersja</w:t>
      </w:r>
      <w:proofErr w:type="gramEnd"/>
      <w:r>
        <w:rPr>
          <w:b/>
        </w:rPr>
        <w:t xml:space="preserve"> dla spółek z </w:t>
      </w:r>
      <w:proofErr w:type="spellStart"/>
      <w:r>
        <w:rPr>
          <w:b/>
        </w:rPr>
        <w:t>o.</w:t>
      </w:r>
      <w:proofErr w:type="gramStart"/>
      <w:r>
        <w:rPr>
          <w:b/>
        </w:rPr>
        <w:t>o</w:t>
      </w:r>
      <w:proofErr w:type="gramEnd"/>
      <w:r>
        <w:rPr>
          <w:b/>
        </w:rPr>
        <w:t>.,</w:t>
      </w:r>
      <w:proofErr w:type="gramStart"/>
      <w:r>
        <w:rPr>
          <w:b/>
        </w:rPr>
        <w:t>spółek</w:t>
      </w:r>
      <w:proofErr w:type="spellEnd"/>
      <w:proofErr w:type="gramEnd"/>
      <w:r>
        <w:rPr>
          <w:b/>
        </w:rPr>
        <w:t xml:space="preserve"> jawnych, komandytowo-akcyjnych i akcyjnych</w:t>
      </w:r>
    </w:p>
    <w:p w:rsidR="0031583B" w:rsidRDefault="00EB57CD" w:rsidP="00103F0D">
      <w:pPr>
        <w:numPr>
          <w:ilvl w:val="0"/>
          <w:numId w:val="14"/>
        </w:numPr>
        <w:ind w:hanging="11"/>
        <w:contextualSpacing/>
        <w:jc w:val="both"/>
      </w:pPr>
      <w:r>
        <w:t xml:space="preserve">Sklep internetowy Budex, dostępny pod adresem internetowym http://google.com, prowadzony jest przez Tomasz Polit z siedzibą w Długa 35, Rzeszów wpisanego do Krajowego Rejestru Sądowego przez Sąd Rejonowy w/dla Rzeszów, II Wydział Gospodarczy KRS pod numerem KRS 2000, o kapitale zakładowym 34578, NIP 1234, REGON 9875  </w:t>
      </w:r>
    </w:p>
    <w:p w:rsidR="0031583B" w:rsidRDefault="0031583B">
      <w:pPr>
        <w:jc w:val="both"/>
      </w:pPr>
    </w:p>
    <w:p w:rsidR="0031583B" w:rsidRDefault="00EB57CD">
      <w:pPr>
        <w:jc w:val="center"/>
      </w:pPr>
      <w:proofErr w:type="gramStart"/>
      <w:r>
        <w:rPr>
          <w:b/>
        </w:rPr>
        <w:t>wersja</w:t>
      </w:r>
      <w:proofErr w:type="gramEnd"/>
      <w:r>
        <w:rPr>
          <w:b/>
        </w:rPr>
        <w:t xml:space="preserve"> dla spółek cywilnych i jednoosobowych działalności gospodarczych</w:t>
      </w:r>
    </w:p>
    <w:p w:rsidR="0031583B" w:rsidRDefault="0031583B">
      <w:pPr>
        <w:jc w:val="both"/>
      </w:pPr>
    </w:p>
    <w:p w:rsidR="0031583B" w:rsidRDefault="00EB57CD" w:rsidP="00D60153">
      <w:pPr>
        <w:numPr>
          <w:ilvl w:val="0"/>
          <w:numId w:val="13"/>
        </w:numPr>
        <w:ind w:hanging="11"/>
        <w:contextualSpacing/>
        <w:jc w:val="both"/>
      </w:pPr>
      <w:r>
        <w:t>Sklep internetowy Budex, dostępny pod adresem internetowym http://google.com, prowadzony jest przez Tomasz Polit prowadzącego działalność gospodarczą pod firmą Budex wpisaną do Centralnej Ewidencji i Informacji o Działalności Gospodarczej (CEIDG) prowadzonej przez ministra właściwego ds. gospodarki, NIP 1234 REGON 9875</w:t>
      </w:r>
    </w:p>
    <w:p w:rsidR="0031583B" w:rsidRDefault="0031583B"/>
    <w:p w:rsidR="0031583B" w:rsidRDefault="00EB57CD">
      <w:pPr>
        <w:jc w:val="center"/>
      </w:pPr>
      <w:proofErr w:type="gramStart"/>
      <w:r>
        <w:rPr>
          <w:b/>
        </w:rPr>
        <w:t>wersja</w:t>
      </w:r>
      <w:proofErr w:type="gramEnd"/>
      <w:r>
        <w:rPr>
          <w:b/>
        </w:rPr>
        <w:t xml:space="preserve"> dla dokonujących sprzedaży na rzecz konsumentów i przedsiębiorców</w:t>
      </w:r>
    </w:p>
    <w:p w:rsidR="0031583B" w:rsidRDefault="0031583B">
      <w:pPr>
        <w:jc w:val="both"/>
      </w:pPr>
    </w:p>
    <w:p w:rsidR="0031583B" w:rsidRDefault="00EB57CD">
      <w:pPr>
        <w:ind w:left="720"/>
        <w:jc w:val="both"/>
      </w:pPr>
      <w:r>
        <w:t xml:space="preserve">2. </w:t>
      </w:r>
      <w:r w:rsidR="00103F0D">
        <w:tab/>
      </w:r>
      <w:r>
        <w:t xml:space="preserve">Niniejszy Regulamin skierowany jest zarówno do Konsumentów, jak i do Przedsiębiorców korzystających ze Sklepu i określa zasady korzystania ze Sklepu internetowego oraz zasady i tryb zawierania Umów Sprzedaży z Klientem na odległość za pośrednictwem Sklepu. </w:t>
      </w:r>
    </w:p>
    <w:p w:rsidR="0031583B" w:rsidRDefault="00EB57CD">
      <w:pPr>
        <w:ind w:firstLine="720"/>
        <w:jc w:val="both"/>
      </w:pPr>
      <w:r>
        <w:rPr>
          <w:b/>
        </w:rPr>
        <w:t xml:space="preserve"> </w:t>
      </w:r>
    </w:p>
    <w:p w:rsidR="0031583B" w:rsidRDefault="00EB57CD">
      <w:pPr>
        <w:jc w:val="center"/>
      </w:pPr>
      <w:proofErr w:type="gramStart"/>
      <w:r>
        <w:rPr>
          <w:b/>
        </w:rPr>
        <w:t>wersja</w:t>
      </w:r>
      <w:proofErr w:type="gramEnd"/>
      <w:r>
        <w:rPr>
          <w:b/>
        </w:rPr>
        <w:t xml:space="preserve"> dla dokonujących sprzedaży na rzecz konsumentów</w:t>
      </w:r>
    </w:p>
    <w:p w:rsidR="0031583B" w:rsidRDefault="0031583B">
      <w:pPr>
        <w:ind w:firstLine="720"/>
        <w:jc w:val="center"/>
      </w:pPr>
    </w:p>
    <w:p w:rsidR="0031583B" w:rsidRDefault="00EB57CD">
      <w:pPr>
        <w:ind w:left="720"/>
        <w:jc w:val="both"/>
      </w:pPr>
      <w:r>
        <w:rPr>
          <w:color w:val="333333"/>
          <w:highlight w:val="white"/>
        </w:rPr>
        <w:t xml:space="preserve">2. </w:t>
      </w:r>
      <w:r w:rsidR="00103F0D">
        <w:rPr>
          <w:color w:val="333333"/>
          <w:highlight w:val="white"/>
        </w:rPr>
        <w:tab/>
      </w:r>
      <w:r>
        <w:rPr>
          <w:color w:val="333333"/>
          <w:highlight w:val="white"/>
        </w:rPr>
        <w:t xml:space="preserve">Niniejszy regulamin skierowany jest do Konsumentów i określa zasady i tryb zawierania z Konsumentem Umowy Sprzedaży na odległość za pośrednictwem Sklepu. </w:t>
      </w:r>
    </w:p>
    <w:p w:rsidR="0031583B" w:rsidRDefault="0031583B">
      <w:pPr>
        <w:ind w:left="720"/>
        <w:jc w:val="both"/>
      </w:pPr>
    </w:p>
    <w:p w:rsidR="0031583B" w:rsidRDefault="00EB57CD">
      <w:pPr>
        <w:jc w:val="center"/>
      </w:pPr>
      <w:proofErr w:type="gramStart"/>
      <w:r>
        <w:rPr>
          <w:b/>
          <w:color w:val="333333"/>
          <w:highlight w:val="white"/>
        </w:rPr>
        <w:t>wersja</w:t>
      </w:r>
      <w:proofErr w:type="gramEnd"/>
      <w:r>
        <w:rPr>
          <w:b/>
          <w:color w:val="333333"/>
          <w:highlight w:val="white"/>
        </w:rPr>
        <w:t xml:space="preserve"> dla dokonujących sprzedaży na rzecz przedsiębiorców  </w:t>
      </w:r>
    </w:p>
    <w:p w:rsidR="0031583B" w:rsidRDefault="0031583B">
      <w:pPr>
        <w:ind w:left="720"/>
        <w:jc w:val="both"/>
      </w:pPr>
    </w:p>
    <w:p w:rsidR="0031583B" w:rsidRDefault="00EB57CD">
      <w:pPr>
        <w:jc w:val="both"/>
      </w:pPr>
      <w:r>
        <w:rPr>
          <w:color w:val="333333"/>
          <w:highlight w:val="white"/>
        </w:rPr>
        <w:t>C 2. Niniejszy regulamin skierowany jest do Przedsiębiorców i określa zasady i tryb zawierania z Przedsiębiorcą Umowy Sprzedaży za pośrednictwem Sklepu.</w:t>
      </w:r>
    </w:p>
    <w:p w:rsidR="0031583B" w:rsidRDefault="0031583B">
      <w:pPr>
        <w:jc w:val="both"/>
      </w:pPr>
    </w:p>
    <w:p w:rsidR="0031583B" w:rsidRDefault="00EB57CD">
      <w:pPr>
        <w:jc w:val="center"/>
      </w:pPr>
      <w:r>
        <w:rPr>
          <w:b/>
        </w:rPr>
        <w:t>§ 2</w:t>
      </w:r>
    </w:p>
    <w:p w:rsidR="0031583B" w:rsidRDefault="00EB57CD">
      <w:pPr>
        <w:jc w:val="center"/>
      </w:pPr>
      <w:r>
        <w:rPr>
          <w:b/>
        </w:rPr>
        <w:t>Definicje</w:t>
      </w:r>
    </w:p>
    <w:p w:rsidR="0031583B" w:rsidRDefault="0031583B">
      <w:pPr>
        <w:jc w:val="both"/>
      </w:pPr>
    </w:p>
    <w:p w:rsidR="0031583B" w:rsidRDefault="00EB57CD">
      <w:pPr>
        <w:numPr>
          <w:ilvl w:val="0"/>
          <w:numId w:val="19"/>
        </w:numPr>
        <w:ind w:hanging="360"/>
        <w:contextualSpacing/>
        <w:jc w:val="both"/>
      </w:pPr>
      <w:r>
        <w:rPr>
          <w:b/>
        </w:rPr>
        <w:t xml:space="preserve">Konsument </w:t>
      </w:r>
      <w:r>
        <w:t xml:space="preserve">- osoba fizyczna zawierająca ze Sprzedawcą umowę w ramach Sklepu, której przedmiot nie jest związany bezpośrednio z jej działalnością gospodarczą lub zawodową. </w:t>
      </w:r>
    </w:p>
    <w:p w:rsidR="0031583B" w:rsidRDefault="0031583B">
      <w:pPr>
        <w:jc w:val="both"/>
      </w:pPr>
    </w:p>
    <w:p w:rsidR="0031583B" w:rsidRDefault="0031583B">
      <w:pPr>
        <w:jc w:val="both"/>
      </w:pPr>
    </w:p>
    <w:p w:rsidR="0031583B" w:rsidRDefault="00EB57CD">
      <w:pPr>
        <w:jc w:val="center"/>
      </w:pPr>
      <w:proofErr w:type="gramStart"/>
      <w:r>
        <w:rPr>
          <w:b/>
        </w:rPr>
        <w:t>wersja</w:t>
      </w:r>
      <w:proofErr w:type="gramEnd"/>
      <w:r>
        <w:rPr>
          <w:b/>
        </w:rPr>
        <w:t xml:space="preserve"> dla</w:t>
      </w:r>
      <w:r>
        <w:t xml:space="preserve"> </w:t>
      </w:r>
      <w:r>
        <w:rPr>
          <w:b/>
        </w:rPr>
        <w:t>spółek z o.</w:t>
      </w:r>
      <w:proofErr w:type="gramStart"/>
      <w:r>
        <w:rPr>
          <w:b/>
        </w:rPr>
        <w:t>o</w:t>
      </w:r>
      <w:proofErr w:type="gramEnd"/>
      <w:r>
        <w:rPr>
          <w:b/>
        </w:rPr>
        <w:t xml:space="preserve">. </w:t>
      </w:r>
      <w:proofErr w:type="gramStart"/>
      <w:r>
        <w:rPr>
          <w:b/>
        </w:rPr>
        <w:t>i</w:t>
      </w:r>
      <w:proofErr w:type="gramEnd"/>
      <w:r>
        <w:rPr>
          <w:b/>
        </w:rPr>
        <w:t xml:space="preserve"> spółek akcyjnych</w:t>
      </w:r>
    </w:p>
    <w:p w:rsidR="0031583B" w:rsidRDefault="00EB57CD" w:rsidP="0075101A">
      <w:pPr>
        <w:numPr>
          <w:ilvl w:val="0"/>
          <w:numId w:val="19"/>
        </w:numPr>
        <w:ind w:hanging="11"/>
        <w:contextualSpacing/>
        <w:jc w:val="both"/>
      </w:pPr>
      <w:r>
        <w:t xml:space="preserve"> Sprzedawca - Tomasz Polit z siedzibą w Długa 35, Rzeszów kod pocztowy 35-011, wpisany do Krajowego Rejestru Sądowego przez Sąd Rejonowy dla/w Rzeszów, II Wydział Gospodarczy KRS pod numerem KRS 2000, o kapitale zakładowym {kapital_skadowy}, NIP 1234, REGON 9875</w:t>
      </w:r>
    </w:p>
    <w:p w:rsidR="0031583B" w:rsidRDefault="0031583B">
      <w:pPr>
        <w:jc w:val="both"/>
      </w:pPr>
    </w:p>
    <w:p w:rsidR="0031583B" w:rsidRDefault="00EB57CD">
      <w:pPr>
        <w:jc w:val="center"/>
      </w:pPr>
      <w:proofErr w:type="gramStart"/>
      <w:r>
        <w:rPr>
          <w:b/>
        </w:rPr>
        <w:t>wersja</w:t>
      </w:r>
      <w:proofErr w:type="gramEnd"/>
      <w:r>
        <w:rPr>
          <w:b/>
        </w:rPr>
        <w:t xml:space="preserve"> dla spółek jawnych, komandytowo-akcyjnych i akcyjnych </w:t>
      </w:r>
    </w:p>
    <w:p w:rsidR="0031583B" w:rsidRDefault="0031583B">
      <w:pPr>
        <w:jc w:val="both"/>
      </w:pPr>
    </w:p>
    <w:p w:rsidR="0031583B" w:rsidRDefault="00103F0D">
      <w:pPr>
        <w:ind w:left="720"/>
        <w:jc w:val="both"/>
      </w:pPr>
      <w:r>
        <w:t>2.</w:t>
        <w:tab/>
        <w:t xml:space="preserve">Sprzedawca - Tomasz Polit z siedzibą w Długa 35, Rzeszów, kod pocztowy 35-011, NIP 1234, REGON 9875 </w:t>
      </w:r>
    </w:p>
    <w:p w:rsidR="0031583B" w:rsidRDefault="0031583B">
      <w:pPr>
        <w:jc w:val="both"/>
      </w:pPr>
    </w:p>
    <w:p w:rsidR="0031583B" w:rsidRDefault="00EB57CD">
      <w:pPr>
        <w:jc w:val="center"/>
      </w:pPr>
      <w:proofErr w:type="gramStart"/>
      <w:r>
        <w:rPr>
          <w:b/>
        </w:rPr>
        <w:t>wersja</w:t>
      </w:r>
      <w:proofErr w:type="gramEnd"/>
      <w:r>
        <w:rPr>
          <w:b/>
        </w:rPr>
        <w:t xml:space="preserve"> dla spółek cywilnych i jednoosobowych działalności gospodarczych </w:t>
      </w:r>
    </w:p>
    <w:p w:rsidR="0031583B" w:rsidRDefault="0031583B">
      <w:pPr>
        <w:jc w:val="both"/>
      </w:pPr>
    </w:p>
    <w:p w:rsidR="0031583B" w:rsidRDefault="00EB57CD">
      <w:pPr>
        <w:ind w:left="720"/>
        <w:jc w:val="both"/>
      </w:pPr>
      <w:r>
        <w:t>2. Sprzedawca - osoba fizyczna prowadząca działalność gospodarczą pod firmą Tomasz Polit wpisaną do Centralnej Ewidencji i Informacji o Działalności Gospodarczej (CEIDG) prowadzonej przez ministra właściwego ds. gospodarki, NIP 1234, REGON 9875</w:t>
      </w:r>
    </w:p>
    <w:p w:rsidR="0031583B" w:rsidRDefault="00EB57CD">
      <w:pPr>
        <w:numPr>
          <w:ilvl w:val="0"/>
          <w:numId w:val="19"/>
        </w:numPr>
        <w:ind w:hanging="360"/>
        <w:contextualSpacing/>
        <w:jc w:val="both"/>
      </w:pPr>
      <w:r>
        <w:rPr>
          <w:b/>
        </w:rPr>
        <w:t xml:space="preserve">Klient </w:t>
      </w:r>
      <w:r>
        <w:t>- każdy podmiot dokonujący zakupów za pośrednictwem Sklepu.</w:t>
      </w:r>
    </w:p>
    <w:p w:rsidR="0031583B" w:rsidRDefault="00EB57CD">
      <w:pPr>
        <w:numPr>
          <w:ilvl w:val="0"/>
          <w:numId w:val="19"/>
        </w:numPr>
        <w:ind w:hanging="360"/>
        <w:contextualSpacing/>
        <w:jc w:val="both"/>
      </w:pPr>
      <w:r>
        <w:rPr>
          <w:b/>
        </w:rPr>
        <w:t xml:space="preserve">Przedsiębiorca </w:t>
      </w:r>
      <w:r>
        <w:t>- osoba fizyczna, osoba prawna i jednostka organizacyjna niebędąca osobą prawną, której odrębna ustawa przyznaje zdolność prawną, wykonująca we własnym imieniu działalność gospodarczą, która korzysta ze Sklepu.</w:t>
      </w:r>
    </w:p>
    <w:p w:rsidR="0031583B" w:rsidRDefault="00EB57CD" w:rsidP="005C5E0F">
      <w:pPr>
        <w:numPr>
          <w:ilvl w:val="0"/>
          <w:numId w:val="19"/>
        </w:numPr>
        <w:ind w:hanging="294"/>
        <w:contextualSpacing/>
        <w:jc w:val="both"/>
      </w:pPr>
      <w:r>
        <w:t>Sklep - sklep internetowy prowadzony przez Sprzedawcę pod adresem internetowym http://google.com.</w:t>
      </w:r>
    </w:p>
    <w:p w:rsidR="0031583B" w:rsidRDefault="00EB57CD">
      <w:pPr>
        <w:numPr>
          <w:ilvl w:val="0"/>
          <w:numId w:val="19"/>
        </w:numPr>
        <w:ind w:hanging="360"/>
        <w:contextualSpacing/>
        <w:jc w:val="both"/>
      </w:pPr>
      <w:r>
        <w:rPr>
          <w:b/>
        </w:rPr>
        <w:t>Umowa zawarta na odległość</w:t>
      </w:r>
      <w:r>
        <w:t xml:space="preserve"> - umowa zawarta z Klientem w ramach zorganizowanego systemu zawierania umów na odległość (w ramach Sklepu), bez jednoczesnej fizycznej obecności stron, z wyłącznym wykorzystaniem jednego lub większej liczby środków porozumiewania się na odległość do chwili zawarcia umowy włącznie.</w:t>
      </w:r>
    </w:p>
    <w:p w:rsidR="0031583B" w:rsidRDefault="00EB57CD">
      <w:pPr>
        <w:numPr>
          <w:ilvl w:val="0"/>
          <w:numId w:val="19"/>
        </w:numPr>
        <w:ind w:hanging="360"/>
        <w:contextualSpacing/>
        <w:jc w:val="both"/>
      </w:pPr>
      <w:r>
        <w:rPr>
          <w:b/>
        </w:rPr>
        <w:t xml:space="preserve">Regulamin </w:t>
      </w:r>
      <w:r>
        <w:t>- niniejszy regulamin Sklepu.</w:t>
      </w:r>
    </w:p>
    <w:p w:rsidR="0031583B" w:rsidRDefault="00EB57CD">
      <w:pPr>
        <w:numPr>
          <w:ilvl w:val="0"/>
          <w:numId w:val="19"/>
        </w:numPr>
        <w:ind w:hanging="360"/>
        <w:contextualSpacing/>
        <w:jc w:val="both"/>
      </w:pPr>
      <w:r>
        <w:rPr>
          <w:b/>
        </w:rPr>
        <w:t xml:space="preserve">Zamówienie </w:t>
      </w:r>
      <w:r>
        <w:t>- oświadczenie woli Klienta składane za pomocą Formularza Zamówienia i zmierzające bezpośrednio do zawarcia Umowy Sprzedaży Produktu lub Produktów ze Sprzedawcą.</w:t>
      </w:r>
    </w:p>
    <w:p w:rsidR="0031583B" w:rsidRDefault="00EB57CD">
      <w:pPr>
        <w:numPr>
          <w:ilvl w:val="0"/>
          <w:numId w:val="19"/>
        </w:numPr>
        <w:ind w:hanging="360"/>
        <w:contextualSpacing/>
        <w:jc w:val="both"/>
      </w:pPr>
      <w:r>
        <w:rPr>
          <w:b/>
        </w:rPr>
        <w:t>Konto</w:t>
      </w:r>
      <w:r>
        <w:t xml:space="preserve"> - konto klienta w Sklepie, są w nim gromadzone są dane podane przez Klienta oraz informacje o złożonych przez niego Zamówieniach w Sklepie.</w:t>
      </w:r>
    </w:p>
    <w:p w:rsidR="0031583B" w:rsidRDefault="00EB57CD">
      <w:pPr>
        <w:numPr>
          <w:ilvl w:val="0"/>
          <w:numId w:val="19"/>
        </w:numPr>
        <w:ind w:hanging="360"/>
        <w:contextualSpacing/>
        <w:jc w:val="both"/>
      </w:pPr>
      <w:r>
        <w:rPr>
          <w:b/>
        </w:rPr>
        <w:t xml:space="preserve">Formularz rejestracji </w:t>
      </w:r>
      <w:r>
        <w:t>- formularz dostępny w Sklepie, umożliwiający utworzenie Konta.</w:t>
      </w:r>
    </w:p>
    <w:p w:rsidR="0031583B" w:rsidRDefault="00EB57CD">
      <w:pPr>
        <w:numPr>
          <w:ilvl w:val="0"/>
          <w:numId w:val="19"/>
        </w:numPr>
        <w:ind w:hanging="360"/>
        <w:contextualSpacing/>
        <w:jc w:val="both"/>
      </w:pPr>
      <w:r>
        <w:rPr>
          <w:b/>
        </w:rPr>
        <w:t>Formularz zamówienia</w:t>
      </w:r>
      <w:r>
        <w:t xml:space="preserve"> - interaktywny formularz dostępny w Sklepie umożliwiający złożenie Zamówienia, w szczególności poprzez dodanie Produktów do Koszyka oraz określenie warunków Umowy Sprzedaży, w tym sposobu dostawy i płatności.</w:t>
      </w:r>
    </w:p>
    <w:p w:rsidR="0031583B" w:rsidRDefault="00EB57CD">
      <w:pPr>
        <w:numPr>
          <w:ilvl w:val="0"/>
          <w:numId w:val="19"/>
        </w:numPr>
        <w:ind w:hanging="360"/>
        <w:contextualSpacing/>
        <w:jc w:val="both"/>
      </w:pPr>
      <w:r>
        <w:rPr>
          <w:b/>
        </w:rPr>
        <w:t xml:space="preserve">Koszyk </w:t>
      </w:r>
      <w:r>
        <w:t>– element oprogramowania Sklepu, w którym widoczne są wybrane przez Klienta Produkty do zakupu, a także istnieje możliwość ustalenia i modyfikacji danych Zamówienia, w szczególności ilości produktów.</w:t>
      </w:r>
    </w:p>
    <w:p w:rsidR="0031583B" w:rsidRDefault="00EB57CD">
      <w:pPr>
        <w:numPr>
          <w:ilvl w:val="0"/>
          <w:numId w:val="19"/>
        </w:numPr>
        <w:ind w:hanging="360"/>
        <w:contextualSpacing/>
        <w:jc w:val="both"/>
      </w:pPr>
      <w:r>
        <w:rPr>
          <w:b/>
        </w:rPr>
        <w:t xml:space="preserve">Produkt </w:t>
      </w:r>
      <w:r>
        <w:t>- dostępna w Sklepie rzecz ruchoma/usługa będąca przedmiotem Umowy Sprzedaży między Klientem a Sprzedawcą.</w:t>
      </w:r>
    </w:p>
    <w:p w:rsidR="0031583B" w:rsidRDefault="00EB57CD">
      <w:pPr>
        <w:numPr>
          <w:ilvl w:val="0"/>
          <w:numId w:val="19"/>
        </w:numPr>
        <w:ind w:hanging="360"/>
        <w:contextualSpacing/>
        <w:jc w:val="both"/>
      </w:pPr>
      <w:r>
        <w:rPr>
          <w:b/>
        </w:rPr>
        <w:t>Umowa Sprzedaży</w:t>
      </w:r>
      <w:r>
        <w:t xml:space="preserve"> - umowa sprzedaży Produktu zawierana albo zawarta między Klientem a Sprzedawcą za pośrednictwem Sklepu internetowego. Przez Umowę </w:t>
      </w:r>
      <w:r>
        <w:lastRenderedPageBreak/>
        <w:t>Sprzedaży rozumie się też - stosowanie do cech Produktu - umowę o świadczenie usług i umowę o dzieło.</w:t>
      </w:r>
    </w:p>
    <w:p w:rsidR="0031583B" w:rsidRDefault="0031583B">
      <w:pPr>
        <w:jc w:val="both"/>
      </w:pPr>
    </w:p>
    <w:p w:rsidR="0031583B" w:rsidRDefault="00EB57CD">
      <w:pPr>
        <w:jc w:val="center"/>
      </w:pPr>
      <w:r>
        <w:rPr>
          <w:b/>
        </w:rPr>
        <w:t>§ 3</w:t>
      </w:r>
    </w:p>
    <w:p w:rsidR="0031583B" w:rsidRDefault="00EB57CD">
      <w:pPr>
        <w:jc w:val="center"/>
      </w:pPr>
      <w:r>
        <w:rPr>
          <w:b/>
        </w:rPr>
        <w:t>Kontakt ze Sklepem</w:t>
      </w:r>
    </w:p>
    <w:p w:rsidR="0031583B" w:rsidRDefault="0031583B">
      <w:pPr>
        <w:jc w:val="both"/>
      </w:pPr>
    </w:p>
    <w:p w:rsidR="0031583B" w:rsidRDefault="00EB57CD" w:rsidP="005C5E0F">
      <w:pPr>
        <w:numPr>
          <w:ilvl w:val="0"/>
          <w:numId w:val="9"/>
        </w:numPr>
        <w:ind w:hanging="294"/>
        <w:contextualSpacing/>
        <w:jc w:val="both"/>
      </w:pPr>
      <w:r>
        <w:t>Adres Sprzedawcy: Długa 35, Rzeszów</w:t>
      </w:r>
    </w:p>
    <w:p w:rsidR="0031583B" w:rsidRPr="005C5E0F" w:rsidRDefault="00EB57CD" w:rsidP="005C5E0F">
      <w:pPr>
        <w:numPr>
          <w:ilvl w:val="0"/>
          <w:numId w:val="9"/>
        </w:numPr>
        <w:ind w:hanging="294"/>
        <w:contextualSpacing/>
        <w:jc w:val="both"/>
        <w:rPr>
          <w:lang w:val="en-GB"/>
        </w:rPr>
      </w:pPr>
      <w:r>
        <w:t>Adres e-mail Sprzedawcy: budex@gmail.com</w:t>
      </w:r>
    </w:p>
    <w:p w:rsidR="0031583B" w:rsidRDefault="00EB57CD" w:rsidP="005C5E0F">
      <w:pPr>
        <w:numPr>
          <w:ilvl w:val="0"/>
          <w:numId w:val="9"/>
        </w:numPr>
        <w:ind w:hanging="294"/>
        <w:contextualSpacing/>
        <w:jc w:val="both"/>
      </w:pPr>
      <w:r>
        <w:t>Numer telefonu Sprzedawcy: 123456789123456</w:t>
      </w:r>
    </w:p>
    <w:p w:rsidR="0031583B" w:rsidRDefault="00EB57CD" w:rsidP="005C5E0F">
      <w:pPr>
        <w:numPr>
          <w:ilvl w:val="0"/>
          <w:numId w:val="9"/>
        </w:numPr>
        <w:ind w:hanging="294"/>
        <w:contextualSpacing/>
        <w:jc w:val="both"/>
      </w:pPr>
      <w:r>
        <w:t>Numer rachunku bankowego Sprzedawcy 2875932598723957</w:t>
      </w:r>
    </w:p>
    <w:p w:rsidR="0031583B" w:rsidRDefault="00EB57CD">
      <w:pPr>
        <w:numPr>
          <w:ilvl w:val="0"/>
          <w:numId w:val="9"/>
        </w:numPr>
        <w:ind w:hanging="360"/>
        <w:contextualSpacing/>
        <w:jc w:val="both"/>
      </w:pPr>
      <w:r>
        <w:t>Klient może porozumiewać się ze Sprzedawcą za pomocą adresów i numerów telefonów podanych w niniejszym paragrafie.</w:t>
      </w:r>
    </w:p>
    <w:p w:rsidR="0031583B" w:rsidRDefault="00EB57CD">
      <w:pPr>
        <w:numPr>
          <w:ilvl w:val="0"/>
          <w:numId w:val="9"/>
        </w:numPr>
        <w:ind w:hanging="360"/>
        <w:contextualSpacing/>
        <w:jc w:val="both"/>
      </w:pPr>
      <w:r>
        <w:t>Klient może porozumieć się telefonicznie ze Sprzedawcą w godzinach 8:00 – 16:00</w:t>
      </w:r>
    </w:p>
    <w:p w:rsidR="0031583B" w:rsidRDefault="0031583B">
      <w:pPr>
        <w:jc w:val="both"/>
      </w:pPr>
    </w:p>
    <w:p w:rsidR="0031583B" w:rsidRDefault="00EB57CD">
      <w:pPr>
        <w:jc w:val="center"/>
      </w:pPr>
      <w:r>
        <w:rPr>
          <w:b/>
        </w:rPr>
        <w:t>§ 4</w:t>
      </w:r>
    </w:p>
    <w:p w:rsidR="0031583B" w:rsidRDefault="00EB57CD">
      <w:pPr>
        <w:jc w:val="center"/>
      </w:pPr>
      <w:r>
        <w:rPr>
          <w:b/>
        </w:rPr>
        <w:t>Wymagania techniczne</w:t>
      </w:r>
    </w:p>
    <w:p w:rsidR="0031583B" w:rsidRDefault="0031583B">
      <w:pPr>
        <w:jc w:val="both"/>
      </w:pPr>
    </w:p>
    <w:p w:rsidR="0031583B" w:rsidRDefault="00EB57CD">
      <w:pPr>
        <w:jc w:val="both"/>
      </w:pPr>
      <w:r>
        <w:t>Do korzystania ze Sklepu, w tym przeglądania asortymentu Sklepu oraz składania zamówień na Produkty, niezbędne są:</w:t>
      </w:r>
    </w:p>
    <w:p w:rsidR="0031583B" w:rsidRDefault="00EB57CD">
      <w:pPr>
        <w:numPr>
          <w:ilvl w:val="0"/>
          <w:numId w:val="17"/>
        </w:numPr>
        <w:ind w:hanging="360"/>
        <w:contextualSpacing/>
        <w:jc w:val="both"/>
      </w:pPr>
      <w:proofErr w:type="gramStart"/>
      <w:r>
        <w:t>urządzenie</w:t>
      </w:r>
      <w:proofErr w:type="gramEnd"/>
      <w:r>
        <w:t xml:space="preserve"> końcowe z dostępem do sieci Internet i przeglądarką internetową</w:t>
      </w:r>
    </w:p>
    <w:p w:rsidR="0031583B" w:rsidRDefault="00EB57CD">
      <w:pPr>
        <w:numPr>
          <w:ilvl w:val="0"/>
          <w:numId w:val="17"/>
        </w:numPr>
        <w:ind w:hanging="360"/>
        <w:contextualSpacing/>
        <w:jc w:val="both"/>
      </w:pPr>
      <w:proofErr w:type="gramStart"/>
      <w:r>
        <w:t>aktywne</w:t>
      </w:r>
      <w:proofErr w:type="gramEnd"/>
      <w:r>
        <w:t xml:space="preserve"> konto poczty elektronicznej (e-mail),</w:t>
      </w:r>
    </w:p>
    <w:p w:rsidR="0031583B" w:rsidRDefault="00EB57CD">
      <w:pPr>
        <w:numPr>
          <w:ilvl w:val="0"/>
          <w:numId w:val="17"/>
        </w:numPr>
        <w:ind w:hanging="360"/>
        <w:contextualSpacing/>
        <w:jc w:val="both"/>
      </w:pPr>
      <w:r>
        <w:t xml:space="preserve">włączona obsługa plików </w:t>
      </w:r>
      <w:proofErr w:type="spellStart"/>
      <w:r>
        <w:t>cookies</w:t>
      </w:r>
      <w:proofErr w:type="spellEnd"/>
      <w:proofErr w:type="gramStart"/>
      <w:r>
        <w:t>,,</w:t>
      </w:r>
      <w:proofErr w:type="gramEnd"/>
    </w:p>
    <w:p w:rsidR="0031583B" w:rsidRDefault="00EB57CD">
      <w:pPr>
        <w:numPr>
          <w:ilvl w:val="0"/>
          <w:numId w:val="17"/>
        </w:numPr>
        <w:ind w:hanging="360"/>
        <w:contextualSpacing/>
        <w:jc w:val="both"/>
      </w:pPr>
      <w:proofErr w:type="gramStart"/>
      <w:r>
        <w:t>zainstalowany</w:t>
      </w:r>
      <w:proofErr w:type="gramEnd"/>
      <w:r>
        <w:t xml:space="preserve"> program </w:t>
      </w:r>
      <w:proofErr w:type="spellStart"/>
      <w:r>
        <w:t>FlashPlayer</w:t>
      </w:r>
      <w:proofErr w:type="spellEnd"/>
      <w:r>
        <w:t>.</w:t>
      </w:r>
    </w:p>
    <w:p w:rsidR="0031583B" w:rsidRDefault="0031583B">
      <w:pPr>
        <w:jc w:val="both"/>
      </w:pPr>
    </w:p>
    <w:p w:rsidR="0031583B" w:rsidRDefault="00EB57CD">
      <w:pPr>
        <w:jc w:val="center"/>
      </w:pPr>
      <w:r>
        <w:rPr>
          <w:b/>
        </w:rPr>
        <w:t>§ 5</w:t>
      </w:r>
    </w:p>
    <w:p w:rsidR="0031583B" w:rsidRDefault="00EB57CD">
      <w:pPr>
        <w:jc w:val="center"/>
      </w:pPr>
      <w:r>
        <w:rPr>
          <w:b/>
        </w:rPr>
        <w:t>Informacje ogólne</w:t>
      </w:r>
    </w:p>
    <w:p w:rsidR="0031583B" w:rsidRDefault="0031583B">
      <w:pPr>
        <w:jc w:val="both"/>
      </w:pPr>
    </w:p>
    <w:p w:rsidR="0031583B" w:rsidRDefault="00EB57CD">
      <w:pPr>
        <w:numPr>
          <w:ilvl w:val="0"/>
          <w:numId w:val="11"/>
        </w:numPr>
        <w:ind w:hanging="360"/>
        <w:contextualSpacing/>
        <w:jc w:val="both"/>
      </w:pPr>
      <w:r>
        <w:t xml:space="preserve">Sprzedawca w najszerszym dopuszczalnym przez prawo zakresie nie ponosi odpowiedzialności za zakłócenia w tym przerwy w funkcjonowaniu Sklepu spowodowane siłą wyższą, niedozwolonym działaniem osób trzecich lub niekompatybilnością Sklepu internetowego z infrastrukturą techniczną Klienta. </w:t>
      </w:r>
    </w:p>
    <w:p w:rsidR="0031583B" w:rsidRDefault="00EB57CD">
      <w:pPr>
        <w:numPr>
          <w:ilvl w:val="0"/>
          <w:numId w:val="11"/>
        </w:numPr>
        <w:ind w:hanging="360"/>
        <w:contextualSpacing/>
        <w:jc w:val="both"/>
      </w:pPr>
      <w:r>
        <w:t xml:space="preserve">Przeglądanie asortymentu Sklepu nie wymaga zakładania Konta. Składanie zamówień przez Klienta na Produkty znajdujące się w asortymencie Sklepu możliwe jest albo po założeniu Konta zgodnie z postanowieniami § 6 Regulaminu albo przez podanie niezbędnych danych osobowych i adresowych umożliwiających realizację Zamówienia bez zakładania Konta. </w:t>
      </w:r>
    </w:p>
    <w:p w:rsidR="0031583B" w:rsidRDefault="0031583B">
      <w:pPr>
        <w:jc w:val="both"/>
      </w:pPr>
    </w:p>
    <w:p w:rsidR="0031583B" w:rsidRDefault="00EB57CD">
      <w:pPr>
        <w:jc w:val="center"/>
      </w:pPr>
      <w:proofErr w:type="gramStart"/>
      <w:r>
        <w:rPr>
          <w:b/>
        </w:rPr>
        <w:t>wersja</w:t>
      </w:r>
      <w:proofErr w:type="gramEnd"/>
      <w:r>
        <w:rPr>
          <w:b/>
        </w:rPr>
        <w:t xml:space="preserve"> dla sklepów prowadzących sprzedaż w złotówkach </w:t>
      </w:r>
    </w:p>
    <w:p w:rsidR="0031583B" w:rsidRDefault="0031583B">
      <w:pPr>
        <w:jc w:val="center"/>
      </w:pPr>
    </w:p>
    <w:p w:rsidR="0031583B" w:rsidRDefault="00EB57CD">
      <w:pPr>
        <w:numPr>
          <w:ilvl w:val="0"/>
          <w:numId w:val="11"/>
        </w:numPr>
        <w:ind w:hanging="360"/>
        <w:contextualSpacing/>
        <w:jc w:val="both"/>
      </w:pPr>
      <w:r>
        <w:t xml:space="preserve"> Ceny podane w Sklepie są podane w polskich złotych i są cenami brutto (uwzględniają podatek VAT).</w:t>
      </w:r>
    </w:p>
    <w:p w:rsidR="0031583B" w:rsidRDefault="0031583B">
      <w:pPr>
        <w:jc w:val="both"/>
      </w:pPr>
    </w:p>
    <w:p w:rsidR="0031583B" w:rsidRDefault="00EB57CD">
      <w:pPr>
        <w:jc w:val="both"/>
      </w:pPr>
      <w:r>
        <w:tab/>
      </w:r>
    </w:p>
    <w:p w:rsidR="0031583B" w:rsidRDefault="0031583B">
      <w:pPr>
        <w:jc w:val="both"/>
      </w:pPr>
    </w:p>
    <w:p w:rsidR="0031583B" w:rsidRDefault="00EB57CD">
      <w:pPr>
        <w:jc w:val="center"/>
      </w:pPr>
      <w:proofErr w:type="gramStart"/>
      <w:r>
        <w:rPr>
          <w:b/>
        </w:rPr>
        <w:t>wersja</w:t>
      </w:r>
      <w:proofErr w:type="gramEnd"/>
      <w:r>
        <w:rPr>
          <w:b/>
        </w:rPr>
        <w:t xml:space="preserve"> dla sklepów prowadzących sprzedaż w innej walucie</w:t>
      </w:r>
    </w:p>
    <w:p w:rsidR="0031583B" w:rsidRDefault="0031583B">
      <w:pPr>
        <w:jc w:val="both"/>
      </w:pPr>
    </w:p>
    <w:p w:rsidR="0031583B" w:rsidRDefault="00EB57CD">
      <w:pPr>
        <w:ind w:left="720"/>
        <w:jc w:val="both"/>
      </w:pPr>
      <w:r>
        <w:t xml:space="preserve">Ceny podane w Sklepie są podane w złotówkach i są cenami brutto (uwzględniają podatek VAT). </w:t>
      </w:r>
    </w:p>
    <w:p w:rsidR="0031583B" w:rsidRDefault="0031583B">
      <w:pPr>
        <w:ind w:left="720"/>
        <w:jc w:val="both"/>
      </w:pPr>
    </w:p>
    <w:p w:rsidR="0031583B" w:rsidRDefault="00EB57CD">
      <w:pPr>
        <w:numPr>
          <w:ilvl w:val="0"/>
          <w:numId w:val="11"/>
        </w:numPr>
        <w:ind w:hanging="360"/>
        <w:contextualSpacing/>
        <w:jc w:val="both"/>
      </w:pPr>
      <w:r>
        <w:t>Na końcową (ostateczną) kwotę do zapłaty przez Klienta składa się cena za Produkt oraz koszt dostawy (w tym opłaty za transport, dostarczenie i usługi pocztowe), o której Klient jest informowany na stronach Sklepu w trakcie składania Zamówienia, w tym także w chwili wyrażenia woli związania się Umową Sprzedaży.</w:t>
      </w:r>
    </w:p>
    <w:p w:rsidR="0031583B" w:rsidRDefault="00EB57CD">
      <w:pPr>
        <w:numPr>
          <w:ilvl w:val="0"/>
          <w:numId w:val="11"/>
        </w:numPr>
        <w:ind w:hanging="360"/>
        <w:contextualSpacing/>
        <w:jc w:val="both"/>
      </w:pPr>
      <w:r>
        <w:t>W przypadku Umowy obejmującej prenumeratę lub świadczenie usług na czas nieoznaczony końcową (ostateczną) ceną jest łączna cena obejmująca wszystkie płatności za okres rozliczeniowy.</w:t>
      </w:r>
    </w:p>
    <w:p w:rsidR="0031583B" w:rsidRDefault="00EB57CD">
      <w:pPr>
        <w:numPr>
          <w:ilvl w:val="0"/>
          <w:numId w:val="11"/>
        </w:numPr>
        <w:ind w:hanging="360"/>
        <w:contextualSpacing/>
        <w:jc w:val="both"/>
      </w:pPr>
      <w:r>
        <w:t>Gdy charakter przedmiotu Umowy nie pozwala, rozsądnie oceniając, na wcześniejsze obliczenie wysokości końcowej (ostatecznej) ceny, informacja o sposobie, w jaki cena będzie obliczana, a także o opłatach za transport, dostarczenie, usługi pocztowe oraz o innych kosztach, będzie podana w Sklepie w opisie Produktu.</w:t>
      </w:r>
    </w:p>
    <w:p w:rsidR="0031583B" w:rsidRDefault="0031583B">
      <w:pPr>
        <w:jc w:val="center"/>
      </w:pPr>
    </w:p>
    <w:p w:rsidR="0031583B" w:rsidRDefault="00EB57CD">
      <w:pPr>
        <w:jc w:val="center"/>
      </w:pPr>
      <w:r>
        <w:rPr>
          <w:b/>
        </w:rPr>
        <w:t>§ 6</w:t>
      </w:r>
    </w:p>
    <w:p w:rsidR="0031583B" w:rsidRDefault="00EB57CD">
      <w:pPr>
        <w:jc w:val="center"/>
      </w:pPr>
      <w:r>
        <w:rPr>
          <w:b/>
        </w:rPr>
        <w:t>Zakładanie Konta w Sklepie</w:t>
      </w:r>
    </w:p>
    <w:p w:rsidR="0031583B" w:rsidRDefault="0031583B">
      <w:pPr>
        <w:jc w:val="both"/>
      </w:pPr>
    </w:p>
    <w:p w:rsidR="0031583B" w:rsidRDefault="00EB57CD">
      <w:pPr>
        <w:numPr>
          <w:ilvl w:val="0"/>
          <w:numId w:val="15"/>
        </w:numPr>
        <w:ind w:hanging="360"/>
        <w:contextualSpacing/>
        <w:jc w:val="both"/>
      </w:pPr>
      <w:r>
        <w:t>Aby założyć Konto w Sklepie, należy wypełnić Formularz rejestracji. Niezbędne jest podanie następujących danych: nazwa użytkownika, hasło</w:t>
      </w:r>
    </w:p>
    <w:p w:rsidR="0031583B" w:rsidRDefault="00EB57CD">
      <w:pPr>
        <w:numPr>
          <w:ilvl w:val="0"/>
          <w:numId w:val="15"/>
        </w:numPr>
        <w:ind w:hanging="360"/>
        <w:contextualSpacing/>
        <w:jc w:val="both"/>
      </w:pPr>
      <w:r>
        <w:t>Założenie Konta w Sklepie jest darmowe.</w:t>
      </w:r>
    </w:p>
    <w:p w:rsidR="0031583B" w:rsidRDefault="00EB57CD">
      <w:pPr>
        <w:numPr>
          <w:ilvl w:val="0"/>
          <w:numId w:val="15"/>
        </w:numPr>
        <w:ind w:hanging="360"/>
        <w:contextualSpacing/>
        <w:jc w:val="both"/>
      </w:pPr>
      <w:r>
        <w:t>Logowanie się na Konto odbywa się poprzez podanie loginu i hasła ustanowionych w Formularzu rejestracji.</w:t>
      </w:r>
    </w:p>
    <w:p w:rsidR="0031583B" w:rsidRDefault="00EB57CD">
      <w:pPr>
        <w:numPr>
          <w:ilvl w:val="0"/>
          <w:numId w:val="15"/>
        </w:numPr>
        <w:ind w:hanging="360"/>
        <w:contextualSpacing/>
        <w:jc w:val="both"/>
      </w:pPr>
      <w:r>
        <w:t>Klient ma możliwość w każdej chwili, bez podania przyczyny i bez ponoszenia z tego tytułu jakichkolwiek opłat usunąć Konto poprzez wysłanie stosownego żądania do Sprzedawcy, w szczególności za pośrednictwem poczty elektronicznej lub pisemnie na adresy podane w § 3.</w:t>
      </w:r>
    </w:p>
    <w:p w:rsidR="0031583B" w:rsidRDefault="0031583B">
      <w:pPr>
        <w:jc w:val="center"/>
      </w:pPr>
    </w:p>
    <w:p w:rsidR="0031583B" w:rsidRDefault="00EB57CD">
      <w:pPr>
        <w:jc w:val="center"/>
      </w:pPr>
      <w:r>
        <w:rPr>
          <w:b/>
        </w:rPr>
        <w:t>§ 7</w:t>
      </w:r>
    </w:p>
    <w:p w:rsidR="0031583B" w:rsidRDefault="00EB57CD">
      <w:pPr>
        <w:jc w:val="center"/>
      </w:pPr>
      <w:r>
        <w:rPr>
          <w:b/>
        </w:rPr>
        <w:t>Zasady składania Zamówienia</w:t>
      </w:r>
    </w:p>
    <w:p w:rsidR="0031583B" w:rsidRDefault="0031583B">
      <w:pPr>
        <w:jc w:val="both"/>
      </w:pPr>
    </w:p>
    <w:p w:rsidR="0031583B" w:rsidRDefault="00EB57CD">
      <w:pPr>
        <w:jc w:val="both"/>
      </w:pPr>
      <w:r>
        <w:t xml:space="preserve">W celu złożenia Zamówienia należy: </w:t>
      </w:r>
    </w:p>
    <w:p w:rsidR="0031583B" w:rsidRDefault="00EB57CD">
      <w:pPr>
        <w:numPr>
          <w:ilvl w:val="0"/>
          <w:numId w:val="5"/>
        </w:numPr>
        <w:ind w:hanging="360"/>
        <w:contextualSpacing/>
        <w:jc w:val="both"/>
      </w:pPr>
      <w:proofErr w:type="gramStart"/>
      <w:r>
        <w:t>zalogować</w:t>
      </w:r>
      <w:proofErr w:type="gramEnd"/>
      <w:r>
        <w:t xml:space="preserve"> się do Sklepu </w:t>
      </w:r>
      <w:r>
        <w:rPr>
          <w:sz w:val="20"/>
          <w:szCs w:val="20"/>
        </w:rPr>
        <w:t>(opcjonalnie)</w:t>
      </w:r>
      <w:r>
        <w:t>;</w:t>
      </w:r>
    </w:p>
    <w:p w:rsidR="0031583B" w:rsidRDefault="00EB57CD">
      <w:pPr>
        <w:numPr>
          <w:ilvl w:val="0"/>
          <w:numId w:val="5"/>
        </w:numPr>
        <w:ind w:hanging="360"/>
        <w:contextualSpacing/>
        <w:jc w:val="both"/>
      </w:pPr>
      <w:proofErr w:type="gramStart"/>
      <w:r>
        <w:t>wybrać</w:t>
      </w:r>
      <w:proofErr w:type="gramEnd"/>
      <w:r>
        <w:t xml:space="preserve"> Produkt będący przedmiotem Zamówienia, a następnie kliknąć przycisk „Do koszyka” </w:t>
      </w:r>
      <w:r>
        <w:rPr>
          <w:sz w:val="20"/>
          <w:szCs w:val="20"/>
        </w:rPr>
        <w:t>(lub równoznaczny)</w:t>
      </w:r>
      <w:r>
        <w:t>;</w:t>
      </w:r>
    </w:p>
    <w:p w:rsidR="0031583B" w:rsidRDefault="00EB57CD">
      <w:pPr>
        <w:numPr>
          <w:ilvl w:val="0"/>
          <w:numId w:val="5"/>
        </w:numPr>
        <w:ind w:hanging="360"/>
        <w:contextualSpacing/>
        <w:jc w:val="both"/>
      </w:pPr>
      <w:proofErr w:type="gramStart"/>
      <w:r>
        <w:t>zalogować</w:t>
      </w:r>
      <w:proofErr w:type="gramEnd"/>
      <w:r>
        <w:t xml:space="preserve"> się lub skorzystać z możliwości złożenia Zamówienia bez rejestracji;</w:t>
      </w:r>
    </w:p>
    <w:p w:rsidR="0031583B" w:rsidRDefault="00EB57CD">
      <w:pPr>
        <w:numPr>
          <w:ilvl w:val="0"/>
          <w:numId w:val="5"/>
        </w:numPr>
        <w:ind w:hanging="360"/>
        <w:contextualSpacing/>
        <w:jc w:val="both"/>
      </w:pPr>
      <w:proofErr w:type="gramStart"/>
      <w:r>
        <w:t>jeżeli</w:t>
      </w:r>
      <w:proofErr w:type="gramEnd"/>
      <w:r>
        <w:t xml:space="preserve"> wybrano możliwość złożenia Zamówienia bez rejestracji - wypełnić Formularz zamówienia poprzez wpisanie danych odbiorcy Zamówienia oraz adresu, na który ma nastąpić dostawa Produktu, wybrać rodzaj przesyłki (sposób dostarczenia Produktu), wpisać dane do faktury, jeśli są inne niż dane odbiorcy Zamówienia,</w:t>
      </w:r>
    </w:p>
    <w:p w:rsidR="0031583B" w:rsidRDefault="00EB57CD">
      <w:pPr>
        <w:numPr>
          <w:ilvl w:val="0"/>
          <w:numId w:val="5"/>
        </w:numPr>
        <w:ind w:hanging="360"/>
        <w:contextualSpacing/>
        <w:jc w:val="both"/>
      </w:pPr>
      <w:proofErr w:type="gramStart"/>
      <w:r>
        <w:t>kliknąć</w:t>
      </w:r>
      <w:proofErr w:type="gramEnd"/>
      <w:r>
        <w:t xml:space="preserve"> przycisk “Zamawiam i płacę”/kliknąć przycisk “Zamawiam i płacę” oraz potwierdzić zamówienie, klikając w link przesłany w wiadomości e-mail,</w:t>
      </w:r>
    </w:p>
    <w:p w:rsidR="0031583B" w:rsidRDefault="00EB57CD">
      <w:pPr>
        <w:numPr>
          <w:ilvl w:val="0"/>
          <w:numId w:val="5"/>
        </w:numPr>
        <w:ind w:hanging="360"/>
        <w:contextualSpacing/>
        <w:jc w:val="both"/>
      </w:pPr>
      <w:proofErr w:type="gramStart"/>
      <w:r>
        <w:t>wybrać</w:t>
      </w:r>
      <w:proofErr w:type="gramEnd"/>
      <w:r>
        <w:t xml:space="preserve"> jeden z dostępnych sposobów płatności i w zależności od sposobu płatności, opłacić zamówienie w określonym terminie, z zastrzeżeniem § 8 pkt 3.</w:t>
      </w:r>
    </w:p>
    <w:p w:rsidR="0031583B" w:rsidRDefault="0031583B">
      <w:pPr>
        <w:jc w:val="both"/>
      </w:pPr>
    </w:p>
    <w:p w:rsidR="0031583B" w:rsidRDefault="00EB57CD">
      <w:pPr>
        <w:jc w:val="center"/>
      </w:pPr>
      <w:r>
        <w:rPr>
          <w:b/>
        </w:rPr>
        <w:t>§ 8</w:t>
      </w:r>
    </w:p>
    <w:p w:rsidR="0031583B" w:rsidRDefault="00EB57CD">
      <w:pPr>
        <w:jc w:val="center"/>
      </w:pPr>
      <w:r>
        <w:rPr>
          <w:b/>
        </w:rPr>
        <w:t>Oferowane metody dostawy oraz płatności</w:t>
      </w:r>
    </w:p>
    <w:p w:rsidR="0031583B" w:rsidRDefault="0031583B">
      <w:pPr>
        <w:jc w:val="both"/>
      </w:pPr>
    </w:p>
    <w:p w:rsidR="0031583B" w:rsidRDefault="00EB57CD">
      <w:pPr>
        <w:numPr>
          <w:ilvl w:val="0"/>
          <w:numId w:val="24"/>
        </w:numPr>
        <w:ind w:hanging="360"/>
        <w:contextualSpacing/>
        <w:jc w:val="both"/>
      </w:pPr>
      <w:r>
        <w:lastRenderedPageBreak/>
        <w:t>Klient może skorzystać z następujących metod dostawy lub odbioru zamówionego Produktu:</w:t>
      </w:r>
    </w:p>
    <w:p w:rsidR="0031583B" w:rsidRDefault="00EB57CD" w:rsidP="00EB57CD">
      <w:pPr>
        <w:numPr>
          <w:ilvl w:val="0"/>
          <w:numId w:val="18"/>
        </w:numPr>
        <w:ind w:hanging="294"/>
        <w:contextualSpacing/>
        <w:jc w:val="both"/>
      </w:pPr>
      <w:r>
        <w:t xml:space="preserve">Przesyłka pocztowa, przesyłka pocztowa </w:t>
      </w:r>
      <w:proofErr w:type="spellStart"/>
      <w:r>
        <w:t>pobraniowa</w:t>
      </w:r>
      <w:proofErr w:type="spellEnd"/>
      <w:r>
        <w:t>,</w:t>
      </w:r>
    </w:p>
    <w:p w:rsidR="0031583B" w:rsidRDefault="00EB57CD" w:rsidP="00EB57CD">
      <w:pPr>
        <w:numPr>
          <w:ilvl w:val="0"/>
          <w:numId w:val="18"/>
        </w:numPr>
        <w:ind w:hanging="294"/>
        <w:contextualSpacing/>
        <w:jc w:val="both"/>
      </w:pPr>
      <w:r>
        <w:t xml:space="preserve">Przesyłka kurierska, przesyłka kurierska </w:t>
      </w:r>
      <w:proofErr w:type="spellStart"/>
      <w:r>
        <w:t>pobraniowa</w:t>
      </w:r>
      <w:proofErr w:type="spellEnd"/>
      <w:r>
        <w:t>,</w:t>
      </w:r>
    </w:p>
    <w:p w:rsidR="0031583B" w:rsidRDefault="00EB57CD" w:rsidP="00EB57CD">
      <w:pPr>
        <w:numPr>
          <w:ilvl w:val="0"/>
          <w:numId w:val="18"/>
        </w:numPr>
        <w:ind w:hanging="294"/>
        <w:contextualSpacing/>
        <w:jc w:val="both"/>
      </w:pPr>
      <w:r>
        <w:t>Odbiór osobisty dostępny pod adresem: Długa 35, Rzeszów</w:t>
      </w:r>
    </w:p>
    <w:p w:rsidR="0031583B" w:rsidRDefault="00EB57CD">
      <w:pPr>
        <w:numPr>
          <w:ilvl w:val="0"/>
          <w:numId w:val="24"/>
        </w:numPr>
        <w:ind w:hanging="360"/>
        <w:contextualSpacing/>
        <w:jc w:val="both"/>
      </w:pPr>
      <w:r>
        <w:t>Klient może skorzystać z następujących metod płatności:</w:t>
      </w:r>
    </w:p>
    <w:p w:rsidR="0031583B" w:rsidRDefault="00EB57CD">
      <w:pPr>
        <w:numPr>
          <w:ilvl w:val="0"/>
          <w:numId w:val="10"/>
        </w:numPr>
        <w:ind w:hanging="360"/>
        <w:contextualSpacing/>
        <w:jc w:val="both"/>
      </w:pPr>
      <w:r>
        <w:t>Płatność przy odbiorze</w:t>
      </w:r>
    </w:p>
    <w:p w:rsidR="0031583B" w:rsidRDefault="00EB57CD">
      <w:pPr>
        <w:numPr>
          <w:ilvl w:val="0"/>
          <w:numId w:val="10"/>
        </w:numPr>
        <w:ind w:hanging="360"/>
        <w:contextualSpacing/>
        <w:jc w:val="both"/>
      </w:pPr>
      <w:r>
        <w:t>Płatność za pobraniem</w:t>
      </w:r>
    </w:p>
    <w:p w:rsidR="0031583B" w:rsidRDefault="00EB57CD">
      <w:pPr>
        <w:numPr>
          <w:ilvl w:val="0"/>
          <w:numId w:val="10"/>
        </w:numPr>
        <w:ind w:hanging="360"/>
        <w:contextualSpacing/>
        <w:jc w:val="both"/>
      </w:pPr>
      <w:r>
        <w:t>Płatność przelewem na konto Sprzedawcy</w:t>
      </w:r>
    </w:p>
    <w:p w:rsidR="0031583B" w:rsidRDefault="00EB57CD">
      <w:pPr>
        <w:numPr>
          <w:ilvl w:val="0"/>
          <w:numId w:val="10"/>
        </w:numPr>
        <w:ind w:hanging="360"/>
        <w:contextualSpacing/>
        <w:jc w:val="both"/>
      </w:pPr>
      <w:r>
        <w:t>Płatności elektroniczne</w:t>
      </w:r>
    </w:p>
    <w:p w:rsidR="0031583B" w:rsidRDefault="00EB57CD">
      <w:pPr>
        <w:numPr>
          <w:ilvl w:val="0"/>
          <w:numId w:val="10"/>
        </w:numPr>
        <w:ind w:hanging="360"/>
        <w:contextualSpacing/>
        <w:jc w:val="both"/>
      </w:pPr>
      <w:r>
        <w:t>Płatność kartą płatniczą.</w:t>
      </w:r>
    </w:p>
    <w:p w:rsidR="0031583B" w:rsidRDefault="00EB57CD">
      <w:pPr>
        <w:jc w:val="both"/>
      </w:pPr>
      <w:r>
        <w:t>3. Szczegółowe informacje na temat metod dostawy oraz akceptowalnych metod płatności znajdują się za stronach Sklepu.</w:t>
      </w:r>
    </w:p>
    <w:p w:rsidR="0031583B" w:rsidRDefault="0031583B">
      <w:pPr>
        <w:jc w:val="both"/>
      </w:pPr>
    </w:p>
    <w:p w:rsidR="0031583B" w:rsidRDefault="00EB57CD">
      <w:pPr>
        <w:jc w:val="center"/>
      </w:pPr>
      <w:r>
        <w:rPr>
          <w:b/>
        </w:rPr>
        <w:t>§ 9</w:t>
      </w:r>
    </w:p>
    <w:p w:rsidR="0031583B" w:rsidRDefault="00EB57CD">
      <w:pPr>
        <w:jc w:val="center"/>
      </w:pPr>
      <w:r>
        <w:rPr>
          <w:b/>
        </w:rPr>
        <w:t>Wykonanie umowy sprzedaży</w:t>
      </w:r>
    </w:p>
    <w:p w:rsidR="0031583B" w:rsidRDefault="0031583B">
      <w:pPr>
        <w:jc w:val="both"/>
      </w:pPr>
    </w:p>
    <w:p w:rsidR="0031583B" w:rsidRDefault="00EB57CD">
      <w:pPr>
        <w:numPr>
          <w:ilvl w:val="0"/>
          <w:numId w:val="21"/>
        </w:numPr>
        <w:ind w:hanging="360"/>
        <w:contextualSpacing/>
        <w:jc w:val="both"/>
      </w:pPr>
      <w:r>
        <w:t>Zawarcie Umowy Sprzedaży między Klientem a Sprzedawcą następuje po uprzednim złożeniu przez Klienta Zamówienia za pomocą Formularza zamówienia w Sklepie internetowym zgodnie z § 7 Regulaminu.</w:t>
      </w:r>
    </w:p>
    <w:p w:rsidR="0031583B" w:rsidRDefault="00EB57CD">
      <w:pPr>
        <w:numPr>
          <w:ilvl w:val="0"/>
          <w:numId w:val="21"/>
        </w:numPr>
        <w:ind w:hanging="360"/>
        <w:contextualSpacing/>
        <w:jc w:val="both"/>
      </w:pPr>
      <w:r>
        <w:t xml:space="preserve">Po złożeniu Zamówienia Sprzedawca niezwłocznie potwierdza jego otrzymanie oraz jednocześnie przyjmuje Zamówienie do realizacji. Potwierdzenie otrzymania Zamówienia i jego przyjęcie do realizacji następuje poprzez przesłanie przez Sprzedawcę Klientowi stosownej wiadomości e-mail na podany w trakcie składania Zamówienia adres poczty elektronicznej Klienta, która </w:t>
      </w:r>
      <w:proofErr w:type="gramStart"/>
      <w:r>
        <w:t>zawiera co</w:t>
      </w:r>
      <w:proofErr w:type="gramEnd"/>
      <w:r>
        <w:t xml:space="preserve"> najmniej oświadczenia Sprzedawcy o otrzymaniu Zamówienia i o jego przyjęciu do realizacji oraz potwierdzenie zawarcia Umowy Sprzedaży. Z chwilą otrzymania przez Klienta powyższej wiadomości e-mail zostaje zawarta Umowa Sprzedaży między Klientem a Sprzedawcą.</w:t>
      </w:r>
    </w:p>
    <w:p w:rsidR="0031583B" w:rsidRDefault="00EB57CD">
      <w:pPr>
        <w:numPr>
          <w:ilvl w:val="0"/>
          <w:numId w:val="21"/>
        </w:numPr>
        <w:ind w:hanging="360"/>
        <w:contextualSpacing/>
        <w:jc w:val="both"/>
      </w:pPr>
      <w:r>
        <w:t xml:space="preserve">W przypadku wyboru przez Klienta: </w:t>
      </w:r>
    </w:p>
    <w:p w:rsidR="0031583B" w:rsidRDefault="00EB57CD">
      <w:pPr>
        <w:numPr>
          <w:ilvl w:val="0"/>
          <w:numId w:val="3"/>
        </w:numPr>
        <w:ind w:hanging="360"/>
        <w:contextualSpacing/>
        <w:jc w:val="both"/>
      </w:pPr>
      <w:proofErr w:type="gramStart"/>
      <w:r>
        <w:t>płatności</w:t>
      </w:r>
      <w:proofErr w:type="gramEnd"/>
      <w:r>
        <w:t xml:space="preserve"> przelewem, płatności elektronicznych albo płatności kartą płatniczą, Klient obowiązany jest do dokonania płatności w terminie …. </w:t>
      </w:r>
      <w:proofErr w:type="gramStart"/>
      <w:r>
        <w:t>dni</w:t>
      </w:r>
      <w:proofErr w:type="gramEnd"/>
      <w:r>
        <w:t xml:space="preserve"> kalendarzowych od dnia zawarcia Umowy Sprzedaży - w przeciwnym razie zamówienie zostanie anulowane.</w:t>
      </w:r>
    </w:p>
    <w:p w:rsidR="0031583B" w:rsidRDefault="00EB57CD">
      <w:pPr>
        <w:numPr>
          <w:ilvl w:val="0"/>
          <w:numId w:val="3"/>
        </w:numPr>
        <w:ind w:hanging="360"/>
        <w:contextualSpacing/>
        <w:jc w:val="both"/>
      </w:pPr>
      <w:proofErr w:type="gramStart"/>
      <w:r>
        <w:t>płatności</w:t>
      </w:r>
      <w:proofErr w:type="gramEnd"/>
      <w:r>
        <w:t xml:space="preserve"> za pobraniem przy odbiorze przesyłki, Klient obowiązany jest do dokonania płatności przy odbiorze przesyłki.</w:t>
      </w:r>
    </w:p>
    <w:p w:rsidR="0031583B" w:rsidRDefault="00EB57CD">
      <w:pPr>
        <w:numPr>
          <w:ilvl w:val="0"/>
          <w:numId w:val="3"/>
        </w:numPr>
        <w:ind w:hanging="360"/>
        <w:contextualSpacing/>
        <w:jc w:val="both"/>
      </w:pPr>
      <w:proofErr w:type="gramStart"/>
      <w:r>
        <w:t>płatności</w:t>
      </w:r>
      <w:proofErr w:type="gramEnd"/>
      <w:r>
        <w:t xml:space="preserve"> gotówką przy odbiorze osobistym przesyłki, Klient obowiązany jest dokonać płatności przy odbiorze przesyłki w terminie 14 dni od dnia otrzymania informacji o gotowości przesyłki do odbioru.</w:t>
      </w:r>
    </w:p>
    <w:p w:rsidR="0031583B" w:rsidRDefault="00EB57CD">
      <w:pPr>
        <w:numPr>
          <w:ilvl w:val="0"/>
          <w:numId w:val="21"/>
        </w:numPr>
        <w:ind w:hanging="360"/>
        <w:contextualSpacing/>
        <w:jc w:val="both"/>
      </w:pPr>
      <w:r>
        <w:t xml:space="preserve">Jeżeli Klient wybrał sposób dostawy inny niż odbiór osobisty, Produkt zostanie wysłany przez Sprzedawcę w terminie wskazanym w jego opisie (z zastrzeżeniem ustępu 5 niniejszego paragrafu), w sposób wybrany przez Klienta podczas składania Zamówienia. </w:t>
      </w:r>
    </w:p>
    <w:p w:rsidR="0031583B" w:rsidRDefault="00EB57CD">
      <w:pPr>
        <w:numPr>
          <w:ilvl w:val="0"/>
          <w:numId w:val="21"/>
        </w:numPr>
        <w:ind w:hanging="360"/>
        <w:contextualSpacing/>
        <w:jc w:val="both"/>
      </w:pPr>
      <w:r>
        <w:t>A W przypadku zamówienia Produktów o różnych terminach dostawy, terminem dostawy jest najdłuższy podany termin.</w:t>
      </w:r>
    </w:p>
    <w:p w:rsidR="0031583B" w:rsidRDefault="00EB57CD">
      <w:pPr>
        <w:ind w:firstLine="720"/>
        <w:jc w:val="both"/>
      </w:pPr>
      <w:r>
        <w:t>B W przypadku zamówienia Produktów o różnych terminach dostawy, Klient ma możliwość żądania dostarczenia Produktów częściami lub też dostarczenia wszystkich Produktów po skompletowaniu całego zamówienia.</w:t>
      </w:r>
    </w:p>
    <w:p w:rsidR="0031583B" w:rsidRDefault="00EB57CD">
      <w:pPr>
        <w:numPr>
          <w:ilvl w:val="0"/>
          <w:numId w:val="21"/>
        </w:numPr>
        <w:ind w:hanging="360"/>
        <w:contextualSpacing/>
        <w:jc w:val="both"/>
      </w:pPr>
      <w:r>
        <w:t>Początek biegu terminu dostawy Produktu do Klienta liczy się w następujący sposób:</w:t>
      </w:r>
    </w:p>
    <w:p w:rsidR="0031583B" w:rsidRDefault="00EB57CD">
      <w:pPr>
        <w:numPr>
          <w:ilvl w:val="0"/>
          <w:numId w:val="2"/>
        </w:numPr>
        <w:ind w:hanging="360"/>
        <w:contextualSpacing/>
        <w:jc w:val="both"/>
      </w:pPr>
      <w:r>
        <w:lastRenderedPageBreak/>
        <w:t>W przypadku wyboru przez Klienta sposobu płatności przelewem, płatności elektroniczne lub kartą płatniczą - od dnia uznania rachunku bankowego Sprzedawcy.</w:t>
      </w:r>
    </w:p>
    <w:p w:rsidR="0031583B" w:rsidRDefault="00EB57CD">
      <w:pPr>
        <w:numPr>
          <w:ilvl w:val="0"/>
          <w:numId w:val="2"/>
        </w:numPr>
        <w:ind w:hanging="360"/>
        <w:contextualSpacing/>
        <w:jc w:val="both"/>
      </w:pPr>
      <w:r>
        <w:t>W przypadku wyboru przez Klienta sposobu płatności za pobraniem – od dnia zawarcia Umowy Sprzedaży,</w:t>
      </w:r>
    </w:p>
    <w:p w:rsidR="0031583B" w:rsidRDefault="00EB57CD">
      <w:pPr>
        <w:jc w:val="both"/>
      </w:pPr>
      <w:r>
        <w:t>6. W przypadku wyboru przez Klienta odbioru osobistego Produktu, Produkt będzie gotowy do odbioru przez Klienta w terminie wskazanym w opisie Produktu. O gotowości Produktu do odbioru Klient zostanie dodatkowo poinformowany przez Sprzedawcę poprzez przesłanie stosownej wiadomości e-mail na podany w trakcie składania Zamówienia adres poczty elektronicznej Klienta.</w:t>
      </w:r>
    </w:p>
    <w:p w:rsidR="0031583B" w:rsidRDefault="0031583B">
      <w:pPr>
        <w:jc w:val="center"/>
      </w:pPr>
    </w:p>
    <w:p w:rsidR="0031583B" w:rsidRDefault="00EB57CD">
      <w:pPr>
        <w:jc w:val="center"/>
      </w:pPr>
      <w:proofErr w:type="gramStart"/>
      <w:r>
        <w:rPr>
          <w:b/>
        </w:rPr>
        <w:t>wersja</w:t>
      </w:r>
      <w:proofErr w:type="gramEnd"/>
      <w:r>
        <w:rPr>
          <w:b/>
        </w:rPr>
        <w:t xml:space="preserve"> dla sklepów dostarczających zamówienia w całości </w:t>
      </w:r>
    </w:p>
    <w:p w:rsidR="0031583B" w:rsidRDefault="00EB57CD">
      <w:pPr>
        <w:jc w:val="center"/>
      </w:pPr>
      <w:proofErr w:type="gramStart"/>
      <w:r>
        <w:rPr>
          <w:b/>
        </w:rPr>
        <w:t>po</w:t>
      </w:r>
      <w:proofErr w:type="gramEnd"/>
      <w:r>
        <w:rPr>
          <w:b/>
        </w:rPr>
        <w:t xml:space="preserve"> wykonaniu wszystkich części zamówienia</w:t>
      </w:r>
    </w:p>
    <w:p w:rsidR="0031583B" w:rsidRDefault="0031583B">
      <w:pPr>
        <w:jc w:val="both"/>
      </w:pPr>
    </w:p>
    <w:p w:rsidR="0031583B" w:rsidRDefault="00EB57CD">
      <w:pPr>
        <w:jc w:val="both"/>
      </w:pPr>
      <w:r>
        <w:t xml:space="preserve">7. W przypadku zamówienia Produktów o różnych terminach gotowości do odbioru, terminem gotowości do odbioru jest najdłuższy podany termin. </w:t>
      </w:r>
    </w:p>
    <w:p w:rsidR="0031583B" w:rsidRDefault="0031583B">
      <w:pPr>
        <w:jc w:val="center"/>
      </w:pPr>
    </w:p>
    <w:p w:rsidR="0031583B" w:rsidRDefault="00EB57CD">
      <w:pPr>
        <w:jc w:val="center"/>
      </w:pPr>
      <w:proofErr w:type="gramStart"/>
      <w:r>
        <w:rPr>
          <w:b/>
        </w:rPr>
        <w:t>wersja</w:t>
      </w:r>
      <w:proofErr w:type="gramEnd"/>
      <w:r>
        <w:rPr>
          <w:b/>
        </w:rPr>
        <w:t xml:space="preserve"> dla sklepów dostarczających zamówienia w całości </w:t>
      </w:r>
    </w:p>
    <w:p w:rsidR="0031583B" w:rsidRDefault="00EB57CD">
      <w:pPr>
        <w:jc w:val="center"/>
      </w:pPr>
      <w:proofErr w:type="gramStart"/>
      <w:r>
        <w:rPr>
          <w:b/>
        </w:rPr>
        <w:t>po</w:t>
      </w:r>
      <w:proofErr w:type="gramEnd"/>
      <w:r>
        <w:rPr>
          <w:b/>
        </w:rPr>
        <w:t xml:space="preserve"> wykonaniu wszystkich części zamówienia</w:t>
      </w:r>
    </w:p>
    <w:p w:rsidR="0031583B" w:rsidRDefault="0031583B">
      <w:pPr>
        <w:jc w:val="both"/>
      </w:pPr>
    </w:p>
    <w:p w:rsidR="0031583B" w:rsidRDefault="00EB57CD">
      <w:pPr>
        <w:jc w:val="both"/>
      </w:pPr>
      <w:r>
        <w:t>7. W przypadku zamówienia Produktów o różnych terminach gotowości do odbioru, Klient ma możliwość odbierania Produktów częściami (stosownie do ich gotowości do odbioru) lub też odbioru wszystkich Produktów po skompletowaniu całego zamówienia.</w:t>
      </w:r>
    </w:p>
    <w:p w:rsidR="0031583B" w:rsidRDefault="00EB57CD">
      <w:pPr>
        <w:jc w:val="both"/>
      </w:pPr>
      <w:r>
        <w:t>8. Początek biegu terminu gotowości Produktu do odbioru przez Klienta liczy się w następujący sposób:</w:t>
      </w:r>
    </w:p>
    <w:p w:rsidR="0031583B" w:rsidRDefault="00EB57CD">
      <w:pPr>
        <w:numPr>
          <w:ilvl w:val="0"/>
          <w:numId w:val="7"/>
        </w:numPr>
        <w:ind w:hanging="360"/>
        <w:contextualSpacing/>
        <w:jc w:val="both"/>
      </w:pPr>
      <w:r>
        <w:t>W przypadku wyboru przez Klienta sposobu płatności przelewem, płatności elektroniczne lub kartą płatniczą - od dnia uznania rachunku bankowego Sprzedawcy.</w:t>
      </w:r>
    </w:p>
    <w:p w:rsidR="0031583B" w:rsidRDefault="00EB57CD">
      <w:pPr>
        <w:numPr>
          <w:ilvl w:val="0"/>
          <w:numId w:val="7"/>
        </w:numPr>
        <w:ind w:hanging="360"/>
        <w:contextualSpacing/>
        <w:jc w:val="both"/>
      </w:pPr>
      <w:r>
        <w:t>W przypadku wyboru przez Klienta sposobu gotówką przy odbiorze osobistym – od dnia zawarcia Umowy Sprzedaży.</w:t>
      </w:r>
    </w:p>
    <w:p w:rsidR="0031583B" w:rsidRDefault="0031583B">
      <w:pPr>
        <w:jc w:val="both"/>
      </w:pPr>
    </w:p>
    <w:p w:rsidR="0031583B" w:rsidRDefault="00EB57CD">
      <w:pPr>
        <w:jc w:val="center"/>
      </w:pPr>
      <w:proofErr w:type="gramStart"/>
      <w:r>
        <w:rPr>
          <w:b/>
        </w:rPr>
        <w:t>wersja</w:t>
      </w:r>
      <w:proofErr w:type="gramEnd"/>
      <w:r>
        <w:rPr>
          <w:b/>
        </w:rPr>
        <w:t xml:space="preserve"> dla sklepów prowadzących sprzedaż na terenie Polski</w:t>
      </w:r>
    </w:p>
    <w:p w:rsidR="0031583B" w:rsidRDefault="0031583B">
      <w:pPr>
        <w:jc w:val="both"/>
      </w:pPr>
    </w:p>
    <w:p w:rsidR="0031583B" w:rsidRDefault="00EB57CD">
      <w:pPr>
        <w:jc w:val="both"/>
      </w:pPr>
      <w:r>
        <w:t>9. Dostawa Produktu odbywa się wyłącznie na terenie Polski.</w:t>
      </w:r>
    </w:p>
    <w:p w:rsidR="0031583B" w:rsidRDefault="0031583B">
      <w:pPr>
        <w:jc w:val="both"/>
      </w:pPr>
    </w:p>
    <w:p w:rsidR="0031583B" w:rsidRDefault="00EB57CD">
      <w:pPr>
        <w:jc w:val="center"/>
      </w:pPr>
      <w:proofErr w:type="gramStart"/>
      <w:r>
        <w:rPr>
          <w:b/>
        </w:rPr>
        <w:t>wersja</w:t>
      </w:r>
      <w:proofErr w:type="gramEnd"/>
      <w:r>
        <w:rPr>
          <w:b/>
        </w:rPr>
        <w:t xml:space="preserve"> dla sklepów prowadzących sprzedaż na terenie innym niż Polska</w:t>
      </w:r>
    </w:p>
    <w:p w:rsidR="0031583B" w:rsidRDefault="0031583B">
      <w:pPr>
        <w:jc w:val="both"/>
      </w:pPr>
    </w:p>
    <w:p w:rsidR="0031583B" w:rsidRDefault="00EB57CD">
      <w:pPr>
        <w:jc w:val="both"/>
      </w:pPr>
      <w:r>
        <w:t>9. Dostawa Produktu odbywa się na terenie Unii Europejskiej</w:t>
      </w:r>
    </w:p>
    <w:p w:rsidR="0031583B" w:rsidRDefault="00EB57CD">
      <w:pPr>
        <w:jc w:val="both"/>
      </w:pPr>
      <w:r>
        <w:t xml:space="preserve">10. Dostawa Produktu do Klienta jest odpłatna, </w:t>
      </w:r>
      <w:proofErr w:type="gramStart"/>
      <w:r>
        <w:t>chyba że</w:t>
      </w:r>
      <w:proofErr w:type="gramEnd"/>
      <w:r>
        <w:t xml:space="preserve"> Umowa Sprzedaży stanowi inaczej. Koszty dostawy Produktu (w tym opłaty za transport, dostarczenie i usługi pocztowe) są wskazywane Klientowi na stronach Sklepu internetowego w zakładce „Koszty dostawy” oraz w trakcie składania Zamówienia, w tym także w chwili wyrażenia przez Klienta woli związania się Umową Sprzedaży. </w:t>
      </w:r>
    </w:p>
    <w:p w:rsidR="0031583B" w:rsidRDefault="00EB57CD">
      <w:pPr>
        <w:jc w:val="both"/>
      </w:pPr>
      <w:r>
        <w:t xml:space="preserve">11. Odbiór osobisty Produktu przez Klienta jest bezpłatny. </w:t>
      </w:r>
    </w:p>
    <w:p w:rsidR="0031583B" w:rsidRDefault="0031583B">
      <w:pPr>
        <w:jc w:val="both"/>
      </w:pPr>
    </w:p>
    <w:p w:rsidR="0031583B" w:rsidRDefault="00EB57CD">
      <w:pPr>
        <w:jc w:val="center"/>
      </w:pPr>
      <w:r>
        <w:rPr>
          <w:b/>
        </w:rPr>
        <w:t>§ 10</w:t>
      </w:r>
    </w:p>
    <w:p w:rsidR="0031583B" w:rsidRDefault="00EB57CD">
      <w:pPr>
        <w:jc w:val="center"/>
      </w:pPr>
      <w:r>
        <w:rPr>
          <w:b/>
        </w:rPr>
        <w:t>Prawo odstąpienia od umowy</w:t>
      </w:r>
    </w:p>
    <w:p w:rsidR="0031583B" w:rsidRDefault="0031583B">
      <w:pPr>
        <w:jc w:val="both"/>
      </w:pPr>
    </w:p>
    <w:p w:rsidR="0031583B" w:rsidRDefault="00EB57CD">
      <w:pPr>
        <w:numPr>
          <w:ilvl w:val="0"/>
          <w:numId w:val="4"/>
        </w:numPr>
        <w:ind w:hanging="360"/>
        <w:contextualSpacing/>
        <w:jc w:val="both"/>
      </w:pPr>
      <w:r>
        <w:lastRenderedPageBreak/>
        <w:t>Konsument może w terminie 14 dni odstąpić od Umowy Sprzedaży bez podania jakiejkolwiek przyczyny.</w:t>
      </w:r>
    </w:p>
    <w:p w:rsidR="0031583B" w:rsidRDefault="00EB57CD">
      <w:pPr>
        <w:numPr>
          <w:ilvl w:val="0"/>
          <w:numId w:val="4"/>
        </w:numPr>
        <w:ind w:hanging="360"/>
        <w:contextualSpacing/>
        <w:jc w:val="both"/>
      </w:pPr>
      <w:r>
        <w:t>Bieg terminu określonego w ust. 1 rozpoczyna się od dostarczenia Produktu Konsumentowi lub wskazanej przez niego osobie innej niż przewoźnik.</w:t>
      </w:r>
    </w:p>
    <w:p w:rsidR="0031583B" w:rsidRDefault="00EB57CD">
      <w:pPr>
        <w:numPr>
          <w:ilvl w:val="0"/>
          <w:numId w:val="4"/>
        </w:numPr>
        <w:ind w:hanging="360"/>
        <w:contextualSpacing/>
        <w:jc w:val="both"/>
      </w:pPr>
      <w:r>
        <w:t>W przypadku Umowy, która obejmuje wiele Produktów, które są dostarczane osobno, partiami lub w częściach, termin wskazany w ust. 1 biegnie od dostawy ostatniej rzeczy, partii lub części.</w:t>
      </w:r>
    </w:p>
    <w:p w:rsidR="0031583B" w:rsidRDefault="00EB57CD">
      <w:pPr>
        <w:numPr>
          <w:ilvl w:val="0"/>
          <w:numId w:val="4"/>
        </w:numPr>
        <w:ind w:hanging="360"/>
        <w:contextualSpacing/>
        <w:jc w:val="both"/>
      </w:pPr>
      <w:r>
        <w:t>W przypadku Umowy, która polega na regularnym dostarczaniu Produktów przez czas oznaczony (prenumerata), termin wskazany w ust. 1 biegnie od objęcia w posiadanie pierwszej z rzeczy.</w:t>
      </w:r>
    </w:p>
    <w:p w:rsidR="0031583B" w:rsidRDefault="00EB57CD">
      <w:pPr>
        <w:numPr>
          <w:ilvl w:val="0"/>
          <w:numId w:val="4"/>
        </w:numPr>
        <w:ind w:hanging="360"/>
        <w:contextualSpacing/>
        <w:jc w:val="both"/>
      </w:pPr>
      <w:r>
        <w:t>Konsument może odstąpić od Umowy, składając Sprzedawcy oświadczenie o odstąpieniu od Umowy. Do zachowania terminu odstąpienia od Umowy wystarczy wysłanie przez Konsumenta oświadczenia przed upływem tego terminu.</w:t>
      </w:r>
    </w:p>
    <w:p w:rsidR="0031583B" w:rsidRDefault="0031583B">
      <w:pPr>
        <w:jc w:val="both"/>
      </w:pPr>
    </w:p>
    <w:p w:rsidR="0031583B" w:rsidRDefault="00EB57CD">
      <w:pPr>
        <w:jc w:val="center"/>
      </w:pPr>
      <w:proofErr w:type="gramStart"/>
      <w:r>
        <w:rPr>
          <w:b/>
        </w:rPr>
        <w:t>wersja</w:t>
      </w:r>
      <w:proofErr w:type="gramEnd"/>
      <w:r>
        <w:rPr>
          <w:b/>
        </w:rPr>
        <w:t xml:space="preserve"> dla sklepów, w których kupujący może przesłać </w:t>
      </w:r>
    </w:p>
    <w:p w:rsidR="0031583B" w:rsidRDefault="00EB57CD">
      <w:pPr>
        <w:jc w:val="center"/>
      </w:pPr>
      <w:proofErr w:type="gramStart"/>
      <w:r>
        <w:rPr>
          <w:b/>
        </w:rPr>
        <w:t>oświadczenie</w:t>
      </w:r>
      <w:proofErr w:type="gramEnd"/>
      <w:r>
        <w:rPr>
          <w:b/>
        </w:rPr>
        <w:t xml:space="preserve"> o odstąpieniu od umowy w dowolny sposób</w:t>
      </w:r>
    </w:p>
    <w:p w:rsidR="0031583B" w:rsidRDefault="0031583B">
      <w:pPr>
        <w:jc w:val="both"/>
      </w:pPr>
    </w:p>
    <w:p w:rsidR="0031583B" w:rsidRDefault="00EB57CD">
      <w:pPr>
        <w:numPr>
          <w:ilvl w:val="0"/>
          <w:numId w:val="4"/>
        </w:numPr>
        <w:ind w:hanging="360"/>
        <w:contextualSpacing/>
        <w:jc w:val="both"/>
      </w:pPr>
      <w:r>
        <w:t>Oświadczenie może być wysłane za pomocą tradycyjnej poczty, faxem bądź drogą elektroniczną poprzez przesłanie oświadczenia na adres e-mail Sprzedawcy lub przez złożenie oświadczenia na stronie internetowej Sprzedawcy - dane kontaktowe Sprzedawcy zostały określone w § 3. Oświadczenie można złożyć również na formularzu, którego wzór stanowi załącznik nr 1 do niniejszego Regulaminu oraz załącznik do ustawy z dnia 30 maja 2014 roku o prawach konsumenta, jednak nie jest to obowiązkowe.</w:t>
      </w:r>
    </w:p>
    <w:p w:rsidR="0031583B" w:rsidRDefault="0031583B">
      <w:pPr>
        <w:jc w:val="center"/>
      </w:pPr>
    </w:p>
    <w:p w:rsidR="0031583B" w:rsidRDefault="00EB57CD">
      <w:pPr>
        <w:jc w:val="center"/>
      </w:pPr>
      <w:proofErr w:type="gramStart"/>
      <w:r>
        <w:rPr>
          <w:b/>
        </w:rPr>
        <w:t>wersja</w:t>
      </w:r>
      <w:proofErr w:type="gramEnd"/>
      <w:r>
        <w:rPr>
          <w:b/>
        </w:rPr>
        <w:t xml:space="preserve"> dla sklepów, w których kupujący może przesłać </w:t>
      </w:r>
    </w:p>
    <w:p w:rsidR="0031583B" w:rsidRDefault="00EB57CD">
      <w:pPr>
        <w:jc w:val="center"/>
      </w:pPr>
      <w:proofErr w:type="gramStart"/>
      <w:r>
        <w:rPr>
          <w:b/>
        </w:rPr>
        <w:t>oświadczenie</w:t>
      </w:r>
      <w:proofErr w:type="gramEnd"/>
      <w:r>
        <w:rPr>
          <w:b/>
        </w:rPr>
        <w:t xml:space="preserve"> o odstąpieniu od umowy za pośrednictwem poczty </w:t>
      </w:r>
    </w:p>
    <w:p w:rsidR="0031583B" w:rsidRDefault="0031583B">
      <w:pPr>
        <w:ind w:left="720"/>
        <w:jc w:val="both"/>
      </w:pPr>
    </w:p>
    <w:p w:rsidR="0031583B" w:rsidRDefault="00EB57CD">
      <w:pPr>
        <w:ind w:left="720"/>
        <w:jc w:val="both"/>
      </w:pPr>
      <w:r>
        <w:t>6. Oświadczenie może być wysłane za pomocą tradycyjnej poczty poprzez przesłanie oświadczenia na adres Sprzedawcy - dane kontaktowe Sprzedawcy zostały określone w § 3. Oświadczenie można złożyć również na formularzu, którego wzór stanowi załącznik nr 1 do niniejszego Regulaminu oraz załącznik do ustawy z dnia 30 maja 2014 roku o prawach konsumenta, jednak nie jest to obowiązkowe.</w:t>
      </w:r>
    </w:p>
    <w:p w:rsidR="0031583B" w:rsidRDefault="00EB57CD">
      <w:pPr>
        <w:numPr>
          <w:ilvl w:val="0"/>
          <w:numId w:val="4"/>
        </w:numPr>
        <w:ind w:hanging="360"/>
        <w:contextualSpacing/>
        <w:jc w:val="both"/>
      </w:pPr>
      <w:r>
        <w:t>W przypadku przesłania oświadczenia przez Konsumenta drogą elektroniczną, Sprzedawca niezwłocznie prześle Konsumentowi na podany przez Konsumenta adres e-mail potwierdzenie otrzymania oświadczenia o odstąpieniu od Umowy.</w:t>
      </w:r>
    </w:p>
    <w:p w:rsidR="0031583B" w:rsidRDefault="00EB57CD">
      <w:pPr>
        <w:numPr>
          <w:ilvl w:val="0"/>
          <w:numId w:val="4"/>
        </w:numPr>
        <w:ind w:hanging="360"/>
        <w:contextualSpacing/>
        <w:jc w:val="both"/>
      </w:pPr>
      <w:r>
        <w:t>Skutki odstąpienia od Umowy:</w:t>
      </w:r>
    </w:p>
    <w:p w:rsidR="0031583B" w:rsidRDefault="00EB57CD">
      <w:pPr>
        <w:numPr>
          <w:ilvl w:val="0"/>
          <w:numId w:val="1"/>
        </w:numPr>
        <w:ind w:hanging="360"/>
        <w:contextualSpacing/>
        <w:jc w:val="both"/>
      </w:pPr>
      <w:r>
        <w:t>W przypadku odstąpienia od Umowy zawartej na odległość Umowę uważa się za niezawartą.</w:t>
      </w:r>
    </w:p>
    <w:p w:rsidR="0031583B" w:rsidRDefault="00EB57CD">
      <w:pPr>
        <w:numPr>
          <w:ilvl w:val="0"/>
          <w:numId w:val="1"/>
        </w:numPr>
        <w:ind w:hanging="360"/>
        <w:contextualSpacing/>
        <w:jc w:val="both"/>
      </w:pPr>
      <w:r>
        <w:t>W przypadku odstąpienia od Umowy Sprzedawca zwraca Konsumentowi niezwłocznie, nie później niż w terminie 14 dni od dnia otrzymania oświadczenia Konsumenta o odstąpieniu od Umowy, wszystkie dokonane przez niego płatności, w tym koszty dostarczenia rzeczy, z wyjątkiem dodatkowych kosztów wynikających z wybranego przez Konsumenta sposobu dostarczenia innego niż najtańszy zwykły sposób dostarczenia oferowany przez Sprzedawcę.</w:t>
      </w:r>
    </w:p>
    <w:p w:rsidR="0031583B" w:rsidRDefault="00EB57CD">
      <w:pPr>
        <w:numPr>
          <w:ilvl w:val="0"/>
          <w:numId w:val="1"/>
        </w:numPr>
        <w:ind w:hanging="360"/>
        <w:contextualSpacing/>
        <w:jc w:val="both"/>
      </w:pPr>
      <w:r>
        <w:t xml:space="preserve">Zwrotu płatności Sprzedawca dokona przy użyciu takich samych metod płatności, jakie zostały przez Konsumenta użyte w pierwotnej transakcji, </w:t>
      </w:r>
      <w:proofErr w:type="gramStart"/>
      <w:r>
        <w:t>chyba że</w:t>
      </w:r>
      <w:proofErr w:type="gramEnd"/>
      <w:r>
        <w:t xml:space="preserve"> Konsument </w:t>
      </w:r>
      <w:r>
        <w:lastRenderedPageBreak/>
        <w:t>wyraźnie zgodził się na inne rozwiązanie, które nie będzie się wiązało dla niego z żadnymi kosztami.</w:t>
      </w:r>
    </w:p>
    <w:p w:rsidR="0031583B" w:rsidRDefault="00EB57CD">
      <w:pPr>
        <w:numPr>
          <w:ilvl w:val="0"/>
          <w:numId w:val="1"/>
        </w:numPr>
        <w:ind w:hanging="360"/>
        <w:contextualSpacing/>
        <w:jc w:val="both"/>
      </w:pPr>
      <w:r>
        <w:t>Sprzedawca może wstrzymać się ze zwrotem płatności do czasu otrzymania Produktu z powrotem lub do czasu dostarczenia mu dowodu jego odesłania, w zależności od tego, które zdarzenie nastąpi wcześniej.</w:t>
      </w:r>
    </w:p>
    <w:p w:rsidR="0031583B" w:rsidRDefault="00EB57CD">
      <w:pPr>
        <w:numPr>
          <w:ilvl w:val="0"/>
          <w:numId w:val="1"/>
        </w:numPr>
        <w:ind w:hanging="360"/>
        <w:contextualSpacing/>
        <w:jc w:val="both"/>
      </w:pPr>
      <w:r>
        <w:t>Konsument powinien odesłać Produkt na adres Sprzedawcy podany w niniejszym Regulaminie niezwłocznie, nie później niż 14 dni od dnia, w którym poinformował Sprzedawcę o odstąpieniu od Umowy. Termin zostanie zachowany, jeśli Konsument odeśle Produkt przed upływem terminu 14 dni.</w:t>
      </w:r>
    </w:p>
    <w:p w:rsidR="0031583B" w:rsidRDefault="00EB57CD">
      <w:pPr>
        <w:numPr>
          <w:ilvl w:val="0"/>
          <w:numId w:val="1"/>
        </w:numPr>
        <w:ind w:hanging="360"/>
        <w:contextualSpacing/>
        <w:jc w:val="both"/>
      </w:pPr>
      <w:r>
        <w:t>Konsument ponosi bezpośrednie koszty zwrotu Produktu, także koszty zwrotu Produktu, jeśli ze względu na swój charakter Produkt ten nie mógł zostać w zwykłym trybie odesłany pocztą.</w:t>
      </w:r>
    </w:p>
    <w:p w:rsidR="0031583B" w:rsidRDefault="00EB57CD">
      <w:pPr>
        <w:numPr>
          <w:ilvl w:val="0"/>
          <w:numId w:val="1"/>
        </w:numPr>
        <w:ind w:hanging="360"/>
        <w:contextualSpacing/>
        <w:jc w:val="both"/>
      </w:pPr>
      <w:r>
        <w:t>Konsument odpowiada tylko za zmniejszenie wartości Produktu wynikające z korzystania z niego w sposób inny niż było to konieczne do stwierdzenia charakteru, cech i funkcjonowania Produktu.</w:t>
      </w:r>
    </w:p>
    <w:p w:rsidR="0031583B" w:rsidRDefault="00EB57CD">
      <w:pPr>
        <w:jc w:val="both"/>
      </w:pPr>
      <w:r>
        <w:t xml:space="preserve">9. W </w:t>
      </w:r>
      <w:proofErr w:type="gramStart"/>
      <w:r>
        <w:t>przypadku gdy</w:t>
      </w:r>
      <w:proofErr w:type="gramEnd"/>
      <w:r>
        <w:t xml:space="preserve"> ze względu na charakter Produktu nie może on zostać odesłany w zwykłym trybie pocztą, informacja o tym, a także o kosztach zwrotu Produktu, będzie się znajdować w opisie Produktu w Sklepie.</w:t>
      </w:r>
    </w:p>
    <w:p w:rsidR="0031583B" w:rsidRDefault="00EB57CD">
      <w:pPr>
        <w:jc w:val="both"/>
      </w:pPr>
      <w:r>
        <w:t>10. Prawo do odstąpienia od umowy zawartej na odległość nie przysługuje Konsumentowi w odniesieniu do Umowy:</w:t>
      </w:r>
    </w:p>
    <w:p w:rsidR="0031583B" w:rsidRDefault="00EB57CD">
      <w:pPr>
        <w:numPr>
          <w:ilvl w:val="0"/>
          <w:numId w:val="6"/>
        </w:numPr>
        <w:ind w:hanging="360"/>
        <w:contextualSpacing/>
        <w:jc w:val="both"/>
      </w:pPr>
      <w:proofErr w:type="gramStart"/>
      <w:r>
        <w:t>w</w:t>
      </w:r>
      <w:proofErr w:type="gramEnd"/>
      <w:r>
        <w:t xml:space="preserve"> której przedmiotem świadczenia jest rzecz nieprefabrykowana, wyprodukowana według specyfikacji Konsumenta lub służąca zaspokojeniu jego zindywidualizowanych potrzeb,</w:t>
      </w:r>
    </w:p>
    <w:p w:rsidR="0031583B" w:rsidRDefault="00EB57CD">
      <w:pPr>
        <w:numPr>
          <w:ilvl w:val="0"/>
          <w:numId w:val="6"/>
        </w:numPr>
        <w:ind w:hanging="360"/>
        <w:contextualSpacing/>
        <w:jc w:val="both"/>
      </w:pPr>
      <w:proofErr w:type="gramStart"/>
      <w:r>
        <w:t>w</w:t>
      </w:r>
      <w:proofErr w:type="gramEnd"/>
      <w:r>
        <w:t xml:space="preserve"> której przedmiotem świadczenia jest rzecz dostarczana w zapieczętowanym opakowaniu, której po otwarciu opakowania nie można zwrócić ze względu na ochronę zdrowia lub ze względów higienicznych, jeżeli opakowanie zostało otwarte po dostarczeniu,</w:t>
      </w:r>
    </w:p>
    <w:p w:rsidR="0031583B" w:rsidRDefault="00EB57CD">
      <w:pPr>
        <w:numPr>
          <w:ilvl w:val="0"/>
          <w:numId w:val="6"/>
        </w:numPr>
        <w:ind w:hanging="360"/>
        <w:contextualSpacing/>
        <w:jc w:val="both"/>
      </w:pPr>
      <w:proofErr w:type="gramStart"/>
      <w:r>
        <w:t>w</w:t>
      </w:r>
      <w:proofErr w:type="gramEnd"/>
      <w:r>
        <w:t xml:space="preserve"> które przedmiotem świadczenia jest rzecz ulegająca szybkiemu zepsuciu lub mająca krótki termin przydatności do użycia,</w:t>
      </w:r>
    </w:p>
    <w:p w:rsidR="0031583B" w:rsidRDefault="00EB57CD">
      <w:pPr>
        <w:numPr>
          <w:ilvl w:val="0"/>
          <w:numId w:val="6"/>
        </w:numPr>
        <w:ind w:hanging="360"/>
        <w:contextualSpacing/>
        <w:jc w:val="both"/>
      </w:pPr>
      <w:proofErr w:type="gramStart"/>
      <w:r>
        <w:t>o</w:t>
      </w:r>
      <w:proofErr w:type="gramEnd"/>
      <w:r>
        <w:t xml:space="preserve"> świadczenie usług, jeżeli Sprzedawca wykonał w pełni usługę za wyraźną zgodą Konsumenta, który został poinformowany przez rozpoczęciem świadczenia, że po spełnieniu świadczenia przez Sprzedawcę utraci prawo odstąpienia od Umowy,</w:t>
      </w:r>
    </w:p>
    <w:p w:rsidR="0031583B" w:rsidRDefault="00EB57CD">
      <w:pPr>
        <w:numPr>
          <w:ilvl w:val="0"/>
          <w:numId w:val="6"/>
        </w:numPr>
        <w:ind w:hanging="360"/>
        <w:contextualSpacing/>
        <w:jc w:val="both"/>
      </w:pPr>
      <w:proofErr w:type="gramStart"/>
      <w:r>
        <w:t>w</w:t>
      </w:r>
      <w:proofErr w:type="gramEnd"/>
      <w:r>
        <w:t xml:space="preserve"> którym cena lub wynagrodzenie zależy od wahań na rynku finansowym, nad którym Sprzedawca nie sprawuje kontroli, i które mogą wystąpić przed upływem terminu do odstąpienia od Umowy,</w:t>
      </w:r>
    </w:p>
    <w:p w:rsidR="0031583B" w:rsidRDefault="00EB57CD">
      <w:pPr>
        <w:numPr>
          <w:ilvl w:val="0"/>
          <w:numId w:val="6"/>
        </w:numPr>
        <w:ind w:hanging="360"/>
        <w:contextualSpacing/>
        <w:jc w:val="both"/>
      </w:pPr>
      <w:proofErr w:type="gramStart"/>
      <w:r>
        <w:t>w</w:t>
      </w:r>
      <w:proofErr w:type="gramEnd"/>
      <w:r>
        <w:t xml:space="preserve"> której przedmiotem świadczenia są rzeczy, które po dostarczeniu, ze względu na swój charakter, zostają nierozłącznie połączone z innymi rzeczami,</w:t>
      </w:r>
    </w:p>
    <w:p w:rsidR="0031583B" w:rsidRDefault="00EB57CD">
      <w:pPr>
        <w:numPr>
          <w:ilvl w:val="0"/>
          <w:numId w:val="6"/>
        </w:numPr>
        <w:ind w:hanging="360"/>
        <w:contextualSpacing/>
        <w:jc w:val="both"/>
      </w:pPr>
      <w:proofErr w:type="gramStart"/>
      <w:r>
        <w:t>w</w:t>
      </w:r>
      <w:proofErr w:type="gramEnd"/>
      <w:r>
        <w:t xml:space="preserve"> której przedmiotem świadczenia są napoje alkoholowe, których cena została uzgodniona przy zawarciu umowy sprzedaży, a których dostarczenie może nastąpić dopiero po upływie 30 dni i których wartość zależy od wahań na rynku, nad którymi Sprzedawca nie ma kontroli,</w:t>
      </w:r>
    </w:p>
    <w:p w:rsidR="0031583B" w:rsidRDefault="00EB57CD">
      <w:pPr>
        <w:numPr>
          <w:ilvl w:val="0"/>
          <w:numId w:val="6"/>
        </w:numPr>
        <w:ind w:hanging="360"/>
        <w:contextualSpacing/>
        <w:jc w:val="both"/>
      </w:pPr>
      <w:proofErr w:type="gramStart"/>
      <w:r>
        <w:t>w</w:t>
      </w:r>
      <w:proofErr w:type="gramEnd"/>
      <w:r>
        <w:t xml:space="preserve"> której przedmiotem świadczenia są nagrania dźwiękowe lub wizualne albo programy komputerowe dostarczane w zapieczętowanym opakowaniu, jeżeli opakowanie zostało otwarte po dostarczeniu,</w:t>
      </w:r>
    </w:p>
    <w:p w:rsidR="0031583B" w:rsidRDefault="00EB57CD">
      <w:pPr>
        <w:numPr>
          <w:ilvl w:val="0"/>
          <w:numId w:val="6"/>
        </w:numPr>
        <w:ind w:hanging="360"/>
        <w:contextualSpacing/>
        <w:jc w:val="both"/>
      </w:pPr>
      <w:proofErr w:type="gramStart"/>
      <w:r>
        <w:t>o</w:t>
      </w:r>
      <w:proofErr w:type="gramEnd"/>
      <w:r>
        <w:t xml:space="preserve"> dostarczanie dzienników, periodyków lub czasopism, z wyjątkiem umowy o prenumeratę,</w:t>
      </w:r>
    </w:p>
    <w:p w:rsidR="0031583B" w:rsidRDefault="00EB57CD">
      <w:pPr>
        <w:numPr>
          <w:ilvl w:val="0"/>
          <w:numId w:val="6"/>
        </w:numPr>
        <w:ind w:hanging="360"/>
        <w:contextualSpacing/>
        <w:jc w:val="both"/>
      </w:pPr>
      <w:proofErr w:type="gramStart"/>
      <w:r>
        <w:t>o</w:t>
      </w:r>
      <w:proofErr w:type="gramEnd"/>
      <w:r>
        <w:t xml:space="preserve"> dostarczenie treści cyfrowych, które nie są zapisane na nośniku materialnym, jeżeli spełnianie świadczenia rozpoczęło się za wyraźną zgodą Konsumenta przed </w:t>
      </w:r>
      <w:r>
        <w:lastRenderedPageBreak/>
        <w:t>upływem terminu do odstąpienia od umowy i po poinformowaniu go przez Sprzedawcę o utracie prawa odstąpienia od Umowy,</w:t>
      </w:r>
    </w:p>
    <w:p w:rsidR="0031583B" w:rsidRDefault="0031583B">
      <w:pPr>
        <w:jc w:val="both"/>
      </w:pPr>
    </w:p>
    <w:p w:rsidR="0031583B" w:rsidRDefault="00EB57CD">
      <w:pPr>
        <w:jc w:val="center"/>
      </w:pPr>
      <w:r>
        <w:rPr>
          <w:b/>
        </w:rPr>
        <w:t>§ 11</w:t>
      </w:r>
    </w:p>
    <w:p w:rsidR="0031583B" w:rsidRDefault="00EB57CD">
      <w:pPr>
        <w:jc w:val="center"/>
      </w:pPr>
      <w:r>
        <w:rPr>
          <w:b/>
        </w:rPr>
        <w:t>Reklamacja i gwarancja</w:t>
      </w:r>
    </w:p>
    <w:p w:rsidR="0031583B" w:rsidRDefault="0031583B">
      <w:pPr>
        <w:jc w:val="both"/>
      </w:pPr>
    </w:p>
    <w:p w:rsidR="0031583B" w:rsidRDefault="00EB57CD">
      <w:pPr>
        <w:jc w:val="center"/>
      </w:pPr>
      <w:proofErr w:type="gramStart"/>
      <w:r>
        <w:rPr>
          <w:b/>
        </w:rPr>
        <w:t>wersja</w:t>
      </w:r>
      <w:proofErr w:type="gramEnd"/>
      <w:r>
        <w:rPr>
          <w:b/>
        </w:rPr>
        <w:t xml:space="preserve"> dla sklepów, sprzedających nowe produkty </w:t>
      </w:r>
    </w:p>
    <w:p w:rsidR="0031583B" w:rsidRDefault="0031583B">
      <w:pPr>
        <w:jc w:val="both"/>
      </w:pPr>
    </w:p>
    <w:p w:rsidR="0031583B" w:rsidRDefault="00EB57CD">
      <w:pPr>
        <w:numPr>
          <w:ilvl w:val="0"/>
          <w:numId w:val="16"/>
        </w:numPr>
        <w:ind w:hanging="360"/>
        <w:contextualSpacing/>
        <w:jc w:val="both"/>
      </w:pPr>
      <w:r>
        <w:t>Umową Sprzedaży objęte są nowe Produkty.</w:t>
      </w:r>
    </w:p>
    <w:p w:rsidR="0031583B" w:rsidRDefault="0031583B">
      <w:pPr>
        <w:jc w:val="both"/>
      </w:pPr>
    </w:p>
    <w:p w:rsidR="0031583B" w:rsidRDefault="00EB57CD">
      <w:pPr>
        <w:jc w:val="center"/>
      </w:pPr>
      <w:proofErr w:type="gramStart"/>
      <w:r>
        <w:rPr>
          <w:b/>
        </w:rPr>
        <w:t>wersja</w:t>
      </w:r>
      <w:proofErr w:type="gramEnd"/>
      <w:r>
        <w:rPr>
          <w:b/>
        </w:rPr>
        <w:t xml:space="preserve"> dla sklepów, sprzedających produkty używane</w:t>
      </w:r>
    </w:p>
    <w:p w:rsidR="0031583B" w:rsidRDefault="0031583B">
      <w:pPr>
        <w:jc w:val="both"/>
      </w:pPr>
    </w:p>
    <w:p w:rsidR="0031583B" w:rsidRDefault="00EB57CD">
      <w:pPr>
        <w:numPr>
          <w:ilvl w:val="0"/>
          <w:numId w:val="8"/>
        </w:numPr>
        <w:ind w:hanging="360"/>
        <w:contextualSpacing/>
        <w:jc w:val="both"/>
      </w:pPr>
      <w:r>
        <w:t xml:space="preserve"> Umową Sprzedaży objęte są używane Produkty. Na stronach Sklepu szczegółowo opisany jest stan każdego Produktu.</w:t>
      </w:r>
    </w:p>
    <w:p w:rsidR="0031583B" w:rsidRDefault="0031583B">
      <w:pPr>
        <w:jc w:val="both"/>
      </w:pPr>
    </w:p>
    <w:p w:rsidR="0031583B" w:rsidRDefault="00EB57CD">
      <w:pPr>
        <w:jc w:val="center"/>
      </w:pPr>
      <w:proofErr w:type="gramStart"/>
      <w:r>
        <w:rPr>
          <w:b/>
        </w:rPr>
        <w:t>wersja</w:t>
      </w:r>
      <w:proofErr w:type="gramEnd"/>
      <w:r>
        <w:rPr>
          <w:b/>
        </w:rPr>
        <w:t xml:space="preserve"> dla sklepów, sprzedających produkty używane i nowe</w:t>
      </w:r>
    </w:p>
    <w:p w:rsidR="0031583B" w:rsidRDefault="0031583B">
      <w:pPr>
        <w:jc w:val="both"/>
      </w:pPr>
    </w:p>
    <w:p w:rsidR="0031583B" w:rsidRDefault="00EB57CD">
      <w:pPr>
        <w:numPr>
          <w:ilvl w:val="0"/>
          <w:numId w:val="12"/>
        </w:numPr>
        <w:ind w:hanging="360"/>
        <w:contextualSpacing/>
        <w:jc w:val="both"/>
      </w:pPr>
      <w:r>
        <w:t>Umową Sprzedaży objęte są Produkty nowe i używane. Na stronach Sklepu szczegółowo opisany jest stan każdego używanego Produktu.</w:t>
      </w:r>
    </w:p>
    <w:p w:rsidR="0031583B" w:rsidRDefault="00EB57CD">
      <w:pPr>
        <w:numPr>
          <w:ilvl w:val="0"/>
          <w:numId w:val="16"/>
        </w:numPr>
        <w:ind w:hanging="360"/>
        <w:contextualSpacing/>
        <w:jc w:val="both"/>
      </w:pPr>
      <w:r>
        <w:t>Sprzedawca jest obowiązany dostarczyć Klientowi rzecz wolną od wad.</w:t>
      </w:r>
    </w:p>
    <w:p w:rsidR="0031583B" w:rsidRDefault="00EB57CD">
      <w:pPr>
        <w:jc w:val="center"/>
      </w:pPr>
      <w:proofErr w:type="gramStart"/>
      <w:r>
        <w:rPr>
          <w:b/>
        </w:rPr>
        <w:t>wersja</w:t>
      </w:r>
      <w:proofErr w:type="gramEnd"/>
      <w:r>
        <w:rPr>
          <w:b/>
        </w:rPr>
        <w:t xml:space="preserve"> dla przedsiębiorców, którzy będą ponosić odpowiedzialność za wady produktu </w:t>
      </w:r>
    </w:p>
    <w:p w:rsidR="0031583B" w:rsidRDefault="0031583B">
      <w:pPr>
        <w:jc w:val="both"/>
      </w:pPr>
    </w:p>
    <w:p w:rsidR="0031583B" w:rsidRDefault="00EB57CD">
      <w:pPr>
        <w:numPr>
          <w:ilvl w:val="0"/>
          <w:numId w:val="16"/>
        </w:numPr>
        <w:ind w:hanging="360"/>
        <w:contextualSpacing/>
        <w:jc w:val="both"/>
      </w:pPr>
      <w:r>
        <w:t xml:space="preserve">W przypadku wystąpienia wady zakupionego u Sprzedawcy towaru Klient ma prawo do reklamacji w oparciu o przepisy dotyczące rękojmi w kodeksie cywilnym. </w:t>
      </w:r>
    </w:p>
    <w:p w:rsidR="0031583B" w:rsidRDefault="0031583B">
      <w:pPr>
        <w:jc w:val="both"/>
      </w:pPr>
    </w:p>
    <w:p w:rsidR="0031583B" w:rsidRDefault="00EB57CD">
      <w:pPr>
        <w:jc w:val="center"/>
      </w:pPr>
      <w:proofErr w:type="gramStart"/>
      <w:r>
        <w:rPr>
          <w:b/>
        </w:rPr>
        <w:t>wersja</w:t>
      </w:r>
      <w:proofErr w:type="gramEnd"/>
      <w:r>
        <w:rPr>
          <w:b/>
        </w:rPr>
        <w:t xml:space="preserve"> dla przedsiębiorców, którzy nie będą ponosić odpowiedzialności za wady produktu </w:t>
      </w:r>
    </w:p>
    <w:p w:rsidR="0031583B" w:rsidRDefault="0031583B">
      <w:pPr>
        <w:jc w:val="both"/>
      </w:pPr>
    </w:p>
    <w:p w:rsidR="0031583B" w:rsidRDefault="00EB57CD">
      <w:pPr>
        <w:ind w:left="405"/>
        <w:jc w:val="both"/>
      </w:pPr>
      <w:r>
        <w:t>3. W przypadku wystąpienia wady zakupionego u Sprzedawcy towaru Klient ma prawo do reklamacji w oparciu o przepisy dotyczące rękojmi w kodeksie cywilnym. Jeżeli Klientem jest Przedsiębiorca, strony wyłączają odpowiedzialność z tytułu rękojmi.</w:t>
      </w:r>
    </w:p>
    <w:p w:rsidR="0031583B" w:rsidRDefault="0031583B">
      <w:pPr>
        <w:jc w:val="both"/>
      </w:pPr>
    </w:p>
    <w:p w:rsidR="0031583B" w:rsidRDefault="00EB57CD">
      <w:pPr>
        <w:jc w:val="center"/>
      </w:pPr>
      <w:proofErr w:type="gramStart"/>
      <w:r>
        <w:rPr>
          <w:b/>
        </w:rPr>
        <w:t>wersja</w:t>
      </w:r>
      <w:proofErr w:type="gramEnd"/>
      <w:r>
        <w:rPr>
          <w:b/>
        </w:rPr>
        <w:t xml:space="preserve"> dla sklepów, w których kupujący może złożyć reklamację </w:t>
      </w:r>
    </w:p>
    <w:p w:rsidR="0031583B" w:rsidRDefault="00EB57CD">
      <w:pPr>
        <w:jc w:val="center"/>
      </w:pPr>
      <w:proofErr w:type="gramStart"/>
      <w:r>
        <w:rPr>
          <w:b/>
        </w:rPr>
        <w:t>pisemnie</w:t>
      </w:r>
      <w:proofErr w:type="gramEnd"/>
      <w:r>
        <w:rPr>
          <w:b/>
        </w:rPr>
        <w:t xml:space="preserve"> lub na adres mailowy przedsiębiorcy</w:t>
      </w:r>
    </w:p>
    <w:p w:rsidR="0031583B" w:rsidRDefault="0031583B">
      <w:pPr>
        <w:jc w:val="both"/>
      </w:pPr>
    </w:p>
    <w:p w:rsidR="0031583B" w:rsidRDefault="00EB57CD">
      <w:pPr>
        <w:numPr>
          <w:ilvl w:val="0"/>
          <w:numId w:val="16"/>
        </w:numPr>
        <w:ind w:hanging="360"/>
        <w:contextualSpacing/>
        <w:jc w:val="both"/>
      </w:pPr>
      <w:r>
        <w:t xml:space="preserve">Reklamację należy zgłosić pisemnie lub drogą elektroniczną na podane w niniejszym Regulaminie adresy Sprzedawcy. </w:t>
      </w:r>
    </w:p>
    <w:p w:rsidR="0031583B" w:rsidRDefault="0031583B">
      <w:pPr>
        <w:jc w:val="center"/>
      </w:pPr>
    </w:p>
    <w:p w:rsidR="0031583B" w:rsidRDefault="00EB57CD">
      <w:pPr>
        <w:jc w:val="center"/>
      </w:pPr>
      <w:proofErr w:type="gramStart"/>
      <w:r>
        <w:rPr>
          <w:b/>
        </w:rPr>
        <w:t>wersja</w:t>
      </w:r>
      <w:proofErr w:type="gramEnd"/>
      <w:r>
        <w:rPr>
          <w:b/>
        </w:rPr>
        <w:t xml:space="preserve"> dla sklepów, w których formularz pozwalający na złożenie reklamacji </w:t>
      </w:r>
    </w:p>
    <w:p w:rsidR="0031583B" w:rsidRDefault="00EB57CD">
      <w:pPr>
        <w:jc w:val="center"/>
      </w:pPr>
      <w:proofErr w:type="gramStart"/>
      <w:r>
        <w:rPr>
          <w:b/>
        </w:rPr>
        <w:t>będzie</w:t>
      </w:r>
      <w:proofErr w:type="gramEnd"/>
      <w:r>
        <w:rPr>
          <w:b/>
        </w:rPr>
        <w:t xml:space="preserve"> dostępny na stronie internetowej</w:t>
      </w:r>
    </w:p>
    <w:p w:rsidR="0031583B" w:rsidRDefault="0031583B">
      <w:pPr>
        <w:jc w:val="both"/>
      </w:pPr>
    </w:p>
    <w:p w:rsidR="0031583B" w:rsidRDefault="00EB57CD">
      <w:pPr>
        <w:ind w:left="690" w:hanging="285"/>
        <w:jc w:val="both"/>
      </w:pPr>
      <w:r>
        <w:t>4. Reklamację należy zgłosić pisemnie lub drogą elektroniczną na podane w niniejszym Regulaminie adresy Sprzedawcy lub przy wykorzystaniu elektronicznego formularza reklamacyjnego, udostępnionego przez Sprzedawcę na jednej z podstron Sklepu.</w:t>
      </w:r>
    </w:p>
    <w:p w:rsidR="0031583B" w:rsidRDefault="00EB57CD">
      <w:pPr>
        <w:numPr>
          <w:ilvl w:val="0"/>
          <w:numId w:val="16"/>
        </w:numPr>
        <w:ind w:hanging="360"/>
        <w:contextualSpacing/>
        <w:jc w:val="both"/>
      </w:pPr>
      <w:r>
        <w:t xml:space="preserve">Zaleca się, aby w reklamacji zawrzeć m.in. zwięzły opis wady, okoliczności (w tym datę) jej wystąpienia, dane Klienta składającego reklamację, oraz żądanie Klienta w związku z wadą towaru. </w:t>
      </w:r>
    </w:p>
    <w:p w:rsidR="0031583B" w:rsidRDefault="0031583B">
      <w:pPr>
        <w:jc w:val="both"/>
      </w:pPr>
    </w:p>
    <w:p w:rsidR="0031583B" w:rsidRDefault="00EB57CD">
      <w:pPr>
        <w:jc w:val="center"/>
      </w:pPr>
      <w:proofErr w:type="gramStart"/>
      <w:r>
        <w:rPr>
          <w:b/>
        </w:rPr>
        <w:lastRenderedPageBreak/>
        <w:t>wersja</w:t>
      </w:r>
      <w:proofErr w:type="gramEnd"/>
      <w:r>
        <w:rPr>
          <w:b/>
        </w:rPr>
        <w:t xml:space="preserve"> dla sklepów prowadzących sprzedaż dla konsumentów i dla tych, którzy chcą, by brak odpowiedzi na reklamację złożoną przez </w:t>
      </w:r>
      <w:proofErr w:type="spellStart"/>
      <w:r>
        <w:rPr>
          <w:b/>
        </w:rPr>
        <w:t>przez</w:t>
      </w:r>
      <w:proofErr w:type="spellEnd"/>
      <w:r>
        <w:rPr>
          <w:b/>
        </w:rPr>
        <w:t xml:space="preserve"> kupującego był automatycznym jej przyjęciem</w:t>
      </w:r>
    </w:p>
    <w:p w:rsidR="0031583B" w:rsidRDefault="0031583B">
      <w:pPr>
        <w:jc w:val="both"/>
      </w:pPr>
    </w:p>
    <w:p w:rsidR="0031583B" w:rsidRDefault="00EB57CD">
      <w:pPr>
        <w:numPr>
          <w:ilvl w:val="0"/>
          <w:numId w:val="16"/>
        </w:numPr>
        <w:ind w:hanging="360"/>
        <w:contextualSpacing/>
        <w:jc w:val="both"/>
      </w:pPr>
      <w:r>
        <w:t>Sprzedawca ustosunkuje się do żądania reklamacyjnego niezwłocznie, nie później niż w terminie 14 dni, a jeśli nie zrobi tego w tym terminie, uważa się, że żądanie Klienta uznał za uzasadnione.</w:t>
      </w:r>
    </w:p>
    <w:p w:rsidR="0031583B" w:rsidRDefault="0031583B">
      <w:pPr>
        <w:ind w:firstLine="720"/>
        <w:jc w:val="center"/>
      </w:pPr>
    </w:p>
    <w:p w:rsidR="0031583B" w:rsidRDefault="00EB57CD">
      <w:pPr>
        <w:jc w:val="center"/>
      </w:pPr>
      <w:proofErr w:type="gramStart"/>
      <w:r>
        <w:rPr>
          <w:b/>
        </w:rPr>
        <w:t>wersja</w:t>
      </w:r>
      <w:proofErr w:type="gramEnd"/>
      <w:r>
        <w:rPr>
          <w:b/>
        </w:rPr>
        <w:t xml:space="preserve"> dla sklepów prowadzących sprzedaż dla przedsiębiorców i którzy chcą, by brak odpowiedzi na reklamację złożoną przez </w:t>
      </w:r>
      <w:proofErr w:type="spellStart"/>
      <w:r>
        <w:rPr>
          <w:b/>
        </w:rPr>
        <w:t>przez</w:t>
      </w:r>
      <w:proofErr w:type="spellEnd"/>
      <w:r>
        <w:rPr>
          <w:b/>
        </w:rPr>
        <w:t xml:space="preserve"> kupującego był automatycznym jej przyjęciem</w:t>
      </w:r>
    </w:p>
    <w:p w:rsidR="0031583B" w:rsidRDefault="0031583B">
      <w:pPr>
        <w:ind w:firstLine="720"/>
        <w:jc w:val="both"/>
      </w:pPr>
    </w:p>
    <w:p w:rsidR="0031583B" w:rsidRDefault="00EB57CD">
      <w:pPr>
        <w:ind w:left="405"/>
        <w:jc w:val="both"/>
      </w:pPr>
      <w:r>
        <w:t xml:space="preserve">6. Sprzedawca ustosunkuje się do żądania reklamacyjnego niezwłocznie, a jeżeli Klientem jest Konsument - nie później niż w terminie 14 dni. Jeżeli Klientem jest Konsument, a Sprzedawca nie ustosunkuje się do żądania </w:t>
      </w:r>
      <w:proofErr w:type="gramStart"/>
      <w:r>
        <w:t>reklamacyjnego  terminie</w:t>
      </w:r>
      <w:proofErr w:type="gramEnd"/>
      <w:r>
        <w:t xml:space="preserve"> 14 dni, uważa się, że żądanie Klienta uznał za uzasadnione </w:t>
      </w:r>
    </w:p>
    <w:p w:rsidR="0031583B" w:rsidRDefault="0031583B">
      <w:pPr>
        <w:ind w:firstLine="720"/>
        <w:jc w:val="both"/>
      </w:pPr>
    </w:p>
    <w:p w:rsidR="0031583B" w:rsidRDefault="00EB57CD">
      <w:pPr>
        <w:ind w:firstLine="720"/>
        <w:jc w:val="center"/>
      </w:pPr>
      <w:proofErr w:type="gramStart"/>
      <w:r>
        <w:rPr>
          <w:b/>
        </w:rPr>
        <w:t>wersja</w:t>
      </w:r>
      <w:proofErr w:type="gramEnd"/>
      <w:r>
        <w:rPr>
          <w:b/>
        </w:rPr>
        <w:t xml:space="preserve"> dla sklepów, w których w razie złożenia reklamacji </w:t>
      </w:r>
    </w:p>
    <w:p w:rsidR="0031583B" w:rsidRDefault="00EB57CD">
      <w:pPr>
        <w:ind w:firstLine="720"/>
        <w:jc w:val="center"/>
      </w:pPr>
      <w:proofErr w:type="gramStart"/>
      <w:r>
        <w:rPr>
          <w:b/>
        </w:rPr>
        <w:t>towar</w:t>
      </w:r>
      <w:proofErr w:type="gramEnd"/>
      <w:r>
        <w:rPr>
          <w:b/>
        </w:rPr>
        <w:t xml:space="preserve"> należy odesłać na adres sklepu</w:t>
      </w:r>
    </w:p>
    <w:p w:rsidR="0031583B" w:rsidRDefault="0031583B">
      <w:pPr>
        <w:ind w:firstLine="720"/>
        <w:jc w:val="both"/>
      </w:pPr>
    </w:p>
    <w:p w:rsidR="0031583B" w:rsidRDefault="00EB57CD">
      <w:pPr>
        <w:numPr>
          <w:ilvl w:val="0"/>
          <w:numId w:val="16"/>
        </w:numPr>
        <w:ind w:hanging="360"/>
        <w:contextualSpacing/>
        <w:jc w:val="both"/>
      </w:pPr>
      <w:r>
        <w:t>Towary odsyłane w ramach procedury reklamacyjnej należy wysyłać na adres podany w § 3 niniejszego Regulaminu.</w:t>
      </w:r>
    </w:p>
    <w:p w:rsidR="0031583B" w:rsidRDefault="0031583B">
      <w:pPr>
        <w:jc w:val="both"/>
      </w:pPr>
    </w:p>
    <w:p w:rsidR="0031583B" w:rsidRDefault="00EB57CD">
      <w:pPr>
        <w:ind w:firstLine="720"/>
        <w:jc w:val="center"/>
      </w:pPr>
      <w:proofErr w:type="gramStart"/>
      <w:r>
        <w:rPr>
          <w:b/>
        </w:rPr>
        <w:t>wersja</w:t>
      </w:r>
      <w:proofErr w:type="gramEnd"/>
      <w:r>
        <w:rPr>
          <w:b/>
        </w:rPr>
        <w:t xml:space="preserve"> dla sklepów, w których w razie złożenia reklamacji </w:t>
      </w:r>
    </w:p>
    <w:p w:rsidR="0031583B" w:rsidRDefault="00EB57CD">
      <w:pPr>
        <w:ind w:firstLine="720"/>
        <w:jc w:val="center"/>
      </w:pPr>
      <w:proofErr w:type="gramStart"/>
      <w:r>
        <w:rPr>
          <w:b/>
        </w:rPr>
        <w:t>towar</w:t>
      </w:r>
      <w:proofErr w:type="gramEnd"/>
      <w:r>
        <w:rPr>
          <w:b/>
        </w:rPr>
        <w:t xml:space="preserve"> należy odesłać na inny adres </w:t>
      </w:r>
    </w:p>
    <w:p w:rsidR="0031583B" w:rsidRDefault="0031583B">
      <w:pPr>
        <w:jc w:val="both"/>
      </w:pPr>
    </w:p>
    <w:p w:rsidR="0031583B" w:rsidRDefault="00EB57CD">
      <w:pPr>
        <w:ind w:left="720"/>
        <w:jc w:val="both"/>
      </w:pPr>
      <w:r>
        <w:t>7.  Towary odsyłane w ramach procedury reklamacyjnej należy wysyłać na adres Długa 35, Rzeszów</w:t>
      </w:r>
    </w:p>
    <w:p w:rsidR="0031583B" w:rsidRDefault="0031583B">
      <w:pPr>
        <w:ind w:left="720"/>
        <w:jc w:val="both"/>
      </w:pPr>
    </w:p>
    <w:p w:rsidR="0031583B" w:rsidRDefault="00EB57CD">
      <w:pPr>
        <w:ind w:firstLine="720"/>
        <w:jc w:val="center"/>
      </w:pPr>
      <w:proofErr w:type="gramStart"/>
      <w:r>
        <w:rPr>
          <w:b/>
        </w:rPr>
        <w:t>wersja</w:t>
      </w:r>
      <w:proofErr w:type="gramEnd"/>
      <w:r>
        <w:rPr>
          <w:b/>
        </w:rPr>
        <w:t xml:space="preserve"> dla sklepów, w których do produktu nie będzie dołączana karta gwarancyjna</w:t>
      </w:r>
    </w:p>
    <w:p w:rsidR="0031583B" w:rsidRDefault="0031583B">
      <w:pPr>
        <w:ind w:left="720"/>
        <w:jc w:val="both"/>
      </w:pPr>
    </w:p>
    <w:p w:rsidR="0031583B" w:rsidRDefault="00EB57CD">
      <w:pPr>
        <w:numPr>
          <w:ilvl w:val="0"/>
          <w:numId w:val="16"/>
        </w:numPr>
        <w:ind w:hanging="360"/>
        <w:contextualSpacing/>
        <w:jc w:val="both"/>
      </w:pPr>
      <w:r>
        <w:t xml:space="preserve">W przypadku, gdy na Produkt została udzielona gwarancja, informacja o niej, a także jej treść, będą zawarte przy opisie Produktu w Sklepie. </w:t>
      </w:r>
    </w:p>
    <w:p w:rsidR="0031583B" w:rsidRDefault="0031583B">
      <w:pPr>
        <w:jc w:val="both"/>
      </w:pPr>
    </w:p>
    <w:p w:rsidR="0031583B" w:rsidRDefault="00EB57CD">
      <w:pPr>
        <w:ind w:firstLine="720"/>
        <w:jc w:val="both"/>
      </w:pPr>
      <w:proofErr w:type="gramStart"/>
      <w:r>
        <w:rPr>
          <w:b/>
        </w:rPr>
        <w:t>wersja</w:t>
      </w:r>
      <w:proofErr w:type="gramEnd"/>
      <w:r>
        <w:rPr>
          <w:b/>
        </w:rPr>
        <w:t xml:space="preserve"> dla sklepów, w których do produktu będzie dołączana karta gwarancyjna</w:t>
      </w:r>
    </w:p>
    <w:p w:rsidR="0031583B" w:rsidRDefault="0031583B">
      <w:pPr>
        <w:jc w:val="both"/>
      </w:pPr>
    </w:p>
    <w:p w:rsidR="0031583B" w:rsidRDefault="00EB57CD">
      <w:pPr>
        <w:ind w:left="405"/>
        <w:jc w:val="both"/>
      </w:pPr>
      <w:r>
        <w:t>8. W przypadku, gdy na Produkt została udzielona gwarancja, informacja o niej, a także jej treść, będą zawarte przy opisie Produktu w Sklepie. Sprzedawca dołączy też kartę gwarancyjną do sprzedanego Produktu.</w:t>
      </w:r>
    </w:p>
    <w:p w:rsidR="0031583B" w:rsidRDefault="0031583B">
      <w:pPr>
        <w:jc w:val="both"/>
      </w:pPr>
    </w:p>
    <w:p w:rsidR="0031583B" w:rsidRDefault="0031583B">
      <w:pPr>
        <w:jc w:val="both"/>
      </w:pPr>
    </w:p>
    <w:p w:rsidR="0031583B" w:rsidRDefault="0031583B">
      <w:pPr>
        <w:jc w:val="both"/>
      </w:pPr>
    </w:p>
    <w:p w:rsidR="0031583B" w:rsidRDefault="00EB57CD">
      <w:pPr>
        <w:jc w:val="center"/>
      </w:pPr>
      <w:r>
        <w:rPr>
          <w:b/>
        </w:rPr>
        <w:t>§ 12</w:t>
      </w:r>
    </w:p>
    <w:p w:rsidR="0031583B" w:rsidRDefault="00EB57CD">
      <w:pPr>
        <w:jc w:val="center"/>
      </w:pPr>
      <w:r>
        <w:rPr>
          <w:b/>
        </w:rPr>
        <w:t>Pozasądowe sposoby rozpatrywania reklamacji i dochodzenia roszczeń</w:t>
      </w:r>
    </w:p>
    <w:p w:rsidR="0031583B" w:rsidRDefault="0031583B">
      <w:pPr>
        <w:jc w:val="both"/>
      </w:pPr>
    </w:p>
    <w:p w:rsidR="0031583B" w:rsidRDefault="00EB57CD">
      <w:pPr>
        <w:numPr>
          <w:ilvl w:val="0"/>
          <w:numId w:val="20"/>
        </w:numPr>
        <w:ind w:hanging="360"/>
        <w:contextualSpacing/>
        <w:jc w:val="both"/>
      </w:pPr>
      <w:r>
        <w:lastRenderedPageBreak/>
        <w:t xml:space="preserve">Szczegółowe informacje dotyczące możliwości skorzystania przez Konsumenta </w:t>
      </w:r>
      <w:proofErr w:type="gramStart"/>
      <w:r>
        <w:t>z  pozasądowych</w:t>
      </w:r>
      <w:proofErr w:type="gramEnd"/>
      <w:r>
        <w:t xml:space="preserve"> sposobów rozpatrywania reklamacji i dochodzenia roszczeń oraz zasady dostępu do tych procedur dostępne są w siedzibach oraz na stronach internetowych powiatowych (miejskich) rzeczników konsumentów, organizacji społecznych, do których zadań statutowych należy ochrona konsumentów, Wojewódzkich Inspektoratów Inspekcji Handlowej oraz pod następującymi adresami internetowymi Urzędu Ochrony Konkurencji i Konsumentów: http://www.</w:t>
      </w:r>
      <w:proofErr w:type="gramStart"/>
      <w:r>
        <w:t>uokik</w:t>
      </w:r>
      <w:proofErr w:type="gramEnd"/>
      <w:r>
        <w:t>.</w:t>
      </w:r>
      <w:proofErr w:type="gramStart"/>
      <w:r>
        <w:t>gov</w:t>
      </w:r>
      <w:proofErr w:type="gramEnd"/>
      <w:r>
        <w:t>.</w:t>
      </w:r>
      <w:proofErr w:type="gramStart"/>
      <w:r>
        <w:t>pl</w:t>
      </w:r>
      <w:proofErr w:type="gramEnd"/>
      <w:r>
        <w:t>/spory_konsumenckie.php; http</w:t>
      </w:r>
      <w:proofErr w:type="gramStart"/>
      <w:r>
        <w:t>://www</w:t>
      </w:r>
      <w:proofErr w:type="gramEnd"/>
      <w:r>
        <w:t>.</w:t>
      </w:r>
      <w:proofErr w:type="gramStart"/>
      <w:r>
        <w:t>uokik</w:t>
      </w:r>
      <w:proofErr w:type="gramEnd"/>
      <w:r>
        <w:t>.</w:t>
      </w:r>
      <w:proofErr w:type="gramStart"/>
      <w:r>
        <w:t>gov</w:t>
      </w:r>
      <w:proofErr w:type="gramEnd"/>
      <w:r>
        <w:t>.</w:t>
      </w:r>
      <w:proofErr w:type="gramStart"/>
      <w:r>
        <w:t>pl</w:t>
      </w:r>
      <w:proofErr w:type="gramEnd"/>
      <w:r>
        <w:t>/sprawy_indywidualne.php oraz http</w:t>
      </w:r>
      <w:proofErr w:type="gramStart"/>
      <w:r>
        <w:t>://www</w:t>
      </w:r>
      <w:proofErr w:type="gramEnd"/>
      <w:r>
        <w:t>.</w:t>
      </w:r>
      <w:proofErr w:type="gramStart"/>
      <w:r>
        <w:t>uokik</w:t>
      </w:r>
      <w:proofErr w:type="gramEnd"/>
      <w:r>
        <w:t>.</w:t>
      </w:r>
      <w:proofErr w:type="gramStart"/>
      <w:r>
        <w:t>gov</w:t>
      </w:r>
      <w:proofErr w:type="gramEnd"/>
      <w:r>
        <w:t>.</w:t>
      </w:r>
      <w:proofErr w:type="gramStart"/>
      <w:r>
        <w:t>pl</w:t>
      </w:r>
      <w:proofErr w:type="gramEnd"/>
      <w:r>
        <w:t>/wazne_adresy.</w:t>
      </w:r>
      <w:proofErr w:type="gramStart"/>
      <w:r>
        <w:t>php</w:t>
      </w:r>
      <w:proofErr w:type="gramEnd"/>
      <w:r>
        <w:t>.</w:t>
      </w:r>
    </w:p>
    <w:p w:rsidR="0031583B" w:rsidRDefault="00EB57CD">
      <w:pPr>
        <w:numPr>
          <w:ilvl w:val="0"/>
          <w:numId w:val="20"/>
        </w:numPr>
        <w:ind w:hanging="360"/>
        <w:contextualSpacing/>
        <w:jc w:val="both"/>
      </w:pPr>
      <w:r>
        <w:t>Konsument posiada następujące przykładowe możliwości skorzystania z pozasądowych sposobów rozpatrywania reklamacji i dochodzenia roszczeń:</w:t>
      </w:r>
    </w:p>
    <w:p w:rsidR="0031583B" w:rsidRDefault="00EB57CD">
      <w:pPr>
        <w:numPr>
          <w:ilvl w:val="0"/>
          <w:numId w:val="22"/>
        </w:numPr>
        <w:ind w:hanging="360"/>
        <w:contextualSpacing/>
        <w:jc w:val="both"/>
      </w:pPr>
      <w:r>
        <w:t xml:space="preserve">Konsument uprawniony jest do zwrócenia się do stałego polubownego sądu konsumenckiego, o którym mowa w art. 37 ustawy z dnia 15 grudnia 2000 r. o Inspekcji Handlowej (Dz.U. </w:t>
      </w:r>
      <w:proofErr w:type="gramStart"/>
      <w:r>
        <w:t>z</w:t>
      </w:r>
      <w:proofErr w:type="gramEnd"/>
      <w:r>
        <w:t xml:space="preserve"> 2014 r. poz. 148 z </w:t>
      </w:r>
      <w:proofErr w:type="spellStart"/>
      <w:r>
        <w:t>późn</w:t>
      </w:r>
      <w:proofErr w:type="spellEnd"/>
      <w:r>
        <w:t xml:space="preserve">. </w:t>
      </w:r>
      <w:proofErr w:type="gramStart"/>
      <w:r>
        <w:t>zm</w:t>
      </w:r>
      <w:proofErr w:type="gramEnd"/>
      <w:r>
        <w:t xml:space="preserve">.), z wnioskiem o rozstrzygnięcie sporu wynikłego z Umowy zawartej ze Sprzedawcą. </w:t>
      </w:r>
    </w:p>
    <w:p w:rsidR="0031583B" w:rsidRDefault="00EB57CD">
      <w:pPr>
        <w:numPr>
          <w:ilvl w:val="0"/>
          <w:numId w:val="22"/>
        </w:numPr>
        <w:ind w:hanging="360"/>
        <w:contextualSpacing/>
        <w:jc w:val="both"/>
      </w:pPr>
      <w:r>
        <w:t xml:space="preserve">Konsument uprawniony jest do zwrócenia się do wojewódzkiego inspektora Inspekcji Handlowej, zgodnie z art. 36 ustawy z dnia 15 grudnia 2000 r. o Inspekcji Handlowej (Dz.U. </w:t>
      </w:r>
      <w:proofErr w:type="gramStart"/>
      <w:r>
        <w:t>z</w:t>
      </w:r>
      <w:proofErr w:type="gramEnd"/>
      <w:r>
        <w:t xml:space="preserve"> 2014 r. poz. 148 z </w:t>
      </w:r>
      <w:proofErr w:type="spellStart"/>
      <w:r>
        <w:t>późn</w:t>
      </w:r>
      <w:proofErr w:type="spellEnd"/>
      <w:r>
        <w:t xml:space="preserve">. </w:t>
      </w:r>
      <w:proofErr w:type="gramStart"/>
      <w:r>
        <w:t>zm</w:t>
      </w:r>
      <w:proofErr w:type="gramEnd"/>
      <w:r>
        <w:t xml:space="preserve">.), z wnioskiem o wszczęcie postępowania mediacyjnego w sprawie polubownego zakończenia sporu między Konsumentem a Sprzedawcą. </w:t>
      </w:r>
    </w:p>
    <w:p w:rsidR="0031583B" w:rsidRDefault="00EB57CD">
      <w:pPr>
        <w:numPr>
          <w:ilvl w:val="0"/>
          <w:numId w:val="22"/>
        </w:numPr>
        <w:ind w:hanging="360"/>
        <w:contextualSpacing/>
        <w:jc w:val="both"/>
      </w:pPr>
      <w:r>
        <w:t>Konsument może uzyskać bezpłatną pomoc w sprawie rozstrzygnięcia sporu między nim a Sprzedawcą, korzystając także z bezpłatnej pomocy powiatowego (miejskiego) rzecznika konsumentów lub organizacji społecznej, do której zadań statutowych należy ochrona konsumentów (m.in. Federacja Konsumentów, Stowarzyszenie Konsumentów Polskich).</w:t>
      </w:r>
    </w:p>
    <w:p w:rsidR="0031583B" w:rsidRDefault="0031583B">
      <w:pPr>
        <w:jc w:val="center"/>
      </w:pPr>
    </w:p>
    <w:p w:rsidR="0031583B" w:rsidRDefault="00EB57CD">
      <w:pPr>
        <w:jc w:val="center"/>
      </w:pPr>
      <w:r>
        <w:rPr>
          <w:b/>
        </w:rPr>
        <w:t>§ 13</w:t>
      </w:r>
    </w:p>
    <w:p w:rsidR="0031583B" w:rsidRDefault="00EB57CD">
      <w:pPr>
        <w:jc w:val="center"/>
      </w:pPr>
      <w:r>
        <w:rPr>
          <w:b/>
        </w:rPr>
        <w:t>Dane osobowe w Sklepie internetowym</w:t>
      </w:r>
    </w:p>
    <w:p w:rsidR="0031583B" w:rsidRDefault="0031583B">
      <w:pPr>
        <w:jc w:val="both"/>
      </w:pPr>
    </w:p>
    <w:p w:rsidR="0031583B" w:rsidRDefault="00EB57CD">
      <w:pPr>
        <w:numPr>
          <w:ilvl w:val="0"/>
          <w:numId w:val="23"/>
        </w:numPr>
        <w:ind w:left="255" w:hanging="285"/>
        <w:contextualSpacing/>
        <w:jc w:val="both"/>
      </w:pPr>
      <w:r>
        <w:t>Administratorem danych osobowych Klientów zbieranych za pośrednictwem Sklepu internetowego jest Sprzedawca.</w:t>
      </w:r>
    </w:p>
    <w:p w:rsidR="0031583B" w:rsidRDefault="00EB57CD">
      <w:pPr>
        <w:numPr>
          <w:ilvl w:val="0"/>
          <w:numId w:val="23"/>
        </w:numPr>
        <w:ind w:left="255" w:hanging="285"/>
        <w:contextualSpacing/>
        <w:jc w:val="both"/>
      </w:pPr>
      <w:r>
        <w:t>Dane osobowe Klientów zbierane przez administratora za pośrednictwem Sklepu internetowego zbierane są w celu realizacji Umowy Sprzedaży, a jeżeli Klient wyrazi na to zgodę - także w celu marketingowym.</w:t>
      </w:r>
    </w:p>
    <w:p w:rsidR="0031583B" w:rsidRDefault="00EB57CD">
      <w:pPr>
        <w:numPr>
          <w:ilvl w:val="0"/>
          <w:numId w:val="23"/>
        </w:numPr>
        <w:ind w:left="255" w:hanging="285"/>
        <w:contextualSpacing/>
        <w:jc w:val="both"/>
      </w:pPr>
      <w:r>
        <w:t xml:space="preserve">Odbiorcami danych osobowych Klientów Sklepu internetowego mogą być: </w:t>
      </w:r>
    </w:p>
    <w:p w:rsidR="0031583B" w:rsidRDefault="00EB57CD">
      <w:pPr>
        <w:numPr>
          <w:ilvl w:val="0"/>
          <w:numId w:val="25"/>
        </w:numPr>
        <w:ind w:hanging="360"/>
        <w:contextualSpacing/>
        <w:jc w:val="both"/>
      </w:pPr>
      <w:r>
        <w:t>W przypadku Klienta, który korzysta w Sklepie internetowym ze sposobu dostawy przesyłką pocztową lub przesyłką kurierską, Administrator udostępnia zebrane dane osobowe Klienta wybranemu przewoźnikowi lub pośrednikowi realizującemu przesyłki na zlecenie Administratora.</w:t>
      </w:r>
    </w:p>
    <w:p w:rsidR="0031583B" w:rsidRDefault="00EB57CD">
      <w:pPr>
        <w:numPr>
          <w:ilvl w:val="0"/>
          <w:numId w:val="25"/>
        </w:numPr>
        <w:ind w:hanging="360"/>
        <w:contextualSpacing/>
        <w:jc w:val="both"/>
      </w:pPr>
      <w:r>
        <w:t xml:space="preserve">W przypadku Klienta, który korzysta w Sklepie internetowym ze sposobu płatności elektronicznych lub kartą płatniczą Administrator udostępnia zebrane dane osobowe Klienta, wybranemu podmiotowi obsługującemu powyższe płatności w Sklepie internetowym. </w:t>
      </w:r>
    </w:p>
    <w:p w:rsidR="0031583B" w:rsidRDefault="00EB57CD">
      <w:pPr>
        <w:jc w:val="both"/>
      </w:pPr>
      <w:r>
        <w:t>4. Klient ma prawo dostępu do treści swoich danych oraz ich poprawiania.</w:t>
      </w:r>
    </w:p>
    <w:p w:rsidR="0031583B" w:rsidRDefault="00EB57CD">
      <w:pPr>
        <w:jc w:val="both"/>
      </w:pPr>
      <w:r>
        <w:t xml:space="preserve">5. Podanie danych osobowych jest dobrowolne, aczkolwiek niepodanie wskazanych w Regulaminie danych osobowych niezbędnych do zawarcia Umowy Sprzedaży skutkuje brakiem możliwości zawarcia tejże umowy. </w:t>
      </w:r>
    </w:p>
    <w:p w:rsidR="0031583B" w:rsidRDefault="0031583B">
      <w:pPr>
        <w:jc w:val="both"/>
      </w:pPr>
    </w:p>
    <w:p w:rsidR="0031583B" w:rsidRDefault="00EB57CD">
      <w:pPr>
        <w:jc w:val="center"/>
      </w:pPr>
      <w:r>
        <w:rPr>
          <w:b/>
        </w:rPr>
        <w:t>§ 14</w:t>
      </w:r>
    </w:p>
    <w:p w:rsidR="0031583B" w:rsidRDefault="00EB57CD">
      <w:pPr>
        <w:jc w:val="center"/>
      </w:pPr>
      <w:r>
        <w:rPr>
          <w:b/>
        </w:rPr>
        <w:t>Postanowienia końcowe</w:t>
      </w:r>
    </w:p>
    <w:p w:rsidR="0031583B" w:rsidRDefault="0031583B">
      <w:pPr>
        <w:jc w:val="both"/>
      </w:pPr>
    </w:p>
    <w:p w:rsidR="0031583B" w:rsidRDefault="00EB57CD">
      <w:pPr>
        <w:jc w:val="both"/>
      </w:pPr>
      <w:r>
        <w:t>1. Umowy zawierane poprzez Sklep internetowy zawierane są w języku polskim.</w:t>
      </w:r>
    </w:p>
    <w:p w:rsidR="0031583B" w:rsidRDefault="00EB57CD">
      <w:pPr>
        <w:jc w:val="both"/>
      </w:pPr>
      <w:r>
        <w:t xml:space="preserve">2. Sprzedawca zastrzega sobie prawo do dokonywania zmian Regulaminu z ważnych przyczyn to jest: zmiany przepisów prawa, zmiany sposobów płatności i dostaw - w zakresie, w jakim te zmiany wpływają na realizację postanowień niniejszego Regulaminu. O każdej zmianie Sprzedawca poinformuje </w:t>
      </w:r>
      <w:proofErr w:type="gramStart"/>
      <w:r>
        <w:t>Klienta z co</w:t>
      </w:r>
      <w:proofErr w:type="gramEnd"/>
      <w:r>
        <w:t xml:space="preserve"> najmniej 7 dniowym wyprzedzeniem.</w:t>
      </w:r>
    </w:p>
    <w:p w:rsidR="0031583B" w:rsidRDefault="00EB57CD">
      <w:pPr>
        <w:jc w:val="both"/>
      </w:pPr>
      <w:r>
        <w:t xml:space="preserve">3. W sprawach nieuregulowanych w niniejszym Regulaminie mają zastosowanie powszechnie obowiązujące przepisy prawa polskiego, w szczególności: Kodeksu cywilnego; ustawy o świadczeniu usług drogą elektroniczną; ustawy o prawach konsumenta, ustawy o ochronie danych osobowych. </w:t>
      </w:r>
    </w:p>
    <w:p w:rsidR="0031583B" w:rsidRDefault="00EB57CD">
      <w:pPr>
        <w:jc w:val="both"/>
      </w:pPr>
      <w:r>
        <w:t xml:space="preserve">4. Klient ma prawo skorzystać z pozasądowych sposobów rozpatrywania reklamacji i dochodzenia roszczeń. W tym celu może złożyć skargę za pośrednictwem unijnej platformy internetowej ODR dostępnej pod adresem: </w:t>
      </w:r>
      <w:hyperlink r:id="rId6">
        <w:r>
          <w:t>http://ec.europa.eu/consumers/odr/</w:t>
        </w:r>
      </w:hyperlink>
      <w:r>
        <w:t>.</w:t>
      </w:r>
    </w:p>
    <w:sectPr w:rsidR="0031583B">
      <w:pgSz w:w="11909" w:h="16834"/>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4C4"/>
    <w:multiLevelType w:val="multilevel"/>
    <w:tmpl w:val="5FAA60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43B6EBF"/>
    <w:multiLevelType w:val="multilevel"/>
    <w:tmpl w:val="A4E8FF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B3F0ED9"/>
    <w:multiLevelType w:val="multilevel"/>
    <w:tmpl w:val="8D4E504E"/>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nsid w:val="0CAD6B83"/>
    <w:multiLevelType w:val="multilevel"/>
    <w:tmpl w:val="B36241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1BA354A"/>
    <w:multiLevelType w:val="multilevel"/>
    <w:tmpl w:val="082263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F4C6D58"/>
    <w:multiLevelType w:val="multilevel"/>
    <w:tmpl w:val="26609B8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6">
    <w:nsid w:val="2285040C"/>
    <w:multiLevelType w:val="multilevel"/>
    <w:tmpl w:val="DDCC88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8382AFD"/>
    <w:multiLevelType w:val="multilevel"/>
    <w:tmpl w:val="F2C04B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3B85D3B"/>
    <w:multiLevelType w:val="multilevel"/>
    <w:tmpl w:val="C94046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9AB13F1"/>
    <w:multiLevelType w:val="multilevel"/>
    <w:tmpl w:val="5918778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0">
    <w:nsid w:val="3AF33F34"/>
    <w:multiLevelType w:val="multilevel"/>
    <w:tmpl w:val="C3C27F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BF44D48"/>
    <w:multiLevelType w:val="multilevel"/>
    <w:tmpl w:val="F8FC68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19D7368"/>
    <w:multiLevelType w:val="multilevel"/>
    <w:tmpl w:val="505409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44286431"/>
    <w:multiLevelType w:val="multilevel"/>
    <w:tmpl w:val="F2FE9B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70664AB"/>
    <w:multiLevelType w:val="multilevel"/>
    <w:tmpl w:val="A1A4868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5">
    <w:nsid w:val="4AE50395"/>
    <w:multiLevelType w:val="multilevel"/>
    <w:tmpl w:val="17E0403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6">
    <w:nsid w:val="4F7F6F49"/>
    <w:multiLevelType w:val="multilevel"/>
    <w:tmpl w:val="35E60B8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7">
    <w:nsid w:val="56012FAA"/>
    <w:multiLevelType w:val="multilevel"/>
    <w:tmpl w:val="7F5C55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8435C3D"/>
    <w:multiLevelType w:val="multilevel"/>
    <w:tmpl w:val="A8D803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5AE54721"/>
    <w:multiLevelType w:val="multilevel"/>
    <w:tmpl w:val="08BA4A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5F8F2DB5"/>
    <w:multiLevelType w:val="multilevel"/>
    <w:tmpl w:val="5D26DA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603F2DF8"/>
    <w:multiLevelType w:val="multilevel"/>
    <w:tmpl w:val="8A60F500"/>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2">
    <w:nsid w:val="6AB72D06"/>
    <w:multiLevelType w:val="multilevel"/>
    <w:tmpl w:val="150A9D7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3">
    <w:nsid w:val="6CFA0062"/>
    <w:multiLevelType w:val="multilevel"/>
    <w:tmpl w:val="DE00462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4">
    <w:nsid w:val="7CA47DBF"/>
    <w:multiLevelType w:val="multilevel"/>
    <w:tmpl w:val="A9B05820"/>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4"/>
  </w:num>
  <w:num w:numId="2">
    <w:abstractNumId w:val="2"/>
  </w:num>
  <w:num w:numId="3">
    <w:abstractNumId w:val="5"/>
  </w:num>
  <w:num w:numId="4">
    <w:abstractNumId w:val="3"/>
  </w:num>
  <w:num w:numId="5">
    <w:abstractNumId w:val="20"/>
  </w:num>
  <w:num w:numId="6">
    <w:abstractNumId w:val="16"/>
  </w:num>
  <w:num w:numId="7">
    <w:abstractNumId w:val="23"/>
  </w:num>
  <w:num w:numId="8">
    <w:abstractNumId w:val="12"/>
  </w:num>
  <w:num w:numId="9">
    <w:abstractNumId w:val="0"/>
  </w:num>
  <w:num w:numId="10">
    <w:abstractNumId w:val="24"/>
  </w:num>
  <w:num w:numId="11">
    <w:abstractNumId w:val="7"/>
  </w:num>
  <w:num w:numId="12">
    <w:abstractNumId w:val="18"/>
  </w:num>
  <w:num w:numId="13">
    <w:abstractNumId w:val="10"/>
  </w:num>
  <w:num w:numId="14">
    <w:abstractNumId w:val="11"/>
  </w:num>
  <w:num w:numId="15">
    <w:abstractNumId w:val="13"/>
  </w:num>
  <w:num w:numId="16">
    <w:abstractNumId w:val="17"/>
  </w:num>
  <w:num w:numId="17">
    <w:abstractNumId w:val="21"/>
  </w:num>
  <w:num w:numId="18">
    <w:abstractNumId w:val="15"/>
  </w:num>
  <w:num w:numId="19">
    <w:abstractNumId w:val="4"/>
  </w:num>
  <w:num w:numId="20">
    <w:abstractNumId w:val="6"/>
  </w:num>
  <w:num w:numId="21">
    <w:abstractNumId w:val="8"/>
  </w:num>
  <w:num w:numId="22">
    <w:abstractNumId w:val="22"/>
  </w:num>
  <w:num w:numId="23">
    <w:abstractNumId w:val="19"/>
  </w:num>
  <w:num w:numId="24">
    <w:abstractNumId w:val="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31583B"/>
    <w:rsid w:val="000A794F"/>
    <w:rsid w:val="00103F0D"/>
    <w:rsid w:val="00187D71"/>
    <w:rsid w:val="0031583B"/>
    <w:rsid w:val="005C5E0F"/>
    <w:rsid w:val="0075101A"/>
    <w:rsid w:val="0086107A"/>
    <w:rsid w:val="00D60153"/>
    <w:rsid w:val="00EB57C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l-PL" w:eastAsia="pl-P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style>
  <w:style w:type="paragraph" w:styleId="Nagwek1">
    <w:name w:val="heading 1"/>
    <w:basedOn w:val="Normalny"/>
    <w:next w:val="Normalny"/>
    <w:pPr>
      <w:keepNext/>
      <w:keepLines/>
      <w:spacing w:before="400" w:after="120"/>
      <w:contextualSpacing/>
      <w:outlineLvl w:val="0"/>
    </w:pPr>
    <w:rPr>
      <w:sz w:val="40"/>
      <w:szCs w:val="40"/>
    </w:rPr>
  </w:style>
  <w:style w:type="paragraph" w:styleId="Nagwek2">
    <w:name w:val="heading 2"/>
    <w:basedOn w:val="Normalny"/>
    <w:next w:val="Normalny"/>
    <w:pPr>
      <w:keepNext/>
      <w:keepLines/>
      <w:spacing w:before="360" w:after="120"/>
      <w:contextualSpacing/>
      <w:outlineLvl w:val="1"/>
    </w:pPr>
    <w:rPr>
      <w:sz w:val="32"/>
      <w:szCs w:val="32"/>
    </w:rPr>
  </w:style>
  <w:style w:type="paragraph" w:styleId="Nagwek3">
    <w:name w:val="heading 3"/>
    <w:basedOn w:val="Normalny"/>
    <w:next w:val="Normalny"/>
    <w:pPr>
      <w:keepNext/>
      <w:keepLines/>
      <w:spacing w:before="320" w:after="80"/>
      <w:contextualSpacing/>
      <w:outlineLvl w:val="2"/>
    </w:pPr>
    <w:rPr>
      <w:color w:val="434343"/>
      <w:sz w:val="28"/>
      <w:szCs w:val="28"/>
    </w:rPr>
  </w:style>
  <w:style w:type="paragraph" w:styleId="Nagwek4">
    <w:name w:val="heading 4"/>
    <w:basedOn w:val="Normalny"/>
    <w:next w:val="Normalny"/>
    <w:pPr>
      <w:keepNext/>
      <w:keepLines/>
      <w:spacing w:before="280" w:after="80"/>
      <w:contextualSpacing/>
      <w:outlineLvl w:val="3"/>
    </w:pPr>
    <w:rPr>
      <w:color w:val="666666"/>
      <w:sz w:val="24"/>
      <w:szCs w:val="24"/>
    </w:rPr>
  </w:style>
  <w:style w:type="paragraph" w:styleId="Nagwek5">
    <w:name w:val="heading 5"/>
    <w:basedOn w:val="Normalny"/>
    <w:next w:val="Normalny"/>
    <w:pPr>
      <w:keepNext/>
      <w:keepLines/>
      <w:spacing w:before="240" w:after="80"/>
      <w:contextualSpacing/>
      <w:outlineLvl w:val="4"/>
    </w:pPr>
    <w:rPr>
      <w:color w:val="666666"/>
    </w:rPr>
  </w:style>
  <w:style w:type="paragraph" w:styleId="Nagwek6">
    <w:name w:val="heading 6"/>
    <w:basedOn w:val="Normalny"/>
    <w:next w:val="Normalny"/>
    <w:pPr>
      <w:keepNext/>
      <w:keepLines/>
      <w:spacing w:before="240" w:after="80"/>
      <w:contextualSpacing/>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contextualSpacing/>
    </w:pPr>
    <w:rPr>
      <w:sz w:val="52"/>
      <w:szCs w:val="52"/>
    </w:rPr>
  </w:style>
  <w:style w:type="paragraph" w:styleId="Podtytu">
    <w:name w:val="Subtitle"/>
    <w:basedOn w:val="Normalny"/>
    <w:next w:val="Normalny"/>
    <w:pPr>
      <w:keepNext/>
      <w:keepLines/>
      <w:spacing w:after="320"/>
      <w:contextualSpacing/>
    </w:pPr>
    <w:rPr>
      <w:color w:val="666666"/>
      <w:sz w:val="30"/>
      <w:szCs w:val="30"/>
    </w:rPr>
  </w:style>
  <w:style w:type="paragraph" w:styleId="Akapitzlist">
    <w:name w:val="List Paragraph"/>
    <w:basedOn w:val="Normalny"/>
    <w:uiPriority w:val="34"/>
    <w:qFormat/>
    <w:rsid w:val="00D601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l-PL" w:eastAsia="pl-P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style>
  <w:style w:type="paragraph" w:styleId="Nagwek1">
    <w:name w:val="heading 1"/>
    <w:basedOn w:val="Normalny"/>
    <w:next w:val="Normalny"/>
    <w:pPr>
      <w:keepNext/>
      <w:keepLines/>
      <w:spacing w:before="400" w:after="120"/>
      <w:contextualSpacing/>
      <w:outlineLvl w:val="0"/>
    </w:pPr>
    <w:rPr>
      <w:sz w:val="40"/>
      <w:szCs w:val="40"/>
    </w:rPr>
  </w:style>
  <w:style w:type="paragraph" w:styleId="Nagwek2">
    <w:name w:val="heading 2"/>
    <w:basedOn w:val="Normalny"/>
    <w:next w:val="Normalny"/>
    <w:pPr>
      <w:keepNext/>
      <w:keepLines/>
      <w:spacing w:before="360" w:after="120"/>
      <w:contextualSpacing/>
      <w:outlineLvl w:val="1"/>
    </w:pPr>
    <w:rPr>
      <w:sz w:val="32"/>
      <w:szCs w:val="32"/>
    </w:rPr>
  </w:style>
  <w:style w:type="paragraph" w:styleId="Nagwek3">
    <w:name w:val="heading 3"/>
    <w:basedOn w:val="Normalny"/>
    <w:next w:val="Normalny"/>
    <w:pPr>
      <w:keepNext/>
      <w:keepLines/>
      <w:spacing w:before="320" w:after="80"/>
      <w:contextualSpacing/>
      <w:outlineLvl w:val="2"/>
    </w:pPr>
    <w:rPr>
      <w:color w:val="434343"/>
      <w:sz w:val="28"/>
      <w:szCs w:val="28"/>
    </w:rPr>
  </w:style>
  <w:style w:type="paragraph" w:styleId="Nagwek4">
    <w:name w:val="heading 4"/>
    <w:basedOn w:val="Normalny"/>
    <w:next w:val="Normalny"/>
    <w:pPr>
      <w:keepNext/>
      <w:keepLines/>
      <w:spacing w:before="280" w:after="80"/>
      <w:contextualSpacing/>
      <w:outlineLvl w:val="3"/>
    </w:pPr>
    <w:rPr>
      <w:color w:val="666666"/>
      <w:sz w:val="24"/>
      <w:szCs w:val="24"/>
    </w:rPr>
  </w:style>
  <w:style w:type="paragraph" w:styleId="Nagwek5">
    <w:name w:val="heading 5"/>
    <w:basedOn w:val="Normalny"/>
    <w:next w:val="Normalny"/>
    <w:pPr>
      <w:keepNext/>
      <w:keepLines/>
      <w:spacing w:before="240" w:after="80"/>
      <w:contextualSpacing/>
      <w:outlineLvl w:val="4"/>
    </w:pPr>
    <w:rPr>
      <w:color w:val="666666"/>
    </w:rPr>
  </w:style>
  <w:style w:type="paragraph" w:styleId="Nagwek6">
    <w:name w:val="heading 6"/>
    <w:basedOn w:val="Normalny"/>
    <w:next w:val="Normalny"/>
    <w:pPr>
      <w:keepNext/>
      <w:keepLines/>
      <w:spacing w:before="240" w:after="80"/>
      <w:contextualSpacing/>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contextualSpacing/>
    </w:pPr>
    <w:rPr>
      <w:sz w:val="52"/>
      <w:szCs w:val="52"/>
    </w:rPr>
  </w:style>
  <w:style w:type="paragraph" w:styleId="Podtytu">
    <w:name w:val="Subtitle"/>
    <w:basedOn w:val="Normalny"/>
    <w:next w:val="Normalny"/>
    <w:pPr>
      <w:keepNext/>
      <w:keepLines/>
      <w:spacing w:after="320"/>
      <w:contextualSpacing/>
    </w:pPr>
    <w:rPr>
      <w:color w:val="666666"/>
      <w:sz w:val="30"/>
      <w:szCs w:val="30"/>
    </w:rPr>
  </w:style>
  <w:style w:type="paragraph" w:styleId="Akapitzlist">
    <w:name w:val="List Paragraph"/>
    <w:basedOn w:val="Normalny"/>
    <w:uiPriority w:val="34"/>
    <w:qFormat/>
    <w:rsid w:val="00D60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73168">
      <w:bodyDiv w:val="1"/>
      <w:marLeft w:val="0"/>
      <w:marRight w:val="0"/>
      <w:marTop w:val="0"/>
      <w:marBottom w:val="0"/>
      <w:divBdr>
        <w:top w:val="none" w:sz="0" w:space="0" w:color="auto"/>
        <w:left w:val="none" w:sz="0" w:space="0" w:color="auto"/>
        <w:bottom w:val="none" w:sz="0" w:space="0" w:color="auto"/>
        <w:right w:val="none" w:sz="0" w:space="0" w:color="auto"/>
      </w:divBdr>
      <w:divsChild>
        <w:div w:id="1161189689">
          <w:marLeft w:val="0"/>
          <w:marRight w:val="0"/>
          <w:marTop w:val="0"/>
          <w:marBottom w:val="0"/>
          <w:divBdr>
            <w:top w:val="none" w:sz="0" w:space="0" w:color="auto"/>
            <w:left w:val="none" w:sz="0" w:space="0" w:color="auto"/>
            <w:bottom w:val="none" w:sz="0" w:space="0" w:color="auto"/>
            <w:right w:val="none" w:sz="0" w:space="0" w:color="auto"/>
          </w:divBdr>
          <w:divsChild>
            <w:div w:id="15075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041">
      <w:bodyDiv w:val="1"/>
      <w:marLeft w:val="0"/>
      <w:marRight w:val="0"/>
      <w:marTop w:val="0"/>
      <w:marBottom w:val="0"/>
      <w:divBdr>
        <w:top w:val="none" w:sz="0" w:space="0" w:color="auto"/>
        <w:left w:val="none" w:sz="0" w:space="0" w:color="auto"/>
        <w:bottom w:val="none" w:sz="0" w:space="0" w:color="auto"/>
        <w:right w:val="none" w:sz="0" w:space="0" w:color="auto"/>
      </w:divBdr>
      <w:divsChild>
        <w:div w:id="1029406166">
          <w:marLeft w:val="0"/>
          <w:marRight w:val="0"/>
          <w:marTop w:val="0"/>
          <w:marBottom w:val="0"/>
          <w:divBdr>
            <w:top w:val="none" w:sz="0" w:space="0" w:color="auto"/>
            <w:left w:val="none" w:sz="0" w:space="0" w:color="auto"/>
            <w:bottom w:val="none" w:sz="0" w:space="0" w:color="auto"/>
            <w:right w:val="none" w:sz="0" w:space="0" w:color="auto"/>
          </w:divBdr>
          <w:divsChild>
            <w:div w:id="12929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8495">
      <w:bodyDiv w:val="1"/>
      <w:marLeft w:val="0"/>
      <w:marRight w:val="0"/>
      <w:marTop w:val="0"/>
      <w:marBottom w:val="0"/>
      <w:divBdr>
        <w:top w:val="none" w:sz="0" w:space="0" w:color="auto"/>
        <w:left w:val="none" w:sz="0" w:space="0" w:color="auto"/>
        <w:bottom w:val="none" w:sz="0" w:space="0" w:color="auto"/>
        <w:right w:val="none" w:sz="0" w:space="0" w:color="auto"/>
      </w:divBdr>
      <w:divsChild>
        <w:div w:id="28190730">
          <w:marLeft w:val="0"/>
          <w:marRight w:val="0"/>
          <w:marTop w:val="0"/>
          <w:marBottom w:val="0"/>
          <w:divBdr>
            <w:top w:val="none" w:sz="0" w:space="0" w:color="auto"/>
            <w:left w:val="none" w:sz="0" w:space="0" w:color="auto"/>
            <w:bottom w:val="none" w:sz="0" w:space="0" w:color="auto"/>
            <w:right w:val="none" w:sz="0" w:space="0" w:color="auto"/>
          </w:divBdr>
          <w:divsChild>
            <w:div w:id="20655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2293">
      <w:bodyDiv w:val="1"/>
      <w:marLeft w:val="0"/>
      <w:marRight w:val="0"/>
      <w:marTop w:val="0"/>
      <w:marBottom w:val="0"/>
      <w:divBdr>
        <w:top w:val="none" w:sz="0" w:space="0" w:color="auto"/>
        <w:left w:val="none" w:sz="0" w:space="0" w:color="auto"/>
        <w:bottom w:val="none" w:sz="0" w:space="0" w:color="auto"/>
        <w:right w:val="none" w:sz="0" w:space="0" w:color="auto"/>
      </w:divBdr>
      <w:divsChild>
        <w:div w:id="1237128225">
          <w:marLeft w:val="0"/>
          <w:marRight w:val="0"/>
          <w:marTop w:val="0"/>
          <w:marBottom w:val="0"/>
          <w:divBdr>
            <w:top w:val="none" w:sz="0" w:space="0" w:color="auto"/>
            <w:left w:val="none" w:sz="0" w:space="0" w:color="auto"/>
            <w:bottom w:val="none" w:sz="0" w:space="0" w:color="auto"/>
            <w:right w:val="none" w:sz="0" w:space="0" w:color="auto"/>
          </w:divBdr>
          <w:divsChild>
            <w:div w:id="1654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8517">
      <w:bodyDiv w:val="1"/>
      <w:marLeft w:val="0"/>
      <w:marRight w:val="0"/>
      <w:marTop w:val="0"/>
      <w:marBottom w:val="0"/>
      <w:divBdr>
        <w:top w:val="none" w:sz="0" w:space="0" w:color="auto"/>
        <w:left w:val="none" w:sz="0" w:space="0" w:color="auto"/>
        <w:bottom w:val="none" w:sz="0" w:space="0" w:color="auto"/>
        <w:right w:val="none" w:sz="0" w:space="0" w:color="auto"/>
      </w:divBdr>
      <w:divsChild>
        <w:div w:id="1853495563">
          <w:marLeft w:val="0"/>
          <w:marRight w:val="0"/>
          <w:marTop w:val="0"/>
          <w:marBottom w:val="0"/>
          <w:divBdr>
            <w:top w:val="none" w:sz="0" w:space="0" w:color="auto"/>
            <w:left w:val="none" w:sz="0" w:space="0" w:color="auto"/>
            <w:bottom w:val="none" w:sz="0" w:space="0" w:color="auto"/>
            <w:right w:val="none" w:sz="0" w:space="0" w:color="auto"/>
          </w:divBdr>
          <w:divsChild>
            <w:div w:id="8912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3261">
      <w:bodyDiv w:val="1"/>
      <w:marLeft w:val="0"/>
      <w:marRight w:val="0"/>
      <w:marTop w:val="0"/>
      <w:marBottom w:val="0"/>
      <w:divBdr>
        <w:top w:val="none" w:sz="0" w:space="0" w:color="auto"/>
        <w:left w:val="none" w:sz="0" w:space="0" w:color="auto"/>
        <w:bottom w:val="none" w:sz="0" w:space="0" w:color="auto"/>
        <w:right w:val="none" w:sz="0" w:space="0" w:color="auto"/>
      </w:divBdr>
      <w:divsChild>
        <w:div w:id="901403072">
          <w:marLeft w:val="0"/>
          <w:marRight w:val="0"/>
          <w:marTop w:val="0"/>
          <w:marBottom w:val="0"/>
          <w:divBdr>
            <w:top w:val="none" w:sz="0" w:space="0" w:color="auto"/>
            <w:left w:val="none" w:sz="0" w:space="0" w:color="auto"/>
            <w:bottom w:val="none" w:sz="0" w:space="0" w:color="auto"/>
            <w:right w:val="none" w:sz="0" w:space="0" w:color="auto"/>
          </w:divBdr>
          <w:divsChild>
            <w:div w:id="9541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4132">
      <w:bodyDiv w:val="1"/>
      <w:marLeft w:val="0"/>
      <w:marRight w:val="0"/>
      <w:marTop w:val="0"/>
      <w:marBottom w:val="0"/>
      <w:divBdr>
        <w:top w:val="none" w:sz="0" w:space="0" w:color="auto"/>
        <w:left w:val="none" w:sz="0" w:space="0" w:color="auto"/>
        <w:bottom w:val="none" w:sz="0" w:space="0" w:color="auto"/>
        <w:right w:val="none" w:sz="0" w:space="0" w:color="auto"/>
      </w:divBdr>
      <w:divsChild>
        <w:div w:id="745885984">
          <w:marLeft w:val="0"/>
          <w:marRight w:val="0"/>
          <w:marTop w:val="0"/>
          <w:marBottom w:val="0"/>
          <w:divBdr>
            <w:top w:val="none" w:sz="0" w:space="0" w:color="auto"/>
            <w:left w:val="none" w:sz="0" w:space="0" w:color="auto"/>
            <w:bottom w:val="none" w:sz="0" w:space="0" w:color="auto"/>
            <w:right w:val="none" w:sz="0" w:space="0" w:color="auto"/>
          </w:divBdr>
          <w:divsChild>
            <w:div w:id="16657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19330">
      <w:bodyDiv w:val="1"/>
      <w:marLeft w:val="0"/>
      <w:marRight w:val="0"/>
      <w:marTop w:val="0"/>
      <w:marBottom w:val="0"/>
      <w:divBdr>
        <w:top w:val="none" w:sz="0" w:space="0" w:color="auto"/>
        <w:left w:val="none" w:sz="0" w:space="0" w:color="auto"/>
        <w:bottom w:val="none" w:sz="0" w:space="0" w:color="auto"/>
        <w:right w:val="none" w:sz="0" w:space="0" w:color="auto"/>
      </w:divBdr>
      <w:divsChild>
        <w:div w:id="238298391">
          <w:marLeft w:val="0"/>
          <w:marRight w:val="0"/>
          <w:marTop w:val="0"/>
          <w:marBottom w:val="0"/>
          <w:divBdr>
            <w:top w:val="none" w:sz="0" w:space="0" w:color="auto"/>
            <w:left w:val="none" w:sz="0" w:space="0" w:color="auto"/>
            <w:bottom w:val="none" w:sz="0" w:space="0" w:color="auto"/>
            <w:right w:val="none" w:sz="0" w:space="0" w:color="auto"/>
          </w:divBdr>
          <w:divsChild>
            <w:div w:id="8878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europa.eu/consumers/od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3932</Words>
  <Characters>23592</Characters>
  <Application>Microsoft Office Word</Application>
  <DocSecurity>0</DocSecurity>
  <Lines>196</Lines>
  <Paragraphs>54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Tomek</cp:lastModifiedBy>
  <cp:revision>6</cp:revision>
  <dcterms:created xsi:type="dcterms:W3CDTF">2023-06-14T10:53:00Z</dcterms:created>
  <dcterms:modified xsi:type="dcterms:W3CDTF">2023-06-14T12:18:00Z</dcterms:modified>
</cp:coreProperties>
</file>