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128D" w14:textId="1250E95A" w:rsidR="00367C7B" w:rsidRPr="00FE3D86" w:rsidRDefault="00FE3D86" w:rsidP="00FE3D86">
      <w:pPr>
        <w:pStyle w:val="Tytu"/>
        <w:spacing w:line="360" w:lineRule="auto"/>
        <w:jc w:val="center"/>
        <w:rPr>
          <w:sz w:val="66"/>
          <w:szCs w:val="66"/>
        </w:rPr>
      </w:pPr>
      <w:r w:rsidRPr="00FE3D86">
        <w:rPr>
          <w:sz w:val="66"/>
          <w:szCs w:val="66"/>
        </w:rPr>
        <w:t>Sprawozdanie MNUM Projekt 0</w:t>
      </w:r>
      <w:r w:rsidR="00DB1F5C">
        <w:rPr>
          <w:sz w:val="66"/>
          <w:szCs w:val="66"/>
        </w:rPr>
        <w:t>3</w:t>
      </w:r>
    </w:p>
    <w:p w14:paraId="187F570A" w14:textId="6FCD547F" w:rsidR="00FE3D86" w:rsidRDefault="00FE3D86" w:rsidP="00FE3D86">
      <w:pPr>
        <w:spacing w:line="240" w:lineRule="auto"/>
        <w:rPr>
          <w:b/>
          <w:bCs/>
          <w:sz w:val="32"/>
          <w:szCs w:val="32"/>
        </w:rPr>
      </w:pPr>
      <w:r w:rsidRPr="00FE3D86">
        <w:rPr>
          <w:sz w:val="32"/>
          <w:szCs w:val="32"/>
        </w:rPr>
        <w:t xml:space="preserve">Autor: </w:t>
      </w:r>
      <w:r w:rsidRPr="00FE3D86">
        <w:rPr>
          <w:b/>
          <w:bCs/>
          <w:sz w:val="32"/>
          <w:szCs w:val="32"/>
        </w:rPr>
        <w:t>TOMASZ SACHANOWSKI</w:t>
      </w:r>
    </w:p>
    <w:p w14:paraId="332F7B2E" w14:textId="5A5B0932" w:rsidR="003D2A41" w:rsidRPr="003D2A41" w:rsidRDefault="003D2A41" w:rsidP="00FE3D86">
      <w:pPr>
        <w:spacing w:line="240" w:lineRule="auto"/>
        <w:rPr>
          <w:sz w:val="32"/>
          <w:szCs w:val="32"/>
        </w:rPr>
      </w:pPr>
      <w:r>
        <w:rPr>
          <w:sz w:val="32"/>
          <w:szCs w:val="32"/>
        </w:rPr>
        <w:t xml:space="preserve">Grupa: </w:t>
      </w:r>
      <w:r w:rsidRPr="00216291">
        <w:rPr>
          <w:b/>
          <w:bCs/>
          <w:sz w:val="32"/>
          <w:szCs w:val="32"/>
        </w:rPr>
        <w:t>czwartek 8-10</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4CC9B911" w:rsidR="00FE3D86" w:rsidRDefault="00FE3D86" w:rsidP="00FE3D86">
      <w:pPr>
        <w:spacing w:line="240" w:lineRule="auto"/>
        <w:rPr>
          <w:b/>
          <w:bCs/>
          <w:sz w:val="32"/>
          <w:szCs w:val="32"/>
        </w:rPr>
      </w:pPr>
      <w:r w:rsidRPr="00FE3D86">
        <w:rPr>
          <w:sz w:val="32"/>
          <w:szCs w:val="32"/>
        </w:rPr>
        <w:t>Nr. Zadania</w:t>
      </w:r>
      <w:r w:rsidRPr="00FE3D86">
        <w:rPr>
          <w:b/>
          <w:bCs/>
          <w:sz w:val="32"/>
          <w:szCs w:val="32"/>
        </w:rPr>
        <w:t xml:space="preserve">: </w:t>
      </w:r>
      <w:r w:rsidR="00DB1F5C">
        <w:rPr>
          <w:b/>
          <w:bCs/>
          <w:sz w:val="32"/>
          <w:szCs w:val="32"/>
        </w:rPr>
        <w:t>3</w:t>
      </w:r>
      <w:r w:rsidRPr="00FE3D86">
        <w:rPr>
          <w:b/>
          <w:bCs/>
          <w:sz w:val="32"/>
          <w:szCs w:val="32"/>
        </w:rPr>
        <w:t>.55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459CA1B6" w14:textId="05CD0D90" w:rsidR="00C70733"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8131263" w:history="1">
            <w:r w:rsidR="00C70733" w:rsidRPr="004019DC">
              <w:rPr>
                <w:rStyle w:val="Hipercze"/>
                <w:noProof/>
              </w:rPr>
              <w:t>Treść zadań</w:t>
            </w:r>
            <w:r w:rsidR="00C70733">
              <w:rPr>
                <w:noProof/>
                <w:webHidden/>
              </w:rPr>
              <w:tab/>
            </w:r>
            <w:r w:rsidR="00C70733">
              <w:rPr>
                <w:noProof/>
                <w:webHidden/>
              </w:rPr>
              <w:fldChar w:fldCharType="begin"/>
            </w:r>
            <w:r w:rsidR="00C70733">
              <w:rPr>
                <w:noProof/>
                <w:webHidden/>
              </w:rPr>
              <w:instrText xml:space="preserve"> PAGEREF _Toc38131263 \h </w:instrText>
            </w:r>
            <w:r w:rsidR="00C70733">
              <w:rPr>
                <w:noProof/>
                <w:webHidden/>
              </w:rPr>
            </w:r>
            <w:r w:rsidR="00C70733">
              <w:rPr>
                <w:noProof/>
                <w:webHidden/>
              </w:rPr>
              <w:fldChar w:fldCharType="separate"/>
            </w:r>
            <w:r w:rsidR="00C70733">
              <w:rPr>
                <w:noProof/>
                <w:webHidden/>
              </w:rPr>
              <w:t>2</w:t>
            </w:r>
            <w:r w:rsidR="00C70733">
              <w:rPr>
                <w:noProof/>
                <w:webHidden/>
              </w:rPr>
              <w:fldChar w:fldCharType="end"/>
            </w:r>
          </w:hyperlink>
        </w:p>
        <w:p w14:paraId="24F49F6E" w14:textId="7EEF256B" w:rsidR="00C70733" w:rsidRDefault="00C70733">
          <w:pPr>
            <w:pStyle w:val="Spistreci1"/>
            <w:tabs>
              <w:tab w:val="right" w:leader="dot" w:pos="9062"/>
            </w:tabs>
            <w:rPr>
              <w:rFonts w:eastAsiaTheme="minorEastAsia"/>
              <w:noProof/>
              <w:lang w:eastAsia="pl-PL"/>
            </w:rPr>
          </w:pPr>
          <w:hyperlink w:anchor="_Toc38131264" w:history="1">
            <w:r w:rsidRPr="004019DC">
              <w:rPr>
                <w:rStyle w:val="Hipercze"/>
                <w:noProof/>
              </w:rPr>
              <w:t>Zadanie 1</w:t>
            </w:r>
            <w:r>
              <w:rPr>
                <w:noProof/>
                <w:webHidden/>
              </w:rPr>
              <w:tab/>
            </w:r>
            <w:r>
              <w:rPr>
                <w:noProof/>
                <w:webHidden/>
              </w:rPr>
              <w:fldChar w:fldCharType="begin"/>
            </w:r>
            <w:r>
              <w:rPr>
                <w:noProof/>
                <w:webHidden/>
              </w:rPr>
              <w:instrText xml:space="preserve"> PAGEREF _Toc38131264 \h </w:instrText>
            </w:r>
            <w:r>
              <w:rPr>
                <w:noProof/>
                <w:webHidden/>
              </w:rPr>
            </w:r>
            <w:r>
              <w:rPr>
                <w:noProof/>
                <w:webHidden/>
              </w:rPr>
              <w:fldChar w:fldCharType="separate"/>
            </w:r>
            <w:r>
              <w:rPr>
                <w:noProof/>
                <w:webHidden/>
              </w:rPr>
              <w:t>3</w:t>
            </w:r>
            <w:r>
              <w:rPr>
                <w:noProof/>
                <w:webHidden/>
              </w:rPr>
              <w:fldChar w:fldCharType="end"/>
            </w:r>
          </w:hyperlink>
        </w:p>
        <w:p w14:paraId="57951068" w14:textId="6E2CD700" w:rsidR="00C70733" w:rsidRDefault="00C70733">
          <w:pPr>
            <w:pStyle w:val="Spistreci2"/>
            <w:tabs>
              <w:tab w:val="right" w:leader="dot" w:pos="9062"/>
            </w:tabs>
            <w:rPr>
              <w:rFonts w:eastAsiaTheme="minorEastAsia"/>
              <w:noProof/>
              <w:lang w:eastAsia="pl-PL"/>
            </w:rPr>
          </w:pPr>
          <w:hyperlink w:anchor="_Toc38131265" w:history="1">
            <w:r w:rsidRPr="004019DC">
              <w:rPr>
                <w:rStyle w:val="Hipercze"/>
                <w:noProof/>
              </w:rPr>
              <w:t>Cel:</w:t>
            </w:r>
            <w:r>
              <w:rPr>
                <w:noProof/>
                <w:webHidden/>
              </w:rPr>
              <w:tab/>
            </w:r>
            <w:r>
              <w:rPr>
                <w:noProof/>
                <w:webHidden/>
              </w:rPr>
              <w:fldChar w:fldCharType="begin"/>
            </w:r>
            <w:r>
              <w:rPr>
                <w:noProof/>
                <w:webHidden/>
              </w:rPr>
              <w:instrText xml:space="preserve"> PAGEREF _Toc38131265 \h </w:instrText>
            </w:r>
            <w:r>
              <w:rPr>
                <w:noProof/>
                <w:webHidden/>
              </w:rPr>
            </w:r>
            <w:r>
              <w:rPr>
                <w:noProof/>
                <w:webHidden/>
              </w:rPr>
              <w:fldChar w:fldCharType="separate"/>
            </w:r>
            <w:r>
              <w:rPr>
                <w:noProof/>
                <w:webHidden/>
              </w:rPr>
              <w:t>3</w:t>
            </w:r>
            <w:r>
              <w:rPr>
                <w:noProof/>
                <w:webHidden/>
              </w:rPr>
              <w:fldChar w:fldCharType="end"/>
            </w:r>
          </w:hyperlink>
        </w:p>
        <w:p w14:paraId="0CA350A2" w14:textId="3AD1D4DE" w:rsidR="00C70733" w:rsidRDefault="00C70733">
          <w:pPr>
            <w:pStyle w:val="Spistreci2"/>
            <w:tabs>
              <w:tab w:val="right" w:leader="dot" w:pos="9062"/>
            </w:tabs>
            <w:rPr>
              <w:rFonts w:eastAsiaTheme="minorEastAsia"/>
              <w:noProof/>
              <w:lang w:eastAsia="pl-PL"/>
            </w:rPr>
          </w:pPr>
          <w:hyperlink w:anchor="_Toc38131266" w:history="1">
            <w:r w:rsidRPr="004019DC">
              <w:rPr>
                <w:rStyle w:val="Hipercze"/>
                <w:noProof/>
              </w:rPr>
              <w:t>Teoria:</w:t>
            </w:r>
            <w:r>
              <w:rPr>
                <w:noProof/>
                <w:webHidden/>
              </w:rPr>
              <w:tab/>
            </w:r>
            <w:r>
              <w:rPr>
                <w:noProof/>
                <w:webHidden/>
              </w:rPr>
              <w:fldChar w:fldCharType="begin"/>
            </w:r>
            <w:r>
              <w:rPr>
                <w:noProof/>
                <w:webHidden/>
              </w:rPr>
              <w:instrText xml:space="preserve"> PAGEREF _Toc38131266 \h </w:instrText>
            </w:r>
            <w:r>
              <w:rPr>
                <w:noProof/>
                <w:webHidden/>
              </w:rPr>
            </w:r>
            <w:r>
              <w:rPr>
                <w:noProof/>
                <w:webHidden/>
              </w:rPr>
              <w:fldChar w:fldCharType="separate"/>
            </w:r>
            <w:r>
              <w:rPr>
                <w:noProof/>
                <w:webHidden/>
              </w:rPr>
              <w:t>3</w:t>
            </w:r>
            <w:r>
              <w:rPr>
                <w:noProof/>
                <w:webHidden/>
              </w:rPr>
              <w:fldChar w:fldCharType="end"/>
            </w:r>
          </w:hyperlink>
        </w:p>
        <w:p w14:paraId="70590B13" w14:textId="04D45F0E" w:rsidR="00C70733" w:rsidRDefault="00C70733">
          <w:pPr>
            <w:pStyle w:val="Spistreci2"/>
            <w:tabs>
              <w:tab w:val="right" w:leader="dot" w:pos="9062"/>
            </w:tabs>
            <w:rPr>
              <w:rFonts w:eastAsiaTheme="minorEastAsia"/>
              <w:noProof/>
              <w:lang w:eastAsia="pl-PL"/>
            </w:rPr>
          </w:pPr>
          <w:hyperlink w:anchor="_Toc38131267" w:history="1">
            <w:r w:rsidRPr="004019DC">
              <w:rPr>
                <w:rStyle w:val="Hipercze"/>
                <w:noProof/>
              </w:rPr>
              <w:t>Wynik:</w:t>
            </w:r>
            <w:r>
              <w:rPr>
                <w:noProof/>
                <w:webHidden/>
              </w:rPr>
              <w:tab/>
            </w:r>
            <w:r>
              <w:rPr>
                <w:noProof/>
                <w:webHidden/>
              </w:rPr>
              <w:fldChar w:fldCharType="begin"/>
            </w:r>
            <w:r>
              <w:rPr>
                <w:noProof/>
                <w:webHidden/>
              </w:rPr>
              <w:instrText xml:space="preserve"> PAGEREF _Toc38131267 \h </w:instrText>
            </w:r>
            <w:r>
              <w:rPr>
                <w:noProof/>
                <w:webHidden/>
              </w:rPr>
            </w:r>
            <w:r>
              <w:rPr>
                <w:noProof/>
                <w:webHidden/>
              </w:rPr>
              <w:fldChar w:fldCharType="separate"/>
            </w:r>
            <w:r>
              <w:rPr>
                <w:noProof/>
                <w:webHidden/>
              </w:rPr>
              <w:t>8</w:t>
            </w:r>
            <w:r>
              <w:rPr>
                <w:noProof/>
                <w:webHidden/>
              </w:rPr>
              <w:fldChar w:fldCharType="end"/>
            </w:r>
          </w:hyperlink>
        </w:p>
        <w:p w14:paraId="230AC8E5" w14:textId="05359C76" w:rsidR="00C70733" w:rsidRDefault="00C70733">
          <w:pPr>
            <w:pStyle w:val="Spistreci2"/>
            <w:tabs>
              <w:tab w:val="right" w:leader="dot" w:pos="9062"/>
            </w:tabs>
            <w:rPr>
              <w:rFonts w:eastAsiaTheme="minorEastAsia"/>
              <w:noProof/>
              <w:lang w:eastAsia="pl-PL"/>
            </w:rPr>
          </w:pPr>
          <w:hyperlink w:anchor="_Toc38131268" w:history="1">
            <w:r w:rsidRPr="004019DC">
              <w:rPr>
                <w:rStyle w:val="Hipercze"/>
                <w:noProof/>
              </w:rPr>
              <w:t>Podsumowanie:</w:t>
            </w:r>
            <w:r>
              <w:rPr>
                <w:noProof/>
                <w:webHidden/>
              </w:rPr>
              <w:tab/>
            </w:r>
            <w:r>
              <w:rPr>
                <w:noProof/>
                <w:webHidden/>
              </w:rPr>
              <w:fldChar w:fldCharType="begin"/>
            </w:r>
            <w:r>
              <w:rPr>
                <w:noProof/>
                <w:webHidden/>
              </w:rPr>
              <w:instrText xml:space="preserve"> PAGEREF _Toc38131268 \h </w:instrText>
            </w:r>
            <w:r>
              <w:rPr>
                <w:noProof/>
                <w:webHidden/>
              </w:rPr>
            </w:r>
            <w:r>
              <w:rPr>
                <w:noProof/>
                <w:webHidden/>
              </w:rPr>
              <w:fldChar w:fldCharType="separate"/>
            </w:r>
            <w:r>
              <w:rPr>
                <w:noProof/>
                <w:webHidden/>
              </w:rPr>
              <w:t>9</w:t>
            </w:r>
            <w:r>
              <w:rPr>
                <w:noProof/>
                <w:webHidden/>
              </w:rPr>
              <w:fldChar w:fldCharType="end"/>
            </w:r>
          </w:hyperlink>
        </w:p>
        <w:p w14:paraId="6FC9CFBB" w14:textId="1BF370BC" w:rsidR="00C70733" w:rsidRDefault="00C70733">
          <w:pPr>
            <w:pStyle w:val="Spistreci1"/>
            <w:tabs>
              <w:tab w:val="right" w:leader="dot" w:pos="9062"/>
            </w:tabs>
            <w:rPr>
              <w:rFonts w:eastAsiaTheme="minorEastAsia"/>
              <w:noProof/>
              <w:lang w:eastAsia="pl-PL"/>
            </w:rPr>
          </w:pPr>
          <w:hyperlink w:anchor="_Toc38131269" w:history="1">
            <w:r w:rsidRPr="004019DC">
              <w:rPr>
                <w:rStyle w:val="Hipercze"/>
                <w:noProof/>
              </w:rPr>
              <w:t>Zadanie 2</w:t>
            </w:r>
            <w:r>
              <w:rPr>
                <w:noProof/>
                <w:webHidden/>
              </w:rPr>
              <w:tab/>
            </w:r>
            <w:r>
              <w:rPr>
                <w:noProof/>
                <w:webHidden/>
              </w:rPr>
              <w:fldChar w:fldCharType="begin"/>
            </w:r>
            <w:r>
              <w:rPr>
                <w:noProof/>
                <w:webHidden/>
              </w:rPr>
              <w:instrText xml:space="preserve"> PAGEREF _Toc38131269 \h </w:instrText>
            </w:r>
            <w:r>
              <w:rPr>
                <w:noProof/>
                <w:webHidden/>
              </w:rPr>
            </w:r>
            <w:r>
              <w:rPr>
                <w:noProof/>
                <w:webHidden/>
              </w:rPr>
              <w:fldChar w:fldCharType="separate"/>
            </w:r>
            <w:r>
              <w:rPr>
                <w:noProof/>
                <w:webHidden/>
              </w:rPr>
              <w:t>10</w:t>
            </w:r>
            <w:r>
              <w:rPr>
                <w:noProof/>
                <w:webHidden/>
              </w:rPr>
              <w:fldChar w:fldCharType="end"/>
            </w:r>
          </w:hyperlink>
        </w:p>
        <w:p w14:paraId="2C333145" w14:textId="6B5B18C7" w:rsidR="00C70733" w:rsidRDefault="00C70733">
          <w:pPr>
            <w:pStyle w:val="Spistreci2"/>
            <w:tabs>
              <w:tab w:val="right" w:leader="dot" w:pos="9062"/>
            </w:tabs>
            <w:rPr>
              <w:rFonts w:eastAsiaTheme="minorEastAsia"/>
              <w:noProof/>
              <w:lang w:eastAsia="pl-PL"/>
            </w:rPr>
          </w:pPr>
          <w:hyperlink w:anchor="_Toc38131270" w:history="1">
            <w:r w:rsidRPr="004019DC">
              <w:rPr>
                <w:rStyle w:val="Hipercze"/>
                <w:noProof/>
              </w:rPr>
              <w:t>Cel:</w:t>
            </w:r>
            <w:r>
              <w:rPr>
                <w:noProof/>
                <w:webHidden/>
              </w:rPr>
              <w:tab/>
            </w:r>
            <w:r>
              <w:rPr>
                <w:noProof/>
                <w:webHidden/>
              </w:rPr>
              <w:fldChar w:fldCharType="begin"/>
            </w:r>
            <w:r>
              <w:rPr>
                <w:noProof/>
                <w:webHidden/>
              </w:rPr>
              <w:instrText xml:space="preserve"> PAGEREF _Toc38131270 \h </w:instrText>
            </w:r>
            <w:r>
              <w:rPr>
                <w:noProof/>
                <w:webHidden/>
              </w:rPr>
            </w:r>
            <w:r>
              <w:rPr>
                <w:noProof/>
                <w:webHidden/>
              </w:rPr>
              <w:fldChar w:fldCharType="separate"/>
            </w:r>
            <w:r>
              <w:rPr>
                <w:noProof/>
                <w:webHidden/>
              </w:rPr>
              <w:t>10</w:t>
            </w:r>
            <w:r>
              <w:rPr>
                <w:noProof/>
                <w:webHidden/>
              </w:rPr>
              <w:fldChar w:fldCharType="end"/>
            </w:r>
          </w:hyperlink>
        </w:p>
        <w:p w14:paraId="42F5F31E" w14:textId="6725434E" w:rsidR="00C70733" w:rsidRDefault="00C70733">
          <w:pPr>
            <w:pStyle w:val="Spistreci2"/>
            <w:tabs>
              <w:tab w:val="right" w:leader="dot" w:pos="9062"/>
            </w:tabs>
            <w:rPr>
              <w:rFonts w:eastAsiaTheme="minorEastAsia"/>
              <w:noProof/>
              <w:lang w:eastAsia="pl-PL"/>
            </w:rPr>
          </w:pPr>
          <w:hyperlink w:anchor="_Toc38131271" w:history="1">
            <w:r w:rsidRPr="004019DC">
              <w:rPr>
                <w:rStyle w:val="Hipercze"/>
                <w:noProof/>
              </w:rPr>
              <w:t>Teoria:</w:t>
            </w:r>
            <w:r>
              <w:rPr>
                <w:noProof/>
                <w:webHidden/>
              </w:rPr>
              <w:tab/>
            </w:r>
            <w:r>
              <w:rPr>
                <w:noProof/>
                <w:webHidden/>
              </w:rPr>
              <w:fldChar w:fldCharType="begin"/>
            </w:r>
            <w:r>
              <w:rPr>
                <w:noProof/>
                <w:webHidden/>
              </w:rPr>
              <w:instrText xml:space="preserve"> PAGEREF _Toc38131271 \h </w:instrText>
            </w:r>
            <w:r>
              <w:rPr>
                <w:noProof/>
                <w:webHidden/>
              </w:rPr>
            </w:r>
            <w:r>
              <w:rPr>
                <w:noProof/>
                <w:webHidden/>
              </w:rPr>
              <w:fldChar w:fldCharType="separate"/>
            </w:r>
            <w:r>
              <w:rPr>
                <w:noProof/>
                <w:webHidden/>
              </w:rPr>
              <w:t>10</w:t>
            </w:r>
            <w:r>
              <w:rPr>
                <w:noProof/>
                <w:webHidden/>
              </w:rPr>
              <w:fldChar w:fldCharType="end"/>
            </w:r>
          </w:hyperlink>
        </w:p>
        <w:p w14:paraId="707C9193" w14:textId="72F4CE03" w:rsidR="00C70733" w:rsidRDefault="00C70733">
          <w:pPr>
            <w:pStyle w:val="Spistreci2"/>
            <w:tabs>
              <w:tab w:val="right" w:leader="dot" w:pos="9062"/>
            </w:tabs>
            <w:rPr>
              <w:rFonts w:eastAsiaTheme="minorEastAsia"/>
              <w:noProof/>
              <w:lang w:eastAsia="pl-PL"/>
            </w:rPr>
          </w:pPr>
          <w:hyperlink w:anchor="_Toc38131272" w:history="1">
            <w:r w:rsidRPr="004019DC">
              <w:rPr>
                <w:rStyle w:val="Hipercze"/>
                <w:noProof/>
              </w:rPr>
              <w:t>Wynik</w:t>
            </w:r>
            <w:r>
              <w:rPr>
                <w:noProof/>
                <w:webHidden/>
              </w:rPr>
              <w:tab/>
            </w:r>
            <w:r>
              <w:rPr>
                <w:noProof/>
                <w:webHidden/>
              </w:rPr>
              <w:fldChar w:fldCharType="begin"/>
            </w:r>
            <w:r>
              <w:rPr>
                <w:noProof/>
                <w:webHidden/>
              </w:rPr>
              <w:instrText xml:space="preserve"> PAGEREF _Toc38131272 \h </w:instrText>
            </w:r>
            <w:r>
              <w:rPr>
                <w:noProof/>
                <w:webHidden/>
              </w:rPr>
            </w:r>
            <w:r>
              <w:rPr>
                <w:noProof/>
                <w:webHidden/>
              </w:rPr>
              <w:fldChar w:fldCharType="separate"/>
            </w:r>
            <w:r>
              <w:rPr>
                <w:noProof/>
                <w:webHidden/>
              </w:rPr>
              <w:t>10</w:t>
            </w:r>
            <w:r>
              <w:rPr>
                <w:noProof/>
                <w:webHidden/>
              </w:rPr>
              <w:fldChar w:fldCharType="end"/>
            </w:r>
          </w:hyperlink>
        </w:p>
        <w:p w14:paraId="75E99FC6" w14:textId="4922FF1D" w:rsidR="00C70733" w:rsidRDefault="00C70733">
          <w:pPr>
            <w:pStyle w:val="Spistreci2"/>
            <w:tabs>
              <w:tab w:val="right" w:leader="dot" w:pos="9062"/>
            </w:tabs>
            <w:rPr>
              <w:rFonts w:eastAsiaTheme="minorEastAsia"/>
              <w:noProof/>
              <w:lang w:eastAsia="pl-PL"/>
            </w:rPr>
          </w:pPr>
          <w:hyperlink w:anchor="_Toc38131273" w:history="1">
            <w:r w:rsidRPr="004019DC">
              <w:rPr>
                <w:rStyle w:val="Hipercze"/>
                <w:noProof/>
              </w:rPr>
              <w:t>Podsumowanie:</w:t>
            </w:r>
            <w:r>
              <w:rPr>
                <w:noProof/>
                <w:webHidden/>
              </w:rPr>
              <w:tab/>
            </w:r>
            <w:r>
              <w:rPr>
                <w:noProof/>
                <w:webHidden/>
              </w:rPr>
              <w:fldChar w:fldCharType="begin"/>
            </w:r>
            <w:r>
              <w:rPr>
                <w:noProof/>
                <w:webHidden/>
              </w:rPr>
              <w:instrText xml:space="preserve"> PAGEREF _Toc38131273 \h </w:instrText>
            </w:r>
            <w:r>
              <w:rPr>
                <w:noProof/>
                <w:webHidden/>
              </w:rPr>
            </w:r>
            <w:r>
              <w:rPr>
                <w:noProof/>
                <w:webHidden/>
              </w:rPr>
              <w:fldChar w:fldCharType="separate"/>
            </w:r>
            <w:r>
              <w:rPr>
                <w:noProof/>
                <w:webHidden/>
              </w:rPr>
              <w:t>10</w:t>
            </w:r>
            <w:r>
              <w:rPr>
                <w:noProof/>
                <w:webHidden/>
              </w:rPr>
              <w:fldChar w:fldCharType="end"/>
            </w:r>
          </w:hyperlink>
        </w:p>
        <w:p w14:paraId="1EA35403" w14:textId="572D3119" w:rsidR="00C70733" w:rsidRDefault="00C70733">
          <w:pPr>
            <w:pStyle w:val="Spistreci1"/>
            <w:tabs>
              <w:tab w:val="right" w:leader="dot" w:pos="9062"/>
            </w:tabs>
            <w:rPr>
              <w:rFonts w:eastAsiaTheme="minorEastAsia"/>
              <w:noProof/>
              <w:lang w:eastAsia="pl-PL"/>
            </w:rPr>
          </w:pPr>
          <w:hyperlink w:anchor="_Toc38131274" w:history="1">
            <w:r w:rsidRPr="004019DC">
              <w:rPr>
                <w:rStyle w:val="Hipercze"/>
                <w:noProof/>
              </w:rPr>
              <w:t>Dodatek zadanie 1</w:t>
            </w:r>
            <w:r>
              <w:rPr>
                <w:noProof/>
                <w:webHidden/>
              </w:rPr>
              <w:tab/>
            </w:r>
            <w:r>
              <w:rPr>
                <w:noProof/>
                <w:webHidden/>
              </w:rPr>
              <w:fldChar w:fldCharType="begin"/>
            </w:r>
            <w:r>
              <w:rPr>
                <w:noProof/>
                <w:webHidden/>
              </w:rPr>
              <w:instrText xml:space="preserve"> PAGEREF _Toc38131274 \h </w:instrText>
            </w:r>
            <w:r>
              <w:rPr>
                <w:noProof/>
                <w:webHidden/>
              </w:rPr>
            </w:r>
            <w:r>
              <w:rPr>
                <w:noProof/>
                <w:webHidden/>
              </w:rPr>
              <w:fldChar w:fldCharType="separate"/>
            </w:r>
            <w:r>
              <w:rPr>
                <w:noProof/>
                <w:webHidden/>
              </w:rPr>
              <w:t>10</w:t>
            </w:r>
            <w:r>
              <w:rPr>
                <w:noProof/>
                <w:webHidden/>
              </w:rPr>
              <w:fldChar w:fldCharType="end"/>
            </w:r>
          </w:hyperlink>
        </w:p>
        <w:p w14:paraId="3B47AE32" w14:textId="7ADAABE9" w:rsidR="000A014C" w:rsidRDefault="000A014C">
          <w:r>
            <w:rPr>
              <w:b/>
              <w:bCs/>
            </w:rPr>
            <w:fldChar w:fldCharType="end"/>
          </w:r>
        </w:p>
      </w:sdtContent>
    </w:sdt>
    <w:p w14:paraId="232452BF" w14:textId="53DD8A66" w:rsidR="00B02C01" w:rsidRDefault="00B02C01">
      <w:pPr>
        <w:rPr>
          <w:rFonts w:asciiTheme="majorHAnsi" w:eastAsiaTheme="majorEastAsia" w:hAnsiTheme="majorHAnsi" w:cstheme="majorBidi"/>
          <w:sz w:val="56"/>
          <w:szCs w:val="56"/>
        </w:rPr>
      </w:pPr>
    </w:p>
    <w:p w14:paraId="17AD262E" w14:textId="77777777" w:rsidR="00455EF5" w:rsidRDefault="00455EF5">
      <w:pPr>
        <w:rPr>
          <w:rFonts w:asciiTheme="majorHAnsi" w:eastAsiaTheme="majorEastAsia" w:hAnsiTheme="majorHAnsi" w:cstheme="majorBidi"/>
          <w:sz w:val="56"/>
          <w:szCs w:val="56"/>
        </w:rPr>
      </w:pPr>
      <w:r>
        <w:rPr>
          <w:sz w:val="56"/>
          <w:szCs w:val="56"/>
        </w:rPr>
        <w:br w:type="page"/>
      </w:r>
    </w:p>
    <w:p w14:paraId="5D472EB7" w14:textId="1AED2B91" w:rsidR="00FE3D86" w:rsidRDefault="00FE3D86" w:rsidP="00FE3D86">
      <w:pPr>
        <w:pStyle w:val="Nagwek1"/>
        <w:rPr>
          <w:color w:val="auto"/>
          <w:sz w:val="56"/>
          <w:szCs w:val="56"/>
        </w:rPr>
      </w:pPr>
      <w:bookmarkStart w:id="0" w:name="_Toc38131263"/>
      <w:r w:rsidRPr="00FE3D86">
        <w:rPr>
          <w:color w:val="auto"/>
          <w:sz w:val="56"/>
          <w:szCs w:val="56"/>
        </w:rPr>
        <w:lastRenderedPageBreak/>
        <w:t>Treść zadań</w:t>
      </w:r>
      <w:bookmarkEnd w:id="0"/>
    </w:p>
    <w:p w14:paraId="64505136" w14:textId="73A617DD" w:rsidR="00162862" w:rsidRDefault="00455EF5">
      <w:pPr>
        <w:rPr>
          <w:rFonts w:asciiTheme="majorHAnsi" w:eastAsiaTheme="majorEastAsia" w:hAnsiTheme="majorHAnsi" w:cstheme="majorBidi"/>
          <w:sz w:val="56"/>
          <w:szCs w:val="56"/>
        </w:rPr>
      </w:pPr>
      <w:r>
        <w:rPr>
          <w:noProof/>
        </w:rPr>
        <w:drawing>
          <wp:inline distT="0" distB="0" distL="0" distR="0" wp14:anchorId="45EE66FB" wp14:editId="2A047932">
            <wp:extent cx="5760720" cy="63163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16345"/>
                    </a:xfrm>
                    <a:prstGeom prst="rect">
                      <a:avLst/>
                    </a:prstGeom>
                  </pic:spPr>
                </pic:pic>
              </a:graphicData>
            </a:graphic>
          </wp:inline>
        </w:drawing>
      </w:r>
    </w:p>
    <w:p w14:paraId="6972BB6B" w14:textId="77777777" w:rsidR="00B02C01" w:rsidRDefault="00B02C01">
      <w:pPr>
        <w:rPr>
          <w:rFonts w:asciiTheme="majorHAnsi" w:eastAsiaTheme="majorEastAsia" w:hAnsiTheme="majorHAnsi" w:cstheme="majorBidi"/>
          <w:sz w:val="56"/>
          <w:szCs w:val="56"/>
        </w:rPr>
      </w:pPr>
      <w:r>
        <w:rPr>
          <w:sz w:val="56"/>
          <w:szCs w:val="56"/>
        </w:rPr>
        <w:br w:type="page"/>
      </w:r>
    </w:p>
    <w:p w14:paraId="0A1BD89A" w14:textId="63E5296A" w:rsidR="000A014C" w:rsidRDefault="000A014C" w:rsidP="000A014C">
      <w:pPr>
        <w:pStyle w:val="Nagwek1"/>
        <w:rPr>
          <w:color w:val="auto"/>
          <w:sz w:val="56"/>
          <w:szCs w:val="56"/>
        </w:rPr>
      </w:pPr>
      <w:bookmarkStart w:id="1" w:name="_Toc38131264"/>
      <w:r w:rsidRPr="000A014C">
        <w:rPr>
          <w:color w:val="auto"/>
          <w:sz w:val="56"/>
          <w:szCs w:val="56"/>
        </w:rPr>
        <w:lastRenderedPageBreak/>
        <w:t>Zadanie 1</w:t>
      </w:r>
      <w:bookmarkEnd w:id="1"/>
    </w:p>
    <w:p w14:paraId="0D833B30" w14:textId="1DFBB185" w:rsidR="00162862" w:rsidRDefault="00162862" w:rsidP="00B305F2">
      <w:pPr>
        <w:pStyle w:val="Nagwek2"/>
        <w:rPr>
          <w:szCs w:val="44"/>
        </w:rPr>
      </w:pPr>
      <w:bookmarkStart w:id="2" w:name="_Toc38131265"/>
      <w:r w:rsidRPr="00B305F2">
        <w:rPr>
          <w:szCs w:val="44"/>
        </w:rPr>
        <w:t>Cel:</w:t>
      </w:r>
      <w:bookmarkEnd w:id="2"/>
    </w:p>
    <w:p w14:paraId="5BD5F1DD" w14:textId="5919AA03" w:rsidR="00640709" w:rsidRPr="00E92F8A" w:rsidRDefault="00640709" w:rsidP="00640709">
      <w:pPr>
        <w:rPr>
          <w:sz w:val="32"/>
          <w:szCs w:val="32"/>
        </w:rPr>
      </w:pPr>
      <w:r w:rsidRPr="00E92F8A">
        <w:rPr>
          <w:sz w:val="32"/>
          <w:szCs w:val="32"/>
        </w:rPr>
        <w:t xml:space="preserve">Celem zadania jest znalezienie wszystkich pierwiastków funkcji w zadanym przedziale przy pomocy wskazanych metod. </w:t>
      </w:r>
    </w:p>
    <w:p w14:paraId="0F456C2B" w14:textId="63E492CC" w:rsidR="00F95909" w:rsidRDefault="00162862" w:rsidP="00B305F2">
      <w:pPr>
        <w:pStyle w:val="Nagwek2"/>
      </w:pPr>
      <w:bookmarkStart w:id="3" w:name="_Toc38131266"/>
      <w:r w:rsidRPr="00162862">
        <w:t>Teoria:</w:t>
      </w:r>
      <w:bookmarkEnd w:id="3"/>
      <w:r w:rsidRPr="00162862">
        <w:t xml:space="preserve"> </w:t>
      </w:r>
    </w:p>
    <w:p w14:paraId="5244165C" w14:textId="54231ACF" w:rsidR="00181873" w:rsidRPr="00181873" w:rsidRDefault="009B3C60" w:rsidP="00181873">
      <w:pPr>
        <w:rPr>
          <w:sz w:val="32"/>
          <w:szCs w:val="32"/>
        </w:rPr>
      </w:pPr>
      <w:r w:rsidRPr="006464CE">
        <w:rPr>
          <w:sz w:val="32"/>
          <w:szCs w:val="32"/>
        </w:rPr>
        <w:t>Pierwiastek jest argument x dla którego funkcja przyjmuje wartość zero, czyli f(</w:t>
      </w:r>
      <m:oMath>
        <m:sSub>
          <m:sSubPr>
            <m:ctrlPr>
              <w:rPr>
                <w:rFonts w:ascii="Cambria Math" w:hAnsi="Cambria Math"/>
                <w:sz w:val="32"/>
                <w:szCs w:val="32"/>
              </w:rPr>
            </m:ctrlPr>
          </m:sSubPr>
          <m:e>
            <m:r>
              <w:rPr>
                <w:rFonts w:ascii="Cambria Math" w:hAnsi="Cambria Math"/>
                <w:sz w:val="32"/>
                <w:szCs w:val="32"/>
              </w:rPr>
              <m:t>x</m:t>
            </m:r>
          </m:e>
          <m:sub>
            <m:r>
              <m:rPr>
                <m:sty m:val="p"/>
              </m:rPr>
              <w:rPr>
                <w:rFonts w:ascii="Cambria Math" w:hAnsi="Cambria Math"/>
                <w:sz w:val="32"/>
                <w:szCs w:val="32"/>
              </w:rPr>
              <m:t>0</m:t>
            </m:r>
          </m:sub>
        </m:sSub>
      </m:oMath>
      <w:r w:rsidRPr="006464CE">
        <w:rPr>
          <w:sz w:val="32"/>
          <w:szCs w:val="32"/>
        </w:rPr>
        <w:t>) = 0.</w:t>
      </w:r>
      <w:r w:rsidR="00537C97" w:rsidRPr="006464CE">
        <w:rPr>
          <w:sz w:val="32"/>
          <w:szCs w:val="32"/>
        </w:rPr>
        <w:t xml:space="preserve"> Aby wyznaczyć takie miejsca zerowe, trzeba najpierw oszacować przedziały w którym znajdują się nasze rozwiązania (pierwiastki zerowe). Jest to tak zwane </w:t>
      </w:r>
      <w:r w:rsidR="00537C97" w:rsidRPr="006464CE">
        <w:rPr>
          <w:b/>
          <w:bCs/>
          <w:i/>
          <w:iCs/>
          <w:sz w:val="32"/>
          <w:szCs w:val="32"/>
        </w:rPr>
        <w:t>przedziały izolacji pierwiastka</w:t>
      </w:r>
      <w:r w:rsidR="00537C97" w:rsidRPr="006464CE">
        <w:rPr>
          <w:sz w:val="32"/>
          <w:szCs w:val="32"/>
        </w:rPr>
        <w:t xml:space="preserve">. Przedział taki możemy odczytać w najprostszy sposób z </w:t>
      </w:r>
      <w:r w:rsidR="00256E38" w:rsidRPr="006464CE">
        <w:rPr>
          <w:sz w:val="32"/>
          <w:szCs w:val="32"/>
        </w:rPr>
        <w:t>uproszczonego</w:t>
      </w:r>
      <w:r w:rsidR="00537C97" w:rsidRPr="006464CE">
        <w:rPr>
          <w:sz w:val="32"/>
          <w:szCs w:val="32"/>
        </w:rPr>
        <w:t xml:space="preserve"> wykresu funkcji</w:t>
      </w:r>
      <w:r w:rsidR="00256E38" w:rsidRPr="006464CE">
        <w:rPr>
          <w:sz w:val="32"/>
          <w:szCs w:val="32"/>
        </w:rPr>
        <w:t xml:space="preserve"> (np. narysowanego w programi</w:t>
      </w:r>
      <w:r w:rsidR="00804C1C" w:rsidRPr="006464CE">
        <w:rPr>
          <w:sz w:val="32"/>
          <w:szCs w:val="32"/>
        </w:rPr>
        <w:t>e graficznym</w:t>
      </w:r>
      <w:r w:rsidR="00256E38" w:rsidRPr="006464CE">
        <w:rPr>
          <w:sz w:val="32"/>
          <w:szCs w:val="32"/>
        </w:rPr>
        <w:t>)</w:t>
      </w:r>
      <w:r w:rsidR="006464CE" w:rsidRPr="006464CE">
        <w:rPr>
          <w:sz w:val="32"/>
          <w:szCs w:val="32"/>
        </w:rPr>
        <w:t>. Podstawową metodą wyznaczenia tego przedziału jest badanie iloczynu wartości funkcji na końcach przedziału – jeśli ten iloczyn jest ujemny (a funkcja ta jest ciągła) wówczas w przedziale tym znajduje się co najmniej jeden pierwiastek.</w:t>
      </w:r>
      <w:r w:rsidR="002C0F3C">
        <w:rPr>
          <w:sz w:val="32"/>
          <w:szCs w:val="32"/>
        </w:rPr>
        <w:t xml:space="preserve"> </w:t>
      </w:r>
      <w:r w:rsidR="007C1E37">
        <w:rPr>
          <w:sz w:val="32"/>
          <w:szCs w:val="32"/>
        </w:rPr>
        <w:t>Warto zaznaczyć, że taki przedział nie powinien być zbytnio szeroki i pochodna powinny być w nim monotoniczna</w:t>
      </w:r>
      <w:r w:rsidR="00F047B0">
        <w:rPr>
          <w:sz w:val="32"/>
          <w:szCs w:val="32"/>
        </w:rPr>
        <w:t xml:space="preserve"> (nie zmieniać się).</w:t>
      </w:r>
    </w:p>
    <w:p w14:paraId="06911220" w14:textId="2732AFF9" w:rsidR="00181873" w:rsidRDefault="00181873" w:rsidP="00181873">
      <w:pPr>
        <w:rPr>
          <w:sz w:val="32"/>
          <w:szCs w:val="32"/>
        </w:rPr>
      </w:pPr>
      <w:r w:rsidRPr="00181873">
        <w:rPr>
          <w:rFonts w:ascii="Calibri" w:hAnsi="Calibri" w:cs="Calibri"/>
          <w:color w:val="000000"/>
          <w:sz w:val="24"/>
          <w:szCs w:val="24"/>
        </w:rPr>
        <w:t xml:space="preserve"> </w:t>
      </w:r>
      <w:r w:rsidRPr="00181873">
        <w:rPr>
          <w:sz w:val="32"/>
          <w:szCs w:val="32"/>
        </w:rPr>
        <w:t xml:space="preserve">Po wyznaczeniu przedziału izolacji pierwiastka, </w:t>
      </w:r>
      <w:r>
        <w:rPr>
          <w:sz w:val="32"/>
          <w:szCs w:val="32"/>
        </w:rPr>
        <w:t>kolejnym krokiem jest znalezienie naszego miejsca zeroweg</w:t>
      </w:r>
      <w:r w:rsidR="00B654D9">
        <w:rPr>
          <w:sz w:val="32"/>
          <w:szCs w:val="32"/>
        </w:rPr>
        <w:t>o</w:t>
      </w:r>
      <w:r w:rsidRPr="00181873">
        <w:rPr>
          <w:sz w:val="32"/>
          <w:szCs w:val="32"/>
        </w:rPr>
        <w:t>. Mamy do dyspozycji wiele metod iteracyjnych</w:t>
      </w:r>
      <w:r w:rsidR="00111A67">
        <w:rPr>
          <w:sz w:val="32"/>
          <w:szCs w:val="32"/>
        </w:rPr>
        <w:t>:</w:t>
      </w:r>
    </w:p>
    <w:p w14:paraId="5E95B08F" w14:textId="602C8D80" w:rsidR="00111A67" w:rsidRDefault="00111A67" w:rsidP="00111A67">
      <w:pPr>
        <w:pStyle w:val="Akapitzlist"/>
        <w:numPr>
          <w:ilvl w:val="0"/>
          <w:numId w:val="26"/>
        </w:numPr>
        <w:rPr>
          <w:sz w:val="32"/>
          <w:szCs w:val="32"/>
        </w:rPr>
      </w:pPr>
      <w:r>
        <w:rPr>
          <w:sz w:val="32"/>
          <w:szCs w:val="32"/>
        </w:rPr>
        <w:t>Bisekcji</w:t>
      </w:r>
    </w:p>
    <w:p w14:paraId="6D589038" w14:textId="56A010CC" w:rsidR="00111A67" w:rsidRDefault="00E935BE" w:rsidP="00111A67">
      <w:pPr>
        <w:pStyle w:val="Akapitzlist"/>
        <w:numPr>
          <w:ilvl w:val="0"/>
          <w:numId w:val="26"/>
        </w:numPr>
        <w:rPr>
          <w:sz w:val="32"/>
          <w:szCs w:val="32"/>
        </w:rPr>
      </w:pPr>
      <w:r>
        <w:rPr>
          <w:sz w:val="32"/>
          <w:szCs w:val="32"/>
        </w:rPr>
        <w:t>S</w:t>
      </w:r>
      <w:r w:rsidR="00111A67">
        <w:rPr>
          <w:sz w:val="32"/>
          <w:szCs w:val="32"/>
        </w:rPr>
        <w:t>iecznych</w:t>
      </w:r>
    </w:p>
    <w:p w14:paraId="55FF4434" w14:textId="3CE87474" w:rsidR="00E935BE" w:rsidRPr="00E935BE" w:rsidRDefault="00700D02" w:rsidP="00700D02">
      <w:pPr>
        <w:rPr>
          <w:rFonts w:ascii="Calibri" w:hAnsi="Calibri" w:cs="Calibri"/>
          <w:color w:val="000000"/>
          <w:sz w:val="24"/>
          <w:szCs w:val="24"/>
        </w:rPr>
      </w:pPr>
      <w:r>
        <w:rPr>
          <w:rFonts w:ascii="Calibri" w:hAnsi="Calibri" w:cs="Calibri"/>
          <w:color w:val="000000"/>
          <w:sz w:val="24"/>
          <w:szCs w:val="24"/>
        </w:rPr>
        <w:br w:type="page"/>
      </w:r>
    </w:p>
    <w:p w14:paraId="292B412C" w14:textId="44CDC2BB" w:rsidR="00E935BE" w:rsidRDefault="00E935BE" w:rsidP="00E935BE">
      <w:pPr>
        <w:rPr>
          <w:sz w:val="32"/>
          <w:szCs w:val="32"/>
        </w:rPr>
      </w:pPr>
      <w:r w:rsidRPr="00E935BE">
        <w:rPr>
          <w:sz w:val="32"/>
          <w:szCs w:val="32"/>
        </w:rPr>
        <w:lastRenderedPageBreak/>
        <w:t xml:space="preserve">Szybkość zbieżności metody określamy za pomocą rzędu (wykładnika zbieżności). Jest to największa liczba </w:t>
      </w:r>
      <w:r w:rsidRPr="00E935BE">
        <w:rPr>
          <w:rFonts w:ascii="Cambria Math" w:hAnsi="Cambria Math" w:cs="Cambria Math"/>
          <w:sz w:val="32"/>
          <w:szCs w:val="32"/>
        </w:rPr>
        <w:t>𝑝</w:t>
      </w:r>
      <w:r w:rsidRPr="00E935BE">
        <w:rPr>
          <w:sz w:val="32"/>
          <w:szCs w:val="32"/>
        </w:rPr>
        <w:t>≥1 taka, że</w:t>
      </w:r>
      <w:r>
        <w:rPr>
          <w:sz w:val="32"/>
          <w:szCs w:val="32"/>
        </w:rPr>
        <w:t>:</w:t>
      </w:r>
    </w:p>
    <w:p w14:paraId="24B44DF0" w14:textId="73975A29" w:rsidR="00E935BE" w:rsidRDefault="00E935BE" w:rsidP="00E935BE">
      <w:pPr>
        <w:jc w:val="center"/>
        <w:rPr>
          <w:sz w:val="32"/>
          <w:szCs w:val="32"/>
        </w:rPr>
      </w:pPr>
      <w:r>
        <w:rPr>
          <w:noProof/>
        </w:rPr>
        <w:drawing>
          <wp:inline distT="0" distB="0" distL="0" distR="0" wp14:anchorId="55B675E4" wp14:editId="53D5873D">
            <wp:extent cx="3429000" cy="1028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1028700"/>
                    </a:xfrm>
                    <a:prstGeom prst="rect">
                      <a:avLst/>
                    </a:prstGeom>
                  </pic:spPr>
                </pic:pic>
              </a:graphicData>
            </a:graphic>
          </wp:inline>
        </w:drawing>
      </w:r>
    </w:p>
    <w:p w14:paraId="7C51831B" w14:textId="540E87B0" w:rsidR="00FF0BE2" w:rsidRPr="00FF0BE2" w:rsidRDefault="00F20798" w:rsidP="00FF0BE2">
      <w:pPr>
        <w:rPr>
          <w:sz w:val="32"/>
          <w:szCs w:val="32"/>
        </w:rPr>
      </w:pPr>
      <w:r w:rsidRPr="00700D02">
        <w:rPr>
          <w:sz w:val="32"/>
          <w:szCs w:val="32"/>
        </w:rPr>
        <w:t>k– współczynnik lub iloraz zbieżności.</w:t>
      </w:r>
    </w:p>
    <w:p w14:paraId="5E1FAA81" w14:textId="77777777" w:rsidR="00FF0BE2" w:rsidRPr="00FF0BE2" w:rsidRDefault="00FF0BE2" w:rsidP="00FF0BE2">
      <w:pPr>
        <w:autoSpaceDE w:val="0"/>
        <w:autoSpaceDN w:val="0"/>
        <w:adjustRightInd w:val="0"/>
        <w:spacing w:after="0" w:line="240" w:lineRule="auto"/>
        <w:rPr>
          <w:sz w:val="32"/>
          <w:szCs w:val="32"/>
        </w:rPr>
      </w:pPr>
      <w:r w:rsidRPr="00FF0BE2">
        <w:rPr>
          <w:sz w:val="32"/>
          <w:szCs w:val="32"/>
        </w:rPr>
        <w:t xml:space="preserve"> </w:t>
      </w:r>
      <w:r w:rsidRPr="00FF0BE2">
        <w:rPr>
          <w:rFonts w:ascii="Cambria Math" w:hAnsi="Cambria Math" w:cs="Cambria Math"/>
          <w:sz w:val="32"/>
          <w:szCs w:val="32"/>
        </w:rPr>
        <w:t>𝑝</w:t>
      </w:r>
      <w:r w:rsidRPr="00FF0BE2">
        <w:rPr>
          <w:sz w:val="32"/>
          <w:szCs w:val="32"/>
        </w:rPr>
        <w:t xml:space="preserve">=1 metoda jest zbieżna liniowo </w:t>
      </w:r>
    </w:p>
    <w:p w14:paraId="0A5799CB" w14:textId="5DFA36E8" w:rsidR="00FF0BE2" w:rsidRDefault="00FF0BE2" w:rsidP="00FF0BE2">
      <w:pPr>
        <w:rPr>
          <w:sz w:val="32"/>
          <w:szCs w:val="32"/>
        </w:rPr>
      </w:pPr>
      <w:r w:rsidRPr="00FF0BE2">
        <w:rPr>
          <w:rFonts w:ascii="Cambria Math" w:hAnsi="Cambria Math" w:cs="Cambria Math"/>
          <w:sz w:val="32"/>
          <w:szCs w:val="32"/>
        </w:rPr>
        <w:t>𝑝</w:t>
      </w:r>
      <w:r w:rsidRPr="00FF0BE2">
        <w:rPr>
          <w:sz w:val="32"/>
          <w:szCs w:val="32"/>
        </w:rPr>
        <w:t>=2 metoda jest zbieżna kwadratowo</w:t>
      </w:r>
    </w:p>
    <w:p w14:paraId="569CDDC5" w14:textId="77777777" w:rsidR="0095752C" w:rsidRPr="0095752C" w:rsidRDefault="0095752C" w:rsidP="0095752C">
      <w:pPr>
        <w:autoSpaceDE w:val="0"/>
        <w:autoSpaceDN w:val="0"/>
        <w:adjustRightInd w:val="0"/>
        <w:spacing w:after="0" w:line="240" w:lineRule="auto"/>
        <w:rPr>
          <w:rFonts w:ascii="Calibri" w:hAnsi="Calibri" w:cs="Calibri"/>
          <w:color w:val="000000"/>
          <w:sz w:val="24"/>
          <w:szCs w:val="24"/>
        </w:rPr>
      </w:pPr>
    </w:p>
    <w:p w14:paraId="63193B38" w14:textId="1DA6B6B7" w:rsidR="0095752C" w:rsidRDefault="0095752C" w:rsidP="0095752C">
      <w:pPr>
        <w:rPr>
          <w:sz w:val="32"/>
          <w:szCs w:val="32"/>
        </w:rPr>
      </w:pPr>
      <w:r w:rsidRPr="0095752C">
        <w:rPr>
          <w:sz w:val="32"/>
          <w:szCs w:val="32"/>
        </w:rPr>
        <w:t xml:space="preserve"> Im większy jest rząd metody, tym metoda jest szybsza.</w:t>
      </w:r>
    </w:p>
    <w:p w14:paraId="1FBC5D5A" w14:textId="06584747" w:rsidR="00D9446C" w:rsidRDefault="009D7F20" w:rsidP="0095752C">
      <w:pPr>
        <w:rPr>
          <w:sz w:val="32"/>
          <w:szCs w:val="32"/>
        </w:rPr>
      </w:pPr>
      <w:r w:rsidRPr="009D7F20">
        <w:rPr>
          <w:sz w:val="32"/>
          <w:szCs w:val="32"/>
        </w:rPr>
        <w:t>Metody iteracyjne dla problemów nieliniowych są ,na ogół, zbieżne tylko lokalnie. Kulą zbieżności metody iteracyjnej nazywamy otoczenie rozwiązanie α o takim promieniu δ, że dla każdego punktu początkowego x0 spełniającego</w:t>
      </w:r>
      <w:r w:rsidR="00D66EBB">
        <w:rPr>
          <w:sz w:val="32"/>
          <w:szCs w:val="32"/>
        </w:rPr>
        <w:t>:</w:t>
      </w:r>
    </w:p>
    <w:p w14:paraId="7EF06E07" w14:textId="77777777" w:rsidR="00DE3803" w:rsidRDefault="00D66EBB" w:rsidP="00DE3803">
      <w:pPr>
        <w:jc w:val="center"/>
      </w:pPr>
      <w:r>
        <w:rPr>
          <w:noProof/>
        </w:rPr>
        <w:drawing>
          <wp:inline distT="0" distB="0" distL="0" distR="0" wp14:anchorId="59222EE8" wp14:editId="0F6E6761">
            <wp:extent cx="1952625" cy="400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400050"/>
                    </a:xfrm>
                    <a:prstGeom prst="rect">
                      <a:avLst/>
                    </a:prstGeom>
                  </pic:spPr>
                </pic:pic>
              </a:graphicData>
            </a:graphic>
          </wp:inline>
        </w:drawing>
      </w:r>
    </w:p>
    <w:p w14:paraId="5E0A2022" w14:textId="51C519C7" w:rsidR="00FA7638" w:rsidRDefault="00DE3803" w:rsidP="00DE3803">
      <w:pPr>
        <w:rPr>
          <w:sz w:val="36"/>
          <w:szCs w:val="36"/>
        </w:rPr>
      </w:pPr>
      <w:r w:rsidRPr="00DE3803">
        <w:rPr>
          <w:sz w:val="36"/>
          <w:szCs w:val="36"/>
        </w:rPr>
        <w:t>Metoda bisekcji</w:t>
      </w:r>
    </w:p>
    <w:p w14:paraId="117AD7C3" w14:textId="7F33C24E" w:rsidR="00DE3803" w:rsidRDefault="00DE3803" w:rsidP="00DE3803">
      <w:pPr>
        <w:rPr>
          <w:sz w:val="32"/>
          <w:szCs w:val="32"/>
        </w:rPr>
      </w:pPr>
      <w:r w:rsidRPr="00DE3803">
        <w:rPr>
          <w:sz w:val="32"/>
          <w:szCs w:val="32"/>
        </w:rPr>
        <w:t xml:space="preserve">Dość naturalna metoda obliczeniowa zer skalarnych funkcji ciągłych określonych na danym przedziale [a, b] i zmieniających znak (tzn. funkcja przyjmuje na końcu przedziałów wartości przeciwnego znaku). Na mocy twierdzenia </w:t>
      </w:r>
      <w:proofErr w:type="spellStart"/>
      <w:r w:rsidRPr="00DE3803">
        <w:rPr>
          <w:i/>
          <w:iCs/>
          <w:sz w:val="32"/>
          <w:szCs w:val="32"/>
        </w:rPr>
        <w:t>Darboux</w:t>
      </w:r>
      <w:proofErr w:type="spellEnd"/>
      <w:r w:rsidRPr="00DE3803">
        <w:rPr>
          <w:i/>
          <w:iCs/>
          <w:sz w:val="32"/>
          <w:szCs w:val="32"/>
        </w:rPr>
        <w:t xml:space="preserve"> </w:t>
      </w:r>
      <w:r w:rsidRPr="00DE3803">
        <w:rPr>
          <w:sz w:val="32"/>
          <w:szCs w:val="32"/>
        </w:rPr>
        <w:t>wiemy, że jest przynajmniej jedno zero funkcji.</w:t>
      </w:r>
    </w:p>
    <w:p w14:paraId="72153C91" w14:textId="77777777" w:rsidR="00FD6673" w:rsidRDefault="00FD6673">
      <w:pPr>
        <w:rPr>
          <w:sz w:val="32"/>
          <w:szCs w:val="32"/>
        </w:rPr>
      </w:pPr>
      <w:r>
        <w:rPr>
          <w:sz w:val="32"/>
          <w:szCs w:val="32"/>
        </w:rPr>
        <w:br w:type="page"/>
      </w:r>
    </w:p>
    <w:p w14:paraId="7FB214F5" w14:textId="6CCF91B2" w:rsidR="001778D6" w:rsidRDefault="001778D6" w:rsidP="00CC7F7F">
      <w:pPr>
        <w:rPr>
          <w:sz w:val="32"/>
          <w:szCs w:val="32"/>
        </w:rPr>
      </w:pPr>
      <w:r>
        <w:rPr>
          <w:sz w:val="32"/>
          <w:szCs w:val="32"/>
        </w:rPr>
        <w:lastRenderedPageBreak/>
        <w:t>Algorytm:</w:t>
      </w:r>
    </w:p>
    <w:p w14:paraId="640EEBF9" w14:textId="77777777" w:rsidR="001778D6" w:rsidRPr="001778D6" w:rsidRDefault="001778D6" w:rsidP="00CC7F7F">
      <w:pPr>
        <w:autoSpaceDE w:val="0"/>
        <w:autoSpaceDN w:val="0"/>
        <w:adjustRightInd w:val="0"/>
        <w:spacing w:after="0" w:line="240" w:lineRule="auto"/>
        <w:rPr>
          <w:rFonts w:ascii="Times New Roman" w:hAnsi="Times New Roman" w:cs="Times New Roman"/>
          <w:color w:val="000000"/>
          <w:sz w:val="24"/>
          <w:szCs w:val="24"/>
        </w:rPr>
      </w:pPr>
    </w:p>
    <w:p w14:paraId="2B7F9297" w14:textId="29064DD7" w:rsidR="001778D6" w:rsidRPr="00FD6673" w:rsidRDefault="001778D6" w:rsidP="00CC7F7F">
      <w:pPr>
        <w:numPr>
          <w:ilvl w:val="0"/>
          <w:numId w:val="27"/>
        </w:numPr>
        <w:autoSpaceDE w:val="0"/>
        <w:autoSpaceDN w:val="0"/>
        <w:adjustRightInd w:val="0"/>
        <w:spacing w:after="0" w:line="240" w:lineRule="auto"/>
        <w:rPr>
          <w:rFonts w:ascii="Times New Roman" w:hAnsi="Times New Roman" w:cs="Times New Roman"/>
          <w:color w:val="000000"/>
          <w:sz w:val="23"/>
          <w:szCs w:val="23"/>
        </w:rPr>
      </w:pPr>
      <w:r>
        <w:rPr>
          <w:sz w:val="32"/>
          <w:szCs w:val="32"/>
        </w:rPr>
        <w:t>A</w:t>
      </w:r>
      <w:r w:rsidRPr="001778D6">
        <w:rPr>
          <w:sz w:val="32"/>
          <w:szCs w:val="32"/>
        </w:rPr>
        <w:t>ktualny przedział zawierający zero funkcji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Pr="001778D6">
        <w:rPr>
          <w:sz w:val="32"/>
          <w:szCs w:val="32"/>
        </w:rPr>
        <w:t>,</w:t>
      </w:r>
      <w:r w:rsidR="00F46E66">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oMath>
      <w:r w:rsidRPr="001778D6">
        <w:rPr>
          <w:sz w:val="32"/>
          <w:szCs w:val="32"/>
        </w:rPr>
        <w:t xml:space="preserve">] jest dzielony na dwie połowy: </w:t>
      </w:r>
    </w:p>
    <w:p w14:paraId="71E50971" w14:textId="43C2A5E1" w:rsidR="00FD6673" w:rsidRPr="001778D6" w:rsidRDefault="00FD6673" w:rsidP="00CC7F7F">
      <w:pPr>
        <w:autoSpaceDE w:val="0"/>
        <w:autoSpaceDN w:val="0"/>
        <w:adjustRightInd w:val="0"/>
        <w:spacing w:after="0" w:line="240" w:lineRule="auto"/>
        <w:ind w:left="720"/>
        <w:jc w:val="center"/>
        <w:rPr>
          <w:rFonts w:ascii="Times New Roman" w:hAnsi="Times New Roman" w:cs="Times New Roman"/>
          <w:color w:val="000000"/>
          <w:sz w:val="23"/>
          <w:szCs w:val="23"/>
        </w:rPr>
      </w:pPr>
      <w:r>
        <w:rPr>
          <w:noProof/>
        </w:rPr>
        <w:drawing>
          <wp:inline distT="0" distB="0" distL="0" distR="0" wp14:anchorId="1D627D56" wp14:editId="666F027D">
            <wp:extent cx="1847850" cy="1009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009650"/>
                    </a:xfrm>
                    <a:prstGeom prst="rect">
                      <a:avLst/>
                    </a:prstGeom>
                  </pic:spPr>
                </pic:pic>
              </a:graphicData>
            </a:graphic>
          </wp:inline>
        </w:drawing>
      </w:r>
    </w:p>
    <w:p w14:paraId="5A6BAB90" w14:textId="77777777" w:rsidR="007A7A60" w:rsidRPr="007A7A60" w:rsidRDefault="007A7A60" w:rsidP="00CC7F7F">
      <w:pPr>
        <w:autoSpaceDE w:val="0"/>
        <w:autoSpaceDN w:val="0"/>
        <w:adjustRightInd w:val="0"/>
        <w:spacing w:after="0" w:line="240" w:lineRule="auto"/>
        <w:rPr>
          <w:rFonts w:ascii="Times New Roman" w:hAnsi="Times New Roman" w:cs="Times New Roman"/>
          <w:color w:val="000000"/>
          <w:sz w:val="24"/>
          <w:szCs w:val="24"/>
        </w:rPr>
      </w:pPr>
    </w:p>
    <w:p w14:paraId="6FA1A8F3" w14:textId="072F97D0" w:rsidR="007A7A60" w:rsidRPr="007A7A60" w:rsidRDefault="007F485C" w:rsidP="00CC7F7F">
      <w:pPr>
        <w:numPr>
          <w:ilvl w:val="0"/>
          <w:numId w:val="27"/>
        </w:numPr>
        <w:autoSpaceDE w:val="0"/>
        <w:autoSpaceDN w:val="0"/>
        <w:adjustRightInd w:val="0"/>
        <w:spacing w:after="0" w:line="240" w:lineRule="auto"/>
        <w:rPr>
          <w:sz w:val="32"/>
          <w:szCs w:val="32"/>
        </w:rPr>
      </w:pPr>
      <w:r>
        <w:rPr>
          <w:sz w:val="32"/>
          <w:szCs w:val="32"/>
        </w:rPr>
        <w:t>L</w:t>
      </w:r>
      <w:r w:rsidR="007A7A60" w:rsidRPr="007A7A60">
        <w:rPr>
          <w:sz w:val="32"/>
          <w:szCs w:val="32"/>
        </w:rPr>
        <w:t>iczymy wartość funkcji w</w:t>
      </w:r>
      <w:r w:rsidR="00E5269B">
        <w:rPr>
          <w:sz w:val="32"/>
          <w:szCs w:val="32"/>
        </w:rPr>
        <w:t xml:space="preserve"> p</w:t>
      </w:r>
      <w:r w:rsidR="007A7A60" w:rsidRPr="007A7A60">
        <w:rPr>
          <w:sz w:val="32"/>
          <w:szCs w:val="32"/>
        </w:rPr>
        <w:t>unkc</w:t>
      </w:r>
      <w:r w:rsidR="00E5269B">
        <w:rPr>
          <w:sz w:val="32"/>
          <w:szCs w:val="32"/>
        </w:rPr>
        <w:t>i</w:t>
      </w:r>
      <w:r w:rsidR="007A7A60" w:rsidRPr="007A7A60">
        <w:rPr>
          <w:sz w:val="32"/>
          <w:szCs w:val="32"/>
        </w:rPr>
        <w:t xml:space="preserve">e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7A7A60">
        <w:rPr>
          <w:rFonts w:eastAsiaTheme="minorEastAsia"/>
          <w:sz w:val="32"/>
          <w:szCs w:val="32"/>
        </w:rPr>
        <w:t>.</w:t>
      </w:r>
      <w:r w:rsidR="007A7A60" w:rsidRPr="007A7A60">
        <w:rPr>
          <w:sz w:val="32"/>
          <w:szCs w:val="32"/>
        </w:rPr>
        <w:t xml:space="preserve"> </w:t>
      </w:r>
    </w:p>
    <w:p w14:paraId="3275A4D2" w14:textId="77777777" w:rsidR="00147FAB" w:rsidRPr="00147FAB" w:rsidRDefault="00147FAB" w:rsidP="00CC7F7F">
      <w:pPr>
        <w:autoSpaceDE w:val="0"/>
        <w:autoSpaceDN w:val="0"/>
        <w:adjustRightInd w:val="0"/>
        <w:spacing w:after="0" w:line="240" w:lineRule="auto"/>
        <w:rPr>
          <w:rFonts w:ascii="Times New Roman" w:hAnsi="Times New Roman" w:cs="Times New Roman"/>
          <w:color w:val="000000"/>
          <w:sz w:val="24"/>
          <w:szCs w:val="24"/>
        </w:rPr>
      </w:pPr>
    </w:p>
    <w:p w14:paraId="6640D4D1" w14:textId="390B9A89" w:rsidR="00147FAB" w:rsidRPr="00147FAB" w:rsidRDefault="00B2394F" w:rsidP="00CC7F7F">
      <w:pPr>
        <w:numPr>
          <w:ilvl w:val="0"/>
          <w:numId w:val="27"/>
        </w:numPr>
        <w:autoSpaceDE w:val="0"/>
        <w:autoSpaceDN w:val="0"/>
        <w:adjustRightInd w:val="0"/>
        <w:spacing w:after="0" w:line="240" w:lineRule="auto"/>
        <w:rPr>
          <w:sz w:val="32"/>
          <w:szCs w:val="32"/>
        </w:rPr>
      </w:pPr>
      <w:r>
        <w:rPr>
          <w:sz w:val="32"/>
          <w:szCs w:val="32"/>
        </w:rPr>
        <w:t>L</w:t>
      </w:r>
      <w:r w:rsidR="00147FAB" w:rsidRPr="00147FAB">
        <w:rPr>
          <w:sz w:val="32"/>
          <w:szCs w:val="32"/>
        </w:rPr>
        <w:t>iczymy iloczyny 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i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i</m:t>
            </m:r>
          </m:sub>
        </m:sSub>
      </m:oMath>
      <w:r w:rsidR="00147FAB" w:rsidRPr="00147FAB">
        <w:rPr>
          <w:sz w:val="32"/>
          <w:szCs w:val="32"/>
        </w:rPr>
        <w:t xml:space="preserve">) </w:t>
      </w:r>
    </w:p>
    <w:p w14:paraId="27595AD1" w14:textId="77777777" w:rsidR="00B2394F" w:rsidRPr="00B2394F" w:rsidRDefault="00B2394F" w:rsidP="00CC7F7F">
      <w:pPr>
        <w:autoSpaceDE w:val="0"/>
        <w:autoSpaceDN w:val="0"/>
        <w:adjustRightInd w:val="0"/>
        <w:spacing w:after="0" w:line="240" w:lineRule="auto"/>
        <w:rPr>
          <w:rFonts w:ascii="Times New Roman" w:hAnsi="Times New Roman" w:cs="Times New Roman"/>
          <w:color w:val="000000"/>
          <w:sz w:val="24"/>
          <w:szCs w:val="24"/>
        </w:rPr>
      </w:pPr>
    </w:p>
    <w:p w14:paraId="29FDC318" w14:textId="35B30527" w:rsidR="00B2394F" w:rsidRPr="00B2394F" w:rsidRDefault="00B2394F"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N</w:t>
      </w:r>
      <w:r w:rsidRPr="00B2394F">
        <w:rPr>
          <w:sz w:val="32"/>
          <w:szCs w:val="32"/>
        </w:rPr>
        <w:t>owy</w:t>
      </w:r>
      <w:r>
        <w:rPr>
          <w:sz w:val="32"/>
          <w:szCs w:val="32"/>
        </w:rPr>
        <w:t>m</w:t>
      </w:r>
      <w:r w:rsidRPr="00B2394F">
        <w:rPr>
          <w:sz w:val="32"/>
          <w:szCs w:val="32"/>
        </w:rPr>
        <w:t xml:space="preserve"> przedziałem będzie ten podprzedział, gdzie odpowiada ujemna wartość funkcji</w:t>
      </w:r>
      <w:r w:rsidR="00114F49">
        <w:rPr>
          <w:sz w:val="32"/>
          <w:szCs w:val="32"/>
        </w:rPr>
        <w:t xml:space="preserve"> na jego końcach.</w:t>
      </w:r>
      <w:r w:rsidRPr="00B2394F">
        <w:rPr>
          <w:rFonts w:ascii="Times New Roman" w:hAnsi="Times New Roman" w:cs="Times New Roman"/>
          <w:color w:val="000000"/>
          <w:sz w:val="24"/>
          <w:szCs w:val="24"/>
        </w:rPr>
        <w:t xml:space="preserve"> </w:t>
      </w:r>
    </w:p>
    <w:p w14:paraId="22B543C4" w14:textId="77777777" w:rsidR="000728FD" w:rsidRPr="000728FD" w:rsidRDefault="000728FD" w:rsidP="00CC7F7F">
      <w:pPr>
        <w:autoSpaceDE w:val="0"/>
        <w:autoSpaceDN w:val="0"/>
        <w:adjustRightInd w:val="0"/>
        <w:spacing w:after="0" w:line="240" w:lineRule="auto"/>
        <w:rPr>
          <w:rFonts w:ascii="Times New Roman" w:hAnsi="Times New Roman" w:cs="Times New Roman"/>
          <w:color w:val="000000"/>
          <w:sz w:val="24"/>
          <w:szCs w:val="24"/>
        </w:rPr>
      </w:pPr>
    </w:p>
    <w:p w14:paraId="1EF57824" w14:textId="727BC7C3" w:rsidR="000728FD" w:rsidRDefault="004130F9"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P</w:t>
      </w:r>
      <w:r w:rsidR="000728FD" w:rsidRPr="000728FD">
        <w:rPr>
          <w:sz w:val="32"/>
          <w:szCs w:val="32"/>
        </w:rPr>
        <w:t>rocedura jest postarzana tak długo, aż zostanie osiągnięta zakładana dokładność</w:t>
      </w:r>
      <w:r w:rsidR="000728FD" w:rsidRPr="000728FD">
        <w:rPr>
          <w:rFonts w:ascii="Times New Roman" w:hAnsi="Times New Roman" w:cs="Times New Roman"/>
          <w:color w:val="000000"/>
          <w:sz w:val="24"/>
          <w:szCs w:val="24"/>
        </w:rPr>
        <w:t xml:space="preserve">. </w:t>
      </w:r>
    </w:p>
    <w:p w14:paraId="1F46AC70" w14:textId="77777777" w:rsidR="00A64B74" w:rsidRDefault="00A64B74" w:rsidP="00CC7F7F">
      <w:pPr>
        <w:pStyle w:val="Akapitzlist"/>
        <w:rPr>
          <w:rFonts w:ascii="Times New Roman" w:hAnsi="Times New Roman" w:cs="Times New Roman"/>
          <w:color w:val="000000"/>
          <w:sz w:val="24"/>
          <w:szCs w:val="24"/>
        </w:rPr>
      </w:pPr>
    </w:p>
    <w:p w14:paraId="11AB8219" w14:textId="428FE39B" w:rsidR="00A64B74" w:rsidRPr="000728FD" w:rsidRDefault="00A64B74" w:rsidP="00CC7F7F">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251B7DF6" wp14:editId="210C63ED">
            <wp:extent cx="5760720" cy="39655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5575"/>
                    </a:xfrm>
                    <a:prstGeom prst="rect">
                      <a:avLst/>
                    </a:prstGeom>
                  </pic:spPr>
                </pic:pic>
              </a:graphicData>
            </a:graphic>
          </wp:inline>
        </w:drawing>
      </w:r>
    </w:p>
    <w:p w14:paraId="185C886D" w14:textId="77777777" w:rsidR="00A64B74" w:rsidRDefault="00A64B74" w:rsidP="00CC7F7F">
      <w:pPr>
        <w:rPr>
          <w:sz w:val="32"/>
          <w:szCs w:val="32"/>
        </w:rPr>
      </w:pPr>
      <w:r>
        <w:rPr>
          <w:sz w:val="32"/>
          <w:szCs w:val="32"/>
        </w:rPr>
        <w:br w:type="page"/>
      </w:r>
    </w:p>
    <w:p w14:paraId="7596E742" w14:textId="1B72A625" w:rsidR="001778D6" w:rsidRDefault="005F5D07" w:rsidP="00CC7F7F">
      <w:pPr>
        <w:rPr>
          <w:sz w:val="32"/>
          <w:szCs w:val="32"/>
        </w:rPr>
      </w:pPr>
      <w:r w:rsidRPr="005F5D07">
        <w:rPr>
          <w:sz w:val="32"/>
          <w:szCs w:val="32"/>
        </w:rPr>
        <w:lastRenderedPageBreak/>
        <w:t xml:space="preserve">Jeśli przez </w:t>
      </w:r>
      <m:oMath>
        <m:sSub>
          <m:sSubPr>
            <m:ctrlPr>
              <w:rPr>
                <w:rFonts w:ascii="Cambria Math" w:hAnsi="Cambria Math" w:cs="Cambria Math"/>
                <w:i/>
                <w:sz w:val="32"/>
                <w:szCs w:val="32"/>
              </w:rPr>
            </m:ctrlPr>
          </m:sSubPr>
          <m:e>
            <m:r>
              <m:rPr>
                <m:sty m:val="p"/>
              </m:rPr>
              <w:rPr>
                <w:rFonts w:ascii="Cambria Math" w:hAnsi="Cambria Math" w:cs="Cambria Math"/>
                <w:sz w:val="32"/>
                <w:szCs w:val="32"/>
              </w:rPr>
              <m:t>ε</m:t>
            </m:r>
          </m:e>
          <m:sub>
            <m:r>
              <w:rPr>
                <w:rFonts w:ascii="Cambria Math" w:hAnsi="Cambria Math" w:cs="Cambria Math"/>
                <w:sz w:val="32"/>
                <w:szCs w:val="32"/>
              </w:rPr>
              <m:t>n</m:t>
            </m:r>
          </m:sub>
        </m:sSub>
        <m:r>
          <w:rPr>
            <w:rFonts w:ascii="Cambria Math" w:hAnsi="Cambria Math" w:cs="Cambria Math"/>
            <w:sz w:val="32"/>
            <w:szCs w:val="32"/>
          </w:rPr>
          <m:t xml:space="preserve"> </m:t>
        </m:r>
      </m:oMath>
      <w:r w:rsidRPr="005F5D07">
        <w:rPr>
          <w:sz w:val="32"/>
          <w:szCs w:val="32"/>
        </w:rPr>
        <w:t xml:space="preserve">oznaczymy długość przedziału w </w:t>
      </w:r>
      <w:r w:rsidRPr="005F5D07">
        <w:rPr>
          <w:rFonts w:ascii="Cambria Math" w:hAnsi="Cambria Math" w:cs="Cambria Math"/>
          <w:sz w:val="32"/>
          <w:szCs w:val="32"/>
        </w:rPr>
        <w:t>𝑛</w:t>
      </w:r>
      <w:r w:rsidRPr="005F5D07">
        <w:rPr>
          <w:sz w:val="32"/>
          <w:szCs w:val="32"/>
        </w:rPr>
        <w:t>-tym kroku, to</w:t>
      </w:r>
      <w:r w:rsidR="0069101B">
        <w:rPr>
          <w:sz w:val="32"/>
          <w:szCs w:val="32"/>
        </w:rPr>
        <w:t>:</w:t>
      </w:r>
    </w:p>
    <w:p w14:paraId="6610CE03" w14:textId="6FD281AE" w:rsidR="0069101B" w:rsidRDefault="0069101B" w:rsidP="00CC7F7F">
      <w:pPr>
        <w:ind w:left="360"/>
        <w:jc w:val="center"/>
        <w:rPr>
          <w:sz w:val="32"/>
          <w:szCs w:val="32"/>
        </w:rPr>
      </w:pPr>
      <w:r>
        <w:rPr>
          <w:noProof/>
        </w:rPr>
        <w:drawing>
          <wp:inline distT="0" distB="0" distL="0" distR="0" wp14:anchorId="7A5B304C" wp14:editId="1758C880">
            <wp:extent cx="1676400" cy="914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914400"/>
                    </a:xfrm>
                    <a:prstGeom prst="rect">
                      <a:avLst/>
                    </a:prstGeom>
                  </pic:spPr>
                </pic:pic>
              </a:graphicData>
            </a:graphic>
          </wp:inline>
        </w:drawing>
      </w:r>
    </w:p>
    <w:p w14:paraId="79C5E818" w14:textId="64E6F467" w:rsidR="003A6FF9" w:rsidRDefault="003A6FF9" w:rsidP="00CC7F7F">
      <w:pPr>
        <w:rPr>
          <w:sz w:val="32"/>
          <w:szCs w:val="32"/>
        </w:rPr>
      </w:pPr>
      <w:r w:rsidRPr="003A6FF9">
        <w:rPr>
          <w:sz w:val="32"/>
          <w:szCs w:val="32"/>
        </w:rPr>
        <w:t>Dokładność rozwiązania zależy jedynie od ilości wykonanych iteracji, jest ona zbieżna liniowo). Jest to metoda zbieżna globalnie, co oznacza, że zawsze znajdziemy pierwiastek w danym przedziale, jeżeli ten tylko istnieje.</w:t>
      </w:r>
      <w:r w:rsidR="007E2596">
        <w:rPr>
          <w:sz w:val="32"/>
          <w:szCs w:val="32"/>
        </w:rPr>
        <w:t xml:space="preserve"> </w:t>
      </w:r>
      <w:r w:rsidR="007E2596" w:rsidRPr="007E2596">
        <w:rPr>
          <w:sz w:val="32"/>
          <w:szCs w:val="32"/>
        </w:rPr>
        <w:t>Metoda bisekcji jest zbieżna globalnie</w:t>
      </w:r>
      <w:r w:rsidR="000F53D0">
        <w:rPr>
          <w:sz w:val="32"/>
          <w:szCs w:val="32"/>
        </w:rPr>
        <w:t>(</w:t>
      </w:r>
      <w:r w:rsidR="007E2596" w:rsidRPr="007E2596">
        <w:rPr>
          <w:sz w:val="32"/>
          <w:szCs w:val="32"/>
        </w:rPr>
        <w:t xml:space="preserve"> znajdzie </w:t>
      </w:r>
      <w:r w:rsidR="000F53D0">
        <w:rPr>
          <w:sz w:val="32"/>
          <w:szCs w:val="32"/>
        </w:rPr>
        <w:t xml:space="preserve">się </w:t>
      </w:r>
      <w:r w:rsidR="007E2596" w:rsidRPr="007E2596">
        <w:rPr>
          <w:sz w:val="32"/>
          <w:szCs w:val="32"/>
        </w:rPr>
        <w:t>miejsce zerowe funkcji, choćby początkowa długość przedziału była bardzo duża</w:t>
      </w:r>
      <w:r w:rsidR="000F53D0">
        <w:rPr>
          <w:sz w:val="32"/>
          <w:szCs w:val="32"/>
        </w:rPr>
        <w:t>)</w:t>
      </w:r>
      <w:r w:rsidR="007E2596" w:rsidRPr="007E2596">
        <w:rPr>
          <w:sz w:val="32"/>
          <w:szCs w:val="32"/>
        </w:rPr>
        <w:t>.</w:t>
      </w:r>
    </w:p>
    <w:p w14:paraId="71B7CB99" w14:textId="4F13B694" w:rsidR="00CC7F7F" w:rsidRDefault="00CC7F7F" w:rsidP="00CC7F7F">
      <w:pPr>
        <w:rPr>
          <w:sz w:val="36"/>
          <w:szCs w:val="36"/>
        </w:rPr>
      </w:pPr>
      <w:r w:rsidRPr="00DE3803">
        <w:rPr>
          <w:sz w:val="36"/>
          <w:szCs w:val="36"/>
        </w:rPr>
        <w:t xml:space="preserve">Metoda </w:t>
      </w:r>
      <w:r w:rsidR="002126D5">
        <w:rPr>
          <w:sz w:val="36"/>
          <w:szCs w:val="36"/>
        </w:rPr>
        <w:t>siecznych</w:t>
      </w:r>
    </w:p>
    <w:p w14:paraId="0B3B0191" w14:textId="4B92B5D6" w:rsidR="00CC7F7F" w:rsidRDefault="00CD5BE7" w:rsidP="00CC7F7F">
      <w:pPr>
        <w:rPr>
          <w:sz w:val="32"/>
          <w:szCs w:val="32"/>
        </w:rPr>
      </w:pPr>
      <w:r w:rsidRPr="00CD5BE7">
        <w:rPr>
          <w:sz w:val="32"/>
          <w:szCs w:val="32"/>
        </w:rPr>
        <w:t>Metoda siecznych różni się tym od metody bisekcji, że aktualny przedział izolacji pierwiastka dzielony jest nie na dwa równe, ale na dwa najczęściej nierówne podprzedziały, prostą (sieczną) łączącą na płaszczyźnie dwa punkty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147FAB">
        <w:rPr>
          <w:sz w:val="32"/>
          <w:szCs w:val="32"/>
        </w:rPr>
        <w:t xml:space="preserve">) </w:t>
      </w:r>
      <w:r>
        <w:rPr>
          <w:sz w:val="32"/>
          <w:szCs w:val="32"/>
        </w:rPr>
        <w:t>,</w:t>
      </w:r>
      <w:r w:rsidRPr="00CD5BE7">
        <w:rPr>
          <w:sz w:val="32"/>
          <w:szCs w:val="32"/>
        </w:rPr>
        <w:t xml:space="preserve"> </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i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147FAB">
        <w:rPr>
          <w:sz w:val="32"/>
          <w:szCs w:val="32"/>
        </w:rPr>
        <w:t>)</w:t>
      </w:r>
      <w:r>
        <w:rPr>
          <w:sz w:val="32"/>
          <w:szCs w:val="32"/>
        </w:rPr>
        <w:t>,</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CD5BE7">
        <w:rPr>
          <w:sz w:val="32"/>
          <w:szCs w:val="32"/>
        </w:rPr>
        <w:t xml:space="preserve"> ), przecinającą oś rzędnych w punkcie oznaczonym jako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n</m:t>
            </m:r>
          </m:sub>
        </m:sSub>
      </m:oMath>
      <w:r w:rsidRPr="00CD5BE7">
        <w:rPr>
          <w:sz w:val="32"/>
          <w:szCs w:val="32"/>
        </w:rPr>
        <w:t xml:space="preserve">, gdzie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xml:space="preserve">i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00BD4B26">
        <w:rPr>
          <w:rFonts w:eastAsiaTheme="minorEastAsia"/>
          <w:sz w:val="32"/>
          <w:szCs w:val="32"/>
        </w:rPr>
        <w:t xml:space="preserve"> </w:t>
      </w:r>
      <w:r w:rsidRPr="00CD5BE7">
        <w:rPr>
          <w:sz w:val="32"/>
          <w:szCs w:val="32"/>
        </w:rPr>
        <w:t>to dwa ostatnio wyznaczone punkty. Nowy punkt określony jest wzorem:</w:t>
      </w:r>
    </w:p>
    <w:p w14:paraId="56569D38" w14:textId="74924A01" w:rsidR="00E07103" w:rsidRDefault="00E07103" w:rsidP="00E07103">
      <w:pPr>
        <w:jc w:val="center"/>
        <w:rPr>
          <w:sz w:val="32"/>
          <w:szCs w:val="32"/>
        </w:rPr>
      </w:pPr>
      <w:r>
        <w:rPr>
          <w:noProof/>
        </w:rPr>
        <w:drawing>
          <wp:inline distT="0" distB="0" distL="0" distR="0" wp14:anchorId="6EA7513D" wp14:editId="23E49350">
            <wp:extent cx="3667125" cy="857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57250"/>
                    </a:xfrm>
                    <a:prstGeom prst="rect">
                      <a:avLst/>
                    </a:prstGeom>
                  </pic:spPr>
                </pic:pic>
              </a:graphicData>
            </a:graphic>
          </wp:inline>
        </w:drawing>
      </w:r>
    </w:p>
    <w:p w14:paraId="139AF811" w14:textId="3D50135C" w:rsidR="00BF302F" w:rsidRDefault="004336DD" w:rsidP="004336DD">
      <w:pPr>
        <w:rPr>
          <w:sz w:val="32"/>
          <w:szCs w:val="32"/>
        </w:rPr>
      </w:pPr>
      <w:r w:rsidRPr="004336DD">
        <w:rPr>
          <w:sz w:val="32"/>
          <w:szCs w:val="32"/>
        </w:rPr>
        <w:t>Metoda ta jest szybsza od metody bisekcji</w:t>
      </w:r>
      <w:r w:rsidR="001C12BD">
        <w:rPr>
          <w:sz w:val="32"/>
          <w:szCs w:val="32"/>
        </w:rPr>
        <w:t xml:space="preserve">, gdyż </w:t>
      </w:r>
      <w:r w:rsidR="001C12BD" w:rsidRPr="001C12BD">
        <w:rPr>
          <w:sz w:val="32"/>
          <w:szCs w:val="32"/>
        </w:rPr>
        <w:t>Rząd zbieżności metody siecznych p =(1 + √5)/2 ≈ 1.618</w:t>
      </w:r>
      <w:r w:rsidRPr="004336DD">
        <w:rPr>
          <w:sz w:val="32"/>
          <w:szCs w:val="32"/>
        </w:rPr>
        <w:t>. Jednakże, jest ona zbieżna tylko lokalnie, stąd w praktyce może być niezbieżna (przedział izolacji nie dostatecznie mały).</w:t>
      </w:r>
      <w:r w:rsidR="00BF302F">
        <w:rPr>
          <w:sz w:val="32"/>
          <w:szCs w:val="32"/>
        </w:rPr>
        <w:t xml:space="preserve"> Dlatego też algorytm wymaga użycia określonej ilości iteracji, gdyż </w:t>
      </w:r>
      <w:r w:rsidR="00EE284A">
        <w:rPr>
          <w:sz w:val="32"/>
          <w:szCs w:val="32"/>
        </w:rPr>
        <w:t xml:space="preserve">rozwiązanie </w:t>
      </w:r>
      <w:r w:rsidR="00BF302F">
        <w:rPr>
          <w:sz w:val="32"/>
          <w:szCs w:val="32"/>
        </w:rPr>
        <w:t>może nie zostać znalezione albo gdy sieczna jest równoległa do osi OX.</w:t>
      </w:r>
    </w:p>
    <w:p w14:paraId="44038C49" w14:textId="77777777" w:rsidR="00BB2E2A" w:rsidRPr="00BB2E2A" w:rsidRDefault="00BB2E2A" w:rsidP="00BB2E2A">
      <w:pPr>
        <w:rPr>
          <w:sz w:val="32"/>
          <w:szCs w:val="32"/>
        </w:rPr>
      </w:pPr>
    </w:p>
    <w:p w14:paraId="5EE30564" w14:textId="61472343" w:rsidR="006D2081" w:rsidRPr="005F5D07" w:rsidRDefault="006D2081" w:rsidP="006D2081">
      <w:pPr>
        <w:rPr>
          <w:sz w:val="32"/>
          <w:szCs w:val="32"/>
        </w:rPr>
      </w:pPr>
      <w:r>
        <w:rPr>
          <w:noProof/>
        </w:rPr>
        <w:lastRenderedPageBreak/>
        <w:drawing>
          <wp:inline distT="0" distB="0" distL="0" distR="0" wp14:anchorId="0120A992" wp14:editId="55299C7E">
            <wp:extent cx="5760720" cy="60191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165"/>
                    </a:xfrm>
                    <a:prstGeom prst="rect">
                      <a:avLst/>
                    </a:prstGeom>
                  </pic:spPr>
                </pic:pic>
              </a:graphicData>
            </a:graphic>
          </wp:inline>
        </w:drawing>
      </w:r>
    </w:p>
    <w:p w14:paraId="580890A2" w14:textId="77777777" w:rsidR="00F6571D" w:rsidRDefault="00F6571D">
      <w:pPr>
        <w:rPr>
          <w:rFonts w:asciiTheme="majorHAnsi" w:eastAsiaTheme="majorEastAsia" w:hAnsiTheme="majorHAnsi" w:cstheme="majorBidi"/>
          <w:sz w:val="44"/>
          <w:szCs w:val="26"/>
        </w:rPr>
      </w:pPr>
      <w:r>
        <w:br w:type="page"/>
      </w:r>
    </w:p>
    <w:p w14:paraId="0A471595" w14:textId="513739CD" w:rsidR="00F95909" w:rsidRDefault="00B20B78" w:rsidP="002E1F34">
      <w:pPr>
        <w:pStyle w:val="Nagwek2"/>
        <w:rPr>
          <w:szCs w:val="44"/>
        </w:rPr>
      </w:pPr>
      <w:bookmarkStart w:id="4" w:name="_Toc38131267"/>
      <w:r w:rsidRPr="00EE3F5A">
        <w:lastRenderedPageBreak/>
        <w:t>Wynik</w:t>
      </w:r>
      <w:r w:rsidR="00B52047" w:rsidRPr="00B305F2">
        <w:rPr>
          <w:szCs w:val="44"/>
        </w:rPr>
        <w:t>:</w:t>
      </w:r>
      <w:bookmarkEnd w:id="4"/>
    </w:p>
    <w:p w14:paraId="4EB15D91" w14:textId="6530E01B" w:rsidR="00F6571D" w:rsidRPr="00C535A9" w:rsidRDefault="00F6571D" w:rsidP="00C535A9">
      <w:pPr>
        <w:autoSpaceDE w:val="0"/>
        <w:autoSpaceDN w:val="0"/>
        <w:adjustRightInd w:val="0"/>
        <w:spacing w:after="0" w:line="240" w:lineRule="auto"/>
        <w:rPr>
          <w:sz w:val="32"/>
          <w:szCs w:val="32"/>
        </w:rPr>
      </w:pPr>
      <w:r w:rsidRPr="00C535A9">
        <w:rPr>
          <w:sz w:val="32"/>
          <w:szCs w:val="32"/>
        </w:rPr>
        <w:t>Wykres funkcji</w:t>
      </w:r>
      <w:r w:rsidR="00C535A9" w:rsidRPr="00C535A9">
        <w:rPr>
          <w:sz w:val="32"/>
          <w:szCs w:val="32"/>
        </w:rPr>
        <w:t xml:space="preserve"> </w:t>
      </w:r>
      <w:r w:rsidR="00C535A9" w:rsidRPr="00C535A9">
        <w:rPr>
          <w:b/>
          <w:bCs/>
          <w:i/>
          <w:iCs/>
          <w:sz w:val="32"/>
          <w:szCs w:val="32"/>
        </w:rPr>
        <w:t>0.5 * x * cos(x) - log(x)</w:t>
      </w:r>
      <w:r w:rsidRPr="00C535A9">
        <w:rPr>
          <w:sz w:val="32"/>
          <w:szCs w:val="32"/>
        </w:rPr>
        <w:t xml:space="preserve"> na przedziale </w:t>
      </w:r>
      <w:r w:rsidRPr="00C535A9">
        <w:rPr>
          <w:b/>
          <w:bCs/>
          <w:i/>
          <w:iCs/>
          <w:sz w:val="32"/>
          <w:szCs w:val="32"/>
        </w:rPr>
        <w:t>&lt;2, 11&gt;</w:t>
      </w:r>
    </w:p>
    <w:p w14:paraId="594E826C" w14:textId="054B5B76" w:rsidR="00F6571D" w:rsidRDefault="00F6571D" w:rsidP="00F6571D">
      <w:r>
        <w:rPr>
          <w:noProof/>
        </w:rPr>
        <w:drawing>
          <wp:inline distT="0" distB="0" distL="0" distR="0" wp14:anchorId="7B03EB8B" wp14:editId="3B5A37CB">
            <wp:extent cx="5332730" cy="3276600"/>
            <wp:effectExtent l="0" t="0" r="1270" b="0"/>
            <wp:docPr id="9" name="Obraz 9" descr="Obraz zawierający mężczyzna, stojąc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kres_func.png"/>
                    <pic:cNvPicPr/>
                  </pic:nvPicPr>
                  <pic:blipFill>
                    <a:blip r:embed="rId15">
                      <a:extLst>
                        <a:ext uri="{28A0092B-C50C-407E-A947-70E740481C1C}">
                          <a14:useLocalDpi xmlns:a14="http://schemas.microsoft.com/office/drawing/2010/main" val="0"/>
                        </a:ext>
                      </a:extLst>
                    </a:blip>
                    <a:stretch>
                      <a:fillRect/>
                    </a:stretch>
                  </pic:blipFill>
                  <pic:spPr>
                    <a:xfrm>
                      <a:off x="0" y="0"/>
                      <a:ext cx="5333337" cy="3276973"/>
                    </a:xfrm>
                    <a:prstGeom prst="rect">
                      <a:avLst/>
                    </a:prstGeom>
                  </pic:spPr>
                </pic:pic>
              </a:graphicData>
            </a:graphic>
          </wp:inline>
        </w:drawing>
      </w:r>
    </w:p>
    <w:p w14:paraId="37005EC3" w14:textId="762D8075" w:rsidR="008F31CF" w:rsidRDefault="008F31CF" w:rsidP="00F6571D">
      <w:pPr>
        <w:rPr>
          <w:sz w:val="32"/>
          <w:szCs w:val="32"/>
        </w:rPr>
      </w:pPr>
      <w:r w:rsidRPr="002F3669">
        <w:rPr>
          <w:sz w:val="32"/>
          <w:szCs w:val="32"/>
        </w:rPr>
        <w:t>Na postawie wykresu określone są przedziały izolacji:</w:t>
      </w:r>
    </w:p>
    <w:p w14:paraId="4AA60E8D" w14:textId="29BFD128" w:rsidR="00987980" w:rsidRPr="002F3669" w:rsidRDefault="00987980" w:rsidP="00F6571D">
      <w:pPr>
        <w:rPr>
          <w:sz w:val="32"/>
          <w:szCs w:val="32"/>
        </w:rPr>
      </w:pPr>
      <w:r>
        <w:rPr>
          <w:sz w:val="32"/>
          <w:szCs w:val="32"/>
        </w:rPr>
        <w:t>Duże przedziały:</w:t>
      </w:r>
    </w:p>
    <w:p w14:paraId="29E668F2" w14:textId="20C1B057" w:rsidR="008F31CF" w:rsidRPr="002F3669" w:rsidRDefault="008F31CF" w:rsidP="00BD6926">
      <w:pPr>
        <w:ind w:left="708"/>
        <w:rPr>
          <w:sz w:val="32"/>
          <w:szCs w:val="32"/>
        </w:rPr>
      </w:pPr>
      <w:r w:rsidRPr="002F3669">
        <w:rPr>
          <w:sz w:val="32"/>
          <w:szCs w:val="32"/>
        </w:rPr>
        <w:t>&lt;4, 6&gt;</w:t>
      </w:r>
    </w:p>
    <w:p w14:paraId="31C3C195" w14:textId="2105A923" w:rsidR="008F31CF" w:rsidRDefault="008F31CF" w:rsidP="00BD6926">
      <w:pPr>
        <w:ind w:left="708"/>
        <w:rPr>
          <w:sz w:val="32"/>
          <w:szCs w:val="32"/>
        </w:rPr>
      </w:pPr>
      <w:r w:rsidRPr="002F3669">
        <w:rPr>
          <w:sz w:val="32"/>
          <w:szCs w:val="32"/>
        </w:rPr>
        <w:t>&lt;6,</w:t>
      </w:r>
      <w:r w:rsidR="00096566" w:rsidRPr="002F3669">
        <w:rPr>
          <w:sz w:val="32"/>
          <w:szCs w:val="32"/>
        </w:rPr>
        <w:t xml:space="preserve"> 8</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F8371E" w14:paraId="4A8B987F" w14:textId="77777777" w:rsidTr="00E646F0">
        <w:trPr>
          <w:trHeight w:val="150"/>
        </w:trPr>
        <w:tc>
          <w:tcPr>
            <w:tcW w:w="1396" w:type="dxa"/>
            <w:vMerge w:val="restart"/>
          </w:tcPr>
          <w:p w14:paraId="26056D51" w14:textId="38D17638" w:rsidR="00E4085B" w:rsidRPr="004F76B0" w:rsidRDefault="00E4085B" w:rsidP="00C15845">
            <w:pPr>
              <w:jc w:val="center"/>
            </w:pPr>
            <w:r w:rsidRPr="004F76B0">
              <w:t>EPS</w:t>
            </w:r>
          </w:p>
        </w:tc>
        <w:tc>
          <w:tcPr>
            <w:tcW w:w="4494" w:type="dxa"/>
            <w:gridSpan w:val="4"/>
          </w:tcPr>
          <w:p w14:paraId="475483C9" w14:textId="378843C9" w:rsidR="00E4085B" w:rsidRPr="004F76B0" w:rsidRDefault="00E4085B" w:rsidP="00C15845">
            <w:pPr>
              <w:jc w:val="center"/>
            </w:pPr>
            <w:r w:rsidRPr="004F76B0">
              <w:t>Bisekcja</w:t>
            </w:r>
          </w:p>
        </w:tc>
        <w:tc>
          <w:tcPr>
            <w:tcW w:w="4494" w:type="dxa"/>
            <w:gridSpan w:val="4"/>
          </w:tcPr>
          <w:p w14:paraId="15326CFB" w14:textId="5683C86B" w:rsidR="00E4085B" w:rsidRPr="004F76B0" w:rsidRDefault="00E4085B" w:rsidP="00C15845">
            <w:pPr>
              <w:jc w:val="center"/>
            </w:pPr>
            <w:r w:rsidRPr="004F76B0">
              <w:t>Sieczne</w:t>
            </w:r>
          </w:p>
        </w:tc>
      </w:tr>
      <w:tr w:rsidR="00B50ED5" w14:paraId="6B6D561F" w14:textId="77777777" w:rsidTr="00E646F0">
        <w:tc>
          <w:tcPr>
            <w:tcW w:w="1396" w:type="dxa"/>
            <w:vMerge/>
          </w:tcPr>
          <w:p w14:paraId="68662CA1" w14:textId="77777777" w:rsidR="00E4085B" w:rsidRPr="004F76B0" w:rsidRDefault="00E4085B" w:rsidP="00C15845">
            <w:pPr>
              <w:jc w:val="center"/>
            </w:pPr>
          </w:p>
        </w:tc>
        <w:tc>
          <w:tcPr>
            <w:tcW w:w="2247" w:type="dxa"/>
            <w:gridSpan w:val="2"/>
          </w:tcPr>
          <w:p w14:paraId="5358F791" w14:textId="177AE84A" w:rsidR="00E4085B" w:rsidRPr="004F76B0" w:rsidRDefault="00E4085B" w:rsidP="00C15845">
            <w:pPr>
              <w:jc w:val="center"/>
            </w:pPr>
            <w:r w:rsidRPr="004F76B0">
              <w:t>Przedzial_1</w:t>
            </w:r>
          </w:p>
        </w:tc>
        <w:tc>
          <w:tcPr>
            <w:tcW w:w="2247" w:type="dxa"/>
            <w:gridSpan w:val="2"/>
          </w:tcPr>
          <w:p w14:paraId="7D6F5F4E" w14:textId="69FF1815" w:rsidR="00E4085B" w:rsidRPr="004F76B0" w:rsidRDefault="00E4085B" w:rsidP="00C15845">
            <w:pPr>
              <w:jc w:val="center"/>
            </w:pPr>
            <w:r w:rsidRPr="004F76B0">
              <w:t>Przedzial_2</w:t>
            </w:r>
          </w:p>
        </w:tc>
        <w:tc>
          <w:tcPr>
            <w:tcW w:w="2247" w:type="dxa"/>
            <w:gridSpan w:val="2"/>
          </w:tcPr>
          <w:p w14:paraId="0C58AD28" w14:textId="639AD043" w:rsidR="00E4085B" w:rsidRPr="004F76B0" w:rsidRDefault="00E4085B" w:rsidP="00C15845">
            <w:pPr>
              <w:jc w:val="center"/>
            </w:pPr>
            <w:r w:rsidRPr="004F76B0">
              <w:t>Przedzial_1</w:t>
            </w:r>
          </w:p>
        </w:tc>
        <w:tc>
          <w:tcPr>
            <w:tcW w:w="2247" w:type="dxa"/>
            <w:gridSpan w:val="2"/>
          </w:tcPr>
          <w:p w14:paraId="3C718E50" w14:textId="21682B37" w:rsidR="00E4085B" w:rsidRPr="004F76B0" w:rsidRDefault="00E4085B" w:rsidP="00C15845">
            <w:pPr>
              <w:jc w:val="center"/>
            </w:pPr>
            <w:r w:rsidRPr="004F76B0">
              <w:t>Przedzial_2</w:t>
            </w:r>
          </w:p>
        </w:tc>
      </w:tr>
      <w:tr w:rsidR="004F76B0" w14:paraId="38CC5450" w14:textId="77777777" w:rsidTr="00E646F0">
        <w:tc>
          <w:tcPr>
            <w:tcW w:w="1396" w:type="dxa"/>
            <w:vMerge/>
          </w:tcPr>
          <w:p w14:paraId="5C8DD2E7" w14:textId="77777777" w:rsidR="00C15845" w:rsidRPr="004F76B0" w:rsidRDefault="00C15845" w:rsidP="00C15845">
            <w:pPr>
              <w:jc w:val="center"/>
            </w:pPr>
          </w:p>
        </w:tc>
        <w:tc>
          <w:tcPr>
            <w:tcW w:w="527" w:type="dxa"/>
          </w:tcPr>
          <w:p w14:paraId="47E0DAA2" w14:textId="4A6273B6" w:rsidR="00C15845" w:rsidRPr="004F76B0" w:rsidRDefault="00C15845" w:rsidP="00C15845">
            <w:pPr>
              <w:jc w:val="center"/>
            </w:pPr>
            <w:proofErr w:type="spellStart"/>
            <w:r w:rsidRPr="004F76B0">
              <w:t>iter</w:t>
            </w:r>
            <w:proofErr w:type="spellEnd"/>
          </w:p>
        </w:tc>
        <w:tc>
          <w:tcPr>
            <w:tcW w:w="1720" w:type="dxa"/>
          </w:tcPr>
          <w:p w14:paraId="7FCF18C7" w14:textId="300A51AA" w:rsidR="00C15845" w:rsidRPr="004F76B0" w:rsidRDefault="00C15845" w:rsidP="00C15845">
            <w:pPr>
              <w:jc w:val="center"/>
            </w:pPr>
            <w:r w:rsidRPr="004F76B0">
              <w:t>wynik</w:t>
            </w:r>
          </w:p>
        </w:tc>
        <w:tc>
          <w:tcPr>
            <w:tcW w:w="527" w:type="dxa"/>
          </w:tcPr>
          <w:p w14:paraId="18305637" w14:textId="32B8D4ED" w:rsidR="00C15845" w:rsidRPr="004F76B0" w:rsidRDefault="00C15845" w:rsidP="00C15845">
            <w:pPr>
              <w:jc w:val="center"/>
            </w:pPr>
            <w:proofErr w:type="spellStart"/>
            <w:r w:rsidRPr="004F76B0">
              <w:t>iter</w:t>
            </w:r>
            <w:proofErr w:type="spellEnd"/>
          </w:p>
        </w:tc>
        <w:tc>
          <w:tcPr>
            <w:tcW w:w="1720" w:type="dxa"/>
          </w:tcPr>
          <w:p w14:paraId="353556A4" w14:textId="7BC471FA" w:rsidR="00C15845" w:rsidRPr="004F76B0" w:rsidRDefault="00C15845" w:rsidP="00C15845">
            <w:pPr>
              <w:jc w:val="center"/>
            </w:pPr>
            <w:r w:rsidRPr="004F76B0">
              <w:t>wynik</w:t>
            </w:r>
          </w:p>
        </w:tc>
        <w:tc>
          <w:tcPr>
            <w:tcW w:w="527" w:type="dxa"/>
          </w:tcPr>
          <w:p w14:paraId="66CE97B5" w14:textId="409D6443" w:rsidR="00C15845" w:rsidRPr="004F76B0" w:rsidRDefault="00C15845" w:rsidP="00C15845">
            <w:pPr>
              <w:jc w:val="center"/>
            </w:pPr>
            <w:proofErr w:type="spellStart"/>
            <w:r w:rsidRPr="004F76B0">
              <w:t>iter</w:t>
            </w:r>
            <w:proofErr w:type="spellEnd"/>
          </w:p>
        </w:tc>
        <w:tc>
          <w:tcPr>
            <w:tcW w:w="1720" w:type="dxa"/>
          </w:tcPr>
          <w:p w14:paraId="1E9EDA97" w14:textId="04AC8C3F" w:rsidR="00C15845" w:rsidRPr="004F76B0" w:rsidRDefault="00C15845" w:rsidP="00C15845">
            <w:pPr>
              <w:jc w:val="center"/>
            </w:pPr>
            <w:r w:rsidRPr="004F76B0">
              <w:t>wynik</w:t>
            </w:r>
          </w:p>
        </w:tc>
        <w:tc>
          <w:tcPr>
            <w:tcW w:w="527" w:type="dxa"/>
          </w:tcPr>
          <w:p w14:paraId="2EE6C779" w14:textId="22812786" w:rsidR="00C15845" w:rsidRPr="004F76B0" w:rsidRDefault="00C15845" w:rsidP="00C15845">
            <w:pPr>
              <w:jc w:val="center"/>
            </w:pPr>
            <w:proofErr w:type="spellStart"/>
            <w:r w:rsidRPr="004F76B0">
              <w:t>iter</w:t>
            </w:r>
            <w:proofErr w:type="spellEnd"/>
          </w:p>
        </w:tc>
        <w:tc>
          <w:tcPr>
            <w:tcW w:w="1720" w:type="dxa"/>
          </w:tcPr>
          <w:p w14:paraId="667F32CA" w14:textId="4FD601D7" w:rsidR="00C15845" w:rsidRPr="004F76B0" w:rsidRDefault="00C15845" w:rsidP="00C15845">
            <w:pPr>
              <w:jc w:val="center"/>
            </w:pPr>
            <w:r w:rsidRPr="004F76B0">
              <w:t>wynik</w:t>
            </w:r>
          </w:p>
        </w:tc>
      </w:tr>
      <w:tr w:rsidR="004F76B0" w:rsidRPr="0019521C" w14:paraId="3CDC261B" w14:textId="77777777" w:rsidTr="00E646F0">
        <w:tc>
          <w:tcPr>
            <w:tcW w:w="1396" w:type="dxa"/>
          </w:tcPr>
          <w:p w14:paraId="11CB4E3E" w14:textId="6EA16109"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3F855772" w14:textId="0055E436"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7BAA7631" w14:textId="614BAA12"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9788FB8" w14:textId="697D11CC"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9</w:t>
            </w:r>
          </w:p>
        </w:tc>
        <w:tc>
          <w:tcPr>
            <w:tcW w:w="1720" w:type="dxa"/>
          </w:tcPr>
          <w:p w14:paraId="54BB36A4" w14:textId="2B7F360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7.27734375</w:t>
            </w:r>
          </w:p>
        </w:tc>
        <w:tc>
          <w:tcPr>
            <w:tcW w:w="527" w:type="dxa"/>
          </w:tcPr>
          <w:p w14:paraId="111E4901" w14:textId="61440FC4"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51E3758B" w14:textId="4BBF297B"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5.387894529147541</w:t>
            </w:r>
          </w:p>
        </w:tc>
        <w:tc>
          <w:tcPr>
            <w:tcW w:w="527" w:type="dxa"/>
          </w:tcPr>
          <w:p w14:paraId="791F138D" w14:textId="47CB6663"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83DFB3D" w14:textId="667DC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7.276905962745723</w:t>
            </w:r>
          </w:p>
        </w:tc>
      </w:tr>
      <w:tr w:rsidR="004F76B0" w:rsidRPr="0019521C" w14:paraId="4233A695" w14:textId="77777777" w:rsidTr="00E646F0">
        <w:tc>
          <w:tcPr>
            <w:tcW w:w="1396" w:type="dxa"/>
          </w:tcPr>
          <w:p w14:paraId="64AEB691" w14:textId="6BE5CFCE"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1D9ED3EF" w14:textId="627F17E8"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6F425B0A" w14:textId="327315BB"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13549F1" w14:textId="4558DFC6"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15</w:t>
            </w:r>
          </w:p>
        </w:tc>
        <w:tc>
          <w:tcPr>
            <w:tcW w:w="1720" w:type="dxa"/>
          </w:tcPr>
          <w:p w14:paraId="0EA7AF12" w14:textId="1D3AF4F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7.27703857421875</w:t>
            </w:r>
          </w:p>
        </w:tc>
        <w:tc>
          <w:tcPr>
            <w:tcW w:w="527" w:type="dxa"/>
          </w:tcPr>
          <w:p w14:paraId="777D92AF" w14:textId="0B1DC53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27713EE8" w14:textId="4AC6E0CC"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5.387698378950402</w:t>
            </w:r>
          </w:p>
        </w:tc>
        <w:tc>
          <w:tcPr>
            <w:tcW w:w="527" w:type="dxa"/>
          </w:tcPr>
          <w:p w14:paraId="616A8BF7" w14:textId="6123AE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4F887D16" w14:textId="3A41D6A2"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7.276999699969140</w:t>
            </w:r>
          </w:p>
        </w:tc>
      </w:tr>
      <w:tr w:rsidR="004F76B0" w:rsidRPr="0019521C" w14:paraId="106A4626" w14:textId="77777777" w:rsidTr="00E646F0">
        <w:tc>
          <w:tcPr>
            <w:tcW w:w="1396" w:type="dxa"/>
          </w:tcPr>
          <w:p w14:paraId="528A8A0E" w14:textId="4C7AFC7D"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27DF1274" w14:textId="31DFA1B7"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53629BC3" w14:textId="44E6062F"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5.387741088867188</w:t>
            </w:r>
          </w:p>
        </w:tc>
        <w:tc>
          <w:tcPr>
            <w:tcW w:w="527" w:type="dxa"/>
          </w:tcPr>
          <w:p w14:paraId="33D3BE0A" w14:textId="3B1DAFB8"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194B6D1E" w14:textId="2679FF8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7.277023315429688</w:t>
            </w:r>
          </w:p>
        </w:tc>
        <w:tc>
          <w:tcPr>
            <w:tcW w:w="527" w:type="dxa"/>
          </w:tcPr>
          <w:p w14:paraId="54627589" w14:textId="1023C838"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6043FC02" w14:textId="6FD52E17"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5.387735529347010</w:t>
            </w:r>
          </w:p>
        </w:tc>
        <w:tc>
          <w:tcPr>
            <w:tcW w:w="527" w:type="dxa"/>
          </w:tcPr>
          <w:p w14:paraId="2F10DE4B" w14:textId="75C80A3F"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352CBD63" w14:textId="5237F23C"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7.277023303042951</w:t>
            </w:r>
          </w:p>
        </w:tc>
      </w:tr>
      <w:tr w:rsidR="00977F13" w:rsidRPr="0019521C" w14:paraId="73AC37F8" w14:textId="77777777" w:rsidTr="00E646F0">
        <w:tc>
          <w:tcPr>
            <w:tcW w:w="1396" w:type="dxa"/>
          </w:tcPr>
          <w:p w14:paraId="545A2EEF" w14:textId="085C009B"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22C7665C" w14:textId="6ED8130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56AEA19A" w14:textId="3ADED4DC" w:rsidR="004C485F" w:rsidRPr="004F76B0" w:rsidRDefault="009A0D61"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5.387738227844238</w:t>
            </w:r>
          </w:p>
        </w:tc>
        <w:tc>
          <w:tcPr>
            <w:tcW w:w="527" w:type="dxa"/>
          </w:tcPr>
          <w:p w14:paraId="047A640B" w14:textId="5EF52785"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665CBE54" w14:textId="0EDDEBF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7.277024269104004</w:t>
            </w:r>
          </w:p>
        </w:tc>
        <w:tc>
          <w:tcPr>
            <w:tcW w:w="527" w:type="dxa"/>
          </w:tcPr>
          <w:p w14:paraId="0EFE8F89" w14:textId="616473F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56D52747" w14:textId="29CD6D12"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5.387737921754509</w:t>
            </w:r>
          </w:p>
        </w:tc>
        <w:tc>
          <w:tcPr>
            <w:tcW w:w="527" w:type="dxa"/>
          </w:tcPr>
          <w:p w14:paraId="4A50A496" w14:textId="6492009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12C6E783" w14:textId="212A0D5E"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7.277024151067826</w:t>
            </w:r>
          </w:p>
        </w:tc>
      </w:tr>
      <w:tr w:rsidR="00977F13" w:rsidRPr="0019521C" w14:paraId="1D6B740E" w14:textId="77777777" w:rsidTr="00E646F0">
        <w:tc>
          <w:tcPr>
            <w:tcW w:w="1396" w:type="dxa"/>
          </w:tcPr>
          <w:p w14:paraId="30EC2BD1" w14:textId="2599F73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6F59BB2D" w14:textId="1222C8D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606EADC6" w14:textId="7643F4A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5.387738108634949</w:t>
            </w:r>
          </w:p>
        </w:tc>
        <w:tc>
          <w:tcPr>
            <w:tcW w:w="527" w:type="dxa"/>
          </w:tcPr>
          <w:p w14:paraId="110D6BA9" w14:textId="7B47FC4D"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4AE7E6FE" w14:textId="2C3F38B2"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7.277024388313293</w:t>
            </w:r>
          </w:p>
        </w:tc>
        <w:tc>
          <w:tcPr>
            <w:tcW w:w="527" w:type="dxa"/>
          </w:tcPr>
          <w:p w14:paraId="3D958BBF" w14:textId="32DE1FC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2D1EE053" w14:textId="3527AF4F"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5.387738128220748</w:t>
            </w:r>
          </w:p>
        </w:tc>
        <w:tc>
          <w:tcPr>
            <w:tcW w:w="527" w:type="dxa"/>
          </w:tcPr>
          <w:p w14:paraId="1490A400" w14:textId="5F0CFB4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0BF0514B" w14:textId="17DC31F7"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7.277024364577876</w:t>
            </w:r>
          </w:p>
        </w:tc>
      </w:tr>
      <w:tr w:rsidR="00977F13" w:rsidRPr="0019521C" w14:paraId="5E40F28B" w14:textId="77777777" w:rsidTr="00E646F0">
        <w:tc>
          <w:tcPr>
            <w:tcW w:w="1396" w:type="dxa"/>
          </w:tcPr>
          <w:p w14:paraId="3E4FED57" w14:textId="33FF668C"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1B50FB8C" w14:textId="3F0CF75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0CCEF4A4" w14:textId="1B5C0204"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7A8BF5B1" w14:textId="0A05256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27</w:t>
            </w:r>
          </w:p>
        </w:tc>
        <w:tc>
          <w:tcPr>
            <w:tcW w:w="1720" w:type="dxa"/>
          </w:tcPr>
          <w:p w14:paraId="665D7764" w14:textId="6576DDE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7.277024373412132</w:t>
            </w:r>
          </w:p>
        </w:tc>
        <w:tc>
          <w:tcPr>
            <w:tcW w:w="527" w:type="dxa"/>
          </w:tcPr>
          <w:p w14:paraId="2ABA2D58" w14:textId="3889A57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436A3FAB" w14:textId="700DDED9"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5.387738089121902</w:t>
            </w:r>
          </w:p>
        </w:tc>
        <w:tc>
          <w:tcPr>
            <w:tcW w:w="527" w:type="dxa"/>
          </w:tcPr>
          <w:p w14:paraId="5E194D86" w14:textId="6FCBFA3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14</w:t>
            </w:r>
          </w:p>
        </w:tc>
        <w:tc>
          <w:tcPr>
            <w:tcW w:w="1720" w:type="dxa"/>
          </w:tcPr>
          <w:p w14:paraId="0BBFF5AF" w14:textId="44E79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7.277024372248815</w:t>
            </w:r>
          </w:p>
        </w:tc>
      </w:tr>
      <w:tr w:rsidR="004F76B0" w:rsidRPr="0019521C" w14:paraId="65EBAECC" w14:textId="77777777" w:rsidTr="00E646F0">
        <w:tc>
          <w:tcPr>
            <w:tcW w:w="1396" w:type="dxa"/>
          </w:tcPr>
          <w:p w14:paraId="5811E8B5" w14:textId="7D4F027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42195DD7" w14:textId="4D245E6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22FBB61E" w14:textId="24F3C657"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6231E522" w14:textId="4178D7DF"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31</w:t>
            </w:r>
          </w:p>
        </w:tc>
        <w:tc>
          <w:tcPr>
            <w:tcW w:w="1720" w:type="dxa"/>
          </w:tcPr>
          <w:p w14:paraId="5D9A467C" w14:textId="41CE764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7.277024374343455</w:t>
            </w:r>
          </w:p>
        </w:tc>
        <w:tc>
          <w:tcPr>
            <w:tcW w:w="527" w:type="dxa"/>
          </w:tcPr>
          <w:p w14:paraId="67946002" w14:textId="29F73DC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42342DE7" w14:textId="574EF37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5.387738086603932</w:t>
            </w:r>
          </w:p>
        </w:tc>
        <w:tc>
          <w:tcPr>
            <w:tcW w:w="527" w:type="dxa"/>
          </w:tcPr>
          <w:p w14:paraId="1B1CEA52" w14:textId="5E567636"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3F561EE3" w14:textId="5B9934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7.277024374180153</w:t>
            </w:r>
          </w:p>
        </w:tc>
      </w:tr>
      <w:tr w:rsidR="004F76B0" w:rsidRPr="0019521C" w14:paraId="5A0A7036" w14:textId="77777777" w:rsidTr="00E646F0">
        <w:tc>
          <w:tcPr>
            <w:tcW w:w="1396" w:type="dxa"/>
          </w:tcPr>
          <w:p w14:paraId="1D9DBB20" w14:textId="4293DD25"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47208D7F" w14:textId="7B233324"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34</w:t>
            </w:r>
          </w:p>
        </w:tc>
        <w:tc>
          <w:tcPr>
            <w:tcW w:w="1720" w:type="dxa"/>
          </w:tcPr>
          <w:p w14:paraId="15FF9674" w14:textId="236DABBE"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5.387738086399622</w:t>
            </w:r>
          </w:p>
        </w:tc>
        <w:tc>
          <w:tcPr>
            <w:tcW w:w="527" w:type="dxa"/>
          </w:tcPr>
          <w:p w14:paraId="46E116EE" w14:textId="61A46BE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35</w:t>
            </w:r>
          </w:p>
        </w:tc>
        <w:tc>
          <w:tcPr>
            <w:tcW w:w="1720" w:type="dxa"/>
          </w:tcPr>
          <w:p w14:paraId="3E8BB8D3" w14:textId="33E059F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7.277024374285247</w:t>
            </w:r>
          </w:p>
        </w:tc>
        <w:tc>
          <w:tcPr>
            <w:tcW w:w="527" w:type="dxa"/>
          </w:tcPr>
          <w:p w14:paraId="6D28F711" w14:textId="583D8C8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579B2788" w14:textId="4EB011C3"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5.387738086386628</w:t>
            </w:r>
          </w:p>
        </w:tc>
        <w:tc>
          <w:tcPr>
            <w:tcW w:w="527" w:type="dxa"/>
          </w:tcPr>
          <w:p w14:paraId="55F1293E" w14:textId="7FD97DA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17</w:t>
            </w:r>
          </w:p>
        </w:tc>
        <w:tc>
          <w:tcPr>
            <w:tcW w:w="1720" w:type="dxa"/>
          </w:tcPr>
          <w:p w14:paraId="1FC81641" w14:textId="53A5BC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7.277024374249542</w:t>
            </w:r>
          </w:p>
        </w:tc>
      </w:tr>
      <w:tr w:rsidR="00977F13" w:rsidRPr="0019521C" w14:paraId="1D8D9BF8" w14:textId="77777777" w:rsidTr="00E646F0">
        <w:tc>
          <w:tcPr>
            <w:tcW w:w="1396" w:type="dxa"/>
          </w:tcPr>
          <w:p w14:paraId="4755D4A7" w14:textId="5FC39C0A"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42CBF7C4" w14:textId="63A9BC5A"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36</w:t>
            </w:r>
          </w:p>
        </w:tc>
        <w:tc>
          <w:tcPr>
            <w:tcW w:w="1720" w:type="dxa"/>
          </w:tcPr>
          <w:p w14:paraId="25ECDFAA" w14:textId="1796A93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5.387738086428726</w:t>
            </w:r>
          </w:p>
        </w:tc>
        <w:tc>
          <w:tcPr>
            <w:tcW w:w="527" w:type="dxa"/>
          </w:tcPr>
          <w:p w14:paraId="0B4D3ED9" w14:textId="6B414727"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37</w:t>
            </w:r>
          </w:p>
        </w:tc>
        <w:tc>
          <w:tcPr>
            <w:tcW w:w="1720" w:type="dxa"/>
          </w:tcPr>
          <w:p w14:paraId="2D70C640" w14:textId="624F393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7.277024374270695</w:t>
            </w:r>
          </w:p>
        </w:tc>
        <w:tc>
          <w:tcPr>
            <w:tcW w:w="527" w:type="dxa"/>
          </w:tcPr>
          <w:p w14:paraId="5A7260A9" w14:textId="22715B92"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18</w:t>
            </w:r>
          </w:p>
        </w:tc>
        <w:tc>
          <w:tcPr>
            <w:tcW w:w="1720" w:type="dxa"/>
          </w:tcPr>
          <w:p w14:paraId="70F3244F" w14:textId="5E9CFF08"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5.387738086427780</w:t>
            </w:r>
          </w:p>
        </w:tc>
        <w:tc>
          <w:tcPr>
            <w:tcW w:w="527" w:type="dxa"/>
          </w:tcPr>
          <w:p w14:paraId="3AC4E0A3" w14:textId="537E49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2DEAA375" w14:textId="19EB13FD"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7.277024374267013</w:t>
            </w:r>
          </w:p>
        </w:tc>
      </w:tr>
      <w:tr w:rsidR="00977F13" w:rsidRPr="0019521C" w14:paraId="336E9940" w14:textId="77777777" w:rsidTr="00E646F0">
        <w:tc>
          <w:tcPr>
            <w:tcW w:w="1396" w:type="dxa"/>
          </w:tcPr>
          <w:p w14:paraId="18AB4929" w14:textId="6B013D08"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7E225E91" w14:textId="479984F0"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40</w:t>
            </w:r>
          </w:p>
        </w:tc>
        <w:tc>
          <w:tcPr>
            <w:tcW w:w="1720" w:type="dxa"/>
          </w:tcPr>
          <w:p w14:paraId="0792D51E" w14:textId="370CB100"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5.387738086430545</w:t>
            </w:r>
          </w:p>
        </w:tc>
        <w:tc>
          <w:tcPr>
            <w:tcW w:w="527" w:type="dxa"/>
          </w:tcPr>
          <w:p w14:paraId="27069DDE" w14:textId="1A792A4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41</w:t>
            </w:r>
          </w:p>
        </w:tc>
        <w:tc>
          <w:tcPr>
            <w:tcW w:w="1720" w:type="dxa"/>
          </w:tcPr>
          <w:p w14:paraId="43E30971" w14:textId="14298DB1"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7.277024374267967</w:t>
            </w:r>
          </w:p>
        </w:tc>
        <w:tc>
          <w:tcPr>
            <w:tcW w:w="527" w:type="dxa"/>
          </w:tcPr>
          <w:p w14:paraId="77EE0BF0" w14:textId="3DC2D7F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024CF8DE" w14:textId="3E2BEE8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5.387738086430430</w:t>
            </w:r>
          </w:p>
        </w:tc>
        <w:tc>
          <w:tcPr>
            <w:tcW w:w="527" w:type="dxa"/>
          </w:tcPr>
          <w:p w14:paraId="5DF407BB" w14:textId="461EB6FC"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75D97BC8" w14:textId="1A07D90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7.277024374267638</w:t>
            </w:r>
          </w:p>
        </w:tc>
      </w:tr>
    </w:tbl>
    <w:p w14:paraId="661DEEEF" w14:textId="77777777" w:rsidR="00BC55FA" w:rsidRDefault="00BC55FA">
      <w:pPr>
        <w:rPr>
          <w:sz w:val="32"/>
          <w:szCs w:val="32"/>
        </w:rPr>
      </w:pPr>
      <w:r>
        <w:rPr>
          <w:sz w:val="32"/>
          <w:szCs w:val="32"/>
        </w:rPr>
        <w:br w:type="page"/>
      </w:r>
    </w:p>
    <w:p w14:paraId="4AB0C254" w14:textId="5FCA11E9" w:rsidR="00D044CE" w:rsidRDefault="00D044CE" w:rsidP="00E646F0">
      <w:pPr>
        <w:rPr>
          <w:sz w:val="32"/>
          <w:szCs w:val="32"/>
        </w:rPr>
      </w:pPr>
      <w:r>
        <w:rPr>
          <w:sz w:val="32"/>
          <w:szCs w:val="32"/>
        </w:rPr>
        <w:lastRenderedPageBreak/>
        <w:t>Małe przedziały</w:t>
      </w:r>
    </w:p>
    <w:p w14:paraId="54712A83" w14:textId="30AFD681" w:rsidR="00987980" w:rsidRPr="002F3669" w:rsidRDefault="00987980" w:rsidP="009A569F">
      <w:pPr>
        <w:ind w:left="708"/>
        <w:rPr>
          <w:sz w:val="32"/>
          <w:szCs w:val="32"/>
        </w:rPr>
      </w:pPr>
      <w:r w:rsidRPr="002F3669">
        <w:rPr>
          <w:sz w:val="32"/>
          <w:szCs w:val="32"/>
        </w:rPr>
        <w:t>&lt;</w:t>
      </w:r>
      <w:r w:rsidR="00E52289">
        <w:rPr>
          <w:sz w:val="32"/>
          <w:szCs w:val="32"/>
        </w:rPr>
        <w:t>5</w:t>
      </w:r>
      <w:r w:rsidRPr="002F3669">
        <w:rPr>
          <w:sz w:val="32"/>
          <w:szCs w:val="32"/>
        </w:rPr>
        <w:t xml:space="preserve">, </w:t>
      </w:r>
      <w:r w:rsidR="00E52289">
        <w:rPr>
          <w:sz w:val="32"/>
          <w:szCs w:val="32"/>
        </w:rPr>
        <w:t>5.5</w:t>
      </w:r>
      <w:r w:rsidRPr="002F3669">
        <w:rPr>
          <w:sz w:val="32"/>
          <w:szCs w:val="32"/>
        </w:rPr>
        <w:t>&gt;</w:t>
      </w:r>
    </w:p>
    <w:p w14:paraId="3FE83A98" w14:textId="04A5E110" w:rsidR="000A4657" w:rsidRDefault="00987980" w:rsidP="002C687B">
      <w:pPr>
        <w:ind w:left="708"/>
        <w:rPr>
          <w:sz w:val="32"/>
          <w:szCs w:val="32"/>
        </w:rPr>
      </w:pPr>
      <w:r w:rsidRPr="002F3669">
        <w:rPr>
          <w:sz w:val="32"/>
          <w:szCs w:val="32"/>
        </w:rPr>
        <w:t>&lt;</w:t>
      </w:r>
      <w:r w:rsidR="00E52289">
        <w:rPr>
          <w:sz w:val="32"/>
          <w:szCs w:val="32"/>
        </w:rPr>
        <w:t>7</w:t>
      </w:r>
      <w:r w:rsidRPr="002F3669">
        <w:rPr>
          <w:sz w:val="32"/>
          <w:szCs w:val="32"/>
        </w:rPr>
        <w:t xml:space="preserve">, </w:t>
      </w:r>
      <w:r w:rsidR="00E52289">
        <w:rPr>
          <w:sz w:val="32"/>
          <w:szCs w:val="32"/>
        </w:rPr>
        <w:t>7.5</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0A4657" w14:paraId="108A81D1" w14:textId="77777777" w:rsidTr="00E646F0">
        <w:tc>
          <w:tcPr>
            <w:tcW w:w="1396" w:type="dxa"/>
            <w:vMerge w:val="restart"/>
          </w:tcPr>
          <w:p w14:paraId="7BC6A119" w14:textId="77777777" w:rsidR="000A4657" w:rsidRPr="004F76B0" w:rsidRDefault="000A4657" w:rsidP="00675696">
            <w:pPr>
              <w:jc w:val="center"/>
            </w:pPr>
            <w:r w:rsidRPr="004F76B0">
              <w:t>EPS</w:t>
            </w:r>
          </w:p>
        </w:tc>
        <w:tc>
          <w:tcPr>
            <w:tcW w:w="4494" w:type="dxa"/>
            <w:gridSpan w:val="4"/>
          </w:tcPr>
          <w:p w14:paraId="0E1F3FE2" w14:textId="77777777" w:rsidR="000A4657" w:rsidRPr="004F76B0" w:rsidRDefault="000A4657" w:rsidP="00675696">
            <w:pPr>
              <w:jc w:val="center"/>
            </w:pPr>
            <w:r w:rsidRPr="004F76B0">
              <w:t>Bisekcja</w:t>
            </w:r>
          </w:p>
        </w:tc>
        <w:tc>
          <w:tcPr>
            <w:tcW w:w="4494" w:type="dxa"/>
            <w:gridSpan w:val="4"/>
          </w:tcPr>
          <w:p w14:paraId="5FE2880F" w14:textId="77777777" w:rsidR="000A4657" w:rsidRPr="004F76B0" w:rsidRDefault="000A4657" w:rsidP="00675696">
            <w:pPr>
              <w:jc w:val="center"/>
            </w:pPr>
            <w:r w:rsidRPr="004F76B0">
              <w:t>Sieczne</w:t>
            </w:r>
          </w:p>
        </w:tc>
      </w:tr>
      <w:tr w:rsidR="000A4657" w14:paraId="5590F0B9" w14:textId="77777777" w:rsidTr="00E646F0">
        <w:tc>
          <w:tcPr>
            <w:tcW w:w="1396" w:type="dxa"/>
            <w:vMerge/>
          </w:tcPr>
          <w:p w14:paraId="2CA2E4A7" w14:textId="77777777" w:rsidR="000A4657" w:rsidRPr="004F76B0" w:rsidRDefault="000A4657" w:rsidP="00675696">
            <w:pPr>
              <w:jc w:val="center"/>
            </w:pPr>
          </w:p>
        </w:tc>
        <w:tc>
          <w:tcPr>
            <w:tcW w:w="2247" w:type="dxa"/>
            <w:gridSpan w:val="2"/>
          </w:tcPr>
          <w:p w14:paraId="002A9737" w14:textId="77777777" w:rsidR="000A4657" w:rsidRPr="004F76B0" w:rsidRDefault="000A4657" w:rsidP="00675696">
            <w:pPr>
              <w:jc w:val="center"/>
            </w:pPr>
            <w:r w:rsidRPr="004F76B0">
              <w:t>Przedzial_1</w:t>
            </w:r>
          </w:p>
        </w:tc>
        <w:tc>
          <w:tcPr>
            <w:tcW w:w="2247" w:type="dxa"/>
            <w:gridSpan w:val="2"/>
          </w:tcPr>
          <w:p w14:paraId="7CF7C376" w14:textId="77777777" w:rsidR="000A4657" w:rsidRPr="004F76B0" w:rsidRDefault="000A4657" w:rsidP="00675696">
            <w:pPr>
              <w:jc w:val="center"/>
            </w:pPr>
            <w:r w:rsidRPr="004F76B0">
              <w:t>Przedzial_2</w:t>
            </w:r>
          </w:p>
        </w:tc>
        <w:tc>
          <w:tcPr>
            <w:tcW w:w="2247" w:type="dxa"/>
            <w:gridSpan w:val="2"/>
          </w:tcPr>
          <w:p w14:paraId="481285B2" w14:textId="77777777" w:rsidR="000A4657" w:rsidRPr="004F76B0" w:rsidRDefault="000A4657" w:rsidP="00675696">
            <w:pPr>
              <w:jc w:val="center"/>
            </w:pPr>
            <w:r w:rsidRPr="004F76B0">
              <w:t>Przedzial_1</w:t>
            </w:r>
          </w:p>
        </w:tc>
        <w:tc>
          <w:tcPr>
            <w:tcW w:w="2247" w:type="dxa"/>
            <w:gridSpan w:val="2"/>
          </w:tcPr>
          <w:p w14:paraId="099FE13F" w14:textId="77777777" w:rsidR="000A4657" w:rsidRPr="004F76B0" w:rsidRDefault="000A4657" w:rsidP="00675696">
            <w:pPr>
              <w:jc w:val="center"/>
            </w:pPr>
            <w:r w:rsidRPr="004F76B0">
              <w:t>Przedzial_2</w:t>
            </w:r>
          </w:p>
        </w:tc>
      </w:tr>
      <w:tr w:rsidR="000A4657" w14:paraId="1797B122" w14:textId="77777777" w:rsidTr="00E646F0">
        <w:tc>
          <w:tcPr>
            <w:tcW w:w="1396" w:type="dxa"/>
            <w:vMerge/>
          </w:tcPr>
          <w:p w14:paraId="346FC3F2" w14:textId="77777777" w:rsidR="000A4657" w:rsidRPr="004F76B0" w:rsidRDefault="000A4657" w:rsidP="00675696">
            <w:pPr>
              <w:jc w:val="center"/>
            </w:pPr>
          </w:p>
        </w:tc>
        <w:tc>
          <w:tcPr>
            <w:tcW w:w="527" w:type="dxa"/>
          </w:tcPr>
          <w:p w14:paraId="3EBCF37B" w14:textId="77777777" w:rsidR="000A4657" w:rsidRPr="004F76B0" w:rsidRDefault="000A4657" w:rsidP="00675696">
            <w:pPr>
              <w:jc w:val="center"/>
            </w:pPr>
            <w:proofErr w:type="spellStart"/>
            <w:r w:rsidRPr="004F76B0">
              <w:t>iter</w:t>
            </w:r>
            <w:proofErr w:type="spellEnd"/>
          </w:p>
        </w:tc>
        <w:tc>
          <w:tcPr>
            <w:tcW w:w="1720" w:type="dxa"/>
          </w:tcPr>
          <w:p w14:paraId="71D583FB" w14:textId="77777777" w:rsidR="000A4657" w:rsidRPr="004F76B0" w:rsidRDefault="000A4657" w:rsidP="00675696">
            <w:pPr>
              <w:jc w:val="center"/>
            </w:pPr>
            <w:r w:rsidRPr="004F76B0">
              <w:t>wynik</w:t>
            </w:r>
          </w:p>
        </w:tc>
        <w:tc>
          <w:tcPr>
            <w:tcW w:w="527" w:type="dxa"/>
          </w:tcPr>
          <w:p w14:paraId="27352D45" w14:textId="77777777" w:rsidR="000A4657" w:rsidRPr="004F76B0" w:rsidRDefault="000A4657" w:rsidP="00675696">
            <w:pPr>
              <w:jc w:val="center"/>
            </w:pPr>
            <w:proofErr w:type="spellStart"/>
            <w:r w:rsidRPr="004F76B0">
              <w:t>iter</w:t>
            </w:r>
            <w:proofErr w:type="spellEnd"/>
          </w:p>
        </w:tc>
        <w:tc>
          <w:tcPr>
            <w:tcW w:w="1720" w:type="dxa"/>
          </w:tcPr>
          <w:p w14:paraId="3E1677EC" w14:textId="77777777" w:rsidR="000A4657" w:rsidRPr="004F76B0" w:rsidRDefault="000A4657" w:rsidP="00675696">
            <w:pPr>
              <w:jc w:val="center"/>
            </w:pPr>
            <w:r w:rsidRPr="004F76B0">
              <w:t>wynik</w:t>
            </w:r>
          </w:p>
        </w:tc>
        <w:tc>
          <w:tcPr>
            <w:tcW w:w="527" w:type="dxa"/>
          </w:tcPr>
          <w:p w14:paraId="7F0379FD" w14:textId="77777777" w:rsidR="000A4657" w:rsidRPr="004F76B0" w:rsidRDefault="000A4657" w:rsidP="00675696">
            <w:pPr>
              <w:jc w:val="center"/>
            </w:pPr>
            <w:proofErr w:type="spellStart"/>
            <w:r w:rsidRPr="004F76B0">
              <w:t>iter</w:t>
            </w:r>
            <w:proofErr w:type="spellEnd"/>
          </w:p>
        </w:tc>
        <w:tc>
          <w:tcPr>
            <w:tcW w:w="1720" w:type="dxa"/>
          </w:tcPr>
          <w:p w14:paraId="436BD645" w14:textId="77777777" w:rsidR="000A4657" w:rsidRPr="004F76B0" w:rsidRDefault="000A4657" w:rsidP="00675696">
            <w:pPr>
              <w:jc w:val="center"/>
            </w:pPr>
            <w:r w:rsidRPr="004F76B0">
              <w:t>wynik</w:t>
            </w:r>
          </w:p>
        </w:tc>
        <w:tc>
          <w:tcPr>
            <w:tcW w:w="527" w:type="dxa"/>
          </w:tcPr>
          <w:p w14:paraId="1B07FC8C" w14:textId="77777777" w:rsidR="000A4657" w:rsidRPr="004F76B0" w:rsidRDefault="000A4657" w:rsidP="00675696">
            <w:pPr>
              <w:jc w:val="center"/>
            </w:pPr>
            <w:proofErr w:type="spellStart"/>
            <w:r w:rsidRPr="004F76B0">
              <w:t>iter</w:t>
            </w:r>
            <w:proofErr w:type="spellEnd"/>
          </w:p>
        </w:tc>
        <w:tc>
          <w:tcPr>
            <w:tcW w:w="1720" w:type="dxa"/>
          </w:tcPr>
          <w:p w14:paraId="1C70346B" w14:textId="77777777" w:rsidR="000A4657" w:rsidRPr="004F76B0" w:rsidRDefault="000A4657" w:rsidP="00675696">
            <w:pPr>
              <w:jc w:val="center"/>
            </w:pPr>
            <w:r w:rsidRPr="004F76B0">
              <w:t>wynik</w:t>
            </w:r>
          </w:p>
        </w:tc>
      </w:tr>
      <w:tr w:rsidR="000A4657" w:rsidRPr="0019521C" w14:paraId="66CD4F07" w14:textId="77777777" w:rsidTr="00E646F0">
        <w:tc>
          <w:tcPr>
            <w:tcW w:w="1396" w:type="dxa"/>
          </w:tcPr>
          <w:p w14:paraId="31732B0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2A46CF43" w14:textId="31238D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98A12C1" w14:textId="058F69E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40FE7903" w14:textId="1D43A1F7"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7D754E83" w14:textId="3EBC41F4"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7.27734375</w:t>
            </w:r>
          </w:p>
        </w:tc>
        <w:tc>
          <w:tcPr>
            <w:tcW w:w="527" w:type="dxa"/>
          </w:tcPr>
          <w:p w14:paraId="18520369" w14:textId="6A1D7D0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2</w:t>
            </w:r>
          </w:p>
        </w:tc>
        <w:tc>
          <w:tcPr>
            <w:tcW w:w="1720" w:type="dxa"/>
          </w:tcPr>
          <w:p w14:paraId="1D598486" w14:textId="1532399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5.387594617550044</w:t>
            </w:r>
          </w:p>
        </w:tc>
        <w:tc>
          <w:tcPr>
            <w:tcW w:w="527" w:type="dxa"/>
          </w:tcPr>
          <w:p w14:paraId="0E3DD70F" w14:textId="79D6008D"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75700DC6" w14:textId="1F5C7C4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7.276760254516209</w:t>
            </w:r>
          </w:p>
        </w:tc>
      </w:tr>
      <w:tr w:rsidR="000A4657" w:rsidRPr="0019521C" w14:paraId="35FF05C8" w14:textId="77777777" w:rsidTr="00E646F0">
        <w:tc>
          <w:tcPr>
            <w:tcW w:w="1396" w:type="dxa"/>
          </w:tcPr>
          <w:p w14:paraId="6D5DA12C"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3BFD08D3" w14:textId="3BF9DFB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5485998" w14:textId="60E1549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73A21F57" w14:textId="666C8E1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2D994804" w14:textId="620DCBC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7.27703857421875</w:t>
            </w:r>
          </w:p>
        </w:tc>
        <w:tc>
          <w:tcPr>
            <w:tcW w:w="527" w:type="dxa"/>
          </w:tcPr>
          <w:p w14:paraId="6C6C7B38" w14:textId="0852ACF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18C01546" w14:textId="467D57ED"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1BFCD0B6" w14:textId="21E0103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4CDF8506" w14:textId="78378905"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7.277000277488797</w:t>
            </w:r>
          </w:p>
        </w:tc>
      </w:tr>
      <w:tr w:rsidR="000A4657" w:rsidRPr="0019521C" w14:paraId="1DB120E0" w14:textId="77777777" w:rsidTr="00E646F0">
        <w:tc>
          <w:tcPr>
            <w:tcW w:w="1396" w:type="dxa"/>
          </w:tcPr>
          <w:p w14:paraId="138D91E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39228F33" w14:textId="461963B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7DDC7A48" w14:textId="5D5A99E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5.387741088867188</w:t>
            </w:r>
          </w:p>
        </w:tc>
        <w:tc>
          <w:tcPr>
            <w:tcW w:w="527" w:type="dxa"/>
          </w:tcPr>
          <w:p w14:paraId="0E4C056F" w14:textId="652FCF9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15792EBF" w14:textId="12DCD99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7.277023315429688</w:t>
            </w:r>
          </w:p>
        </w:tc>
        <w:tc>
          <w:tcPr>
            <w:tcW w:w="527" w:type="dxa"/>
          </w:tcPr>
          <w:p w14:paraId="65030A6F" w14:textId="66C272B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40B4353E" w14:textId="3B361E6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5C6B5B19" w14:textId="2BDA0217"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1D92A42D" w14:textId="3E618BA6"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7.277022176193655</w:t>
            </w:r>
          </w:p>
        </w:tc>
      </w:tr>
      <w:tr w:rsidR="000A4657" w:rsidRPr="0019521C" w14:paraId="2B14DABF" w14:textId="77777777" w:rsidTr="00E646F0">
        <w:tc>
          <w:tcPr>
            <w:tcW w:w="1396" w:type="dxa"/>
          </w:tcPr>
          <w:p w14:paraId="2F46F2A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4FD73912" w14:textId="1E56FD13"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0EB549EC" w14:textId="4C7750EF"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5.387738227844238</w:t>
            </w:r>
          </w:p>
        </w:tc>
        <w:tc>
          <w:tcPr>
            <w:tcW w:w="527" w:type="dxa"/>
          </w:tcPr>
          <w:p w14:paraId="5BE1A92A" w14:textId="4810641C"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7B23A691" w14:textId="6BD38C9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7.277024269104004</w:t>
            </w:r>
          </w:p>
        </w:tc>
        <w:tc>
          <w:tcPr>
            <w:tcW w:w="527" w:type="dxa"/>
          </w:tcPr>
          <w:p w14:paraId="21BA019D" w14:textId="4CB8DC4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77DC9E1A" w14:textId="57A7F4EB"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5.387737994017899</w:t>
            </w:r>
          </w:p>
        </w:tc>
        <w:tc>
          <w:tcPr>
            <w:tcW w:w="527" w:type="dxa"/>
          </w:tcPr>
          <w:p w14:paraId="65AA42E1" w14:textId="658F017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4FD4A042" w14:textId="7F877873"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7.277024173765735</w:t>
            </w:r>
          </w:p>
        </w:tc>
      </w:tr>
      <w:tr w:rsidR="000A4657" w:rsidRPr="0019521C" w14:paraId="25B32777" w14:textId="77777777" w:rsidTr="00E646F0">
        <w:tc>
          <w:tcPr>
            <w:tcW w:w="1396" w:type="dxa"/>
          </w:tcPr>
          <w:p w14:paraId="5A1891E6"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7BA20D73" w14:textId="10986E2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12EB005F" w14:textId="083AE557"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5.387738108634949</w:t>
            </w:r>
          </w:p>
        </w:tc>
        <w:tc>
          <w:tcPr>
            <w:tcW w:w="527" w:type="dxa"/>
          </w:tcPr>
          <w:p w14:paraId="5C79FF45" w14:textId="403541B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4F42F433" w14:textId="217512F6"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7.277024388313293</w:t>
            </w:r>
          </w:p>
        </w:tc>
        <w:tc>
          <w:tcPr>
            <w:tcW w:w="527" w:type="dxa"/>
          </w:tcPr>
          <w:p w14:paraId="569F2536" w14:textId="6AE6A5C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32637CE8" w14:textId="6D710CF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DBBA686" w14:textId="3A3865F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12F03F25" w14:textId="1E76654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7.277024355978603</w:t>
            </w:r>
          </w:p>
        </w:tc>
      </w:tr>
      <w:tr w:rsidR="000A4657" w:rsidRPr="0019521C" w14:paraId="16DC230B" w14:textId="77777777" w:rsidTr="00E646F0">
        <w:tc>
          <w:tcPr>
            <w:tcW w:w="1396" w:type="dxa"/>
          </w:tcPr>
          <w:p w14:paraId="64FDBC7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7534494B" w14:textId="37703646"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71ECAC31" w14:textId="5D59423A"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1F96CE03" w14:textId="4435463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25</w:t>
            </w:r>
          </w:p>
        </w:tc>
        <w:tc>
          <w:tcPr>
            <w:tcW w:w="1720" w:type="dxa"/>
          </w:tcPr>
          <w:p w14:paraId="776A0674" w14:textId="58A4E79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7.277024373412132</w:t>
            </w:r>
          </w:p>
        </w:tc>
        <w:tc>
          <w:tcPr>
            <w:tcW w:w="527" w:type="dxa"/>
          </w:tcPr>
          <w:p w14:paraId="39868747" w14:textId="2D724F95"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79008170" w14:textId="710111C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3728CF1" w14:textId="20AD4506"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7C95B8B6" w14:textId="41CD973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7.277024372599518</w:t>
            </w:r>
          </w:p>
        </w:tc>
      </w:tr>
      <w:tr w:rsidR="000A4657" w:rsidRPr="0019521C" w14:paraId="4056B137" w14:textId="77777777" w:rsidTr="00E646F0">
        <w:tc>
          <w:tcPr>
            <w:tcW w:w="1396" w:type="dxa"/>
          </w:tcPr>
          <w:p w14:paraId="16391977"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2792B41D" w14:textId="133D60B0"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421473C2" w14:textId="0337B012"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25A9AE4C" w14:textId="56B655E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w:t>
            </w:r>
            <w:r w:rsidR="00E70FC8">
              <w:rPr>
                <w:rFonts w:asciiTheme="majorHAnsi" w:hAnsiTheme="majorHAnsi" w:cstheme="majorHAnsi"/>
                <w:sz w:val="18"/>
                <w:szCs w:val="18"/>
              </w:rPr>
              <w:t>9</w:t>
            </w:r>
          </w:p>
        </w:tc>
        <w:tc>
          <w:tcPr>
            <w:tcW w:w="1720" w:type="dxa"/>
          </w:tcPr>
          <w:p w14:paraId="799064C2" w14:textId="45E5AFD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7.277024374343455</w:t>
            </w:r>
          </w:p>
        </w:tc>
        <w:tc>
          <w:tcPr>
            <w:tcW w:w="527" w:type="dxa"/>
          </w:tcPr>
          <w:p w14:paraId="33766DCC" w14:textId="1563D8E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615F06BF" w14:textId="0F4301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5.387738086371076</w:t>
            </w:r>
          </w:p>
        </w:tc>
        <w:tc>
          <w:tcPr>
            <w:tcW w:w="527" w:type="dxa"/>
          </w:tcPr>
          <w:p w14:paraId="1592ACD9" w14:textId="323DADC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36FDC40B" w14:textId="0C7897C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7.277024374115628</w:t>
            </w:r>
          </w:p>
        </w:tc>
      </w:tr>
      <w:tr w:rsidR="000A4657" w:rsidRPr="0019521C" w14:paraId="71F20464" w14:textId="77777777" w:rsidTr="00E646F0">
        <w:tc>
          <w:tcPr>
            <w:tcW w:w="1396" w:type="dxa"/>
          </w:tcPr>
          <w:p w14:paraId="58D94EF0"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23B643BA" w14:textId="52E2DC24"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32</w:t>
            </w:r>
          </w:p>
        </w:tc>
        <w:tc>
          <w:tcPr>
            <w:tcW w:w="1720" w:type="dxa"/>
          </w:tcPr>
          <w:p w14:paraId="2250F7AF" w14:textId="720AEB4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5.387738086399622</w:t>
            </w:r>
          </w:p>
        </w:tc>
        <w:tc>
          <w:tcPr>
            <w:tcW w:w="527" w:type="dxa"/>
          </w:tcPr>
          <w:p w14:paraId="173AC87F" w14:textId="31DE905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3</w:t>
            </w:r>
          </w:p>
        </w:tc>
        <w:tc>
          <w:tcPr>
            <w:tcW w:w="1720" w:type="dxa"/>
          </w:tcPr>
          <w:p w14:paraId="452A7465" w14:textId="7F97155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7.277024374285247</w:t>
            </w:r>
          </w:p>
        </w:tc>
        <w:tc>
          <w:tcPr>
            <w:tcW w:w="527" w:type="dxa"/>
          </w:tcPr>
          <w:p w14:paraId="08C032BE" w14:textId="3283E9B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506753A7" w14:textId="4C42C0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27010317" w14:textId="0222F23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6CE03F87" w14:textId="46A65E2C"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7.277024374253924</w:t>
            </w:r>
          </w:p>
        </w:tc>
      </w:tr>
      <w:tr w:rsidR="000A4657" w:rsidRPr="0019521C" w14:paraId="4100B83B" w14:textId="77777777" w:rsidTr="00E646F0">
        <w:tc>
          <w:tcPr>
            <w:tcW w:w="1396" w:type="dxa"/>
          </w:tcPr>
          <w:p w14:paraId="6C9F7553"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3C64DAE0" w14:textId="5BBFFD55"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34</w:t>
            </w:r>
          </w:p>
        </w:tc>
        <w:tc>
          <w:tcPr>
            <w:tcW w:w="1720" w:type="dxa"/>
          </w:tcPr>
          <w:p w14:paraId="042DA89B" w14:textId="163F9BD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5.38773808642872</w:t>
            </w:r>
            <w:r>
              <w:rPr>
                <w:rFonts w:asciiTheme="majorHAnsi" w:hAnsiTheme="majorHAnsi" w:cstheme="majorHAnsi"/>
                <w:sz w:val="18"/>
                <w:szCs w:val="18"/>
              </w:rPr>
              <w:t>6</w:t>
            </w:r>
          </w:p>
        </w:tc>
        <w:tc>
          <w:tcPr>
            <w:tcW w:w="527" w:type="dxa"/>
          </w:tcPr>
          <w:p w14:paraId="66AA04FE" w14:textId="55CED8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5</w:t>
            </w:r>
          </w:p>
        </w:tc>
        <w:tc>
          <w:tcPr>
            <w:tcW w:w="1720" w:type="dxa"/>
          </w:tcPr>
          <w:p w14:paraId="238E7771" w14:textId="6D18FDA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7.277024374270695</w:t>
            </w:r>
          </w:p>
        </w:tc>
        <w:tc>
          <w:tcPr>
            <w:tcW w:w="527" w:type="dxa"/>
          </w:tcPr>
          <w:p w14:paraId="2B88E47F" w14:textId="09AA9B68"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DB2A9B0" w14:textId="35E44552"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0A249EB5" w14:textId="73B9A65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39E92A18" w14:textId="45CF2F10"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7.277024374266539</w:t>
            </w:r>
          </w:p>
        </w:tc>
      </w:tr>
      <w:tr w:rsidR="000A4657" w:rsidRPr="0019521C" w14:paraId="602A5563" w14:textId="77777777" w:rsidTr="00E646F0">
        <w:tc>
          <w:tcPr>
            <w:tcW w:w="1396" w:type="dxa"/>
          </w:tcPr>
          <w:p w14:paraId="53A87D4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01DB28CC" w14:textId="4DB3DFA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38</w:t>
            </w:r>
          </w:p>
        </w:tc>
        <w:tc>
          <w:tcPr>
            <w:tcW w:w="1720" w:type="dxa"/>
          </w:tcPr>
          <w:p w14:paraId="4FB8D454" w14:textId="498E5D8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5.387738086430545</w:t>
            </w:r>
          </w:p>
        </w:tc>
        <w:tc>
          <w:tcPr>
            <w:tcW w:w="527" w:type="dxa"/>
          </w:tcPr>
          <w:p w14:paraId="00B67988" w14:textId="3342966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9</w:t>
            </w:r>
          </w:p>
        </w:tc>
        <w:tc>
          <w:tcPr>
            <w:tcW w:w="1720" w:type="dxa"/>
          </w:tcPr>
          <w:p w14:paraId="736106CF" w14:textId="4CD460A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7.277024374267967</w:t>
            </w:r>
          </w:p>
        </w:tc>
        <w:tc>
          <w:tcPr>
            <w:tcW w:w="527" w:type="dxa"/>
          </w:tcPr>
          <w:p w14:paraId="6C4F1A13" w14:textId="71188A8B"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31A83F6B" w14:textId="1EF8651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5.387738086430575</w:t>
            </w:r>
          </w:p>
        </w:tc>
        <w:tc>
          <w:tcPr>
            <w:tcW w:w="527" w:type="dxa"/>
          </w:tcPr>
          <w:p w14:paraId="1E95B0BC" w14:textId="20BD7D1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12</w:t>
            </w:r>
          </w:p>
        </w:tc>
        <w:tc>
          <w:tcPr>
            <w:tcW w:w="1720" w:type="dxa"/>
          </w:tcPr>
          <w:p w14:paraId="6FA9CCFF" w14:textId="2F95E80B"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7.277024374267690</w:t>
            </w:r>
          </w:p>
        </w:tc>
      </w:tr>
    </w:tbl>
    <w:p w14:paraId="6A929836" w14:textId="77777777" w:rsidR="000A4657" w:rsidRPr="000A4657" w:rsidRDefault="000A4657" w:rsidP="00E646F0">
      <w:pPr>
        <w:jc w:val="center"/>
        <w:rPr>
          <w:sz w:val="32"/>
          <w:szCs w:val="32"/>
        </w:rPr>
      </w:pPr>
    </w:p>
    <w:p w14:paraId="4547ABED" w14:textId="01B7565B" w:rsidR="00D65D97" w:rsidRDefault="00B20B78" w:rsidP="00B305F2">
      <w:pPr>
        <w:pStyle w:val="Nagwek2"/>
      </w:pPr>
      <w:bookmarkStart w:id="5" w:name="_Toc38131268"/>
      <w:r w:rsidRPr="00B20B78">
        <w:t>Podsumowanie:</w:t>
      </w:r>
      <w:bookmarkEnd w:id="5"/>
      <w:r w:rsidRPr="00B20B78">
        <w:t xml:space="preserve"> </w:t>
      </w:r>
    </w:p>
    <w:p w14:paraId="7FBC9BF1" w14:textId="48209BD9" w:rsidR="00B20B78" w:rsidRDefault="00D65D97" w:rsidP="00D65D97">
      <w:pPr>
        <w:rPr>
          <w:sz w:val="32"/>
          <w:szCs w:val="32"/>
        </w:rPr>
      </w:pPr>
      <w:r w:rsidRPr="00F074C5">
        <w:rPr>
          <w:sz w:val="32"/>
          <w:szCs w:val="32"/>
        </w:rPr>
        <w:t>Obje metody wykazały możliwość znalezienia miejsca zerowego.</w:t>
      </w:r>
      <w:r w:rsidR="00F47F01" w:rsidRPr="00F074C5">
        <w:rPr>
          <w:sz w:val="32"/>
          <w:szCs w:val="32"/>
        </w:rPr>
        <w:t xml:space="preserve"> Z  powyższych tabel wynika, że metoda bisekcji jest wolniejsza i potrzebuje znacznie więcej iteracji niż metoda siecznych.</w:t>
      </w:r>
      <w:r w:rsidR="006B2379" w:rsidRPr="00F074C5">
        <w:rPr>
          <w:sz w:val="32"/>
          <w:szCs w:val="32"/>
        </w:rPr>
        <w:t xml:space="preserve"> Jest to ponad dwa razy więcej iteracji </w:t>
      </w:r>
      <w:r w:rsidR="0036046E" w:rsidRPr="00F074C5">
        <w:rPr>
          <w:sz w:val="32"/>
          <w:szCs w:val="32"/>
        </w:rPr>
        <w:t>a przy większej dokładności nawet 4 razy więcej.</w:t>
      </w:r>
      <w:r w:rsidR="00523804" w:rsidRPr="00F074C5">
        <w:rPr>
          <w:sz w:val="32"/>
          <w:szCs w:val="32"/>
        </w:rPr>
        <w:t xml:space="preserve"> Szerokość przedziału izolacji wpływa w obu metodach na szybkość algorytmu. Mniejszy przedział pozwala wykonać </w:t>
      </w:r>
      <w:r w:rsidR="00F074C5" w:rsidRPr="00F074C5">
        <w:rPr>
          <w:sz w:val="32"/>
          <w:szCs w:val="32"/>
        </w:rPr>
        <w:t>algorytmy</w:t>
      </w:r>
      <w:r w:rsidR="00523804" w:rsidRPr="00F074C5">
        <w:rPr>
          <w:sz w:val="32"/>
          <w:szCs w:val="32"/>
        </w:rPr>
        <w:t xml:space="preserve"> w mniejszej ilości iteracji.</w:t>
      </w:r>
    </w:p>
    <w:p w14:paraId="2607A79B" w14:textId="3E5995BA" w:rsidR="00086723" w:rsidRDefault="007C34BC" w:rsidP="00D65D97">
      <w:pPr>
        <w:rPr>
          <w:sz w:val="32"/>
          <w:szCs w:val="32"/>
        </w:rPr>
      </w:pPr>
      <w:r>
        <w:rPr>
          <w:sz w:val="32"/>
          <w:szCs w:val="32"/>
        </w:rPr>
        <w:t xml:space="preserve">Ponadto dla przedziału &lt;3,7&gt; metoda bisekcji </w:t>
      </w:r>
      <w:r w:rsidR="00D327F4">
        <w:rPr>
          <w:sz w:val="32"/>
          <w:szCs w:val="32"/>
        </w:rPr>
        <w:t>znalazła</w:t>
      </w:r>
      <w:r>
        <w:rPr>
          <w:sz w:val="32"/>
          <w:szCs w:val="32"/>
        </w:rPr>
        <w:t xml:space="preserve"> poprawny pierwiastek 5.38</w:t>
      </w:r>
      <w:r w:rsidR="00DA4CD0">
        <w:rPr>
          <w:sz w:val="32"/>
          <w:szCs w:val="32"/>
        </w:rPr>
        <w:t xml:space="preserve"> natomiast metoda siecznych już nie. Wynik dla niej był drugim pierwiastkiem 7.27</w:t>
      </w:r>
    </w:p>
    <w:p w14:paraId="01CA061F" w14:textId="7D40781E" w:rsidR="007C34BC" w:rsidRDefault="00086723" w:rsidP="00D65D97">
      <w:pPr>
        <w:rPr>
          <w:sz w:val="32"/>
          <w:szCs w:val="32"/>
        </w:rPr>
      </w:pPr>
      <w:r>
        <w:rPr>
          <w:sz w:val="32"/>
          <w:szCs w:val="32"/>
        </w:rPr>
        <w:br w:type="page"/>
      </w:r>
    </w:p>
    <w:p w14:paraId="2B4F3F52"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lastRenderedPageBreak/>
        <w:t>Metoda bisekcji</w:t>
      </w:r>
      <w:r w:rsidRPr="001B27C2">
        <w:rPr>
          <w:sz w:val="32"/>
          <w:szCs w:val="32"/>
        </w:rPr>
        <w:t xml:space="preserve">: </w:t>
      </w:r>
    </w:p>
    <w:p w14:paraId="1A3CFC37"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Wadą metody jest to, iż zbieżność ta nie jest imponująca. </w:t>
      </w:r>
    </w:p>
    <w:p w14:paraId="30A49223"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Ma ona parę zalet jest: ona w pewien sposób uniwersalna, ma ona zbieżność globalną, wystarczy dla niej jedynie ciągłość funkcji. </w:t>
      </w:r>
    </w:p>
    <w:p w14:paraId="34871F7C"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t>Metoda siecznych</w:t>
      </w:r>
      <w:r w:rsidRPr="001B27C2">
        <w:rPr>
          <w:sz w:val="32"/>
          <w:szCs w:val="32"/>
        </w:rPr>
        <w:t xml:space="preserve">: </w:t>
      </w:r>
    </w:p>
    <w:p w14:paraId="3ECF988F" w14:textId="4551969C"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Metoda siecznych może zawieść. Jeśli jest ona jedynie lokalni</w:t>
      </w:r>
      <w:r w:rsidR="008035F5">
        <w:rPr>
          <w:sz w:val="32"/>
          <w:szCs w:val="32"/>
        </w:rPr>
        <w:t>e</w:t>
      </w:r>
      <w:r w:rsidRPr="001B27C2">
        <w:rPr>
          <w:sz w:val="32"/>
          <w:szCs w:val="32"/>
        </w:rPr>
        <w:t xml:space="preserve">, stąd w praktyce może być niezbieżna – jeśli początkowy przedział izolacji pierwiastka nie jest dostatecznie mały. </w:t>
      </w:r>
    </w:p>
    <w:p w14:paraId="46E04BAC" w14:textId="3D1C8ED9" w:rsidR="001B27C2" w:rsidRPr="001B27C2" w:rsidRDefault="001B27C2" w:rsidP="00262C8C">
      <w:pPr>
        <w:ind w:left="708"/>
        <w:rPr>
          <w:sz w:val="32"/>
          <w:szCs w:val="32"/>
        </w:rPr>
      </w:pPr>
      <w:r w:rsidRPr="001B27C2">
        <w:rPr>
          <w:sz w:val="32"/>
          <w:szCs w:val="32"/>
        </w:rPr>
        <w:t>Ponadto, gdy żądanie przez użytkownik dokładności są bardzo wielkie, a sama funkcja „złośliwa”, metoda siecznych może cierpieć z powodu redukcji cyfr przy odejmowaniu.</w:t>
      </w:r>
    </w:p>
    <w:p w14:paraId="7595864E" w14:textId="4BB63B17" w:rsidR="00A32DDE" w:rsidRDefault="00A32DDE" w:rsidP="00A32DDE">
      <w:pPr>
        <w:pStyle w:val="Nagwek1"/>
        <w:rPr>
          <w:color w:val="auto"/>
          <w:sz w:val="56"/>
          <w:szCs w:val="56"/>
        </w:rPr>
      </w:pPr>
      <w:bookmarkStart w:id="6" w:name="_Toc38131269"/>
      <w:r w:rsidRPr="000A014C">
        <w:rPr>
          <w:color w:val="auto"/>
          <w:sz w:val="56"/>
          <w:szCs w:val="56"/>
        </w:rPr>
        <w:t xml:space="preserve">Zadanie </w:t>
      </w:r>
      <w:r>
        <w:rPr>
          <w:color w:val="auto"/>
          <w:sz w:val="56"/>
          <w:szCs w:val="56"/>
        </w:rPr>
        <w:t>2</w:t>
      </w:r>
      <w:bookmarkEnd w:id="6"/>
    </w:p>
    <w:p w14:paraId="40BB7AA6" w14:textId="6467989B" w:rsidR="004C0209" w:rsidRDefault="004C0209" w:rsidP="004C0209">
      <w:pPr>
        <w:pStyle w:val="Nagwek2"/>
        <w:rPr>
          <w:szCs w:val="44"/>
        </w:rPr>
      </w:pPr>
      <w:bookmarkStart w:id="7" w:name="_Toc38131270"/>
      <w:r w:rsidRPr="00B305F2">
        <w:rPr>
          <w:szCs w:val="44"/>
        </w:rPr>
        <w:t>Cel:</w:t>
      </w:r>
      <w:bookmarkEnd w:id="7"/>
    </w:p>
    <w:p w14:paraId="755650DD" w14:textId="5B6975C6" w:rsidR="00C70733" w:rsidRPr="00F0050F" w:rsidRDefault="00C70733" w:rsidP="002F6F0D">
      <w:pPr>
        <w:autoSpaceDE w:val="0"/>
        <w:autoSpaceDN w:val="0"/>
        <w:adjustRightInd w:val="0"/>
        <w:spacing w:after="0" w:line="240" w:lineRule="auto"/>
        <w:rPr>
          <w:sz w:val="32"/>
          <w:szCs w:val="32"/>
        </w:rPr>
      </w:pPr>
      <w:r w:rsidRPr="00F0050F">
        <w:rPr>
          <w:sz w:val="32"/>
          <w:szCs w:val="32"/>
        </w:rPr>
        <w:t xml:space="preserve">Celem jest znalezienie </w:t>
      </w:r>
      <w:r w:rsidR="00F0050F" w:rsidRPr="00F0050F">
        <w:rPr>
          <w:sz w:val="32"/>
          <w:szCs w:val="32"/>
        </w:rPr>
        <w:t>wszystkich</w:t>
      </w:r>
      <w:r w:rsidRPr="00F0050F">
        <w:rPr>
          <w:sz w:val="32"/>
          <w:szCs w:val="32"/>
        </w:rPr>
        <w:t xml:space="preserve"> pierwiastków rzeczywistych wielomianu przy pomocy metody Newtona</w:t>
      </w:r>
      <w:r w:rsidR="00754610">
        <w:rPr>
          <w:sz w:val="32"/>
          <w:szCs w:val="32"/>
        </w:rPr>
        <w:t xml:space="preserve"> oraz </w:t>
      </w:r>
      <w:r w:rsidR="00072D41">
        <w:rPr>
          <w:sz w:val="32"/>
          <w:szCs w:val="32"/>
        </w:rPr>
        <w:t xml:space="preserve">znalezienie pierwiastków rzeczywistych i zespolonych przez </w:t>
      </w:r>
      <w:r w:rsidR="00754610">
        <w:rPr>
          <w:sz w:val="32"/>
          <w:szCs w:val="32"/>
        </w:rPr>
        <w:t>metod</w:t>
      </w:r>
      <w:r w:rsidR="00072D41">
        <w:rPr>
          <w:sz w:val="32"/>
          <w:szCs w:val="32"/>
        </w:rPr>
        <w:t>y</w:t>
      </w:r>
      <w:r w:rsidR="00754610">
        <w:rPr>
          <w:sz w:val="32"/>
          <w:szCs w:val="32"/>
        </w:rPr>
        <w:t xml:space="preserve"> MM1 MM2</w:t>
      </w:r>
      <w:r w:rsidR="007A0DBA">
        <w:rPr>
          <w:sz w:val="32"/>
          <w:szCs w:val="32"/>
        </w:rPr>
        <w:t>.</w:t>
      </w:r>
      <w:r w:rsidR="00754610">
        <w:rPr>
          <w:sz w:val="32"/>
          <w:szCs w:val="32"/>
        </w:rPr>
        <w:t xml:space="preserve"> </w:t>
      </w:r>
    </w:p>
    <w:p w14:paraId="6ACF1C88" w14:textId="56F860A7" w:rsidR="00BA6E75" w:rsidRDefault="00BA6E75" w:rsidP="00BA6E75">
      <w:pPr>
        <w:pStyle w:val="Nagwek2"/>
      </w:pPr>
      <w:bookmarkStart w:id="8" w:name="_Toc38131271"/>
      <w:r w:rsidRPr="00162862">
        <w:t>Teoria:</w:t>
      </w:r>
      <w:bookmarkEnd w:id="8"/>
    </w:p>
    <w:p w14:paraId="41AE322F" w14:textId="77777777" w:rsidR="00C30076" w:rsidRDefault="00C30076" w:rsidP="00C30076">
      <w:pPr>
        <w:autoSpaceDE w:val="0"/>
        <w:autoSpaceDN w:val="0"/>
        <w:adjustRightInd w:val="0"/>
        <w:spacing w:after="0" w:line="240" w:lineRule="auto"/>
        <w:rPr>
          <w:sz w:val="32"/>
          <w:szCs w:val="32"/>
        </w:rPr>
      </w:pPr>
      <w:r w:rsidRPr="00C30076">
        <w:rPr>
          <w:sz w:val="32"/>
          <w:szCs w:val="32"/>
        </w:rPr>
        <w:t xml:space="preserve">Wielomian stopnia n podsiada dokładnie n pierwiastków: </w:t>
      </w:r>
    </w:p>
    <w:p w14:paraId="20BB4630" w14:textId="22FF92C4" w:rsidR="00C30076" w:rsidRPr="00C30076" w:rsidRDefault="00C30076" w:rsidP="00C30076">
      <w:pPr>
        <w:pStyle w:val="Akapitzlist"/>
        <w:numPr>
          <w:ilvl w:val="0"/>
          <w:numId w:val="35"/>
        </w:numPr>
        <w:autoSpaceDE w:val="0"/>
        <w:autoSpaceDN w:val="0"/>
        <w:adjustRightInd w:val="0"/>
        <w:spacing w:after="0" w:line="240" w:lineRule="auto"/>
        <w:rPr>
          <w:sz w:val="32"/>
          <w:szCs w:val="32"/>
        </w:rPr>
      </w:pPr>
      <w:r w:rsidRPr="00C30076">
        <w:rPr>
          <w:sz w:val="32"/>
          <w:szCs w:val="32"/>
        </w:rPr>
        <w:t xml:space="preserve">pierwiastki mogą być zarówno rzeczywiste oraz zespolone </w:t>
      </w:r>
    </w:p>
    <w:p w14:paraId="4B80698B" w14:textId="74C7D87B" w:rsidR="00C30076" w:rsidRPr="00C30076" w:rsidRDefault="00C30076" w:rsidP="00C30076">
      <w:pPr>
        <w:pStyle w:val="Akapitzlist"/>
        <w:numPr>
          <w:ilvl w:val="0"/>
          <w:numId w:val="35"/>
        </w:numPr>
        <w:autoSpaceDE w:val="0"/>
        <w:autoSpaceDN w:val="0"/>
        <w:adjustRightInd w:val="0"/>
        <w:spacing w:after="0" w:line="240" w:lineRule="auto"/>
        <w:rPr>
          <w:sz w:val="32"/>
          <w:szCs w:val="32"/>
        </w:rPr>
      </w:pPr>
      <w:r w:rsidRPr="00C30076">
        <w:rPr>
          <w:sz w:val="32"/>
          <w:szCs w:val="32"/>
        </w:rPr>
        <w:t xml:space="preserve">pierwiastki mogą być pojedyncze lub wielokrotne </w:t>
      </w:r>
    </w:p>
    <w:p w14:paraId="185DC5A0" w14:textId="77777777" w:rsidR="00C30076" w:rsidRPr="00C30076" w:rsidRDefault="00C30076" w:rsidP="00C30076">
      <w:pPr>
        <w:autoSpaceDE w:val="0"/>
        <w:autoSpaceDN w:val="0"/>
        <w:adjustRightInd w:val="0"/>
        <w:spacing w:after="0" w:line="240" w:lineRule="auto"/>
        <w:rPr>
          <w:sz w:val="32"/>
          <w:szCs w:val="32"/>
        </w:rPr>
      </w:pPr>
    </w:p>
    <w:p w14:paraId="60735394" w14:textId="56CD101B" w:rsidR="00C30076" w:rsidRPr="00C30076" w:rsidRDefault="00C30076" w:rsidP="00C30076">
      <w:pPr>
        <w:autoSpaceDE w:val="0"/>
        <w:autoSpaceDN w:val="0"/>
        <w:adjustRightInd w:val="0"/>
        <w:spacing w:after="0" w:line="240" w:lineRule="auto"/>
        <w:rPr>
          <w:sz w:val="32"/>
          <w:szCs w:val="32"/>
        </w:rPr>
      </w:pPr>
      <w:r w:rsidRPr="00C30076">
        <w:rPr>
          <w:sz w:val="32"/>
          <w:szCs w:val="32"/>
        </w:rPr>
        <w:t>Do poszukiwania pierwiastków rzeczywistych możemy korzystać z metod wyznaczania przeszukiwania zer funkcji nieliniowej</w:t>
      </w:r>
      <w:r>
        <w:rPr>
          <w:sz w:val="32"/>
          <w:szCs w:val="32"/>
        </w:rPr>
        <w:t xml:space="preserve"> (np. Newton)</w:t>
      </w:r>
      <w:r w:rsidRPr="00C30076">
        <w:rPr>
          <w:sz w:val="32"/>
          <w:szCs w:val="32"/>
        </w:rPr>
        <w:t xml:space="preserve">. </w:t>
      </w:r>
    </w:p>
    <w:p w14:paraId="435A4768" w14:textId="77777777" w:rsidR="00C30076" w:rsidRPr="00C30076" w:rsidRDefault="00C30076" w:rsidP="00C30076">
      <w:pPr>
        <w:autoSpaceDE w:val="0"/>
        <w:autoSpaceDN w:val="0"/>
        <w:adjustRightInd w:val="0"/>
        <w:spacing w:after="0" w:line="240" w:lineRule="auto"/>
        <w:rPr>
          <w:sz w:val="32"/>
          <w:szCs w:val="32"/>
        </w:rPr>
      </w:pPr>
      <w:r w:rsidRPr="00C30076">
        <w:rPr>
          <w:sz w:val="32"/>
          <w:szCs w:val="32"/>
        </w:rPr>
        <w:t xml:space="preserve">Jednak istnieją metody bardziej złożone, które są opracowane specjalnie dla wielomianów (wykorzystują właściwość – wielokrotna różniczkowalność). </w:t>
      </w:r>
    </w:p>
    <w:p w14:paraId="4671DAFC" w14:textId="77777777" w:rsidR="00C30076" w:rsidRDefault="00C30076" w:rsidP="00C30076">
      <w:pPr>
        <w:autoSpaceDE w:val="0"/>
        <w:autoSpaceDN w:val="0"/>
        <w:adjustRightInd w:val="0"/>
        <w:spacing w:after="0" w:line="240" w:lineRule="auto"/>
        <w:rPr>
          <w:sz w:val="32"/>
          <w:szCs w:val="32"/>
        </w:rPr>
      </w:pPr>
      <w:r w:rsidRPr="00C30076">
        <w:rPr>
          <w:sz w:val="32"/>
          <w:szCs w:val="32"/>
        </w:rPr>
        <w:t xml:space="preserve">Do metod tych należą: </w:t>
      </w:r>
    </w:p>
    <w:p w14:paraId="2DBB7D62" w14:textId="56319018" w:rsidR="00C30076" w:rsidRPr="00C30076" w:rsidRDefault="00C30076" w:rsidP="00C30076">
      <w:pPr>
        <w:pStyle w:val="Akapitzlist"/>
        <w:numPr>
          <w:ilvl w:val="0"/>
          <w:numId w:val="36"/>
        </w:numPr>
        <w:autoSpaceDE w:val="0"/>
        <w:autoSpaceDN w:val="0"/>
        <w:adjustRightInd w:val="0"/>
        <w:spacing w:after="0" w:line="240" w:lineRule="auto"/>
        <w:rPr>
          <w:sz w:val="32"/>
          <w:szCs w:val="32"/>
        </w:rPr>
      </w:pPr>
      <w:r w:rsidRPr="00C30076">
        <w:rPr>
          <w:sz w:val="32"/>
          <w:szCs w:val="32"/>
        </w:rPr>
        <w:t xml:space="preserve">metoda Müllera (aproksymacja wielomianu funkcją kwadratową w otoczeniu rozwiązania – uogólniona metoda siecznych – MM1, wykorzystanie informacji o wielomianie </w:t>
      </w:r>
      <w:r w:rsidRPr="00C30076">
        <w:rPr>
          <w:sz w:val="32"/>
          <w:szCs w:val="32"/>
        </w:rPr>
        <w:lastRenderedPageBreak/>
        <w:t xml:space="preserve">jedynie w jednym punkcie, tzn. wykorzystująca do wyznaczenia funkcji kwadratowej wartości wielomianu i jego pierwszej i drugiej pochodnej w danym punkcie – MM2) </w:t>
      </w:r>
    </w:p>
    <w:p w14:paraId="0CC5EFBF" w14:textId="38E768C5" w:rsidR="00C30076" w:rsidRPr="00C30076" w:rsidRDefault="00C30076" w:rsidP="00C30076">
      <w:pPr>
        <w:pStyle w:val="Akapitzlist"/>
        <w:numPr>
          <w:ilvl w:val="0"/>
          <w:numId w:val="36"/>
        </w:numPr>
        <w:autoSpaceDE w:val="0"/>
        <w:autoSpaceDN w:val="0"/>
        <w:adjustRightInd w:val="0"/>
        <w:spacing w:after="0" w:line="240" w:lineRule="auto"/>
        <w:rPr>
          <w:sz w:val="32"/>
          <w:szCs w:val="32"/>
        </w:rPr>
      </w:pPr>
      <w:r w:rsidRPr="00C30076">
        <w:rPr>
          <w:sz w:val="32"/>
          <w:szCs w:val="32"/>
        </w:rPr>
        <w:t xml:space="preserve">metoda </w:t>
      </w:r>
      <w:proofErr w:type="spellStart"/>
      <w:r w:rsidRPr="00C30076">
        <w:rPr>
          <w:sz w:val="32"/>
          <w:szCs w:val="32"/>
        </w:rPr>
        <w:t>Laguerre’a</w:t>
      </w:r>
      <w:proofErr w:type="spellEnd"/>
      <w:r w:rsidRPr="00C30076">
        <w:rPr>
          <w:sz w:val="32"/>
          <w:szCs w:val="32"/>
        </w:rPr>
        <w:t xml:space="preserve">. </w:t>
      </w:r>
    </w:p>
    <w:p w14:paraId="05A7810F" w14:textId="77777777" w:rsidR="00346359" w:rsidRPr="00346359" w:rsidRDefault="00346359" w:rsidP="002F6F0D">
      <w:pPr>
        <w:autoSpaceDE w:val="0"/>
        <w:autoSpaceDN w:val="0"/>
        <w:adjustRightInd w:val="0"/>
        <w:spacing w:after="0" w:line="240" w:lineRule="auto"/>
        <w:rPr>
          <w:b/>
          <w:bCs/>
          <w:sz w:val="36"/>
          <w:szCs w:val="36"/>
        </w:rPr>
      </w:pPr>
      <w:r w:rsidRPr="00346359">
        <w:rPr>
          <w:b/>
          <w:bCs/>
          <w:sz w:val="36"/>
          <w:szCs w:val="36"/>
        </w:rPr>
        <w:t>Metoda Newtona</w:t>
      </w:r>
      <w:r w:rsidRPr="00346359">
        <w:rPr>
          <w:b/>
          <w:bCs/>
          <w:sz w:val="36"/>
          <w:szCs w:val="36"/>
        </w:rPr>
        <w:t xml:space="preserve"> </w:t>
      </w:r>
    </w:p>
    <w:p w14:paraId="53C7570B" w14:textId="45270995" w:rsidR="00F0050F" w:rsidRDefault="00F0050F" w:rsidP="002F6F0D">
      <w:pPr>
        <w:autoSpaceDE w:val="0"/>
        <w:autoSpaceDN w:val="0"/>
        <w:adjustRightInd w:val="0"/>
        <w:spacing w:after="0" w:line="240" w:lineRule="auto"/>
        <w:rPr>
          <w:sz w:val="32"/>
          <w:szCs w:val="32"/>
        </w:rPr>
      </w:pPr>
      <w:r w:rsidRPr="002F6F0D">
        <w:rPr>
          <w:sz w:val="32"/>
          <w:szCs w:val="32"/>
        </w:rPr>
        <w:t xml:space="preserve">Metoda Newtona, zwana też metodą stycznych zakłada aproksymację funkcji jej liniowym przybliżeniem wynikającym z uciętego rozwinięcia w szereg Taylora w aktualnym punkcie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oMath>
      <w:r w:rsidRPr="002F6F0D">
        <w:rPr>
          <w:sz w:val="32"/>
          <w:szCs w:val="32"/>
        </w:rPr>
        <w:t xml:space="preserve"> (aktualnym przybliżeniu pierwiastka)</w:t>
      </w:r>
      <w:r w:rsidR="00401E82">
        <w:rPr>
          <w:sz w:val="32"/>
          <w:szCs w:val="32"/>
        </w:rPr>
        <w:t xml:space="preserve">, </w:t>
      </w:r>
      <w:r w:rsidR="00401E82" w:rsidRPr="00401E82">
        <w:rPr>
          <w:sz w:val="32"/>
          <w:szCs w:val="32"/>
        </w:rPr>
        <w:t>a następnie przyrównania do zera sformułowanej lokalnej aproksymacji funkcji f(x), co prowadzi do zależności iteracyjnej:</w:t>
      </w:r>
    </w:p>
    <w:p w14:paraId="599FD5D8" w14:textId="1AA47450" w:rsidR="00DB42E8" w:rsidRDefault="00DB42E8" w:rsidP="00DB42E8">
      <w:pPr>
        <w:autoSpaceDE w:val="0"/>
        <w:autoSpaceDN w:val="0"/>
        <w:adjustRightInd w:val="0"/>
        <w:spacing w:after="0" w:line="240" w:lineRule="auto"/>
        <w:jc w:val="center"/>
        <w:rPr>
          <w:sz w:val="32"/>
          <w:szCs w:val="32"/>
        </w:rPr>
      </w:pPr>
      <w:r>
        <w:rPr>
          <w:noProof/>
        </w:rPr>
        <w:drawing>
          <wp:inline distT="0" distB="0" distL="0" distR="0" wp14:anchorId="5BAAF083" wp14:editId="47D9B685">
            <wp:extent cx="2800350" cy="9525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952500"/>
                    </a:xfrm>
                    <a:prstGeom prst="rect">
                      <a:avLst/>
                    </a:prstGeom>
                  </pic:spPr>
                </pic:pic>
              </a:graphicData>
            </a:graphic>
          </wp:inline>
        </w:drawing>
      </w:r>
    </w:p>
    <w:p w14:paraId="320ED2E4" w14:textId="67515FFF" w:rsidR="009C1B29" w:rsidRDefault="009C1B29" w:rsidP="009C1B29">
      <w:pPr>
        <w:autoSpaceDE w:val="0"/>
        <w:autoSpaceDN w:val="0"/>
        <w:adjustRightInd w:val="0"/>
        <w:spacing w:after="0" w:line="240" w:lineRule="auto"/>
        <w:rPr>
          <w:sz w:val="32"/>
          <w:szCs w:val="32"/>
        </w:rPr>
      </w:pPr>
      <w:r>
        <w:rPr>
          <w:noProof/>
        </w:rPr>
        <w:drawing>
          <wp:inline distT="0" distB="0" distL="0" distR="0" wp14:anchorId="3AF64C35" wp14:editId="4B3FBD63">
            <wp:extent cx="5760720" cy="417449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74490"/>
                    </a:xfrm>
                    <a:prstGeom prst="rect">
                      <a:avLst/>
                    </a:prstGeom>
                  </pic:spPr>
                </pic:pic>
              </a:graphicData>
            </a:graphic>
          </wp:inline>
        </w:drawing>
      </w:r>
    </w:p>
    <w:p w14:paraId="672B5650" w14:textId="77777777" w:rsidR="009C1B29" w:rsidRPr="009C1B29" w:rsidRDefault="009C1B29" w:rsidP="009C1B29">
      <w:pPr>
        <w:autoSpaceDE w:val="0"/>
        <w:autoSpaceDN w:val="0"/>
        <w:adjustRightInd w:val="0"/>
        <w:spacing w:after="0" w:line="240" w:lineRule="auto"/>
        <w:rPr>
          <w:sz w:val="32"/>
          <w:szCs w:val="32"/>
        </w:rPr>
      </w:pPr>
      <w:r w:rsidRPr="009C1B29">
        <w:rPr>
          <w:sz w:val="32"/>
          <w:szCs w:val="32"/>
        </w:rPr>
        <w:t xml:space="preserve">Metoda Newtona jest zbieżna lokalnie (jeśli zaczniemy ją stosować w punkcie zbytnio oddalonym od rozwiązania, to może być ona rozbieżna). Jej zbieżność jest kwadratowa. </w:t>
      </w:r>
    </w:p>
    <w:p w14:paraId="37DC9C18" w14:textId="6DBB4969" w:rsidR="009C1B29" w:rsidRDefault="009C1B29" w:rsidP="009C1B29">
      <w:pPr>
        <w:autoSpaceDE w:val="0"/>
        <w:autoSpaceDN w:val="0"/>
        <w:adjustRightInd w:val="0"/>
        <w:spacing w:after="0" w:line="240" w:lineRule="auto"/>
        <w:rPr>
          <w:sz w:val="32"/>
          <w:szCs w:val="32"/>
        </w:rPr>
      </w:pPr>
      <w:r w:rsidRPr="009C1B29">
        <w:rPr>
          <w:sz w:val="32"/>
          <w:szCs w:val="32"/>
        </w:rPr>
        <w:lastRenderedPageBreak/>
        <w:t>Metoda stycznych jest szczególnie efektywna w przypadku, gdy krzywa jest bardzo stroma w otoczeniu danego pierwiastka (nie zaleca się stosowania, gdy krzywa jest w otoczeniu pierwiastka pozioma – innymi słowy pochodna w tym punkcie ma bardzo małą wartość).</w:t>
      </w:r>
    </w:p>
    <w:p w14:paraId="44FC2FBD" w14:textId="3A2B18B4" w:rsidR="00092379" w:rsidRDefault="00092379" w:rsidP="009C1B29">
      <w:pPr>
        <w:autoSpaceDE w:val="0"/>
        <w:autoSpaceDN w:val="0"/>
        <w:adjustRightInd w:val="0"/>
        <w:spacing w:after="0" w:line="240" w:lineRule="auto"/>
        <w:rPr>
          <w:sz w:val="32"/>
          <w:szCs w:val="32"/>
        </w:rPr>
      </w:pPr>
      <w:r>
        <w:rPr>
          <w:sz w:val="32"/>
          <w:szCs w:val="32"/>
        </w:rPr>
        <w:t>Metoda Newtona znajduje tylko pierwiastki rzeczywiste.</w:t>
      </w:r>
    </w:p>
    <w:p w14:paraId="4FD18EE8" w14:textId="5E47B0EB" w:rsidR="00C543FC" w:rsidRPr="00346359" w:rsidRDefault="00C543FC" w:rsidP="00C543FC">
      <w:pPr>
        <w:autoSpaceDE w:val="0"/>
        <w:autoSpaceDN w:val="0"/>
        <w:adjustRightInd w:val="0"/>
        <w:spacing w:after="0" w:line="240" w:lineRule="auto"/>
        <w:rPr>
          <w:b/>
          <w:bCs/>
          <w:sz w:val="36"/>
          <w:szCs w:val="36"/>
        </w:rPr>
      </w:pPr>
      <w:r w:rsidRPr="00346359">
        <w:rPr>
          <w:b/>
          <w:bCs/>
          <w:sz w:val="36"/>
          <w:szCs w:val="36"/>
        </w:rPr>
        <w:t xml:space="preserve">Metoda </w:t>
      </w:r>
      <w:r w:rsidRPr="00C543FC">
        <w:rPr>
          <w:b/>
          <w:bCs/>
          <w:sz w:val="36"/>
          <w:szCs w:val="36"/>
        </w:rPr>
        <w:t>Müllera</w:t>
      </w:r>
    </w:p>
    <w:p w14:paraId="225F762D" w14:textId="1BB5B93E" w:rsidR="00572B45" w:rsidRDefault="00816E20" w:rsidP="00816E20">
      <w:pPr>
        <w:autoSpaceDE w:val="0"/>
        <w:autoSpaceDN w:val="0"/>
        <w:adjustRightInd w:val="0"/>
        <w:spacing w:after="0" w:line="240" w:lineRule="auto"/>
        <w:rPr>
          <w:sz w:val="32"/>
          <w:szCs w:val="32"/>
        </w:rPr>
      </w:pPr>
      <w:r w:rsidRPr="00816E20">
        <w:rPr>
          <w:sz w:val="32"/>
          <w:szCs w:val="32"/>
        </w:rPr>
        <w:t>Metoda polega na aproksymacji wielomianu w otoczeniu rozwiązania funkcją kwadratową. Może być traktowana jako uogólnienie metody siecznych - zamiast interpolacji w dwóch punktach funkcją liniową (tzn. sieczną) wykonujemy interpolację w trzech punktach funkcją kwadratową. Istnieje również efektywna realizacja oparta na wykorzystaniu informacji o wielomianie jedynie w jednym punkcie, tzn. wykorzystująca do wyznaczenia funkcji kwadratowej wartości wielomianu i jego pierwszej i drugiej pochodnej w aktualnym punkcie.</w:t>
      </w:r>
    </w:p>
    <w:p w14:paraId="25904835" w14:textId="10411156" w:rsidR="00192D57" w:rsidRDefault="00192D57" w:rsidP="00816E20">
      <w:pPr>
        <w:autoSpaceDE w:val="0"/>
        <w:autoSpaceDN w:val="0"/>
        <w:adjustRightInd w:val="0"/>
        <w:spacing w:after="0" w:line="240" w:lineRule="auto"/>
        <w:rPr>
          <w:b/>
          <w:bCs/>
          <w:sz w:val="36"/>
          <w:szCs w:val="36"/>
        </w:rPr>
      </w:pPr>
      <w:r w:rsidRPr="00346359">
        <w:rPr>
          <w:b/>
          <w:bCs/>
          <w:sz w:val="36"/>
          <w:szCs w:val="36"/>
        </w:rPr>
        <w:t>M</w:t>
      </w:r>
      <w:r>
        <w:rPr>
          <w:b/>
          <w:bCs/>
          <w:sz w:val="36"/>
          <w:szCs w:val="36"/>
        </w:rPr>
        <w:t>M1</w:t>
      </w:r>
    </w:p>
    <w:p w14:paraId="2B42C392" w14:textId="2CAD6E48" w:rsidR="00192D57" w:rsidRDefault="00583670" w:rsidP="00816E20">
      <w:pPr>
        <w:autoSpaceDE w:val="0"/>
        <w:autoSpaceDN w:val="0"/>
        <w:adjustRightInd w:val="0"/>
        <w:spacing w:after="0" w:line="240" w:lineRule="auto"/>
        <w:rPr>
          <w:sz w:val="32"/>
          <w:szCs w:val="32"/>
        </w:rPr>
      </w:pPr>
      <w:r w:rsidRPr="00583670">
        <w:rPr>
          <w:sz w:val="32"/>
          <w:szCs w:val="32"/>
        </w:rPr>
        <w:t xml:space="preserve">Rozważmy trzy punkty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Pr="00583670">
        <w:rPr>
          <w:sz w:val="32"/>
          <w:szCs w:val="32"/>
        </w:rPr>
        <w:t xml:space="preserve">wraz z wartościami wielomianu w tych punktach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Pr="00583670">
        <w:rPr>
          <w:sz w:val="32"/>
          <w:szCs w:val="32"/>
        </w:rPr>
        <w:t xml:space="preserve">),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Pr="00583670">
        <w:rPr>
          <w:sz w:val="32"/>
          <w:szCs w:val="32"/>
        </w:rPr>
        <w:t xml:space="preserve">),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Pr="00583670">
        <w:rPr>
          <w:sz w:val="32"/>
          <w:szCs w:val="32"/>
        </w:rPr>
        <w:t>). Skonstruujemy funkcję kwadratową przechodzącą przez te punkty, a następnie wyznaczymy pierwiastki tej funkcji i potraktujemy jeden z nich jako kolejne, poprawione przybliżenie rozwiązania (pierwiastka wielomianu).</w:t>
      </w:r>
    </w:p>
    <w:p w14:paraId="56C8D850" w14:textId="77777777" w:rsidR="00605AF3" w:rsidRDefault="00605AF3" w:rsidP="00816E20">
      <w:pPr>
        <w:autoSpaceDE w:val="0"/>
        <w:autoSpaceDN w:val="0"/>
        <w:adjustRightInd w:val="0"/>
        <w:spacing w:after="0" w:line="240" w:lineRule="auto"/>
      </w:pPr>
    </w:p>
    <w:p w14:paraId="146C7DC0" w14:textId="0C93641D" w:rsidR="00605AF3" w:rsidRDefault="00605AF3" w:rsidP="00816E20">
      <w:pPr>
        <w:autoSpaceDE w:val="0"/>
        <w:autoSpaceDN w:val="0"/>
        <w:adjustRightInd w:val="0"/>
        <w:spacing w:after="0" w:line="240" w:lineRule="auto"/>
        <w:rPr>
          <w:sz w:val="32"/>
          <w:szCs w:val="32"/>
        </w:rPr>
      </w:pPr>
      <w:r w:rsidRPr="00605AF3">
        <w:rPr>
          <w:sz w:val="32"/>
          <w:szCs w:val="32"/>
        </w:rPr>
        <w:t xml:space="preserve">Wprowadzamy zmienną przyrostową </w:t>
      </w:r>
      <w:r w:rsidRPr="00605AF3">
        <w:rPr>
          <w:rFonts w:ascii="Cambria Math" w:hAnsi="Cambria Math" w:cs="Cambria Math"/>
          <w:sz w:val="32"/>
          <w:szCs w:val="32"/>
        </w:rPr>
        <w:t>𝑧</w:t>
      </w:r>
      <w:r w:rsidR="00C6319E">
        <w:rPr>
          <w:rFonts w:ascii="Cambria Math" w:hAnsi="Cambria Math" w:cs="Cambria Math"/>
          <w:sz w:val="32"/>
          <w:szCs w:val="32"/>
        </w:rPr>
        <w:t xml:space="preserve"> </w:t>
      </w:r>
      <w:r w:rsidRPr="00605AF3">
        <w:rPr>
          <w:sz w:val="32"/>
          <w:szCs w:val="32"/>
        </w:rPr>
        <w:t>=</w:t>
      </w:r>
      <w:r w:rsidR="00C6319E">
        <w:rPr>
          <w:sz w:val="32"/>
          <w:szCs w:val="32"/>
        </w:rPr>
        <w:t xml:space="preserve"> </w:t>
      </w:r>
      <w:r w:rsidRPr="00605AF3">
        <w:rPr>
          <w:rFonts w:ascii="Cambria Math" w:hAnsi="Cambria Math" w:cs="Cambria Math"/>
          <w:sz w:val="32"/>
          <w:szCs w:val="32"/>
        </w:rPr>
        <w:t>𝑥</w:t>
      </w:r>
      <w:r w:rsidRPr="00605AF3">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005C54CE">
        <w:rPr>
          <w:rFonts w:eastAsiaTheme="minorEastAsia"/>
          <w:sz w:val="32"/>
          <w:szCs w:val="32"/>
        </w:rPr>
        <w:t xml:space="preserve"> </w:t>
      </w:r>
      <w:r w:rsidRPr="00605AF3">
        <w:rPr>
          <w:sz w:val="32"/>
          <w:szCs w:val="32"/>
        </w:rPr>
        <w:t>i różnice:</w:t>
      </w:r>
    </w:p>
    <w:p w14:paraId="0D745B85" w14:textId="77A5C45B" w:rsidR="00A76BCB" w:rsidRPr="00A76BCB" w:rsidRDefault="00A76BCB" w:rsidP="00A76BCB">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m:oMathPara>
    </w:p>
    <w:p w14:paraId="2E838979" w14:textId="4996F00A" w:rsidR="00A76BCB" w:rsidRPr="00A76BCB" w:rsidRDefault="00A76BCB" w:rsidP="00A76BCB">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m:oMathPara>
    </w:p>
    <w:p w14:paraId="2D6ADFF4" w14:textId="37B6179D" w:rsidR="00A76BCB" w:rsidRDefault="009C7ABE" w:rsidP="009C7ABE">
      <w:pPr>
        <w:autoSpaceDE w:val="0"/>
        <w:autoSpaceDN w:val="0"/>
        <w:adjustRightInd w:val="0"/>
        <w:spacing w:after="0" w:line="240" w:lineRule="auto"/>
        <w:rPr>
          <w:sz w:val="32"/>
          <w:szCs w:val="32"/>
        </w:rPr>
      </w:pPr>
      <w:r w:rsidRPr="009C7ABE">
        <w:rPr>
          <w:sz w:val="32"/>
          <w:szCs w:val="32"/>
        </w:rPr>
        <w:t>oznaczając poszukiwaną parabolę przez</w:t>
      </w:r>
      <w:r w:rsidR="00EE22E7">
        <w:rPr>
          <w:sz w:val="32"/>
          <w:szCs w:val="32"/>
        </w:rPr>
        <w:t>:</w:t>
      </w:r>
    </w:p>
    <w:p w14:paraId="5FB4BC52" w14:textId="085448C6" w:rsidR="00EE22E7" w:rsidRPr="001F3EE8" w:rsidRDefault="00EE22E7" w:rsidP="00EE22E7">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2</m:t>
              </m:r>
            </m:sup>
          </m:sSup>
          <m:r>
            <w:rPr>
              <w:rFonts w:ascii="Cambria Math" w:hAnsi="Cambria Math"/>
              <w:sz w:val="32"/>
              <w:szCs w:val="32"/>
            </w:rPr>
            <m:t>+bz+c</m:t>
          </m:r>
        </m:oMath>
      </m:oMathPara>
    </w:p>
    <w:p w14:paraId="24788E27" w14:textId="03A7DC05" w:rsidR="001F3EE8" w:rsidRDefault="001F3EE8" w:rsidP="001F3EE8">
      <w:pPr>
        <w:autoSpaceDE w:val="0"/>
        <w:autoSpaceDN w:val="0"/>
        <w:adjustRightInd w:val="0"/>
        <w:spacing w:after="0" w:line="240" w:lineRule="auto"/>
        <w:rPr>
          <w:sz w:val="32"/>
          <w:szCs w:val="32"/>
        </w:rPr>
      </w:pPr>
      <w:r w:rsidRPr="001F3EE8">
        <w:rPr>
          <w:sz w:val="32"/>
          <w:szCs w:val="32"/>
        </w:rPr>
        <w:t>Biorąc pod uwagę trzy dane punkty, mamy</w:t>
      </w:r>
      <w:r w:rsidR="001B58FC">
        <w:rPr>
          <w:sz w:val="32"/>
          <w:szCs w:val="32"/>
        </w:rPr>
        <w:t>:</w:t>
      </w:r>
    </w:p>
    <w:p w14:paraId="541485F6" w14:textId="690C8AF5" w:rsidR="001B58FC" w:rsidRPr="001F3EE8" w:rsidRDefault="001B58FC" w:rsidP="001B58FC">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r>
            <w:rPr>
              <w:rFonts w:ascii="Cambria Math" w:hAnsi="Cambria Math"/>
              <w:sz w:val="32"/>
              <w:szCs w:val="32"/>
            </w:rPr>
            <m:t>)</m:t>
          </m:r>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0</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+c</m:t>
          </m:r>
        </m:oMath>
      </m:oMathPara>
    </w:p>
    <w:p w14:paraId="65FDAAAC" w14:textId="7554AF7A" w:rsidR="00FF424E" w:rsidRPr="001F3EE8" w:rsidRDefault="00FF424E" w:rsidP="00FF424E">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+c</m:t>
          </m:r>
        </m:oMath>
      </m:oMathPara>
    </w:p>
    <w:p w14:paraId="554774E5" w14:textId="158936EA" w:rsidR="00393979" w:rsidRPr="001F3EE8" w:rsidRDefault="00393979" w:rsidP="00393979">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0</m:t>
              </m:r>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)=c</m:t>
          </m:r>
        </m:oMath>
      </m:oMathPara>
    </w:p>
    <w:p w14:paraId="59B06762" w14:textId="764DFBA5" w:rsidR="001B58FC" w:rsidRDefault="004669DC" w:rsidP="001F3EE8">
      <w:pPr>
        <w:autoSpaceDE w:val="0"/>
        <w:autoSpaceDN w:val="0"/>
        <w:adjustRightInd w:val="0"/>
        <w:spacing w:after="0" w:line="240" w:lineRule="auto"/>
        <w:rPr>
          <w:sz w:val="32"/>
          <w:szCs w:val="32"/>
        </w:rPr>
      </w:pPr>
      <w:r w:rsidRPr="004669DC">
        <w:rPr>
          <w:sz w:val="32"/>
          <w:szCs w:val="32"/>
        </w:rPr>
        <w:t xml:space="preserve">Stąd, do wyznaczenia </w:t>
      </w:r>
      <w:r w:rsidRPr="004669DC">
        <w:rPr>
          <w:rFonts w:ascii="Cambria Math" w:hAnsi="Cambria Math" w:cs="Cambria Math"/>
          <w:sz w:val="32"/>
          <w:szCs w:val="32"/>
        </w:rPr>
        <w:t>𝑎</w:t>
      </w:r>
      <w:r w:rsidRPr="004669DC">
        <w:rPr>
          <w:sz w:val="32"/>
          <w:szCs w:val="32"/>
        </w:rPr>
        <w:t xml:space="preserve"> i </w:t>
      </w:r>
      <w:r w:rsidRPr="004669DC">
        <w:rPr>
          <w:rFonts w:ascii="Cambria Math" w:hAnsi="Cambria Math" w:cs="Cambria Math"/>
          <w:sz w:val="32"/>
          <w:szCs w:val="32"/>
        </w:rPr>
        <w:t>𝑏</w:t>
      </w:r>
      <w:r w:rsidRPr="004669DC">
        <w:rPr>
          <w:sz w:val="32"/>
          <w:szCs w:val="32"/>
        </w:rPr>
        <w:t xml:space="preserve"> należy rozwiązać układ równań liniowych</w:t>
      </w:r>
      <w:r w:rsidR="00CD1819">
        <w:rPr>
          <w:sz w:val="32"/>
          <w:szCs w:val="32"/>
        </w:rPr>
        <w:t>:</w:t>
      </w:r>
    </w:p>
    <w:p w14:paraId="4C509DBC" w14:textId="422C5582" w:rsidR="00CB12BD" w:rsidRPr="001F3EE8" w:rsidRDefault="00CB12BD" w:rsidP="00CB12BD">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m:t>
          </m:r>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0</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oMath>
      </m:oMathPara>
    </w:p>
    <w:p w14:paraId="493E5F6A" w14:textId="1BACB59E" w:rsidR="00CB12BD" w:rsidRPr="001F3EE8" w:rsidRDefault="00CB12BD" w:rsidP="00CB12BD">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oMath>
      </m:oMathPara>
    </w:p>
    <w:p w14:paraId="28BBEBC5" w14:textId="7E44A7E3" w:rsidR="00CB12BD" w:rsidRDefault="00500BF1" w:rsidP="001F3EE8">
      <w:pPr>
        <w:autoSpaceDE w:val="0"/>
        <w:autoSpaceDN w:val="0"/>
        <w:adjustRightInd w:val="0"/>
        <w:spacing w:after="0" w:line="240" w:lineRule="auto"/>
        <w:rPr>
          <w:sz w:val="32"/>
          <w:szCs w:val="32"/>
        </w:rPr>
      </w:pPr>
      <w:r w:rsidRPr="00500BF1">
        <w:rPr>
          <w:sz w:val="32"/>
          <w:szCs w:val="32"/>
        </w:rPr>
        <w:lastRenderedPageBreak/>
        <w:t xml:space="preserve">Ponieważ interesuje nas pierwiastek paraboli o najmniejszym module (tzn. położony jak najbliżej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500BF1">
        <w:rPr>
          <w:sz w:val="32"/>
          <w:szCs w:val="32"/>
        </w:rPr>
        <w:t>), więc do numerycznego wyznaczenia tego pierwiastka najlepiej wykorzystać wzory:</w:t>
      </w:r>
    </w:p>
    <w:p w14:paraId="2AE9BC1B" w14:textId="4A8F7F10" w:rsidR="002037C3" w:rsidRDefault="002037C3" w:rsidP="002037C3">
      <w:pPr>
        <w:autoSpaceDE w:val="0"/>
        <w:autoSpaceDN w:val="0"/>
        <w:adjustRightInd w:val="0"/>
        <w:spacing w:after="0" w:line="240" w:lineRule="auto"/>
        <w:jc w:val="center"/>
        <w:rPr>
          <w:sz w:val="32"/>
          <w:szCs w:val="32"/>
        </w:rPr>
      </w:pPr>
      <w:r>
        <w:rPr>
          <w:noProof/>
        </w:rPr>
        <w:drawing>
          <wp:inline distT="0" distB="0" distL="0" distR="0" wp14:anchorId="7C9DED91" wp14:editId="504B9638">
            <wp:extent cx="2371725" cy="16478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647825"/>
                    </a:xfrm>
                    <a:prstGeom prst="rect">
                      <a:avLst/>
                    </a:prstGeom>
                  </pic:spPr>
                </pic:pic>
              </a:graphicData>
            </a:graphic>
          </wp:inline>
        </w:drawing>
      </w:r>
    </w:p>
    <w:p w14:paraId="7E0A55FC" w14:textId="1F8F98C4" w:rsidR="00E434EE" w:rsidRDefault="00E434EE" w:rsidP="00E434EE">
      <w:pPr>
        <w:autoSpaceDE w:val="0"/>
        <w:autoSpaceDN w:val="0"/>
        <w:adjustRightInd w:val="0"/>
        <w:spacing w:after="0" w:line="240" w:lineRule="auto"/>
        <w:rPr>
          <w:sz w:val="32"/>
          <w:szCs w:val="32"/>
        </w:rPr>
      </w:pPr>
      <w:r w:rsidRPr="00E434EE">
        <w:rPr>
          <w:sz w:val="32"/>
          <w:szCs w:val="32"/>
        </w:rPr>
        <w:t xml:space="preserve">Do kolejnego przybliżenia rozwiązania bierzemy pierwiastek położony jak najbliżej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E434EE">
        <w:rPr>
          <w:sz w:val="32"/>
          <w:szCs w:val="32"/>
        </w:rPr>
        <w:t>, tj. o mniejszym module</w:t>
      </w:r>
      <w:r w:rsidR="0097433C">
        <w:rPr>
          <w:sz w:val="32"/>
          <w:szCs w:val="32"/>
        </w:rPr>
        <w:t>:</w:t>
      </w:r>
    </w:p>
    <w:p w14:paraId="6C119B5F" w14:textId="16A83BF1" w:rsidR="0097433C" w:rsidRPr="00A76BCB" w:rsidRDefault="0097433C" w:rsidP="0097433C">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min</m:t>
              </m:r>
            </m:sub>
          </m:sSub>
        </m:oMath>
      </m:oMathPara>
    </w:p>
    <w:p w14:paraId="62E45158" w14:textId="49A63A65" w:rsidR="0097433C" w:rsidRDefault="00434400" w:rsidP="00E434EE">
      <w:pPr>
        <w:autoSpaceDE w:val="0"/>
        <w:autoSpaceDN w:val="0"/>
        <w:adjustRightInd w:val="0"/>
        <w:spacing w:after="0" w:line="240" w:lineRule="auto"/>
        <w:rPr>
          <w:sz w:val="32"/>
          <w:szCs w:val="32"/>
        </w:rPr>
      </w:pPr>
      <w:r>
        <w:rPr>
          <w:noProof/>
        </w:rPr>
        <w:drawing>
          <wp:inline distT="0" distB="0" distL="0" distR="0" wp14:anchorId="1DC5BEC2" wp14:editId="2FA86C2B">
            <wp:extent cx="5760720" cy="21590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5900"/>
                    </a:xfrm>
                    <a:prstGeom prst="rect">
                      <a:avLst/>
                    </a:prstGeom>
                  </pic:spPr>
                </pic:pic>
              </a:graphicData>
            </a:graphic>
          </wp:inline>
        </w:drawing>
      </w:r>
    </w:p>
    <w:p w14:paraId="091B10EF" w14:textId="2E2AF70F" w:rsidR="004B460B" w:rsidRDefault="004B460B" w:rsidP="00E434EE">
      <w:pPr>
        <w:autoSpaceDE w:val="0"/>
        <w:autoSpaceDN w:val="0"/>
        <w:adjustRightInd w:val="0"/>
        <w:spacing w:after="0" w:line="240" w:lineRule="auto"/>
        <w:rPr>
          <w:sz w:val="32"/>
          <w:szCs w:val="32"/>
        </w:rPr>
      </w:pPr>
      <w:r w:rsidRPr="004B460B">
        <w:rPr>
          <w:sz w:val="32"/>
          <w:szCs w:val="32"/>
        </w:rPr>
        <w:t>Przed przejściem do następnej iteracji odrzucamy spośród</w:t>
      </w:r>
      <m:oMath>
        <m:r>
          <w:rPr>
            <w:rFonts w:ascii="Cambria Math" w:hAnsi="Cambria Math"/>
            <w:sz w:val="32"/>
            <w:szCs w:val="32"/>
          </w:rPr>
          <m:t xml:space="preserve"> </m:t>
        </m:r>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00203E5A"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00203E5A"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r>
          <w:rPr>
            <w:rFonts w:ascii="Cambria Math" w:hAnsi="Cambria Math" w:cs="Cambria Math"/>
            <w:sz w:val="32"/>
            <w:szCs w:val="32"/>
          </w:rPr>
          <m:t xml:space="preserve"> </m:t>
        </m:r>
      </m:oMath>
      <w:r w:rsidRPr="004B460B">
        <w:rPr>
          <w:sz w:val="32"/>
          <w:szCs w:val="32"/>
        </w:rPr>
        <w:t xml:space="preserve">punkt położony najdalej od ostatnio wyznaczonego przybliżenia rozwiązania, tj. punktu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3</m:t>
            </m:r>
          </m:sub>
        </m:sSub>
      </m:oMath>
      <w:r w:rsidRPr="004B460B">
        <w:rPr>
          <w:sz w:val="32"/>
          <w:szCs w:val="32"/>
        </w:rPr>
        <w:t xml:space="preserve">. Algorytm działa prawidłowo również w przypadku, gdy </w:t>
      </w:r>
      <m:oMath>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r>
              <w:rPr>
                <w:rFonts w:ascii="Cambria Math" w:hAnsi="Cambria Math"/>
                <w:sz w:val="32"/>
                <w:szCs w:val="32"/>
              </w:rPr>
              <m:t>-4ac</m:t>
            </m:r>
          </m:e>
        </m:rad>
        <m:r>
          <w:rPr>
            <w:rFonts w:ascii="Cambria Math" w:hAnsi="Cambria Math"/>
            <w:sz w:val="32"/>
            <w:szCs w:val="32"/>
          </w:rPr>
          <m:t>&lt;0</m:t>
        </m:r>
      </m:oMath>
      <w:r w:rsidRPr="004B460B">
        <w:rPr>
          <w:sz w:val="32"/>
          <w:szCs w:val="32"/>
        </w:rPr>
        <w:t>, prowadzi to do wyznaczenia zera zespolonego.</w:t>
      </w:r>
    </w:p>
    <w:p w14:paraId="4154CA9F" w14:textId="7030E332" w:rsidR="0060644A" w:rsidRDefault="0060644A" w:rsidP="00E434EE">
      <w:pPr>
        <w:autoSpaceDE w:val="0"/>
        <w:autoSpaceDN w:val="0"/>
        <w:adjustRightInd w:val="0"/>
        <w:spacing w:after="0" w:line="240" w:lineRule="auto"/>
        <w:rPr>
          <w:b/>
          <w:bCs/>
          <w:sz w:val="36"/>
          <w:szCs w:val="36"/>
        </w:rPr>
      </w:pPr>
      <w:r w:rsidRPr="00346359">
        <w:rPr>
          <w:b/>
          <w:bCs/>
          <w:sz w:val="36"/>
          <w:szCs w:val="36"/>
        </w:rPr>
        <w:t>M</w:t>
      </w:r>
      <w:r>
        <w:rPr>
          <w:b/>
          <w:bCs/>
          <w:sz w:val="36"/>
          <w:szCs w:val="36"/>
        </w:rPr>
        <w:t>M</w:t>
      </w:r>
      <w:r>
        <w:rPr>
          <w:b/>
          <w:bCs/>
          <w:sz w:val="36"/>
          <w:szCs w:val="36"/>
        </w:rPr>
        <w:t>2</w:t>
      </w:r>
    </w:p>
    <w:p w14:paraId="1E88F00C" w14:textId="798E8E05" w:rsidR="00505DA6" w:rsidRDefault="00505DA6" w:rsidP="00E434EE">
      <w:pPr>
        <w:autoSpaceDE w:val="0"/>
        <w:autoSpaceDN w:val="0"/>
        <w:adjustRightInd w:val="0"/>
        <w:spacing w:after="0" w:line="240" w:lineRule="auto"/>
        <w:rPr>
          <w:sz w:val="32"/>
          <w:szCs w:val="32"/>
        </w:rPr>
      </w:pPr>
      <w:r w:rsidRPr="00505DA6">
        <w:rPr>
          <w:sz w:val="32"/>
          <w:szCs w:val="32"/>
        </w:rPr>
        <w:t>Ta wersja metody wykorzystuje informację o wartości wielomianu i jego pochodnych, pierwszego i drugiego w aktualnym punkcie (przybliżeniu zera). Wersja nieco efektywniejsza obliczeniowo z powodu, iż obliczenie wartości wielomianu w k+1 punktach jest kosztowniejsze niż obliczanie wartości wielomianów i jego k kolejnych pochodnych w jednym punkcie.</w:t>
      </w:r>
    </w:p>
    <w:p w14:paraId="6CEB5052" w14:textId="28BB77ED" w:rsidR="00505DA6" w:rsidRDefault="00505DA6" w:rsidP="00E434EE">
      <w:pPr>
        <w:autoSpaceDE w:val="0"/>
        <w:autoSpaceDN w:val="0"/>
        <w:adjustRightInd w:val="0"/>
        <w:spacing w:after="0" w:line="240" w:lineRule="auto"/>
        <w:rPr>
          <w:sz w:val="32"/>
          <w:szCs w:val="32"/>
        </w:rPr>
      </w:pPr>
      <w:r w:rsidRPr="00505DA6">
        <w:rPr>
          <w:sz w:val="32"/>
          <w:szCs w:val="32"/>
        </w:rPr>
        <w:t>Wiemy, iż:</w:t>
      </w:r>
    </w:p>
    <w:p w14:paraId="3AF480CF" w14:textId="2E85633E" w:rsidR="00352806" w:rsidRDefault="00352806" w:rsidP="00352806">
      <w:pPr>
        <w:autoSpaceDE w:val="0"/>
        <w:autoSpaceDN w:val="0"/>
        <w:adjustRightInd w:val="0"/>
        <w:spacing w:after="0" w:line="240" w:lineRule="auto"/>
        <w:jc w:val="center"/>
        <w:rPr>
          <w:sz w:val="32"/>
          <w:szCs w:val="32"/>
        </w:rPr>
      </w:pPr>
      <w:r>
        <w:rPr>
          <w:noProof/>
        </w:rPr>
        <w:drawing>
          <wp:inline distT="0" distB="0" distL="0" distR="0" wp14:anchorId="4E3450C8" wp14:editId="4A3A02AC">
            <wp:extent cx="2308685" cy="818983"/>
            <wp:effectExtent l="0" t="0" r="0" b="63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0808" cy="833926"/>
                    </a:xfrm>
                    <a:prstGeom prst="rect">
                      <a:avLst/>
                    </a:prstGeom>
                  </pic:spPr>
                </pic:pic>
              </a:graphicData>
            </a:graphic>
          </wp:inline>
        </w:drawing>
      </w:r>
    </w:p>
    <w:p w14:paraId="4E3D046F" w14:textId="51B95ED0" w:rsidR="002C0900" w:rsidRDefault="002C0900" w:rsidP="002C0900">
      <w:pPr>
        <w:autoSpaceDE w:val="0"/>
        <w:autoSpaceDN w:val="0"/>
        <w:adjustRightInd w:val="0"/>
        <w:spacing w:after="0" w:line="240" w:lineRule="auto"/>
        <w:rPr>
          <w:sz w:val="32"/>
          <w:szCs w:val="32"/>
        </w:rPr>
      </w:pPr>
      <w:r w:rsidRPr="00F03C32">
        <w:rPr>
          <w:sz w:val="32"/>
          <w:szCs w:val="32"/>
        </w:rPr>
        <w:t>co prowadzi do wzoru na pierwiastki:</w:t>
      </w:r>
    </w:p>
    <w:p w14:paraId="4F7731D8" w14:textId="42C420E4" w:rsidR="00C724B1" w:rsidRDefault="00C724B1" w:rsidP="00C724B1">
      <w:pPr>
        <w:autoSpaceDE w:val="0"/>
        <w:autoSpaceDN w:val="0"/>
        <w:adjustRightInd w:val="0"/>
        <w:spacing w:after="0" w:line="240" w:lineRule="auto"/>
        <w:jc w:val="center"/>
        <w:rPr>
          <w:sz w:val="32"/>
          <w:szCs w:val="32"/>
        </w:rPr>
      </w:pPr>
      <w:r>
        <w:rPr>
          <w:noProof/>
        </w:rPr>
        <w:drawing>
          <wp:inline distT="0" distB="0" distL="0" distR="0" wp14:anchorId="276B13D1" wp14:editId="21FEB074">
            <wp:extent cx="3774640" cy="88582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534" cy="896595"/>
                    </a:xfrm>
                    <a:prstGeom prst="rect">
                      <a:avLst/>
                    </a:prstGeom>
                  </pic:spPr>
                </pic:pic>
              </a:graphicData>
            </a:graphic>
          </wp:inline>
        </w:drawing>
      </w:r>
    </w:p>
    <w:p w14:paraId="792EA0FE" w14:textId="27DAF82B" w:rsidR="00C724B1" w:rsidRDefault="00C724B1" w:rsidP="00C724B1">
      <w:pPr>
        <w:autoSpaceDE w:val="0"/>
        <w:autoSpaceDN w:val="0"/>
        <w:adjustRightInd w:val="0"/>
        <w:spacing w:after="0" w:line="240" w:lineRule="auto"/>
        <w:rPr>
          <w:sz w:val="32"/>
          <w:szCs w:val="32"/>
        </w:rPr>
      </w:pPr>
      <w:r w:rsidRPr="00C724B1">
        <w:rPr>
          <w:sz w:val="32"/>
          <w:szCs w:val="32"/>
        </w:rPr>
        <w:lastRenderedPageBreak/>
        <w:t>Do przybliżenia zera α bierzemy pierwiastek paraboli o mniejszym module:</w:t>
      </w:r>
    </w:p>
    <w:p w14:paraId="166F644A" w14:textId="73E13DA8" w:rsidR="00C724B1" w:rsidRDefault="00C724B1" w:rsidP="002439FE">
      <w:pPr>
        <w:autoSpaceDE w:val="0"/>
        <w:autoSpaceDN w:val="0"/>
        <w:adjustRightInd w:val="0"/>
        <w:spacing w:after="0" w:line="240" w:lineRule="auto"/>
        <w:rPr>
          <w:sz w:val="32"/>
          <w:szCs w:val="32"/>
        </w:rPr>
      </w:pPr>
      <w:r>
        <w:rPr>
          <w:noProof/>
        </w:rPr>
        <w:drawing>
          <wp:anchor distT="0" distB="0" distL="114300" distR="114300" simplePos="0" relativeHeight="251658240" behindDoc="0" locked="0" layoutInCell="1" allowOverlap="1" wp14:anchorId="439AD8CC" wp14:editId="6E48A4A5">
            <wp:simplePos x="2781300" y="1400175"/>
            <wp:positionH relativeFrom="column">
              <wp:posOffset>2776220</wp:posOffset>
            </wp:positionH>
            <wp:positionV relativeFrom="paragraph">
              <wp:align>top</wp:align>
            </wp:positionV>
            <wp:extent cx="2000250" cy="355776"/>
            <wp:effectExtent l="0" t="0" r="0" b="635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0250" cy="355776"/>
                    </a:xfrm>
                    <a:prstGeom prst="rect">
                      <a:avLst/>
                    </a:prstGeom>
                  </pic:spPr>
                </pic:pic>
              </a:graphicData>
            </a:graphic>
          </wp:anchor>
        </w:drawing>
      </w:r>
      <w:r w:rsidR="002439FE">
        <w:rPr>
          <w:sz w:val="32"/>
          <w:szCs w:val="32"/>
        </w:rPr>
        <w:br w:type="textWrapping" w:clear="all"/>
      </w:r>
    </w:p>
    <w:p w14:paraId="6548B63E" w14:textId="41254ED9" w:rsidR="002439FE" w:rsidRDefault="002439FE" w:rsidP="002439FE">
      <w:pPr>
        <w:autoSpaceDE w:val="0"/>
        <w:autoSpaceDN w:val="0"/>
        <w:adjustRightInd w:val="0"/>
        <w:spacing w:after="0" w:line="240" w:lineRule="auto"/>
        <w:rPr>
          <w:sz w:val="32"/>
          <w:szCs w:val="32"/>
        </w:rPr>
      </w:pPr>
      <w:r w:rsidRPr="002439FE">
        <w:rPr>
          <w:sz w:val="32"/>
          <w:szCs w:val="32"/>
        </w:rPr>
        <w:t xml:space="preserve">Gdzie </w:t>
      </w:r>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min</m:t>
            </m:r>
          </m:sub>
        </m:sSub>
      </m:oMath>
      <w:r>
        <w:rPr>
          <w:rFonts w:eastAsiaTheme="minorEastAsia"/>
          <w:sz w:val="32"/>
          <w:szCs w:val="32"/>
        </w:rPr>
        <w:t xml:space="preserve"> </w:t>
      </w:r>
      <w:r w:rsidRPr="002439FE">
        <w:rPr>
          <w:sz w:val="32"/>
          <w:szCs w:val="32"/>
        </w:rPr>
        <w:t>jest wybierany spośród {</w:t>
      </w:r>
      <w:r w:rsidRPr="002439FE">
        <w:rPr>
          <w:rFonts w:ascii="Cambria Math" w:hAnsi="Cambria Math" w:cs="Cambria Math"/>
          <w:sz w:val="32"/>
          <w:szCs w:val="32"/>
        </w:rPr>
        <w:t>𝑧</w:t>
      </w:r>
      <w:r w:rsidRPr="002439FE">
        <w:rPr>
          <w:sz w:val="32"/>
          <w:szCs w:val="32"/>
        </w:rPr>
        <w:t xml:space="preserve">+, </w:t>
      </w:r>
      <w:r w:rsidRPr="002439FE">
        <w:rPr>
          <w:rFonts w:ascii="Cambria Math" w:hAnsi="Cambria Math" w:cs="Cambria Math"/>
          <w:sz w:val="32"/>
          <w:szCs w:val="32"/>
        </w:rPr>
        <w:t>𝑧</w:t>
      </w:r>
      <w:r w:rsidRPr="002439FE">
        <w:rPr>
          <w:sz w:val="32"/>
          <w:szCs w:val="32"/>
        </w:rPr>
        <w:t>−} w taki sam sposób jak w wersji MM1.</w:t>
      </w:r>
    </w:p>
    <w:p w14:paraId="62C0BD95" w14:textId="77777777" w:rsidR="00EC182A" w:rsidRPr="00EC182A" w:rsidRDefault="00EC182A" w:rsidP="00EC182A">
      <w:pPr>
        <w:autoSpaceDE w:val="0"/>
        <w:autoSpaceDN w:val="0"/>
        <w:adjustRightInd w:val="0"/>
        <w:spacing w:after="0" w:line="240" w:lineRule="auto"/>
        <w:rPr>
          <w:sz w:val="32"/>
          <w:szCs w:val="32"/>
        </w:rPr>
      </w:pPr>
      <w:r w:rsidRPr="00EC182A">
        <w:rPr>
          <w:sz w:val="32"/>
          <w:szCs w:val="32"/>
        </w:rPr>
        <w:t xml:space="preserve">Podobnie jak MM1, MM2 znajduje zespolone pierwiastki wielomianu. </w:t>
      </w:r>
    </w:p>
    <w:p w14:paraId="4F4EA1B7" w14:textId="1735DFAA" w:rsidR="00EC182A" w:rsidRPr="00505DA6" w:rsidRDefault="00EC182A" w:rsidP="00EC182A">
      <w:pPr>
        <w:autoSpaceDE w:val="0"/>
        <w:autoSpaceDN w:val="0"/>
        <w:adjustRightInd w:val="0"/>
        <w:spacing w:after="0" w:line="240" w:lineRule="auto"/>
        <w:rPr>
          <w:sz w:val="32"/>
          <w:szCs w:val="32"/>
        </w:rPr>
      </w:pPr>
      <w:r w:rsidRPr="00EC182A">
        <w:rPr>
          <w:sz w:val="32"/>
          <w:szCs w:val="32"/>
        </w:rPr>
        <w:t>Metoda Müllera jest zbieżna lokalnie, z rzędem zbieżności 1.84. Jest więc (lokalnie) bardziej efektywna niż metoda siecznych, jest niewiele wolniejsza od metody Newtona. Z konstrukcji metody wynika, że może ona być stosowana do poszukiwania zer rzeczywistych i zespolonych nie tylko wielomianów, ale i innych funkcji nieliniowych (analitycznych).</w:t>
      </w:r>
    </w:p>
    <w:p w14:paraId="63B344B2" w14:textId="1A755965" w:rsidR="00354554" w:rsidRDefault="008A0555" w:rsidP="008070F9">
      <w:pPr>
        <w:pStyle w:val="Nagwek2"/>
      </w:pPr>
      <w:bookmarkStart w:id="9" w:name="_Toc38131272"/>
      <w:r w:rsidRPr="00EE3F5A">
        <w:t>Wynik</w:t>
      </w:r>
      <w:bookmarkEnd w:id="9"/>
    </w:p>
    <w:p w14:paraId="17CC5F3E" w14:textId="77C78FAB" w:rsidR="00D4590A" w:rsidRDefault="005C05CA" w:rsidP="00D4590A">
      <w:r>
        <w:rPr>
          <w:noProof/>
        </w:rPr>
        <w:drawing>
          <wp:inline distT="0" distB="0" distL="0" distR="0" wp14:anchorId="3DDF91D3" wp14:editId="37421B3E">
            <wp:extent cx="5333333" cy="4000000"/>
            <wp:effectExtent l="0" t="0" r="1270" b="635"/>
            <wp:docPr id="14" name="Obraz 14"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ykres_wielomian.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8DA24DD" w14:textId="145FD100" w:rsidR="00D4590A" w:rsidRDefault="00D4590A" w:rsidP="00D4590A">
      <w:pPr>
        <w:rPr>
          <w:sz w:val="32"/>
          <w:szCs w:val="32"/>
        </w:rPr>
      </w:pPr>
      <w:r w:rsidRPr="00D4590A">
        <w:rPr>
          <w:sz w:val="32"/>
          <w:szCs w:val="32"/>
        </w:rPr>
        <w:t xml:space="preserve">Pierwiastki wielomianu wyliczone za pomocą funkcji </w:t>
      </w:r>
      <w:proofErr w:type="spellStart"/>
      <w:r w:rsidRPr="00D4590A">
        <w:rPr>
          <w:sz w:val="32"/>
          <w:szCs w:val="32"/>
        </w:rPr>
        <w:t>roots</w:t>
      </w:r>
      <w:proofErr w:type="spellEnd"/>
      <w:r w:rsidRPr="00D4590A">
        <w:rPr>
          <w:sz w:val="32"/>
          <w:szCs w:val="32"/>
        </w:rPr>
        <w:t>():</w:t>
      </w:r>
    </w:p>
    <w:p w14:paraId="3AE1AC9D" w14:textId="467FEACB" w:rsidR="000B2751" w:rsidRPr="00D4590A" w:rsidRDefault="000B2751" w:rsidP="00D4590A">
      <w:pPr>
        <w:rPr>
          <w:sz w:val="32"/>
          <w:szCs w:val="32"/>
        </w:rPr>
      </w:pPr>
      <w:r>
        <w:rPr>
          <w:noProof/>
        </w:rPr>
        <w:lastRenderedPageBreak/>
        <w:drawing>
          <wp:inline distT="0" distB="0" distL="0" distR="0" wp14:anchorId="345F4E2E" wp14:editId="47470BC9">
            <wp:extent cx="3209925" cy="14192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9925" cy="1419225"/>
                    </a:xfrm>
                    <a:prstGeom prst="rect">
                      <a:avLst/>
                    </a:prstGeom>
                  </pic:spPr>
                </pic:pic>
              </a:graphicData>
            </a:graphic>
          </wp:inline>
        </w:drawing>
      </w:r>
    </w:p>
    <w:p w14:paraId="50D57F73" w14:textId="77777777" w:rsidR="00454CE2" w:rsidRDefault="00454CE2" w:rsidP="00454CE2">
      <w:pPr>
        <w:pStyle w:val="Nagwek2"/>
      </w:pPr>
      <w:bookmarkStart w:id="10" w:name="_Toc38131273"/>
      <w:r w:rsidRPr="00B20B78">
        <w:t>Podsumowanie:</w:t>
      </w:r>
      <w:bookmarkEnd w:id="10"/>
      <w:r w:rsidRPr="00B20B78">
        <w:t xml:space="preserve"> </w:t>
      </w:r>
    </w:p>
    <w:p w14:paraId="31FA5B41" w14:textId="4C763245" w:rsidR="001F4D27" w:rsidRDefault="001F4D27" w:rsidP="001F4D27">
      <w:pPr>
        <w:pStyle w:val="Nagwek1"/>
        <w:rPr>
          <w:color w:val="auto"/>
          <w:sz w:val="56"/>
          <w:szCs w:val="56"/>
        </w:rPr>
      </w:pPr>
      <w:bookmarkStart w:id="11" w:name="_Toc38131274"/>
      <w:r>
        <w:rPr>
          <w:color w:val="auto"/>
          <w:sz w:val="56"/>
          <w:szCs w:val="56"/>
        </w:rPr>
        <w:t>Dodatek z</w:t>
      </w:r>
      <w:r w:rsidRPr="000A014C">
        <w:rPr>
          <w:color w:val="auto"/>
          <w:sz w:val="56"/>
          <w:szCs w:val="56"/>
        </w:rPr>
        <w:t xml:space="preserve">adanie </w:t>
      </w:r>
      <w:r w:rsidR="007A0613">
        <w:rPr>
          <w:color w:val="auto"/>
          <w:sz w:val="56"/>
          <w:szCs w:val="56"/>
        </w:rPr>
        <w:t>1</w:t>
      </w:r>
      <w:bookmarkEnd w:id="11"/>
    </w:p>
    <w:p w14:paraId="71DD172E" w14:textId="77777777" w:rsidR="008F6D31" w:rsidRPr="00863F76" w:rsidRDefault="008F6D31" w:rsidP="00241E24">
      <w:pPr>
        <w:autoSpaceDE w:val="0"/>
        <w:autoSpaceDN w:val="0"/>
        <w:adjustRightInd w:val="0"/>
        <w:spacing w:after="0" w:line="240" w:lineRule="auto"/>
        <w:rPr>
          <w:rFonts w:ascii="Cambria Math" w:hAnsi="Cambria Math" w:cs="Cambria Math"/>
          <w:sz w:val="32"/>
          <w:szCs w:val="32"/>
        </w:rPr>
      </w:pPr>
    </w:p>
    <w:sectPr w:rsidR="008F6D31" w:rsidRPr="00863F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CA843" w14:textId="77777777" w:rsidR="001C3A22" w:rsidRDefault="001C3A22" w:rsidP="00B13FAC">
      <w:pPr>
        <w:spacing w:after="0" w:line="240" w:lineRule="auto"/>
      </w:pPr>
      <w:r>
        <w:separator/>
      </w:r>
    </w:p>
  </w:endnote>
  <w:endnote w:type="continuationSeparator" w:id="0">
    <w:p w14:paraId="065162C1" w14:textId="77777777" w:rsidR="001C3A22" w:rsidRDefault="001C3A22"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EE"/>
    <w:family w:val="roman"/>
    <w:pitch w:val="variable"/>
    <w:sig w:usb0="E0002EFF" w:usb1="C000785B" w:usb2="00000009" w:usb3="00000000" w:csb0="000001FF" w:csb1="00000000"/>
  </w:font>
  <w:font w:name="Courier New">
    <w:altName w:val="Courier New PSMT"/>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Cambria Math">
    <w:altName w:val="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B9790" w14:textId="77777777" w:rsidR="001C3A22" w:rsidRDefault="001C3A22" w:rsidP="00B13FAC">
      <w:pPr>
        <w:spacing w:after="0" w:line="240" w:lineRule="auto"/>
      </w:pPr>
      <w:r>
        <w:separator/>
      </w:r>
    </w:p>
  </w:footnote>
  <w:footnote w:type="continuationSeparator" w:id="0">
    <w:p w14:paraId="4C94A42F" w14:textId="77777777" w:rsidR="001C3A22" w:rsidRDefault="001C3A22"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863AC4"/>
    <w:multiLevelType w:val="hybridMultilevel"/>
    <w:tmpl w:val="D2A6836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92D8B"/>
    <w:multiLevelType w:val="hybridMultilevel"/>
    <w:tmpl w:val="CC39B7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831390"/>
    <w:multiLevelType w:val="hybridMultilevel"/>
    <w:tmpl w:val="8684E6E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95C3F7"/>
    <w:multiLevelType w:val="hybridMultilevel"/>
    <w:tmpl w:val="336085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A4F6E5"/>
    <w:multiLevelType w:val="hybridMultilevel"/>
    <w:tmpl w:val="71975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09C9D5D"/>
    <w:multiLevelType w:val="hybridMultilevel"/>
    <w:tmpl w:val="DB67C91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1B27A38"/>
    <w:multiLevelType w:val="hybridMultilevel"/>
    <w:tmpl w:val="F1901CB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1A9657"/>
    <w:multiLevelType w:val="hybridMultilevel"/>
    <w:tmpl w:val="6BF8D1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554D6F"/>
    <w:multiLevelType w:val="hybridMultilevel"/>
    <w:tmpl w:val="BE82DF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67684C7"/>
    <w:multiLevelType w:val="hybridMultilevel"/>
    <w:tmpl w:val="338E60F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8EA0325"/>
    <w:multiLevelType w:val="hybridMultilevel"/>
    <w:tmpl w:val="87DC723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5CE519"/>
    <w:multiLevelType w:val="hybridMultilevel"/>
    <w:tmpl w:val="3C847E2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DC1C99"/>
    <w:multiLevelType w:val="hybridMultilevel"/>
    <w:tmpl w:val="B69C1922"/>
    <w:lvl w:ilvl="0" w:tplc="04150001">
      <w:start w:val="1"/>
      <w:numFmt w:val="bullet"/>
      <w:lvlText w:val=""/>
      <w:lvlJc w:val="left"/>
      <w:pPr>
        <w:ind w:left="765" w:hanging="360"/>
      </w:pPr>
      <w:rPr>
        <w:rFonts w:ascii="Symbol" w:hAnsi="Symbol" w:cs="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cs="Wingdings" w:hint="default"/>
      </w:rPr>
    </w:lvl>
    <w:lvl w:ilvl="3" w:tplc="04150001" w:tentative="1">
      <w:start w:val="1"/>
      <w:numFmt w:val="bullet"/>
      <w:lvlText w:val=""/>
      <w:lvlJc w:val="left"/>
      <w:pPr>
        <w:ind w:left="2925" w:hanging="360"/>
      </w:pPr>
      <w:rPr>
        <w:rFonts w:ascii="Symbol" w:hAnsi="Symbol" w:cs="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cs="Wingdings" w:hint="default"/>
      </w:rPr>
    </w:lvl>
    <w:lvl w:ilvl="6" w:tplc="04150001" w:tentative="1">
      <w:start w:val="1"/>
      <w:numFmt w:val="bullet"/>
      <w:lvlText w:val=""/>
      <w:lvlJc w:val="left"/>
      <w:pPr>
        <w:ind w:left="5085" w:hanging="360"/>
      </w:pPr>
      <w:rPr>
        <w:rFonts w:ascii="Symbol" w:hAnsi="Symbol" w:cs="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cs="Wingdings" w:hint="default"/>
      </w:rPr>
    </w:lvl>
  </w:abstractNum>
  <w:abstractNum w:abstractNumId="14" w15:restartNumberingAfterBreak="0">
    <w:nsid w:val="2FA22318"/>
    <w:multiLevelType w:val="hybridMultilevel"/>
    <w:tmpl w:val="1FE640DC"/>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19B934F"/>
    <w:multiLevelType w:val="hybridMultilevel"/>
    <w:tmpl w:val="7DCF16B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7577138"/>
    <w:multiLevelType w:val="hybridMultilevel"/>
    <w:tmpl w:val="54516F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93269EC"/>
    <w:multiLevelType w:val="hybridMultilevel"/>
    <w:tmpl w:val="65F833B6"/>
    <w:lvl w:ilvl="0" w:tplc="3BE67424">
      <w:start w:val="1"/>
      <w:numFmt w:val="decimal"/>
      <w:lvlText w:val="%1."/>
      <w:lvlJc w:val="left"/>
      <w:pPr>
        <w:ind w:left="720" w:hanging="360"/>
      </w:pPr>
      <w:rPr>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9355FB6"/>
    <w:multiLevelType w:val="hybridMultilevel"/>
    <w:tmpl w:val="0B94A25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A3C6607"/>
    <w:multiLevelType w:val="hybridMultilevel"/>
    <w:tmpl w:val="11F74F5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BB849D3"/>
    <w:multiLevelType w:val="hybridMultilevel"/>
    <w:tmpl w:val="D56AEB8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E03F5C"/>
    <w:multiLevelType w:val="hybridMultilevel"/>
    <w:tmpl w:val="C0F47F8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B1DE23"/>
    <w:multiLevelType w:val="hybridMultilevel"/>
    <w:tmpl w:val="230E895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2C75F77"/>
    <w:multiLevelType w:val="hybridMultilevel"/>
    <w:tmpl w:val="6390091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38607A7"/>
    <w:multiLevelType w:val="hybridMultilevel"/>
    <w:tmpl w:val="00A28C40"/>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245D31"/>
    <w:multiLevelType w:val="hybridMultilevel"/>
    <w:tmpl w:val="2CB181B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738B9D3"/>
    <w:multiLevelType w:val="hybridMultilevel"/>
    <w:tmpl w:val="469B5AA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3D642E7"/>
    <w:multiLevelType w:val="hybridMultilevel"/>
    <w:tmpl w:val="3A367A5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9485DD"/>
    <w:multiLevelType w:val="hybridMultilevel"/>
    <w:tmpl w:val="5B0580A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05DB600"/>
    <w:multiLevelType w:val="hybridMultilevel"/>
    <w:tmpl w:val="8A4121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B4BC12B"/>
    <w:multiLevelType w:val="hybridMultilevel"/>
    <w:tmpl w:val="5F85DA2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2"/>
  </w:num>
  <w:num w:numId="4">
    <w:abstractNumId w:val="29"/>
  </w:num>
  <w:num w:numId="5">
    <w:abstractNumId w:val="9"/>
  </w:num>
  <w:num w:numId="6">
    <w:abstractNumId w:val="35"/>
  </w:num>
  <w:num w:numId="7">
    <w:abstractNumId w:val="4"/>
  </w:num>
  <w:num w:numId="8">
    <w:abstractNumId w:val="32"/>
  </w:num>
  <w:num w:numId="9">
    <w:abstractNumId w:val="10"/>
  </w:num>
  <w:num w:numId="10">
    <w:abstractNumId w:val="30"/>
  </w:num>
  <w:num w:numId="11">
    <w:abstractNumId w:val="13"/>
  </w:num>
  <w:num w:numId="12">
    <w:abstractNumId w:val="6"/>
  </w:num>
  <w:num w:numId="13">
    <w:abstractNumId w:val="24"/>
  </w:num>
  <w:num w:numId="14">
    <w:abstractNumId w:val="12"/>
  </w:num>
  <w:num w:numId="15">
    <w:abstractNumId w:val="19"/>
  </w:num>
  <w:num w:numId="16">
    <w:abstractNumId w:val="26"/>
  </w:num>
  <w:num w:numId="17">
    <w:abstractNumId w:val="1"/>
  </w:num>
  <w:num w:numId="18">
    <w:abstractNumId w:val="7"/>
  </w:num>
  <w:num w:numId="19">
    <w:abstractNumId w:val="0"/>
  </w:num>
  <w:num w:numId="20">
    <w:abstractNumId w:val="28"/>
  </w:num>
  <w:num w:numId="21">
    <w:abstractNumId w:val="2"/>
  </w:num>
  <w:num w:numId="22">
    <w:abstractNumId w:val="8"/>
  </w:num>
  <w:num w:numId="23">
    <w:abstractNumId w:val="3"/>
  </w:num>
  <w:num w:numId="24">
    <w:abstractNumId w:val="21"/>
  </w:num>
  <w:num w:numId="25">
    <w:abstractNumId w:val="23"/>
  </w:num>
  <w:num w:numId="26">
    <w:abstractNumId w:val="14"/>
  </w:num>
  <w:num w:numId="27">
    <w:abstractNumId w:val="18"/>
  </w:num>
  <w:num w:numId="28">
    <w:abstractNumId w:val="34"/>
  </w:num>
  <w:num w:numId="29">
    <w:abstractNumId w:val="5"/>
  </w:num>
  <w:num w:numId="30">
    <w:abstractNumId w:val="17"/>
  </w:num>
  <w:num w:numId="31">
    <w:abstractNumId w:val="31"/>
  </w:num>
  <w:num w:numId="32">
    <w:abstractNumId w:val="20"/>
  </w:num>
  <w:num w:numId="33">
    <w:abstractNumId w:val="15"/>
  </w:num>
  <w:num w:numId="34">
    <w:abstractNumId w:val="27"/>
  </w:num>
  <w:num w:numId="35">
    <w:abstractNumId w:val="2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275A"/>
    <w:rsid w:val="000054CC"/>
    <w:rsid w:val="000113DD"/>
    <w:rsid w:val="0001516D"/>
    <w:rsid w:val="00015F9F"/>
    <w:rsid w:val="00017A35"/>
    <w:rsid w:val="00020450"/>
    <w:rsid w:val="00020686"/>
    <w:rsid w:val="00022C9F"/>
    <w:rsid w:val="00030238"/>
    <w:rsid w:val="0004798E"/>
    <w:rsid w:val="00062E91"/>
    <w:rsid w:val="00064C95"/>
    <w:rsid w:val="000708A6"/>
    <w:rsid w:val="000728FD"/>
    <w:rsid w:val="000729D4"/>
    <w:rsid w:val="00072D41"/>
    <w:rsid w:val="000754EC"/>
    <w:rsid w:val="00086723"/>
    <w:rsid w:val="00092379"/>
    <w:rsid w:val="00096566"/>
    <w:rsid w:val="000A014C"/>
    <w:rsid w:val="000A4657"/>
    <w:rsid w:val="000A5979"/>
    <w:rsid w:val="000B2751"/>
    <w:rsid w:val="000B2DCD"/>
    <w:rsid w:val="000B4032"/>
    <w:rsid w:val="000B736B"/>
    <w:rsid w:val="000C7189"/>
    <w:rsid w:val="000C75F5"/>
    <w:rsid w:val="000D49C7"/>
    <w:rsid w:val="000E3A6D"/>
    <w:rsid w:val="000E7C59"/>
    <w:rsid w:val="000F4236"/>
    <w:rsid w:val="000F53D0"/>
    <w:rsid w:val="001007B4"/>
    <w:rsid w:val="00106B08"/>
    <w:rsid w:val="00106F08"/>
    <w:rsid w:val="00107104"/>
    <w:rsid w:val="00111A67"/>
    <w:rsid w:val="001141B3"/>
    <w:rsid w:val="00114F49"/>
    <w:rsid w:val="001256BF"/>
    <w:rsid w:val="00133E1A"/>
    <w:rsid w:val="00135EC1"/>
    <w:rsid w:val="00147FAB"/>
    <w:rsid w:val="00152412"/>
    <w:rsid w:val="00154F83"/>
    <w:rsid w:val="00162862"/>
    <w:rsid w:val="0016432B"/>
    <w:rsid w:val="0016466C"/>
    <w:rsid w:val="00176337"/>
    <w:rsid w:val="001778D6"/>
    <w:rsid w:val="001806D9"/>
    <w:rsid w:val="00180E29"/>
    <w:rsid w:val="00181873"/>
    <w:rsid w:val="00186071"/>
    <w:rsid w:val="00187572"/>
    <w:rsid w:val="0019159D"/>
    <w:rsid w:val="00192D57"/>
    <w:rsid w:val="0019521C"/>
    <w:rsid w:val="001A3683"/>
    <w:rsid w:val="001B27C2"/>
    <w:rsid w:val="001B58FC"/>
    <w:rsid w:val="001B696D"/>
    <w:rsid w:val="001C12BD"/>
    <w:rsid w:val="001C3A22"/>
    <w:rsid w:val="001C76FC"/>
    <w:rsid w:val="001D14A5"/>
    <w:rsid w:val="001E43AD"/>
    <w:rsid w:val="001F3EE8"/>
    <w:rsid w:val="001F4D27"/>
    <w:rsid w:val="002016E5"/>
    <w:rsid w:val="002024EB"/>
    <w:rsid w:val="002037C3"/>
    <w:rsid w:val="00203E5A"/>
    <w:rsid w:val="002040EF"/>
    <w:rsid w:val="002121FD"/>
    <w:rsid w:val="002126D5"/>
    <w:rsid w:val="00216291"/>
    <w:rsid w:val="002212BB"/>
    <w:rsid w:val="00221EC6"/>
    <w:rsid w:val="00232CAA"/>
    <w:rsid w:val="002371C8"/>
    <w:rsid w:val="00240DF1"/>
    <w:rsid w:val="00241C01"/>
    <w:rsid w:val="00241E24"/>
    <w:rsid w:val="002439FE"/>
    <w:rsid w:val="00245D7D"/>
    <w:rsid w:val="00256E38"/>
    <w:rsid w:val="002621FB"/>
    <w:rsid w:val="00262C8C"/>
    <w:rsid w:val="00274657"/>
    <w:rsid w:val="0027717A"/>
    <w:rsid w:val="00281E8D"/>
    <w:rsid w:val="00294C7A"/>
    <w:rsid w:val="002C0900"/>
    <w:rsid w:val="002C0F3C"/>
    <w:rsid w:val="002C427D"/>
    <w:rsid w:val="002C4E53"/>
    <w:rsid w:val="002C650F"/>
    <w:rsid w:val="002C687B"/>
    <w:rsid w:val="002C7887"/>
    <w:rsid w:val="002E1F34"/>
    <w:rsid w:val="002F2BBF"/>
    <w:rsid w:val="002F3669"/>
    <w:rsid w:val="002F6F0D"/>
    <w:rsid w:val="003020D3"/>
    <w:rsid w:val="00317AB6"/>
    <w:rsid w:val="0032135A"/>
    <w:rsid w:val="00322579"/>
    <w:rsid w:val="00325509"/>
    <w:rsid w:val="00326782"/>
    <w:rsid w:val="00331D85"/>
    <w:rsid w:val="003321C3"/>
    <w:rsid w:val="00334D3A"/>
    <w:rsid w:val="00346359"/>
    <w:rsid w:val="00352806"/>
    <w:rsid w:val="0035393E"/>
    <w:rsid w:val="00354554"/>
    <w:rsid w:val="00354F32"/>
    <w:rsid w:val="0036046E"/>
    <w:rsid w:val="00367C7B"/>
    <w:rsid w:val="00367E6A"/>
    <w:rsid w:val="0037201E"/>
    <w:rsid w:val="00381DAF"/>
    <w:rsid w:val="003823B5"/>
    <w:rsid w:val="0038416A"/>
    <w:rsid w:val="00390F49"/>
    <w:rsid w:val="00393979"/>
    <w:rsid w:val="0039768C"/>
    <w:rsid w:val="003A6FF9"/>
    <w:rsid w:val="003C60DF"/>
    <w:rsid w:val="003D2A41"/>
    <w:rsid w:val="003D3A0F"/>
    <w:rsid w:val="003E1184"/>
    <w:rsid w:val="003F3F19"/>
    <w:rsid w:val="00401E82"/>
    <w:rsid w:val="00410CFA"/>
    <w:rsid w:val="004130F9"/>
    <w:rsid w:val="00416C5A"/>
    <w:rsid w:val="0042045B"/>
    <w:rsid w:val="00420D10"/>
    <w:rsid w:val="00427070"/>
    <w:rsid w:val="00431032"/>
    <w:rsid w:val="004336DD"/>
    <w:rsid w:val="00434400"/>
    <w:rsid w:val="004549F9"/>
    <w:rsid w:val="00454CE2"/>
    <w:rsid w:val="00455EF5"/>
    <w:rsid w:val="00457CCF"/>
    <w:rsid w:val="004646AE"/>
    <w:rsid w:val="004669DC"/>
    <w:rsid w:val="00474195"/>
    <w:rsid w:val="00475E16"/>
    <w:rsid w:val="004931D6"/>
    <w:rsid w:val="004B460B"/>
    <w:rsid w:val="004B555B"/>
    <w:rsid w:val="004B633B"/>
    <w:rsid w:val="004C0209"/>
    <w:rsid w:val="004C1DF6"/>
    <w:rsid w:val="004C485F"/>
    <w:rsid w:val="004D1B53"/>
    <w:rsid w:val="004E68EA"/>
    <w:rsid w:val="004F2DF9"/>
    <w:rsid w:val="004F76B0"/>
    <w:rsid w:val="00500BF1"/>
    <w:rsid w:val="00505DA6"/>
    <w:rsid w:val="00510101"/>
    <w:rsid w:val="0051690D"/>
    <w:rsid w:val="00523804"/>
    <w:rsid w:val="005275BA"/>
    <w:rsid w:val="00527E4E"/>
    <w:rsid w:val="00531E1B"/>
    <w:rsid w:val="00533D3B"/>
    <w:rsid w:val="00534EF5"/>
    <w:rsid w:val="00537C97"/>
    <w:rsid w:val="00544956"/>
    <w:rsid w:val="0054548D"/>
    <w:rsid w:val="00554BD8"/>
    <w:rsid w:val="00555D4A"/>
    <w:rsid w:val="00561D49"/>
    <w:rsid w:val="00564D8F"/>
    <w:rsid w:val="00572B45"/>
    <w:rsid w:val="0057330D"/>
    <w:rsid w:val="00574015"/>
    <w:rsid w:val="0057582A"/>
    <w:rsid w:val="00576969"/>
    <w:rsid w:val="00582F77"/>
    <w:rsid w:val="00583670"/>
    <w:rsid w:val="005919D1"/>
    <w:rsid w:val="005973F4"/>
    <w:rsid w:val="005A6499"/>
    <w:rsid w:val="005C05CA"/>
    <w:rsid w:val="005C54CE"/>
    <w:rsid w:val="005D2172"/>
    <w:rsid w:val="005D3C5A"/>
    <w:rsid w:val="005E2D69"/>
    <w:rsid w:val="005E6C33"/>
    <w:rsid w:val="005F3DC4"/>
    <w:rsid w:val="005F5D07"/>
    <w:rsid w:val="006039F8"/>
    <w:rsid w:val="00605AF3"/>
    <w:rsid w:val="0060644A"/>
    <w:rsid w:val="0061318F"/>
    <w:rsid w:val="00613891"/>
    <w:rsid w:val="00615FC7"/>
    <w:rsid w:val="00616104"/>
    <w:rsid w:val="0062219C"/>
    <w:rsid w:val="00626F7F"/>
    <w:rsid w:val="006274BF"/>
    <w:rsid w:val="0063012F"/>
    <w:rsid w:val="00640709"/>
    <w:rsid w:val="0064328B"/>
    <w:rsid w:val="00645952"/>
    <w:rsid w:val="00645A25"/>
    <w:rsid w:val="00646362"/>
    <w:rsid w:val="006464CE"/>
    <w:rsid w:val="00653C0C"/>
    <w:rsid w:val="00657BE2"/>
    <w:rsid w:val="00661407"/>
    <w:rsid w:val="00662AA8"/>
    <w:rsid w:val="006642E4"/>
    <w:rsid w:val="0067256E"/>
    <w:rsid w:val="006829FA"/>
    <w:rsid w:val="006862EE"/>
    <w:rsid w:val="0068757C"/>
    <w:rsid w:val="0069101B"/>
    <w:rsid w:val="00694E4D"/>
    <w:rsid w:val="006A26A4"/>
    <w:rsid w:val="006A7617"/>
    <w:rsid w:val="006B2379"/>
    <w:rsid w:val="006C0F31"/>
    <w:rsid w:val="006C17F0"/>
    <w:rsid w:val="006D2081"/>
    <w:rsid w:val="006D3AAF"/>
    <w:rsid w:val="006D59FE"/>
    <w:rsid w:val="006E23F3"/>
    <w:rsid w:val="006E6E11"/>
    <w:rsid w:val="00700700"/>
    <w:rsid w:val="00700D02"/>
    <w:rsid w:val="00713C88"/>
    <w:rsid w:val="00721A2E"/>
    <w:rsid w:val="00730B9E"/>
    <w:rsid w:val="007347FC"/>
    <w:rsid w:val="00736961"/>
    <w:rsid w:val="007426B1"/>
    <w:rsid w:val="00754610"/>
    <w:rsid w:val="00760516"/>
    <w:rsid w:val="0077002C"/>
    <w:rsid w:val="0077580F"/>
    <w:rsid w:val="00780EE4"/>
    <w:rsid w:val="00783111"/>
    <w:rsid w:val="00786F68"/>
    <w:rsid w:val="00787F51"/>
    <w:rsid w:val="007905E9"/>
    <w:rsid w:val="0079279F"/>
    <w:rsid w:val="007A0152"/>
    <w:rsid w:val="007A0613"/>
    <w:rsid w:val="007A0DBA"/>
    <w:rsid w:val="007A0F2B"/>
    <w:rsid w:val="007A6E55"/>
    <w:rsid w:val="007A7A60"/>
    <w:rsid w:val="007B0F29"/>
    <w:rsid w:val="007B1AF5"/>
    <w:rsid w:val="007C1E37"/>
    <w:rsid w:val="007C2B03"/>
    <w:rsid w:val="007C34BC"/>
    <w:rsid w:val="007C7306"/>
    <w:rsid w:val="007D0330"/>
    <w:rsid w:val="007D7F43"/>
    <w:rsid w:val="007E2596"/>
    <w:rsid w:val="007E3387"/>
    <w:rsid w:val="007E351D"/>
    <w:rsid w:val="007E4217"/>
    <w:rsid w:val="007F203B"/>
    <w:rsid w:val="007F485C"/>
    <w:rsid w:val="007F7DAC"/>
    <w:rsid w:val="008035F5"/>
    <w:rsid w:val="00804C1C"/>
    <w:rsid w:val="008070F9"/>
    <w:rsid w:val="00810820"/>
    <w:rsid w:val="00812ACE"/>
    <w:rsid w:val="008152C7"/>
    <w:rsid w:val="00816E20"/>
    <w:rsid w:val="0081707A"/>
    <w:rsid w:val="00831888"/>
    <w:rsid w:val="00833E73"/>
    <w:rsid w:val="00845B01"/>
    <w:rsid w:val="00851EFD"/>
    <w:rsid w:val="008574F4"/>
    <w:rsid w:val="00863F76"/>
    <w:rsid w:val="00874F05"/>
    <w:rsid w:val="0088458A"/>
    <w:rsid w:val="0089642F"/>
    <w:rsid w:val="008978DB"/>
    <w:rsid w:val="008A0555"/>
    <w:rsid w:val="008B4838"/>
    <w:rsid w:val="008B78DD"/>
    <w:rsid w:val="008B7981"/>
    <w:rsid w:val="008C0D35"/>
    <w:rsid w:val="008C4D7D"/>
    <w:rsid w:val="008C6AC8"/>
    <w:rsid w:val="008D3FB0"/>
    <w:rsid w:val="008D7B51"/>
    <w:rsid w:val="008E4922"/>
    <w:rsid w:val="008E74D5"/>
    <w:rsid w:val="008F28FD"/>
    <w:rsid w:val="008F31CF"/>
    <w:rsid w:val="008F6D31"/>
    <w:rsid w:val="009007DC"/>
    <w:rsid w:val="00903CF0"/>
    <w:rsid w:val="00917AB1"/>
    <w:rsid w:val="00922762"/>
    <w:rsid w:val="00925188"/>
    <w:rsid w:val="00933F2E"/>
    <w:rsid w:val="00944CBF"/>
    <w:rsid w:val="009462A1"/>
    <w:rsid w:val="00950524"/>
    <w:rsid w:val="0095752C"/>
    <w:rsid w:val="009642E7"/>
    <w:rsid w:val="00971208"/>
    <w:rsid w:val="009721BA"/>
    <w:rsid w:val="0097243D"/>
    <w:rsid w:val="0097433C"/>
    <w:rsid w:val="00977F13"/>
    <w:rsid w:val="00987980"/>
    <w:rsid w:val="00993761"/>
    <w:rsid w:val="009937D2"/>
    <w:rsid w:val="00995E1E"/>
    <w:rsid w:val="00995E9A"/>
    <w:rsid w:val="009A0D61"/>
    <w:rsid w:val="009A569F"/>
    <w:rsid w:val="009B3C60"/>
    <w:rsid w:val="009C0848"/>
    <w:rsid w:val="009C1B29"/>
    <w:rsid w:val="009C5C9C"/>
    <w:rsid w:val="009C7ABE"/>
    <w:rsid w:val="009D5E1F"/>
    <w:rsid w:val="009D7F20"/>
    <w:rsid w:val="009E0844"/>
    <w:rsid w:val="009F1807"/>
    <w:rsid w:val="009F2CA6"/>
    <w:rsid w:val="009F3698"/>
    <w:rsid w:val="009F3ED2"/>
    <w:rsid w:val="00A00BD7"/>
    <w:rsid w:val="00A02764"/>
    <w:rsid w:val="00A02A51"/>
    <w:rsid w:val="00A11114"/>
    <w:rsid w:val="00A13402"/>
    <w:rsid w:val="00A31EE7"/>
    <w:rsid w:val="00A32DDE"/>
    <w:rsid w:val="00A44A22"/>
    <w:rsid w:val="00A50D5B"/>
    <w:rsid w:val="00A625FA"/>
    <w:rsid w:val="00A64B74"/>
    <w:rsid w:val="00A76BCB"/>
    <w:rsid w:val="00A845E2"/>
    <w:rsid w:val="00A93079"/>
    <w:rsid w:val="00A94BAF"/>
    <w:rsid w:val="00A94D3F"/>
    <w:rsid w:val="00AA08F3"/>
    <w:rsid w:val="00AE2A54"/>
    <w:rsid w:val="00AF1E12"/>
    <w:rsid w:val="00AF211D"/>
    <w:rsid w:val="00AF603C"/>
    <w:rsid w:val="00AF7244"/>
    <w:rsid w:val="00B00846"/>
    <w:rsid w:val="00B02C01"/>
    <w:rsid w:val="00B056F5"/>
    <w:rsid w:val="00B07CCD"/>
    <w:rsid w:val="00B11714"/>
    <w:rsid w:val="00B13FAC"/>
    <w:rsid w:val="00B16585"/>
    <w:rsid w:val="00B166A1"/>
    <w:rsid w:val="00B17213"/>
    <w:rsid w:val="00B20B78"/>
    <w:rsid w:val="00B2394F"/>
    <w:rsid w:val="00B25ECB"/>
    <w:rsid w:val="00B305F2"/>
    <w:rsid w:val="00B32273"/>
    <w:rsid w:val="00B32932"/>
    <w:rsid w:val="00B40499"/>
    <w:rsid w:val="00B473B6"/>
    <w:rsid w:val="00B50ED5"/>
    <w:rsid w:val="00B513A2"/>
    <w:rsid w:val="00B52047"/>
    <w:rsid w:val="00B528F0"/>
    <w:rsid w:val="00B5348B"/>
    <w:rsid w:val="00B55614"/>
    <w:rsid w:val="00B654D9"/>
    <w:rsid w:val="00B843E6"/>
    <w:rsid w:val="00B93637"/>
    <w:rsid w:val="00B9614B"/>
    <w:rsid w:val="00BA6E75"/>
    <w:rsid w:val="00BB26C7"/>
    <w:rsid w:val="00BB2E2A"/>
    <w:rsid w:val="00BB59B7"/>
    <w:rsid w:val="00BC04EC"/>
    <w:rsid w:val="00BC3BC1"/>
    <w:rsid w:val="00BC55FA"/>
    <w:rsid w:val="00BC6724"/>
    <w:rsid w:val="00BC70C6"/>
    <w:rsid w:val="00BD4B26"/>
    <w:rsid w:val="00BD6866"/>
    <w:rsid w:val="00BD6926"/>
    <w:rsid w:val="00BE6C05"/>
    <w:rsid w:val="00BF0759"/>
    <w:rsid w:val="00BF1722"/>
    <w:rsid w:val="00BF302F"/>
    <w:rsid w:val="00BF4909"/>
    <w:rsid w:val="00C0413E"/>
    <w:rsid w:val="00C11CF1"/>
    <w:rsid w:val="00C13477"/>
    <w:rsid w:val="00C15557"/>
    <w:rsid w:val="00C15845"/>
    <w:rsid w:val="00C2638C"/>
    <w:rsid w:val="00C30076"/>
    <w:rsid w:val="00C33386"/>
    <w:rsid w:val="00C354BD"/>
    <w:rsid w:val="00C35E3B"/>
    <w:rsid w:val="00C411CE"/>
    <w:rsid w:val="00C43FCE"/>
    <w:rsid w:val="00C462F8"/>
    <w:rsid w:val="00C51AD5"/>
    <w:rsid w:val="00C535A9"/>
    <w:rsid w:val="00C543FC"/>
    <w:rsid w:val="00C5466D"/>
    <w:rsid w:val="00C6319E"/>
    <w:rsid w:val="00C70733"/>
    <w:rsid w:val="00C724B1"/>
    <w:rsid w:val="00C77829"/>
    <w:rsid w:val="00C8014D"/>
    <w:rsid w:val="00C81AAB"/>
    <w:rsid w:val="00C81F56"/>
    <w:rsid w:val="00C84F94"/>
    <w:rsid w:val="00C90BF3"/>
    <w:rsid w:val="00CA33D4"/>
    <w:rsid w:val="00CA42AC"/>
    <w:rsid w:val="00CA7E68"/>
    <w:rsid w:val="00CB12BD"/>
    <w:rsid w:val="00CB276F"/>
    <w:rsid w:val="00CB40FA"/>
    <w:rsid w:val="00CC1BBF"/>
    <w:rsid w:val="00CC4591"/>
    <w:rsid w:val="00CC7F7F"/>
    <w:rsid w:val="00CD1819"/>
    <w:rsid w:val="00CD43D4"/>
    <w:rsid w:val="00CD50EF"/>
    <w:rsid w:val="00CD5BE7"/>
    <w:rsid w:val="00D00756"/>
    <w:rsid w:val="00D044CE"/>
    <w:rsid w:val="00D25C01"/>
    <w:rsid w:val="00D327F4"/>
    <w:rsid w:val="00D33805"/>
    <w:rsid w:val="00D365DB"/>
    <w:rsid w:val="00D4590A"/>
    <w:rsid w:val="00D47C36"/>
    <w:rsid w:val="00D55F06"/>
    <w:rsid w:val="00D56A48"/>
    <w:rsid w:val="00D56CC2"/>
    <w:rsid w:val="00D60118"/>
    <w:rsid w:val="00D60326"/>
    <w:rsid w:val="00D65CF6"/>
    <w:rsid w:val="00D65D97"/>
    <w:rsid w:val="00D66EBB"/>
    <w:rsid w:val="00D77513"/>
    <w:rsid w:val="00D82547"/>
    <w:rsid w:val="00D90254"/>
    <w:rsid w:val="00D9392A"/>
    <w:rsid w:val="00D942CA"/>
    <w:rsid w:val="00D9446C"/>
    <w:rsid w:val="00D9669B"/>
    <w:rsid w:val="00DA410A"/>
    <w:rsid w:val="00DA4CD0"/>
    <w:rsid w:val="00DB097C"/>
    <w:rsid w:val="00DB1F5C"/>
    <w:rsid w:val="00DB42E8"/>
    <w:rsid w:val="00DB7A10"/>
    <w:rsid w:val="00DC03A4"/>
    <w:rsid w:val="00DC7B6F"/>
    <w:rsid w:val="00DD16A5"/>
    <w:rsid w:val="00DD16B5"/>
    <w:rsid w:val="00DD3796"/>
    <w:rsid w:val="00DD7B43"/>
    <w:rsid w:val="00DE146E"/>
    <w:rsid w:val="00DE3803"/>
    <w:rsid w:val="00E03154"/>
    <w:rsid w:val="00E07103"/>
    <w:rsid w:val="00E17115"/>
    <w:rsid w:val="00E20448"/>
    <w:rsid w:val="00E4085B"/>
    <w:rsid w:val="00E41064"/>
    <w:rsid w:val="00E41DED"/>
    <w:rsid w:val="00E434EE"/>
    <w:rsid w:val="00E43DD3"/>
    <w:rsid w:val="00E52289"/>
    <w:rsid w:val="00E5269B"/>
    <w:rsid w:val="00E5340D"/>
    <w:rsid w:val="00E646F0"/>
    <w:rsid w:val="00E66D1A"/>
    <w:rsid w:val="00E677E1"/>
    <w:rsid w:val="00E70FC8"/>
    <w:rsid w:val="00E845A4"/>
    <w:rsid w:val="00E92F8A"/>
    <w:rsid w:val="00E935BE"/>
    <w:rsid w:val="00E95562"/>
    <w:rsid w:val="00EA2E6A"/>
    <w:rsid w:val="00EB07FF"/>
    <w:rsid w:val="00EB19E3"/>
    <w:rsid w:val="00EB4631"/>
    <w:rsid w:val="00EC08F6"/>
    <w:rsid w:val="00EC182A"/>
    <w:rsid w:val="00EC292F"/>
    <w:rsid w:val="00ED1A21"/>
    <w:rsid w:val="00ED1AC9"/>
    <w:rsid w:val="00EE22E7"/>
    <w:rsid w:val="00EE284A"/>
    <w:rsid w:val="00EE3F5A"/>
    <w:rsid w:val="00EE52F6"/>
    <w:rsid w:val="00EE59B8"/>
    <w:rsid w:val="00EF335E"/>
    <w:rsid w:val="00EF3E72"/>
    <w:rsid w:val="00EF7CA5"/>
    <w:rsid w:val="00F0050F"/>
    <w:rsid w:val="00F00694"/>
    <w:rsid w:val="00F03C32"/>
    <w:rsid w:val="00F047B0"/>
    <w:rsid w:val="00F074C5"/>
    <w:rsid w:val="00F16B42"/>
    <w:rsid w:val="00F17897"/>
    <w:rsid w:val="00F20798"/>
    <w:rsid w:val="00F374A2"/>
    <w:rsid w:val="00F37AC3"/>
    <w:rsid w:val="00F4143C"/>
    <w:rsid w:val="00F45A20"/>
    <w:rsid w:val="00F46E66"/>
    <w:rsid w:val="00F47F01"/>
    <w:rsid w:val="00F506E8"/>
    <w:rsid w:val="00F6571D"/>
    <w:rsid w:val="00F71745"/>
    <w:rsid w:val="00F76064"/>
    <w:rsid w:val="00F8371E"/>
    <w:rsid w:val="00F84930"/>
    <w:rsid w:val="00F84F1E"/>
    <w:rsid w:val="00F8571B"/>
    <w:rsid w:val="00F95909"/>
    <w:rsid w:val="00FA7638"/>
    <w:rsid w:val="00FC2500"/>
    <w:rsid w:val="00FC650B"/>
    <w:rsid w:val="00FD6673"/>
    <w:rsid w:val="00FE1221"/>
    <w:rsid w:val="00FE26EB"/>
    <w:rsid w:val="00FE3D86"/>
    <w:rsid w:val="00FF01DB"/>
    <w:rsid w:val="00FF0BE2"/>
    <w:rsid w:val="00FF42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paragraph" w:styleId="Nagwek3">
    <w:name w:val="heading 3"/>
    <w:basedOn w:val="Normalny"/>
    <w:next w:val="Normalny"/>
    <w:link w:val="Nagwek3Znak"/>
    <w:uiPriority w:val="9"/>
    <w:unhideWhenUsed/>
    <w:qFormat/>
    <w:rsid w:val="00DE3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 w:type="table" w:styleId="Tabela-Siatka">
    <w:name w:val="Table Grid"/>
    <w:basedOn w:val="Standardowy"/>
    <w:uiPriority w:val="39"/>
    <w:rsid w:val="000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DE3803"/>
    <w:rPr>
      <w:rFonts w:asciiTheme="majorHAnsi" w:eastAsiaTheme="majorEastAsia" w:hAnsiTheme="majorHAnsi" w:cstheme="majorBidi"/>
      <w:color w:val="1F3763" w:themeColor="accent1" w:themeShade="7F"/>
      <w:sz w:val="24"/>
      <w:szCs w:val="24"/>
    </w:rPr>
  </w:style>
  <w:style w:type="character" w:styleId="Odwoaniedokomentarza">
    <w:name w:val="annotation reference"/>
    <w:basedOn w:val="Domylnaczcionkaakapitu"/>
    <w:uiPriority w:val="99"/>
    <w:semiHidden/>
    <w:unhideWhenUsed/>
    <w:rsid w:val="00EE284A"/>
    <w:rPr>
      <w:sz w:val="16"/>
      <w:szCs w:val="16"/>
    </w:rPr>
  </w:style>
  <w:style w:type="paragraph" w:styleId="Tekstkomentarza">
    <w:name w:val="annotation text"/>
    <w:basedOn w:val="Normalny"/>
    <w:link w:val="TekstkomentarzaZnak"/>
    <w:uiPriority w:val="99"/>
    <w:semiHidden/>
    <w:unhideWhenUsed/>
    <w:rsid w:val="00EE28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E284A"/>
    <w:rPr>
      <w:sz w:val="20"/>
      <w:szCs w:val="20"/>
    </w:rPr>
  </w:style>
  <w:style w:type="paragraph" w:styleId="Tematkomentarza">
    <w:name w:val="annotation subject"/>
    <w:basedOn w:val="Tekstkomentarza"/>
    <w:next w:val="Tekstkomentarza"/>
    <w:link w:val="TematkomentarzaZnak"/>
    <w:uiPriority w:val="99"/>
    <w:semiHidden/>
    <w:unhideWhenUsed/>
    <w:rsid w:val="00EE284A"/>
    <w:rPr>
      <w:b/>
      <w:bCs/>
    </w:rPr>
  </w:style>
  <w:style w:type="character" w:customStyle="1" w:styleId="TematkomentarzaZnak">
    <w:name w:val="Temat komentarza Znak"/>
    <w:basedOn w:val="TekstkomentarzaZnak"/>
    <w:link w:val="Tematkomentarza"/>
    <w:uiPriority w:val="99"/>
    <w:semiHidden/>
    <w:rsid w:val="00EE284A"/>
    <w:rPr>
      <w:b/>
      <w:bCs/>
      <w:sz w:val="20"/>
      <w:szCs w:val="20"/>
    </w:rPr>
  </w:style>
  <w:style w:type="paragraph" w:styleId="Tekstdymka">
    <w:name w:val="Balloon Text"/>
    <w:basedOn w:val="Normalny"/>
    <w:link w:val="TekstdymkaZnak"/>
    <w:uiPriority w:val="99"/>
    <w:semiHidden/>
    <w:unhideWhenUsed/>
    <w:rsid w:val="00EE284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E2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6553</TotalTime>
  <Pages>15</Pages>
  <Words>1857</Words>
  <Characters>11143</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540</cp:revision>
  <cp:lastPrinted>2020-03-22T17:02:00Z</cp:lastPrinted>
  <dcterms:created xsi:type="dcterms:W3CDTF">2020-03-18T21:57:00Z</dcterms:created>
  <dcterms:modified xsi:type="dcterms:W3CDTF">2020-04-18T22:36:00Z</dcterms:modified>
</cp:coreProperties>
</file>