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lang w:val="ru-RU"/>
        </w:rPr>
        <w:t>КубГУ</w:t>
      </w:r>
      <w:proofErr w:type="spellEnd"/>
      <w:r>
        <w:rPr>
          <w:rFonts w:ascii="Times New Roman" w:eastAsia="Times New Roman" w:hAnsi="Times New Roman" w:cs="Times New Roman"/>
          <w:b/>
          <w:color w:val="000000"/>
          <w:lang w:val="ru-RU"/>
        </w:rPr>
        <w:t>»)</w:t>
      </w:r>
    </w:p>
    <w:p w:rsidR="00B20131" w:rsidRDefault="00B20131" w:rsidP="00B20131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ОТЧЕТ ПО ЛАБОРАТОРНОЙ РАБОТЕ № </w:t>
      </w:r>
      <w:r w:rsidR="000A0B7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/2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Д. Кульчицкий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02.03.03 Математическое обеспечение и администрирование информационных 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  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Принял,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техн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наук, доцент каф. ИТ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:rsidR="001D637F" w:rsidRDefault="00B20131" w:rsidP="001D637F">
      <w:pPr>
        <w:spacing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:rsidR="00612559" w:rsidRDefault="00612559" w:rsidP="002324E3">
      <w:pPr>
        <w:pStyle w:val="Defaul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 </w:t>
      </w:r>
      <w:r>
        <w:rPr>
          <w:b/>
          <w:bCs/>
          <w:sz w:val="28"/>
          <w:szCs w:val="28"/>
        </w:rPr>
        <w:t xml:space="preserve">Цель работы: </w:t>
      </w:r>
    </w:p>
    <w:p w:rsidR="00612559" w:rsidRPr="00612559" w:rsidRDefault="00612559" w:rsidP="002324E3">
      <w:pPr>
        <w:pStyle w:val="Default"/>
        <w:rPr>
          <w:bCs/>
          <w:sz w:val="28"/>
          <w:szCs w:val="28"/>
        </w:rPr>
      </w:pPr>
      <w:r w:rsidRPr="00612559">
        <w:rPr>
          <w:bCs/>
          <w:sz w:val="28"/>
          <w:szCs w:val="28"/>
        </w:rPr>
        <w:t xml:space="preserve">Знакомство с операционной системой </w:t>
      </w:r>
      <w:proofErr w:type="spellStart"/>
      <w:r w:rsidRPr="00612559">
        <w:rPr>
          <w:bCs/>
          <w:sz w:val="28"/>
          <w:szCs w:val="28"/>
        </w:rPr>
        <w:t>Linux</w:t>
      </w:r>
      <w:proofErr w:type="spellEnd"/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Astra</w:t>
      </w:r>
      <w:r>
        <w:rPr>
          <w:bCs/>
          <w:sz w:val="28"/>
          <w:szCs w:val="28"/>
        </w:rPr>
        <w:t>.</w:t>
      </w:r>
    </w:p>
    <w:p w:rsidR="00612559" w:rsidRDefault="00612559" w:rsidP="002324E3">
      <w:pPr>
        <w:pStyle w:val="Default"/>
        <w:rPr>
          <w:b/>
          <w:bCs/>
          <w:sz w:val="28"/>
          <w:szCs w:val="28"/>
        </w:rPr>
      </w:pPr>
    </w:p>
    <w:p w:rsidR="002324E3" w:rsidRDefault="002324E3" w:rsidP="002324E3">
      <w:pPr>
        <w:pStyle w:val="Defaul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 задания:</w:t>
      </w:r>
    </w:p>
    <w:p w:rsidR="002324E3" w:rsidRDefault="002324E3" w:rsidP="002324E3">
      <w:pPr>
        <w:pStyle w:val="Default"/>
        <w:rPr>
          <w:sz w:val="28"/>
          <w:szCs w:val="28"/>
        </w:rPr>
      </w:pP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 xml:space="preserve">1. Включите отображение скрытых объектов в менеджере файлов. </w:t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noProof/>
        </w:rPr>
        <w:drawing>
          <wp:inline distT="0" distB="0" distL="0" distR="0" wp14:anchorId="5A2CC2E8" wp14:editId="15CF9B7F">
            <wp:extent cx="5866667" cy="4980952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4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4E3" w:rsidRDefault="002324E3" w:rsidP="002324E3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Скрытые файлы</w:t>
      </w:r>
    </w:p>
    <w:p w:rsidR="002324E3" w:rsidRPr="00094FCC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 xml:space="preserve">Скрытые файлы – те, которые начинаются со знака </w:t>
      </w:r>
      <w:proofErr w:type="gramStart"/>
      <w:r>
        <w:rPr>
          <w:sz w:val="28"/>
          <w:szCs w:val="28"/>
        </w:rPr>
        <w:t>« .</w:t>
      </w:r>
      <w:proofErr w:type="gramEnd"/>
      <w:r>
        <w:rPr>
          <w:sz w:val="28"/>
          <w:szCs w:val="28"/>
        </w:rPr>
        <w:t xml:space="preserve"> » (точка).</w:t>
      </w:r>
      <w:r w:rsidR="00612559">
        <w:rPr>
          <w:sz w:val="28"/>
          <w:szCs w:val="28"/>
        </w:rPr>
        <w:t xml:space="preserve"> Включается через «Вид» - «</w:t>
      </w:r>
      <w:r w:rsidR="006C64C2">
        <w:rPr>
          <w:sz w:val="28"/>
          <w:szCs w:val="28"/>
        </w:rPr>
        <w:t>О</w:t>
      </w:r>
      <w:r w:rsidR="006C64C2">
        <w:rPr>
          <w:sz w:val="28"/>
          <w:szCs w:val="28"/>
        </w:rPr>
        <w:t>тображ</w:t>
      </w:r>
      <w:r w:rsidR="006C64C2">
        <w:rPr>
          <w:sz w:val="28"/>
          <w:szCs w:val="28"/>
        </w:rPr>
        <w:t>ать</w:t>
      </w:r>
      <w:r w:rsidR="006C64C2">
        <w:rPr>
          <w:sz w:val="28"/>
          <w:szCs w:val="28"/>
        </w:rPr>
        <w:t xml:space="preserve"> скрыты</w:t>
      </w:r>
      <w:r w:rsidR="006C64C2">
        <w:rPr>
          <w:sz w:val="28"/>
          <w:szCs w:val="28"/>
        </w:rPr>
        <w:t>е</w:t>
      </w:r>
      <w:r w:rsidR="00612559">
        <w:rPr>
          <w:sz w:val="28"/>
          <w:szCs w:val="28"/>
        </w:rPr>
        <w:t>»</w:t>
      </w:r>
      <w:r w:rsidR="00094FCC">
        <w:rPr>
          <w:sz w:val="28"/>
          <w:szCs w:val="28"/>
        </w:rPr>
        <w:t>, либо сочетанием клавиш «</w:t>
      </w:r>
      <w:r w:rsidR="00094FCC">
        <w:rPr>
          <w:sz w:val="28"/>
          <w:szCs w:val="28"/>
          <w:lang w:val="en-US"/>
        </w:rPr>
        <w:t>CTRL</w:t>
      </w:r>
      <w:r w:rsidR="00094FCC" w:rsidRPr="00094FCC">
        <w:rPr>
          <w:sz w:val="28"/>
          <w:szCs w:val="28"/>
        </w:rPr>
        <w:t>+</w:t>
      </w:r>
      <w:r w:rsidR="00094FCC">
        <w:rPr>
          <w:sz w:val="28"/>
          <w:szCs w:val="28"/>
          <w:lang w:val="en-US"/>
        </w:rPr>
        <w:t>H</w:t>
      </w:r>
      <w:r w:rsidR="00094FCC">
        <w:rPr>
          <w:sz w:val="28"/>
          <w:szCs w:val="28"/>
        </w:rPr>
        <w:t>»</w:t>
      </w:r>
      <w:r w:rsidR="00094FCC" w:rsidRPr="00094FCC">
        <w:rPr>
          <w:sz w:val="28"/>
          <w:szCs w:val="28"/>
        </w:rPr>
        <w:t>.</w:t>
      </w:r>
    </w:p>
    <w:p w:rsidR="00094FCC" w:rsidRDefault="00094FCC">
      <w:pPr>
        <w:spacing w:line="259" w:lineRule="auto"/>
        <w:rPr>
          <w:rFonts w:ascii="Times New Roman" w:eastAsiaTheme="minorHAnsi" w:hAnsi="Times New Roman" w:cs="Times New Roman"/>
          <w:color w:val="000000"/>
          <w:sz w:val="28"/>
          <w:szCs w:val="28"/>
          <w:lang w:val="ru-RU" w:eastAsia="en-US"/>
        </w:rPr>
      </w:pPr>
      <w:r>
        <w:rPr>
          <w:sz w:val="28"/>
          <w:szCs w:val="28"/>
        </w:rPr>
        <w:br w:type="page"/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bookmarkStart w:id="0" w:name="_GoBack"/>
      <w:bookmarkEnd w:id="0"/>
      <w:r>
        <w:rPr>
          <w:sz w:val="28"/>
          <w:szCs w:val="28"/>
        </w:rPr>
        <w:lastRenderedPageBreak/>
        <w:t xml:space="preserve">2. Измените пароль администратора системы через панель управления. </w:t>
      </w:r>
    </w:p>
    <w:p w:rsidR="002324E3" w:rsidRDefault="006C64C2" w:rsidP="002324E3">
      <w:pPr>
        <w:pStyle w:val="Default"/>
        <w:spacing w:after="77"/>
        <w:rPr>
          <w:sz w:val="28"/>
          <w:szCs w:val="28"/>
        </w:rPr>
      </w:pPr>
      <w:r>
        <w:rPr>
          <w:noProof/>
        </w:rPr>
        <w:drawing>
          <wp:inline distT="0" distB="0" distL="0" distR="0" wp14:anchorId="2F6786AE" wp14:editId="03451682">
            <wp:extent cx="5940425" cy="22485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Панель управления, настройки пользователя</w:t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 w:rsidRPr="006C64C2">
        <w:rPr>
          <w:sz w:val="28"/>
          <w:szCs w:val="28"/>
        </w:rPr>
        <w:drawing>
          <wp:inline distT="0" distB="0" distL="0" distR="0" wp14:anchorId="4EDBEEF3" wp14:editId="1904362E">
            <wp:extent cx="2400635" cy="128605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Установка нового пароля</w:t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 w:rsidRPr="006C64C2">
        <w:rPr>
          <w:sz w:val="28"/>
          <w:szCs w:val="28"/>
        </w:rPr>
        <w:drawing>
          <wp:inline distT="0" distB="0" distL="0" distR="0" wp14:anchorId="4BC192B4" wp14:editId="14CA3DB8">
            <wp:extent cx="2581635" cy="13622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Смена пароля</w:t>
      </w:r>
    </w:p>
    <w:p w:rsidR="006C64C2" w:rsidRPr="00E15CBC" w:rsidRDefault="00E15CBC" w:rsidP="00E15CBC">
      <w:pPr>
        <w:spacing w:line="259" w:lineRule="auto"/>
        <w:rPr>
          <w:rFonts w:ascii="Times New Roman" w:eastAsiaTheme="minorHAnsi" w:hAnsi="Times New Roman" w:cs="Times New Roman"/>
          <w:color w:val="000000"/>
          <w:sz w:val="28"/>
          <w:szCs w:val="28"/>
          <w:lang w:val="ru-RU" w:eastAsia="en-US"/>
        </w:rPr>
      </w:pPr>
      <w:r>
        <w:rPr>
          <w:sz w:val="28"/>
          <w:szCs w:val="28"/>
        </w:rPr>
        <w:br w:type="page"/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3. Используя справку, найдите информацию о пакете </w:t>
      </w:r>
      <w:proofErr w:type="spellStart"/>
      <w:r>
        <w:rPr>
          <w:sz w:val="28"/>
          <w:szCs w:val="28"/>
        </w:rPr>
        <w:t>ksysguard</w:t>
      </w:r>
      <w:proofErr w:type="spellEnd"/>
      <w:r>
        <w:rPr>
          <w:sz w:val="28"/>
          <w:szCs w:val="28"/>
        </w:rPr>
        <w:t xml:space="preserve">, запустите это приложение. </w:t>
      </w:r>
    </w:p>
    <w:p w:rsidR="006C64C2" w:rsidRDefault="006C64C2" w:rsidP="002324E3">
      <w:pPr>
        <w:pStyle w:val="Default"/>
        <w:spacing w:after="77"/>
        <w:rPr>
          <w:sz w:val="28"/>
          <w:szCs w:val="28"/>
        </w:rPr>
      </w:pPr>
      <w:r w:rsidRPr="006C64C2">
        <w:rPr>
          <w:sz w:val="28"/>
          <w:szCs w:val="28"/>
        </w:rPr>
        <w:drawing>
          <wp:inline distT="0" distB="0" distL="0" distR="0" wp14:anchorId="6121EF4D" wp14:editId="6A1CA75B">
            <wp:extent cx="5940425" cy="35090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5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Поиск и изучение пакета </w:t>
      </w:r>
      <w:proofErr w:type="spellStart"/>
      <w:r>
        <w:rPr>
          <w:sz w:val="28"/>
          <w:szCs w:val="28"/>
        </w:rPr>
        <w:t>ksysguard</w:t>
      </w:r>
      <w:proofErr w:type="spellEnd"/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 w:rsidRPr="006C64C2">
        <w:rPr>
          <w:sz w:val="28"/>
          <w:szCs w:val="28"/>
        </w:rPr>
        <w:drawing>
          <wp:inline distT="0" distB="0" distL="0" distR="0" wp14:anchorId="27982A99" wp14:editId="3CD47E82">
            <wp:extent cx="5563425" cy="4629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9887" cy="463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4C2" w:rsidRDefault="006C64C2" w:rsidP="006C64C2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6</w:t>
      </w:r>
      <w:r w:rsidR="000A52BD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Запуск пакета </w:t>
      </w:r>
      <w:proofErr w:type="spellStart"/>
      <w:r>
        <w:rPr>
          <w:sz w:val="28"/>
          <w:szCs w:val="28"/>
        </w:rPr>
        <w:t>ksysguard</w:t>
      </w:r>
      <w:proofErr w:type="spellEnd"/>
    </w:p>
    <w:p w:rsidR="002324E3" w:rsidRDefault="002324E3" w:rsidP="002324E3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4. Самостоятельно изучите содержимое панели задач. </w:t>
      </w:r>
    </w:p>
    <w:p w:rsidR="00E15CBC" w:rsidRDefault="00E15CBC" w:rsidP="002324E3">
      <w:pPr>
        <w:pStyle w:val="Default"/>
        <w:rPr>
          <w:sz w:val="28"/>
          <w:szCs w:val="28"/>
        </w:rPr>
      </w:pPr>
      <w:r w:rsidRPr="00E15CBC">
        <w:rPr>
          <w:sz w:val="28"/>
          <w:szCs w:val="28"/>
        </w:rPr>
        <w:drawing>
          <wp:inline distT="0" distB="0" distL="0" distR="0" wp14:anchorId="3CBCFC0F" wp14:editId="012FDCB9">
            <wp:extent cx="5940425" cy="14351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4E3" w:rsidRPr="00E15CBC" w:rsidRDefault="00E15CBC" w:rsidP="00E15CBC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7 – Содержимое панели задач</w:t>
      </w:r>
    </w:p>
    <w:p w:rsidR="002324E3" w:rsidRPr="00E15CBC" w:rsidRDefault="00E15CBC" w:rsidP="001D637F">
      <w:pPr>
        <w:spacing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панели находятся кнопки: меню Пуск, панель быстрого запуска,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панель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переключения задач с запущенными процессорами и область уведомлений.</w:t>
      </w:r>
    </w:p>
    <w:p w:rsidR="001D637F" w:rsidRPr="001D637F" w:rsidRDefault="001D637F" w:rsidP="001D637F">
      <w:pPr>
        <w:spacing w:line="259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Вопросы:</w:t>
      </w: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Сколько минимально места на диске требуется ОС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Astra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Linux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SE 1.7.4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установке с графической оболочкой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ПО, входящим в состав</w:t>
      </w:r>
    </w:p>
    <w:p w:rsid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дистрибутива?</w:t>
      </w:r>
    </w:p>
    <w:p w:rsidR="001D637F" w:rsidRDefault="001D637F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1D637F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Минимально требуется 20 ГБ свободного места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какую группу, дающую право выполнять команды от имени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суперпользователя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будет включена учетная запись администратора,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созданная в процессе установки ОС?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Учётная запись администратора включается в группу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astra-admin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которой через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sudo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делегируются права на выполнение команд от имени суперпользователя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(прямой вход от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команда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su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 умолчанию заблокированы).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9D630A" w:rsidP="001D637F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Какой вариант разметки диска был выбран при демонстрации процесса установки ОС?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ыл выбран метод «Авто — использовать весь диск» со схемой «Все файлы в одном разделе» (корневая ФС ext4 + раздел подкачки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swap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).</w:t>
      </w:r>
    </w:p>
    <w:p w:rsidR="00C075D8" w:rsidRPr="00C075D8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Что такое GRUB?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системный загрузчик, отвечающий за инициализацию ядра операционной системы при старте компьютера и предоставляющий меню выбора вариантов загрузки.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1D637F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76793F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Какое приложение отвечает за работу рабочего стола?</w:t>
      </w:r>
    </w:p>
    <w:p w:rsid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За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это 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отвечает «Менеджер окон» (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fly-wm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— компонент защищённой графической подсистемы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работающей на базе сервера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Xorg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sectPr w:rsidR="00C075D8" w:rsidRPr="00C075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1858C6"/>
    <w:multiLevelType w:val="hybridMultilevel"/>
    <w:tmpl w:val="430A58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705"/>
    <w:rsid w:val="00094FCC"/>
    <w:rsid w:val="000A0B72"/>
    <w:rsid w:val="000A52BD"/>
    <w:rsid w:val="001D637F"/>
    <w:rsid w:val="002324E3"/>
    <w:rsid w:val="00612559"/>
    <w:rsid w:val="00681D23"/>
    <w:rsid w:val="006C64C2"/>
    <w:rsid w:val="0076793F"/>
    <w:rsid w:val="008A1705"/>
    <w:rsid w:val="009D630A"/>
    <w:rsid w:val="00B20131"/>
    <w:rsid w:val="00BD0263"/>
    <w:rsid w:val="00C075D8"/>
    <w:rsid w:val="00D613F7"/>
    <w:rsid w:val="00E15CBC"/>
    <w:rsid w:val="00E2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62718"/>
  <w15:chartTrackingRefBased/>
  <w15:docId w15:val="{51619A0F-07ED-475D-9E11-677DCBDF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20131"/>
    <w:pPr>
      <w:spacing w:line="256" w:lineRule="auto"/>
    </w:pPr>
    <w:rPr>
      <w:rFonts w:ascii="Calibri" w:eastAsia="Calibri" w:hAnsi="Calibri" w:cs="Calibri"/>
      <w:lang w:val="en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D0263"/>
    <w:pPr>
      <w:keepNext/>
      <w:keepLines/>
      <w:spacing w:before="80" w:after="0" w:line="360" w:lineRule="auto"/>
      <w:ind w:left="720"/>
      <w:jc w:val="both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0263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9D630A"/>
    <w:pPr>
      <w:ind w:left="720"/>
      <w:contextualSpacing/>
    </w:pPr>
  </w:style>
  <w:style w:type="paragraph" w:customStyle="1" w:styleId="Default">
    <w:name w:val="Default"/>
    <w:rsid w:val="002324E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7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48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606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92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12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5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akkulchickiy@outlook.com</dc:creator>
  <cp:keywords/>
  <dc:description/>
  <cp:lastModifiedBy>Кульчицкий Артемий Дмитриевич</cp:lastModifiedBy>
  <cp:revision>7</cp:revision>
  <dcterms:created xsi:type="dcterms:W3CDTF">2026-09-08T19:28:00Z</dcterms:created>
  <dcterms:modified xsi:type="dcterms:W3CDTF">2026-09-30T11:46:00Z</dcterms:modified>
</cp:coreProperties>
</file>