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88A7B5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begin"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separate"/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drawing>
          <wp:inline distT="0" distB="0" distL="0" distR="0">
            <wp:extent cx="3058795" cy="1169670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end"/>
      </w:r>
    </w:p>
    <w:p w14:paraId="77ED577D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14:paraId="757208AE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14:paraId="3D391C01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QUALIDADE DE SOFTWARE</w:t>
      </w:r>
    </w:p>
    <w:p w14:paraId="52F41DD1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A28B164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10E2EF1">
      <w:pPr>
        <w:spacing w:line="360" w:lineRule="auto"/>
        <w:ind w:left="2832" w:leftChars="0" w:firstLine="708" w:firstLineChars="0"/>
        <w:jc w:val="both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Enrico Tomaz</w:t>
      </w:r>
    </w:p>
    <w:p w14:paraId="782BB3E8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FA1BBC0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AAC80F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6DBE012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C2FB455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D25F7A6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Analista</w:t>
      </w:r>
      <w:r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de Qualidade </w:t>
      </w:r>
    </w:p>
    <w:p w14:paraId="049A5BD2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0C149D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6537A2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B8354D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85BF102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A39DF9F">
      <w:pPr>
        <w:spacing w:line="360" w:lineRule="auto"/>
        <w:jc w:val="center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São Luís</w:t>
      </w:r>
    </w:p>
    <w:p w14:paraId="37C76095">
      <w:pPr>
        <w:spacing w:line="360" w:lineRule="auto"/>
        <w:jc w:val="center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2024</w:t>
      </w:r>
    </w:p>
    <w:p w14:paraId="3EFDA248">
      <w:pPr>
        <w:spacing w:line="360" w:lineRule="auto"/>
        <w:jc w:val="center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 w14:paraId="613A7FB5">
      <w:pPr>
        <w:spacing w:line="360" w:lineRule="auto"/>
        <w:jc w:val="both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 w14:paraId="180141DD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04BF84B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EA1AE60">
      <w:pPr>
        <w:pStyle w:val="2"/>
      </w:pPr>
      <w:bookmarkStart w:id="0" w:name="_Toc73287557"/>
      <w:r>
        <w:t>RESUMO</w:t>
      </w:r>
      <w:bookmarkEnd w:id="0"/>
    </w:p>
    <w:p w14:paraId="1BAB866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708428C">
      <w:pPr>
        <w:spacing w:line="360" w:lineRule="auto"/>
        <w:jc w:val="both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A proposta do trabalho é fazer uma analise da qualidade de um determinado produto, resumindo seus dados técnicos, e fazendo avaliações sobre a qualidade geral.</w:t>
      </w:r>
    </w:p>
    <w:p w14:paraId="62AA798D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105F78E">
      <w:pPr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 w14:paraId="2499D2B8">
      <w:pPr>
        <w:pStyle w:val="2"/>
      </w:pPr>
      <w:bookmarkStart w:id="1" w:name="_Toc73287558"/>
      <w:r>
        <w:t>SUMÁRIO</w:t>
      </w:r>
      <w:bookmarkEnd w:id="1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3C35A12E">
      <w:pPr>
        <w:pStyle w:val="18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r>
        <w:fldChar w:fldCharType="begin"/>
      </w:r>
      <w:r>
        <w:instrText xml:space="preserve"> HYPERLINK \l "_Toc73287557" </w:instrText>
      </w:r>
      <w:r>
        <w:fldChar w:fldCharType="separate"/>
      </w:r>
      <w:r>
        <w:rPr>
          <w:rStyle w:val="7"/>
        </w:rPr>
        <w:t>1.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7"/>
        </w:rPr>
        <w:t>RESUMO</w:t>
      </w:r>
      <w:r>
        <w:tab/>
      </w:r>
      <w:r>
        <w:fldChar w:fldCharType="begin"/>
      </w:r>
      <w:r>
        <w:instrText xml:space="preserve"> PAGEREF _Toc73287557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70752E5C">
      <w:pPr>
        <w:pStyle w:val="18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r>
        <w:fldChar w:fldCharType="begin"/>
      </w:r>
      <w:r>
        <w:instrText xml:space="preserve"> HYPERLINK \l "_Toc73287558" </w:instrText>
      </w:r>
      <w:r>
        <w:fldChar w:fldCharType="separate"/>
      </w:r>
      <w:r>
        <w:rPr>
          <w:rStyle w:val="7"/>
        </w:rPr>
        <w:t>2.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7"/>
        </w:rPr>
        <w:t>SUMÁRIO</w:t>
      </w:r>
      <w:r>
        <w:tab/>
      </w:r>
      <w:r>
        <w:fldChar w:fldCharType="begin"/>
      </w:r>
      <w:r>
        <w:instrText xml:space="preserve"> PAGEREF _Toc73287558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5A8078A8">
      <w:pPr>
        <w:pStyle w:val="18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r>
        <w:fldChar w:fldCharType="begin"/>
      </w:r>
      <w:r>
        <w:instrText xml:space="preserve"> HYPERLINK \l "_Toc73287559" </w:instrText>
      </w:r>
      <w:r>
        <w:fldChar w:fldCharType="separate"/>
      </w:r>
      <w:r>
        <w:rPr>
          <w:rStyle w:val="7"/>
        </w:rPr>
        <w:t>3.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7"/>
        </w:rPr>
        <w:t>INTRODUÇÃO</w:t>
      </w:r>
      <w:r>
        <w:tab/>
      </w:r>
      <w:r>
        <w:fldChar w:fldCharType="begin"/>
      </w:r>
      <w:r>
        <w:instrText xml:space="preserve"> PAGEREF _Toc73287559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0DA19AFA">
      <w:pPr>
        <w:pStyle w:val="18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r>
        <w:fldChar w:fldCharType="begin"/>
      </w:r>
      <w:r>
        <w:instrText xml:space="preserve"> HYPERLINK \l "_Toc73287560" </w:instrText>
      </w:r>
      <w:r>
        <w:fldChar w:fldCharType="separate"/>
      </w:r>
      <w:r>
        <w:rPr>
          <w:rStyle w:val="7"/>
        </w:rPr>
        <w:t>4.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7"/>
        </w:rPr>
        <w:t>O PROJETO</w:t>
      </w:r>
      <w:r>
        <w:tab/>
      </w:r>
      <w:r>
        <w:fldChar w:fldCharType="begin"/>
      </w:r>
      <w:r>
        <w:instrText xml:space="preserve"> PAGEREF _Toc73287560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0BC32969">
      <w:pPr>
        <w:pStyle w:val="8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"_Toc73287561" </w:instrText>
      </w:r>
      <w:r>
        <w:fldChar w:fldCharType="separate"/>
      </w:r>
      <w:r>
        <w:rPr>
          <w:rStyle w:val="7"/>
        </w:rPr>
        <w:t>4.1</w:t>
      </w:r>
      <w:r>
        <w:rPr>
          <w:rFonts w:eastAsiaTheme="minorEastAsia"/>
          <w:b w:val="0"/>
          <w:bCs w:val="0"/>
          <w:sz w:val="24"/>
          <w:szCs w:val="24"/>
          <w:lang w:eastAsia="pt-BR"/>
        </w:rPr>
        <w:tab/>
      </w:r>
      <w:r>
        <w:rPr>
          <w:rStyle w:val="7"/>
        </w:rPr>
        <w:t>Detalhes do produto ou serviço</w:t>
      </w:r>
      <w:r>
        <w:tab/>
      </w:r>
      <w:r>
        <w:fldChar w:fldCharType="begin"/>
      </w:r>
      <w:r>
        <w:instrText xml:space="preserve"> PAGEREF _Toc73287561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59186AA6">
      <w:pPr>
        <w:pStyle w:val="8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"_Toc73287562" </w:instrText>
      </w:r>
      <w:r>
        <w:fldChar w:fldCharType="separate"/>
      </w:r>
      <w:r>
        <w:rPr>
          <w:rStyle w:val="7"/>
        </w:rPr>
        <w:t>4.2</w:t>
      </w:r>
      <w:r>
        <w:rPr>
          <w:rFonts w:eastAsiaTheme="minorEastAsia"/>
          <w:b w:val="0"/>
          <w:bCs w:val="0"/>
          <w:sz w:val="24"/>
          <w:szCs w:val="24"/>
          <w:lang w:eastAsia="pt-BR"/>
        </w:rPr>
        <w:tab/>
      </w:r>
      <w:r>
        <w:rPr>
          <w:rStyle w:val="7"/>
        </w:rPr>
        <w:t>Tabela de Análise</w:t>
      </w:r>
      <w:r>
        <w:tab/>
      </w:r>
      <w:r>
        <w:fldChar w:fldCharType="begin"/>
      </w:r>
      <w:r>
        <w:instrText xml:space="preserve"> PAGEREF _Toc73287562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18C0436A">
      <w:pPr>
        <w:pStyle w:val="8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"_Toc73287563" </w:instrText>
      </w:r>
      <w:r>
        <w:fldChar w:fldCharType="separate"/>
      </w:r>
      <w:r>
        <w:rPr>
          <w:rStyle w:val="7"/>
        </w:rPr>
        <w:t>4.3</w:t>
      </w:r>
      <w:r>
        <w:rPr>
          <w:rFonts w:eastAsiaTheme="minorEastAsia"/>
          <w:b w:val="0"/>
          <w:bCs w:val="0"/>
          <w:sz w:val="24"/>
          <w:szCs w:val="24"/>
          <w:lang w:eastAsia="pt-BR"/>
        </w:rPr>
        <w:tab/>
      </w:r>
      <w:r>
        <w:rPr>
          <w:rStyle w:val="7"/>
        </w:rPr>
        <w:t>Relatório</w:t>
      </w:r>
      <w:r>
        <w:tab/>
      </w:r>
      <w:r>
        <w:fldChar w:fldCharType="begin"/>
      </w:r>
      <w:r>
        <w:instrText xml:space="preserve"> PAGEREF _Toc73287563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22E6FC92">
      <w:pPr>
        <w:pStyle w:val="8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"_Toc73287564" </w:instrText>
      </w:r>
      <w:r>
        <w:fldChar w:fldCharType="separate"/>
      </w:r>
      <w:r>
        <w:rPr>
          <w:rStyle w:val="7"/>
        </w:rPr>
        <w:t>4.4</w:t>
      </w:r>
      <w:r>
        <w:rPr>
          <w:rFonts w:eastAsiaTheme="minorEastAsia"/>
          <w:b w:val="0"/>
          <w:bCs w:val="0"/>
          <w:sz w:val="24"/>
          <w:szCs w:val="24"/>
          <w:lang w:eastAsia="pt-BR"/>
        </w:rPr>
        <w:tab/>
      </w:r>
      <w:r>
        <w:rPr>
          <w:rStyle w:val="7"/>
        </w:rPr>
        <w:t>Evidências</w:t>
      </w:r>
      <w:r>
        <w:tab/>
      </w:r>
      <w:r>
        <w:fldChar w:fldCharType="begin"/>
      </w:r>
      <w:r>
        <w:instrText xml:space="preserve"> PAGEREF _Toc73287564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12743652">
      <w:pPr>
        <w:pStyle w:val="8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r>
        <w:fldChar w:fldCharType="begin"/>
      </w:r>
      <w:r>
        <w:instrText xml:space="preserve"> HYPERLINK \l "_Toc73287565" </w:instrText>
      </w:r>
      <w:r>
        <w:fldChar w:fldCharType="separate"/>
      </w:r>
      <w:r>
        <w:rPr>
          <w:rStyle w:val="7"/>
        </w:rPr>
        <w:t>4.5</w:t>
      </w:r>
      <w:r>
        <w:rPr>
          <w:rFonts w:eastAsiaTheme="minorEastAsia"/>
          <w:b w:val="0"/>
          <w:bCs w:val="0"/>
          <w:sz w:val="24"/>
          <w:szCs w:val="24"/>
          <w:lang w:eastAsia="pt-BR"/>
        </w:rPr>
        <w:tab/>
      </w:r>
      <w:r>
        <w:rPr>
          <w:rStyle w:val="7"/>
        </w:rPr>
        <w:t>Onde encontrar</w:t>
      </w:r>
      <w:r>
        <w:tab/>
      </w:r>
      <w:r>
        <w:fldChar w:fldCharType="begin"/>
      </w:r>
      <w:r>
        <w:instrText xml:space="preserve"> PAGEREF _Toc73287565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0F54B3FF">
      <w:pPr>
        <w:pStyle w:val="18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r>
        <w:fldChar w:fldCharType="begin"/>
      </w:r>
      <w:r>
        <w:instrText xml:space="preserve"> HYPERLINK \l "_Toc73287566" </w:instrText>
      </w:r>
      <w:r>
        <w:fldChar w:fldCharType="separate"/>
      </w:r>
      <w:r>
        <w:rPr>
          <w:rStyle w:val="7"/>
        </w:rPr>
        <w:t>5.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7"/>
        </w:rPr>
        <w:t>CONCLUSÃO</w:t>
      </w:r>
      <w:r>
        <w:tab/>
      </w:r>
      <w:r>
        <w:fldChar w:fldCharType="begin"/>
      </w:r>
      <w:r>
        <w:instrText xml:space="preserve"> PAGEREF _Toc73287566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3F89E6B3">
      <w:pPr>
        <w:pStyle w:val="18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r>
        <w:fldChar w:fldCharType="begin"/>
      </w:r>
      <w:r>
        <w:instrText xml:space="preserve"> HYPERLINK \l "_Toc73287567" </w:instrText>
      </w:r>
      <w:r>
        <w:fldChar w:fldCharType="separate"/>
      </w:r>
      <w:r>
        <w:rPr>
          <w:rStyle w:val="7"/>
        </w:rPr>
        <w:t>6.</w:t>
      </w:r>
      <w:r>
        <w:rPr>
          <w:rFonts w:eastAsiaTheme="minorEastAsia"/>
          <w:b w:val="0"/>
          <w:bCs w:val="0"/>
          <w:i w:val="0"/>
          <w:iCs w:val="0"/>
          <w:lang w:eastAsia="pt-BR"/>
        </w:rPr>
        <w:tab/>
      </w:r>
      <w:r>
        <w:rPr>
          <w:rStyle w:val="7"/>
        </w:rPr>
        <w:t>REFERÊNCIAS BIBLIOGRÁFICAS</w:t>
      </w:r>
      <w:r>
        <w:tab/>
      </w:r>
      <w:r>
        <w:fldChar w:fldCharType="begin"/>
      </w:r>
      <w:r>
        <w:instrText xml:space="preserve"> PAGEREF _Toc73287567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3A97DCA9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</w:p>
    <w:p w14:paraId="64DF8940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EA15B1A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F30E22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16055EB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7CD063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F7450C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C4B082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584ACAA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DE0D03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49FF139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6F5D021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F3E533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50B148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E5973C9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ACE954D">
      <w:pPr>
        <w:pStyle w:val="2"/>
      </w:pPr>
      <w:bookmarkStart w:id="2" w:name="_Toc73287559"/>
      <w:r>
        <w:t>INTRODUÇÃO</w:t>
      </w:r>
      <w:bookmarkEnd w:id="2"/>
    </w:p>
    <w:p w14:paraId="49A894DE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EC78348">
      <w:pPr>
        <w:spacing w:line="360" w:lineRule="auto"/>
        <w:jc w:val="both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Para esse projeto do curso foi escolhido como material de analise uma caneta esferográfica 1.0 retrátil fluo de quatro cores BIC. Os processos de analises físicos e qualitativos envolverão observações e medições assim como evidencias visuais.</w:t>
      </w:r>
    </w:p>
    <w:p w14:paraId="58D01BD3">
      <w:pPr>
        <w:spacing w:line="360" w:lineRule="auto"/>
        <w:jc w:val="both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Espera-se, com este esforço, expor e evidenciar, as diferentes dimensões deste produtor, tal como mostrar um relatório que contribua para a qualidade final do produto.</w:t>
      </w:r>
    </w:p>
    <w:p w14:paraId="08CD368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169C610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4D8FC9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97D6A98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CE97E6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59F6EC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5DE03E2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BAAEEE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DCB7FF5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0EA71F2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B12A62A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9F96CF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8CA6C59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0" w:name="_GoBack"/>
      <w:bookmarkEnd w:id="10"/>
    </w:p>
    <w:p w14:paraId="52E60DCE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AB1131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548D24E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C79E07B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C327C36">
      <w:pPr>
        <w:pStyle w:val="2"/>
      </w:pPr>
      <w:bookmarkStart w:id="3" w:name="_Toc73287560"/>
      <w:r>
        <w:t>O PROJETO</w:t>
      </w:r>
      <w:bookmarkEnd w:id="3"/>
    </w:p>
    <w:p w14:paraId="50970E0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05240A9">
      <w:pPr>
        <w:pStyle w:val="3"/>
      </w:pPr>
      <w:bookmarkStart w:id="4" w:name="_Toc73287561"/>
      <w:r>
        <w:t>Detalhes do produto ou serviço</w:t>
      </w:r>
      <w:bookmarkEnd w:id="4"/>
    </w:p>
    <w:tbl>
      <w:tblPr>
        <w:tblStyle w:val="6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3"/>
        <w:gridCol w:w="5528"/>
      </w:tblGrid>
      <w:tr w14:paraId="372E11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3823" w:type="dxa"/>
          </w:tcPr>
          <w:p w14:paraId="627B64EE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Nome do produto ou serviço:</w:t>
            </w:r>
          </w:p>
        </w:tc>
        <w:tc>
          <w:tcPr>
            <w:tcW w:w="5528" w:type="dxa"/>
          </w:tcPr>
          <w:p w14:paraId="32DBD95A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caneta esferográfica 1.0 retrátil fluo de quatro cores</w:t>
            </w:r>
          </w:p>
        </w:tc>
      </w:tr>
      <w:tr w14:paraId="5EC2A7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 w14:paraId="7D6F04CC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Fabricante:</w:t>
            </w:r>
          </w:p>
        </w:tc>
        <w:tc>
          <w:tcPr>
            <w:tcW w:w="5528" w:type="dxa"/>
          </w:tcPr>
          <w:p w14:paraId="2717FFF2">
            <w:pPr>
              <w:spacing w:line="360" w:lineRule="auto"/>
              <w:jc w:val="both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BIC</w:t>
            </w:r>
          </w:p>
        </w:tc>
      </w:tr>
      <w:tr w14:paraId="313221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 w14:paraId="50ECE4A1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Tempo de uso:</w:t>
            </w:r>
          </w:p>
          <w:p w14:paraId="2B0BC8A2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28" w:type="dxa"/>
          </w:tcPr>
          <w:p w14:paraId="7E1CC803">
            <w:pPr>
              <w:spacing w:line="360" w:lineRule="auto"/>
              <w:jc w:val="both"/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6 meses</w:t>
            </w:r>
          </w:p>
        </w:tc>
      </w:tr>
      <w:tr w14:paraId="63D235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</w:tcPr>
          <w:p w14:paraId="6B2E13E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>
            <w:pPr>
              <w:spacing w:line="360" w:lineRule="auto"/>
              <w:jc w:val="both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-Cores: Azul, vermelho, preto, amarelo florescente;</w:t>
            </w:r>
            <w:r>
              <w:rPr>
                <w:rFonts w:hint="default" w:ascii="Arial" w:hAnsi="Arial" w:eastAsia="Arial" w:cs="Arial"/>
                <w:b w:val="0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-Produto fabricado na França;</w:t>
            </w:r>
            <w:r>
              <w:rPr>
                <w:rFonts w:hint="default" w:ascii="Arial" w:hAnsi="Arial" w:eastAsia="Arial" w:cs="Arial"/>
                <w:b w:val="0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Arial" w:hAnsi="Arial" w:eastAsia="Arial" w:cs="Arial"/>
                <w:b w:val="0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-P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ossui corpo de cristal verde e dois tamanhos de ponta, para as cor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es padrão 1,0 mm dando maior precisão nos traços e 1,6 mm para destacar o texto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pt-BR"/>
                <w14:textFill>
                  <w14:solidFill>
                    <w14:schemeClr w14:val="tx1"/>
                  </w14:solidFill>
                </w14:textFill>
              </w:rPr>
              <w:t>;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pt-B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pt-BR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Corpo transparente que permite ver o nível da tinta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pt-BR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</w:tc>
      </w:tr>
    </w:tbl>
    <w:p w14:paraId="68AA823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673497B">
      <w:pPr>
        <w:pStyle w:val="3"/>
      </w:pPr>
      <w:bookmarkStart w:id="5" w:name="_Toc73287562"/>
      <w:r>
        <w:t>Tabela de Análise</w:t>
      </w:r>
      <w:bookmarkEnd w:id="5"/>
    </w:p>
    <w:tbl>
      <w:tblPr>
        <w:tblStyle w:val="6"/>
        <w:tblW w:w="91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51"/>
        <w:gridCol w:w="5400"/>
      </w:tblGrid>
      <w:tr w14:paraId="2D88B0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3751" w:type="dxa"/>
            <w:shd w:val="clear" w:color="auto" w:fill="D8D8D8" w:themeFill="background1" w:themeFillShade="D9"/>
          </w:tcPr>
          <w:p w14:paraId="7A036035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Característica</w:t>
            </w:r>
          </w:p>
        </w:tc>
        <w:tc>
          <w:tcPr>
            <w:tcW w:w="5400" w:type="dxa"/>
            <w:shd w:val="clear" w:color="auto" w:fill="D8D8D8" w:themeFill="background1" w:themeFillShade="D9"/>
          </w:tcPr>
          <w:p w14:paraId="103EDDDC">
            <w:pPr>
              <w:spacing w:line="360" w:lineRule="auto"/>
              <w:jc w:val="both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Pr</w:t>
            </w:r>
            <w:r>
              <w:rPr>
                <w:rFonts w:ascii="Arial" w:hAnsi="Arial" w:eastAsia="Arial" w:cs="Arial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</w:t>
            </w:r>
            <w:r>
              <w:rPr>
                <w:rFonts w:hint="default" w:ascii="Arial" w:hAnsi="Arial" w:eastAsia="Arial" w:cs="Arial"/>
                <w:b w:val="0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duto resistente e facil de usar com bastante precisão na ponta.</w:t>
            </w:r>
          </w:p>
        </w:tc>
      </w:tr>
      <w:tr w14:paraId="02B716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7" w:hRule="atLeast"/>
        </w:trPr>
        <w:tc>
          <w:tcPr>
            <w:tcW w:w="3751" w:type="dxa"/>
          </w:tcPr>
          <w:p w14:paraId="748B00A6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Usabilidade:</w:t>
            </w:r>
          </w:p>
          <w:p w14:paraId="6FDE7D7C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</w:tcPr>
          <w:p w14:paraId="515D0A6C">
            <w:pPr>
              <w:spacing w:line="360" w:lineRule="auto"/>
              <w:jc w:val="both"/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O design e o material garantem um traço firme e detalista.</w:t>
            </w:r>
          </w:p>
        </w:tc>
      </w:tr>
      <w:tr w14:paraId="137EC6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8" w:hRule="atLeast"/>
        </w:trPr>
        <w:tc>
          <w:tcPr>
            <w:tcW w:w="3751" w:type="dxa"/>
          </w:tcPr>
          <w:p w14:paraId="44DC190B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Matéria prima:</w:t>
            </w:r>
          </w:p>
        </w:tc>
        <w:tc>
          <w:tcPr>
            <w:tcW w:w="5400" w:type="dxa"/>
          </w:tcPr>
          <w:p w14:paraId="4D15E16D">
            <w:pPr>
              <w:spacing w:line="360" w:lineRule="auto"/>
              <w:jc w:val="both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Plastico, metal e cores diferentes;</w:t>
            </w:r>
          </w:p>
        </w:tc>
      </w:tr>
      <w:tr w14:paraId="158072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3751" w:type="dxa"/>
          </w:tcPr>
          <w:p w14:paraId="018FCBA6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Performance:</w:t>
            </w:r>
          </w:p>
        </w:tc>
        <w:tc>
          <w:tcPr>
            <w:tcW w:w="5400" w:type="dxa"/>
          </w:tcPr>
          <w:p w14:paraId="5744079D">
            <w:pPr>
              <w:spacing w:line="360" w:lineRule="auto"/>
              <w:jc w:val="both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Produto com grande durabilidade.</w:t>
            </w:r>
          </w:p>
        </w:tc>
      </w:tr>
      <w:tr w14:paraId="296502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8" w:hRule="atLeast"/>
        </w:trPr>
        <w:tc>
          <w:tcPr>
            <w:tcW w:w="3751" w:type="dxa"/>
          </w:tcPr>
          <w:p w14:paraId="7BAB18B9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Design:</w:t>
            </w:r>
          </w:p>
        </w:tc>
        <w:tc>
          <w:tcPr>
            <w:tcW w:w="5400" w:type="dxa"/>
          </w:tcPr>
          <w:p w14:paraId="587E10E7">
            <w:pPr>
              <w:spacing w:line="360" w:lineRule="auto"/>
              <w:jc w:val="both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pt-BR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 xml:space="preserve">ersão 4 Cores Fluo possui corpo de cristal verde e 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transparente que permite ver o nível da tinta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pt-BR"/>
                <w14:textFill>
                  <w14:solidFill>
                    <w14:schemeClr w14:val="tx1"/>
                  </w14:solidFill>
                </w14:textFill>
              </w:rPr>
              <w:t xml:space="preserve"> e 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dois tamanhos de ponta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pt-BR"/>
                <w14:textFill>
                  <w14:solidFill>
                    <w14:schemeClr w14:val="tx1"/>
                  </w14:solidFill>
                </w14:textFill>
              </w:rPr>
              <w:t xml:space="preserve"> garantindo um design simples, atraente e chamativo.</w:t>
            </w:r>
          </w:p>
        </w:tc>
      </w:tr>
      <w:tr w14:paraId="1741CD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</w:trPr>
        <w:tc>
          <w:tcPr>
            <w:tcW w:w="3751" w:type="dxa"/>
          </w:tcPr>
          <w:p w14:paraId="231123E2">
            <w:pPr>
              <w:spacing w:line="360" w:lineRule="auto"/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Preço</w:t>
            </w:r>
          </w:p>
        </w:tc>
        <w:tc>
          <w:tcPr>
            <w:tcW w:w="5400" w:type="dxa"/>
          </w:tcPr>
          <w:p w14:paraId="04D3E408">
            <w:pPr>
              <w:spacing w:line="360" w:lineRule="auto"/>
              <w:jc w:val="both"/>
              <w:rPr>
                <w:rFonts w:hint="default" w:ascii="Arial" w:hAnsi="Arial" w:eastAsia="Arial" w:cs="Arial"/>
                <w:b w:val="0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Preços variam entre 7 a 20 reais.</w:t>
            </w:r>
          </w:p>
        </w:tc>
      </w:tr>
    </w:tbl>
    <w:p w14:paraId="5282C74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84CDF3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1E14F9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31D725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AFDDF3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72A43A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357411C">
      <w:pPr>
        <w:pStyle w:val="3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t xml:space="preserve"> </w:t>
      </w:r>
      <w:bookmarkStart w:id="6" w:name="_Toc73287563"/>
      <w:r>
        <w:t>Relatório</w:t>
      </w:r>
      <w:bookmarkEnd w:id="6"/>
      <w:r>
        <w:t xml:space="preserve"> </w:t>
      </w:r>
    </w:p>
    <w:p w14:paraId="388FA349">
      <w:pPr>
        <w:pStyle w:val="4"/>
        <w:spacing w:line="360" w:lineRule="auto"/>
        <w:ind w:left="0" w:leftChars="0" w:firstLine="0" w:firstLineChars="0"/>
        <w:jc w:val="both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A caneta analisada possui quatro 4 cores sendo uma delas </w:t>
      </w:r>
      <w:r>
        <w:rPr>
          <w:rFonts w:hint="default" w:ascii="Arial" w:hAnsi="Arial" w:eastAsia="Arial" w:cs="Arial"/>
          <w:b w:val="0"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amarelo florescente, e as outras 3 vermelho, preto e azul. O corpo do produto da BIC é </w:t>
      </w:r>
      <w:r>
        <w:rPr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pt-BR"/>
          <w14:textFill>
            <w14:solidFill>
              <w14:schemeClr w14:val="tx1"/>
            </w14:solidFill>
          </w14:textFill>
        </w:rPr>
        <w:t xml:space="preserve">de </w:t>
      </w:r>
      <w:r>
        <w:rPr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cristal verde e transparente que permite ver o nível da tinta</w:t>
      </w:r>
      <w:r>
        <w:rPr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pt-BR"/>
          <w14:textFill>
            <w14:solidFill>
              <w14:schemeClr w14:val="tx1"/>
            </w14:solidFill>
          </w14:textFill>
        </w:rPr>
        <w:t xml:space="preserve"> e </w:t>
      </w:r>
      <w:r>
        <w:rPr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dois tamanhos de ponta</w:t>
      </w:r>
      <w:r>
        <w:rPr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pt-BR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pt-B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Arial" w:hAnsi="Arial" w:eastAsia="sans-serif" w:cs="Aria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pt-BR"/>
          <w14:textFill>
            <w14:solidFill>
              <w14:schemeClr w14:val="tx1"/>
            </w14:solidFill>
          </w14:textFill>
        </w:rPr>
        <w:t>Esse design permite uma fácil troca de cores e um produto simples e chamativo.</w:t>
      </w:r>
    </w:p>
    <w:p w14:paraId="2E5B08FD">
      <w:pPr>
        <w:pStyle w:val="4"/>
        <w:spacing w:line="360" w:lineRule="auto"/>
        <w:ind w:left="0" w:leftChars="0" w:firstLine="0" w:firstLineChars="0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1B6FF9E">
      <w:pPr>
        <w:pStyle w:val="4"/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A9851D7">
      <w:pPr>
        <w:pStyle w:val="4"/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8D88156">
      <w:pPr>
        <w:pStyle w:val="4"/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02B4734">
      <w:pPr>
        <w:pStyle w:val="4"/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E29AB73">
      <w:pPr>
        <w:pStyle w:val="4"/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6B37E2B">
      <w:pPr>
        <w:pStyle w:val="4"/>
        <w:spacing w:line="360" w:lineRule="auto"/>
        <w:ind w:left="0" w:leftChars="0" w:firstLine="0" w:firstLineChars="0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FC97203">
      <w:pPr>
        <w:pStyle w:val="4"/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9850B96">
      <w:pPr>
        <w:pStyle w:val="4"/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613DB8C">
      <w:pPr>
        <w:pStyle w:val="3"/>
      </w:pPr>
      <w:r>
        <w:t xml:space="preserve"> </w:t>
      </w:r>
      <w:bookmarkStart w:id="7" w:name="_Toc73287564"/>
      <w:r>
        <w:t>Evidências</w:t>
      </w:r>
      <w:bookmarkEnd w:id="7"/>
      <w:r>
        <w:t xml:space="preserve"> </w:t>
      </w:r>
    </w:p>
    <w:p w14:paraId="5157FA8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1EF7B1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FC2F1B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5203A1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8EEAE4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457700" cy="4533900"/>
            <wp:effectExtent l="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06974">
      <w:pPr>
        <w:spacing w:line="360" w:lineRule="auto"/>
        <w:jc w:val="both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</w:p>
    <w:p w14:paraId="789064BC">
      <w:pPr>
        <w:spacing w:line="360" w:lineRule="auto"/>
        <w:jc w:val="both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</w:p>
    <w:p w14:paraId="328E4A09">
      <w:pPr>
        <w:spacing w:line="360" w:lineRule="auto"/>
        <w:jc w:val="both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</w:p>
    <w:p w14:paraId="2C2296C9">
      <w:pPr>
        <w:spacing w:line="360" w:lineRule="auto"/>
        <w:jc w:val="both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</w:p>
    <w:p w14:paraId="32FA2B9A">
      <w:pPr>
        <w:spacing w:line="360" w:lineRule="auto"/>
        <w:jc w:val="both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</w:p>
    <w:p w14:paraId="01132C30">
      <w:pPr>
        <w:spacing w:line="360" w:lineRule="auto"/>
        <w:jc w:val="both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</w:p>
    <w:p w14:paraId="4BF43FA5">
      <w:pPr>
        <w:spacing w:line="360" w:lineRule="auto"/>
        <w:jc w:val="both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</w:p>
    <w:p w14:paraId="20660AB4">
      <w:pPr>
        <w:pStyle w:val="3"/>
      </w:pPr>
      <w:bookmarkStart w:id="8" w:name="_Toc73287565"/>
      <w:r>
        <w:t>Onde encontrar</w:t>
      </w:r>
      <w:bookmarkEnd w:id="8"/>
    </w:p>
    <w:p w14:paraId="3CFD68F8">
      <w:pPr>
        <w:spacing w:line="360" w:lineRule="auto"/>
        <w:jc w:val="both"/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Produto encontrado na Amazon ou em lojas fisicas e virtuais.</w:t>
      </w: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Arial" w:hAnsi="Arial" w:eastAsia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https://www.lepok.com.br/produto/Caneta-Esferografica-1.0-Retratil-Fluo-4-Cores-Bic/04477</w:t>
      </w:r>
    </w:p>
    <w:p w14:paraId="29DFD3BF">
      <w:pPr>
        <w:pStyle w:val="2"/>
      </w:pPr>
      <w:bookmarkStart w:id="9" w:name="_Toc73287566"/>
      <w:r>
        <w:t>CONCLUSÃO</w:t>
      </w:r>
      <w:bookmarkEnd w:id="9"/>
    </w:p>
    <w:p w14:paraId="2E7A80E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Conclui-se, com esse estudo, da importância de expor dados técnicos e organizar uma apresentação concisa  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951AB0"/>
    <w:multiLevelType w:val="multilevel"/>
    <w:tmpl w:val="3E951AB0"/>
    <w:lvl w:ilvl="0" w:tentative="0">
      <w:start w:val="1"/>
      <w:numFmt w:val="decimal"/>
      <w:pStyle w:val="2"/>
      <w:lvlText w:val="%1."/>
      <w:lvlJc w:val="left"/>
      <w:pPr>
        <w:ind w:left="720" w:hanging="360"/>
      </w:pPr>
    </w:lvl>
    <w:lvl w:ilvl="1" w:tentative="0">
      <w:start w:val="1"/>
      <w:numFmt w:val="decimal"/>
      <w:pStyle w:val="3"/>
      <w:isLgl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  <w:rsid w:val="236B75E4"/>
    <w:rsid w:val="386977C6"/>
    <w:rsid w:val="67E31201"/>
    <w:rsid w:val="741614B3"/>
    <w:rsid w:val="7B2E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numPr>
        <w:ilvl w:val="0"/>
        <w:numId w:val="1"/>
      </w:numPr>
      <w:spacing w:line="360" w:lineRule="auto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3">
    <w:name w:val="heading 2"/>
    <w:basedOn w:val="4"/>
    <w:next w:val="1"/>
    <w:link w:val="22"/>
    <w:unhideWhenUsed/>
    <w:qFormat/>
    <w:uiPriority w:val="9"/>
    <w:pPr>
      <w:numPr>
        <w:ilvl w:val="1"/>
        <w:numId w:val="1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toc 2"/>
    <w:basedOn w:val="1"/>
    <w:next w:val="1"/>
    <w:autoRedefine/>
    <w:unhideWhenUsed/>
    <w:qFormat/>
    <w:uiPriority w:val="39"/>
    <w:pPr>
      <w:spacing w:before="120" w:after="0"/>
      <w:ind w:left="220"/>
    </w:pPr>
    <w:rPr>
      <w:b/>
      <w:bCs/>
    </w:rPr>
  </w:style>
  <w:style w:type="paragraph" w:styleId="9">
    <w:name w:val="toc 9"/>
    <w:basedOn w:val="1"/>
    <w:next w:val="1"/>
    <w:autoRedefine/>
    <w:semiHidden/>
    <w:unhideWhenUsed/>
    <w:uiPriority w:val="39"/>
    <w:pPr>
      <w:spacing w:after="0"/>
      <w:ind w:left="1760"/>
    </w:pPr>
    <w:rPr>
      <w:sz w:val="20"/>
      <w:szCs w:val="20"/>
    </w:rPr>
  </w:style>
  <w:style w:type="paragraph" w:styleId="10">
    <w:name w:val="toc 6"/>
    <w:basedOn w:val="1"/>
    <w:next w:val="1"/>
    <w:autoRedefine/>
    <w:semiHidden/>
    <w:unhideWhenUsed/>
    <w:qFormat/>
    <w:uiPriority w:val="39"/>
    <w:pPr>
      <w:spacing w:after="0"/>
      <w:ind w:left="1100"/>
    </w:pPr>
    <w:rPr>
      <w:sz w:val="20"/>
      <w:szCs w:val="20"/>
    </w:rPr>
  </w:style>
  <w:style w:type="paragraph" w:styleId="11">
    <w:name w:val="toc 5"/>
    <w:basedOn w:val="1"/>
    <w:next w:val="1"/>
    <w:autoRedefine/>
    <w:semiHidden/>
    <w:unhideWhenUsed/>
    <w:qFormat/>
    <w:uiPriority w:val="39"/>
    <w:pPr>
      <w:spacing w:after="0"/>
      <w:ind w:left="880"/>
    </w:pPr>
    <w:rPr>
      <w:sz w:val="20"/>
      <w:szCs w:val="20"/>
    </w:rPr>
  </w:style>
  <w:style w:type="paragraph" w:styleId="12">
    <w:name w:val="Title"/>
    <w:basedOn w:val="1"/>
    <w:next w:val="1"/>
    <w:link w:val="1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3">
    <w:name w:val="toc 4"/>
    <w:basedOn w:val="1"/>
    <w:next w:val="1"/>
    <w:autoRedefine/>
    <w:semiHidden/>
    <w:unhideWhenUsed/>
    <w:qFormat/>
    <w:uiPriority w:val="39"/>
    <w:pPr>
      <w:spacing w:after="0"/>
      <w:ind w:left="660"/>
    </w:pPr>
    <w:rPr>
      <w:sz w:val="20"/>
      <w:szCs w:val="20"/>
    </w:rPr>
  </w:style>
  <w:style w:type="paragraph" w:styleId="14">
    <w:name w:val="toc 8"/>
    <w:basedOn w:val="1"/>
    <w:next w:val="1"/>
    <w:autoRedefine/>
    <w:semiHidden/>
    <w:unhideWhenUsed/>
    <w:qFormat/>
    <w:uiPriority w:val="39"/>
    <w:pPr>
      <w:spacing w:after="0"/>
      <w:ind w:left="1540"/>
    </w:pPr>
    <w:rPr>
      <w:sz w:val="20"/>
      <w:szCs w:val="20"/>
    </w:rPr>
  </w:style>
  <w:style w:type="paragraph" w:styleId="15">
    <w:name w:val="toc 7"/>
    <w:basedOn w:val="1"/>
    <w:next w:val="1"/>
    <w:autoRedefine/>
    <w:semiHidden/>
    <w:unhideWhenUsed/>
    <w:qFormat/>
    <w:uiPriority w:val="39"/>
    <w:pPr>
      <w:spacing w:after="0"/>
      <w:ind w:left="1320"/>
    </w:pPr>
    <w:rPr>
      <w:sz w:val="20"/>
      <w:szCs w:val="20"/>
    </w:rPr>
  </w:style>
  <w:style w:type="paragraph" w:styleId="16">
    <w:name w:val="toc 3"/>
    <w:basedOn w:val="1"/>
    <w:next w:val="1"/>
    <w:autoRedefine/>
    <w:semiHidden/>
    <w:unhideWhenUsed/>
    <w:qFormat/>
    <w:uiPriority w:val="39"/>
    <w:pPr>
      <w:spacing w:after="0"/>
      <w:ind w:left="440"/>
    </w:pPr>
    <w:rPr>
      <w:sz w:val="20"/>
      <w:szCs w:val="20"/>
    </w:rPr>
  </w:style>
  <w:style w:type="paragraph" w:styleId="17">
    <w:name w:val="Subtitle"/>
    <w:basedOn w:val="1"/>
    <w:next w:val="1"/>
    <w:link w:val="20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toc 1"/>
    <w:basedOn w:val="1"/>
    <w:next w:val="1"/>
    <w:autoRedefine/>
    <w:unhideWhenUsed/>
    <w:uiPriority w:val="39"/>
    <w:pPr>
      <w:spacing w:before="120" w:after="0"/>
    </w:pPr>
    <w:rPr>
      <w:b/>
      <w:bCs/>
      <w:i/>
      <w:iCs/>
      <w:sz w:val="24"/>
      <w:szCs w:val="24"/>
    </w:rPr>
  </w:style>
  <w:style w:type="character" w:customStyle="1" w:styleId="19">
    <w:name w:val="Título Char"/>
    <w:basedOn w:val="5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0">
    <w:name w:val="Subtítulo Char"/>
    <w:basedOn w:val="5"/>
    <w:link w:val="17"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Título 1 Char"/>
    <w:basedOn w:val="5"/>
    <w:link w:val="2"/>
    <w:uiPriority w:val="9"/>
    <w:rPr>
      <w:rFonts w:ascii="Arial" w:hAnsi="Arial" w:eastAsia="Arial" w:cs="Arial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22">
    <w:name w:val="Título 2 Char"/>
    <w:basedOn w:val="5"/>
    <w:link w:val="3"/>
    <w:uiPriority w:val="9"/>
    <w:rPr>
      <w:rFonts w:ascii="Arial" w:hAnsi="Arial" w:cs="Arial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customStyle="1" w:styleId="23">
    <w:name w:val="TOC Heading"/>
    <w:basedOn w:val="2"/>
    <w:next w:val="1"/>
    <w:unhideWhenUsed/>
    <w:qFormat/>
    <w:uiPriority w:val="39"/>
    <w:pPr>
      <w:keepNext/>
      <w:keepLines/>
      <w:numPr>
        <w:ilvl w:val="0"/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5B6" w:themeColor="accent1" w:themeShade="BF"/>
      <w:sz w:val="28"/>
      <w:szCs w:val="28"/>
      <w:lang w:eastAsia="pt-B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709</Words>
  <Characters>3833</Characters>
  <Lines>31</Lines>
  <Paragraphs>9</Paragraphs>
  <TotalTime>55</TotalTime>
  <ScaleCrop>false</ScaleCrop>
  <LinksUpToDate>false</LinksUpToDate>
  <CharactersWithSpaces>4533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cp:lastModifiedBy>user</cp:lastModifiedBy>
  <cp:lastPrinted>2020-11-09T21:26:00Z</cp:lastPrinted>
  <dcterms:modified xsi:type="dcterms:W3CDTF">2024-11-14T20:36:19Z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1046-12.2.0.18607</vt:lpwstr>
  </property>
  <property fmtid="{D5CDD505-2E9C-101B-9397-08002B2CF9AE}" pid="3" name="ICV">
    <vt:lpwstr>54555EB05F8F4614A724011D0AE73ACB_13</vt:lpwstr>
  </property>
</Properties>
</file>