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Helvetica" w:eastAsia="Times New Roman" w:hAnsi="Helvetica" w:cs="Helvetica"/>
          <w:b/>
          <w:bCs/>
          <w:color w:val="4B4B4B"/>
          <w:sz w:val="42"/>
          <w:szCs w:val="42"/>
          <w:lang w:val="en-US"/>
        </w:rPr>
        <w:id w:val="-1711344982"/>
        <w:docPartObj>
          <w:docPartGallery w:val="Cover Pages"/>
          <w:docPartUnique/>
        </w:docPartObj>
      </w:sdtPr>
      <w:sdtEndPr/>
      <w:sdtContent>
        <w:p w:rsidR="001500A8" w:rsidRDefault="001500A8">
          <w:pPr>
            <w:rPr>
              <w:rFonts w:ascii="Helvetica" w:eastAsia="Times New Roman" w:hAnsi="Helvetica" w:cs="Helvetica"/>
              <w:b/>
              <w:bCs/>
              <w:color w:val="4B4B4B"/>
              <w:sz w:val="42"/>
              <w:szCs w:val="42"/>
              <w:lang w:val="en-US"/>
            </w:rPr>
          </w:pPr>
          <w:r w:rsidRPr="001500A8">
            <w:rPr>
              <w:rFonts w:ascii="Helvetica" w:eastAsia="Times New Roman" w:hAnsi="Helvetica" w:cs="Helvetica"/>
              <w:b/>
              <w:bCs/>
              <w:noProof/>
              <w:color w:val="FFFFFF" w:themeColor="background1"/>
              <w:sz w:val="42"/>
              <w:szCs w:val="42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772400" cy="10067925"/>
                    <wp:effectExtent l="0" t="0" r="0" b="9525"/>
                    <wp:wrapNone/>
                    <wp:docPr id="11" name="Skupina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72400" cy="10067925"/>
                              <a:chOff x="0" y="-1"/>
                              <a:chExt cx="6858000" cy="9170027"/>
                            </a:xfrm>
                          </wpg:grpSpPr>
                          <wps:wsp>
                            <wps:cNvPr id="33" name="Pravokotnik 33"/>
                            <wps:cNvSpPr/>
                            <wps:spPr>
                              <a:xfrm>
                                <a:off x="228600" y="-1"/>
                                <a:ext cx="6629400" cy="91700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Naslov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500A8" w:rsidRDefault="001500A8">
                                      <w:pPr>
                                        <w:pStyle w:val="Brezrazmikov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Potaplanje Ladjic</w:t>
                                      </w:r>
                                    </w:p>
                                  </w:sdtContent>
                                </w:sdt>
                                <w:p w:rsidR="001500A8" w:rsidRPr="001500A8" w:rsidRDefault="001500A8" w:rsidP="001500A8">
                                  <w:pPr>
                                    <w:pStyle w:val="Brezrazmikov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1500A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eden </w:t>
                                  </w:r>
                                  <w:r w:rsidRPr="001500A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  <w:r w:rsidR="00CF050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1500A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- skupinsko delo - poročilo</w:t>
                                  </w:r>
                                </w:p>
                                <w:p w:rsidR="001500A8" w:rsidRDefault="001500A8" w:rsidP="001500A8">
                                  <w:pPr>
                                    <w:pStyle w:val="Brezrazmikov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1500A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Mikro skupina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Pravokotnik 34"/>
                            <wps:cNvSpPr/>
                            <wps:spPr>
                              <a:xfrm>
                                <a:off x="0" y="-1"/>
                                <a:ext cx="228600" cy="91700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olje z besedilom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F68A5" w:rsidRDefault="00EF68A5" w:rsidP="00EF68A5">
                                  <w:pPr>
                                    <w:pStyle w:val="Brezrazmikov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1500A8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Bruno Gale</w:t>
                                  </w:r>
                                </w:p>
                                <w:p w:rsidR="001500A8" w:rsidRPr="001500A8" w:rsidRDefault="001500A8" w:rsidP="001500A8">
                                  <w:pPr>
                                    <w:pStyle w:val="Brezrazmikov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1500A8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Tomaž Rak</w:t>
                                  </w:r>
                                </w:p>
                                <w:p w:rsidR="001500A8" w:rsidRPr="001500A8" w:rsidRDefault="001500A8" w:rsidP="001500A8">
                                  <w:pPr>
                                    <w:pStyle w:val="Brezrazmikov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1500A8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Nik Novak</w:t>
                                  </w:r>
                                </w:p>
                                <w:p w:rsidR="001500A8" w:rsidRPr="001500A8" w:rsidRDefault="001500A8" w:rsidP="001500A8">
                                  <w:pPr>
                                    <w:pStyle w:val="Brezrazmikov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1500A8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Miha Kirbiš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Skupina 11" o:spid="_x0000_s1026" style="position:absolute;margin-left:560.8pt;margin-top:0;width:612pt;height:792.75pt;z-index:251656704;mso-position-horizontal:right;mso-position-horizontal-relative:page;mso-position-vertical:top;mso-position-vertical-relative:page" coordorigin="" coordsize="68580,91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BddAwQAAPEOAAAOAAAAZHJzL2Uyb0RvYy54bWzsV21v2zYQ/j5g/4HQ98aSYsuJEKXI0iUY&#10;kLXB0qGfaYqytFAkR9K20l+/41GUm8wb0gxtB2xfbL7cC+/h3cPT2euhF2TLje2UrJLsKE0Il0zV&#10;nVxXya/vr16dJMQ6KmsqlORV8sBt8vr8++/OdrrkuWqVqLkhYETacqerpHVOl7OZZS3vqT1SmkvY&#10;bJTpqYOpWc9qQ3dgvRezPE2L2U6ZWhvFuLWw+iZsJudov2k4c++axnJHRJXA2Rz+Gvxd+d/Z+Rkt&#10;14bqtmPjMegLTtHTToLTydQb6ijZmO5PpvqOGWVV446Y6meqaTrGMQaIJkufRHNt1EZjLOtyt9YT&#10;TADtE5xebJa93d4a0tVwd1lCJO3hju7uN7qTlMAKwLPT6xKkro2+07dmXFiHmY94aEzv/yEWMiCw&#10;DxOwfHCEweJyucznKeDPYC+Da1ue5ouAPWvhgvaKr9AnLVn746hbnCxO0qh7mi3TNF961Vl0PfMn&#10;nA6005BIdo+V/WdY3bVUc7wC61EYsTo+jljdGrpV98rJ7p7AKsKDkhNYtrSA2wGk8vyk8HEBJDHq&#10;iFdR5KcTXodipqU21l1z1RM/qBIDmY4JSLc31gV4ooj3bZXo6qtOCJz46uKXwpAthbpwA4IOgD6S&#10;EtLLSuW1gkG/AmjHiHDkHgT3ckL+whtIJLjtHA+CJbx3Qhnj0mVhq6U1D74XcLVYhd57PBZeLhr0&#10;lhvwP9keDUTJYCTaDqcc5b0qRwaYlNO/O1hQnjTQs5JuUu47qcwhAwKiGj0H+QhSgMaj5IbVACJ+&#10;uFL1A2SRUYGKrGZXHdzgDbXulhrgHsgI4FP3Dn4aoXZVosZRQlplPh5a9/KQ5rCbkB1wWZXY3zfU&#10;8ISInyQUwHyxBK4E9sPZaTbH3DKPZiuc5cUiWxYgKjf9pYLcAFKAI+IQVo0TcdgY1X8A7r3wrmGL&#10;SgYHqJJVHF66QLPA3YxfXKAQcJ6m7kbeaeZNe4x9kr4fPlCjx0x2UARvVaw7Wj5J6CDrNaW62DjV&#10;dJjte2hH9IEDAuBfngzmB8lg/llkAAge4IFIEZ42vwoNeFzFpv9Z1U/KE5c9UyNj/HXV/s8gX4ZB&#10;vgVtIFFE1kAOAQbYk0ZCAmeMOy9mDObMf48zFhNnKPEbJx/JiltedwIe9GPsjDyhQcPh2wjihh8U&#10;vKtjOxaf39j/TK1XZAsgi2VW5NA1eQqCVzB2Up92FdmiyOYFupo6qc/uKqbmwL//BN6q4ngRHtlp&#10;B4yHRiLUxdic+OhCW4SjA03EM97qwx3CMxS/dodQ3z+rQwhteHw2vkXFP24U/IO/L3eYhXqHwYtr&#10;/V/VHeCHA3xXYbs5fgP6D7dP59hN7L9Uz/8AAAD//wMAUEsDBBQABgAIAAAAIQAEJqgM3QAAAAcB&#10;AAAPAAAAZHJzL2Rvd25yZXYueG1sTI9BS8NAEIXvgv9hmYI3u0k0UtJsSinqqQi2gnibZqdJaHY3&#10;ZLdJ+u+derGXYR5vePO9fDWZVgzU+8ZZBfE8AkG2dLqxlYKv/dvjAoQPaDW2zpKCC3lYFfd3OWba&#10;jfaThl2oBIdYn6GCOoQuk9KXNRn0c9eRZe/oeoOBZV9J3ePI4aaVSRS9SION5Q81drSpqTztzkbB&#10;+4jj+il+Hban4+bys08/vrcxKfUwm9ZLEIGm8H8MV3xGh4KZDu5stRetAi4S/ubVS5Jn1gfe0kWa&#10;gixyectf/AIAAP//AwBQSwECLQAUAAYACAAAACEAtoM4kv4AAADhAQAAEwAAAAAAAAAAAAAAAAAA&#10;AAAAW0NvbnRlbnRfVHlwZXNdLnhtbFBLAQItABQABgAIAAAAIQA4/SH/1gAAAJQBAAALAAAAAAAA&#10;AAAAAAAAAC8BAABfcmVscy8ucmVsc1BLAQItABQABgAIAAAAIQC31BddAwQAAPEOAAAOAAAAAAAA&#10;AAAAAAAAAC4CAABkcnMvZTJvRG9jLnhtbFBLAQItABQABgAIAAAAIQAEJqgM3QAAAAcBAAAPAAAA&#10;AAAAAAAAAAAAAF0GAABkcnMvZG93bnJldi54bWxQSwUGAAAAAAQABADzAAAAZwcAAAAA&#10;">
                    <v:rect id="Pravokotnik 33" o:spid="_x0000_s1027" style="position:absolute;left:2286;width:66294;height:9170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Naslov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1500A8" w:rsidRDefault="001500A8">
                                <w:pPr>
                                  <w:pStyle w:val="Brezrazmikov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Potaplanje Ladjic</w:t>
                                </w:r>
                              </w:p>
                            </w:sdtContent>
                          </w:sdt>
                          <w:p w:rsidR="001500A8" w:rsidRPr="001500A8" w:rsidRDefault="001500A8" w:rsidP="001500A8">
                            <w:pPr>
                              <w:pStyle w:val="Brezrazmikov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500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eden </w:t>
                            </w:r>
                            <w:r w:rsidRPr="001500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0</w:t>
                            </w:r>
                            <w:r w:rsidR="00CF050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 w:rsidRPr="001500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- skupinsko delo - poročilo</w:t>
                            </w:r>
                          </w:p>
                          <w:p w:rsidR="001500A8" w:rsidRDefault="001500A8" w:rsidP="001500A8">
                            <w:pPr>
                              <w:pStyle w:val="Brezrazmikov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500A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Mikro skupina 3</w:t>
                            </w:r>
                          </w:p>
                        </w:txbxContent>
                      </v:textbox>
                    </v:rect>
                    <v:rect id="Pravokotnik 34" o:spid="_x0000_s1028" style="position:absolute;width:2286;height:91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je z besedilom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EF68A5" w:rsidRDefault="00EF68A5" w:rsidP="00EF68A5">
                            <w:pPr>
                              <w:pStyle w:val="Brezrazmikov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1500A8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Bruno Gale</w:t>
                            </w:r>
                          </w:p>
                          <w:p w:rsidR="001500A8" w:rsidRPr="001500A8" w:rsidRDefault="001500A8" w:rsidP="001500A8">
                            <w:pPr>
                              <w:pStyle w:val="Brezrazmikov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1500A8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Tomaž Rak</w:t>
                            </w:r>
                          </w:p>
                          <w:p w:rsidR="001500A8" w:rsidRPr="001500A8" w:rsidRDefault="001500A8" w:rsidP="001500A8">
                            <w:pPr>
                              <w:pStyle w:val="Brezrazmikov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1500A8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Nik Novak</w:t>
                            </w:r>
                          </w:p>
                          <w:p w:rsidR="001500A8" w:rsidRPr="001500A8" w:rsidRDefault="001500A8" w:rsidP="001500A8">
                            <w:pPr>
                              <w:pStyle w:val="Brezrazmikov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1500A8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Miha Kirbiš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rFonts w:ascii="Helvetica" w:eastAsia="Times New Roman" w:hAnsi="Helvetica" w:cs="Helvetica"/>
              <w:b/>
              <w:bCs/>
              <w:color w:val="4B4B4B"/>
              <w:sz w:val="42"/>
              <w:szCs w:val="42"/>
              <w:lang w:val="en-US"/>
            </w:rPr>
            <w:br w:type="page"/>
          </w:r>
        </w:p>
      </w:sdtContent>
    </w:sdt>
    <w:p w:rsidR="00283CE6" w:rsidRDefault="00283CE6" w:rsidP="00477C8F">
      <w:pPr>
        <w:rPr>
          <w:sz w:val="28"/>
          <w:szCs w:val="28"/>
        </w:rPr>
      </w:pPr>
      <w:r w:rsidRPr="00477C8F">
        <w:rPr>
          <w:b/>
          <w:sz w:val="28"/>
          <w:szCs w:val="28"/>
        </w:rPr>
        <w:lastRenderedPageBreak/>
        <w:t>Tomaž Rak</w:t>
      </w:r>
      <w:r w:rsidRPr="00477C8F">
        <w:rPr>
          <w:sz w:val="28"/>
          <w:szCs w:val="28"/>
        </w:rPr>
        <w:t xml:space="preserve"> </w:t>
      </w:r>
      <w:r w:rsidR="00477C8F">
        <w:rPr>
          <w:sz w:val="28"/>
          <w:szCs w:val="28"/>
        </w:rPr>
        <w:t xml:space="preserve">je </w:t>
      </w:r>
      <w:r w:rsidR="009F2539">
        <w:rPr>
          <w:sz w:val="28"/>
          <w:szCs w:val="28"/>
        </w:rPr>
        <w:t>ustvaro GameConroller in povezoval boarda za omogočanje implementacije igerealne logike</w:t>
      </w:r>
    </w:p>
    <w:p w:rsidR="00B96943" w:rsidRDefault="00774B22" w:rsidP="00477C8F">
      <w:pPr>
        <w:rPr>
          <w:sz w:val="28"/>
          <w:szCs w:val="28"/>
        </w:rPr>
      </w:pPr>
      <w:r>
        <w:rPr>
          <w:sz w:val="28"/>
          <w:szCs w:val="28"/>
        </w:rPr>
        <w:t>Delo X</w:t>
      </w:r>
      <w:bookmarkStart w:id="0" w:name="_GoBack"/>
      <w:bookmarkEnd w:id="0"/>
      <w:r w:rsidR="00B96943">
        <w:rPr>
          <w:sz w:val="28"/>
          <w:szCs w:val="28"/>
        </w:rPr>
        <w:t>h, in</w:t>
      </w:r>
      <w:r w:rsidR="009963E6">
        <w:rPr>
          <w:sz w:val="28"/>
          <w:szCs w:val="28"/>
        </w:rPr>
        <w:t xml:space="preserve"> od tega smo se</w:t>
      </w:r>
      <w:r w:rsidR="00B96943">
        <w:rPr>
          <w:sz w:val="28"/>
          <w:szCs w:val="28"/>
        </w:rPr>
        <w:t xml:space="preserve"> 1h dobili</w:t>
      </w:r>
      <w:r w:rsidR="009F2539">
        <w:rPr>
          <w:sz w:val="28"/>
          <w:szCs w:val="28"/>
        </w:rPr>
        <w:t xml:space="preserve">, jaz sem dodal game controller in povezal z </w:t>
      </w:r>
      <w:r w:rsidR="00C30EFF">
        <w:rPr>
          <w:sz w:val="28"/>
          <w:szCs w:val="28"/>
        </w:rPr>
        <w:t>gridoma</w:t>
      </w:r>
      <w:r w:rsidR="00B96943">
        <w:rPr>
          <w:sz w:val="28"/>
          <w:szCs w:val="28"/>
        </w:rPr>
        <w:t>.</w:t>
      </w:r>
    </w:p>
    <w:p w:rsidR="00A27E88" w:rsidRPr="009F2539" w:rsidRDefault="00A27E88" w:rsidP="00477C8F">
      <w:pPr>
        <w:rPr>
          <w:color w:val="FF0000"/>
          <w:sz w:val="28"/>
          <w:szCs w:val="28"/>
        </w:rPr>
      </w:pPr>
      <w:r w:rsidRPr="009F2539">
        <w:rPr>
          <w:color w:val="FF0000"/>
          <w:sz w:val="28"/>
          <w:szCs w:val="28"/>
        </w:rPr>
        <w:t xml:space="preserve">Cilji naslednjega tedna: </w:t>
      </w:r>
      <w:r w:rsidR="000E4BD1" w:rsidRPr="009F2539">
        <w:rPr>
          <w:color w:val="FF0000"/>
          <w:sz w:val="28"/>
          <w:szCs w:val="28"/>
        </w:rPr>
        <w:t>Ustvariti 2 igralca</w:t>
      </w:r>
      <w:r w:rsidR="0065074D" w:rsidRPr="009F2539">
        <w:rPr>
          <w:color w:val="FF0000"/>
          <w:sz w:val="28"/>
          <w:szCs w:val="28"/>
        </w:rPr>
        <w:t xml:space="preserve"> in osnovna igralna logika (potapljene ladijce -&gt;</w:t>
      </w:r>
      <w:r w:rsidR="006E6053" w:rsidRPr="009F2539">
        <w:rPr>
          <w:color w:val="FF0000"/>
          <w:sz w:val="28"/>
          <w:szCs w:val="28"/>
        </w:rPr>
        <w:t xml:space="preserve"> konec igre</w:t>
      </w:r>
      <w:r w:rsidR="0065074D" w:rsidRPr="009F2539">
        <w:rPr>
          <w:color w:val="FF0000"/>
          <w:sz w:val="28"/>
          <w:szCs w:val="28"/>
        </w:rPr>
        <w:t>)</w:t>
      </w:r>
      <w:r w:rsidR="006E6053" w:rsidRPr="009F2539">
        <w:rPr>
          <w:color w:val="FF0000"/>
          <w:sz w:val="28"/>
          <w:szCs w:val="28"/>
        </w:rPr>
        <w:t>.</w:t>
      </w:r>
    </w:p>
    <w:p w:rsidR="00B96943" w:rsidRPr="00477C8F" w:rsidRDefault="00B96943" w:rsidP="00477C8F">
      <w:pPr>
        <w:rPr>
          <w:sz w:val="28"/>
          <w:szCs w:val="28"/>
        </w:rPr>
      </w:pPr>
    </w:p>
    <w:p w:rsidR="00336007" w:rsidRPr="00477C8F" w:rsidRDefault="00336007">
      <w:pPr>
        <w:rPr>
          <w:sz w:val="28"/>
          <w:szCs w:val="28"/>
        </w:rPr>
      </w:pPr>
    </w:p>
    <w:p w:rsidR="00336007" w:rsidRDefault="00283CE6">
      <w:r>
        <w:br w:type="page"/>
      </w:r>
    </w:p>
    <w:p w:rsidR="00477C8F" w:rsidRDefault="00477C8F" w:rsidP="00477C8F">
      <w:pPr>
        <w:pStyle w:val="Standard"/>
      </w:pPr>
    </w:p>
    <w:p w:rsidR="00477C8F" w:rsidRDefault="00477C8F" w:rsidP="00477C8F">
      <w:pPr>
        <w:pStyle w:val="Standard"/>
        <w:rPr>
          <w:b/>
          <w:bCs/>
        </w:rPr>
      </w:pPr>
      <w:r>
        <w:rPr>
          <w:b/>
          <w:bCs/>
        </w:rPr>
        <w:t>Miha Kirbiš:</w:t>
      </w:r>
    </w:p>
    <w:p w:rsidR="00477C8F" w:rsidRDefault="00477C8F" w:rsidP="00477C8F">
      <w:pPr>
        <w:pStyle w:val="Standard"/>
        <w:rPr>
          <w:b/>
          <w:bCs/>
        </w:rPr>
      </w:pPr>
    </w:p>
    <w:p w:rsidR="00477C8F" w:rsidRDefault="00477C8F" w:rsidP="00477C8F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60800" behindDoc="0" locked="0" layoutInCell="1" allowOverlap="1" wp14:anchorId="1BD12294" wp14:editId="41284BB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824639"/>
            <wp:effectExtent l="0" t="0" r="0" b="4411"/>
            <wp:wrapTopAndBottom/>
            <wp:docPr id="1" name="grafik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7C8F" w:rsidRDefault="00477C8F" w:rsidP="00477C8F">
      <w:pPr>
        <w:pStyle w:val="Standard"/>
      </w:pPr>
      <w:r>
        <w:t>Dokončanje dinamičnega grida, ki pri priloženem prefabu ustvari dve igralni polji za ladjice, na katere bomo v nadaljnjem vezali dogodke za logiko igre.</w:t>
      </w:r>
    </w:p>
    <w:p w:rsidR="00477C8F" w:rsidRDefault="00477C8F" w:rsidP="00477C8F">
      <w:pPr>
        <w:pStyle w:val="Standard"/>
      </w:pPr>
    </w:p>
    <w:p w:rsidR="00477C8F" w:rsidRDefault="00477C8F" w:rsidP="00477C8F">
      <w:pPr>
        <w:pStyle w:val="Standard"/>
      </w:pPr>
      <w:r>
        <w:t>Delo 5:10 ur.</w:t>
      </w:r>
    </w:p>
    <w:p w:rsidR="00477C8F" w:rsidRDefault="00477C8F" w:rsidP="00477C8F">
      <w:pPr>
        <w:pStyle w:val="Standard"/>
      </w:pPr>
    </w:p>
    <w:p w:rsidR="00477C8F" w:rsidRDefault="00477C8F" w:rsidP="00477C8F">
      <w:pPr>
        <w:pStyle w:val="Standard"/>
      </w:pPr>
      <w:r>
        <w:t>Cilji za prihoden teden: Ustvarjeni razredi za ladjice, matrika za preverjanje pozicij ladjic.</w:t>
      </w:r>
    </w:p>
    <w:p w:rsidR="00703458" w:rsidRDefault="002A1ABB">
      <w:r>
        <w:t xml:space="preserve"> </w:t>
      </w:r>
      <w:r w:rsidR="00703458">
        <w:br w:type="page"/>
      </w:r>
    </w:p>
    <w:p w:rsidR="00EC6592" w:rsidRDefault="00EC6592" w:rsidP="00EC6592">
      <w:pPr>
        <w:pStyle w:val="Standard"/>
      </w:pPr>
      <w:r>
        <w:lastRenderedPageBreak/>
        <w:t>Nik Novak se jo lotil Grafičnih stvari, prvo je pregledal par grafičnih orodji, kasneje pa v enem izmed njih razvil prikazno stran (Stran je še vedno v fazi razvoja).</w:t>
      </w:r>
    </w:p>
    <w:p w:rsidR="00EC6592" w:rsidRDefault="00EC6592" w:rsidP="00EC6592">
      <w:pPr>
        <w:pStyle w:val="Standard"/>
      </w:pPr>
    </w:p>
    <w:p w:rsidR="00EC6592" w:rsidRDefault="00774B22" w:rsidP="00EC6592">
      <w:pPr>
        <w:pStyle w:val="Standard"/>
      </w:pPr>
      <w:hyperlink r:id="rId5" w:history="1">
        <w:r w:rsidR="00EC6592">
          <w:t>https://www.youtube.com/watch?v=pFyOznL9UvA</w:t>
        </w:r>
      </w:hyperlink>
    </w:p>
    <w:p w:rsidR="00EC6592" w:rsidRDefault="00EC6592" w:rsidP="00EC6592">
      <w:pPr>
        <w:pStyle w:val="Standard"/>
      </w:pPr>
    </w:p>
    <w:p w:rsidR="001A53A3" w:rsidRDefault="001A53A3" w:rsidP="00EC6592">
      <w:pPr>
        <w:pStyle w:val="Standard"/>
      </w:pPr>
      <w:r>
        <w:t xml:space="preserve">Naslednji teden bo </w:t>
      </w:r>
      <w:r w:rsidRPr="001A53A3">
        <w:t>razvijal graficne elemente igre</w:t>
      </w:r>
      <w:r>
        <w:t>.</w:t>
      </w:r>
    </w:p>
    <w:p w:rsidR="001A53A3" w:rsidRDefault="001A53A3" w:rsidP="00EC6592">
      <w:pPr>
        <w:pStyle w:val="Standard"/>
      </w:pPr>
    </w:p>
    <w:p w:rsidR="00EC6592" w:rsidRDefault="00EC6592" w:rsidP="00EC6592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66944" behindDoc="0" locked="0" layoutInCell="1" allowOverlap="1" wp14:anchorId="2E24D5F5" wp14:editId="5630D2F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422142"/>
            <wp:effectExtent l="0" t="0" r="0" b="6858"/>
            <wp:wrapTopAndBottom/>
            <wp:docPr id="2" name="grafik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22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592" w:rsidRDefault="00EC6592">
      <w:r>
        <w:br w:type="page"/>
      </w:r>
    </w:p>
    <w:p w:rsidR="00E42306" w:rsidRPr="00A55BCD" w:rsidRDefault="0062431B" w:rsidP="00B802A7">
      <w:pPr>
        <w:rPr>
          <w:rFonts w:ascii="Times New Roman" w:hAnsi="Times New Roman" w:cs="Times New Roman"/>
          <w:sz w:val="24"/>
          <w:szCs w:val="24"/>
        </w:rPr>
      </w:pPr>
      <w:r w:rsidRPr="00A55BC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Bruno Gale </w:t>
      </w:r>
      <w:r w:rsidRPr="00A55BCD">
        <w:rPr>
          <w:rFonts w:ascii="Times New Roman" w:hAnsi="Times New Roman" w:cs="Times New Roman"/>
          <w:sz w:val="24"/>
          <w:szCs w:val="24"/>
        </w:rPr>
        <w:t xml:space="preserve">se je tokrat poigral z zvokom. Na </w:t>
      </w:r>
      <w:r w:rsidR="00E42306" w:rsidRPr="00A55BCD">
        <w:rPr>
          <w:rFonts w:ascii="Times New Roman" w:hAnsi="Times New Roman" w:cs="Times New Roman"/>
          <w:sz w:val="24"/>
          <w:szCs w:val="24"/>
        </w:rPr>
        <w:t>internetu je poiskal nekaj zvočnih posnetkov</w:t>
      </w:r>
      <w:r w:rsidRPr="00A55BCD">
        <w:rPr>
          <w:rFonts w:ascii="Times New Roman" w:hAnsi="Times New Roman" w:cs="Times New Roman"/>
          <w:sz w:val="24"/>
          <w:szCs w:val="24"/>
        </w:rPr>
        <w:t>, ki jih je nato z skupino skupaj izbral(za isto stvar več različnih zvokov, potem je padla končna odločitev). Za obdelavo je uporabil Adobe audition(rezanje, odvzemanje glasnosti ter dodajanje glasnosti, posamezni efekti..) . Tako so nastali zvokovne različice za main menu, samo igro(torej zvokovna podlaga), kliki na posamezne gumbe v menuju, streli na druge ladje, zadetki ter zgrešeni streli.</w:t>
      </w:r>
      <w:r w:rsidR="00E42306" w:rsidRPr="00A55BCD">
        <w:rPr>
          <w:rFonts w:ascii="Times New Roman" w:hAnsi="Times New Roman" w:cs="Times New Roman"/>
          <w:sz w:val="24"/>
          <w:szCs w:val="24"/>
        </w:rPr>
        <w:t xml:space="preserve"> Po koncu obdelave vseh zvokov je začel z kodo, ki je potrebna za združitev zvoka z samo igro. Žal zaradi pomanjkanja združenja vseh komponent na en kos »dokončna« združitev ni bila možna, tako da je nastala zgolj koda.</w:t>
      </w:r>
    </w:p>
    <w:p w:rsidR="00A55BCD" w:rsidRPr="00A55BCD" w:rsidRDefault="001B0B78" w:rsidP="00B802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8992" behindDoc="0" locked="0" layoutInCell="1" allowOverlap="1" wp14:anchorId="0C592852" wp14:editId="536C7B99">
            <wp:simplePos x="0" y="0"/>
            <wp:positionH relativeFrom="margin">
              <wp:align>left</wp:align>
            </wp:positionH>
            <wp:positionV relativeFrom="paragraph">
              <wp:posOffset>3185795</wp:posOffset>
            </wp:positionV>
            <wp:extent cx="5915025" cy="3086100"/>
            <wp:effectExtent l="0" t="0" r="9525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od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7968" behindDoc="0" locked="0" layoutInCell="1" allowOverlap="1" wp14:anchorId="5B346C80" wp14:editId="05335F04">
            <wp:simplePos x="0" y="0"/>
            <wp:positionH relativeFrom="margin">
              <wp:posOffset>-635</wp:posOffset>
            </wp:positionH>
            <wp:positionV relativeFrom="paragraph">
              <wp:posOffset>680720</wp:posOffset>
            </wp:positionV>
            <wp:extent cx="5915025" cy="2509520"/>
            <wp:effectExtent l="0" t="0" r="9525" b="5080"/>
            <wp:wrapSquare wrapText="bothSides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 menu zvo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457" w:rsidRPr="00A55BCD">
        <w:rPr>
          <w:rFonts w:ascii="Times New Roman" w:hAnsi="Times New Roman" w:cs="Times New Roman"/>
          <w:sz w:val="24"/>
          <w:szCs w:val="24"/>
        </w:rPr>
        <w:t>Čas namenjen vsemu : okoli 5 u</w:t>
      </w:r>
      <w:r w:rsidR="00A55BCD" w:rsidRPr="00A55BCD">
        <w:rPr>
          <w:rFonts w:ascii="Times New Roman" w:hAnsi="Times New Roman" w:cs="Times New Roman"/>
          <w:sz w:val="24"/>
          <w:szCs w:val="24"/>
        </w:rPr>
        <w:t xml:space="preserve">r … Naslednji teden namenjen dejanski združitvi igre in zvoka, polepsanju </w:t>
      </w:r>
      <w:r>
        <w:rPr>
          <w:rFonts w:ascii="Times New Roman" w:hAnsi="Times New Roman" w:cs="Times New Roman"/>
          <w:sz w:val="24"/>
          <w:szCs w:val="24"/>
        </w:rPr>
        <w:t>osnovnega grida ter ozadja ( da nebo vse tako monotono), izdelava dejanskih ladjic ter import le-teh v projekt.</w:t>
      </w:r>
    </w:p>
    <w:p w:rsidR="00FC7457" w:rsidRDefault="00FC7457" w:rsidP="00B802A7">
      <w:pPr>
        <w:rPr>
          <w:rFonts w:ascii="Times New Roman" w:hAnsi="Times New Roman" w:cs="Times New Roman"/>
        </w:rPr>
      </w:pPr>
    </w:p>
    <w:p w:rsidR="00E42306" w:rsidRDefault="00E42306" w:rsidP="00B802A7">
      <w:pPr>
        <w:rPr>
          <w:rFonts w:ascii="Times New Roman" w:hAnsi="Times New Roman" w:cs="Times New Roman"/>
        </w:rPr>
      </w:pPr>
    </w:p>
    <w:p w:rsidR="00FC7457" w:rsidRPr="0062431B" w:rsidRDefault="00FC7457" w:rsidP="00B802A7">
      <w:pPr>
        <w:rPr>
          <w:rFonts w:ascii="Times New Roman" w:hAnsi="Times New Roman" w:cs="Times New Roman"/>
        </w:rPr>
      </w:pPr>
    </w:p>
    <w:sectPr w:rsidR="00FC7457" w:rsidRPr="0062431B" w:rsidSect="001500A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458"/>
    <w:rsid w:val="00054187"/>
    <w:rsid w:val="000E4BD1"/>
    <w:rsid w:val="000E4FB4"/>
    <w:rsid w:val="001500A8"/>
    <w:rsid w:val="001A53A3"/>
    <w:rsid w:val="001B0B78"/>
    <w:rsid w:val="001E3241"/>
    <w:rsid w:val="001F4735"/>
    <w:rsid w:val="00223FC4"/>
    <w:rsid w:val="00283CE6"/>
    <w:rsid w:val="002A1ABB"/>
    <w:rsid w:val="00336007"/>
    <w:rsid w:val="00460A82"/>
    <w:rsid w:val="00477C8F"/>
    <w:rsid w:val="004A2A2D"/>
    <w:rsid w:val="004A4208"/>
    <w:rsid w:val="0062431B"/>
    <w:rsid w:val="0065074D"/>
    <w:rsid w:val="006E6053"/>
    <w:rsid w:val="00703458"/>
    <w:rsid w:val="00716747"/>
    <w:rsid w:val="00774B22"/>
    <w:rsid w:val="007E04DA"/>
    <w:rsid w:val="008D0249"/>
    <w:rsid w:val="00972FD5"/>
    <w:rsid w:val="009963E6"/>
    <w:rsid w:val="009B1D22"/>
    <w:rsid w:val="009F2539"/>
    <w:rsid w:val="00A169F2"/>
    <w:rsid w:val="00A27E88"/>
    <w:rsid w:val="00A55BCD"/>
    <w:rsid w:val="00B214D4"/>
    <w:rsid w:val="00B77728"/>
    <w:rsid w:val="00B802A7"/>
    <w:rsid w:val="00B96943"/>
    <w:rsid w:val="00C30EFF"/>
    <w:rsid w:val="00CF0508"/>
    <w:rsid w:val="00D901FF"/>
    <w:rsid w:val="00E42306"/>
    <w:rsid w:val="00EC6592"/>
    <w:rsid w:val="00ED2AFD"/>
    <w:rsid w:val="00EF68A5"/>
    <w:rsid w:val="00F03C2E"/>
    <w:rsid w:val="00F25D66"/>
    <w:rsid w:val="00FC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5ECA2"/>
  <w15:chartTrackingRefBased/>
  <w15:docId w15:val="{9F22F510-1B1B-41AD-A469-D5E238D2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Pr>
      <w:lang w:val="sl-SI"/>
    </w:rPr>
  </w:style>
  <w:style w:type="paragraph" w:styleId="Naslov2">
    <w:name w:val="heading 2"/>
    <w:basedOn w:val="Navaden"/>
    <w:link w:val="Naslov2Znak"/>
    <w:uiPriority w:val="9"/>
    <w:qFormat/>
    <w:rsid w:val="00283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2Znak">
    <w:name w:val="Naslov 2 Znak"/>
    <w:basedOn w:val="Privzetapisavaodstavka"/>
    <w:link w:val="Naslov2"/>
    <w:uiPriority w:val="9"/>
    <w:rsid w:val="00283CE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rezrazmikov">
    <w:name w:val="No Spacing"/>
    <w:link w:val="BrezrazmikovZnak"/>
    <w:uiPriority w:val="1"/>
    <w:qFormat/>
    <w:rsid w:val="001500A8"/>
    <w:pPr>
      <w:spacing w:after="0" w:line="240" w:lineRule="auto"/>
    </w:pPr>
    <w:rPr>
      <w:rFonts w:eastAsiaTheme="minorEastAsia"/>
    </w:rPr>
  </w:style>
  <w:style w:type="character" w:customStyle="1" w:styleId="BrezrazmikovZnak">
    <w:name w:val="Brez razmikov Znak"/>
    <w:basedOn w:val="Privzetapisavaodstavka"/>
    <w:link w:val="Brezrazmikov"/>
    <w:uiPriority w:val="1"/>
    <w:rsid w:val="001500A8"/>
    <w:rPr>
      <w:rFonts w:eastAsiaTheme="minorEastAsia"/>
    </w:rPr>
  </w:style>
  <w:style w:type="character" w:styleId="Hiperpovezava">
    <w:name w:val="Hyperlink"/>
    <w:basedOn w:val="Privzetapisavaodstavka"/>
    <w:uiPriority w:val="99"/>
    <w:unhideWhenUsed/>
    <w:rsid w:val="004A2A2D"/>
    <w:rPr>
      <w:color w:val="0563C1" w:themeColor="hyperlink"/>
      <w:u w:val="single"/>
    </w:rPr>
  </w:style>
  <w:style w:type="paragraph" w:customStyle="1" w:styleId="Standard">
    <w:name w:val="Standard"/>
    <w:rsid w:val="00B777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2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youtube.com/watch?v=pFyOznL9UvA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Potaplanje Ladjic</vt:lpstr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Potaplanje Ladjic</dc:title>
  <dc:subject>T01 - skupinsko delo - poročilo</dc:subject>
  <dc:creator>Tomaž Rak</dc:creator>
  <cp:keywords/>
  <dc:description/>
  <cp:lastModifiedBy>Windows User</cp:lastModifiedBy>
  <cp:revision>5</cp:revision>
  <cp:lastPrinted>2017-10-29T12:24:00Z</cp:lastPrinted>
  <dcterms:created xsi:type="dcterms:W3CDTF">2017-11-19T22:41:00Z</dcterms:created>
  <dcterms:modified xsi:type="dcterms:W3CDTF">2017-11-24T11:12:00Z</dcterms:modified>
</cp:coreProperties>
</file>