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7CF0C5" w14:textId="77777777" w:rsidR="00F60E22" w:rsidRDefault="00B53018">
      <w:pPr>
        <w:pStyle w:val="LO-normal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Получатель: Правление жилищного кооператива </w:t>
      </w:r>
    </w:p>
    <w:p w14:paraId="712D96BF" w14:textId="77777777" w:rsidR="00F60E22" w:rsidRDefault="00B53018">
      <w:pPr>
        <w:pStyle w:val="LO-normal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}}»</w:t>
      </w:r>
    </w:p>
    <w:p w14:paraId="7CFD0DC7" w14:textId="77777777" w:rsidR="00F60E22" w:rsidRDefault="00B53018">
      <w:pPr>
        <w:pStyle w:val="LO-normal"/>
        <w:ind w:left="3968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Отправитель: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}} </w:t>
      </w:r>
    </w:p>
    <w:p w14:paraId="130676D1" w14:textId="77777777" w:rsidR="00F60E22" w:rsidRDefault="00F60E22">
      <w:pPr>
        <w:pStyle w:val="LO-normal"/>
        <w:ind w:left="396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8FC93" w14:textId="77777777" w:rsidR="00F60E22" w:rsidRDefault="00B53018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CE8CA3" w14:textId="77777777" w:rsidR="00F60E22" w:rsidRDefault="00B53018">
      <w:pPr>
        <w:pStyle w:val="LO-normal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ТРЕБОВАНИЕ</w:t>
      </w:r>
    </w:p>
    <w:p w14:paraId="1FF61F29" w14:textId="77777777" w:rsidR="00F60E22" w:rsidRDefault="00B53018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 созыве внеочередного общего собрания</w:t>
      </w:r>
    </w:p>
    <w:p w14:paraId="4016287C" w14:textId="77777777" w:rsidR="00F60E22" w:rsidRDefault="00B53018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членов жилищного кооператива </w:t>
      </w:r>
    </w:p>
    <w:p w14:paraId="2D1BE68E" w14:textId="77777777" w:rsidR="00F60E22" w:rsidRDefault="00B53018">
      <w:pPr>
        <w:pStyle w:val="LO-normal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«{{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}}»</w:t>
      </w:r>
    </w:p>
    <w:p w14:paraId="22689055" w14:textId="77777777" w:rsidR="00F60E22" w:rsidRDefault="00B53018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75CFF1" w14:textId="77777777" w:rsidR="00F60E22" w:rsidRPr="00D27D40" w:rsidRDefault="00B53018">
      <w:pPr>
        <w:pStyle w:val="LO-normal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связи с 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reason</w:t>
      </w:r>
      <w:r>
        <w:rPr>
          <w:rFonts w:ascii="Times New Roman" w:eastAsia="Times New Roman" w:hAnsi="Times New Roman" w:cs="Times New Roman"/>
          <w:sz w:val="24"/>
          <w:szCs w:val="24"/>
        </w:rPr>
        <w:t>}}, руководствуясь</w:t>
      </w:r>
      <w:hyperlink r:id="rId4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ст.ст. 116, 117 ЖК РФ, а также Уставом и иными актами Кооператива, требуем созыва внеочередного общего собрания членов жилищного накопительного кооператива «{{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cooperative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>}}» в форме заочного голосования с возможностью направления заполненных бюллетеней по адресу кооператива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или по электронной почте с последующей досылкой бюллетеней и документов, подтверждающих полномочия лица, заполнившего бюллетени по адресу кооператива или иным способом, </w:t>
      </w:r>
      <w:r w:rsidRPr="00D27D40">
        <w:rPr>
          <w:rFonts w:ascii="Times New Roman" w:eastAsia="Times New Roman" w:hAnsi="Times New Roman" w:cs="Times New Roman"/>
          <w:sz w:val="24"/>
          <w:szCs w:val="24"/>
          <w:highlight w:val="white"/>
        </w:rPr>
        <w:t>предусмотренным Уставом кооператива.</w:t>
      </w:r>
    </w:p>
    <w:p w14:paraId="62B719D4" w14:textId="77777777" w:rsidR="00F60E22" w:rsidRPr="008911B9" w:rsidRDefault="00B53018">
      <w:pPr>
        <w:pStyle w:val="LO-normal"/>
        <w:ind w:firstLine="720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8911B9">
        <w:rPr>
          <w:rFonts w:ascii="Times New Roman" w:eastAsia="Times New Roman" w:hAnsi="Times New Roman" w:cs="Times New Roman"/>
          <w:sz w:val="24"/>
          <w:szCs w:val="24"/>
        </w:rPr>
        <w:t>Вопросы, подлежащие включению в повестку дня общего собрания:</w:t>
      </w:r>
    </w:p>
    <w:p w14:paraId="2566CC95" w14:textId="77777777" w:rsidR="00F60E22" w:rsidRPr="008911B9" w:rsidRDefault="00B53018">
      <w:pPr>
        <w:pStyle w:val="LO-normal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911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{{question</w:t>
      </w:r>
      <w:r w:rsidRPr="008911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8911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73C33F8D" w14:textId="77777777" w:rsidR="00F60E22" w:rsidRPr="008911B9" w:rsidRDefault="00F60E22">
      <w:pPr>
        <w:pStyle w:val="LO-normal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F2BE" w14:textId="77777777" w:rsidR="00F60E22" w:rsidRDefault="00B53018">
      <w:pPr>
        <w:pStyle w:val="LO-normal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today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_date}}</w:t>
      </w:r>
    </w:p>
    <w:tbl>
      <w:tblPr>
        <w:tblStyle w:val="TableNormal"/>
        <w:tblW w:w="963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724"/>
        <w:gridCol w:w="6912"/>
      </w:tblGrid>
      <w:tr w:rsidR="00F60E22" w14:paraId="65CF8BE1" w14:textId="77777777">
        <w:trPr>
          <w:trHeight w:val="1140"/>
        </w:trPr>
        <w:tc>
          <w:tcPr>
            <w:tcW w:w="27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F9239DE" w14:textId="77777777" w:rsidR="00F60E22" w:rsidRDefault="00B53018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{{name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_type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  <w:p w14:paraId="77C2C120" w14:textId="77777777" w:rsidR="00F60E22" w:rsidRDefault="00F60E22">
            <w:pPr>
              <w:pStyle w:val="LO-normal0"/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577F3C5" w14:textId="77777777" w:rsidR="00F60E22" w:rsidRDefault="00B53018">
            <w:pPr>
              <w:pStyle w:val="LO-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{{sign_name}}</w:t>
            </w:r>
          </w:p>
        </w:tc>
      </w:tr>
    </w:tbl>
    <w:p w14:paraId="6636233C" w14:textId="77777777" w:rsidR="00F60E22" w:rsidRDefault="00F60E2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60E22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E22"/>
    <w:rsid w:val="008911B9"/>
    <w:rsid w:val="00B53018"/>
    <w:rsid w:val="00D27D40"/>
    <w:rsid w:val="00F6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D3DB"/>
  <w15:docId w15:val="{D375C15C-80A5-46F1-A02C-028634DD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0">
    <w:name w:val="LO-normal0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consultant.ru/link/?req=doc&amp;base=LAW&amp;n=327792&amp;dst=100355&amp;field=134&amp;date=27.03.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Анисимов</cp:lastModifiedBy>
  <cp:revision>12</cp:revision>
  <dcterms:created xsi:type="dcterms:W3CDTF">2023-04-05T09:40:00Z</dcterms:created>
  <dcterms:modified xsi:type="dcterms:W3CDTF">2023-04-13T14:24:00Z</dcterms:modified>
  <dc:language>ru-RU</dc:language>
</cp:coreProperties>
</file>