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181" w:rsidRDefault="00577181">
      <w:pPr>
        <w:widowControl/>
        <w:jc w:val="left"/>
        <w:rPr>
          <w:rFonts w:ascii="黑体" w:eastAsia="黑体" w:hAnsi="黑体" w:cstheme="majorBidi"/>
          <w:bCs/>
          <w:sz w:val="30"/>
          <w:szCs w:val="30"/>
        </w:rPr>
      </w:pPr>
      <w:r>
        <w:br w:type="page"/>
      </w:r>
    </w:p>
    <w:sdt>
      <w:sdtPr>
        <w:rPr>
          <w:rFonts w:asciiTheme="minorHAnsi" w:eastAsiaTheme="minorEastAsia" w:hAnsiTheme="minorHAnsi" w:cstheme="minorBidi"/>
          <w:bCs w:val="0"/>
          <w:sz w:val="21"/>
          <w:szCs w:val="22"/>
          <w:lang w:val="zh-CN"/>
        </w:rPr>
        <w:id w:val="-485556265"/>
        <w:docPartObj>
          <w:docPartGallery w:val="Table of Contents"/>
          <w:docPartUnique/>
        </w:docPartObj>
      </w:sdtPr>
      <w:sdtEndPr>
        <w:rPr>
          <w:b/>
        </w:rPr>
      </w:sdtEndPr>
      <w:sdtContent>
        <w:p w:rsidR="00577181" w:rsidRDefault="00577181" w:rsidP="00577181">
          <w:pPr>
            <w:pStyle w:val="a7"/>
          </w:pPr>
          <w:r>
            <w:rPr>
              <w:lang w:val="zh-CN"/>
            </w:rPr>
            <w:t>目录</w:t>
          </w:r>
        </w:p>
        <w:p w:rsidR="00577181" w:rsidRDefault="00577181">
          <w:pPr>
            <w:pStyle w:val="10"/>
            <w:tabs>
              <w:tab w:val="right" w:leader="dot" w:pos="8302"/>
            </w:tabs>
            <w:rPr>
              <w:noProof/>
            </w:rPr>
          </w:pPr>
          <w:r>
            <w:fldChar w:fldCharType="begin"/>
          </w:r>
          <w:r>
            <w:instrText xml:space="preserve"> TOC \o "1-3" \h \z \u </w:instrText>
          </w:r>
          <w:r>
            <w:fldChar w:fldCharType="separate"/>
          </w:r>
          <w:hyperlink w:anchor="_Toc444763777" w:history="1">
            <w:r w:rsidRPr="00B93D5C">
              <w:rPr>
                <w:rStyle w:val="ac"/>
                <w:rFonts w:hint="eastAsia"/>
                <w:noProof/>
              </w:rPr>
              <w:t>第一章</w:t>
            </w:r>
            <w:r w:rsidRPr="00B93D5C">
              <w:rPr>
                <w:rStyle w:val="ac"/>
                <w:noProof/>
              </w:rPr>
              <w:t xml:space="preserve"> </w:t>
            </w:r>
            <w:r w:rsidRPr="00B93D5C">
              <w:rPr>
                <w:rStyle w:val="ac"/>
                <w:rFonts w:hint="eastAsia"/>
                <w:noProof/>
              </w:rPr>
              <w:t>绪论</w:t>
            </w:r>
            <w:r>
              <w:rPr>
                <w:noProof/>
                <w:webHidden/>
              </w:rPr>
              <w:tab/>
            </w:r>
            <w:r>
              <w:rPr>
                <w:noProof/>
                <w:webHidden/>
              </w:rPr>
              <w:fldChar w:fldCharType="begin"/>
            </w:r>
            <w:r>
              <w:rPr>
                <w:noProof/>
                <w:webHidden/>
              </w:rPr>
              <w:instrText xml:space="preserve"> PAGEREF _Toc444763777 \h </w:instrText>
            </w:r>
            <w:r>
              <w:rPr>
                <w:noProof/>
                <w:webHidden/>
              </w:rPr>
            </w:r>
            <w:r>
              <w:rPr>
                <w:noProof/>
                <w:webHidden/>
              </w:rPr>
              <w:fldChar w:fldCharType="separate"/>
            </w:r>
            <w:r>
              <w:rPr>
                <w:noProof/>
                <w:webHidden/>
              </w:rPr>
              <w:t>2</w:t>
            </w:r>
            <w:r>
              <w:rPr>
                <w:noProof/>
                <w:webHidden/>
              </w:rPr>
              <w:fldChar w:fldCharType="end"/>
            </w:r>
          </w:hyperlink>
        </w:p>
        <w:p w:rsidR="00577181" w:rsidRDefault="00D41E95">
          <w:pPr>
            <w:pStyle w:val="20"/>
            <w:tabs>
              <w:tab w:val="right" w:leader="dot" w:pos="8302"/>
            </w:tabs>
            <w:rPr>
              <w:noProof/>
            </w:rPr>
          </w:pPr>
          <w:hyperlink w:anchor="_Toc444763778" w:history="1">
            <w:r w:rsidR="00577181" w:rsidRPr="00B93D5C">
              <w:rPr>
                <w:rStyle w:val="ac"/>
                <w:noProof/>
              </w:rPr>
              <w:t>1.1</w:t>
            </w:r>
            <w:r w:rsidR="00577181" w:rsidRPr="00B93D5C">
              <w:rPr>
                <w:rStyle w:val="ac"/>
                <w:rFonts w:hint="eastAsia"/>
                <w:noProof/>
              </w:rPr>
              <w:t>微波电子学的发展</w:t>
            </w:r>
            <w:r w:rsidR="00577181">
              <w:rPr>
                <w:noProof/>
                <w:webHidden/>
              </w:rPr>
              <w:tab/>
            </w:r>
            <w:r w:rsidR="00577181">
              <w:rPr>
                <w:noProof/>
                <w:webHidden/>
              </w:rPr>
              <w:fldChar w:fldCharType="begin"/>
            </w:r>
            <w:r w:rsidR="00577181">
              <w:rPr>
                <w:noProof/>
                <w:webHidden/>
              </w:rPr>
              <w:instrText xml:space="preserve"> PAGEREF _Toc444763778 \h </w:instrText>
            </w:r>
            <w:r w:rsidR="00577181">
              <w:rPr>
                <w:noProof/>
                <w:webHidden/>
              </w:rPr>
            </w:r>
            <w:r w:rsidR="00577181">
              <w:rPr>
                <w:noProof/>
                <w:webHidden/>
              </w:rPr>
              <w:fldChar w:fldCharType="separate"/>
            </w:r>
            <w:r w:rsidR="00577181">
              <w:rPr>
                <w:noProof/>
                <w:webHidden/>
              </w:rPr>
              <w:t>2</w:t>
            </w:r>
            <w:r w:rsidR="00577181">
              <w:rPr>
                <w:noProof/>
                <w:webHidden/>
              </w:rPr>
              <w:fldChar w:fldCharType="end"/>
            </w:r>
          </w:hyperlink>
        </w:p>
        <w:p w:rsidR="00577181" w:rsidRDefault="00D41E95">
          <w:pPr>
            <w:pStyle w:val="20"/>
            <w:tabs>
              <w:tab w:val="right" w:leader="dot" w:pos="8302"/>
            </w:tabs>
            <w:rPr>
              <w:noProof/>
            </w:rPr>
          </w:pPr>
          <w:hyperlink w:anchor="_Toc444763779" w:history="1">
            <w:r w:rsidR="00577181" w:rsidRPr="00B93D5C">
              <w:rPr>
                <w:rStyle w:val="ac"/>
                <w:noProof/>
              </w:rPr>
              <w:t>1.2</w:t>
            </w:r>
            <w:r w:rsidR="00577181" w:rsidRPr="00B93D5C">
              <w:rPr>
                <w:rStyle w:val="ac"/>
                <w:rFonts w:hint="eastAsia"/>
                <w:noProof/>
              </w:rPr>
              <w:t>行波管概述</w:t>
            </w:r>
            <w:r w:rsidR="00577181">
              <w:rPr>
                <w:noProof/>
                <w:webHidden/>
              </w:rPr>
              <w:tab/>
            </w:r>
            <w:r w:rsidR="00577181">
              <w:rPr>
                <w:noProof/>
                <w:webHidden/>
              </w:rPr>
              <w:fldChar w:fldCharType="begin"/>
            </w:r>
            <w:r w:rsidR="00577181">
              <w:rPr>
                <w:noProof/>
                <w:webHidden/>
              </w:rPr>
              <w:instrText xml:space="preserve"> PAGEREF _Toc444763779 \h </w:instrText>
            </w:r>
            <w:r w:rsidR="00577181">
              <w:rPr>
                <w:noProof/>
                <w:webHidden/>
              </w:rPr>
            </w:r>
            <w:r w:rsidR="00577181">
              <w:rPr>
                <w:noProof/>
                <w:webHidden/>
              </w:rPr>
              <w:fldChar w:fldCharType="separate"/>
            </w:r>
            <w:r w:rsidR="00577181">
              <w:rPr>
                <w:noProof/>
                <w:webHidden/>
              </w:rPr>
              <w:t>3</w:t>
            </w:r>
            <w:r w:rsidR="00577181">
              <w:rPr>
                <w:noProof/>
                <w:webHidden/>
              </w:rPr>
              <w:fldChar w:fldCharType="end"/>
            </w:r>
          </w:hyperlink>
        </w:p>
        <w:p w:rsidR="00577181" w:rsidRDefault="00D41E95">
          <w:pPr>
            <w:pStyle w:val="20"/>
            <w:tabs>
              <w:tab w:val="right" w:leader="dot" w:pos="8302"/>
            </w:tabs>
            <w:rPr>
              <w:noProof/>
            </w:rPr>
          </w:pPr>
          <w:hyperlink w:anchor="_Toc444763780" w:history="1">
            <w:r w:rsidR="00577181" w:rsidRPr="00B93D5C">
              <w:rPr>
                <w:rStyle w:val="ac"/>
                <w:noProof/>
              </w:rPr>
              <w:t>1.3</w:t>
            </w:r>
            <w:r w:rsidR="00577181" w:rsidRPr="00B93D5C">
              <w:rPr>
                <w:rStyle w:val="ac"/>
                <w:rFonts w:hint="eastAsia"/>
                <w:noProof/>
              </w:rPr>
              <w:t>行波管的研究现状</w:t>
            </w:r>
            <w:r w:rsidR="00577181">
              <w:rPr>
                <w:noProof/>
                <w:webHidden/>
              </w:rPr>
              <w:tab/>
            </w:r>
            <w:r w:rsidR="00577181">
              <w:rPr>
                <w:noProof/>
                <w:webHidden/>
              </w:rPr>
              <w:fldChar w:fldCharType="begin"/>
            </w:r>
            <w:r w:rsidR="00577181">
              <w:rPr>
                <w:noProof/>
                <w:webHidden/>
              </w:rPr>
              <w:instrText xml:space="preserve"> PAGEREF _Toc444763780 \h </w:instrText>
            </w:r>
            <w:r w:rsidR="00577181">
              <w:rPr>
                <w:noProof/>
                <w:webHidden/>
              </w:rPr>
            </w:r>
            <w:r w:rsidR="00577181">
              <w:rPr>
                <w:noProof/>
                <w:webHidden/>
              </w:rPr>
              <w:fldChar w:fldCharType="separate"/>
            </w:r>
            <w:r w:rsidR="00577181">
              <w:rPr>
                <w:noProof/>
                <w:webHidden/>
              </w:rPr>
              <w:t>5</w:t>
            </w:r>
            <w:r w:rsidR="00577181">
              <w:rPr>
                <w:noProof/>
                <w:webHidden/>
              </w:rPr>
              <w:fldChar w:fldCharType="end"/>
            </w:r>
          </w:hyperlink>
        </w:p>
        <w:p w:rsidR="00577181" w:rsidRDefault="00D41E95">
          <w:pPr>
            <w:pStyle w:val="20"/>
            <w:tabs>
              <w:tab w:val="right" w:leader="dot" w:pos="8302"/>
            </w:tabs>
            <w:rPr>
              <w:noProof/>
            </w:rPr>
          </w:pPr>
          <w:hyperlink w:anchor="_Toc444763781" w:history="1">
            <w:r w:rsidR="00577181" w:rsidRPr="00B93D5C">
              <w:rPr>
                <w:rStyle w:val="ac"/>
                <w:noProof/>
              </w:rPr>
              <w:t xml:space="preserve">1.4 </w:t>
            </w:r>
            <w:r w:rsidR="00577181" w:rsidRPr="00B93D5C">
              <w:rPr>
                <w:rStyle w:val="ac"/>
                <w:rFonts w:hint="eastAsia"/>
                <w:noProof/>
              </w:rPr>
              <w:t>本论文的主要工作及创新</w:t>
            </w:r>
            <w:r w:rsidR="00577181">
              <w:rPr>
                <w:noProof/>
                <w:webHidden/>
              </w:rPr>
              <w:tab/>
            </w:r>
            <w:r w:rsidR="00577181">
              <w:rPr>
                <w:noProof/>
                <w:webHidden/>
              </w:rPr>
              <w:fldChar w:fldCharType="begin"/>
            </w:r>
            <w:r w:rsidR="00577181">
              <w:rPr>
                <w:noProof/>
                <w:webHidden/>
              </w:rPr>
              <w:instrText xml:space="preserve"> PAGEREF _Toc444763781 \h </w:instrText>
            </w:r>
            <w:r w:rsidR="00577181">
              <w:rPr>
                <w:noProof/>
                <w:webHidden/>
              </w:rPr>
            </w:r>
            <w:r w:rsidR="00577181">
              <w:rPr>
                <w:noProof/>
                <w:webHidden/>
              </w:rPr>
              <w:fldChar w:fldCharType="separate"/>
            </w:r>
            <w:r w:rsidR="00577181">
              <w:rPr>
                <w:noProof/>
                <w:webHidden/>
              </w:rPr>
              <w:t>7</w:t>
            </w:r>
            <w:r w:rsidR="00577181">
              <w:rPr>
                <w:noProof/>
                <w:webHidden/>
              </w:rPr>
              <w:fldChar w:fldCharType="end"/>
            </w:r>
          </w:hyperlink>
        </w:p>
        <w:p w:rsidR="00577181" w:rsidRDefault="00D41E95">
          <w:pPr>
            <w:pStyle w:val="30"/>
            <w:tabs>
              <w:tab w:val="right" w:leader="dot" w:pos="8302"/>
            </w:tabs>
            <w:rPr>
              <w:noProof/>
            </w:rPr>
          </w:pPr>
          <w:hyperlink w:anchor="_Toc444763782" w:history="1">
            <w:r w:rsidR="00577181" w:rsidRPr="00B93D5C">
              <w:rPr>
                <w:rStyle w:val="ac"/>
                <w:noProof/>
              </w:rPr>
              <w:t xml:space="preserve">1.4.1 </w:t>
            </w:r>
            <w:r w:rsidR="00577181" w:rsidRPr="00B93D5C">
              <w:rPr>
                <w:rStyle w:val="ac"/>
                <w:rFonts w:hint="eastAsia"/>
                <w:noProof/>
              </w:rPr>
              <w:t>本论文的主要研究工作</w:t>
            </w:r>
            <w:r w:rsidR="00577181">
              <w:rPr>
                <w:noProof/>
                <w:webHidden/>
              </w:rPr>
              <w:tab/>
            </w:r>
            <w:r w:rsidR="00577181">
              <w:rPr>
                <w:noProof/>
                <w:webHidden/>
              </w:rPr>
              <w:fldChar w:fldCharType="begin"/>
            </w:r>
            <w:r w:rsidR="00577181">
              <w:rPr>
                <w:noProof/>
                <w:webHidden/>
              </w:rPr>
              <w:instrText xml:space="preserve"> PAGEREF _Toc444763782 \h </w:instrText>
            </w:r>
            <w:r w:rsidR="00577181">
              <w:rPr>
                <w:noProof/>
                <w:webHidden/>
              </w:rPr>
            </w:r>
            <w:r w:rsidR="00577181">
              <w:rPr>
                <w:noProof/>
                <w:webHidden/>
              </w:rPr>
              <w:fldChar w:fldCharType="separate"/>
            </w:r>
            <w:r w:rsidR="00577181">
              <w:rPr>
                <w:noProof/>
                <w:webHidden/>
              </w:rPr>
              <w:t>7</w:t>
            </w:r>
            <w:r w:rsidR="00577181">
              <w:rPr>
                <w:noProof/>
                <w:webHidden/>
              </w:rPr>
              <w:fldChar w:fldCharType="end"/>
            </w:r>
          </w:hyperlink>
        </w:p>
        <w:p w:rsidR="00577181" w:rsidRDefault="00D41E95">
          <w:pPr>
            <w:pStyle w:val="30"/>
            <w:tabs>
              <w:tab w:val="right" w:leader="dot" w:pos="8302"/>
            </w:tabs>
            <w:rPr>
              <w:noProof/>
            </w:rPr>
          </w:pPr>
          <w:hyperlink w:anchor="_Toc444763783" w:history="1">
            <w:r w:rsidR="00577181" w:rsidRPr="00B93D5C">
              <w:rPr>
                <w:rStyle w:val="ac"/>
                <w:noProof/>
              </w:rPr>
              <w:t xml:space="preserve">1.4.2 </w:t>
            </w:r>
            <w:r w:rsidR="00577181" w:rsidRPr="00B93D5C">
              <w:rPr>
                <w:rStyle w:val="ac"/>
                <w:rFonts w:hint="eastAsia"/>
                <w:noProof/>
              </w:rPr>
              <w:t>本论文的主要创新</w:t>
            </w:r>
            <w:r w:rsidR="00577181">
              <w:rPr>
                <w:noProof/>
                <w:webHidden/>
              </w:rPr>
              <w:tab/>
            </w:r>
            <w:r w:rsidR="00577181">
              <w:rPr>
                <w:noProof/>
                <w:webHidden/>
              </w:rPr>
              <w:fldChar w:fldCharType="begin"/>
            </w:r>
            <w:r w:rsidR="00577181">
              <w:rPr>
                <w:noProof/>
                <w:webHidden/>
              </w:rPr>
              <w:instrText xml:space="preserve"> PAGEREF _Toc444763783 \h </w:instrText>
            </w:r>
            <w:r w:rsidR="00577181">
              <w:rPr>
                <w:noProof/>
                <w:webHidden/>
              </w:rPr>
            </w:r>
            <w:r w:rsidR="00577181">
              <w:rPr>
                <w:noProof/>
                <w:webHidden/>
              </w:rPr>
              <w:fldChar w:fldCharType="separate"/>
            </w:r>
            <w:r w:rsidR="00577181">
              <w:rPr>
                <w:noProof/>
                <w:webHidden/>
              </w:rPr>
              <w:t>7</w:t>
            </w:r>
            <w:r w:rsidR="00577181">
              <w:rPr>
                <w:noProof/>
                <w:webHidden/>
              </w:rPr>
              <w:fldChar w:fldCharType="end"/>
            </w:r>
          </w:hyperlink>
        </w:p>
        <w:p w:rsidR="00577181" w:rsidRDefault="00D41E95">
          <w:pPr>
            <w:pStyle w:val="30"/>
            <w:tabs>
              <w:tab w:val="right" w:leader="dot" w:pos="8302"/>
            </w:tabs>
            <w:rPr>
              <w:noProof/>
            </w:rPr>
          </w:pPr>
          <w:hyperlink w:anchor="_Toc444763784" w:history="1">
            <w:r w:rsidR="00577181" w:rsidRPr="00B93D5C">
              <w:rPr>
                <w:rStyle w:val="ac"/>
                <w:noProof/>
              </w:rPr>
              <w:t xml:space="preserve">1.4.3 </w:t>
            </w:r>
            <w:r w:rsidR="00577181" w:rsidRPr="00B93D5C">
              <w:rPr>
                <w:rStyle w:val="ac"/>
                <w:rFonts w:hint="eastAsia"/>
                <w:noProof/>
              </w:rPr>
              <w:t>本轮的组织结构</w:t>
            </w:r>
            <w:r w:rsidR="00577181">
              <w:rPr>
                <w:noProof/>
                <w:webHidden/>
              </w:rPr>
              <w:tab/>
            </w:r>
            <w:r w:rsidR="00577181">
              <w:rPr>
                <w:noProof/>
                <w:webHidden/>
              </w:rPr>
              <w:fldChar w:fldCharType="begin"/>
            </w:r>
            <w:r w:rsidR="00577181">
              <w:rPr>
                <w:noProof/>
                <w:webHidden/>
              </w:rPr>
              <w:instrText xml:space="preserve"> PAGEREF _Toc444763784 \h </w:instrText>
            </w:r>
            <w:r w:rsidR="00577181">
              <w:rPr>
                <w:noProof/>
                <w:webHidden/>
              </w:rPr>
            </w:r>
            <w:r w:rsidR="00577181">
              <w:rPr>
                <w:noProof/>
                <w:webHidden/>
              </w:rPr>
              <w:fldChar w:fldCharType="separate"/>
            </w:r>
            <w:r w:rsidR="00577181">
              <w:rPr>
                <w:noProof/>
                <w:webHidden/>
              </w:rPr>
              <w:t>7</w:t>
            </w:r>
            <w:r w:rsidR="00577181">
              <w:rPr>
                <w:noProof/>
                <w:webHidden/>
              </w:rPr>
              <w:fldChar w:fldCharType="end"/>
            </w:r>
          </w:hyperlink>
        </w:p>
        <w:p w:rsidR="00577181" w:rsidRDefault="00D41E95">
          <w:pPr>
            <w:pStyle w:val="10"/>
            <w:tabs>
              <w:tab w:val="right" w:leader="dot" w:pos="8302"/>
            </w:tabs>
            <w:rPr>
              <w:noProof/>
            </w:rPr>
          </w:pPr>
          <w:hyperlink w:anchor="_Toc444763785" w:history="1">
            <w:r w:rsidR="00577181" w:rsidRPr="00B93D5C">
              <w:rPr>
                <w:rStyle w:val="ac"/>
                <w:rFonts w:hint="eastAsia"/>
                <w:noProof/>
              </w:rPr>
              <w:t>第二章</w:t>
            </w:r>
            <w:r w:rsidR="00577181" w:rsidRPr="00B93D5C">
              <w:rPr>
                <w:rStyle w:val="ac"/>
                <w:noProof/>
              </w:rPr>
              <w:t xml:space="preserve"> </w:t>
            </w:r>
            <w:r w:rsidR="00577181" w:rsidRPr="00B93D5C">
              <w:rPr>
                <w:rStyle w:val="ac"/>
                <w:rFonts w:ascii="Times New Roman" w:hAnsi="Times New Roman" w:cs="Times New Roman"/>
                <w:noProof/>
              </w:rPr>
              <w:t>G</w:t>
            </w:r>
            <w:r w:rsidR="00577181" w:rsidRPr="00B93D5C">
              <w:rPr>
                <w:rStyle w:val="ac"/>
                <w:rFonts w:hint="eastAsia"/>
                <w:noProof/>
              </w:rPr>
              <w:t>波段新型交错双栅慢波结构的研究</w:t>
            </w:r>
            <w:r w:rsidR="00577181">
              <w:rPr>
                <w:noProof/>
                <w:webHidden/>
              </w:rPr>
              <w:tab/>
            </w:r>
            <w:r w:rsidR="00577181">
              <w:rPr>
                <w:noProof/>
                <w:webHidden/>
              </w:rPr>
              <w:fldChar w:fldCharType="begin"/>
            </w:r>
            <w:r w:rsidR="00577181">
              <w:rPr>
                <w:noProof/>
                <w:webHidden/>
              </w:rPr>
              <w:instrText xml:space="preserve"> PAGEREF _Toc444763785 \h </w:instrText>
            </w:r>
            <w:r w:rsidR="00577181">
              <w:rPr>
                <w:noProof/>
                <w:webHidden/>
              </w:rPr>
            </w:r>
            <w:r w:rsidR="00577181">
              <w:rPr>
                <w:noProof/>
                <w:webHidden/>
              </w:rPr>
              <w:fldChar w:fldCharType="separate"/>
            </w:r>
            <w:r w:rsidR="00577181">
              <w:rPr>
                <w:noProof/>
                <w:webHidden/>
              </w:rPr>
              <w:t>7</w:t>
            </w:r>
            <w:r w:rsidR="00577181">
              <w:rPr>
                <w:noProof/>
                <w:webHidden/>
              </w:rPr>
              <w:fldChar w:fldCharType="end"/>
            </w:r>
          </w:hyperlink>
        </w:p>
        <w:p w:rsidR="00577181" w:rsidRDefault="00D41E95">
          <w:pPr>
            <w:pStyle w:val="20"/>
            <w:tabs>
              <w:tab w:val="right" w:leader="dot" w:pos="8302"/>
            </w:tabs>
            <w:rPr>
              <w:noProof/>
            </w:rPr>
          </w:pPr>
          <w:hyperlink w:anchor="_Toc444763786" w:history="1">
            <w:r w:rsidR="00577181" w:rsidRPr="00B93D5C">
              <w:rPr>
                <w:rStyle w:val="ac"/>
                <w:noProof/>
              </w:rPr>
              <w:t xml:space="preserve">2.1 </w:t>
            </w:r>
            <w:r w:rsidR="00577181" w:rsidRPr="00B93D5C">
              <w:rPr>
                <w:rStyle w:val="ac"/>
                <w:rFonts w:hint="eastAsia"/>
                <w:noProof/>
              </w:rPr>
              <w:t>引言</w:t>
            </w:r>
            <w:r w:rsidR="00577181">
              <w:rPr>
                <w:noProof/>
                <w:webHidden/>
              </w:rPr>
              <w:tab/>
            </w:r>
            <w:r w:rsidR="00577181">
              <w:rPr>
                <w:noProof/>
                <w:webHidden/>
              </w:rPr>
              <w:fldChar w:fldCharType="begin"/>
            </w:r>
            <w:r w:rsidR="00577181">
              <w:rPr>
                <w:noProof/>
                <w:webHidden/>
              </w:rPr>
              <w:instrText xml:space="preserve"> PAGEREF _Toc444763786 \h </w:instrText>
            </w:r>
            <w:r w:rsidR="00577181">
              <w:rPr>
                <w:noProof/>
                <w:webHidden/>
              </w:rPr>
            </w:r>
            <w:r w:rsidR="00577181">
              <w:rPr>
                <w:noProof/>
                <w:webHidden/>
              </w:rPr>
              <w:fldChar w:fldCharType="separate"/>
            </w:r>
            <w:r w:rsidR="00577181">
              <w:rPr>
                <w:noProof/>
                <w:webHidden/>
              </w:rPr>
              <w:t>7</w:t>
            </w:r>
            <w:r w:rsidR="00577181">
              <w:rPr>
                <w:noProof/>
                <w:webHidden/>
              </w:rPr>
              <w:fldChar w:fldCharType="end"/>
            </w:r>
          </w:hyperlink>
        </w:p>
        <w:p w:rsidR="00577181" w:rsidRDefault="00D41E95">
          <w:pPr>
            <w:pStyle w:val="20"/>
            <w:tabs>
              <w:tab w:val="right" w:leader="dot" w:pos="8302"/>
            </w:tabs>
            <w:rPr>
              <w:noProof/>
            </w:rPr>
          </w:pPr>
          <w:hyperlink w:anchor="_Toc444763787" w:history="1">
            <w:r w:rsidR="00577181" w:rsidRPr="00B93D5C">
              <w:rPr>
                <w:rStyle w:val="ac"/>
                <w:noProof/>
              </w:rPr>
              <w:t xml:space="preserve">2.2 </w:t>
            </w:r>
            <w:r w:rsidR="00577181" w:rsidRPr="00B93D5C">
              <w:rPr>
                <w:rStyle w:val="ac"/>
                <w:rFonts w:hint="eastAsia"/>
                <w:noProof/>
              </w:rPr>
              <w:t>慢波结构的几个重要参量</w:t>
            </w:r>
            <w:r w:rsidR="00577181">
              <w:rPr>
                <w:noProof/>
                <w:webHidden/>
              </w:rPr>
              <w:tab/>
            </w:r>
            <w:r w:rsidR="00577181">
              <w:rPr>
                <w:noProof/>
                <w:webHidden/>
              </w:rPr>
              <w:fldChar w:fldCharType="begin"/>
            </w:r>
            <w:r w:rsidR="00577181">
              <w:rPr>
                <w:noProof/>
                <w:webHidden/>
              </w:rPr>
              <w:instrText xml:space="preserve"> PAGEREF _Toc444763787 \h </w:instrText>
            </w:r>
            <w:r w:rsidR="00577181">
              <w:rPr>
                <w:noProof/>
                <w:webHidden/>
              </w:rPr>
            </w:r>
            <w:r w:rsidR="00577181">
              <w:rPr>
                <w:noProof/>
                <w:webHidden/>
              </w:rPr>
              <w:fldChar w:fldCharType="separate"/>
            </w:r>
            <w:r w:rsidR="00577181">
              <w:rPr>
                <w:noProof/>
                <w:webHidden/>
              </w:rPr>
              <w:t>7</w:t>
            </w:r>
            <w:r w:rsidR="00577181">
              <w:rPr>
                <w:noProof/>
                <w:webHidden/>
              </w:rPr>
              <w:fldChar w:fldCharType="end"/>
            </w:r>
          </w:hyperlink>
        </w:p>
        <w:p w:rsidR="00577181" w:rsidRDefault="00D41E95">
          <w:pPr>
            <w:pStyle w:val="30"/>
            <w:tabs>
              <w:tab w:val="right" w:leader="dot" w:pos="8302"/>
            </w:tabs>
            <w:rPr>
              <w:noProof/>
            </w:rPr>
          </w:pPr>
          <w:hyperlink w:anchor="_Toc444763788" w:history="1">
            <w:r w:rsidR="00577181" w:rsidRPr="00B93D5C">
              <w:rPr>
                <w:rStyle w:val="ac"/>
                <w:noProof/>
              </w:rPr>
              <w:t xml:space="preserve">2.2.1 </w:t>
            </w:r>
            <w:r w:rsidR="00577181" w:rsidRPr="00B93D5C">
              <w:rPr>
                <w:rStyle w:val="ac"/>
                <w:rFonts w:hint="eastAsia"/>
                <w:noProof/>
              </w:rPr>
              <w:t>色散特性</w:t>
            </w:r>
            <w:r w:rsidR="00577181">
              <w:rPr>
                <w:noProof/>
                <w:webHidden/>
              </w:rPr>
              <w:tab/>
            </w:r>
            <w:r w:rsidR="00577181">
              <w:rPr>
                <w:noProof/>
                <w:webHidden/>
              </w:rPr>
              <w:fldChar w:fldCharType="begin"/>
            </w:r>
            <w:r w:rsidR="00577181">
              <w:rPr>
                <w:noProof/>
                <w:webHidden/>
              </w:rPr>
              <w:instrText xml:space="preserve"> PAGEREF _Toc444763788 \h </w:instrText>
            </w:r>
            <w:r w:rsidR="00577181">
              <w:rPr>
                <w:noProof/>
                <w:webHidden/>
              </w:rPr>
            </w:r>
            <w:r w:rsidR="00577181">
              <w:rPr>
                <w:noProof/>
                <w:webHidden/>
              </w:rPr>
              <w:fldChar w:fldCharType="separate"/>
            </w:r>
            <w:r w:rsidR="00577181">
              <w:rPr>
                <w:noProof/>
                <w:webHidden/>
              </w:rPr>
              <w:t>7</w:t>
            </w:r>
            <w:r w:rsidR="00577181">
              <w:rPr>
                <w:noProof/>
                <w:webHidden/>
              </w:rPr>
              <w:fldChar w:fldCharType="end"/>
            </w:r>
          </w:hyperlink>
        </w:p>
        <w:p w:rsidR="00577181" w:rsidRDefault="00D41E95">
          <w:pPr>
            <w:pStyle w:val="30"/>
            <w:tabs>
              <w:tab w:val="right" w:leader="dot" w:pos="8302"/>
            </w:tabs>
            <w:rPr>
              <w:noProof/>
            </w:rPr>
          </w:pPr>
          <w:hyperlink w:anchor="_Toc444763789" w:history="1">
            <w:r w:rsidR="00577181" w:rsidRPr="00B93D5C">
              <w:rPr>
                <w:rStyle w:val="ac"/>
                <w:noProof/>
              </w:rPr>
              <w:t xml:space="preserve">2.2.2 </w:t>
            </w:r>
            <w:r w:rsidR="00577181" w:rsidRPr="00B93D5C">
              <w:rPr>
                <w:rStyle w:val="ac"/>
                <w:rFonts w:hint="eastAsia"/>
                <w:noProof/>
              </w:rPr>
              <w:t>耦合阻抗</w:t>
            </w:r>
            <w:r w:rsidR="00577181">
              <w:rPr>
                <w:noProof/>
                <w:webHidden/>
              </w:rPr>
              <w:tab/>
            </w:r>
            <w:r w:rsidR="00577181">
              <w:rPr>
                <w:noProof/>
                <w:webHidden/>
              </w:rPr>
              <w:fldChar w:fldCharType="begin"/>
            </w:r>
            <w:r w:rsidR="00577181">
              <w:rPr>
                <w:noProof/>
                <w:webHidden/>
              </w:rPr>
              <w:instrText xml:space="preserve"> PAGEREF _Toc444763789 \h </w:instrText>
            </w:r>
            <w:r w:rsidR="00577181">
              <w:rPr>
                <w:noProof/>
                <w:webHidden/>
              </w:rPr>
            </w:r>
            <w:r w:rsidR="00577181">
              <w:rPr>
                <w:noProof/>
                <w:webHidden/>
              </w:rPr>
              <w:fldChar w:fldCharType="separate"/>
            </w:r>
            <w:r w:rsidR="00577181">
              <w:rPr>
                <w:noProof/>
                <w:webHidden/>
              </w:rPr>
              <w:t>7</w:t>
            </w:r>
            <w:r w:rsidR="00577181">
              <w:rPr>
                <w:noProof/>
                <w:webHidden/>
              </w:rPr>
              <w:fldChar w:fldCharType="end"/>
            </w:r>
          </w:hyperlink>
        </w:p>
        <w:p w:rsidR="00577181" w:rsidRDefault="00D41E95">
          <w:pPr>
            <w:pStyle w:val="30"/>
            <w:tabs>
              <w:tab w:val="right" w:leader="dot" w:pos="8302"/>
            </w:tabs>
            <w:rPr>
              <w:noProof/>
            </w:rPr>
          </w:pPr>
          <w:hyperlink w:anchor="_Toc444763790" w:history="1">
            <w:r w:rsidR="00577181" w:rsidRPr="00B93D5C">
              <w:rPr>
                <w:rStyle w:val="ac"/>
                <w:noProof/>
              </w:rPr>
              <w:t xml:space="preserve">2.2.2 </w:t>
            </w:r>
            <w:r w:rsidR="00577181" w:rsidRPr="00B93D5C">
              <w:rPr>
                <w:rStyle w:val="ac"/>
                <w:rFonts w:hint="eastAsia"/>
                <w:noProof/>
              </w:rPr>
              <w:t>衰减常数</w:t>
            </w:r>
            <w:r w:rsidR="00577181">
              <w:rPr>
                <w:noProof/>
                <w:webHidden/>
              </w:rPr>
              <w:tab/>
            </w:r>
            <w:r w:rsidR="00577181">
              <w:rPr>
                <w:noProof/>
                <w:webHidden/>
              </w:rPr>
              <w:fldChar w:fldCharType="begin"/>
            </w:r>
            <w:r w:rsidR="00577181">
              <w:rPr>
                <w:noProof/>
                <w:webHidden/>
              </w:rPr>
              <w:instrText xml:space="preserve"> PAGEREF _Toc444763790 \h </w:instrText>
            </w:r>
            <w:r w:rsidR="00577181">
              <w:rPr>
                <w:noProof/>
                <w:webHidden/>
              </w:rPr>
            </w:r>
            <w:r w:rsidR="00577181">
              <w:rPr>
                <w:noProof/>
                <w:webHidden/>
              </w:rPr>
              <w:fldChar w:fldCharType="separate"/>
            </w:r>
            <w:r w:rsidR="00577181">
              <w:rPr>
                <w:noProof/>
                <w:webHidden/>
              </w:rPr>
              <w:t>8</w:t>
            </w:r>
            <w:r w:rsidR="00577181">
              <w:rPr>
                <w:noProof/>
                <w:webHidden/>
              </w:rPr>
              <w:fldChar w:fldCharType="end"/>
            </w:r>
          </w:hyperlink>
        </w:p>
        <w:p w:rsidR="00577181" w:rsidRDefault="00D41E95">
          <w:pPr>
            <w:pStyle w:val="20"/>
            <w:tabs>
              <w:tab w:val="right" w:leader="dot" w:pos="8302"/>
            </w:tabs>
            <w:rPr>
              <w:noProof/>
            </w:rPr>
          </w:pPr>
          <w:hyperlink w:anchor="_Toc444763791" w:history="1">
            <w:r w:rsidR="00577181" w:rsidRPr="00B93D5C">
              <w:rPr>
                <w:rStyle w:val="ac"/>
                <w:noProof/>
              </w:rPr>
              <w:t>2.3 G</w:t>
            </w:r>
            <w:r w:rsidR="00577181" w:rsidRPr="00B93D5C">
              <w:rPr>
                <w:rStyle w:val="ac"/>
                <w:rFonts w:hint="eastAsia"/>
                <w:noProof/>
              </w:rPr>
              <w:t>波段常规交错双栅慢波结构的高频特性</w:t>
            </w:r>
            <w:r w:rsidR="00577181">
              <w:rPr>
                <w:noProof/>
                <w:webHidden/>
              </w:rPr>
              <w:tab/>
            </w:r>
            <w:r w:rsidR="00577181">
              <w:rPr>
                <w:noProof/>
                <w:webHidden/>
              </w:rPr>
              <w:fldChar w:fldCharType="begin"/>
            </w:r>
            <w:r w:rsidR="00577181">
              <w:rPr>
                <w:noProof/>
                <w:webHidden/>
              </w:rPr>
              <w:instrText xml:space="preserve"> PAGEREF _Toc444763791 \h </w:instrText>
            </w:r>
            <w:r w:rsidR="00577181">
              <w:rPr>
                <w:noProof/>
                <w:webHidden/>
              </w:rPr>
            </w:r>
            <w:r w:rsidR="00577181">
              <w:rPr>
                <w:noProof/>
                <w:webHidden/>
              </w:rPr>
              <w:fldChar w:fldCharType="separate"/>
            </w:r>
            <w:r w:rsidR="00577181">
              <w:rPr>
                <w:noProof/>
                <w:webHidden/>
              </w:rPr>
              <w:t>8</w:t>
            </w:r>
            <w:r w:rsidR="00577181">
              <w:rPr>
                <w:noProof/>
                <w:webHidden/>
              </w:rPr>
              <w:fldChar w:fldCharType="end"/>
            </w:r>
          </w:hyperlink>
        </w:p>
        <w:p w:rsidR="00577181" w:rsidRDefault="00D41E95">
          <w:pPr>
            <w:pStyle w:val="20"/>
            <w:tabs>
              <w:tab w:val="right" w:leader="dot" w:pos="8302"/>
            </w:tabs>
            <w:rPr>
              <w:noProof/>
            </w:rPr>
          </w:pPr>
          <w:hyperlink w:anchor="_Toc444763792" w:history="1">
            <w:r w:rsidR="00577181" w:rsidRPr="00B93D5C">
              <w:rPr>
                <w:rStyle w:val="ac"/>
                <w:noProof/>
              </w:rPr>
              <w:t>2.4 G</w:t>
            </w:r>
            <w:r w:rsidR="00577181" w:rsidRPr="00B93D5C">
              <w:rPr>
                <w:rStyle w:val="ac"/>
                <w:rFonts w:hint="eastAsia"/>
                <w:noProof/>
              </w:rPr>
              <w:t>波段改进型交错双栅慢波结构的高频特性</w:t>
            </w:r>
            <w:r w:rsidR="00577181">
              <w:rPr>
                <w:noProof/>
                <w:webHidden/>
              </w:rPr>
              <w:tab/>
            </w:r>
            <w:r w:rsidR="00577181">
              <w:rPr>
                <w:noProof/>
                <w:webHidden/>
              </w:rPr>
              <w:fldChar w:fldCharType="begin"/>
            </w:r>
            <w:r w:rsidR="00577181">
              <w:rPr>
                <w:noProof/>
                <w:webHidden/>
              </w:rPr>
              <w:instrText xml:space="preserve"> PAGEREF _Toc444763792 \h </w:instrText>
            </w:r>
            <w:r w:rsidR="00577181">
              <w:rPr>
                <w:noProof/>
                <w:webHidden/>
              </w:rPr>
            </w:r>
            <w:r w:rsidR="00577181">
              <w:rPr>
                <w:noProof/>
                <w:webHidden/>
              </w:rPr>
              <w:fldChar w:fldCharType="separate"/>
            </w:r>
            <w:r w:rsidR="00577181">
              <w:rPr>
                <w:noProof/>
                <w:webHidden/>
              </w:rPr>
              <w:t>16</w:t>
            </w:r>
            <w:r w:rsidR="00577181">
              <w:rPr>
                <w:noProof/>
                <w:webHidden/>
              </w:rPr>
              <w:fldChar w:fldCharType="end"/>
            </w:r>
          </w:hyperlink>
        </w:p>
        <w:p w:rsidR="00577181" w:rsidRDefault="00D41E95">
          <w:pPr>
            <w:pStyle w:val="30"/>
            <w:tabs>
              <w:tab w:val="right" w:leader="dot" w:pos="8302"/>
            </w:tabs>
            <w:rPr>
              <w:noProof/>
            </w:rPr>
          </w:pPr>
          <w:hyperlink w:anchor="_Toc444763793" w:history="1">
            <w:r w:rsidR="00577181" w:rsidRPr="00B93D5C">
              <w:rPr>
                <w:rStyle w:val="ac"/>
                <w:noProof/>
              </w:rPr>
              <w:t xml:space="preserve">2.4.1 </w:t>
            </w:r>
            <w:r w:rsidR="00577181" w:rsidRPr="00B93D5C">
              <w:rPr>
                <w:rStyle w:val="ac"/>
                <w:rFonts w:hint="eastAsia"/>
                <w:noProof/>
              </w:rPr>
              <w:t>新型慢波结构的提出</w:t>
            </w:r>
            <w:r w:rsidR="00577181">
              <w:rPr>
                <w:noProof/>
                <w:webHidden/>
              </w:rPr>
              <w:tab/>
            </w:r>
            <w:r w:rsidR="00577181">
              <w:rPr>
                <w:noProof/>
                <w:webHidden/>
              </w:rPr>
              <w:fldChar w:fldCharType="begin"/>
            </w:r>
            <w:r w:rsidR="00577181">
              <w:rPr>
                <w:noProof/>
                <w:webHidden/>
              </w:rPr>
              <w:instrText xml:space="preserve"> PAGEREF _Toc444763793 \h </w:instrText>
            </w:r>
            <w:r w:rsidR="00577181">
              <w:rPr>
                <w:noProof/>
                <w:webHidden/>
              </w:rPr>
            </w:r>
            <w:r w:rsidR="00577181">
              <w:rPr>
                <w:noProof/>
                <w:webHidden/>
              </w:rPr>
              <w:fldChar w:fldCharType="separate"/>
            </w:r>
            <w:r w:rsidR="00577181">
              <w:rPr>
                <w:noProof/>
                <w:webHidden/>
              </w:rPr>
              <w:t>16</w:t>
            </w:r>
            <w:r w:rsidR="00577181">
              <w:rPr>
                <w:noProof/>
                <w:webHidden/>
              </w:rPr>
              <w:fldChar w:fldCharType="end"/>
            </w:r>
          </w:hyperlink>
        </w:p>
        <w:p w:rsidR="00577181" w:rsidRDefault="00D41E95">
          <w:pPr>
            <w:pStyle w:val="30"/>
            <w:tabs>
              <w:tab w:val="right" w:leader="dot" w:pos="8302"/>
            </w:tabs>
            <w:rPr>
              <w:noProof/>
            </w:rPr>
          </w:pPr>
          <w:hyperlink w:anchor="_Toc444763794" w:history="1">
            <w:r w:rsidR="00577181" w:rsidRPr="00B93D5C">
              <w:rPr>
                <w:rStyle w:val="ac"/>
                <w:noProof/>
              </w:rPr>
              <w:t xml:space="preserve">2.4.1 </w:t>
            </w:r>
            <w:r w:rsidR="00577181" w:rsidRPr="00B93D5C">
              <w:rPr>
                <w:rStyle w:val="ac"/>
                <w:rFonts w:hint="eastAsia"/>
                <w:noProof/>
              </w:rPr>
              <w:t>新型慢波结构的优化</w:t>
            </w:r>
            <w:r w:rsidR="00577181">
              <w:rPr>
                <w:noProof/>
                <w:webHidden/>
              </w:rPr>
              <w:tab/>
            </w:r>
            <w:r w:rsidR="00577181">
              <w:rPr>
                <w:noProof/>
                <w:webHidden/>
              </w:rPr>
              <w:fldChar w:fldCharType="begin"/>
            </w:r>
            <w:r w:rsidR="00577181">
              <w:rPr>
                <w:noProof/>
                <w:webHidden/>
              </w:rPr>
              <w:instrText xml:space="preserve"> PAGEREF _Toc444763794 \h </w:instrText>
            </w:r>
            <w:r w:rsidR="00577181">
              <w:rPr>
                <w:noProof/>
                <w:webHidden/>
              </w:rPr>
            </w:r>
            <w:r w:rsidR="00577181">
              <w:rPr>
                <w:noProof/>
                <w:webHidden/>
              </w:rPr>
              <w:fldChar w:fldCharType="separate"/>
            </w:r>
            <w:r w:rsidR="00577181">
              <w:rPr>
                <w:noProof/>
                <w:webHidden/>
              </w:rPr>
              <w:t>19</w:t>
            </w:r>
            <w:r w:rsidR="00577181">
              <w:rPr>
                <w:noProof/>
                <w:webHidden/>
              </w:rPr>
              <w:fldChar w:fldCharType="end"/>
            </w:r>
          </w:hyperlink>
        </w:p>
        <w:p w:rsidR="00577181" w:rsidRDefault="00D41E95">
          <w:pPr>
            <w:pStyle w:val="20"/>
            <w:tabs>
              <w:tab w:val="right" w:leader="dot" w:pos="8302"/>
            </w:tabs>
            <w:rPr>
              <w:noProof/>
            </w:rPr>
          </w:pPr>
          <w:hyperlink w:anchor="_Toc444763795" w:history="1">
            <w:r w:rsidR="00577181" w:rsidRPr="00B93D5C">
              <w:rPr>
                <w:rStyle w:val="ac"/>
                <w:noProof/>
              </w:rPr>
              <w:t xml:space="preserve">2.5 </w:t>
            </w:r>
            <w:r w:rsidR="00577181" w:rsidRPr="00B93D5C">
              <w:rPr>
                <w:rStyle w:val="ac"/>
                <w:rFonts w:hint="eastAsia"/>
                <w:noProof/>
              </w:rPr>
              <w:t>新型慢波结构与常规交错双栅慢波结构的对比</w:t>
            </w:r>
            <w:r w:rsidR="00577181">
              <w:rPr>
                <w:noProof/>
                <w:webHidden/>
              </w:rPr>
              <w:tab/>
            </w:r>
            <w:r w:rsidR="00577181">
              <w:rPr>
                <w:noProof/>
                <w:webHidden/>
              </w:rPr>
              <w:fldChar w:fldCharType="begin"/>
            </w:r>
            <w:r w:rsidR="00577181">
              <w:rPr>
                <w:noProof/>
                <w:webHidden/>
              </w:rPr>
              <w:instrText xml:space="preserve"> PAGEREF _Toc444763795 \h </w:instrText>
            </w:r>
            <w:r w:rsidR="00577181">
              <w:rPr>
                <w:noProof/>
                <w:webHidden/>
              </w:rPr>
            </w:r>
            <w:r w:rsidR="00577181">
              <w:rPr>
                <w:noProof/>
                <w:webHidden/>
              </w:rPr>
              <w:fldChar w:fldCharType="separate"/>
            </w:r>
            <w:r w:rsidR="00577181">
              <w:rPr>
                <w:noProof/>
                <w:webHidden/>
              </w:rPr>
              <w:t>21</w:t>
            </w:r>
            <w:r w:rsidR="00577181">
              <w:rPr>
                <w:noProof/>
                <w:webHidden/>
              </w:rPr>
              <w:fldChar w:fldCharType="end"/>
            </w:r>
          </w:hyperlink>
        </w:p>
        <w:p w:rsidR="00577181" w:rsidRDefault="00D41E95">
          <w:pPr>
            <w:pStyle w:val="20"/>
            <w:tabs>
              <w:tab w:val="right" w:leader="dot" w:pos="8302"/>
            </w:tabs>
            <w:rPr>
              <w:noProof/>
            </w:rPr>
          </w:pPr>
          <w:hyperlink w:anchor="_Toc444763796" w:history="1">
            <w:r w:rsidR="00577181" w:rsidRPr="00B93D5C">
              <w:rPr>
                <w:rStyle w:val="ac"/>
                <w:noProof/>
              </w:rPr>
              <w:t xml:space="preserve">2.6 </w:t>
            </w:r>
            <w:r w:rsidR="00577181" w:rsidRPr="00B93D5C">
              <w:rPr>
                <w:rStyle w:val="ac"/>
                <w:rFonts w:hint="eastAsia"/>
                <w:noProof/>
              </w:rPr>
              <w:t>本章总结</w:t>
            </w:r>
            <w:r w:rsidR="00577181">
              <w:rPr>
                <w:noProof/>
                <w:webHidden/>
              </w:rPr>
              <w:tab/>
            </w:r>
            <w:r w:rsidR="00577181">
              <w:rPr>
                <w:noProof/>
                <w:webHidden/>
              </w:rPr>
              <w:fldChar w:fldCharType="begin"/>
            </w:r>
            <w:r w:rsidR="00577181">
              <w:rPr>
                <w:noProof/>
                <w:webHidden/>
              </w:rPr>
              <w:instrText xml:space="preserve"> PAGEREF _Toc444763796 \h </w:instrText>
            </w:r>
            <w:r w:rsidR="00577181">
              <w:rPr>
                <w:noProof/>
                <w:webHidden/>
              </w:rPr>
            </w:r>
            <w:r w:rsidR="00577181">
              <w:rPr>
                <w:noProof/>
                <w:webHidden/>
              </w:rPr>
              <w:fldChar w:fldCharType="separate"/>
            </w:r>
            <w:r w:rsidR="00577181">
              <w:rPr>
                <w:noProof/>
                <w:webHidden/>
              </w:rPr>
              <w:t>21</w:t>
            </w:r>
            <w:r w:rsidR="00577181">
              <w:rPr>
                <w:noProof/>
                <w:webHidden/>
              </w:rPr>
              <w:fldChar w:fldCharType="end"/>
            </w:r>
          </w:hyperlink>
        </w:p>
        <w:p w:rsidR="00577181" w:rsidRDefault="00D41E95">
          <w:pPr>
            <w:pStyle w:val="10"/>
            <w:tabs>
              <w:tab w:val="right" w:leader="dot" w:pos="8302"/>
            </w:tabs>
            <w:rPr>
              <w:noProof/>
            </w:rPr>
          </w:pPr>
          <w:hyperlink w:anchor="_Toc444763797" w:history="1">
            <w:r w:rsidR="00577181" w:rsidRPr="00B93D5C">
              <w:rPr>
                <w:rStyle w:val="ac"/>
                <w:rFonts w:hint="eastAsia"/>
                <w:noProof/>
              </w:rPr>
              <w:t>第三章</w:t>
            </w:r>
            <w:r w:rsidR="00577181" w:rsidRPr="00B93D5C">
              <w:rPr>
                <w:rStyle w:val="ac"/>
                <w:noProof/>
              </w:rPr>
              <w:t xml:space="preserve"> </w:t>
            </w:r>
            <w:r w:rsidR="00577181" w:rsidRPr="00B93D5C">
              <w:rPr>
                <w:rStyle w:val="ac"/>
                <w:rFonts w:hint="eastAsia"/>
                <w:noProof/>
              </w:rPr>
              <w:t>输入输出耦合器的设计</w:t>
            </w:r>
            <w:r w:rsidR="00577181">
              <w:rPr>
                <w:noProof/>
                <w:webHidden/>
              </w:rPr>
              <w:tab/>
            </w:r>
            <w:r w:rsidR="00577181">
              <w:rPr>
                <w:noProof/>
                <w:webHidden/>
              </w:rPr>
              <w:fldChar w:fldCharType="begin"/>
            </w:r>
            <w:r w:rsidR="00577181">
              <w:rPr>
                <w:noProof/>
                <w:webHidden/>
              </w:rPr>
              <w:instrText xml:space="preserve"> PAGEREF _Toc444763797 \h </w:instrText>
            </w:r>
            <w:r w:rsidR="00577181">
              <w:rPr>
                <w:noProof/>
                <w:webHidden/>
              </w:rPr>
            </w:r>
            <w:r w:rsidR="00577181">
              <w:rPr>
                <w:noProof/>
                <w:webHidden/>
              </w:rPr>
              <w:fldChar w:fldCharType="separate"/>
            </w:r>
            <w:r w:rsidR="00577181">
              <w:rPr>
                <w:noProof/>
                <w:webHidden/>
              </w:rPr>
              <w:t>22</w:t>
            </w:r>
            <w:r w:rsidR="00577181">
              <w:rPr>
                <w:noProof/>
                <w:webHidden/>
              </w:rPr>
              <w:fldChar w:fldCharType="end"/>
            </w:r>
          </w:hyperlink>
        </w:p>
        <w:p w:rsidR="00577181" w:rsidRDefault="00D41E95">
          <w:pPr>
            <w:pStyle w:val="20"/>
            <w:tabs>
              <w:tab w:val="right" w:leader="dot" w:pos="8302"/>
            </w:tabs>
            <w:rPr>
              <w:noProof/>
            </w:rPr>
          </w:pPr>
          <w:hyperlink w:anchor="_Toc444763798" w:history="1">
            <w:r w:rsidR="00577181" w:rsidRPr="00B93D5C">
              <w:rPr>
                <w:rStyle w:val="ac"/>
                <w:noProof/>
              </w:rPr>
              <w:t xml:space="preserve">3.1 </w:t>
            </w:r>
            <w:r w:rsidR="00577181" w:rsidRPr="00B93D5C">
              <w:rPr>
                <w:rStyle w:val="ac"/>
                <w:rFonts w:hint="eastAsia"/>
                <w:noProof/>
              </w:rPr>
              <w:t>慢波电路过渡结构的设计</w:t>
            </w:r>
            <w:r w:rsidR="00577181">
              <w:rPr>
                <w:noProof/>
                <w:webHidden/>
              </w:rPr>
              <w:tab/>
            </w:r>
            <w:r w:rsidR="00577181">
              <w:rPr>
                <w:noProof/>
                <w:webHidden/>
              </w:rPr>
              <w:fldChar w:fldCharType="begin"/>
            </w:r>
            <w:r w:rsidR="00577181">
              <w:rPr>
                <w:noProof/>
                <w:webHidden/>
              </w:rPr>
              <w:instrText xml:space="preserve"> PAGEREF _Toc444763798 \h </w:instrText>
            </w:r>
            <w:r w:rsidR="00577181">
              <w:rPr>
                <w:noProof/>
                <w:webHidden/>
              </w:rPr>
            </w:r>
            <w:r w:rsidR="00577181">
              <w:rPr>
                <w:noProof/>
                <w:webHidden/>
              </w:rPr>
              <w:fldChar w:fldCharType="separate"/>
            </w:r>
            <w:r w:rsidR="00577181">
              <w:rPr>
                <w:noProof/>
                <w:webHidden/>
              </w:rPr>
              <w:t>22</w:t>
            </w:r>
            <w:r w:rsidR="00577181">
              <w:rPr>
                <w:noProof/>
                <w:webHidden/>
              </w:rPr>
              <w:fldChar w:fldCharType="end"/>
            </w:r>
          </w:hyperlink>
        </w:p>
        <w:p w:rsidR="00577181" w:rsidRDefault="00D41E95">
          <w:pPr>
            <w:pStyle w:val="20"/>
            <w:tabs>
              <w:tab w:val="right" w:leader="dot" w:pos="8302"/>
            </w:tabs>
            <w:rPr>
              <w:noProof/>
            </w:rPr>
          </w:pPr>
          <w:hyperlink w:anchor="_Toc444763799" w:history="1">
            <w:r w:rsidR="00577181" w:rsidRPr="00B93D5C">
              <w:rPr>
                <w:rStyle w:val="ac"/>
                <w:noProof/>
              </w:rPr>
              <w:t xml:space="preserve">3.2 </w:t>
            </w:r>
            <w:r w:rsidR="00577181" w:rsidRPr="00B93D5C">
              <w:rPr>
                <w:rStyle w:val="ac"/>
                <w:rFonts w:hint="eastAsia"/>
                <w:noProof/>
              </w:rPr>
              <w:t>慢波电路输入输出耦合器的设计</w:t>
            </w:r>
            <w:r w:rsidR="00577181">
              <w:rPr>
                <w:noProof/>
                <w:webHidden/>
              </w:rPr>
              <w:tab/>
            </w:r>
            <w:r w:rsidR="00577181">
              <w:rPr>
                <w:noProof/>
                <w:webHidden/>
              </w:rPr>
              <w:fldChar w:fldCharType="begin"/>
            </w:r>
            <w:r w:rsidR="00577181">
              <w:rPr>
                <w:noProof/>
                <w:webHidden/>
              </w:rPr>
              <w:instrText xml:space="preserve"> PAGEREF _Toc444763799 \h </w:instrText>
            </w:r>
            <w:r w:rsidR="00577181">
              <w:rPr>
                <w:noProof/>
                <w:webHidden/>
              </w:rPr>
            </w:r>
            <w:r w:rsidR="00577181">
              <w:rPr>
                <w:noProof/>
                <w:webHidden/>
              </w:rPr>
              <w:fldChar w:fldCharType="separate"/>
            </w:r>
            <w:r w:rsidR="00577181">
              <w:rPr>
                <w:noProof/>
                <w:webHidden/>
              </w:rPr>
              <w:t>24</w:t>
            </w:r>
            <w:r w:rsidR="00577181">
              <w:rPr>
                <w:noProof/>
                <w:webHidden/>
              </w:rPr>
              <w:fldChar w:fldCharType="end"/>
            </w:r>
          </w:hyperlink>
        </w:p>
        <w:p w:rsidR="00577181" w:rsidRDefault="00D41E95">
          <w:pPr>
            <w:pStyle w:val="20"/>
            <w:tabs>
              <w:tab w:val="right" w:leader="dot" w:pos="8302"/>
            </w:tabs>
            <w:rPr>
              <w:noProof/>
            </w:rPr>
          </w:pPr>
          <w:hyperlink w:anchor="_Toc444763800" w:history="1">
            <w:r w:rsidR="00577181" w:rsidRPr="00B93D5C">
              <w:rPr>
                <w:rStyle w:val="ac"/>
                <w:noProof/>
              </w:rPr>
              <w:t>3.2.1</w:t>
            </w:r>
            <w:r w:rsidR="00577181" w:rsidRPr="00B93D5C">
              <w:rPr>
                <w:rStyle w:val="ac"/>
                <w:rFonts w:hint="eastAsia"/>
                <w:noProof/>
              </w:rPr>
              <w:t>脊高度渐变双脊波导</w:t>
            </w:r>
            <w:r w:rsidR="00577181">
              <w:rPr>
                <w:noProof/>
                <w:webHidden/>
              </w:rPr>
              <w:tab/>
            </w:r>
            <w:r w:rsidR="00577181">
              <w:rPr>
                <w:noProof/>
                <w:webHidden/>
              </w:rPr>
              <w:fldChar w:fldCharType="begin"/>
            </w:r>
            <w:r w:rsidR="00577181">
              <w:rPr>
                <w:noProof/>
                <w:webHidden/>
              </w:rPr>
              <w:instrText xml:space="preserve"> PAGEREF _Toc444763800 \h </w:instrText>
            </w:r>
            <w:r w:rsidR="00577181">
              <w:rPr>
                <w:noProof/>
                <w:webHidden/>
              </w:rPr>
            </w:r>
            <w:r w:rsidR="00577181">
              <w:rPr>
                <w:noProof/>
                <w:webHidden/>
              </w:rPr>
              <w:fldChar w:fldCharType="separate"/>
            </w:r>
            <w:r w:rsidR="00577181">
              <w:rPr>
                <w:noProof/>
                <w:webHidden/>
              </w:rPr>
              <w:t>24</w:t>
            </w:r>
            <w:r w:rsidR="00577181">
              <w:rPr>
                <w:noProof/>
                <w:webHidden/>
              </w:rPr>
              <w:fldChar w:fldCharType="end"/>
            </w:r>
          </w:hyperlink>
        </w:p>
        <w:p w:rsidR="00577181" w:rsidRDefault="00D41E95">
          <w:pPr>
            <w:pStyle w:val="30"/>
            <w:tabs>
              <w:tab w:val="right" w:leader="dot" w:pos="8302"/>
            </w:tabs>
            <w:rPr>
              <w:noProof/>
            </w:rPr>
          </w:pPr>
          <w:hyperlink w:anchor="_Toc444763801" w:history="1">
            <w:r w:rsidR="00577181" w:rsidRPr="00B93D5C">
              <w:rPr>
                <w:rStyle w:val="ac"/>
                <w:noProof/>
              </w:rPr>
              <w:t>3.2.2</w:t>
            </w:r>
            <w:r w:rsidR="00577181" w:rsidRPr="00B93D5C">
              <w:rPr>
                <w:rStyle w:val="ac"/>
                <w:rFonts w:hint="eastAsia"/>
                <w:noProof/>
              </w:rPr>
              <w:t>多段渐变扇形波导</w:t>
            </w:r>
            <w:r w:rsidR="00577181">
              <w:rPr>
                <w:noProof/>
                <w:webHidden/>
              </w:rPr>
              <w:tab/>
            </w:r>
            <w:r w:rsidR="00577181">
              <w:rPr>
                <w:noProof/>
                <w:webHidden/>
              </w:rPr>
              <w:fldChar w:fldCharType="begin"/>
            </w:r>
            <w:r w:rsidR="00577181">
              <w:rPr>
                <w:noProof/>
                <w:webHidden/>
              </w:rPr>
              <w:instrText xml:space="preserve"> PAGEREF _Toc444763801 \h </w:instrText>
            </w:r>
            <w:r w:rsidR="00577181">
              <w:rPr>
                <w:noProof/>
                <w:webHidden/>
              </w:rPr>
            </w:r>
            <w:r w:rsidR="00577181">
              <w:rPr>
                <w:noProof/>
                <w:webHidden/>
              </w:rPr>
              <w:fldChar w:fldCharType="separate"/>
            </w:r>
            <w:r w:rsidR="00577181">
              <w:rPr>
                <w:noProof/>
                <w:webHidden/>
              </w:rPr>
              <w:t>27</w:t>
            </w:r>
            <w:r w:rsidR="00577181">
              <w:rPr>
                <w:noProof/>
                <w:webHidden/>
              </w:rPr>
              <w:fldChar w:fldCharType="end"/>
            </w:r>
          </w:hyperlink>
        </w:p>
        <w:p w:rsidR="00577181" w:rsidRDefault="00D41E95">
          <w:pPr>
            <w:pStyle w:val="20"/>
            <w:tabs>
              <w:tab w:val="right" w:leader="dot" w:pos="8302"/>
            </w:tabs>
            <w:rPr>
              <w:noProof/>
            </w:rPr>
          </w:pPr>
          <w:hyperlink w:anchor="_Toc444763802" w:history="1">
            <w:r w:rsidR="00577181" w:rsidRPr="00B93D5C">
              <w:rPr>
                <w:rStyle w:val="ac"/>
                <w:noProof/>
              </w:rPr>
              <w:t>3.3</w:t>
            </w:r>
            <w:r w:rsidR="00577181" w:rsidRPr="00B93D5C">
              <w:rPr>
                <w:rStyle w:val="ac"/>
                <w:rFonts w:hint="eastAsia"/>
                <w:noProof/>
              </w:rPr>
              <w:t>对比及总结</w:t>
            </w:r>
            <w:r w:rsidR="00577181">
              <w:rPr>
                <w:noProof/>
                <w:webHidden/>
              </w:rPr>
              <w:tab/>
            </w:r>
            <w:r w:rsidR="00577181">
              <w:rPr>
                <w:noProof/>
                <w:webHidden/>
              </w:rPr>
              <w:fldChar w:fldCharType="begin"/>
            </w:r>
            <w:r w:rsidR="00577181">
              <w:rPr>
                <w:noProof/>
                <w:webHidden/>
              </w:rPr>
              <w:instrText xml:space="preserve"> PAGEREF _Toc444763802 \h </w:instrText>
            </w:r>
            <w:r w:rsidR="00577181">
              <w:rPr>
                <w:noProof/>
                <w:webHidden/>
              </w:rPr>
            </w:r>
            <w:r w:rsidR="00577181">
              <w:rPr>
                <w:noProof/>
                <w:webHidden/>
              </w:rPr>
              <w:fldChar w:fldCharType="separate"/>
            </w:r>
            <w:r w:rsidR="00577181">
              <w:rPr>
                <w:noProof/>
                <w:webHidden/>
              </w:rPr>
              <w:t>29</w:t>
            </w:r>
            <w:r w:rsidR="00577181">
              <w:rPr>
                <w:noProof/>
                <w:webHidden/>
              </w:rPr>
              <w:fldChar w:fldCharType="end"/>
            </w:r>
          </w:hyperlink>
        </w:p>
        <w:p w:rsidR="00577181" w:rsidRDefault="00D41E95">
          <w:pPr>
            <w:pStyle w:val="10"/>
            <w:tabs>
              <w:tab w:val="right" w:leader="dot" w:pos="8302"/>
            </w:tabs>
            <w:rPr>
              <w:noProof/>
            </w:rPr>
          </w:pPr>
          <w:hyperlink w:anchor="_Toc444763803" w:history="1">
            <w:r w:rsidR="00577181" w:rsidRPr="00B93D5C">
              <w:rPr>
                <w:rStyle w:val="ac"/>
                <w:rFonts w:hint="eastAsia"/>
                <w:noProof/>
              </w:rPr>
              <w:t>第四章</w:t>
            </w:r>
            <w:r w:rsidR="00577181" w:rsidRPr="00B93D5C">
              <w:rPr>
                <w:rStyle w:val="ac"/>
                <w:noProof/>
              </w:rPr>
              <w:t xml:space="preserve"> G</w:t>
            </w:r>
            <w:r w:rsidR="00577181" w:rsidRPr="00B93D5C">
              <w:rPr>
                <w:rStyle w:val="ac"/>
                <w:rFonts w:hint="eastAsia"/>
                <w:noProof/>
              </w:rPr>
              <w:t>波段行波管的研究</w:t>
            </w:r>
            <w:r w:rsidR="00577181">
              <w:rPr>
                <w:noProof/>
                <w:webHidden/>
              </w:rPr>
              <w:tab/>
            </w:r>
            <w:r w:rsidR="00577181">
              <w:rPr>
                <w:noProof/>
                <w:webHidden/>
              </w:rPr>
              <w:fldChar w:fldCharType="begin"/>
            </w:r>
            <w:r w:rsidR="00577181">
              <w:rPr>
                <w:noProof/>
                <w:webHidden/>
              </w:rPr>
              <w:instrText xml:space="preserve"> PAGEREF _Toc444763803 \h </w:instrText>
            </w:r>
            <w:r w:rsidR="00577181">
              <w:rPr>
                <w:noProof/>
                <w:webHidden/>
              </w:rPr>
            </w:r>
            <w:r w:rsidR="00577181">
              <w:rPr>
                <w:noProof/>
                <w:webHidden/>
              </w:rPr>
              <w:fldChar w:fldCharType="separate"/>
            </w:r>
            <w:r w:rsidR="00577181">
              <w:rPr>
                <w:noProof/>
                <w:webHidden/>
              </w:rPr>
              <w:t>30</w:t>
            </w:r>
            <w:r w:rsidR="00577181">
              <w:rPr>
                <w:noProof/>
                <w:webHidden/>
              </w:rPr>
              <w:fldChar w:fldCharType="end"/>
            </w:r>
          </w:hyperlink>
        </w:p>
        <w:p w:rsidR="00577181" w:rsidRDefault="00D41E95">
          <w:pPr>
            <w:pStyle w:val="20"/>
            <w:tabs>
              <w:tab w:val="right" w:leader="dot" w:pos="8302"/>
            </w:tabs>
            <w:rPr>
              <w:noProof/>
            </w:rPr>
          </w:pPr>
          <w:hyperlink w:anchor="_Toc444763804" w:history="1">
            <w:r w:rsidR="00577181" w:rsidRPr="00B93D5C">
              <w:rPr>
                <w:rStyle w:val="ac"/>
                <w:noProof/>
              </w:rPr>
              <w:t>4.1</w:t>
            </w:r>
            <w:r w:rsidR="00577181" w:rsidRPr="00B93D5C">
              <w:rPr>
                <w:rStyle w:val="ac"/>
                <w:rFonts w:hint="eastAsia"/>
                <w:noProof/>
              </w:rPr>
              <w:t>行波管的主要参量</w:t>
            </w:r>
            <w:r w:rsidR="00577181">
              <w:rPr>
                <w:noProof/>
                <w:webHidden/>
              </w:rPr>
              <w:tab/>
            </w:r>
            <w:r w:rsidR="00577181">
              <w:rPr>
                <w:noProof/>
                <w:webHidden/>
              </w:rPr>
              <w:fldChar w:fldCharType="begin"/>
            </w:r>
            <w:r w:rsidR="00577181">
              <w:rPr>
                <w:noProof/>
                <w:webHidden/>
              </w:rPr>
              <w:instrText xml:space="preserve"> PAGEREF _Toc444763804 \h </w:instrText>
            </w:r>
            <w:r w:rsidR="00577181">
              <w:rPr>
                <w:noProof/>
                <w:webHidden/>
              </w:rPr>
            </w:r>
            <w:r w:rsidR="00577181">
              <w:rPr>
                <w:noProof/>
                <w:webHidden/>
              </w:rPr>
              <w:fldChar w:fldCharType="separate"/>
            </w:r>
            <w:r w:rsidR="00577181">
              <w:rPr>
                <w:noProof/>
                <w:webHidden/>
              </w:rPr>
              <w:t>30</w:t>
            </w:r>
            <w:r w:rsidR="00577181">
              <w:rPr>
                <w:noProof/>
                <w:webHidden/>
              </w:rPr>
              <w:fldChar w:fldCharType="end"/>
            </w:r>
          </w:hyperlink>
        </w:p>
        <w:p w:rsidR="00577181" w:rsidRDefault="00D41E95">
          <w:pPr>
            <w:pStyle w:val="30"/>
            <w:tabs>
              <w:tab w:val="right" w:leader="dot" w:pos="8302"/>
            </w:tabs>
            <w:rPr>
              <w:noProof/>
            </w:rPr>
          </w:pPr>
          <w:hyperlink w:anchor="_Toc444763805" w:history="1">
            <w:r w:rsidR="00577181" w:rsidRPr="00B93D5C">
              <w:rPr>
                <w:rStyle w:val="ac"/>
                <w:noProof/>
              </w:rPr>
              <w:t>4.1.1</w:t>
            </w:r>
            <w:r w:rsidR="00577181" w:rsidRPr="00B93D5C">
              <w:rPr>
                <w:rStyle w:val="ac"/>
                <w:rFonts w:hint="eastAsia"/>
                <w:noProof/>
              </w:rPr>
              <w:t>增益</w:t>
            </w:r>
            <w:r w:rsidR="00577181">
              <w:rPr>
                <w:noProof/>
                <w:webHidden/>
              </w:rPr>
              <w:tab/>
            </w:r>
            <w:r w:rsidR="00577181">
              <w:rPr>
                <w:noProof/>
                <w:webHidden/>
              </w:rPr>
              <w:fldChar w:fldCharType="begin"/>
            </w:r>
            <w:r w:rsidR="00577181">
              <w:rPr>
                <w:noProof/>
                <w:webHidden/>
              </w:rPr>
              <w:instrText xml:space="preserve"> PAGEREF _Toc444763805 \h </w:instrText>
            </w:r>
            <w:r w:rsidR="00577181">
              <w:rPr>
                <w:noProof/>
                <w:webHidden/>
              </w:rPr>
            </w:r>
            <w:r w:rsidR="00577181">
              <w:rPr>
                <w:noProof/>
                <w:webHidden/>
              </w:rPr>
              <w:fldChar w:fldCharType="separate"/>
            </w:r>
            <w:r w:rsidR="00577181">
              <w:rPr>
                <w:noProof/>
                <w:webHidden/>
              </w:rPr>
              <w:t>30</w:t>
            </w:r>
            <w:r w:rsidR="00577181">
              <w:rPr>
                <w:noProof/>
                <w:webHidden/>
              </w:rPr>
              <w:fldChar w:fldCharType="end"/>
            </w:r>
          </w:hyperlink>
        </w:p>
        <w:p w:rsidR="00577181" w:rsidRDefault="00D41E95">
          <w:pPr>
            <w:pStyle w:val="30"/>
            <w:tabs>
              <w:tab w:val="right" w:leader="dot" w:pos="8302"/>
            </w:tabs>
            <w:rPr>
              <w:noProof/>
            </w:rPr>
          </w:pPr>
          <w:hyperlink w:anchor="_Toc444763806" w:history="1">
            <w:r w:rsidR="00577181" w:rsidRPr="00B93D5C">
              <w:rPr>
                <w:rStyle w:val="ac"/>
                <w:noProof/>
              </w:rPr>
              <w:t>4.1.2</w:t>
            </w:r>
            <w:r w:rsidR="00577181" w:rsidRPr="00B93D5C">
              <w:rPr>
                <w:rStyle w:val="ac"/>
                <w:rFonts w:hint="eastAsia"/>
                <w:noProof/>
              </w:rPr>
              <w:t>带宽</w:t>
            </w:r>
            <w:r w:rsidR="00577181">
              <w:rPr>
                <w:noProof/>
                <w:webHidden/>
              </w:rPr>
              <w:tab/>
            </w:r>
            <w:r w:rsidR="00577181">
              <w:rPr>
                <w:noProof/>
                <w:webHidden/>
              </w:rPr>
              <w:fldChar w:fldCharType="begin"/>
            </w:r>
            <w:r w:rsidR="00577181">
              <w:rPr>
                <w:noProof/>
                <w:webHidden/>
              </w:rPr>
              <w:instrText xml:space="preserve"> PAGEREF _Toc444763806 \h </w:instrText>
            </w:r>
            <w:r w:rsidR="00577181">
              <w:rPr>
                <w:noProof/>
                <w:webHidden/>
              </w:rPr>
            </w:r>
            <w:r w:rsidR="00577181">
              <w:rPr>
                <w:noProof/>
                <w:webHidden/>
              </w:rPr>
              <w:fldChar w:fldCharType="separate"/>
            </w:r>
            <w:r w:rsidR="00577181">
              <w:rPr>
                <w:noProof/>
                <w:webHidden/>
              </w:rPr>
              <w:t>31</w:t>
            </w:r>
            <w:r w:rsidR="00577181">
              <w:rPr>
                <w:noProof/>
                <w:webHidden/>
              </w:rPr>
              <w:fldChar w:fldCharType="end"/>
            </w:r>
          </w:hyperlink>
        </w:p>
        <w:p w:rsidR="00577181" w:rsidRDefault="00D41E95">
          <w:pPr>
            <w:pStyle w:val="30"/>
            <w:tabs>
              <w:tab w:val="right" w:leader="dot" w:pos="8302"/>
            </w:tabs>
            <w:rPr>
              <w:noProof/>
            </w:rPr>
          </w:pPr>
          <w:hyperlink w:anchor="_Toc444763807" w:history="1">
            <w:r w:rsidR="00577181" w:rsidRPr="00B93D5C">
              <w:rPr>
                <w:rStyle w:val="ac"/>
                <w:noProof/>
              </w:rPr>
              <w:t>4.1.3</w:t>
            </w:r>
            <w:r w:rsidR="00577181" w:rsidRPr="00B93D5C">
              <w:rPr>
                <w:rStyle w:val="ac"/>
                <w:rFonts w:hint="eastAsia"/>
                <w:noProof/>
              </w:rPr>
              <w:t>功率</w:t>
            </w:r>
            <w:r w:rsidR="00577181">
              <w:rPr>
                <w:noProof/>
                <w:webHidden/>
              </w:rPr>
              <w:tab/>
            </w:r>
            <w:r w:rsidR="00577181">
              <w:rPr>
                <w:noProof/>
                <w:webHidden/>
              </w:rPr>
              <w:fldChar w:fldCharType="begin"/>
            </w:r>
            <w:r w:rsidR="00577181">
              <w:rPr>
                <w:noProof/>
                <w:webHidden/>
              </w:rPr>
              <w:instrText xml:space="preserve"> PAGEREF _Toc444763807 \h </w:instrText>
            </w:r>
            <w:r w:rsidR="00577181">
              <w:rPr>
                <w:noProof/>
                <w:webHidden/>
              </w:rPr>
            </w:r>
            <w:r w:rsidR="00577181">
              <w:rPr>
                <w:noProof/>
                <w:webHidden/>
              </w:rPr>
              <w:fldChar w:fldCharType="separate"/>
            </w:r>
            <w:r w:rsidR="00577181">
              <w:rPr>
                <w:noProof/>
                <w:webHidden/>
              </w:rPr>
              <w:t>32</w:t>
            </w:r>
            <w:r w:rsidR="00577181">
              <w:rPr>
                <w:noProof/>
                <w:webHidden/>
              </w:rPr>
              <w:fldChar w:fldCharType="end"/>
            </w:r>
          </w:hyperlink>
        </w:p>
        <w:p w:rsidR="00577181" w:rsidRDefault="00D41E95">
          <w:pPr>
            <w:pStyle w:val="30"/>
            <w:tabs>
              <w:tab w:val="right" w:leader="dot" w:pos="8302"/>
            </w:tabs>
            <w:rPr>
              <w:noProof/>
            </w:rPr>
          </w:pPr>
          <w:hyperlink w:anchor="_Toc444763808" w:history="1">
            <w:r w:rsidR="00577181" w:rsidRPr="00B93D5C">
              <w:rPr>
                <w:rStyle w:val="ac"/>
                <w:noProof/>
              </w:rPr>
              <w:t>4.1.4</w:t>
            </w:r>
            <w:r w:rsidR="00577181" w:rsidRPr="00B93D5C">
              <w:rPr>
                <w:rStyle w:val="ac"/>
                <w:rFonts w:hint="eastAsia"/>
                <w:noProof/>
              </w:rPr>
              <w:t>效率</w:t>
            </w:r>
            <w:r w:rsidR="00577181">
              <w:rPr>
                <w:noProof/>
                <w:webHidden/>
              </w:rPr>
              <w:tab/>
            </w:r>
            <w:r w:rsidR="00577181">
              <w:rPr>
                <w:noProof/>
                <w:webHidden/>
              </w:rPr>
              <w:fldChar w:fldCharType="begin"/>
            </w:r>
            <w:r w:rsidR="00577181">
              <w:rPr>
                <w:noProof/>
                <w:webHidden/>
              </w:rPr>
              <w:instrText xml:space="preserve"> PAGEREF _Toc444763808 \h </w:instrText>
            </w:r>
            <w:r w:rsidR="00577181">
              <w:rPr>
                <w:noProof/>
                <w:webHidden/>
              </w:rPr>
            </w:r>
            <w:r w:rsidR="00577181">
              <w:rPr>
                <w:noProof/>
                <w:webHidden/>
              </w:rPr>
              <w:fldChar w:fldCharType="separate"/>
            </w:r>
            <w:r w:rsidR="00577181">
              <w:rPr>
                <w:noProof/>
                <w:webHidden/>
              </w:rPr>
              <w:t>34</w:t>
            </w:r>
            <w:r w:rsidR="00577181">
              <w:rPr>
                <w:noProof/>
                <w:webHidden/>
              </w:rPr>
              <w:fldChar w:fldCharType="end"/>
            </w:r>
          </w:hyperlink>
        </w:p>
        <w:p w:rsidR="00577181" w:rsidRDefault="00D41E95">
          <w:pPr>
            <w:pStyle w:val="20"/>
            <w:tabs>
              <w:tab w:val="right" w:leader="dot" w:pos="8302"/>
            </w:tabs>
            <w:rPr>
              <w:noProof/>
            </w:rPr>
          </w:pPr>
          <w:hyperlink w:anchor="_Toc444763809" w:history="1">
            <w:r w:rsidR="00577181" w:rsidRPr="00B93D5C">
              <w:rPr>
                <w:rStyle w:val="ac"/>
                <w:noProof/>
              </w:rPr>
              <w:t>4.2</w:t>
            </w:r>
            <w:r w:rsidR="00577181" w:rsidRPr="00B93D5C">
              <w:rPr>
                <w:rStyle w:val="ac"/>
                <w:rFonts w:hint="eastAsia"/>
                <w:noProof/>
              </w:rPr>
              <w:t>电子注发射极面积</w:t>
            </w:r>
            <w:r w:rsidR="00577181">
              <w:rPr>
                <w:noProof/>
                <w:webHidden/>
              </w:rPr>
              <w:tab/>
            </w:r>
            <w:r w:rsidR="00577181">
              <w:rPr>
                <w:noProof/>
                <w:webHidden/>
              </w:rPr>
              <w:fldChar w:fldCharType="begin"/>
            </w:r>
            <w:r w:rsidR="00577181">
              <w:rPr>
                <w:noProof/>
                <w:webHidden/>
              </w:rPr>
              <w:instrText xml:space="preserve"> PAGEREF _Toc444763809 \h </w:instrText>
            </w:r>
            <w:r w:rsidR="00577181">
              <w:rPr>
                <w:noProof/>
                <w:webHidden/>
              </w:rPr>
            </w:r>
            <w:r w:rsidR="00577181">
              <w:rPr>
                <w:noProof/>
                <w:webHidden/>
              </w:rPr>
              <w:fldChar w:fldCharType="separate"/>
            </w:r>
            <w:r w:rsidR="00577181">
              <w:rPr>
                <w:noProof/>
                <w:webHidden/>
              </w:rPr>
              <w:t>35</w:t>
            </w:r>
            <w:r w:rsidR="00577181">
              <w:rPr>
                <w:noProof/>
                <w:webHidden/>
              </w:rPr>
              <w:fldChar w:fldCharType="end"/>
            </w:r>
          </w:hyperlink>
        </w:p>
        <w:p w:rsidR="00577181" w:rsidRDefault="00D41E95">
          <w:pPr>
            <w:pStyle w:val="30"/>
            <w:tabs>
              <w:tab w:val="right" w:leader="dot" w:pos="8302"/>
            </w:tabs>
            <w:rPr>
              <w:noProof/>
            </w:rPr>
          </w:pPr>
          <w:hyperlink w:anchor="_Toc444763810" w:history="1">
            <w:r w:rsidR="00577181" w:rsidRPr="00B93D5C">
              <w:rPr>
                <w:rStyle w:val="ac"/>
                <w:noProof/>
              </w:rPr>
              <w:t>4.2.1</w:t>
            </w:r>
            <w:r w:rsidR="00577181" w:rsidRPr="00B93D5C">
              <w:rPr>
                <w:rStyle w:val="ac"/>
                <w:rFonts w:hint="eastAsia"/>
                <w:noProof/>
              </w:rPr>
              <w:t>轴向磁场强度的设定</w:t>
            </w:r>
            <w:r w:rsidR="00577181">
              <w:rPr>
                <w:noProof/>
                <w:webHidden/>
              </w:rPr>
              <w:tab/>
            </w:r>
            <w:r w:rsidR="00577181">
              <w:rPr>
                <w:noProof/>
                <w:webHidden/>
              </w:rPr>
              <w:fldChar w:fldCharType="begin"/>
            </w:r>
            <w:r w:rsidR="00577181">
              <w:rPr>
                <w:noProof/>
                <w:webHidden/>
              </w:rPr>
              <w:instrText xml:space="preserve"> PAGEREF _Toc444763810 \h </w:instrText>
            </w:r>
            <w:r w:rsidR="00577181">
              <w:rPr>
                <w:noProof/>
                <w:webHidden/>
              </w:rPr>
            </w:r>
            <w:r w:rsidR="00577181">
              <w:rPr>
                <w:noProof/>
                <w:webHidden/>
              </w:rPr>
              <w:fldChar w:fldCharType="separate"/>
            </w:r>
            <w:r w:rsidR="00577181">
              <w:rPr>
                <w:noProof/>
                <w:webHidden/>
              </w:rPr>
              <w:t>36</w:t>
            </w:r>
            <w:r w:rsidR="00577181">
              <w:rPr>
                <w:noProof/>
                <w:webHidden/>
              </w:rPr>
              <w:fldChar w:fldCharType="end"/>
            </w:r>
          </w:hyperlink>
        </w:p>
        <w:p w:rsidR="00577181" w:rsidRDefault="00D41E95">
          <w:pPr>
            <w:pStyle w:val="20"/>
            <w:tabs>
              <w:tab w:val="right" w:leader="dot" w:pos="8302"/>
            </w:tabs>
            <w:rPr>
              <w:noProof/>
            </w:rPr>
          </w:pPr>
          <w:hyperlink w:anchor="_Toc444763811" w:history="1">
            <w:r w:rsidR="00577181" w:rsidRPr="00B93D5C">
              <w:rPr>
                <w:rStyle w:val="ac"/>
                <w:noProof/>
              </w:rPr>
              <w:t>4.3</w:t>
            </w:r>
            <w:r w:rsidR="00577181" w:rsidRPr="00B93D5C">
              <w:rPr>
                <w:rStyle w:val="ac"/>
                <w:rFonts w:hint="eastAsia"/>
                <w:noProof/>
              </w:rPr>
              <w:t>行波管初步模型</w:t>
            </w:r>
            <w:r w:rsidR="00577181">
              <w:rPr>
                <w:noProof/>
                <w:webHidden/>
              </w:rPr>
              <w:tab/>
            </w:r>
            <w:r w:rsidR="00577181">
              <w:rPr>
                <w:noProof/>
                <w:webHidden/>
              </w:rPr>
              <w:fldChar w:fldCharType="begin"/>
            </w:r>
            <w:r w:rsidR="00577181">
              <w:rPr>
                <w:noProof/>
                <w:webHidden/>
              </w:rPr>
              <w:instrText xml:space="preserve"> PAGEREF _Toc444763811 \h </w:instrText>
            </w:r>
            <w:r w:rsidR="00577181">
              <w:rPr>
                <w:noProof/>
                <w:webHidden/>
              </w:rPr>
            </w:r>
            <w:r w:rsidR="00577181">
              <w:rPr>
                <w:noProof/>
                <w:webHidden/>
              </w:rPr>
              <w:fldChar w:fldCharType="separate"/>
            </w:r>
            <w:r w:rsidR="00577181">
              <w:rPr>
                <w:noProof/>
                <w:webHidden/>
              </w:rPr>
              <w:t>37</w:t>
            </w:r>
            <w:r w:rsidR="00577181">
              <w:rPr>
                <w:noProof/>
                <w:webHidden/>
              </w:rPr>
              <w:fldChar w:fldCharType="end"/>
            </w:r>
          </w:hyperlink>
        </w:p>
        <w:p w:rsidR="00577181" w:rsidRDefault="00D41E95">
          <w:pPr>
            <w:pStyle w:val="20"/>
            <w:tabs>
              <w:tab w:val="right" w:leader="dot" w:pos="8302"/>
            </w:tabs>
            <w:rPr>
              <w:noProof/>
            </w:rPr>
          </w:pPr>
          <w:hyperlink w:anchor="_Toc444763812" w:history="1">
            <w:r w:rsidR="00577181" w:rsidRPr="00B93D5C">
              <w:rPr>
                <w:rStyle w:val="ac"/>
                <w:noProof/>
              </w:rPr>
              <w:t>4.4</w:t>
            </w:r>
            <w:r w:rsidR="00577181" w:rsidRPr="00B93D5C">
              <w:rPr>
                <w:rStyle w:val="ac"/>
                <w:rFonts w:hint="eastAsia"/>
                <w:noProof/>
              </w:rPr>
              <w:t>行波管的自激振荡及衰减器的设计</w:t>
            </w:r>
            <w:r w:rsidR="00577181">
              <w:rPr>
                <w:noProof/>
                <w:webHidden/>
              </w:rPr>
              <w:tab/>
            </w:r>
            <w:r w:rsidR="00577181">
              <w:rPr>
                <w:noProof/>
                <w:webHidden/>
              </w:rPr>
              <w:fldChar w:fldCharType="begin"/>
            </w:r>
            <w:r w:rsidR="00577181">
              <w:rPr>
                <w:noProof/>
                <w:webHidden/>
              </w:rPr>
              <w:instrText xml:space="preserve"> PAGEREF _Toc444763812 \h </w:instrText>
            </w:r>
            <w:r w:rsidR="00577181">
              <w:rPr>
                <w:noProof/>
                <w:webHidden/>
              </w:rPr>
            </w:r>
            <w:r w:rsidR="00577181">
              <w:rPr>
                <w:noProof/>
                <w:webHidden/>
              </w:rPr>
              <w:fldChar w:fldCharType="separate"/>
            </w:r>
            <w:r w:rsidR="00577181">
              <w:rPr>
                <w:noProof/>
                <w:webHidden/>
              </w:rPr>
              <w:t>41</w:t>
            </w:r>
            <w:r w:rsidR="00577181">
              <w:rPr>
                <w:noProof/>
                <w:webHidden/>
              </w:rPr>
              <w:fldChar w:fldCharType="end"/>
            </w:r>
          </w:hyperlink>
        </w:p>
        <w:p w:rsidR="00577181" w:rsidRDefault="00D41E95">
          <w:pPr>
            <w:pStyle w:val="20"/>
            <w:tabs>
              <w:tab w:val="right" w:leader="dot" w:pos="8302"/>
            </w:tabs>
            <w:rPr>
              <w:noProof/>
            </w:rPr>
          </w:pPr>
          <w:hyperlink w:anchor="_Toc444763813" w:history="1">
            <w:r w:rsidR="00577181" w:rsidRPr="00B93D5C">
              <w:rPr>
                <w:rStyle w:val="ac"/>
                <w:noProof/>
              </w:rPr>
              <w:t>4.5</w:t>
            </w:r>
            <w:r w:rsidR="00577181" w:rsidRPr="00B93D5C">
              <w:rPr>
                <w:rStyle w:val="ac"/>
                <w:rFonts w:hint="eastAsia"/>
                <w:noProof/>
              </w:rPr>
              <w:t>带状电子注交错双栅行波管的模拟结果及分析</w:t>
            </w:r>
            <w:r w:rsidR="00577181">
              <w:rPr>
                <w:noProof/>
                <w:webHidden/>
              </w:rPr>
              <w:tab/>
            </w:r>
            <w:r w:rsidR="00577181">
              <w:rPr>
                <w:noProof/>
                <w:webHidden/>
              </w:rPr>
              <w:fldChar w:fldCharType="begin"/>
            </w:r>
            <w:r w:rsidR="00577181">
              <w:rPr>
                <w:noProof/>
                <w:webHidden/>
              </w:rPr>
              <w:instrText xml:space="preserve"> PAGEREF _Toc444763813 \h </w:instrText>
            </w:r>
            <w:r w:rsidR="00577181">
              <w:rPr>
                <w:noProof/>
                <w:webHidden/>
              </w:rPr>
            </w:r>
            <w:r w:rsidR="00577181">
              <w:rPr>
                <w:noProof/>
                <w:webHidden/>
              </w:rPr>
              <w:fldChar w:fldCharType="separate"/>
            </w:r>
            <w:r w:rsidR="00577181">
              <w:rPr>
                <w:noProof/>
                <w:webHidden/>
              </w:rPr>
              <w:t>41</w:t>
            </w:r>
            <w:r w:rsidR="00577181">
              <w:rPr>
                <w:noProof/>
                <w:webHidden/>
              </w:rPr>
              <w:fldChar w:fldCharType="end"/>
            </w:r>
          </w:hyperlink>
        </w:p>
        <w:p w:rsidR="00577181" w:rsidRDefault="00D41E95">
          <w:pPr>
            <w:pStyle w:val="30"/>
            <w:tabs>
              <w:tab w:val="right" w:leader="dot" w:pos="8302"/>
            </w:tabs>
            <w:rPr>
              <w:noProof/>
            </w:rPr>
          </w:pPr>
          <w:hyperlink w:anchor="_Toc444763814" w:history="1">
            <w:r w:rsidR="00577181" w:rsidRPr="00B93D5C">
              <w:rPr>
                <w:rStyle w:val="ac"/>
                <w:noProof/>
              </w:rPr>
              <w:t>4.5.1</w:t>
            </w:r>
            <w:r w:rsidR="00577181" w:rsidRPr="00B93D5C">
              <w:rPr>
                <w:rStyle w:val="ac"/>
                <w:rFonts w:hint="eastAsia"/>
                <w:noProof/>
              </w:rPr>
              <w:t>慢波结构周期数对行波管效益的影响</w:t>
            </w:r>
            <w:r w:rsidR="00577181">
              <w:rPr>
                <w:noProof/>
                <w:webHidden/>
              </w:rPr>
              <w:tab/>
            </w:r>
            <w:r w:rsidR="00577181">
              <w:rPr>
                <w:noProof/>
                <w:webHidden/>
              </w:rPr>
              <w:fldChar w:fldCharType="begin"/>
            </w:r>
            <w:r w:rsidR="00577181">
              <w:rPr>
                <w:noProof/>
                <w:webHidden/>
              </w:rPr>
              <w:instrText xml:space="preserve"> PAGEREF _Toc444763814 \h </w:instrText>
            </w:r>
            <w:r w:rsidR="00577181">
              <w:rPr>
                <w:noProof/>
                <w:webHidden/>
              </w:rPr>
            </w:r>
            <w:r w:rsidR="00577181">
              <w:rPr>
                <w:noProof/>
                <w:webHidden/>
              </w:rPr>
              <w:fldChar w:fldCharType="separate"/>
            </w:r>
            <w:r w:rsidR="00577181">
              <w:rPr>
                <w:noProof/>
                <w:webHidden/>
              </w:rPr>
              <w:t>41</w:t>
            </w:r>
            <w:r w:rsidR="00577181">
              <w:rPr>
                <w:noProof/>
                <w:webHidden/>
              </w:rPr>
              <w:fldChar w:fldCharType="end"/>
            </w:r>
          </w:hyperlink>
        </w:p>
        <w:p w:rsidR="00577181" w:rsidRDefault="00D41E95">
          <w:pPr>
            <w:pStyle w:val="20"/>
            <w:tabs>
              <w:tab w:val="right" w:leader="dot" w:pos="8302"/>
            </w:tabs>
            <w:rPr>
              <w:noProof/>
            </w:rPr>
          </w:pPr>
          <w:hyperlink w:anchor="_Toc444763815" w:history="1">
            <w:r w:rsidR="00577181" w:rsidRPr="00B93D5C">
              <w:rPr>
                <w:rStyle w:val="ac"/>
                <w:noProof/>
              </w:rPr>
              <w:t>4.6</w:t>
            </w:r>
            <w:r w:rsidR="00577181" w:rsidRPr="00B93D5C">
              <w:rPr>
                <w:rStyle w:val="ac"/>
                <w:rFonts w:hint="eastAsia"/>
                <w:noProof/>
              </w:rPr>
              <w:t>本章总结</w:t>
            </w:r>
            <w:r w:rsidR="00577181">
              <w:rPr>
                <w:noProof/>
                <w:webHidden/>
              </w:rPr>
              <w:tab/>
            </w:r>
            <w:r w:rsidR="00577181">
              <w:rPr>
                <w:noProof/>
                <w:webHidden/>
              </w:rPr>
              <w:fldChar w:fldCharType="begin"/>
            </w:r>
            <w:r w:rsidR="00577181">
              <w:rPr>
                <w:noProof/>
                <w:webHidden/>
              </w:rPr>
              <w:instrText xml:space="preserve"> PAGEREF _Toc444763815 \h </w:instrText>
            </w:r>
            <w:r w:rsidR="00577181">
              <w:rPr>
                <w:noProof/>
                <w:webHidden/>
              </w:rPr>
            </w:r>
            <w:r w:rsidR="00577181">
              <w:rPr>
                <w:noProof/>
                <w:webHidden/>
              </w:rPr>
              <w:fldChar w:fldCharType="separate"/>
            </w:r>
            <w:r w:rsidR="00577181">
              <w:rPr>
                <w:noProof/>
                <w:webHidden/>
              </w:rPr>
              <w:t>41</w:t>
            </w:r>
            <w:r w:rsidR="00577181">
              <w:rPr>
                <w:noProof/>
                <w:webHidden/>
              </w:rPr>
              <w:fldChar w:fldCharType="end"/>
            </w:r>
          </w:hyperlink>
        </w:p>
        <w:p w:rsidR="00577181" w:rsidRDefault="00D41E95">
          <w:pPr>
            <w:pStyle w:val="10"/>
            <w:tabs>
              <w:tab w:val="right" w:leader="dot" w:pos="8302"/>
            </w:tabs>
            <w:rPr>
              <w:noProof/>
            </w:rPr>
          </w:pPr>
          <w:hyperlink w:anchor="_Toc444763816" w:history="1">
            <w:r w:rsidR="00577181" w:rsidRPr="00B93D5C">
              <w:rPr>
                <w:rStyle w:val="ac"/>
                <w:rFonts w:hint="eastAsia"/>
                <w:noProof/>
              </w:rPr>
              <w:t>第五章</w:t>
            </w:r>
            <w:r w:rsidR="00577181" w:rsidRPr="00B93D5C">
              <w:rPr>
                <w:rStyle w:val="ac"/>
                <w:noProof/>
              </w:rPr>
              <w:t xml:space="preserve"> </w:t>
            </w:r>
            <w:r w:rsidR="00577181" w:rsidRPr="00B93D5C">
              <w:rPr>
                <w:rStyle w:val="ac"/>
                <w:rFonts w:hint="eastAsia"/>
                <w:noProof/>
              </w:rPr>
              <w:t>总结及工作展望</w:t>
            </w:r>
            <w:r w:rsidR="00577181">
              <w:rPr>
                <w:noProof/>
                <w:webHidden/>
              </w:rPr>
              <w:tab/>
            </w:r>
            <w:r w:rsidR="00577181">
              <w:rPr>
                <w:noProof/>
                <w:webHidden/>
              </w:rPr>
              <w:fldChar w:fldCharType="begin"/>
            </w:r>
            <w:r w:rsidR="00577181">
              <w:rPr>
                <w:noProof/>
                <w:webHidden/>
              </w:rPr>
              <w:instrText xml:space="preserve"> PAGEREF _Toc444763816 \h </w:instrText>
            </w:r>
            <w:r w:rsidR="00577181">
              <w:rPr>
                <w:noProof/>
                <w:webHidden/>
              </w:rPr>
            </w:r>
            <w:r w:rsidR="00577181">
              <w:rPr>
                <w:noProof/>
                <w:webHidden/>
              </w:rPr>
              <w:fldChar w:fldCharType="separate"/>
            </w:r>
            <w:r w:rsidR="00577181">
              <w:rPr>
                <w:noProof/>
                <w:webHidden/>
              </w:rPr>
              <w:t>43</w:t>
            </w:r>
            <w:r w:rsidR="00577181">
              <w:rPr>
                <w:noProof/>
                <w:webHidden/>
              </w:rPr>
              <w:fldChar w:fldCharType="end"/>
            </w:r>
          </w:hyperlink>
        </w:p>
        <w:p w:rsidR="00577181" w:rsidRDefault="00D41E95">
          <w:pPr>
            <w:pStyle w:val="20"/>
            <w:tabs>
              <w:tab w:val="right" w:leader="dot" w:pos="8302"/>
            </w:tabs>
            <w:rPr>
              <w:noProof/>
            </w:rPr>
          </w:pPr>
          <w:hyperlink w:anchor="_Toc444763817" w:history="1">
            <w:r w:rsidR="00577181" w:rsidRPr="00B93D5C">
              <w:rPr>
                <w:rStyle w:val="ac"/>
                <w:noProof/>
              </w:rPr>
              <w:t xml:space="preserve">5.1 </w:t>
            </w:r>
            <w:r w:rsidR="00577181" w:rsidRPr="00B93D5C">
              <w:rPr>
                <w:rStyle w:val="ac"/>
                <w:rFonts w:hint="eastAsia"/>
                <w:noProof/>
              </w:rPr>
              <w:t>全文总结</w:t>
            </w:r>
            <w:r w:rsidR="00577181">
              <w:rPr>
                <w:noProof/>
                <w:webHidden/>
              </w:rPr>
              <w:tab/>
            </w:r>
            <w:r w:rsidR="00577181">
              <w:rPr>
                <w:noProof/>
                <w:webHidden/>
              </w:rPr>
              <w:fldChar w:fldCharType="begin"/>
            </w:r>
            <w:r w:rsidR="00577181">
              <w:rPr>
                <w:noProof/>
                <w:webHidden/>
              </w:rPr>
              <w:instrText xml:space="preserve"> PAGEREF _Toc444763817 \h </w:instrText>
            </w:r>
            <w:r w:rsidR="00577181">
              <w:rPr>
                <w:noProof/>
                <w:webHidden/>
              </w:rPr>
            </w:r>
            <w:r w:rsidR="00577181">
              <w:rPr>
                <w:noProof/>
                <w:webHidden/>
              </w:rPr>
              <w:fldChar w:fldCharType="separate"/>
            </w:r>
            <w:r w:rsidR="00577181">
              <w:rPr>
                <w:noProof/>
                <w:webHidden/>
              </w:rPr>
              <w:t>43</w:t>
            </w:r>
            <w:r w:rsidR="00577181">
              <w:rPr>
                <w:noProof/>
                <w:webHidden/>
              </w:rPr>
              <w:fldChar w:fldCharType="end"/>
            </w:r>
          </w:hyperlink>
        </w:p>
        <w:p w:rsidR="00577181" w:rsidRDefault="00D41E95">
          <w:pPr>
            <w:pStyle w:val="20"/>
            <w:tabs>
              <w:tab w:val="right" w:leader="dot" w:pos="8302"/>
            </w:tabs>
            <w:rPr>
              <w:noProof/>
            </w:rPr>
          </w:pPr>
          <w:hyperlink w:anchor="_Toc444763818" w:history="1">
            <w:r w:rsidR="00577181" w:rsidRPr="00B93D5C">
              <w:rPr>
                <w:rStyle w:val="ac"/>
                <w:noProof/>
              </w:rPr>
              <w:t xml:space="preserve">5.2 </w:t>
            </w:r>
            <w:r w:rsidR="00577181" w:rsidRPr="00B93D5C">
              <w:rPr>
                <w:rStyle w:val="ac"/>
                <w:rFonts w:hint="eastAsia"/>
                <w:noProof/>
              </w:rPr>
              <w:t>后续工作及展望</w:t>
            </w:r>
            <w:r w:rsidR="00577181">
              <w:rPr>
                <w:noProof/>
                <w:webHidden/>
              </w:rPr>
              <w:tab/>
            </w:r>
            <w:r w:rsidR="00577181">
              <w:rPr>
                <w:noProof/>
                <w:webHidden/>
              </w:rPr>
              <w:fldChar w:fldCharType="begin"/>
            </w:r>
            <w:r w:rsidR="00577181">
              <w:rPr>
                <w:noProof/>
                <w:webHidden/>
              </w:rPr>
              <w:instrText xml:space="preserve"> PAGEREF _Toc444763818 \h </w:instrText>
            </w:r>
            <w:r w:rsidR="00577181">
              <w:rPr>
                <w:noProof/>
                <w:webHidden/>
              </w:rPr>
            </w:r>
            <w:r w:rsidR="00577181">
              <w:rPr>
                <w:noProof/>
                <w:webHidden/>
              </w:rPr>
              <w:fldChar w:fldCharType="separate"/>
            </w:r>
            <w:r w:rsidR="00577181">
              <w:rPr>
                <w:noProof/>
                <w:webHidden/>
              </w:rPr>
              <w:t>43</w:t>
            </w:r>
            <w:r w:rsidR="00577181">
              <w:rPr>
                <w:noProof/>
                <w:webHidden/>
              </w:rPr>
              <w:fldChar w:fldCharType="end"/>
            </w:r>
          </w:hyperlink>
        </w:p>
        <w:p w:rsidR="00577181" w:rsidRDefault="00D41E95">
          <w:pPr>
            <w:pStyle w:val="10"/>
            <w:tabs>
              <w:tab w:val="right" w:leader="dot" w:pos="8302"/>
            </w:tabs>
            <w:rPr>
              <w:noProof/>
            </w:rPr>
          </w:pPr>
          <w:hyperlink w:anchor="_Toc444763819" w:history="1">
            <w:r w:rsidR="00577181" w:rsidRPr="00B93D5C">
              <w:rPr>
                <w:rStyle w:val="ac"/>
                <w:rFonts w:hint="eastAsia"/>
                <w:noProof/>
              </w:rPr>
              <w:t>致谢</w:t>
            </w:r>
            <w:r w:rsidR="00577181">
              <w:rPr>
                <w:noProof/>
                <w:webHidden/>
              </w:rPr>
              <w:tab/>
            </w:r>
            <w:r w:rsidR="00577181">
              <w:rPr>
                <w:noProof/>
                <w:webHidden/>
              </w:rPr>
              <w:fldChar w:fldCharType="begin"/>
            </w:r>
            <w:r w:rsidR="00577181">
              <w:rPr>
                <w:noProof/>
                <w:webHidden/>
              </w:rPr>
              <w:instrText xml:space="preserve"> PAGEREF _Toc444763819 \h </w:instrText>
            </w:r>
            <w:r w:rsidR="00577181">
              <w:rPr>
                <w:noProof/>
                <w:webHidden/>
              </w:rPr>
            </w:r>
            <w:r w:rsidR="00577181">
              <w:rPr>
                <w:noProof/>
                <w:webHidden/>
              </w:rPr>
              <w:fldChar w:fldCharType="separate"/>
            </w:r>
            <w:r w:rsidR="00577181">
              <w:rPr>
                <w:noProof/>
                <w:webHidden/>
              </w:rPr>
              <w:t>44</w:t>
            </w:r>
            <w:r w:rsidR="00577181">
              <w:rPr>
                <w:noProof/>
                <w:webHidden/>
              </w:rPr>
              <w:fldChar w:fldCharType="end"/>
            </w:r>
          </w:hyperlink>
        </w:p>
        <w:p w:rsidR="00577181" w:rsidRDefault="00D41E95">
          <w:pPr>
            <w:pStyle w:val="10"/>
            <w:tabs>
              <w:tab w:val="right" w:leader="dot" w:pos="8302"/>
            </w:tabs>
            <w:rPr>
              <w:noProof/>
            </w:rPr>
          </w:pPr>
          <w:hyperlink w:anchor="_Toc444763820" w:history="1">
            <w:r w:rsidR="00577181" w:rsidRPr="00B93D5C">
              <w:rPr>
                <w:rStyle w:val="ac"/>
                <w:rFonts w:hint="eastAsia"/>
                <w:noProof/>
              </w:rPr>
              <w:t>参考文献</w:t>
            </w:r>
            <w:r w:rsidR="00577181">
              <w:rPr>
                <w:noProof/>
                <w:webHidden/>
              </w:rPr>
              <w:tab/>
            </w:r>
            <w:r w:rsidR="00577181">
              <w:rPr>
                <w:noProof/>
                <w:webHidden/>
              </w:rPr>
              <w:fldChar w:fldCharType="begin"/>
            </w:r>
            <w:r w:rsidR="00577181">
              <w:rPr>
                <w:noProof/>
                <w:webHidden/>
              </w:rPr>
              <w:instrText xml:space="preserve"> PAGEREF _Toc444763820 \h </w:instrText>
            </w:r>
            <w:r w:rsidR="00577181">
              <w:rPr>
                <w:noProof/>
                <w:webHidden/>
              </w:rPr>
            </w:r>
            <w:r w:rsidR="00577181">
              <w:rPr>
                <w:noProof/>
                <w:webHidden/>
              </w:rPr>
              <w:fldChar w:fldCharType="separate"/>
            </w:r>
            <w:r w:rsidR="00577181">
              <w:rPr>
                <w:noProof/>
                <w:webHidden/>
              </w:rPr>
              <w:t>45</w:t>
            </w:r>
            <w:r w:rsidR="00577181">
              <w:rPr>
                <w:noProof/>
                <w:webHidden/>
              </w:rPr>
              <w:fldChar w:fldCharType="end"/>
            </w:r>
          </w:hyperlink>
        </w:p>
        <w:p w:rsidR="00577181" w:rsidRDefault="00D41E95">
          <w:pPr>
            <w:pStyle w:val="10"/>
            <w:tabs>
              <w:tab w:val="right" w:leader="dot" w:pos="8302"/>
            </w:tabs>
            <w:rPr>
              <w:noProof/>
            </w:rPr>
          </w:pPr>
          <w:hyperlink w:anchor="_Toc444763821" w:history="1">
            <w:r w:rsidR="00577181" w:rsidRPr="00B93D5C">
              <w:rPr>
                <w:rStyle w:val="ac"/>
                <w:rFonts w:hint="eastAsia"/>
                <w:noProof/>
              </w:rPr>
              <w:t>攻读硕士学位期间获得的成果</w:t>
            </w:r>
            <w:r w:rsidR="00577181">
              <w:rPr>
                <w:noProof/>
                <w:webHidden/>
              </w:rPr>
              <w:tab/>
            </w:r>
            <w:r w:rsidR="00577181">
              <w:rPr>
                <w:noProof/>
                <w:webHidden/>
              </w:rPr>
              <w:fldChar w:fldCharType="begin"/>
            </w:r>
            <w:r w:rsidR="00577181">
              <w:rPr>
                <w:noProof/>
                <w:webHidden/>
              </w:rPr>
              <w:instrText xml:space="preserve"> PAGEREF _Toc444763821 \h </w:instrText>
            </w:r>
            <w:r w:rsidR="00577181">
              <w:rPr>
                <w:noProof/>
                <w:webHidden/>
              </w:rPr>
            </w:r>
            <w:r w:rsidR="00577181">
              <w:rPr>
                <w:noProof/>
                <w:webHidden/>
              </w:rPr>
              <w:fldChar w:fldCharType="separate"/>
            </w:r>
            <w:r w:rsidR="00577181">
              <w:rPr>
                <w:noProof/>
                <w:webHidden/>
              </w:rPr>
              <w:t>46</w:t>
            </w:r>
            <w:r w:rsidR="00577181">
              <w:rPr>
                <w:noProof/>
                <w:webHidden/>
              </w:rPr>
              <w:fldChar w:fldCharType="end"/>
            </w:r>
          </w:hyperlink>
        </w:p>
        <w:p w:rsidR="00577181" w:rsidRDefault="00577181">
          <w:r>
            <w:rPr>
              <w:b/>
              <w:bCs/>
              <w:lang w:val="zh-CN"/>
            </w:rPr>
            <w:fldChar w:fldCharType="end"/>
          </w:r>
        </w:p>
      </w:sdtContent>
    </w:sdt>
    <w:p w:rsidR="00577181" w:rsidRDefault="00577181">
      <w:pPr>
        <w:widowControl/>
        <w:jc w:val="left"/>
        <w:rPr>
          <w:rFonts w:ascii="黑体" w:eastAsia="黑体" w:hAnsi="黑体" w:cstheme="majorBidi"/>
          <w:bCs/>
          <w:sz w:val="30"/>
          <w:szCs w:val="30"/>
        </w:rPr>
      </w:pPr>
      <w:r>
        <w:rPr>
          <w:rFonts w:ascii="黑体" w:eastAsia="黑体" w:hAnsi="黑体" w:cstheme="majorBidi"/>
          <w:bCs/>
          <w:sz w:val="30"/>
          <w:szCs w:val="30"/>
        </w:rPr>
        <w:br w:type="page"/>
      </w:r>
    </w:p>
    <w:p w:rsidR="00E3757C" w:rsidRPr="00CD1F39" w:rsidRDefault="00E3757C" w:rsidP="00826F3D">
      <w:pPr>
        <w:pStyle w:val="a7"/>
      </w:pPr>
      <w:bookmarkStart w:id="0" w:name="_Toc444763777"/>
      <w:r w:rsidRPr="00CD1F39">
        <w:rPr>
          <w:rFonts w:hint="eastAsia"/>
        </w:rPr>
        <w:t>第一章 绪论</w:t>
      </w:r>
      <w:bookmarkEnd w:id="0"/>
    </w:p>
    <w:p w:rsidR="00E3757C" w:rsidRDefault="0062308D" w:rsidP="00826F3D">
      <w:pPr>
        <w:pStyle w:val="a8"/>
      </w:pPr>
      <w:bookmarkStart w:id="1" w:name="_Toc444763778"/>
      <w:r>
        <w:rPr>
          <w:rFonts w:hint="eastAsia"/>
        </w:rPr>
        <w:t>1.1</w:t>
      </w:r>
      <w:r>
        <w:rPr>
          <w:rFonts w:hint="eastAsia"/>
        </w:rPr>
        <w:t>微波电子学</w:t>
      </w:r>
      <w:r>
        <w:t>的</w:t>
      </w:r>
      <w:r>
        <w:rPr>
          <w:rFonts w:hint="eastAsia"/>
        </w:rPr>
        <w:t>发展</w:t>
      </w:r>
      <w:bookmarkEnd w:id="1"/>
    </w:p>
    <w:p w:rsidR="00826F3D" w:rsidRDefault="004D6294" w:rsidP="00826F3D">
      <w:pPr>
        <w:pStyle w:val="a9"/>
        <w:ind w:firstLine="480"/>
      </w:pPr>
      <w:r>
        <w:rPr>
          <w:rFonts w:hint="eastAsia"/>
        </w:rPr>
        <w:t>从上</w:t>
      </w:r>
      <w:r>
        <w:t>世纪</w:t>
      </w:r>
      <w:r>
        <w:rPr>
          <w:rFonts w:hint="eastAsia"/>
        </w:rPr>
        <w:t>三十</w:t>
      </w:r>
      <w:r>
        <w:t>年代开始，微波电子学就是技术物理和无线电电子学领域</w:t>
      </w:r>
      <w:r>
        <w:rPr>
          <w:rFonts w:hint="eastAsia"/>
        </w:rPr>
        <w:t>里</w:t>
      </w:r>
      <w:r>
        <w:t>的一门最活跃的学科</w:t>
      </w:r>
      <w:r>
        <w:rPr>
          <w:rFonts w:hint="eastAsia"/>
        </w:rPr>
        <w:t>。</w:t>
      </w:r>
      <w:r>
        <w:t>人们</w:t>
      </w:r>
      <w:r>
        <w:rPr>
          <w:rFonts w:hint="eastAsia"/>
        </w:rPr>
        <w:t>在那时从</w:t>
      </w:r>
      <w:r>
        <w:t>普通电子管的基础上，寻求产生</w:t>
      </w:r>
      <w:r>
        <w:rPr>
          <w:rFonts w:hint="eastAsia"/>
        </w:rPr>
        <w:t>和</w:t>
      </w:r>
      <w:r>
        <w:t>放大微波波段电磁波的方法，然而</w:t>
      </w:r>
      <w:r>
        <w:rPr>
          <w:rFonts w:hint="eastAsia"/>
        </w:rPr>
        <w:t>理论</w:t>
      </w:r>
      <w:r>
        <w:t>和实验都证明，普通电子管在微波波段工作遇到了原理上的困难，普通电子管原则上不适合工作于微波波段。后来</w:t>
      </w:r>
      <w:r>
        <w:rPr>
          <w:rFonts w:hint="eastAsia"/>
        </w:rPr>
        <w:t>一直到</w:t>
      </w:r>
      <w:r>
        <w:t>六十年代，微波电子学发展的黄金时代中，各种各样不同的电子与波的互作用原理被提出来了，各种各样新的微波管</w:t>
      </w:r>
      <w:r w:rsidR="00673856">
        <w:rPr>
          <w:rFonts w:hint="eastAsia"/>
        </w:rPr>
        <w:t>被</w:t>
      </w:r>
      <w:r w:rsidR="00673856">
        <w:t>研制出来了，它们主要有：多腔磁控管、速调</w:t>
      </w:r>
      <w:r w:rsidR="00673856">
        <w:rPr>
          <w:rFonts w:hint="eastAsia"/>
        </w:rPr>
        <w:t>管</w:t>
      </w:r>
      <w:r w:rsidR="00673856">
        <w:t>、反射速调管、行波管、</w:t>
      </w:r>
      <w:r w:rsidR="00673856">
        <w:rPr>
          <w:rFonts w:hint="eastAsia"/>
        </w:rPr>
        <w:t>返波管</w:t>
      </w:r>
      <w:r w:rsidR="00673856">
        <w:t>、正交场放大器以及各种</w:t>
      </w:r>
      <w:r w:rsidR="00673856">
        <w:rPr>
          <w:rFonts w:hint="eastAsia"/>
        </w:rPr>
        <w:t>复合</w:t>
      </w:r>
      <w:r w:rsidR="00673856">
        <w:t>微波管</w:t>
      </w:r>
      <w:r w:rsidR="00673856">
        <w:rPr>
          <w:rFonts w:hint="eastAsia"/>
        </w:rPr>
        <w:t>【1】。</w:t>
      </w:r>
    </w:p>
    <w:p w:rsidR="00826F3D" w:rsidRDefault="00673856" w:rsidP="00826F3D">
      <w:pPr>
        <w:pStyle w:val="a9"/>
        <w:ind w:firstLine="480"/>
      </w:pPr>
      <w:r>
        <w:rPr>
          <w:rFonts w:hint="eastAsia"/>
        </w:rPr>
        <w:t>随着</w:t>
      </w:r>
      <w:r>
        <w:t>近代无线电电子学和其他科学技术的发展，要求把微波管的工作频率向更高频段推进。</w:t>
      </w:r>
      <w:r>
        <w:rPr>
          <w:rFonts w:hint="eastAsia"/>
        </w:rPr>
        <w:t>因而</w:t>
      </w:r>
      <w:r w:rsidR="0062308D">
        <w:rPr>
          <w:rFonts w:hint="eastAsia"/>
        </w:rPr>
        <w:t>在上个</w:t>
      </w:r>
      <w:r w:rsidR="0062308D">
        <w:t>世纪</w:t>
      </w:r>
      <w:r w:rsidR="0062308D">
        <w:rPr>
          <w:rFonts w:hint="eastAsia"/>
        </w:rPr>
        <w:t>人类</w:t>
      </w:r>
      <w:r w:rsidR="0062308D">
        <w:t>科技高速发展</w:t>
      </w:r>
      <w:r w:rsidR="0062308D">
        <w:rPr>
          <w:rFonts w:hint="eastAsia"/>
        </w:rPr>
        <w:t>的</w:t>
      </w:r>
      <w:r w:rsidR="0062308D">
        <w:t>舞台</w:t>
      </w:r>
      <w:r w:rsidR="0062308D">
        <w:rPr>
          <w:rFonts w:hint="eastAsia"/>
        </w:rPr>
        <w:t>上</w:t>
      </w:r>
      <w:r w:rsidR="0062308D">
        <w:t>，</w:t>
      </w:r>
      <w:r w:rsidR="0062308D">
        <w:rPr>
          <w:rFonts w:hint="eastAsia"/>
        </w:rPr>
        <w:t>微波、</w:t>
      </w:r>
      <w:r w:rsidR="0062308D">
        <w:t>毫米波、亚毫米波</w:t>
      </w:r>
      <w:r w:rsidR="00F75ED4">
        <w:rPr>
          <w:rFonts w:hint="eastAsia"/>
        </w:rPr>
        <w:t>电真空</w:t>
      </w:r>
      <w:r w:rsidR="00F75ED4">
        <w:t>器件绝对</w:t>
      </w:r>
      <w:r w:rsidR="00F75ED4">
        <w:rPr>
          <w:rFonts w:hint="eastAsia"/>
        </w:rPr>
        <w:t>占有</w:t>
      </w:r>
      <w:r w:rsidR="00F75ED4">
        <w:t>非常重要的历史地位</w:t>
      </w:r>
      <w:r w:rsidR="00F75ED4">
        <w:rPr>
          <w:rFonts w:hint="eastAsia"/>
        </w:rPr>
        <w:t>。在</w:t>
      </w:r>
      <w:r w:rsidR="00F75ED4">
        <w:t>经历</w:t>
      </w:r>
      <w:r w:rsidR="00F75ED4">
        <w:rPr>
          <w:rFonts w:hint="eastAsia"/>
        </w:rPr>
        <w:t>两次</w:t>
      </w:r>
      <w:r w:rsidR="00F75ED4">
        <w:t>世界大战</w:t>
      </w:r>
      <w:r w:rsidR="00F75ED4">
        <w:rPr>
          <w:rFonts w:hint="eastAsia"/>
        </w:rPr>
        <w:t>之后</w:t>
      </w:r>
      <w:r w:rsidR="00F75ED4">
        <w:t>，</w:t>
      </w:r>
      <w:r w:rsidR="00F75ED4">
        <w:rPr>
          <w:rFonts w:hint="eastAsia"/>
        </w:rPr>
        <w:t>微波真空</w:t>
      </w:r>
      <w:r w:rsidR="00F75ED4">
        <w:t>电子器件</w:t>
      </w:r>
      <w:r w:rsidR="00F75ED4">
        <w:rPr>
          <w:rFonts w:hint="eastAsia"/>
        </w:rPr>
        <w:t>在</w:t>
      </w:r>
      <w:r w:rsidR="00F75ED4">
        <w:t>武器</w:t>
      </w:r>
      <w:r w:rsidR="00F75ED4">
        <w:rPr>
          <w:rFonts w:hint="eastAsia"/>
        </w:rPr>
        <w:t>装备</w:t>
      </w:r>
      <w:r w:rsidR="00F75ED4">
        <w:t>、科学研究和国民经济等军用和民用微波</w:t>
      </w:r>
      <w:r w:rsidR="00F75ED4">
        <w:rPr>
          <w:rFonts w:hint="eastAsia"/>
        </w:rPr>
        <w:t>电子</w:t>
      </w:r>
      <w:r w:rsidR="00F75ED4">
        <w:t>系统中</w:t>
      </w:r>
      <w:r w:rsidR="00F75ED4">
        <w:rPr>
          <w:rFonts w:hint="eastAsia"/>
        </w:rPr>
        <w:t>获得了</w:t>
      </w:r>
      <w:r w:rsidR="00F75ED4">
        <w:t>广泛应用</w:t>
      </w:r>
      <w:r w:rsidR="00F75ED4">
        <w:rPr>
          <w:rFonts w:hint="eastAsia"/>
        </w:rPr>
        <w:t>，涉及</w:t>
      </w:r>
      <w:r w:rsidR="00F75ED4">
        <w:t>到</w:t>
      </w:r>
      <w:r w:rsidR="00F75ED4">
        <w:rPr>
          <w:rFonts w:hint="eastAsia"/>
        </w:rPr>
        <w:t>雷达</w:t>
      </w:r>
      <w:r w:rsidR="00F75ED4">
        <w:t>、</w:t>
      </w:r>
      <w:r w:rsidR="00F75ED4">
        <w:rPr>
          <w:rFonts w:hint="eastAsia"/>
        </w:rPr>
        <w:t>电子对抗、</w:t>
      </w:r>
      <w:r w:rsidR="00F75ED4">
        <w:t>通信</w:t>
      </w:r>
      <w:r w:rsidR="00F75ED4">
        <w:rPr>
          <w:rFonts w:hint="eastAsia"/>
        </w:rPr>
        <w:t>、</w:t>
      </w:r>
      <w:r w:rsidR="00F75ED4">
        <w:t>电视广播、</w:t>
      </w:r>
      <w:r w:rsidR="00F75ED4">
        <w:rPr>
          <w:rFonts w:hint="eastAsia"/>
        </w:rPr>
        <w:t>粒子加速器、可控</w:t>
      </w:r>
      <w:r w:rsidR="00F75ED4">
        <w:t>热核聚变</w:t>
      </w:r>
      <w:r w:rsidR="00F75ED4">
        <w:rPr>
          <w:rFonts w:hint="eastAsia"/>
        </w:rPr>
        <w:t>装置、</w:t>
      </w:r>
      <w:r w:rsidR="00F75ED4">
        <w:t>微波遥感</w:t>
      </w:r>
      <w:r w:rsidR="00F75ED4">
        <w:rPr>
          <w:rFonts w:hint="eastAsia"/>
        </w:rPr>
        <w:t>、</w:t>
      </w:r>
      <w:r w:rsidR="00F75ED4">
        <w:t>微波加热</w:t>
      </w:r>
      <w:r w:rsidR="00F75ED4">
        <w:rPr>
          <w:rFonts w:hint="eastAsia"/>
        </w:rPr>
        <w:t>、材料处理和制备</w:t>
      </w:r>
      <w:r w:rsidR="00F75ED4">
        <w:t>等</w:t>
      </w:r>
      <w:r w:rsidR="00F75ED4">
        <w:rPr>
          <w:rFonts w:hint="eastAsia"/>
        </w:rPr>
        <w:t>领域</w:t>
      </w:r>
      <w:r>
        <w:rPr>
          <w:rFonts w:hint="eastAsia"/>
        </w:rPr>
        <w:t>【2】</w:t>
      </w:r>
      <w:r w:rsidR="00F75ED4">
        <w:t>。</w:t>
      </w:r>
      <w:r w:rsidR="00F75ED4">
        <w:rPr>
          <w:rFonts w:hint="eastAsia"/>
        </w:rPr>
        <w:t>近二三十</w:t>
      </w:r>
      <w:r w:rsidR="00F75ED4">
        <w:t>年来，</w:t>
      </w:r>
      <w:r w:rsidR="00F75ED4">
        <w:rPr>
          <w:rFonts w:hint="eastAsia"/>
        </w:rPr>
        <w:t>由于</w:t>
      </w:r>
      <w:r w:rsidR="00F75ED4">
        <w:t>精确武器系统的发展对微波技术的要求，</w:t>
      </w:r>
      <w:r w:rsidR="00F75ED4">
        <w:rPr>
          <w:rFonts w:hint="eastAsia"/>
        </w:rPr>
        <w:t>电磁波</w:t>
      </w:r>
      <w:r w:rsidR="00F75ED4">
        <w:t>的研究与应用推向了越来越高的频段，</w:t>
      </w:r>
      <w:r w:rsidR="007B5A0D">
        <w:rPr>
          <w:rFonts w:hint="eastAsia"/>
        </w:rPr>
        <w:t>以及这些年</w:t>
      </w:r>
      <w:r w:rsidR="007B5A0D">
        <w:t>频率资源</w:t>
      </w:r>
      <w:r w:rsidR="007B5A0D">
        <w:rPr>
          <w:rFonts w:hint="eastAsia"/>
        </w:rPr>
        <w:t>越发</w:t>
      </w:r>
      <w:r w:rsidR="007B5A0D">
        <w:t>紧张</w:t>
      </w:r>
      <w:r w:rsidR="007B5A0D">
        <w:rPr>
          <w:rFonts w:hint="eastAsia"/>
        </w:rPr>
        <w:t>，</w:t>
      </w:r>
      <w:r w:rsidR="00F75ED4">
        <w:t>导致了人</w:t>
      </w:r>
      <w:r w:rsidR="00F75ED4">
        <w:rPr>
          <w:rFonts w:hint="eastAsia"/>
        </w:rPr>
        <w:t>们</w:t>
      </w:r>
      <w:r w:rsidR="00F75ED4">
        <w:t>对毫米波</w:t>
      </w:r>
      <w:r w:rsidR="00F75ED4">
        <w:rPr>
          <w:rFonts w:hint="eastAsia"/>
        </w:rPr>
        <w:t>、</w:t>
      </w:r>
      <w:r w:rsidR="00F75ED4">
        <w:t>亚毫米波</w:t>
      </w:r>
      <w:r w:rsidR="00F75ED4">
        <w:rPr>
          <w:rFonts w:hint="eastAsia"/>
        </w:rPr>
        <w:t>以及</w:t>
      </w:r>
      <w:r w:rsidR="00F75ED4">
        <w:t>太赫兹频谱的开发</w:t>
      </w:r>
      <w:r w:rsidR="00F75ED4">
        <w:rPr>
          <w:rFonts w:hint="eastAsia"/>
        </w:rPr>
        <w:t>。</w:t>
      </w:r>
      <w:r w:rsidR="007B5A0D">
        <w:rPr>
          <w:rFonts w:hint="eastAsia"/>
        </w:rPr>
        <w:t>通常</w:t>
      </w:r>
      <w:r w:rsidR="007B5A0D">
        <w:t>，我们把</w:t>
      </w:r>
      <w:r w:rsidR="007B5A0D">
        <w:rPr>
          <w:rFonts w:hint="eastAsia"/>
        </w:rPr>
        <w:t>波长</w:t>
      </w:r>
      <w:r w:rsidR="007B5A0D">
        <w:t>为</w:t>
      </w:r>
      <w:r w:rsidR="007B5A0D">
        <w:rPr>
          <w:rFonts w:hint="eastAsia"/>
        </w:rPr>
        <w:t>1～10毫米</w:t>
      </w:r>
      <w:r w:rsidR="007B5A0D">
        <w:t>的电磁波称为毫米波</w:t>
      </w:r>
      <w:r w:rsidR="007B5A0D">
        <w:rPr>
          <w:rFonts w:hint="eastAsia"/>
        </w:rPr>
        <w:t>，</w:t>
      </w:r>
      <w:r w:rsidR="007B5A0D">
        <w:t>它位于</w:t>
      </w:r>
      <w:r w:rsidR="007B5A0D">
        <w:rPr>
          <w:rFonts w:hint="eastAsia"/>
        </w:rPr>
        <w:t>微波与</w:t>
      </w:r>
      <w:r w:rsidR="007B5A0D">
        <w:t>红外</w:t>
      </w:r>
      <w:r w:rsidR="007B5A0D">
        <w:rPr>
          <w:rFonts w:hint="eastAsia"/>
        </w:rPr>
        <w:t>波相交叠</w:t>
      </w:r>
      <w:r w:rsidR="007B5A0D">
        <w:t>的</w:t>
      </w:r>
      <w:r w:rsidR="007B5A0D">
        <w:rPr>
          <w:rFonts w:hint="eastAsia"/>
        </w:rPr>
        <w:t>波长范围，</w:t>
      </w:r>
      <w:r w:rsidR="007B5A0D">
        <w:t>因而</w:t>
      </w:r>
      <w:r w:rsidR="007B5A0D">
        <w:rPr>
          <w:rFonts w:hint="eastAsia"/>
        </w:rPr>
        <w:t>兼有</w:t>
      </w:r>
      <w:r w:rsidR="007B5A0D">
        <w:t>两种波谱的特点。</w:t>
      </w:r>
      <w:r w:rsidR="007B5A0D">
        <w:rPr>
          <w:rFonts w:hint="eastAsia"/>
        </w:rPr>
        <w:t>和</w:t>
      </w:r>
      <w:r w:rsidR="007B5A0D">
        <w:t>传统的微波相比，这个频段内的电磁波因其波长短使得工作在这波段的设备体积小、重量轻</w:t>
      </w:r>
      <w:r w:rsidR="007B5A0D">
        <w:rPr>
          <w:rFonts w:hint="eastAsia"/>
        </w:rPr>
        <w:t>以及</w:t>
      </w:r>
      <w:r w:rsidR="007B5A0D">
        <w:t>具有便携</w:t>
      </w:r>
      <w:r w:rsidR="007B5A0D">
        <w:rPr>
          <w:rFonts w:hint="eastAsia"/>
        </w:rPr>
        <w:t>性。这对于</w:t>
      </w:r>
      <w:r w:rsidR="007B5A0D">
        <w:t>现代航</w:t>
      </w:r>
      <w:r w:rsidR="007B5A0D">
        <w:rPr>
          <w:rFonts w:hint="eastAsia"/>
        </w:rPr>
        <w:t>空</w:t>
      </w:r>
      <w:r w:rsidR="007B5A0D">
        <w:t>航天科技</w:t>
      </w:r>
      <w:r w:rsidR="007B5A0D">
        <w:rPr>
          <w:rFonts w:hint="eastAsia"/>
        </w:rPr>
        <w:t>来说</w:t>
      </w:r>
      <w:r w:rsidR="007B5A0D">
        <w:t>是急需的，也是现代化军事装备迫切发展的方向。另外</w:t>
      </w:r>
      <w:r w:rsidR="007B5A0D">
        <w:rPr>
          <w:rFonts w:hint="eastAsia"/>
        </w:rPr>
        <w:t>，</w:t>
      </w:r>
      <w:r w:rsidR="007B5A0D">
        <w:t>毫米波有着及宽的带宽</w:t>
      </w:r>
      <w:r w:rsidR="007B5A0D">
        <w:rPr>
          <w:rFonts w:hint="eastAsia"/>
        </w:rPr>
        <w:t>，超过</w:t>
      </w:r>
      <w:r w:rsidR="007B5A0D">
        <w:t>从直流到微波全部带宽的</w:t>
      </w:r>
      <w:r w:rsidR="007B5A0D">
        <w:rPr>
          <w:rFonts w:hint="eastAsia"/>
        </w:rPr>
        <w:t>1</w:t>
      </w:r>
      <w:r w:rsidR="007B5A0D">
        <w:t>0</w:t>
      </w:r>
      <w:r w:rsidR="007B5A0D">
        <w:rPr>
          <w:rFonts w:hint="eastAsia"/>
        </w:rPr>
        <w:t>倍。</w:t>
      </w:r>
      <w:r w:rsidR="007B5A0D">
        <w:t>即使</w:t>
      </w:r>
      <w:r w:rsidR="007B5A0D">
        <w:rPr>
          <w:rFonts w:hint="eastAsia"/>
        </w:rPr>
        <w:t>考虑</w:t>
      </w:r>
      <w:r w:rsidR="007B5A0D">
        <w:t>大气吸收，在大气中传播时只能使</w:t>
      </w:r>
      <w:r w:rsidR="007B5A0D">
        <w:rPr>
          <w:rFonts w:hint="eastAsia"/>
        </w:rPr>
        <w:t>用四个</w:t>
      </w:r>
      <w:r w:rsidR="007B5A0D">
        <w:t>主要窗口，但这四个窗口的总代坤也可达</w:t>
      </w:r>
      <w:r w:rsidR="007B5A0D">
        <w:rPr>
          <w:rFonts w:hint="eastAsia"/>
        </w:rPr>
        <w:t>135</w:t>
      </w:r>
      <w:r w:rsidR="007B5A0D">
        <w:t>GHz，</w:t>
      </w:r>
      <w:r w:rsidR="007B5A0D">
        <w:rPr>
          <w:rFonts w:hint="eastAsia"/>
        </w:rPr>
        <w:t>为</w:t>
      </w:r>
      <w:r w:rsidR="007B5A0D">
        <w:t>微波以下各波段带宽之和的</w:t>
      </w:r>
      <w:r w:rsidR="007B5A0D">
        <w:rPr>
          <w:rFonts w:hint="eastAsia"/>
        </w:rPr>
        <w:t>5倍。</w:t>
      </w:r>
      <w:r w:rsidR="00D463E4">
        <w:rPr>
          <w:rFonts w:hint="eastAsia"/>
        </w:rPr>
        <w:t>除此</w:t>
      </w:r>
      <w:r w:rsidR="00D463E4">
        <w:t>之外，毫米波波束窄，在相同天线尺寸下</w:t>
      </w:r>
      <w:r w:rsidR="00D463E4">
        <w:rPr>
          <w:rFonts w:hint="eastAsia"/>
        </w:rPr>
        <w:t>毫米波</w:t>
      </w:r>
      <w:r w:rsidR="00D463E4">
        <w:t>的波束要比微波的波束窄得多</w:t>
      </w:r>
      <w:r w:rsidR="00D463E4">
        <w:rPr>
          <w:rFonts w:hint="eastAsia"/>
        </w:rPr>
        <w:t>，</w:t>
      </w:r>
      <w:r w:rsidR="00D463E4">
        <w:t>在目标跟踪与识别上得到较高的精确度和良好的分辨率。</w:t>
      </w:r>
    </w:p>
    <w:p w:rsidR="00826F3D" w:rsidRDefault="00D463E4" w:rsidP="00826F3D">
      <w:pPr>
        <w:pStyle w:val="a9"/>
        <w:ind w:firstLine="480"/>
      </w:pPr>
      <w:r>
        <w:rPr>
          <w:rFonts w:hint="eastAsia"/>
        </w:rPr>
        <w:t>毫米波</w:t>
      </w:r>
      <w:r>
        <w:t>其中一个比较重要的</w:t>
      </w:r>
      <w:r>
        <w:rPr>
          <w:rFonts w:hint="eastAsia"/>
        </w:rPr>
        <w:t>应用</w:t>
      </w:r>
      <w:r>
        <w:t>便是</w:t>
      </w:r>
      <w:r>
        <w:rPr>
          <w:rFonts w:hint="eastAsia"/>
        </w:rPr>
        <w:t>实现</w:t>
      </w:r>
      <w:r>
        <w:t>大容量的卫星-地面通信或者地面中继通信。利用</w:t>
      </w:r>
      <w:r>
        <w:rPr>
          <w:rFonts w:hint="eastAsia"/>
        </w:rPr>
        <w:t>毫米波</w:t>
      </w:r>
      <w:r>
        <w:t>天线的</w:t>
      </w:r>
      <w:r>
        <w:rPr>
          <w:rFonts w:hint="eastAsia"/>
        </w:rPr>
        <w:t>窄波束</w:t>
      </w:r>
      <w:r>
        <w:t>和低旁瓣性能可实现低</w:t>
      </w:r>
      <w:r>
        <w:rPr>
          <w:rFonts w:hint="eastAsia"/>
        </w:rPr>
        <w:t>仰角精密跟踪</w:t>
      </w:r>
      <w:r>
        <w:t>雷达</w:t>
      </w:r>
      <w:r>
        <w:rPr>
          <w:rFonts w:hint="eastAsia"/>
        </w:rPr>
        <w:t>和成像</w:t>
      </w:r>
      <w:r>
        <w:t>雷达</w:t>
      </w:r>
      <w:r w:rsidR="004D6294">
        <w:rPr>
          <w:rFonts w:hint="eastAsia"/>
        </w:rPr>
        <w:t>。</w:t>
      </w:r>
      <w:r w:rsidR="004D6294" w:rsidRPr="004D6294">
        <w:rPr>
          <w:rFonts w:hint="eastAsia"/>
        </w:rPr>
        <w:t>在远程导弹或航天器重返大气层时，需采用能顺利穿透等离子体的毫米波实现通信和制导。高分辨率的毫米波辐射计适用于气象参数的遥感。用毫米波和亚毫米波的射电天文望远镜探测宇宙空间的辐射波谱可以推断星际物质的成分。</w:t>
      </w:r>
      <w:r w:rsidR="004D6294">
        <w:rPr>
          <w:rFonts w:hint="eastAsia"/>
        </w:rPr>
        <w:t>但因为</w:t>
      </w:r>
      <w:r w:rsidR="004D6294">
        <w:t>毫米波系统的信道或者其信道的某一段都需要穿透大气空间，会因气体分子谐振对毫米波的吸收导致信号衰减，大多数情况我们需要选择对电磁波衰减相对较小的波段作为工作频</w:t>
      </w:r>
      <w:r w:rsidR="004D6294">
        <w:rPr>
          <w:rFonts w:hint="eastAsia"/>
        </w:rPr>
        <w:t>段</w:t>
      </w:r>
      <w:r w:rsidR="004D6294">
        <w:t>，我们将其称之为大气窗口</w:t>
      </w:r>
      <w:r w:rsidR="004D6294">
        <w:rPr>
          <w:rFonts w:hint="eastAsia"/>
        </w:rPr>
        <w:t>。</w:t>
      </w:r>
      <w:r w:rsidR="004D6294">
        <w:t>大气窗口中心频率在</w:t>
      </w:r>
      <w:r w:rsidR="004D6294">
        <w:rPr>
          <w:rFonts w:hint="eastAsia"/>
        </w:rPr>
        <w:t>35</w:t>
      </w:r>
      <w:r w:rsidR="004D6294">
        <w:t>GHz、</w:t>
      </w:r>
      <w:r w:rsidR="004D6294">
        <w:rPr>
          <w:rFonts w:hint="eastAsia"/>
        </w:rPr>
        <w:t>94</w:t>
      </w:r>
      <w:r w:rsidR="004D6294">
        <w:t>GHz、</w:t>
      </w:r>
      <w:r w:rsidR="004D6294">
        <w:rPr>
          <w:rFonts w:hint="eastAsia"/>
        </w:rPr>
        <w:t>140</w:t>
      </w:r>
      <w:r w:rsidR="004D6294">
        <w:t>GHz、</w:t>
      </w:r>
      <w:r w:rsidR="004D6294">
        <w:rPr>
          <w:rFonts w:hint="eastAsia"/>
        </w:rPr>
        <w:t>220</w:t>
      </w:r>
      <w:r w:rsidR="004D6294">
        <w:t>GHz</w:t>
      </w:r>
      <w:r w:rsidR="004D6294">
        <w:rPr>
          <w:rFonts w:hint="eastAsia"/>
        </w:rPr>
        <w:t>，</w:t>
      </w:r>
      <w:r w:rsidR="004D6294" w:rsidRPr="004D6E1E">
        <w:rPr>
          <w:color w:val="FF0000"/>
        </w:rPr>
        <w:t>如图</w:t>
      </w:r>
      <w:r w:rsidR="004D6294" w:rsidRPr="004D6E1E">
        <w:rPr>
          <w:rFonts w:hint="eastAsia"/>
          <w:color w:val="FF0000"/>
        </w:rPr>
        <w:t>1-</w:t>
      </w:r>
      <w:r w:rsidR="004D6294" w:rsidRPr="004D6E1E">
        <w:rPr>
          <w:color w:val="FF0000"/>
        </w:rPr>
        <w:t>1</w:t>
      </w:r>
      <w:r w:rsidR="004D6294" w:rsidRPr="004D6E1E">
        <w:rPr>
          <w:rFonts w:hint="eastAsia"/>
          <w:color w:val="FF0000"/>
        </w:rPr>
        <w:t>所示</w:t>
      </w:r>
      <w:r w:rsidR="004D6294">
        <w:rPr>
          <w:rFonts w:hint="eastAsia"/>
        </w:rPr>
        <w:t>。</w:t>
      </w:r>
    </w:p>
    <w:p w:rsidR="00826F3D" w:rsidRDefault="00673856" w:rsidP="00826F3D">
      <w:pPr>
        <w:pStyle w:val="a9"/>
        <w:ind w:firstLine="480"/>
      </w:pPr>
      <w:r>
        <w:rPr>
          <w:rFonts w:hint="eastAsia"/>
        </w:rPr>
        <w:t>如今</w:t>
      </w:r>
      <w:r>
        <w:t>对于</w:t>
      </w:r>
      <w:r>
        <w:rPr>
          <w:rFonts w:hint="eastAsia"/>
        </w:rPr>
        <w:t>以35</w:t>
      </w:r>
      <w:r>
        <w:t>GHz、</w:t>
      </w:r>
      <w:r>
        <w:rPr>
          <w:rFonts w:hint="eastAsia"/>
        </w:rPr>
        <w:t>94</w:t>
      </w:r>
      <w:r>
        <w:t>GHz、</w:t>
      </w:r>
      <w:r>
        <w:rPr>
          <w:rFonts w:hint="eastAsia"/>
        </w:rPr>
        <w:t>140</w:t>
      </w:r>
      <w:r>
        <w:t>GHz为</w:t>
      </w:r>
      <w:r>
        <w:rPr>
          <w:rFonts w:hint="eastAsia"/>
        </w:rPr>
        <w:t>中心</w:t>
      </w:r>
      <w:r>
        <w:t>频率的毫米波电真空器件的研究已经比较成熟，</w:t>
      </w:r>
      <w:r>
        <w:rPr>
          <w:rFonts w:hint="eastAsia"/>
        </w:rPr>
        <w:t>有</w:t>
      </w:r>
      <w:r>
        <w:t>大量的成熟管型已经投入实际应用</w:t>
      </w:r>
      <w:r>
        <w:rPr>
          <w:rFonts w:hint="eastAsia"/>
        </w:rPr>
        <w:t>【4</w:t>
      </w:r>
      <w:r>
        <w:t>-7】。</w:t>
      </w:r>
      <w:r>
        <w:rPr>
          <w:rFonts w:hint="eastAsia"/>
        </w:rPr>
        <w:t>220</w:t>
      </w:r>
      <w:r>
        <w:t>GHz频段是另外一个具有相对强的大气穿透能力的频段，把收发组件的工作频率设计在这个频段内具有十分显著的优越性。</w:t>
      </w:r>
    </w:p>
    <w:p w:rsidR="00D463E4" w:rsidRPr="0062308D" w:rsidRDefault="004D6E1E" w:rsidP="00826F3D">
      <w:pPr>
        <w:pStyle w:val="a9"/>
        <w:ind w:firstLine="480"/>
      </w:pPr>
      <w:r>
        <w:rPr>
          <w:rFonts w:hint="eastAsia"/>
        </w:rPr>
        <w:t>另外</w:t>
      </w:r>
      <w:r>
        <w:t>，在</w:t>
      </w:r>
      <w:r>
        <w:rPr>
          <w:rFonts w:hint="eastAsia"/>
        </w:rPr>
        <w:t>微波</w:t>
      </w:r>
      <w:r>
        <w:t>、</w:t>
      </w:r>
      <w:r>
        <w:rPr>
          <w:rFonts w:hint="eastAsia"/>
        </w:rPr>
        <w:t>毫米波电真空</w:t>
      </w:r>
      <w:r>
        <w:t>器件</w:t>
      </w:r>
      <w:r>
        <w:rPr>
          <w:rFonts w:hint="eastAsia"/>
        </w:rPr>
        <w:t>的</w:t>
      </w:r>
      <w:r>
        <w:t>众多成员中，</w:t>
      </w:r>
      <w:r>
        <w:rPr>
          <w:rFonts w:hint="eastAsia"/>
        </w:rPr>
        <w:t>行波管</w:t>
      </w:r>
      <w:r>
        <w:t>因</w:t>
      </w:r>
      <w:r>
        <w:rPr>
          <w:rFonts w:hint="eastAsia"/>
        </w:rPr>
        <w:t>具有高带宽</w:t>
      </w:r>
      <w:r>
        <w:t>、</w:t>
      </w:r>
      <w:r>
        <w:rPr>
          <w:rFonts w:hint="eastAsia"/>
        </w:rPr>
        <w:t>高</w:t>
      </w:r>
      <w:r>
        <w:t>功率</w:t>
      </w:r>
      <w:r>
        <w:rPr>
          <w:rFonts w:hint="eastAsia"/>
        </w:rPr>
        <w:t>、高增益</w:t>
      </w:r>
      <w:r>
        <w:t>等</w:t>
      </w:r>
      <w:r>
        <w:rPr>
          <w:rFonts w:hint="eastAsia"/>
        </w:rPr>
        <w:t>一系列优点，</w:t>
      </w:r>
      <w:r>
        <w:t>是当前军用和</w:t>
      </w:r>
      <w:r>
        <w:rPr>
          <w:rFonts w:hint="eastAsia"/>
        </w:rPr>
        <w:t>民用</w:t>
      </w:r>
      <w:r>
        <w:t>无线电</w:t>
      </w:r>
      <w:r>
        <w:rPr>
          <w:rFonts w:hint="eastAsia"/>
        </w:rPr>
        <w:t>电子系统的</w:t>
      </w:r>
      <w:r>
        <w:t>重要组成</w:t>
      </w:r>
      <w:r>
        <w:rPr>
          <w:rFonts w:hint="eastAsia"/>
        </w:rPr>
        <w:t>部分，</w:t>
      </w:r>
      <w:r>
        <w:t>是新型</w:t>
      </w:r>
      <w:r>
        <w:rPr>
          <w:rFonts w:hint="eastAsia"/>
        </w:rPr>
        <w:t>通信系统</w:t>
      </w:r>
      <w:r>
        <w:t>的</w:t>
      </w:r>
      <w:r>
        <w:rPr>
          <w:rFonts w:hint="eastAsia"/>
        </w:rPr>
        <w:t>重要</w:t>
      </w:r>
      <w:r>
        <w:t>组成部</w:t>
      </w:r>
      <w:r>
        <w:rPr>
          <w:rFonts w:hint="eastAsia"/>
        </w:rPr>
        <w:t>件，成为使用</w:t>
      </w:r>
      <w:r>
        <w:t>最多的电真空器件。</w:t>
      </w:r>
      <w:r>
        <w:rPr>
          <w:rFonts w:hint="eastAsia"/>
        </w:rPr>
        <w:t>【】</w:t>
      </w:r>
    </w:p>
    <w:p w:rsidR="0062308D" w:rsidRDefault="0062308D" w:rsidP="00826F3D">
      <w:pPr>
        <w:pStyle w:val="a8"/>
      </w:pPr>
      <w:bookmarkStart w:id="2" w:name="_Toc444763779"/>
      <w:r>
        <w:rPr>
          <w:rFonts w:hint="eastAsia"/>
        </w:rPr>
        <w:t>1.2</w:t>
      </w:r>
      <w:r>
        <w:rPr>
          <w:rFonts w:hint="eastAsia"/>
        </w:rPr>
        <w:t>行波管概述</w:t>
      </w:r>
      <w:bookmarkEnd w:id="2"/>
    </w:p>
    <w:p w:rsidR="00826F3D" w:rsidRDefault="00ED554B" w:rsidP="00826F3D">
      <w:pPr>
        <w:pStyle w:val="a9"/>
        <w:ind w:firstLine="480"/>
      </w:pPr>
      <w:r w:rsidRPr="00ED554B">
        <w:t>1943</w:t>
      </w:r>
      <w:r w:rsidRPr="00ED554B">
        <w:rPr>
          <w:rFonts w:hint="eastAsia"/>
        </w:rPr>
        <w:t>年</w:t>
      </w:r>
      <w:r>
        <w:rPr>
          <w:rFonts w:hint="eastAsia"/>
        </w:rPr>
        <w:t>，</w:t>
      </w:r>
      <w:r>
        <w:t>物理学家R.</w:t>
      </w:r>
      <w:r>
        <w:rPr>
          <w:rFonts w:hint="eastAsia"/>
        </w:rPr>
        <w:t>康夫纳</w:t>
      </w:r>
      <w:r>
        <w:t>在英国研制出世界第一只行波管</w:t>
      </w:r>
      <w:r>
        <w:rPr>
          <w:rFonts w:hint="eastAsia"/>
        </w:rPr>
        <w:t>，</w:t>
      </w:r>
      <w:r>
        <w:t>但是它的性能不好</w:t>
      </w:r>
      <w:r>
        <w:rPr>
          <w:rFonts w:hint="eastAsia"/>
        </w:rPr>
        <w:t>，</w:t>
      </w:r>
      <w:r>
        <w:t>不具有实际应用</w:t>
      </w:r>
      <w:r>
        <w:rPr>
          <w:rFonts w:hint="eastAsia"/>
        </w:rPr>
        <w:t>性</w:t>
      </w:r>
      <w:r>
        <w:t>，但是</w:t>
      </w:r>
      <w:r>
        <w:rPr>
          <w:rFonts w:hint="eastAsia"/>
        </w:rPr>
        <w:t>，这第一只</w:t>
      </w:r>
      <w:r>
        <w:t>行波管却具有里程碑式</w:t>
      </w:r>
      <w:r>
        <w:rPr>
          <w:rFonts w:hint="eastAsia"/>
        </w:rPr>
        <w:t>的</w:t>
      </w:r>
      <w:r>
        <w:t>重大意义。</w:t>
      </w:r>
      <w:r>
        <w:rPr>
          <w:rFonts w:hint="eastAsia"/>
        </w:rPr>
        <w:t>1</w:t>
      </w:r>
      <w:r>
        <w:t>947</w:t>
      </w:r>
      <w:r>
        <w:rPr>
          <w:rFonts w:hint="eastAsia"/>
        </w:rPr>
        <w:t>年</w:t>
      </w:r>
      <w:r>
        <w:t>，美国物理学家J.</w:t>
      </w:r>
      <w:r>
        <w:rPr>
          <w:rFonts w:hint="eastAsia"/>
        </w:rPr>
        <w:t>皮尔斯</w:t>
      </w:r>
      <w:r>
        <w:t>发展了小信号理论，发表对行波</w:t>
      </w:r>
      <w:r>
        <w:rPr>
          <w:rFonts w:hint="eastAsia"/>
        </w:rPr>
        <w:t>管</w:t>
      </w:r>
      <w:r>
        <w:t>的理论分析，解决了正反馈</w:t>
      </w:r>
      <w:r>
        <w:rPr>
          <w:rFonts w:hint="eastAsia"/>
        </w:rPr>
        <w:t>问题</w:t>
      </w:r>
      <w:r>
        <w:t>，提高了管子的稳定性</w:t>
      </w:r>
      <w:r>
        <w:rPr>
          <w:rFonts w:hint="eastAsia"/>
        </w:rPr>
        <w:t>，奠定</w:t>
      </w:r>
      <w:r>
        <w:t>了现</w:t>
      </w:r>
      <w:r>
        <w:rPr>
          <w:rFonts w:hint="eastAsia"/>
        </w:rPr>
        <w:t>在</w:t>
      </w:r>
      <w:r>
        <w:t>行波管</w:t>
      </w:r>
      <w:r>
        <w:rPr>
          <w:rFonts w:hint="eastAsia"/>
        </w:rPr>
        <w:t>的注波互作用研究</w:t>
      </w:r>
      <w:r>
        <w:t>的</w:t>
      </w:r>
      <w:r>
        <w:rPr>
          <w:rFonts w:hint="eastAsia"/>
        </w:rPr>
        <w:t>理论基础</w:t>
      </w:r>
      <w:r>
        <w:t>。</w:t>
      </w:r>
      <w:r>
        <w:rPr>
          <w:rFonts w:hint="eastAsia"/>
        </w:rPr>
        <w:t>之后</w:t>
      </w:r>
      <w:r>
        <w:t>，</w:t>
      </w:r>
      <w:r w:rsidRPr="00ED554B">
        <w:rPr>
          <w:rFonts w:hint="eastAsia"/>
        </w:rPr>
        <w:t>周期永磁聚焦系统的研究减小管子的重量和体积，同时制造工艺不断发展成熟。</w:t>
      </w:r>
      <w:r w:rsidR="004D6E1E" w:rsidRPr="004D6E1E">
        <w:rPr>
          <w:rFonts w:hint="eastAsia"/>
        </w:rPr>
        <w:t>经过</w:t>
      </w:r>
      <w:r w:rsidR="004D6E1E" w:rsidRPr="004D6E1E">
        <w:t>几十年</w:t>
      </w:r>
      <w:r w:rsidR="00631CAC">
        <w:rPr>
          <w:rFonts w:hint="eastAsia"/>
        </w:rPr>
        <w:t>的</w:t>
      </w:r>
      <w:r>
        <w:rPr>
          <w:rFonts w:hint="eastAsia"/>
        </w:rPr>
        <w:t>发展</w:t>
      </w:r>
      <w:r>
        <w:t>，也为了适应不同应用的要求行波管的种类已经有</w:t>
      </w:r>
      <w:r>
        <w:rPr>
          <w:rFonts w:hint="eastAsia"/>
        </w:rPr>
        <w:t>成百</w:t>
      </w:r>
      <w:r>
        <w:t>上千种</w:t>
      </w:r>
      <w:r>
        <w:rPr>
          <w:rFonts w:hint="eastAsia"/>
        </w:rPr>
        <w:t>。</w:t>
      </w:r>
    </w:p>
    <w:p w:rsidR="00826F3D" w:rsidRDefault="00ED554B" w:rsidP="00826F3D">
      <w:pPr>
        <w:pStyle w:val="a9"/>
        <w:ind w:firstLine="480"/>
      </w:pPr>
      <w:r w:rsidRPr="00ED554B">
        <w:rPr>
          <w:rFonts w:hint="eastAsia"/>
        </w:rPr>
        <w:t>行波管是靠连续调制电子注的速度来实现放大功能的微波电子管。在行波管中，电子注同慢波电路中行进的微波场发生相互作用，在长达6～40个波长的慢波电路中电子注连续不断地把动能交给微波信号场，从而使信号得到放大。行波管让电子穿过一个长慢波结构。由于作用时间长，增益很高，同时没有谐振腔，工作带宽大大增加。行波管（TWT）的功用在于将微波讯号放大。待放大的微波信号经输入能量耦合器进入慢波电路、并沿慢波电路行进。电子与行进的微波场进行能量交换、使微波信号得到放大。</w:t>
      </w:r>
    </w:p>
    <w:p w:rsidR="00F078C3" w:rsidRPr="00826F3D" w:rsidRDefault="00ED554B" w:rsidP="00826F3D">
      <w:pPr>
        <w:pStyle w:val="a9"/>
        <w:ind w:firstLine="480"/>
      </w:pPr>
      <w:r>
        <w:rPr>
          <w:rFonts w:hint="eastAsia"/>
        </w:rPr>
        <w:t>行波管是</w:t>
      </w:r>
      <w:r>
        <w:t>当今广泛应用于</w:t>
      </w:r>
      <w:r w:rsidR="00F078C3">
        <w:rPr>
          <w:rFonts w:hint="eastAsia"/>
        </w:rPr>
        <w:t>电子对抗</w:t>
      </w:r>
      <w:r w:rsidR="00F078C3">
        <w:t>、雷达、</w:t>
      </w:r>
      <w:r w:rsidR="00F078C3">
        <w:rPr>
          <w:rFonts w:hint="eastAsia"/>
        </w:rPr>
        <w:t>通信</w:t>
      </w:r>
      <w:r w:rsidR="00F078C3">
        <w:t>等领域</w:t>
      </w:r>
      <w:r w:rsidR="00F078C3">
        <w:rPr>
          <w:rFonts w:hint="eastAsia"/>
        </w:rPr>
        <w:t>作为微波功率放大的</w:t>
      </w:r>
      <w:r w:rsidR="00F078C3">
        <w:t>核心器件</w:t>
      </w:r>
      <w:r w:rsidR="00F078C3">
        <w:rPr>
          <w:rFonts w:hint="eastAsia"/>
        </w:rPr>
        <w:t>。</w:t>
      </w:r>
    </w:p>
    <w:p w:rsidR="00F078C3" w:rsidRDefault="00F078C3" w:rsidP="00115BA9">
      <w:pPr>
        <w:spacing w:line="360" w:lineRule="auto"/>
        <w:rPr>
          <w:rFonts w:ascii="黑体" w:eastAsia="黑体" w:hAnsi="黑体"/>
          <w:sz w:val="28"/>
          <w:szCs w:val="28"/>
        </w:rPr>
      </w:pPr>
      <w:r>
        <w:rPr>
          <w:rFonts w:ascii="黑体" w:eastAsia="黑体" w:hAnsi="黑体" w:hint="eastAsia"/>
          <w:sz w:val="28"/>
          <w:szCs w:val="28"/>
        </w:rPr>
        <w:t>1.2.1 行波管的分类</w:t>
      </w:r>
    </w:p>
    <w:p w:rsidR="00C75815" w:rsidRDefault="00F078C3" w:rsidP="00826F3D">
      <w:pPr>
        <w:pStyle w:val="a9"/>
        <w:ind w:firstLine="480"/>
      </w:pPr>
      <w:r>
        <w:rPr>
          <w:rFonts w:hint="eastAsia"/>
        </w:rPr>
        <w:t>基本上所有</w:t>
      </w:r>
      <w:r>
        <w:t>的</w:t>
      </w:r>
      <w:r>
        <w:rPr>
          <w:rFonts w:hint="eastAsia"/>
        </w:rPr>
        <w:t>行波管的</w:t>
      </w:r>
      <w:r>
        <w:t>结构都</w:t>
      </w:r>
      <w:r w:rsidRPr="00F078C3">
        <w:rPr>
          <w:color w:val="FF0000"/>
        </w:rPr>
        <w:t>如图</w:t>
      </w:r>
      <w:r w:rsidRPr="00F078C3">
        <w:rPr>
          <w:rFonts w:hint="eastAsia"/>
          <w:color w:val="FF0000"/>
        </w:rPr>
        <w:t>1</w:t>
      </w:r>
      <w:r w:rsidRPr="00F078C3">
        <w:rPr>
          <w:color w:val="FF0000"/>
        </w:rPr>
        <w:t>-2</w:t>
      </w:r>
      <w:r>
        <w:t>所示</w:t>
      </w:r>
      <w:r>
        <w:rPr>
          <w:rFonts w:hint="eastAsia"/>
        </w:rPr>
        <w:t>，它</w:t>
      </w:r>
      <w:r w:rsidR="004D5E0A">
        <w:rPr>
          <w:rFonts w:hint="eastAsia"/>
        </w:rPr>
        <w:t>主要</w:t>
      </w:r>
      <w:r>
        <w:t>分为</w:t>
      </w:r>
      <w:r>
        <w:rPr>
          <w:rFonts w:hint="eastAsia"/>
        </w:rPr>
        <w:t>5个</w:t>
      </w:r>
      <w:r>
        <w:t>部分，</w:t>
      </w:r>
      <w:r w:rsidR="004D5E0A">
        <w:rPr>
          <w:rFonts w:hint="eastAsia"/>
        </w:rPr>
        <w:t>分别是</w:t>
      </w:r>
      <w:r w:rsidR="004D5E0A">
        <w:t>电子枪、</w:t>
      </w:r>
      <w:r w:rsidR="004D5E0A">
        <w:rPr>
          <w:rFonts w:hint="eastAsia"/>
        </w:rPr>
        <w:t>慢波结构、</w:t>
      </w:r>
      <w:r w:rsidR="004D5E0A">
        <w:t>收集极、</w:t>
      </w:r>
      <w:r w:rsidR="004D5E0A">
        <w:rPr>
          <w:rFonts w:hint="eastAsia"/>
        </w:rPr>
        <w:t>输入输出装置和</w:t>
      </w:r>
      <w:r w:rsidR="004D5E0A">
        <w:t>磁聚焦</w:t>
      </w:r>
      <w:r w:rsidR="004D5E0A">
        <w:rPr>
          <w:rFonts w:hint="eastAsia"/>
        </w:rPr>
        <w:t>系统</w:t>
      </w:r>
      <w:r w:rsidR="00C75815">
        <w:rPr>
          <w:rFonts w:hint="eastAsia"/>
        </w:rPr>
        <w:t>。</w:t>
      </w:r>
    </w:p>
    <w:p w:rsidR="00C75815" w:rsidRPr="00C75815" w:rsidRDefault="00F078C3"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sz w:val="24"/>
          <w:szCs w:val="24"/>
        </w:rPr>
        <w:t>电子枪</w:t>
      </w:r>
      <w:r w:rsidRPr="00C75815">
        <w:rPr>
          <w:rFonts w:asciiTheme="minorEastAsia" w:hAnsiTheme="minorEastAsia" w:hint="eastAsia"/>
          <w:sz w:val="24"/>
          <w:szCs w:val="24"/>
        </w:rPr>
        <w:t>，</w:t>
      </w:r>
      <w:r w:rsidRPr="00C75815">
        <w:rPr>
          <w:rFonts w:asciiTheme="minorEastAsia" w:hAnsiTheme="minorEastAsia"/>
          <w:sz w:val="24"/>
          <w:szCs w:val="24"/>
        </w:rPr>
        <w:t>它主要包括阴极、聚焦极</w:t>
      </w:r>
      <w:r w:rsidRPr="00C75815">
        <w:rPr>
          <w:rFonts w:asciiTheme="minorEastAsia" w:hAnsiTheme="minorEastAsia" w:hint="eastAsia"/>
          <w:sz w:val="24"/>
          <w:szCs w:val="24"/>
        </w:rPr>
        <w:t>和</w:t>
      </w:r>
      <w:r w:rsidRPr="00C75815">
        <w:rPr>
          <w:rFonts w:asciiTheme="minorEastAsia" w:hAnsiTheme="minorEastAsia"/>
          <w:sz w:val="24"/>
          <w:szCs w:val="24"/>
        </w:rPr>
        <w:t>阳极</w:t>
      </w:r>
      <w:r w:rsidR="004D5E0A" w:rsidRPr="00C75815">
        <w:rPr>
          <w:rFonts w:asciiTheme="minorEastAsia" w:hAnsiTheme="minorEastAsia" w:hint="eastAsia"/>
          <w:sz w:val="24"/>
          <w:szCs w:val="24"/>
        </w:rPr>
        <w:t>，它负责发射</w:t>
      </w:r>
      <w:r w:rsidR="004D5E0A" w:rsidRPr="00C75815">
        <w:rPr>
          <w:rFonts w:asciiTheme="minorEastAsia" w:hAnsiTheme="minorEastAsia"/>
          <w:sz w:val="24"/>
          <w:szCs w:val="24"/>
        </w:rPr>
        <w:t>电</w:t>
      </w:r>
      <w:r w:rsidR="004D5E0A" w:rsidRPr="00C75815">
        <w:rPr>
          <w:rFonts w:asciiTheme="minorEastAsia" w:hAnsiTheme="minorEastAsia" w:hint="eastAsia"/>
          <w:sz w:val="24"/>
          <w:szCs w:val="24"/>
        </w:rPr>
        <w:t>子</w:t>
      </w:r>
      <w:r w:rsidR="004D5E0A" w:rsidRPr="00C75815">
        <w:rPr>
          <w:rFonts w:asciiTheme="minorEastAsia" w:hAnsiTheme="minorEastAsia"/>
          <w:sz w:val="24"/>
          <w:szCs w:val="24"/>
        </w:rPr>
        <w:t>，</w:t>
      </w:r>
      <w:r w:rsidR="004D5E0A" w:rsidRPr="00C75815">
        <w:rPr>
          <w:rFonts w:asciiTheme="minorEastAsia" w:hAnsiTheme="minorEastAsia" w:hint="eastAsia"/>
          <w:sz w:val="24"/>
          <w:szCs w:val="24"/>
        </w:rPr>
        <w:t>电子从</w:t>
      </w:r>
      <w:r w:rsidR="004D5E0A" w:rsidRPr="00C75815">
        <w:rPr>
          <w:rFonts w:asciiTheme="minorEastAsia" w:hAnsiTheme="minorEastAsia"/>
          <w:sz w:val="24"/>
          <w:szCs w:val="24"/>
        </w:rPr>
        <w:t>阳极到互作用区</w:t>
      </w:r>
      <w:r w:rsidR="004D5E0A" w:rsidRPr="00C75815">
        <w:rPr>
          <w:rFonts w:asciiTheme="minorEastAsia" w:hAnsiTheme="minorEastAsia" w:hint="eastAsia"/>
          <w:sz w:val="24"/>
          <w:szCs w:val="24"/>
        </w:rPr>
        <w:t>（慢波</w:t>
      </w:r>
      <w:r w:rsidR="004D5E0A" w:rsidRPr="00C75815">
        <w:rPr>
          <w:rFonts w:asciiTheme="minorEastAsia" w:hAnsiTheme="minorEastAsia"/>
          <w:sz w:val="24"/>
          <w:szCs w:val="24"/>
        </w:rPr>
        <w:t>结构）</w:t>
      </w:r>
      <w:r w:rsidR="004D5E0A" w:rsidRPr="00C75815">
        <w:rPr>
          <w:rFonts w:asciiTheme="minorEastAsia" w:hAnsiTheme="minorEastAsia" w:hint="eastAsia"/>
          <w:sz w:val="24"/>
          <w:szCs w:val="24"/>
        </w:rPr>
        <w:t>之间</w:t>
      </w:r>
      <w:r w:rsidR="004D5E0A" w:rsidRPr="00C75815">
        <w:rPr>
          <w:rFonts w:asciiTheme="minorEastAsia" w:hAnsiTheme="minorEastAsia"/>
          <w:sz w:val="24"/>
          <w:szCs w:val="24"/>
        </w:rPr>
        <w:t>穿过，之后形成</w:t>
      </w:r>
      <w:r w:rsidR="00C75815">
        <w:rPr>
          <w:rFonts w:asciiTheme="minorEastAsia" w:hAnsiTheme="minorEastAsia" w:hint="eastAsia"/>
          <w:sz w:val="24"/>
          <w:szCs w:val="24"/>
        </w:rPr>
        <w:t>具有</w:t>
      </w:r>
      <w:r w:rsidR="00C75815">
        <w:rPr>
          <w:rFonts w:asciiTheme="minorEastAsia" w:hAnsiTheme="minorEastAsia"/>
          <w:sz w:val="24"/>
          <w:szCs w:val="24"/>
        </w:rPr>
        <w:t>一定形状和电流强度的</w:t>
      </w:r>
      <w:r w:rsidR="004D5E0A" w:rsidRPr="00C75815">
        <w:rPr>
          <w:rFonts w:asciiTheme="minorEastAsia" w:hAnsiTheme="minorEastAsia"/>
          <w:sz w:val="24"/>
          <w:szCs w:val="24"/>
        </w:rPr>
        <w:t>电子注</w:t>
      </w:r>
      <w:r w:rsidR="00C75815">
        <w:rPr>
          <w:rFonts w:asciiTheme="minorEastAsia" w:hAnsiTheme="minorEastAsia" w:hint="eastAsia"/>
          <w:sz w:val="24"/>
          <w:szCs w:val="24"/>
        </w:rPr>
        <w:t>，</w:t>
      </w:r>
      <w:r w:rsidR="00C75815">
        <w:rPr>
          <w:rFonts w:asciiTheme="minorEastAsia" w:hAnsiTheme="minorEastAsia"/>
          <w:sz w:val="24"/>
          <w:szCs w:val="24"/>
        </w:rPr>
        <w:t>并将电子注加速到一定速度以便和慢波线上的电磁场交换能量</w:t>
      </w:r>
      <w:r w:rsidR="004D5E0A" w:rsidRPr="00C75815">
        <w:rPr>
          <w:rFonts w:asciiTheme="minorEastAsia" w:hAnsiTheme="minorEastAsia"/>
          <w:sz w:val="24"/>
          <w:szCs w:val="24"/>
        </w:rPr>
        <w:t>。</w:t>
      </w:r>
    </w:p>
    <w:p w:rsidR="00C75815" w:rsidRDefault="004D5E0A"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sz w:val="24"/>
          <w:szCs w:val="24"/>
        </w:rPr>
        <w:t>慢波结构</w:t>
      </w:r>
      <w:r w:rsidRPr="00C75815">
        <w:rPr>
          <w:rFonts w:asciiTheme="minorEastAsia" w:hAnsiTheme="minorEastAsia" w:hint="eastAsia"/>
          <w:sz w:val="24"/>
          <w:szCs w:val="24"/>
        </w:rPr>
        <w:t>，</w:t>
      </w:r>
      <w:r w:rsidRPr="00C75815">
        <w:rPr>
          <w:rFonts w:asciiTheme="minorEastAsia" w:hAnsiTheme="minorEastAsia"/>
          <w:sz w:val="24"/>
          <w:szCs w:val="24"/>
        </w:rPr>
        <w:t>它主要与电子注进行注</w:t>
      </w:r>
      <w:r w:rsidR="00C75815">
        <w:rPr>
          <w:rFonts w:asciiTheme="minorEastAsia" w:hAnsiTheme="minorEastAsia" w:hint="eastAsia"/>
          <w:sz w:val="24"/>
          <w:szCs w:val="24"/>
        </w:rPr>
        <w:t>-</w:t>
      </w:r>
      <w:r w:rsidRPr="00C75815">
        <w:rPr>
          <w:rFonts w:asciiTheme="minorEastAsia" w:hAnsiTheme="minorEastAsia"/>
          <w:sz w:val="24"/>
          <w:szCs w:val="24"/>
        </w:rPr>
        <w:t>波互作用，</w:t>
      </w:r>
      <w:r w:rsidRPr="00C75815">
        <w:rPr>
          <w:rFonts w:asciiTheme="minorEastAsia" w:hAnsiTheme="minorEastAsia" w:hint="eastAsia"/>
          <w:sz w:val="24"/>
          <w:szCs w:val="24"/>
        </w:rPr>
        <w:t>与</w:t>
      </w:r>
      <w:r w:rsidRPr="00C75815">
        <w:rPr>
          <w:rFonts w:asciiTheme="minorEastAsia" w:hAnsiTheme="minorEastAsia"/>
          <w:sz w:val="24"/>
          <w:szCs w:val="24"/>
        </w:rPr>
        <w:t>电子发生能量交换，功率变大。</w:t>
      </w:r>
      <w:r w:rsidR="00C75815">
        <w:rPr>
          <w:rFonts w:asciiTheme="minorEastAsia" w:hAnsiTheme="minorEastAsia" w:hint="eastAsia"/>
          <w:sz w:val="24"/>
          <w:szCs w:val="24"/>
        </w:rPr>
        <w:t>为了</w:t>
      </w:r>
      <w:r w:rsidR="00C75815">
        <w:rPr>
          <w:rFonts w:asciiTheme="minorEastAsia" w:hAnsiTheme="minorEastAsia"/>
          <w:sz w:val="24"/>
          <w:szCs w:val="24"/>
        </w:rPr>
        <w:t>使电子注与高频场能持续有效地相互作用以交换能量，它们轴向行进速度要基本相同。慢波结构</w:t>
      </w:r>
      <w:r w:rsidR="00C75815">
        <w:rPr>
          <w:rFonts w:asciiTheme="minorEastAsia" w:hAnsiTheme="minorEastAsia" w:hint="eastAsia"/>
          <w:sz w:val="24"/>
          <w:szCs w:val="24"/>
        </w:rPr>
        <w:t>的</w:t>
      </w:r>
      <w:r w:rsidR="00C75815">
        <w:rPr>
          <w:rFonts w:asciiTheme="minorEastAsia" w:hAnsiTheme="minorEastAsia"/>
          <w:sz w:val="24"/>
          <w:szCs w:val="24"/>
        </w:rPr>
        <w:t>任务就是传输高频电磁行波并使电磁波的相速降到</w:t>
      </w:r>
      <w:r w:rsidR="00C75815">
        <w:rPr>
          <w:rFonts w:asciiTheme="minorEastAsia" w:hAnsiTheme="minorEastAsia" w:hint="eastAsia"/>
          <w:sz w:val="24"/>
          <w:szCs w:val="24"/>
        </w:rPr>
        <w:t>与</w:t>
      </w:r>
      <w:r w:rsidR="00C75815">
        <w:rPr>
          <w:rFonts w:asciiTheme="minorEastAsia" w:hAnsiTheme="minorEastAsia"/>
          <w:sz w:val="24"/>
          <w:szCs w:val="24"/>
        </w:rPr>
        <w:t>电子注同</w:t>
      </w:r>
      <w:r w:rsidR="00C75815">
        <w:rPr>
          <w:rFonts w:asciiTheme="minorEastAsia" w:hAnsiTheme="minorEastAsia" w:hint="eastAsia"/>
          <w:sz w:val="24"/>
          <w:szCs w:val="24"/>
        </w:rPr>
        <w:t>相速</w:t>
      </w:r>
      <w:r w:rsidR="00C75815">
        <w:rPr>
          <w:rFonts w:asciiTheme="minorEastAsia" w:hAnsiTheme="minorEastAsia"/>
          <w:sz w:val="24"/>
          <w:szCs w:val="24"/>
        </w:rPr>
        <w:t>，慢波结构也是实现注</w:t>
      </w:r>
      <w:r w:rsidR="00C75815">
        <w:rPr>
          <w:rFonts w:asciiTheme="minorEastAsia" w:hAnsiTheme="minorEastAsia" w:hint="eastAsia"/>
          <w:sz w:val="24"/>
          <w:szCs w:val="24"/>
        </w:rPr>
        <w:t>-</w:t>
      </w:r>
      <w:r w:rsidR="00C75815">
        <w:rPr>
          <w:rFonts w:asciiTheme="minorEastAsia" w:hAnsiTheme="minorEastAsia"/>
          <w:sz w:val="24"/>
          <w:szCs w:val="24"/>
        </w:rPr>
        <w:t>波互作用的场所，即电磁场对</w:t>
      </w:r>
      <w:r w:rsidR="00C75815">
        <w:rPr>
          <w:rFonts w:asciiTheme="minorEastAsia" w:hAnsiTheme="minorEastAsia" w:hint="eastAsia"/>
          <w:sz w:val="24"/>
          <w:szCs w:val="24"/>
        </w:rPr>
        <w:t>电子注</w:t>
      </w:r>
      <w:r w:rsidR="00C75815">
        <w:rPr>
          <w:rFonts w:asciiTheme="minorEastAsia" w:hAnsiTheme="minorEastAsia"/>
          <w:sz w:val="24"/>
          <w:szCs w:val="24"/>
        </w:rPr>
        <w:t>实现调制，而调制电子注交出直流能量放大高频场的机构。</w:t>
      </w:r>
    </w:p>
    <w:p w:rsidR="00C75815" w:rsidRDefault="004D5E0A"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sz w:val="24"/>
          <w:szCs w:val="24"/>
        </w:rPr>
        <w:t>收集极</w:t>
      </w:r>
      <w:r w:rsidRPr="00C75815">
        <w:rPr>
          <w:rFonts w:asciiTheme="minorEastAsia" w:hAnsiTheme="minorEastAsia" w:hint="eastAsia"/>
          <w:sz w:val="24"/>
          <w:szCs w:val="24"/>
        </w:rPr>
        <w:t>，</w:t>
      </w:r>
      <w:r w:rsidRPr="00C75815">
        <w:rPr>
          <w:rFonts w:asciiTheme="minorEastAsia" w:hAnsiTheme="minorEastAsia"/>
          <w:sz w:val="24"/>
          <w:szCs w:val="24"/>
        </w:rPr>
        <w:t>它主要负责吸收在互作用区与高频场换能以后的电子注，让电子流流回电源，完成整个电子运动过程</w:t>
      </w:r>
      <w:r w:rsidR="0043516D">
        <w:rPr>
          <w:rFonts w:asciiTheme="minorEastAsia" w:hAnsiTheme="minorEastAsia" w:hint="eastAsia"/>
          <w:sz w:val="24"/>
          <w:szCs w:val="24"/>
        </w:rPr>
        <w:t>，</w:t>
      </w:r>
      <w:r w:rsidR="0043516D">
        <w:rPr>
          <w:rFonts w:asciiTheme="minorEastAsia" w:hAnsiTheme="minorEastAsia"/>
          <w:sz w:val="24"/>
          <w:szCs w:val="24"/>
        </w:rPr>
        <w:t>由于这时电子仍然有很高的速度，打</w:t>
      </w:r>
      <w:r w:rsidR="0043516D">
        <w:rPr>
          <w:rFonts w:asciiTheme="minorEastAsia" w:hAnsiTheme="minorEastAsia" w:hint="eastAsia"/>
          <w:sz w:val="24"/>
          <w:szCs w:val="24"/>
        </w:rPr>
        <w:t>上</w:t>
      </w:r>
      <w:r w:rsidR="0043516D">
        <w:rPr>
          <w:rFonts w:asciiTheme="minorEastAsia" w:hAnsiTheme="minorEastAsia"/>
          <w:sz w:val="24"/>
          <w:szCs w:val="24"/>
        </w:rPr>
        <w:t>收集极时将转化为热能耗散掉</w:t>
      </w:r>
      <w:r w:rsidRPr="00C75815">
        <w:rPr>
          <w:rFonts w:asciiTheme="minorEastAsia" w:hAnsiTheme="minorEastAsia"/>
          <w:sz w:val="24"/>
          <w:szCs w:val="24"/>
        </w:rPr>
        <w:t>。</w:t>
      </w:r>
    </w:p>
    <w:p w:rsidR="00C75815" w:rsidRDefault="004D5E0A"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sz w:val="24"/>
          <w:szCs w:val="24"/>
        </w:rPr>
        <w:t>输入输出</w:t>
      </w:r>
      <w:r w:rsidRPr="00C75815">
        <w:rPr>
          <w:rFonts w:asciiTheme="minorEastAsia" w:hAnsiTheme="minorEastAsia" w:hint="eastAsia"/>
          <w:sz w:val="24"/>
          <w:szCs w:val="24"/>
        </w:rPr>
        <w:t>结构</w:t>
      </w:r>
      <w:r w:rsidRPr="00C75815">
        <w:rPr>
          <w:rFonts w:asciiTheme="minorEastAsia" w:hAnsiTheme="minorEastAsia"/>
          <w:sz w:val="24"/>
          <w:szCs w:val="24"/>
        </w:rPr>
        <w:t>，</w:t>
      </w:r>
      <w:r w:rsidRPr="00C75815">
        <w:rPr>
          <w:rFonts w:asciiTheme="minorEastAsia" w:hAnsiTheme="minorEastAsia" w:hint="eastAsia"/>
          <w:sz w:val="24"/>
          <w:szCs w:val="24"/>
        </w:rPr>
        <w:t>它</w:t>
      </w:r>
      <w:r w:rsidRPr="00C75815">
        <w:rPr>
          <w:rFonts w:asciiTheme="minorEastAsia" w:hAnsiTheme="minorEastAsia"/>
          <w:sz w:val="24"/>
          <w:szCs w:val="24"/>
        </w:rPr>
        <w:t>负责将</w:t>
      </w:r>
      <w:r w:rsidR="0043516D">
        <w:rPr>
          <w:rFonts w:asciiTheme="minorEastAsia" w:hAnsiTheme="minorEastAsia" w:hint="eastAsia"/>
          <w:sz w:val="24"/>
          <w:szCs w:val="24"/>
        </w:rPr>
        <w:t>高频</w:t>
      </w:r>
      <w:r w:rsidRPr="00C75815">
        <w:rPr>
          <w:rFonts w:asciiTheme="minorEastAsia" w:hAnsiTheme="minorEastAsia"/>
          <w:sz w:val="24"/>
          <w:szCs w:val="24"/>
        </w:rPr>
        <w:t>的电磁波</w:t>
      </w:r>
      <w:r w:rsidR="0043516D">
        <w:rPr>
          <w:rFonts w:asciiTheme="minorEastAsia" w:hAnsiTheme="minorEastAsia" w:hint="eastAsia"/>
          <w:sz w:val="24"/>
          <w:szCs w:val="24"/>
        </w:rPr>
        <w:t>信号</w:t>
      </w:r>
      <w:r w:rsidR="0043516D">
        <w:rPr>
          <w:rFonts w:asciiTheme="minorEastAsia" w:hAnsiTheme="minorEastAsia"/>
          <w:sz w:val="24"/>
          <w:szCs w:val="24"/>
        </w:rPr>
        <w:t>耦合到</w:t>
      </w:r>
      <w:r w:rsidR="0043516D">
        <w:rPr>
          <w:rFonts w:asciiTheme="minorEastAsia" w:hAnsiTheme="minorEastAsia" w:hint="eastAsia"/>
          <w:sz w:val="24"/>
          <w:szCs w:val="24"/>
        </w:rPr>
        <w:t>慢波结构</w:t>
      </w:r>
      <w:r w:rsidR="0043516D">
        <w:rPr>
          <w:rFonts w:asciiTheme="minorEastAsia" w:hAnsiTheme="minorEastAsia"/>
          <w:sz w:val="24"/>
          <w:szCs w:val="24"/>
        </w:rPr>
        <w:t>上</w:t>
      </w:r>
      <w:r w:rsidRPr="00C75815">
        <w:rPr>
          <w:rFonts w:asciiTheme="minorEastAsia" w:hAnsiTheme="minorEastAsia"/>
          <w:sz w:val="24"/>
          <w:szCs w:val="24"/>
        </w:rPr>
        <w:t>，并在输出结构中</w:t>
      </w:r>
      <w:r w:rsidR="0043516D">
        <w:rPr>
          <w:rFonts w:asciiTheme="minorEastAsia" w:hAnsiTheme="minorEastAsia" w:hint="eastAsia"/>
          <w:sz w:val="24"/>
          <w:szCs w:val="24"/>
        </w:rPr>
        <w:t>将已放大的</w:t>
      </w:r>
      <w:r w:rsidR="0043516D">
        <w:rPr>
          <w:rFonts w:asciiTheme="minorEastAsia" w:hAnsiTheme="minorEastAsia"/>
          <w:sz w:val="24"/>
          <w:szCs w:val="24"/>
        </w:rPr>
        <w:t>高频</w:t>
      </w:r>
      <w:r w:rsidR="0043516D">
        <w:rPr>
          <w:rFonts w:asciiTheme="minorEastAsia" w:hAnsiTheme="minorEastAsia" w:hint="eastAsia"/>
          <w:sz w:val="24"/>
          <w:szCs w:val="24"/>
        </w:rPr>
        <w:t>信号</w:t>
      </w:r>
      <w:r w:rsidR="0043516D">
        <w:rPr>
          <w:rFonts w:asciiTheme="minorEastAsia" w:hAnsiTheme="minorEastAsia"/>
          <w:sz w:val="24"/>
          <w:szCs w:val="24"/>
        </w:rPr>
        <w:t>能量</w:t>
      </w:r>
      <w:r w:rsidR="0043516D">
        <w:rPr>
          <w:rFonts w:asciiTheme="minorEastAsia" w:hAnsiTheme="minorEastAsia" w:hint="eastAsia"/>
          <w:sz w:val="24"/>
          <w:szCs w:val="24"/>
        </w:rPr>
        <w:t>耦合</w:t>
      </w:r>
      <w:r w:rsidR="0043516D">
        <w:rPr>
          <w:rFonts w:asciiTheme="minorEastAsia" w:hAnsiTheme="minorEastAsia"/>
          <w:sz w:val="24"/>
          <w:szCs w:val="24"/>
        </w:rPr>
        <w:t>到</w:t>
      </w:r>
      <w:r w:rsidR="0043516D">
        <w:rPr>
          <w:rFonts w:asciiTheme="minorEastAsia" w:hAnsiTheme="minorEastAsia" w:hint="eastAsia"/>
          <w:sz w:val="24"/>
          <w:szCs w:val="24"/>
        </w:rPr>
        <w:t>输出</w:t>
      </w:r>
      <w:r w:rsidR="0043516D">
        <w:rPr>
          <w:rFonts w:asciiTheme="minorEastAsia" w:hAnsiTheme="minorEastAsia"/>
          <w:sz w:val="24"/>
          <w:szCs w:val="24"/>
        </w:rPr>
        <w:t>回路上</w:t>
      </w:r>
      <w:r w:rsidRPr="00C75815">
        <w:rPr>
          <w:rFonts w:asciiTheme="minorEastAsia" w:hAnsiTheme="minorEastAsia"/>
          <w:sz w:val="24"/>
          <w:szCs w:val="24"/>
        </w:rPr>
        <w:t>。</w:t>
      </w:r>
    </w:p>
    <w:p w:rsidR="00DD4008" w:rsidRDefault="004D5E0A" w:rsidP="00115BA9">
      <w:pPr>
        <w:pStyle w:val="a3"/>
        <w:numPr>
          <w:ilvl w:val="0"/>
          <w:numId w:val="4"/>
        </w:numPr>
        <w:spacing w:line="360" w:lineRule="auto"/>
        <w:ind w:firstLineChars="0"/>
        <w:rPr>
          <w:rFonts w:asciiTheme="minorEastAsia" w:hAnsiTheme="minorEastAsia"/>
          <w:sz w:val="24"/>
          <w:szCs w:val="24"/>
        </w:rPr>
      </w:pPr>
      <w:r w:rsidRPr="00C75815">
        <w:rPr>
          <w:rFonts w:asciiTheme="minorEastAsia" w:hAnsiTheme="minorEastAsia" w:hint="eastAsia"/>
          <w:sz w:val="24"/>
          <w:szCs w:val="24"/>
        </w:rPr>
        <w:t>磁聚焦系统，</w:t>
      </w:r>
      <w:r w:rsidRPr="00C75815">
        <w:rPr>
          <w:rFonts w:asciiTheme="minorEastAsia" w:hAnsiTheme="minorEastAsia"/>
          <w:sz w:val="24"/>
          <w:szCs w:val="24"/>
        </w:rPr>
        <w:t>因电子注经电子枪成形后，以一定速度进入互作用区，</w:t>
      </w:r>
      <w:r w:rsidRPr="00C75815">
        <w:rPr>
          <w:rFonts w:asciiTheme="minorEastAsia" w:hAnsiTheme="minorEastAsia" w:hint="eastAsia"/>
          <w:sz w:val="24"/>
          <w:szCs w:val="24"/>
        </w:rPr>
        <w:t>由于</w:t>
      </w:r>
      <w:r w:rsidRPr="00C75815">
        <w:rPr>
          <w:rFonts w:asciiTheme="minorEastAsia" w:hAnsiTheme="minorEastAsia"/>
          <w:sz w:val="24"/>
          <w:szCs w:val="24"/>
        </w:rPr>
        <w:t>电子注内部的空间电荷斥力，它在前进的同时将不断发散，使得电子注将不可能与微波场进行充分的能量交换</w:t>
      </w:r>
      <w:r w:rsidRPr="00C75815">
        <w:rPr>
          <w:rFonts w:asciiTheme="minorEastAsia" w:hAnsiTheme="minorEastAsia" w:hint="eastAsia"/>
          <w:sz w:val="24"/>
          <w:szCs w:val="24"/>
        </w:rPr>
        <w:t>而</w:t>
      </w:r>
      <w:r w:rsidRPr="00C75815">
        <w:rPr>
          <w:rFonts w:asciiTheme="minorEastAsia" w:hAnsiTheme="minorEastAsia"/>
          <w:sz w:val="24"/>
          <w:szCs w:val="24"/>
        </w:rPr>
        <w:t>过早打在高频结构上</w:t>
      </w:r>
      <w:r w:rsidRPr="00C75815">
        <w:rPr>
          <w:rFonts w:asciiTheme="minorEastAsia" w:hAnsiTheme="minorEastAsia" w:hint="eastAsia"/>
          <w:sz w:val="24"/>
          <w:szCs w:val="24"/>
        </w:rPr>
        <w:t>，</w:t>
      </w:r>
      <w:r w:rsidRPr="00C75815">
        <w:rPr>
          <w:rFonts w:asciiTheme="minorEastAsia" w:hAnsiTheme="minorEastAsia"/>
          <w:sz w:val="24"/>
          <w:szCs w:val="24"/>
        </w:rPr>
        <w:t>甚至</w:t>
      </w:r>
      <w:r w:rsidRPr="00C75815">
        <w:rPr>
          <w:rFonts w:asciiTheme="minorEastAsia" w:hAnsiTheme="minorEastAsia" w:hint="eastAsia"/>
          <w:sz w:val="24"/>
          <w:szCs w:val="24"/>
        </w:rPr>
        <w:t>引起</w:t>
      </w:r>
      <w:r w:rsidRPr="00C75815">
        <w:rPr>
          <w:rFonts w:asciiTheme="minorEastAsia" w:hAnsiTheme="minorEastAsia"/>
          <w:sz w:val="24"/>
          <w:szCs w:val="24"/>
        </w:rPr>
        <w:t>高频结构</w:t>
      </w:r>
      <w:r w:rsidRPr="00C75815">
        <w:rPr>
          <w:rFonts w:asciiTheme="minorEastAsia" w:hAnsiTheme="minorEastAsia" w:hint="eastAsia"/>
          <w:sz w:val="24"/>
          <w:szCs w:val="24"/>
        </w:rPr>
        <w:t>的</w:t>
      </w:r>
      <w:r w:rsidRPr="00C75815">
        <w:rPr>
          <w:rFonts w:asciiTheme="minorEastAsia" w:hAnsiTheme="minorEastAsia"/>
          <w:sz w:val="24"/>
          <w:szCs w:val="24"/>
        </w:rPr>
        <w:t>损坏</w:t>
      </w:r>
      <w:r w:rsidR="00DD4008" w:rsidRPr="00C75815">
        <w:rPr>
          <w:rFonts w:asciiTheme="minorEastAsia" w:hAnsiTheme="minorEastAsia" w:hint="eastAsia"/>
          <w:sz w:val="24"/>
          <w:szCs w:val="24"/>
        </w:rPr>
        <w:t>，</w:t>
      </w:r>
      <w:r w:rsidR="00DD4008" w:rsidRPr="00C75815">
        <w:rPr>
          <w:rFonts w:asciiTheme="minorEastAsia" w:hAnsiTheme="minorEastAsia"/>
          <w:sz w:val="24"/>
          <w:szCs w:val="24"/>
        </w:rPr>
        <w:t>所以磁聚焦系统必须克服电子注内部的空间电荷力，使电子被聚在具有一定截面形状的一束电子注内。</w:t>
      </w:r>
    </w:p>
    <w:p w:rsidR="00826F3D" w:rsidRDefault="0043516D" w:rsidP="00826F3D">
      <w:pPr>
        <w:spacing w:line="360" w:lineRule="auto"/>
        <w:rPr>
          <w:rFonts w:asciiTheme="minorEastAsia" w:hAnsiTheme="minorEastAsia"/>
          <w:sz w:val="24"/>
          <w:szCs w:val="24"/>
        </w:rPr>
      </w:pPr>
      <w:r>
        <w:rPr>
          <w:noProof/>
        </w:rPr>
        <w:drawing>
          <wp:inline distT="0" distB="0" distL="0" distR="0" wp14:anchorId="01C49B0B" wp14:editId="6E7CB13C">
            <wp:extent cx="5278120" cy="2154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154555"/>
                    </a:xfrm>
                    <a:prstGeom prst="rect">
                      <a:avLst/>
                    </a:prstGeom>
                  </pic:spPr>
                </pic:pic>
              </a:graphicData>
            </a:graphic>
          </wp:inline>
        </w:drawing>
      </w:r>
    </w:p>
    <w:p w:rsidR="00826F3D" w:rsidRDefault="00DD4008" w:rsidP="00826F3D">
      <w:pPr>
        <w:pStyle w:val="a9"/>
        <w:ind w:firstLine="480"/>
      </w:pPr>
      <w:r>
        <w:rPr>
          <w:rFonts w:hint="eastAsia"/>
        </w:rPr>
        <w:t>行波管</w:t>
      </w:r>
      <w:r w:rsidR="00C75815">
        <w:rPr>
          <w:rFonts w:hint="eastAsia"/>
        </w:rPr>
        <w:t>是</w:t>
      </w:r>
      <w:r w:rsidR="00C75815">
        <w:t>使用一段慢波结构作为电子注的控制和能量交换</w:t>
      </w:r>
      <w:r w:rsidR="00C75815">
        <w:rPr>
          <w:rFonts w:hint="eastAsia"/>
        </w:rPr>
        <w:t>机构</w:t>
      </w:r>
      <w:r w:rsidR="00C75815">
        <w:t>，使电磁场以行波形式沿慢波线行进，同时使电子注以与行波相速基本相同的速度与行波场</w:t>
      </w:r>
      <w:r w:rsidR="00C75815">
        <w:rPr>
          <w:rFonts w:hint="eastAsia"/>
        </w:rPr>
        <w:t>一起</w:t>
      </w:r>
      <w:r w:rsidR="00C75815">
        <w:t>前进。在</w:t>
      </w:r>
      <w:r w:rsidR="00C75815">
        <w:rPr>
          <w:rFonts w:hint="eastAsia"/>
        </w:rPr>
        <w:t>这一</w:t>
      </w:r>
      <w:r w:rsidR="00C75815">
        <w:t>运动过程中，电子注与电磁场持续地相互作用，也就可以建立</w:t>
      </w:r>
      <w:r w:rsidR="00C75815">
        <w:rPr>
          <w:rFonts w:hint="eastAsia"/>
        </w:rPr>
        <w:t>起</w:t>
      </w:r>
      <w:r w:rsidR="00C75815">
        <w:t>密度调制电子注以及在慢波线上激励起高频场，由于电子注与行波场相互作用时间长，电子注和高频</w:t>
      </w:r>
      <w:r w:rsidR="00C75815">
        <w:rPr>
          <w:rFonts w:hint="eastAsia"/>
        </w:rPr>
        <w:t>场仍然</w:t>
      </w:r>
      <w:r w:rsidR="00C75815">
        <w:t>可以充分交换能量，使高频信号在很宽的频带范围内得到很大的增强。</w:t>
      </w:r>
      <w:r>
        <w:rPr>
          <w:rFonts w:hint="eastAsia"/>
        </w:rPr>
        <w:t>工作</w:t>
      </w:r>
      <w:r>
        <w:t>过程</w:t>
      </w:r>
      <w:r w:rsidR="00C91BD1">
        <w:rPr>
          <w:rFonts w:hint="eastAsia"/>
        </w:rPr>
        <w:t>大致</w:t>
      </w:r>
      <w:r>
        <w:t>可以</w:t>
      </w:r>
      <w:r>
        <w:rPr>
          <w:rFonts w:hint="eastAsia"/>
        </w:rPr>
        <w:t>分为</w:t>
      </w:r>
      <w:r>
        <w:t>三个阶段</w:t>
      </w:r>
      <w:r>
        <w:rPr>
          <w:rFonts w:hint="eastAsia"/>
        </w:rPr>
        <w:t>：</w:t>
      </w:r>
      <w:r w:rsidR="00C91BD1">
        <w:rPr>
          <w:rFonts w:hint="eastAsia"/>
        </w:rPr>
        <w:t>初始</w:t>
      </w:r>
      <w:r w:rsidR="0043516D">
        <w:rPr>
          <w:rFonts w:hint="eastAsia"/>
        </w:rPr>
        <w:t>互作用</w:t>
      </w:r>
      <w:r w:rsidR="0043516D">
        <w:t>阶段、线性互作用阶段、非线性互作用阶段。</w:t>
      </w:r>
    </w:p>
    <w:p w:rsidR="00826F3D" w:rsidRDefault="0043516D" w:rsidP="00826F3D">
      <w:pPr>
        <w:pStyle w:val="a9"/>
        <w:ind w:firstLine="480"/>
      </w:pPr>
      <w:r>
        <w:rPr>
          <w:rFonts w:hint="eastAsia"/>
        </w:rPr>
        <w:t>在</w:t>
      </w:r>
      <w:r>
        <w:t>初始</w:t>
      </w:r>
      <w:r>
        <w:rPr>
          <w:rFonts w:hint="eastAsia"/>
        </w:rPr>
        <w:t>互作用</w:t>
      </w:r>
      <w:r>
        <w:t>阶段</w:t>
      </w:r>
      <w:r>
        <w:rPr>
          <w:rFonts w:hint="eastAsia"/>
        </w:rPr>
        <w:t>初期</w:t>
      </w:r>
      <w:r>
        <w:t>，电子注刚进入慢波线时，高频场还来不及对电子注速度进行调制，</w:t>
      </w:r>
      <w:r>
        <w:rPr>
          <w:rFonts w:hint="eastAsia"/>
        </w:rPr>
        <w:t>因而</w:t>
      </w:r>
      <w:r>
        <w:t>电子注密度沿轴向分布是均匀的，</w:t>
      </w:r>
      <w:r>
        <w:rPr>
          <w:rFonts w:hint="eastAsia"/>
        </w:rPr>
        <w:t>之后</w:t>
      </w:r>
      <w:r>
        <w:t>处于高频场正半</w:t>
      </w:r>
      <w:r>
        <w:rPr>
          <w:rFonts w:hint="eastAsia"/>
        </w:rPr>
        <w:t>周</w:t>
      </w:r>
      <w:r>
        <w:t>（</w:t>
      </w:r>
      <m:oMath>
        <m:sSub>
          <m:sSubPr>
            <m:ctrlPr>
              <w:rPr>
                <w:rFonts w:ascii="Cambria Math" w:hAnsi="Cambria Math" w:cs="Times New Roman"/>
              </w:rPr>
            </m:ctrlPr>
          </m:sSubPr>
          <m:e>
            <m:r>
              <m:rPr>
                <m:sty m:val="p"/>
              </m:rPr>
              <w:rPr>
                <w:rFonts w:ascii="Cambria Math" w:hAnsi="Cambria Math" w:cs="Times New Roman"/>
              </w:rPr>
              <m:t>E</m:t>
            </m:r>
          </m:e>
          <m:sub>
            <m:r>
              <w:rPr>
                <w:rFonts w:ascii="Cambria Math" w:hAnsi="Cambria Math" w:cs="Times New Roman"/>
              </w:rPr>
              <m:t>z</m:t>
            </m:r>
          </m:sub>
        </m:sSub>
      </m:oMath>
      <w:r>
        <w:rPr>
          <w:rFonts w:hint="eastAsia"/>
        </w:rPr>
        <w:t>为</w:t>
      </w:r>
      <w:r>
        <w:t>正）</w:t>
      </w:r>
      <w:r w:rsidR="00970217">
        <w:rPr>
          <w:rFonts w:hint="eastAsia"/>
        </w:rPr>
        <w:t>的</w:t>
      </w:r>
      <w:r w:rsidR="00970217">
        <w:t>电子</w:t>
      </w:r>
      <w:r>
        <w:t>，对于电子运动来说是减速场，因而</w:t>
      </w:r>
      <w:r>
        <w:rPr>
          <w:rFonts w:hint="eastAsia"/>
        </w:rPr>
        <w:t>电子将被</w:t>
      </w:r>
      <w:r>
        <w:t>减速</w:t>
      </w:r>
      <w:r>
        <w:rPr>
          <w:rFonts w:hint="eastAsia"/>
        </w:rPr>
        <w:t>，</w:t>
      </w:r>
      <w:r>
        <w:t>速度就比直流速度</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0</m:t>
            </m:r>
          </m:sub>
        </m:sSub>
      </m:oMath>
      <w:r w:rsidR="00970217">
        <w:rPr>
          <w:rFonts w:hint="eastAsia"/>
        </w:rPr>
        <w:t>略小;而</w:t>
      </w:r>
      <w:r w:rsidR="00970217">
        <w:t>处于</w:t>
      </w:r>
      <w:r w:rsidR="00970217">
        <w:rPr>
          <w:rFonts w:hint="eastAsia"/>
        </w:rPr>
        <w:t>高频</w:t>
      </w:r>
      <w:r w:rsidR="00970217">
        <w:t>场负半</w:t>
      </w:r>
      <w:r w:rsidR="00970217">
        <w:rPr>
          <w:rFonts w:hint="eastAsia"/>
        </w:rPr>
        <w:t>周</w:t>
      </w:r>
      <w:r w:rsidR="00970217">
        <w:t>的电子，</w:t>
      </w:r>
      <w:r w:rsidR="00970217">
        <w:rPr>
          <w:rFonts w:hint="eastAsia"/>
        </w:rPr>
        <w:t>电子</w:t>
      </w:r>
      <w:r w:rsidR="00970217">
        <w:t>将被加速</w:t>
      </w:r>
      <w:r w:rsidR="00970217">
        <w:rPr>
          <w:rFonts w:hint="eastAsia"/>
        </w:rPr>
        <w:t>。</w:t>
      </w:r>
      <w:r w:rsidR="00970217">
        <w:t>这样</w:t>
      </w:r>
      <w:r w:rsidR="00970217">
        <w:rPr>
          <w:rFonts w:hint="eastAsia"/>
        </w:rPr>
        <w:t>，在</w:t>
      </w:r>
      <w:r w:rsidR="00970217">
        <w:t>初始互作用阶段，沿</w:t>
      </w:r>
      <w:r w:rsidR="00970217" w:rsidRPr="00970217">
        <w:rPr>
          <w:rFonts w:ascii="Times New Roman" w:hAnsi="Times New Roman" w:cs="Times New Roman"/>
        </w:rPr>
        <w:t>z</w:t>
      </w:r>
      <w:r w:rsidR="00970217">
        <w:t>轴均匀</w:t>
      </w:r>
      <w:r w:rsidR="00970217">
        <w:rPr>
          <w:rFonts w:hint="eastAsia"/>
        </w:rPr>
        <w:t>分布</w:t>
      </w:r>
      <w:r w:rsidR="00970217">
        <w:t>的电子注产生了速度调制</w:t>
      </w:r>
      <w:r w:rsidR="00970217">
        <w:rPr>
          <w:rFonts w:hint="eastAsia"/>
        </w:rPr>
        <w:t>，</w:t>
      </w:r>
      <w:r w:rsidR="00970217">
        <w:t>同时也变得不均匀，出现了密度调制。</w:t>
      </w:r>
      <w:r w:rsidR="00970217">
        <w:rPr>
          <w:rFonts w:hint="eastAsia"/>
        </w:rPr>
        <w:t>在这个</w:t>
      </w:r>
      <w:r w:rsidR="00970217">
        <w:t>过程中，电子没有交出能量给电磁场。</w:t>
      </w:r>
    </w:p>
    <w:p w:rsidR="00826F3D" w:rsidRDefault="00970217" w:rsidP="00826F3D">
      <w:pPr>
        <w:pStyle w:val="a9"/>
        <w:ind w:firstLine="480"/>
      </w:pPr>
      <w:r>
        <w:rPr>
          <w:rFonts w:hint="eastAsia"/>
        </w:rPr>
        <w:t>在</w:t>
      </w:r>
      <w:r>
        <w:t>线性互作用阶段，电子群聚和电磁场的相互激励线性加强，</w:t>
      </w:r>
      <w:r>
        <w:rPr>
          <w:rFonts w:hint="eastAsia"/>
        </w:rPr>
        <w:t>这时</w:t>
      </w:r>
      <w:r>
        <w:t>处于减速场区的电子</w:t>
      </w:r>
      <w:r>
        <w:rPr>
          <w:rFonts w:hint="eastAsia"/>
        </w:rPr>
        <w:t>向</w:t>
      </w:r>
      <w:r>
        <w:t>高频场交出能量，</w:t>
      </w:r>
      <w:r>
        <w:rPr>
          <w:rFonts w:hint="eastAsia"/>
        </w:rPr>
        <w:t>高频</w:t>
      </w:r>
      <w:r>
        <w:t>信号</w:t>
      </w:r>
      <w:r>
        <w:rPr>
          <w:rFonts w:hint="eastAsia"/>
        </w:rPr>
        <w:t>得到</w:t>
      </w:r>
      <w:r>
        <w:t>放大。</w:t>
      </w:r>
    </w:p>
    <w:p w:rsidR="00826F3D" w:rsidRDefault="00970217" w:rsidP="00826F3D">
      <w:pPr>
        <w:pStyle w:val="a9"/>
        <w:ind w:firstLine="480"/>
      </w:pPr>
      <w:r>
        <w:rPr>
          <w:rFonts w:hint="eastAsia"/>
        </w:rPr>
        <w:t>在</w:t>
      </w:r>
      <w:r>
        <w:t>非线性互作用区，电子注和</w:t>
      </w:r>
      <w:r>
        <w:rPr>
          <w:rFonts w:hint="eastAsia"/>
        </w:rPr>
        <w:t>电磁波</w:t>
      </w:r>
      <w:r>
        <w:t>的相互作用进入这个阶段后，群聚的电子其密度在</w:t>
      </w:r>
      <w:r>
        <w:rPr>
          <w:rFonts w:hint="eastAsia"/>
        </w:rPr>
        <w:t>相位</w:t>
      </w:r>
      <w:r>
        <w:t>上的分布变得更为复杂。同时</w:t>
      </w:r>
      <w:r>
        <w:rPr>
          <w:rFonts w:hint="eastAsia"/>
        </w:rPr>
        <w:t>激励起</w:t>
      </w:r>
      <w:r>
        <w:t>的电磁场放大速度变缓，直至出现饱和现象。</w:t>
      </w:r>
    </w:p>
    <w:p w:rsidR="00826F3D" w:rsidRDefault="00970217" w:rsidP="00826F3D">
      <w:pPr>
        <w:pStyle w:val="a9"/>
        <w:ind w:firstLine="480"/>
      </w:pPr>
      <w:r>
        <w:rPr>
          <w:rFonts w:hint="eastAsia"/>
        </w:rPr>
        <w:t>由以上</w:t>
      </w:r>
      <w:r>
        <w:t>原理可知，</w:t>
      </w:r>
      <w:r w:rsidR="00776D25">
        <w:rPr>
          <w:rFonts w:hint="eastAsia"/>
        </w:rPr>
        <w:t>在</w:t>
      </w:r>
      <w:r>
        <w:rPr>
          <w:rFonts w:hint="eastAsia"/>
        </w:rPr>
        <w:t>行波管</w:t>
      </w:r>
      <w:r w:rsidR="00776D25">
        <w:rPr>
          <w:rFonts w:hint="eastAsia"/>
        </w:rPr>
        <w:t>中，</w:t>
      </w:r>
      <w:r w:rsidR="00776D25">
        <w:t>电子注的速度调制、密度调制和群聚都是在电子注整个运动过程中进行的，电子注与场的相互作用和能量交换也是整个</w:t>
      </w:r>
      <w:r w:rsidR="00776D25">
        <w:rPr>
          <w:rFonts w:hint="eastAsia"/>
        </w:rPr>
        <w:t>慢波结构</w:t>
      </w:r>
      <w:r w:rsidR="00776D25">
        <w:t>连续进行的，因此行波管</w:t>
      </w:r>
      <w:r>
        <w:t>的性能主要取决于注-波互作用</w:t>
      </w:r>
      <w:r>
        <w:rPr>
          <w:rFonts w:hint="eastAsia"/>
        </w:rPr>
        <w:t>，</w:t>
      </w:r>
      <w:r w:rsidR="00776D25">
        <w:rPr>
          <w:rFonts w:hint="eastAsia"/>
        </w:rPr>
        <w:t>而</w:t>
      </w:r>
      <w:r w:rsidR="00776D25">
        <w:t>该过程主要是在慢波结构中进行的。因此</w:t>
      </w:r>
      <w:r w:rsidR="00776D25">
        <w:rPr>
          <w:rFonts w:hint="eastAsia"/>
        </w:rPr>
        <w:t>，</w:t>
      </w:r>
      <w:r w:rsidR="00776D25">
        <w:t>行波管的性能和慢波结构</w:t>
      </w:r>
      <w:r w:rsidR="00776D25">
        <w:rPr>
          <w:rFonts w:hint="eastAsia"/>
        </w:rPr>
        <w:t>息息相关</w:t>
      </w:r>
      <w:r w:rsidR="00776D25">
        <w:t>，我们通常将行波管以其慢波结构特点来命名</w:t>
      </w:r>
      <w:r w:rsidR="00776D25">
        <w:rPr>
          <w:rFonts w:hint="eastAsia"/>
        </w:rPr>
        <w:t>，例如</w:t>
      </w:r>
      <w:r w:rsidR="00776D25">
        <w:t>，螺旋线行波管、</w:t>
      </w:r>
      <w:r w:rsidR="00776D25">
        <w:rPr>
          <w:rFonts w:hint="eastAsia"/>
        </w:rPr>
        <w:t>耦合腔</w:t>
      </w:r>
      <w:r w:rsidR="00776D25">
        <w:t>行波管、</w:t>
      </w:r>
      <w:r w:rsidR="00776D25">
        <w:rPr>
          <w:rFonts w:hint="eastAsia"/>
        </w:rPr>
        <w:t>曲折</w:t>
      </w:r>
      <w:r w:rsidR="00776D25">
        <w:t>波导行波管、交错双栅行波管、对插销、梯形</w:t>
      </w:r>
      <w:r w:rsidR="00776D25">
        <w:rPr>
          <w:rFonts w:hint="eastAsia"/>
        </w:rPr>
        <w:t>和</w:t>
      </w:r>
      <w:r w:rsidR="00776D25">
        <w:t>梳形慢波结构行波管等。</w:t>
      </w:r>
    </w:p>
    <w:p w:rsidR="00776D25" w:rsidRPr="00776D25" w:rsidRDefault="00776D25" w:rsidP="00826F3D">
      <w:pPr>
        <w:pStyle w:val="a9"/>
        <w:ind w:firstLine="480"/>
      </w:pPr>
      <w:r>
        <w:rPr>
          <w:rFonts w:hint="eastAsia"/>
        </w:rPr>
        <w:t>自</w:t>
      </w:r>
      <w:r>
        <w:t>上世纪</w:t>
      </w:r>
      <w:r>
        <w:rPr>
          <w:rFonts w:hint="eastAsia"/>
        </w:rPr>
        <w:t>四十</w:t>
      </w:r>
      <w:r>
        <w:t>年代至今，在行波管领域中</w:t>
      </w:r>
      <w:r>
        <w:rPr>
          <w:rFonts w:hint="eastAsia"/>
        </w:rPr>
        <w:t>，</w:t>
      </w:r>
      <w:r>
        <w:t>应用最为广泛的</w:t>
      </w:r>
      <w:r>
        <w:rPr>
          <w:rFonts w:hint="eastAsia"/>
        </w:rPr>
        <w:t>、技术</w:t>
      </w:r>
      <w:r>
        <w:t>最为成熟的</w:t>
      </w:r>
      <w:r>
        <w:rPr>
          <w:rFonts w:hint="eastAsia"/>
        </w:rPr>
        <w:t>便是</w:t>
      </w:r>
      <w:r>
        <w:t>螺旋线行波管和耦合腔行波管。前者</w:t>
      </w:r>
      <w:r>
        <w:rPr>
          <w:rFonts w:hint="eastAsia"/>
        </w:rPr>
        <w:t>最大特点</w:t>
      </w:r>
      <w:r>
        <w:t>是带宽很宽，可以达到2</w:t>
      </w:r>
      <w:r>
        <w:rPr>
          <w:rFonts w:hint="eastAsia"/>
        </w:rPr>
        <w:t>个</w:t>
      </w:r>
      <w:r>
        <w:t>倍频程以上。但由于</w:t>
      </w:r>
      <w:r>
        <w:rPr>
          <w:rFonts w:hint="eastAsia"/>
        </w:rPr>
        <w:t>受到</w:t>
      </w:r>
      <w:r>
        <w:t>螺旋线散热能力有限，</w:t>
      </w:r>
      <w:r>
        <w:rPr>
          <w:rFonts w:hint="eastAsia"/>
        </w:rPr>
        <w:t>因此</w:t>
      </w:r>
      <w:r>
        <w:t>其功率电平相对较低。后者</w:t>
      </w:r>
      <w:r>
        <w:rPr>
          <w:rFonts w:hint="eastAsia"/>
        </w:rPr>
        <w:t>特点与</w:t>
      </w:r>
      <w:r>
        <w:t>螺旋线</w:t>
      </w:r>
      <w:r>
        <w:rPr>
          <w:rFonts w:hint="eastAsia"/>
        </w:rPr>
        <w:t>相反</w:t>
      </w:r>
      <w:r>
        <w:t>，其散热性好，工作电压可以很高，因而输出功率</w:t>
      </w:r>
      <w:r>
        <w:rPr>
          <w:rFonts w:hint="eastAsia"/>
        </w:rPr>
        <w:t>大</w:t>
      </w:r>
      <w:r>
        <w:t>，但频带窄。</w:t>
      </w:r>
    </w:p>
    <w:p w:rsidR="00CD1F39" w:rsidRDefault="00CD1F39" w:rsidP="00826F3D">
      <w:pPr>
        <w:pStyle w:val="a8"/>
      </w:pPr>
      <w:bookmarkStart w:id="3" w:name="_Toc444763780"/>
      <w:r>
        <w:rPr>
          <w:rFonts w:hint="eastAsia"/>
        </w:rPr>
        <w:t>1</w:t>
      </w:r>
      <w:r>
        <w:t>.</w:t>
      </w:r>
      <w:r w:rsidR="004D6E1E">
        <w:t>3</w:t>
      </w:r>
      <w:r w:rsidR="0062308D">
        <w:rPr>
          <w:rFonts w:hint="eastAsia"/>
        </w:rPr>
        <w:t>行波管</w:t>
      </w:r>
      <w:r w:rsidR="0062308D">
        <w:t>的</w:t>
      </w:r>
      <w:r w:rsidR="0062308D">
        <w:rPr>
          <w:rFonts w:hint="eastAsia"/>
        </w:rPr>
        <w:t>研究</w:t>
      </w:r>
      <w:r w:rsidR="0062308D">
        <w:t>现状</w:t>
      </w:r>
      <w:bookmarkEnd w:id="3"/>
    </w:p>
    <w:p w:rsidR="00826F3D" w:rsidRDefault="00115BA9" w:rsidP="00826F3D">
      <w:pPr>
        <w:pStyle w:val="a9"/>
        <w:ind w:firstLine="480"/>
      </w:pPr>
      <w:r>
        <w:rPr>
          <w:rFonts w:hint="eastAsia"/>
        </w:rPr>
        <w:t>由于</w:t>
      </w:r>
      <w:r>
        <w:t>行波管各组成部分的不断</w:t>
      </w:r>
      <w:r>
        <w:rPr>
          <w:rFonts w:hint="eastAsia"/>
        </w:rPr>
        <w:t>突破</w:t>
      </w:r>
      <w:r>
        <w:t>与创新</w:t>
      </w:r>
      <w:r>
        <w:rPr>
          <w:rFonts w:hint="eastAsia"/>
        </w:rPr>
        <w:t>，加之现代</w:t>
      </w:r>
      <w:r>
        <w:t>微加工技术的</w:t>
      </w:r>
      <w:r>
        <w:rPr>
          <w:rFonts w:hint="eastAsia"/>
        </w:rPr>
        <w:t>发展、</w:t>
      </w:r>
      <w:r>
        <w:t>新型材料</w:t>
      </w:r>
      <w:r>
        <w:rPr>
          <w:rFonts w:hint="eastAsia"/>
        </w:rPr>
        <w:t>的</w:t>
      </w:r>
      <w:r>
        <w:t>出现</w:t>
      </w:r>
      <w:r>
        <w:rPr>
          <w:rFonts w:hint="eastAsia"/>
        </w:rPr>
        <w:t>以及</w:t>
      </w:r>
      <w:r>
        <w:t>计算机辅助计算仿真技术的提高，</w:t>
      </w:r>
      <w:r>
        <w:rPr>
          <w:rFonts w:hint="eastAsia"/>
        </w:rPr>
        <w:t>使得行波管</w:t>
      </w:r>
      <w:r>
        <w:t>研究至今出现了很多结构。</w:t>
      </w:r>
    </w:p>
    <w:p w:rsidR="00826F3D" w:rsidRDefault="00254512" w:rsidP="00826F3D">
      <w:pPr>
        <w:pStyle w:val="a9"/>
        <w:ind w:firstLine="480"/>
      </w:pPr>
      <w:r>
        <w:rPr>
          <w:rFonts w:hint="eastAsia"/>
        </w:rPr>
        <w:t>在</w:t>
      </w:r>
      <w:r>
        <w:t>电子</w:t>
      </w:r>
      <w:r>
        <w:rPr>
          <w:rFonts w:hint="eastAsia"/>
        </w:rPr>
        <w:t>注</w:t>
      </w:r>
      <w:r>
        <w:t>上</w:t>
      </w:r>
      <w:r w:rsidR="005E5E72">
        <w:rPr>
          <w:rFonts w:hint="eastAsia"/>
        </w:rPr>
        <w:t>，</w:t>
      </w:r>
      <w:r w:rsidR="005E5E72">
        <w:t>传统的行波管所用的都是圆形电子注，</w:t>
      </w:r>
      <w:r w:rsidR="005E5E72">
        <w:rPr>
          <w:rFonts w:hint="eastAsia"/>
        </w:rPr>
        <w:t>因为</w:t>
      </w:r>
      <w:r w:rsidR="005E5E72">
        <w:t>它非常容易聚焦，而使得在行波管发展初期阶段能有较多的使用，但是由于</w:t>
      </w:r>
      <w:r w:rsidR="005E5E72">
        <w:rPr>
          <w:rFonts w:hint="eastAsia"/>
        </w:rPr>
        <w:t>受慢波结构</w:t>
      </w:r>
      <w:r w:rsidR="005E5E72">
        <w:t>尺寸</w:t>
      </w:r>
      <w:r w:rsidR="005E5E72">
        <w:rPr>
          <w:rFonts w:hint="eastAsia"/>
        </w:rPr>
        <w:t>与</w:t>
      </w:r>
      <w:r w:rsidR="005E5E72">
        <w:t>频率共</w:t>
      </w:r>
      <w:r w:rsidR="005E5E72">
        <w:rPr>
          <w:rFonts w:hint="eastAsia"/>
        </w:rPr>
        <w:t>渡</w:t>
      </w:r>
      <w:r w:rsidR="005E5E72">
        <w:t>性的限制，在研制更高频率</w:t>
      </w:r>
      <w:r w:rsidR="00EC6EAB">
        <w:rPr>
          <w:rFonts w:hint="eastAsia"/>
        </w:rPr>
        <w:t>如</w:t>
      </w:r>
      <w:r w:rsidR="00EC6EAB">
        <w:t>毫米波</w:t>
      </w:r>
      <w:r w:rsidR="005E5E72">
        <w:t>的这类器件便会受到难以克服的技术困难。</w:t>
      </w:r>
      <w:r w:rsidR="00CD6374">
        <w:rPr>
          <w:rFonts w:hint="eastAsia"/>
        </w:rPr>
        <w:t>例如</w:t>
      </w:r>
      <w:r w:rsidR="005E5E72">
        <w:rPr>
          <w:rFonts w:hint="eastAsia"/>
        </w:rPr>
        <w:t>当</w:t>
      </w:r>
      <w:r w:rsidR="005E5E72">
        <w:t>频率升高至G波段后，</w:t>
      </w:r>
      <w:r w:rsidR="005E5E72">
        <w:rPr>
          <w:rFonts w:hint="eastAsia"/>
        </w:rPr>
        <w:t>对于</w:t>
      </w:r>
      <w:r w:rsidR="005E5E72">
        <w:t>交错双栅慢波结构，</w:t>
      </w:r>
      <w:r w:rsidR="005E5E72">
        <w:rPr>
          <w:rFonts w:hint="eastAsia"/>
        </w:rPr>
        <w:t>电子注</w:t>
      </w:r>
      <w:r w:rsidR="005E5E72">
        <w:t>通道</w:t>
      </w:r>
      <w:r w:rsidR="005E5E72">
        <w:rPr>
          <w:rFonts w:hint="eastAsia"/>
        </w:rPr>
        <w:t>受</w:t>
      </w:r>
      <w:r w:rsidR="005E5E72">
        <w:t>频率影响而变得很小，如果</w:t>
      </w:r>
      <w:r w:rsidR="005E5E72">
        <w:rPr>
          <w:rFonts w:hint="eastAsia"/>
        </w:rPr>
        <w:t>继续</w:t>
      </w:r>
      <w:r w:rsidR="005E5E72">
        <w:t>使用</w:t>
      </w:r>
      <w:r w:rsidR="005E5E72">
        <w:rPr>
          <w:rFonts w:hint="eastAsia"/>
        </w:rPr>
        <w:t>圆柱形</w:t>
      </w:r>
      <w:r w:rsidR="005E5E72">
        <w:t>电子注</w:t>
      </w:r>
      <w:r w:rsidR="005E5E72">
        <w:rPr>
          <w:rFonts w:hint="eastAsia"/>
        </w:rPr>
        <w:t>，导致电子注</w:t>
      </w:r>
      <w:r w:rsidR="005E5E72">
        <w:t>截面面积有限，使得注-波互作用的</w:t>
      </w:r>
      <w:r w:rsidR="00CD6374">
        <w:rPr>
          <w:rFonts w:hint="eastAsia"/>
        </w:rPr>
        <w:t>能量</w:t>
      </w:r>
      <w:r w:rsidR="00CD6374">
        <w:t>转换效率受到很大的限制</w:t>
      </w:r>
      <w:r w:rsidR="00CD6374">
        <w:rPr>
          <w:rFonts w:hint="eastAsia"/>
        </w:rPr>
        <w:t>，</w:t>
      </w:r>
      <w:r w:rsidR="00CD6374">
        <w:t>因而这类</w:t>
      </w:r>
      <w:r w:rsidR="00CD6374">
        <w:rPr>
          <w:rFonts w:hint="eastAsia"/>
        </w:rPr>
        <w:t>真空器件</w:t>
      </w:r>
      <w:r w:rsidR="00CD6374">
        <w:t>的</w:t>
      </w:r>
      <w:r w:rsidR="005E5E72">
        <w:t>输出功率不高。</w:t>
      </w:r>
      <w:r w:rsidR="00CD6374">
        <w:rPr>
          <w:rFonts w:hint="eastAsia"/>
        </w:rPr>
        <w:t>因此</w:t>
      </w:r>
      <w:r w:rsidR="00CD6374">
        <w:t>，人们</w:t>
      </w:r>
      <w:r w:rsidR="00CD6374">
        <w:rPr>
          <w:rFonts w:hint="eastAsia"/>
        </w:rPr>
        <w:t>在</w:t>
      </w:r>
      <w:r w:rsidR="00CD6374">
        <w:t>掌握现有的成熟理论和器件原理</w:t>
      </w:r>
      <w:r w:rsidR="00CD6374">
        <w:rPr>
          <w:rFonts w:hint="eastAsia"/>
        </w:rPr>
        <w:t>的</w:t>
      </w:r>
      <w:r w:rsidR="00CD6374">
        <w:t>背景下研究新的</w:t>
      </w:r>
      <w:r w:rsidR="00CD6374">
        <w:rPr>
          <w:rFonts w:hint="eastAsia"/>
        </w:rPr>
        <w:t>方案</w:t>
      </w:r>
      <w:r w:rsidR="00CD6374">
        <w:t>，打破已有结构</w:t>
      </w:r>
      <w:r w:rsidR="00CD6374">
        <w:rPr>
          <w:rFonts w:hint="eastAsia"/>
        </w:rPr>
        <w:t>思想</w:t>
      </w:r>
      <w:r w:rsidR="00CD6374">
        <w:t>的</w:t>
      </w:r>
      <w:r w:rsidR="00CD6374">
        <w:rPr>
          <w:rFonts w:hint="eastAsia"/>
        </w:rPr>
        <w:t>束缚</w:t>
      </w:r>
      <w:r w:rsidR="00CD6374">
        <w:t>，</w:t>
      </w:r>
      <w:r w:rsidR="00CD6374">
        <w:rPr>
          <w:rFonts w:hint="eastAsia"/>
        </w:rPr>
        <w:t>采用</w:t>
      </w:r>
      <w:r w:rsidR="00CD6374">
        <w:t>新思路，探索新</w:t>
      </w:r>
      <w:r w:rsidR="00CD6374">
        <w:rPr>
          <w:rFonts w:hint="eastAsia"/>
        </w:rPr>
        <w:t>机理</w:t>
      </w:r>
      <w:r w:rsidR="00CD6374">
        <w:t>，开展对</w:t>
      </w:r>
      <w:r w:rsidR="00CD6374">
        <w:rPr>
          <w:rFonts w:hint="eastAsia"/>
        </w:rPr>
        <w:t>新型</w:t>
      </w:r>
      <w:r w:rsidR="00EC6EAB">
        <w:rPr>
          <w:rFonts w:hint="eastAsia"/>
        </w:rPr>
        <w:t>微波</w:t>
      </w:r>
      <w:r w:rsidR="00EC6EAB">
        <w:t>和毫米波真空电子器件的研制，已成为本领域技术发展与应用的重要研究方向</w:t>
      </w:r>
      <w:r w:rsidR="00CD6374">
        <w:t>。</w:t>
      </w:r>
    </w:p>
    <w:p w:rsidR="00826F3D" w:rsidRDefault="00CD6374" w:rsidP="00826F3D">
      <w:pPr>
        <w:pStyle w:val="a9"/>
        <w:ind w:firstLine="480"/>
      </w:pPr>
      <w:r>
        <w:rPr>
          <w:rFonts w:hint="eastAsia"/>
        </w:rPr>
        <w:t>带状电子注</w:t>
      </w:r>
      <w:r>
        <w:t>器件正</w:t>
      </w:r>
      <w:r>
        <w:rPr>
          <w:rFonts w:hint="eastAsia"/>
        </w:rPr>
        <w:t>是</w:t>
      </w:r>
      <w:r w:rsidR="00EC6EAB">
        <w:rPr>
          <w:rFonts w:hint="eastAsia"/>
        </w:rPr>
        <w:t>基于</w:t>
      </w:r>
      <w:r w:rsidR="00EC6EAB">
        <w:t>以上</w:t>
      </w:r>
      <w:r w:rsidR="00EC6EAB">
        <w:rPr>
          <w:rFonts w:hint="eastAsia"/>
        </w:rPr>
        <w:t>研究</w:t>
      </w:r>
      <w:r w:rsidR="00EC6EAB">
        <w:t>思想</w:t>
      </w:r>
      <w:r w:rsidR="00EC6EAB">
        <w:rPr>
          <w:rFonts w:hint="eastAsia"/>
        </w:rPr>
        <w:t>提出来的</w:t>
      </w:r>
      <w:r w:rsidR="00EC6EAB">
        <w:t>，</w:t>
      </w:r>
      <w:r>
        <w:t>这类器件相对于传统的圆形电子注器件具有各方面的性能优势。【</w:t>
      </w:r>
      <w:r>
        <w:rPr>
          <w:rFonts w:hint="eastAsia"/>
        </w:rPr>
        <w:t>】</w:t>
      </w:r>
      <w:r w:rsidR="00EC6EAB">
        <w:rPr>
          <w:rFonts w:hint="eastAsia"/>
        </w:rPr>
        <w:t>带状</w:t>
      </w:r>
      <w:r w:rsidR="00EC6EAB">
        <w:t>电子注器件又叫做片状电子注器件，这种器件采用了</w:t>
      </w:r>
      <w:r w:rsidR="00EC6EAB">
        <w:rPr>
          <w:rFonts w:hint="eastAsia"/>
        </w:rPr>
        <w:t>宽</w:t>
      </w:r>
      <w:r w:rsidR="00EC6EAB">
        <w:t>高比值很大的薄</w:t>
      </w:r>
      <w:r w:rsidR="00EC6EAB">
        <w:rPr>
          <w:rFonts w:hint="eastAsia"/>
        </w:rPr>
        <w:t>矩形</w:t>
      </w:r>
      <w:r w:rsidR="00EC6EAB">
        <w:t>形状</w:t>
      </w:r>
      <w:r w:rsidR="00EC6EAB">
        <w:rPr>
          <w:rFonts w:hint="eastAsia"/>
        </w:rPr>
        <w:t>、</w:t>
      </w:r>
      <w:r w:rsidR="00EC6EAB">
        <w:t>类矩形或椭圆形截面电子束，</w:t>
      </w:r>
      <w:r w:rsidR="00EC6EAB">
        <w:rPr>
          <w:rFonts w:hint="eastAsia"/>
        </w:rPr>
        <w:t>突破</w:t>
      </w:r>
      <w:r w:rsidR="00EC6EAB">
        <w:t>了空间电荷力对强流束的限制，</w:t>
      </w:r>
      <w:r w:rsidR="00EC6EAB">
        <w:rPr>
          <w:rFonts w:hint="eastAsia"/>
        </w:rPr>
        <w:t>可以</w:t>
      </w:r>
      <w:r w:rsidR="00EC6EAB">
        <w:t>使</w:t>
      </w:r>
      <w:r w:rsidR="00EC6EAB">
        <w:rPr>
          <w:rFonts w:hint="eastAsia"/>
        </w:rPr>
        <w:t>其</w:t>
      </w:r>
      <w:r w:rsidR="00EC6EAB">
        <w:t>工作</w:t>
      </w:r>
      <w:r w:rsidR="00EC6EAB">
        <w:rPr>
          <w:rFonts w:hint="eastAsia"/>
        </w:rPr>
        <w:t>在</w:t>
      </w:r>
      <w:r w:rsidR="00EC6EAB">
        <w:t>微波、毫米波甚至太赫兹频段，显著</w:t>
      </w:r>
      <w:r w:rsidR="00EC6EAB">
        <w:rPr>
          <w:rFonts w:hint="eastAsia"/>
        </w:rPr>
        <w:t>地</w:t>
      </w:r>
      <w:r w:rsidR="00EC6EAB">
        <w:t>加强了注-波互作用</w:t>
      </w:r>
      <w:r w:rsidR="00EC6EAB">
        <w:rPr>
          <w:rFonts w:hint="eastAsia"/>
        </w:rPr>
        <w:t>，</w:t>
      </w:r>
      <w:r w:rsidR="00EC6EAB">
        <w:t>增加了器件的功率容量，从而获得很高的</w:t>
      </w:r>
      <w:r w:rsidR="00EC6EAB">
        <w:rPr>
          <w:rFonts w:hint="eastAsia"/>
        </w:rPr>
        <w:t>峰值</w:t>
      </w:r>
      <w:r w:rsidR="00EC6EAB">
        <w:t>功率</w:t>
      </w:r>
      <w:r w:rsidR="00EC6EAB">
        <w:rPr>
          <w:rFonts w:hint="eastAsia"/>
        </w:rPr>
        <w:t>和</w:t>
      </w:r>
      <w:r w:rsidR="00EC6EAB">
        <w:t>平均功率</w:t>
      </w:r>
      <w:r w:rsidR="00EC6EAB">
        <w:rPr>
          <w:rFonts w:hint="eastAsia"/>
        </w:rPr>
        <w:t>输出</w:t>
      </w:r>
      <w:r w:rsidR="00EC6EAB">
        <w:t>的新型微波和毫米波真空电子器件。</w:t>
      </w:r>
    </w:p>
    <w:p w:rsidR="005F17AE" w:rsidRDefault="00EC6EAB" w:rsidP="00826F3D">
      <w:pPr>
        <w:pStyle w:val="a9"/>
        <w:ind w:firstLine="480"/>
      </w:pPr>
      <w:r>
        <w:rPr>
          <w:rFonts w:hint="eastAsia"/>
        </w:rPr>
        <w:t>在</w:t>
      </w:r>
      <w:r>
        <w:t>慢波结构上，</w:t>
      </w:r>
      <w:r w:rsidR="00462C3F">
        <w:rPr>
          <w:rFonts w:hint="eastAsia"/>
        </w:rPr>
        <w:t>针对</w:t>
      </w:r>
      <w:r w:rsidR="00462C3F">
        <w:t>带状</w:t>
      </w:r>
      <w:r w:rsidR="00462C3F">
        <w:rPr>
          <w:rFonts w:hint="eastAsia"/>
        </w:rPr>
        <w:t>电子注</w:t>
      </w:r>
      <w:r w:rsidR="00462C3F">
        <w:t>器件，</w:t>
      </w:r>
      <w:r w:rsidR="00462C3F">
        <w:rPr>
          <w:rFonts w:hint="eastAsia"/>
        </w:rPr>
        <w:t>国内外涌现</w:t>
      </w:r>
      <w:r w:rsidR="00462C3F">
        <w:t>了各式各样的慢波结构</w:t>
      </w:r>
      <w:r w:rsidR="00462C3F">
        <w:rPr>
          <w:rFonts w:hint="eastAsia"/>
        </w:rPr>
        <w:t>，主要有</w:t>
      </w:r>
      <w:r w:rsidR="00462C3F">
        <w:t>螺旋线行波管、</w:t>
      </w:r>
      <w:r w:rsidR="00462C3F">
        <w:rPr>
          <w:rFonts w:hint="eastAsia"/>
        </w:rPr>
        <w:t>耦合腔</w:t>
      </w:r>
      <w:r w:rsidR="00462C3F">
        <w:t>行波管、</w:t>
      </w:r>
      <w:r w:rsidR="00462C3F">
        <w:rPr>
          <w:rFonts w:hint="eastAsia"/>
        </w:rPr>
        <w:t>曲折</w:t>
      </w:r>
      <w:r w:rsidR="00462C3F">
        <w:t>波导行波管、交错双栅行波管、对插销、梯形</w:t>
      </w:r>
      <w:r w:rsidR="00462C3F">
        <w:rPr>
          <w:rFonts w:hint="eastAsia"/>
        </w:rPr>
        <w:t>和</w:t>
      </w:r>
      <w:r w:rsidR="00462C3F">
        <w:t>梳形慢波结构行波管等。</w:t>
      </w:r>
      <w:r w:rsidR="00462C3F">
        <w:rPr>
          <w:rFonts w:hint="eastAsia"/>
        </w:rPr>
        <w:t>各式</w:t>
      </w:r>
      <w:r w:rsidR="00462C3F">
        <w:t>各样的慢波结构的</w:t>
      </w:r>
      <w:r w:rsidR="005F17AE">
        <w:rPr>
          <w:rFonts w:hint="eastAsia"/>
        </w:rPr>
        <w:t>主要</w:t>
      </w:r>
      <w:r w:rsidR="005F17AE">
        <w:t>目标就是增大耦合阻抗，增大电子注与电磁波相互作用的时间，来提高</w:t>
      </w:r>
      <w:r w:rsidR="005F17AE">
        <w:rPr>
          <w:rFonts w:hint="eastAsia"/>
        </w:rPr>
        <w:t>注</w:t>
      </w:r>
      <w:r w:rsidR="005F17AE">
        <w:t>-波</w:t>
      </w:r>
      <w:r w:rsidR="005F17AE">
        <w:rPr>
          <w:rFonts w:hint="eastAsia"/>
        </w:rPr>
        <w:t>互作用</w:t>
      </w:r>
      <w:r w:rsidR="005F17AE">
        <w:t>的效率，提高输出功率。</w:t>
      </w:r>
      <w:r w:rsidR="005F17AE">
        <w:rPr>
          <w:rFonts w:hint="eastAsia"/>
        </w:rPr>
        <w:t>其中的</w:t>
      </w:r>
      <w:r w:rsidR="005F17AE">
        <w:t>两种结构是</w:t>
      </w:r>
      <w:r w:rsidR="005F17AE">
        <w:rPr>
          <w:rFonts w:hint="eastAsia"/>
        </w:rPr>
        <w:t>当前热门</w:t>
      </w:r>
      <w:r w:rsidR="005F17AE">
        <w:t>研究结构，一个是曲折波导行波管，另一个便是交错</w:t>
      </w:r>
      <w:r w:rsidR="005F17AE">
        <w:rPr>
          <w:rFonts w:hint="eastAsia"/>
        </w:rPr>
        <w:t>双栅</w:t>
      </w:r>
      <w:r w:rsidR="005F17AE">
        <w:t>行波管。</w:t>
      </w:r>
      <w:r w:rsidR="007D3C1D">
        <w:rPr>
          <w:rFonts w:hint="eastAsia"/>
        </w:rPr>
        <w:t>它们</w:t>
      </w:r>
      <w:r w:rsidR="007D3C1D">
        <w:t>都是一种</w:t>
      </w:r>
      <w:r w:rsidR="007D3C1D">
        <w:rPr>
          <w:rFonts w:hint="eastAsia"/>
        </w:rPr>
        <w:t>新型</w:t>
      </w:r>
      <w:r w:rsidR="007D3C1D">
        <w:t>的全金属</w:t>
      </w:r>
      <w:r w:rsidR="007D3C1D">
        <w:rPr>
          <w:rFonts w:hint="eastAsia"/>
        </w:rPr>
        <w:t>结构</w:t>
      </w:r>
      <w:r w:rsidR="007D3C1D">
        <w:t>，</w:t>
      </w:r>
      <w:r w:rsidR="007D3C1D">
        <w:rPr>
          <w:rFonts w:hint="eastAsia"/>
        </w:rPr>
        <w:t>在</w:t>
      </w:r>
      <w:r w:rsidR="007D3C1D">
        <w:t>具有大</w:t>
      </w:r>
      <w:r w:rsidR="007D3C1D">
        <w:rPr>
          <w:rFonts w:hint="eastAsia"/>
        </w:rPr>
        <w:t>功率</w:t>
      </w:r>
      <w:r w:rsidR="007D3C1D">
        <w:t>容量的</w:t>
      </w:r>
      <w:r w:rsidR="007D3C1D">
        <w:rPr>
          <w:rFonts w:hint="eastAsia"/>
        </w:rPr>
        <w:t>同时又兼具良好</w:t>
      </w:r>
      <w:r w:rsidR="007D3C1D">
        <w:t>的散热性</w:t>
      </w:r>
      <w:r w:rsidR="007D3C1D">
        <w:rPr>
          <w:rFonts w:hint="eastAsia"/>
        </w:rPr>
        <w:t>能</w:t>
      </w:r>
      <w:r w:rsidR="007D3C1D">
        <w:t>，并且</w:t>
      </w:r>
      <w:r w:rsidR="007D3C1D">
        <w:rPr>
          <w:rFonts w:hint="eastAsia"/>
        </w:rPr>
        <w:t>具有加工容易、输入输出能量</w:t>
      </w:r>
      <w:r w:rsidR="007D3C1D">
        <w:t>耦合结构简单化</w:t>
      </w:r>
      <w:r w:rsidR="007D3C1D">
        <w:rPr>
          <w:rFonts w:hint="eastAsia"/>
        </w:rPr>
        <w:t>等</w:t>
      </w:r>
      <w:r w:rsidR="007D3C1D">
        <w:t>一系列优点</w:t>
      </w:r>
      <w:r w:rsidR="007D3C1D">
        <w:rPr>
          <w:rFonts w:hint="eastAsia"/>
        </w:rPr>
        <w:t>。</w:t>
      </w:r>
      <w:r w:rsidR="005268DC">
        <w:rPr>
          <w:rFonts w:hint="eastAsia"/>
        </w:rPr>
        <w:t>早在1985年</w:t>
      </w:r>
      <w:r w:rsidR="005268DC">
        <w:t>，刘</w:t>
      </w:r>
      <w:r w:rsidR="005268DC">
        <w:rPr>
          <w:rFonts w:hint="eastAsia"/>
        </w:rPr>
        <w:t>盛</w:t>
      </w:r>
      <w:r w:rsidR="005268DC">
        <w:t>纲等编写的著作中以有交错双栅结构，</w:t>
      </w:r>
      <w:r w:rsidR="005268DC">
        <w:rPr>
          <w:rFonts w:hint="eastAsia"/>
        </w:rPr>
        <w:t>通过</w:t>
      </w:r>
      <w:r w:rsidR="005268DC">
        <w:t>理论</w:t>
      </w:r>
      <w:r w:rsidR="005268DC">
        <w:rPr>
          <w:rFonts w:hint="eastAsia"/>
        </w:rPr>
        <w:t>推导</w:t>
      </w:r>
      <w:r w:rsidR="005268DC">
        <w:t>，认为把这种</w:t>
      </w:r>
      <w:r w:rsidR="005268DC">
        <w:rPr>
          <w:rFonts w:hint="eastAsia"/>
        </w:rPr>
        <w:t>结构</w:t>
      </w:r>
      <w:r w:rsidR="005268DC">
        <w:t>应用于毫米波行波管或返波振荡器将会具有不错的应用前景。但在这之后</w:t>
      </w:r>
      <w:r w:rsidR="005268DC">
        <w:rPr>
          <w:rFonts w:hint="eastAsia"/>
        </w:rPr>
        <w:t>的</w:t>
      </w:r>
      <w:r w:rsidR="005268DC">
        <w:t>几十年中，</w:t>
      </w:r>
      <w:r w:rsidR="005268DC">
        <w:rPr>
          <w:rFonts w:hint="eastAsia"/>
        </w:rPr>
        <w:t>并</w:t>
      </w:r>
      <w:r w:rsidR="005268DC">
        <w:t>没有人对这种结构继续研究下去。直到</w:t>
      </w:r>
      <w:r w:rsidR="005268DC">
        <w:rPr>
          <w:rFonts w:hint="eastAsia"/>
        </w:rPr>
        <w:t>2008年</w:t>
      </w:r>
      <w:r w:rsidR="005268DC">
        <w:t>，美国加州大学戴维斯分校的学者Shin以及其导师N.C.Luhmann</w:t>
      </w:r>
      <w:r w:rsidR="005268DC">
        <w:rPr>
          <w:rFonts w:hint="eastAsia"/>
        </w:rPr>
        <w:t>对交错</w:t>
      </w:r>
      <w:r w:rsidR="005268DC">
        <w:t>双栅这种结构的行波管进行了简单的理论分析，然后通过</w:t>
      </w:r>
      <w:r w:rsidR="005268DC">
        <w:rPr>
          <w:rFonts w:hint="eastAsia"/>
        </w:rPr>
        <w:t>计算机</w:t>
      </w:r>
      <w:r w:rsidR="005268DC">
        <w:t>进行模拟计算的方法，评估了将这种交错双栅结构作为220GHz行波管的慢波线的性能。他们</w:t>
      </w:r>
      <w:r w:rsidR="005268DC">
        <w:rPr>
          <w:rFonts w:hint="eastAsia"/>
        </w:rPr>
        <w:t>所得到</w:t>
      </w:r>
      <w:r w:rsidR="005268DC">
        <w:t>的结果是该结构具有良好的传输特性，</w:t>
      </w:r>
      <w:r w:rsidR="005268DC">
        <w:rPr>
          <w:rFonts w:hint="eastAsia"/>
        </w:rPr>
        <w:t>较</w:t>
      </w:r>
      <w:r w:rsidR="005268DC">
        <w:t>宽的带宽</w:t>
      </w:r>
      <w:r w:rsidR="005268DC">
        <w:rPr>
          <w:rFonts w:hint="eastAsia"/>
        </w:rPr>
        <w:t>，</w:t>
      </w:r>
      <w:r w:rsidR="005268DC">
        <w:t>以及较大的输出功率。</w:t>
      </w:r>
    </w:p>
    <w:p w:rsidR="00826F3D" w:rsidRDefault="005268DC" w:rsidP="00115BA9">
      <w:pPr>
        <w:spacing w:line="360" w:lineRule="auto"/>
        <w:rPr>
          <w:rFonts w:asciiTheme="minorEastAsia" w:hAnsiTheme="minorEastAsia"/>
          <w:sz w:val="24"/>
          <w:szCs w:val="24"/>
        </w:rPr>
      </w:pPr>
      <w:r>
        <w:rPr>
          <w:rFonts w:asciiTheme="minorEastAsia" w:hAnsiTheme="minorEastAsia" w:hint="eastAsia"/>
          <w:sz w:val="24"/>
          <w:szCs w:val="24"/>
        </w:rPr>
        <w:t>另一方面，</w:t>
      </w:r>
      <w:r>
        <w:rPr>
          <w:rFonts w:asciiTheme="minorEastAsia" w:hAnsiTheme="minorEastAsia"/>
          <w:sz w:val="24"/>
          <w:szCs w:val="24"/>
        </w:rPr>
        <w:t>曲折波导行波管</w:t>
      </w:r>
      <w:r w:rsidR="007D3C1D">
        <w:rPr>
          <w:rFonts w:asciiTheme="minorEastAsia" w:hAnsiTheme="minorEastAsia" w:hint="eastAsia"/>
          <w:sz w:val="24"/>
          <w:szCs w:val="24"/>
        </w:rPr>
        <w:t>这种</w:t>
      </w:r>
      <w:r w:rsidR="007D3C1D">
        <w:rPr>
          <w:rFonts w:asciiTheme="minorEastAsia" w:hAnsiTheme="minorEastAsia"/>
          <w:sz w:val="24"/>
          <w:szCs w:val="24"/>
        </w:rPr>
        <w:t>结构</w:t>
      </w:r>
      <w:r>
        <w:rPr>
          <w:rFonts w:asciiTheme="minorEastAsia" w:hAnsiTheme="minorEastAsia" w:hint="eastAsia"/>
          <w:sz w:val="24"/>
          <w:szCs w:val="24"/>
        </w:rPr>
        <w:t>在1979年</w:t>
      </w:r>
      <w:r>
        <w:rPr>
          <w:rFonts w:asciiTheme="minorEastAsia" w:hAnsiTheme="minorEastAsia"/>
          <w:sz w:val="24"/>
          <w:szCs w:val="24"/>
        </w:rPr>
        <w:t>，被斯坦福大学的J.K.Watermman</w:t>
      </w:r>
      <w:r>
        <w:rPr>
          <w:rFonts w:asciiTheme="minorEastAsia" w:hAnsiTheme="minorEastAsia" w:hint="eastAsia"/>
          <w:sz w:val="24"/>
          <w:szCs w:val="24"/>
        </w:rPr>
        <w:t>【</w:t>
      </w:r>
      <w:r>
        <w:rPr>
          <w:rFonts w:asciiTheme="minorEastAsia" w:hAnsiTheme="minorEastAsia"/>
          <w:sz w:val="24"/>
          <w:szCs w:val="24"/>
        </w:rPr>
        <w:t>】</w:t>
      </w:r>
      <w:r w:rsidR="007D3C1D">
        <w:rPr>
          <w:rFonts w:asciiTheme="minorEastAsia" w:hAnsiTheme="minorEastAsia" w:hint="eastAsia"/>
          <w:sz w:val="24"/>
          <w:szCs w:val="24"/>
        </w:rPr>
        <w:t>提出，它的诸多</w:t>
      </w:r>
      <w:r w:rsidR="007D3C1D">
        <w:rPr>
          <w:rFonts w:asciiTheme="minorEastAsia" w:hAnsiTheme="minorEastAsia"/>
          <w:sz w:val="24"/>
          <w:szCs w:val="24"/>
        </w:rPr>
        <w:t>优点吸引了国内外</w:t>
      </w:r>
      <w:r w:rsidR="007D3C1D">
        <w:rPr>
          <w:rFonts w:asciiTheme="minorEastAsia" w:hAnsiTheme="minorEastAsia" w:hint="eastAsia"/>
          <w:sz w:val="24"/>
          <w:szCs w:val="24"/>
        </w:rPr>
        <w:t>诸多</w:t>
      </w:r>
      <w:r w:rsidR="007D3C1D">
        <w:rPr>
          <w:rFonts w:asciiTheme="minorEastAsia" w:hAnsiTheme="minorEastAsia"/>
          <w:sz w:val="24"/>
          <w:szCs w:val="24"/>
        </w:rPr>
        <w:t>学者</w:t>
      </w:r>
      <w:r w:rsidR="007D3C1D">
        <w:rPr>
          <w:rFonts w:asciiTheme="minorEastAsia" w:hAnsiTheme="minorEastAsia" w:hint="eastAsia"/>
          <w:sz w:val="24"/>
          <w:szCs w:val="24"/>
        </w:rPr>
        <w:t>的</w:t>
      </w:r>
      <w:r w:rsidR="007D3C1D">
        <w:rPr>
          <w:rFonts w:asciiTheme="minorEastAsia" w:hAnsiTheme="minorEastAsia"/>
          <w:sz w:val="24"/>
          <w:szCs w:val="24"/>
        </w:rPr>
        <w:t>广泛关注</w:t>
      </w:r>
      <w:r w:rsidR="007D3C1D">
        <w:rPr>
          <w:rFonts w:asciiTheme="minorEastAsia" w:hAnsiTheme="minorEastAsia" w:hint="eastAsia"/>
          <w:sz w:val="24"/>
          <w:szCs w:val="24"/>
        </w:rPr>
        <w:t>，</w:t>
      </w:r>
      <w:r w:rsidR="007D3C1D">
        <w:rPr>
          <w:rFonts w:asciiTheme="minorEastAsia" w:hAnsiTheme="minorEastAsia"/>
          <w:sz w:val="24"/>
          <w:szCs w:val="24"/>
        </w:rPr>
        <w:t>随之</w:t>
      </w:r>
      <w:r w:rsidR="007D3C1D">
        <w:rPr>
          <w:rFonts w:asciiTheme="minorEastAsia" w:hAnsiTheme="minorEastAsia" w:hint="eastAsia"/>
          <w:sz w:val="24"/>
          <w:szCs w:val="24"/>
        </w:rPr>
        <w:t>大量</w:t>
      </w:r>
      <w:r w:rsidR="007D3C1D">
        <w:rPr>
          <w:rFonts w:asciiTheme="minorEastAsia" w:hAnsiTheme="minorEastAsia"/>
          <w:sz w:val="24"/>
          <w:szCs w:val="24"/>
        </w:rPr>
        <w:t>的理论研究以及</w:t>
      </w:r>
      <w:r w:rsidR="007D3C1D">
        <w:rPr>
          <w:rFonts w:asciiTheme="minorEastAsia" w:hAnsiTheme="minorEastAsia" w:hint="eastAsia"/>
          <w:sz w:val="24"/>
          <w:szCs w:val="24"/>
        </w:rPr>
        <w:t>实验</w:t>
      </w:r>
      <w:r w:rsidR="007D3C1D">
        <w:rPr>
          <w:rFonts w:asciiTheme="minorEastAsia" w:hAnsiTheme="minorEastAsia"/>
          <w:sz w:val="24"/>
          <w:szCs w:val="24"/>
        </w:rPr>
        <w:t>研究铺盖而来</w:t>
      </w:r>
      <w:r w:rsidR="007D3C1D">
        <w:rPr>
          <w:rFonts w:asciiTheme="minorEastAsia" w:hAnsiTheme="minorEastAsia" w:hint="eastAsia"/>
          <w:sz w:val="24"/>
          <w:szCs w:val="24"/>
        </w:rPr>
        <w:t>。</w:t>
      </w:r>
    </w:p>
    <w:p w:rsidR="00254512" w:rsidRPr="00826F3D" w:rsidRDefault="005F17AE" w:rsidP="00826F3D">
      <w:pPr>
        <w:pStyle w:val="a9"/>
        <w:ind w:firstLine="480"/>
      </w:pPr>
      <w:r>
        <w:rPr>
          <w:rFonts w:hint="eastAsia"/>
        </w:rPr>
        <w:t>在</w:t>
      </w:r>
      <w:r>
        <w:t>工作频率上，由于微波</w:t>
      </w:r>
      <w:r>
        <w:rPr>
          <w:rFonts w:hint="eastAsia"/>
        </w:rPr>
        <w:t>频段</w:t>
      </w:r>
      <w:r>
        <w:t>的资源有限，以及目前军事装备的要求，使得真空电子器件的工作频率向</w:t>
      </w:r>
      <w:r>
        <w:rPr>
          <w:rFonts w:hint="eastAsia"/>
        </w:rPr>
        <w:t>着</w:t>
      </w:r>
      <w:r>
        <w:t>更高的频段</w:t>
      </w:r>
      <w:r>
        <w:rPr>
          <w:rFonts w:hint="eastAsia"/>
        </w:rPr>
        <w:t>前进</w:t>
      </w:r>
      <w:r>
        <w:t>，</w:t>
      </w:r>
      <w:r>
        <w:rPr>
          <w:rFonts w:hint="eastAsia"/>
        </w:rPr>
        <w:t>针对</w:t>
      </w:r>
      <w:r>
        <w:t>毫米波频段，为了使电磁波能够在大气中传输，因而目前的行波管的研究频段主要集中在几个大气窗口</w:t>
      </w:r>
      <w:r>
        <w:rPr>
          <w:rFonts w:hint="eastAsia"/>
        </w:rPr>
        <w:t>。以35</w:t>
      </w:r>
      <w:r>
        <w:t>GHz</w:t>
      </w:r>
      <w:r>
        <w:rPr>
          <w:rFonts w:hint="eastAsia"/>
        </w:rPr>
        <w:t>或35</w:t>
      </w:r>
      <w:r>
        <w:t>GHz以下</w:t>
      </w:r>
      <w:r>
        <w:rPr>
          <w:rFonts w:hint="eastAsia"/>
        </w:rPr>
        <w:t>为</w:t>
      </w:r>
      <w:r>
        <w:t>工作中心频率的行波管已经相对比较成熟</w:t>
      </w:r>
      <w:r>
        <w:rPr>
          <w:rFonts w:hint="eastAsia"/>
        </w:rPr>
        <w:t>，</w:t>
      </w:r>
      <w:r>
        <w:t>都有对应的产品已经投入使用。</w:t>
      </w:r>
      <w:r>
        <w:rPr>
          <w:rFonts w:hint="eastAsia"/>
        </w:rPr>
        <w:t>针对94</w:t>
      </w:r>
      <w:r>
        <w:t>GHz、</w:t>
      </w:r>
      <w:r>
        <w:rPr>
          <w:rFonts w:hint="eastAsia"/>
        </w:rPr>
        <w:t>140</w:t>
      </w:r>
      <w:r>
        <w:t>GHz频段的行波管也有不少成熟的理论研究，</w:t>
      </w:r>
      <w:r>
        <w:rPr>
          <w:rFonts w:hint="eastAsia"/>
        </w:rPr>
        <w:t>并证明</w:t>
      </w:r>
      <w:r>
        <w:t>了</w:t>
      </w:r>
      <w:r>
        <w:rPr>
          <w:rFonts w:hint="eastAsia"/>
        </w:rPr>
        <w:t>其</w:t>
      </w:r>
      <w:r>
        <w:t>可行性。</w:t>
      </w:r>
      <w:r w:rsidR="00F62724">
        <w:rPr>
          <w:rFonts w:hint="eastAsia"/>
        </w:rPr>
        <w:t>而对于220</w:t>
      </w:r>
      <w:r w:rsidR="00F62724">
        <w:t>GHz行波管的研究</w:t>
      </w:r>
      <w:r w:rsidR="00F62724">
        <w:rPr>
          <w:rFonts w:hint="eastAsia"/>
        </w:rPr>
        <w:t>相比</w:t>
      </w:r>
      <w:r w:rsidR="00F62724">
        <w:t>甚少</w:t>
      </w:r>
      <w:r w:rsidR="00F62724">
        <w:rPr>
          <w:rFonts w:hint="eastAsia"/>
        </w:rPr>
        <w:t>，</w:t>
      </w:r>
      <w:r w:rsidR="007D3C1D">
        <w:rPr>
          <w:rFonts w:hint="eastAsia"/>
        </w:rPr>
        <w:t>相比于</w:t>
      </w:r>
      <w:r w:rsidR="007D3C1D">
        <w:t>其它几个大气窗口，该</w:t>
      </w:r>
      <w:r w:rsidR="007D3C1D">
        <w:rPr>
          <w:rFonts w:hint="eastAsia"/>
        </w:rPr>
        <w:t>频段</w:t>
      </w:r>
      <w:r w:rsidR="007D3C1D">
        <w:t>的行波管</w:t>
      </w:r>
      <w:r w:rsidR="007D3C1D">
        <w:rPr>
          <w:rFonts w:hint="eastAsia"/>
        </w:rPr>
        <w:t>主要是因为工作</w:t>
      </w:r>
      <w:r w:rsidR="007D3C1D">
        <w:t>频率高，而结构尺寸非常小，导致加工困难，难以具有精确度，从而影响行波管的最终性能。</w:t>
      </w:r>
    </w:p>
    <w:p w:rsidR="00CD1F39" w:rsidRDefault="00CD1F39" w:rsidP="00826F3D">
      <w:pPr>
        <w:pStyle w:val="a8"/>
      </w:pPr>
      <w:bookmarkStart w:id="4" w:name="_Toc444763781"/>
      <w:r>
        <w:t>1.</w:t>
      </w:r>
      <w:r w:rsidR="004D6E1E">
        <w:t>4</w:t>
      </w:r>
      <w:r>
        <w:t xml:space="preserve"> </w:t>
      </w:r>
      <w:r>
        <w:rPr>
          <w:rFonts w:hint="eastAsia"/>
        </w:rPr>
        <w:t>本论文</w:t>
      </w:r>
      <w:r>
        <w:t>的主要工作及创新</w:t>
      </w:r>
      <w:bookmarkEnd w:id="4"/>
    </w:p>
    <w:p w:rsidR="007A3246" w:rsidRDefault="007A3246" w:rsidP="00826F3D">
      <w:pPr>
        <w:pStyle w:val="a9"/>
        <w:ind w:firstLine="480"/>
      </w:pPr>
      <w:r w:rsidRPr="007A3246">
        <w:rPr>
          <w:rFonts w:hint="eastAsia"/>
        </w:rPr>
        <w:t>在</w:t>
      </w:r>
      <w:r>
        <w:rPr>
          <w:rFonts w:hint="eastAsia"/>
        </w:rPr>
        <w:t>回顾</w:t>
      </w:r>
      <w:r>
        <w:t>行波管的发展情况看来</w:t>
      </w:r>
      <w:r>
        <w:rPr>
          <w:rFonts w:hint="eastAsia"/>
        </w:rPr>
        <w:t>，我们</w:t>
      </w:r>
      <w:r>
        <w:t>不难看出，在对</w:t>
      </w:r>
      <w:r>
        <w:rPr>
          <w:rFonts w:hint="eastAsia"/>
        </w:rPr>
        <w:t>G</w:t>
      </w:r>
      <w:r>
        <w:t>波段的毫米波器件研究相之甚少</w:t>
      </w:r>
      <w:r>
        <w:rPr>
          <w:rFonts w:hint="eastAsia"/>
        </w:rPr>
        <w:t>，</w:t>
      </w:r>
      <w:r>
        <w:t>而且在这之后，</w:t>
      </w:r>
      <w:r>
        <w:rPr>
          <w:rFonts w:hint="eastAsia"/>
        </w:rPr>
        <w:t>也缺乏</w:t>
      </w:r>
      <w:r>
        <w:t>新型慢波结构。</w:t>
      </w:r>
    </w:p>
    <w:p w:rsidR="007A3246" w:rsidRPr="004E5CF2" w:rsidRDefault="007A3246" w:rsidP="00826F3D">
      <w:pPr>
        <w:pStyle w:val="aa"/>
      </w:pPr>
      <w:bookmarkStart w:id="5" w:name="_Toc444763782"/>
      <w:r w:rsidRPr="004E5CF2">
        <w:rPr>
          <w:rFonts w:hint="eastAsia"/>
        </w:rPr>
        <w:t>1.4.1 本论文</w:t>
      </w:r>
      <w:r w:rsidRPr="004E5CF2">
        <w:t>的主要研究工作</w:t>
      </w:r>
      <w:bookmarkEnd w:id="5"/>
    </w:p>
    <w:p w:rsidR="007A3246" w:rsidRDefault="007A3246" w:rsidP="00826F3D">
      <w:pPr>
        <w:pStyle w:val="aa"/>
      </w:pPr>
      <w:bookmarkStart w:id="6" w:name="_Toc444763783"/>
      <w:r>
        <w:rPr>
          <w:rFonts w:hint="eastAsia"/>
        </w:rPr>
        <w:t>1.4.2 本论文</w:t>
      </w:r>
      <w:r>
        <w:t>的主要创新</w:t>
      </w:r>
      <w:bookmarkEnd w:id="6"/>
    </w:p>
    <w:p w:rsidR="00AF2A9F" w:rsidRDefault="00AF2A9F" w:rsidP="00826F3D">
      <w:pPr>
        <w:pStyle w:val="a9"/>
        <w:ind w:firstLine="480"/>
      </w:pPr>
      <w:r>
        <w:rPr>
          <w:rFonts w:hint="eastAsia"/>
        </w:rPr>
        <w:t>G</w:t>
      </w:r>
      <w:r>
        <w:t>波段的</w:t>
      </w:r>
      <w:r>
        <w:rPr>
          <w:rFonts w:hint="eastAsia"/>
        </w:rPr>
        <w:t>交错</w:t>
      </w:r>
      <w:r>
        <w:t>双栅结构未有人研究，</w:t>
      </w:r>
    </w:p>
    <w:p w:rsidR="007A3246" w:rsidRPr="007A3246" w:rsidRDefault="007A3246" w:rsidP="00826F3D">
      <w:pPr>
        <w:pStyle w:val="aa"/>
      </w:pPr>
      <w:bookmarkStart w:id="7" w:name="_Toc444763784"/>
      <w:r>
        <w:rPr>
          <w:rFonts w:hint="eastAsia"/>
        </w:rPr>
        <w:t>1.4.3 本轮</w:t>
      </w:r>
      <w:r>
        <w:t>的组织结构</w:t>
      </w:r>
      <w:bookmarkEnd w:id="7"/>
    </w:p>
    <w:p w:rsidR="00CD1F39" w:rsidRPr="00CD1F39" w:rsidRDefault="00CD1F39" w:rsidP="00826F3D">
      <w:pPr>
        <w:pStyle w:val="a7"/>
      </w:pPr>
      <w:bookmarkStart w:id="8" w:name="_Toc444763785"/>
      <w:r w:rsidRPr="00CD1F39">
        <w:rPr>
          <w:rFonts w:hint="eastAsia"/>
        </w:rPr>
        <w:t xml:space="preserve">第二章 </w:t>
      </w:r>
      <w:r w:rsidR="00522251" w:rsidRPr="00522251">
        <w:rPr>
          <w:rFonts w:ascii="Times New Roman" w:hAnsi="Times New Roman" w:cs="Times New Roman"/>
        </w:rPr>
        <w:t>G</w:t>
      </w:r>
      <w:r w:rsidR="00522251">
        <w:t>波段</w:t>
      </w:r>
      <w:r w:rsidRPr="00CD1F39">
        <w:rPr>
          <w:rFonts w:hint="eastAsia"/>
        </w:rPr>
        <w:t>新型</w:t>
      </w:r>
      <w:r w:rsidR="00522251">
        <w:rPr>
          <w:rFonts w:hint="eastAsia"/>
        </w:rPr>
        <w:t>交错</w:t>
      </w:r>
      <w:r w:rsidR="00522251">
        <w:t>双栅</w:t>
      </w:r>
      <w:r w:rsidRPr="00CD1F39">
        <w:rPr>
          <w:rFonts w:hint="eastAsia"/>
        </w:rPr>
        <w:t>慢波结构</w:t>
      </w:r>
      <w:r w:rsidRPr="00CD1F39">
        <w:t>的研究</w:t>
      </w:r>
      <w:bookmarkEnd w:id="8"/>
    </w:p>
    <w:p w:rsidR="00E3757C" w:rsidRDefault="00076F7E" w:rsidP="00826F3D">
      <w:pPr>
        <w:pStyle w:val="a8"/>
      </w:pPr>
      <w:bookmarkStart w:id="9" w:name="_Toc444763786"/>
      <w:r>
        <w:rPr>
          <w:rFonts w:hint="eastAsia"/>
        </w:rPr>
        <w:t xml:space="preserve">2.1 </w:t>
      </w:r>
      <w:r>
        <w:rPr>
          <w:rFonts w:hint="eastAsia"/>
        </w:rPr>
        <w:t>引言</w:t>
      </w:r>
      <w:bookmarkEnd w:id="9"/>
    </w:p>
    <w:p w:rsidR="00377D90" w:rsidRDefault="00377D90" w:rsidP="00826F3D">
      <w:pPr>
        <w:pStyle w:val="a8"/>
      </w:pPr>
      <w:bookmarkStart w:id="10" w:name="_Toc444763787"/>
      <w:r>
        <w:rPr>
          <w:rFonts w:hint="eastAsia"/>
        </w:rPr>
        <w:t xml:space="preserve">2.2 </w:t>
      </w:r>
      <w:r>
        <w:rPr>
          <w:rFonts w:hint="eastAsia"/>
        </w:rPr>
        <w:t>慢波结构</w:t>
      </w:r>
      <w:r w:rsidR="009D5CF8">
        <w:t>的几个重要</w:t>
      </w:r>
      <w:r w:rsidR="009D5CF8">
        <w:rPr>
          <w:rFonts w:hint="eastAsia"/>
        </w:rPr>
        <w:t>参量</w:t>
      </w:r>
      <w:bookmarkEnd w:id="10"/>
    </w:p>
    <w:p w:rsidR="009D5CF8" w:rsidRDefault="009D5CF8" w:rsidP="00826F3D">
      <w:pPr>
        <w:pStyle w:val="a9"/>
        <w:ind w:firstLine="480"/>
      </w:pPr>
      <w:r>
        <w:rPr>
          <w:rFonts w:hint="eastAsia"/>
        </w:rPr>
        <w:t>作为</w:t>
      </w:r>
      <w:r>
        <w:t>微波管的一类高频</w:t>
      </w:r>
      <w:r>
        <w:rPr>
          <w:rFonts w:hint="eastAsia"/>
        </w:rPr>
        <w:t>系统</w:t>
      </w:r>
      <w:r>
        <w:t>的慢波</w:t>
      </w:r>
      <w:r>
        <w:rPr>
          <w:rFonts w:hint="eastAsia"/>
        </w:rPr>
        <w:t>结构</w:t>
      </w:r>
      <w:r>
        <w:t>，由于电子注必须与慢波结构中的行波保持同步才能发生持续有效的能量交换，因此，慢波结构上的行波应该是慢波——也就是相速小于光速的波，这就是慢波</w:t>
      </w:r>
      <w:r>
        <w:rPr>
          <w:rFonts w:hint="eastAsia"/>
        </w:rPr>
        <w:t>系统</w:t>
      </w:r>
      <w:r>
        <w:t>。而</w:t>
      </w:r>
      <w:r>
        <w:rPr>
          <w:rFonts w:hint="eastAsia"/>
        </w:rPr>
        <w:t>慢波</w:t>
      </w:r>
      <w:r>
        <w:t>系统作为一种特殊的传输系统，</w:t>
      </w:r>
      <w:r>
        <w:rPr>
          <w:rFonts w:hint="eastAsia"/>
        </w:rPr>
        <w:t>除了相速</w:t>
      </w:r>
      <w:r>
        <w:t>小于光速以外，</w:t>
      </w:r>
      <w:r>
        <w:rPr>
          <w:rFonts w:hint="eastAsia"/>
        </w:rPr>
        <w:t>最主要</w:t>
      </w:r>
      <w:r>
        <w:t>的参量</w:t>
      </w:r>
      <w:r>
        <w:rPr>
          <w:rFonts w:hint="eastAsia"/>
        </w:rPr>
        <w:t>当然是</w:t>
      </w:r>
      <w:r>
        <w:t>色散特性和耦合阻抗。</w:t>
      </w:r>
    </w:p>
    <w:p w:rsidR="009D5CF8" w:rsidRDefault="0063102E" w:rsidP="00826F3D">
      <w:pPr>
        <w:pStyle w:val="aa"/>
      </w:pPr>
      <w:bookmarkStart w:id="11" w:name="_Toc444763788"/>
      <w:r>
        <w:rPr>
          <w:rFonts w:hint="eastAsia"/>
        </w:rPr>
        <w:t>2.2.1 色散特性</w:t>
      </w:r>
      <w:bookmarkEnd w:id="11"/>
    </w:p>
    <w:p w:rsidR="0063102E" w:rsidRDefault="0063102E" w:rsidP="00826F3D">
      <w:pPr>
        <w:pStyle w:val="a9"/>
        <w:ind w:firstLine="480"/>
      </w:pPr>
      <w:r>
        <w:rPr>
          <w:rFonts w:hint="eastAsia"/>
        </w:rPr>
        <w:t>与</w:t>
      </w:r>
      <w:r>
        <w:t>传统的波导</w:t>
      </w:r>
      <w:r>
        <w:rPr>
          <w:rFonts w:hint="eastAsia"/>
        </w:rPr>
        <w:t>传输</w:t>
      </w:r>
      <w:r>
        <w:t>系统一样，色散特性为表征电磁波在系统中传播时的相速</w:t>
      </w:r>
      <m:oMath>
        <m:sSub>
          <m:sSubPr>
            <m:ctrlPr>
              <w:rPr>
                <w:rFonts w:ascii="Cambria Math" w:hAnsi="Cambria Math"/>
              </w:rPr>
            </m:ctrlPr>
          </m:sSubPr>
          <m:e>
            <m:r>
              <w:rPr>
                <w:rFonts w:ascii="Cambria Math" w:hAnsi="Cambria Math"/>
              </w:rPr>
              <m:t>v</m:t>
            </m:r>
          </m:e>
          <m:sub>
            <m:r>
              <w:rPr>
                <w:rFonts w:ascii="Cambria Math" w:hAnsi="Cambria Math"/>
              </w:rPr>
              <m:t>p</m:t>
            </m:r>
          </m:sub>
        </m:sSub>
      </m:oMath>
      <w:r>
        <w:rPr>
          <w:rFonts w:hint="eastAsia"/>
        </w:rPr>
        <w:t>随</w:t>
      </w:r>
      <w:r>
        <w:t>频率</w:t>
      </w:r>
      <m:oMath>
        <m:r>
          <w:rPr>
            <w:rFonts w:ascii="Cambria Math" w:hAnsi="Cambria Math"/>
          </w:rPr>
          <m:t>f</m:t>
        </m:r>
      </m:oMath>
      <w:r>
        <w:rPr>
          <w:rFonts w:hint="eastAsia"/>
        </w:rPr>
        <w:t>的变化关系</w:t>
      </w:r>
      <w:r>
        <w:t>。色散特性</w:t>
      </w:r>
      <w:r>
        <w:rPr>
          <w:rFonts w:hint="eastAsia"/>
        </w:rPr>
        <w:t>是</w:t>
      </w:r>
      <w:r>
        <w:t>慢波系统中最为重要的参量，它关系到微波管的工作电压、频带宽度、工作稳定性已经工作频率等一系列重要指标。慢波</w:t>
      </w:r>
      <w:r>
        <w:rPr>
          <w:rFonts w:hint="eastAsia"/>
        </w:rPr>
        <w:t>系统</w:t>
      </w:r>
      <w:r>
        <w:t>色散特性</w:t>
      </w:r>
      <w:r>
        <w:rPr>
          <w:rFonts w:hint="eastAsia"/>
        </w:rPr>
        <w:t>可以有</w:t>
      </w:r>
      <w:r>
        <w:t>多种不同的表示方式，</w:t>
      </w:r>
      <w:r>
        <w:rPr>
          <w:rFonts w:hint="eastAsia"/>
        </w:rPr>
        <w:t>主要</w:t>
      </w:r>
      <w:r>
        <w:t>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t>
            </m:r>
          </m:sub>
        </m:sSub>
        <m:r>
          <m:rPr>
            <m:sty m:val="p"/>
          </m:rPr>
          <w:rPr>
            <w:rFonts w:ascii="Cambria Math" w:hAnsi="Cambria Math" w:cs="Times New Roman"/>
          </w:rPr>
          <m:t>-</m:t>
        </m:r>
        <m:r>
          <w:rPr>
            <w:rFonts w:ascii="Cambria Math" w:hAnsi="Cambria Math" w:cs="Times New Roman"/>
          </w:rPr>
          <m:t>f</m:t>
        </m:r>
      </m:oMath>
      <w:r>
        <w:rPr>
          <w:rFonts w:hint="eastAsia"/>
        </w:rPr>
        <w:t>曲线</w:t>
      </w:r>
      <w:r>
        <w:t>和</w:t>
      </w:r>
      <m:oMath>
        <m:r>
          <w:rPr>
            <w:rFonts w:ascii="Cambria Math" w:hAnsi="Cambria Math"/>
          </w:rPr>
          <m:t>k-β</m:t>
        </m:r>
      </m:oMath>
      <w:r w:rsidR="008463C7">
        <w:rPr>
          <w:rFonts w:hint="eastAsia"/>
        </w:rPr>
        <w:t>曲线</w:t>
      </w:r>
      <w:r w:rsidR="008463C7">
        <w:t>。</w:t>
      </w:r>
    </w:p>
    <w:p w:rsidR="008463C7" w:rsidRDefault="008463C7" w:rsidP="00826F3D">
      <w:pPr>
        <w:pStyle w:val="aa"/>
      </w:pPr>
      <w:bookmarkStart w:id="12" w:name="_Toc444763789"/>
      <w:r>
        <w:rPr>
          <w:rFonts w:hint="eastAsia"/>
        </w:rPr>
        <w:t>2.2.2 耦合</w:t>
      </w:r>
      <w:r>
        <w:t>阻抗</w:t>
      </w:r>
      <w:bookmarkEnd w:id="12"/>
    </w:p>
    <w:p w:rsidR="008463C7" w:rsidRDefault="008463C7" w:rsidP="00826F3D">
      <w:pPr>
        <w:pStyle w:val="a9"/>
        <w:ind w:firstLine="480"/>
      </w:pPr>
      <w:r>
        <w:rPr>
          <w:rFonts w:hint="eastAsia"/>
        </w:rPr>
        <w:t>耦合阻抗，</w:t>
      </w:r>
      <w:r>
        <w:t>就是</w:t>
      </w:r>
      <w:r>
        <w:rPr>
          <w:rFonts w:hint="eastAsia"/>
        </w:rPr>
        <w:t>用来</w:t>
      </w:r>
      <w:r>
        <w:t>表征慢波系统与电子注相互作用的有效</w:t>
      </w:r>
      <w:r>
        <w:rPr>
          <w:rFonts w:hint="eastAsia"/>
        </w:rPr>
        <w:t>程度的</w:t>
      </w:r>
      <w:r>
        <w:t>物理参量</w:t>
      </w:r>
      <w:r>
        <w:rPr>
          <w:rFonts w:hint="eastAsia"/>
        </w:rPr>
        <w:t>，</w:t>
      </w:r>
      <w:r>
        <w:t>又称为互作用阻抗</w:t>
      </w:r>
      <w:r>
        <w:rPr>
          <w:rFonts w:hint="eastAsia"/>
        </w:rPr>
        <w:t>。高频信号</w:t>
      </w:r>
      <w:r>
        <w:t>吸收电子注的能量这一过程是由</w:t>
      </w:r>
      <w:r>
        <w:rPr>
          <w:rFonts w:hint="eastAsia"/>
        </w:rPr>
        <w:t>电子</w:t>
      </w:r>
      <w:r>
        <w:t>注与慢波系统上的纵向电磁场发生作用</w:t>
      </w:r>
      <w:r>
        <w:rPr>
          <w:rFonts w:hint="eastAsia"/>
        </w:rPr>
        <w:t>而产生</w:t>
      </w:r>
      <w:r>
        <w:t>的</w:t>
      </w:r>
      <w:r>
        <w:rPr>
          <w:rFonts w:hint="eastAsia"/>
        </w:rPr>
        <w:t>，从而</w:t>
      </w:r>
      <w:r>
        <w:t>纵向电场的强度很大关系上决定了这一互作用的强度</w:t>
      </w:r>
      <w:r>
        <w:rPr>
          <w:rFonts w:hint="eastAsia"/>
        </w:rPr>
        <w:t>。</w:t>
      </w:r>
      <w:r>
        <w:t>因此</w:t>
      </w:r>
      <w:r>
        <w:rPr>
          <w:rFonts w:hint="eastAsia"/>
        </w:rPr>
        <w:t>耦合</w:t>
      </w:r>
      <w:r>
        <w:t>阻抗取决于</w:t>
      </w:r>
      <w:r>
        <w:rPr>
          <w:rFonts w:hint="eastAsia"/>
        </w:rPr>
        <w:t>慢波系统</w:t>
      </w:r>
      <w:r>
        <w:t>中传输的功率流与纵向电场之间的关系，我们将</w:t>
      </w:r>
      <w:r>
        <w:rPr>
          <w:rFonts w:hint="eastAsia"/>
        </w:rPr>
        <w:t>它</w:t>
      </w:r>
      <w:r>
        <w:t>定义为：</w:t>
      </w:r>
    </w:p>
    <w:p w:rsidR="008463C7" w:rsidRPr="008463C7" w:rsidRDefault="00D41E95" w:rsidP="008463C7">
      <w:pPr>
        <w:spacing w:line="360" w:lineRule="auto"/>
        <w:ind w:firstLineChars="100" w:firstLine="240"/>
        <w:rPr>
          <w:rFonts w:asciiTheme="minorEastAsia" w:hAnsiTheme="minorEastAsia"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 xml:space="preserve">= </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zm</m:t>
                  </m:r>
                </m:sub>
                <m:sup>
                  <m:r>
                    <w:rPr>
                      <w:rFonts w:ascii="Cambria Math" w:hAnsi="Cambria Math" w:cs="Times New Roman"/>
                      <w:sz w:val="24"/>
                      <w:szCs w:val="24"/>
                    </w:rPr>
                    <m:t>2</m:t>
                  </m:r>
                </m:sup>
              </m:sSub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2</m:t>
                  </m:r>
                </m:sup>
              </m:sSup>
              <m:r>
                <w:rPr>
                  <w:rFonts w:ascii="Cambria Math" w:hAnsi="Cambria Math" w:cs="Times New Roman"/>
                  <w:sz w:val="24"/>
                  <w:szCs w:val="24"/>
                </w:rPr>
                <m:t>P</m:t>
              </m:r>
            </m:den>
          </m:f>
        </m:oMath>
      </m:oMathPara>
    </w:p>
    <w:p w:rsidR="00826F3D" w:rsidRDefault="008463C7" w:rsidP="00826F3D">
      <w:pPr>
        <w:spacing w:line="360" w:lineRule="auto"/>
        <w:rPr>
          <w:rFonts w:asciiTheme="minorEastAsia" w:hAnsiTheme="minorEastAsia" w:cs="Times New Roman"/>
          <w:sz w:val="24"/>
          <w:szCs w:val="24"/>
        </w:rPr>
      </w:pPr>
      <w:r>
        <w:rPr>
          <w:rFonts w:asciiTheme="minorEastAsia" w:hAnsiTheme="minorEastAsia" w:cs="Times New Roman" w:hint="eastAsia"/>
          <w:sz w:val="24"/>
          <w:szCs w:val="24"/>
        </w:rPr>
        <w:t>式子中，</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zm</m:t>
            </m:r>
          </m:sub>
          <m:sup>
            <m:r>
              <w:rPr>
                <w:rFonts w:ascii="Cambria Math" w:hAnsi="Cambria Math" w:cs="Times New Roman"/>
                <w:sz w:val="24"/>
                <w:szCs w:val="24"/>
              </w:rPr>
              <m:t>2</m:t>
            </m:r>
          </m:sup>
        </m:sSubSup>
      </m:oMath>
      <w:r>
        <w:rPr>
          <w:rFonts w:asciiTheme="minorEastAsia" w:hAnsiTheme="minorEastAsia" w:cs="Times New Roman" w:hint="eastAsia"/>
          <w:sz w:val="24"/>
          <w:szCs w:val="24"/>
        </w:rPr>
        <w:t>为</w:t>
      </w:r>
      <w:r>
        <w:rPr>
          <w:rFonts w:asciiTheme="minorEastAsia" w:hAnsiTheme="minorEastAsia" w:cs="Times New Roman"/>
          <w:sz w:val="24"/>
          <w:szCs w:val="24"/>
        </w:rPr>
        <w:t>电子注通过的位置</w:t>
      </w:r>
      <w:r>
        <w:rPr>
          <w:rFonts w:asciiTheme="minorEastAsia" w:hAnsiTheme="minorEastAsia" w:cs="Times New Roman" w:hint="eastAsia"/>
          <w:sz w:val="24"/>
          <w:szCs w:val="24"/>
        </w:rPr>
        <w:t>上</w:t>
      </w:r>
      <w:r>
        <w:rPr>
          <w:rFonts w:asciiTheme="minorEastAsia" w:hAnsiTheme="minorEastAsia" w:cs="Times New Roman"/>
          <w:sz w:val="24"/>
          <w:szCs w:val="24"/>
        </w:rPr>
        <w:t>的纵向电场幅值；</w:t>
      </w:r>
      <m:oMath>
        <m:r>
          <w:rPr>
            <w:rFonts w:ascii="Cambria Math" w:hAnsi="Cambria Math" w:cs="Times New Roman"/>
            <w:sz w:val="24"/>
            <w:szCs w:val="24"/>
          </w:rPr>
          <m:t>P</m:t>
        </m:r>
      </m:oMath>
      <w:r>
        <w:rPr>
          <w:rFonts w:asciiTheme="minorEastAsia" w:hAnsiTheme="minorEastAsia" w:cs="Times New Roman" w:hint="eastAsia"/>
          <w:sz w:val="24"/>
          <w:szCs w:val="24"/>
        </w:rPr>
        <w:t>为</w:t>
      </w:r>
      <w:r>
        <w:rPr>
          <w:rFonts w:asciiTheme="minorEastAsia" w:hAnsiTheme="minorEastAsia" w:cs="Times New Roman"/>
          <w:sz w:val="24"/>
          <w:szCs w:val="24"/>
        </w:rPr>
        <w:t>通过慢波系统的功率流</w:t>
      </w:r>
      <w:r>
        <w:rPr>
          <w:rFonts w:asciiTheme="minorEastAsia" w:hAnsiTheme="minorEastAsia" w:cs="Times New Roman" w:hint="eastAsia"/>
          <w:sz w:val="24"/>
          <w:szCs w:val="24"/>
        </w:rPr>
        <w:t>；</w:t>
      </w:r>
      <m:oMath>
        <m:r>
          <m:rPr>
            <m:sty m:val="p"/>
          </m:rPr>
          <w:rPr>
            <w:rFonts w:ascii="Cambria Math" w:hAnsi="Cambria Math" w:cs="Times New Roman"/>
            <w:sz w:val="24"/>
            <w:szCs w:val="24"/>
          </w:rPr>
          <m:t>β</m:t>
        </m:r>
      </m:oMath>
      <w:r>
        <w:rPr>
          <w:rFonts w:asciiTheme="minorEastAsia" w:hAnsiTheme="minorEastAsia" w:cs="Times New Roman" w:hint="eastAsia"/>
          <w:sz w:val="24"/>
          <w:szCs w:val="24"/>
        </w:rPr>
        <w:t>为</w:t>
      </w:r>
      <w:r>
        <w:rPr>
          <w:rFonts w:asciiTheme="minorEastAsia" w:hAnsiTheme="minorEastAsia" w:cs="Times New Roman"/>
          <w:sz w:val="24"/>
          <w:szCs w:val="24"/>
        </w:rPr>
        <w:t>相位常</w:t>
      </w:r>
      <w:r>
        <w:rPr>
          <w:rFonts w:asciiTheme="minorEastAsia" w:hAnsiTheme="minorEastAsia" w:cs="Times New Roman" w:hint="eastAsia"/>
          <w:sz w:val="24"/>
          <w:szCs w:val="24"/>
        </w:rPr>
        <w:t>数</w:t>
      </w:r>
      <w:r>
        <w:rPr>
          <w:rFonts w:asciiTheme="minorEastAsia" w:hAnsiTheme="minorEastAsia" w:cs="Times New Roman"/>
          <w:sz w:val="24"/>
          <w:szCs w:val="24"/>
        </w:rPr>
        <w:t>。</w:t>
      </w:r>
    </w:p>
    <w:p w:rsidR="00642AA2" w:rsidRDefault="00642AA2" w:rsidP="00826F3D">
      <w:pPr>
        <w:pStyle w:val="a9"/>
        <w:ind w:firstLine="480"/>
      </w:pPr>
      <w:r>
        <w:rPr>
          <w:rFonts w:hint="eastAsia"/>
        </w:rPr>
        <w:t>耦合阻抗</w:t>
      </w:r>
      <w:r>
        <w:t>与微波放大管的增益与效率直接相关</w:t>
      </w:r>
      <w:r>
        <w:rPr>
          <w:rFonts w:hint="eastAsia"/>
        </w:rPr>
        <w:t>，</w:t>
      </w:r>
      <w:r>
        <w:t>所以通常我们希望慢波</w:t>
      </w:r>
      <w:r>
        <w:rPr>
          <w:rFonts w:hint="eastAsia"/>
        </w:rPr>
        <w:t>系统</w:t>
      </w:r>
      <w:r>
        <w:t>具有尽可能高的耦合阻抗。通常</w:t>
      </w:r>
      <w:r>
        <w:rPr>
          <w:rFonts w:hint="eastAsia"/>
        </w:rPr>
        <w:t>下</w:t>
      </w:r>
      <w:r>
        <w:t>，有如下结论：具有强烈色散的慢波系统能得到较高的耦合阻抗。但是</w:t>
      </w:r>
      <w:r>
        <w:rPr>
          <w:rFonts w:hint="eastAsia"/>
        </w:rPr>
        <w:t>，</w:t>
      </w:r>
      <w:r>
        <w:t>另一方面，</w:t>
      </w:r>
      <m:oMath>
        <m:r>
          <m:rPr>
            <m:sty m:val="p"/>
          </m:rP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p</m:t>
            </m:r>
          </m:sub>
        </m:sSub>
        <m:r>
          <w:rPr>
            <w:rFonts w:ascii="Cambria Math" w:hAnsi="Cambria Math"/>
          </w:rPr>
          <m:t xml:space="preserve">/dω </m:t>
        </m:r>
      </m:oMath>
      <w:r>
        <w:rPr>
          <w:rFonts w:hint="eastAsia"/>
        </w:rPr>
        <w:t>不仅</w:t>
      </w:r>
      <w:r>
        <w:t>影响着耦合阻抗的大小，而且还影响着慢波系统的带宽，电磁波的</w:t>
      </w:r>
      <m:oMath>
        <m:r>
          <m:rPr>
            <m:sty m:val="p"/>
          </m:rP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p</m:t>
            </m:r>
          </m:sub>
        </m:sSub>
        <m:r>
          <w:rPr>
            <w:rFonts w:ascii="Cambria Math" w:hAnsi="Cambria Math"/>
          </w:rPr>
          <m:t>/dω</m:t>
        </m:r>
      </m:oMath>
      <w:r>
        <w:rPr>
          <w:rFonts w:hint="eastAsia"/>
        </w:rPr>
        <w:t>越大</w:t>
      </w:r>
      <w:r>
        <w:t>，一定速度的电子流能与之近似同步的频率范围就越窄，即频带越窄。由此</w:t>
      </w:r>
      <w:r>
        <w:rPr>
          <w:rFonts w:hint="eastAsia"/>
        </w:rPr>
        <w:t>可</w:t>
      </w:r>
      <w:r>
        <w:t>见，带宽</w:t>
      </w:r>
      <w:r>
        <w:rPr>
          <w:rFonts w:hint="eastAsia"/>
        </w:rPr>
        <w:t>和</w:t>
      </w:r>
      <w:r>
        <w:t>耦合阻抗</w:t>
      </w:r>
      <w:r>
        <w:rPr>
          <w:rFonts w:hint="eastAsia"/>
        </w:rPr>
        <w:t>，</w:t>
      </w:r>
      <w:r>
        <w:t>这两者如鱼和熊掌不可兼得。</w:t>
      </w:r>
    </w:p>
    <w:p w:rsidR="00406225" w:rsidRDefault="00406225" w:rsidP="00826F3D">
      <w:pPr>
        <w:pStyle w:val="aa"/>
      </w:pPr>
      <w:bookmarkStart w:id="13" w:name="_Toc444763790"/>
      <w:r>
        <w:rPr>
          <w:rFonts w:hint="eastAsia"/>
        </w:rPr>
        <w:t xml:space="preserve">2.2.2 </w:t>
      </w:r>
      <w:r w:rsidR="00A226A9">
        <w:rPr>
          <w:rFonts w:hint="eastAsia"/>
        </w:rPr>
        <w:t>衰减常数</w:t>
      </w:r>
      <w:bookmarkEnd w:id="13"/>
    </w:p>
    <w:p w:rsidR="00004C45" w:rsidRPr="00004C45" w:rsidRDefault="00004C45" w:rsidP="00004C45">
      <w:pPr>
        <w:spacing w:line="360" w:lineRule="auto"/>
        <w:rPr>
          <w:rFonts w:asciiTheme="minorEastAsia" w:hAnsiTheme="minorEastAsia" w:cs="Times New Roman"/>
          <w:sz w:val="24"/>
          <w:szCs w:val="24"/>
        </w:rPr>
      </w:pPr>
    </w:p>
    <w:p w:rsidR="00076F7E" w:rsidRDefault="00076F7E" w:rsidP="00826F3D">
      <w:pPr>
        <w:pStyle w:val="a8"/>
      </w:pPr>
      <w:bookmarkStart w:id="14" w:name="_Toc444763791"/>
      <w:r>
        <w:rPr>
          <w:rFonts w:hint="eastAsia"/>
        </w:rPr>
        <w:t>2.</w:t>
      </w:r>
      <w:r w:rsidR="00642AA2">
        <w:t>3</w:t>
      </w:r>
      <w:r>
        <w:rPr>
          <w:rFonts w:hint="eastAsia"/>
        </w:rPr>
        <w:t xml:space="preserve"> </w:t>
      </w:r>
      <w:r>
        <w:t>G</w:t>
      </w:r>
      <w:r>
        <w:t>波段常规交错双栅慢波结构的高频特性</w:t>
      </w:r>
      <w:bookmarkEnd w:id="14"/>
    </w:p>
    <w:p w:rsidR="005D390F" w:rsidRPr="005D390F" w:rsidRDefault="005D390F" w:rsidP="00826F3D">
      <w:pPr>
        <w:pStyle w:val="a9"/>
        <w:ind w:firstLine="480"/>
      </w:pPr>
      <w:r w:rsidRPr="005D390F">
        <w:rPr>
          <w:rFonts w:hint="eastAsia"/>
        </w:rPr>
        <w:t>常规</w:t>
      </w:r>
      <w:r>
        <w:t>的交错双栅</w:t>
      </w:r>
      <w:r>
        <w:rPr>
          <w:rFonts w:hint="eastAsia"/>
        </w:rPr>
        <w:t>慢波结构</w:t>
      </w:r>
      <w:r>
        <w:t>的实体模型</w:t>
      </w:r>
      <w:r w:rsidRPr="005D390F">
        <w:t>如图？？所示</w:t>
      </w:r>
      <w:r>
        <w:rPr>
          <w:rFonts w:hint="eastAsia"/>
        </w:rPr>
        <w:t>。上下两层</w:t>
      </w:r>
      <w:r>
        <w:t>为高导无氧铜材料，两层中间有着周期起伏的栅形柱，成交错状，而在上下两层栅形柱之间</w:t>
      </w:r>
      <w:r>
        <w:rPr>
          <w:rFonts w:hint="eastAsia"/>
        </w:rPr>
        <w:t>的</w:t>
      </w:r>
      <w:r>
        <w:t>空隙便是带状电子注的通道</w:t>
      </w:r>
      <w:r>
        <w:rPr>
          <w:rFonts w:hint="eastAsia"/>
        </w:rPr>
        <w:t>。由</w:t>
      </w:r>
      <w:r>
        <w:t>图可见交错双栅</w:t>
      </w:r>
      <w:r>
        <w:rPr>
          <w:rFonts w:hint="eastAsia"/>
        </w:rPr>
        <w:t>慢波结构模型</w:t>
      </w:r>
      <w:r>
        <w:t>的宽直接影响着电子注的横截面面积，慢波结构越宽，带状电子注的有效面积就越大，从而能够充分与高频信号发生互作用。但是</w:t>
      </w:r>
      <w:r>
        <w:rPr>
          <w:rFonts w:hint="eastAsia"/>
        </w:rPr>
        <w:t>我们知道</w:t>
      </w:r>
      <w:r>
        <w:t>结构的</w:t>
      </w:r>
      <w:r>
        <w:rPr>
          <w:rFonts w:hint="eastAsia"/>
        </w:rPr>
        <w:t>几何</w:t>
      </w:r>
      <w:r>
        <w:t>尺寸</w:t>
      </w:r>
      <w:r>
        <w:rPr>
          <w:rFonts w:hint="eastAsia"/>
        </w:rPr>
        <w:t>参数</w:t>
      </w:r>
      <w:r>
        <w:t>是</w:t>
      </w:r>
      <w:r>
        <w:rPr>
          <w:rFonts w:hint="eastAsia"/>
        </w:rPr>
        <w:t>由结构的</w:t>
      </w:r>
      <w:r>
        <w:t>工作频率和工作电压决定的</w:t>
      </w:r>
      <w:r>
        <w:rPr>
          <w:rFonts w:hint="eastAsia"/>
        </w:rPr>
        <w:t>。</w:t>
      </w:r>
      <w:r>
        <w:t>众所周知</w:t>
      </w:r>
      <w:r>
        <w:rPr>
          <w:rFonts w:hint="eastAsia"/>
        </w:rPr>
        <w:t>，</w:t>
      </w:r>
      <w:r>
        <w:t>工作频率越高，结构的几何尺寸便越小，而在同频率工作时，工作电压越小，结构的单周期长度就越小。另外</w:t>
      </w:r>
      <w:r>
        <w:rPr>
          <w:rFonts w:hint="eastAsia"/>
        </w:rPr>
        <w:t>，</w:t>
      </w:r>
      <w:r>
        <w:t>我们还需要考虑几个问题，比如电子注聚焦问题</w:t>
      </w:r>
      <w:r>
        <w:rPr>
          <w:rFonts w:hint="eastAsia"/>
        </w:rPr>
        <w:t>、</w:t>
      </w:r>
      <w:r>
        <w:t>结构</w:t>
      </w:r>
      <w:r>
        <w:rPr>
          <w:rFonts w:hint="eastAsia"/>
        </w:rPr>
        <w:t>尺寸</w:t>
      </w:r>
      <w:r>
        <w:t>越小加工越困难问题、电源电压问题以及慢波结构内部发生电击穿问题等等。</w:t>
      </w:r>
    </w:p>
    <w:p w:rsidR="00076F7E" w:rsidRDefault="00076F7E" w:rsidP="00076F7E">
      <w:pPr>
        <w:spacing w:line="360" w:lineRule="auto"/>
        <w:jc w:val="center"/>
        <w:rPr>
          <w:rFonts w:asciiTheme="minorEastAsia" w:hAnsiTheme="minorEastAsia"/>
          <w:sz w:val="24"/>
          <w:szCs w:val="24"/>
        </w:rPr>
      </w:pPr>
      <w:r>
        <w:rPr>
          <w:noProof/>
        </w:rPr>
        <w:drawing>
          <wp:inline distT="0" distB="0" distL="0" distR="0" wp14:anchorId="303BAD52" wp14:editId="4C5120A4">
            <wp:extent cx="3276906" cy="18986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3340" cy="1902378"/>
                    </a:xfrm>
                    <a:prstGeom prst="rect">
                      <a:avLst/>
                    </a:prstGeom>
                  </pic:spPr>
                </pic:pic>
              </a:graphicData>
            </a:graphic>
          </wp:inline>
        </w:drawing>
      </w:r>
    </w:p>
    <w:p w:rsidR="00D646DA" w:rsidRDefault="00D646DA" w:rsidP="00826F3D">
      <w:pPr>
        <w:pStyle w:val="a9"/>
        <w:ind w:firstLine="480"/>
      </w:pPr>
      <w:r>
        <w:rPr>
          <w:rFonts w:hint="eastAsia"/>
        </w:rPr>
        <w:t>常规</w:t>
      </w:r>
      <w:r>
        <w:t>交错双栅慢波结构的真空</w:t>
      </w:r>
      <w:r>
        <w:rPr>
          <w:rFonts w:hint="eastAsia"/>
        </w:rPr>
        <w:t>模型</w:t>
      </w:r>
      <w:r>
        <w:t>如图？？，</w:t>
      </w:r>
      <w:r>
        <w:rPr>
          <w:rFonts w:hint="eastAsia"/>
        </w:rPr>
        <w:t>图中</w:t>
      </w:r>
      <w:r>
        <w:t>实体部分为真空，边界为理想导体。</w:t>
      </w:r>
    </w:p>
    <w:p w:rsidR="00D646DA" w:rsidRDefault="00D646DA" w:rsidP="00D646DA">
      <w:pPr>
        <w:spacing w:line="360" w:lineRule="auto"/>
        <w:jc w:val="center"/>
        <w:rPr>
          <w:rFonts w:asciiTheme="minorEastAsia" w:hAnsiTheme="minorEastAsia"/>
          <w:sz w:val="24"/>
          <w:szCs w:val="24"/>
        </w:rPr>
      </w:pPr>
      <w:r>
        <w:rPr>
          <w:noProof/>
        </w:rPr>
        <w:drawing>
          <wp:inline distT="0" distB="0" distL="0" distR="0" wp14:anchorId="79A78D9D" wp14:editId="57DD5452">
            <wp:extent cx="3155950" cy="230697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8514" cy="2308847"/>
                    </a:xfrm>
                    <a:prstGeom prst="rect">
                      <a:avLst/>
                    </a:prstGeom>
                  </pic:spPr>
                </pic:pic>
              </a:graphicData>
            </a:graphic>
          </wp:inline>
        </w:drawing>
      </w:r>
    </w:p>
    <w:p w:rsidR="00D646DA" w:rsidRDefault="00D646DA" w:rsidP="00826F3D">
      <w:pPr>
        <w:pStyle w:val="a9"/>
        <w:ind w:firstLine="480"/>
      </w:pPr>
      <w:r>
        <w:rPr>
          <w:rFonts w:hint="eastAsia"/>
        </w:rPr>
        <w:t>根据前人</w:t>
      </w:r>
      <w:r>
        <w:t>对</w:t>
      </w:r>
      <w:r>
        <w:rPr>
          <w:rFonts w:hint="eastAsia"/>
        </w:rPr>
        <w:t>94</w:t>
      </w:r>
      <w:r>
        <w:t>GHz频段的交错双栅慢波结构研究，</w:t>
      </w:r>
      <w:r>
        <w:rPr>
          <w:rFonts w:hint="eastAsia"/>
        </w:rPr>
        <w:t>对于</w:t>
      </w:r>
      <w:r>
        <w:t>工作在W波段的交错双栅慢波结构</w:t>
      </w:r>
      <w:r>
        <w:rPr>
          <w:rFonts w:hint="eastAsia"/>
        </w:rPr>
        <w:t>的</w:t>
      </w:r>
      <w:r>
        <w:t>尺寸为</w:t>
      </w:r>
      <w:r w:rsidR="00AC17D9">
        <w:rPr>
          <w:rFonts w:hint="eastAsia"/>
        </w:rPr>
        <w:t>，</w:t>
      </w:r>
      <w:r w:rsidR="00AC17D9">
        <w:t>慢波结构宽度</w:t>
      </w:r>
      <m:oMath>
        <m:r>
          <m:rPr>
            <m:sty m:val="p"/>
          </m:rPr>
          <w:rPr>
            <w:rFonts w:ascii="Cambria Math" w:hAnsi="Cambria Math"/>
          </w:rPr>
          <m:t>w=1.786 mm</m:t>
        </m:r>
      </m:oMath>
      <w:r w:rsidR="00AC17D9">
        <w:rPr>
          <w:rFonts w:hint="eastAsia"/>
        </w:rPr>
        <w:t>，</w:t>
      </w:r>
      <w:r w:rsidR="00AC17D9">
        <w:t>慢波结构周期</w:t>
      </w:r>
      <m:oMath>
        <m:r>
          <m:rPr>
            <m:sty m:val="p"/>
          </m:rPr>
          <w:rPr>
            <w:rFonts w:ascii="Cambria Math" w:hAnsi="Cambria Math"/>
          </w:rPr>
          <m:t>p=1.066 mm</m:t>
        </m:r>
      </m:oMath>
      <w:r w:rsidR="005878F9">
        <w:rPr>
          <w:rFonts w:hint="eastAsia"/>
        </w:rPr>
        <w:t>,</w:t>
      </w:r>
      <w:r w:rsidR="00AC17D9">
        <w:rPr>
          <w:rFonts w:hint="eastAsia"/>
        </w:rPr>
        <w:t>双栅</w:t>
      </w:r>
      <w:r w:rsidR="00AC17D9">
        <w:t>的</w:t>
      </w:r>
      <w:r w:rsidR="00AC17D9">
        <w:rPr>
          <w:rFonts w:hint="eastAsia"/>
        </w:rPr>
        <w:t>长度</w:t>
      </w:r>
      <m:oMath>
        <m:r>
          <m:rPr>
            <m:sty m:val="p"/>
          </m:rPr>
          <w:rPr>
            <w:rFonts w:ascii="Cambria Math" w:hAnsi="Cambria Math"/>
          </w:rPr>
          <m:t xml:space="preserve"> g=0.269 mm</m:t>
        </m:r>
      </m:oMath>
      <w:r w:rsidR="005878F9">
        <w:rPr>
          <w:rFonts w:hint="eastAsia"/>
        </w:rPr>
        <w:t>,</w:t>
      </w:r>
      <w:r w:rsidR="00AC17D9">
        <w:rPr>
          <w:rFonts w:hint="eastAsia"/>
        </w:rPr>
        <w:t>双栅的</w:t>
      </w:r>
      <w:r w:rsidR="00AC17D9">
        <w:t>高度</w:t>
      </w:r>
      <m:oMath>
        <m:r>
          <m:rPr>
            <m:sty m:val="p"/>
          </m:rPr>
          <w:rPr>
            <w:rFonts w:ascii="Cambria Math" w:hAnsi="Cambria Math"/>
          </w:rPr>
          <m:t xml:space="preserve"> h=0.658 mm</m:t>
        </m:r>
      </m:oMath>
      <w:r w:rsidR="005878F9">
        <w:rPr>
          <w:rFonts w:hint="eastAsia"/>
        </w:rPr>
        <w:t>,</w:t>
      </w:r>
      <m:oMath>
        <m:r>
          <m:rPr>
            <m:sty m:val="p"/>
          </m:rPr>
          <w:rPr>
            <w:rFonts w:ascii="Cambria Math" w:hAnsi="Cambria Math"/>
          </w:rPr>
          <m:t xml:space="preserve"> </m:t>
        </m:r>
        <m:r>
          <m:rPr>
            <m:sty m:val="p"/>
          </m:rPr>
          <w:rPr>
            <w:rFonts w:ascii="Cambria Math" w:hAnsi="Cambria Math" w:hint="eastAsia"/>
          </w:rPr>
          <m:t>电子注</m:t>
        </m:r>
        <m:r>
          <m:rPr>
            <m:sty m:val="p"/>
          </m:rPr>
          <w:rPr>
            <w:rFonts w:ascii="Cambria Math" w:hAnsi="Cambria Math"/>
          </w:rPr>
          <m:t>通道高度</m:t>
        </m:r>
        <m:r>
          <m:rPr>
            <m:sty m:val="p"/>
          </m:rPr>
          <w:rPr>
            <w:rFonts w:ascii="Cambria Math" w:hAnsi="Cambria Math"/>
          </w:rPr>
          <m:t>2b=0.35 mm</m:t>
        </m:r>
      </m:oMath>
      <w:r w:rsidR="005878F9">
        <w:rPr>
          <w:rFonts w:hint="eastAsia"/>
        </w:rPr>
        <w:t>,这几个</w:t>
      </w:r>
      <w:r w:rsidR="005878F9">
        <w:t>参数对应</w:t>
      </w:r>
      <w:r w:rsidR="005878F9">
        <w:rPr>
          <w:rFonts w:hint="eastAsia"/>
        </w:rPr>
        <w:t>在</w:t>
      </w:r>
      <w:r w:rsidR="005878F9">
        <w:t>模型</w:t>
      </w:r>
      <w:r w:rsidR="005878F9">
        <w:rPr>
          <w:rFonts w:hint="eastAsia"/>
        </w:rPr>
        <w:t>上的</w:t>
      </w:r>
      <w:r w:rsidR="005878F9">
        <w:t>位置</w:t>
      </w:r>
      <w:r w:rsidR="005878F9">
        <w:rPr>
          <w:rFonts w:hint="eastAsia"/>
        </w:rPr>
        <w:t>分别</w:t>
      </w:r>
      <w:r w:rsidR="005878F9">
        <w:t>标注在图？？上</w:t>
      </w:r>
      <w:r w:rsidR="005878F9">
        <w:rPr>
          <w:rFonts w:hint="eastAsia"/>
        </w:rPr>
        <w:t>。</w:t>
      </w:r>
    </w:p>
    <w:p w:rsidR="00D646DA" w:rsidRDefault="00D646DA" w:rsidP="00D646DA">
      <w:pPr>
        <w:spacing w:line="360" w:lineRule="auto"/>
        <w:rPr>
          <w:rFonts w:asciiTheme="minorEastAsia" w:hAnsiTheme="minorEastAsia"/>
          <w:sz w:val="24"/>
          <w:szCs w:val="24"/>
        </w:rPr>
      </w:pPr>
      <w:r>
        <w:rPr>
          <w:noProof/>
        </w:rPr>
        <w:drawing>
          <wp:inline distT="0" distB="0" distL="0" distR="0" wp14:anchorId="00A1B591" wp14:editId="63DCAFFF">
            <wp:extent cx="3534339" cy="17272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2712" cy="1731292"/>
                    </a:xfrm>
                    <a:prstGeom prst="rect">
                      <a:avLst/>
                    </a:prstGeom>
                  </pic:spPr>
                </pic:pic>
              </a:graphicData>
            </a:graphic>
          </wp:inline>
        </w:drawing>
      </w:r>
    </w:p>
    <w:p w:rsidR="005878F9" w:rsidRDefault="005878F9" w:rsidP="00826F3D">
      <w:pPr>
        <w:pStyle w:val="a9"/>
        <w:ind w:firstLine="480"/>
      </w:pPr>
      <w:r>
        <w:rPr>
          <w:rFonts w:hint="eastAsia"/>
        </w:rPr>
        <w:t>根据</w:t>
      </w:r>
      <w:r>
        <w:t>缩磁原理，我们计算G波段的交错双栅慢波结构的尺寸，结果如下，</w:t>
      </w:r>
      <m:oMath>
        <m:r>
          <m:rPr>
            <m:sty m:val="p"/>
          </m:rPr>
          <w:rPr>
            <w:rFonts w:ascii="Cambria Math" w:hAnsi="Cambria Math"/>
          </w:rPr>
          <m:t>w=0.763 mm</m:t>
        </m:r>
      </m:oMath>
      <w:r>
        <w:rPr>
          <w:rFonts w:hint="eastAsia"/>
        </w:rPr>
        <w:t>，</w:t>
      </w:r>
      <m:oMath>
        <m:r>
          <m:rPr>
            <m:sty m:val="p"/>
          </m:rPr>
          <w:rPr>
            <w:rFonts w:ascii="Cambria Math" w:hAnsi="Cambria Math"/>
          </w:rPr>
          <m:t>p=0.455 mm</m:t>
        </m:r>
      </m:oMath>
      <w:r>
        <w:rPr>
          <w:rFonts w:hint="eastAsia"/>
        </w:rPr>
        <w:t>,</w:t>
      </w:r>
      <m:oMath>
        <m:r>
          <m:rPr>
            <m:sty m:val="p"/>
          </m:rPr>
          <w:rPr>
            <w:rFonts w:ascii="Cambria Math" w:hAnsi="Cambria Math"/>
          </w:rPr>
          <m:t xml:space="preserve"> g=0.115 mm</m:t>
        </m:r>
      </m:oMath>
      <w:r>
        <w:rPr>
          <w:rFonts w:hint="eastAsia"/>
        </w:rPr>
        <w:t>,</w:t>
      </w:r>
      <m:oMath>
        <m:r>
          <m:rPr>
            <m:sty m:val="p"/>
          </m:rPr>
          <w:rPr>
            <w:rFonts w:ascii="Cambria Math" w:hAnsi="Cambria Math"/>
          </w:rPr>
          <m:t xml:space="preserve"> h=0.281 mm</m:t>
        </m:r>
      </m:oMath>
      <w:r>
        <w:rPr>
          <w:rFonts w:hint="eastAsia"/>
        </w:rPr>
        <w:t>,</w:t>
      </w:r>
      <m:oMath>
        <m:r>
          <m:rPr>
            <m:sty m:val="p"/>
          </m:rPr>
          <w:rPr>
            <w:rFonts w:ascii="Cambria Math" w:hAnsi="Cambria Math"/>
          </w:rPr>
          <m:t xml:space="preserve"> b=0.075 mm</m:t>
        </m:r>
        <m:r>
          <m:rPr>
            <m:sty m:val="p"/>
          </m:rPr>
          <w:rPr>
            <w:rFonts w:ascii="Cambria Math" w:hAnsi="Cambria Math" w:hint="eastAsia"/>
          </w:rPr>
          <m:t>。</m:t>
        </m:r>
      </m:oMath>
      <w:r w:rsidR="003D697E">
        <w:rPr>
          <w:rFonts w:hint="eastAsia"/>
        </w:rPr>
        <w:t>之后</w:t>
      </w:r>
      <w:r w:rsidR="003D697E">
        <w:t>我们通过HFSS</w:t>
      </w:r>
      <w:r w:rsidR="003D697E">
        <w:rPr>
          <w:rFonts w:hint="eastAsia"/>
        </w:rPr>
        <w:t>【</w:t>
      </w:r>
      <w:r w:rsidR="003D697E">
        <w:t>】本征模数值计算，来</w:t>
      </w:r>
      <w:r w:rsidR="003D697E">
        <w:rPr>
          <w:rFonts w:hint="eastAsia"/>
        </w:rPr>
        <w:t>分析</w:t>
      </w:r>
      <w:r w:rsidR="003D697E">
        <w:t>该交错双栅结构的一些</w:t>
      </w:r>
      <w:r w:rsidR="003D697E">
        <w:rPr>
          <w:rFonts w:hint="eastAsia"/>
        </w:rPr>
        <w:t>高频</w:t>
      </w:r>
      <w:r w:rsidR="003D697E">
        <w:t>特性</w:t>
      </w:r>
      <w:r w:rsidR="003D697E">
        <w:rPr>
          <w:rFonts w:hint="eastAsia"/>
        </w:rPr>
        <w:t>。首先，</w:t>
      </w:r>
      <w:r w:rsidR="003D697E">
        <w:t>我们计算基于</w:t>
      </w:r>
      <w:r w:rsidR="005E2268">
        <w:rPr>
          <w:rFonts w:hint="eastAsia"/>
        </w:rPr>
        <w:t>主从</w:t>
      </w:r>
      <w:r w:rsidR="005E2268">
        <w:t>边界条件的</w:t>
      </w:r>
      <w:r w:rsidR="005E2268">
        <w:rPr>
          <w:rFonts w:hint="eastAsia"/>
        </w:rPr>
        <w:t>常规</w:t>
      </w:r>
      <w:r w:rsidR="005E2268">
        <w:t>交错</w:t>
      </w:r>
      <w:r w:rsidR="005E2268">
        <w:rPr>
          <w:rFonts w:hint="eastAsia"/>
        </w:rPr>
        <w:t>双栅</w:t>
      </w:r>
      <w:r w:rsidR="005E2268">
        <w:t>慢波结构</w:t>
      </w:r>
      <w:r w:rsidR="005E2268">
        <w:rPr>
          <w:rFonts w:hint="eastAsia"/>
        </w:rPr>
        <w:t>单周期</w:t>
      </w:r>
      <w:r w:rsidR="005E2268">
        <w:t>模型，</w:t>
      </w:r>
      <w:r w:rsidR="003B3968">
        <w:rPr>
          <w:rFonts w:hint="eastAsia"/>
        </w:rPr>
        <w:t>模型</w:t>
      </w:r>
      <w:r w:rsidR="003B3968">
        <w:t>如图？</w:t>
      </w:r>
      <w:r w:rsidR="003B3968">
        <w:rPr>
          <w:rFonts w:hint="eastAsia"/>
        </w:rPr>
        <w:t>？所示</w:t>
      </w:r>
      <w:r w:rsidR="003B3968">
        <w:t>，</w:t>
      </w:r>
      <w:r w:rsidR="003B3968">
        <w:rPr>
          <w:rFonts w:hint="eastAsia"/>
        </w:rPr>
        <w:t>计算完</w:t>
      </w:r>
      <w:r w:rsidR="003B3968">
        <w:t>后</w:t>
      </w:r>
      <w:r w:rsidR="005E2268">
        <w:t>得到</w:t>
      </w:r>
      <w:r w:rsidR="003B3968">
        <w:rPr>
          <w:rFonts w:hint="eastAsia"/>
        </w:rPr>
        <w:t>该模型</w:t>
      </w:r>
      <w:r w:rsidR="003B3968">
        <w:t>的前</w:t>
      </w:r>
      <w:r w:rsidR="00E11715">
        <w:rPr>
          <w:rFonts w:hint="eastAsia"/>
        </w:rPr>
        <w:t>2</w:t>
      </w:r>
      <w:r w:rsidR="003B3968">
        <w:t>个模式的布里渊色散曲线，如图？？所示</w:t>
      </w:r>
      <w:r w:rsidR="003B3968">
        <w:rPr>
          <w:rFonts w:hint="eastAsia"/>
        </w:rPr>
        <w:t>。</w:t>
      </w:r>
    </w:p>
    <w:p w:rsidR="00A60DC7" w:rsidRDefault="005D15B5" w:rsidP="00A60DC7">
      <w:pPr>
        <w:spacing w:line="360" w:lineRule="auto"/>
        <w:jc w:val="center"/>
      </w:pPr>
      <w:r>
        <w:object w:dxaOrig="6506" w:dyaOrig="4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6pt;height:228.35pt" o:ole="">
            <v:imagedata r:id="rId12" o:title=""/>
          </v:shape>
          <o:OLEObject Type="Embed" ProgID="Origin50.Graph" ShapeID="_x0000_i1025" DrawAspect="Content" ObjectID="_1518529508" r:id="rId13"/>
        </w:object>
      </w:r>
    </w:p>
    <w:p w:rsidR="00A60DC7" w:rsidRDefault="00A60DC7" w:rsidP="00826F3D">
      <w:pPr>
        <w:pStyle w:val="a9"/>
        <w:ind w:firstLine="480"/>
      </w:pPr>
      <w:r>
        <w:rPr>
          <w:rFonts w:hint="eastAsia"/>
        </w:rPr>
        <w:t>图中</w:t>
      </w:r>
      <w:r>
        <w:t>的beam line</w:t>
      </w:r>
      <w:r>
        <w:rPr>
          <w:rFonts w:hint="eastAsia"/>
        </w:rPr>
        <w:t>为</w:t>
      </w:r>
      <w:r>
        <w:t>近似的工作电压线，</w:t>
      </w:r>
      <w:r>
        <w:rPr>
          <w:rFonts w:hint="eastAsia"/>
        </w:rPr>
        <w:t>我们</w:t>
      </w:r>
      <w:r>
        <w:t>可以通过以下方式计算得出该条直线</w:t>
      </w:r>
      <w:r>
        <w:rPr>
          <w:rFonts w:hint="eastAsia"/>
        </w:rPr>
        <w:t>：</w:t>
      </w:r>
    </w:p>
    <w:p w:rsidR="00A60DC7" w:rsidRPr="00B25601" w:rsidRDefault="00B25601" w:rsidP="00B25601">
      <w:pPr>
        <w:spacing w:line="360" w:lineRule="auto"/>
        <w:jc w:val="center"/>
        <w:rPr>
          <w:rFonts w:asciiTheme="minorEastAsia" w:hAnsiTheme="minorEastAsia"/>
          <w:i/>
          <w:sz w:val="24"/>
          <w:szCs w:val="24"/>
        </w:rPr>
      </w:pPr>
      <m:oMath>
        <m:r>
          <w:rPr>
            <w:rFonts w:ascii="Cambria Math" w:hAnsi="Cambria Math"/>
            <w:sz w:val="24"/>
            <w:szCs w:val="24"/>
          </w:rPr>
          <m:t xml:space="preserve">eU=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w:r>
        <w:rPr>
          <w:rFonts w:asciiTheme="minorEastAsia" w:hAnsiTheme="minorEastAsia" w:hint="eastAsia"/>
          <w:i/>
          <w:sz w:val="24"/>
          <w:szCs w:val="24"/>
        </w:rPr>
        <w:t>,</w:t>
      </w:r>
    </w:p>
    <w:p w:rsidR="00A60DC7" w:rsidRDefault="00A60DC7" w:rsidP="00A60DC7">
      <w:pPr>
        <w:rPr>
          <w:rFonts w:asciiTheme="minorEastAsia" w:hAnsiTheme="minorEastAsia"/>
          <w:bCs/>
          <w:iCs/>
        </w:rPr>
      </w:pPr>
      <w:r>
        <w:rPr>
          <w:rFonts w:asciiTheme="minorEastAsia" w:hAnsiTheme="minorEastAsia" w:hint="eastAsia"/>
          <w:sz w:val="24"/>
          <w:szCs w:val="24"/>
        </w:rPr>
        <w:t>其中，</w:t>
      </w:r>
      <m:oMath>
        <m:r>
          <w:rPr>
            <w:rFonts w:ascii="Cambria Math" w:hAnsi="Cambria Math"/>
            <w:sz w:val="24"/>
            <w:szCs w:val="24"/>
          </w:rPr>
          <m:t>U</m:t>
        </m:r>
        <m:r>
          <m:rPr>
            <m:sty m:val="p"/>
          </m:rPr>
          <w:rPr>
            <w:rFonts w:ascii="Cambria Math" w:hAnsi="Cambria Math"/>
            <w:sz w:val="24"/>
            <w:szCs w:val="24"/>
          </w:rPr>
          <m:t xml:space="preserve">=21 </m:t>
        </m:r>
        <m:r>
          <w:rPr>
            <w:rFonts w:ascii="Cambria Math" w:hAnsi="Cambria Math"/>
            <w:sz w:val="24"/>
            <w:szCs w:val="24"/>
          </w:rPr>
          <m:t>kV</m:t>
        </m:r>
      </m:oMath>
      <w:r>
        <w:rPr>
          <w:rFonts w:asciiTheme="minorEastAsia" w:hAnsiTheme="minorEastAsia" w:hint="eastAsia"/>
          <w:sz w:val="24"/>
          <w:szCs w:val="24"/>
        </w:rPr>
        <w:t>,</w:t>
      </w:r>
      <m:oMath>
        <m:r>
          <w:rPr>
            <w:rFonts w:ascii="Cambria Math" w:hAnsi="Cambria Math"/>
            <w:sz w:val="24"/>
            <w:szCs w:val="24"/>
          </w:rPr>
          <m:t>e=1.6×</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-19</m:t>
            </m:r>
          </m:sup>
        </m:sSup>
      </m:oMath>
      <w:r>
        <w:rPr>
          <w:rFonts w:asciiTheme="minorEastAsia" w:hAnsiTheme="minorEastAsia" w:hint="eastAsia"/>
          <w:sz w:val="24"/>
          <w:szCs w:val="24"/>
        </w:rPr>
        <w:t>，</w:t>
      </w:r>
      <m:oMath>
        <m:r>
          <w:rPr>
            <w:rFonts w:ascii="Cambria Math" w:hAnsi="Cambria Math"/>
          </w:rPr>
          <m:t>m</m:t>
        </m:r>
        <m:r>
          <m:rPr>
            <m:sty m:val="p"/>
          </m:rPr>
          <w:rPr>
            <w:rFonts w:ascii="Cambria Math" w:hAnsi="Cambria Math"/>
            <w:sz w:val="24"/>
            <w:szCs w:val="24"/>
          </w:rPr>
          <m:t>=9.109×</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-31</m:t>
            </m:r>
          </m:sup>
        </m:sSup>
        <m:r>
          <w:rPr>
            <w:rFonts w:ascii="Cambria Math" w:hAnsi="Cambria Math"/>
          </w:rPr>
          <m:t>kg</m:t>
        </m:r>
      </m:oMath>
      <w:r w:rsidR="00B25601">
        <w:rPr>
          <w:rFonts w:asciiTheme="minorEastAsia" w:hAnsiTheme="minorEastAsia" w:hint="eastAsia"/>
          <w:bCs/>
          <w:iCs/>
        </w:rPr>
        <w:t>。</w:t>
      </w:r>
      <w:r w:rsidR="00B25601">
        <w:rPr>
          <w:rFonts w:asciiTheme="minorEastAsia" w:hAnsiTheme="minorEastAsia"/>
          <w:bCs/>
          <w:iCs/>
        </w:rPr>
        <w:t>又</w:t>
      </w:r>
      <w:r w:rsidR="00B25601">
        <w:rPr>
          <w:rFonts w:asciiTheme="minorEastAsia" w:hAnsiTheme="minorEastAsia" w:hint="eastAsia"/>
          <w:bCs/>
          <w:iCs/>
        </w:rPr>
        <w:t>因为</w:t>
      </w:r>
    </w:p>
    <w:p w:rsidR="00B25601" w:rsidRPr="00B25601" w:rsidRDefault="00D41E95" w:rsidP="00B25601">
      <w:pPr>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p</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β</m:t>
            </m:r>
          </m:den>
        </m:f>
      </m:oMath>
      <w:r w:rsidR="00B25601">
        <w:rPr>
          <w:rFonts w:asciiTheme="minorEastAsia" w:hAnsiTheme="minorEastAsia" w:hint="eastAsia"/>
          <w:sz w:val="24"/>
          <w:szCs w:val="24"/>
        </w:rPr>
        <w:t>,</w:t>
      </w:r>
    </w:p>
    <w:p w:rsidR="00B25601" w:rsidRPr="00B25601" w:rsidRDefault="00B25601" w:rsidP="00A60DC7">
      <w:pPr>
        <w:rPr>
          <w:rFonts w:asciiTheme="minorEastAsia" w:hAnsiTheme="minorEastAsia"/>
          <w:sz w:val="24"/>
          <w:szCs w:val="24"/>
        </w:rPr>
      </w:pPr>
      <w:r>
        <w:rPr>
          <w:rFonts w:asciiTheme="minorEastAsia" w:hAnsiTheme="minorEastAsia" w:hint="eastAsia"/>
          <w:sz w:val="24"/>
          <w:szCs w:val="24"/>
        </w:rPr>
        <w:t>所以该</w:t>
      </w:r>
      <w:r>
        <w:rPr>
          <w:rFonts w:asciiTheme="minorEastAsia" w:hAnsiTheme="minorEastAsia"/>
          <w:sz w:val="24"/>
          <w:szCs w:val="24"/>
        </w:rPr>
        <w:t>电压工作线的斜率为</w:t>
      </w:r>
    </w:p>
    <w:p w:rsidR="00B25601" w:rsidRPr="00B25601" w:rsidRDefault="00B25601" w:rsidP="00B25601">
      <w:pPr>
        <w:jc w:val="center"/>
        <w:rPr>
          <w:rFonts w:asciiTheme="minorEastAsia" w:hAnsiTheme="minorEastAsia"/>
          <w:sz w:val="24"/>
          <w:szCs w:val="24"/>
        </w:rPr>
      </w:pPr>
      <m:oMath>
        <m:r>
          <w:rPr>
            <w:rFonts w:ascii="Cambria Math" w:hAnsi="Cambria Math" w:hint="eastAsia"/>
            <w:sz w:val="24"/>
            <w:szCs w:val="24"/>
          </w:rPr>
          <m:t>k</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f</m:t>
            </m:r>
          </m:num>
          <m:den>
            <m:f>
              <m:fPr>
                <m:type m:val="lin"/>
                <m:ctrlPr>
                  <w:rPr>
                    <w:rFonts w:ascii="Cambria Math" w:hAnsi="Cambria Math"/>
                    <w:i/>
                    <w:sz w:val="24"/>
                    <w:szCs w:val="24"/>
                  </w:rPr>
                </m:ctrlPr>
              </m:fPr>
              <m:num>
                <m:r>
                  <w:rPr>
                    <w:rFonts w:ascii="Cambria Math" w:hAnsi="Cambria Math"/>
                    <w:sz w:val="24"/>
                    <w:szCs w:val="24"/>
                  </w:rPr>
                  <m:t>βp</m:t>
                </m:r>
              </m:num>
              <m:den>
                <m:r>
                  <w:rPr>
                    <w:rFonts w:ascii="Cambria Math" w:hAnsi="Cambria Math"/>
                    <w:sz w:val="24"/>
                    <w:szCs w:val="24"/>
                  </w:rPr>
                  <m:t>π</m:t>
                </m:r>
              </m:den>
            </m:f>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2βp</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r>
              <w:rPr>
                <w:rFonts w:ascii="Cambria Math" w:hAnsi="Cambria Math"/>
                <w:sz w:val="24"/>
                <w:szCs w:val="24"/>
              </w:rPr>
              <m:t>β</m:t>
            </m:r>
          </m:num>
          <m:den>
            <m:r>
              <w:rPr>
                <w:rFonts w:ascii="Cambria Math" w:hAnsi="Cambria Math"/>
                <w:sz w:val="24"/>
                <w:szCs w:val="24"/>
              </w:rPr>
              <m:t>2βp</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num>
          <m:den>
            <m:r>
              <w:rPr>
                <w:rFonts w:ascii="Cambria Math" w:hAnsi="Cambria Math"/>
                <w:sz w:val="24"/>
                <w:szCs w:val="24"/>
              </w:rPr>
              <m:t>2p</m:t>
            </m:r>
          </m:den>
        </m:f>
      </m:oMath>
      <w:r>
        <w:rPr>
          <w:rFonts w:asciiTheme="minorEastAsia" w:hAnsiTheme="minorEastAsia" w:hint="eastAsia"/>
          <w:sz w:val="24"/>
          <w:szCs w:val="24"/>
        </w:rPr>
        <w:t>,</w:t>
      </w:r>
    </w:p>
    <w:p w:rsidR="00B25601" w:rsidRDefault="00B25601" w:rsidP="00A60DC7">
      <w:pPr>
        <w:rPr>
          <w:rFonts w:asciiTheme="minorEastAsia" w:hAnsiTheme="minorEastAsia"/>
          <w:sz w:val="24"/>
          <w:szCs w:val="24"/>
        </w:rPr>
      </w:pPr>
      <w:r>
        <w:rPr>
          <w:rFonts w:asciiTheme="minorEastAsia" w:hAnsiTheme="minorEastAsia" w:hint="eastAsia"/>
          <w:sz w:val="24"/>
          <w:szCs w:val="24"/>
        </w:rPr>
        <w:t>因而得到频率</w:t>
      </w:r>
      <w:r>
        <w:rPr>
          <w:rFonts w:asciiTheme="minorEastAsia" w:hAnsiTheme="minorEastAsia"/>
          <w:sz w:val="24"/>
          <w:szCs w:val="24"/>
        </w:rPr>
        <w:t>与</w:t>
      </w:r>
      <w:r>
        <w:rPr>
          <w:rFonts w:asciiTheme="minorEastAsia" w:hAnsiTheme="minorEastAsia" w:hint="eastAsia"/>
          <w:sz w:val="24"/>
          <w:szCs w:val="24"/>
        </w:rPr>
        <w:t>横坐标</w:t>
      </w:r>
      <m:oMath>
        <m:f>
          <m:fPr>
            <m:type m:val="lin"/>
            <m:ctrlPr>
              <w:rPr>
                <w:rFonts w:ascii="Cambria Math" w:hAnsi="Cambria Math"/>
                <w:sz w:val="24"/>
                <w:szCs w:val="24"/>
              </w:rPr>
            </m:ctrlPr>
          </m:fPr>
          <m:num>
            <m:r>
              <w:rPr>
                <w:rFonts w:ascii="Cambria Math" w:hAnsi="Cambria Math"/>
                <w:sz w:val="24"/>
                <w:szCs w:val="24"/>
              </w:rPr>
              <m:t>phase</m:t>
            </m:r>
          </m:num>
          <m:den>
            <m:r>
              <w:rPr>
                <w:rFonts w:ascii="Cambria Math" w:hAnsi="Cambria Math"/>
                <w:sz w:val="24"/>
                <w:szCs w:val="24"/>
              </w:rPr>
              <m:t>π</m:t>
            </m:r>
          </m:den>
        </m:f>
      </m:oMath>
      <w:r>
        <w:rPr>
          <w:rFonts w:asciiTheme="minorEastAsia" w:hAnsiTheme="minorEastAsia" w:hint="eastAsia"/>
          <w:sz w:val="24"/>
          <w:szCs w:val="24"/>
        </w:rPr>
        <w:t>的关系，</w:t>
      </w:r>
    </w:p>
    <w:p w:rsidR="00B25601" w:rsidRPr="00E11715" w:rsidRDefault="00B25601" w:rsidP="00A60DC7">
      <w:pPr>
        <w:rPr>
          <w:rFonts w:asciiTheme="minorEastAsia" w:hAnsiTheme="minorEastAsia"/>
          <w:sz w:val="24"/>
          <w:szCs w:val="24"/>
        </w:rPr>
      </w:pPr>
      <m:oMathPara>
        <m:oMath>
          <m:r>
            <w:rPr>
              <w:rFonts w:ascii="Cambria Math" w:hAnsi="Cambria Math"/>
              <w:sz w:val="24"/>
              <w:szCs w:val="24"/>
            </w:rPr>
            <m:t>f=</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m:t>
                  </m:r>
                </m:sub>
              </m:sSub>
            </m:num>
            <m:den>
              <m:r>
                <w:rPr>
                  <w:rFonts w:ascii="Cambria Math" w:hAnsi="Cambria Math"/>
                  <w:sz w:val="24"/>
                  <w:szCs w:val="24"/>
                </w:rPr>
                <m:t>2p×</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9</m:t>
                  </m:r>
                </m:sup>
              </m:sSup>
            </m:den>
          </m:f>
          <m:r>
            <w:rPr>
              <w:rFonts w:ascii="Cambria Math" w:hAnsi="Cambria Math"/>
              <w:sz w:val="24"/>
              <w:szCs w:val="24"/>
            </w:rPr>
            <m:t>×phase/π</m:t>
          </m:r>
        </m:oMath>
      </m:oMathPara>
    </w:p>
    <w:p w:rsidR="00E11715" w:rsidRPr="00E756FE" w:rsidRDefault="00E11715" w:rsidP="00826F3D">
      <w:pPr>
        <w:pStyle w:val="a9"/>
        <w:ind w:firstLine="480"/>
      </w:pPr>
      <w:r>
        <w:rPr>
          <w:rFonts w:hint="eastAsia"/>
        </w:rPr>
        <w:t>接着我们</w:t>
      </w:r>
      <w:r>
        <w:t>分析</w:t>
      </w:r>
      <w:r>
        <w:rPr>
          <w:rFonts w:hint="eastAsia"/>
        </w:rPr>
        <w:t>这</w:t>
      </w:r>
      <w:r>
        <w:t>个色散曲线</w:t>
      </w:r>
      <w:r>
        <w:rPr>
          <w:rFonts w:hint="eastAsia"/>
        </w:rPr>
        <w:t>图</w:t>
      </w:r>
      <w:r>
        <w:t>，从图中可以看到有上下两条光滑的曲线，</w:t>
      </w:r>
      <w:r>
        <w:rPr>
          <w:rFonts w:hint="eastAsia"/>
        </w:rPr>
        <w:t>每条曲线代表着一个</w:t>
      </w:r>
      <w:r>
        <w:t>通带</w:t>
      </w:r>
      <w:r>
        <w:rPr>
          <w:rFonts w:hint="eastAsia"/>
        </w:rPr>
        <w:t>，</w:t>
      </w:r>
      <w:r>
        <w:t>即传播模式，通带之外为阻带，电磁波不能传播</w:t>
      </w:r>
      <w:r>
        <w:rPr>
          <w:rFonts w:hint="eastAsia"/>
        </w:rPr>
        <w:t>。下边的</w:t>
      </w:r>
      <w:r>
        <w:t>曲线对应</w:t>
      </w:r>
      <w:r>
        <w:rPr>
          <w:rFonts w:hint="eastAsia"/>
        </w:rPr>
        <w:t>的</w:t>
      </w:r>
      <w:r>
        <w:t>是</w:t>
      </w:r>
      <w:r>
        <w:rPr>
          <w:rFonts w:hint="eastAsia"/>
        </w:rPr>
        <w:t>基模，</w:t>
      </w:r>
      <w:r>
        <w:t>也就第一模式</w:t>
      </w:r>
      <w:r>
        <w:rPr>
          <w:rFonts w:hint="eastAsia"/>
        </w:rPr>
        <w:t>；</w:t>
      </w:r>
      <w:r>
        <w:t>上边的曲线</w:t>
      </w:r>
      <w:r>
        <w:rPr>
          <w:rFonts w:hint="eastAsia"/>
        </w:rPr>
        <w:t>对应</w:t>
      </w:r>
      <w:r>
        <w:t>的是第二</w:t>
      </w:r>
      <w:r>
        <w:rPr>
          <w:rFonts w:hint="eastAsia"/>
        </w:rPr>
        <w:t>模式</w:t>
      </w:r>
      <w:r>
        <w:t>，</w:t>
      </w:r>
      <w:r>
        <w:rPr>
          <w:rFonts w:hint="eastAsia"/>
        </w:rPr>
        <w:t>图中</w:t>
      </w:r>
      <w:r>
        <w:t>可以看到基模和第二模式</w:t>
      </w:r>
      <w:r w:rsidR="00E756FE">
        <w:rPr>
          <w:rFonts w:hint="eastAsia"/>
        </w:rPr>
        <w:t>貌似</w:t>
      </w:r>
      <w:r w:rsidR="00E756FE">
        <w:t>有交叉点，其实不然，每个模式之间都存在一段阻带</w:t>
      </w:r>
      <w:r w:rsidR="00E756FE">
        <w:rPr>
          <w:rFonts w:hint="eastAsia"/>
        </w:rPr>
        <w:t>区</w:t>
      </w:r>
      <w:r w:rsidR="00E756FE">
        <w:t>，我们可以将</w:t>
      </w:r>
      <w:r w:rsidR="00E756FE">
        <w:rPr>
          <w:rFonts w:hint="eastAsia"/>
        </w:rPr>
        <w:t>横坐标</w:t>
      </w:r>
      <w:r w:rsidR="00E756FE">
        <w:t>为</w:t>
      </w:r>
      <w:r w:rsidR="00E756FE">
        <w:rPr>
          <w:rFonts w:hint="eastAsia"/>
        </w:rPr>
        <w:t>3的</w:t>
      </w:r>
      <w:r w:rsidR="00E756FE">
        <w:t>地方</w:t>
      </w:r>
      <w:r w:rsidR="00E756FE">
        <w:rPr>
          <w:rFonts w:hint="eastAsia"/>
        </w:rPr>
        <w:t>放大</w:t>
      </w:r>
      <w:r w:rsidR="00E756FE">
        <w:t>看，如图所示</w:t>
      </w:r>
      <w:r w:rsidR="00E756FE">
        <w:rPr>
          <w:rFonts w:hint="eastAsia"/>
        </w:rPr>
        <w:t>？</w:t>
      </w:r>
      <w:r w:rsidR="00E756FE">
        <w:t>？，</w:t>
      </w:r>
      <w:r w:rsidR="00E756FE" w:rsidRPr="00E756FE">
        <w:rPr>
          <w:rFonts w:hint="eastAsia"/>
        </w:rPr>
        <w:t>两个模式频率之间有几百M的间隔。</w:t>
      </w:r>
    </w:p>
    <w:p w:rsidR="00E756FE" w:rsidRDefault="00E756FE" w:rsidP="00A60DC7">
      <w:pPr>
        <w:rPr>
          <w:rFonts w:asciiTheme="minorEastAsia" w:hAnsiTheme="minorEastAsia"/>
          <w:sz w:val="24"/>
          <w:szCs w:val="24"/>
        </w:rPr>
      </w:pPr>
      <w:r>
        <w:rPr>
          <w:noProof/>
        </w:rPr>
        <w:drawing>
          <wp:inline distT="0" distB="0" distL="0" distR="0" wp14:anchorId="68F6C556" wp14:editId="278E1D1C">
            <wp:extent cx="3945417" cy="1949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6388" cy="1949930"/>
                    </a:xfrm>
                    <a:prstGeom prst="rect">
                      <a:avLst/>
                    </a:prstGeom>
                  </pic:spPr>
                </pic:pic>
              </a:graphicData>
            </a:graphic>
          </wp:inline>
        </w:drawing>
      </w:r>
    </w:p>
    <w:p w:rsidR="00E756FE" w:rsidRDefault="00E756FE" w:rsidP="00A60DC7">
      <w:pPr>
        <w:rPr>
          <w:rFonts w:asciiTheme="minorEastAsia" w:hAnsiTheme="minorEastAsia"/>
          <w:sz w:val="24"/>
          <w:szCs w:val="24"/>
        </w:rPr>
      </w:pPr>
    </w:p>
    <w:p w:rsidR="00E756FE" w:rsidRDefault="00E756FE" w:rsidP="00826F3D">
      <w:pPr>
        <w:pStyle w:val="a9"/>
        <w:ind w:firstLine="480"/>
      </w:pPr>
      <w:r>
        <w:rPr>
          <w:rFonts w:hint="eastAsia"/>
        </w:rPr>
        <w:t>接着，</w:t>
      </w:r>
      <w:r>
        <w:t>我们</w:t>
      </w:r>
      <w:r>
        <w:rPr>
          <w:rFonts w:hint="eastAsia"/>
        </w:rPr>
        <w:t>可以</w:t>
      </w:r>
      <w:r>
        <w:t>看到两个模式</w:t>
      </w:r>
      <w:r>
        <w:rPr>
          <w:rFonts w:hint="eastAsia"/>
        </w:rPr>
        <w:t>的</w:t>
      </w:r>
      <w:r>
        <w:t>曲线像正弦曲线一样</w:t>
      </w:r>
      <w:r>
        <w:rPr>
          <w:rFonts w:hint="eastAsia"/>
        </w:rPr>
        <w:t>成周期</w:t>
      </w:r>
      <w:r>
        <w:t>循环，</w:t>
      </w:r>
      <w:r>
        <w:rPr>
          <w:rFonts w:hint="eastAsia"/>
        </w:rPr>
        <w:t>每部分</w:t>
      </w:r>
      <w:r>
        <w:t>曲线对应着一个空间谐波，空间谐波是在周期系统中传播的波，由于结构的空间周期性，波的场分布也具有周期性，因而可分解成无数个谐波。</w:t>
      </w:r>
      <w:r>
        <w:rPr>
          <w:rFonts w:hint="eastAsia"/>
        </w:rPr>
        <w:t>对于</w:t>
      </w:r>
      <w:r>
        <w:t>基模来说，横坐标从</w:t>
      </w:r>
      <w:r>
        <w:rPr>
          <w:rFonts w:hint="eastAsia"/>
        </w:rPr>
        <w:t>0</w:t>
      </w:r>
      <w:r w:rsidR="00F714AC">
        <w:rPr>
          <w:rFonts w:hint="eastAsia"/>
        </w:rPr>
        <w:t>～</w:t>
      </w:r>
      <w:r>
        <w:rPr>
          <w:rFonts w:hint="eastAsia"/>
        </w:rPr>
        <w:t>1</w:t>
      </w:r>
      <w:r w:rsidR="00F714AC">
        <w:rPr>
          <w:rFonts w:hint="eastAsia"/>
        </w:rPr>
        <w:t>，</w:t>
      </w:r>
      <w:r>
        <w:t>对应的相</w:t>
      </w:r>
      <w:r>
        <w:rPr>
          <w:rFonts w:hint="eastAsia"/>
        </w:rPr>
        <w:t>移</w:t>
      </w:r>
      <w:r>
        <w:t>为</w:t>
      </w:r>
      <m:oMath>
        <m:r>
          <w:rPr>
            <w:rFonts w:ascii="Cambria Math" w:hAnsi="Cambria Math"/>
          </w:rPr>
          <m:t>0</m:t>
        </m:r>
        <m:r>
          <w:rPr>
            <w:rFonts w:ascii="Cambria Math" w:hAnsi="Cambria Math" w:hint="eastAsia"/>
          </w:rPr>
          <m:t>～</m:t>
        </m:r>
        <m:r>
          <w:rPr>
            <w:rFonts w:ascii="Cambria Math" w:hAnsi="Cambria Math"/>
          </w:rPr>
          <m:t>π</m:t>
        </m:r>
      </m:oMath>
      <w:r w:rsidR="00F714AC">
        <w:rPr>
          <w:rFonts w:hint="eastAsia"/>
        </w:rPr>
        <w:t>，作为</w:t>
      </w:r>
      <w:r>
        <w:rPr>
          <w:rFonts w:hint="eastAsia"/>
        </w:rPr>
        <w:t>0次</w:t>
      </w:r>
      <w:r w:rsidR="00F714AC">
        <w:t>空间谐波</w:t>
      </w:r>
      <w:r w:rsidR="00F714AC">
        <w:rPr>
          <w:rFonts w:hint="eastAsia"/>
        </w:rPr>
        <w:t>；</w:t>
      </w:r>
      <w:r>
        <w:rPr>
          <w:rFonts w:hint="eastAsia"/>
        </w:rPr>
        <w:t>区间1</w:t>
      </w:r>
      <w:r w:rsidR="00F714AC">
        <w:rPr>
          <w:rFonts w:hint="eastAsia"/>
        </w:rPr>
        <w:t>～</w:t>
      </w:r>
      <w:r>
        <w:rPr>
          <w:rFonts w:hint="eastAsia"/>
        </w:rPr>
        <w:t>2的</w:t>
      </w:r>
      <w:r w:rsidR="00F714AC">
        <w:rPr>
          <w:rFonts w:hint="eastAsia"/>
        </w:rPr>
        <w:t>对应</w:t>
      </w:r>
      <w:r w:rsidR="00F714AC">
        <w:t>相移为</w:t>
      </w:r>
      <m:oMath>
        <m:r>
          <w:rPr>
            <w:rFonts w:ascii="Cambria Math" w:hAnsi="Cambria Math"/>
          </w:rPr>
          <m:t>π</m:t>
        </m:r>
        <m:r>
          <m:rPr>
            <m:sty m:val="p"/>
          </m:rPr>
          <w:rPr>
            <w:rFonts w:ascii="Cambria Math" w:hAnsi="Cambria Math" w:hint="eastAsia"/>
          </w:rPr>
          <m:t>～</m:t>
        </m:r>
        <m:r>
          <w:rPr>
            <w:rFonts w:ascii="Cambria Math" w:hAnsi="Cambria Math"/>
          </w:rPr>
          <m:t>2π</m:t>
        </m:r>
      </m:oMath>
      <w:r w:rsidR="00F714AC">
        <w:rPr>
          <w:rFonts w:hint="eastAsia"/>
        </w:rPr>
        <w:t>，</w:t>
      </w:r>
      <w:r w:rsidR="00F714AC">
        <w:t>作</w:t>
      </w:r>
      <w:r>
        <w:t>为</w:t>
      </w:r>
      <w:r w:rsidR="00F714AC">
        <w:t>-</w:t>
      </w:r>
      <w:r>
        <w:t>1</w:t>
      </w:r>
      <w:r>
        <w:rPr>
          <w:rFonts w:hint="eastAsia"/>
        </w:rPr>
        <w:t>次</w:t>
      </w:r>
      <w:r w:rsidR="00F714AC">
        <w:t>空间谐波</w:t>
      </w:r>
      <w:r w:rsidR="00F714AC">
        <w:rPr>
          <w:rFonts w:hint="eastAsia"/>
        </w:rPr>
        <w:t>；</w:t>
      </w:r>
      <w:r w:rsidR="00F714AC">
        <w:t>区间为</w:t>
      </w:r>
      <w:r w:rsidR="00F714AC">
        <w:rPr>
          <w:rFonts w:hint="eastAsia"/>
        </w:rPr>
        <w:t>2～3的</w:t>
      </w:r>
      <w:r w:rsidR="00F714AC">
        <w:t>对应相移为</w:t>
      </w:r>
      <m:oMath>
        <m:r>
          <w:rPr>
            <w:rFonts w:ascii="Cambria Math" w:hAnsi="Cambria Math"/>
          </w:rPr>
          <m:t>2π</m:t>
        </m:r>
        <m:r>
          <w:rPr>
            <w:rFonts w:ascii="Cambria Math" w:hAnsi="Cambria Math" w:hint="eastAsia"/>
          </w:rPr>
          <m:t>～</m:t>
        </m:r>
        <m:r>
          <w:rPr>
            <w:rFonts w:ascii="Cambria Math" w:hAnsi="Cambria Math"/>
          </w:rPr>
          <m:t>3π</m:t>
        </m:r>
      </m:oMath>
      <w:r w:rsidR="00F714AC">
        <w:rPr>
          <w:rFonts w:hint="eastAsia"/>
        </w:rPr>
        <w:t>，</w:t>
      </w:r>
      <w:r w:rsidR="00F714AC">
        <w:t>作为+1</w:t>
      </w:r>
      <w:r w:rsidR="00F714AC">
        <w:rPr>
          <w:rFonts w:hint="eastAsia"/>
        </w:rPr>
        <w:t>次</w:t>
      </w:r>
      <w:r w:rsidR="00F714AC">
        <w:t>空间谐波，依次类推。从</w:t>
      </w:r>
      <w:r w:rsidR="00F714AC">
        <w:rPr>
          <w:rFonts w:hint="eastAsia"/>
        </w:rPr>
        <w:t>所给</w:t>
      </w:r>
      <w:r w:rsidR="00F714AC">
        <w:t>的模式的色散曲线以及近似的工作电压线来看，</w:t>
      </w:r>
      <w:r w:rsidR="00F714AC" w:rsidRPr="00F714AC">
        <w:rPr>
          <w:rFonts w:hint="eastAsia"/>
        </w:rPr>
        <w:t>基模的+1次空间谐波特别适合用于行波管工作</w:t>
      </w:r>
      <w:r w:rsidR="00F714AC">
        <w:rPr>
          <w:rFonts w:hint="eastAsia"/>
        </w:rPr>
        <w:t>，</w:t>
      </w:r>
      <w:r w:rsidR="00F714AC">
        <w:t>工作电压线和</w:t>
      </w:r>
      <w:r w:rsidR="00F714AC">
        <w:rPr>
          <w:rFonts w:hint="eastAsia"/>
        </w:rPr>
        <w:t>基模</w:t>
      </w:r>
      <w:r w:rsidR="00F714AC">
        <w:t>的+1</w:t>
      </w:r>
      <w:r w:rsidR="00F714AC">
        <w:rPr>
          <w:rFonts w:hint="eastAsia"/>
        </w:rPr>
        <w:t>次</w:t>
      </w:r>
      <w:r w:rsidR="00F714AC">
        <w:t>空间谐波在一个比较宽的频带内与电磁波保持同步</w:t>
      </w:r>
      <w:r w:rsidR="00F714AC">
        <w:rPr>
          <w:rFonts w:hint="eastAsia"/>
        </w:rPr>
        <w:t>，</w:t>
      </w:r>
      <w:r w:rsidR="00F714AC">
        <w:t>这说明该</w:t>
      </w:r>
      <w:r w:rsidR="00F714AC">
        <w:rPr>
          <w:rFonts w:hint="eastAsia"/>
        </w:rPr>
        <w:t>交错双栅</w:t>
      </w:r>
      <w:r w:rsidR="00F714AC">
        <w:t>结构比较适合用作</w:t>
      </w:r>
      <w:r w:rsidR="00F714AC">
        <w:rPr>
          <w:rFonts w:hint="eastAsia"/>
        </w:rPr>
        <w:t>G</w:t>
      </w:r>
      <w:r w:rsidR="00F714AC">
        <w:t>波段行波管中最重要的部分高频结构。</w:t>
      </w:r>
    </w:p>
    <w:p w:rsidR="00A226A9" w:rsidRPr="00A226A9" w:rsidRDefault="00A226A9" w:rsidP="00897FC9">
      <w:pPr>
        <w:pStyle w:val="ab"/>
      </w:pPr>
      <w:r w:rsidRPr="00A226A9">
        <w:rPr>
          <w:rFonts w:hint="eastAsia"/>
        </w:rPr>
        <w:t>2</w:t>
      </w:r>
      <w:r w:rsidRPr="00A226A9">
        <w:t xml:space="preserve">.2.2.1 </w:t>
      </w:r>
      <w:r w:rsidRPr="00897FC9">
        <w:rPr>
          <w:rFonts w:hint="eastAsia"/>
          <w:color w:val="FF0000"/>
        </w:rPr>
        <w:t>交错双栅</w:t>
      </w:r>
      <w:r w:rsidRPr="00897FC9">
        <w:rPr>
          <w:color w:val="FF0000"/>
        </w:rPr>
        <w:t>慢波结构的耦合阻抗计算</w:t>
      </w:r>
    </w:p>
    <w:p w:rsidR="00A226A9" w:rsidRPr="00A226A9" w:rsidRDefault="00A226A9" w:rsidP="00A60DC7">
      <w:pPr>
        <w:rPr>
          <w:rFonts w:asciiTheme="minorEastAsia" w:hAnsiTheme="minorEastAsia"/>
          <w:sz w:val="24"/>
          <w:szCs w:val="24"/>
        </w:rPr>
      </w:pPr>
    </w:p>
    <w:p w:rsidR="003D654F" w:rsidRDefault="003D654F" w:rsidP="00897FC9">
      <w:pPr>
        <w:pStyle w:val="a9"/>
        <w:ind w:firstLine="480"/>
      </w:pPr>
      <w:r>
        <w:rPr>
          <w:rFonts w:hint="eastAsia"/>
        </w:rPr>
        <w:t>接着</w:t>
      </w:r>
      <w:r w:rsidR="00AF2A9F">
        <w:rPr>
          <w:rFonts w:hint="eastAsia"/>
        </w:rPr>
        <w:t>我们</w:t>
      </w:r>
      <w:r w:rsidR="00AF2A9F">
        <w:t>选取基模的+1</w:t>
      </w:r>
      <w:r w:rsidR="00AF2A9F">
        <w:rPr>
          <w:rFonts w:hint="eastAsia"/>
        </w:rPr>
        <w:t>次</w:t>
      </w:r>
      <w:r w:rsidR="00AF2A9F">
        <w:t>空间谐波作为我们需要放大的高频信号，来分析它的色散曲线</w:t>
      </w:r>
      <w:r w:rsidR="00AF2A9F">
        <w:rPr>
          <w:rFonts w:hint="eastAsia"/>
        </w:rPr>
        <w:t>。</w:t>
      </w:r>
      <w:r>
        <w:rPr>
          <w:rFonts w:hint="eastAsia"/>
        </w:rPr>
        <w:t>为了</w:t>
      </w:r>
      <w:r w:rsidR="00AF2A9F">
        <w:rPr>
          <w:rFonts w:hint="eastAsia"/>
        </w:rPr>
        <w:t>便于</w:t>
      </w:r>
      <w:r w:rsidR="00AF2A9F">
        <w:t>观察色散曲线的平坦程度，我们需要通过下</w:t>
      </w:r>
      <w:r w:rsidR="00AF2A9F">
        <w:rPr>
          <w:rFonts w:hint="eastAsia"/>
        </w:rPr>
        <w:t>列公式</w:t>
      </w:r>
      <w:r w:rsidR="00AF2A9F">
        <w:t>来获得通常的归一化相速与频率之间的色散关系</w:t>
      </w:r>
      <w:r w:rsidR="00AF2A9F">
        <w:rPr>
          <w:rFonts w:hint="eastAsia"/>
        </w:rPr>
        <w:t>。</w:t>
      </w:r>
    </w:p>
    <w:p w:rsidR="00AF2A9F" w:rsidRDefault="00D41E95" w:rsidP="00CB6791">
      <w:pPr>
        <w:spacing w:line="360" w:lineRule="auto"/>
        <w:jc w:val="center"/>
        <w:rPr>
          <w:rFonts w:asciiTheme="minorEastAsia" w:hAnsiTheme="minorEastAsia"/>
          <w:sz w:val="24"/>
          <w:szCs w:val="24"/>
        </w:rPr>
      </w:pP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p_normalized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2πpf</m:t>
            </m:r>
          </m:num>
          <m:den>
            <m:r>
              <w:rPr>
                <w:rFonts w:ascii="Cambria Math" w:hAnsi="Cambria Math"/>
                <w:sz w:val="24"/>
                <w:szCs w:val="24"/>
              </w:rPr>
              <m:t>phase×</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2πf</m:t>
            </m:r>
          </m:num>
          <m:den>
            <m:r>
              <w:rPr>
                <w:rFonts w:ascii="Cambria Math" w:hAnsi="Cambria Math"/>
                <w:sz w:val="24"/>
                <w:szCs w:val="24"/>
              </w:rPr>
              <m:t>β</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0</m:t>
                </m:r>
              </m:sub>
            </m:sSub>
          </m:den>
        </m:f>
      </m:oMath>
      <w:r w:rsidR="00CB6791">
        <w:rPr>
          <w:rFonts w:asciiTheme="minorEastAsia" w:hAnsiTheme="minorEastAsia" w:hint="eastAsia"/>
          <w:sz w:val="24"/>
          <w:szCs w:val="24"/>
        </w:rPr>
        <w:t>,</w:t>
      </w:r>
    </w:p>
    <w:p w:rsidR="00CB6791" w:rsidRDefault="00CB6791" w:rsidP="00897FC9">
      <w:pPr>
        <w:pStyle w:val="a9"/>
        <w:ind w:firstLine="480"/>
      </w:pPr>
      <w:r>
        <w:rPr>
          <w:rFonts w:hint="eastAsia"/>
        </w:rPr>
        <w:t>另外我们</w:t>
      </w:r>
      <w:r>
        <w:t>还需要观察该结构的耦合阻抗</w:t>
      </w:r>
      <w:r>
        <w:rPr>
          <w:rFonts w:hint="eastAsia"/>
        </w:rPr>
        <w:t>，由于</w:t>
      </w:r>
      <w:r>
        <w:t>电子注</w:t>
      </w:r>
      <w:r>
        <w:rPr>
          <w:rFonts w:hint="eastAsia"/>
        </w:rPr>
        <w:t>横</w:t>
      </w:r>
      <w:r>
        <w:t>截面上的纵向电场并不是均匀的，它应该是慢波系统中横向坐标的函数</w:t>
      </w:r>
      <w:r>
        <w:rPr>
          <w:rFonts w:hint="eastAsia"/>
        </w:rPr>
        <w:t>。</w:t>
      </w:r>
      <w:r>
        <w:t>当计算</w:t>
      </w:r>
      <w:r>
        <w:rPr>
          <w:rFonts w:hint="eastAsia"/>
        </w:rPr>
        <w:t>具有</w:t>
      </w:r>
      <w:r>
        <w:t>有限很截面</w:t>
      </w:r>
      <m:oMath>
        <m:sSub>
          <m:sSubPr>
            <m:ctrlPr>
              <w:rPr>
                <w:rFonts w:ascii="Cambria Math" w:hAnsi="Cambria Math"/>
              </w:rPr>
            </m:ctrlPr>
          </m:sSubPr>
          <m:e>
            <m:r>
              <w:rPr>
                <w:rFonts w:ascii="Cambria Math" w:hAnsi="Cambria Math"/>
              </w:rPr>
              <m:t>S</m:t>
            </m:r>
          </m:e>
          <m:sub>
            <m:r>
              <w:rPr>
                <w:rFonts w:ascii="Cambria Math" w:hAnsi="Cambria Math"/>
              </w:rPr>
              <m:t>e</m:t>
            </m:r>
          </m:sub>
        </m:sSub>
      </m:oMath>
      <w:r>
        <w:rPr>
          <w:rFonts w:hint="eastAsia"/>
        </w:rPr>
        <w:t>的电子注</w:t>
      </w:r>
      <w:r>
        <w:t>的实际耦合阻抗时，可以取纵向电场在</w:t>
      </w:r>
      <m:oMath>
        <m:sSub>
          <m:sSubPr>
            <m:ctrlPr>
              <w:rPr>
                <w:rFonts w:ascii="Cambria Math" w:hAnsi="Cambria Math"/>
              </w:rPr>
            </m:ctrlPr>
          </m:sSubPr>
          <m:e>
            <m:r>
              <w:rPr>
                <w:rFonts w:ascii="Cambria Math" w:hAnsi="Cambria Math"/>
              </w:rPr>
              <m:t>S</m:t>
            </m:r>
          </m:e>
          <m:sub>
            <m:r>
              <w:rPr>
                <w:rFonts w:ascii="Cambria Math" w:hAnsi="Cambria Math"/>
              </w:rPr>
              <m:t>e</m:t>
            </m:r>
          </m:sub>
        </m:sSub>
      </m:oMath>
      <w:r>
        <w:rPr>
          <w:rFonts w:hint="eastAsia"/>
        </w:rPr>
        <w:t>上</w:t>
      </w:r>
      <w:r>
        <w:t>的平均值，即</w:t>
      </w:r>
    </w:p>
    <w:p w:rsidR="00CB6791" w:rsidRPr="007C081A" w:rsidRDefault="00D41E95" w:rsidP="00CB6791">
      <w:pPr>
        <w:spacing w:line="360" w:lineRule="auto"/>
        <w:jc w:val="center"/>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c</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e</m:t>
                      </m:r>
                    </m:sub>
                  </m:sSub>
                </m:sub>
                <m:sup/>
                <m:e>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zm</m:t>
                      </m:r>
                    </m:sub>
                    <m:sup>
                      <m:r>
                        <w:rPr>
                          <w:rFonts w:ascii="Cambria Math" w:hAnsi="Cambria Math"/>
                          <w:sz w:val="24"/>
                          <w:szCs w:val="24"/>
                        </w:rPr>
                        <m:t>2</m:t>
                      </m:r>
                    </m:sup>
                  </m:sSubSup>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dS</m:t>
                  </m:r>
                </m:e>
              </m:nary>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e</m:t>
                  </m:r>
                </m:sub>
              </m:sSub>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2</m:t>
                  </m:r>
                </m:sup>
              </m:sSup>
              <m:r>
                <w:rPr>
                  <w:rFonts w:ascii="Cambria Math" w:hAnsi="Cambria Math"/>
                  <w:sz w:val="24"/>
                  <w:szCs w:val="24"/>
                </w:rPr>
                <m:t>P</m:t>
              </m:r>
            </m:den>
          </m:f>
        </m:oMath>
      </m:oMathPara>
    </w:p>
    <w:p w:rsidR="00CB6791" w:rsidRDefault="00CB6791" w:rsidP="00CB6791">
      <w:pPr>
        <w:spacing w:line="360" w:lineRule="auto"/>
        <w:rPr>
          <w:rFonts w:asciiTheme="minorEastAsia" w:hAnsiTheme="minorEastAsia"/>
          <w:sz w:val="24"/>
          <w:szCs w:val="24"/>
        </w:rPr>
      </w:pPr>
      <w:r>
        <w:rPr>
          <w:rFonts w:asciiTheme="minorEastAsia" w:hAnsiTheme="minorEastAsia" w:hint="eastAsia"/>
          <w:sz w:val="24"/>
          <w:szCs w:val="24"/>
        </w:rPr>
        <w:t>考虑到</w:t>
      </w:r>
      <w:r>
        <w:rPr>
          <w:rFonts w:asciiTheme="minorEastAsia" w:hAnsiTheme="minorEastAsia"/>
          <w:sz w:val="24"/>
          <w:szCs w:val="24"/>
        </w:rPr>
        <w:t>电子注一般都是沿系统轴线通过，所</w:t>
      </w:r>
      <w:r>
        <w:rPr>
          <w:rFonts w:asciiTheme="minorEastAsia" w:hAnsiTheme="minorEastAsia" w:hint="eastAsia"/>
          <w:sz w:val="24"/>
          <w:szCs w:val="24"/>
        </w:rPr>
        <w:t>以</w:t>
      </w:r>
      <w:r>
        <w:rPr>
          <w:rFonts w:asciiTheme="minorEastAsia" w:hAnsiTheme="minorEastAsia"/>
          <w:sz w:val="24"/>
          <w:szCs w:val="24"/>
        </w:rPr>
        <w:t>作为一种近似也可以取系统轴线上的</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zm</m:t>
            </m:r>
          </m:sub>
        </m:sSub>
      </m:oMath>
      <w:r>
        <w:rPr>
          <w:rFonts w:asciiTheme="minorEastAsia" w:hAnsiTheme="minorEastAsia" w:hint="eastAsia"/>
          <w:sz w:val="24"/>
          <w:szCs w:val="24"/>
        </w:rPr>
        <w:t>来计算</w:t>
      </w:r>
      <w:r>
        <w:rPr>
          <w:rFonts w:asciiTheme="minorEastAsia" w:hAnsiTheme="minorEastAsia"/>
          <w:sz w:val="24"/>
          <w:szCs w:val="24"/>
        </w:rPr>
        <w:t>耦合阻抗</w:t>
      </w:r>
      <w:r>
        <w:rPr>
          <w:rFonts w:asciiTheme="minorEastAsia" w:hAnsiTheme="minorEastAsia" w:hint="eastAsia"/>
          <w:sz w:val="24"/>
          <w:szCs w:val="24"/>
        </w:rPr>
        <w:t>。</w:t>
      </w:r>
    </w:p>
    <w:p w:rsidR="00CB6791" w:rsidRPr="00CB6791" w:rsidRDefault="00CB6791" w:rsidP="00897FC9">
      <w:pPr>
        <w:pStyle w:val="a9"/>
        <w:ind w:firstLine="480"/>
      </w:pPr>
      <w:r>
        <w:rPr>
          <w:rFonts w:hint="eastAsia"/>
        </w:rPr>
        <w:t>同样</w:t>
      </w:r>
      <w:r>
        <w:t>的我们还需要计算该结构的衰减常数，因此我们需要将模型的背景材料从理想</w:t>
      </w:r>
      <w:r>
        <w:rPr>
          <w:rFonts w:hint="eastAsia"/>
        </w:rPr>
        <w:t>导体</w:t>
      </w:r>
      <w:r w:rsidR="005D2A3B">
        <w:t>改成</w:t>
      </w:r>
      <w:r>
        <w:t>电导率</w:t>
      </w:r>
      <w:r w:rsidR="005D2A3B">
        <w:rPr>
          <w:rFonts w:hint="eastAsia"/>
        </w:rPr>
        <w:t>为</w:t>
      </w:r>
      <m:oMath>
        <m:r>
          <m:rPr>
            <m:sty m:val="p"/>
          </m:rPr>
          <w:rPr>
            <w:rFonts w:ascii="Cambria Math" w:hAnsi="Cambria Math"/>
          </w:rPr>
          <m:t>5.8×</m:t>
        </m:r>
        <m:sSup>
          <m:sSupPr>
            <m:ctrlPr>
              <w:rPr>
                <w:rFonts w:ascii="Cambria Math" w:hAnsi="Cambria Math"/>
              </w:rPr>
            </m:ctrlPr>
          </m:sSupPr>
          <m:e>
            <m:r>
              <w:rPr>
                <w:rFonts w:ascii="Cambria Math" w:hAnsi="Cambria Math"/>
              </w:rPr>
              <m:t>10</m:t>
            </m:r>
          </m:e>
          <m:sup>
            <m:r>
              <w:rPr>
                <w:rFonts w:ascii="Cambria Math" w:hAnsi="Cambria Math"/>
              </w:rPr>
              <m:t>7</m:t>
            </m:r>
          </m:sup>
        </m:sSup>
        <m:r>
          <w:rPr>
            <w:rFonts w:ascii="Cambria Math" w:hAnsi="Cambria Math"/>
          </w:rPr>
          <m:t>S/m</m:t>
        </m:r>
      </m:oMath>
      <w:r w:rsidR="005D2A3B">
        <w:rPr>
          <w:rFonts w:hint="eastAsia"/>
        </w:rPr>
        <w:t>的</w:t>
      </w:r>
      <w:r w:rsidR="005D2A3B">
        <w:t>有损材料。</w:t>
      </w:r>
    </w:p>
    <w:p w:rsidR="00CB6791" w:rsidRPr="00AF2A9F" w:rsidRDefault="00CB6791" w:rsidP="00897FC9">
      <w:pPr>
        <w:pStyle w:val="a9"/>
        <w:ind w:firstLine="480"/>
      </w:pPr>
      <w:r>
        <w:rPr>
          <w:rFonts w:hint="eastAsia"/>
        </w:rPr>
        <w:t>通过</w:t>
      </w:r>
      <w:r>
        <w:t>HFSS的扫</w:t>
      </w:r>
      <w:r>
        <w:rPr>
          <w:rFonts w:hint="eastAsia"/>
        </w:rPr>
        <w:t>参</w:t>
      </w:r>
      <w:r>
        <w:t>功能，我们对参数k在范围从</w:t>
      </w:r>
      <w:r>
        <w:rPr>
          <w:rFonts w:hint="eastAsia"/>
        </w:rPr>
        <w:t>2到3进行</w:t>
      </w:r>
      <w:r>
        <w:t>线性扫参分析，</w:t>
      </w:r>
      <w:r w:rsidR="005D2A3B">
        <w:rPr>
          <w:rFonts w:hint="eastAsia"/>
        </w:rPr>
        <w:t>利用</w:t>
      </w:r>
      <w:r w:rsidR="005D2A3B">
        <w:t>HFSS的场计算器功能，</w:t>
      </w:r>
      <w:r>
        <w:rPr>
          <w:rFonts w:hint="eastAsia"/>
        </w:rPr>
        <w:t>分别</w:t>
      </w:r>
      <w:r>
        <w:t>计算</w:t>
      </w:r>
      <w:r>
        <w:rPr>
          <w:rFonts w:hint="eastAsia"/>
        </w:rPr>
        <w:t>归一化</w:t>
      </w:r>
      <w:r w:rsidR="005D2A3B">
        <w:t>相速</w:t>
      </w:r>
      <w:r w:rsidR="005D2A3B">
        <w:rPr>
          <w:rFonts w:hint="eastAsia"/>
        </w:rPr>
        <w:t>、</w:t>
      </w:r>
      <w:r>
        <w:t>耦合阻抗</w:t>
      </w:r>
      <w:r w:rsidR="005D2A3B">
        <w:rPr>
          <w:rFonts w:hint="eastAsia"/>
        </w:rPr>
        <w:t>以及</w:t>
      </w:r>
      <w:r w:rsidR="005D2A3B">
        <w:t>衰减常数</w:t>
      </w:r>
      <w:r>
        <w:t>。</w:t>
      </w:r>
    </w:p>
    <w:p w:rsidR="00CB6791" w:rsidRDefault="00A47E72" w:rsidP="00CB6791">
      <w:pPr>
        <w:spacing w:line="360" w:lineRule="auto"/>
      </w:pPr>
      <w:r>
        <w:object w:dxaOrig="6506" w:dyaOrig="4569">
          <v:shape id="_x0000_i1026" type="#_x0000_t75" style="width:209pt;height:146.7pt" o:ole="">
            <v:imagedata r:id="rId15" o:title=""/>
          </v:shape>
          <o:OLEObject Type="Embed" ProgID="Origin50.Graph" ShapeID="_x0000_i1026" DrawAspect="Content" ObjectID="_1518529509" r:id="rId16"/>
        </w:object>
      </w:r>
      <w:r w:rsidRPr="00A47E72">
        <w:t xml:space="preserve"> </w:t>
      </w:r>
      <w:r>
        <w:object w:dxaOrig="6506" w:dyaOrig="4569">
          <v:shape id="_x0000_i1027" type="#_x0000_t75" style="width:197.2pt;height:138.65pt" o:ole="">
            <v:imagedata r:id="rId17" o:title=""/>
          </v:shape>
          <o:OLEObject Type="Embed" ProgID="Origin50.Graph" ShapeID="_x0000_i1027" DrawAspect="Content" ObjectID="_1518529510" r:id="rId18"/>
        </w:object>
      </w:r>
    </w:p>
    <w:p w:rsidR="00A47E72" w:rsidRDefault="00A47E72" w:rsidP="00CB6791">
      <w:pPr>
        <w:spacing w:line="360" w:lineRule="auto"/>
      </w:pPr>
      <w:r>
        <w:object w:dxaOrig="6506" w:dyaOrig="4569">
          <v:shape id="_x0000_i1028" type="#_x0000_t75" style="width:235.35pt;height:165.5pt" o:ole="">
            <v:imagedata r:id="rId19" o:title=""/>
          </v:shape>
          <o:OLEObject Type="Embed" ProgID="Origin50.Graph" ShapeID="_x0000_i1028" DrawAspect="Content" ObjectID="_1518529511" r:id="rId20"/>
        </w:object>
      </w:r>
    </w:p>
    <w:p w:rsidR="007C081A" w:rsidRDefault="00BD6CB3" w:rsidP="007C081A">
      <w:pPr>
        <w:spacing w:line="360" w:lineRule="auto"/>
        <w:rPr>
          <w:rFonts w:asciiTheme="minorEastAsia" w:hAnsiTheme="minorEastAsia"/>
          <w:sz w:val="24"/>
          <w:szCs w:val="24"/>
        </w:rPr>
      </w:pPr>
      <m:oMath>
        <m:r>
          <m:rPr>
            <m:sty m:val="p"/>
          </m:rPr>
          <w:rPr>
            <w:rFonts w:ascii="Cambria Math" w:hAnsi="Cambria Math"/>
            <w:sz w:val="24"/>
            <w:szCs w:val="24"/>
          </w:rPr>
          <m:t>w=0.763 mm</m:t>
        </m:r>
      </m:oMath>
      <w:r>
        <w:rPr>
          <w:rFonts w:asciiTheme="minorEastAsia" w:hAnsiTheme="minorEastAsia" w:hint="eastAsia"/>
          <w:sz w:val="24"/>
          <w:szCs w:val="24"/>
        </w:rPr>
        <w:t>，</w:t>
      </w:r>
      <m:oMath>
        <m:r>
          <m:rPr>
            <m:sty m:val="p"/>
          </m:rPr>
          <w:rPr>
            <w:rFonts w:ascii="Cambria Math" w:hAnsi="Cambria Math"/>
            <w:sz w:val="24"/>
            <w:szCs w:val="24"/>
          </w:rPr>
          <m:t>p=0.455 mm</m:t>
        </m:r>
      </m:oMath>
      <w:r>
        <w:rPr>
          <w:rFonts w:asciiTheme="minorEastAsia" w:hAnsiTheme="minorEastAsia" w:hint="eastAsia"/>
          <w:sz w:val="24"/>
          <w:szCs w:val="24"/>
        </w:rPr>
        <w:t>,</w:t>
      </w:r>
      <m:oMath>
        <m:r>
          <m:rPr>
            <m:sty m:val="p"/>
          </m:rPr>
          <w:rPr>
            <w:rFonts w:ascii="Cambria Math" w:hAnsi="Cambria Math"/>
            <w:sz w:val="24"/>
            <w:szCs w:val="24"/>
          </w:rPr>
          <m:t xml:space="preserve"> g=0.115 mm</m:t>
        </m:r>
      </m:oMath>
      <w:r>
        <w:rPr>
          <w:rFonts w:asciiTheme="minorEastAsia" w:hAnsiTheme="minorEastAsia" w:hint="eastAsia"/>
          <w:sz w:val="24"/>
          <w:szCs w:val="24"/>
        </w:rPr>
        <w:t>,</w:t>
      </w:r>
      <m:oMath>
        <m:r>
          <m:rPr>
            <m:sty m:val="p"/>
          </m:rPr>
          <w:rPr>
            <w:rFonts w:ascii="Cambria Math" w:hAnsi="Cambria Math"/>
            <w:sz w:val="24"/>
            <w:szCs w:val="24"/>
          </w:rPr>
          <m:t xml:space="preserve"> h=0.26~0.30 mm</m:t>
        </m:r>
      </m:oMath>
      <w:r>
        <w:rPr>
          <w:rFonts w:asciiTheme="minorEastAsia" w:hAnsiTheme="minorEastAsia" w:hint="eastAsia"/>
          <w:sz w:val="24"/>
          <w:szCs w:val="24"/>
        </w:rPr>
        <w:t>,</w:t>
      </w:r>
      <m:oMath>
        <m:r>
          <m:rPr>
            <m:sty m:val="p"/>
          </m:rPr>
          <w:rPr>
            <w:rFonts w:ascii="Cambria Math" w:hAnsi="Cambria Math"/>
            <w:sz w:val="24"/>
            <w:szCs w:val="24"/>
          </w:rPr>
          <m:t xml:space="preserve"> b=0.075 mm</m:t>
        </m:r>
        <m:r>
          <m:rPr>
            <m:sty m:val="p"/>
          </m:rPr>
          <w:rPr>
            <w:rFonts w:ascii="Cambria Math" w:hAnsi="Cambria Math" w:hint="eastAsia"/>
            <w:sz w:val="24"/>
            <w:szCs w:val="24"/>
          </w:rPr>
          <m:t>。</m:t>
        </m:r>
      </m:oMath>
    </w:p>
    <w:p w:rsidR="00A47E72" w:rsidRDefault="00A47E72" w:rsidP="007C081A">
      <w:pPr>
        <w:spacing w:line="360" w:lineRule="auto"/>
        <w:rPr>
          <w:rFonts w:asciiTheme="minorEastAsia" w:hAnsiTheme="minorEastAsia"/>
          <w:sz w:val="24"/>
          <w:szCs w:val="24"/>
        </w:rPr>
      </w:pPr>
      <w:r>
        <w:rPr>
          <w:rFonts w:asciiTheme="minorEastAsia" w:hAnsiTheme="minorEastAsia" w:hint="eastAsia"/>
          <w:sz w:val="24"/>
          <w:szCs w:val="24"/>
        </w:rPr>
        <w:t>h</w:t>
      </w:r>
      <w:r>
        <w:rPr>
          <w:rFonts w:asciiTheme="minorEastAsia" w:hAnsiTheme="minorEastAsia"/>
          <w:sz w:val="24"/>
          <w:szCs w:val="24"/>
        </w:rPr>
        <w:t>最优为</w:t>
      </w:r>
      <w:r>
        <w:rPr>
          <w:rFonts w:asciiTheme="minorEastAsia" w:hAnsiTheme="minorEastAsia" w:hint="eastAsia"/>
          <w:sz w:val="24"/>
          <w:szCs w:val="24"/>
        </w:rPr>
        <w:t>0.274</w:t>
      </w:r>
      <w:r>
        <w:rPr>
          <w:rFonts w:asciiTheme="minorEastAsia" w:hAnsiTheme="minorEastAsia"/>
          <w:sz w:val="24"/>
          <w:szCs w:val="24"/>
        </w:rPr>
        <w:t>.</w:t>
      </w:r>
    </w:p>
    <w:p w:rsidR="00A47E72" w:rsidRDefault="00A47E72" w:rsidP="007C081A">
      <w:pPr>
        <w:spacing w:line="360" w:lineRule="auto"/>
        <w:rPr>
          <w:rFonts w:asciiTheme="minorEastAsia" w:hAnsiTheme="minorEastAsia"/>
          <w:sz w:val="24"/>
          <w:szCs w:val="24"/>
        </w:rPr>
      </w:pPr>
    </w:p>
    <w:p w:rsidR="00A47E72" w:rsidRDefault="00A47E72" w:rsidP="007C081A">
      <w:pPr>
        <w:spacing w:line="360" w:lineRule="auto"/>
        <w:rPr>
          <w:rFonts w:asciiTheme="minorEastAsia" w:hAnsiTheme="minorEastAsia"/>
          <w:sz w:val="24"/>
          <w:szCs w:val="24"/>
        </w:rPr>
      </w:pPr>
    </w:p>
    <w:p w:rsidR="00A47E72" w:rsidRDefault="004D46A5" w:rsidP="007C081A">
      <w:pPr>
        <w:spacing w:line="360" w:lineRule="auto"/>
      </w:pPr>
      <w:r>
        <w:object w:dxaOrig="6506" w:dyaOrig="4569">
          <v:shape id="_x0000_i1029" type="#_x0000_t75" style="width:205.8pt;height:2in" o:ole="">
            <v:imagedata r:id="rId21" o:title=""/>
          </v:shape>
          <o:OLEObject Type="Embed" ProgID="Origin50.Graph" ShapeID="_x0000_i1029" DrawAspect="Content" ObjectID="_1518529512" r:id="rId22"/>
        </w:object>
      </w:r>
      <w:r>
        <w:object w:dxaOrig="6506" w:dyaOrig="4569">
          <v:shape id="_x0000_i1030" type="#_x0000_t75" style="width:200.4pt;height:140.8pt" o:ole="">
            <v:imagedata r:id="rId23" o:title=""/>
          </v:shape>
          <o:OLEObject Type="Embed" ProgID="Origin50.Graph" ShapeID="_x0000_i1030" DrawAspect="Content" ObjectID="_1518529513" r:id="rId24"/>
        </w:object>
      </w:r>
    </w:p>
    <w:p w:rsidR="000371B6" w:rsidRDefault="000371B6" w:rsidP="007C081A">
      <w:pPr>
        <w:spacing w:line="360" w:lineRule="auto"/>
      </w:pPr>
    </w:p>
    <w:p w:rsidR="000371B6" w:rsidRDefault="004D46A5" w:rsidP="007C081A">
      <w:pPr>
        <w:spacing w:line="360" w:lineRule="auto"/>
        <w:rPr>
          <w:rFonts w:asciiTheme="minorEastAsia" w:hAnsiTheme="minorEastAsia"/>
          <w:sz w:val="24"/>
          <w:szCs w:val="24"/>
        </w:rPr>
      </w:pPr>
      <w:r>
        <w:object w:dxaOrig="6506" w:dyaOrig="4569">
          <v:shape id="_x0000_i1031" type="#_x0000_t75" style="width:195.05pt;height:137pt" o:ole="">
            <v:imagedata r:id="rId25" o:title=""/>
          </v:shape>
          <o:OLEObject Type="Embed" ProgID="Origin50.Graph" ShapeID="_x0000_i1031" DrawAspect="Content" ObjectID="_1518529514" r:id="rId26"/>
        </w:object>
      </w:r>
    </w:p>
    <w:p w:rsidR="00A47E72" w:rsidRDefault="00A47E72" w:rsidP="00A47E72">
      <w:pPr>
        <w:spacing w:line="360" w:lineRule="auto"/>
        <w:rPr>
          <w:rFonts w:asciiTheme="minorEastAsia" w:hAnsiTheme="minorEastAsia"/>
          <w:sz w:val="24"/>
          <w:szCs w:val="24"/>
        </w:rPr>
      </w:pPr>
      <m:oMath>
        <m:r>
          <m:rPr>
            <m:sty m:val="p"/>
          </m:rPr>
          <w:rPr>
            <w:rFonts w:ascii="Cambria Math" w:hAnsi="Cambria Math"/>
            <w:sz w:val="24"/>
            <w:szCs w:val="24"/>
          </w:rPr>
          <m:t>w=0.763 mm</m:t>
        </m:r>
      </m:oMath>
      <w:r>
        <w:rPr>
          <w:rFonts w:asciiTheme="minorEastAsia" w:hAnsiTheme="minorEastAsia" w:hint="eastAsia"/>
          <w:sz w:val="24"/>
          <w:szCs w:val="24"/>
        </w:rPr>
        <w:t>，</w:t>
      </w:r>
      <m:oMath>
        <m:r>
          <m:rPr>
            <m:sty m:val="p"/>
          </m:rPr>
          <w:rPr>
            <w:rFonts w:ascii="Cambria Math" w:hAnsi="Cambria Math"/>
            <w:sz w:val="24"/>
            <w:szCs w:val="24"/>
          </w:rPr>
          <m:t>p=0.455 mm</m:t>
        </m:r>
      </m:oMath>
      <w:r>
        <w:rPr>
          <w:rFonts w:asciiTheme="minorEastAsia" w:hAnsiTheme="minorEastAsia" w:hint="eastAsia"/>
          <w:sz w:val="24"/>
          <w:szCs w:val="24"/>
        </w:rPr>
        <w:t>,</w:t>
      </w:r>
      <m:oMath>
        <m:r>
          <m:rPr>
            <m:sty m:val="p"/>
          </m:rPr>
          <w:rPr>
            <w:rFonts w:ascii="Cambria Math" w:hAnsi="Cambria Math"/>
            <w:sz w:val="24"/>
            <w:szCs w:val="24"/>
          </w:rPr>
          <m:t xml:space="preserve"> g=0.105~0.125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b=0.075 mm</m:t>
        </m:r>
        <m:r>
          <m:rPr>
            <m:sty m:val="p"/>
          </m:rPr>
          <w:rPr>
            <w:rFonts w:ascii="Cambria Math" w:hAnsi="Cambria Math" w:hint="eastAsia"/>
            <w:sz w:val="24"/>
            <w:szCs w:val="24"/>
          </w:rPr>
          <m:t>。</m:t>
        </m:r>
      </m:oMath>
    </w:p>
    <w:p w:rsidR="001255B1" w:rsidRDefault="001255B1" w:rsidP="001255B1">
      <w:pPr>
        <w:spacing w:line="360" w:lineRule="auto"/>
        <w:rPr>
          <w:rFonts w:asciiTheme="minorEastAsia" w:hAnsiTheme="minorEastAsia"/>
          <w:sz w:val="24"/>
          <w:szCs w:val="24"/>
        </w:rPr>
      </w:pPr>
      <m:oMath>
        <m:r>
          <m:rPr>
            <m:sty m:val="p"/>
          </m:rPr>
          <w:rPr>
            <w:rFonts w:ascii="Cambria Math" w:hAnsi="Cambria Math"/>
            <w:sz w:val="24"/>
            <w:szCs w:val="24"/>
          </w:rPr>
          <m:t>g</m:t>
        </m:r>
      </m:oMath>
      <w:r>
        <w:rPr>
          <w:rFonts w:asciiTheme="minorEastAsia" w:hAnsiTheme="minorEastAsia"/>
          <w:sz w:val="24"/>
          <w:szCs w:val="24"/>
        </w:rPr>
        <w:t>最优为</w:t>
      </w:r>
      <w:r>
        <w:rPr>
          <w:rFonts w:asciiTheme="minorEastAsia" w:hAnsiTheme="minorEastAsia" w:hint="eastAsia"/>
          <w:sz w:val="24"/>
          <w:szCs w:val="24"/>
        </w:rPr>
        <w:t>0.</w:t>
      </w:r>
      <w:r w:rsidR="002D3EBD">
        <w:rPr>
          <w:rFonts w:asciiTheme="minorEastAsia" w:hAnsiTheme="minorEastAsia"/>
          <w:sz w:val="24"/>
          <w:szCs w:val="24"/>
        </w:rPr>
        <w:t>108</w:t>
      </w:r>
      <w:r>
        <w:rPr>
          <w:rFonts w:asciiTheme="minorEastAsia" w:hAnsiTheme="minorEastAsia"/>
          <w:sz w:val="24"/>
          <w:szCs w:val="24"/>
        </w:rPr>
        <w:t>.</w:t>
      </w:r>
    </w:p>
    <w:p w:rsidR="001255B1" w:rsidRDefault="001255B1" w:rsidP="00A47E72">
      <w:pPr>
        <w:spacing w:line="360" w:lineRule="auto"/>
        <w:rPr>
          <w:rFonts w:asciiTheme="minorEastAsia" w:hAnsiTheme="minorEastAsia"/>
          <w:sz w:val="24"/>
          <w:szCs w:val="24"/>
        </w:rPr>
      </w:pPr>
    </w:p>
    <w:p w:rsidR="00A47E72" w:rsidRDefault="004D46A5" w:rsidP="007C081A">
      <w:pPr>
        <w:spacing w:line="360" w:lineRule="auto"/>
      </w:pPr>
      <w:r>
        <w:object w:dxaOrig="6506" w:dyaOrig="4569">
          <v:shape id="_x0000_i1032" type="#_x0000_t75" style="width:193.95pt;height:135.95pt" o:ole="">
            <v:imagedata r:id="rId27" o:title=""/>
          </v:shape>
          <o:OLEObject Type="Embed" ProgID="Origin50.Graph" ShapeID="_x0000_i1032" DrawAspect="Content" ObjectID="_1518529515" r:id="rId28"/>
        </w:object>
      </w:r>
      <w:r w:rsidR="00653AAB">
        <w:object w:dxaOrig="6506" w:dyaOrig="4569">
          <v:shape id="_x0000_i1033" type="#_x0000_t75" style="width:204.7pt;height:143.45pt" o:ole="">
            <v:imagedata r:id="rId29" o:title=""/>
          </v:shape>
          <o:OLEObject Type="Embed" ProgID="Origin50.Graph" ShapeID="_x0000_i1033" DrawAspect="Content" ObjectID="_1518529516" r:id="rId30"/>
        </w:object>
      </w:r>
    </w:p>
    <w:p w:rsidR="001255B1" w:rsidRDefault="001255B1" w:rsidP="007C081A">
      <w:pPr>
        <w:spacing w:line="360" w:lineRule="auto"/>
      </w:pPr>
    </w:p>
    <w:p w:rsidR="001255B1" w:rsidRDefault="004D46A5" w:rsidP="007C081A">
      <w:pPr>
        <w:spacing w:line="360" w:lineRule="auto"/>
      </w:pPr>
      <w:r>
        <w:object w:dxaOrig="6506" w:dyaOrig="4569">
          <v:shape id="_x0000_i1034" type="#_x0000_t75" style="width:221.35pt;height:155.8pt" o:ole="">
            <v:imagedata r:id="rId31" o:title=""/>
          </v:shape>
          <o:OLEObject Type="Embed" ProgID="Origin50.Graph" ShapeID="_x0000_i1034" DrawAspect="Content" ObjectID="_1518529517" r:id="rId32"/>
        </w:object>
      </w:r>
    </w:p>
    <w:p w:rsidR="001255B1" w:rsidRDefault="001255B1" w:rsidP="007C081A">
      <w:pPr>
        <w:spacing w:line="360" w:lineRule="auto"/>
        <w:rPr>
          <w:rFonts w:asciiTheme="minorEastAsia" w:hAnsiTheme="minorEastAsia"/>
          <w:sz w:val="24"/>
          <w:szCs w:val="24"/>
        </w:rPr>
      </w:pPr>
      <m:oMath>
        <m:r>
          <m:rPr>
            <m:sty m:val="p"/>
          </m:rPr>
          <w:rPr>
            <w:rFonts w:ascii="Cambria Math" w:hAnsi="Cambria Math"/>
            <w:sz w:val="24"/>
            <w:szCs w:val="24"/>
          </w:rPr>
          <m:t>w=0.763 mm</m:t>
        </m:r>
      </m:oMath>
      <w:r>
        <w:rPr>
          <w:rFonts w:asciiTheme="minorEastAsia" w:hAnsiTheme="minorEastAsia" w:hint="eastAsia"/>
          <w:sz w:val="24"/>
          <w:szCs w:val="24"/>
        </w:rPr>
        <w:t>，</w:t>
      </w:r>
      <m:oMath>
        <m:r>
          <m:rPr>
            <m:sty m:val="p"/>
          </m:rPr>
          <w:rPr>
            <w:rFonts w:ascii="Cambria Math" w:hAnsi="Cambria Math"/>
            <w:sz w:val="24"/>
            <w:szCs w:val="24"/>
          </w:rPr>
          <m:t>p=0.455 mm</m:t>
        </m:r>
      </m:oMath>
      <w:r>
        <w:rPr>
          <w:rFonts w:asciiTheme="minorEastAsia" w:hAnsiTheme="minorEastAsia" w:hint="eastAsia"/>
          <w:sz w:val="24"/>
          <w:szCs w:val="24"/>
        </w:rPr>
        <w:t>,</w:t>
      </w:r>
      <m:oMath>
        <m:r>
          <m:rPr>
            <m:sty m:val="p"/>
          </m:rPr>
          <w:rPr>
            <w:rFonts w:ascii="Cambria Math" w:hAnsi="Cambria Math"/>
            <w:sz w:val="24"/>
            <w:szCs w:val="24"/>
          </w:rPr>
          <m:t xml:space="preserve"> g=0.108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2b=0.13~0.17 mm</m:t>
        </m:r>
        <m:r>
          <m:rPr>
            <m:sty m:val="p"/>
          </m:rPr>
          <w:rPr>
            <w:rFonts w:ascii="Cambria Math" w:hAnsi="Cambria Math" w:hint="eastAsia"/>
            <w:sz w:val="24"/>
            <w:szCs w:val="24"/>
          </w:rPr>
          <m:t>。</m:t>
        </m:r>
      </m:oMath>
    </w:p>
    <w:p w:rsidR="002D3EBD" w:rsidRDefault="002D3EBD" w:rsidP="007C081A">
      <w:pPr>
        <w:spacing w:line="360" w:lineRule="auto"/>
        <w:rPr>
          <w:rFonts w:asciiTheme="minorEastAsia" w:hAnsiTheme="minorEastAsia"/>
          <w:sz w:val="24"/>
          <w:szCs w:val="24"/>
        </w:rPr>
      </w:pPr>
      <m:oMath>
        <m:r>
          <m:rPr>
            <m:sty m:val="p"/>
          </m:rPr>
          <w:rPr>
            <w:rFonts w:ascii="Cambria Math" w:hAnsi="Cambria Math"/>
            <w:sz w:val="24"/>
            <w:szCs w:val="24"/>
          </w:rPr>
          <m:t>2b</m:t>
        </m:r>
      </m:oMath>
      <w:r>
        <w:rPr>
          <w:rFonts w:asciiTheme="minorEastAsia" w:hAnsiTheme="minorEastAsia" w:hint="eastAsia"/>
          <w:sz w:val="24"/>
          <w:szCs w:val="24"/>
        </w:rPr>
        <w:t>最优0.13</w:t>
      </w:r>
      <w:r w:rsidR="009B451F">
        <w:rPr>
          <w:rFonts w:asciiTheme="minorEastAsia" w:hAnsiTheme="minorEastAsia"/>
          <w:sz w:val="24"/>
          <w:szCs w:val="24"/>
        </w:rPr>
        <w:t>3</w:t>
      </w:r>
      <w:r>
        <w:rPr>
          <w:rFonts w:asciiTheme="minorEastAsia" w:hAnsiTheme="minorEastAsia" w:hint="eastAsia"/>
          <w:sz w:val="24"/>
          <w:szCs w:val="24"/>
        </w:rPr>
        <w:t xml:space="preserve"> </w:t>
      </w:r>
      <w:r>
        <w:rPr>
          <w:rFonts w:asciiTheme="minorEastAsia" w:hAnsiTheme="minorEastAsia"/>
          <w:sz w:val="24"/>
          <w:szCs w:val="24"/>
        </w:rPr>
        <w:t>mm</w:t>
      </w:r>
    </w:p>
    <w:p w:rsidR="002D3EBD" w:rsidRDefault="002D3EBD" w:rsidP="007C081A">
      <w:pPr>
        <w:spacing w:line="360" w:lineRule="auto"/>
        <w:rPr>
          <w:rFonts w:asciiTheme="minorEastAsia" w:hAnsiTheme="minorEastAsia"/>
          <w:sz w:val="24"/>
          <w:szCs w:val="24"/>
        </w:rPr>
      </w:pPr>
    </w:p>
    <w:p w:rsidR="00851DB3" w:rsidRDefault="00653AAB" w:rsidP="007C081A">
      <w:pPr>
        <w:spacing w:line="360" w:lineRule="auto"/>
      </w:pPr>
      <w:r>
        <w:object w:dxaOrig="6506" w:dyaOrig="4569">
          <v:shape id="_x0000_i1035" type="#_x0000_t75" style="width:193.45pt;height:135.95pt" o:ole="">
            <v:imagedata r:id="rId33" o:title=""/>
          </v:shape>
          <o:OLEObject Type="Embed" ProgID="Origin50.Graph" ShapeID="_x0000_i1035" DrawAspect="Content" ObjectID="_1518529518" r:id="rId34"/>
        </w:object>
      </w:r>
      <w:r>
        <w:object w:dxaOrig="6506" w:dyaOrig="4569">
          <v:shape id="_x0000_i1036" type="#_x0000_t75" style="width:232.65pt;height:163.35pt" o:ole="">
            <v:imagedata r:id="rId35" o:title=""/>
          </v:shape>
          <o:OLEObject Type="Embed" ProgID="Origin50.Graph" ShapeID="_x0000_i1036" DrawAspect="Content" ObjectID="_1518529519" r:id="rId36"/>
        </w:object>
      </w:r>
    </w:p>
    <w:p w:rsidR="00956DFB" w:rsidRDefault="00956DFB" w:rsidP="007C081A">
      <w:pPr>
        <w:spacing w:line="360" w:lineRule="auto"/>
      </w:pPr>
    </w:p>
    <w:p w:rsidR="00956DFB" w:rsidRDefault="004D46A5" w:rsidP="007C081A">
      <w:pPr>
        <w:spacing w:line="360" w:lineRule="auto"/>
        <w:rPr>
          <w:rFonts w:asciiTheme="minorEastAsia" w:hAnsiTheme="minorEastAsia"/>
          <w:sz w:val="24"/>
          <w:szCs w:val="24"/>
        </w:rPr>
      </w:pPr>
      <w:r>
        <w:object w:dxaOrig="6506" w:dyaOrig="4569">
          <v:shape id="_x0000_i1037" type="#_x0000_t75" style="width:232.65pt;height:163.35pt" o:ole="">
            <v:imagedata r:id="rId37" o:title=""/>
          </v:shape>
          <o:OLEObject Type="Embed" ProgID="Origin50.Graph" ShapeID="_x0000_i1037" DrawAspect="Content" ObjectID="_1518529520" r:id="rId38"/>
        </w:object>
      </w:r>
    </w:p>
    <w:p w:rsidR="002D3EBD" w:rsidRDefault="002D3EBD" w:rsidP="002D3EBD">
      <w:pPr>
        <w:spacing w:line="360" w:lineRule="auto"/>
        <w:rPr>
          <w:rFonts w:asciiTheme="minorEastAsia" w:hAnsiTheme="minorEastAsia"/>
          <w:sz w:val="24"/>
          <w:szCs w:val="24"/>
        </w:rPr>
      </w:pPr>
      <m:oMath>
        <m:r>
          <m:rPr>
            <m:sty m:val="p"/>
          </m:rPr>
          <w:rPr>
            <w:rFonts w:ascii="Cambria Math" w:hAnsi="Cambria Math"/>
            <w:sz w:val="24"/>
            <w:szCs w:val="24"/>
          </w:rPr>
          <m:t>w=0.65~0.85 mm</m:t>
        </m:r>
      </m:oMath>
      <w:r>
        <w:rPr>
          <w:rFonts w:asciiTheme="minorEastAsia" w:hAnsiTheme="minorEastAsia" w:hint="eastAsia"/>
          <w:sz w:val="24"/>
          <w:szCs w:val="24"/>
        </w:rPr>
        <w:t>，</w:t>
      </w:r>
      <m:oMath>
        <m:r>
          <m:rPr>
            <m:sty m:val="p"/>
          </m:rPr>
          <w:rPr>
            <w:rFonts w:ascii="Cambria Math" w:hAnsi="Cambria Math"/>
            <w:sz w:val="24"/>
            <w:szCs w:val="24"/>
          </w:rPr>
          <m:t>p=0.455 mm</m:t>
        </m:r>
      </m:oMath>
      <w:r>
        <w:rPr>
          <w:rFonts w:asciiTheme="minorEastAsia" w:hAnsiTheme="minorEastAsia" w:hint="eastAsia"/>
          <w:sz w:val="24"/>
          <w:szCs w:val="24"/>
        </w:rPr>
        <w:t>,</w:t>
      </w:r>
      <m:oMath>
        <m:r>
          <m:rPr>
            <m:sty m:val="p"/>
          </m:rPr>
          <w:rPr>
            <w:rFonts w:ascii="Cambria Math" w:hAnsi="Cambria Math"/>
            <w:sz w:val="24"/>
            <w:szCs w:val="24"/>
          </w:rPr>
          <m:t xml:space="preserve"> g=0.108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2b=0.133 mm</m:t>
        </m:r>
        <m:r>
          <m:rPr>
            <m:sty m:val="p"/>
          </m:rPr>
          <w:rPr>
            <w:rFonts w:ascii="Cambria Math" w:hAnsi="Cambria Math" w:hint="eastAsia"/>
            <w:sz w:val="24"/>
            <w:szCs w:val="24"/>
          </w:rPr>
          <m:t>。</m:t>
        </m:r>
      </m:oMath>
    </w:p>
    <w:p w:rsidR="004D46A5" w:rsidRDefault="004D46A5" w:rsidP="002D3EBD">
      <w:pPr>
        <w:spacing w:line="360" w:lineRule="auto"/>
        <w:rPr>
          <w:rFonts w:asciiTheme="minorEastAsia" w:hAnsiTheme="minorEastAsia"/>
          <w:sz w:val="24"/>
          <w:szCs w:val="24"/>
        </w:rPr>
      </w:pPr>
      <m:oMath>
        <m:r>
          <m:rPr>
            <m:sty m:val="p"/>
          </m:rPr>
          <w:rPr>
            <w:rFonts w:ascii="Cambria Math" w:hAnsi="Cambria Math"/>
            <w:sz w:val="24"/>
            <w:szCs w:val="24"/>
          </w:rPr>
          <m:t>w</m:t>
        </m:r>
      </m:oMath>
      <w:r>
        <w:rPr>
          <w:rFonts w:asciiTheme="minorEastAsia" w:hAnsiTheme="minorEastAsia" w:hint="eastAsia"/>
          <w:sz w:val="24"/>
          <w:szCs w:val="24"/>
        </w:rPr>
        <w:t>最优</w:t>
      </w:r>
      <w:r>
        <w:rPr>
          <w:rFonts w:asciiTheme="minorEastAsia" w:hAnsiTheme="minorEastAsia"/>
          <w:sz w:val="24"/>
          <w:szCs w:val="24"/>
        </w:rPr>
        <w:t>为</w:t>
      </w:r>
      <w:r>
        <w:rPr>
          <w:rFonts w:asciiTheme="minorEastAsia" w:hAnsiTheme="minorEastAsia" w:hint="eastAsia"/>
          <w:sz w:val="24"/>
          <w:szCs w:val="24"/>
        </w:rPr>
        <w:t>0.77</w:t>
      </w:r>
      <w:r>
        <w:rPr>
          <w:rFonts w:asciiTheme="minorEastAsia" w:hAnsiTheme="minorEastAsia"/>
          <w:sz w:val="24"/>
          <w:szCs w:val="24"/>
        </w:rPr>
        <w:t>mm</w:t>
      </w:r>
    </w:p>
    <w:p w:rsidR="002D3EBD" w:rsidRDefault="002D3EBD" w:rsidP="007C081A">
      <w:pPr>
        <w:spacing w:line="360" w:lineRule="auto"/>
        <w:rPr>
          <w:rFonts w:asciiTheme="minorEastAsia" w:hAnsiTheme="minorEastAsia"/>
          <w:sz w:val="24"/>
          <w:szCs w:val="24"/>
        </w:rPr>
      </w:pPr>
    </w:p>
    <w:p w:rsidR="00714BF0" w:rsidRDefault="004D46A5" w:rsidP="007C081A">
      <w:pPr>
        <w:spacing w:line="360" w:lineRule="auto"/>
      </w:pPr>
      <w:r>
        <w:object w:dxaOrig="6506" w:dyaOrig="4569">
          <v:shape id="_x0000_i1038" type="#_x0000_t75" style="width:231.6pt;height:162.25pt" o:ole="">
            <v:imagedata r:id="rId39" o:title=""/>
          </v:shape>
          <o:OLEObject Type="Embed" ProgID="Origin50.Graph" ShapeID="_x0000_i1038" DrawAspect="Content" ObjectID="_1518529521" r:id="rId40"/>
        </w:object>
      </w:r>
    </w:p>
    <w:p w:rsidR="002D3EBD" w:rsidRDefault="004D46A5" w:rsidP="007C081A">
      <w:pPr>
        <w:spacing w:line="360" w:lineRule="auto"/>
      </w:pPr>
      <w:r>
        <w:object w:dxaOrig="6506" w:dyaOrig="4569">
          <v:shape id="_x0000_i1039" type="#_x0000_t75" style="width:231.6pt;height:162.25pt" o:ole="">
            <v:imagedata r:id="rId41" o:title=""/>
          </v:shape>
          <o:OLEObject Type="Embed" ProgID="Origin50.Graph" ShapeID="_x0000_i1039" DrawAspect="Content" ObjectID="_1518529522" r:id="rId42"/>
        </w:object>
      </w:r>
      <w:r w:rsidR="00406225">
        <w:object w:dxaOrig="6506" w:dyaOrig="4569">
          <v:shape id="_x0000_i1040" type="#_x0000_t75" style="width:224.6pt;height:157.45pt" o:ole="">
            <v:imagedata r:id="rId43" o:title=""/>
          </v:shape>
          <o:OLEObject Type="Embed" ProgID="Origin50.Graph" ShapeID="_x0000_i1040" DrawAspect="Content" ObjectID="_1518529523" r:id="rId44"/>
        </w:object>
      </w:r>
    </w:p>
    <w:p w:rsidR="00714BF0" w:rsidRDefault="00714BF0" w:rsidP="007C081A">
      <w:pPr>
        <w:spacing w:line="360" w:lineRule="auto"/>
        <w:rPr>
          <w:rFonts w:asciiTheme="minorEastAsia" w:hAnsiTheme="minorEastAsia"/>
          <w:sz w:val="24"/>
          <w:szCs w:val="24"/>
        </w:rPr>
      </w:pPr>
    </w:p>
    <w:p w:rsidR="002D3EBD" w:rsidRDefault="002D3EBD" w:rsidP="002D3EBD">
      <w:pPr>
        <w:spacing w:line="360" w:lineRule="auto"/>
        <w:rPr>
          <w:rFonts w:asciiTheme="minorEastAsia" w:hAnsiTheme="minorEastAsia"/>
          <w:sz w:val="24"/>
          <w:szCs w:val="24"/>
        </w:rPr>
      </w:pPr>
      <m:oMath>
        <m:r>
          <m:rPr>
            <m:sty m:val="p"/>
          </m:rPr>
          <w:rPr>
            <w:rFonts w:ascii="Cambria Math" w:hAnsi="Cambria Math"/>
            <w:sz w:val="24"/>
            <w:szCs w:val="24"/>
          </w:rPr>
          <m:t>w=0.77 mm</m:t>
        </m:r>
      </m:oMath>
      <w:r>
        <w:rPr>
          <w:rFonts w:asciiTheme="minorEastAsia" w:hAnsiTheme="minorEastAsia" w:hint="eastAsia"/>
          <w:sz w:val="24"/>
          <w:szCs w:val="24"/>
        </w:rPr>
        <w:t>，</w:t>
      </w:r>
      <m:oMath>
        <m:r>
          <m:rPr>
            <m:sty m:val="p"/>
          </m:rPr>
          <w:rPr>
            <w:rFonts w:ascii="Cambria Math" w:hAnsi="Cambria Math"/>
            <w:sz w:val="24"/>
            <w:szCs w:val="24"/>
          </w:rPr>
          <m:t>p=0.41~0.49 mm</m:t>
        </m:r>
      </m:oMath>
      <w:r>
        <w:rPr>
          <w:rFonts w:asciiTheme="minorEastAsia" w:hAnsiTheme="minorEastAsia" w:hint="eastAsia"/>
          <w:sz w:val="24"/>
          <w:szCs w:val="24"/>
        </w:rPr>
        <w:t>,</w:t>
      </w:r>
      <m:oMath>
        <m:r>
          <m:rPr>
            <m:sty m:val="p"/>
          </m:rPr>
          <w:rPr>
            <w:rFonts w:ascii="Cambria Math" w:hAnsi="Cambria Math"/>
            <w:sz w:val="24"/>
            <w:szCs w:val="24"/>
          </w:rPr>
          <m:t xml:space="preserve"> g=0.108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2b=0.133 mm</m:t>
        </m:r>
        <m:r>
          <m:rPr>
            <m:sty m:val="p"/>
          </m:rPr>
          <w:rPr>
            <w:rFonts w:ascii="Cambria Math" w:hAnsi="Cambria Math" w:hint="eastAsia"/>
            <w:sz w:val="24"/>
            <w:szCs w:val="24"/>
          </w:rPr>
          <m:t>。</m:t>
        </m:r>
      </m:oMath>
    </w:p>
    <w:p w:rsidR="001228E9" w:rsidRDefault="001228E9" w:rsidP="001228E9">
      <w:pPr>
        <w:spacing w:line="360" w:lineRule="auto"/>
        <w:rPr>
          <w:rFonts w:asciiTheme="minorEastAsia" w:hAnsiTheme="minorEastAsia"/>
          <w:sz w:val="24"/>
          <w:szCs w:val="24"/>
        </w:rPr>
      </w:pPr>
      <w:r>
        <w:rPr>
          <w:rFonts w:asciiTheme="minorEastAsia" w:hAnsiTheme="minorEastAsia" w:hint="eastAsia"/>
          <w:sz w:val="24"/>
          <w:szCs w:val="24"/>
        </w:rPr>
        <w:t>最优</w:t>
      </w:r>
      <w:r>
        <w:rPr>
          <w:rFonts w:asciiTheme="minorEastAsia" w:hAnsiTheme="minorEastAsia"/>
          <w:sz w:val="24"/>
          <w:szCs w:val="24"/>
        </w:rPr>
        <w:t>结构为</w:t>
      </w:r>
      <m:oMath>
        <m:r>
          <m:rPr>
            <m:sty m:val="p"/>
          </m:rPr>
          <w:rPr>
            <w:rFonts w:ascii="Cambria Math" w:hAnsi="Cambria Math"/>
            <w:sz w:val="24"/>
            <w:szCs w:val="24"/>
          </w:rPr>
          <m:t>w=0.77 mm</m:t>
        </m:r>
      </m:oMath>
      <w:r>
        <w:rPr>
          <w:rFonts w:asciiTheme="minorEastAsia" w:hAnsiTheme="minorEastAsia" w:hint="eastAsia"/>
          <w:sz w:val="24"/>
          <w:szCs w:val="24"/>
        </w:rPr>
        <w:t>，</w:t>
      </w:r>
      <m:oMath>
        <m:r>
          <m:rPr>
            <m:sty m:val="p"/>
          </m:rPr>
          <w:rPr>
            <w:rFonts w:ascii="Cambria Math" w:hAnsi="Cambria Math"/>
            <w:sz w:val="24"/>
            <w:szCs w:val="24"/>
          </w:rPr>
          <m:t>p=0.477 mm</m:t>
        </m:r>
      </m:oMath>
      <w:r>
        <w:rPr>
          <w:rFonts w:asciiTheme="minorEastAsia" w:hAnsiTheme="minorEastAsia" w:hint="eastAsia"/>
          <w:sz w:val="24"/>
          <w:szCs w:val="24"/>
        </w:rPr>
        <w:t>,</w:t>
      </w:r>
      <m:oMath>
        <m:r>
          <m:rPr>
            <m:sty m:val="p"/>
          </m:rPr>
          <w:rPr>
            <w:rFonts w:ascii="Cambria Math" w:hAnsi="Cambria Math"/>
            <w:sz w:val="24"/>
            <w:szCs w:val="24"/>
          </w:rPr>
          <m:t xml:space="preserve"> g=0.108 mm</m:t>
        </m:r>
      </m:oMath>
      <w:r>
        <w:rPr>
          <w:rFonts w:asciiTheme="minorEastAsia" w:hAnsiTheme="minorEastAsia" w:hint="eastAsia"/>
          <w:sz w:val="24"/>
          <w:szCs w:val="24"/>
        </w:rPr>
        <w:t>,</w:t>
      </w:r>
      <m:oMath>
        <m:r>
          <m:rPr>
            <m:sty m:val="p"/>
          </m:rPr>
          <w:rPr>
            <w:rFonts w:ascii="Cambria Math" w:hAnsi="Cambria Math"/>
            <w:sz w:val="24"/>
            <w:szCs w:val="24"/>
          </w:rPr>
          <m:t xml:space="preserve"> h=0.274 mm</m:t>
        </m:r>
      </m:oMath>
      <w:r>
        <w:rPr>
          <w:rFonts w:asciiTheme="minorEastAsia" w:hAnsiTheme="minorEastAsia" w:hint="eastAsia"/>
          <w:sz w:val="24"/>
          <w:szCs w:val="24"/>
        </w:rPr>
        <w:t>,</w:t>
      </w:r>
      <m:oMath>
        <m:r>
          <m:rPr>
            <m:sty m:val="p"/>
          </m:rPr>
          <w:rPr>
            <w:rFonts w:ascii="Cambria Math" w:hAnsi="Cambria Math"/>
            <w:sz w:val="24"/>
            <w:szCs w:val="24"/>
          </w:rPr>
          <m:t xml:space="preserve"> 2b=0.1336 mm</m:t>
        </m:r>
        <m:r>
          <m:rPr>
            <m:sty m:val="p"/>
          </m:rPr>
          <w:rPr>
            <w:rFonts w:ascii="Cambria Math" w:hAnsi="Cambria Math" w:hint="eastAsia"/>
            <w:sz w:val="24"/>
            <w:szCs w:val="24"/>
          </w:rPr>
          <m:t>。</m:t>
        </m:r>
      </m:oMath>
    </w:p>
    <w:p w:rsidR="002D3EBD" w:rsidRPr="001228E9" w:rsidRDefault="002D3EBD" w:rsidP="007C081A">
      <w:pPr>
        <w:spacing w:line="360" w:lineRule="auto"/>
        <w:rPr>
          <w:rFonts w:asciiTheme="minorEastAsia" w:hAnsiTheme="minorEastAsia"/>
          <w:sz w:val="24"/>
          <w:szCs w:val="24"/>
        </w:rPr>
      </w:pPr>
    </w:p>
    <w:p w:rsidR="00076F7E" w:rsidRDefault="00076F7E" w:rsidP="00897FC9">
      <w:pPr>
        <w:pStyle w:val="a8"/>
      </w:pPr>
      <w:bookmarkStart w:id="15" w:name="_Toc444763792"/>
      <w:r>
        <w:t>2.</w:t>
      </w:r>
      <w:r w:rsidR="00642AA2">
        <w:t>4</w:t>
      </w:r>
      <w:r>
        <w:t xml:space="preserve"> G</w:t>
      </w:r>
      <w:r>
        <w:t>波段改进型交错双栅慢波结构的高频特性</w:t>
      </w:r>
      <w:bookmarkEnd w:id="15"/>
    </w:p>
    <w:p w:rsidR="004B0625" w:rsidRDefault="004B0625" w:rsidP="00897FC9">
      <w:pPr>
        <w:pStyle w:val="aa"/>
      </w:pPr>
      <w:bookmarkStart w:id="16" w:name="_Toc444763793"/>
      <w:r>
        <w:t>2.4</w:t>
      </w:r>
      <w:r>
        <w:rPr>
          <w:rFonts w:hint="eastAsia"/>
        </w:rPr>
        <w:t>.1 新型</w:t>
      </w:r>
      <w:r>
        <w:t>慢波结构</w:t>
      </w:r>
      <w:r>
        <w:rPr>
          <w:rFonts w:hint="eastAsia"/>
        </w:rPr>
        <w:t>的</w:t>
      </w:r>
      <w:r>
        <w:t>提出</w:t>
      </w:r>
      <w:bookmarkEnd w:id="16"/>
    </w:p>
    <w:p w:rsidR="00897FC9" w:rsidRDefault="001E2B18" w:rsidP="00897FC9">
      <w:pPr>
        <w:pStyle w:val="a9"/>
        <w:ind w:firstLine="480"/>
      </w:pPr>
      <w:r>
        <w:rPr>
          <w:rFonts w:hint="eastAsia"/>
        </w:rPr>
        <w:t>我们</w:t>
      </w:r>
      <w:r>
        <w:t>知道，</w:t>
      </w:r>
      <w:r>
        <w:rPr>
          <w:rFonts w:hint="eastAsia"/>
        </w:rPr>
        <w:t>行波管中</w:t>
      </w:r>
      <w:r>
        <w:t>慢波系统与电子注相互作用的有效程度</w:t>
      </w:r>
      <w:r>
        <w:rPr>
          <w:rFonts w:hint="eastAsia"/>
        </w:rPr>
        <w:t>是由</w:t>
      </w:r>
      <w:r>
        <w:t>耦合阻抗来表征的，它</w:t>
      </w:r>
      <w:r>
        <w:rPr>
          <w:rFonts w:hint="eastAsia"/>
        </w:rPr>
        <w:t>直接</w:t>
      </w:r>
      <w:r>
        <w:t>影响了行波管的注-波互作用的效益。耦合</w:t>
      </w:r>
      <w:r>
        <w:rPr>
          <w:rFonts w:hint="eastAsia"/>
        </w:rPr>
        <w:t>阻抗总是</w:t>
      </w:r>
      <w:r>
        <w:t>越大越好，因此为了提高交错双栅慢波结构的耦合阻抗，我们提出</w:t>
      </w:r>
      <w:r>
        <w:rPr>
          <w:rFonts w:hint="eastAsia"/>
        </w:rPr>
        <w:t>一种</w:t>
      </w:r>
      <w:r>
        <w:t>新型的交错双栅慢波结构，</w:t>
      </w:r>
      <w:r>
        <w:rPr>
          <w:rFonts w:hint="eastAsia"/>
        </w:rPr>
        <w:t>因为</w:t>
      </w:r>
      <w:r>
        <w:t>电子注</w:t>
      </w:r>
      <w:r>
        <w:rPr>
          <w:rFonts w:hint="eastAsia"/>
        </w:rPr>
        <w:t>是</w:t>
      </w:r>
      <w:r>
        <w:t>沿纵向方向发射的，那么电子注也就与慢波线上的纵向电场发生作用，所以</w:t>
      </w:r>
      <w:r>
        <w:rPr>
          <w:rFonts w:hint="eastAsia"/>
        </w:rPr>
        <w:t>为了</w:t>
      </w:r>
      <w:r>
        <w:t>增大耦合阻抗，</w:t>
      </w:r>
      <w:r>
        <w:rPr>
          <w:rFonts w:hint="eastAsia"/>
        </w:rPr>
        <w:t>我们改变</w:t>
      </w:r>
      <w:r>
        <w:t>双栅的结构，在</w:t>
      </w:r>
      <w:r>
        <w:rPr>
          <w:rFonts w:hint="eastAsia"/>
        </w:rPr>
        <w:t>栅</w:t>
      </w:r>
      <w:r>
        <w:t>顶</w:t>
      </w:r>
      <w:r>
        <w:rPr>
          <w:rFonts w:hint="eastAsia"/>
        </w:rPr>
        <w:t>端</w:t>
      </w:r>
      <w:r>
        <w:t>添加</w:t>
      </w:r>
      <w:r>
        <w:rPr>
          <w:rFonts w:hint="eastAsia"/>
        </w:rPr>
        <w:t>栅帽，</w:t>
      </w:r>
      <w:r>
        <w:t>从而使</w:t>
      </w:r>
      <w:r>
        <w:rPr>
          <w:rFonts w:hint="eastAsia"/>
        </w:rPr>
        <w:t>轴向</w:t>
      </w:r>
      <w:r>
        <w:t>电场</w:t>
      </w:r>
      <w:r>
        <w:rPr>
          <w:rFonts w:hint="eastAsia"/>
        </w:rPr>
        <w:t>强度</w:t>
      </w:r>
      <w:r>
        <w:t>获得</w:t>
      </w:r>
      <w:r>
        <w:rPr>
          <w:rFonts w:hint="eastAsia"/>
        </w:rPr>
        <w:t>加强</w:t>
      </w:r>
      <w:r>
        <w:t>。</w:t>
      </w:r>
      <w:r>
        <w:rPr>
          <w:rFonts w:hint="eastAsia"/>
        </w:rPr>
        <w:t>接下来</w:t>
      </w:r>
      <w:r>
        <w:t>，我们对这一</w:t>
      </w:r>
      <w:r>
        <w:rPr>
          <w:rFonts w:hint="eastAsia"/>
        </w:rPr>
        <w:t>猜想</w:t>
      </w:r>
      <w:r>
        <w:t>进行</w:t>
      </w:r>
      <w:r>
        <w:rPr>
          <w:rFonts w:hint="eastAsia"/>
        </w:rPr>
        <w:t>仿真</w:t>
      </w:r>
      <w:r>
        <w:t>验证。</w:t>
      </w:r>
    </w:p>
    <w:p w:rsidR="005D15B5" w:rsidRDefault="001E2B18" w:rsidP="00897FC9">
      <w:pPr>
        <w:pStyle w:val="a9"/>
        <w:ind w:firstLine="480"/>
      </w:pPr>
      <w:r>
        <w:rPr>
          <w:rFonts w:hint="eastAsia"/>
        </w:rPr>
        <w:t>同样</w:t>
      </w:r>
      <w:r>
        <w:t>的，新型交错双栅结构的</w:t>
      </w:r>
      <w:r w:rsidR="005D15B5">
        <w:rPr>
          <w:rFonts w:hint="eastAsia"/>
        </w:rPr>
        <w:t>实体</w:t>
      </w:r>
      <w:r w:rsidR="00F65EB0">
        <w:rPr>
          <w:rFonts w:hint="eastAsia"/>
        </w:rPr>
        <w:t>模型结构</w:t>
      </w:r>
      <w:r w:rsidR="00F65EB0">
        <w:t>如图所示</w:t>
      </w:r>
      <w:r w:rsidR="005D15B5">
        <w:rPr>
          <w:rFonts w:hint="eastAsia"/>
        </w:rPr>
        <w:t>？？</w:t>
      </w:r>
      <w:r>
        <w:t>，</w:t>
      </w:r>
      <w:r w:rsidR="005D15B5">
        <w:rPr>
          <w:noProof/>
        </w:rPr>
        <w:t xml:space="preserve"> </w:t>
      </w:r>
    </w:p>
    <w:p w:rsidR="00897FC9" w:rsidRDefault="00F65EB0" w:rsidP="00897FC9">
      <w:pPr>
        <w:spacing w:line="360" w:lineRule="auto"/>
        <w:ind w:firstLineChars="100" w:firstLine="210"/>
        <w:jc w:val="center"/>
        <w:rPr>
          <w:rFonts w:asciiTheme="minorEastAsia" w:hAnsiTheme="minorEastAsia"/>
          <w:sz w:val="24"/>
          <w:szCs w:val="24"/>
        </w:rPr>
      </w:pPr>
      <w:r>
        <w:rPr>
          <w:noProof/>
        </w:rPr>
        <w:drawing>
          <wp:inline distT="0" distB="0" distL="0" distR="0">
            <wp:extent cx="2279650" cy="13081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79650" cy="1308100"/>
                    </a:xfrm>
                    <a:prstGeom prst="rect">
                      <a:avLst/>
                    </a:prstGeom>
                    <a:noFill/>
                    <a:ln>
                      <a:noFill/>
                    </a:ln>
                  </pic:spPr>
                </pic:pic>
              </a:graphicData>
            </a:graphic>
          </wp:inline>
        </w:drawing>
      </w:r>
    </w:p>
    <w:p w:rsidR="005D15B5" w:rsidRPr="00897FC9" w:rsidRDefault="007C2E96" w:rsidP="00897FC9">
      <w:pPr>
        <w:pStyle w:val="a9"/>
        <w:ind w:firstLine="480"/>
      </w:pPr>
      <w:r>
        <w:rPr>
          <w:rFonts w:hint="eastAsia"/>
        </w:rPr>
        <w:t>首先</w:t>
      </w:r>
      <w:r>
        <w:t>我们简单的在上一节</w:t>
      </w:r>
      <w:r>
        <w:rPr>
          <w:rFonts w:hint="eastAsia"/>
        </w:rPr>
        <w:t>优化</w:t>
      </w:r>
      <w:r>
        <w:t>常规慢波结构后的内容</w:t>
      </w:r>
      <w:r>
        <w:rPr>
          <w:rFonts w:hint="eastAsia"/>
        </w:rPr>
        <w:t>基础上</w:t>
      </w:r>
      <w:r>
        <w:t>，</w:t>
      </w:r>
      <w:r>
        <w:rPr>
          <w:rFonts w:hint="eastAsia"/>
        </w:rPr>
        <w:t>在</w:t>
      </w:r>
      <w:r>
        <w:t>每个栅</w:t>
      </w:r>
      <w:r>
        <w:rPr>
          <w:rFonts w:hint="eastAsia"/>
        </w:rPr>
        <w:t>上</w:t>
      </w:r>
      <w:r>
        <w:t>增加一小节栅帽，因此</w:t>
      </w:r>
      <w:r w:rsidR="005D15B5" w:rsidRPr="005D15B5">
        <w:rPr>
          <w:rFonts w:hint="eastAsia"/>
        </w:rPr>
        <w:t>对应的</w:t>
      </w:r>
      <w:r>
        <w:rPr>
          <w:rFonts w:hint="eastAsia"/>
        </w:rPr>
        <w:t>模型</w:t>
      </w:r>
      <w:r w:rsidR="005D15B5" w:rsidRPr="005D15B5">
        <w:rPr>
          <w:rFonts w:hint="eastAsia"/>
        </w:rPr>
        <w:t>参数分别是：</w:t>
      </w:r>
      <w:r w:rsidR="005D15B5">
        <w:rPr>
          <w:rFonts w:hint="eastAsia"/>
        </w:rPr>
        <w:t>慢波结构周期</w:t>
      </w:r>
      <w:r w:rsidR="005D15B5" w:rsidRPr="005866DF">
        <w:rPr>
          <w:rFonts w:hint="eastAsia"/>
          <w:i/>
        </w:rPr>
        <w:t>p</w:t>
      </w:r>
      <w:r w:rsidR="005D15B5">
        <w:rPr>
          <w:rFonts w:hint="eastAsia"/>
        </w:rPr>
        <w:t>=0.477mm</w:t>
      </w:r>
      <w:r w:rsidR="005D15B5">
        <w:t>，宽度</w:t>
      </w:r>
      <w:r w:rsidR="005D15B5" w:rsidRPr="005866DF">
        <w:rPr>
          <w:rFonts w:hint="eastAsia"/>
          <w:i/>
        </w:rPr>
        <w:t>w</w:t>
      </w:r>
      <w:r w:rsidR="005D15B5">
        <w:rPr>
          <w:rFonts w:hint="eastAsia"/>
        </w:rPr>
        <w:t>=0.770mm</w:t>
      </w:r>
      <w:r w:rsidR="005D15B5">
        <w:t>，电子注通道高度</w:t>
      </w:r>
      <w:r w:rsidR="005D15B5" w:rsidRPr="005866DF">
        <w:rPr>
          <w:i/>
        </w:rPr>
        <w:t>b</w:t>
      </w:r>
      <w:r w:rsidR="005D15B5">
        <w:t>=</w:t>
      </w:r>
      <w:r w:rsidR="005D15B5">
        <w:rPr>
          <w:rFonts w:hint="eastAsia"/>
        </w:rPr>
        <w:t>0.133mm，栅的高度</w:t>
      </w:r>
      <w:r w:rsidR="005D15B5" w:rsidRPr="005866DF">
        <w:rPr>
          <w:rFonts w:hint="eastAsia"/>
          <w:i/>
        </w:rPr>
        <w:t>L</w:t>
      </w:r>
      <w:r w:rsidR="005D15B5">
        <w:rPr>
          <w:rFonts w:hint="eastAsia"/>
        </w:rPr>
        <w:t>=0.2</w:t>
      </w:r>
      <w:r>
        <w:t>74</w:t>
      </w:r>
      <w:r w:rsidR="005D15B5">
        <w:rPr>
          <w:rFonts w:hint="eastAsia"/>
        </w:rPr>
        <w:t>mm</w:t>
      </w:r>
      <w:r w:rsidR="005D15B5">
        <w:t>，栅的长度</w:t>
      </w:r>
      <w:r w:rsidR="005D15B5" w:rsidRPr="005866DF">
        <w:rPr>
          <w:i/>
        </w:rPr>
        <w:t>g</w:t>
      </w:r>
      <w:r w:rsidR="005D15B5">
        <w:t>=</w:t>
      </w:r>
      <w:r w:rsidR="005D15B5">
        <w:rPr>
          <w:rFonts w:hint="eastAsia"/>
        </w:rPr>
        <w:t>0.108mm</w:t>
      </w:r>
      <w:r w:rsidR="005D15B5">
        <w:t>，</w:t>
      </w:r>
      <w:r w:rsidR="005D15B5">
        <w:rPr>
          <w:rFonts w:hint="eastAsia"/>
        </w:rPr>
        <w:t>栅帽的高度</w:t>
      </w:r>
      <w:r w:rsidR="005D15B5" w:rsidRPr="005866DF">
        <w:rPr>
          <w:rFonts w:hint="eastAsia"/>
          <w:i/>
        </w:rPr>
        <w:t>d</w:t>
      </w:r>
      <w:r w:rsidR="005D15B5">
        <w:t>=</w:t>
      </w:r>
      <w:r w:rsidR="005D15B5">
        <w:rPr>
          <w:rFonts w:hint="eastAsia"/>
        </w:rPr>
        <w:t>0.032</w:t>
      </w:r>
      <w:r w:rsidR="005D15B5">
        <w:t>mm，栅帽的长度</w:t>
      </w:r>
      <w:r w:rsidR="005D15B5" w:rsidRPr="005866DF">
        <w:rPr>
          <w:rFonts w:hint="eastAsia"/>
          <w:i/>
        </w:rPr>
        <w:t>e</w:t>
      </w:r>
      <w:r w:rsidR="005D15B5">
        <w:rPr>
          <w:rFonts w:hint="eastAsia"/>
        </w:rPr>
        <w:t>=0.127mm</w:t>
      </w:r>
      <w:r w:rsidR="005D15B5">
        <w:t>。</w:t>
      </w:r>
    </w:p>
    <w:p w:rsidR="005D15B5" w:rsidRDefault="005D15B5" w:rsidP="00897FC9">
      <w:pPr>
        <w:pStyle w:val="a9"/>
        <w:ind w:firstLine="480"/>
      </w:pPr>
      <w:r>
        <w:rPr>
          <w:rFonts w:hint="eastAsia"/>
        </w:rPr>
        <w:t>我</w:t>
      </w:r>
      <w:r w:rsidRPr="005D15B5">
        <w:rPr>
          <w:rFonts w:hint="eastAsia"/>
        </w:rPr>
        <w:t>们</w:t>
      </w:r>
      <w:r w:rsidR="007C2E96">
        <w:rPr>
          <w:rFonts w:hint="eastAsia"/>
        </w:rPr>
        <w:t>先</w:t>
      </w:r>
      <w:r w:rsidRPr="005D15B5">
        <w:rPr>
          <w:rFonts w:hint="eastAsia"/>
        </w:rPr>
        <w:t>按照上述参数构建模型，</w:t>
      </w:r>
      <w:r>
        <w:rPr>
          <w:rFonts w:hint="eastAsia"/>
        </w:rPr>
        <w:t>模型</w:t>
      </w:r>
      <w:r>
        <w:t>如图？</w:t>
      </w:r>
      <w:r>
        <w:rPr>
          <w:rFonts w:hint="eastAsia"/>
        </w:rPr>
        <w:t>？。</w:t>
      </w:r>
    </w:p>
    <w:p w:rsidR="005D15B5" w:rsidRDefault="005D15B5" w:rsidP="005D15B5">
      <w:pPr>
        <w:spacing w:line="360" w:lineRule="auto"/>
        <w:ind w:firstLineChars="100" w:firstLine="210"/>
        <w:jc w:val="center"/>
        <w:rPr>
          <w:bCs/>
          <w:szCs w:val="21"/>
        </w:rPr>
      </w:pPr>
      <w:r w:rsidRPr="005D15B5">
        <w:rPr>
          <w:bCs/>
          <w:noProof/>
          <w:szCs w:val="21"/>
        </w:rPr>
        <w:drawing>
          <wp:inline distT="0" distB="0" distL="0" distR="0" wp14:anchorId="67CDE943" wp14:editId="3906AC2E">
            <wp:extent cx="2635250" cy="1896095"/>
            <wp:effectExtent l="0" t="0" r="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stretch>
                      <a:fillRect/>
                    </a:stretch>
                  </pic:blipFill>
                  <pic:spPr>
                    <a:xfrm>
                      <a:off x="0" y="0"/>
                      <a:ext cx="2638257" cy="1898259"/>
                    </a:xfrm>
                    <a:prstGeom prst="rect">
                      <a:avLst/>
                    </a:prstGeom>
                  </pic:spPr>
                </pic:pic>
              </a:graphicData>
            </a:graphic>
          </wp:inline>
        </w:drawing>
      </w:r>
    </w:p>
    <w:p w:rsidR="005D15B5" w:rsidRDefault="005D15B5" w:rsidP="00897FC9">
      <w:pPr>
        <w:pStyle w:val="a9"/>
        <w:ind w:firstLine="480"/>
      </w:pPr>
      <w:r w:rsidRPr="005D15B5">
        <w:rPr>
          <w:rFonts w:hint="eastAsia"/>
        </w:rPr>
        <w:t>通过HFSS的本征模数值计算，仿真结果如图2所示</w:t>
      </w:r>
    </w:p>
    <w:p w:rsidR="005D15B5" w:rsidRDefault="005D15B5" w:rsidP="00F65EB0">
      <w:pPr>
        <w:spacing w:line="360" w:lineRule="auto"/>
        <w:ind w:firstLineChars="100" w:firstLine="210"/>
        <w:jc w:val="center"/>
        <w:rPr>
          <w:rFonts w:asciiTheme="minorEastAsia" w:hAnsiTheme="minorEastAsia"/>
          <w:sz w:val="24"/>
          <w:szCs w:val="24"/>
        </w:rPr>
      </w:pPr>
      <w:r w:rsidRPr="00AA3037">
        <w:rPr>
          <w:noProof/>
        </w:rPr>
        <w:drawing>
          <wp:inline distT="0" distB="0" distL="0" distR="0">
            <wp:extent cx="2520950" cy="1898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950" cy="1898650"/>
                    </a:xfrm>
                    <a:prstGeom prst="rect">
                      <a:avLst/>
                    </a:prstGeom>
                    <a:noFill/>
                    <a:ln>
                      <a:noFill/>
                    </a:ln>
                  </pic:spPr>
                </pic:pic>
              </a:graphicData>
            </a:graphic>
          </wp:inline>
        </w:drawing>
      </w:r>
    </w:p>
    <w:p w:rsidR="007C2E96" w:rsidRDefault="007C2E96" w:rsidP="00897FC9">
      <w:pPr>
        <w:pStyle w:val="a9"/>
        <w:ind w:firstLine="480"/>
      </w:pPr>
      <w:r>
        <w:rPr>
          <w:rFonts w:hint="eastAsia"/>
        </w:rPr>
        <w:t>从图中我们</w:t>
      </w:r>
      <w:r>
        <w:t>照样能够得到如下结论：基模的</w:t>
      </w:r>
      <w:r>
        <w:rPr>
          <w:rFonts w:hint="eastAsia"/>
        </w:rPr>
        <w:t>+</w:t>
      </w:r>
      <w:r>
        <w:t>1</w:t>
      </w:r>
      <w:r>
        <w:rPr>
          <w:rFonts w:hint="eastAsia"/>
        </w:rPr>
        <w:t>次</w:t>
      </w:r>
      <w:r>
        <w:t>空间谐波</w:t>
      </w:r>
      <w:r>
        <w:rPr>
          <w:rFonts w:hint="eastAsia"/>
        </w:rPr>
        <w:t>适合</w:t>
      </w:r>
      <w:r>
        <w:t>用于行波管工作，而且</w:t>
      </w:r>
      <w:r w:rsidR="00DB18CB">
        <w:rPr>
          <w:rFonts w:hint="eastAsia"/>
        </w:rPr>
        <w:t>同时</w:t>
      </w:r>
      <w:r>
        <w:rPr>
          <w:rFonts w:hint="eastAsia"/>
        </w:rPr>
        <w:t>它与近似电压线</w:t>
      </w:r>
      <w:r>
        <w:t>能够在一个</w:t>
      </w:r>
      <w:r w:rsidR="00DB18CB">
        <w:rPr>
          <w:rFonts w:hint="eastAsia"/>
        </w:rPr>
        <w:t>比较宽</w:t>
      </w:r>
      <w:r w:rsidR="00DB18CB">
        <w:t>的频带内保持同步</w:t>
      </w:r>
      <w:r w:rsidR="00DB18CB">
        <w:rPr>
          <w:rFonts w:hint="eastAsia"/>
        </w:rPr>
        <w:t>。</w:t>
      </w:r>
      <w:r w:rsidR="00DB18CB">
        <w:t>因而</w:t>
      </w:r>
      <w:r w:rsidR="00DB18CB">
        <w:rPr>
          <w:rFonts w:hint="eastAsia"/>
        </w:rPr>
        <w:t>该结构</w:t>
      </w:r>
      <w:r w:rsidR="00DB18CB">
        <w:t>也能够作为行波管的慢波结构。</w:t>
      </w:r>
    </w:p>
    <w:p w:rsidR="007C2E96" w:rsidRDefault="007C2E96" w:rsidP="00897FC9">
      <w:pPr>
        <w:pStyle w:val="a9"/>
        <w:ind w:firstLine="480"/>
      </w:pPr>
      <w:r>
        <w:rPr>
          <w:rFonts w:hint="eastAsia"/>
        </w:rPr>
        <w:t>接着</w:t>
      </w:r>
      <w:r>
        <w:t>我们保持栅帽的宽度e为</w:t>
      </w:r>
      <w:r>
        <w:rPr>
          <w:rFonts w:hint="eastAsia"/>
        </w:rPr>
        <w:t>0.127</w:t>
      </w:r>
      <w:r>
        <w:t>mm，</w:t>
      </w:r>
      <w:r>
        <w:rPr>
          <w:rFonts w:hint="eastAsia"/>
        </w:rPr>
        <w:t>简单地</w:t>
      </w:r>
      <w:r>
        <w:t>修改下栅帽的高度</w:t>
      </w:r>
      <w:r w:rsidR="00DB18CB">
        <w:rPr>
          <w:rFonts w:hint="eastAsia"/>
        </w:rPr>
        <w:t>，</w:t>
      </w:r>
      <w:r w:rsidR="00DB18CB">
        <w:t>看看</w:t>
      </w:r>
      <w:r w:rsidR="00DB18CB">
        <w:rPr>
          <w:rFonts w:hint="eastAsia"/>
        </w:rPr>
        <w:t>新结构</w:t>
      </w:r>
      <w:r w:rsidR="00DB18CB">
        <w:t>的高频特性</w:t>
      </w:r>
      <w:r w:rsidR="00DB18CB">
        <w:rPr>
          <w:rFonts w:hint="eastAsia"/>
        </w:rPr>
        <w:t>。</w:t>
      </w:r>
    </w:p>
    <w:p w:rsidR="007B32CC" w:rsidRDefault="00DB18CB" w:rsidP="007B32CC">
      <w:pPr>
        <w:spacing w:line="360" w:lineRule="auto"/>
        <w:ind w:firstLineChars="100" w:firstLine="210"/>
      </w:pPr>
      <w:r>
        <w:object w:dxaOrig="6506" w:dyaOrig="4569">
          <v:shape id="_x0000_i1041" type="#_x0000_t75" style="width:325.6pt;height:228.35pt" o:ole="">
            <v:imagedata r:id="rId48" o:title=""/>
          </v:shape>
          <o:OLEObject Type="Embed" ProgID="Origin50.Graph" ShapeID="_x0000_i1041" DrawAspect="Content" ObjectID="_1518529524" r:id="rId49"/>
        </w:object>
      </w:r>
    </w:p>
    <w:p w:rsidR="00DB18CB" w:rsidRDefault="00DB18CB" w:rsidP="00897FC9">
      <w:pPr>
        <w:pStyle w:val="a9"/>
        <w:ind w:firstLine="480"/>
      </w:pPr>
      <w:r>
        <w:rPr>
          <w:rFonts w:hint="eastAsia"/>
        </w:rPr>
        <w:t>如图</w:t>
      </w:r>
      <w:r>
        <w:t>所示？？，</w:t>
      </w:r>
      <w:r>
        <w:rPr>
          <w:rFonts w:hint="eastAsia"/>
        </w:rPr>
        <w:t>常规</w:t>
      </w:r>
      <w:r>
        <w:t>的交错双栅相比新型的结构在色散曲线上更为平坦，但是通过</w:t>
      </w:r>
      <w:r>
        <w:rPr>
          <w:rFonts w:hint="eastAsia"/>
        </w:rPr>
        <w:t>对不同</w:t>
      </w:r>
      <w:r>
        <w:t>栅帽高度的色散曲线进行分析，</w:t>
      </w:r>
      <w:r>
        <w:rPr>
          <w:rFonts w:hint="eastAsia"/>
        </w:rPr>
        <w:t>当我们</w:t>
      </w:r>
      <w:r>
        <w:t>修改栅帽的高度时，它的色散曲线将会有明显变化，栅帽高度降低时，它的色散曲线变得平滑了。因此</w:t>
      </w:r>
      <w:r>
        <w:rPr>
          <w:rFonts w:hint="eastAsia"/>
        </w:rPr>
        <w:t>在后续</w:t>
      </w:r>
      <w:r>
        <w:t>的分析中，我们定能找到一</w:t>
      </w:r>
      <w:r>
        <w:rPr>
          <w:rFonts w:hint="eastAsia"/>
        </w:rPr>
        <w:t>个</w:t>
      </w:r>
      <w:r>
        <w:t>能使色散曲线平坦的</w:t>
      </w:r>
      <w:r>
        <w:rPr>
          <w:rFonts w:hint="eastAsia"/>
        </w:rPr>
        <w:t>栅帽</w:t>
      </w:r>
      <w:r>
        <w:t>高度参数。</w:t>
      </w:r>
    </w:p>
    <w:p w:rsidR="00DB18CB" w:rsidRDefault="00DB18CB" w:rsidP="00897FC9">
      <w:pPr>
        <w:pStyle w:val="a9"/>
        <w:ind w:firstLine="480"/>
      </w:pPr>
      <w:r>
        <w:rPr>
          <w:rFonts w:hint="eastAsia"/>
        </w:rPr>
        <w:t>接下来</w:t>
      </w:r>
      <w:r>
        <w:t>是耦合阻抗图对比，如图？？</w:t>
      </w:r>
    </w:p>
    <w:p w:rsidR="00DB18CB" w:rsidRDefault="00DB18CB" w:rsidP="007B32CC">
      <w:pPr>
        <w:spacing w:line="360" w:lineRule="auto"/>
        <w:ind w:firstLineChars="100" w:firstLine="210"/>
      </w:pPr>
      <w:r>
        <w:object w:dxaOrig="6506" w:dyaOrig="4569">
          <v:shape id="_x0000_i1042" type="#_x0000_t75" style="width:325.6pt;height:228.35pt" o:ole="">
            <v:imagedata r:id="rId50" o:title=""/>
          </v:shape>
          <o:OLEObject Type="Embed" ProgID="Origin50.Graph" ShapeID="_x0000_i1042" DrawAspect="Content" ObjectID="_1518529525" r:id="rId51"/>
        </w:object>
      </w:r>
    </w:p>
    <w:p w:rsidR="00DB18CB" w:rsidRDefault="00DB18CB" w:rsidP="00897FC9">
      <w:pPr>
        <w:pStyle w:val="a9"/>
        <w:ind w:firstLine="480"/>
      </w:pPr>
      <w:r>
        <w:rPr>
          <w:rFonts w:hint="eastAsia"/>
        </w:rPr>
        <w:t>从图中</w:t>
      </w:r>
      <w:r>
        <w:t>明显可以看到在增加了栅帽之后，耦合阻抗相比常规交错双栅结构增加了不少，为了更清楚的看到增加的量是多少，我们</w:t>
      </w:r>
      <w:r>
        <w:rPr>
          <w:rFonts w:hint="eastAsia"/>
        </w:rPr>
        <w:t>对</w:t>
      </w:r>
      <w:r>
        <w:t>坐标细化放大，如图？？</w:t>
      </w:r>
    </w:p>
    <w:p w:rsidR="00897FC9" w:rsidRDefault="00EC1EE8" w:rsidP="00897FC9">
      <w:pPr>
        <w:spacing w:line="360" w:lineRule="auto"/>
        <w:ind w:firstLineChars="100" w:firstLine="210"/>
      </w:pPr>
      <w:r>
        <w:rPr>
          <w:noProof/>
        </w:rPr>
        <mc:AlternateContent>
          <mc:Choice Requires="wps">
            <w:drawing>
              <wp:anchor distT="0" distB="0" distL="114300" distR="114300" simplePos="0" relativeHeight="251659264" behindDoc="0" locked="0" layoutInCell="1" allowOverlap="1">
                <wp:simplePos x="0" y="0"/>
                <wp:positionH relativeFrom="column">
                  <wp:posOffset>2357755</wp:posOffset>
                </wp:positionH>
                <wp:positionV relativeFrom="paragraph">
                  <wp:posOffset>617220</wp:posOffset>
                </wp:positionV>
                <wp:extent cx="0" cy="1752600"/>
                <wp:effectExtent l="0" t="0" r="19050" b="19050"/>
                <wp:wrapNone/>
                <wp:docPr id="9" name="直接连接符 9"/>
                <wp:cNvGraphicFramePr/>
                <a:graphic xmlns:a="http://schemas.openxmlformats.org/drawingml/2006/main">
                  <a:graphicData uri="http://schemas.microsoft.com/office/word/2010/wordprocessingShape">
                    <wps:wsp>
                      <wps:cNvCnPr/>
                      <wps:spPr>
                        <a:xfrm flipV="1">
                          <a:off x="0" y="0"/>
                          <a:ext cx="0" cy="175260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1B0CC97" id="直接连接符 9"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185.65pt,48.6pt" to="185.65pt,1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" strokecolor="#5b9bd5 [3204]" strokeweight="1.5pt">
                <v:stroke joinstyle="miter"/>
              </v:line>
            </w:pict>
          </mc:Fallback>
        </mc:AlternateContent>
      </w:r>
      <w:r>
        <w:object w:dxaOrig="6506" w:dyaOrig="4569">
          <v:shape id="_x0000_i1043" type="#_x0000_t75" style="width:325.6pt;height:228.35pt" o:ole="">
            <v:imagedata r:id="rId52" o:title=""/>
          </v:shape>
          <o:OLEObject Type="Embed" ProgID="Origin50.Graph" ShapeID="_x0000_i1043" DrawAspect="Content" ObjectID="_1518529526" r:id="rId53"/>
        </w:object>
      </w:r>
    </w:p>
    <w:p w:rsidR="00EC1EE8" w:rsidRDefault="00EC1EE8" w:rsidP="00897FC9">
      <w:pPr>
        <w:pStyle w:val="a9"/>
        <w:ind w:firstLine="480"/>
      </w:pPr>
      <w:r>
        <w:rPr>
          <w:rFonts w:hint="eastAsia"/>
        </w:rPr>
        <w:t>耦合</w:t>
      </w:r>
      <w:r>
        <w:t>阻抗平均增加了</w:t>
      </w:r>
      <m:oMath>
        <m:r>
          <m:rPr>
            <m:sty m:val="p"/>
          </m:rPr>
          <w:rPr>
            <w:rFonts w:ascii="Cambria Math" w:hAnsi="Cambria Math"/>
          </w:rPr>
          <m:t>1~2Ω</m:t>
        </m:r>
      </m:oMath>
      <w:r>
        <w:rPr>
          <w:rFonts w:hint="eastAsia"/>
        </w:rPr>
        <w:t>。</w:t>
      </w:r>
    </w:p>
    <w:p w:rsidR="00EC1EE8" w:rsidRDefault="00EC1EE8" w:rsidP="00897FC9">
      <w:pPr>
        <w:pStyle w:val="a9"/>
        <w:ind w:firstLine="480"/>
      </w:pPr>
      <w:r>
        <w:rPr>
          <w:rFonts w:hint="eastAsia"/>
        </w:rPr>
        <w:t>通过</w:t>
      </w:r>
      <w:r>
        <w:t>上面简单的几组数据分析，我们已经能够得出</w:t>
      </w:r>
      <w:r>
        <w:rPr>
          <w:rFonts w:hint="eastAsia"/>
        </w:rPr>
        <w:t>以下结论</w:t>
      </w:r>
      <w:r>
        <w:t>：在原有的最优化交错双栅慢波结构基础上，我们对每个栅增加了一段</w:t>
      </w:r>
      <w:r>
        <w:rPr>
          <w:rFonts w:hint="eastAsia"/>
        </w:rPr>
        <w:t>结构</w:t>
      </w:r>
      <w:r>
        <w:t>，称之为栅帽，该</w:t>
      </w:r>
      <w:r>
        <w:rPr>
          <w:rFonts w:hint="eastAsia"/>
        </w:rPr>
        <w:t>新型</w:t>
      </w:r>
      <w:r>
        <w:t>结构大大的增加了慢波结构中最为重要的参</w:t>
      </w:r>
      <w:r>
        <w:rPr>
          <w:rFonts w:hint="eastAsia"/>
        </w:rPr>
        <w:t>量</w:t>
      </w:r>
      <w:r>
        <w:t>之一——耦合阻抗</w:t>
      </w:r>
      <w:r>
        <w:rPr>
          <w:rFonts w:hint="eastAsia"/>
        </w:rPr>
        <w:t>，我们</w:t>
      </w:r>
      <w:r>
        <w:t>也知道</w:t>
      </w:r>
      <w:r>
        <w:rPr>
          <w:rFonts w:hint="eastAsia"/>
        </w:rPr>
        <w:t>在</w:t>
      </w:r>
      <w:r>
        <w:t>微波器件当中，带宽和增益如同鱼和熊掌一样不可兼得。</w:t>
      </w:r>
      <w:r>
        <w:rPr>
          <w:rFonts w:hint="eastAsia"/>
        </w:rPr>
        <w:t>新型</w:t>
      </w:r>
      <w:r>
        <w:t>结构相比之前的结构在色散曲线上略微差一些，但是通过两组简单的参数变化，我们已经能够看到修改结构参数，可以让新型结构在色散曲线上和耦合阻抗之间有个折中效果，使得最终的结构</w:t>
      </w:r>
      <w:r>
        <w:rPr>
          <w:rFonts w:hint="eastAsia"/>
        </w:rPr>
        <w:t>能够</w:t>
      </w:r>
      <w:r>
        <w:t>在有一个不错的带</w:t>
      </w:r>
      <w:r>
        <w:rPr>
          <w:rFonts w:hint="eastAsia"/>
        </w:rPr>
        <w:t>宽</w:t>
      </w:r>
      <w:r>
        <w:t>下</w:t>
      </w:r>
      <w:r w:rsidR="004B0625">
        <w:rPr>
          <w:rFonts w:hint="eastAsia"/>
        </w:rPr>
        <w:t>，</w:t>
      </w:r>
      <w:r w:rsidR="004B0625">
        <w:t>还能有比较高的耦合阻抗。</w:t>
      </w:r>
    </w:p>
    <w:p w:rsidR="004B0625" w:rsidRDefault="004B0625" w:rsidP="00897FC9">
      <w:pPr>
        <w:pStyle w:val="a9"/>
        <w:ind w:firstLine="480"/>
      </w:pPr>
      <w:r>
        <w:rPr>
          <w:rFonts w:hint="eastAsia"/>
        </w:rPr>
        <w:t>下面</w:t>
      </w:r>
      <w:r>
        <w:t>我们进行</w:t>
      </w:r>
      <w:r>
        <w:rPr>
          <w:rFonts w:hint="eastAsia"/>
        </w:rPr>
        <w:t>对栅帽</w:t>
      </w:r>
      <w:r>
        <w:t>结构的扫参优化。</w:t>
      </w:r>
    </w:p>
    <w:p w:rsidR="004B0625" w:rsidRDefault="004B0625" w:rsidP="00897FC9">
      <w:pPr>
        <w:pStyle w:val="aa"/>
      </w:pPr>
      <w:bookmarkStart w:id="17" w:name="_Toc444763794"/>
      <w:r>
        <w:t>2.4</w:t>
      </w:r>
      <w:r>
        <w:rPr>
          <w:rFonts w:hint="eastAsia"/>
        </w:rPr>
        <w:t>.1 新型</w:t>
      </w:r>
      <w:r>
        <w:t>慢波结构</w:t>
      </w:r>
      <w:r>
        <w:rPr>
          <w:rFonts w:hint="eastAsia"/>
        </w:rPr>
        <w:t>的优化</w:t>
      </w:r>
      <w:bookmarkEnd w:id="17"/>
    </w:p>
    <w:p w:rsidR="004B0625" w:rsidRDefault="004B0625" w:rsidP="00897FC9">
      <w:pPr>
        <w:pStyle w:val="a9"/>
        <w:ind w:firstLine="480"/>
      </w:pPr>
      <w:r w:rsidRPr="004B0625">
        <w:rPr>
          <w:rFonts w:hint="eastAsia"/>
        </w:rPr>
        <w:t>针对</w:t>
      </w:r>
      <w:r>
        <w:rPr>
          <w:rFonts w:hint="eastAsia"/>
        </w:rPr>
        <w:t>栅帽</w:t>
      </w:r>
      <w:r>
        <w:t>高度</w:t>
      </w:r>
      <w:r w:rsidR="00C53B48">
        <w:t>d</w:t>
      </w:r>
    </w:p>
    <w:p w:rsidR="00C53B48" w:rsidRDefault="00C53B48" w:rsidP="004B0625">
      <w:pPr>
        <w:spacing w:line="360" w:lineRule="auto"/>
        <w:ind w:firstLineChars="100" w:firstLine="210"/>
      </w:pPr>
      <w:r>
        <w:object w:dxaOrig="6506" w:dyaOrig="4569">
          <v:shape id="_x0000_i1044" type="#_x0000_t75" style="width:325.6pt;height:228.35pt" o:ole="">
            <v:imagedata r:id="rId54" o:title=""/>
          </v:shape>
          <o:OLEObject Type="Embed" ProgID="Origin50.Graph" ShapeID="_x0000_i1044" DrawAspect="Content" ObjectID="_1518529527" r:id="rId55"/>
        </w:object>
      </w:r>
    </w:p>
    <w:p w:rsidR="00C53B48" w:rsidRDefault="00C53B48" w:rsidP="004B0625">
      <w:pPr>
        <w:spacing w:line="360" w:lineRule="auto"/>
        <w:ind w:firstLineChars="100" w:firstLine="210"/>
      </w:pPr>
      <w:r>
        <w:object w:dxaOrig="6506" w:dyaOrig="4569">
          <v:shape id="_x0000_i1045" type="#_x0000_t75" style="width:325.6pt;height:228.35pt" o:ole="">
            <v:imagedata r:id="rId56" o:title=""/>
          </v:shape>
          <o:OLEObject Type="Embed" ProgID="Origin50.Graph" ShapeID="_x0000_i1045" DrawAspect="Content" ObjectID="_1518529528" r:id="rId57"/>
        </w:object>
      </w:r>
    </w:p>
    <w:p w:rsidR="00C53B48" w:rsidRDefault="00C53B48" w:rsidP="00897FC9">
      <w:pPr>
        <w:pStyle w:val="a9"/>
        <w:ind w:firstLine="480"/>
      </w:pPr>
      <w:r>
        <w:rPr>
          <w:rFonts w:hint="eastAsia"/>
        </w:rPr>
        <w:t>从</w:t>
      </w:r>
      <w:r>
        <w:t>d的仿真结果看来，栅帽高度d越大，耦合阻抗越大，但色散曲线平滑性越小。</w:t>
      </w:r>
    </w:p>
    <w:p w:rsidR="004B0625" w:rsidRPr="00897FC9" w:rsidRDefault="00C53B48" w:rsidP="00897FC9">
      <w:pPr>
        <w:pStyle w:val="a9"/>
        <w:ind w:firstLine="480"/>
      </w:pPr>
      <w:r>
        <w:rPr>
          <w:rFonts w:hint="eastAsia"/>
        </w:rPr>
        <w:t>所以</w:t>
      </w:r>
      <w:r>
        <w:t>我们暂且选取d在</w:t>
      </w:r>
      <w:r>
        <w:rPr>
          <w:rFonts w:hint="eastAsia"/>
        </w:rPr>
        <w:t>0.03</w:t>
      </w:r>
      <w:r>
        <w:t>mm到</w:t>
      </w:r>
      <w:r>
        <w:rPr>
          <w:rFonts w:hint="eastAsia"/>
        </w:rPr>
        <w:t>0.04</w:t>
      </w:r>
      <w:r>
        <w:t>mm之间。</w:t>
      </w:r>
    </w:p>
    <w:p w:rsidR="004B0625" w:rsidRDefault="004B0625" w:rsidP="00897FC9">
      <w:pPr>
        <w:pStyle w:val="a9"/>
        <w:ind w:firstLine="480"/>
      </w:pPr>
      <w:r>
        <w:rPr>
          <w:rFonts w:hint="eastAsia"/>
        </w:rPr>
        <w:t>针对</w:t>
      </w:r>
      <w:r>
        <w:t>栅帽长度e</w:t>
      </w:r>
    </w:p>
    <w:p w:rsidR="004B0625" w:rsidRDefault="00C53B48" w:rsidP="004B0625">
      <w:pPr>
        <w:spacing w:line="360" w:lineRule="auto"/>
        <w:ind w:firstLineChars="100" w:firstLine="210"/>
      </w:pPr>
      <w:r>
        <w:object w:dxaOrig="6506" w:dyaOrig="4569">
          <v:shape id="_x0000_i1046" type="#_x0000_t75" style="width:325.6pt;height:228.35pt" o:ole="">
            <v:imagedata r:id="rId58" o:title=""/>
          </v:shape>
          <o:OLEObject Type="Embed" ProgID="Origin50.Graph" ShapeID="_x0000_i1046" DrawAspect="Content" ObjectID="_1518529529" r:id="rId59"/>
        </w:object>
      </w:r>
    </w:p>
    <w:p w:rsidR="00C53B48" w:rsidRDefault="00C53B48" w:rsidP="004B0625">
      <w:pPr>
        <w:spacing w:line="360" w:lineRule="auto"/>
        <w:ind w:firstLineChars="100" w:firstLine="210"/>
      </w:pPr>
      <w:r>
        <w:object w:dxaOrig="6506" w:dyaOrig="4569">
          <v:shape id="_x0000_i1047" type="#_x0000_t75" style="width:325.6pt;height:228.35pt" o:ole="">
            <v:imagedata r:id="rId60" o:title=""/>
          </v:shape>
          <o:OLEObject Type="Embed" ProgID="Origin50.Graph" ShapeID="_x0000_i1047" DrawAspect="Content" ObjectID="_1518529530" r:id="rId61"/>
        </w:object>
      </w:r>
    </w:p>
    <w:p w:rsidR="00CB2A69" w:rsidRDefault="00CB2A69" w:rsidP="004B0625">
      <w:pPr>
        <w:spacing w:line="360" w:lineRule="auto"/>
        <w:ind w:firstLineChars="100" w:firstLine="210"/>
        <w:rPr>
          <w:rFonts w:asciiTheme="minorEastAsia" w:hAnsiTheme="minorEastAsia"/>
          <w:sz w:val="24"/>
          <w:szCs w:val="24"/>
        </w:rPr>
      </w:pPr>
      <w:r>
        <w:rPr>
          <w:rFonts w:hint="eastAsia"/>
        </w:rPr>
        <w:t>从</w:t>
      </w:r>
      <w:r>
        <w:t>上两幅图</w:t>
      </w:r>
      <w:r>
        <w:rPr>
          <w:rFonts w:hint="eastAsia"/>
        </w:rPr>
        <w:t>综合来看</w:t>
      </w:r>
      <w:r>
        <w:t>，可以得出当栅帽的宽度</w:t>
      </w:r>
      <w:r>
        <w:rPr>
          <w:rFonts w:hint="eastAsia"/>
        </w:rPr>
        <w:t>为</w:t>
      </w:r>
      <w:r>
        <w:t>e=0.15mm</w:t>
      </w:r>
      <w:r>
        <w:rPr>
          <w:rFonts w:hint="eastAsia"/>
        </w:rPr>
        <w:t>左右</w:t>
      </w:r>
      <w:r>
        <w:t>时，色散曲线和耦合阻抗能有一个比较好的均衡。</w:t>
      </w:r>
    </w:p>
    <w:p w:rsidR="004B0625" w:rsidRDefault="004B0625" w:rsidP="004B0625">
      <w:pPr>
        <w:spacing w:line="360" w:lineRule="auto"/>
        <w:ind w:firstLineChars="100" w:firstLine="240"/>
        <w:rPr>
          <w:rFonts w:asciiTheme="minorEastAsia" w:hAnsiTheme="minorEastAsia"/>
          <w:sz w:val="24"/>
          <w:szCs w:val="24"/>
        </w:rPr>
      </w:pPr>
      <w:r>
        <w:rPr>
          <w:rFonts w:asciiTheme="minorEastAsia" w:hAnsiTheme="minorEastAsia" w:hint="eastAsia"/>
          <w:sz w:val="24"/>
          <w:szCs w:val="24"/>
        </w:rPr>
        <w:t>针对</w:t>
      </w:r>
      <w:r>
        <w:rPr>
          <w:rFonts w:asciiTheme="minorEastAsia" w:hAnsiTheme="minorEastAsia"/>
          <w:sz w:val="24"/>
          <w:szCs w:val="24"/>
        </w:rPr>
        <w:t>栅的高度L</w:t>
      </w:r>
    </w:p>
    <w:p w:rsidR="001228E9" w:rsidRPr="004B0625" w:rsidRDefault="001228E9" w:rsidP="00897FC9">
      <w:pPr>
        <w:spacing w:line="360" w:lineRule="auto"/>
        <w:ind w:firstLineChars="100" w:firstLine="210"/>
        <w:rPr>
          <w:rFonts w:asciiTheme="minorEastAsia" w:hAnsiTheme="minorEastAsia"/>
          <w:sz w:val="24"/>
          <w:szCs w:val="24"/>
        </w:rPr>
      </w:pPr>
      <w:r>
        <w:object w:dxaOrig="6506" w:dyaOrig="4569">
          <v:shape id="_x0000_i1048" type="#_x0000_t75" style="width:194.5pt;height:136.5pt" o:ole="">
            <v:imagedata r:id="rId62" o:title=""/>
          </v:shape>
          <o:OLEObject Type="Embed" ProgID="Origin50.Graph" ShapeID="_x0000_i1048" DrawAspect="Content" ObjectID="_1518529531" r:id="rId63"/>
        </w:object>
      </w:r>
      <w:r>
        <w:object w:dxaOrig="6506" w:dyaOrig="4569">
          <v:shape id="_x0000_i1049" type="#_x0000_t75" style="width:198.25pt;height:139.7pt" o:ole="">
            <v:imagedata r:id="rId64" o:title=""/>
          </v:shape>
          <o:OLEObject Type="Embed" ProgID="Origin50.Graph" ShapeID="_x0000_i1049" DrawAspect="Content" ObjectID="_1518529532" r:id="rId65"/>
        </w:object>
      </w:r>
    </w:p>
    <w:p w:rsidR="004B0625" w:rsidRDefault="001228E9" w:rsidP="00897FC9">
      <w:pPr>
        <w:pStyle w:val="a9"/>
        <w:ind w:firstLine="480"/>
      </w:pPr>
      <w:r>
        <w:rPr>
          <w:rFonts w:hint="eastAsia"/>
        </w:rPr>
        <w:t>综上</w:t>
      </w:r>
      <w:r>
        <w:t>分析，我们选取以下</w:t>
      </w:r>
      <w:r>
        <w:rPr>
          <w:rFonts w:hint="eastAsia"/>
        </w:rPr>
        <w:t>最优</w:t>
      </w:r>
      <w:r>
        <w:t>参数</w:t>
      </w:r>
    </w:p>
    <w:p w:rsidR="001228E9" w:rsidRDefault="001228E9" w:rsidP="00897FC9">
      <w:pPr>
        <w:pStyle w:val="a9"/>
        <w:ind w:firstLine="480"/>
      </w:pPr>
      <w:r>
        <w:rPr>
          <w:rFonts w:hint="eastAsia"/>
        </w:rPr>
        <w:t>慢波结构周期</w:t>
      </w:r>
      <w:r w:rsidRPr="005866DF">
        <w:rPr>
          <w:rFonts w:hint="eastAsia"/>
          <w:i/>
        </w:rPr>
        <w:t>p</w:t>
      </w:r>
      <w:r>
        <w:rPr>
          <w:rFonts w:hint="eastAsia"/>
        </w:rPr>
        <w:t>=0.477mm</w:t>
      </w:r>
      <w:r>
        <w:t>，宽度</w:t>
      </w:r>
      <w:r w:rsidRPr="005866DF">
        <w:rPr>
          <w:rFonts w:hint="eastAsia"/>
          <w:i/>
        </w:rPr>
        <w:t>w</w:t>
      </w:r>
      <w:r>
        <w:rPr>
          <w:rFonts w:hint="eastAsia"/>
        </w:rPr>
        <w:t>=0.770mm</w:t>
      </w:r>
      <w:r>
        <w:t>，电子注通道高度</w:t>
      </w:r>
      <w:r w:rsidRPr="005866DF">
        <w:rPr>
          <w:i/>
        </w:rPr>
        <w:t>b</w:t>
      </w:r>
      <w:r>
        <w:t>=</w:t>
      </w:r>
      <w:r>
        <w:rPr>
          <w:rFonts w:hint="eastAsia"/>
        </w:rPr>
        <w:t>0.133</w:t>
      </w:r>
      <w:r>
        <w:t>6</w:t>
      </w:r>
      <w:r>
        <w:rPr>
          <w:rFonts w:hint="eastAsia"/>
        </w:rPr>
        <w:t>mm，栅的高度</w:t>
      </w:r>
      <w:r w:rsidRPr="005866DF">
        <w:rPr>
          <w:rFonts w:hint="eastAsia"/>
          <w:i/>
        </w:rPr>
        <w:t>L</w:t>
      </w:r>
      <w:r>
        <w:rPr>
          <w:rFonts w:hint="eastAsia"/>
        </w:rPr>
        <w:t>=0.2</w:t>
      </w:r>
      <w:r>
        <w:t>42</w:t>
      </w:r>
      <w:r>
        <w:rPr>
          <w:rFonts w:hint="eastAsia"/>
        </w:rPr>
        <w:t>mm</w:t>
      </w:r>
      <w:r>
        <w:t>，栅的长度</w:t>
      </w:r>
      <w:r w:rsidRPr="005866DF">
        <w:rPr>
          <w:i/>
        </w:rPr>
        <w:t>g</w:t>
      </w:r>
      <w:r>
        <w:t>=</w:t>
      </w:r>
      <w:r>
        <w:rPr>
          <w:rFonts w:hint="eastAsia"/>
        </w:rPr>
        <w:t>0.108mm</w:t>
      </w:r>
      <w:r>
        <w:t>，</w:t>
      </w:r>
      <w:r>
        <w:rPr>
          <w:rFonts w:hint="eastAsia"/>
        </w:rPr>
        <w:t>栅帽的高度</w:t>
      </w:r>
      <w:r w:rsidRPr="005866DF">
        <w:rPr>
          <w:rFonts w:hint="eastAsia"/>
          <w:i/>
        </w:rPr>
        <w:t>d</w:t>
      </w:r>
      <w:r>
        <w:t>=</w:t>
      </w:r>
      <w:r>
        <w:rPr>
          <w:rFonts w:hint="eastAsia"/>
        </w:rPr>
        <w:t>0.03</w:t>
      </w:r>
      <w:r>
        <w:t>18mm，栅帽的长度</w:t>
      </w:r>
      <w:r w:rsidRPr="005866DF">
        <w:rPr>
          <w:rFonts w:hint="eastAsia"/>
          <w:i/>
        </w:rPr>
        <w:t>e</w:t>
      </w:r>
      <w:r>
        <w:rPr>
          <w:rFonts w:hint="eastAsia"/>
        </w:rPr>
        <w:t>=0.127mm</w:t>
      </w:r>
      <w:r>
        <w:t>。</w:t>
      </w:r>
    </w:p>
    <w:p w:rsidR="001228E9" w:rsidRPr="001228E9" w:rsidRDefault="001228E9" w:rsidP="007B32CC">
      <w:pPr>
        <w:spacing w:line="360" w:lineRule="auto"/>
        <w:ind w:firstLineChars="100" w:firstLine="240"/>
        <w:rPr>
          <w:rFonts w:asciiTheme="minorEastAsia" w:hAnsiTheme="minorEastAsia"/>
          <w:sz w:val="24"/>
          <w:szCs w:val="24"/>
        </w:rPr>
      </w:pPr>
    </w:p>
    <w:p w:rsidR="00076F7E" w:rsidRDefault="00076F7E" w:rsidP="00897FC9">
      <w:pPr>
        <w:pStyle w:val="a8"/>
      </w:pPr>
      <w:bookmarkStart w:id="18" w:name="_Toc444763795"/>
      <w:r>
        <w:t>2.</w:t>
      </w:r>
      <w:r w:rsidR="00642AA2">
        <w:t>5</w:t>
      </w:r>
      <w:r>
        <w:t xml:space="preserve"> </w:t>
      </w:r>
      <w:r>
        <w:rPr>
          <w:rFonts w:hint="eastAsia"/>
        </w:rPr>
        <w:t>新型</w:t>
      </w:r>
      <w:r w:rsidR="004B0625">
        <w:t>慢波结构</w:t>
      </w:r>
      <w:r w:rsidR="004B0625">
        <w:rPr>
          <w:rFonts w:hint="eastAsia"/>
        </w:rPr>
        <w:t>与</w:t>
      </w:r>
      <w:r w:rsidR="004B0625">
        <w:t>常规交错双栅慢波结构的对比</w:t>
      </w:r>
      <w:bookmarkEnd w:id="18"/>
    </w:p>
    <w:p w:rsidR="00A65335" w:rsidRPr="00A65335" w:rsidRDefault="00A65335" w:rsidP="00897FC9">
      <w:pPr>
        <w:pStyle w:val="a9"/>
        <w:ind w:firstLine="480"/>
      </w:pPr>
      <w:r>
        <w:rPr>
          <w:rFonts w:hint="eastAsia"/>
        </w:rPr>
        <w:t>我们</w:t>
      </w:r>
      <w:r>
        <w:t>针对两组结构的慢波结构</w:t>
      </w:r>
      <w:r>
        <w:rPr>
          <w:rFonts w:hint="eastAsia"/>
        </w:rPr>
        <w:t>在190</w:t>
      </w:r>
      <w:r>
        <w:t>GHz</w:t>
      </w:r>
      <w:r>
        <w:rPr>
          <w:rFonts w:hint="eastAsia"/>
        </w:rPr>
        <w:t>到260</w:t>
      </w:r>
      <w:r>
        <w:t>GHz的高频特性进行了更为详细的对比。</w:t>
      </w:r>
      <w:r>
        <w:rPr>
          <w:rFonts w:hint="eastAsia"/>
        </w:rPr>
        <w:t>在190</w:t>
      </w:r>
      <w:r>
        <w:t>GHz到</w:t>
      </w:r>
      <w:r>
        <w:rPr>
          <w:rFonts w:hint="eastAsia"/>
        </w:rPr>
        <w:t>260</w:t>
      </w:r>
      <w:r>
        <w:t>GHz，选取了</w:t>
      </w:r>
      <w:r>
        <w:rPr>
          <w:rFonts w:hint="eastAsia"/>
        </w:rPr>
        <w:t>41个</w:t>
      </w:r>
      <w:r>
        <w:t>频点，利用HFSS的扫参特性，分别得到了如下仿真结果图。</w:t>
      </w:r>
    </w:p>
    <w:p w:rsidR="00CD1F39" w:rsidRDefault="00AB563C" w:rsidP="00115BA9">
      <w:pPr>
        <w:spacing w:line="360" w:lineRule="auto"/>
      </w:pPr>
      <w:r>
        <w:object w:dxaOrig="6506" w:dyaOrig="4569">
          <v:shape id="_x0000_i1050" type="#_x0000_t75" style="width:187.5pt;height:131.65pt" o:ole="">
            <v:imagedata r:id="rId66" o:title=""/>
          </v:shape>
          <o:OLEObject Type="Embed" ProgID="Origin50.Graph" ShapeID="_x0000_i1050" DrawAspect="Content" ObjectID="_1518529533" r:id="rId67"/>
        </w:object>
      </w:r>
      <w:r>
        <w:object w:dxaOrig="6506" w:dyaOrig="4569">
          <v:shape id="_x0000_i1051" type="#_x0000_t75" style="width:203.1pt;height:142.4pt" o:ole="">
            <v:imagedata r:id="rId68" o:title=""/>
          </v:shape>
          <o:OLEObject Type="Embed" ProgID="Origin50.Graph" ShapeID="_x0000_i1051" DrawAspect="Content" ObjectID="_1518529534" r:id="rId69"/>
        </w:object>
      </w:r>
    </w:p>
    <w:p w:rsidR="001962B7" w:rsidRDefault="00AB563C" w:rsidP="00AB563C">
      <w:pPr>
        <w:spacing w:line="360" w:lineRule="auto"/>
      </w:pPr>
      <w:r>
        <w:object w:dxaOrig="6506" w:dyaOrig="4569">
          <v:shape id="_x0000_i1052" type="#_x0000_t75" style="width:228.9pt;height:160.65pt" o:ole="">
            <v:imagedata r:id="rId70" o:title=""/>
          </v:shape>
          <o:OLEObject Type="Embed" ProgID="Origin50.Graph" ShapeID="_x0000_i1052" DrawAspect="Content" ObjectID="_1518529535" r:id="rId71"/>
        </w:object>
      </w:r>
    </w:p>
    <w:p w:rsidR="00897FC9" w:rsidRPr="00897FC9" w:rsidRDefault="00897FC9" w:rsidP="00897FC9">
      <w:pPr>
        <w:pStyle w:val="a8"/>
        <w:rPr>
          <w:rFonts w:asciiTheme="minorHAnsi" w:eastAsiaTheme="minorEastAsia" w:hAnsiTheme="minorHAnsi"/>
          <w:sz w:val="21"/>
          <w:szCs w:val="22"/>
        </w:rPr>
      </w:pPr>
      <w:bookmarkStart w:id="19" w:name="_Toc444763796"/>
      <w:r>
        <w:t xml:space="preserve">2.6 </w:t>
      </w:r>
      <w:r>
        <w:rPr>
          <w:rFonts w:hint="eastAsia"/>
        </w:rPr>
        <w:t>本章</w:t>
      </w:r>
      <w:r>
        <w:t>总结</w:t>
      </w:r>
      <w:bookmarkEnd w:id="19"/>
    </w:p>
    <w:p w:rsidR="00897FC9" w:rsidRDefault="00897FC9" w:rsidP="00076F7E">
      <w:pPr>
        <w:spacing w:line="360" w:lineRule="auto"/>
        <w:jc w:val="center"/>
        <w:rPr>
          <w:rFonts w:ascii="黑体" w:eastAsia="黑体" w:hAnsi="黑体"/>
          <w:sz w:val="30"/>
          <w:szCs w:val="30"/>
        </w:rPr>
      </w:pPr>
    </w:p>
    <w:p w:rsidR="00897FC9" w:rsidRDefault="00897FC9" w:rsidP="00076F7E">
      <w:pPr>
        <w:spacing w:line="360" w:lineRule="auto"/>
        <w:jc w:val="center"/>
        <w:rPr>
          <w:rFonts w:ascii="黑体" w:eastAsia="黑体" w:hAnsi="黑体"/>
          <w:sz w:val="30"/>
          <w:szCs w:val="30"/>
        </w:rPr>
      </w:pPr>
    </w:p>
    <w:p w:rsidR="00897FC9" w:rsidRDefault="00897FC9" w:rsidP="00076F7E">
      <w:pPr>
        <w:spacing w:line="360" w:lineRule="auto"/>
        <w:jc w:val="center"/>
        <w:rPr>
          <w:rFonts w:ascii="黑体" w:eastAsia="黑体" w:hAnsi="黑体"/>
          <w:sz w:val="30"/>
          <w:szCs w:val="30"/>
        </w:rPr>
      </w:pPr>
    </w:p>
    <w:p w:rsidR="00E3757C" w:rsidRDefault="00076F7E" w:rsidP="00897FC9">
      <w:pPr>
        <w:pStyle w:val="a7"/>
      </w:pPr>
      <w:bookmarkStart w:id="20" w:name="_Toc444763797"/>
      <w:r w:rsidRPr="00CD1F39">
        <w:rPr>
          <w:rFonts w:hint="eastAsia"/>
        </w:rPr>
        <w:t>第</w:t>
      </w:r>
      <w:r>
        <w:rPr>
          <w:rFonts w:hint="eastAsia"/>
        </w:rPr>
        <w:t>三</w:t>
      </w:r>
      <w:r w:rsidRPr="00CD1F39">
        <w:rPr>
          <w:rFonts w:hint="eastAsia"/>
        </w:rPr>
        <w:t xml:space="preserve">章 </w:t>
      </w:r>
      <w:r>
        <w:rPr>
          <w:rFonts w:hint="eastAsia"/>
        </w:rPr>
        <w:t>输入输出耦合器</w:t>
      </w:r>
      <w:r>
        <w:t>的设计</w:t>
      </w:r>
      <w:bookmarkEnd w:id="20"/>
    </w:p>
    <w:p w:rsidR="00076F7E" w:rsidRDefault="00B1262D" w:rsidP="00897FC9">
      <w:pPr>
        <w:pStyle w:val="a9"/>
        <w:ind w:firstLine="480"/>
      </w:pPr>
      <w:r>
        <w:rPr>
          <w:rFonts w:hint="eastAsia"/>
        </w:rPr>
        <w:t>输入输出</w:t>
      </w:r>
      <w:r>
        <w:t>耦合器，顾名思义，就是</w:t>
      </w:r>
      <w:r>
        <w:rPr>
          <w:rFonts w:hint="eastAsia"/>
        </w:rPr>
        <w:t>将微波</w:t>
      </w:r>
      <w:r>
        <w:t>小信</w:t>
      </w:r>
      <w:r>
        <w:rPr>
          <w:rFonts w:hint="eastAsia"/>
        </w:rPr>
        <w:t>号功率输入</w:t>
      </w:r>
      <w:r>
        <w:t>到行波管的高频结构中，</w:t>
      </w:r>
      <w:r w:rsidR="00101FD1">
        <w:rPr>
          <w:rFonts w:hint="eastAsia"/>
        </w:rPr>
        <w:t>微波</w:t>
      </w:r>
      <w:r w:rsidR="00101FD1">
        <w:t>与电子相互左右后，</w:t>
      </w:r>
      <w:r>
        <w:t>并将最终的</w:t>
      </w:r>
      <w:r>
        <w:rPr>
          <w:rFonts w:hint="eastAsia"/>
        </w:rPr>
        <w:t>放大</w:t>
      </w:r>
      <w:r>
        <w:t>的微波信号</w:t>
      </w:r>
      <w:r>
        <w:rPr>
          <w:rFonts w:hint="eastAsia"/>
        </w:rPr>
        <w:t>的</w:t>
      </w:r>
      <w:r>
        <w:t>功率</w:t>
      </w:r>
      <w:r>
        <w:rPr>
          <w:rFonts w:hint="eastAsia"/>
        </w:rPr>
        <w:t>输出</w:t>
      </w:r>
      <w:r>
        <w:t>到</w:t>
      </w:r>
      <w:r w:rsidR="00101FD1">
        <w:rPr>
          <w:rFonts w:hint="eastAsia"/>
        </w:rPr>
        <w:t>外部</w:t>
      </w:r>
      <w:r w:rsidR="00101FD1">
        <w:t>负载</w:t>
      </w:r>
      <w:r>
        <w:t>中。</w:t>
      </w:r>
      <w:r>
        <w:rPr>
          <w:rFonts w:hint="eastAsia"/>
        </w:rPr>
        <w:t>对于</w:t>
      </w:r>
      <w:r>
        <w:t>行波管来说，输入输出耦合器是无比重要的一个</w:t>
      </w:r>
      <w:r>
        <w:rPr>
          <w:rFonts w:hint="eastAsia"/>
        </w:rPr>
        <w:t>部件</w:t>
      </w:r>
      <w:r>
        <w:t>，</w:t>
      </w:r>
      <w:r>
        <w:rPr>
          <w:rFonts w:hint="eastAsia"/>
        </w:rPr>
        <w:t>因为</w:t>
      </w:r>
      <w:r>
        <w:t>它的性能</w:t>
      </w:r>
      <w:r w:rsidR="00101FD1">
        <w:rPr>
          <w:rFonts w:hint="eastAsia"/>
        </w:rPr>
        <w:t>会</w:t>
      </w:r>
      <w:r>
        <w:rPr>
          <w:rFonts w:hint="eastAsia"/>
        </w:rPr>
        <w:t>直接</w:t>
      </w:r>
      <w:r w:rsidR="00101FD1">
        <w:t>影响</w:t>
      </w:r>
      <w:r>
        <w:t>整</w:t>
      </w:r>
      <w:r>
        <w:rPr>
          <w:rFonts w:hint="eastAsia"/>
        </w:rPr>
        <w:t>个</w:t>
      </w:r>
      <w:r>
        <w:t>行波管的效益。</w:t>
      </w:r>
      <w:r w:rsidR="00101FD1">
        <w:rPr>
          <w:rFonts w:hint="eastAsia"/>
        </w:rPr>
        <w:t>我们对</w:t>
      </w:r>
      <w:r w:rsidR="00101FD1">
        <w:t>输</w:t>
      </w:r>
      <w:r w:rsidR="00101FD1">
        <w:rPr>
          <w:rFonts w:hint="eastAsia"/>
        </w:rPr>
        <w:t>入</w:t>
      </w:r>
      <w:r w:rsidR="00101FD1">
        <w:t>输出耦合器有以下几个要求：</w:t>
      </w:r>
    </w:p>
    <w:p w:rsidR="00101FD1" w:rsidRPr="00101FD1" w:rsidRDefault="00101FD1" w:rsidP="00101FD1">
      <w:pPr>
        <w:pStyle w:val="a3"/>
        <w:numPr>
          <w:ilvl w:val="0"/>
          <w:numId w:val="5"/>
        </w:numPr>
        <w:spacing w:line="360" w:lineRule="auto"/>
        <w:ind w:firstLineChars="0"/>
        <w:rPr>
          <w:rFonts w:asciiTheme="minorEastAsia" w:hAnsiTheme="minorEastAsia"/>
          <w:sz w:val="24"/>
          <w:szCs w:val="24"/>
        </w:rPr>
      </w:pPr>
      <w:r w:rsidRPr="00101FD1">
        <w:rPr>
          <w:rFonts w:asciiTheme="minorEastAsia" w:hAnsiTheme="minorEastAsia" w:hint="eastAsia"/>
          <w:sz w:val="24"/>
          <w:szCs w:val="24"/>
        </w:rPr>
        <w:t>它</w:t>
      </w:r>
      <w:r w:rsidRPr="00101FD1">
        <w:rPr>
          <w:rFonts w:asciiTheme="minorEastAsia" w:hAnsiTheme="minorEastAsia"/>
          <w:sz w:val="24"/>
          <w:szCs w:val="24"/>
        </w:rPr>
        <w:t>在慢波电路</w:t>
      </w:r>
      <w:r w:rsidRPr="00101FD1">
        <w:rPr>
          <w:rFonts w:asciiTheme="minorEastAsia" w:hAnsiTheme="minorEastAsia" w:hint="eastAsia"/>
          <w:sz w:val="24"/>
          <w:szCs w:val="24"/>
        </w:rPr>
        <w:t>的</w:t>
      </w:r>
      <w:r w:rsidRPr="00101FD1">
        <w:rPr>
          <w:rFonts w:asciiTheme="minorEastAsia" w:hAnsiTheme="minorEastAsia"/>
          <w:sz w:val="24"/>
          <w:szCs w:val="24"/>
        </w:rPr>
        <w:t>工作频带</w:t>
      </w:r>
      <w:r w:rsidRPr="00101FD1">
        <w:rPr>
          <w:rFonts w:asciiTheme="minorEastAsia" w:hAnsiTheme="minorEastAsia" w:hint="eastAsia"/>
          <w:sz w:val="24"/>
          <w:szCs w:val="24"/>
        </w:rPr>
        <w:t>内</w:t>
      </w:r>
      <w:r w:rsidRPr="00101FD1">
        <w:rPr>
          <w:rFonts w:asciiTheme="minorEastAsia" w:hAnsiTheme="minorEastAsia"/>
          <w:sz w:val="24"/>
          <w:szCs w:val="24"/>
        </w:rPr>
        <w:t>应该具有尽可能小的</w:t>
      </w:r>
      <w:r w:rsidRPr="00101FD1">
        <w:rPr>
          <w:rFonts w:asciiTheme="minorEastAsia" w:hAnsiTheme="minorEastAsia" w:hint="eastAsia"/>
          <w:sz w:val="24"/>
          <w:szCs w:val="24"/>
        </w:rPr>
        <w:t>反射</w:t>
      </w:r>
      <w:r w:rsidRPr="00101FD1">
        <w:rPr>
          <w:rFonts w:asciiTheme="minorEastAsia" w:hAnsiTheme="minorEastAsia"/>
          <w:sz w:val="24"/>
          <w:szCs w:val="24"/>
        </w:rPr>
        <w:t>和衰减系数</w:t>
      </w:r>
      <w:r>
        <w:rPr>
          <w:rFonts w:asciiTheme="minorEastAsia" w:hAnsiTheme="minorEastAsia" w:hint="eastAsia"/>
          <w:sz w:val="24"/>
          <w:szCs w:val="24"/>
        </w:rPr>
        <w:t>；</w:t>
      </w:r>
    </w:p>
    <w:p w:rsidR="00101FD1" w:rsidRDefault="00101FD1" w:rsidP="00101FD1">
      <w:pPr>
        <w:pStyle w:val="a3"/>
        <w:numPr>
          <w:ilvl w:val="0"/>
          <w:numId w:val="5"/>
        </w:numPr>
        <w:spacing w:line="360" w:lineRule="auto"/>
        <w:ind w:firstLineChars="0"/>
        <w:rPr>
          <w:rFonts w:asciiTheme="minorEastAsia" w:hAnsiTheme="minorEastAsia"/>
          <w:sz w:val="24"/>
          <w:szCs w:val="24"/>
        </w:rPr>
      </w:pPr>
      <w:r>
        <w:rPr>
          <w:rFonts w:asciiTheme="minorEastAsia" w:hAnsiTheme="minorEastAsia" w:hint="eastAsia"/>
          <w:sz w:val="24"/>
          <w:szCs w:val="24"/>
        </w:rPr>
        <w:t>它要保证</w:t>
      </w:r>
      <w:r>
        <w:rPr>
          <w:rFonts w:asciiTheme="minorEastAsia" w:hAnsiTheme="minorEastAsia"/>
          <w:sz w:val="24"/>
          <w:szCs w:val="24"/>
        </w:rPr>
        <w:t>电子枪</w:t>
      </w:r>
      <w:r>
        <w:rPr>
          <w:rFonts w:asciiTheme="minorEastAsia" w:hAnsiTheme="minorEastAsia" w:hint="eastAsia"/>
          <w:sz w:val="24"/>
          <w:szCs w:val="24"/>
        </w:rPr>
        <w:t>发射</w:t>
      </w:r>
      <w:r>
        <w:rPr>
          <w:rFonts w:asciiTheme="minorEastAsia" w:hAnsiTheme="minorEastAsia"/>
          <w:sz w:val="24"/>
          <w:szCs w:val="24"/>
        </w:rPr>
        <w:t>出的电子能</w:t>
      </w:r>
      <w:r>
        <w:rPr>
          <w:rFonts w:asciiTheme="minorEastAsia" w:hAnsiTheme="minorEastAsia" w:hint="eastAsia"/>
          <w:sz w:val="24"/>
          <w:szCs w:val="24"/>
        </w:rPr>
        <w:t>够</w:t>
      </w:r>
      <w:r>
        <w:rPr>
          <w:rFonts w:asciiTheme="minorEastAsia" w:hAnsiTheme="minorEastAsia"/>
          <w:sz w:val="24"/>
          <w:szCs w:val="24"/>
        </w:rPr>
        <w:t>顺利</w:t>
      </w:r>
      <w:r>
        <w:rPr>
          <w:rFonts w:asciiTheme="minorEastAsia" w:hAnsiTheme="minorEastAsia" w:hint="eastAsia"/>
          <w:sz w:val="24"/>
          <w:szCs w:val="24"/>
        </w:rPr>
        <w:t>地</w:t>
      </w:r>
      <w:r>
        <w:rPr>
          <w:rFonts w:asciiTheme="minorEastAsia" w:hAnsiTheme="minorEastAsia"/>
          <w:sz w:val="24"/>
          <w:szCs w:val="24"/>
        </w:rPr>
        <w:t>进入到</w:t>
      </w:r>
      <w:r>
        <w:rPr>
          <w:rFonts w:asciiTheme="minorEastAsia" w:hAnsiTheme="minorEastAsia" w:hint="eastAsia"/>
          <w:sz w:val="24"/>
          <w:szCs w:val="24"/>
        </w:rPr>
        <w:t>慢波电路；</w:t>
      </w:r>
    </w:p>
    <w:p w:rsidR="00101FD1" w:rsidRDefault="00101FD1" w:rsidP="00101FD1">
      <w:pPr>
        <w:pStyle w:val="a3"/>
        <w:numPr>
          <w:ilvl w:val="0"/>
          <w:numId w:val="5"/>
        </w:numPr>
        <w:spacing w:line="360" w:lineRule="auto"/>
        <w:ind w:firstLineChars="0"/>
        <w:rPr>
          <w:rFonts w:asciiTheme="minorEastAsia" w:hAnsiTheme="minorEastAsia"/>
          <w:sz w:val="24"/>
          <w:szCs w:val="24"/>
        </w:rPr>
      </w:pPr>
      <w:r>
        <w:rPr>
          <w:rFonts w:asciiTheme="minorEastAsia" w:hAnsiTheme="minorEastAsia" w:hint="eastAsia"/>
          <w:sz w:val="24"/>
          <w:szCs w:val="24"/>
        </w:rPr>
        <w:t>它要</w:t>
      </w:r>
      <w:r>
        <w:rPr>
          <w:rFonts w:asciiTheme="minorEastAsia" w:hAnsiTheme="minorEastAsia"/>
          <w:sz w:val="24"/>
          <w:szCs w:val="24"/>
        </w:rPr>
        <w:t>保证电子在高频结构与微波发生互作用后</w:t>
      </w:r>
      <w:r>
        <w:rPr>
          <w:rFonts w:asciiTheme="minorEastAsia" w:hAnsiTheme="minorEastAsia" w:hint="eastAsia"/>
          <w:sz w:val="24"/>
          <w:szCs w:val="24"/>
        </w:rPr>
        <w:t>，</w:t>
      </w:r>
      <w:r>
        <w:rPr>
          <w:rFonts w:asciiTheme="minorEastAsia" w:hAnsiTheme="minorEastAsia"/>
          <w:sz w:val="24"/>
          <w:szCs w:val="24"/>
        </w:rPr>
        <w:t>顺利的进入到收集极，被回收</w:t>
      </w:r>
      <w:r>
        <w:rPr>
          <w:rFonts w:asciiTheme="minorEastAsia" w:hAnsiTheme="minorEastAsia" w:hint="eastAsia"/>
          <w:sz w:val="24"/>
          <w:szCs w:val="24"/>
        </w:rPr>
        <w:t>；</w:t>
      </w:r>
    </w:p>
    <w:p w:rsidR="00101FD1" w:rsidRDefault="00101FD1" w:rsidP="00101FD1">
      <w:pPr>
        <w:pStyle w:val="a3"/>
        <w:numPr>
          <w:ilvl w:val="0"/>
          <w:numId w:val="5"/>
        </w:numPr>
        <w:spacing w:line="360" w:lineRule="auto"/>
        <w:ind w:firstLineChars="0"/>
        <w:rPr>
          <w:rFonts w:asciiTheme="minorEastAsia" w:hAnsiTheme="minorEastAsia"/>
          <w:sz w:val="24"/>
          <w:szCs w:val="24"/>
        </w:rPr>
      </w:pPr>
      <w:r>
        <w:rPr>
          <w:rFonts w:asciiTheme="minorEastAsia" w:hAnsiTheme="minorEastAsia" w:hint="eastAsia"/>
          <w:sz w:val="24"/>
          <w:szCs w:val="24"/>
        </w:rPr>
        <w:t>它的结构</w:t>
      </w:r>
      <w:r>
        <w:rPr>
          <w:rFonts w:asciiTheme="minorEastAsia" w:hAnsiTheme="minorEastAsia"/>
          <w:sz w:val="24"/>
          <w:szCs w:val="24"/>
        </w:rPr>
        <w:t>不能</w:t>
      </w:r>
      <w:r>
        <w:rPr>
          <w:rFonts w:asciiTheme="minorEastAsia" w:hAnsiTheme="minorEastAsia" w:hint="eastAsia"/>
          <w:sz w:val="24"/>
          <w:szCs w:val="24"/>
        </w:rPr>
        <w:t>过于</w:t>
      </w:r>
      <w:r>
        <w:rPr>
          <w:rFonts w:asciiTheme="minorEastAsia" w:hAnsiTheme="minorEastAsia"/>
          <w:sz w:val="24"/>
          <w:szCs w:val="24"/>
        </w:rPr>
        <w:t>复杂，简单的结构能够便于实际加工制造，降低加工成本。</w:t>
      </w:r>
    </w:p>
    <w:p w:rsidR="00101FD1" w:rsidRDefault="00101FD1" w:rsidP="00897FC9">
      <w:pPr>
        <w:pStyle w:val="a9"/>
        <w:ind w:firstLine="480"/>
      </w:pPr>
      <w:r>
        <w:rPr>
          <w:rFonts w:hint="eastAsia"/>
        </w:rPr>
        <w:t>而针对</w:t>
      </w:r>
      <w:r>
        <w:t>我们的交错双栅慢波结构，</w:t>
      </w:r>
      <w:r>
        <w:rPr>
          <w:rFonts w:hint="eastAsia"/>
        </w:rPr>
        <w:t>输入输出</w:t>
      </w:r>
      <w:r>
        <w:t>耦合器</w:t>
      </w:r>
      <w:r>
        <w:rPr>
          <w:rFonts w:hint="eastAsia"/>
        </w:rPr>
        <w:t>将会是</w:t>
      </w:r>
      <w:r>
        <w:t>个</w:t>
      </w:r>
      <w:r>
        <w:rPr>
          <w:rFonts w:hint="eastAsia"/>
        </w:rPr>
        <w:t>比较棘手</w:t>
      </w:r>
      <w:r>
        <w:t>的问题</w:t>
      </w:r>
      <w:r>
        <w:rPr>
          <w:rFonts w:hint="eastAsia"/>
        </w:rPr>
        <w:t>，</w:t>
      </w:r>
      <w:r>
        <w:t>首先它不</w:t>
      </w:r>
      <w:r>
        <w:rPr>
          <w:rFonts w:hint="eastAsia"/>
        </w:rPr>
        <w:t>像</w:t>
      </w:r>
      <w:r>
        <w:t>传统的螺旋线行波管或者曲折</w:t>
      </w:r>
      <w:r w:rsidR="00712C07">
        <w:rPr>
          <w:rFonts w:hint="eastAsia"/>
        </w:rPr>
        <w:t>波导</w:t>
      </w:r>
      <w:r>
        <w:t>行波管</w:t>
      </w:r>
      <w:r w:rsidR="00712C07">
        <w:rPr>
          <w:rFonts w:hint="eastAsia"/>
        </w:rPr>
        <w:t>，</w:t>
      </w:r>
      <w:r w:rsidR="00712C07">
        <w:t>直接具有天然的输</w:t>
      </w:r>
      <w:r w:rsidR="00712C07">
        <w:rPr>
          <w:rFonts w:hint="eastAsia"/>
        </w:rPr>
        <w:t>入</w:t>
      </w:r>
      <w:r w:rsidR="00712C07">
        <w:t>输出装置</w:t>
      </w:r>
      <w:r w:rsidR="00712C07">
        <w:rPr>
          <w:rFonts w:hint="eastAsia"/>
        </w:rPr>
        <w:t>，</w:t>
      </w:r>
      <w:r w:rsidR="00147BE9">
        <w:rPr>
          <w:rFonts w:hint="eastAsia"/>
        </w:rPr>
        <w:t>其次</w:t>
      </w:r>
      <w:r w:rsidR="00147BE9">
        <w:t>它们都</w:t>
      </w:r>
      <w:r w:rsidR="00712C07">
        <w:rPr>
          <w:rFonts w:hint="eastAsia"/>
        </w:rPr>
        <w:t>不需要渐变</w:t>
      </w:r>
      <w:r w:rsidR="00712C07">
        <w:t>的</w:t>
      </w:r>
      <w:r w:rsidR="00712C07">
        <w:rPr>
          <w:rFonts w:hint="eastAsia"/>
        </w:rPr>
        <w:t>过渡装置</w:t>
      </w:r>
      <w:r w:rsidR="00712C07">
        <w:t>。</w:t>
      </w:r>
      <w:r w:rsidR="00712C07">
        <w:rPr>
          <w:rFonts w:hint="eastAsia"/>
        </w:rPr>
        <w:t>【曲折</w:t>
      </w:r>
      <w:r w:rsidR="00712C07">
        <w:t>波导行波管结构和螺旋线行波管结构文献】</w:t>
      </w:r>
      <w:r w:rsidR="00147BE9">
        <w:rPr>
          <w:rFonts w:hint="eastAsia"/>
        </w:rPr>
        <w:t>。因而</w:t>
      </w:r>
      <w:r w:rsidR="00147BE9">
        <w:t>对于交错双栅慢波结构来说，</w:t>
      </w:r>
      <w:r w:rsidR="00147BE9">
        <w:rPr>
          <w:rFonts w:hint="eastAsia"/>
        </w:rPr>
        <w:t>首先我们</w:t>
      </w:r>
      <w:r w:rsidR="00147BE9">
        <w:t>需要设计的是</w:t>
      </w:r>
      <w:r w:rsidR="00147BE9">
        <w:rPr>
          <w:rFonts w:hint="eastAsia"/>
        </w:rPr>
        <w:t>慢波电路</w:t>
      </w:r>
      <w:r w:rsidR="00147BE9">
        <w:t>两</w:t>
      </w:r>
      <w:r w:rsidR="00147BE9">
        <w:rPr>
          <w:rFonts w:hint="eastAsia"/>
        </w:rPr>
        <w:t>端</w:t>
      </w:r>
      <w:r w:rsidR="00147BE9">
        <w:t>的过渡装置</w:t>
      </w:r>
      <w:r w:rsidR="00147BE9">
        <w:rPr>
          <w:rFonts w:hint="eastAsia"/>
        </w:rPr>
        <w:t>，它能够</w:t>
      </w:r>
      <w:r w:rsidR="00147BE9">
        <w:t>减少</w:t>
      </w:r>
      <w:r w:rsidR="00147BE9">
        <w:rPr>
          <w:rFonts w:hint="eastAsia"/>
        </w:rPr>
        <w:t>将</w:t>
      </w:r>
      <w:r w:rsidR="00147BE9">
        <w:t>信号</w:t>
      </w:r>
      <w:r w:rsidR="00147BE9">
        <w:rPr>
          <w:rFonts w:hint="eastAsia"/>
        </w:rPr>
        <w:t>馈入互作用电路而带来</w:t>
      </w:r>
      <w:r w:rsidR="00147BE9">
        <w:t>的反射信号</w:t>
      </w:r>
      <w:r w:rsidR="00147BE9">
        <w:rPr>
          <w:rFonts w:hint="eastAsia"/>
        </w:rPr>
        <w:t>，</w:t>
      </w:r>
      <w:r w:rsidR="00147BE9">
        <w:t>另外</w:t>
      </w:r>
      <w:r w:rsidR="00147BE9">
        <w:rPr>
          <w:rFonts w:hint="eastAsia"/>
        </w:rPr>
        <w:t>便是</w:t>
      </w:r>
      <w:r w:rsidR="00147BE9">
        <w:t>输入输出装置</w:t>
      </w:r>
      <w:r w:rsidR="00147BE9">
        <w:rPr>
          <w:rFonts w:hint="eastAsia"/>
        </w:rPr>
        <w:t>，</w:t>
      </w:r>
      <w:r w:rsidR="00147BE9">
        <w:t>它</w:t>
      </w:r>
      <w:r w:rsidR="00147BE9">
        <w:rPr>
          <w:rFonts w:hint="eastAsia"/>
        </w:rPr>
        <w:t>将</w:t>
      </w:r>
      <w:r w:rsidR="00147BE9">
        <w:t>外部</w:t>
      </w:r>
      <w:r w:rsidR="00147BE9">
        <w:rPr>
          <w:rFonts w:hint="eastAsia"/>
        </w:rPr>
        <w:t>信号定向</w:t>
      </w:r>
      <w:r w:rsidR="00147BE9">
        <w:t>耦合进</w:t>
      </w:r>
      <w:r w:rsidR="00147BE9">
        <w:rPr>
          <w:rFonts w:hint="eastAsia"/>
        </w:rPr>
        <w:t>高频</w:t>
      </w:r>
      <w:r w:rsidR="00147BE9">
        <w:t>系统，</w:t>
      </w:r>
      <w:r w:rsidR="00147BE9">
        <w:rPr>
          <w:rFonts w:hint="eastAsia"/>
        </w:rPr>
        <w:t>或是从</w:t>
      </w:r>
      <w:r w:rsidR="00147BE9">
        <w:t>高频系统</w:t>
      </w:r>
      <w:r w:rsidR="00147BE9">
        <w:rPr>
          <w:rFonts w:hint="eastAsia"/>
        </w:rPr>
        <w:t>中</w:t>
      </w:r>
      <w:r w:rsidR="00147BE9">
        <w:t>将信号</w:t>
      </w:r>
      <w:r w:rsidR="00147BE9">
        <w:rPr>
          <w:rFonts w:hint="eastAsia"/>
        </w:rPr>
        <w:t>耦合到</w:t>
      </w:r>
      <w:r w:rsidR="00147BE9">
        <w:t>外部负载。</w:t>
      </w:r>
      <w:r w:rsidR="00147BE9">
        <w:rPr>
          <w:rFonts w:hint="eastAsia"/>
        </w:rPr>
        <w:t>所以</w:t>
      </w:r>
      <w:r w:rsidR="00147BE9">
        <w:t>，接下来</w:t>
      </w:r>
      <w:r w:rsidR="00147BE9">
        <w:rPr>
          <w:rFonts w:hint="eastAsia"/>
        </w:rPr>
        <w:t>，</w:t>
      </w:r>
      <w:r w:rsidR="00147BE9">
        <w:t>我们将</w:t>
      </w:r>
      <w:r w:rsidR="001962B7">
        <w:rPr>
          <w:rFonts w:hint="eastAsia"/>
        </w:rPr>
        <w:t>分别</w:t>
      </w:r>
      <w:r w:rsidR="001962B7">
        <w:t>讨论这两个部分：慢波电路过渡装置</w:t>
      </w:r>
      <w:r w:rsidR="001962B7">
        <w:rPr>
          <w:rFonts w:hint="eastAsia"/>
        </w:rPr>
        <w:t>以及输入输出</w:t>
      </w:r>
      <w:r w:rsidR="001962B7">
        <w:t>装置</w:t>
      </w:r>
      <w:r w:rsidR="001962B7">
        <w:rPr>
          <w:rFonts w:hint="eastAsia"/>
        </w:rPr>
        <w:t>。</w:t>
      </w:r>
    </w:p>
    <w:p w:rsidR="001962B7" w:rsidRDefault="001962B7" w:rsidP="00897FC9">
      <w:pPr>
        <w:pStyle w:val="a8"/>
      </w:pPr>
      <w:bookmarkStart w:id="21" w:name="_Toc444763798"/>
      <w:r>
        <w:t xml:space="preserve">3.1 </w:t>
      </w:r>
      <w:r>
        <w:rPr>
          <w:rFonts w:hint="eastAsia"/>
        </w:rPr>
        <w:t>慢波电路</w:t>
      </w:r>
      <w:r>
        <w:t>过渡</w:t>
      </w:r>
      <w:r>
        <w:rPr>
          <w:rFonts w:hint="eastAsia"/>
        </w:rPr>
        <w:t>结构</w:t>
      </w:r>
      <w:r>
        <w:t>的设计</w:t>
      </w:r>
      <w:bookmarkEnd w:id="21"/>
    </w:p>
    <w:p w:rsidR="006534A7" w:rsidRDefault="00586C3C" w:rsidP="00897FC9">
      <w:pPr>
        <w:pStyle w:val="a9"/>
        <w:ind w:firstLine="480"/>
      </w:pPr>
      <w:r>
        <w:rPr>
          <w:rFonts w:hint="eastAsia"/>
        </w:rPr>
        <w:t>此处</w:t>
      </w:r>
      <w:r>
        <w:t>提出</w:t>
      </w:r>
      <w:r w:rsidR="00C52246">
        <w:t>一种适用于交错双栅</w:t>
      </w:r>
      <w:r w:rsidR="00C52246">
        <w:rPr>
          <w:rFonts w:hint="eastAsia"/>
        </w:rPr>
        <w:t>结构</w:t>
      </w:r>
      <w:r w:rsidR="00C52246">
        <w:t>的过渡装置，</w:t>
      </w:r>
      <w:r>
        <w:rPr>
          <w:rFonts w:hint="eastAsia"/>
        </w:rPr>
        <w:t>它</w:t>
      </w:r>
      <w:r w:rsidR="00C52246">
        <w:rPr>
          <w:rFonts w:hint="eastAsia"/>
        </w:rPr>
        <w:t>为了</w:t>
      </w:r>
      <w:r w:rsidR="00C52246">
        <w:t>减少</w:t>
      </w:r>
      <w:r w:rsidR="00C52246">
        <w:rPr>
          <w:rFonts w:hint="eastAsia"/>
        </w:rPr>
        <w:t>因</w:t>
      </w:r>
      <w:r w:rsidR="00C52246">
        <w:t>加入输入输出结构后</w:t>
      </w:r>
      <w:r w:rsidR="00C52246">
        <w:rPr>
          <w:rFonts w:hint="eastAsia"/>
        </w:rPr>
        <w:t>而</w:t>
      </w:r>
      <w:r w:rsidR="00C52246">
        <w:t>引起的反射信号，</w:t>
      </w:r>
      <w:r>
        <w:rPr>
          <w:rFonts w:hint="eastAsia"/>
        </w:rPr>
        <w:t>因而</w:t>
      </w:r>
      <w:r>
        <w:t>将过渡结构设计成线性渐变的结构，具体的三维模型如图【】所示，</w:t>
      </w:r>
      <w:r>
        <w:rPr>
          <w:rFonts w:hint="eastAsia"/>
        </w:rPr>
        <w:t>它</w:t>
      </w:r>
      <w:r>
        <w:t>所对应的</w:t>
      </w:r>
      <m:oMath>
        <m:r>
          <m:rPr>
            <m:sty m:val="p"/>
          </m:rPr>
          <w:rPr>
            <w:rFonts w:ascii="Cambria Math" w:hAnsi="Cambria Math"/>
          </w:rPr>
          <m:t>y-z</m:t>
        </m:r>
      </m:oMath>
      <w:r>
        <w:t>投影如图【】所示</w:t>
      </w:r>
      <w:r w:rsidR="006F1B67">
        <w:rPr>
          <w:rFonts w:hint="eastAsia"/>
        </w:rPr>
        <w:t>，</w:t>
      </w:r>
      <w:r w:rsidR="006F1B67">
        <w:t>其中图中的w为</w:t>
      </w:r>
      <w:r w:rsidR="006F1B67">
        <w:rPr>
          <w:rFonts w:hint="eastAsia"/>
        </w:rPr>
        <w:t>过渡</w:t>
      </w:r>
      <w:r w:rsidR="006F1B67">
        <w:t>结构的宽度，</w:t>
      </w:r>
      <m:oMath>
        <m:r>
          <m:rPr>
            <m:sty m:val="p"/>
          </m:rPr>
          <w:rPr>
            <w:rFonts w:ascii="Cambria Math" w:hAnsi="Cambria Math"/>
          </w:rPr>
          <m:t>h</m:t>
        </m:r>
        <m:r>
          <m:rPr>
            <m:sty m:val="p"/>
          </m:rPr>
          <w:rPr>
            <w:rFonts w:ascii="Cambria Math" w:hAnsi="Cambria Math" w:hint="eastAsia"/>
          </w:rPr>
          <m:t>为</m:t>
        </m:r>
        <m:r>
          <m:rPr>
            <m:sty m:val="p"/>
          </m:rPr>
          <w:rPr>
            <w:rFonts w:ascii="Cambria Math" w:hAnsi="Cambria Math"/>
          </w:rPr>
          <m:t>栅的高度，</m:t>
        </m:r>
        <m:r>
          <m:rPr>
            <m:sty m:val="p"/>
          </m:rPr>
          <w:rPr>
            <w:rFonts w:ascii="Cambria Math" w:hAnsi="Cambria Math"/>
          </w:rPr>
          <m:t>2b</m:t>
        </m:r>
        <m:r>
          <m:rPr>
            <m:sty m:val="p"/>
          </m:rPr>
          <w:rPr>
            <w:rFonts w:ascii="Cambria Math" w:hAnsi="Cambria Math" w:hint="eastAsia"/>
          </w:rPr>
          <m:t>为</m:t>
        </m:r>
        <m:r>
          <m:rPr>
            <m:sty m:val="p"/>
          </m:rPr>
          <w:rPr>
            <w:rFonts w:ascii="Cambria Math" w:hAnsi="Cambria Math"/>
          </w:rPr>
          <m:t>电子注的通道</m:t>
        </m:r>
      </m:oMath>
      <w:r>
        <w:rPr>
          <w:rFonts w:hint="eastAsia"/>
        </w:rPr>
        <w:t>。</w:t>
      </w:r>
      <w:r w:rsidR="006F1B67">
        <w:rPr>
          <w:rFonts w:hint="eastAsia"/>
        </w:rPr>
        <w:t>从</w:t>
      </w:r>
      <w:r w:rsidR="006F1B67">
        <w:t>这两幅图</w:t>
      </w:r>
      <w:r w:rsidR="006F1B67">
        <w:rPr>
          <w:rFonts w:hint="eastAsia"/>
        </w:rPr>
        <w:t>中</w:t>
      </w:r>
      <w:r w:rsidR="006F1B67">
        <w:t>很</w:t>
      </w:r>
      <w:r w:rsidR="006F1B67">
        <w:rPr>
          <w:rFonts w:hint="eastAsia"/>
        </w:rPr>
        <w:t>容易地</w:t>
      </w:r>
      <w:r w:rsidR="006F1B67">
        <w:t>看出，它们是从交错双栅结构渐变到</w:t>
      </w:r>
      <w:r w:rsidR="006F1B67">
        <w:rPr>
          <w:rFonts w:hint="eastAsia"/>
        </w:rPr>
        <w:t>矩形</w:t>
      </w:r>
      <w:r w:rsidR="006F1B67">
        <w:t>波导。</w:t>
      </w:r>
      <w:r w:rsidR="006F1B67">
        <w:rPr>
          <w:rFonts w:hint="eastAsia"/>
        </w:rPr>
        <w:t>我们以</w:t>
      </w:r>
      <w:r w:rsidR="006F1B67">
        <w:t>上排的</w:t>
      </w:r>
      <w:r w:rsidR="006F1B67">
        <w:rPr>
          <w:rFonts w:hint="eastAsia"/>
        </w:rPr>
        <w:t>过渡</w:t>
      </w:r>
      <w:r w:rsidR="006F1B67">
        <w:t>结构作为</w:t>
      </w:r>
      <w:r w:rsidR="006F1B67">
        <w:rPr>
          <w:rFonts w:hint="eastAsia"/>
        </w:rPr>
        <w:t>例子</w:t>
      </w:r>
      <w:r w:rsidR="006F1B67">
        <w:t>，讲解下</w:t>
      </w:r>
      <w:r w:rsidR="006F1B67">
        <w:rPr>
          <w:rFonts w:hint="eastAsia"/>
        </w:rPr>
        <w:t>这种过渡</w:t>
      </w:r>
      <w:r w:rsidR="006F1B67">
        <w:t>结构的设计思想。</w:t>
      </w:r>
      <w:r w:rsidR="006F1B67">
        <w:rPr>
          <w:rFonts w:hint="eastAsia"/>
        </w:rPr>
        <w:t>在</w:t>
      </w:r>
      <w:r w:rsidR="006F1B67">
        <w:t>图【】中，有一条虚线，这条</w:t>
      </w:r>
      <w:r w:rsidR="006F1B67">
        <w:rPr>
          <w:rFonts w:hint="eastAsia"/>
        </w:rPr>
        <w:t>虚线</w:t>
      </w:r>
      <w:r w:rsidR="006F1B67">
        <w:t>表示</w:t>
      </w:r>
      <w:r w:rsidR="006F1B67">
        <w:rPr>
          <w:rFonts w:hint="eastAsia"/>
        </w:rPr>
        <w:t>渐近线</w:t>
      </w:r>
      <w:r w:rsidR="006F1B67">
        <w:t>的中心，即</w:t>
      </w:r>
      <w:r w:rsidR="006F1B67">
        <w:rPr>
          <w:rFonts w:hint="eastAsia"/>
        </w:rPr>
        <w:t>栅</w:t>
      </w:r>
      <w:r w:rsidR="006F1B67">
        <w:t>的上端</w:t>
      </w:r>
      <w:r w:rsidR="006F1B67">
        <w:rPr>
          <w:rFonts w:hint="eastAsia"/>
        </w:rPr>
        <w:t>和</w:t>
      </w:r>
      <w:r w:rsidR="006F1B67">
        <w:t>栅的下端的二分之一</w:t>
      </w:r>
      <w:r w:rsidR="006F1B67">
        <w:rPr>
          <w:rFonts w:hint="eastAsia"/>
        </w:rPr>
        <w:t>，</w:t>
      </w:r>
      <w:r w:rsidR="006F1B67">
        <w:t>我们以此作为基准线，将栅的上端和栅的下端逐步向基准线靠拢，同样的，还能看到，栅的宽度也在发生渐变，它是以</w:t>
      </w:r>
      <w:r w:rsidR="006F1B67">
        <w:rPr>
          <w:rFonts w:hint="eastAsia"/>
        </w:rPr>
        <w:t>慢波结构</w:t>
      </w:r>
      <w:r w:rsidR="006F1B67">
        <w:t>周期的二分之一作为</w:t>
      </w:r>
      <w:r w:rsidR="00400696">
        <w:rPr>
          <w:rFonts w:hint="eastAsia"/>
        </w:rPr>
        <w:t>渐变的</w:t>
      </w:r>
      <w:r w:rsidR="00400696">
        <w:t>最终长度</w:t>
      </w:r>
      <w:r w:rsidR="006F1B67">
        <w:t>，然后栅的宽度逐步向该</w:t>
      </w:r>
      <w:r w:rsidR="00400696">
        <w:rPr>
          <w:rFonts w:hint="eastAsia"/>
        </w:rPr>
        <w:t>最终长度</w:t>
      </w:r>
      <w:r w:rsidR="006F1B67">
        <w:t>递减，而栅</w:t>
      </w:r>
      <w:r w:rsidR="006F1B67">
        <w:rPr>
          <w:rFonts w:hint="eastAsia"/>
        </w:rPr>
        <w:t>与</w:t>
      </w:r>
      <w:r w:rsidR="006F1B67">
        <w:t>栅之间的空隙</w:t>
      </w:r>
      <w:r w:rsidR="00400696">
        <w:rPr>
          <w:rFonts w:hint="eastAsia"/>
        </w:rPr>
        <w:t>的</w:t>
      </w:r>
      <w:r w:rsidR="00400696">
        <w:t>长度</w:t>
      </w:r>
      <w:r w:rsidR="006F1B67">
        <w:t>则逐步向该</w:t>
      </w:r>
      <w:r w:rsidR="00400696">
        <w:rPr>
          <w:rFonts w:hint="eastAsia"/>
        </w:rPr>
        <w:t>最终长度</w:t>
      </w:r>
      <w:r w:rsidR="006F1B67">
        <w:t>增加。</w:t>
      </w:r>
      <w:r w:rsidR="00400696">
        <w:rPr>
          <w:rFonts w:hint="eastAsia"/>
        </w:rPr>
        <w:t>这个渐变</w:t>
      </w:r>
      <w:r w:rsidR="00400696">
        <w:t>的过程中，我们将这个渐变定义为一个等差数列，每一步递增或递减的量是一定的，有如下公式计算</w:t>
      </w:r>
      <w:r w:rsidR="00AA0DAF">
        <w:rPr>
          <w:rFonts w:hint="eastAsia"/>
        </w:rPr>
        <w:t>,</w:t>
      </w:r>
    </w:p>
    <w:p w:rsidR="00400696" w:rsidRPr="00AA0DAF" w:rsidRDefault="00D41E95" w:rsidP="00101FD1">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n</m:t>
              </m:r>
            </m:sub>
          </m:sSub>
          <m:r>
            <w:rPr>
              <w:rFonts w:ascii="Cambria Math" w:hAnsi="Cambria Math"/>
              <w:sz w:val="24"/>
              <w:szCs w:val="24"/>
            </w:rPr>
            <m:t>=dk</m:t>
          </m:r>
        </m:oMath>
      </m:oMathPara>
    </w:p>
    <w:p w:rsidR="00AA0DAF" w:rsidRPr="00AA0DAF" w:rsidRDefault="00D41E95" w:rsidP="00101FD1">
      <w:pPr>
        <w:spacing w:line="360" w:lineRule="auto"/>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n+1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n</m:t>
              </m:r>
            </m:sub>
          </m:sSub>
          <m:r>
            <w:rPr>
              <w:rFonts w:ascii="Cambria Math" w:hAnsi="Cambria Math"/>
              <w:sz w:val="24"/>
              <w:szCs w:val="24"/>
            </w:rPr>
            <m:t>=dq</m:t>
          </m:r>
        </m:oMath>
      </m:oMathPara>
    </w:p>
    <w:p w:rsidR="001915FA" w:rsidRPr="001915FA" w:rsidRDefault="00AA0DAF" w:rsidP="00101FD1">
      <w:pPr>
        <w:spacing w:line="360" w:lineRule="auto"/>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n</m:t>
            </m:r>
          </m:sub>
        </m:sSub>
        <m:r>
          <m:rPr>
            <m:sty m:val="p"/>
          </m:rPr>
          <w:rPr>
            <w:rFonts w:ascii="Cambria Math" w:hAnsi="Cambria Math" w:hint="eastAsia"/>
            <w:sz w:val="24"/>
            <w:szCs w:val="24"/>
          </w:rPr>
          <m:t>表示第</m:t>
        </m:r>
        <m:r>
          <m:rPr>
            <m:sty m:val="p"/>
          </m:rPr>
          <w:rPr>
            <w:rFonts w:ascii="Cambria Math" w:hAnsi="Cambria Math"/>
            <w:sz w:val="24"/>
            <w:szCs w:val="24"/>
          </w:rPr>
          <m:t>n</m:t>
        </m:r>
        <m:r>
          <m:rPr>
            <m:sty m:val="p"/>
          </m:rPr>
          <w:rPr>
            <w:rFonts w:ascii="Cambria Math" w:hAnsi="Cambria Math" w:hint="eastAsia"/>
            <w:sz w:val="24"/>
            <w:szCs w:val="24"/>
          </w:rPr>
          <m:t>节</m:t>
        </m:r>
        <m:r>
          <m:rPr>
            <m:sty m:val="p"/>
          </m:rPr>
          <w:rPr>
            <w:rFonts w:ascii="Cambria Math" w:hAnsi="Cambria Math"/>
            <w:sz w:val="24"/>
            <w:szCs w:val="24"/>
          </w:rPr>
          <m:t>处的栅高度，</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n</m:t>
            </m:r>
          </m:sub>
        </m:sSub>
        <m:r>
          <m:rPr>
            <m:sty m:val="p"/>
          </m:rPr>
          <w:rPr>
            <w:rFonts w:ascii="Cambria Math" w:hAnsi="Cambria Math" w:hint="eastAsia"/>
            <w:sz w:val="24"/>
            <w:szCs w:val="24"/>
          </w:rPr>
          <m:t>表示第</m:t>
        </m:r>
        <m:r>
          <m:rPr>
            <m:sty m:val="p"/>
          </m:rPr>
          <w:rPr>
            <w:rFonts w:ascii="Cambria Math" w:hAnsi="Cambria Math"/>
            <w:sz w:val="24"/>
            <w:szCs w:val="24"/>
          </w:rPr>
          <m:t>n</m:t>
        </m:r>
        <m:r>
          <m:rPr>
            <m:sty m:val="p"/>
          </m:rPr>
          <w:rPr>
            <w:rFonts w:ascii="Cambria Math" w:hAnsi="Cambria Math"/>
            <w:sz w:val="24"/>
            <w:szCs w:val="24"/>
          </w:rPr>
          <m:t>节处栅的长度</m:t>
        </m:r>
        <m:r>
          <m:rPr>
            <m:sty m:val="p"/>
          </m:rPr>
          <w:rPr>
            <w:rFonts w:ascii="Cambria Math" w:hAnsi="Cambria Math" w:hint="eastAsia"/>
            <w:sz w:val="24"/>
            <w:szCs w:val="24"/>
          </w:rPr>
          <m:t>，</m:t>
        </m:r>
      </m:oMath>
    </w:p>
    <w:p w:rsidR="00AA0DAF" w:rsidRDefault="00AA0DAF" w:rsidP="00101FD1">
      <w:pPr>
        <w:spacing w:line="360" w:lineRule="auto"/>
        <w:rPr>
          <w:rFonts w:asciiTheme="minorEastAsia" w:hAnsiTheme="minorEastAsia"/>
          <w:sz w:val="24"/>
          <w:szCs w:val="24"/>
        </w:rPr>
      </w:pPr>
      <m:oMath>
        <m:r>
          <w:rPr>
            <w:rFonts w:ascii="Cambria Math" w:hAnsi="Cambria Math"/>
            <w:sz w:val="24"/>
            <w:szCs w:val="24"/>
          </w:rPr>
          <m:t>dk</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hint="eastAsia"/>
                <w:sz w:val="24"/>
                <w:szCs w:val="24"/>
              </w:rPr>
              <m:t>栅的</m:t>
            </m:r>
            <m:r>
              <m:rPr>
                <m:sty m:val="p"/>
              </m:rPr>
              <w:rPr>
                <w:rFonts w:ascii="Cambria Math" w:hAnsi="Cambria Math"/>
                <w:sz w:val="24"/>
                <w:szCs w:val="24"/>
              </w:rPr>
              <m:t>高度</m:t>
            </m:r>
            <m:r>
              <m:rPr>
                <m:sty m:val="p"/>
              </m:rPr>
              <w:rPr>
                <w:rFonts w:ascii="Cambria Math" w:hAnsi="Cambria Math"/>
                <w:sz w:val="24"/>
                <w:szCs w:val="24"/>
              </w:rPr>
              <m:t>+</m:t>
            </m:r>
            <m:r>
              <m:rPr>
                <m:sty m:val="p"/>
              </m:rPr>
              <w:rPr>
                <w:rFonts w:ascii="Cambria Math" w:hAnsi="Cambria Math"/>
                <w:sz w:val="24"/>
                <w:szCs w:val="24"/>
              </w:rPr>
              <m:t>栅帽的高度</m:t>
            </m:r>
          </m:num>
          <m:den>
            <m:r>
              <w:rPr>
                <w:rFonts w:ascii="Cambria Math" w:hAnsi="Cambria Math"/>
                <w:sz w:val="24"/>
                <w:szCs w:val="24"/>
              </w:rPr>
              <m:t>2×5</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d+L</m:t>
            </m:r>
          </m:num>
          <m:den>
            <m:r>
              <w:rPr>
                <w:rFonts w:ascii="Cambria Math" w:hAnsi="Cambria Math"/>
                <w:sz w:val="24"/>
                <w:szCs w:val="24"/>
              </w:rPr>
              <m:t>10</m:t>
            </m:r>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h</m:t>
            </m:r>
          </m:num>
          <m:den>
            <m:r>
              <w:rPr>
                <w:rFonts w:ascii="Cambria Math" w:hAnsi="Cambria Math"/>
                <w:sz w:val="24"/>
                <w:szCs w:val="24"/>
              </w:rPr>
              <m:t>10</m:t>
            </m:r>
          </m:den>
        </m:f>
        <m:r>
          <m:rPr>
            <m:sty m:val="p"/>
          </m:rPr>
          <w:rPr>
            <w:rFonts w:ascii="Cambria Math" w:hAnsi="Cambria Math" w:hint="eastAsia"/>
            <w:sz w:val="24"/>
            <w:szCs w:val="24"/>
          </w:rPr>
          <m:t>，表示</m:t>
        </m:r>
        <m:r>
          <m:rPr>
            <m:sty m:val="p"/>
          </m:rPr>
          <w:rPr>
            <w:rFonts w:ascii="Cambria Math" w:hAnsi="Cambria Math"/>
            <w:sz w:val="24"/>
            <w:szCs w:val="24"/>
          </w:rPr>
          <m:t>每一次</m:t>
        </m:r>
        <m:r>
          <m:rPr>
            <m:sty m:val="p"/>
          </m:rPr>
          <w:rPr>
            <w:rFonts w:ascii="Cambria Math" w:hAnsi="Cambria Math" w:hint="eastAsia"/>
            <w:sz w:val="24"/>
            <w:szCs w:val="24"/>
          </w:rPr>
          <m:t>栅的</m:t>
        </m:r>
        <m:r>
          <m:rPr>
            <m:sty m:val="p"/>
          </m:rPr>
          <w:rPr>
            <w:rFonts w:ascii="Cambria Math" w:hAnsi="Cambria Math"/>
            <w:sz w:val="24"/>
            <w:szCs w:val="24"/>
          </w:rPr>
          <m:t>高度</m:t>
        </m:r>
        <m:r>
          <m:rPr>
            <m:sty m:val="p"/>
          </m:rPr>
          <w:rPr>
            <w:rFonts w:ascii="Cambria Math" w:hAnsi="Cambria Math" w:hint="eastAsia"/>
            <w:sz w:val="24"/>
            <w:szCs w:val="24"/>
          </w:rPr>
          <m:t>的</m:t>
        </m:r>
        <m:r>
          <m:rPr>
            <m:sty m:val="p"/>
          </m:rPr>
          <w:rPr>
            <w:rFonts w:ascii="Cambria Math" w:hAnsi="Cambria Math"/>
            <w:sz w:val="24"/>
            <w:szCs w:val="24"/>
          </w:rPr>
          <m:t>渐变，</m:t>
        </m:r>
        <m:r>
          <m:rPr>
            <m:sty m:val="p"/>
          </m:rPr>
          <w:rPr>
            <w:rFonts w:ascii="Cambria Math" w:hAnsi="Cambria Math" w:hint="eastAsia"/>
            <w:sz w:val="24"/>
            <w:szCs w:val="24"/>
          </w:rPr>
          <m:t>前后</m:t>
        </m:r>
        <m:r>
          <m:rPr>
            <m:sty m:val="p"/>
          </m:rPr>
          <w:rPr>
            <w:rFonts w:ascii="Cambria Math" w:hAnsi="Cambria Math"/>
            <w:sz w:val="24"/>
            <w:szCs w:val="24"/>
          </w:rPr>
          <m:t>的差值</m:t>
        </m:r>
        <m:r>
          <m:rPr>
            <m:sty m:val="p"/>
          </m:rPr>
          <w:rPr>
            <w:rFonts w:ascii="Cambria Math" w:hAnsi="Cambria Math" w:hint="eastAsia"/>
            <w:sz w:val="24"/>
            <w:szCs w:val="24"/>
          </w:rPr>
          <m:t>，</m:t>
        </m:r>
        <m:r>
          <w:rPr>
            <w:rFonts w:ascii="Cambria Math" w:hAnsi="Cambria Math"/>
            <w:sz w:val="24"/>
            <w:szCs w:val="24"/>
          </w:rPr>
          <m:t>dq</m:t>
        </m:r>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周期</m:t>
            </m:r>
            <m:r>
              <w:rPr>
                <w:rFonts w:ascii="Cambria Math" w:hAnsi="Cambria Math"/>
                <w:sz w:val="24"/>
                <w:szCs w:val="24"/>
              </w:rPr>
              <m:t>p</m:t>
            </m:r>
          </m:num>
          <m:den>
            <m:r>
              <w:rPr>
                <w:rFonts w:ascii="Cambria Math" w:hAnsi="Cambria Math"/>
                <w:sz w:val="24"/>
                <w:szCs w:val="24"/>
              </w:rPr>
              <m:t>5</m:t>
            </m:r>
          </m:den>
        </m:f>
        <m:r>
          <w:rPr>
            <w:rFonts w:ascii="Cambria Math" w:hAnsi="Cambria Math"/>
            <w:sz w:val="24"/>
            <w:szCs w:val="24"/>
          </w:rPr>
          <m:t>=</m:t>
        </m:r>
        <m:f>
          <m:fPr>
            <m:ctrlPr>
              <w:rPr>
                <w:rFonts w:ascii="Cambria Math" w:hAnsi="Cambria Math"/>
                <w:i/>
                <w:sz w:val="24"/>
                <w:szCs w:val="24"/>
              </w:rPr>
            </m:ctrlPr>
          </m:fPr>
          <m:num>
            <m:f>
              <m:fPr>
                <m:type m:val="lin"/>
                <m:ctrlPr>
                  <w:rPr>
                    <w:rFonts w:ascii="Cambria Math" w:hAnsi="Cambria Math"/>
                    <w:i/>
                    <w:sz w:val="24"/>
                    <w:szCs w:val="24"/>
                  </w:rPr>
                </m:ctrlPr>
              </m:fPr>
              <m:num>
                <m:r>
                  <w:rPr>
                    <w:rFonts w:ascii="Cambria Math" w:hAnsi="Cambria Math"/>
                    <w:sz w:val="24"/>
                    <w:szCs w:val="24"/>
                  </w:rPr>
                  <m:t>p</m:t>
                </m:r>
              </m:num>
              <m:den>
                <m:r>
                  <w:rPr>
                    <w:rFonts w:ascii="Cambria Math" w:hAnsi="Cambria Math"/>
                    <w:sz w:val="24"/>
                    <w:szCs w:val="24"/>
                  </w:rPr>
                  <m:t>2</m:t>
                </m:r>
              </m:den>
            </m:f>
            <m:r>
              <w:rPr>
                <w:rFonts w:ascii="Cambria Math" w:hAnsi="Cambria Math"/>
                <w:sz w:val="24"/>
                <w:szCs w:val="24"/>
              </w:rPr>
              <m:t>-g</m:t>
            </m:r>
          </m:num>
          <m:den>
            <m:r>
              <w:rPr>
                <w:rFonts w:ascii="Cambria Math" w:hAnsi="Cambria Math"/>
                <w:sz w:val="24"/>
                <w:szCs w:val="24"/>
              </w:rPr>
              <m:t>5</m:t>
            </m:r>
          </m:den>
        </m:f>
      </m:oMath>
      <w:r w:rsidR="003733B6">
        <w:rPr>
          <w:rFonts w:asciiTheme="minorEastAsia" w:hAnsiTheme="minorEastAsia" w:hint="eastAsia"/>
          <w:sz w:val="24"/>
          <w:szCs w:val="24"/>
        </w:rPr>
        <w:t>，</w:t>
      </w:r>
      <w:r w:rsidR="003733B6">
        <w:rPr>
          <w:rFonts w:asciiTheme="minorEastAsia" w:hAnsiTheme="minorEastAsia"/>
          <w:sz w:val="24"/>
          <w:szCs w:val="24"/>
        </w:rPr>
        <w:t>表示</w:t>
      </w:r>
      <w:r w:rsidR="003733B6">
        <w:rPr>
          <w:rFonts w:asciiTheme="minorEastAsia" w:hAnsiTheme="minorEastAsia" w:hint="eastAsia"/>
          <w:sz w:val="24"/>
          <w:szCs w:val="24"/>
        </w:rPr>
        <w:t>每次</w:t>
      </w:r>
      <w:r w:rsidR="003733B6">
        <w:rPr>
          <w:rFonts w:asciiTheme="minorEastAsia" w:hAnsiTheme="minorEastAsia"/>
          <w:sz w:val="24"/>
          <w:szCs w:val="24"/>
        </w:rPr>
        <w:t>栅的长度的渐变，前后的差值</w:t>
      </w:r>
      <w:r w:rsidR="001915FA">
        <w:rPr>
          <w:rFonts w:asciiTheme="minorEastAsia" w:hAnsiTheme="minorEastAsia" w:hint="eastAsia"/>
          <w:sz w:val="24"/>
          <w:szCs w:val="24"/>
        </w:rPr>
        <w:t>。</w:t>
      </w:r>
    </w:p>
    <w:p w:rsidR="00A75484" w:rsidRPr="00A75484" w:rsidRDefault="00A75484" w:rsidP="00101FD1">
      <w:pPr>
        <w:spacing w:line="360" w:lineRule="auto"/>
        <w:rPr>
          <w:rFonts w:asciiTheme="minorEastAsia" w:hAnsiTheme="minorEastAsia"/>
          <w:sz w:val="24"/>
          <w:szCs w:val="24"/>
        </w:rPr>
      </w:pPr>
      <w:r>
        <w:rPr>
          <w:rFonts w:asciiTheme="minorEastAsia" w:hAnsiTheme="minorEastAsia" w:hint="eastAsia"/>
          <w:sz w:val="24"/>
          <w:szCs w:val="24"/>
        </w:rPr>
        <w:t>过渡</w:t>
      </w:r>
      <w:r>
        <w:rPr>
          <w:rFonts w:asciiTheme="minorEastAsia" w:hAnsiTheme="minorEastAsia"/>
          <w:sz w:val="24"/>
          <w:szCs w:val="24"/>
        </w:rPr>
        <w:t>结构的节</w:t>
      </w:r>
      <w:r>
        <w:rPr>
          <w:rFonts w:asciiTheme="minorEastAsia" w:hAnsiTheme="minorEastAsia" w:hint="eastAsia"/>
          <w:sz w:val="24"/>
          <w:szCs w:val="24"/>
        </w:rPr>
        <w:t>数</w:t>
      </w:r>
      <w:r>
        <w:rPr>
          <w:rFonts w:asciiTheme="minorEastAsia" w:hAnsiTheme="minorEastAsia"/>
          <w:sz w:val="24"/>
          <w:szCs w:val="24"/>
        </w:rPr>
        <w:t>不需要</w:t>
      </w:r>
      <w:r>
        <w:rPr>
          <w:rFonts w:asciiTheme="minorEastAsia" w:hAnsiTheme="minorEastAsia" w:hint="eastAsia"/>
          <w:sz w:val="24"/>
          <w:szCs w:val="24"/>
        </w:rPr>
        <w:t>太多</w:t>
      </w:r>
      <w:r>
        <w:rPr>
          <w:rFonts w:asciiTheme="minorEastAsia" w:hAnsiTheme="minorEastAsia"/>
          <w:sz w:val="24"/>
          <w:szCs w:val="24"/>
        </w:rPr>
        <w:t>，</w:t>
      </w:r>
      <w:r>
        <w:rPr>
          <w:rFonts w:asciiTheme="minorEastAsia" w:hAnsiTheme="minorEastAsia" w:hint="eastAsia"/>
          <w:sz w:val="24"/>
          <w:szCs w:val="24"/>
        </w:rPr>
        <w:t>以免加重了工艺</w:t>
      </w:r>
      <w:r>
        <w:rPr>
          <w:rFonts w:asciiTheme="minorEastAsia" w:hAnsiTheme="minorEastAsia"/>
          <w:sz w:val="24"/>
          <w:szCs w:val="24"/>
        </w:rPr>
        <w:t>制造的难度。所以</w:t>
      </w:r>
      <w:r>
        <w:rPr>
          <w:rFonts w:asciiTheme="minorEastAsia" w:hAnsiTheme="minorEastAsia" w:hint="eastAsia"/>
          <w:sz w:val="24"/>
          <w:szCs w:val="24"/>
        </w:rPr>
        <w:t>这里</w:t>
      </w:r>
      <w:r>
        <w:rPr>
          <w:rFonts w:asciiTheme="minorEastAsia" w:hAnsiTheme="minorEastAsia"/>
          <w:sz w:val="24"/>
          <w:szCs w:val="24"/>
        </w:rPr>
        <w:t>选取</w:t>
      </w:r>
      <w:r>
        <w:rPr>
          <w:rFonts w:asciiTheme="minorEastAsia" w:hAnsiTheme="minorEastAsia" w:hint="eastAsia"/>
          <w:sz w:val="24"/>
          <w:szCs w:val="24"/>
        </w:rPr>
        <w:t>5个周期</w:t>
      </w:r>
      <w:r>
        <w:rPr>
          <w:rFonts w:asciiTheme="minorEastAsia" w:hAnsiTheme="minorEastAsia"/>
          <w:sz w:val="24"/>
          <w:szCs w:val="24"/>
        </w:rPr>
        <w:t>，将</w:t>
      </w:r>
      <w:r>
        <w:rPr>
          <w:rFonts w:asciiTheme="minorEastAsia" w:hAnsiTheme="minorEastAsia" w:hint="eastAsia"/>
          <w:sz w:val="24"/>
          <w:szCs w:val="24"/>
        </w:rPr>
        <w:t>栅</w:t>
      </w:r>
      <w:r>
        <w:rPr>
          <w:rFonts w:asciiTheme="minorEastAsia" w:hAnsiTheme="minorEastAsia"/>
          <w:sz w:val="24"/>
          <w:szCs w:val="24"/>
        </w:rPr>
        <w:t>的上下两端</w:t>
      </w:r>
      <w:r>
        <w:rPr>
          <w:rFonts w:asciiTheme="minorEastAsia" w:hAnsiTheme="minorEastAsia" w:hint="eastAsia"/>
          <w:sz w:val="24"/>
          <w:szCs w:val="24"/>
        </w:rPr>
        <w:t>高度</w:t>
      </w:r>
      <w:r>
        <w:rPr>
          <w:rFonts w:asciiTheme="minorEastAsia" w:hAnsiTheme="minorEastAsia"/>
          <w:sz w:val="24"/>
          <w:szCs w:val="24"/>
        </w:rPr>
        <w:t>通过</w:t>
      </w:r>
      <w:r>
        <w:rPr>
          <w:rFonts w:asciiTheme="minorEastAsia" w:hAnsiTheme="minorEastAsia" w:hint="eastAsia"/>
          <w:sz w:val="24"/>
          <w:szCs w:val="24"/>
        </w:rPr>
        <w:t>5次缩减</w:t>
      </w:r>
      <w:r>
        <w:rPr>
          <w:rFonts w:asciiTheme="minorEastAsia" w:hAnsiTheme="minorEastAsia"/>
          <w:sz w:val="24"/>
          <w:szCs w:val="24"/>
        </w:rPr>
        <w:t>或增加渐变到</w:t>
      </w:r>
      <w:r>
        <w:rPr>
          <w:rFonts w:asciiTheme="minorEastAsia" w:hAnsiTheme="minorEastAsia" w:hint="eastAsia"/>
          <w:sz w:val="24"/>
          <w:szCs w:val="24"/>
        </w:rPr>
        <w:t>高度</w:t>
      </w:r>
      <w:r>
        <w:rPr>
          <w:rFonts w:asciiTheme="minorEastAsia" w:hAnsiTheme="minorEastAsia"/>
          <w:sz w:val="24"/>
          <w:szCs w:val="24"/>
        </w:rPr>
        <w:t>为</w:t>
      </w:r>
      <w:r>
        <w:rPr>
          <w:rFonts w:asciiTheme="minorEastAsia" w:hAnsiTheme="minorEastAsia" w:hint="eastAsia"/>
          <w:sz w:val="24"/>
          <w:szCs w:val="24"/>
        </w:rPr>
        <w:t>栅</w:t>
      </w:r>
      <w:r>
        <w:rPr>
          <w:rFonts w:asciiTheme="minorEastAsia" w:hAnsiTheme="minorEastAsia"/>
          <w:sz w:val="24"/>
          <w:szCs w:val="24"/>
        </w:rPr>
        <w:t>高度的一半，</w:t>
      </w:r>
      <w:r>
        <w:rPr>
          <w:rFonts w:asciiTheme="minorEastAsia" w:hAnsiTheme="minorEastAsia" w:hint="eastAsia"/>
          <w:sz w:val="24"/>
          <w:szCs w:val="24"/>
        </w:rPr>
        <w:t>同样</w:t>
      </w:r>
      <w:r>
        <w:rPr>
          <w:rFonts w:asciiTheme="minorEastAsia" w:hAnsiTheme="minorEastAsia"/>
          <w:sz w:val="24"/>
          <w:szCs w:val="24"/>
        </w:rPr>
        <w:t>通过</w:t>
      </w:r>
      <w:r>
        <w:rPr>
          <w:rFonts w:asciiTheme="minorEastAsia" w:hAnsiTheme="minorEastAsia" w:hint="eastAsia"/>
          <w:sz w:val="24"/>
          <w:szCs w:val="24"/>
        </w:rPr>
        <w:t>5次</w:t>
      </w:r>
      <w:r>
        <w:rPr>
          <w:rFonts w:asciiTheme="minorEastAsia" w:hAnsiTheme="minorEastAsia"/>
          <w:sz w:val="24"/>
          <w:szCs w:val="24"/>
        </w:rPr>
        <w:t>渐变将栅的</w:t>
      </w:r>
      <w:r>
        <w:rPr>
          <w:rFonts w:asciiTheme="minorEastAsia" w:hAnsiTheme="minorEastAsia" w:hint="eastAsia"/>
          <w:sz w:val="24"/>
          <w:szCs w:val="24"/>
        </w:rPr>
        <w:t>左右</w:t>
      </w:r>
      <w:r>
        <w:rPr>
          <w:rFonts w:asciiTheme="minorEastAsia" w:hAnsiTheme="minorEastAsia"/>
          <w:sz w:val="24"/>
          <w:szCs w:val="24"/>
        </w:rPr>
        <w:t>长度</w:t>
      </w:r>
      <w:r>
        <w:rPr>
          <w:rFonts w:asciiTheme="minorEastAsia" w:hAnsiTheme="minorEastAsia" w:hint="eastAsia"/>
          <w:sz w:val="24"/>
          <w:szCs w:val="24"/>
        </w:rPr>
        <w:t>定为</w:t>
      </w:r>
      <w:r>
        <w:rPr>
          <w:rFonts w:asciiTheme="minorEastAsia" w:hAnsiTheme="minorEastAsia"/>
          <w:sz w:val="24"/>
          <w:szCs w:val="24"/>
        </w:rPr>
        <w:t>周期的一半。</w:t>
      </w:r>
      <w:r>
        <w:rPr>
          <w:rFonts w:asciiTheme="minorEastAsia" w:hAnsiTheme="minorEastAsia" w:hint="eastAsia"/>
          <w:sz w:val="24"/>
          <w:szCs w:val="24"/>
        </w:rPr>
        <w:t>最终转变</w:t>
      </w:r>
      <w:r>
        <w:rPr>
          <w:rFonts w:asciiTheme="minorEastAsia" w:hAnsiTheme="minorEastAsia"/>
          <w:sz w:val="24"/>
          <w:szCs w:val="24"/>
        </w:rPr>
        <w:t>成一个矩形波导结构。</w:t>
      </w:r>
    </w:p>
    <w:p w:rsidR="00586C3C" w:rsidRDefault="00586C3C" w:rsidP="00101FD1">
      <w:pPr>
        <w:spacing w:line="360" w:lineRule="auto"/>
        <w:rPr>
          <w:rFonts w:asciiTheme="minorEastAsia" w:hAnsiTheme="minorEastAsia"/>
          <w:sz w:val="24"/>
          <w:szCs w:val="24"/>
        </w:rPr>
      </w:pPr>
    </w:p>
    <w:p w:rsidR="00586C3C" w:rsidRDefault="00586C3C" w:rsidP="00AB563C">
      <w:pPr>
        <w:spacing w:line="360" w:lineRule="auto"/>
        <w:jc w:val="center"/>
        <w:rPr>
          <w:rFonts w:asciiTheme="minorEastAsia" w:hAnsiTheme="minorEastAsia"/>
          <w:sz w:val="24"/>
          <w:szCs w:val="24"/>
        </w:rPr>
      </w:pPr>
      <w:r>
        <w:rPr>
          <w:noProof/>
        </w:rPr>
        <w:drawing>
          <wp:inline distT="0" distB="0" distL="0" distR="0" wp14:anchorId="059AC4BE" wp14:editId="3C1B71F7">
            <wp:extent cx="4162567" cy="19090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67111" cy="1911096"/>
                    </a:xfrm>
                    <a:prstGeom prst="rect">
                      <a:avLst/>
                    </a:prstGeom>
                  </pic:spPr>
                </pic:pic>
              </a:graphicData>
            </a:graphic>
          </wp:inline>
        </w:drawing>
      </w:r>
    </w:p>
    <w:p w:rsidR="00586C3C" w:rsidRDefault="00586C3C" w:rsidP="00AB563C">
      <w:pPr>
        <w:spacing w:line="360" w:lineRule="auto"/>
        <w:jc w:val="center"/>
        <w:rPr>
          <w:rFonts w:asciiTheme="minorEastAsia" w:hAnsiTheme="minorEastAsia"/>
          <w:sz w:val="24"/>
          <w:szCs w:val="24"/>
        </w:rPr>
      </w:pPr>
      <w:r>
        <w:rPr>
          <w:noProof/>
        </w:rPr>
        <w:drawing>
          <wp:inline distT="0" distB="0" distL="0" distR="0" wp14:anchorId="5319A5E7" wp14:editId="58FFB92F">
            <wp:extent cx="4230806" cy="1253157"/>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45668" cy="1257559"/>
                    </a:xfrm>
                    <a:prstGeom prst="rect">
                      <a:avLst/>
                    </a:prstGeom>
                  </pic:spPr>
                </pic:pic>
              </a:graphicData>
            </a:graphic>
          </wp:inline>
        </w:drawing>
      </w:r>
    </w:p>
    <w:p w:rsidR="00A75484" w:rsidRDefault="00A75484" w:rsidP="00101FD1">
      <w:pPr>
        <w:spacing w:line="360" w:lineRule="auto"/>
        <w:rPr>
          <w:rFonts w:asciiTheme="minorEastAsia" w:hAnsiTheme="minorEastAsia"/>
          <w:sz w:val="24"/>
          <w:szCs w:val="24"/>
        </w:rPr>
      </w:pPr>
      <w:r>
        <w:rPr>
          <w:rFonts w:asciiTheme="minorEastAsia" w:hAnsiTheme="minorEastAsia" w:hint="eastAsia"/>
          <w:sz w:val="24"/>
          <w:szCs w:val="24"/>
        </w:rPr>
        <w:t>为了检验这种</w:t>
      </w:r>
      <w:r>
        <w:rPr>
          <w:rFonts w:asciiTheme="minorEastAsia" w:hAnsiTheme="minorEastAsia"/>
          <w:sz w:val="24"/>
          <w:szCs w:val="24"/>
        </w:rPr>
        <w:t>过渡结构的传输特性，</w:t>
      </w:r>
      <w:r>
        <w:rPr>
          <w:rFonts w:asciiTheme="minorEastAsia" w:hAnsiTheme="minorEastAsia" w:hint="eastAsia"/>
          <w:sz w:val="24"/>
          <w:szCs w:val="24"/>
        </w:rPr>
        <w:t>暂且</w:t>
      </w:r>
      <w:r>
        <w:rPr>
          <w:rFonts w:asciiTheme="minorEastAsia" w:hAnsiTheme="minorEastAsia"/>
          <w:sz w:val="24"/>
          <w:szCs w:val="24"/>
        </w:rPr>
        <w:t>将慢波结构定为</w:t>
      </w:r>
      <w:r>
        <w:rPr>
          <w:rFonts w:asciiTheme="minorEastAsia" w:hAnsiTheme="minorEastAsia" w:hint="eastAsia"/>
          <w:sz w:val="24"/>
          <w:szCs w:val="24"/>
        </w:rPr>
        <w:t>20个</w:t>
      </w:r>
      <w:r>
        <w:rPr>
          <w:rFonts w:asciiTheme="minorEastAsia" w:hAnsiTheme="minorEastAsia"/>
          <w:sz w:val="24"/>
          <w:szCs w:val="24"/>
        </w:rPr>
        <w:t>周期，加上两段过渡结构，</w:t>
      </w:r>
      <w:r>
        <w:rPr>
          <w:rFonts w:asciiTheme="minorEastAsia" w:hAnsiTheme="minorEastAsia" w:hint="eastAsia"/>
          <w:sz w:val="24"/>
          <w:szCs w:val="24"/>
        </w:rPr>
        <w:t>形成</w:t>
      </w:r>
      <w:r>
        <w:rPr>
          <w:rFonts w:asciiTheme="minorEastAsia" w:hAnsiTheme="minorEastAsia"/>
          <w:sz w:val="24"/>
          <w:szCs w:val="24"/>
        </w:rPr>
        <w:t>一个</w:t>
      </w:r>
      <w:r>
        <w:rPr>
          <w:rFonts w:asciiTheme="minorEastAsia" w:hAnsiTheme="minorEastAsia" w:hint="eastAsia"/>
          <w:sz w:val="24"/>
          <w:szCs w:val="24"/>
        </w:rPr>
        <w:t>最简单</w:t>
      </w:r>
      <w:r>
        <w:rPr>
          <w:rFonts w:asciiTheme="minorEastAsia" w:hAnsiTheme="minorEastAsia"/>
          <w:sz w:val="24"/>
          <w:szCs w:val="24"/>
        </w:rPr>
        <w:t>的</w:t>
      </w:r>
      <w:r>
        <w:rPr>
          <w:rFonts w:asciiTheme="minorEastAsia" w:hAnsiTheme="minorEastAsia" w:hint="eastAsia"/>
          <w:sz w:val="24"/>
          <w:szCs w:val="24"/>
        </w:rPr>
        <w:t>行波管</w:t>
      </w:r>
      <w:r>
        <w:rPr>
          <w:rFonts w:asciiTheme="minorEastAsia" w:hAnsiTheme="minorEastAsia"/>
          <w:sz w:val="24"/>
          <w:szCs w:val="24"/>
        </w:rPr>
        <w:t>慢波电路</w:t>
      </w:r>
      <w:r>
        <w:rPr>
          <w:rFonts w:asciiTheme="minorEastAsia" w:hAnsiTheme="minorEastAsia" w:hint="eastAsia"/>
          <w:sz w:val="24"/>
          <w:szCs w:val="24"/>
        </w:rPr>
        <w:t>模型</w:t>
      </w:r>
      <w:r>
        <w:rPr>
          <w:rFonts w:asciiTheme="minorEastAsia" w:hAnsiTheme="minorEastAsia"/>
          <w:sz w:val="24"/>
          <w:szCs w:val="24"/>
        </w:rPr>
        <w:t>，如图所示【】</w:t>
      </w:r>
    </w:p>
    <w:p w:rsidR="00A75484" w:rsidRDefault="00A75484" w:rsidP="00AB563C">
      <w:pPr>
        <w:spacing w:line="360" w:lineRule="auto"/>
        <w:jc w:val="center"/>
        <w:rPr>
          <w:rFonts w:asciiTheme="minorEastAsia" w:hAnsiTheme="minorEastAsia"/>
          <w:sz w:val="24"/>
          <w:szCs w:val="24"/>
        </w:rPr>
      </w:pPr>
      <w:r>
        <w:rPr>
          <w:noProof/>
        </w:rPr>
        <w:drawing>
          <wp:inline distT="0" distB="0" distL="0" distR="0" wp14:anchorId="7D1B0AF8" wp14:editId="5EB08568">
            <wp:extent cx="4186175" cy="2210937"/>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93873" cy="2215003"/>
                    </a:xfrm>
                    <a:prstGeom prst="rect">
                      <a:avLst/>
                    </a:prstGeom>
                  </pic:spPr>
                </pic:pic>
              </a:graphicData>
            </a:graphic>
          </wp:inline>
        </w:drawing>
      </w:r>
    </w:p>
    <w:p w:rsidR="00645E09" w:rsidRDefault="00645E09" w:rsidP="00101FD1">
      <w:pPr>
        <w:spacing w:line="360" w:lineRule="auto"/>
        <w:rPr>
          <w:rFonts w:asciiTheme="minorEastAsia" w:hAnsiTheme="minorEastAsia"/>
          <w:sz w:val="24"/>
          <w:szCs w:val="24"/>
        </w:rPr>
      </w:pPr>
      <w:r>
        <w:rPr>
          <w:noProof/>
        </w:rPr>
        <w:drawing>
          <wp:inline distT="0" distB="0" distL="0" distR="0" wp14:anchorId="0FE9688F" wp14:editId="29092295">
            <wp:extent cx="5278120" cy="19710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8120" cy="1971040"/>
                    </a:xfrm>
                    <a:prstGeom prst="rect">
                      <a:avLst/>
                    </a:prstGeom>
                  </pic:spPr>
                </pic:pic>
              </a:graphicData>
            </a:graphic>
          </wp:inline>
        </w:drawing>
      </w:r>
    </w:p>
    <w:p w:rsidR="00645E09" w:rsidRPr="006534A7" w:rsidRDefault="00645E09" w:rsidP="00101FD1">
      <w:pPr>
        <w:spacing w:line="360" w:lineRule="auto"/>
        <w:rPr>
          <w:rFonts w:asciiTheme="minorEastAsia" w:hAnsiTheme="minorEastAsia"/>
          <w:sz w:val="24"/>
          <w:szCs w:val="24"/>
        </w:rPr>
      </w:pPr>
      <w:r>
        <w:rPr>
          <w:noProof/>
        </w:rPr>
        <w:drawing>
          <wp:inline distT="0" distB="0" distL="0" distR="0" wp14:anchorId="32F1AB85" wp14:editId="72D05CB4">
            <wp:extent cx="5278120" cy="1971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8120" cy="1971040"/>
                    </a:xfrm>
                    <a:prstGeom prst="rect">
                      <a:avLst/>
                    </a:prstGeom>
                  </pic:spPr>
                </pic:pic>
              </a:graphicData>
            </a:graphic>
          </wp:inline>
        </w:drawing>
      </w:r>
    </w:p>
    <w:p w:rsidR="001962B7" w:rsidRDefault="001962B7" w:rsidP="00897FC9">
      <w:pPr>
        <w:pStyle w:val="a8"/>
      </w:pPr>
      <w:bookmarkStart w:id="22" w:name="_Toc444763799"/>
      <w:r>
        <w:rPr>
          <w:rFonts w:hint="eastAsia"/>
        </w:rPr>
        <w:t xml:space="preserve">3.2 </w:t>
      </w:r>
      <w:r>
        <w:rPr>
          <w:rFonts w:hint="eastAsia"/>
        </w:rPr>
        <w:t>慢波电路</w:t>
      </w:r>
      <w:r>
        <w:t>输入输出耦合器的设计</w:t>
      </w:r>
      <w:bookmarkEnd w:id="22"/>
    </w:p>
    <w:p w:rsidR="00AB19A3" w:rsidRDefault="00AB19A3" w:rsidP="00897FC9">
      <w:pPr>
        <w:pStyle w:val="a9"/>
        <w:ind w:firstLine="480"/>
      </w:pPr>
      <w:r>
        <w:rPr>
          <w:rFonts w:hint="eastAsia"/>
        </w:rPr>
        <w:t>由于</w:t>
      </w:r>
      <w:r>
        <w:t>电子注是沿着</w:t>
      </w:r>
      <m:oMath>
        <m:r>
          <m:rPr>
            <m:sty m:val="p"/>
          </m:rPr>
          <w:rPr>
            <w:rFonts w:ascii="Cambria Math" w:hAnsi="Cambria Math"/>
          </w:rPr>
          <m:t>z</m:t>
        </m:r>
      </m:oMath>
      <w:r>
        <w:rPr>
          <w:rFonts w:hint="eastAsia"/>
        </w:rPr>
        <w:t>轴</w:t>
      </w:r>
      <w:r>
        <w:t>横向</w:t>
      </w:r>
      <w:r>
        <w:rPr>
          <w:rFonts w:hint="eastAsia"/>
        </w:rPr>
        <w:t>传输</w:t>
      </w:r>
      <w:r>
        <w:t>的</w:t>
      </w:r>
      <w:r>
        <w:rPr>
          <w:rFonts w:hint="eastAsia"/>
        </w:rPr>
        <w:t>，因而</w:t>
      </w:r>
      <w:r>
        <w:t>电子枪和</w:t>
      </w:r>
      <w:r>
        <w:rPr>
          <w:rFonts w:hint="eastAsia"/>
        </w:rPr>
        <w:t>收集极</w:t>
      </w:r>
      <w:r>
        <w:t>分别加在</w:t>
      </w:r>
      <w:r>
        <w:rPr>
          <w:rFonts w:hint="eastAsia"/>
        </w:rPr>
        <w:t>慢波电路</w:t>
      </w:r>
      <m:oMath>
        <m:r>
          <m:rPr>
            <m:sty m:val="p"/>
          </m:rPr>
          <w:rPr>
            <w:rFonts w:ascii="Cambria Math" w:hAnsi="Cambria Math"/>
          </w:rPr>
          <m:t>z</m:t>
        </m:r>
        <m:r>
          <m:rPr>
            <m:sty m:val="p"/>
          </m:rPr>
          <w:rPr>
            <w:rFonts w:ascii="Cambria Math" w:hAnsi="Cambria Math" w:hint="eastAsia"/>
          </w:rPr>
          <m:t>轴</m:t>
        </m:r>
        <m:r>
          <m:rPr>
            <m:sty m:val="p"/>
          </m:rPr>
          <w:rPr>
            <w:rFonts w:ascii="Cambria Math" w:hAnsi="Cambria Math"/>
          </w:rPr>
          <m:t>的两端</m:t>
        </m:r>
        <m:r>
          <m:rPr>
            <m:sty m:val="p"/>
          </m:rPr>
          <w:rPr>
            <w:rFonts w:ascii="Cambria Math" w:hAnsi="Cambria Math" w:hint="eastAsia"/>
          </w:rPr>
          <m:t>，</m:t>
        </m:r>
      </m:oMath>
      <w:r>
        <w:rPr>
          <w:rFonts w:hint="eastAsia"/>
        </w:rPr>
        <w:t>所以</w:t>
      </w:r>
      <w:r>
        <w:t>需要将电磁波耦合到沿</w:t>
      </w:r>
      <m:oMath>
        <m:r>
          <m:rPr>
            <m:sty m:val="p"/>
          </m:rPr>
          <w:rPr>
            <w:rFonts w:ascii="Cambria Math" w:hAnsi="Cambria Math"/>
          </w:rPr>
          <m:t>x</m:t>
        </m:r>
      </m:oMath>
      <w:r>
        <w:rPr>
          <w:rFonts w:hint="eastAsia"/>
        </w:rPr>
        <w:t>轴</w:t>
      </w:r>
      <w:r>
        <w:t>方向</w:t>
      </w:r>
      <w:r>
        <w:rPr>
          <w:rFonts w:hint="eastAsia"/>
        </w:rPr>
        <w:t>。</w:t>
      </w:r>
      <w:r>
        <w:t>我们</w:t>
      </w:r>
      <w:r>
        <w:rPr>
          <w:rFonts w:hint="eastAsia"/>
        </w:rPr>
        <w:t>需要</w:t>
      </w:r>
      <w:r>
        <w:t>一个扇形波导，将高频信号</w:t>
      </w:r>
      <w:r>
        <w:rPr>
          <w:rFonts w:hint="eastAsia"/>
        </w:rPr>
        <w:t>与</w:t>
      </w:r>
      <w:r>
        <w:t>电子注</w:t>
      </w:r>
      <w:r w:rsidR="00645E09">
        <w:rPr>
          <w:rFonts w:hint="eastAsia"/>
        </w:rPr>
        <w:t>通道</w:t>
      </w:r>
      <w:r>
        <w:t>分离开来。</w:t>
      </w:r>
      <w:r w:rsidR="0003004F">
        <w:rPr>
          <w:rFonts w:hint="eastAsia"/>
        </w:rPr>
        <w:t>因此，</w:t>
      </w:r>
      <w:r w:rsidR="0003004F">
        <w:t>有如下两种结构可以作为输入输出</w:t>
      </w:r>
      <w:r w:rsidR="0003004F">
        <w:rPr>
          <w:rFonts w:hint="eastAsia"/>
        </w:rPr>
        <w:t>装置</w:t>
      </w:r>
      <w:r w:rsidR="0003004F">
        <w:t>。</w:t>
      </w:r>
    </w:p>
    <w:p w:rsidR="00AB19A3" w:rsidRDefault="0003004F" w:rsidP="00897FC9">
      <w:pPr>
        <w:pStyle w:val="a8"/>
      </w:pPr>
      <w:bookmarkStart w:id="23" w:name="_Toc444763800"/>
      <w:r>
        <w:rPr>
          <w:rFonts w:hint="eastAsia"/>
        </w:rPr>
        <w:t>3.</w:t>
      </w:r>
      <w:r>
        <w:t>2.1</w:t>
      </w:r>
      <w:r>
        <w:rPr>
          <w:rFonts w:hint="eastAsia"/>
        </w:rPr>
        <w:t>脊</w:t>
      </w:r>
      <w:r>
        <w:t>高度渐变双脊</w:t>
      </w:r>
      <w:r>
        <w:rPr>
          <w:rFonts w:hint="eastAsia"/>
        </w:rPr>
        <w:t>波导</w:t>
      </w:r>
      <w:bookmarkEnd w:id="23"/>
    </w:p>
    <w:p w:rsidR="0003004F" w:rsidRPr="005B5B7C" w:rsidRDefault="0003004F" w:rsidP="00897FC9">
      <w:pPr>
        <w:pStyle w:val="a9"/>
        <w:ind w:firstLine="480"/>
      </w:pPr>
      <w:r>
        <w:rPr>
          <w:rFonts w:hint="eastAsia"/>
        </w:rPr>
        <w:t>脊高度</w:t>
      </w:r>
      <w:r>
        <w:t>渐变双脊波导是由</w:t>
      </w:r>
      <w:r>
        <w:rPr>
          <w:rFonts w:hint="eastAsia"/>
        </w:rPr>
        <w:t>两段</w:t>
      </w:r>
      <w:r>
        <w:t>脊高度发生渐变的双脊波导、两端脊高度不变的双脊波导</w:t>
      </w:r>
      <w:r w:rsidR="00994F6F">
        <w:rPr>
          <w:rFonts w:hint="eastAsia"/>
        </w:rPr>
        <w:t>、呈90度</w:t>
      </w:r>
      <w:r w:rsidR="00994F6F">
        <w:t>弯曲的</w:t>
      </w:r>
      <w:r>
        <w:t>双脊扇形波导</w:t>
      </w:r>
      <w:r w:rsidR="00994F6F">
        <w:rPr>
          <w:rFonts w:hint="eastAsia"/>
        </w:rPr>
        <w:t>以及</w:t>
      </w:r>
      <w:r w:rsidR="00994F6F">
        <w:t>一段</w:t>
      </w:r>
      <w:r w:rsidR="00994F6F">
        <w:rPr>
          <w:rFonts w:hint="eastAsia"/>
        </w:rPr>
        <w:t>预留</w:t>
      </w:r>
      <w:r w:rsidR="00994F6F">
        <w:t>的电子注通道</w:t>
      </w:r>
      <w:r>
        <w:t>构成的。具体</w:t>
      </w:r>
      <w:r>
        <w:rPr>
          <w:rFonts w:hint="eastAsia"/>
        </w:rPr>
        <w:t>的</w:t>
      </w:r>
      <w:r w:rsidR="00994F6F">
        <w:rPr>
          <w:rFonts w:hint="eastAsia"/>
        </w:rPr>
        <w:t>各组成部分</w:t>
      </w:r>
      <w:r w:rsidR="00994F6F">
        <w:t>的三维模型结构</w:t>
      </w:r>
      <w:r w:rsidR="00994F6F">
        <w:rPr>
          <w:rFonts w:hint="eastAsia"/>
        </w:rPr>
        <w:t>以及设置</w:t>
      </w:r>
      <w:r w:rsidR="00994F6F">
        <w:t>尺寸参数</w:t>
      </w:r>
      <w:r w:rsidR="00994F6F">
        <w:rPr>
          <w:rFonts w:hint="eastAsia"/>
        </w:rPr>
        <w:t>变量如</w:t>
      </w:r>
      <w:r>
        <w:t>图【】所示</w:t>
      </w:r>
      <w:r w:rsidR="00994F6F">
        <w:rPr>
          <w:rFonts w:hint="eastAsia"/>
        </w:rPr>
        <w:t>。首先</w:t>
      </w:r>
      <w:r w:rsidR="00994F6F">
        <w:t>第一部分脊高度渐变的双脊波导是将</w:t>
      </w:r>
      <w:r w:rsidR="005B5B7C">
        <w:rPr>
          <w:rFonts w:hint="eastAsia"/>
        </w:rPr>
        <w:t>脊高度在</w:t>
      </w:r>
      <w:r w:rsidR="005B5B7C">
        <w:t>从</w:t>
      </w:r>
      <w:r w:rsidR="005B5B7C">
        <w:rPr>
          <w:rFonts w:hint="eastAsia"/>
        </w:rPr>
        <w:t>0逐步</w:t>
      </w:r>
      <w:r w:rsidR="005B5B7C">
        <w:t>增加到高度为</w:t>
      </w:r>
      <m:oMath>
        <m:sSub>
          <m:sSubPr>
            <m:ctrlPr>
              <w:rPr>
                <w:rFonts w:ascii="Cambria Math" w:hAnsi="Cambria Math"/>
              </w:rPr>
            </m:ctrlPr>
          </m:sSubPr>
          <m:e>
            <m:r>
              <w:rPr>
                <w:rFonts w:ascii="Cambria Math" w:hAnsi="Cambria Math"/>
              </w:rPr>
              <m:t>r</m:t>
            </m:r>
          </m:e>
          <m:sub>
            <m:r>
              <w:rPr>
                <w:rFonts w:ascii="Cambria Math" w:hAnsi="Cambria Math"/>
              </w:rPr>
              <m:t>h</m:t>
            </m:r>
          </m:sub>
        </m:sSub>
      </m:oMath>
      <w:r w:rsidR="005B5B7C">
        <w:rPr>
          <w:rFonts w:hint="eastAsia"/>
        </w:rPr>
        <w:t>，波导</w:t>
      </w:r>
      <w:r w:rsidR="005B5B7C">
        <w:t>长度为</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5B5B7C">
        <w:rPr>
          <w:rFonts w:hint="eastAsia"/>
        </w:rPr>
        <w:t>。</w:t>
      </w:r>
      <w:r w:rsidR="005B5B7C">
        <w:t>第二部分</w:t>
      </w:r>
      <w:r w:rsidR="005B5B7C">
        <w:rPr>
          <w:rFonts w:hint="eastAsia"/>
        </w:rPr>
        <w:t>的</w:t>
      </w:r>
      <w:r w:rsidR="005B5B7C">
        <w:t>双脊波导，它的脊保持着</w:t>
      </w:r>
      <w:r w:rsidR="005B5B7C">
        <w:rPr>
          <w:rFonts w:hint="eastAsia"/>
        </w:rPr>
        <w:t>宽度</w:t>
      </w:r>
      <w:r w:rsidR="005B5B7C">
        <w:t>为</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5B5B7C">
        <w:rPr>
          <w:rFonts w:hint="eastAsia"/>
        </w:rPr>
        <w:t>，</w:t>
      </w:r>
      <w:r w:rsidR="005B5B7C">
        <w:t>高度为</w:t>
      </w:r>
      <m:oMath>
        <m:sSub>
          <m:sSubPr>
            <m:ctrlPr>
              <w:rPr>
                <w:rFonts w:ascii="Cambria Math" w:hAnsi="Cambria Math"/>
              </w:rPr>
            </m:ctrlPr>
          </m:sSubPr>
          <m:e>
            <m:r>
              <w:rPr>
                <w:rFonts w:ascii="Cambria Math" w:hAnsi="Cambria Math"/>
              </w:rPr>
              <m:t>r</m:t>
            </m:r>
          </m:e>
          <m:sub>
            <m:r>
              <w:rPr>
                <w:rFonts w:ascii="Cambria Math" w:hAnsi="Cambria Math"/>
              </w:rPr>
              <m:t>h</m:t>
            </m:r>
          </m:sub>
        </m:sSub>
      </m:oMath>
      <w:r w:rsidR="005B5B7C">
        <w:rPr>
          <w:rFonts w:hint="eastAsia"/>
        </w:rPr>
        <w:t>，</w:t>
      </w:r>
      <w:r w:rsidR="005B5B7C">
        <w:t>波导长度</w:t>
      </w:r>
      <w:r w:rsidR="005B5B7C">
        <w:rPr>
          <w:rFonts w:hint="eastAsia"/>
        </w:rPr>
        <w:t>为</w:t>
      </w:r>
      <m:oMath>
        <m:sSub>
          <m:sSubPr>
            <m:ctrlPr>
              <w:rPr>
                <w:rFonts w:ascii="Cambria Math" w:hAnsi="Cambria Math"/>
              </w:rPr>
            </m:ctrlPr>
          </m:sSubPr>
          <m:e>
            <m:r>
              <w:rPr>
                <w:rFonts w:ascii="Cambria Math" w:hAnsi="Cambria Math"/>
              </w:rPr>
              <m:t>g</m:t>
            </m:r>
          </m:e>
          <m:sub>
            <m:r>
              <w:rPr>
                <w:rFonts w:ascii="Cambria Math" w:hAnsi="Cambria Math"/>
              </w:rPr>
              <m:t>l</m:t>
            </m:r>
          </m:sub>
        </m:sSub>
      </m:oMath>
      <w:r w:rsidR="005B5B7C">
        <w:rPr>
          <w:rFonts w:hint="eastAsia"/>
        </w:rPr>
        <w:t>。</w:t>
      </w:r>
      <w:r w:rsidR="005B5B7C">
        <w:t>第三部分</w:t>
      </w:r>
      <w:r w:rsidR="005B5B7C">
        <w:rPr>
          <w:rFonts w:hint="eastAsia"/>
        </w:rPr>
        <w:t>的</w:t>
      </w:r>
      <w:r w:rsidR="005B5B7C">
        <w:t>扇形</w:t>
      </w:r>
      <w:r w:rsidR="005B5B7C">
        <w:rPr>
          <w:rFonts w:hint="eastAsia"/>
        </w:rPr>
        <w:t>双脊</w:t>
      </w:r>
      <w:r w:rsidR="005B5B7C">
        <w:t>波导，它的脊也保持着宽度为</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5B5B7C">
        <w:rPr>
          <w:rFonts w:hint="eastAsia"/>
        </w:rPr>
        <w:t>，</w:t>
      </w:r>
      <w:r w:rsidR="005B5B7C">
        <w:t>高度为</w:t>
      </w:r>
      <m:oMath>
        <m:sSub>
          <m:sSubPr>
            <m:ctrlPr>
              <w:rPr>
                <w:rFonts w:ascii="Cambria Math" w:hAnsi="Cambria Math"/>
              </w:rPr>
            </m:ctrlPr>
          </m:sSubPr>
          <m:e>
            <m:r>
              <w:rPr>
                <w:rFonts w:ascii="Cambria Math" w:hAnsi="Cambria Math"/>
              </w:rPr>
              <m:t>r</m:t>
            </m:r>
          </m:e>
          <m:sub>
            <m:r>
              <w:rPr>
                <w:rFonts w:ascii="Cambria Math" w:hAnsi="Cambria Math"/>
              </w:rPr>
              <m:t>h</m:t>
            </m:r>
          </m:sub>
        </m:sSub>
      </m:oMath>
      <w:r w:rsidR="005B5B7C">
        <w:rPr>
          <w:rFonts w:hint="eastAsia"/>
        </w:rPr>
        <w:t>，</w:t>
      </w:r>
      <w:r w:rsidR="005B5B7C">
        <w:t>扇形波导旋转</w:t>
      </w:r>
      <w:r w:rsidR="005B5B7C">
        <w:rPr>
          <w:rFonts w:hint="eastAsia"/>
        </w:rPr>
        <w:t>轴</w:t>
      </w:r>
      <w:r w:rsidR="005B5B7C">
        <w:t>为波导截面的棱边，</w:t>
      </w:r>
      <w:r w:rsidR="005B5B7C">
        <w:rPr>
          <w:rFonts w:hint="eastAsia"/>
        </w:rPr>
        <w:t>旋转</w:t>
      </w:r>
      <w:r w:rsidR="005B5B7C">
        <w:t>角度为</w:t>
      </w:r>
      <w:r w:rsidR="005B5B7C">
        <w:rPr>
          <w:rFonts w:hint="eastAsia"/>
        </w:rPr>
        <w:t>90度</w:t>
      </w:r>
      <w:r w:rsidR="005B5B7C">
        <w:t>。最后一部分</w:t>
      </w:r>
      <w:r w:rsidR="005B5B7C">
        <w:rPr>
          <w:rFonts w:hint="eastAsia"/>
        </w:rPr>
        <w:t>，</w:t>
      </w:r>
      <w:r w:rsidR="005B5B7C">
        <w:t>便是</w:t>
      </w:r>
      <w:r w:rsidR="00BE27EA">
        <w:rPr>
          <w:rFonts w:hint="eastAsia"/>
        </w:rPr>
        <w:t>预留</w:t>
      </w:r>
      <w:r w:rsidR="005B5B7C">
        <w:t>电子注通道，在本文后面会有讲解电子注</w:t>
      </w:r>
      <w:r w:rsidR="005B5B7C">
        <w:rPr>
          <w:rFonts w:hint="eastAsia"/>
        </w:rPr>
        <w:t>面积</w:t>
      </w:r>
      <w:r w:rsidR="005B5B7C">
        <w:t>的大小</w:t>
      </w:r>
      <w:r w:rsidR="005B5B7C">
        <w:rPr>
          <w:rFonts w:hint="eastAsia"/>
        </w:rPr>
        <w:t>，它</w:t>
      </w:r>
      <w:r w:rsidR="005B5B7C">
        <w:t>的作用是为了</w:t>
      </w:r>
      <w:r w:rsidR="005B5B7C">
        <w:rPr>
          <w:rFonts w:hint="eastAsia"/>
        </w:rPr>
        <w:t>模拟慢波电路</w:t>
      </w:r>
      <w:r w:rsidR="005B5B7C">
        <w:t>与电子枪和</w:t>
      </w:r>
      <w:r w:rsidR="005B5B7C">
        <w:rPr>
          <w:rFonts w:hint="eastAsia"/>
        </w:rPr>
        <w:t>收集极</w:t>
      </w:r>
      <w:r w:rsidR="005B5B7C">
        <w:t>接合的部分</w:t>
      </w:r>
      <w:r w:rsidR="005B5B7C">
        <w:rPr>
          <w:rFonts w:hint="eastAsia"/>
        </w:rPr>
        <w:t>，这里</w:t>
      </w:r>
      <w:r w:rsidR="005B5B7C">
        <w:t>我们将</w:t>
      </w:r>
      <w:r w:rsidR="00BE27EA">
        <w:rPr>
          <w:rFonts w:hint="eastAsia"/>
        </w:rPr>
        <w:t>预留</w:t>
      </w:r>
      <w:r w:rsidR="005B5B7C">
        <w:t>电子注</w:t>
      </w:r>
      <w:r w:rsidR="005B5B7C">
        <w:rPr>
          <w:rFonts w:hint="eastAsia"/>
        </w:rPr>
        <w:t>通道</w:t>
      </w:r>
      <w:r w:rsidR="00BE27EA">
        <w:rPr>
          <w:rFonts w:hint="eastAsia"/>
        </w:rPr>
        <w:t>的</w:t>
      </w:r>
      <w:r w:rsidR="00BE27EA">
        <w:t>宽度设计</w:t>
      </w:r>
      <w:r w:rsidR="00BE27EA">
        <w:rPr>
          <w:rFonts w:hint="eastAsia"/>
        </w:rPr>
        <w:t>为</w:t>
      </w:r>
      <w:r w:rsidR="00BE27EA">
        <w:t>慢波</w:t>
      </w:r>
      <w:r w:rsidR="00BE27EA">
        <w:rPr>
          <w:rFonts w:hint="eastAsia"/>
        </w:rPr>
        <w:t>电路</w:t>
      </w:r>
      <w:r w:rsidR="00BE27EA">
        <w:t>结构宽度</w:t>
      </w:r>
      <w:r w:rsidR="00BE27EA">
        <w:rPr>
          <w:rFonts w:hint="eastAsia"/>
        </w:rPr>
        <w:t>的0.7倍</w:t>
      </w:r>
      <w:r w:rsidR="00BE27EA">
        <w:t>，即</w:t>
      </w:r>
      <w:r w:rsidR="00BE27EA">
        <w:rPr>
          <w:rFonts w:hint="eastAsia"/>
        </w:rPr>
        <w:t>0.7</w:t>
      </w:r>
      <m:oMath>
        <m:r>
          <m:rPr>
            <m:sty m:val="p"/>
          </m:rPr>
          <w:rPr>
            <w:rFonts w:ascii="Cambria Math" w:hAnsi="Cambria Math"/>
          </w:rPr>
          <m:t>w</m:t>
        </m:r>
      </m:oMath>
      <w:r w:rsidR="00BE27EA">
        <w:rPr>
          <w:rFonts w:hint="eastAsia"/>
        </w:rPr>
        <w:t>，预留</w:t>
      </w:r>
      <w:r w:rsidR="00BE27EA">
        <w:t>电子注</w:t>
      </w:r>
      <w:r w:rsidR="00BE27EA">
        <w:rPr>
          <w:rFonts w:hint="eastAsia"/>
        </w:rPr>
        <w:t>通道</w:t>
      </w:r>
      <w:r w:rsidR="00BE27EA">
        <w:t>的高度设计为慢波电路结构电子注通道</w:t>
      </w:r>
      <w:r w:rsidR="00BE27EA">
        <w:rPr>
          <w:rFonts w:hint="eastAsia"/>
        </w:rPr>
        <w:t>高度</w:t>
      </w:r>
      <w:r w:rsidR="00BE27EA">
        <w:t>的</w:t>
      </w:r>
      <w:r w:rsidR="00BE27EA">
        <w:rPr>
          <w:rFonts w:hint="eastAsia"/>
        </w:rPr>
        <w:t>0.7倍</w:t>
      </w:r>
      <w:r w:rsidR="00BE27EA">
        <w:t>，即</w:t>
      </w:r>
      <m:oMath>
        <m:r>
          <m:rPr>
            <m:sty m:val="p"/>
          </m:rPr>
          <w:rPr>
            <w:rFonts w:ascii="Cambria Math" w:hAnsi="Cambria Math"/>
          </w:rPr>
          <m:t>1.4b</m:t>
        </m:r>
      </m:oMath>
      <w:r w:rsidR="00BE27EA">
        <w:rPr>
          <w:rFonts w:hint="eastAsia"/>
        </w:rPr>
        <w:t>，</w:t>
      </w:r>
      <w:r w:rsidR="00BE27EA">
        <w:t>并且</w:t>
      </w:r>
      <w:r w:rsidR="00BE27EA">
        <w:rPr>
          <w:rFonts w:hint="eastAsia"/>
        </w:rPr>
        <w:t>它</w:t>
      </w:r>
      <w:r w:rsidR="005B5B7C">
        <w:t>与双脊波</w:t>
      </w:r>
      <w:r w:rsidR="005B5B7C">
        <w:rPr>
          <w:rFonts w:hint="eastAsia"/>
        </w:rPr>
        <w:t>导</w:t>
      </w:r>
      <w:r w:rsidR="005B5B7C">
        <w:t>的中心对准，</w:t>
      </w:r>
      <w:r w:rsidR="00BE27EA">
        <w:rPr>
          <w:rFonts w:hint="eastAsia"/>
        </w:rPr>
        <w:t>保证当</w:t>
      </w:r>
      <w:r w:rsidR="00BE27EA">
        <w:t>它与该输入输出结构</w:t>
      </w:r>
      <w:r w:rsidR="00BE27EA">
        <w:rPr>
          <w:rFonts w:hint="eastAsia"/>
        </w:rPr>
        <w:t>与</w:t>
      </w:r>
      <w:r w:rsidR="00BE27EA">
        <w:t>慢波电路</w:t>
      </w:r>
      <w:r w:rsidR="00BE27EA">
        <w:rPr>
          <w:rFonts w:hint="eastAsia"/>
        </w:rPr>
        <w:t>连接在一起</w:t>
      </w:r>
      <w:r w:rsidR="00BE27EA">
        <w:t>时，它能与慢波结构的电子注通道中心所对准。</w:t>
      </w:r>
    </w:p>
    <w:p w:rsidR="00994F6F" w:rsidRDefault="00994F6F" w:rsidP="00AB563C">
      <w:pPr>
        <w:spacing w:line="360" w:lineRule="auto"/>
        <w:jc w:val="center"/>
        <w:rPr>
          <w:rFonts w:asciiTheme="minorEastAsia" w:hAnsiTheme="minorEastAsia"/>
          <w:sz w:val="24"/>
          <w:szCs w:val="24"/>
        </w:rPr>
      </w:pPr>
      <w:r>
        <w:rPr>
          <w:noProof/>
        </w:rPr>
        <w:drawing>
          <wp:inline distT="0" distB="0" distL="0" distR="0" wp14:anchorId="3C1E61FA" wp14:editId="048600E7">
            <wp:extent cx="3903722" cy="2755900"/>
            <wp:effectExtent l="0" t="0" r="190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07547" cy="2758600"/>
                    </a:xfrm>
                    <a:prstGeom prst="rect">
                      <a:avLst/>
                    </a:prstGeom>
                  </pic:spPr>
                </pic:pic>
              </a:graphicData>
            </a:graphic>
          </wp:inline>
        </w:drawing>
      </w:r>
    </w:p>
    <w:p w:rsidR="0065522B" w:rsidRDefault="0065522B" w:rsidP="00897FC9">
      <w:pPr>
        <w:pStyle w:val="a9"/>
        <w:ind w:firstLine="480"/>
      </w:pPr>
      <w:r>
        <w:rPr>
          <w:rFonts w:hint="eastAsia"/>
        </w:rPr>
        <w:t>上面涉及</w:t>
      </w:r>
      <w:r>
        <w:t>到的变量参数的具体值分别如下：</w:t>
      </w:r>
      <w:r>
        <w:rPr>
          <w:rFonts w:hint="eastAsia"/>
        </w:rPr>
        <w:t>脊</w:t>
      </w:r>
      <w:r>
        <w:t>高度</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=0.0905</m:t>
        </m:r>
        <m:r>
          <w:rPr>
            <w:rFonts w:ascii="Cambria Math" w:hAnsi="Cambria Math"/>
          </w:rPr>
          <m:t>mm</m:t>
        </m:r>
      </m:oMath>
      <w:r>
        <w:rPr>
          <w:rFonts w:hint="eastAsia"/>
        </w:rPr>
        <w:t>，</w:t>
      </w:r>
      <w:r>
        <w:t>脊宽度</w:t>
      </w:r>
      <m:oMath>
        <m:sSub>
          <m:sSubPr>
            <m:ctrlPr>
              <w:rPr>
                <w:rFonts w:ascii="Cambria Math" w:hAnsi="Cambria Math"/>
              </w:rPr>
            </m:ctrlPr>
          </m:sSubPr>
          <m:e>
            <m:r>
              <w:rPr>
                <w:rFonts w:ascii="Cambria Math" w:hAnsi="Cambria Math"/>
              </w:rPr>
              <m:t>r</m:t>
            </m:r>
          </m:e>
          <m:sub>
            <m:r>
              <w:rPr>
                <w:rFonts w:ascii="Cambria Math" w:hAnsi="Cambria Math"/>
              </w:rPr>
              <m:t>w</m:t>
            </m:r>
          </m:sub>
        </m:sSub>
        <m:r>
          <m:rPr>
            <m:sty m:val="p"/>
          </m:rPr>
          <w:rPr>
            <w:rFonts w:ascii="Cambria Math" w:hAnsi="Cambria Math"/>
          </w:rPr>
          <m:t>=0.1336</m:t>
        </m:r>
        <m:r>
          <w:rPr>
            <w:rFonts w:ascii="Cambria Math" w:hAnsi="Cambria Math"/>
          </w:rPr>
          <m:t>mm</m:t>
        </m:r>
      </m:oMath>
      <w:r>
        <w:rPr>
          <w:rFonts w:hint="eastAsia"/>
        </w:rPr>
        <w:t>，</w:t>
      </w:r>
      <w:r>
        <w:t>第一段</w:t>
      </w:r>
      <w:r>
        <w:rPr>
          <w:rFonts w:hint="eastAsia"/>
        </w:rPr>
        <w:t>双脊</w:t>
      </w:r>
      <w:r>
        <w:t>长度</w:t>
      </w:r>
      <m:oMath>
        <m:sSub>
          <m:sSubPr>
            <m:ctrlPr>
              <w:rPr>
                <w:rFonts w:ascii="Cambria Math" w:hAnsi="Cambria Math"/>
              </w:rPr>
            </m:ctrlPr>
          </m:sSubPr>
          <m:e>
            <m:r>
              <w:rPr>
                <w:rFonts w:ascii="Cambria Math" w:hAnsi="Cambria Math"/>
              </w:rPr>
              <m:t>g</m:t>
            </m:r>
          </m:e>
          <m:sub>
            <m:r>
              <w:rPr>
                <w:rFonts w:ascii="Cambria Math" w:hAnsi="Cambria Math"/>
              </w:rPr>
              <m:t>k</m:t>
            </m:r>
          </m:sub>
        </m:sSub>
        <m:r>
          <m:rPr>
            <m:sty m:val="p"/>
          </m:rPr>
          <w:rPr>
            <w:rFonts w:ascii="Cambria Math" w:hAnsi="Cambria Math"/>
          </w:rPr>
          <m:t>=1.0934</m:t>
        </m:r>
        <m:r>
          <w:rPr>
            <w:rFonts w:ascii="Cambria Math" w:hAnsi="Cambria Math"/>
          </w:rPr>
          <m:t>mm</m:t>
        </m:r>
      </m:oMath>
      <w:r>
        <w:rPr>
          <w:rFonts w:hint="eastAsia"/>
        </w:rPr>
        <w:t>，</w:t>
      </w:r>
      <w:r>
        <w:t>第二段双脊长度</w:t>
      </w:r>
      <m:oMath>
        <m:sSub>
          <m:sSubPr>
            <m:ctrlPr>
              <w:rPr>
                <w:rFonts w:ascii="Cambria Math" w:hAnsi="Cambria Math"/>
              </w:rPr>
            </m:ctrlPr>
          </m:sSubPr>
          <m:e>
            <m:r>
              <w:rPr>
                <w:rFonts w:ascii="Cambria Math" w:hAnsi="Cambria Math"/>
              </w:rPr>
              <m:t>g</m:t>
            </m:r>
          </m:e>
          <m:sub>
            <m:r>
              <w:rPr>
                <w:rFonts w:ascii="Cambria Math" w:hAnsi="Cambria Math"/>
              </w:rPr>
              <m:t>l</m:t>
            </m:r>
          </m:sub>
        </m:sSub>
        <m:r>
          <m:rPr>
            <m:sty m:val="p"/>
          </m:rPr>
          <w:rPr>
            <w:rFonts w:ascii="Cambria Math" w:hAnsi="Cambria Math"/>
          </w:rPr>
          <m:t>=1.077</m:t>
        </m:r>
        <m:r>
          <w:rPr>
            <w:rFonts w:ascii="Cambria Math" w:hAnsi="Cambria Math"/>
          </w:rPr>
          <m:t>mm</m:t>
        </m:r>
      </m:oMath>
      <w:r>
        <w:rPr>
          <w:rFonts w:hint="eastAsia"/>
        </w:rPr>
        <w:t>。</w:t>
      </w:r>
    </w:p>
    <w:p w:rsidR="00887049" w:rsidRDefault="00887049" w:rsidP="00897FC9">
      <w:pPr>
        <w:pStyle w:val="a9"/>
        <w:ind w:firstLine="480"/>
      </w:pPr>
      <w:r>
        <w:t>下面我们来测试这种方案的传输特性，为了测试各个端口的信号，需要在渐变的双脊波导两端加上一段与其端口大小相同的矩形波导，然后将信号输入端设置为端口</w:t>
      </w:r>
      <w:r>
        <w:rPr>
          <w:rFonts w:hint="eastAsia"/>
        </w:rPr>
        <w:t>1</w:t>
      </w:r>
      <w:r>
        <w:t>，信号输出端设置为端口</w:t>
      </w:r>
      <w:r>
        <w:rPr>
          <w:rFonts w:hint="eastAsia"/>
        </w:rPr>
        <w:t>2</w:t>
      </w:r>
      <w:r>
        <w:t>，预留电子注通道端口设置为端口</w:t>
      </w:r>
      <w:r>
        <w:rPr>
          <w:rFonts w:hint="eastAsia"/>
        </w:rPr>
        <w:t>3</w:t>
      </w:r>
      <w:r>
        <w:t>。把各个部件组合在一起，组成了如图所示【】的输入输出结构。通过CST微波工作室，将端口</w:t>
      </w:r>
      <w:r>
        <w:rPr>
          <w:rFonts w:hint="eastAsia"/>
        </w:rPr>
        <w:t>1</w:t>
      </w:r>
      <w:r>
        <w:t>设置为信号激励端，计算所获得的</w:t>
      </w:r>
      <w:r w:rsidR="006B7813">
        <w:rPr>
          <w:rFonts w:hint="eastAsia"/>
        </w:rPr>
        <w:t>输入输出</w:t>
      </w:r>
      <w:r w:rsidR="006B7813">
        <w:t>结构</w:t>
      </w:r>
      <w:r w:rsidR="006B7813">
        <w:rPr>
          <w:rFonts w:hint="eastAsia"/>
        </w:rPr>
        <w:t>某相位</w:t>
      </w:r>
      <w:r w:rsidR="006B7813">
        <w:t>下电场E</w:t>
      </w:r>
      <w:r w:rsidR="006B7813">
        <w:rPr>
          <w:rFonts w:hint="eastAsia"/>
        </w:rPr>
        <w:t>面上</w:t>
      </w:r>
      <w:r w:rsidR="006B7813">
        <w:t>的场强分布</w:t>
      </w:r>
      <w:r w:rsidR="006B7813">
        <w:rPr>
          <w:rFonts w:hint="eastAsia"/>
        </w:rPr>
        <w:t>如图</w:t>
      </w:r>
      <w:r w:rsidR="006B7813">
        <w:t>所示【】</w:t>
      </w:r>
      <w:r w:rsidR="006B7813">
        <w:rPr>
          <w:rFonts w:hint="eastAsia"/>
        </w:rPr>
        <w:t>，</w:t>
      </w:r>
      <w:r>
        <w:t>各个端口的传输特性如图所示【】</w:t>
      </w:r>
      <w:r w:rsidR="00EE30AC">
        <w:t>，以及驻波比如图所示【】。</w:t>
      </w:r>
    </w:p>
    <w:p w:rsidR="00994F6F" w:rsidRDefault="00994F6F" w:rsidP="00101FD1">
      <w:pPr>
        <w:spacing w:line="360" w:lineRule="auto"/>
        <w:rPr>
          <w:rFonts w:asciiTheme="minorEastAsia" w:hAnsiTheme="minorEastAsia"/>
          <w:sz w:val="24"/>
          <w:szCs w:val="24"/>
        </w:rPr>
      </w:pPr>
    </w:p>
    <w:p w:rsidR="00994F6F" w:rsidRDefault="00994F6F" w:rsidP="00AB563C">
      <w:pPr>
        <w:spacing w:line="360" w:lineRule="auto"/>
        <w:jc w:val="center"/>
        <w:rPr>
          <w:rFonts w:asciiTheme="minorEastAsia" w:hAnsiTheme="minorEastAsia"/>
          <w:sz w:val="24"/>
          <w:szCs w:val="24"/>
        </w:rPr>
      </w:pPr>
      <w:r>
        <w:rPr>
          <w:noProof/>
        </w:rPr>
        <w:drawing>
          <wp:inline distT="0" distB="0" distL="0" distR="0" wp14:anchorId="08234FAA" wp14:editId="5A283A91">
            <wp:extent cx="3115085" cy="18356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32574" cy="1845929"/>
                    </a:xfrm>
                    <a:prstGeom prst="rect">
                      <a:avLst/>
                    </a:prstGeom>
                  </pic:spPr>
                </pic:pic>
              </a:graphicData>
            </a:graphic>
          </wp:inline>
        </w:drawing>
      </w:r>
    </w:p>
    <w:p w:rsidR="00EE30AC" w:rsidRDefault="00EE30AC" w:rsidP="00AB563C">
      <w:pPr>
        <w:spacing w:line="360" w:lineRule="auto"/>
        <w:jc w:val="center"/>
        <w:rPr>
          <w:rFonts w:asciiTheme="minorEastAsia" w:hAnsiTheme="minorEastAsia"/>
          <w:sz w:val="24"/>
          <w:szCs w:val="24"/>
        </w:rPr>
      </w:pPr>
      <w:r>
        <w:rPr>
          <w:noProof/>
        </w:rPr>
        <w:drawing>
          <wp:inline distT="0" distB="0" distL="0" distR="0" wp14:anchorId="4162A413" wp14:editId="464A912C">
            <wp:extent cx="3132162" cy="1916151"/>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1358" cy="1921777"/>
                    </a:xfrm>
                    <a:prstGeom prst="rect">
                      <a:avLst/>
                    </a:prstGeom>
                  </pic:spPr>
                </pic:pic>
              </a:graphicData>
            </a:graphic>
          </wp:inline>
        </w:drawing>
      </w:r>
    </w:p>
    <w:p w:rsidR="006B7813" w:rsidRDefault="006B7813" w:rsidP="00897FC9">
      <w:pPr>
        <w:pStyle w:val="a9"/>
        <w:ind w:firstLine="480"/>
      </w:pPr>
      <w:r>
        <w:rPr>
          <w:rFonts w:hint="eastAsia"/>
        </w:rPr>
        <w:t>很明显</w:t>
      </w:r>
      <w:r>
        <w:t>的看到</w:t>
      </w:r>
      <w:r>
        <w:rPr>
          <w:rFonts w:hint="eastAsia"/>
        </w:rPr>
        <w:t>由</w:t>
      </w:r>
      <w:r>
        <w:t>端口</w:t>
      </w:r>
      <w:r>
        <w:rPr>
          <w:rFonts w:hint="eastAsia"/>
        </w:rPr>
        <w:t>1激励</w:t>
      </w:r>
      <w:r>
        <w:t>的电磁波信号很顺利的通过脊高度渐变的双脊波导传输到了端口</w:t>
      </w:r>
      <w:r>
        <w:rPr>
          <w:rFonts w:hint="eastAsia"/>
        </w:rPr>
        <w:t>2，</w:t>
      </w:r>
      <w:r>
        <w:t>而端口</w:t>
      </w:r>
      <w:r>
        <w:rPr>
          <w:rFonts w:hint="eastAsia"/>
        </w:rPr>
        <w:t>3几乎</w:t>
      </w:r>
      <w:r>
        <w:t>没有电磁波信号通过</w:t>
      </w:r>
      <w:r>
        <w:rPr>
          <w:rFonts w:hint="eastAsia"/>
        </w:rPr>
        <w:t>，预留</w:t>
      </w:r>
      <w:r>
        <w:t>电子注</w:t>
      </w:r>
      <w:r>
        <w:rPr>
          <w:rFonts w:hint="eastAsia"/>
        </w:rPr>
        <w:t>通道很好</w:t>
      </w:r>
      <w:r>
        <w:t>的隔离了</w:t>
      </w:r>
      <w:r>
        <w:rPr>
          <w:rFonts w:hint="eastAsia"/>
        </w:rPr>
        <w:t>电磁波信号</w:t>
      </w:r>
      <w:r>
        <w:t>。</w:t>
      </w:r>
    </w:p>
    <w:p w:rsidR="00887049" w:rsidRDefault="00887049" w:rsidP="00101FD1">
      <w:pPr>
        <w:spacing w:line="360" w:lineRule="auto"/>
        <w:rPr>
          <w:rFonts w:asciiTheme="minorEastAsia" w:hAnsiTheme="minorEastAsia"/>
          <w:sz w:val="24"/>
          <w:szCs w:val="24"/>
        </w:rPr>
      </w:pPr>
      <w:r>
        <w:rPr>
          <w:noProof/>
        </w:rPr>
        <w:drawing>
          <wp:inline distT="0" distB="0" distL="0" distR="0" wp14:anchorId="768233BF" wp14:editId="31D53217">
            <wp:extent cx="5278120" cy="19710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1971040"/>
                    </a:xfrm>
                    <a:prstGeom prst="rect">
                      <a:avLst/>
                    </a:prstGeom>
                  </pic:spPr>
                </pic:pic>
              </a:graphicData>
            </a:graphic>
          </wp:inline>
        </w:drawing>
      </w:r>
    </w:p>
    <w:p w:rsidR="006B7813" w:rsidRDefault="006B7813" w:rsidP="00101FD1">
      <w:pPr>
        <w:spacing w:line="360" w:lineRule="auto"/>
        <w:rPr>
          <w:rFonts w:asciiTheme="minorEastAsia" w:hAnsiTheme="minorEastAsia"/>
          <w:sz w:val="24"/>
          <w:szCs w:val="24"/>
        </w:rPr>
      </w:pPr>
    </w:p>
    <w:p w:rsidR="00EE30AC" w:rsidRDefault="00EE30AC" w:rsidP="00101FD1">
      <w:pPr>
        <w:spacing w:line="360" w:lineRule="auto"/>
        <w:rPr>
          <w:rFonts w:asciiTheme="minorEastAsia" w:hAnsiTheme="minorEastAsia"/>
          <w:sz w:val="24"/>
          <w:szCs w:val="24"/>
        </w:rPr>
      </w:pPr>
      <w:r>
        <w:rPr>
          <w:noProof/>
        </w:rPr>
        <w:drawing>
          <wp:inline distT="0" distB="0" distL="0" distR="0" wp14:anchorId="5E975316" wp14:editId="119433C8">
            <wp:extent cx="5278120" cy="19710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1971040"/>
                    </a:xfrm>
                    <a:prstGeom prst="rect">
                      <a:avLst/>
                    </a:prstGeom>
                  </pic:spPr>
                </pic:pic>
              </a:graphicData>
            </a:graphic>
          </wp:inline>
        </w:drawing>
      </w:r>
    </w:p>
    <w:p w:rsidR="00EE30AC" w:rsidRPr="006B7813" w:rsidRDefault="00887049" w:rsidP="00897FC9">
      <w:pPr>
        <w:pStyle w:val="a9"/>
        <w:ind w:firstLine="480"/>
      </w:pPr>
      <w:r>
        <w:t>从图中可以看出</w:t>
      </w:r>
      <w:r w:rsidR="00EE30AC">
        <w:t>在</w:t>
      </w:r>
      <m:oMath>
        <m:r>
          <m:rPr>
            <m:sty m:val="p"/>
          </m:rPr>
          <w:rPr>
            <w:rFonts w:ascii="Cambria Math" w:hAnsi="Cambria Math"/>
          </w:rPr>
          <m:t>212GHz-250GHz</m:t>
        </m:r>
        <m:r>
          <m:rPr>
            <m:sty m:val="p"/>
          </m:rPr>
          <w:rPr>
            <w:rFonts w:ascii="Cambria Math" w:hAnsi="Cambria Math"/>
          </w:rPr>
          <m:t>之间，</m:t>
        </m:r>
      </m:oMath>
      <w:r w:rsidR="00EE30AC">
        <w:t>反射系数</w:t>
      </w:r>
      <w:r w:rsidR="00EE30AC">
        <w:rPr>
          <w:rFonts w:hint="eastAsia"/>
        </w:rPr>
        <w:t>S</w:t>
      </w:r>
      <w:r w:rsidR="00EE30AC">
        <w:rPr>
          <w:vertAlign w:val="subscript"/>
        </w:rPr>
        <w:t>11</w:t>
      </w:r>
      <w:r w:rsidR="00EE30AC">
        <w:t>保持在-20dB</w:t>
      </w:r>
      <w:r w:rsidR="006B7813">
        <w:t>以下</w:t>
      </w:r>
      <w:r w:rsidR="006B7813">
        <w:rPr>
          <w:rFonts w:hint="eastAsia"/>
        </w:rPr>
        <w:t>；</w:t>
      </w:r>
      <w:r w:rsidR="00EE30AC">
        <w:rPr>
          <w:rFonts w:hint="eastAsia"/>
        </w:rPr>
        <w:t>对于</w:t>
      </w:r>
      <w:r w:rsidR="00EE30AC">
        <w:t>端口</w:t>
      </w:r>
      <w:r w:rsidR="00EE30AC">
        <w:rPr>
          <w:rFonts w:hint="eastAsia"/>
        </w:rPr>
        <w:t>2</w:t>
      </w:r>
      <w:r w:rsidR="00EE30AC">
        <w:t>衰减系数</w:t>
      </w:r>
      <w:r w:rsidR="00EE30AC">
        <w:rPr>
          <w:rFonts w:hint="eastAsia"/>
        </w:rPr>
        <w:t>S</w:t>
      </w:r>
      <w:r w:rsidR="00EE30AC">
        <w:rPr>
          <w:vertAlign w:val="subscript"/>
        </w:rPr>
        <w:t>21</w:t>
      </w:r>
      <w:r w:rsidR="00EE30AC">
        <w:rPr>
          <w:rFonts w:hint="eastAsia"/>
        </w:rPr>
        <w:t>保</w:t>
      </w:r>
      <w:r w:rsidR="00EE30AC">
        <w:t>持在-0.2dB以内</w:t>
      </w:r>
      <w:r w:rsidR="006B7813">
        <w:rPr>
          <w:rFonts w:hint="eastAsia"/>
        </w:rPr>
        <w:t>，</w:t>
      </w:r>
      <w:r w:rsidR="006B7813">
        <w:t>保证了电磁波的顺利传输</w:t>
      </w:r>
      <w:r w:rsidR="006B7813">
        <w:rPr>
          <w:rFonts w:hint="eastAsia"/>
        </w:rPr>
        <w:t>；对于</w:t>
      </w:r>
      <w:r w:rsidR="006B7813">
        <w:t>端口</w:t>
      </w:r>
      <w:r w:rsidR="006B7813">
        <w:rPr>
          <w:rFonts w:hint="eastAsia"/>
        </w:rPr>
        <w:t>3衰减</w:t>
      </w:r>
      <w:r w:rsidR="006B7813">
        <w:t>系数则达到</w:t>
      </w:r>
      <w:r w:rsidR="006B7813">
        <w:rPr>
          <w:rFonts w:hint="eastAsia"/>
        </w:rPr>
        <w:t>-</w:t>
      </w:r>
      <w:r w:rsidR="006B7813">
        <w:t>30dB</w:t>
      </w:r>
      <w:r w:rsidR="006B7813">
        <w:rPr>
          <w:rFonts w:hint="eastAsia"/>
        </w:rPr>
        <w:t>以下</w:t>
      </w:r>
      <w:r w:rsidR="006B7813">
        <w:t>，很好的阻隔了电磁波的传输。</w:t>
      </w:r>
      <w:r w:rsidR="006B7813">
        <w:rPr>
          <w:rFonts w:hint="eastAsia"/>
        </w:rPr>
        <w:t>同样</w:t>
      </w:r>
      <w:r w:rsidR="006B7813">
        <w:t>的在</w:t>
      </w:r>
      <m:oMath>
        <m:r>
          <m:rPr>
            <m:sty m:val="p"/>
          </m:rPr>
          <w:rPr>
            <w:rFonts w:ascii="Cambria Math" w:hAnsi="Cambria Math"/>
          </w:rPr>
          <m:t>212GHz-250GHz</m:t>
        </m:r>
      </m:oMath>
      <w:r w:rsidR="0065522B" w:rsidRPr="0065522B">
        <w:rPr>
          <w:rFonts w:hint="eastAsia"/>
        </w:rPr>
        <w:t>之间，驻波比保持在1.2以下，更进一步说明反射信号非常小，利于波导工作。</w:t>
      </w:r>
    </w:p>
    <w:p w:rsidR="0003004F" w:rsidRPr="0003004F" w:rsidRDefault="0003004F" w:rsidP="00897FC9">
      <w:pPr>
        <w:pStyle w:val="aa"/>
      </w:pPr>
      <w:bookmarkStart w:id="24" w:name="_Toc444763801"/>
      <w:r>
        <w:t>3.2.2</w:t>
      </w:r>
      <w:r>
        <w:rPr>
          <w:rFonts w:hint="eastAsia"/>
        </w:rPr>
        <w:t>多</w:t>
      </w:r>
      <w:r>
        <w:t>段渐变扇形波导</w:t>
      </w:r>
      <w:bookmarkEnd w:id="24"/>
    </w:p>
    <w:p w:rsidR="00AB19A3" w:rsidRDefault="004319AB" w:rsidP="00897FC9">
      <w:pPr>
        <w:pStyle w:val="a9"/>
        <w:ind w:firstLine="480"/>
      </w:pPr>
      <w:r>
        <w:rPr>
          <w:rFonts w:hint="eastAsia"/>
        </w:rPr>
        <w:t>另外</w:t>
      </w:r>
      <w:r>
        <w:t>一种输入输出耦合器</w:t>
      </w:r>
      <w:r>
        <w:rPr>
          <w:rFonts w:hint="eastAsia"/>
        </w:rPr>
        <w:t>省去</w:t>
      </w:r>
      <w:r>
        <w:t>了</w:t>
      </w:r>
      <w:r>
        <w:rPr>
          <w:rFonts w:hint="eastAsia"/>
        </w:rPr>
        <w:t>复杂</w:t>
      </w:r>
      <w:r>
        <w:t>的脊高度</w:t>
      </w:r>
      <w:r>
        <w:rPr>
          <w:rFonts w:hint="eastAsia"/>
        </w:rPr>
        <w:t>渐变</w:t>
      </w:r>
      <w:r>
        <w:t>的双脊波导，</w:t>
      </w:r>
      <w:r>
        <w:rPr>
          <w:rFonts w:hint="eastAsia"/>
        </w:rPr>
        <w:t>与之</w:t>
      </w:r>
      <w:r>
        <w:t>替换的是将扇形旋转的轴心移到了距离</w:t>
      </w:r>
      <w:r>
        <w:rPr>
          <w:rFonts w:hint="eastAsia"/>
        </w:rPr>
        <w:t>过渡</w:t>
      </w:r>
      <w:r>
        <w:t>结构端口截面的</w:t>
      </w:r>
      <w:r w:rsidR="00446CBF">
        <w:rPr>
          <w:rFonts w:hint="eastAsia"/>
        </w:rPr>
        <w:t>一段距离</w:t>
      </w:r>
      <w:r w:rsidR="00446CBF">
        <w:t>，如图所示【】</w:t>
      </w:r>
      <w:r w:rsidR="007C4187">
        <w:rPr>
          <w:rFonts w:hint="eastAsia"/>
        </w:rPr>
        <w:t>,以</w:t>
      </w:r>
      <w:r w:rsidR="007C4187">
        <w:t>图中</w:t>
      </w:r>
      <w:r w:rsidR="007C4187">
        <w:rPr>
          <w:rFonts w:hint="eastAsia"/>
        </w:rPr>
        <w:t>实线</w:t>
      </w:r>
      <w:r w:rsidR="007C4187">
        <w:t>为旋转轴，以过渡结构的端口为需要拉伸的面，做</w:t>
      </w:r>
      <w:r w:rsidR="007C4187">
        <w:rPr>
          <w:rFonts w:hint="eastAsia"/>
        </w:rPr>
        <w:t>90度</w:t>
      </w:r>
      <w:r w:rsidR="007C4187">
        <w:t>的旋转，</w:t>
      </w:r>
      <w:r w:rsidR="007C4187">
        <w:rPr>
          <w:rFonts w:hint="eastAsia"/>
        </w:rPr>
        <w:t>如果</w:t>
      </w:r>
      <w:r w:rsidR="007C4187">
        <w:t>这里不做修改，那么拉伸后</w:t>
      </w:r>
      <w:r w:rsidR="007C4187">
        <w:rPr>
          <w:rFonts w:hint="eastAsia"/>
        </w:rPr>
        <w:t>的模型</w:t>
      </w:r>
      <w:r w:rsidR="007C4187">
        <w:t>边界</w:t>
      </w:r>
      <w:r w:rsidR="007C4187">
        <w:rPr>
          <w:rFonts w:hint="eastAsia"/>
        </w:rPr>
        <w:t>是一段</w:t>
      </w:r>
      <w:r w:rsidR="007C4187">
        <w:t>光滑的曲线，</w:t>
      </w:r>
      <w:r w:rsidR="007C4187">
        <w:rPr>
          <w:rFonts w:hint="eastAsia"/>
        </w:rPr>
        <w:t>然后</w:t>
      </w:r>
      <w:r w:rsidR="007C4187">
        <w:t>我们需要用线段去逼近这条光滑的</w:t>
      </w:r>
      <w:r w:rsidR="007C4187">
        <w:rPr>
          <w:rFonts w:hint="eastAsia"/>
        </w:rPr>
        <w:t>曲线</w:t>
      </w:r>
      <w:r w:rsidR="007C4187">
        <w:t>，因此，</w:t>
      </w:r>
      <w:r w:rsidR="007C4187">
        <w:rPr>
          <w:rFonts w:hint="eastAsia"/>
        </w:rPr>
        <w:t>在</w:t>
      </w:r>
      <w:r w:rsidR="007C4187">
        <w:t>CST建模参数中</w:t>
      </w:r>
      <w:r w:rsidR="007C4187">
        <w:rPr>
          <w:rFonts w:hint="eastAsia"/>
        </w:rPr>
        <w:t>将Segments per turn设置</w:t>
      </w:r>
      <w:r w:rsidR="007C4187">
        <w:t>为</w:t>
      </w:r>
      <w:r w:rsidR="007C4187">
        <w:rPr>
          <w:rFonts w:hint="eastAsia"/>
        </w:rPr>
        <w:t>20，得到</w:t>
      </w:r>
      <w:r w:rsidR="007C4187">
        <w:t>最终的输入输出结构。</w:t>
      </w:r>
    </w:p>
    <w:p w:rsidR="007C4187" w:rsidRDefault="007C4187" w:rsidP="00AB563C">
      <w:pPr>
        <w:spacing w:line="360" w:lineRule="auto"/>
        <w:jc w:val="center"/>
        <w:rPr>
          <w:rFonts w:asciiTheme="minorEastAsia" w:hAnsiTheme="minorEastAsia"/>
          <w:sz w:val="24"/>
          <w:szCs w:val="24"/>
        </w:rPr>
      </w:pPr>
      <w:r>
        <w:rPr>
          <w:noProof/>
        </w:rPr>
        <w:drawing>
          <wp:inline distT="0" distB="0" distL="0" distR="0" wp14:anchorId="7DDF37D0" wp14:editId="33D89879">
            <wp:extent cx="1630908" cy="2393248"/>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42344" cy="2410029"/>
                    </a:xfrm>
                    <a:prstGeom prst="rect">
                      <a:avLst/>
                    </a:prstGeom>
                  </pic:spPr>
                </pic:pic>
              </a:graphicData>
            </a:graphic>
          </wp:inline>
        </w:drawing>
      </w:r>
      <w:r w:rsidR="00AB563C">
        <w:rPr>
          <w:rFonts w:asciiTheme="minorEastAsia" w:hAnsiTheme="minorEastAsia" w:hint="eastAsia"/>
          <w:sz w:val="24"/>
          <w:szCs w:val="24"/>
        </w:rPr>
        <w:t xml:space="preserve">     </w:t>
      </w:r>
      <w:r w:rsidR="00AB563C">
        <w:rPr>
          <w:noProof/>
        </w:rPr>
        <w:drawing>
          <wp:inline distT="0" distB="0" distL="0" distR="0" wp14:anchorId="2790CD80" wp14:editId="7928781F">
            <wp:extent cx="2295593" cy="1946963"/>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10802" cy="1959863"/>
                    </a:xfrm>
                    <a:prstGeom prst="rect">
                      <a:avLst/>
                    </a:prstGeom>
                  </pic:spPr>
                </pic:pic>
              </a:graphicData>
            </a:graphic>
          </wp:inline>
        </w:drawing>
      </w:r>
    </w:p>
    <w:p w:rsidR="005D0F8C" w:rsidRDefault="007C4187" w:rsidP="00897FC9">
      <w:pPr>
        <w:pStyle w:val="a9"/>
        <w:ind w:firstLine="480"/>
      </w:pPr>
      <w:r>
        <w:rPr>
          <w:rFonts w:hint="eastAsia"/>
        </w:rPr>
        <w:t>同样地</w:t>
      </w:r>
      <w:r>
        <w:t>，</w:t>
      </w:r>
      <w:r w:rsidR="005D0F8C">
        <w:rPr>
          <w:rFonts w:hint="eastAsia"/>
        </w:rPr>
        <w:t>我们</w:t>
      </w:r>
      <w:r w:rsidR="005D0F8C">
        <w:t>需要为</w:t>
      </w:r>
      <w:r w:rsidR="005D0F8C">
        <w:rPr>
          <w:rFonts w:hint="eastAsia"/>
        </w:rPr>
        <w:t>模型</w:t>
      </w:r>
      <w:r w:rsidR="005D0F8C">
        <w:t>加入预留电子注通道，以便能够将电子枪</w:t>
      </w:r>
      <w:r w:rsidR="005D0F8C">
        <w:rPr>
          <w:rFonts w:hint="eastAsia"/>
        </w:rPr>
        <w:t>发射</w:t>
      </w:r>
      <w:r w:rsidR="005D0F8C">
        <w:t>的电子从预留电子注通道进入到慢波电路结构中以及从预留电子注通道穿出被收集极接受。预留</w:t>
      </w:r>
      <w:r w:rsidR="005D0F8C">
        <w:rPr>
          <w:rFonts w:hint="eastAsia"/>
        </w:rPr>
        <w:t>的</w:t>
      </w:r>
      <w:r w:rsidR="005D0F8C">
        <w:t>电子注通道的</w:t>
      </w:r>
      <w:r w:rsidR="005D0F8C">
        <w:rPr>
          <w:rFonts w:hint="eastAsia"/>
        </w:rPr>
        <w:t>高度</w:t>
      </w:r>
      <w:r w:rsidR="005D0F8C">
        <w:t>，这里设置为慢波结构电子注通道</w:t>
      </w:r>
      <w:r w:rsidR="005D0F8C">
        <w:rPr>
          <w:rFonts w:hint="eastAsia"/>
        </w:rPr>
        <w:t>高度</w:t>
      </w:r>
      <w:r w:rsidR="005D0F8C">
        <w:t>的</w:t>
      </w:r>
      <w:r w:rsidR="005D0F8C">
        <w:rPr>
          <w:rFonts w:hint="eastAsia"/>
        </w:rPr>
        <w:t>0.5倍</w:t>
      </w:r>
      <w:r w:rsidR="005D0F8C">
        <w:t>，即</w:t>
      </w:r>
      <w:r w:rsidR="005D0F8C">
        <w:rPr>
          <w:rFonts w:hint="eastAsia"/>
        </w:rPr>
        <w:t>0.5</w:t>
      </w:r>
      <m:oMath>
        <m:r>
          <m:rPr>
            <m:sty m:val="p"/>
          </m:rPr>
          <w:rPr>
            <w:rFonts w:ascii="Cambria Math" w:hAnsi="Cambria Math"/>
          </w:rPr>
          <m:t>w</m:t>
        </m:r>
      </m:oMath>
      <w:r w:rsidR="005D0F8C">
        <w:rPr>
          <w:rFonts w:hint="eastAsia"/>
        </w:rPr>
        <w:t>。</w:t>
      </w:r>
      <w:r w:rsidR="005D0F8C">
        <w:t>预留</w:t>
      </w:r>
      <w:r w:rsidR="005D0F8C">
        <w:rPr>
          <w:rFonts w:hint="eastAsia"/>
        </w:rPr>
        <w:t>的</w:t>
      </w:r>
      <w:r w:rsidR="005D0F8C">
        <w:t>电子注通道的宽度，这里设置为慢波结构电子注通道宽度的</w:t>
      </w:r>
      <w:r w:rsidR="005D0F8C">
        <w:rPr>
          <w:rFonts w:hint="eastAsia"/>
        </w:rPr>
        <w:t>0.6倍</w:t>
      </w:r>
      <w:r w:rsidR="005D0F8C">
        <w:t>，即</w:t>
      </w:r>
      <w:r w:rsidR="005D0F8C">
        <w:rPr>
          <w:rFonts w:hint="eastAsia"/>
        </w:rPr>
        <w:t>1.2</w:t>
      </w:r>
      <m:oMath>
        <m:r>
          <m:rPr>
            <m:sty m:val="p"/>
          </m:rPr>
          <w:rPr>
            <w:rFonts w:ascii="Cambria Math" w:hAnsi="Cambria Math"/>
          </w:rPr>
          <m:t>b</m:t>
        </m:r>
      </m:oMath>
      <w:r w:rsidR="005D0F8C">
        <w:rPr>
          <w:rFonts w:hint="eastAsia"/>
        </w:rPr>
        <w:t>。</w:t>
      </w:r>
    </w:p>
    <w:p w:rsidR="007C4187" w:rsidRDefault="005D0F8C" w:rsidP="00897FC9">
      <w:pPr>
        <w:pStyle w:val="a9"/>
        <w:ind w:firstLine="480"/>
      </w:pPr>
      <w:r>
        <w:rPr>
          <w:rFonts w:hint="eastAsia"/>
        </w:rPr>
        <w:t>最后</w:t>
      </w:r>
      <w:r>
        <w:t>，</w:t>
      </w:r>
      <w:r w:rsidR="007C4187">
        <w:rPr>
          <w:rFonts w:hint="eastAsia"/>
        </w:rPr>
        <w:t>为了</w:t>
      </w:r>
      <w:r w:rsidR="007C4187">
        <w:t>测试</w:t>
      </w:r>
      <w:r w:rsidR="007C4187">
        <w:rPr>
          <w:rFonts w:hint="eastAsia"/>
        </w:rPr>
        <w:t>该</w:t>
      </w:r>
      <w:r w:rsidR="007C4187">
        <w:t>输入输出耦合器的传输性能</w:t>
      </w:r>
      <w:r>
        <w:rPr>
          <w:rFonts w:hint="eastAsia"/>
        </w:rPr>
        <w:t>，需要</w:t>
      </w:r>
      <w:r>
        <w:t>在</w:t>
      </w:r>
      <w:r>
        <w:rPr>
          <w:rFonts w:hint="eastAsia"/>
        </w:rPr>
        <w:t>扇形</w:t>
      </w:r>
      <w:r>
        <w:t>波导两端</w:t>
      </w:r>
      <w:r>
        <w:rPr>
          <w:rFonts w:hint="eastAsia"/>
        </w:rPr>
        <w:t>接上</w:t>
      </w:r>
      <w:r>
        <w:t>一段</w:t>
      </w:r>
      <w:r>
        <w:rPr>
          <w:rFonts w:hint="eastAsia"/>
        </w:rPr>
        <w:t>与</w:t>
      </w:r>
      <w:r w:rsidR="003C2D98">
        <w:rPr>
          <w:rFonts w:hint="eastAsia"/>
        </w:rPr>
        <w:t>其</w:t>
      </w:r>
      <w:r>
        <w:rPr>
          <w:rFonts w:hint="eastAsia"/>
        </w:rPr>
        <w:t>端口</w:t>
      </w:r>
      <w:r>
        <w:t>面积大小相同的矩形</w:t>
      </w:r>
      <w:r>
        <w:rPr>
          <w:rFonts w:hint="eastAsia"/>
        </w:rPr>
        <w:t>波导</w:t>
      </w:r>
      <w:r w:rsidR="003C2D98">
        <w:rPr>
          <w:rFonts w:hint="eastAsia"/>
        </w:rPr>
        <w:t>，</w:t>
      </w:r>
      <w:r w:rsidR="003C2D98">
        <w:t>并将</w:t>
      </w:r>
      <w:r w:rsidR="003C2D98">
        <w:rPr>
          <w:rFonts w:hint="eastAsia"/>
        </w:rPr>
        <w:t>信号</w:t>
      </w:r>
      <w:r w:rsidR="003C2D98">
        <w:t>输入端设为端口</w:t>
      </w:r>
      <w:r w:rsidR="003C2D98">
        <w:rPr>
          <w:rFonts w:hint="eastAsia"/>
        </w:rPr>
        <w:t>1，</w:t>
      </w:r>
      <w:r w:rsidR="003C2D98">
        <w:t>信号输出端设为端口</w:t>
      </w:r>
      <w:r w:rsidR="003C2D98">
        <w:rPr>
          <w:rFonts w:hint="eastAsia"/>
        </w:rPr>
        <w:t>2，</w:t>
      </w:r>
      <w:r w:rsidR="003C2D98">
        <w:t>预留电子注通道设为端口</w:t>
      </w:r>
      <w:r w:rsidR="003C2D98">
        <w:rPr>
          <w:rFonts w:hint="eastAsia"/>
        </w:rPr>
        <w:t>3，</w:t>
      </w:r>
      <w:r w:rsidR="00927B81">
        <w:rPr>
          <w:rFonts w:hint="eastAsia"/>
        </w:rPr>
        <w:t>最终将</w:t>
      </w:r>
      <w:r w:rsidR="00927B81">
        <w:t>各部分连接在一起得到如图【】所示的三维模型</w:t>
      </w:r>
      <w:r w:rsidR="00927B81">
        <w:rPr>
          <w:rFonts w:hint="eastAsia"/>
        </w:rPr>
        <w:t>结构</w:t>
      </w:r>
      <w:r w:rsidR="00927B81">
        <w:t>。</w:t>
      </w:r>
      <w:r w:rsidR="003C2D98">
        <w:rPr>
          <w:rFonts w:hint="eastAsia"/>
        </w:rPr>
        <w:t>通过</w:t>
      </w:r>
      <w:r w:rsidR="003C2D98">
        <w:t>CST</w:t>
      </w:r>
      <w:r w:rsidR="003C2D98">
        <w:rPr>
          <w:rFonts w:hint="eastAsia"/>
        </w:rPr>
        <w:t>微波</w:t>
      </w:r>
      <w:r w:rsidR="003C2D98">
        <w:t>工作室</w:t>
      </w:r>
      <w:r w:rsidR="005D7ECC">
        <w:rPr>
          <w:rFonts w:hint="eastAsia"/>
        </w:rPr>
        <w:t>，</w:t>
      </w:r>
      <w:r w:rsidR="005D7ECC">
        <w:t>将端口</w:t>
      </w:r>
      <w:r w:rsidR="005D7ECC">
        <w:rPr>
          <w:rFonts w:hint="eastAsia"/>
        </w:rPr>
        <w:t>1</w:t>
      </w:r>
      <w:r w:rsidR="005D7ECC">
        <w:t>设置为信号激励端，计算所获得的</w:t>
      </w:r>
      <w:r w:rsidR="005D7ECC">
        <w:rPr>
          <w:rFonts w:hint="eastAsia"/>
        </w:rPr>
        <w:t>输入输出</w:t>
      </w:r>
      <w:r w:rsidR="005D7ECC">
        <w:t>结构</w:t>
      </w:r>
      <w:r w:rsidR="005D7ECC">
        <w:rPr>
          <w:rFonts w:hint="eastAsia"/>
        </w:rPr>
        <w:t>某相位</w:t>
      </w:r>
      <w:r w:rsidR="005D7ECC">
        <w:t>下电场E</w:t>
      </w:r>
      <w:r w:rsidR="005D7ECC">
        <w:rPr>
          <w:rFonts w:hint="eastAsia"/>
        </w:rPr>
        <w:t>面上</w:t>
      </w:r>
      <w:r w:rsidR="005D7ECC">
        <w:t>的场强分布</w:t>
      </w:r>
      <w:r w:rsidR="005D7ECC">
        <w:rPr>
          <w:rFonts w:hint="eastAsia"/>
        </w:rPr>
        <w:t>如图</w:t>
      </w:r>
      <w:r w:rsidR="005D7ECC">
        <w:t>所示【】</w:t>
      </w:r>
      <w:r w:rsidR="005D7ECC">
        <w:rPr>
          <w:rFonts w:hint="eastAsia"/>
        </w:rPr>
        <w:t>，</w:t>
      </w:r>
      <w:r w:rsidR="005D7ECC">
        <w:t>各个端口的传输特性如图所示【】，以及驻波比如图所示【】。</w:t>
      </w:r>
    </w:p>
    <w:p w:rsidR="008632F4" w:rsidRDefault="008632F4" w:rsidP="00AB563C">
      <w:pPr>
        <w:spacing w:line="360" w:lineRule="auto"/>
        <w:jc w:val="center"/>
        <w:rPr>
          <w:rFonts w:asciiTheme="minorEastAsia" w:hAnsiTheme="minorEastAsia"/>
          <w:sz w:val="24"/>
          <w:szCs w:val="24"/>
        </w:rPr>
      </w:pPr>
      <w:r>
        <w:rPr>
          <w:noProof/>
        </w:rPr>
        <w:drawing>
          <wp:inline distT="0" distB="0" distL="0" distR="0" wp14:anchorId="44B9D819" wp14:editId="030BA280">
            <wp:extent cx="3099449" cy="1955800"/>
            <wp:effectExtent l="0" t="0" r="571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01813" cy="1957292"/>
                    </a:xfrm>
                    <a:prstGeom prst="rect">
                      <a:avLst/>
                    </a:prstGeom>
                  </pic:spPr>
                </pic:pic>
              </a:graphicData>
            </a:graphic>
          </wp:inline>
        </w:drawing>
      </w:r>
    </w:p>
    <w:p w:rsidR="00AB19A3" w:rsidRDefault="00AB19A3" w:rsidP="00101FD1">
      <w:pPr>
        <w:spacing w:line="360" w:lineRule="auto"/>
        <w:rPr>
          <w:rFonts w:asciiTheme="minorEastAsia" w:hAnsiTheme="minorEastAsia"/>
          <w:sz w:val="24"/>
          <w:szCs w:val="24"/>
        </w:rPr>
      </w:pPr>
    </w:p>
    <w:p w:rsidR="00A835F3" w:rsidRDefault="00A835F3" w:rsidP="00AB563C">
      <w:pPr>
        <w:spacing w:line="360" w:lineRule="auto"/>
        <w:jc w:val="center"/>
        <w:rPr>
          <w:rFonts w:asciiTheme="minorEastAsia" w:hAnsiTheme="minorEastAsia"/>
          <w:sz w:val="24"/>
          <w:szCs w:val="24"/>
        </w:rPr>
      </w:pPr>
      <w:r>
        <w:rPr>
          <w:noProof/>
        </w:rPr>
        <w:drawing>
          <wp:inline distT="0" distB="0" distL="0" distR="0" wp14:anchorId="4D4D3949" wp14:editId="269B7DC9">
            <wp:extent cx="3016698" cy="199939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19612" cy="2001328"/>
                    </a:xfrm>
                    <a:prstGeom prst="rect">
                      <a:avLst/>
                    </a:prstGeom>
                  </pic:spPr>
                </pic:pic>
              </a:graphicData>
            </a:graphic>
          </wp:inline>
        </w:drawing>
      </w:r>
    </w:p>
    <w:p w:rsidR="00A835F3" w:rsidRDefault="00A835F3" w:rsidP="00897FC9">
      <w:pPr>
        <w:pStyle w:val="a9"/>
        <w:ind w:firstLine="480"/>
      </w:pPr>
      <w:r>
        <w:rPr>
          <w:rFonts w:hint="eastAsia"/>
        </w:rPr>
        <w:t>明显地</w:t>
      </w:r>
      <w:r>
        <w:t>可以从电场分布图看到，从端口</w:t>
      </w:r>
      <w:r>
        <w:rPr>
          <w:rFonts w:hint="eastAsia"/>
        </w:rPr>
        <w:t>1激励</w:t>
      </w:r>
      <w:r>
        <w:t>的电磁</w:t>
      </w:r>
      <w:r>
        <w:rPr>
          <w:rFonts w:hint="eastAsia"/>
        </w:rPr>
        <w:t>波</w:t>
      </w:r>
      <w:r>
        <w:t>信号顺利的</w:t>
      </w:r>
      <w:r>
        <w:rPr>
          <w:rFonts w:hint="eastAsia"/>
        </w:rPr>
        <w:t>通过</w:t>
      </w:r>
      <w:r>
        <w:t>了矩形</w:t>
      </w:r>
      <w:r>
        <w:rPr>
          <w:rFonts w:hint="eastAsia"/>
        </w:rPr>
        <w:t>波导</w:t>
      </w:r>
      <w:r>
        <w:t>以及扇形波导</w:t>
      </w:r>
      <w:r>
        <w:rPr>
          <w:rFonts w:hint="eastAsia"/>
        </w:rPr>
        <w:t>，</w:t>
      </w:r>
      <w:r>
        <w:t>到达了端口</w:t>
      </w:r>
      <w:r>
        <w:rPr>
          <w:rFonts w:hint="eastAsia"/>
        </w:rPr>
        <w:t>2，</w:t>
      </w:r>
      <w:r>
        <w:t>而在端口</w:t>
      </w:r>
      <w:r>
        <w:rPr>
          <w:rFonts w:hint="eastAsia"/>
        </w:rPr>
        <w:t>3中几乎</w:t>
      </w:r>
      <w:r>
        <w:t>没有电磁波信号</w:t>
      </w:r>
      <w:r>
        <w:rPr>
          <w:rFonts w:hint="eastAsia"/>
        </w:rPr>
        <w:t>。接下来我们</w:t>
      </w:r>
      <w:r>
        <w:t>进行定量分析</w:t>
      </w:r>
      <w:r>
        <w:rPr>
          <w:rFonts w:hint="eastAsia"/>
        </w:rPr>
        <w:t>。</w:t>
      </w:r>
    </w:p>
    <w:p w:rsidR="00AB19A3" w:rsidRDefault="004E4D42" w:rsidP="00101FD1">
      <w:pPr>
        <w:spacing w:line="360" w:lineRule="auto"/>
        <w:rPr>
          <w:rFonts w:asciiTheme="minorEastAsia" w:hAnsiTheme="minorEastAsia"/>
          <w:sz w:val="24"/>
          <w:szCs w:val="24"/>
        </w:rPr>
      </w:pPr>
      <w:r>
        <w:rPr>
          <w:noProof/>
        </w:rPr>
        <w:drawing>
          <wp:inline distT="0" distB="0" distL="0" distR="0" wp14:anchorId="62414A14" wp14:editId="57D684E5">
            <wp:extent cx="5156200" cy="2372770"/>
            <wp:effectExtent l="0" t="0" r="635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2097" cy="2375483"/>
                    </a:xfrm>
                    <a:prstGeom prst="rect">
                      <a:avLst/>
                    </a:prstGeom>
                  </pic:spPr>
                </pic:pic>
              </a:graphicData>
            </a:graphic>
          </wp:inline>
        </w:drawing>
      </w:r>
    </w:p>
    <w:p w:rsidR="004E4D42" w:rsidRDefault="004E4D42" w:rsidP="00101FD1">
      <w:pPr>
        <w:spacing w:line="360" w:lineRule="auto"/>
        <w:rPr>
          <w:rFonts w:asciiTheme="minorEastAsia" w:hAnsiTheme="minorEastAsia"/>
          <w:sz w:val="24"/>
          <w:szCs w:val="24"/>
        </w:rPr>
      </w:pPr>
      <w:r>
        <w:rPr>
          <w:noProof/>
        </w:rPr>
        <w:drawing>
          <wp:inline distT="0" distB="0" distL="0" distR="0" wp14:anchorId="23267875" wp14:editId="158C919C">
            <wp:extent cx="5226050" cy="24049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47858" cy="2414950"/>
                    </a:xfrm>
                    <a:prstGeom prst="rect">
                      <a:avLst/>
                    </a:prstGeom>
                  </pic:spPr>
                </pic:pic>
              </a:graphicData>
            </a:graphic>
          </wp:inline>
        </w:drawing>
      </w:r>
    </w:p>
    <w:p w:rsidR="00AB19A3" w:rsidRDefault="00A835F3" w:rsidP="00897FC9">
      <w:pPr>
        <w:pStyle w:val="a9"/>
        <w:ind w:firstLine="480"/>
      </w:pPr>
      <w:r>
        <w:rPr>
          <w:rFonts w:hint="eastAsia"/>
        </w:rPr>
        <w:t>从</w:t>
      </w:r>
      <w:r>
        <w:t>S参数</w:t>
      </w:r>
      <w:r>
        <w:rPr>
          <w:rFonts w:hint="eastAsia"/>
        </w:rPr>
        <w:t>图</w:t>
      </w:r>
      <w:r>
        <w:t>中反馈得到的信息是，</w:t>
      </w:r>
      <w:r w:rsidR="00FC2A95">
        <w:rPr>
          <w:rFonts w:hint="eastAsia"/>
        </w:rPr>
        <w:t>在210</w:t>
      </w:r>
      <w:r w:rsidR="00FC2A95">
        <w:t>GHz-230GHz</w:t>
      </w:r>
      <w:r w:rsidR="00FC2A95">
        <w:rPr>
          <w:rFonts w:hint="eastAsia"/>
        </w:rPr>
        <w:t>频段</w:t>
      </w:r>
      <w:r w:rsidR="00FC2A95">
        <w:t>之间，</w:t>
      </w:r>
      <w:r w:rsidR="00FC2A95">
        <w:rPr>
          <w:rFonts w:hint="eastAsia"/>
        </w:rPr>
        <w:t>反射系数S</w:t>
      </w:r>
      <w:r w:rsidR="00FC2A95">
        <w:rPr>
          <w:vertAlign w:val="subscript"/>
        </w:rPr>
        <w:t>11</w:t>
      </w:r>
      <w:r w:rsidR="00FC2A95">
        <w:t>保持在-18dB</w:t>
      </w:r>
      <w:r w:rsidR="00FC2A95">
        <w:rPr>
          <w:rFonts w:hint="eastAsia"/>
        </w:rPr>
        <w:t>到-20</w:t>
      </w:r>
      <w:r w:rsidR="00FC2A95">
        <w:t>dB</w:t>
      </w:r>
      <w:r w:rsidR="00FC2A95">
        <w:rPr>
          <w:rFonts w:hint="eastAsia"/>
        </w:rPr>
        <w:t>之间</w:t>
      </w:r>
      <w:r w:rsidR="00FC2A95">
        <w:t>，</w:t>
      </w:r>
      <w:r w:rsidR="00FC2A95">
        <w:rPr>
          <w:rFonts w:hint="eastAsia"/>
        </w:rPr>
        <w:t>传输系数S</w:t>
      </w:r>
      <w:r w:rsidR="00FC2A95">
        <w:rPr>
          <w:vertAlign w:val="subscript"/>
        </w:rPr>
        <w:t>21</w:t>
      </w:r>
      <w:r w:rsidR="00FC2A95">
        <w:rPr>
          <w:rFonts w:hint="eastAsia"/>
        </w:rPr>
        <w:t>保持在</w:t>
      </w:r>
      <w:r w:rsidR="00FC2A95">
        <w:t>-0.2dB，</w:t>
      </w:r>
      <w:r w:rsidR="00FC2A95">
        <w:rPr>
          <w:rFonts w:hint="eastAsia"/>
        </w:rPr>
        <w:t>衰减系数</w:t>
      </w:r>
      <w:r w:rsidR="00FC2A95">
        <w:t>S</w:t>
      </w:r>
      <w:r w:rsidR="00FC2A95">
        <w:rPr>
          <w:vertAlign w:val="subscript"/>
        </w:rPr>
        <w:t>31</w:t>
      </w:r>
      <w:r w:rsidR="00FC2A95">
        <w:rPr>
          <w:rFonts w:hint="eastAsia"/>
        </w:rPr>
        <w:t>保持在-</w:t>
      </w:r>
      <w:r w:rsidR="00FC2A95">
        <w:t>40dB</w:t>
      </w:r>
      <w:r w:rsidR="00FC2A95">
        <w:rPr>
          <w:rFonts w:hint="eastAsia"/>
        </w:rPr>
        <w:t>左右</w:t>
      </w:r>
      <w:r w:rsidR="00FC2A95">
        <w:t>，驻波比系数保持在</w:t>
      </w:r>
      <w:r w:rsidR="00FC2A95">
        <w:rPr>
          <w:rFonts w:hint="eastAsia"/>
        </w:rPr>
        <w:t>1.30左右；在230</w:t>
      </w:r>
      <w:r w:rsidR="00FC2A95">
        <w:t>GHz-280GHz</w:t>
      </w:r>
      <w:r w:rsidR="00FC2A95">
        <w:rPr>
          <w:rFonts w:hint="eastAsia"/>
        </w:rPr>
        <w:t>频段之间</w:t>
      </w:r>
      <w:r w:rsidR="00FC2A95">
        <w:t>，反射系数</w:t>
      </w:r>
      <w:r w:rsidR="00FC2A95">
        <w:rPr>
          <w:rFonts w:hint="eastAsia"/>
        </w:rPr>
        <w:t>S</w:t>
      </w:r>
      <w:r w:rsidR="00FC2A95">
        <w:rPr>
          <w:vertAlign w:val="subscript"/>
        </w:rPr>
        <w:t>11</w:t>
      </w:r>
      <w:r w:rsidR="00FC2A95">
        <w:rPr>
          <w:rFonts w:hint="eastAsia"/>
        </w:rPr>
        <w:t>保持</w:t>
      </w:r>
      <w:r w:rsidR="00FC2A95">
        <w:t>在-22dB以下，传输系数</w:t>
      </w:r>
      <w:r w:rsidR="00FC2A95">
        <w:rPr>
          <w:rFonts w:hint="eastAsia"/>
        </w:rPr>
        <w:t>S</w:t>
      </w:r>
      <w:r w:rsidR="00FC2A95">
        <w:rPr>
          <w:vertAlign w:val="subscript"/>
        </w:rPr>
        <w:t>21</w:t>
      </w:r>
      <w:r w:rsidR="00FC2A95">
        <w:rPr>
          <w:rFonts w:hint="eastAsia"/>
        </w:rPr>
        <w:t>保持</w:t>
      </w:r>
      <w:r w:rsidR="00FC2A95">
        <w:t>在-0.2dB，衰减系数</w:t>
      </w:r>
      <w:r w:rsidR="00FC2A95">
        <w:rPr>
          <w:rFonts w:hint="eastAsia"/>
        </w:rPr>
        <w:t>S</w:t>
      </w:r>
      <w:r w:rsidR="00FC2A95">
        <w:rPr>
          <w:vertAlign w:val="subscript"/>
        </w:rPr>
        <w:t>31</w:t>
      </w:r>
      <w:r w:rsidR="00FC2A95">
        <w:rPr>
          <w:rFonts w:hint="eastAsia"/>
        </w:rPr>
        <w:t>保持</w:t>
      </w:r>
      <w:r w:rsidR="00FC2A95">
        <w:t>在-35dB,</w:t>
      </w:r>
      <w:r w:rsidR="00FC2A95">
        <w:rPr>
          <w:rFonts w:hint="eastAsia"/>
        </w:rPr>
        <w:t>驻波比</w:t>
      </w:r>
      <w:r w:rsidR="00FC2A95">
        <w:t>系数保持在</w:t>
      </w:r>
      <w:r w:rsidR="00FC2A95">
        <w:rPr>
          <w:rFonts w:hint="eastAsia"/>
        </w:rPr>
        <w:t>1.2以下</w:t>
      </w:r>
      <w:r w:rsidR="00FC2A95">
        <w:t>。从这些数据</w:t>
      </w:r>
      <w:r w:rsidR="00FC2A95">
        <w:rPr>
          <w:rFonts w:hint="eastAsia"/>
        </w:rPr>
        <w:t>分析可以</w:t>
      </w:r>
      <w:r w:rsidR="00FC2A95">
        <w:t>得到，</w:t>
      </w:r>
      <w:r w:rsidR="00FC2A95">
        <w:rPr>
          <w:rFonts w:hint="eastAsia"/>
        </w:rPr>
        <w:t>这种</w:t>
      </w:r>
      <w:r w:rsidR="00FC2A95">
        <w:t>渐变扇形波导输入输出结构同样的能够作为慢波电路的输入输出耦合器</w:t>
      </w:r>
      <w:r w:rsidR="00FC2A95">
        <w:rPr>
          <w:rFonts w:hint="eastAsia"/>
        </w:rPr>
        <w:t>。</w:t>
      </w:r>
    </w:p>
    <w:p w:rsidR="00AB19A3" w:rsidRDefault="00FC2A95" w:rsidP="00897FC9">
      <w:pPr>
        <w:pStyle w:val="a8"/>
      </w:pPr>
      <w:bookmarkStart w:id="25" w:name="_Toc444763802"/>
      <w:r>
        <w:t>3.3</w:t>
      </w:r>
      <w:r w:rsidR="00303AC1">
        <w:rPr>
          <w:rFonts w:hint="eastAsia"/>
        </w:rPr>
        <w:t>对比及</w:t>
      </w:r>
      <w:r w:rsidR="00303AC1">
        <w:t>总结</w:t>
      </w:r>
      <w:bookmarkEnd w:id="25"/>
    </w:p>
    <w:p w:rsidR="00303AC1" w:rsidRPr="00303AC1" w:rsidRDefault="00303AC1" w:rsidP="00897FC9">
      <w:pPr>
        <w:pStyle w:val="a9"/>
        <w:ind w:firstLine="480"/>
      </w:pPr>
      <w:r>
        <w:rPr>
          <w:rFonts w:hint="eastAsia"/>
        </w:rPr>
        <w:t>上面</w:t>
      </w:r>
      <w:r>
        <w:t>给出了两种输入输出耦合器的方案，</w:t>
      </w:r>
      <w:r>
        <w:rPr>
          <w:rFonts w:hint="eastAsia"/>
        </w:rPr>
        <w:t>通过</w:t>
      </w:r>
      <w:r>
        <w:t>CST微波工作室的仿真计算，两种方案最终的性能都能很好的满足</w:t>
      </w:r>
      <w:r>
        <w:rPr>
          <w:rFonts w:hint="eastAsia"/>
        </w:rPr>
        <w:t>作为</w:t>
      </w:r>
      <w:r>
        <w:t>行波管输入输出结构的设计指标</w:t>
      </w:r>
      <w:r>
        <w:rPr>
          <w:rFonts w:hint="eastAsia"/>
        </w:rPr>
        <w:t>。</w:t>
      </w:r>
      <w:r w:rsidR="00884D9F">
        <w:rPr>
          <w:rFonts w:hint="eastAsia"/>
        </w:rPr>
        <w:t>但是对于</w:t>
      </w:r>
      <w:r w:rsidR="00884D9F">
        <w:t>G波段行波管来说，工作频点应该尽可能接近G波段，渐变扇形波导的工作频带从数据上看是从</w:t>
      </w:r>
      <w:r w:rsidR="00884D9F">
        <w:rPr>
          <w:rFonts w:hint="eastAsia"/>
        </w:rPr>
        <w:t>230</w:t>
      </w:r>
      <w:r w:rsidR="00884D9F">
        <w:t>GHz开始，偏离了工作</w:t>
      </w:r>
      <w:r w:rsidR="00884D9F">
        <w:rPr>
          <w:rFonts w:hint="eastAsia"/>
        </w:rPr>
        <w:t>中心</w:t>
      </w:r>
      <w:r w:rsidR="00884D9F">
        <w:t>220GHz</w:t>
      </w:r>
      <w:r w:rsidR="00884D9F">
        <w:rPr>
          <w:rFonts w:hint="eastAsia"/>
        </w:rPr>
        <w:t>；</w:t>
      </w:r>
      <w:r w:rsidR="00884D9F">
        <w:t>而</w:t>
      </w:r>
      <w:r w:rsidR="00884D9F">
        <w:rPr>
          <w:rFonts w:hint="eastAsia"/>
        </w:rPr>
        <w:t>脊</w:t>
      </w:r>
      <w:r w:rsidR="00884D9F">
        <w:t>高度渐变的双脊波导的工作频带从</w:t>
      </w:r>
      <w:r w:rsidR="00884D9F">
        <w:rPr>
          <w:rFonts w:hint="eastAsia"/>
        </w:rPr>
        <w:t>210</w:t>
      </w:r>
      <w:r w:rsidR="00884D9F">
        <w:t>GHz开始到25</w:t>
      </w:r>
      <w:r w:rsidR="00884D9F">
        <w:rPr>
          <w:rFonts w:hint="eastAsia"/>
        </w:rPr>
        <w:t>0</w:t>
      </w:r>
      <w:r w:rsidR="00884D9F">
        <w:t>GHz</w:t>
      </w:r>
      <w:r w:rsidR="00884D9F">
        <w:rPr>
          <w:rFonts w:hint="eastAsia"/>
        </w:rPr>
        <w:t>结束，</w:t>
      </w:r>
      <w:r w:rsidR="00884D9F">
        <w:t>基</w:t>
      </w:r>
      <w:r w:rsidR="00884D9F">
        <w:rPr>
          <w:rFonts w:hint="eastAsia"/>
        </w:rPr>
        <w:t>本</w:t>
      </w:r>
      <w:r w:rsidR="00884D9F">
        <w:t>满足了工作中心在G波段。</w:t>
      </w:r>
      <w:r w:rsidR="00884D9F">
        <w:rPr>
          <w:rFonts w:hint="eastAsia"/>
        </w:rPr>
        <w:t>其次</w:t>
      </w:r>
      <w:r w:rsidR="00884D9F">
        <w:t>，</w:t>
      </w:r>
      <w:r w:rsidR="00884D9F">
        <w:rPr>
          <w:rFonts w:hint="eastAsia"/>
        </w:rPr>
        <w:t>从</w:t>
      </w:r>
      <w:r w:rsidR="00884D9F">
        <w:t>工业加工的角度来看，渐变扇形波导，因其多段渐变，且扇形波导的旋转轴难以精确，导致整个扇形波导的尺寸难以做到精准，加大了加工难度</w:t>
      </w:r>
      <w:r w:rsidR="00884D9F">
        <w:rPr>
          <w:rFonts w:hint="eastAsia"/>
        </w:rPr>
        <w:t>；</w:t>
      </w:r>
      <w:r w:rsidR="00884D9F">
        <w:t>而脊高度渐变双脊波导是由常规的矩形波导以及最简单的扇形波导构成，双脊以及渐变脊在实践加工上都比较好实现。因此</w:t>
      </w:r>
      <w:r w:rsidR="00884D9F">
        <w:rPr>
          <w:rFonts w:hint="eastAsia"/>
        </w:rPr>
        <w:t>，本文</w:t>
      </w:r>
      <w:r w:rsidR="00884D9F">
        <w:t>选择脊高度渐变的双脊波导作为慢波电路的输入输出耦合</w:t>
      </w:r>
      <w:r w:rsidR="00884D9F">
        <w:rPr>
          <w:rFonts w:hint="eastAsia"/>
        </w:rPr>
        <w:t>器</w:t>
      </w:r>
      <w:r w:rsidR="00884D9F">
        <w:t>。</w:t>
      </w:r>
    </w:p>
    <w:p w:rsidR="00AB19A3" w:rsidRDefault="00AB19A3" w:rsidP="00101FD1">
      <w:pPr>
        <w:spacing w:line="360" w:lineRule="auto"/>
        <w:rPr>
          <w:rFonts w:asciiTheme="minorEastAsia" w:hAnsiTheme="minorEastAsia"/>
          <w:sz w:val="24"/>
          <w:szCs w:val="24"/>
        </w:rPr>
      </w:pPr>
    </w:p>
    <w:p w:rsidR="00AB19A3" w:rsidRDefault="00AB19A3" w:rsidP="00101FD1">
      <w:pPr>
        <w:spacing w:line="360" w:lineRule="auto"/>
        <w:rPr>
          <w:rFonts w:asciiTheme="minorEastAsia" w:hAnsiTheme="minorEastAsia"/>
          <w:sz w:val="24"/>
          <w:szCs w:val="24"/>
        </w:rPr>
      </w:pPr>
    </w:p>
    <w:p w:rsidR="00AB19A3" w:rsidRDefault="00AB19A3" w:rsidP="00101FD1">
      <w:pPr>
        <w:spacing w:line="360" w:lineRule="auto"/>
        <w:rPr>
          <w:rFonts w:asciiTheme="minorEastAsia" w:hAnsiTheme="minorEastAsia"/>
          <w:sz w:val="24"/>
          <w:szCs w:val="24"/>
        </w:rPr>
      </w:pPr>
    </w:p>
    <w:p w:rsidR="00AB19A3" w:rsidRPr="00AB19A3" w:rsidRDefault="00AB19A3" w:rsidP="00101FD1">
      <w:pPr>
        <w:spacing w:line="360" w:lineRule="auto"/>
        <w:rPr>
          <w:rFonts w:asciiTheme="minorEastAsia" w:hAnsiTheme="minorEastAsia"/>
          <w:sz w:val="24"/>
          <w:szCs w:val="24"/>
        </w:rPr>
      </w:pPr>
    </w:p>
    <w:p w:rsidR="00CD1F39" w:rsidRDefault="00076F7E" w:rsidP="00897FC9">
      <w:pPr>
        <w:pStyle w:val="a7"/>
      </w:pPr>
      <w:bookmarkStart w:id="26" w:name="_Toc444763803"/>
      <w:r>
        <w:rPr>
          <w:rFonts w:hint="eastAsia"/>
        </w:rPr>
        <w:t>第四</w:t>
      </w:r>
      <w:r w:rsidR="00CD1F39" w:rsidRPr="0062308D">
        <w:rPr>
          <w:rFonts w:hint="eastAsia"/>
        </w:rPr>
        <w:t xml:space="preserve">章 </w:t>
      </w:r>
      <w:r w:rsidR="0062308D" w:rsidRPr="0062308D">
        <w:rPr>
          <w:rFonts w:hint="eastAsia"/>
        </w:rPr>
        <w:t>G</w:t>
      </w:r>
      <w:r w:rsidR="0062308D" w:rsidRPr="0062308D">
        <w:t>波段行波管的研究</w:t>
      </w:r>
      <w:bookmarkEnd w:id="26"/>
    </w:p>
    <w:p w:rsidR="00FC2A95" w:rsidRDefault="006F13BD" w:rsidP="00897FC9">
      <w:pPr>
        <w:pStyle w:val="a9"/>
        <w:ind w:firstLine="480"/>
      </w:pPr>
      <w:r>
        <w:rPr>
          <w:rFonts w:hint="eastAsia"/>
        </w:rPr>
        <w:t>一只</w:t>
      </w:r>
      <w:r>
        <w:t>完整的行波管，它不仅需要慢波结构</w:t>
      </w:r>
      <w:r>
        <w:rPr>
          <w:rFonts w:hint="eastAsia"/>
        </w:rPr>
        <w:t>和</w:t>
      </w:r>
      <w:r>
        <w:t>输入输出耦合器，还需要能发射电子的电子枪、</w:t>
      </w:r>
      <w:r>
        <w:rPr>
          <w:rFonts w:hint="eastAsia"/>
        </w:rPr>
        <w:t>衰减器</w:t>
      </w:r>
      <w:r>
        <w:t>、收集极。接下来</w:t>
      </w:r>
      <w:r>
        <w:rPr>
          <w:rFonts w:hint="eastAsia"/>
        </w:rPr>
        <w:t>我们</w:t>
      </w:r>
      <w:r>
        <w:t>先从行波管的主要参量着手，探知衡量行波管性能的一些参量，接着在依次研究</w:t>
      </w:r>
      <w:r>
        <w:rPr>
          <w:rFonts w:hint="eastAsia"/>
        </w:rPr>
        <w:t>电子枪</w:t>
      </w:r>
      <w:r>
        <w:t>以及避免慢波电路发生返波震荡的衰减器。</w:t>
      </w:r>
    </w:p>
    <w:p w:rsidR="00C82126" w:rsidRDefault="00C82126" w:rsidP="00897FC9">
      <w:pPr>
        <w:pStyle w:val="a8"/>
      </w:pPr>
      <w:bookmarkStart w:id="27" w:name="_Toc444763804"/>
      <w:r>
        <w:t>4.1</w:t>
      </w:r>
      <w:r>
        <w:rPr>
          <w:rFonts w:hint="eastAsia"/>
        </w:rPr>
        <w:t>行波管</w:t>
      </w:r>
      <w:r>
        <w:t>的</w:t>
      </w:r>
      <w:r>
        <w:rPr>
          <w:rFonts w:hint="eastAsia"/>
        </w:rPr>
        <w:t>主要</w:t>
      </w:r>
      <w:r>
        <w:t>参量</w:t>
      </w:r>
      <w:bookmarkEnd w:id="27"/>
    </w:p>
    <w:p w:rsidR="006F13BD" w:rsidRDefault="00432356" w:rsidP="00897FC9">
      <w:pPr>
        <w:pStyle w:val="a9"/>
        <w:ind w:firstLine="480"/>
      </w:pPr>
      <w:r>
        <w:rPr>
          <w:rFonts w:hint="eastAsia"/>
        </w:rPr>
        <w:t>行波管</w:t>
      </w:r>
      <w:r>
        <w:t>最主要的几个技术指标分别是增益、带宽、功率以及效率，弄</w:t>
      </w:r>
      <w:r>
        <w:rPr>
          <w:rFonts w:hint="eastAsia"/>
        </w:rPr>
        <w:t>明白</w:t>
      </w:r>
      <w:r>
        <w:t>它们</w:t>
      </w:r>
      <w:r>
        <w:rPr>
          <w:rFonts w:hint="eastAsia"/>
        </w:rPr>
        <w:t>各种不同</w:t>
      </w:r>
      <w:r>
        <w:t>的定义以及意义</w:t>
      </w:r>
      <w:r>
        <w:rPr>
          <w:rFonts w:hint="eastAsia"/>
        </w:rPr>
        <w:t>，对于</w:t>
      </w:r>
      <w:r>
        <w:t>理解行波管的性能是非常必要的。</w:t>
      </w:r>
    </w:p>
    <w:p w:rsidR="00432356" w:rsidRDefault="00432356" w:rsidP="00897FC9">
      <w:pPr>
        <w:pStyle w:val="aa"/>
      </w:pPr>
      <w:bookmarkStart w:id="28" w:name="_Toc444763805"/>
      <w:r>
        <w:t>4.1.1</w:t>
      </w:r>
      <w:r>
        <w:rPr>
          <w:rFonts w:hint="eastAsia"/>
        </w:rPr>
        <w:t>增益</w:t>
      </w:r>
      <w:bookmarkEnd w:id="28"/>
    </w:p>
    <w:p w:rsidR="00432356" w:rsidRDefault="00432356" w:rsidP="00897FC9">
      <w:pPr>
        <w:pStyle w:val="a9"/>
        <w:ind w:firstLine="480"/>
      </w:pPr>
      <w:r>
        <w:rPr>
          <w:rFonts w:hint="eastAsia"/>
        </w:rPr>
        <w:t>微波</w:t>
      </w:r>
      <w:r>
        <w:t>放大管放大</w:t>
      </w:r>
      <w:r>
        <w:rPr>
          <w:rFonts w:hint="eastAsia"/>
        </w:rPr>
        <w:t>信号</w:t>
      </w:r>
      <w:r>
        <w:t>的能力，称之为增益，它</w:t>
      </w:r>
      <w:r>
        <w:rPr>
          <w:rFonts w:hint="eastAsia"/>
        </w:rPr>
        <w:t>被</w:t>
      </w:r>
      <w:r>
        <w:t>定义为放大管输出功率与输入功率之比取对数得到的值，以dB表示：</w:t>
      </w:r>
    </w:p>
    <w:p w:rsidR="00432356" w:rsidRPr="00432356" w:rsidRDefault="00432356" w:rsidP="00FC2A95">
      <w:pPr>
        <w:spacing w:line="360" w:lineRule="auto"/>
        <w:rPr>
          <w:rFonts w:asciiTheme="minorEastAsia" w:hAnsiTheme="minorEastAsia"/>
          <w:sz w:val="24"/>
          <w:szCs w:val="24"/>
        </w:rPr>
      </w:pPr>
      <m:oMathPara>
        <m:oMath>
          <m:r>
            <m:rPr>
              <m:sty m:val="p"/>
            </m:rPr>
            <w:rPr>
              <w:rFonts w:ascii="Cambria Math" w:hAnsi="Cambria Math"/>
              <w:sz w:val="24"/>
              <w:szCs w:val="24"/>
            </w:rPr>
            <m:t>G=10</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10</m:t>
                  </m:r>
                </m:sub>
              </m:sSub>
            </m:fName>
            <m:e>
              <m:r>
                <w:rPr>
                  <w:rFonts w:ascii="Cambria Math" w:hAnsi="Cambria Math"/>
                  <w:sz w:val="24"/>
                  <w:szCs w:val="24"/>
                </w:rPr>
                <m:t>(</m:t>
              </m:r>
              <m:f>
                <m:fPr>
                  <m:type m:val="lin"/>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den>
              </m:f>
            </m:e>
          </m:func>
        </m:oMath>
      </m:oMathPara>
    </w:p>
    <w:p w:rsidR="00432356" w:rsidRDefault="00432356" w:rsidP="00897FC9">
      <w:pPr>
        <w:pStyle w:val="a9"/>
        <w:ind w:firstLine="480"/>
      </w:pPr>
      <w:r>
        <w:rPr>
          <w:rFonts w:hint="eastAsia"/>
        </w:rPr>
        <w:t>因为功率</w:t>
      </w:r>
      <w:r>
        <w:t>与高频电压或电场</w:t>
      </w:r>
      <w:r>
        <w:rPr>
          <w:rFonts w:hint="eastAsia"/>
        </w:rPr>
        <w:t>成</w:t>
      </w:r>
      <w:r>
        <w:t>平方关系，所以上式也往往表示成：</w:t>
      </w:r>
    </w:p>
    <w:p w:rsidR="00432356" w:rsidRPr="00451659" w:rsidRDefault="00432356" w:rsidP="00FC2A95">
      <w:pPr>
        <w:spacing w:line="360" w:lineRule="auto"/>
        <w:rPr>
          <w:rFonts w:asciiTheme="minorEastAsia" w:hAnsiTheme="minorEastAsia"/>
          <w:sz w:val="24"/>
          <w:szCs w:val="24"/>
        </w:rPr>
      </w:pPr>
      <m:oMathPara>
        <m:oMath>
          <m:r>
            <m:rPr>
              <m:sty m:val="p"/>
            </m:rPr>
            <w:rPr>
              <w:rFonts w:ascii="Cambria Math" w:hAnsi="Cambria Math"/>
              <w:sz w:val="24"/>
              <w:szCs w:val="24"/>
            </w:rPr>
            <m:t>G=20</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10</m:t>
                  </m:r>
                </m:sub>
              </m:sSub>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in</m:t>
                      </m:r>
                    </m:sub>
                  </m:sSub>
                </m:den>
              </m:f>
              <m:r>
                <w:rPr>
                  <w:rFonts w:ascii="Cambria Math" w:hAnsi="Cambria Math"/>
                  <w:sz w:val="24"/>
                  <w:szCs w:val="24"/>
                </w:rPr>
                <m:t>=20</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10</m:t>
                      </m:r>
                    </m:sub>
                  </m:sSub>
                </m:fName>
                <m:e>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zl</m:t>
                              </m:r>
                            </m:sub>
                          </m:sSub>
                        </m:e>
                      </m:d>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z0</m:t>
                              </m:r>
                            </m:sub>
                          </m:sSub>
                        </m:e>
                      </m:d>
                    </m:den>
                  </m:f>
                </m:e>
              </m:func>
            </m:e>
          </m:func>
        </m:oMath>
      </m:oMathPara>
    </w:p>
    <w:p w:rsidR="00451659" w:rsidRDefault="00451659" w:rsidP="00FC2A95">
      <w:pPr>
        <w:spacing w:line="360" w:lineRule="auto"/>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out</m:t>
            </m:r>
          </m:sub>
        </m:sSub>
      </m:oMath>
      <w:r>
        <w:rPr>
          <w:rFonts w:asciiTheme="minorEastAsia" w:hAnsiTheme="minorEastAsia" w:hint="eastAsia"/>
          <w:sz w:val="24"/>
          <w:szCs w:val="24"/>
        </w:rPr>
        <w:t>为</w:t>
      </w:r>
      <w:r>
        <w:rPr>
          <w:rFonts w:asciiTheme="minorEastAsia" w:hAnsiTheme="minorEastAsia"/>
          <w:sz w:val="24"/>
          <w:szCs w:val="24"/>
        </w:rPr>
        <w:t>放大管输出端高频电压；</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zl</m:t>
            </m:r>
          </m:sub>
        </m:sSub>
      </m:oMath>
      <w:r>
        <w:rPr>
          <w:rFonts w:asciiTheme="minorEastAsia" w:hAnsiTheme="minorEastAsia" w:hint="eastAsia"/>
          <w:sz w:val="24"/>
          <w:szCs w:val="24"/>
        </w:rPr>
        <w:t>为</w:t>
      </w:r>
      <w:r>
        <w:rPr>
          <w:rFonts w:asciiTheme="minorEastAsia" w:hAnsiTheme="minorEastAsia"/>
          <w:sz w:val="24"/>
          <w:szCs w:val="24"/>
        </w:rPr>
        <w:t>相应端</w:t>
      </w:r>
      <m:oMath>
        <m:d>
          <m:dPr>
            <m:ctrlPr>
              <w:rPr>
                <w:rFonts w:ascii="Cambria Math" w:hAnsi="Cambria Math"/>
                <w:sz w:val="24"/>
                <w:szCs w:val="24"/>
              </w:rPr>
            </m:ctrlPr>
          </m:dPr>
          <m:e>
            <m:r>
              <m:rPr>
                <m:sty m:val="p"/>
              </m:rPr>
              <w:rPr>
                <w:rFonts w:ascii="Cambria Math" w:hAnsi="Cambria Math"/>
                <w:sz w:val="24"/>
                <w:szCs w:val="24"/>
              </w:rPr>
              <m:t>z=l</m:t>
            </m:r>
          </m:e>
        </m:d>
      </m:oMath>
      <w:r w:rsidR="00D036E3">
        <w:rPr>
          <w:rFonts w:asciiTheme="minorEastAsia" w:hAnsiTheme="minorEastAsia" w:hint="eastAsia"/>
          <w:sz w:val="24"/>
          <w:szCs w:val="24"/>
        </w:rPr>
        <w:t>的</w:t>
      </w:r>
      <w:r w:rsidR="00D036E3">
        <w:rPr>
          <w:rFonts w:asciiTheme="minorEastAsia" w:hAnsiTheme="minorEastAsia"/>
          <w:sz w:val="24"/>
          <w:szCs w:val="24"/>
        </w:rPr>
        <w:t>高频电场</w:t>
      </w:r>
      <w:r w:rsidR="00CF1E32">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in</m:t>
            </m:r>
          </m:sub>
        </m:sSub>
      </m:oMath>
      <w:r w:rsidR="00CF1E32">
        <w:rPr>
          <w:rFonts w:asciiTheme="minorEastAsia" w:hAnsiTheme="minorEastAsia" w:hint="eastAsia"/>
          <w:sz w:val="24"/>
          <w:szCs w:val="24"/>
        </w:rPr>
        <w:t>则为</w:t>
      </w:r>
      <w:r w:rsidR="00CF1E32">
        <w:rPr>
          <w:rFonts w:asciiTheme="minorEastAsia" w:hAnsiTheme="minorEastAsia"/>
          <w:sz w:val="24"/>
          <w:szCs w:val="24"/>
        </w:rPr>
        <w:t>放大管输入端高频电压；</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z0</m:t>
            </m:r>
          </m:sub>
        </m:sSub>
      </m:oMath>
      <w:r w:rsidR="00415FE4">
        <w:rPr>
          <w:rFonts w:asciiTheme="minorEastAsia" w:hAnsiTheme="minorEastAsia" w:hint="eastAsia"/>
          <w:sz w:val="24"/>
          <w:szCs w:val="24"/>
        </w:rPr>
        <w:t>为</w:t>
      </w:r>
      <w:r w:rsidR="00415FE4">
        <w:rPr>
          <w:rFonts w:asciiTheme="minorEastAsia" w:hAnsiTheme="minorEastAsia"/>
          <w:sz w:val="24"/>
          <w:szCs w:val="24"/>
        </w:rPr>
        <w:t>相应端</w:t>
      </w:r>
      <m:oMath>
        <m:r>
          <m:rPr>
            <m:sty m:val="p"/>
          </m:rPr>
          <w:rPr>
            <w:rFonts w:ascii="Cambria Math" w:hAnsi="Cambria Math"/>
            <w:sz w:val="24"/>
            <w:szCs w:val="24"/>
          </w:rPr>
          <m:t>(z=0)</m:t>
        </m:r>
      </m:oMath>
      <w:r w:rsidR="00415FE4">
        <w:rPr>
          <w:rFonts w:asciiTheme="minorEastAsia" w:hAnsiTheme="minorEastAsia" w:hint="eastAsia"/>
          <w:sz w:val="24"/>
          <w:szCs w:val="24"/>
        </w:rPr>
        <w:t>的</w:t>
      </w:r>
      <w:r w:rsidR="00415FE4">
        <w:rPr>
          <w:rFonts w:asciiTheme="minorEastAsia" w:hAnsiTheme="minorEastAsia"/>
          <w:sz w:val="24"/>
          <w:szCs w:val="24"/>
        </w:rPr>
        <w:t>高频电场</w:t>
      </w:r>
      <w:r w:rsidR="00415FE4">
        <w:rPr>
          <w:rFonts w:asciiTheme="minorEastAsia" w:hAnsiTheme="minorEastAsia" w:hint="eastAsia"/>
          <w:sz w:val="24"/>
          <w:szCs w:val="24"/>
        </w:rPr>
        <w:t>。</w:t>
      </w:r>
    </w:p>
    <w:p w:rsidR="00415FE4" w:rsidRDefault="00415FE4" w:rsidP="00897FC9">
      <w:pPr>
        <w:pStyle w:val="a9"/>
        <w:ind w:firstLine="480"/>
      </w:pPr>
      <w:r>
        <w:rPr>
          <w:rFonts w:hint="eastAsia"/>
        </w:rPr>
        <w:t>因为</w:t>
      </w:r>
      <w:r>
        <w:t>行波管的输出功率与输入功率之间存在着如图【】所示的典型关系，因而根据不同的测试条件，可以</w:t>
      </w:r>
      <w:r>
        <w:rPr>
          <w:rFonts w:hint="eastAsia"/>
        </w:rPr>
        <w:t>获知几种</w:t>
      </w:r>
      <w:r>
        <w:t>不同搞得增益。</w:t>
      </w:r>
    </w:p>
    <w:p w:rsidR="00415FE4" w:rsidRDefault="00415FE4" w:rsidP="00415FE4">
      <w:pPr>
        <w:pStyle w:val="a3"/>
        <w:numPr>
          <w:ilvl w:val="0"/>
          <w:numId w:val="6"/>
        </w:numPr>
        <w:spacing w:line="360" w:lineRule="auto"/>
        <w:ind w:firstLineChars="0"/>
        <w:rPr>
          <w:rFonts w:asciiTheme="minorEastAsia" w:hAnsiTheme="minorEastAsia"/>
          <w:sz w:val="24"/>
          <w:szCs w:val="24"/>
        </w:rPr>
      </w:pPr>
      <w:r w:rsidRPr="00415FE4">
        <w:rPr>
          <w:rFonts w:asciiTheme="minorEastAsia" w:hAnsiTheme="minorEastAsia" w:hint="eastAsia"/>
          <w:sz w:val="24"/>
          <w:szCs w:val="24"/>
        </w:rPr>
        <w:t>小信号</w:t>
      </w:r>
      <w:r w:rsidRPr="00415FE4">
        <w:rPr>
          <w:rFonts w:asciiTheme="minorEastAsia" w:hAnsiTheme="minorEastAsia"/>
          <w:sz w:val="24"/>
          <w:szCs w:val="24"/>
        </w:rPr>
        <w:t>增益</w:t>
      </w:r>
    </w:p>
    <w:p w:rsidR="00415FE4" w:rsidRPr="00415FE4" w:rsidRDefault="00415FE4" w:rsidP="00415FE4">
      <w:pPr>
        <w:pStyle w:val="a3"/>
        <w:spacing w:line="360" w:lineRule="auto"/>
        <w:ind w:left="600" w:firstLineChars="0" w:firstLine="0"/>
        <w:rPr>
          <w:rFonts w:asciiTheme="minorEastAsia" w:hAnsiTheme="minorEastAsia"/>
          <w:sz w:val="24"/>
          <w:szCs w:val="24"/>
        </w:rPr>
      </w:pPr>
      <w:r>
        <w:rPr>
          <w:rFonts w:asciiTheme="minorEastAsia" w:hAnsiTheme="minorEastAsia" w:hint="eastAsia"/>
          <w:sz w:val="24"/>
          <w:szCs w:val="24"/>
        </w:rPr>
        <w:t>如图</w:t>
      </w:r>
      <w:r>
        <w:rPr>
          <w:rFonts w:asciiTheme="minorEastAsia" w:hAnsiTheme="minorEastAsia"/>
          <w:sz w:val="24"/>
          <w:szCs w:val="24"/>
        </w:rPr>
        <w:t>【】所示，当输入功率满足</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r>
        <w:rPr>
          <w:rFonts w:asciiTheme="minorEastAsia" w:hAnsiTheme="minorEastAsia" w:hint="eastAsia"/>
          <w:sz w:val="24"/>
          <w:szCs w:val="24"/>
        </w:rPr>
        <w:t>时</w:t>
      </w:r>
      <w:r>
        <w:rPr>
          <w:rFonts w:asciiTheme="minorEastAsia" w:hAnsiTheme="minorEastAsia"/>
          <w:sz w:val="24"/>
          <w:szCs w:val="24"/>
        </w:rPr>
        <w:t>，输出功率几乎随着</w:t>
      </w:r>
      <w:r>
        <w:rPr>
          <w:rFonts w:asciiTheme="minorEastAsia" w:hAnsiTheme="minorEastAsia" w:hint="eastAsia"/>
          <w:sz w:val="24"/>
          <w:szCs w:val="24"/>
        </w:rPr>
        <w:t>输入</w:t>
      </w:r>
      <w:r>
        <w:rPr>
          <w:rFonts w:asciiTheme="minorEastAsia" w:hAnsiTheme="minorEastAsia"/>
          <w:sz w:val="24"/>
          <w:szCs w:val="24"/>
        </w:rPr>
        <w:t>功率</w:t>
      </w:r>
      <w:r>
        <w:rPr>
          <w:rFonts w:asciiTheme="minorEastAsia" w:hAnsiTheme="minorEastAsia" w:hint="eastAsia"/>
          <w:sz w:val="24"/>
          <w:szCs w:val="24"/>
        </w:rPr>
        <w:t>成</w:t>
      </w:r>
      <w:r>
        <w:rPr>
          <w:rFonts w:asciiTheme="minorEastAsia" w:hAnsiTheme="minorEastAsia"/>
          <w:sz w:val="24"/>
          <w:szCs w:val="24"/>
        </w:rPr>
        <w:t>线性增长，因此这一</w:t>
      </w:r>
      <w:r>
        <w:rPr>
          <w:rFonts w:asciiTheme="minorEastAsia" w:hAnsiTheme="minorEastAsia" w:hint="eastAsia"/>
          <w:sz w:val="24"/>
          <w:szCs w:val="24"/>
        </w:rPr>
        <w:t>部分</w:t>
      </w:r>
      <w:r>
        <w:rPr>
          <w:rFonts w:asciiTheme="minorEastAsia" w:hAnsiTheme="minorEastAsia"/>
          <w:sz w:val="24"/>
          <w:szCs w:val="24"/>
        </w:rPr>
        <w:t>也叫作线性区，也叫做小信号区。在这个</w:t>
      </w:r>
      <w:r>
        <w:rPr>
          <w:rFonts w:asciiTheme="minorEastAsia" w:hAnsiTheme="minorEastAsia" w:hint="eastAsia"/>
          <w:sz w:val="24"/>
          <w:szCs w:val="24"/>
        </w:rPr>
        <w:t>区域</w:t>
      </w:r>
      <w:r>
        <w:rPr>
          <w:rFonts w:asciiTheme="minorEastAsia" w:hAnsiTheme="minorEastAsia"/>
          <w:sz w:val="24"/>
          <w:szCs w:val="24"/>
        </w:rPr>
        <w:t>测得的增益即为小信号增益，它基本上是一个常数。</w:t>
      </w:r>
    </w:p>
    <w:p w:rsidR="00415FE4" w:rsidRDefault="00415FE4" w:rsidP="00415FE4">
      <w:pPr>
        <w:pStyle w:val="a3"/>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饱和</w:t>
      </w:r>
      <w:r>
        <w:rPr>
          <w:rFonts w:asciiTheme="minorEastAsia" w:hAnsiTheme="minorEastAsia"/>
          <w:sz w:val="24"/>
          <w:szCs w:val="24"/>
        </w:rPr>
        <w:t>增益</w:t>
      </w:r>
    </w:p>
    <w:p w:rsidR="00415FE4" w:rsidRDefault="00415FE4" w:rsidP="00415FE4">
      <w:pPr>
        <w:pStyle w:val="a3"/>
        <w:spacing w:line="360" w:lineRule="auto"/>
        <w:ind w:left="600" w:firstLineChars="0" w:firstLine="0"/>
        <w:rPr>
          <w:rFonts w:asciiTheme="minorEastAsia" w:hAnsiTheme="minorEastAsia"/>
          <w:sz w:val="24"/>
          <w:szCs w:val="24"/>
        </w:rPr>
      </w:pPr>
      <w:r>
        <w:rPr>
          <w:rFonts w:asciiTheme="minorEastAsia" w:hAnsiTheme="minorEastAsia" w:hint="eastAsia"/>
          <w:sz w:val="24"/>
          <w:szCs w:val="24"/>
        </w:rPr>
        <w:t>如图</w:t>
      </w:r>
      <w:r>
        <w:rPr>
          <w:rFonts w:asciiTheme="minorEastAsia" w:hAnsiTheme="minorEastAsia"/>
          <w:sz w:val="24"/>
          <w:szCs w:val="24"/>
        </w:rPr>
        <w:t>【】所示</w:t>
      </w:r>
      <w:r>
        <w:rPr>
          <w:rFonts w:asciiTheme="minorEastAsia" w:hAnsiTheme="minorEastAsia" w:hint="eastAsia"/>
          <w:sz w:val="24"/>
          <w:szCs w:val="24"/>
        </w:rPr>
        <w:t>，</w:t>
      </w:r>
      <w:r>
        <w:rPr>
          <w:rFonts w:asciiTheme="minorEastAsia" w:hAnsiTheme="minorEastAsia"/>
          <w:sz w:val="24"/>
          <w:szCs w:val="24"/>
        </w:rPr>
        <w:t>在</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w:r>
        <w:rPr>
          <w:rFonts w:asciiTheme="minorEastAsia" w:hAnsiTheme="minorEastAsia" w:hint="eastAsia"/>
          <w:sz w:val="24"/>
          <w:szCs w:val="24"/>
        </w:rPr>
        <w:t>的</w:t>
      </w:r>
      <w:r>
        <w:rPr>
          <w:rFonts w:asciiTheme="minorEastAsia" w:hAnsiTheme="minorEastAsia"/>
          <w:sz w:val="24"/>
          <w:szCs w:val="24"/>
        </w:rPr>
        <w:t>区域，输出功率</w:t>
      </w:r>
      <w:r>
        <w:rPr>
          <w:rFonts w:asciiTheme="minorEastAsia" w:hAnsiTheme="minorEastAsia" w:hint="eastAsia"/>
          <w:sz w:val="24"/>
          <w:szCs w:val="24"/>
        </w:rPr>
        <w:t>的</w:t>
      </w:r>
      <w:r>
        <w:rPr>
          <w:rFonts w:asciiTheme="minorEastAsia" w:hAnsiTheme="minorEastAsia"/>
          <w:sz w:val="24"/>
          <w:szCs w:val="24"/>
        </w:rPr>
        <w:t>值</w:t>
      </w:r>
      <w:r>
        <w:rPr>
          <w:rFonts w:asciiTheme="minorEastAsia" w:hAnsiTheme="minorEastAsia" w:hint="eastAsia"/>
          <w:sz w:val="24"/>
          <w:szCs w:val="24"/>
        </w:rPr>
        <w:t>基本保持</w:t>
      </w:r>
      <w:r>
        <w:rPr>
          <w:rFonts w:asciiTheme="minorEastAsia" w:hAnsiTheme="minorEastAsia"/>
          <w:sz w:val="24"/>
          <w:szCs w:val="24"/>
        </w:rPr>
        <w:t>不变，保持一</w:t>
      </w:r>
      <w:r>
        <w:rPr>
          <w:rFonts w:asciiTheme="minorEastAsia" w:hAnsiTheme="minorEastAsia" w:hint="eastAsia"/>
          <w:sz w:val="24"/>
          <w:szCs w:val="24"/>
        </w:rPr>
        <w:t>条</w:t>
      </w:r>
      <w:r>
        <w:rPr>
          <w:rFonts w:asciiTheme="minorEastAsia" w:hAnsiTheme="minorEastAsia"/>
          <w:sz w:val="24"/>
          <w:szCs w:val="24"/>
        </w:rPr>
        <w:t>近乎与水平平行的直线，</w:t>
      </w:r>
      <w:r>
        <w:rPr>
          <w:rFonts w:asciiTheme="minorEastAsia" w:hAnsiTheme="minorEastAsia" w:hint="eastAsia"/>
          <w:sz w:val="24"/>
          <w:szCs w:val="24"/>
        </w:rPr>
        <w:t>换句话</w:t>
      </w:r>
      <w:r>
        <w:rPr>
          <w:rFonts w:asciiTheme="minorEastAsia" w:hAnsiTheme="minorEastAsia"/>
          <w:sz w:val="24"/>
          <w:szCs w:val="24"/>
        </w:rPr>
        <w:t>说，输</w:t>
      </w:r>
      <w:r>
        <w:rPr>
          <w:rFonts w:asciiTheme="minorEastAsia" w:hAnsiTheme="minorEastAsia" w:hint="eastAsia"/>
          <w:sz w:val="24"/>
          <w:szCs w:val="24"/>
        </w:rPr>
        <w:t>出</w:t>
      </w:r>
      <w:r>
        <w:rPr>
          <w:rFonts w:asciiTheme="minorEastAsia" w:hAnsiTheme="minorEastAsia"/>
          <w:sz w:val="24"/>
          <w:szCs w:val="24"/>
        </w:rPr>
        <w:t>功率</w:t>
      </w:r>
      <w:r>
        <w:rPr>
          <w:rFonts w:asciiTheme="minorEastAsia" w:hAnsiTheme="minorEastAsia" w:hint="eastAsia"/>
          <w:sz w:val="24"/>
          <w:szCs w:val="24"/>
        </w:rPr>
        <w:t>不在随着输入</w:t>
      </w:r>
      <w:r>
        <w:rPr>
          <w:rFonts w:asciiTheme="minorEastAsia" w:hAnsiTheme="minorEastAsia"/>
          <w:sz w:val="24"/>
          <w:szCs w:val="24"/>
        </w:rPr>
        <w:t>功率的增加而增加，因此</w:t>
      </w:r>
      <w:r>
        <w:rPr>
          <w:rFonts w:asciiTheme="minorEastAsia" w:hAnsiTheme="minorEastAsia" w:hint="eastAsia"/>
          <w:sz w:val="24"/>
          <w:szCs w:val="24"/>
        </w:rPr>
        <w:t>这块区域</w:t>
      </w:r>
      <w:r>
        <w:rPr>
          <w:rFonts w:asciiTheme="minorEastAsia" w:hAnsiTheme="minorEastAsia"/>
          <w:sz w:val="24"/>
          <w:szCs w:val="24"/>
        </w:rPr>
        <w:t>被称作</w:t>
      </w:r>
      <w:r>
        <w:rPr>
          <w:rFonts w:asciiTheme="minorEastAsia" w:hAnsiTheme="minorEastAsia" w:hint="eastAsia"/>
          <w:sz w:val="24"/>
          <w:szCs w:val="24"/>
        </w:rPr>
        <w:t>饱和</w:t>
      </w:r>
      <w:r>
        <w:rPr>
          <w:rFonts w:asciiTheme="minorEastAsia" w:hAnsiTheme="minorEastAsia"/>
          <w:sz w:val="24"/>
          <w:szCs w:val="24"/>
        </w:rPr>
        <w:t>区，这时的输出功率</w:t>
      </w:r>
      <w:r>
        <w:rPr>
          <w:rFonts w:asciiTheme="minorEastAsia" w:hAnsiTheme="minorEastAsia" w:hint="eastAsia"/>
          <w:sz w:val="24"/>
          <w:szCs w:val="24"/>
        </w:rPr>
        <w:t>称为</w:t>
      </w:r>
      <w:r>
        <w:rPr>
          <w:rFonts w:asciiTheme="minorEastAsia" w:hAnsiTheme="minorEastAsia"/>
          <w:sz w:val="24"/>
          <w:szCs w:val="24"/>
        </w:rPr>
        <w:t>饱和功率，对应</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3</m:t>
            </m:r>
          </m:sub>
        </m:sSub>
      </m:oMath>
      <w:r>
        <w:rPr>
          <w:rFonts w:asciiTheme="minorEastAsia" w:hAnsiTheme="minorEastAsia" w:hint="eastAsia"/>
          <w:sz w:val="24"/>
          <w:szCs w:val="24"/>
        </w:rPr>
        <w:t>点</w:t>
      </w:r>
      <w:r>
        <w:rPr>
          <w:rFonts w:asciiTheme="minorEastAsia" w:hAnsiTheme="minorEastAsia"/>
          <w:sz w:val="24"/>
          <w:szCs w:val="24"/>
        </w:rPr>
        <w:t>测得的增益就是饱和增益，此后增益将随着输入功率的增加而下降。</w:t>
      </w:r>
    </w:p>
    <w:p w:rsidR="00415FE4" w:rsidRDefault="00415FE4" w:rsidP="00415FE4">
      <w:pPr>
        <w:pStyle w:val="a3"/>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额定功率</w:t>
      </w:r>
      <w:r>
        <w:rPr>
          <w:rFonts w:asciiTheme="minorEastAsia" w:hAnsiTheme="minorEastAsia"/>
          <w:sz w:val="24"/>
          <w:szCs w:val="24"/>
        </w:rPr>
        <w:t>增益</w:t>
      </w:r>
    </w:p>
    <w:p w:rsidR="007934A2" w:rsidRPr="007934A2" w:rsidRDefault="007934A2" w:rsidP="007934A2">
      <w:pPr>
        <w:pStyle w:val="a3"/>
        <w:spacing w:line="360" w:lineRule="auto"/>
        <w:ind w:left="600" w:firstLineChars="0" w:firstLine="0"/>
        <w:rPr>
          <w:rFonts w:asciiTheme="minorEastAsia" w:hAnsiTheme="minorEastAsia"/>
          <w:sz w:val="24"/>
          <w:szCs w:val="24"/>
        </w:rPr>
      </w:pPr>
      <w:r>
        <w:rPr>
          <w:rFonts w:asciiTheme="minorEastAsia" w:hAnsiTheme="minorEastAsia" w:hint="eastAsia"/>
          <w:sz w:val="24"/>
          <w:szCs w:val="24"/>
        </w:rPr>
        <w:t>额定</w:t>
      </w:r>
      <w:r>
        <w:rPr>
          <w:rFonts w:asciiTheme="minorEastAsia" w:hAnsiTheme="minorEastAsia"/>
          <w:sz w:val="24"/>
          <w:szCs w:val="24"/>
        </w:rPr>
        <w:t>功率</w:t>
      </w:r>
      <w:r>
        <w:rPr>
          <w:rFonts w:asciiTheme="minorEastAsia" w:hAnsiTheme="minorEastAsia" w:hint="eastAsia"/>
          <w:sz w:val="24"/>
          <w:szCs w:val="24"/>
        </w:rPr>
        <w:t>增益</w:t>
      </w:r>
      <w:r>
        <w:rPr>
          <w:rFonts w:asciiTheme="minorEastAsia" w:hAnsiTheme="minorEastAsia"/>
          <w:sz w:val="24"/>
          <w:szCs w:val="24"/>
        </w:rPr>
        <w:t>是指</w:t>
      </w:r>
      <w:r>
        <w:rPr>
          <w:rFonts w:asciiTheme="minorEastAsia" w:hAnsiTheme="minorEastAsia" w:hint="eastAsia"/>
          <w:sz w:val="24"/>
          <w:szCs w:val="24"/>
        </w:rPr>
        <w:t>在</w:t>
      </w:r>
      <w:r>
        <w:rPr>
          <w:rFonts w:asciiTheme="minorEastAsia" w:hAnsiTheme="minorEastAsia"/>
          <w:sz w:val="24"/>
          <w:szCs w:val="24"/>
        </w:rPr>
        <w:t>规定的输出功率（由微波管技术条件规定的输出功率——</w:t>
      </w:r>
      <w:r>
        <w:rPr>
          <w:rFonts w:asciiTheme="minorEastAsia" w:hAnsiTheme="minorEastAsia" w:hint="eastAsia"/>
          <w:sz w:val="24"/>
          <w:szCs w:val="24"/>
        </w:rPr>
        <w:t>额定</w:t>
      </w:r>
      <w:r>
        <w:rPr>
          <w:rFonts w:asciiTheme="minorEastAsia" w:hAnsiTheme="minorEastAsia"/>
          <w:sz w:val="24"/>
          <w:szCs w:val="24"/>
        </w:rPr>
        <w:t>功率）下测得的增益。如图</w:t>
      </w:r>
      <w:r>
        <w:rPr>
          <w:rFonts w:asciiTheme="minorEastAsia" w:hAnsiTheme="minorEastAsia" w:hint="eastAsia"/>
          <w:sz w:val="24"/>
          <w:szCs w:val="24"/>
        </w:rPr>
        <w:t>【</w:t>
      </w:r>
      <w:r>
        <w:rPr>
          <w:rFonts w:asciiTheme="minorEastAsia" w:hAnsiTheme="minorEastAsia"/>
          <w:sz w:val="24"/>
          <w:szCs w:val="24"/>
        </w:rPr>
        <w:t>】所示，如果</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r>
        <w:rPr>
          <w:rFonts w:asciiTheme="minorEastAsia" w:hAnsiTheme="minorEastAsia" w:hint="eastAsia"/>
          <w:sz w:val="24"/>
          <w:szCs w:val="24"/>
        </w:rPr>
        <w:t>时</w:t>
      </w:r>
      <w:r>
        <w:rPr>
          <w:rFonts w:asciiTheme="minorEastAsia" w:hAnsiTheme="minorEastAsia"/>
          <w:sz w:val="24"/>
          <w:szCs w:val="24"/>
        </w:rPr>
        <w:t>行波</w:t>
      </w:r>
      <w:r>
        <w:rPr>
          <w:rFonts w:asciiTheme="minorEastAsia" w:hAnsiTheme="minorEastAsia" w:hint="eastAsia"/>
          <w:sz w:val="24"/>
          <w:szCs w:val="24"/>
        </w:rPr>
        <w:t>管</w:t>
      </w:r>
      <w:r>
        <w:rPr>
          <w:rFonts w:asciiTheme="minorEastAsia" w:hAnsiTheme="minorEastAsia"/>
          <w:sz w:val="24"/>
          <w:szCs w:val="24"/>
        </w:rPr>
        <w:t>的输出功率达到额定功率，则对应</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2</m:t>
            </m:r>
          </m:sub>
        </m:sSub>
      </m:oMath>
      <w:r>
        <w:rPr>
          <w:rFonts w:asciiTheme="minorEastAsia" w:hAnsiTheme="minorEastAsia" w:hint="eastAsia"/>
          <w:sz w:val="24"/>
          <w:szCs w:val="24"/>
        </w:rPr>
        <w:t>时</w:t>
      </w:r>
      <w:r>
        <w:rPr>
          <w:rFonts w:asciiTheme="minorEastAsia" w:hAnsiTheme="minorEastAsia"/>
          <w:sz w:val="24"/>
          <w:szCs w:val="24"/>
        </w:rPr>
        <w:t>的增益就是额定功率增益。</w:t>
      </w:r>
    </w:p>
    <w:p w:rsidR="00432356" w:rsidRDefault="00432356" w:rsidP="00897FC9">
      <w:pPr>
        <w:pStyle w:val="aa"/>
      </w:pPr>
      <w:bookmarkStart w:id="29" w:name="_Toc444763806"/>
      <w:r>
        <w:rPr>
          <w:rFonts w:hint="eastAsia"/>
        </w:rPr>
        <w:t>4.1.2带宽</w:t>
      </w:r>
      <w:bookmarkEnd w:id="29"/>
    </w:p>
    <w:p w:rsidR="00766456" w:rsidRDefault="00004C45" w:rsidP="00897FC9">
      <w:pPr>
        <w:pStyle w:val="a9"/>
        <w:ind w:firstLine="480"/>
      </w:pPr>
      <w:r>
        <w:rPr>
          <w:rFonts w:hint="eastAsia"/>
        </w:rPr>
        <w:t>行波管</w:t>
      </w:r>
      <w:r>
        <w:t>是微波</w:t>
      </w:r>
      <w:r>
        <w:rPr>
          <w:rFonts w:hint="eastAsia"/>
        </w:rPr>
        <w:t>放大管</w:t>
      </w:r>
      <w:r>
        <w:t>的一种，</w:t>
      </w:r>
      <w:r>
        <w:rPr>
          <w:rFonts w:hint="eastAsia"/>
        </w:rPr>
        <w:t>因此这里表述</w:t>
      </w:r>
      <w:r>
        <w:t>微波管中</w:t>
      </w:r>
      <w:r w:rsidR="00766456">
        <w:rPr>
          <w:rFonts w:hint="eastAsia"/>
        </w:rPr>
        <w:t>带宽的</w:t>
      </w:r>
      <w:r>
        <w:t>定义</w:t>
      </w:r>
      <w:r w:rsidR="00766456">
        <w:t>，</w:t>
      </w:r>
      <w:r>
        <w:rPr>
          <w:rFonts w:hint="eastAsia"/>
        </w:rPr>
        <w:t>其</w:t>
      </w:r>
      <w:r>
        <w:t>定义是</w:t>
      </w:r>
      <w:r w:rsidR="00766456">
        <w:rPr>
          <w:rFonts w:hint="eastAsia"/>
        </w:rPr>
        <w:t>微波</w:t>
      </w:r>
      <w:r w:rsidR="00766456">
        <w:t>管</w:t>
      </w:r>
      <w:r w:rsidR="00766456">
        <w:rPr>
          <w:rFonts w:hint="eastAsia"/>
        </w:rPr>
        <w:t>在</w:t>
      </w:r>
      <w:r w:rsidR="00766456">
        <w:t>一定工作条件下，能满足一定技术指标要求的工作</w:t>
      </w:r>
      <w:r w:rsidR="00766456">
        <w:rPr>
          <w:rFonts w:hint="eastAsia"/>
        </w:rPr>
        <w:t>频率</w:t>
      </w:r>
      <w:r w:rsidR="00766456">
        <w:t>范围。它</w:t>
      </w:r>
      <w:r w:rsidR="00766456">
        <w:rPr>
          <w:rFonts w:hint="eastAsia"/>
        </w:rPr>
        <w:t>往往</w:t>
      </w:r>
      <w:r w:rsidR="00766456">
        <w:t>是</w:t>
      </w:r>
      <w:r>
        <w:rPr>
          <w:rFonts w:hint="eastAsia"/>
        </w:rPr>
        <w:t>微</w:t>
      </w:r>
      <w:r w:rsidR="00766456">
        <w:rPr>
          <w:rFonts w:hint="eastAsia"/>
        </w:rPr>
        <w:t>波管</w:t>
      </w:r>
      <w:r w:rsidR="00766456">
        <w:t>的一个</w:t>
      </w:r>
      <w:r w:rsidR="00766456">
        <w:rPr>
          <w:rFonts w:hint="eastAsia"/>
        </w:rPr>
        <w:t>极其</w:t>
      </w:r>
      <w:r w:rsidR="00766456">
        <w:t>重要的指标</w:t>
      </w:r>
      <w:r w:rsidR="00DF3FFB">
        <w:rPr>
          <w:rFonts w:hint="eastAsia"/>
        </w:rPr>
        <w:t>。根据</w:t>
      </w:r>
      <w:r w:rsidR="00DF3FFB">
        <w:t>计算方法的不同，</w:t>
      </w:r>
      <w:r w:rsidR="00DF3FFB">
        <w:rPr>
          <w:rFonts w:hint="eastAsia"/>
        </w:rPr>
        <w:t>带宽通常</w:t>
      </w:r>
      <w:r w:rsidR="00DF3FFB">
        <w:t>有以下</w:t>
      </w:r>
      <w:r w:rsidR="00DF3FFB">
        <w:rPr>
          <w:rFonts w:hint="eastAsia"/>
        </w:rPr>
        <w:t>几种表示方法。</w:t>
      </w:r>
    </w:p>
    <w:p w:rsidR="00DF3FFB" w:rsidRDefault="00A23954" w:rsidP="00A23954">
      <w:pPr>
        <w:pStyle w:val="a3"/>
        <w:numPr>
          <w:ilvl w:val="0"/>
          <w:numId w:val="7"/>
        </w:numPr>
        <w:spacing w:line="360" w:lineRule="auto"/>
        <w:ind w:firstLineChars="0"/>
        <w:rPr>
          <w:rFonts w:asciiTheme="minorEastAsia" w:hAnsiTheme="minorEastAsia"/>
          <w:sz w:val="24"/>
          <w:szCs w:val="24"/>
        </w:rPr>
      </w:pPr>
      <w:r w:rsidRPr="00A23954">
        <w:rPr>
          <w:rFonts w:asciiTheme="minorEastAsia" w:hAnsiTheme="minorEastAsia" w:hint="eastAsia"/>
          <w:sz w:val="24"/>
          <w:szCs w:val="24"/>
        </w:rPr>
        <w:t>绝对带宽</w:t>
      </w:r>
    </w:p>
    <w:p w:rsidR="00004C45" w:rsidRDefault="00004C45" w:rsidP="00004C45">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可以</w:t>
      </w:r>
      <w:r>
        <w:rPr>
          <w:rFonts w:asciiTheme="minorEastAsia" w:hAnsiTheme="minorEastAsia"/>
          <w:sz w:val="24"/>
          <w:szCs w:val="24"/>
        </w:rPr>
        <w:t>直接满足某个</w:t>
      </w:r>
      <w:r>
        <w:rPr>
          <w:rFonts w:asciiTheme="minorEastAsia" w:hAnsiTheme="minorEastAsia" w:hint="eastAsia"/>
          <w:sz w:val="24"/>
          <w:szCs w:val="24"/>
        </w:rPr>
        <w:t>指定</w:t>
      </w:r>
      <w:r>
        <w:rPr>
          <w:rFonts w:asciiTheme="minorEastAsia" w:hAnsiTheme="minorEastAsia"/>
          <w:sz w:val="24"/>
          <w:szCs w:val="24"/>
        </w:rPr>
        <w:t>指标要求的工作频率的范围大小来表示的带宽称为绝对带宽：</w:t>
      </w:r>
    </w:p>
    <w:p w:rsidR="00004C45" w:rsidRPr="00004C45" w:rsidRDefault="0015171D" w:rsidP="00004C45">
      <w:pPr>
        <w:pStyle w:val="a3"/>
        <w:spacing w:line="360" w:lineRule="auto"/>
        <w:ind w:left="360" w:firstLineChars="0" w:firstLine="0"/>
        <w:rPr>
          <w:rFonts w:asciiTheme="minorEastAsia" w:hAnsiTheme="minorEastAsia"/>
          <w:sz w:val="24"/>
          <w:szCs w:val="24"/>
        </w:rPr>
      </w:pPr>
      <m:oMathPara>
        <m:oMath>
          <m:r>
            <w:rPr>
              <w:rFonts w:ascii="Cambria Math" w:hAnsi="Cambria Math"/>
              <w:sz w:val="24"/>
              <w:szCs w:val="24"/>
            </w:rPr>
            <m:t>∆f</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min</m:t>
              </m:r>
            </m:sub>
          </m:sSub>
        </m:oMath>
      </m:oMathPara>
    </w:p>
    <w:p w:rsidR="00004C45" w:rsidRPr="00004C45" w:rsidRDefault="00004C45" w:rsidP="00004C45">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oMath>
      <w:r>
        <w:rPr>
          <w:rFonts w:asciiTheme="minorEastAsia" w:hAnsiTheme="minorEastAsia" w:hint="eastAsia"/>
          <w:sz w:val="24"/>
          <w:szCs w:val="24"/>
        </w:rPr>
        <w:t>为</w:t>
      </w:r>
      <w:r>
        <w:rPr>
          <w:rFonts w:asciiTheme="minorEastAsia" w:hAnsiTheme="minorEastAsia"/>
          <w:sz w:val="24"/>
          <w:szCs w:val="24"/>
        </w:rPr>
        <w:t>微波管</w:t>
      </w:r>
      <w:r>
        <w:rPr>
          <w:rFonts w:asciiTheme="minorEastAsia" w:hAnsiTheme="minorEastAsia" w:hint="eastAsia"/>
          <w:sz w:val="24"/>
          <w:szCs w:val="24"/>
        </w:rPr>
        <w:t>允许</w:t>
      </w:r>
      <w:r>
        <w:rPr>
          <w:rFonts w:asciiTheme="minorEastAsia" w:hAnsiTheme="minorEastAsia"/>
          <w:sz w:val="24"/>
          <w:szCs w:val="24"/>
        </w:rPr>
        <w:t>的最高</w:t>
      </w:r>
      <w:r>
        <w:rPr>
          <w:rFonts w:asciiTheme="minorEastAsia" w:hAnsiTheme="minorEastAsia" w:hint="eastAsia"/>
          <w:sz w:val="24"/>
          <w:szCs w:val="24"/>
        </w:rPr>
        <w:t>工作</w:t>
      </w:r>
      <w:r>
        <w:rPr>
          <w:rFonts w:asciiTheme="minorEastAsia" w:hAnsiTheme="minorEastAsia"/>
          <w:sz w:val="24"/>
          <w:szCs w:val="24"/>
        </w:rPr>
        <w:t>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min</m:t>
            </m:r>
          </m:sub>
        </m:sSub>
      </m:oMath>
      <w:r>
        <w:rPr>
          <w:rFonts w:asciiTheme="minorEastAsia" w:hAnsiTheme="minorEastAsia" w:hint="eastAsia"/>
          <w:sz w:val="24"/>
          <w:szCs w:val="24"/>
        </w:rPr>
        <w:t>则</w:t>
      </w:r>
      <w:r>
        <w:rPr>
          <w:rFonts w:asciiTheme="minorEastAsia" w:hAnsiTheme="minorEastAsia"/>
          <w:sz w:val="24"/>
          <w:szCs w:val="24"/>
        </w:rPr>
        <w:t>为其最低工作频率。很明显</w:t>
      </w:r>
      <w:r>
        <w:rPr>
          <w:rFonts w:asciiTheme="minorEastAsia" w:hAnsiTheme="minorEastAsia" w:hint="eastAsia"/>
          <w:sz w:val="24"/>
          <w:szCs w:val="24"/>
        </w:rPr>
        <w:t>，</w:t>
      </w:r>
      <w:r>
        <w:rPr>
          <w:rFonts w:asciiTheme="minorEastAsia" w:hAnsiTheme="minorEastAsia"/>
          <w:sz w:val="24"/>
          <w:szCs w:val="24"/>
        </w:rPr>
        <w:t>这里</w:t>
      </w:r>
      <m:oMath>
        <m:r>
          <w:rPr>
            <w:rFonts w:ascii="Cambria Math" w:hAnsi="Cambria Math"/>
            <w:sz w:val="24"/>
            <w:szCs w:val="24"/>
          </w:rPr>
          <m:t>∆f</m:t>
        </m:r>
      </m:oMath>
      <w:r>
        <w:rPr>
          <w:rFonts w:asciiTheme="minorEastAsia" w:hAnsiTheme="minorEastAsia" w:hint="eastAsia"/>
          <w:sz w:val="24"/>
          <w:szCs w:val="24"/>
        </w:rPr>
        <w:t>不能</w:t>
      </w:r>
      <w:r>
        <w:rPr>
          <w:rFonts w:asciiTheme="minorEastAsia" w:hAnsiTheme="minorEastAsia"/>
          <w:sz w:val="24"/>
          <w:szCs w:val="24"/>
        </w:rPr>
        <w:t>将真实的微波管工作性能反映出来，因为实际上，带宽不仅与</w:t>
      </w:r>
      <m:oMath>
        <m:r>
          <w:rPr>
            <w:rFonts w:ascii="Cambria Math" w:hAnsi="Cambria Math"/>
            <w:sz w:val="24"/>
            <w:szCs w:val="24"/>
          </w:rPr>
          <m:t>∆f</m:t>
        </m:r>
      </m:oMath>
      <w:r>
        <w:rPr>
          <w:rFonts w:asciiTheme="minorEastAsia" w:hAnsiTheme="minorEastAsia" w:hint="eastAsia"/>
          <w:sz w:val="24"/>
          <w:szCs w:val="24"/>
        </w:rPr>
        <w:t>的</w:t>
      </w:r>
      <w:r>
        <w:rPr>
          <w:rFonts w:asciiTheme="minorEastAsia" w:hAnsiTheme="minorEastAsia"/>
          <w:sz w:val="24"/>
          <w:szCs w:val="24"/>
        </w:rPr>
        <w:t>大小有关，还与管子工作</w:t>
      </w:r>
      <w:r>
        <w:rPr>
          <w:rFonts w:asciiTheme="minorEastAsia" w:hAnsiTheme="minorEastAsia" w:hint="eastAsia"/>
          <w:sz w:val="24"/>
          <w:szCs w:val="24"/>
        </w:rPr>
        <w:t>在</w:t>
      </w:r>
      <w:r>
        <w:rPr>
          <w:rFonts w:asciiTheme="minorEastAsia" w:hAnsiTheme="minorEastAsia"/>
          <w:sz w:val="24"/>
          <w:szCs w:val="24"/>
        </w:rPr>
        <w:t>什么频率范围有关。比如说</w:t>
      </w:r>
      <w:r>
        <w:rPr>
          <w:rFonts w:asciiTheme="minorEastAsia" w:hAnsiTheme="minorEastAsia" w:hint="eastAsia"/>
          <w:sz w:val="24"/>
          <w:szCs w:val="24"/>
        </w:rPr>
        <w:t>，</w:t>
      </w:r>
      <w:r>
        <w:rPr>
          <w:rFonts w:asciiTheme="minorEastAsia" w:hAnsiTheme="minorEastAsia"/>
          <w:sz w:val="24"/>
          <w:szCs w:val="24"/>
        </w:rPr>
        <w:t>本文中</w:t>
      </w:r>
      <w:r>
        <w:rPr>
          <w:rFonts w:asciiTheme="minorEastAsia" w:hAnsiTheme="minorEastAsia" w:hint="eastAsia"/>
          <w:sz w:val="24"/>
          <w:szCs w:val="24"/>
        </w:rPr>
        <w:t>行波管</w:t>
      </w:r>
      <w:r>
        <w:rPr>
          <w:rFonts w:asciiTheme="minorEastAsia" w:hAnsiTheme="minorEastAsia"/>
          <w:sz w:val="24"/>
          <w:szCs w:val="24"/>
        </w:rPr>
        <w:t>的工作频率在</w:t>
      </w:r>
      <w:r>
        <w:rPr>
          <w:rFonts w:asciiTheme="minorEastAsia" w:hAnsiTheme="minorEastAsia" w:hint="eastAsia"/>
          <w:sz w:val="24"/>
          <w:szCs w:val="24"/>
        </w:rPr>
        <w:t>210</w:t>
      </w:r>
      <w:r>
        <w:rPr>
          <w:rFonts w:asciiTheme="minorEastAsia" w:hAnsiTheme="minorEastAsia"/>
          <w:sz w:val="24"/>
          <w:szCs w:val="24"/>
        </w:rPr>
        <w:t>GHz-250GHz，而另一只可能工作在</w:t>
      </w:r>
      <w:r w:rsidR="0015171D">
        <w:rPr>
          <w:rFonts w:asciiTheme="minorEastAsia" w:hAnsiTheme="minorEastAsia"/>
          <w:sz w:val="24"/>
          <w:szCs w:val="24"/>
        </w:rPr>
        <w:t>70GHz-110GHz</w:t>
      </w:r>
      <w:r w:rsidR="0015171D">
        <w:rPr>
          <w:rFonts w:asciiTheme="minorEastAsia" w:hAnsiTheme="minorEastAsia" w:hint="eastAsia"/>
          <w:sz w:val="24"/>
          <w:szCs w:val="24"/>
        </w:rPr>
        <w:t>，</w:t>
      </w:r>
      <w:r w:rsidR="0015171D">
        <w:rPr>
          <w:rFonts w:asciiTheme="minorEastAsia" w:hAnsiTheme="minorEastAsia"/>
          <w:sz w:val="24"/>
          <w:szCs w:val="24"/>
        </w:rPr>
        <w:t>尽管两者的绝对带宽都是</w:t>
      </w:r>
      <w:r w:rsidR="0015171D">
        <w:rPr>
          <w:rFonts w:asciiTheme="minorEastAsia" w:hAnsiTheme="minorEastAsia" w:hint="eastAsia"/>
          <w:sz w:val="24"/>
          <w:szCs w:val="24"/>
        </w:rPr>
        <w:t>40</w:t>
      </w:r>
      <w:r w:rsidR="0015171D">
        <w:rPr>
          <w:rFonts w:asciiTheme="minorEastAsia" w:hAnsiTheme="minorEastAsia"/>
          <w:sz w:val="24"/>
          <w:szCs w:val="24"/>
        </w:rPr>
        <w:t>GHz，但是实际的性能却有明显</w:t>
      </w:r>
      <w:r w:rsidR="0015171D">
        <w:rPr>
          <w:rFonts w:asciiTheme="minorEastAsia" w:hAnsiTheme="minorEastAsia" w:hint="eastAsia"/>
          <w:sz w:val="24"/>
          <w:szCs w:val="24"/>
        </w:rPr>
        <w:t>的</w:t>
      </w:r>
      <w:r w:rsidR="0015171D">
        <w:rPr>
          <w:rFonts w:asciiTheme="minorEastAsia" w:hAnsiTheme="minorEastAsia"/>
          <w:sz w:val="24"/>
          <w:szCs w:val="24"/>
        </w:rPr>
        <w:t>差别。</w:t>
      </w:r>
    </w:p>
    <w:p w:rsidR="00A23954" w:rsidRDefault="00A23954" w:rsidP="00A2395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相对</w:t>
      </w:r>
      <w:r>
        <w:rPr>
          <w:rFonts w:asciiTheme="minorEastAsia" w:hAnsiTheme="minorEastAsia"/>
          <w:sz w:val="24"/>
          <w:szCs w:val="24"/>
        </w:rPr>
        <w:t>带宽</w:t>
      </w:r>
    </w:p>
    <w:p w:rsidR="0015171D" w:rsidRDefault="0015171D" w:rsidP="0015171D">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相对带宽</w:t>
      </w:r>
      <w:r>
        <w:rPr>
          <w:rFonts w:asciiTheme="minorEastAsia" w:hAnsiTheme="minorEastAsia"/>
          <w:sz w:val="24"/>
          <w:szCs w:val="24"/>
        </w:rPr>
        <w:t>的定义是：</w:t>
      </w:r>
    </w:p>
    <w:p w:rsidR="0015171D" w:rsidRPr="0015171D" w:rsidRDefault="0015171D" w:rsidP="0015171D">
      <w:pPr>
        <w:pStyle w:val="a3"/>
        <w:spacing w:line="360" w:lineRule="auto"/>
        <w:ind w:left="360" w:firstLineChars="0" w:firstLine="0"/>
        <w:rPr>
          <w:rFonts w:asciiTheme="minorEastAsia" w:hAnsiTheme="minorEastAsia"/>
          <w:sz w:val="24"/>
          <w:szCs w:val="24"/>
        </w:rPr>
      </w:pPr>
      <m:oMathPara>
        <m:oMath>
          <m:r>
            <m:rPr>
              <m:sty m:val="p"/>
            </m:rPr>
            <w:rPr>
              <w:rFonts w:ascii="Cambria Math" w:hAnsi="Cambria Math" w:hint="eastAsia"/>
              <w:sz w:val="24"/>
              <w:szCs w:val="24"/>
            </w:rPr>
            <m:t>相对带宽</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den>
          </m:f>
          <m:r>
            <w:rPr>
              <w:rFonts w:ascii="Cambria Math" w:hAnsi="Cambria Math"/>
              <w:sz w:val="24"/>
              <w:szCs w:val="24"/>
            </w:rPr>
            <m:t>×100%</m:t>
          </m:r>
        </m:oMath>
      </m:oMathPara>
    </w:p>
    <w:p w:rsidR="0015171D" w:rsidRPr="004D1E72" w:rsidRDefault="0015171D" w:rsidP="00897FC9">
      <w:pPr>
        <w:pStyle w:val="a9"/>
        <w:ind w:firstLineChars="0" w:firstLine="0"/>
      </w:pPr>
      <w:r w:rsidRPr="004D1E72">
        <w:rPr>
          <w:rFonts w:hint="eastAsia"/>
        </w:rPr>
        <w:t>式子</w:t>
      </w:r>
      <w:r w:rsidRPr="004D1E72">
        <w:t>当中，</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min</m:t>
            </m:r>
          </m:sub>
        </m:sSub>
      </m:oMath>
      <w:r w:rsidRPr="004D1E72">
        <w:rPr>
          <w:rFonts w:hint="eastAsia"/>
        </w:rPr>
        <w:t>为</w:t>
      </w:r>
      <w:r w:rsidRPr="004D1E72">
        <w:t>绝对带宽；</w:t>
      </w:r>
      <m:oMath>
        <m:sSub>
          <m:sSubPr>
            <m:ctrlPr>
              <w:rPr>
                <w:rFonts w:ascii="Cambria Math" w:hAnsi="Cambria Math"/>
                <w:i/>
              </w:rPr>
            </m:ctrlPr>
          </m:sSubPr>
          <m:e>
            <m:r>
              <w:rPr>
                <w:rFonts w:ascii="Cambria Math" w:hAnsi="Cambria Math"/>
              </w:rPr>
              <m:t>f</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)/2</m:t>
        </m:r>
      </m:oMath>
      <w:r w:rsidRPr="004D1E72">
        <w:rPr>
          <w:rFonts w:hint="eastAsia"/>
        </w:rPr>
        <w:t>为</w:t>
      </w:r>
      <w:r w:rsidRPr="004D1E72">
        <w:t>中心工作频率。</w:t>
      </w:r>
      <w:r w:rsidRPr="0015171D">
        <w:rPr>
          <w:rFonts w:hint="eastAsia"/>
        </w:rPr>
        <w:t>相对</w:t>
      </w:r>
      <w:r w:rsidRPr="0015171D">
        <w:t>带宽</w:t>
      </w:r>
      <w:r>
        <w:rPr>
          <w:rFonts w:hint="eastAsia"/>
        </w:rPr>
        <w:t>以</w:t>
      </w:r>
      <w:r>
        <w:t>百分比表示，并且</w:t>
      </w:r>
      <w:r>
        <w:rPr>
          <w:rFonts w:hint="eastAsia"/>
        </w:rPr>
        <w:t>定义式中</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hint="eastAsia"/>
        </w:rPr>
        <w:t>将</w:t>
      </w:r>
      <w:r w:rsidR="00D74757">
        <w:t>管子与它的中心频率关联了起来</w:t>
      </w:r>
      <w:r w:rsidR="00D74757">
        <w:rPr>
          <w:rFonts w:hint="eastAsia"/>
        </w:rPr>
        <w:t>，</w:t>
      </w:r>
      <w:r w:rsidR="00D74757">
        <w:t>所以能更加科学真实地反映出微波管的性能，就拿上述的管子举例</w:t>
      </w:r>
      <w:r w:rsidR="00D74757">
        <w:rPr>
          <w:rFonts w:hint="eastAsia"/>
        </w:rPr>
        <w:t>，</w:t>
      </w:r>
      <w:r w:rsidR="00D74757">
        <w:t>虽然两者的绝对带宽都达到了</w:t>
      </w:r>
      <w:r w:rsidR="00D74757">
        <w:rPr>
          <w:rFonts w:hint="eastAsia"/>
        </w:rPr>
        <w:t>40</w:t>
      </w:r>
      <w:r w:rsidR="00D74757">
        <w:t>GHz，但</w:t>
      </w:r>
      <w:r w:rsidR="00D74757">
        <w:rPr>
          <w:rFonts w:hint="eastAsia"/>
        </w:rPr>
        <w:t>是</w:t>
      </w:r>
      <w:r w:rsidR="00D74757">
        <w:t>以相对带宽来说，前者为</w:t>
      </w:r>
      <w:r w:rsidR="00D74757">
        <w:rPr>
          <w:rFonts w:hint="eastAsia"/>
        </w:rPr>
        <w:t>17.1</w:t>
      </w:r>
      <w:r w:rsidR="00D74757">
        <w:t>%</w:t>
      </w:r>
      <w:r w:rsidR="00D74757">
        <w:rPr>
          <w:rFonts w:hint="eastAsia"/>
        </w:rPr>
        <w:t>，</w:t>
      </w:r>
      <w:r w:rsidR="00D74757">
        <w:t>而后者却高达</w:t>
      </w:r>
      <w:r w:rsidR="00D74757">
        <w:rPr>
          <w:rFonts w:hint="eastAsia"/>
        </w:rPr>
        <w:t>44.4</w:t>
      </w:r>
      <w:r w:rsidR="00D74757">
        <w:t>%，两者相差</w:t>
      </w:r>
      <w:r w:rsidR="004D1E72">
        <w:rPr>
          <w:rFonts w:hint="eastAsia"/>
        </w:rPr>
        <w:t>将近3倍</w:t>
      </w:r>
      <w:r w:rsidR="004D1E72">
        <w:t>。</w:t>
      </w:r>
    </w:p>
    <w:p w:rsidR="00A23954" w:rsidRDefault="00A23954" w:rsidP="00A2395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倍频程</w:t>
      </w:r>
    </w:p>
    <w:p w:rsidR="004D1E72" w:rsidRDefault="004D1E72" w:rsidP="004D1E72">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现代的</w:t>
      </w:r>
      <w:r>
        <w:rPr>
          <w:rFonts w:asciiTheme="minorEastAsia" w:hAnsiTheme="minorEastAsia"/>
          <w:sz w:val="24"/>
          <w:szCs w:val="24"/>
        </w:rPr>
        <w:t>微波管尤其是行波管的带宽越来越宽，</w:t>
      </w:r>
      <w:r>
        <w:rPr>
          <w:rFonts w:asciiTheme="minorEastAsia" w:hAnsiTheme="minorEastAsia" w:hint="eastAsia"/>
          <w:sz w:val="24"/>
          <w:szCs w:val="24"/>
        </w:rPr>
        <w:t>有的</w:t>
      </w:r>
      <w:r>
        <w:rPr>
          <w:rFonts w:asciiTheme="minorEastAsia" w:hAnsiTheme="minorEastAsia"/>
          <w:sz w:val="24"/>
          <w:szCs w:val="24"/>
        </w:rPr>
        <w:t>通常能够达到百分之几百，这时</w:t>
      </w:r>
      <w:r>
        <w:rPr>
          <w:rFonts w:asciiTheme="minorEastAsia" w:hAnsiTheme="minorEastAsia" w:hint="eastAsia"/>
          <w:sz w:val="24"/>
          <w:szCs w:val="24"/>
        </w:rPr>
        <w:t>如果</w:t>
      </w:r>
      <w:r>
        <w:rPr>
          <w:rFonts w:asciiTheme="minorEastAsia" w:hAnsiTheme="minorEastAsia"/>
          <w:sz w:val="24"/>
          <w:szCs w:val="24"/>
        </w:rPr>
        <w:t>用相对带宽</w:t>
      </w:r>
      <w:r>
        <w:rPr>
          <w:rFonts w:asciiTheme="minorEastAsia" w:hAnsiTheme="minorEastAsia" w:hint="eastAsia"/>
          <w:sz w:val="24"/>
          <w:szCs w:val="24"/>
        </w:rPr>
        <w:t>来</w:t>
      </w:r>
      <w:r>
        <w:rPr>
          <w:rFonts w:asciiTheme="minorEastAsia" w:hAnsiTheme="minorEastAsia"/>
          <w:sz w:val="24"/>
          <w:szCs w:val="24"/>
        </w:rPr>
        <w:t>表示就不方便了，因此人们定义了一个</w:t>
      </w:r>
      <w:r>
        <w:rPr>
          <w:rFonts w:asciiTheme="minorEastAsia" w:hAnsiTheme="minorEastAsia" w:hint="eastAsia"/>
          <w:sz w:val="24"/>
          <w:szCs w:val="24"/>
        </w:rPr>
        <w:t>“</w:t>
      </w:r>
      <w:r>
        <w:rPr>
          <w:rFonts w:asciiTheme="minorEastAsia" w:hAnsiTheme="minorEastAsia"/>
          <w:sz w:val="24"/>
          <w:szCs w:val="24"/>
        </w:rPr>
        <w:t>倍频程”单位来描述这种非常宽的带宽。</w:t>
      </w:r>
    </w:p>
    <w:p w:rsidR="004D1E72" w:rsidRDefault="004D1E72" w:rsidP="004D1E72">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倍频程的</w:t>
      </w:r>
      <w:r>
        <w:rPr>
          <w:rFonts w:asciiTheme="minorEastAsia" w:hAnsiTheme="minorEastAsia"/>
          <w:sz w:val="24"/>
          <w:szCs w:val="24"/>
        </w:rPr>
        <w:t>定义是一个微波管的最高工作频率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max</m:t>
            </m:r>
          </m:sub>
        </m:sSub>
      </m:oMath>
      <w:r>
        <w:rPr>
          <w:rFonts w:asciiTheme="minorEastAsia" w:hAnsiTheme="minorEastAsia" w:hint="eastAsia"/>
          <w:sz w:val="24"/>
          <w:szCs w:val="24"/>
        </w:rPr>
        <w:t>与</w:t>
      </w:r>
      <w:r>
        <w:rPr>
          <w:rFonts w:asciiTheme="minorEastAsia" w:hAnsiTheme="minorEastAsia"/>
          <w:sz w:val="24"/>
          <w:szCs w:val="24"/>
        </w:rPr>
        <w:t>最低工作频率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min</m:t>
            </m:r>
          </m:sub>
        </m:sSub>
      </m:oMath>
      <w:r>
        <w:rPr>
          <w:rFonts w:asciiTheme="minorEastAsia" w:hAnsiTheme="minorEastAsia" w:hint="eastAsia"/>
          <w:sz w:val="24"/>
          <w:szCs w:val="24"/>
        </w:rPr>
        <w:t>之比</w:t>
      </w:r>
      <w:r>
        <w:rPr>
          <w:rFonts w:asciiTheme="minorEastAsia" w:hAnsiTheme="minorEastAsia"/>
          <w:sz w:val="24"/>
          <w:szCs w:val="24"/>
        </w:rPr>
        <w:t>：</w:t>
      </w:r>
    </w:p>
    <w:p w:rsidR="004D1E72" w:rsidRPr="004D1E72" w:rsidRDefault="00D41E95" w:rsidP="004D1E72">
      <w:pPr>
        <w:pStyle w:val="a3"/>
        <w:spacing w:line="360" w:lineRule="auto"/>
        <w:ind w:left="360" w:firstLineChars="0" w:firstLine="0"/>
        <w:rPr>
          <w:rFonts w:asciiTheme="minorEastAsia" w:hAnsiTheme="minorEastAsia"/>
          <w:sz w:val="24"/>
          <w:szCs w:val="24"/>
        </w:rPr>
      </w:pPr>
      <m:oMathPara>
        <m:oMath>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min</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m:oMathPara>
    </w:p>
    <w:p w:rsidR="004D1E72" w:rsidRPr="004D1E72" w:rsidRDefault="004D1E72" w:rsidP="004D1E72">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则就</w:t>
      </w:r>
      <w:r>
        <w:rPr>
          <w:rFonts w:asciiTheme="minorEastAsia" w:hAnsiTheme="minorEastAsia"/>
          <w:sz w:val="24"/>
          <w:szCs w:val="24"/>
        </w:rPr>
        <w:t>称这个微波管具有n个倍频程的带宽。例如</w:t>
      </w:r>
      <w:r>
        <w:rPr>
          <w:rFonts w:asciiTheme="minorEastAsia" w:hAnsiTheme="minorEastAsia" w:hint="eastAsia"/>
          <w:sz w:val="24"/>
          <w:szCs w:val="24"/>
        </w:rPr>
        <w:t>，</w:t>
      </w:r>
      <w:r>
        <w:rPr>
          <w:rFonts w:asciiTheme="minorEastAsia" w:hAnsiTheme="minorEastAsia"/>
          <w:sz w:val="24"/>
          <w:szCs w:val="24"/>
        </w:rPr>
        <w:t>对于一个</w:t>
      </w:r>
      <w:r>
        <w:rPr>
          <w:rFonts w:asciiTheme="minorEastAsia" w:hAnsiTheme="minorEastAsia" w:hint="eastAsia"/>
          <w:sz w:val="24"/>
          <w:szCs w:val="24"/>
        </w:rPr>
        <w:t>36</w:t>
      </w:r>
      <w:r>
        <w:rPr>
          <w:rFonts w:asciiTheme="minorEastAsia" w:hAnsiTheme="minorEastAsia"/>
          <w:sz w:val="24"/>
          <w:szCs w:val="24"/>
        </w:rPr>
        <w:t>GHz-72GHz的微波管可以说其带宽为</w:t>
      </w:r>
      <w:r>
        <w:rPr>
          <w:rFonts w:asciiTheme="minorEastAsia" w:hAnsiTheme="minorEastAsia" w:hint="eastAsia"/>
          <w:sz w:val="24"/>
          <w:szCs w:val="24"/>
        </w:rPr>
        <w:t>1个</w:t>
      </w:r>
      <w:r>
        <w:rPr>
          <w:rFonts w:asciiTheme="minorEastAsia" w:hAnsiTheme="minorEastAsia"/>
          <w:sz w:val="24"/>
          <w:szCs w:val="24"/>
        </w:rPr>
        <w:t>倍频程；</w:t>
      </w:r>
      <w:r>
        <w:rPr>
          <w:rFonts w:asciiTheme="minorEastAsia" w:hAnsiTheme="minorEastAsia" w:hint="eastAsia"/>
          <w:sz w:val="24"/>
          <w:szCs w:val="24"/>
        </w:rPr>
        <w:t>而</w:t>
      </w:r>
      <w:r>
        <w:rPr>
          <w:rFonts w:asciiTheme="minorEastAsia" w:hAnsiTheme="minorEastAsia"/>
          <w:sz w:val="24"/>
          <w:szCs w:val="24"/>
        </w:rPr>
        <w:t>对于</w:t>
      </w:r>
      <w:r>
        <w:rPr>
          <w:rFonts w:asciiTheme="minorEastAsia" w:hAnsiTheme="minorEastAsia" w:hint="eastAsia"/>
          <w:sz w:val="24"/>
          <w:szCs w:val="24"/>
        </w:rPr>
        <w:t>1</w:t>
      </w:r>
      <w:r>
        <w:rPr>
          <w:rFonts w:asciiTheme="minorEastAsia" w:hAnsiTheme="minorEastAsia"/>
          <w:sz w:val="24"/>
          <w:szCs w:val="24"/>
        </w:rPr>
        <w:t>GHz-8GHz的</w:t>
      </w:r>
      <w:r>
        <w:rPr>
          <w:rFonts w:asciiTheme="minorEastAsia" w:hAnsiTheme="minorEastAsia" w:hint="eastAsia"/>
          <w:sz w:val="24"/>
          <w:szCs w:val="24"/>
        </w:rPr>
        <w:t>微波管</w:t>
      </w:r>
      <w:r>
        <w:rPr>
          <w:rFonts w:asciiTheme="minorEastAsia" w:hAnsiTheme="minorEastAsia"/>
          <w:sz w:val="24"/>
          <w:szCs w:val="24"/>
        </w:rPr>
        <w:t>就有</w:t>
      </w:r>
      <w:r>
        <w:rPr>
          <w:rFonts w:asciiTheme="minorEastAsia" w:hAnsiTheme="minorEastAsia" w:hint="eastAsia"/>
          <w:sz w:val="24"/>
          <w:szCs w:val="24"/>
        </w:rPr>
        <w:t>3个</w:t>
      </w:r>
      <w:r>
        <w:rPr>
          <w:rFonts w:asciiTheme="minorEastAsia" w:hAnsiTheme="minorEastAsia"/>
          <w:sz w:val="24"/>
          <w:szCs w:val="24"/>
        </w:rPr>
        <w:t>倍频程的带宽。</w:t>
      </w:r>
    </w:p>
    <w:p w:rsidR="00A23954" w:rsidRPr="00A23954" w:rsidRDefault="00A23954" w:rsidP="00897FC9">
      <w:pPr>
        <w:pStyle w:val="a9"/>
        <w:ind w:firstLine="480"/>
      </w:pPr>
      <w:r>
        <w:rPr>
          <w:rFonts w:hint="eastAsia"/>
        </w:rPr>
        <w:t>另外</w:t>
      </w:r>
      <w:r>
        <w:t>还有两个关键的术语，一个是冷带宽，它指高频结构本身的某一通频带范围，或者指能满足相速基本不变的范围</w:t>
      </w:r>
      <w:r>
        <w:rPr>
          <w:rFonts w:hint="eastAsia"/>
        </w:rPr>
        <w:t>；</w:t>
      </w:r>
      <w:r>
        <w:t>另一个是热带宽，它指在高频系统中</w:t>
      </w:r>
      <w:r>
        <w:rPr>
          <w:rFonts w:hint="eastAsia"/>
        </w:rPr>
        <w:t>引入</w:t>
      </w:r>
      <w:r>
        <w:t>电子注以后以输出功率或增益来确定</w:t>
      </w:r>
      <w:r>
        <w:rPr>
          <w:rFonts w:hint="eastAsia"/>
        </w:rPr>
        <w:t>的带宽。</w:t>
      </w:r>
      <w:r>
        <w:t>本文</w:t>
      </w:r>
      <w:r>
        <w:rPr>
          <w:rFonts w:hint="eastAsia"/>
        </w:rPr>
        <w:t>所探讨</w:t>
      </w:r>
      <w:r>
        <w:t>的都是以</w:t>
      </w:r>
      <w:r>
        <w:rPr>
          <w:rFonts w:hint="eastAsia"/>
        </w:rPr>
        <w:t>计算机</w:t>
      </w:r>
      <w:r>
        <w:t>仿真</w:t>
      </w:r>
      <w:r>
        <w:rPr>
          <w:rFonts w:hint="eastAsia"/>
        </w:rPr>
        <w:t>分析</w:t>
      </w:r>
      <w:r>
        <w:t>得到的冷带宽</w:t>
      </w:r>
      <w:r>
        <w:rPr>
          <w:rFonts w:hint="eastAsia"/>
        </w:rPr>
        <w:t>。</w:t>
      </w:r>
    </w:p>
    <w:p w:rsidR="00432356" w:rsidRDefault="00432356" w:rsidP="00897FC9">
      <w:pPr>
        <w:pStyle w:val="aa"/>
      </w:pPr>
      <w:bookmarkStart w:id="30" w:name="_Toc444763807"/>
      <w:r>
        <w:rPr>
          <w:rFonts w:hint="eastAsia"/>
        </w:rPr>
        <w:t>4.1.3功率</w:t>
      </w:r>
      <w:bookmarkEnd w:id="30"/>
    </w:p>
    <w:p w:rsidR="00E16C2F" w:rsidRDefault="00E16C2F" w:rsidP="00897FC9">
      <w:pPr>
        <w:pStyle w:val="a9"/>
        <w:ind w:firstLine="480"/>
      </w:pPr>
      <w:r>
        <w:rPr>
          <w:rFonts w:hint="eastAsia"/>
        </w:rPr>
        <w:t>众所周知</w:t>
      </w:r>
      <w:r>
        <w:t>，当我们描述</w:t>
      </w:r>
      <w:r>
        <w:rPr>
          <w:rFonts w:hint="eastAsia"/>
        </w:rPr>
        <w:t>一个</w:t>
      </w:r>
      <w:r>
        <w:t>微波管的性能时，不得不重点提的便是</w:t>
      </w:r>
      <w:r w:rsidR="000813AC">
        <w:rPr>
          <w:rFonts w:hint="eastAsia"/>
        </w:rPr>
        <w:t>输出</w:t>
      </w:r>
      <w:r>
        <w:t>功率</w:t>
      </w:r>
      <w:r w:rsidR="000813AC">
        <w:rPr>
          <w:rFonts w:hint="eastAsia"/>
        </w:rPr>
        <w:t>大小，</w:t>
      </w:r>
      <w:r w:rsidR="000813AC">
        <w:t>然而关于功率也有好多种不同的表述，这里简单的介绍一下</w:t>
      </w:r>
      <w:r w:rsidR="000813AC">
        <w:rPr>
          <w:rFonts w:hint="eastAsia"/>
        </w:rPr>
        <w:t>。</w:t>
      </w:r>
    </w:p>
    <w:p w:rsidR="000813AC" w:rsidRDefault="000813AC" w:rsidP="000813AC">
      <w:pPr>
        <w:pStyle w:val="a3"/>
        <w:numPr>
          <w:ilvl w:val="0"/>
          <w:numId w:val="8"/>
        </w:numPr>
        <w:spacing w:line="360" w:lineRule="auto"/>
        <w:ind w:firstLineChars="0"/>
        <w:rPr>
          <w:rFonts w:asciiTheme="minorEastAsia" w:hAnsiTheme="minorEastAsia"/>
          <w:sz w:val="24"/>
          <w:szCs w:val="24"/>
        </w:rPr>
      </w:pPr>
      <w:r w:rsidRPr="000813AC">
        <w:rPr>
          <w:rFonts w:asciiTheme="minorEastAsia" w:hAnsiTheme="minorEastAsia"/>
          <w:sz w:val="24"/>
          <w:szCs w:val="24"/>
        </w:rPr>
        <w:t>连续波状态的功率</w:t>
      </w:r>
    </w:p>
    <w:p w:rsidR="00C900E1" w:rsidRDefault="00C900E1" w:rsidP="00C900E1">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如果行波管</w:t>
      </w:r>
      <w:r>
        <w:rPr>
          <w:rFonts w:asciiTheme="minorEastAsia" w:hAnsiTheme="minorEastAsia"/>
          <w:sz w:val="24"/>
          <w:szCs w:val="24"/>
        </w:rPr>
        <w:t>工作在连续波状态，则在一定的工作电压、</w:t>
      </w:r>
      <w:r>
        <w:rPr>
          <w:rFonts w:asciiTheme="minorEastAsia" w:hAnsiTheme="minorEastAsia" w:hint="eastAsia"/>
          <w:sz w:val="24"/>
          <w:szCs w:val="24"/>
        </w:rPr>
        <w:t>电流</w:t>
      </w:r>
      <w:r>
        <w:rPr>
          <w:rFonts w:asciiTheme="minorEastAsia" w:hAnsiTheme="minorEastAsia"/>
          <w:sz w:val="24"/>
          <w:szCs w:val="24"/>
        </w:rPr>
        <w:t>和输入功率</w:t>
      </w:r>
      <w:r>
        <w:rPr>
          <w:rFonts w:asciiTheme="minorEastAsia" w:hAnsiTheme="minorEastAsia" w:hint="eastAsia"/>
          <w:sz w:val="24"/>
          <w:szCs w:val="24"/>
        </w:rPr>
        <w:t>下</w:t>
      </w:r>
      <w:r>
        <w:rPr>
          <w:rFonts w:asciiTheme="minorEastAsia" w:hAnsiTheme="minorEastAsia"/>
          <w:sz w:val="24"/>
          <w:szCs w:val="24"/>
        </w:rPr>
        <w:t>，其输出功率就是连续波功率</w:t>
      </w:r>
      <w:r>
        <w:rPr>
          <w:rFonts w:asciiTheme="minorEastAsia" w:hAnsiTheme="minorEastAsia" w:hint="eastAsia"/>
          <w:sz w:val="24"/>
          <w:szCs w:val="24"/>
        </w:rPr>
        <w:t>，</w:t>
      </w:r>
      <w:r>
        <w:rPr>
          <w:rFonts w:asciiTheme="minorEastAsia" w:hAnsiTheme="minorEastAsia"/>
          <w:sz w:val="24"/>
          <w:szCs w:val="24"/>
        </w:rPr>
        <w:t>如图【】所示。一般来说</w:t>
      </w:r>
      <w:r>
        <w:rPr>
          <w:rFonts w:asciiTheme="minorEastAsia" w:hAnsiTheme="minorEastAsia" w:hint="eastAsia"/>
          <w:sz w:val="24"/>
          <w:szCs w:val="24"/>
        </w:rPr>
        <w:t>，</w:t>
      </w:r>
      <w:r>
        <w:rPr>
          <w:rFonts w:asciiTheme="minorEastAsia" w:hAnsiTheme="minorEastAsia"/>
          <w:sz w:val="24"/>
          <w:szCs w:val="24"/>
        </w:rPr>
        <w:t>在一个固定的频率</w:t>
      </w:r>
      <w:r>
        <w:rPr>
          <w:rFonts w:asciiTheme="minorEastAsia" w:hAnsiTheme="minorEastAsia" w:hint="eastAsia"/>
          <w:sz w:val="24"/>
          <w:szCs w:val="24"/>
        </w:rPr>
        <w:t>点上，</w:t>
      </w:r>
      <w:r>
        <w:rPr>
          <w:rFonts w:asciiTheme="minorEastAsia" w:hAnsiTheme="minorEastAsia"/>
          <w:sz w:val="24"/>
          <w:szCs w:val="24"/>
        </w:rPr>
        <w:t>行波管输出的连续波功率是一个确定不变的值</w:t>
      </w:r>
      <w:r>
        <w:rPr>
          <w:rFonts w:asciiTheme="minorEastAsia" w:hAnsiTheme="minorEastAsia" w:hint="eastAsia"/>
          <w:sz w:val="24"/>
          <w:szCs w:val="24"/>
        </w:rPr>
        <w:t>（</w:t>
      </w:r>
      <w:r>
        <w:rPr>
          <w:rFonts w:asciiTheme="minorEastAsia" w:hAnsiTheme="minorEastAsia"/>
          <w:sz w:val="24"/>
          <w:szCs w:val="24"/>
        </w:rPr>
        <w:t>由各种原因如电压波动、冷却条件的波动等引起的小的功率波动外），只有行波管接近寿命终止</w:t>
      </w:r>
      <w:r>
        <w:rPr>
          <w:rFonts w:asciiTheme="minorEastAsia" w:hAnsiTheme="minorEastAsia" w:hint="eastAsia"/>
          <w:sz w:val="24"/>
          <w:szCs w:val="24"/>
        </w:rPr>
        <w:t>前</w:t>
      </w:r>
      <w:r>
        <w:rPr>
          <w:rFonts w:asciiTheme="minorEastAsia" w:hAnsiTheme="minorEastAsia"/>
          <w:sz w:val="24"/>
          <w:szCs w:val="24"/>
        </w:rPr>
        <w:t>，输出功率才会明显下降。</w:t>
      </w:r>
    </w:p>
    <w:p w:rsidR="00C900E1" w:rsidRDefault="00C900E1" w:rsidP="00C900E1">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如果</w:t>
      </w:r>
      <w:r w:rsidR="00106A09">
        <w:rPr>
          <w:rFonts w:asciiTheme="minorEastAsia" w:hAnsiTheme="minorEastAsia"/>
          <w:sz w:val="24"/>
          <w:szCs w:val="24"/>
        </w:rPr>
        <w:t>行波管输出的是已经信号调制的连续波，则显然，这时已经不</w:t>
      </w:r>
      <w:r w:rsidR="00106A09">
        <w:rPr>
          <w:rFonts w:asciiTheme="minorEastAsia" w:hAnsiTheme="minorEastAsia" w:hint="eastAsia"/>
          <w:sz w:val="24"/>
          <w:szCs w:val="24"/>
        </w:rPr>
        <w:t>再</w:t>
      </w:r>
      <w:r w:rsidR="00106A09">
        <w:rPr>
          <w:rFonts w:asciiTheme="minorEastAsia" w:hAnsiTheme="minorEastAsia"/>
          <w:sz w:val="24"/>
          <w:szCs w:val="24"/>
        </w:rPr>
        <w:t>有确定的连续波功率，改用平均功率来描述</w:t>
      </w:r>
      <w:r w:rsidR="00106A09">
        <w:rPr>
          <w:rFonts w:asciiTheme="minorEastAsia" w:hAnsiTheme="minorEastAsia" w:hint="eastAsia"/>
          <w:sz w:val="24"/>
          <w:szCs w:val="24"/>
        </w:rPr>
        <w:t>行波管这时</w:t>
      </w:r>
      <w:r w:rsidR="00106A09">
        <w:rPr>
          <w:rFonts w:asciiTheme="minorEastAsia" w:hAnsiTheme="minorEastAsia"/>
          <w:sz w:val="24"/>
          <w:szCs w:val="24"/>
        </w:rPr>
        <w:t>的输出功率</w:t>
      </w:r>
      <w:r w:rsidR="00106A09">
        <w:rPr>
          <w:rFonts w:asciiTheme="minorEastAsia" w:hAnsiTheme="minorEastAsia" w:hint="eastAsia"/>
          <w:sz w:val="24"/>
          <w:szCs w:val="24"/>
        </w:rPr>
        <w:t>。</w:t>
      </w:r>
      <w:r w:rsidR="00106A09">
        <w:rPr>
          <w:rFonts w:asciiTheme="minorEastAsia" w:hAnsiTheme="minorEastAsia"/>
          <w:sz w:val="24"/>
          <w:szCs w:val="24"/>
        </w:rPr>
        <w:t>它</w:t>
      </w:r>
      <w:r w:rsidR="00106A09">
        <w:rPr>
          <w:rFonts w:asciiTheme="minorEastAsia" w:hAnsiTheme="minorEastAsia" w:hint="eastAsia"/>
          <w:sz w:val="24"/>
          <w:szCs w:val="24"/>
        </w:rPr>
        <w:t>的</w:t>
      </w:r>
      <w:r w:rsidR="00106A09">
        <w:rPr>
          <w:rFonts w:asciiTheme="minorEastAsia" w:hAnsiTheme="minorEastAsia"/>
          <w:sz w:val="24"/>
          <w:szCs w:val="24"/>
        </w:rPr>
        <w:t>定义是：调制信号若干周期内的微波功率的平均值</w:t>
      </w:r>
      <w:r w:rsidR="00406225">
        <w:rPr>
          <w:rFonts w:asciiTheme="minorEastAsia" w:hAnsiTheme="minorEastAsia" w:hint="eastAsia"/>
          <w:sz w:val="24"/>
          <w:szCs w:val="24"/>
        </w:rPr>
        <w:t>：</w:t>
      </w:r>
    </w:p>
    <w:p w:rsidR="00406225" w:rsidRPr="00406225" w:rsidRDefault="00D41E95" w:rsidP="00C900E1">
      <w:pPr>
        <w:pStyle w:val="a3"/>
        <w:spacing w:line="360" w:lineRule="auto"/>
        <w:ind w:left="360" w:firstLineChars="0" w:firstLine="0"/>
        <w:rPr>
          <w:rFonts w:asciiTheme="minorEastAsia" w:hAnsiTheme="minorEastAsia"/>
          <w:sz w:val="24"/>
          <w:szCs w:val="24"/>
        </w:rPr>
      </w:pPr>
      <m:oMathPara>
        <m:oMath>
          <m:acc>
            <m:accPr>
              <m:chr m:val="̅"/>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nT</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nT</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dt</m:t>
              </m:r>
            </m:e>
          </m:nary>
        </m:oMath>
      </m:oMathPara>
    </w:p>
    <w:p w:rsidR="00406225" w:rsidRPr="00406225" w:rsidRDefault="00406225" w:rsidP="00C900E1">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w:r>
        <w:rPr>
          <w:rFonts w:asciiTheme="minorEastAsia" w:hAnsiTheme="minorEastAsia" w:hint="eastAsia"/>
          <w:i/>
          <w:sz w:val="24"/>
          <w:szCs w:val="24"/>
        </w:rPr>
        <w:t>n</w:t>
      </w:r>
      <w:r>
        <w:rPr>
          <w:rFonts w:asciiTheme="minorEastAsia" w:hAnsiTheme="minorEastAsia" w:hint="eastAsia"/>
          <w:sz w:val="24"/>
          <w:szCs w:val="24"/>
        </w:rPr>
        <w:t>为</w:t>
      </w:r>
      <w:r>
        <w:rPr>
          <w:rFonts w:asciiTheme="minorEastAsia" w:hAnsiTheme="minorEastAsia"/>
          <w:sz w:val="24"/>
          <w:szCs w:val="24"/>
        </w:rPr>
        <w:t>求平均功率所取</w:t>
      </w:r>
      <w:r>
        <w:rPr>
          <w:rFonts w:asciiTheme="minorEastAsia" w:hAnsiTheme="minorEastAsia" w:hint="eastAsia"/>
          <w:sz w:val="24"/>
          <w:szCs w:val="24"/>
        </w:rPr>
        <w:t>的</w:t>
      </w:r>
      <w:r>
        <w:rPr>
          <w:rFonts w:asciiTheme="minorEastAsia" w:hAnsiTheme="minorEastAsia"/>
          <w:sz w:val="24"/>
          <w:szCs w:val="24"/>
        </w:rPr>
        <w:t>周期数；</w:t>
      </w:r>
      <w:r>
        <w:rPr>
          <w:rFonts w:asciiTheme="minorEastAsia" w:hAnsiTheme="minorEastAsia" w:hint="eastAsia"/>
          <w:i/>
          <w:sz w:val="24"/>
          <w:szCs w:val="24"/>
        </w:rPr>
        <w:t>T</w:t>
      </w:r>
      <w:r>
        <w:rPr>
          <w:rFonts w:asciiTheme="minorEastAsia" w:hAnsiTheme="minorEastAsia" w:hint="eastAsia"/>
          <w:sz w:val="24"/>
          <w:szCs w:val="24"/>
        </w:rPr>
        <w:t>为</w:t>
      </w:r>
      <w:r>
        <w:rPr>
          <w:rFonts w:asciiTheme="minorEastAsia" w:hAnsiTheme="minorEastAsia"/>
          <w:sz w:val="24"/>
          <w:szCs w:val="24"/>
        </w:rPr>
        <w:t>调制信号周期。</w:t>
      </w:r>
    </w:p>
    <w:p w:rsidR="000813AC" w:rsidRDefault="000813AC" w:rsidP="000813AC">
      <w:pPr>
        <w:pStyle w:val="a3"/>
        <w:numPr>
          <w:ilvl w:val="0"/>
          <w:numId w:val="8"/>
        </w:numPr>
        <w:spacing w:line="360" w:lineRule="auto"/>
        <w:ind w:firstLineChars="0"/>
        <w:rPr>
          <w:rFonts w:asciiTheme="minorEastAsia" w:hAnsiTheme="minorEastAsia"/>
          <w:sz w:val="24"/>
          <w:szCs w:val="24"/>
        </w:rPr>
      </w:pPr>
      <w:r>
        <w:rPr>
          <w:rFonts w:asciiTheme="minorEastAsia" w:hAnsiTheme="minorEastAsia" w:hint="eastAsia"/>
          <w:sz w:val="24"/>
          <w:szCs w:val="24"/>
        </w:rPr>
        <w:t>脉冲</w:t>
      </w:r>
      <w:r>
        <w:rPr>
          <w:rFonts w:asciiTheme="minorEastAsia" w:hAnsiTheme="minorEastAsia"/>
          <w:sz w:val="24"/>
          <w:szCs w:val="24"/>
        </w:rPr>
        <w:t>状态的功率</w:t>
      </w:r>
    </w:p>
    <w:p w:rsidR="00406225" w:rsidRDefault="00406225" w:rsidP="00406225">
      <w:pPr>
        <w:pStyle w:val="a3"/>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从</w:t>
      </w:r>
      <w:r>
        <w:rPr>
          <w:rFonts w:asciiTheme="minorEastAsia" w:hAnsiTheme="minorEastAsia"/>
          <w:sz w:val="24"/>
          <w:szCs w:val="24"/>
        </w:rPr>
        <w:t>微波被一个任意波形的脉冲调制出发来讨论脉冲状态下功率的定义，如图【】所示。</w:t>
      </w:r>
    </w:p>
    <w:p w:rsidR="00406225" w:rsidRDefault="00406225" w:rsidP="00406225">
      <w:pPr>
        <w:pStyle w:val="a3"/>
        <w:numPr>
          <w:ilvl w:val="0"/>
          <w:numId w:val="9"/>
        </w:numPr>
        <w:spacing w:line="360" w:lineRule="auto"/>
        <w:ind w:firstLineChars="0"/>
        <w:rPr>
          <w:rFonts w:asciiTheme="minorEastAsia" w:hAnsiTheme="minorEastAsia"/>
          <w:sz w:val="24"/>
          <w:szCs w:val="24"/>
        </w:rPr>
      </w:pPr>
      <w:r>
        <w:rPr>
          <w:rFonts w:asciiTheme="minorEastAsia" w:hAnsiTheme="minorEastAsia"/>
          <w:sz w:val="24"/>
          <w:szCs w:val="24"/>
        </w:rPr>
        <w:t>峰值功率。</w:t>
      </w:r>
    </w:p>
    <w:p w:rsidR="000C4E6B" w:rsidRDefault="000C4E6B" w:rsidP="000C4E6B">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通常来说，</w:t>
      </w:r>
      <w:r>
        <w:rPr>
          <w:rFonts w:asciiTheme="minorEastAsia" w:hAnsiTheme="minorEastAsia"/>
          <w:sz w:val="24"/>
          <w:szCs w:val="24"/>
        </w:rPr>
        <w:t>功率的定义是单位时间里做的</w:t>
      </w:r>
      <w:r>
        <w:rPr>
          <w:rFonts w:asciiTheme="minorEastAsia" w:hAnsiTheme="minorEastAsia" w:hint="eastAsia"/>
          <w:sz w:val="24"/>
          <w:szCs w:val="24"/>
        </w:rPr>
        <w:t>功</w:t>
      </w:r>
      <w:r>
        <w:rPr>
          <w:rFonts w:asciiTheme="minorEastAsia" w:hAnsiTheme="minorEastAsia"/>
          <w:sz w:val="24"/>
          <w:szCs w:val="24"/>
        </w:rPr>
        <w:t>，</w:t>
      </w:r>
      <w:r>
        <w:rPr>
          <w:rFonts w:asciiTheme="minorEastAsia" w:hAnsiTheme="minorEastAsia" w:hint="eastAsia"/>
          <w:sz w:val="24"/>
          <w:szCs w:val="24"/>
        </w:rPr>
        <w:t>做功</w:t>
      </w:r>
      <w:r>
        <w:rPr>
          <w:rFonts w:asciiTheme="minorEastAsia" w:hAnsiTheme="minorEastAsia"/>
          <w:sz w:val="24"/>
          <w:szCs w:val="24"/>
        </w:rPr>
        <w:t>的时间可以是任意短，但</w:t>
      </w:r>
      <w:r>
        <w:rPr>
          <w:rFonts w:asciiTheme="minorEastAsia" w:hAnsiTheme="minorEastAsia" w:hint="eastAsia"/>
          <w:sz w:val="24"/>
          <w:szCs w:val="24"/>
        </w:rPr>
        <w:t>不能</w:t>
      </w:r>
      <w:r>
        <w:rPr>
          <w:rFonts w:asciiTheme="minorEastAsia" w:hAnsiTheme="minorEastAsia"/>
          <w:sz w:val="24"/>
          <w:szCs w:val="24"/>
        </w:rPr>
        <w:t>为</w:t>
      </w:r>
      <w:r>
        <w:rPr>
          <w:rFonts w:asciiTheme="minorEastAsia" w:hAnsiTheme="minorEastAsia" w:hint="eastAsia"/>
          <w:sz w:val="24"/>
          <w:szCs w:val="24"/>
        </w:rPr>
        <w:t>零</w:t>
      </w:r>
      <w:r>
        <w:rPr>
          <w:rFonts w:asciiTheme="minorEastAsia" w:hAnsiTheme="minorEastAsia"/>
          <w:sz w:val="24"/>
          <w:szCs w:val="24"/>
        </w:rPr>
        <w:t>，因此，</w:t>
      </w:r>
      <w:r>
        <w:rPr>
          <w:rFonts w:asciiTheme="minorEastAsia" w:hAnsiTheme="minorEastAsia" w:hint="eastAsia"/>
          <w:sz w:val="24"/>
          <w:szCs w:val="24"/>
        </w:rPr>
        <w:t>对于</w:t>
      </w:r>
      <w:r>
        <w:rPr>
          <w:rFonts w:asciiTheme="minorEastAsia" w:hAnsiTheme="minorEastAsia"/>
          <w:sz w:val="24"/>
          <w:szCs w:val="24"/>
        </w:rPr>
        <w:t>功率的求值，必须与</w:t>
      </w:r>
      <w:r>
        <w:rPr>
          <w:rFonts w:asciiTheme="minorEastAsia" w:hAnsiTheme="minorEastAsia" w:hint="eastAsia"/>
          <w:sz w:val="24"/>
          <w:szCs w:val="24"/>
        </w:rPr>
        <w:t>一定</w:t>
      </w:r>
      <w:r>
        <w:rPr>
          <w:rFonts w:asciiTheme="minorEastAsia" w:hAnsiTheme="minorEastAsia"/>
          <w:sz w:val="24"/>
          <w:szCs w:val="24"/>
        </w:rPr>
        <w:t>的时间间隔联系起来</w:t>
      </w:r>
      <w:r>
        <w:rPr>
          <w:rFonts w:asciiTheme="minorEastAsia" w:hAnsiTheme="minorEastAsia" w:hint="eastAsia"/>
          <w:sz w:val="24"/>
          <w:szCs w:val="24"/>
        </w:rPr>
        <w:t>才有</w:t>
      </w:r>
      <w:r>
        <w:rPr>
          <w:rFonts w:asciiTheme="minorEastAsia" w:hAnsiTheme="minorEastAsia"/>
          <w:sz w:val="24"/>
          <w:szCs w:val="24"/>
        </w:rPr>
        <w:t>意义。峰值</w:t>
      </w:r>
      <w:r>
        <w:rPr>
          <w:rFonts w:asciiTheme="minorEastAsia" w:hAnsiTheme="minorEastAsia" w:hint="eastAsia"/>
          <w:sz w:val="24"/>
          <w:szCs w:val="24"/>
        </w:rPr>
        <w:t>功率</w:t>
      </w:r>
      <w:r>
        <w:rPr>
          <w:rFonts w:asciiTheme="minorEastAsia" w:hAnsiTheme="minorEastAsia"/>
          <w:sz w:val="24"/>
          <w:szCs w:val="24"/>
        </w:rPr>
        <w:t>，就是说指调制脉冲峰值点的功率</w:t>
      </w:r>
      <w:r>
        <w:rPr>
          <w:rFonts w:asciiTheme="minorEastAsia" w:hAnsiTheme="minorEastAsia" w:hint="eastAsia"/>
          <w:sz w:val="24"/>
          <w:szCs w:val="24"/>
        </w:rPr>
        <w:t>。</w:t>
      </w:r>
      <w:r>
        <w:rPr>
          <w:rFonts w:asciiTheme="minorEastAsia" w:hAnsiTheme="minorEastAsia"/>
          <w:sz w:val="24"/>
          <w:szCs w:val="24"/>
        </w:rPr>
        <w:t>然</w:t>
      </w:r>
      <w:r>
        <w:rPr>
          <w:rFonts w:asciiTheme="minorEastAsia" w:hAnsiTheme="minorEastAsia" w:hint="eastAsia"/>
          <w:sz w:val="24"/>
          <w:szCs w:val="24"/>
        </w:rPr>
        <w:t>而</w:t>
      </w:r>
      <w:r>
        <w:rPr>
          <w:rFonts w:asciiTheme="minorEastAsia" w:hAnsiTheme="minorEastAsia"/>
          <w:sz w:val="24"/>
          <w:szCs w:val="24"/>
        </w:rPr>
        <w:t>对于</w:t>
      </w:r>
      <w:r w:rsidR="006C6698">
        <w:rPr>
          <w:rFonts w:asciiTheme="minorEastAsia" w:hAnsiTheme="minorEastAsia" w:hint="eastAsia"/>
          <w:sz w:val="24"/>
          <w:szCs w:val="24"/>
        </w:rPr>
        <w:t>峰值</w:t>
      </w:r>
      <w:r w:rsidR="006C6698">
        <w:rPr>
          <w:rFonts w:asciiTheme="minorEastAsia" w:hAnsiTheme="minorEastAsia"/>
          <w:sz w:val="24"/>
          <w:szCs w:val="24"/>
        </w:rPr>
        <w:t>点来说，点是没有时间间隔的，因此脉冲峰值点的功率也就没有意义了</w:t>
      </w:r>
      <w:r w:rsidR="006C6698">
        <w:rPr>
          <w:rFonts w:asciiTheme="minorEastAsia" w:hAnsiTheme="minorEastAsia" w:hint="eastAsia"/>
          <w:sz w:val="24"/>
          <w:szCs w:val="24"/>
        </w:rPr>
        <w:t>。</w:t>
      </w:r>
      <w:r w:rsidR="006C6698">
        <w:rPr>
          <w:rFonts w:asciiTheme="minorEastAsia" w:hAnsiTheme="minorEastAsia"/>
          <w:sz w:val="24"/>
          <w:szCs w:val="24"/>
        </w:rPr>
        <w:t>但是</w:t>
      </w:r>
      <w:r w:rsidR="006C6698">
        <w:rPr>
          <w:rFonts w:asciiTheme="minorEastAsia" w:hAnsiTheme="minorEastAsia" w:hint="eastAsia"/>
          <w:sz w:val="24"/>
          <w:szCs w:val="24"/>
        </w:rPr>
        <w:t>，</w:t>
      </w:r>
      <w:r w:rsidR="006C6698">
        <w:rPr>
          <w:rFonts w:asciiTheme="minorEastAsia" w:hAnsiTheme="minorEastAsia"/>
          <w:sz w:val="24"/>
          <w:szCs w:val="24"/>
        </w:rPr>
        <w:t>正确来说，峰值功率应该是在脉冲</w:t>
      </w:r>
      <w:r w:rsidR="006C6698">
        <w:rPr>
          <w:rFonts w:asciiTheme="minorEastAsia" w:hAnsiTheme="minorEastAsia" w:hint="eastAsia"/>
          <w:sz w:val="24"/>
          <w:szCs w:val="24"/>
        </w:rPr>
        <w:t>峰值</w:t>
      </w:r>
      <w:r w:rsidR="006C6698">
        <w:rPr>
          <w:rFonts w:asciiTheme="minorEastAsia" w:hAnsiTheme="minorEastAsia"/>
          <w:sz w:val="24"/>
          <w:szCs w:val="24"/>
        </w:rPr>
        <w:t>处一个极短的时间间隔内的平均功率。</w:t>
      </w:r>
      <w:r w:rsidR="006C6698">
        <w:rPr>
          <w:rFonts w:asciiTheme="minorEastAsia" w:hAnsiTheme="minorEastAsia" w:hint="eastAsia"/>
          <w:sz w:val="24"/>
          <w:szCs w:val="24"/>
        </w:rPr>
        <w:t>它</w:t>
      </w:r>
      <w:r w:rsidR="006C6698">
        <w:rPr>
          <w:rFonts w:asciiTheme="minorEastAsia" w:hAnsiTheme="minorEastAsia"/>
          <w:sz w:val="24"/>
          <w:szCs w:val="24"/>
        </w:rPr>
        <w:t>可以通过在负载上的峰值电压来确定：</w:t>
      </w:r>
    </w:p>
    <w:p w:rsidR="006C6698" w:rsidRPr="006C6698" w:rsidRDefault="00D41E95" w:rsidP="000C4E6B">
      <w:pPr>
        <w:pStyle w:val="a3"/>
        <w:spacing w:line="360" w:lineRule="auto"/>
        <w:ind w:left="1080" w:firstLineChars="0" w:firstLine="0"/>
        <w:rPr>
          <w:rFonts w:asciiTheme="minorEastAsia" w:hAnsiTheme="minorEastAsia"/>
          <w:sz w:val="24"/>
          <w:szCs w:val="24"/>
        </w:rPr>
      </w:pPr>
      <m:oMathPara>
        <m:oMath>
          <m:acc>
            <m:accPr>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acc>
                    <m:accPr>
                      <m:ctrlPr>
                        <w:rPr>
                          <w:rFonts w:ascii="Cambria Math" w:hAnsi="Cambria Math"/>
                          <w:i/>
                          <w:sz w:val="24"/>
                          <w:szCs w:val="24"/>
                        </w:rPr>
                      </m:ctrlPr>
                    </m:accPr>
                    <m:e>
                      <m:r>
                        <w:rPr>
                          <w:rFonts w:ascii="Cambria Math" w:hAnsi="Cambria Math"/>
                          <w:sz w:val="24"/>
                          <w:szCs w:val="24"/>
                        </w:rPr>
                        <m:t>V</m:t>
                      </m:r>
                    </m:e>
                  </m:acc>
                </m:e>
                <m:sup>
                  <m:r>
                    <w:rPr>
                      <w:rFonts w:ascii="Cambria Math" w:hAnsi="Cambria Math"/>
                      <w:sz w:val="24"/>
                      <w:szCs w:val="24"/>
                    </w:rPr>
                    <m:t>2</m:t>
                  </m:r>
                </m:sup>
              </m:sSup>
            </m:num>
            <m:den>
              <m:r>
                <w:rPr>
                  <w:rFonts w:ascii="Cambria Math" w:hAnsi="Cambria Math"/>
                  <w:sz w:val="24"/>
                  <w:szCs w:val="24"/>
                </w:rPr>
                <m:t>R</m:t>
              </m:r>
            </m:den>
          </m:f>
        </m:oMath>
      </m:oMathPara>
    </w:p>
    <w:p w:rsidR="006C6698" w:rsidRDefault="006C6698" w:rsidP="000C4E6B">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式中，</w:t>
      </w:r>
      <m:oMath>
        <m:acc>
          <m:accPr>
            <m:ctrlPr>
              <w:rPr>
                <w:rFonts w:ascii="Cambria Math" w:hAnsi="Cambria Math"/>
                <w:sz w:val="24"/>
                <w:szCs w:val="24"/>
              </w:rPr>
            </m:ctrlPr>
          </m:accPr>
          <m:e>
            <m:r>
              <w:rPr>
                <w:rFonts w:ascii="Cambria Math" w:hAnsi="Cambria Math"/>
                <w:sz w:val="24"/>
                <w:szCs w:val="24"/>
              </w:rPr>
              <m:t>V</m:t>
            </m:r>
          </m:e>
        </m:acc>
      </m:oMath>
      <w:r>
        <w:rPr>
          <w:rFonts w:asciiTheme="minorEastAsia" w:hAnsiTheme="minorEastAsia" w:hint="eastAsia"/>
          <w:sz w:val="24"/>
          <w:szCs w:val="24"/>
        </w:rPr>
        <w:t>为</w:t>
      </w:r>
      <w:r>
        <w:rPr>
          <w:rFonts w:asciiTheme="minorEastAsia" w:hAnsiTheme="minorEastAsia"/>
          <w:sz w:val="24"/>
          <w:szCs w:val="24"/>
        </w:rPr>
        <w:t>调制脉冲在恒定负载电阻R</w:t>
      </w:r>
      <w:r>
        <w:rPr>
          <w:rFonts w:asciiTheme="minorEastAsia" w:hAnsiTheme="minorEastAsia" w:hint="eastAsia"/>
          <w:sz w:val="24"/>
          <w:szCs w:val="24"/>
        </w:rPr>
        <w:t>两端</w:t>
      </w:r>
      <w:r>
        <w:rPr>
          <w:rFonts w:asciiTheme="minorEastAsia" w:hAnsiTheme="minorEastAsia"/>
          <w:sz w:val="24"/>
          <w:szCs w:val="24"/>
        </w:rPr>
        <w:t>的峰值电压，它经常是利用示波器来指示该功率及大小的。</w:t>
      </w:r>
    </w:p>
    <w:p w:rsidR="00406225" w:rsidRDefault="00406225" w:rsidP="00406225">
      <w:pPr>
        <w:pStyle w:val="a3"/>
        <w:numPr>
          <w:ilvl w:val="0"/>
          <w:numId w:val="9"/>
        </w:numPr>
        <w:spacing w:line="360" w:lineRule="auto"/>
        <w:ind w:firstLineChars="0"/>
        <w:rPr>
          <w:rFonts w:asciiTheme="minorEastAsia" w:hAnsiTheme="minorEastAsia"/>
          <w:sz w:val="24"/>
          <w:szCs w:val="24"/>
        </w:rPr>
      </w:pPr>
      <w:r>
        <w:rPr>
          <w:rFonts w:asciiTheme="minorEastAsia" w:hAnsiTheme="minorEastAsia" w:hint="eastAsia"/>
          <w:sz w:val="24"/>
          <w:szCs w:val="24"/>
        </w:rPr>
        <w:t>脉冲</w:t>
      </w:r>
      <w:r>
        <w:rPr>
          <w:rFonts w:asciiTheme="minorEastAsia" w:hAnsiTheme="minorEastAsia"/>
          <w:sz w:val="24"/>
          <w:szCs w:val="24"/>
        </w:rPr>
        <w:t>功率。</w:t>
      </w:r>
    </w:p>
    <w:p w:rsidR="006C6698" w:rsidRDefault="006C6698" w:rsidP="006C6698">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脉冲</w:t>
      </w:r>
      <w:r>
        <w:rPr>
          <w:rFonts w:asciiTheme="minorEastAsia" w:hAnsiTheme="minorEastAsia"/>
          <w:sz w:val="24"/>
          <w:szCs w:val="24"/>
        </w:rPr>
        <w:t>功率的定义是在一个调制脉冲的持续时间</w:t>
      </w:r>
      <m:oMath>
        <m:r>
          <m:rPr>
            <m:sty m:val="p"/>
          </m:rPr>
          <w:rPr>
            <w:rFonts w:ascii="Cambria Math" w:hAnsi="Cambria Math"/>
            <w:sz w:val="24"/>
            <w:szCs w:val="24"/>
          </w:rPr>
          <m:t>τ</m:t>
        </m:r>
      </m:oMath>
      <w:r>
        <w:rPr>
          <w:rFonts w:asciiTheme="minorEastAsia" w:hAnsiTheme="minorEastAsia" w:hint="eastAsia"/>
          <w:sz w:val="24"/>
          <w:szCs w:val="24"/>
        </w:rPr>
        <w:t>内</w:t>
      </w:r>
      <w:r>
        <w:rPr>
          <w:rFonts w:asciiTheme="minorEastAsia" w:hAnsiTheme="minorEastAsia"/>
          <w:sz w:val="24"/>
          <w:szCs w:val="24"/>
        </w:rPr>
        <w:t>微波功率的平均值，</w:t>
      </w:r>
      <w:r>
        <w:rPr>
          <w:rFonts w:asciiTheme="minorEastAsia" w:hAnsiTheme="minorEastAsia" w:hint="eastAsia"/>
          <w:sz w:val="24"/>
          <w:szCs w:val="24"/>
        </w:rPr>
        <w:t>即</w:t>
      </w:r>
    </w:p>
    <w:p w:rsidR="006C6698" w:rsidRPr="006C6698" w:rsidRDefault="00D41E95" w:rsidP="006C6698">
      <w:pPr>
        <w:pStyle w:val="a3"/>
        <w:spacing w:line="360" w:lineRule="auto"/>
        <w:ind w:left="1080" w:firstLineChars="0" w:firstLine="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p</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τ</m:t>
              </m:r>
            </m:den>
          </m:f>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τ</m:t>
              </m:r>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dt</m:t>
              </m:r>
            </m:e>
          </m:nary>
        </m:oMath>
      </m:oMathPara>
    </w:p>
    <w:p w:rsidR="006C6698" w:rsidRPr="006C6698" w:rsidRDefault="006C6698" w:rsidP="006C6698">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很明显</w:t>
      </w:r>
      <w:r>
        <w:rPr>
          <w:rFonts w:asciiTheme="minorEastAsia" w:hAnsiTheme="minorEastAsia"/>
          <w:sz w:val="24"/>
          <w:szCs w:val="24"/>
        </w:rPr>
        <w:t>，如果调制脉冲是理想的矩形脉冲，</w:t>
      </w:r>
      <w:r>
        <w:rPr>
          <w:rFonts w:asciiTheme="minorEastAsia" w:hAnsiTheme="minorEastAsia" w:hint="eastAsia"/>
          <w:sz w:val="24"/>
          <w:szCs w:val="24"/>
        </w:rPr>
        <w:t>那么</w:t>
      </w:r>
      <w:r>
        <w:rPr>
          <w:rFonts w:asciiTheme="minorEastAsia" w:hAnsiTheme="minorEastAsia"/>
          <w:sz w:val="24"/>
          <w:szCs w:val="24"/>
        </w:rPr>
        <w:t>它的峰值功率</w:t>
      </w:r>
      <m:oMath>
        <m:acc>
          <m:accPr>
            <m:ctrlPr>
              <w:rPr>
                <w:rFonts w:ascii="Cambria Math" w:hAnsi="Cambria Math"/>
                <w:sz w:val="24"/>
                <w:szCs w:val="24"/>
              </w:rPr>
            </m:ctrlPr>
          </m:accPr>
          <m:e>
            <m:r>
              <w:rPr>
                <w:rFonts w:ascii="Cambria Math" w:hAnsi="Cambria Math"/>
                <w:sz w:val="24"/>
                <w:szCs w:val="24"/>
              </w:rPr>
              <m:t>P</m:t>
            </m:r>
          </m:e>
        </m:acc>
      </m:oMath>
      <w:r>
        <w:rPr>
          <w:rFonts w:asciiTheme="minorEastAsia" w:hAnsiTheme="minorEastAsia" w:hint="eastAsia"/>
          <w:sz w:val="24"/>
          <w:szCs w:val="24"/>
        </w:rPr>
        <w:t>就</w:t>
      </w:r>
      <w:r>
        <w:rPr>
          <w:rFonts w:asciiTheme="minorEastAsia" w:hAnsiTheme="minorEastAsia"/>
          <w:sz w:val="24"/>
          <w:szCs w:val="24"/>
        </w:rPr>
        <w:t>等同于脉冲功率</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p</m:t>
            </m:r>
          </m:sub>
        </m:sSub>
      </m:oMath>
      <w:r>
        <w:rPr>
          <w:rFonts w:asciiTheme="minorEastAsia" w:hAnsiTheme="minorEastAsia" w:hint="eastAsia"/>
          <w:sz w:val="24"/>
          <w:szCs w:val="24"/>
        </w:rPr>
        <w:t>。</w:t>
      </w:r>
      <w:r w:rsidR="0041688E">
        <w:rPr>
          <w:rFonts w:asciiTheme="minorEastAsia" w:hAnsiTheme="minorEastAsia" w:hint="eastAsia"/>
          <w:sz w:val="24"/>
          <w:szCs w:val="24"/>
        </w:rPr>
        <w:t>然而</w:t>
      </w:r>
      <w:r w:rsidR="0041688E">
        <w:rPr>
          <w:rFonts w:asciiTheme="minorEastAsia" w:hAnsiTheme="minorEastAsia"/>
          <w:sz w:val="24"/>
          <w:szCs w:val="24"/>
        </w:rPr>
        <w:t>，对于</w:t>
      </w:r>
      <w:r w:rsidR="0041688E">
        <w:rPr>
          <w:rFonts w:asciiTheme="minorEastAsia" w:hAnsiTheme="minorEastAsia" w:hint="eastAsia"/>
          <w:sz w:val="24"/>
          <w:szCs w:val="24"/>
        </w:rPr>
        <w:t>通常</w:t>
      </w:r>
      <w:r w:rsidR="0041688E">
        <w:rPr>
          <w:rFonts w:asciiTheme="minorEastAsia" w:hAnsiTheme="minorEastAsia"/>
          <w:sz w:val="24"/>
          <w:szCs w:val="24"/>
        </w:rPr>
        <w:t>的行波管，它的</w:t>
      </w:r>
      <w:r w:rsidR="0041688E">
        <w:rPr>
          <w:rFonts w:asciiTheme="minorEastAsia" w:hAnsiTheme="minorEastAsia" w:hint="eastAsia"/>
          <w:sz w:val="24"/>
          <w:szCs w:val="24"/>
        </w:rPr>
        <w:t>脉冲输出</w:t>
      </w:r>
      <w:r w:rsidR="0041688E">
        <w:rPr>
          <w:rFonts w:asciiTheme="minorEastAsia" w:hAnsiTheme="minorEastAsia"/>
          <w:sz w:val="24"/>
          <w:szCs w:val="24"/>
        </w:rPr>
        <w:t>功率就是</w:t>
      </w:r>
      <w:r w:rsidR="0041688E">
        <w:rPr>
          <w:rFonts w:asciiTheme="minorEastAsia" w:hAnsiTheme="minorEastAsia" w:hint="eastAsia"/>
          <w:sz w:val="24"/>
          <w:szCs w:val="24"/>
        </w:rPr>
        <w:t>指</w:t>
      </w:r>
      <w:r w:rsidR="0041688E">
        <w:rPr>
          <w:rFonts w:asciiTheme="minorEastAsia" w:hAnsiTheme="minorEastAsia"/>
          <w:sz w:val="24"/>
          <w:szCs w:val="24"/>
        </w:rPr>
        <w:t>在矩形</w:t>
      </w:r>
      <w:r w:rsidR="0041688E">
        <w:rPr>
          <w:rFonts w:asciiTheme="minorEastAsia" w:hAnsiTheme="minorEastAsia" w:hint="eastAsia"/>
          <w:sz w:val="24"/>
          <w:szCs w:val="24"/>
        </w:rPr>
        <w:t>调制</w:t>
      </w:r>
      <w:r w:rsidR="0041688E">
        <w:rPr>
          <w:rFonts w:asciiTheme="minorEastAsia" w:hAnsiTheme="minorEastAsia"/>
          <w:sz w:val="24"/>
          <w:szCs w:val="24"/>
        </w:rPr>
        <w:t>脉冲下</w:t>
      </w:r>
      <w:r w:rsidR="0041688E">
        <w:rPr>
          <w:rFonts w:asciiTheme="minorEastAsia" w:hAnsiTheme="minorEastAsia" w:hint="eastAsia"/>
          <w:sz w:val="24"/>
          <w:szCs w:val="24"/>
        </w:rPr>
        <w:t>的</w:t>
      </w:r>
      <w:r w:rsidR="0041688E">
        <w:rPr>
          <w:rFonts w:asciiTheme="minorEastAsia" w:hAnsiTheme="minorEastAsia"/>
          <w:sz w:val="24"/>
          <w:szCs w:val="24"/>
        </w:rPr>
        <w:t>功率，因而也就不在存在另外的峰值功率</w:t>
      </w:r>
      <w:r w:rsidR="0041688E">
        <w:rPr>
          <w:rFonts w:asciiTheme="minorEastAsia" w:hAnsiTheme="minorEastAsia" w:hint="eastAsia"/>
          <w:sz w:val="24"/>
          <w:szCs w:val="24"/>
        </w:rPr>
        <w:t>。</w:t>
      </w:r>
    </w:p>
    <w:p w:rsidR="000813AC" w:rsidRDefault="00406225" w:rsidP="00406225">
      <w:pPr>
        <w:pStyle w:val="a3"/>
        <w:numPr>
          <w:ilvl w:val="0"/>
          <w:numId w:val="9"/>
        </w:numPr>
        <w:spacing w:line="360" w:lineRule="auto"/>
        <w:ind w:firstLineChars="0"/>
        <w:rPr>
          <w:rFonts w:asciiTheme="minorEastAsia" w:hAnsiTheme="minorEastAsia"/>
          <w:sz w:val="24"/>
          <w:szCs w:val="24"/>
        </w:rPr>
      </w:pPr>
      <w:r>
        <w:rPr>
          <w:rFonts w:asciiTheme="minorEastAsia" w:hAnsiTheme="minorEastAsia" w:hint="eastAsia"/>
          <w:sz w:val="24"/>
          <w:szCs w:val="24"/>
        </w:rPr>
        <w:t>平均功率</w:t>
      </w:r>
      <w:r>
        <w:rPr>
          <w:rFonts w:asciiTheme="minorEastAsia" w:hAnsiTheme="minorEastAsia"/>
          <w:sz w:val="24"/>
          <w:szCs w:val="24"/>
        </w:rPr>
        <w:t>。</w:t>
      </w:r>
    </w:p>
    <w:p w:rsidR="0041688E" w:rsidRDefault="0041688E" w:rsidP="0041688E">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一般</w:t>
      </w:r>
      <w:r>
        <w:rPr>
          <w:rFonts w:asciiTheme="minorEastAsia" w:hAnsiTheme="minorEastAsia"/>
          <w:sz w:val="24"/>
          <w:szCs w:val="24"/>
        </w:rPr>
        <w:t>情况下，脉冲调制都是重复的，对于重复脉冲调制的微波，同样可以引入平均功率的概念</w:t>
      </w:r>
      <w:r>
        <w:rPr>
          <w:rFonts w:asciiTheme="minorEastAsia" w:hAnsiTheme="minorEastAsia" w:hint="eastAsia"/>
          <w:sz w:val="24"/>
          <w:szCs w:val="24"/>
        </w:rPr>
        <w:t>：</w:t>
      </w:r>
    </w:p>
    <w:p w:rsidR="0041688E" w:rsidRPr="0041688E" w:rsidRDefault="00D41E95" w:rsidP="0041688E">
      <w:pPr>
        <w:pStyle w:val="a3"/>
        <w:spacing w:line="360" w:lineRule="auto"/>
        <w:ind w:left="1080" w:firstLineChars="0" w:firstLine="0"/>
        <w:rPr>
          <w:rFonts w:asciiTheme="minorEastAsia" w:hAnsiTheme="minorEastAsia"/>
          <w:sz w:val="24"/>
          <w:szCs w:val="24"/>
        </w:rPr>
      </w:pPr>
      <m:oMathPara>
        <m:oMath>
          <m:acc>
            <m:accPr>
              <m:chr m:val="̅"/>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p</m:t>
              </m:r>
            </m:sub>
          </m:sSub>
          <m:f>
            <m:fPr>
              <m:ctrlPr>
                <w:rPr>
                  <w:rFonts w:ascii="Cambria Math" w:hAnsi="Cambria Math"/>
                  <w:i/>
                  <w:sz w:val="24"/>
                  <w:szCs w:val="24"/>
                </w:rPr>
              </m:ctrlPr>
            </m:fPr>
            <m:num>
              <m:r>
                <w:rPr>
                  <w:rFonts w:ascii="Cambria Math" w:hAnsi="Cambria Math"/>
                  <w:sz w:val="24"/>
                  <w:szCs w:val="24"/>
                </w:rPr>
                <m:t>τ</m:t>
              </m:r>
            </m:num>
            <m:den>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p</m:t>
                  </m:r>
                </m:sub>
              </m:sSub>
            </m:num>
            <m:den>
              <m:r>
                <w:rPr>
                  <w:rFonts w:ascii="Cambria Math" w:hAnsi="Cambria Math"/>
                  <w:sz w:val="24"/>
                  <w:szCs w:val="24"/>
                </w:rPr>
                <m:t>Q</m:t>
              </m:r>
            </m:den>
          </m:f>
        </m:oMath>
      </m:oMathPara>
    </w:p>
    <w:p w:rsidR="0041688E" w:rsidRDefault="0041688E" w:rsidP="0041688E">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r>
          <w:rPr>
            <w:rFonts w:ascii="Cambria Math" w:hAnsi="Cambria Math"/>
            <w:sz w:val="24"/>
            <w:szCs w:val="24"/>
          </w:rPr>
          <m:t>T</m:t>
        </m:r>
      </m:oMath>
      <w:r>
        <w:rPr>
          <w:rFonts w:asciiTheme="minorEastAsia" w:hAnsiTheme="minorEastAsia" w:hint="eastAsia"/>
          <w:sz w:val="24"/>
          <w:szCs w:val="24"/>
        </w:rPr>
        <w:t>为</w:t>
      </w:r>
      <w:r>
        <w:rPr>
          <w:rFonts w:asciiTheme="minorEastAsia" w:hAnsiTheme="minorEastAsia"/>
          <w:sz w:val="24"/>
          <w:szCs w:val="24"/>
        </w:rPr>
        <w:t>脉冲重复周期：</w:t>
      </w:r>
    </w:p>
    <w:p w:rsidR="0041688E" w:rsidRPr="0041688E" w:rsidRDefault="0041688E" w:rsidP="0041688E">
      <w:pPr>
        <w:pStyle w:val="a3"/>
        <w:spacing w:line="360" w:lineRule="auto"/>
        <w:ind w:left="1080" w:firstLineChars="0" w:firstLine="0"/>
        <w:rPr>
          <w:rFonts w:asciiTheme="minorEastAsia" w:hAnsiTheme="minorEastAsia"/>
          <w:sz w:val="24"/>
          <w:szCs w:val="24"/>
        </w:rPr>
      </w:pPr>
      <m:oMathPara>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F</m:t>
              </m:r>
            </m:den>
          </m:f>
        </m:oMath>
      </m:oMathPara>
    </w:p>
    <w:p w:rsidR="0041688E" w:rsidRDefault="0041688E" w:rsidP="0041688E">
      <w:pPr>
        <w:pStyle w:val="a3"/>
        <w:spacing w:line="360" w:lineRule="auto"/>
        <w:ind w:left="1080" w:firstLineChars="0" w:firstLine="0"/>
        <w:rPr>
          <w:rFonts w:asciiTheme="minorEastAsia" w:hAnsiTheme="minorEastAsia"/>
          <w:sz w:val="24"/>
          <w:szCs w:val="24"/>
        </w:rPr>
      </w:pPr>
      <m:oMath>
        <m:r>
          <w:rPr>
            <w:rFonts w:ascii="Cambria Math" w:hAnsi="Cambria Math"/>
            <w:sz w:val="24"/>
            <w:szCs w:val="24"/>
          </w:rPr>
          <m:t>F</m:t>
        </m:r>
      </m:oMath>
      <w:r w:rsidRPr="0041688E">
        <w:rPr>
          <w:rFonts w:asciiTheme="minorEastAsia" w:hAnsiTheme="minorEastAsia" w:hint="eastAsia"/>
          <w:sz w:val="24"/>
          <w:szCs w:val="24"/>
        </w:rPr>
        <w:t>为</w:t>
      </w:r>
      <w:r w:rsidRPr="0041688E">
        <w:rPr>
          <w:rFonts w:asciiTheme="minorEastAsia" w:hAnsiTheme="minorEastAsia"/>
          <w:sz w:val="24"/>
          <w:szCs w:val="24"/>
        </w:rPr>
        <w:t>脉冲的重复频率</w:t>
      </w:r>
      <w:r>
        <w:rPr>
          <w:rFonts w:asciiTheme="minorEastAsia" w:hAnsiTheme="minorEastAsia" w:hint="eastAsia"/>
          <w:sz w:val="24"/>
          <w:szCs w:val="24"/>
        </w:rPr>
        <w:t>。</w:t>
      </w:r>
    </w:p>
    <w:p w:rsidR="0041688E" w:rsidRPr="0041688E" w:rsidRDefault="0041688E" w:rsidP="0041688E">
      <w:pPr>
        <w:pStyle w:val="a3"/>
        <w:spacing w:line="360" w:lineRule="auto"/>
        <w:ind w:left="1080" w:firstLineChars="0" w:firstLine="0"/>
        <w:rPr>
          <w:rFonts w:asciiTheme="minorEastAsia" w:hAnsiTheme="minorEastAsia"/>
          <w:sz w:val="24"/>
          <w:szCs w:val="24"/>
        </w:rPr>
      </w:pPr>
      <m:oMathPara>
        <m:oMath>
          <m:r>
            <w:rPr>
              <w:rFonts w:ascii="Cambria Math" w:hAnsi="Cambria Math"/>
              <w:sz w:val="24"/>
              <w:szCs w:val="24"/>
            </w:rPr>
            <m:t>Q=</m:t>
          </m:r>
          <m:f>
            <m:fPr>
              <m:ctrlPr>
                <w:rPr>
                  <w:rFonts w:ascii="Cambria Math" w:hAnsi="Cambria Math"/>
                  <w:sz w:val="24"/>
                  <w:szCs w:val="24"/>
                </w:rPr>
              </m:ctrlPr>
            </m:fPr>
            <m:num>
              <m:r>
                <w:rPr>
                  <w:rFonts w:ascii="Cambria Math" w:hAnsi="Cambria Math"/>
                  <w:sz w:val="24"/>
                  <w:szCs w:val="24"/>
                </w:rPr>
                <m:t>T</m:t>
              </m:r>
            </m:num>
            <m:den>
              <m:r>
                <w:rPr>
                  <w:rFonts w:ascii="Cambria Math" w:hAnsi="Cambria Math"/>
                  <w:sz w:val="24"/>
                  <w:szCs w:val="24"/>
                </w:rPr>
                <m:t>τ</m:t>
              </m:r>
            </m:den>
          </m:f>
          <m:r>
            <m:rPr>
              <m:sty m:val="p"/>
            </m:rPr>
            <w:rPr>
              <w:rFonts w:ascii="Cambria Math" w:hAnsi="Cambria Math" w:hint="eastAsia"/>
              <w:sz w:val="24"/>
              <w:szCs w:val="24"/>
            </w:rPr>
            <m:t>，</m:t>
          </m:r>
          <m:sSup>
            <m:sSupPr>
              <m:ctrlPr>
                <w:rPr>
                  <w:rFonts w:ascii="Cambria Math" w:hAnsi="Cambria Math"/>
                  <w:sz w:val="24"/>
                  <w:szCs w:val="24"/>
                </w:rPr>
              </m:ctrlPr>
            </m:sSupPr>
            <m:e>
              <m:r>
                <w:rPr>
                  <w:rFonts w:ascii="Cambria Math" w:hAnsi="Cambria Math"/>
                  <w:sz w:val="24"/>
                  <w:szCs w:val="24"/>
                </w:rPr>
                <m:t>Q</m:t>
              </m:r>
            </m:e>
            <m:sup>
              <m:r>
                <w:rPr>
                  <w:rFonts w:ascii="Cambria Math" w:hAnsi="Cambria Math"/>
                  <w:sz w:val="24"/>
                  <w:szCs w:val="24"/>
                </w:rPr>
                <m:t>-1</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τ</m:t>
              </m:r>
            </m:num>
            <m:den>
              <m:r>
                <w:rPr>
                  <w:rFonts w:ascii="Cambria Math" w:hAnsi="Cambria Math"/>
                  <w:sz w:val="24"/>
                  <w:szCs w:val="24"/>
                </w:rPr>
                <m:t>T</m:t>
              </m:r>
            </m:den>
          </m:f>
        </m:oMath>
      </m:oMathPara>
    </w:p>
    <w:p w:rsidR="0041688E" w:rsidRDefault="00D41E95" w:rsidP="0041688E">
      <w:pPr>
        <w:pStyle w:val="a3"/>
        <w:spacing w:line="360" w:lineRule="auto"/>
        <w:ind w:left="1080" w:firstLineChars="0" w:firstLine="0"/>
        <w:rPr>
          <w:rFonts w:asciiTheme="minorEastAsia" w:hAnsiTheme="minorEastAsia"/>
          <w:sz w:val="24"/>
          <w:szCs w:val="24"/>
        </w:rPr>
      </w:pPr>
      <m:oMath>
        <m:sSup>
          <m:sSupPr>
            <m:ctrlPr>
              <w:rPr>
                <w:rFonts w:ascii="Cambria Math" w:hAnsi="Cambria Math"/>
                <w:sz w:val="24"/>
                <w:szCs w:val="24"/>
              </w:rPr>
            </m:ctrlPr>
          </m:sSupPr>
          <m:e>
            <m:r>
              <w:rPr>
                <w:rFonts w:ascii="Cambria Math" w:hAnsi="Cambria Math"/>
                <w:sz w:val="24"/>
                <w:szCs w:val="24"/>
              </w:rPr>
              <m:t>Q</m:t>
            </m:r>
          </m:e>
          <m:sup>
            <m:r>
              <w:rPr>
                <w:rFonts w:ascii="Cambria Math" w:hAnsi="Cambria Math"/>
                <w:sz w:val="24"/>
                <w:szCs w:val="24"/>
              </w:rPr>
              <m:t>-1</m:t>
            </m:r>
          </m:sup>
        </m:sSup>
      </m:oMath>
      <w:r w:rsidR="0041688E">
        <w:rPr>
          <w:rFonts w:asciiTheme="minorEastAsia" w:hAnsiTheme="minorEastAsia" w:hint="eastAsia"/>
          <w:sz w:val="24"/>
          <w:szCs w:val="24"/>
        </w:rPr>
        <w:t>称为</w:t>
      </w:r>
      <w:r w:rsidR="0041688E">
        <w:rPr>
          <w:rFonts w:asciiTheme="minorEastAsia" w:hAnsiTheme="minorEastAsia"/>
          <w:sz w:val="24"/>
          <w:szCs w:val="24"/>
        </w:rPr>
        <w:t>脉冲占空系数或者占空比。</w:t>
      </w:r>
    </w:p>
    <w:p w:rsidR="0041688E" w:rsidRDefault="002D543D" w:rsidP="0041688E">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如果</w:t>
      </w:r>
      <w:r>
        <w:rPr>
          <w:rFonts w:asciiTheme="minorEastAsia" w:hAnsiTheme="minorEastAsia"/>
          <w:sz w:val="24"/>
          <w:szCs w:val="24"/>
        </w:rPr>
        <w:t>要用峰值功率来表示平均功率，则应引入一个波形修正系数</w:t>
      </w:r>
      <m:oMath>
        <m:r>
          <m:rPr>
            <m:sty m:val="p"/>
          </m:rPr>
          <w:rPr>
            <w:rFonts w:ascii="Cambria Math" w:hAnsi="Cambria Math"/>
            <w:sz w:val="24"/>
            <w:szCs w:val="24"/>
          </w:rPr>
          <m:t>K</m:t>
        </m:r>
      </m:oMath>
      <w:r>
        <w:rPr>
          <w:rFonts w:asciiTheme="minorEastAsia" w:hAnsiTheme="minorEastAsia" w:hint="eastAsia"/>
          <w:sz w:val="24"/>
          <w:szCs w:val="24"/>
        </w:rPr>
        <w:t>：</w:t>
      </w:r>
    </w:p>
    <w:p w:rsidR="002D543D" w:rsidRPr="002D543D" w:rsidRDefault="00D41E95" w:rsidP="0041688E">
      <w:pPr>
        <w:pStyle w:val="a3"/>
        <w:spacing w:line="360" w:lineRule="auto"/>
        <w:ind w:left="1080" w:firstLineChars="0" w:firstLine="0"/>
        <w:rPr>
          <w:rFonts w:asciiTheme="minorEastAsia" w:hAnsiTheme="minorEastAsia"/>
          <w:sz w:val="24"/>
          <w:szCs w:val="24"/>
        </w:rPr>
      </w:pPr>
      <m:oMathPara>
        <m:oMath>
          <m:acc>
            <m:accPr>
              <m:chr m:val="̅"/>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P</m:t>
                  </m:r>
                </m:e>
              </m:acc>
            </m:num>
            <m:den>
              <m:r>
                <w:rPr>
                  <w:rFonts w:ascii="Cambria Math" w:hAnsi="Cambria Math"/>
                  <w:sz w:val="24"/>
                  <w:szCs w:val="24"/>
                </w:rPr>
                <m:t>KQ</m:t>
              </m:r>
            </m:den>
          </m:f>
        </m:oMath>
      </m:oMathPara>
    </w:p>
    <w:p w:rsidR="002D543D" w:rsidRDefault="002D543D" w:rsidP="0041688E">
      <w:pPr>
        <w:pStyle w:val="a3"/>
        <w:spacing w:line="360" w:lineRule="auto"/>
        <w:ind w:left="1080" w:firstLineChars="0" w:firstLine="0"/>
        <w:rPr>
          <w:rFonts w:asciiTheme="minorEastAsia" w:hAnsiTheme="minorEastAsia"/>
          <w:sz w:val="24"/>
          <w:szCs w:val="24"/>
        </w:rPr>
      </w:pPr>
      <m:oMath>
        <m:r>
          <m:rPr>
            <m:sty m:val="p"/>
          </m:rPr>
          <w:rPr>
            <w:rFonts w:ascii="Cambria Math" w:hAnsi="Cambria Math"/>
            <w:sz w:val="24"/>
            <w:szCs w:val="24"/>
          </w:rPr>
          <m:t>K</m:t>
        </m:r>
      </m:oMath>
      <w:r>
        <w:rPr>
          <w:rFonts w:asciiTheme="minorEastAsia" w:hAnsiTheme="minorEastAsia" w:hint="eastAsia"/>
          <w:sz w:val="24"/>
          <w:szCs w:val="24"/>
        </w:rPr>
        <w:t>的</w:t>
      </w:r>
      <w:r>
        <w:rPr>
          <w:rFonts w:asciiTheme="minorEastAsia" w:hAnsiTheme="minorEastAsia"/>
          <w:sz w:val="24"/>
          <w:szCs w:val="24"/>
        </w:rPr>
        <w:t>大小等于实际脉冲的峰值功率与一个等效的矩形脉冲的脉冲功率之比，该等效矩形脉冲与实际脉冲具有相同的脉冲持续时间</w:t>
      </w:r>
      <m:oMath>
        <m:r>
          <m:rPr>
            <m:sty m:val="p"/>
          </m:rPr>
          <w:rPr>
            <w:rFonts w:ascii="Cambria Math" w:hAnsi="Cambria Math"/>
            <w:sz w:val="24"/>
            <w:szCs w:val="24"/>
          </w:rPr>
          <m:t>τ</m:t>
        </m:r>
      </m:oMath>
      <w:r>
        <w:rPr>
          <w:rFonts w:asciiTheme="minorEastAsia" w:hAnsiTheme="minorEastAsia" w:hint="eastAsia"/>
          <w:sz w:val="24"/>
          <w:szCs w:val="24"/>
        </w:rPr>
        <w:t>和</w:t>
      </w:r>
      <w:r>
        <w:rPr>
          <w:rFonts w:asciiTheme="minorEastAsia" w:hAnsiTheme="minorEastAsia"/>
          <w:sz w:val="24"/>
          <w:szCs w:val="24"/>
        </w:rPr>
        <w:t>相同的脉冲波形所包围的面积，即</w:t>
      </w:r>
    </w:p>
    <w:p w:rsidR="002D543D" w:rsidRPr="002D543D" w:rsidRDefault="002D543D" w:rsidP="0041688E">
      <w:pPr>
        <w:pStyle w:val="a3"/>
        <w:spacing w:line="360" w:lineRule="auto"/>
        <w:ind w:left="1080" w:firstLineChars="0" w:firstLine="0"/>
        <w:rPr>
          <w:rFonts w:asciiTheme="minorEastAsia" w:hAnsiTheme="minorEastAsia"/>
          <w:sz w:val="24"/>
          <w:szCs w:val="24"/>
        </w:rPr>
      </w:pPr>
      <m:oMathPara>
        <m:oMath>
          <m:r>
            <w:rPr>
              <w:rFonts w:ascii="Cambria Math" w:hAnsi="Cambria Math"/>
              <w:sz w:val="24"/>
              <w:szCs w:val="24"/>
            </w:rPr>
            <m:t>K</m:t>
          </m:r>
          <m:r>
            <m:rPr>
              <m:sty m:val="p"/>
            </m:rPr>
            <w:rPr>
              <w:rFonts w:ascii="Cambria Math" w:hAnsi="Cambria Math"/>
              <w:sz w:val="24"/>
              <w:szCs w:val="24"/>
            </w:rPr>
            <m:t>=</m:t>
          </m:r>
          <m:f>
            <m:fPr>
              <m:ctrlPr>
                <w:rPr>
                  <w:rFonts w:ascii="Cambria Math" w:hAnsi="Cambria Math"/>
                  <w:sz w:val="24"/>
                  <w:szCs w:val="24"/>
                </w:rPr>
              </m:ctrlPr>
            </m:fPr>
            <m:num>
              <m:acc>
                <m:accPr>
                  <m:ctrlPr>
                    <w:rPr>
                      <w:rFonts w:ascii="Cambria Math" w:hAnsi="Cambria Math"/>
                      <w:i/>
                      <w:sz w:val="24"/>
                      <w:szCs w:val="24"/>
                    </w:rPr>
                  </m:ctrlPr>
                </m:accPr>
                <m:e>
                  <m:r>
                    <w:rPr>
                      <w:rFonts w:ascii="Cambria Math" w:hAnsi="Cambria Math"/>
                      <w:sz w:val="24"/>
                      <w:szCs w:val="24"/>
                    </w:rPr>
                    <m:t>P</m:t>
                  </m:r>
                </m:e>
              </m:acc>
            </m:num>
            <m:den>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p</m:t>
                  </m:r>
                </m:sub>
              </m:sSub>
            </m:den>
          </m:f>
        </m:oMath>
      </m:oMathPara>
    </w:p>
    <w:p w:rsidR="002D543D" w:rsidRPr="002D543D" w:rsidRDefault="002D543D" w:rsidP="0041688E">
      <w:pPr>
        <w:pStyle w:val="a3"/>
        <w:spacing w:line="360" w:lineRule="auto"/>
        <w:ind w:left="1080" w:firstLineChars="0" w:firstLine="0"/>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p</m:t>
            </m:r>
          </m:sub>
        </m:sSub>
      </m:oMath>
      <w:r>
        <w:rPr>
          <w:rFonts w:asciiTheme="minorEastAsia" w:hAnsiTheme="minorEastAsia" w:hint="eastAsia"/>
          <w:sz w:val="24"/>
          <w:szCs w:val="24"/>
        </w:rPr>
        <w:t>为</w:t>
      </w:r>
      <w:r>
        <w:rPr>
          <w:rFonts w:asciiTheme="minorEastAsia" w:hAnsiTheme="minorEastAsia"/>
          <w:sz w:val="24"/>
          <w:szCs w:val="24"/>
        </w:rPr>
        <w:t>等效矩形脉冲的脉冲功率，由</w:t>
      </w:r>
      <w:r>
        <w:rPr>
          <w:rFonts w:asciiTheme="minorEastAsia" w:hAnsiTheme="minorEastAsia" w:hint="eastAsia"/>
          <w:sz w:val="24"/>
          <w:szCs w:val="24"/>
        </w:rPr>
        <w:t>【</w:t>
      </w:r>
      <w:r>
        <w:rPr>
          <w:rFonts w:asciiTheme="minorEastAsia" w:hAnsiTheme="minorEastAsia"/>
          <w:sz w:val="24"/>
          <w:szCs w:val="24"/>
        </w:rPr>
        <w:t>上面式子】给出。</w:t>
      </w:r>
    </w:p>
    <w:p w:rsidR="00432356" w:rsidRDefault="00432356" w:rsidP="00897FC9">
      <w:pPr>
        <w:pStyle w:val="aa"/>
      </w:pPr>
      <w:bookmarkStart w:id="31" w:name="_Toc444763808"/>
      <w:r>
        <w:rPr>
          <w:rFonts w:hint="eastAsia"/>
        </w:rPr>
        <w:t>4.1.4效率</w:t>
      </w:r>
      <w:bookmarkEnd w:id="31"/>
    </w:p>
    <w:p w:rsidR="00E8459C" w:rsidRDefault="00E8459C" w:rsidP="00897FC9">
      <w:pPr>
        <w:pStyle w:val="a9"/>
        <w:ind w:firstLine="480"/>
      </w:pPr>
      <w:r>
        <w:rPr>
          <w:rFonts w:hint="eastAsia"/>
        </w:rPr>
        <w:t>同样</w:t>
      </w:r>
      <w:r>
        <w:t>的，判断一只</w:t>
      </w:r>
      <w:r>
        <w:rPr>
          <w:rFonts w:hint="eastAsia"/>
        </w:rPr>
        <w:t>行波管</w:t>
      </w:r>
      <w:r>
        <w:t>的好坏时，效率也是不可不提的指标，往往，效率越高越好。那么</w:t>
      </w:r>
      <w:r>
        <w:rPr>
          <w:rFonts w:hint="eastAsia"/>
        </w:rPr>
        <w:t>行波管</w:t>
      </w:r>
      <w:r>
        <w:t>的效率的一般定义</w:t>
      </w:r>
      <w:r>
        <w:rPr>
          <w:rFonts w:hint="eastAsia"/>
        </w:rPr>
        <w:t>是</w:t>
      </w:r>
      <w:r w:rsidR="0068064C">
        <w:rPr>
          <w:rFonts w:hint="eastAsia"/>
        </w:rPr>
        <w:t>：</w:t>
      </w:r>
    </w:p>
    <w:p w:rsidR="00E8459C" w:rsidRPr="00E8459C" w:rsidRDefault="00E8459C" w:rsidP="00FC2A95">
      <w:pPr>
        <w:spacing w:line="360" w:lineRule="auto"/>
        <w:rPr>
          <w:rFonts w:asciiTheme="minorEastAsia" w:hAnsiTheme="minorEastAsia"/>
          <w:sz w:val="24"/>
          <w:szCs w:val="24"/>
        </w:rPr>
      </w:pPr>
      <m:oMathPara>
        <m:oMath>
          <m:r>
            <m:rPr>
              <m:sty m:val="p"/>
            </m:rPr>
            <w:rPr>
              <w:rFonts w:ascii="Cambria Math" w:hAnsi="Cambria Math"/>
              <w:sz w:val="24"/>
              <w:szCs w:val="24"/>
            </w:rPr>
            <m:t>η=</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out</m:t>
                  </m:r>
                </m:sub>
              </m:sSub>
            </m:num>
            <m:den>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nary>
            </m:den>
          </m:f>
          <m:r>
            <w:rPr>
              <w:rFonts w:ascii="Cambria Math" w:hAnsi="Cambria Math"/>
              <w:sz w:val="24"/>
              <w:szCs w:val="24"/>
            </w:rPr>
            <m:t>×100%</m:t>
          </m:r>
        </m:oMath>
      </m:oMathPara>
    </w:p>
    <w:p w:rsidR="00E8459C" w:rsidRDefault="00E8459C" w:rsidP="00FC2A95">
      <w:pPr>
        <w:spacing w:line="360" w:lineRule="auto"/>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out</m:t>
            </m:r>
          </m:sub>
        </m:sSub>
      </m:oMath>
      <w:r w:rsidR="0068064C">
        <w:rPr>
          <w:rFonts w:asciiTheme="minorEastAsia" w:hAnsiTheme="minorEastAsia" w:hint="eastAsia"/>
          <w:sz w:val="24"/>
          <w:szCs w:val="24"/>
        </w:rPr>
        <w:t>为</w:t>
      </w:r>
      <w:r w:rsidR="0068064C">
        <w:rPr>
          <w:rFonts w:asciiTheme="minorEastAsia" w:hAnsiTheme="minorEastAsia"/>
          <w:sz w:val="24"/>
          <w:szCs w:val="24"/>
        </w:rPr>
        <w:t>行波管的微波输出功率；</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oMath>
      <w:r w:rsidR="0068064C">
        <w:rPr>
          <w:rFonts w:asciiTheme="minorEastAsia" w:hAnsiTheme="minorEastAsia" w:hint="eastAsia"/>
          <w:sz w:val="24"/>
          <w:szCs w:val="24"/>
        </w:rPr>
        <w:t>为提供</w:t>
      </w:r>
      <w:r w:rsidR="0068064C">
        <w:rPr>
          <w:rFonts w:asciiTheme="minorEastAsia" w:hAnsiTheme="minorEastAsia"/>
          <w:sz w:val="24"/>
          <w:szCs w:val="24"/>
        </w:rPr>
        <w:t>给电极的直流功率；</w:t>
      </w:r>
      <m:oMath>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nary>
      </m:oMath>
      <w:r w:rsidR="0068064C">
        <w:rPr>
          <w:rFonts w:asciiTheme="minorEastAsia" w:hAnsiTheme="minorEastAsia" w:hint="eastAsia"/>
          <w:sz w:val="24"/>
          <w:szCs w:val="24"/>
        </w:rPr>
        <w:t>就是</w:t>
      </w:r>
      <w:r w:rsidR="0068064C">
        <w:rPr>
          <w:rFonts w:asciiTheme="minorEastAsia" w:hAnsiTheme="minorEastAsia"/>
          <w:sz w:val="24"/>
          <w:szCs w:val="24"/>
        </w:rPr>
        <w:t>所有电极电源消耗的总功率</w:t>
      </w:r>
      <w:r w:rsidR="0068064C">
        <w:rPr>
          <w:rFonts w:asciiTheme="minorEastAsia" w:hAnsiTheme="minorEastAsia" w:hint="eastAsia"/>
          <w:sz w:val="24"/>
          <w:szCs w:val="24"/>
        </w:rPr>
        <w:t>。</w:t>
      </w:r>
    </w:p>
    <w:p w:rsidR="0068064C" w:rsidRDefault="0068064C" w:rsidP="00897FC9">
      <w:pPr>
        <w:pStyle w:val="a9"/>
        <w:ind w:firstLine="480"/>
      </w:pPr>
      <w:r>
        <w:rPr>
          <w:rFonts w:hint="eastAsia"/>
        </w:rPr>
        <w:t>严格</w:t>
      </w:r>
      <w:r>
        <w:t>来说，效率的定义应该为：</w:t>
      </w:r>
    </w:p>
    <w:p w:rsidR="0068064C" w:rsidRPr="0068064C" w:rsidRDefault="0068064C" w:rsidP="0068064C">
      <w:pPr>
        <w:spacing w:line="360" w:lineRule="auto"/>
        <w:rPr>
          <w:rFonts w:asciiTheme="minorEastAsia" w:hAnsiTheme="minorEastAsia"/>
          <w:sz w:val="24"/>
          <w:szCs w:val="24"/>
        </w:rPr>
      </w:pPr>
      <m:oMathPara>
        <m:oMath>
          <m:r>
            <m:rPr>
              <m:sty m:val="p"/>
            </m:rPr>
            <w:rPr>
              <w:rFonts w:ascii="Cambria Math" w:hAnsi="Cambria Math"/>
              <w:sz w:val="24"/>
              <w:szCs w:val="24"/>
            </w:rPr>
            <m:t>η=</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num>
            <m:den>
              <m:nary>
                <m:naryPr>
                  <m:chr m:val="∑"/>
                  <m:limLoc m:val="undOvr"/>
                  <m:subHide m:val="1"/>
                  <m:supHide m:val="1"/>
                  <m:ctrlPr>
                    <w:rPr>
                      <w:rFonts w:ascii="Cambria Math" w:hAnsi="Cambria Math"/>
                      <w:i/>
                      <w:sz w:val="24"/>
                      <w:szCs w:val="24"/>
                    </w:rPr>
                  </m:ctrlPr>
                </m:naryPr>
                <m:sub/>
                <m:sup/>
                <m:e>
                  <m:r>
                    <w:rPr>
                      <w:rFonts w:ascii="Cambria Math" w:hAnsi="Cambria Math"/>
                      <w:sz w:val="24"/>
                      <w:szCs w:val="24"/>
                    </w:rPr>
                    <m:t>P</m:t>
                  </m:r>
                </m:e>
              </m:nary>
            </m:den>
          </m:f>
          <m:r>
            <w:rPr>
              <w:rFonts w:ascii="Cambria Math" w:hAnsi="Cambria Math"/>
              <w:sz w:val="24"/>
              <w:szCs w:val="24"/>
            </w:rPr>
            <m:t>×100%</m:t>
          </m:r>
        </m:oMath>
      </m:oMathPara>
    </w:p>
    <w:p w:rsidR="0068064C" w:rsidRDefault="0068064C" w:rsidP="0068064C">
      <w:pPr>
        <w:spacing w:line="360" w:lineRule="auto"/>
        <w:rPr>
          <w:rFonts w:asciiTheme="minorEastAsia" w:hAnsiTheme="minorEastAsia"/>
          <w:sz w:val="24"/>
          <w:szCs w:val="24"/>
        </w:rPr>
      </w:pPr>
      <w:r>
        <w:rPr>
          <w:rFonts w:asciiTheme="minorEastAsia" w:hAnsiTheme="minorEastAsia" w:hint="eastAsia"/>
          <w:sz w:val="24"/>
          <w:szCs w:val="24"/>
        </w:rPr>
        <w:t>式中</w:t>
      </w:r>
    </w:p>
    <w:p w:rsidR="00AD4461" w:rsidRPr="00AD4461" w:rsidRDefault="00D41E95" w:rsidP="0068064C">
      <w:pPr>
        <w:spacing w:line="360" w:lineRule="auto"/>
        <w:rPr>
          <w:rFonts w:asciiTheme="minorEastAsia" w:hAnsiTheme="minorEastAsia"/>
          <w:sz w:val="24"/>
          <w:szCs w:val="24"/>
        </w:rPr>
      </w:pPr>
      <m:oMathPara>
        <m:oMath>
          <m:nary>
            <m:naryPr>
              <m:chr m:val="∑"/>
              <m:limLoc m:val="undOvr"/>
              <m:subHide m:val="1"/>
              <m:supHide m:val="1"/>
              <m:ctrlPr>
                <w:rPr>
                  <w:rFonts w:ascii="Cambria Math" w:hAnsi="Cambria Math"/>
                  <w:sz w:val="24"/>
                  <w:szCs w:val="24"/>
                </w:rPr>
              </m:ctrlPr>
            </m:naryPr>
            <m:sub/>
            <m:sup/>
            <m:e>
              <m:r>
                <w:rPr>
                  <w:rFonts w:ascii="Cambria Math" w:hAnsi="Cambria Math"/>
                  <w:sz w:val="24"/>
                  <w:szCs w:val="24"/>
                </w:rPr>
                <m:t>P</m:t>
              </m:r>
            </m:e>
          </m:nary>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cl</m:t>
              </m:r>
            </m:sub>
          </m:sSub>
        </m:oMath>
      </m:oMathPara>
    </w:p>
    <w:p w:rsidR="00AD4461" w:rsidRPr="00E8459C" w:rsidRDefault="00AD4461" w:rsidP="0068064C">
      <w:pPr>
        <w:spacing w:line="360" w:lineRule="auto"/>
        <w:rPr>
          <w:rFonts w:asciiTheme="minorEastAsia" w:hAnsiTheme="minorEastAsia"/>
          <w:sz w:val="24"/>
          <w:szCs w:val="24"/>
        </w:rPr>
      </w:pPr>
      <w:r>
        <w:rPr>
          <w:rFonts w:asciiTheme="minorEastAsia" w:hAnsiTheme="minorEastAsia" w:hint="eastAsia"/>
          <w:sz w:val="24"/>
          <w:szCs w:val="24"/>
        </w:rPr>
        <w:t>其中，</w:t>
      </w:r>
      <m:oMath>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e>
        </m:nary>
      </m:oMath>
      <w:r>
        <w:rPr>
          <w:rFonts w:asciiTheme="minorEastAsia" w:hAnsiTheme="minorEastAsia" w:hint="eastAsia"/>
          <w:sz w:val="24"/>
          <w:szCs w:val="24"/>
        </w:rPr>
        <w:t>为</w:t>
      </w:r>
      <w:r>
        <w:rPr>
          <w:rFonts w:asciiTheme="minorEastAsia" w:hAnsiTheme="minorEastAsia"/>
          <w:sz w:val="24"/>
          <w:szCs w:val="24"/>
        </w:rPr>
        <w:t>各电极电源消耗的功率</w:t>
      </w:r>
      <w:r>
        <w:rPr>
          <w:rFonts w:asciiTheme="minorEastAsia" w:hAnsiTheme="minorEastAsia" w:hint="eastAsia"/>
          <w:sz w:val="24"/>
          <w:szCs w:val="24"/>
        </w:rPr>
        <w:t>总和；</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f</m:t>
            </m:r>
          </m:sub>
        </m:sSub>
      </m:oMath>
      <w:r>
        <w:rPr>
          <w:rFonts w:asciiTheme="minorEastAsia" w:hAnsiTheme="minorEastAsia" w:hint="eastAsia"/>
          <w:sz w:val="24"/>
          <w:szCs w:val="24"/>
        </w:rPr>
        <w:t>为</w:t>
      </w:r>
      <w:r>
        <w:rPr>
          <w:rFonts w:asciiTheme="minorEastAsia" w:hAnsiTheme="minorEastAsia"/>
          <w:sz w:val="24"/>
          <w:szCs w:val="24"/>
        </w:rPr>
        <w:t>灯丝加热功率；</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m:t>
            </m:r>
          </m:sub>
        </m:sSub>
      </m:oMath>
      <w:r>
        <w:rPr>
          <w:rFonts w:asciiTheme="minorEastAsia" w:hAnsiTheme="minorEastAsia" w:hint="eastAsia"/>
          <w:sz w:val="24"/>
          <w:szCs w:val="24"/>
        </w:rPr>
        <w:t>为</w:t>
      </w:r>
      <w:r>
        <w:rPr>
          <w:rFonts w:asciiTheme="minorEastAsia" w:hAnsiTheme="minorEastAsia"/>
          <w:sz w:val="24"/>
          <w:szCs w:val="24"/>
        </w:rPr>
        <w:t>电磁铁电源消耗的功率</w:t>
      </w:r>
      <w:r w:rsidR="00D26F5D">
        <w:rPr>
          <w:rFonts w:asciiTheme="minorEastAsia" w:hAnsiTheme="minorEastAsia" w:hint="eastAsia"/>
          <w:sz w:val="24"/>
          <w:szCs w:val="24"/>
        </w:rPr>
        <w:t>，</w:t>
      </w:r>
      <w:r w:rsidR="00D26F5D">
        <w:rPr>
          <w:rFonts w:asciiTheme="minorEastAsia" w:hAnsiTheme="minorEastAsia"/>
          <w:sz w:val="24"/>
          <w:szCs w:val="24"/>
        </w:rPr>
        <w:t>当然，如果使用永磁铁，则</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m:t>
            </m:r>
          </m:sub>
        </m:sSub>
        <m:r>
          <w:rPr>
            <w:rFonts w:ascii="Cambria Math" w:hAnsi="Cambria Math"/>
            <w:sz w:val="24"/>
            <w:szCs w:val="24"/>
          </w:rPr>
          <m:t>=0</m:t>
        </m:r>
      </m:oMath>
      <w:r w:rsidR="00D26F5D">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cl</m:t>
            </m:r>
          </m:sub>
        </m:sSub>
      </m:oMath>
      <w:r w:rsidR="00D26F5D">
        <w:rPr>
          <w:rFonts w:asciiTheme="minorEastAsia" w:hAnsiTheme="minorEastAsia" w:hint="eastAsia"/>
          <w:sz w:val="24"/>
          <w:szCs w:val="24"/>
        </w:rPr>
        <w:t>为</w:t>
      </w:r>
      <w:r w:rsidR="00D26F5D">
        <w:rPr>
          <w:rFonts w:asciiTheme="minorEastAsia" w:hAnsiTheme="minorEastAsia"/>
          <w:sz w:val="24"/>
          <w:szCs w:val="24"/>
        </w:rPr>
        <w:t>冷却系统的电源消耗的功率</w:t>
      </w:r>
      <w:r w:rsidR="00D26F5D">
        <w:rPr>
          <w:rFonts w:asciiTheme="minorEastAsia" w:hAnsiTheme="minorEastAsia" w:hint="eastAsia"/>
          <w:sz w:val="24"/>
          <w:szCs w:val="24"/>
        </w:rPr>
        <w:t>。</w:t>
      </w:r>
      <w:r w:rsidR="00D26F5D">
        <w:rPr>
          <w:rFonts w:asciiTheme="minorEastAsia" w:hAnsiTheme="minorEastAsia"/>
          <w:sz w:val="24"/>
          <w:szCs w:val="24"/>
        </w:rPr>
        <w:t>而</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in</m:t>
            </m:r>
          </m:sub>
        </m:sSub>
      </m:oMath>
      <w:r w:rsidR="00D26F5D">
        <w:rPr>
          <w:rFonts w:asciiTheme="minorEastAsia" w:hAnsiTheme="minorEastAsia" w:hint="eastAsia"/>
          <w:sz w:val="24"/>
          <w:szCs w:val="24"/>
        </w:rPr>
        <w:t>则为</w:t>
      </w:r>
      <w:r w:rsidR="00D26F5D">
        <w:rPr>
          <w:rFonts w:asciiTheme="minorEastAsia" w:hAnsiTheme="minorEastAsia"/>
          <w:sz w:val="24"/>
          <w:szCs w:val="24"/>
        </w:rPr>
        <w:t>微波输入功率。</w:t>
      </w:r>
    </w:p>
    <w:p w:rsidR="0068064C" w:rsidRPr="0068064C" w:rsidRDefault="0068064C" w:rsidP="00FC2A95">
      <w:pPr>
        <w:spacing w:line="360" w:lineRule="auto"/>
        <w:rPr>
          <w:rFonts w:asciiTheme="minorEastAsia" w:hAnsiTheme="minorEastAsia"/>
          <w:sz w:val="24"/>
          <w:szCs w:val="24"/>
        </w:rPr>
      </w:pPr>
    </w:p>
    <w:p w:rsidR="00C82126" w:rsidRDefault="00C82126" w:rsidP="00897FC9">
      <w:pPr>
        <w:pStyle w:val="a8"/>
      </w:pPr>
      <w:bookmarkStart w:id="32" w:name="_Toc444763809"/>
      <w:r>
        <w:rPr>
          <w:rFonts w:hint="eastAsia"/>
        </w:rPr>
        <w:t>4.2</w:t>
      </w:r>
      <w:r>
        <w:rPr>
          <w:rFonts w:hint="eastAsia"/>
        </w:rPr>
        <w:t>电子注发射</w:t>
      </w:r>
      <w:r w:rsidR="0079224A">
        <w:rPr>
          <w:rFonts w:hint="eastAsia"/>
        </w:rPr>
        <w:t>极</w:t>
      </w:r>
      <w:r>
        <w:rPr>
          <w:rFonts w:hint="eastAsia"/>
        </w:rPr>
        <w:t>面积</w:t>
      </w:r>
      <w:bookmarkEnd w:id="32"/>
    </w:p>
    <w:p w:rsidR="00C824DB" w:rsidRDefault="00C824DB" w:rsidP="00897FC9">
      <w:pPr>
        <w:pStyle w:val="a9"/>
        <w:ind w:firstLine="480"/>
      </w:pPr>
      <w:r>
        <w:rPr>
          <w:rFonts w:hint="eastAsia"/>
        </w:rPr>
        <w:t>接下来</w:t>
      </w:r>
      <w:r>
        <w:t>，</w:t>
      </w:r>
      <w:r>
        <w:rPr>
          <w:rFonts w:hint="eastAsia"/>
        </w:rPr>
        <w:t>利用</w:t>
      </w:r>
      <w:r>
        <w:t>CST</w:t>
      </w:r>
      <w:r>
        <w:rPr>
          <w:rFonts w:hint="eastAsia"/>
        </w:rPr>
        <w:t>粒子</w:t>
      </w:r>
      <w:r>
        <w:t>实验</w:t>
      </w:r>
      <w:r>
        <w:rPr>
          <w:rFonts w:hint="eastAsia"/>
        </w:rPr>
        <w:t>室对</w:t>
      </w:r>
      <w:r>
        <w:t>行波管进行三维信号模拟</w:t>
      </w:r>
      <w:r>
        <w:rPr>
          <w:rFonts w:hint="eastAsia"/>
        </w:rPr>
        <w:t>，</w:t>
      </w:r>
      <w:r>
        <w:t>但在这之前我们缺少一个电子发射器，即电子枪，为了快速模拟出电子枪的效果，我们</w:t>
      </w:r>
      <w:r>
        <w:rPr>
          <w:rFonts w:hint="eastAsia"/>
        </w:rPr>
        <w:t>设定</w:t>
      </w:r>
      <w:r>
        <w:t>一个全金属块，并将其中的一个面作为电子发射极，那么问题来了，</w:t>
      </w:r>
      <w:r>
        <w:rPr>
          <w:rFonts w:hint="eastAsia"/>
        </w:rPr>
        <w:t>这个电子</w:t>
      </w:r>
      <w:r>
        <w:t>发射面积应该</w:t>
      </w:r>
      <w:r>
        <w:rPr>
          <w:rFonts w:hint="eastAsia"/>
        </w:rPr>
        <w:t>设置</w:t>
      </w:r>
      <w:r>
        <w:t>为</w:t>
      </w:r>
      <w:r>
        <w:rPr>
          <w:rFonts w:hint="eastAsia"/>
        </w:rPr>
        <w:t>多少？</w:t>
      </w:r>
      <w:r>
        <w:t>那么</w:t>
      </w:r>
      <w:r>
        <w:rPr>
          <w:rFonts w:hint="eastAsia"/>
        </w:rPr>
        <w:t>我们</w:t>
      </w:r>
      <w:r>
        <w:t>来探讨下，应该如何设定。</w:t>
      </w:r>
    </w:p>
    <w:p w:rsidR="00C824DB" w:rsidRDefault="0045083D" w:rsidP="00897FC9">
      <w:pPr>
        <w:pStyle w:val="a9"/>
        <w:ind w:firstLine="480"/>
      </w:pPr>
      <w:r>
        <w:rPr>
          <w:rFonts w:hint="eastAsia"/>
        </w:rPr>
        <w:t>在这之前</w:t>
      </w:r>
      <w:r>
        <w:t>，我们已经设定了电子注通道，它的大小</w:t>
      </w:r>
      <w:r>
        <w:rPr>
          <w:rFonts w:hint="eastAsia"/>
        </w:rPr>
        <w:t>如图</w:t>
      </w:r>
      <w:r>
        <w:t>所示【】，</w:t>
      </w:r>
    </w:p>
    <w:p w:rsidR="0045083D" w:rsidRDefault="0045083D" w:rsidP="00FC2A95">
      <w:pPr>
        <w:spacing w:line="360" w:lineRule="auto"/>
        <w:rPr>
          <w:rFonts w:asciiTheme="minorEastAsia" w:hAnsiTheme="minorEastAsia"/>
          <w:sz w:val="24"/>
          <w:szCs w:val="24"/>
        </w:rPr>
      </w:pPr>
      <w:r>
        <w:rPr>
          <w:noProof/>
        </w:rPr>
        <w:drawing>
          <wp:inline distT="0" distB="0" distL="0" distR="0" wp14:anchorId="67EA8CFC" wp14:editId="34A11904">
            <wp:extent cx="2959100" cy="1671344"/>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63358" cy="1673749"/>
                    </a:xfrm>
                    <a:prstGeom prst="rect">
                      <a:avLst/>
                    </a:prstGeom>
                  </pic:spPr>
                </pic:pic>
              </a:graphicData>
            </a:graphic>
          </wp:inline>
        </w:drawing>
      </w:r>
    </w:p>
    <w:p w:rsidR="0045083D" w:rsidRDefault="0045083D" w:rsidP="00FC2A95">
      <w:pPr>
        <w:spacing w:line="360" w:lineRule="auto"/>
        <w:rPr>
          <w:rFonts w:asciiTheme="minorEastAsia" w:hAnsiTheme="minorEastAsia"/>
          <w:sz w:val="24"/>
          <w:szCs w:val="24"/>
        </w:rPr>
      </w:pPr>
      <w:r>
        <w:rPr>
          <w:rFonts w:asciiTheme="minorEastAsia" w:hAnsiTheme="minorEastAsia" w:hint="eastAsia"/>
          <w:sz w:val="24"/>
          <w:szCs w:val="24"/>
        </w:rPr>
        <w:t>它的</w:t>
      </w:r>
      <w:r>
        <w:rPr>
          <w:rFonts w:asciiTheme="minorEastAsia" w:hAnsiTheme="minorEastAsia"/>
          <w:sz w:val="24"/>
          <w:szCs w:val="24"/>
        </w:rPr>
        <w:t>宽度为</w:t>
      </w:r>
      <m:oMath>
        <m:r>
          <m:rPr>
            <m:sty m:val="p"/>
          </m:rPr>
          <w:rPr>
            <w:rFonts w:ascii="Cambria Math" w:hAnsi="Cambria Math"/>
            <w:sz w:val="24"/>
            <w:szCs w:val="24"/>
          </w:rPr>
          <m:t>w=0.77mm</m:t>
        </m:r>
        <m:r>
          <m:rPr>
            <m:sty m:val="p"/>
          </m:rPr>
          <w:rPr>
            <w:rFonts w:ascii="Cambria Math" w:hAnsi="Cambria Math" w:hint="eastAsia"/>
            <w:sz w:val="24"/>
            <w:szCs w:val="24"/>
          </w:rPr>
          <m:t>，高度</m:t>
        </m:r>
        <m:r>
          <m:rPr>
            <m:sty m:val="p"/>
          </m:rPr>
          <w:rPr>
            <w:rFonts w:ascii="Cambria Math" w:hAnsi="Cambria Math"/>
            <w:sz w:val="24"/>
            <w:szCs w:val="24"/>
          </w:rPr>
          <m:t>为</m:t>
        </m:r>
        <m:r>
          <m:rPr>
            <m:sty m:val="p"/>
          </m:rPr>
          <w:rPr>
            <w:rFonts w:ascii="Cambria Math" w:hAnsi="Cambria Math"/>
            <w:sz w:val="24"/>
            <w:szCs w:val="24"/>
          </w:rPr>
          <m:t>2b=0.1336mm</m:t>
        </m:r>
        <m:r>
          <m:rPr>
            <m:sty m:val="p"/>
          </m:rPr>
          <w:rPr>
            <w:rFonts w:ascii="Cambria Math" w:hAnsi="Cambria Math" w:hint="eastAsia"/>
            <w:sz w:val="24"/>
            <w:szCs w:val="24"/>
          </w:rPr>
          <m:t>。</m:t>
        </m:r>
      </m:oMath>
      <w:r>
        <w:rPr>
          <w:rFonts w:asciiTheme="minorEastAsia" w:hAnsiTheme="minorEastAsia" w:hint="eastAsia"/>
          <w:sz w:val="24"/>
          <w:szCs w:val="24"/>
        </w:rPr>
        <w:t>图中</w:t>
      </w:r>
      <w:r>
        <w:rPr>
          <w:rFonts w:asciiTheme="minorEastAsia" w:hAnsiTheme="minorEastAsia"/>
          <w:sz w:val="24"/>
          <w:szCs w:val="24"/>
        </w:rPr>
        <w:t>红色的区域</w:t>
      </w:r>
      <w:r>
        <w:rPr>
          <w:rFonts w:asciiTheme="minorEastAsia" w:hAnsiTheme="minorEastAsia" w:hint="eastAsia"/>
          <w:sz w:val="24"/>
          <w:szCs w:val="24"/>
        </w:rPr>
        <w:t>，便是</w:t>
      </w:r>
      <w:r>
        <w:rPr>
          <w:rFonts w:asciiTheme="minorEastAsia" w:hAnsiTheme="minorEastAsia"/>
          <w:sz w:val="24"/>
          <w:szCs w:val="24"/>
        </w:rPr>
        <w:t>电子</w:t>
      </w:r>
      <w:r w:rsidR="00C96280">
        <w:rPr>
          <w:rFonts w:asciiTheme="minorEastAsia" w:hAnsiTheme="minorEastAsia"/>
          <w:sz w:val="24"/>
          <w:szCs w:val="24"/>
        </w:rPr>
        <w:t>注发射面积</w:t>
      </w:r>
      <w:r w:rsidR="00C96280">
        <w:rPr>
          <w:rFonts w:asciiTheme="minorEastAsia" w:hAnsiTheme="minorEastAsia" w:hint="eastAsia"/>
          <w:sz w:val="24"/>
          <w:szCs w:val="24"/>
        </w:rPr>
        <w:t>。</w:t>
      </w:r>
    </w:p>
    <w:p w:rsidR="00C96280" w:rsidRDefault="00C96280" w:rsidP="00897FC9">
      <w:pPr>
        <w:pStyle w:val="a9"/>
        <w:ind w:firstLine="480"/>
      </w:pPr>
      <w:r>
        <w:rPr>
          <w:rFonts w:hint="eastAsia"/>
        </w:rPr>
        <w:t>如图所示</w:t>
      </w:r>
      <w:r>
        <w:t>【H</w:t>
      </w:r>
      <w:r>
        <w:rPr>
          <w:rFonts w:hint="eastAsia"/>
        </w:rPr>
        <w:t>面上</w:t>
      </w:r>
      <w:r>
        <w:t>分布图】，</w:t>
      </w:r>
      <w:r>
        <w:rPr>
          <w:rFonts w:hint="eastAsia"/>
        </w:rPr>
        <w:t>由</w:t>
      </w:r>
      <w:r>
        <w:t>H面上纵向电场的分布可知，</w:t>
      </w:r>
      <w:r>
        <w:rPr>
          <w:rFonts w:hint="eastAsia"/>
        </w:rPr>
        <w:t>在</w:t>
      </w:r>
      <w:r w:rsidR="00E63FD1">
        <w:rPr>
          <w:rFonts w:hint="eastAsia"/>
        </w:rPr>
        <w:t>电子注</w:t>
      </w:r>
      <w:r w:rsidR="00E63FD1">
        <w:t>通道中，</w:t>
      </w:r>
      <w:r w:rsidR="00E63FD1">
        <w:rPr>
          <w:rFonts w:hint="eastAsia"/>
        </w:rPr>
        <w:t>与</w:t>
      </w:r>
      <w:r w:rsidR="00E63FD1">
        <w:t>双栅</w:t>
      </w:r>
      <w:r w:rsidR="00E63FD1">
        <w:rPr>
          <w:rFonts w:hint="eastAsia"/>
        </w:rPr>
        <w:t>顶端</w:t>
      </w:r>
      <w:r w:rsidR="00E63FD1">
        <w:t>越接近</w:t>
      </w:r>
      <w:r w:rsidR="00E63FD1">
        <w:rPr>
          <w:rFonts w:hint="eastAsia"/>
        </w:rPr>
        <w:t>，</w:t>
      </w:r>
      <w:r w:rsidR="00E63FD1">
        <w:t>则场越强，在电子注通道中间位置场强最弱。</w:t>
      </w:r>
    </w:p>
    <w:p w:rsidR="00C96280" w:rsidRDefault="00C96280" w:rsidP="00FC2A95">
      <w:pPr>
        <w:spacing w:line="360" w:lineRule="auto"/>
        <w:rPr>
          <w:rFonts w:asciiTheme="minorEastAsia" w:hAnsiTheme="minorEastAsia"/>
          <w:sz w:val="24"/>
          <w:szCs w:val="24"/>
        </w:rPr>
      </w:pPr>
      <w:r>
        <w:rPr>
          <w:rFonts w:asciiTheme="minorEastAsia" w:hAnsiTheme="minorEastAsia" w:hint="eastAsia"/>
          <w:sz w:val="24"/>
          <w:szCs w:val="24"/>
        </w:rPr>
        <w:t>因为</w:t>
      </w:r>
      <w:r>
        <w:rPr>
          <w:rFonts w:asciiTheme="minorEastAsia" w:hAnsiTheme="minorEastAsia"/>
          <w:sz w:val="24"/>
          <w:szCs w:val="24"/>
        </w:rPr>
        <w:t>电子注经电子枪成形后，以一定速度进入互作用区，由于电子注内部的空间电荷斥力，</w:t>
      </w:r>
      <w:r w:rsidR="00E63FD1">
        <w:rPr>
          <w:rFonts w:asciiTheme="minorEastAsia" w:hAnsiTheme="minorEastAsia" w:hint="eastAsia"/>
          <w:sz w:val="24"/>
          <w:szCs w:val="24"/>
        </w:rPr>
        <w:t>以及</w:t>
      </w:r>
      <w:r w:rsidR="00E63FD1">
        <w:rPr>
          <w:rFonts w:asciiTheme="minorEastAsia" w:hAnsiTheme="minorEastAsia"/>
          <w:sz w:val="24"/>
          <w:szCs w:val="24"/>
        </w:rPr>
        <w:t>纵向的电场强度，使得</w:t>
      </w:r>
      <w:r>
        <w:rPr>
          <w:rFonts w:asciiTheme="minorEastAsia" w:hAnsiTheme="minorEastAsia"/>
          <w:sz w:val="24"/>
          <w:szCs w:val="24"/>
        </w:rPr>
        <w:t>它在前进的同时将不断发散，</w:t>
      </w:r>
      <w:r w:rsidR="00E63FD1">
        <w:rPr>
          <w:rFonts w:asciiTheme="minorEastAsia" w:hAnsiTheme="minorEastAsia" w:hint="eastAsia"/>
          <w:sz w:val="24"/>
          <w:szCs w:val="24"/>
        </w:rPr>
        <w:t>电子</w:t>
      </w:r>
      <w:r w:rsidR="00E63FD1">
        <w:rPr>
          <w:rFonts w:asciiTheme="minorEastAsia" w:hAnsiTheme="minorEastAsia"/>
          <w:sz w:val="24"/>
          <w:szCs w:val="24"/>
        </w:rPr>
        <w:t>将像双栅顶端靠近，甚至打在了双栅上，这</w:t>
      </w:r>
      <w:r>
        <w:rPr>
          <w:rFonts w:asciiTheme="minorEastAsia" w:hAnsiTheme="minorEastAsia"/>
          <w:sz w:val="24"/>
          <w:szCs w:val="24"/>
        </w:rPr>
        <w:t>使得电子注将不可能与微波场进行充分的能量交换而过早地打上高频结构，甚至引起高频结构的损坏</w:t>
      </w:r>
      <w:r>
        <w:rPr>
          <w:rFonts w:asciiTheme="minorEastAsia" w:hAnsiTheme="minorEastAsia" w:hint="eastAsia"/>
          <w:sz w:val="24"/>
          <w:szCs w:val="24"/>
        </w:rPr>
        <w:t>，</w:t>
      </w:r>
      <w:r>
        <w:rPr>
          <w:rFonts w:asciiTheme="minorEastAsia" w:hAnsiTheme="minorEastAsia"/>
          <w:sz w:val="24"/>
          <w:szCs w:val="24"/>
        </w:rPr>
        <w:t>因而引入了聚焦系统，但是如果电子注面积过大，</w:t>
      </w:r>
      <w:r>
        <w:rPr>
          <w:rFonts w:asciiTheme="minorEastAsia" w:hAnsiTheme="minorEastAsia" w:hint="eastAsia"/>
          <w:sz w:val="24"/>
          <w:szCs w:val="24"/>
        </w:rPr>
        <w:t>就需要</w:t>
      </w:r>
      <w:r>
        <w:rPr>
          <w:rFonts w:asciiTheme="minorEastAsia" w:hAnsiTheme="minorEastAsia"/>
          <w:sz w:val="24"/>
          <w:szCs w:val="24"/>
        </w:rPr>
        <w:t>很强的磁场才能</w:t>
      </w:r>
      <w:r>
        <w:rPr>
          <w:rFonts w:asciiTheme="minorEastAsia" w:hAnsiTheme="minorEastAsia" w:hint="eastAsia"/>
          <w:sz w:val="24"/>
          <w:szCs w:val="24"/>
        </w:rPr>
        <w:t>使</w:t>
      </w:r>
      <w:r>
        <w:rPr>
          <w:rFonts w:asciiTheme="minorEastAsia" w:hAnsiTheme="minorEastAsia"/>
          <w:sz w:val="24"/>
          <w:szCs w:val="24"/>
        </w:rPr>
        <w:t>电子注聚焦。</w:t>
      </w:r>
      <w:r w:rsidR="00E63FD1">
        <w:rPr>
          <w:rFonts w:asciiTheme="minorEastAsia" w:hAnsiTheme="minorEastAsia" w:hint="eastAsia"/>
          <w:sz w:val="24"/>
          <w:szCs w:val="24"/>
        </w:rPr>
        <w:t>一方面</w:t>
      </w:r>
      <w:r w:rsidR="00E63FD1">
        <w:rPr>
          <w:rFonts w:asciiTheme="minorEastAsia" w:hAnsiTheme="minorEastAsia"/>
          <w:sz w:val="24"/>
          <w:szCs w:val="24"/>
        </w:rPr>
        <w:t>聚焦系统很难做到</w:t>
      </w:r>
      <w:r w:rsidR="00E63FD1">
        <w:rPr>
          <w:rFonts w:asciiTheme="minorEastAsia" w:hAnsiTheme="minorEastAsia" w:hint="eastAsia"/>
          <w:sz w:val="24"/>
          <w:szCs w:val="24"/>
        </w:rPr>
        <w:t>有</w:t>
      </w:r>
      <w:r w:rsidR="00E63FD1">
        <w:rPr>
          <w:rFonts w:asciiTheme="minorEastAsia" w:hAnsiTheme="minorEastAsia"/>
          <w:sz w:val="24"/>
          <w:szCs w:val="24"/>
        </w:rPr>
        <w:t>这么强的磁场</w:t>
      </w:r>
      <w:r w:rsidR="00E63FD1">
        <w:rPr>
          <w:rFonts w:asciiTheme="minorEastAsia" w:hAnsiTheme="minorEastAsia" w:hint="eastAsia"/>
          <w:sz w:val="24"/>
          <w:szCs w:val="24"/>
        </w:rPr>
        <w:t>还要</w:t>
      </w:r>
      <w:r w:rsidR="00E63FD1">
        <w:rPr>
          <w:rFonts w:asciiTheme="minorEastAsia" w:hAnsiTheme="minorEastAsia"/>
          <w:sz w:val="24"/>
          <w:szCs w:val="24"/>
        </w:rPr>
        <w:t>保持较小的体积</w:t>
      </w:r>
      <w:r w:rsidR="00E63FD1">
        <w:rPr>
          <w:rFonts w:asciiTheme="minorEastAsia" w:hAnsiTheme="minorEastAsia" w:hint="eastAsia"/>
          <w:sz w:val="24"/>
          <w:szCs w:val="24"/>
        </w:rPr>
        <w:t>；</w:t>
      </w:r>
      <w:r w:rsidR="00E63FD1">
        <w:rPr>
          <w:rFonts w:asciiTheme="minorEastAsia" w:hAnsiTheme="minorEastAsia"/>
          <w:sz w:val="24"/>
          <w:szCs w:val="24"/>
        </w:rPr>
        <w:t>另一方面，也是最重要的一方面，因为</w:t>
      </w:r>
      <w:r w:rsidR="00E63FD1">
        <w:rPr>
          <w:rFonts w:asciiTheme="minorEastAsia" w:hAnsiTheme="minorEastAsia" w:hint="eastAsia"/>
          <w:sz w:val="24"/>
          <w:szCs w:val="24"/>
        </w:rPr>
        <w:t>目前市面</w:t>
      </w:r>
      <w:r w:rsidR="00E63FD1">
        <w:rPr>
          <w:rFonts w:asciiTheme="minorEastAsia" w:hAnsiTheme="minorEastAsia"/>
          <w:sz w:val="24"/>
          <w:szCs w:val="24"/>
        </w:rPr>
        <w:t>上</w:t>
      </w:r>
      <w:r w:rsidR="00E63FD1">
        <w:rPr>
          <w:rFonts w:asciiTheme="minorEastAsia" w:hAnsiTheme="minorEastAsia" w:hint="eastAsia"/>
          <w:sz w:val="24"/>
          <w:szCs w:val="24"/>
        </w:rPr>
        <w:t>成熟</w:t>
      </w:r>
      <w:r w:rsidR="00E63FD1">
        <w:rPr>
          <w:rFonts w:asciiTheme="minorEastAsia" w:hAnsiTheme="minorEastAsia"/>
          <w:sz w:val="24"/>
          <w:szCs w:val="24"/>
        </w:rPr>
        <w:t>的</w:t>
      </w:r>
      <w:r w:rsidR="00E63FD1">
        <w:rPr>
          <w:rFonts w:asciiTheme="minorEastAsia" w:hAnsiTheme="minorEastAsia" w:hint="eastAsia"/>
          <w:sz w:val="24"/>
          <w:szCs w:val="24"/>
        </w:rPr>
        <w:t>激励源</w:t>
      </w:r>
      <w:r w:rsidR="00E63FD1">
        <w:rPr>
          <w:rFonts w:asciiTheme="minorEastAsia" w:hAnsiTheme="minorEastAsia"/>
          <w:sz w:val="24"/>
          <w:szCs w:val="24"/>
        </w:rPr>
        <w:t>的电流密度大小</w:t>
      </w:r>
      <w:r w:rsidR="0072759A">
        <w:rPr>
          <w:rFonts w:asciiTheme="minorEastAsia" w:hAnsiTheme="minorEastAsia" w:hint="eastAsia"/>
          <w:sz w:val="24"/>
          <w:szCs w:val="24"/>
        </w:rPr>
        <w:t>在</w:t>
      </w:r>
      <m:oMath>
        <m:r>
          <m:rPr>
            <m:sty m:val="p"/>
          </m:rPr>
          <w:rPr>
            <w:rFonts w:ascii="Cambria Math" w:hAnsi="Cambria Math"/>
            <w:sz w:val="24"/>
            <w:szCs w:val="24"/>
          </w:rPr>
          <m:t>100A~120A/c</m:t>
        </m:r>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2</m:t>
            </m:r>
          </m:sup>
        </m:sSup>
      </m:oMath>
      <w:r w:rsidR="0072759A">
        <w:rPr>
          <w:rFonts w:asciiTheme="minorEastAsia" w:hAnsiTheme="minorEastAsia" w:hint="eastAsia"/>
          <w:sz w:val="24"/>
          <w:szCs w:val="24"/>
        </w:rPr>
        <w:t>。</w:t>
      </w:r>
      <w:r w:rsidR="0072759A">
        <w:rPr>
          <w:rFonts w:asciiTheme="minorEastAsia" w:hAnsiTheme="minorEastAsia"/>
          <w:sz w:val="24"/>
          <w:szCs w:val="24"/>
        </w:rPr>
        <w:t>所以</w:t>
      </w:r>
      <w:r w:rsidR="0072759A">
        <w:rPr>
          <w:rFonts w:asciiTheme="minorEastAsia" w:hAnsiTheme="minorEastAsia" w:hint="eastAsia"/>
          <w:sz w:val="24"/>
          <w:szCs w:val="24"/>
        </w:rPr>
        <w:t>我们设定</w:t>
      </w:r>
      <w:r w:rsidR="0072759A">
        <w:rPr>
          <w:rFonts w:asciiTheme="minorEastAsia" w:hAnsiTheme="minorEastAsia"/>
          <w:sz w:val="24"/>
          <w:szCs w:val="24"/>
        </w:rPr>
        <w:t>的电子</w:t>
      </w:r>
      <w:r w:rsidR="0072759A">
        <w:rPr>
          <w:rFonts w:asciiTheme="minorEastAsia" w:hAnsiTheme="minorEastAsia" w:hint="eastAsia"/>
          <w:sz w:val="24"/>
          <w:szCs w:val="24"/>
        </w:rPr>
        <w:t>发射极</w:t>
      </w:r>
      <w:r w:rsidR="0072759A">
        <w:rPr>
          <w:rFonts w:asciiTheme="minorEastAsia" w:hAnsiTheme="minorEastAsia"/>
          <w:sz w:val="24"/>
          <w:szCs w:val="24"/>
        </w:rPr>
        <w:t>面积</w:t>
      </w:r>
      <w:r w:rsidR="0072759A">
        <w:rPr>
          <w:rFonts w:asciiTheme="minorEastAsia" w:hAnsiTheme="minorEastAsia" w:hint="eastAsia"/>
          <w:sz w:val="24"/>
          <w:szCs w:val="24"/>
        </w:rPr>
        <w:t>也</w:t>
      </w:r>
      <w:r w:rsidR="0072759A">
        <w:rPr>
          <w:rFonts w:asciiTheme="minorEastAsia" w:hAnsiTheme="minorEastAsia"/>
          <w:sz w:val="24"/>
          <w:szCs w:val="24"/>
        </w:rPr>
        <w:t>不能过小</w:t>
      </w:r>
      <w:r w:rsidR="0072759A">
        <w:rPr>
          <w:rFonts w:asciiTheme="minorEastAsia" w:hAnsiTheme="minorEastAsia" w:hint="eastAsia"/>
          <w:sz w:val="24"/>
          <w:szCs w:val="24"/>
        </w:rPr>
        <w:t>。</w:t>
      </w:r>
    </w:p>
    <w:p w:rsidR="0072759A" w:rsidRDefault="0072759A" w:rsidP="00FC2A95">
      <w:pPr>
        <w:spacing w:line="360" w:lineRule="auto"/>
        <w:rPr>
          <w:rFonts w:asciiTheme="minorEastAsia" w:hAnsiTheme="minorEastAsia"/>
          <w:sz w:val="24"/>
          <w:szCs w:val="24"/>
        </w:rPr>
      </w:pPr>
      <w:r>
        <w:rPr>
          <w:rFonts w:asciiTheme="minorEastAsia" w:hAnsiTheme="minorEastAsia" w:hint="eastAsia"/>
          <w:sz w:val="24"/>
          <w:szCs w:val="24"/>
        </w:rPr>
        <w:t>由</w:t>
      </w:r>
      <w:r>
        <w:rPr>
          <w:rFonts w:asciiTheme="minorEastAsia" w:hAnsiTheme="minorEastAsia"/>
          <w:sz w:val="24"/>
          <w:szCs w:val="24"/>
        </w:rPr>
        <w:t>公式：</w:t>
      </w:r>
    </w:p>
    <w:p w:rsidR="0072759A" w:rsidRPr="0072759A" w:rsidRDefault="0072759A" w:rsidP="00FC2A95">
      <w:pPr>
        <w:spacing w:line="360" w:lineRule="auto"/>
        <w:rPr>
          <w:rFonts w:asciiTheme="minorEastAsia" w:hAnsiTheme="minorEastAsia"/>
          <w:sz w:val="24"/>
          <w:szCs w:val="24"/>
        </w:rPr>
      </w:pPr>
      <m:oMathPara>
        <m:oMath>
          <m:r>
            <m:rPr>
              <m:sty m:val="p"/>
            </m:rPr>
            <w:rPr>
              <w:rFonts w:ascii="Cambria Math" w:hAnsi="Cambria Math"/>
              <w:sz w:val="24"/>
              <w:szCs w:val="24"/>
            </w:rPr>
            <m:t>J=</m:t>
          </m:r>
          <m:f>
            <m:fPr>
              <m:ctrlPr>
                <w:rPr>
                  <w:rFonts w:ascii="Cambria Math" w:hAnsi="Cambria Math"/>
                  <w:sz w:val="24"/>
                  <w:szCs w:val="24"/>
                </w:rPr>
              </m:ctrlPr>
            </m:fPr>
            <m:num>
              <m:r>
                <w:rPr>
                  <w:rFonts w:ascii="Cambria Math" w:hAnsi="Cambria Math"/>
                  <w:sz w:val="24"/>
                  <w:szCs w:val="24"/>
                </w:rPr>
                <m:t>I</m:t>
              </m:r>
            </m:num>
            <m:den>
              <m:r>
                <w:rPr>
                  <w:rFonts w:ascii="Cambria Math" w:hAnsi="Cambria Math"/>
                  <w:sz w:val="24"/>
                  <w:szCs w:val="24"/>
                </w:rPr>
                <m:t>S</m:t>
              </m:r>
            </m:den>
          </m:f>
        </m:oMath>
      </m:oMathPara>
    </w:p>
    <w:p w:rsidR="0072759A" w:rsidRDefault="0072759A" w:rsidP="00FC2A95">
      <w:pPr>
        <w:spacing w:line="360" w:lineRule="auto"/>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为</w:t>
      </w:r>
      <w:r>
        <w:rPr>
          <w:rFonts w:asciiTheme="minorEastAsia" w:hAnsiTheme="minorEastAsia"/>
          <w:sz w:val="24"/>
          <w:szCs w:val="24"/>
        </w:rPr>
        <w:t>电</w:t>
      </w:r>
      <w:r>
        <w:rPr>
          <w:rFonts w:asciiTheme="minorEastAsia" w:hAnsiTheme="minorEastAsia" w:hint="eastAsia"/>
          <w:sz w:val="24"/>
          <w:szCs w:val="24"/>
        </w:rPr>
        <w:t>流</w:t>
      </w:r>
      <w:r>
        <w:rPr>
          <w:rFonts w:asciiTheme="minorEastAsia" w:hAnsiTheme="minorEastAsia"/>
          <w:sz w:val="24"/>
          <w:szCs w:val="24"/>
        </w:rPr>
        <w:t>密度，</w:t>
      </w:r>
      <w:r>
        <w:rPr>
          <w:rFonts w:asciiTheme="minorEastAsia" w:hAnsiTheme="minorEastAsia" w:hint="eastAsia"/>
          <w:sz w:val="24"/>
          <w:szCs w:val="24"/>
        </w:rPr>
        <w:t>I为</w:t>
      </w:r>
      <w:r>
        <w:rPr>
          <w:rFonts w:asciiTheme="minorEastAsia" w:hAnsiTheme="minorEastAsia"/>
          <w:sz w:val="24"/>
          <w:szCs w:val="24"/>
        </w:rPr>
        <w:t>电流，</w:t>
      </w:r>
      <w:r>
        <w:rPr>
          <w:rFonts w:asciiTheme="minorEastAsia" w:hAnsiTheme="minorEastAsia" w:hint="eastAsia"/>
          <w:sz w:val="24"/>
          <w:szCs w:val="24"/>
        </w:rPr>
        <w:t>S为</w:t>
      </w:r>
      <w:r>
        <w:rPr>
          <w:rFonts w:asciiTheme="minorEastAsia" w:hAnsiTheme="minorEastAsia"/>
          <w:sz w:val="24"/>
          <w:szCs w:val="24"/>
        </w:rPr>
        <w:t>电子</w:t>
      </w:r>
      <w:r>
        <w:rPr>
          <w:rFonts w:asciiTheme="minorEastAsia" w:hAnsiTheme="minorEastAsia" w:hint="eastAsia"/>
          <w:sz w:val="24"/>
          <w:szCs w:val="24"/>
        </w:rPr>
        <w:t>注</w:t>
      </w:r>
      <w:r>
        <w:rPr>
          <w:rFonts w:asciiTheme="minorEastAsia" w:hAnsiTheme="minorEastAsia"/>
          <w:sz w:val="24"/>
          <w:szCs w:val="24"/>
        </w:rPr>
        <w:t>发射面积。</w:t>
      </w:r>
    </w:p>
    <w:p w:rsidR="0072759A" w:rsidRDefault="0072759A" w:rsidP="00FC2A95">
      <w:pPr>
        <w:spacing w:line="360" w:lineRule="auto"/>
        <w:rPr>
          <w:rFonts w:asciiTheme="minorEastAsia" w:hAnsiTheme="minorEastAsia"/>
          <w:sz w:val="24"/>
          <w:szCs w:val="24"/>
        </w:rPr>
      </w:pPr>
      <w:r>
        <w:rPr>
          <w:rFonts w:asciiTheme="minorEastAsia" w:hAnsiTheme="minorEastAsia" w:hint="eastAsia"/>
          <w:sz w:val="24"/>
          <w:szCs w:val="24"/>
        </w:rPr>
        <w:t>考虑</w:t>
      </w:r>
      <w:r>
        <w:rPr>
          <w:rFonts w:asciiTheme="minorEastAsia" w:hAnsiTheme="minorEastAsia"/>
          <w:sz w:val="24"/>
          <w:szCs w:val="24"/>
        </w:rPr>
        <w:t>到以上原因，我们</w:t>
      </w:r>
      <w:r>
        <w:rPr>
          <w:rFonts w:asciiTheme="minorEastAsia" w:hAnsiTheme="minorEastAsia" w:hint="eastAsia"/>
          <w:sz w:val="24"/>
          <w:szCs w:val="24"/>
        </w:rPr>
        <w:t>在</w:t>
      </w:r>
      <w:r>
        <w:rPr>
          <w:rFonts w:asciiTheme="minorEastAsia" w:hAnsiTheme="minorEastAsia"/>
          <w:sz w:val="24"/>
          <w:szCs w:val="24"/>
        </w:rPr>
        <w:t>之前的</w:t>
      </w:r>
      <w:r>
        <w:rPr>
          <w:rFonts w:asciiTheme="minorEastAsia" w:hAnsiTheme="minorEastAsia" w:hint="eastAsia"/>
          <w:sz w:val="24"/>
          <w:szCs w:val="24"/>
        </w:rPr>
        <w:t>三维</w:t>
      </w:r>
      <w:r>
        <w:rPr>
          <w:rFonts w:asciiTheme="minorEastAsia" w:hAnsiTheme="minorEastAsia"/>
          <w:sz w:val="24"/>
          <w:szCs w:val="24"/>
        </w:rPr>
        <w:t>行波管模型中的输入输出耦合器的预留电子注通道的一端加上一块PEC导体，它的参数如下设定：</w:t>
      </w:r>
    </w:p>
    <w:p w:rsidR="0072759A" w:rsidRDefault="006C4D03" w:rsidP="00FC2A95">
      <w:pPr>
        <w:spacing w:line="360" w:lineRule="auto"/>
        <w:rPr>
          <w:rFonts w:asciiTheme="minorEastAsia" w:hAnsiTheme="minorEastAsia"/>
          <w:sz w:val="24"/>
          <w:szCs w:val="24"/>
        </w:rPr>
      </w:pPr>
      <w:r>
        <w:rPr>
          <w:noProof/>
        </w:rPr>
        <w:drawing>
          <wp:inline distT="0" distB="0" distL="0" distR="0" wp14:anchorId="53A45108" wp14:editId="10FCA5B3">
            <wp:extent cx="2197100" cy="1970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8742" cy="1972313"/>
                    </a:xfrm>
                    <a:prstGeom prst="rect">
                      <a:avLst/>
                    </a:prstGeom>
                  </pic:spPr>
                </pic:pic>
              </a:graphicData>
            </a:graphic>
          </wp:inline>
        </w:drawing>
      </w:r>
      <w:r w:rsidR="003F48F7" w:rsidRPr="003F48F7">
        <w:rPr>
          <w:noProof/>
        </w:rPr>
        <w:t xml:space="preserve"> </w:t>
      </w:r>
      <w:r w:rsidR="003F48F7">
        <w:rPr>
          <w:noProof/>
        </w:rPr>
        <w:drawing>
          <wp:inline distT="0" distB="0" distL="0" distR="0" wp14:anchorId="509AEFD8" wp14:editId="0A25ABF0">
            <wp:extent cx="1993900" cy="1067894"/>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04134" cy="1073375"/>
                    </a:xfrm>
                    <a:prstGeom prst="rect">
                      <a:avLst/>
                    </a:prstGeom>
                  </pic:spPr>
                </pic:pic>
              </a:graphicData>
            </a:graphic>
          </wp:inline>
        </w:drawing>
      </w:r>
    </w:p>
    <w:p w:rsidR="00897FC9" w:rsidRDefault="006C4D03" w:rsidP="00FC2A95">
      <w:pPr>
        <w:spacing w:line="360" w:lineRule="auto"/>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b为电子注通道</w:t>
      </w:r>
      <w:r>
        <w:rPr>
          <w:rFonts w:asciiTheme="minorEastAsia" w:hAnsiTheme="minorEastAsia" w:hint="eastAsia"/>
          <w:sz w:val="24"/>
          <w:szCs w:val="24"/>
        </w:rPr>
        <w:t>高度</w:t>
      </w:r>
      <w:r>
        <w:rPr>
          <w:rFonts w:asciiTheme="minorEastAsia" w:hAnsiTheme="minorEastAsia"/>
          <w:sz w:val="24"/>
          <w:szCs w:val="24"/>
        </w:rPr>
        <w:t>大小，w为电子注通道宽度</w:t>
      </w:r>
      <w:r>
        <w:rPr>
          <w:rFonts w:asciiTheme="minorEastAsia" w:hAnsiTheme="minorEastAsia" w:hint="eastAsia"/>
          <w:sz w:val="24"/>
          <w:szCs w:val="24"/>
        </w:rPr>
        <w:t>大小，</w:t>
      </w:r>
      <w:r>
        <w:rPr>
          <w:rFonts w:asciiTheme="minorEastAsia" w:hAnsiTheme="minorEastAsia"/>
          <w:sz w:val="24"/>
          <w:szCs w:val="24"/>
        </w:rPr>
        <w:t>p为慢波结构周期。</w:t>
      </w:r>
      <w:r w:rsidR="003F48F7">
        <w:rPr>
          <w:rFonts w:asciiTheme="minorEastAsia" w:hAnsiTheme="minorEastAsia" w:hint="eastAsia"/>
          <w:sz w:val="24"/>
          <w:szCs w:val="24"/>
        </w:rPr>
        <w:t>这里</w:t>
      </w:r>
      <w:r w:rsidR="003F48F7">
        <w:rPr>
          <w:rFonts w:asciiTheme="minorEastAsia" w:hAnsiTheme="minorEastAsia"/>
          <w:sz w:val="24"/>
          <w:szCs w:val="24"/>
        </w:rPr>
        <w:t>将</w:t>
      </w:r>
      <w:r w:rsidR="003F48F7">
        <w:rPr>
          <w:rFonts w:asciiTheme="minorEastAsia" w:hAnsiTheme="minorEastAsia" w:hint="eastAsia"/>
          <w:sz w:val="24"/>
          <w:szCs w:val="24"/>
        </w:rPr>
        <w:t>模拟</w:t>
      </w:r>
      <w:r w:rsidR="003F48F7">
        <w:rPr>
          <w:rFonts w:asciiTheme="minorEastAsia" w:hAnsiTheme="minorEastAsia"/>
          <w:sz w:val="24"/>
          <w:szCs w:val="24"/>
        </w:rPr>
        <w:t>的电子枪的横截面的</w:t>
      </w:r>
      <w:r w:rsidR="003F48F7">
        <w:rPr>
          <w:rFonts w:asciiTheme="minorEastAsia" w:hAnsiTheme="minorEastAsia" w:hint="eastAsia"/>
          <w:sz w:val="24"/>
          <w:szCs w:val="24"/>
        </w:rPr>
        <w:t>宽度</w:t>
      </w:r>
      <w:r w:rsidR="003F48F7">
        <w:rPr>
          <w:rFonts w:asciiTheme="minorEastAsia" w:hAnsiTheme="minorEastAsia"/>
          <w:sz w:val="24"/>
          <w:szCs w:val="24"/>
        </w:rPr>
        <w:t>设为w的</w:t>
      </w:r>
      <w:r w:rsidR="003F48F7">
        <w:rPr>
          <w:rFonts w:asciiTheme="minorEastAsia" w:hAnsiTheme="minorEastAsia" w:hint="eastAsia"/>
          <w:sz w:val="24"/>
          <w:szCs w:val="24"/>
        </w:rPr>
        <w:t>0.</w:t>
      </w:r>
      <w:r w:rsidR="00080C2E">
        <w:rPr>
          <w:rFonts w:asciiTheme="minorEastAsia" w:hAnsiTheme="minorEastAsia"/>
          <w:sz w:val="24"/>
          <w:szCs w:val="24"/>
        </w:rPr>
        <w:t>36</w:t>
      </w:r>
      <w:r w:rsidR="003F48F7">
        <w:rPr>
          <w:rFonts w:asciiTheme="minorEastAsia" w:hAnsiTheme="minorEastAsia" w:hint="eastAsia"/>
          <w:sz w:val="24"/>
          <w:szCs w:val="24"/>
        </w:rPr>
        <w:t>倍</w:t>
      </w:r>
      <w:r w:rsidR="003F48F7">
        <w:rPr>
          <w:rFonts w:asciiTheme="minorEastAsia" w:hAnsiTheme="minorEastAsia"/>
          <w:sz w:val="24"/>
          <w:szCs w:val="24"/>
        </w:rPr>
        <w:t>，高度设为b的</w:t>
      </w:r>
      <w:r w:rsidR="003F48F7">
        <w:rPr>
          <w:rFonts w:asciiTheme="minorEastAsia" w:hAnsiTheme="minorEastAsia" w:hint="eastAsia"/>
          <w:sz w:val="24"/>
          <w:szCs w:val="24"/>
        </w:rPr>
        <w:t>0.6倍</w:t>
      </w:r>
      <w:r w:rsidR="003F48F7">
        <w:rPr>
          <w:rFonts w:asciiTheme="minorEastAsia" w:hAnsiTheme="minorEastAsia"/>
          <w:sz w:val="24"/>
          <w:szCs w:val="24"/>
        </w:rPr>
        <w:t>。</w:t>
      </w:r>
      <w:r w:rsidR="003F48F7">
        <w:rPr>
          <w:rFonts w:asciiTheme="minorEastAsia" w:hAnsiTheme="minorEastAsia" w:hint="eastAsia"/>
          <w:sz w:val="24"/>
          <w:szCs w:val="24"/>
        </w:rPr>
        <w:t>用</w:t>
      </w:r>
      <w:r>
        <w:rPr>
          <w:rFonts w:asciiTheme="minorEastAsia" w:hAnsiTheme="minorEastAsia"/>
          <w:sz w:val="24"/>
          <w:szCs w:val="24"/>
        </w:rPr>
        <w:t>这几个参量的数值，可以计算得出</w:t>
      </w:r>
      <w:r w:rsidR="003F48F7">
        <w:rPr>
          <w:rFonts w:asciiTheme="minorEastAsia" w:hAnsiTheme="minorEastAsia" w:hint="eastAsia"/>
          <w:sz w:val="24"/>
          <w:szCs w:val="24"/>
        </w:rPr>
        <w:t>横截面积</w:t>
      </w:r>
      <w:r w:rsidR="003F48F7">
        <w:rPr>
          <w:rFonts w:asciiTheme="minorEastAsia" w:hAnsiTheme="minorEastAsia"/>
          <w:sz w:val="24"/>
          <w:szCs w:val="24"/>
        </w:rPr>
        <w:t>为</w:t>
      </w:r>
      <m:oMath>
        <m:r>
          <m:rPr>
            <m:sty m:val="p"/>
          </m:rPr>
          <w:rPr>
            <w:rFonts w:ascii="Cambria Math" w:hAnsi="Cambria Math"/>
            <w:sz w:val="24"/>
            <w:szCs w:val="24"/>
          </w:rPr>
          <m:t>S=0.0222</m:t>
        </m:r>
        <m:sSup>
          <m:sSupPr>
            <m:ctrlPr>
              <w:rPr>
                <w:rFonts w:ascii="Cambria Math" w:hAnsi="Cambria Math"/>
                <w:sz w:val="24"/>
                <w:szCs w:val="24"/>
              </w:rPr>
            </m:ctrlPr>
          </m:sSupPr>
          <m:e>
            <m:r>
              <w:rPr>
                <w:rFonts w:ascii="Cambria Math" w:hAnsi="Cambria Math"/>
                <w:sz w:val="24"/>
                <w:szCs w:val="24"/>
              </w:rPr>
              <m:t>mm</m:t>
            </m:r>
          </m:e>
          <m:sup>
            <m:r>
              <w:rPr>
                <w:rFonts w:ascii="Cambria Math" w:hAnsi="Cambria Math"/>
                <w:sz w:val="24"/>
                <w:szCs w:val="24"/>
              </w:rPr>
              <m:t>2</m:t>
            </m:r>
          </m:sup>
        </m:sSup>
      </m:oMath>
      <w:r w:rsidR="003F48F7">
        <w:rPr>
          <w:rFonts w:asciiTheme="minorEastAsia" w:hAnsiTheme="minorEastAsia" w:hint="eastAsia"/>
          <w:sz w:val="24"/>
          <w:szCs w:val="24"/>
        </w:rPr>
        <w:t>。</w:t>
      </w:r>
      <w:r w:rsidR="003F48F7">
        <w:rPr>
          <w:rFonts w:asciiTheme="minorEastAsia" w:hAnsiTheme="minorEastAsia"/>
          <w:sz w:val="24"/>
          <w:szCs w:val="24"/>
        </w:rPr>
        <w:t>然后</w:t>
      </w:r>
      <w:r w:rsidR="003F48F7">
        <w:rPr>
          <w:rFonts w:asciiTheme="minorEastAsia" w:hAnsiTheme="minorEastAsia" w:hint="eastAsia"/>
          <w:sz w:val="24"/>
          <w:szCs w:val="24"/>
        </w:rPr>
        <w:t>，通过</w:t>
      </w:r>
      <w:r w:rsidR="003F48F7">
        <w:rPr>
          <w:rFonts w:asciiTheme="minorEastAsia" w:hAnsiTheme="minorEastAsia"/>
          <w:sz w:val="24"/>
          <w:szCs w:val="24"/>
        </w:rPr>
        <w:t>公式【】,</w:t>
      </w:r>
      <w:r w:rsidR="003F48F7">
        <w:rPr>
          <w:rFonts w:asciiTheme="minorEastAsia" w:hAnsiTheme="minorEastAsia" w:hint="eastAsia"/>
          <w:sz w:val="24"/>
          <w:szCs w:val="24"/>
        </w:rPr>
        <w:t>然后将</w:t>
      </w:r>
      <m:oMath>
        <m:r>
          <m:rPr>
            <m:sty m:val="p"/>
          </m:rPr>
          <w:rPr>
            <w:rFonts w:ascii="Cambria Math" w:hAnsi="Cambria Math"/>
            <w:sz w:val="24"/>
            <w:szCs w:val="24"/>
          </w:rPr>
          <m:t>J</m:t>
        </m:r>
      </m:oMath>
      <w:r w:rsidR="003F48F7">
        <w:rPr>
          <w:rFonts w:asciiTheme="minorEastAsia" w:hAnsiTheme="minorEastAsia" w:hint="eastAsia"/>
          <w:sz w:val="24"/>
          <w:szCs w:val="24"/>
        </w:rPr>
        <w:t>大小设定</w:t>
      </w:r>
      <w:r w:rsidR="003F48F7">
        <w:rPr>
          <w:rFonts w:asciiTheme="minorEastAsia" w:hAnsiTheme="minorEastAsia"/>
          <w:sz w:val="24"/>
          <w:szCs w:val="24"/>
        </w:rPr>
        <w:t>为</w:t>
      </w:r>
      <m:oMath>
        <m:r>
          <m:rPr>
            <m:sty m:val="p"/>
          </m:rPr>
          <w:rPr>
            <w:rFonts w:ascii="Cambria Math" w:hAnsi="Cambria Math"/>
            <w:sz w:val="24"/>
            <w:szCs w:val="24"/>
          </w:rPr>
          <m:t>120A/c</m:t>
        </m:r>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2</m:t>
            </m:r>
          </m:sup>
        </m:sSup>
      </m:oMath>
      <w:r w:rsidR="003F48F7">
        <w:rPr>
          <w:rFonts w:asciiTheme="minorEastAsia" w:hAnsiTheme="minorEastAsia" w:hint="eastAsia"/>
          <w:sz w:val="24"/>
          <w:szCs w:val="24"/>
        </w:rPr>
        <w:t>，得到</w:t>
      </w:r>
      <w:r w:rsidR="003F48F7">
        <w:rPr>
          <w:rFonts w:asciiTheme="minorEastAsia" w:hAnsiTheme="minorEastAsia"/>
          <w:sz w:val="24"/>
          <w:szCs w:val="24"/>
        </w:rPr>
        <w:t>发射极电流</w:t>
      </w:r>
      <m:oMath>
        <m:r>
          <m:rPr>
            <m:sty m:val="p"/>
          </m:rPr>
          <w:rPr>
            <w:rFonts w:ascii="Cambria Math" w:hAnsi="Cambria Math"/>
            <w:sz w:val="24"/>
            <w:szCs w:val="24"/>
          </w:rPr>
          <m:t>I=0.03A</m:t>
        </m:r>
      </m:oMath>
      <w:r w:rsidR="000D3367">
        <w:rPr>
          <w:rFonts w:asciiTheme="minorEastAsia" w:hAnsiTheme="minorEastAsia" w:hint="eastAsia"/>
          <w:sz w:val="24"/>
          <w:szCs w:val="24"/>
        </w:rPr>
        <w:t>。</w:t>
      </w:r>
      <w:r w:rsidR="000D3367">
        <w:rPr>
          <w:rFonts w:asciiTheme="minorEastAsia" w:hAnsiTheme="minorEastAsia"/>
          <w:sz w:val="24"/>
          <w:szCs w:val="24"/>
        </w:rPr>
        <w:t>接着</w:t>
      </w:r>
      <w:r w:rsidR="000D3367">
        <w:rPr>
          <w:rFonts w:asciiTheme="minorEastAsia" w:hAnsiTheme="minorEastAsia" w:hint="eastAsia"/>
          <w:sz w:val="24"/>
          <w:szCs w:val="24"/>
        </w:rPr>
        <w:t>，</w:t>
      </w:r>
      <w:r w:rsidR="000D3367">
        <w:rPr>
          <w:rFonts w:asciiTheme="minorEastAsia" w:hAnsiTheme="minorEastAsia"/>
          <w:sz w:val="24"/>
          <w:szCs w:val="24"/>
        </w:rPr>
        <w:t>我们选定</w:t>
      </w:r>
      <w:r w:rsidR="000D3367">
        <w:rPr>
          <w:rFonts w:asciiTheme="minorEastAsia" w:hAnsiTheme="minorEastAsia" w:hint="eastAsia"/>
          <w:sz w:val="24"/>
          <w:szCs w:val="24"/>
        </w:rPr>
        <w:t>PEC长方体</w:t>
      </w:r>
      <w:r w:rsidR="000D3367">
        <w:rPr>
          <w:rFonts w:asciiTheme="minorEastAsia" w:hAnsiTheme="minorEastAsia"/>
          <w:sz w:val="24"/>
          <w:szCs w:val="24"/>
        </w:rPr>
        <w:t>和</w:t>
      </w:r>
      <w:r w:rsidR="000D3367">
        <w:rPr>
          <w:rFonts w:asciiTheme="minorEastAsia" w:hAnsiTheme="minorEastAsia" w:hint="eastAsia"/>
          <w:sz w:val="24"/>
          <w:szCs w:val="24"/>
        </w:rPr>
        <w:t>输入输出</w:t>
      </w:r>
      <w:r w:rsidR="000D3367">
        <w:rPr>
          <w:rFonts w:asciiTheme="minorEastAsia" w:hAnsiTheme="minorEastAsia"/>
          <w:sz w:val="24"/>
          <w:szCs w:val="24"/>
        </w:rPr>
        <w:t>耦合</w:t>
      </w:r>
      <w:r w:rsidR="000D3367">
        <w:rPr>
          <w:rFonts w:asciiTheme="minorEastAsia" w:hAnsiTheme="minorEastAsia" w:hint="eastAsia"/>
          <w:sz w:val="24"/>
          <w:szCs w:val="24"/>
        </w:rPr>
        <w:t>器</w:t>
      </w:r>
      <w:r w:rsidR="000D3367">
        <w:rPr>
          <w:rFonts w:asciiTheme="minorEastAsia" w:hAnsiTheme="minorEastAsia"/>
          <w:sz w:val="24"/>
          <w:szCs w:val="24"/>
        </w:rPr>
        <w:t>的</w:t>
      </w:r>
      <w:r w:rsidR="000D3367">
        <w:rPr>
          <w:rFonts w:asciiTheme="minorEastAsia" w:hAnsiTheme="minorEastAsia" w:hint="eastAsia"/>
          <w:sz w:val="24"/>
          <w:szCs w:val="24"/>
        </w:rPr>
        <w:t>连接面</w:t>
      </w:r>
      <w:r w:rsidR="000D3367">
        <w:rPr>
          <w:rFonts w:asciiTheme="minorEastAsia" w:hAnsiTheme="minorEastAsia"/>
          <w:sz w:val="24"/>
          <w:szCs w:val="24"/>
        </w:rPr>
        <w:t>作为我们的</w:t>
      </w:r>
      <w:r w:rsidR="000D3367">
        <w:rPr>
          <w:rFonts w:asciiTheme="minorEastAsia" w:hAnsiTheme="minorEastAsia" w:hint="eastAsia"/>
          <w:sz w:val="24"/>
          <w:szCs w:val="24"/>
        </w:rPr>
        <w:t>电子激励</w:t>
      </w:r>
      <w:r w:rsidR="000D3367">
        <w:rPr>
          <w:rFonts w:asciiTheme="minorEastAsia" w:hAnsiTheme="minorEastAsia"/>
          <w:sz w:val="24"/>
          <w:szCs w:val="24"/>
        </w:rPr>
        <w:t>源，</w:t>
      </w:r>
      <w:r w:rsidR="000D3367">
        <w:rPr>
          <w:rFonts w:asciiTheme="minorEastAsia" w:hAnsiTheme="minorEastAsia" w:hint="eastAsia"/>
          <w:sz w:val="24"/>
          <w:szCs w:val="24"/>
        </w:rPr>
        <w:t>如图</w:t>
      </w:r>
      <w:r w:rsidR="000D3367">
        <w:rPr>
          <w:rFonts w:asciiTheme="minorEastAsia" w:hAnsiTheme="minorEastAsia"/>
          <w:sz w:val="24"/>
          <w:szCs w:val="24"/>
        </w:rPr>
        <w:t>【】，</w:t>
      </w:r>
    </w:p>
    <w:p w:rsidR="006C4D03" w:rsidRDefault="000D3367" w:rsidP="00897FC9">
      <w:pPr>
        <w:spacing w:line="360" w:lineRule="auto"/>
        <w:jc w:val="center"/>
        <w:rPr>
          <w:rFonts w:asciiTheme="minorEastAsia" w:hAnsiTheme="minorEastAsia"/>
          <w:sz w:val="24"/>
          <w:szCs w:val="24"/>
        </w:rPr>
      </w:pPr>
      <w:r>
        <w:rPr>
          <w:noProof/>
        </w:rPr>
        <w:drawing>
          <wp:inline distT="0" distB="0" distL="0" distR="0" wp14:anchorId="24C186CE" wp14:editId="27876E17">
            <wp:extent cx="2435037" cy="215900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0944" cy="2164237"/>
                    </a:xfrm>
                    <a:prstGeom prst="rect">
                      <a:avLst/>
                    </a:prstGeom>
                  </pic:spPr>
                </pic:pic>
              </a:graphicData>
            </a:graphic>
          </wp:inline>
        </w:drawing>
      </w:r>
    </w:p>
    <w:p w:rsidR="000D3367" w:rsidRDefault="000D3367" w:rsidP="00FC2A95">
      <w:pPr>
        <w:spacing w:line="360" w:lineRule="auto"/>
        <w:rPr>
          <w:rFonts w:asciiTheme="minorEastAsia" w:hAnsiTheme="minorEastAsia"/>
          <w:sz w:val="24"/>
          <w:szCs w:val="24"/>
        </w:rPr>
      </w:pPr>
      <w:r>
        <w:rPr>
          <w:rFonts w:asciiTheme="minorEastAsia" w:hAnsiTheme="minorEastAsia" w:hint="eastAsia"/>
          <w:sz w:val="24"/>
          <w:szCs w:val="24"/>
        </w:rPr>
        <w:t>其中</w:t>
      </w:r>
      <w:r>
        <w:rPr>
          <w:rFonts w:asciiTheme="minorEastAsia" w:hAnsiTheme="minorEastAsia"/>
          <w:sz w:val="24"/>
          <w:szCs w:val="24"/>
        </w:rPr>
        <w:t>，发射</w:t>
      </w:r>
      <w:r>
        <w:rPr>
          <w:rFonts w:asciiTheme="minorEastAsia" w:hAnsiTheme="minorEastAsia" w:hint="eastAsia"/>
          <w:sz w:val="24"/>
          <w:szCs w:val="24"/>
        </w:rPr>
        <w:t>极</w:t>
      </w:r>
      <w:r>
        <w:rPr>
          <w:rFonts w:asciiTheme="minorEastAsia" w:hAnsiTheme="minorEastAsia"/>
          <w:sz w:val="24"/>
          <w:szCs w:val="24"/>
        </w:rPr>
        <w:t>密度设为</w:t>
      </w:r>
      <w:r>
        <w:rPr>
          <w:rFonts w:asciiTheme="minorEastAsia" w:hAnsiTheme="minorEastAsia" w:hint="eastAsia"/>
          <w:sz w:val="24"/>
          <w:szCs w:val="24"/>
        </w:rPr>
        <w:t>48个</w:t>
      </w:r>
      <w:r>
        <w:rPr>
          <w:rFonts w:asciiTheme="minorEastAsia" w:hAnsiTheme="minorEastAsia"/>
          <w:sz w:val="24"/>
          <w:szCs w:val="24"/>
        </w:rPr>
        <w:t>宏电子，PIC发射模式设置为</w:t>
      </w:r>
      <w:r w:rsidR="0079224A">
        <w:rPr>
          <w:rFonts w:asciiTheme="minorEastAsia" w:hAnsiTheme="minorEastAsia" w:hint="eastAsia"/>
          <w:sz w:val="24"/>
          <w:szCs w:val="24"/>
        </w:rPr>
        <w:t>直流</w:t>
      </w:r>
      <w:r w:rsidR="0079224A">
        <w:rPr>
          <w:rFonts w:asciiTheme="minorEastAsia" w:hAnsiTheme="minorEastAsia"/>
          <w:sz w:val="24"/>
          <w:szCs w:val="24"/>
        </w:rPr>
        <w:t>电源模式，</w:t>
      </w:r>
      <w:r w:rsidR="0079224A">
        <w:rPr>
          <w:rFonts w:asciiTheme="minorEastAsia" w:hAnsiTheme="minorEastAsia" w:hint="eastAsia"/>
          <w:sz w:val="24"/>
          <w:szCs w:val="24"/>
        </w:rPr>
        <w:t>直流</w:t>
      </w:r>
      <w:r w:rsidR="0079224A">
        <w:rPr>
          <w:rFonts w:asciiTheme="minorEastAsia" w:hAnsiTheme="minorEastAsia"/>
          <w:sz w:val="24"/>
          <w:szCs w:val="24"/>
        </w:rPr>
        <w:t>电压为</w:t>
      </w:r>
      <w:r w:rsidR="0079224A">
        <w:rPr>
          <w:rFonts w:asciiTheme="minorEastAsia" w:hAnsiTheme="minorEastAsia" w:hint="eastAsia"/>
          <w:sz w:val="24"/>
          <w:szCs w:val="24"/>
        </w:rPr>
        <w:t>21</w:t>
      </w:r>
      <w:r w:rsidR="0079224A">
        <w:rPr>
          <w:rFonts w:asciiTheme="minorEastAsia" w:hAnsiTheme="minorEastAsia"/>
          <w:sz w:val="24"/>
          <w:szCs w:val="24"/>
        </w:rPr>
        <w:t>kv，电流为</w:t>
      </w:r>
      <w:r w:rsidR="0079224A">
        <w:rPr>
          <w:rFonts w:asciiTheme="minorEastAsia" w:hAnsiTheme="minorEastAsia" w:hint="eastAsia"/>
          <w:sz w:val="24"/>
          <w:szCs w:val="24"/>
        </w:rPr>
        <w:t>0.03</w:t>
      </w:r>
      <w:r w:rsidR="0079224A">
        <w:rPr>
          <w:rFonts w:asciiTheme="minorEastAsia" w:hAnsiTheme="minorEastAsia"/>
          <w:sz w:val="24"/>
          <w:szCs w:val="24"/>
        </w:rPr>
        <w:t>A</w:t>
      </w:r>
    </w:p>
    <w:p w:rsidR="00897FC9" w:rsidRDefault="0079224A" w:rsidP="00897FC9">
      <w:pPr>
        <w:pStyle w:val="aa"/>
      </w:pPr>
      <w:bookmarkStart w:id="33" w:name="_Toc444763810"/>
      <w:r>
        <w:rPr>
          <w:rFonts w:hint="eastAsia"/>
        </w:rPr>
        <w:t>4.2.1</w:t>
      </w:r>
      <w:r w:rsidR="006E57AC">
        <w:rPr>
          <w:rFonts w:hint="eastAsia"/>
        </w:rPr>
        <w:t>轴向磁场</w:t>
      </w:r>
      <w:r w:rsidR="006E57AC">
        <w:t>强度的设定</w:t>
      </w:r>
      <w:bookmarkEnd w:id="33"/>
    </w:p>
    <w:p w:rsidR="003F48F7" w:rsidRDefault="006E57AC" w:rsidP="00897FC9">
      <w:pPr>
        <w:pStyle w:val="a9"/>
        <w:ind w:firstLine="480"/>
      </w:pPr>
      <w:r>
        <w:rPr>
          <w:rFonts w:hint="eastAsia"/>
        </w:rPr>
        <w:t>由于</w:t>
      </w:r>
      <w:r>
        <w:t>电子注经电子枪</w:t>
      </w:r>
      <w:r>
        <w:rPr>
          <w:rFonts w:hint="eastAsia"/>
        </w:rPr>
        <w:t>成形</w:t>
      </w:r>
      <w:r>
        <w:t>后，以一定速度进入互作用区，由于电子注内部的空间电荷斥力，因而它在前进的同时不断向四周发散</w:t>
      </w:r>
      <w:r>
        <w:rPr>
          <w:rFonts w:hint="eastAsia"/>
        </w:rPr>
        <w:t>，</w:t>
      </w:r>
      <w:r>
        <w:t>使得电子注将不可能与微波场进行充分的</w:t>
      </w:r>
      <w:r>
        <w:rPr>
          <w:rFonts w:hint="eastAsia"/>
        </w:rPr>
        <w:t>能量</w:t>
      </w:r>
      <w:r>
        <w:t>交换而过早</w:t>
      </w:r>
      <w:r>
        <w:rPr>
          <w:rFonts w:hint="eastAsia"/>
        </w:rPr>
        <w:t>地</w:t>
      </w:r>
      <w:r>
        <w:t>打上高频结构</w:t>
      </w:r>
      <w:r>
        <w:rPr>
          <w:rFonts w:hint="eastAsia"/>
        </w:rPr>
        <w:t>，</w:t>
      </w:r>
      <w:r>
        <w:t>甚至是引起高频结构的损坏。因此</w:t>
      </w:r>
      <w:r>
        <w:rPr>
          <w:rFonts w:hint="eastAsia"/>
        </w:rPr>
        <w:t>，</w:t>
      </w:r>
      <w:r>
        <w:t>为了得到</w:t>
      </w:r>
      <w:r>
        <w:rPr>
          <w:rFonts w:hint="eastAsia"/>
        </w:rPr>
        <w:t>有效</w:t>
      </w:r>
      <w:r>
        <w:t>的注波互作用，就必须克服空间电荷斥力，使电子能被聚集在具有一定形状</w:t>
      </w:r>
      <w:r>
        <w:rPr>
          <w:rFonts w:hint="eastAsia"/>
        </w:rPr>
        <w:t>的一束</w:t>
      </w:r>
      <w:r>
        <w:t>电子注内，这就是聚焦系统所承担的功能</w:t>
      </w:r>
      <w:r>
        <w:rPr>
          <w:rFonts w:hint="eastAsia"/>
        </w:rPr>
        <w:t>。</w:t>
      </w:r>
    </w:p>
    <w:p w:rsidR="001F6413" w:rsidRDefault="006E57AC" w:rsidP="00897FC9">
      <w:pPr>
        <w:pStyle w:val="a9"/>
        <w:ind w:firstLine="480"/>
      </w:pPr>
      <w:r>
        <w:rPr>
          <w:rFonts w:hint="eastAsia"/>
        </w:rPr>
        <w:t>本论文</w:t>
      </w:r>
      <w:r>
        <w:t>中为了能很好的使电子</w:t>
      </w:r>
      <w:r>
        <w:rPr>
          <w:rFonts w:hint="eastAsia"/>
        </w:rPr>
        <w:t>聚焦</w:t>
      </w:r>
      <w:r>
        <w:t>，在模拟计算中使用了均匀磁场聚焦系统，</w:t>
      </w:r>
      <w:r w:rsidR="001F6413">
        <w:rPr>
          <w:rFonts w:hint="eastAsia"/>
        </w:rPr>
        <w:t>均匀</w:t>
      </w:r>
      <w:r w:rsidR="001F6413">
        <w:t>磁场聚焦</w:t>
      </w:r>
      <w:r w:rsidR="001F6413">
        <w:rPr>
          <w:rFonts w:hint="eastAsia"/>
        </w:rPr>
        <w:t>的</w:t>
      </w:r>
      <w:r w:rsidR="001F6413">
        <w:t>出发点是：利用磁场聚焦力来抵消电子注内的空间电荷力，是两者达到平衡，电子将会沿着磁力线</w:t>
      </w:r>
      <w:r w:rsidR="001F6413">
        <w:rPr>
          <w:rFonts w:hint="eastAsia"/>
        </w:rPr>
        <w:t>运动</w:t>
      </w:r>
      <w:r w:rsidR="001F6413">
        <w:t>，而均匀磁场的磁力线是平行系统轴线的，从而使得电子注横截面</w:t>
      </w:r>
      <w:r w:rsidR="001F6413">
        <w:rPr>
          <w:rFonts w:hint="eastAsia"/>
        </w:rPr>
        <w:t>尺寸</w:t>
      </w:r>
      <w:r w:rsidR="001F6413">
        <w:t>没有波动或者波动很小。</w:t>
      </w:r>
    </w:p>
    <w:p w:rsidR="001F6413" w:rsidRDefault="001F6413" w:rsidP="00897FC9">
      <w:pPr>
        <w:pStyle w:val="a9"/>
        <w:ind w:firstLine="480"/>
      </w:pPr>
      <w:r>
        <w:rPr>
          <w:rFonts w:hint="eastAsia"/>
        </w:rPr>
        <w:t>我们</w:t>
      </w:r>
      <w:r>
        <w:t>可以简单的解释下，为何这个均匀磁场可以产生这个平衡效果</w:t>
      </w:r>
      <w:r>
        <w:rPr>
          <w:rFonts w:hint="eastAsia"/>
        </w:rPr>
        <w:t>：假如</w:t>
      </w:r>
      <w:r>
        <w:t>纵向运动的电子因</w:t>
      </w:r>
      <w:r>
        <w:rPr>
          <w:rFonts w:hint="eastAsia"/>
        </w:rPr>
        <w:t>空间</w:t>
      </w:r>
      <w:r>
        <w:t>电荷力产生径向扩散而具有</w:t>
      </w:r>
      <m:oMath>
        <m:sSub>
          <m:sSubPr>
            <m:ctrlPr>
              <w:rPr>
                <w:rFonts w:ascii="Cambria Math" w:hAnsi="Cambria Math"/>
              </w:rPr>
            </m:ctrlPr>
          </m:sSubPr>
          <m:e>
            <m:r>
              <w:rPr>
                <w:rFonts w:ascii="Cambria Math" w:hAnsi="Cambria Math"/>
              </w:rPr>
              <m:t>v</m:t>
            </m:r>
          </m:e>
          <m:sub>
            <m:r>
              <w:rPr>
                <w:rFonts w:ascii="Cambria Math" w:hAnsi="Cambria Math"/>
              </w:rPr>
              <m:t>r</m:t>
            </m:r>
          </m:sub>
        </m:sSub>
      </m:oMath>
      <w:r>
        <w:rPr>
          <w:rFonts w:hint="eastAsia"/>
        </w:rPr>
        <w:t>速度</w:t>
      </w:r>
      <w:r>
        <w:t>时，纵向磁场</w:t>
      </w:r>
      <m:oMath>
        <m:sSub>
          <m:sSubPr>
            <m:ctrlPr>
              <w:rPr>
                <w:rFonts w:ascii="Cambria Math" w:hAnsi="Cambria Math"/>
              </w:rPr>
            </m:ctrlPr>
          </m:sSubPr>
          <m:e>
            <m:r>
              <w:rPr>
                <w:rFonts w:ascii="Cambria Math" w:hAnsi="Cambria Math"/>
              </w:rPr>
              <m:t>B</m:t>
            </m:r>
          </m:e>
          <m:sub>
            <m:r>
              <w:rPr>
                <w:rFonts w:ascii="Cambria Math" w:hAnsi="Cambria Math"/>
              </w:rPr>
              <m:t>z</m:t>
            </m:r>
          </m:sub>
        </m:sSub>
      </m:oMath>
      <w:r>
        <w:rPr>
          <w:rFonts w:hint="eastAsia"/>
        </w:rPr>
        <w:t>就会</w:t>
      </w:r>
      <w:r>
        <w:t>对以</w:t>
      </w:r>
      <m:oMath>
        <m:sSub>
          <m:sSubPr>
            <m:ctrlPr>
              <w:rPr>
                <w:rFonts w:ascii="Cambria Math" w:hAnsi="Cambria Math"/>
              </w:rPr>
            </m:ctrlPr>
          </m:sSubPr>
          <m:e>
            <m:r>
              <w:rPr>
                <w:rFonts w:ascii="Cambria Math" w:hAnsi="Cambria Math"/>
              </w:rPr>
              <m:t>v</m:t>
            </m:r>
          </m:e>
          <m:sub>
            <m:r>
              <w:rPr>
                <w:rFonts w:ascii="Cambria Math" w:hAnsi="Cambria Math"/>
              </w:rPr>
              <m:t>r</m:t>
            </m:r>
          </m:sub>
        </m:sSub>
      </m:oMath>
      <w:r>
        <w:rPr>
          <w:rFonts w:hint="eastAsia"/>
        </w:rPr>
        <w:t>速度</w:t>
      </w:r>
      <w:r>
        <w:t>运动的电子产生一个角向力，它使得电子在角向具有了</w:t>
      </w:r>
      <m:oMath>
        <m:sSub>
          <m:sSubPr>
            <m:ctrlPr>
              <w:rPr>
                <w:rFonts w:ascii="Cambria Math" w:hAnsi="Cambria Math"/>
              </w:rPr>
            </m:ctrlPr>
          </m:sSubPr>
          <m:e>
            <m:r>
              <w:rPr>
                <w:rFonts w:ascii="Cambria Math" w:hAnsi="Cambria Math"/>
              </w:rPr>
              <m:t>v</m:t>
            </m:r>
          </m:e>
          <m:sub>
            <m:r>
              <w:rPr>
                <w:rFonts w:ascii="Cambria Math" w:hAnsi="Cambria Math"/>
              </w:rPr>
              <m:t>φ</m:t>
            </m:r>
          </m:sub>
        </m:sSub>
      </m:oMath>
      <w:r w:rsidR="00C97124">
        <w:rPr>
          <w:rFonts w:hint="eastAsia"/>
        </w:rPr>
        <w:t>速度</w:t>
      </w:r>
      <w:r w:rsidR="00C97124">
        <w:t>，这个速度将会在</w:t>
      </w:r>
      <m:oMath>
        <m:sSub>
          <m:sSubPr>
            <m:ctrlPr>
              <w:rPr>
                <w:rFonts w:ascii="Cambria Math" w:hAnsi="Cambria Math"/>
              </w:rPr>
            </m:ctrlPr>
          </m:sSubPr>
          <m:e>
            <m:r>
              <w:rPr>
                <w:rFonts w:ascii="Cambria Math" w:hAnsi="Cambria Math"/>
              </w:rPr>
              <m:t>B</m:t>
            </m:r>
          </m:e>
          <m:sub>
            <m:r>
              <w:rPr>
                <w:rFonts w:ascii="Cambria Math" w:hAnsi="Cambria Math"/>
              </w:rPr>
              <m:t>z</m:t>
            </m:r>
          </m:sub>
        </m:sSub>
      </m:oMath>
      <w:r w:rsidR="00C97124">
        <w:rPr>
          <w:rFonts w:hint="eastAsia"/>
        </w:rPr>
        <w:t>的</w:t>
      </w:r>
      <w:r w:rsidR="00C97124">
        <w:t>作用下，使电子受到一个向心力，即产生</w:t>
      </w:r>
      <m:oMath>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oMath>
      <w:r w:rsidR="00C97124">
        <w:rPr>
          <w:rFonts w:hint="eastAsia"/>
        </w:rPr>
        <w:t>的</w:t>
      </w:r>
      <w:r w:rsidR="00C97124">
        <w:t>运动，</w:t>
      </w:r>
      <w:r w:rsidR="00C97124">
        <w:rPr>
          <w:rFonts w:hint="eastAsia"/>
        </w:rPr>
        <w:t>从而</w:t>
      </w:r>
      <w:r w:rsidR="00C97124">
        <w:t>迫使电子回到平衡位置</w:t>
      </w:r>
      <w:r w:rsidR="00C97124">
        <w:rPr>
          <w:rFonts w:hint="eastAsia"/>
        </w:rPr>
        <w:t>。这</w:t>
      </w:r>
      <w:r w:rsidR="00C97124">
        <w:t>同样解释了</w:t>
      </w:r>
      <w:r w:rsidR="00C97124">
        <w:rPr>
          <w:rFonts w:hint="eastAsia"/>
        </w:rPr>
        <w:t>最终向心运动</w:t>
      </w:r>
      <w:r w:rsidR="00C97124">
        <w:t>和扩散运动</w:t>
      </w:r>
      <w:r w:rsidR="00C97124">
        <w:rPr>
          <w:rFonts w:hint="eastAsia"/>
        </w:rPr>
        <w:t>这两者</w:t>
      </w:r>
      <w:r w:rsidR="00C97124">
        <w:t>的平衡</w:t>
      </w:r>
      <w:r w:rsidR="00C97124">
        <w:rPr>
          <w:rFonts w:hint="eastAsia"/>
        </w:rPr>
        <w:t>，</w:t>
      </w:r>
      <w:r w:rsidR="00C97124">
        <w:t>电子</w:t>
      </w:r>
      <w:r w:rsidR="00C97124">
        <w:rPr>
          <w:rFonts w:hint="eastAsia"/>
        </w:rPr>
        <w:t>只能</w:t>
      </w:r>
      <w:r w:rsidR="00C97124">
        <w:t>顺着磁力线在z方向运动，而不可能出现真正的扩散运动。</w:t>
      </w:r>
    </w:p>
    <w:p w:rsidR="00D923D6" w:rsidRDefault="00D923D6" w:rsidP="00897FC9">
      <w:pPr>
        <w:pStyle w:val="a9"/>
        <w:ind w:firstLine="480"/>
      </w:pPr>
      <w:r w:rsidRPr="00D923D6">
        <w:rPr>
          <w:rFonts w:hint="eastAsia"/>
        </w:rPr>
        <w:t>当电子注边缘电子所受的洛伦兹力等于其空间电场力，在电子注传播方向上所加的最小均匀磁场称为布里渊磁场，其表达式如下</w:t>
      </w:r>
      <w:r>
        <w:rPr>
          <w:rFonts w:hint="eastAsia"/>
        </w:rPr>
        <w:t>：</w:t>
      </w:r>
    </w:p>
    <w:p w:rsidR="00D923D6" w:rsidRPr="00D923D6" w:rsidRDefault="00D41E95" w:rsidP="00C97124">
      <w:pPr>
        <w:spacing w:line="360" w:lineRule="auto"/>
        <w:ind w:firstLineChars="100" w:firstLine="24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b</m:t>
              </m:r>
            </m:sub>
          </m:sSub>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J</m:t>
                  </m:r>
                </m:num>
                <m:den>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η</m:t>
                  </m:r>
                </m:e>
                <m:sup>
                  <m:f>
                    <m:fPr>
                      <m:type m:val="lin"/>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2</m:t>
                      </m:r>
                    </m:den>
                  </m:f>
                </m:sup>
              </m:sSup>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U</m:t>
                      </m:r>
                    </m:den>
                  </m:f>
                  <m:r>
                    <w:rPr>
                      <w:rFonts w:ascii="Cambria Math" w:hAnsi="Cambria Math"/>
                      <w:sz w:val="24"/>
                      <w:szCs w:val="24"/>
                    </w:rPr>
                    <m:t>)</m:t>
                  </m:r>
                </m:e>
                <m:sup>
                  <m:f>
                    <m:fPr>
                      <m:type m:val="lin"/>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up>
              </m:sSup>
            </m:e>
          </m:rad>
        </m:oMath>
      </m:oMathPara>
    </w:p>
    <w:p w:rsidR="00D923D6" w:rsidRDefault="00D923D6" w:rsidP="00C97124">
      <w:pPr>
        <w:spacing w:line="360" w:lineRule="auto"/>
        <w:ind w:firstLineChars="100" w:firstLine="240"/>
        <w:rPr>
          <w:rFonts w:asciiTheme="minorEastAsia" w:hAnsiTheme="minorEastAsia"/>
          <w:sz w:val="24"/>
          <w:szCs w:val="24"/>
        </w:rPr>
      </w:pPr>
      <w:r>
        <w:rPr>
          <w:rFonts w:asciiTheme="minorEastAsia" w:hAnsiTheme="minorEastAsia" w:hint="eastAsia"/>
          <w:sz w:val="24"/>
          <w:szCs w:val="24"/>
        </w:rPr>
        <w:t>其中J表示</w:t>
      </w:r>
      <w:r>
        <w:rPr>
          <w:rFonts w:asciiTheme="minorEastAsia" w:hAnsiTheme="minorEastAsia"/>
          <w:sz w:val="24"/>
          <w:szCs w:val="24"/>
        </w:rPr>
        <w:t>电子注的电流密度，</w:t>
      </w: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0</m:t>
            </m:r>
          </m:sub>
        </m:sSub>
      </m:oMath>
      <w:r>
        <w:rPr>
          <w:rFonts w:asciiTheme="minorEastAsia" w:hAnsiTheme="minorEastAsia" w:hint="eastAsia"/>
          <w:sz w:val="24"/>
          <w:szCs w:val="24"/>
        </w:rPr>
        <w:t>表示</w:t>
      </w:r>
      <w:r>
        <w:rPr>
          <w:rFonts w:asciiTheme="minorEastAsia" w:hAnsiTheme="minorEastAsia"/>
          <w:sz w:val="24"/>
          <w:szCs w:val="24"/>
        </w:rPr>
        <w:t>真空介电常数，</w:t>
      </w:r>
      <m:oMath>
        <m:r>
          <m:rPr>
            <m:sty m:val="p"/>
          </m:rPr>
          <w:rPr>
            <w:rFonts w:ascii="Cambria Math" w:hAnsi="Cambria Math"/>
            <w:sz w:val="24"/>
            <w:szCs w:val="24"/>
          </w:rPr>
          <m:t>η</m:t>
        </m:r>
      </m:oMath>
      <w:r>
        <w:rPr>
          <w:rFonts w:asciiTheme="minorEastAsia" w:hAnsiTheme="minorEastAsia" w:hint="eastAsia"/>
          <w:sz w:val="24"/>
          <w:szCs w:val="24"/>
        </w:rPr>
        <w:t>表示</w:t>
      </w:r>
      <w:r>
        <w:rPr>
          <w:rFonts w:asciiTheme="minorEastAsia" w:hAnsiTheme="minorEastAsia"/>
          <w:sz w:val="24"/>
          <w:szCs w:val="24"/>
        </w:rPr>
        <w:t>电子的荷质比</w:t>
      </w:r>
      <w:r w:rsidR="00464924">
        <w:rPr>
          <w:rFonts w:asciiTheme="minorEastAsia" w:hAnsiTheme="minorEastAsia" w:hint="eastAsia"/>
          <w:sz w:val="24"/>
          <w:szCs w:val="24"/>
        </w:rPr>
        <w:t>，</w:t>
      </w:r>
      <m:oMath>
        <m:r>
          <m:rPr>
            <m:sty m:val="p"/>
          </m:rPr>
          <w:rPr>
            <w:rFonts w:ascii="Cambria Math" w:hAnsi="Cambria Math"/>
            <w:sz w:val="24"/>
            <w:szCs w:val="24"/>
          </w:rPr>
          <m:t>U</m:t>
        </m:r>
      </m:oMath>
      <w:r w:rsidR="00464924">
        <w:rPr>
          <w:rFonts w:asciiTheme="minorEastAsia" w:hAnsiTheme="minorEastAsia" w:hint="eastAsia"/>
          <w:sz w:val="24"/>
          <w:szCs w:val="24"/>
        </w:rPr>
        <w:t>表示电子注</w:t>
      </w:r>
      <w:r w:rsidR="00464924">
        <w:rPr>
          <w:rFonts w:asciiTheme="minorEastAsia" w:hAnsiTheme="minorEastAsia"/>
          <w:sz w:val="24"/>
          <w:szCs w:val="24"/>
        </w:rPr>
        <w:t>电压。</w:t>
      </w:r>
    </w:p>
    <w:p w:rsidR="00464924" w:rsidRDefault="00464924" w:rsidP="00897FC9">
      <w:pPr>
        <w:pStyle w:val="a9"/>
        <w:ind w:firstLine="480"/>
      </w:pPr>
      <w:r>
        <w:rPr>
          <w:rFonts w:hint="eastAsia"/>
        </w:rPr>
        <w:t>最终我们</w:t>
      </w:r>
      <w:r>
        <w:t>设计的相关工作参数如下：</w:t>
      </w:r>
    </w:p>
    <w:p w:rsidR="00464924" w:rsidRPr="00C04022" w:rsidRDefault="00464924" w:rsidP="00897FC9">
      <w:pPr>
        <w:pStyle w:val="a9"/>
        <w:ind w:firstLine="480"/>
      </w:pPr>
      <w:r>
        <w:rPr>
          <w:rFonts w:hint="eastAsia"/>
        </w:rPr>
        <w:t>发射极</w:t>
      </w:r>
      <w:r>
        <w:t>面宽度为</w:t>
      </w:r>
      <w:r>
        <w:rPr>
          <w:rFonts w:hint="eastAsia"/>
        </w:rPr>
        <w:t>0.2772</w:t>
      </w:r>
      <w:r>
        <w:t>mm，</w:t>
      </w:r>
      <w:r>
        <w:rPr>
          <w:rFonts w:hint="eastAsia"/>
        </w:rPr>
        <w:t>高</w:t>
      </w:r>
      <w:r>
        <w:t>为</w:t>
      </w:r>
      <w:r>
        <w:rPr>
          <w:rFonts w:hint="eastAsia"/>
        </w:rPr>
        <w:t>0.08016</w:t>
      </w:r>
      <w:r>
        <w:t>mm</w:t>
      </w:r>
      <w:r>
        <w:rPr>
          <w:rFonts w:hint="eastAsia"/>
        </w:rPr>
        <w:t>，</w:t>
      </w:r>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r>
              <m:rPr>
                <m:sty m:val="p"/>
              </m:rPr>
              <w:rPr>
                <w:rFonts w:ascii="Cambria Math" w:hAnsi="Cambria Math" w:hint="eastAsia"/>
              </w:rPr>
              <m:t>(</m:t>
            </m:r>
            <m:r>
              <m:rPr>
                <m:sty m:val="p"/>
              </m:rPr>
              <w:rPr>
                <w:rFonts w:ascii="Cambria Math" w:hAnsi="Cambria Math"/>
              </w:rPr>
              <m:t>36×π)</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F/m</m:t>
        </m:r>
      </m:oMath>
      <w:r>
        <w:rPr>
          <w:rFonts w:hint="eastAsia"/>
        </w:rPr>
        <w:t>,</w:t>
      </w:r>
      <m:oMath>
        <m:r>
          <m:rPr>
            <m:sty m:val="p"/>
          </m:rPr>
          <w:rPr>
            <w:rFonts w:ascii="Cambria Math" w:hAnsi="Cambria Math"/>
          </w:rPr>
          <m:t>η=1.759×</m:t>
        </m:r>
        <m:sSup>
          <m:sSupPr>
            <m:ctrlPr>
              <w:rPr>
                <w:rFonts w:ascii="Cambria Math" w:hAnsi="Cambria Math"/>
              </w:rPr>
            </m:ctrlPr>
          </m:sSupPr>
          <m:e>
            <m:r>
              <w:rPr>
                <w:rFonts w:ascii="Cambria Math" w:hAnsi="Cambria Math"/>
              </w:rPr>
              <m:t>10</m:t>
            </m:r>
          </m:e>
          <m:sup>
            <m:r>
              <w:rPr>
                <w:rFonts w:ascii="Cambria Math" w:hAnsi="Cambria Math"/>
              </w:rPr>
              <m:t>11</m:t>
            </m:r>
          </m:sup>
        </m:sSup>
        <m:r>
          <w:rPr>
            <w:rFonts w:ascii="Cambria Math" w:hAnsi="Cambria Math"/>
          </w:rPr>
          <m:t>C/kg</m:t>
        </m:r>
      </m:oMath>
      <w:r>
        <w:rPr>
          <w:rFonts w:hint="eastAsia"/>
        </w:rPr>
        <w:t>,电子注</w:t>
      </w:r>
      <w:r>
        <w:t>工作电压</w:t>
      </w:r>
      <m:oMath>
        <m:r>
          <m:rPr>
            <m:sty m:val="p"/>
          </m:rPr>
          <w:rPr>
            <w:rFonts w:ascii="Cambria Math" w:hAnsi="Cambria Math"/>
          </w:rPr>
          <m:t>U=21kv</m:t>
        </m:r>
      </m:oMath>
      <w:r>
        <w:rPr>
          <w:rFonts w:hint="eastAsia"/>
        </w:rPr>
        <w:t>,电子注</w:t>
      </w:r>
      <w:r>
        <w:t>电流</w:t>
      </w:r>
      <m:oMath>
        <m:r>
          <m:rPr>
            <m:sty m:val="p"/>
          </m:rPr>
          <w:rPr>
            <w:rFonts w:ascii="Cambria Math" w:hAnsi="Cambria Math"/>
          </w:rPr>
          <m:t>I=0.03A</m:t>
        </m:r>
      </m:oMath>
      <w:r>
        <w:rPr>
          <w:rFonts w:hint="eastAsia"/>
        </w:rPr>
        <w:t>。</w:t>
      </w:r>
      <w:r w:rsidR="00C04022">
        <w:rPr>
          <w:rFonts w:hint="eastAsia"/>
        </w:rPr>
        <w:t>由</w:t>
      </w:r>
      <w:r w:rsidR="00C04022">
        <w:t>公式【】获得的</w:t>
      </w:r>
      <w:r w:rsidR="00C04022">
        <w:rPr>
          <w:rFonts w:hint="eastAsia"/>
        </w:rPr>
        <w:t>最小的布里渊磁场</w:t>
      </w:r>
      <m:oMath>
        <m:sSub>
          <m:sSubPr>
            <m:ctrlPr>
              <w:rPr>
                <w:rFonts w:ascii="Cambria Math" w:hAnsi="Cambria Math"/>
              </w:rPr>
            </m:ctrlPr>
          </m:sSubPr>
          <m:e>
            <m:r>
              <w:rPr>
                <w:rFonts w:ascii="Cambria Math" w:hAnsi="Cambria Math"/>
              </w:rPr>
              <m:t>B</m:t>
            </m:r>
          </m:e>
          <m:sub>
            <m:r>
              <w:rPr>
                <w:rFonts w:ascii="Cambria Math" w:hAnsi="Cambria Math"/>
              </w:rPr>
              <m:t>b</m:t>
            </m:r>
          </m:sub>
        </m:sSub>
        <m:r>
          <m:rPr>
            <m:sty m:val="p"/>
          </m:rPr>
          <w:rPr>
            <w:rFonts w:ascii="Cambria Math" w:hAnsi="Cambria Math"/>
          </w:rPr>
          <m:t>=0.312</m:t>
        </m:r>
        <m:r>
          <w:rPr>
            <w:rFonts w:ascii="Cambria Math" w:hAnsi="Cambria Math"/>
          </w:rPr>
          <m:t>T</m:t>
        </m:r>
      </m:oMath>
      <w:r w:rsidR="00C04022">
        <w:rPr>
          <w:rFonts w:hint="eastAsia"/>
        </w:rPr>
        <w:t>,因此</w:t>
      </w:r>
      <w:r w:rsidR="00C04022">
        <w:t>这里我们设置的轴向磁场强度为</w:t>
      </w:r>
      <m:oMath>
        <m:sSub>
          <m:sSubPr>
            <m:ctrlPr>
              <w:rPr>
                <w:rFonts w:ascii="Cambria Math" w:hAnsi="Cambria Math"/>
              </w:rPr>
            </m:ctrlPr>
          </m:sSubPr>
          <m:e>
            <m:r>
              <w:rPr>
                <w:rFonts w:ascii="Cambria Math" w:hAnsi="Cambria Math"/>
              </w:rPr>
              <m:t>B</m:t>
            </m:r>
          </m:e>
          <m:sub>
            <m:r>
              <w:rPr>
                <w:rFonts w:ascii="Cambria Math" w:hAnsi="Cambria Math"/>
              </w:rPr>
              <m:t>z</m:t>
            </m:r>
          </m:sub>
        </m:sSub>
        <m:r>
          <w:rPr>
            <w:rFonts w:ascii="Cambria Math" w:hAnsi="Cambria Math"/>
          </w:rPr>
          <m:t>=0.6T</m:t>
        </m:r>
      </m:oMath>
      <w:r w:rsidR="00C04022">
        <w:rPr>
          <w:rFonts w:hint="eastAsia"/>
        </w:rPr>
        <w:t>。</w:t>
      </w:r>
    </w:p>
    <w:p w:rsidR="00C82126" w:rsidRDefault="00C82126" w:rsidP="00897FC9">
      <w:pPr>
        <w:pStyle w:val="a8"/>
      </w:pPr>
      <w:bookmarkStart w:id="34" w:name="_Toc444763811"/>
      <w:r>
        <w:rPr>
          <w:rFonts w:hint="eastAsia"/>
        </w:rPr>
        <w:t>4.3</w:t>
      </w:r>
      <w:r>
        <w:rPr>
          <w:rFonts w:hint="eastAsia"/>
        </w:rPr>
        <w:t>行波管</w:t>
      </w:r>
      <w:r>
        <w:t>初步模型</w:t>
      </w:r>
      <w:bookmarkEnd w:id="34"/>
    </w:p>
    <w:p w:rsidR="00C04022" w:rsidRDefault="00C04022" w:rsidP="00897FC9">
      <w:pPr>
        <w:pStyle w:val="a9"/>
        <w:ind w:firstLine="480"/>
      </w:pPr>
      <w:r>
        <w:rPr>
          <w:rFonts w:hint="eastAsia"/>
        </w:rPr>
        <w:t>有了上述</w:t>
      </w:r>
      <w:r>
        <w:t>的模拟电子枪电子发射极，以及过渡</w:t>
      </w:r>
      <w:r>
        <w:rPr>
          <w:rFonts w:hint="eastAsia"/>
        </w:rPr>
        <w:t>结构</w:t>
      </w:r>
      <w:r>
        <w:t>和输入输出耦合器，</w:t>
      </w:r>
      <w:r>
        <w:rPr>
          <w:rFonts w:hint="eastAsia"/>
        </w:rPr>
        <w:t>我们</w:t>
      </w:r>
      <w:r>
        <w:t>就可以开始构建行波管初步模型</w:t>
      </w:r>
      <w:r>
        <w:rPr>
          <w:rFonts w:hint="eastAsia"/>
        </w:rPr>
        <w:t>。</w:t>
      </w:r>
      <w:r>
        <w:t>将</w:t>
      </w:r>
      <w:r>
        <w:rPr>
          <w:rFonts w:hint="eastAsia"/>
        </w:rPr>
        <w:t>所设计</w:t>
      </w:r>
      <w:r>
        <w:t>的输入输出耦合器</w:t>
      </w:r>
      <w:r>
        <w:rPr>
          <w:rFonts w:hint="eastAsia"/>
        </w:rPr>
        <w:t>、</w:t>
      </w:r>
      <w:r>
        <w:t>过渡装置、若干个周期的慢波结构以</w:t>
      </w:r>
      <w:r>
        <w:rPr>
          <w:rFonts w:hint="eastAsia"/>
        </w:rPr>
        <w:t>及</w:t>
      </w:r>
      <w:r>
        <w:t>电子发射极组合起来，就构成了一个初步行波管模型，如图【】所示，</w:t>
      </w:r>
      <w:r w:rsidR="00893D48">
        <w:rPr>
          <w:rFonts w:hint="eastAsia"/>
        </w:rPr>
        <w:t>这里</w:t>
      </w:r>
      <w:r w:rsidR="00893D48">
        <w:t>我们选取</w:t>
      </w:r>
      <w:r w:rsidR="00893D48">
        <w:rPr>
          <w:rFonts w:hint="eastAsia"/>
        </w:rPr>
        <w:t>80个</w:t>
      </w:r>
      <w:r w:rsidR="00893D48">
        <w:t>周期作为慢波电路互作用区，其中端口</w:t>
      </w:r>
      <w:r w:rsidR="00893D48">
        <w:rPr>
          <w:rFonts w:hint="eastAsia"/>
        </w:rPr>
        <w:t>1为</w:t>
      </w:r>
      <w:r w:rsidR="00893D48">
        <w:t>输入端口，电磁</w:t>
      </w:r>
      <w:r w:rsidR="00893D48">
        <w:rPr>
          <w:rFonts w:hint="eastAsia"/>
        </w:rPr>
        <w:t>波</w:t>
      </w:r>
      <w:r w:rsidR="00893D48">
        <w:t>小信号的输入端</w:t>
      </w:r>
      <w:r w:rsidR="00893D48">
        <w:rPr>
          <w:rFonts w:hint="eastAsia"/>
        </w:rPr>
        <w:t>；</w:t>
      </w:r>
      <w:r w:rsidR="00893D48">
        <w:t>端口</w:t>
      </w:r>
      <w:r w:rsidR="00893D48">
        <w:rPr>
          <w:rFonts w:hint="eastAsia"/>
        </w:rPr>
        <w:t>2为</w:t>
      </w:r>
      <w:r w:rsidR="00893D48">
        <w:t>输出端口，</w:t>
      </w:r>
      <w:r w:rsidR="00893D48">
        <w:rPr>
          <w:rFonts w:hint="eastAsia"/>
        </w:rPr>
        <w:t>经注-波</w:t>
      </w:r>
      <w:r w:rsidR="00893D48">
        <w:t>互作用后的放大信号</w:t>
      </w:r>
      <w:r w:rsidR="00893D48">
        <w:rPr>
          <w:rFonts w:hint="eastAsia"/>
        </w:rPr>
        <w:t>的</w:t>
      </w:r>
      <w:r w:rsidR="00893D48">
        <w:t>输出端</w:t>
      </w:r>
      <w:r w:rsidR="00893D48">
        <w:rPr>
          <w:rFonts w:hint="eastAsia"/>
        </w:rPr>
        <w:t>；</w:t>
      </w:r>
      <w:r w:rsidR="00893D48">
        <w:t>端口</w:t>
      </w:r>
      <w:r w:rsidR="00893D48">
        <w:rPr>
          <w:rFonts w:hint="eastAsia"/>
        </w:rPr>
        <w:t>3为</w:t>
      </w:r>
      <w:r w:rsidR="00893D48">
        <w:t>与模拟电子枪的PEC金属块</w:t>
      </w:r>
      <w:r w:rsidR="00893D48">
        <w:rPr>
          <w:rFonts w:hint="eastAsia"/>
        </w:rPr>
        <w:t>连接</w:t>
      </w:r>
      <w:r w:rsidR="00893D48">
        <w:t>的端口，电子从端口</w:t>
      </w:r>
      <w:r w:rsidR="00893D48">
        <w:rPr>
          <w:rFonts w:hint="eastAsia"/>
        </w:rPr>
        <w:t>3进入；</w:t>
      </w:r>
      <w:r w:rsidR="00893D48">
        <w:t>端口</w:t>
      </w:r>
      <w:r w:rsidR="00893D48">
        <w:rPr>
          <w:rFonts w:hint="eastAsia"/>
        </w:rPr>
        <w:t>4为</w:t>
      </w:r>
      <w:r w:rsidR="00893D48">
        <w:t>与收集极相连接的端口，</w:t>
      </w:r>
      <w:r w:rsidR="00893D48">
        <w:rPr>
          <w:rFonts w:hint="eastAsia"/>
        </w:rPr>
        <w:t>电子</w:t>
      </w:r>
      <w:r w:rsidR="00893D48">
        <w:t>经过慢波结构的互作用区后，最后从端口</w:t>
      </w:r>
      <w:r w:rsidR="00893D48">
        <w:rPr>
          <w:rFonts w:hint="eastAsia"/>
        </w:rPr>
        <w:t>4出</w:t>
      </w:r>
      <w:r w:rsidR="00893D48">
        <w:t>，被理想PEC边界所吸收。</w:t>
      </w:r>
    </w:p>
    <w:p w:rsidR="00893D48" w:rsidRDefault="00893D48" w:rsidP="00FC2A95">
      <w:pPr>
        <w:spacing w:line="360" w:lineRule="auto"/>
        <w:rPr>
          <w:rFonts w:asciiTheme="minorEastAsia" w:hAnsiTheme="minorEastAsia"/>
          <w:sz w:val="24"/>
          <w:szCs w:val="24"/>
        </w:rPr>
      </w:pPr>
      <w:r>
        <w:rPr>
          <w:noProof/>
        </w:rPr>
        <w:drawing>
          <wp:inline distT="0" distB="0" distL="0" distR="0" wp14:anchorId="31BCDA7F" wp14:editId="5840338A">
            <wp:extent cx="5295900" cy="266833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96773" cy="2668778"/>
                    </a:xfrm>
                    <a:prstGeom prst="rect">
                      <a:avLst/>
                    </a:prstGeom>
                  </pic:spPr>
                </pic:pic>
              </a:graphicData>
            </a:graphic>
          </wp:inline>
        </w:drawing>
      </w:r>
    </w:p>
    <w:p w:rsidR="00893D48" w:rsidRDefault="00893D48" w:rsidP="00897FC9">
      <w:pPr>
        <w:pStyle w:val="a9"/>
        <w:ind w:firstLine="480"/>
      </w:pPr>
      <w:r>
        <w:rPr>
          <w:rFonts w:hint="eastAsia"/>
        </w:rPr>
        <w:t>首先</w:t>
      </w:r>
      <w:r>
        <w:t>，我们通过CST微波工作室仿真计算了该行波</w:t>
      </w:r>
      <w:r>
        <w:rPr>
          <w:rFonts w:hint="eastAsia"/>
        </w:rPr>
        <w:t>管</w:t>
      </w:r>
      <w:r>
        <w:t>初步模型的传输</w:t>
      </w:r>
      <w:r w:rsidR="008E6684">
        <w:rPr>
          <w:rFonts w:hint="eastAsia"/>
        </w:rPr>
        <w:t>以及</w:t>
      </w:r>
      <w:r w:rsidR="008E6684">
        <w:t>驻波系数</w:t>
      </w:r>
      <w:r>
        <w:rPr>
          <w:rFonts w:hint="eastAsia"/>
        </w:rPr>
        <w:t>，它</w:t>
      </w:r>
      <w:r>
        <w:t>的</w:t>
      </w:r>
      <w:r>
        <w:rPr>
          <w:rFonts w:hint="eastAsia"/>
        </w:rPr>
        <w:t>各项</w:t>
      </w:r>
      <w:r>
        <w:t>曲线如图</w:t>
      </w:r>
      <w:r>
        <w:rPr>
          <w:rFonts w:hint="eastAsia"/>
        </w:rPr>
        <w:t>【</w:t>
      </w:r>
      <w:r>
        <w:t>】所示</w:t>
      </w:r>
      <w:r>
        <w:rPr>
          <w:rFonts w:hint="eastAsia"/>
        </w:rPr>
        <w:t>，</w:t>
      </w:r>
    </w:p>
    <w:p w:rsidR="00664AB6" w:rsidRDefault="00664AB6" w:rsidP="00FC2A95">
      <w:pPr>
        <w:spacing w:line="360" w:lineRule="auto"/>
        <w:rPr>
          <w:rFonts w:asciiTheme="minorEastAsia" w:hAnsiTheme="minorEastAsia"/>
          <w:sz w:val="24"/>
          <w:szCs w:val="24"/>
        </w:rPr>
      </w:pPr>
      <w:r>
        <w:rPr>
          <w:noProof/>
        </w:rPr>
        <w:drawing>
          <wp:inline distT="0" distB="0" distL="0" distR="0" wp14:anchorId="5117EFCE" wp14:editId="6B2647EB">
            <wp:extent cx="5278120" cy="19710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8120" cy="1971040"/>
                    </a:xfrm>
                    <a:prstGeom prst="rect">
                      <a:avLst/>
                    </a:prstGeom>
                  </pic:spPr>
                </pic:pic>
              </a:graphicData>
            </a:graphic>
          </wp:inline>
        </w:drawing>
      </w:r>
    </w:p>
    <w:p w:rsidR="00A17B0D" w:rsidRDefault="00A17B0D" w:rsidP="00FC2A95">
      <w:pPr>
        <w:spacing w:line="360" w:lineRule="auto"/>
        <w:rPr>
          <w:rFonts w:asciiTheme="minorEastAsia" w:hAnsiTheme="minorEastAsia"/>
          <w:sz w:val="24"/>
          <w:szCs w:val="24"/>
        </w:rPr>
      </w:pPr>
      <w:r>
        <w:rPr>
          <w:noProof/>
        </w:rPr>
        <w:drawing>
          <wp:inline distT="0" distB="0" distL="0" distR="0" wp14:anchorId="3AA15810" wp14:editId="202ACA03">
            <wp:extent cx="5278120" cy="19710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8120" cy="1971040"/>
                    </a:xfrm>
                    <a:prstGeom prst="rect">
                      <a:avLst/>
                    </a:prstGeom>
                  </pic:spPr>
                </pic:pic>
              </a:graphicData>
            </a:graphic>
          </wp:inline>
        </w:drawing>
      </w:r>
    </w:p>
    <w:p w:rsidR="008E6684" w:rsidRDefault="008E6684" w:rsidP="00FC2A95">
      <w:pPr>
        <w:spacing w:line="360" w:lineRule="auto"/>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sz w:val="24"/>
          <w:szCs w:val="24"/>
        </w:rPr>
        <w:t>【】给出了计算得到的该</w:t>
      </w:r>
      <w:r>
        <w:rPr>
          <w:rFonts w:asciiTheme="minorEastAsia" w:hAnsiTheme="minorEastAsia" w:hint="eastAsia"/>
          <w:sz w:val="24"/>
          <w:szCs w:val="24"/>
        </w:rPr>
        <w:t>行波管</w:t>
      </w:r>
      <w:r>
        <w:rPr>
          <w:rFonts w:asciiTheme="minorEastAsia" w:hAnsiTheme="minorEastAsia"/>
          <w:sz w:val="24"/>
          <w:szCs w:val="24"/>
        </w:rPr>
        <w:t>的传输特性，图【】给出了计算得到的该行波管的驻波系数。如图</w:t>
      </w:r>
      <w:r>
        <w:rPr>
          <w:rFonts w:asciiTheme="minorEastAsia" w:hAnsiTheme="minorEastAsia" w:hint="eastAsia"/>
          <w:sz w:val="24"/>
          <w:szCs w:val="24"/>
        </w:rPr>
        <w:t>所示</w:t>
      </w:r>
      <w:r>
        <w:rPr>
          <w:rFonts w:asciiTheme="minorEastAsia" w:hAnsiTheme="minorEastAsia"/>
          <w:sz w:val="24"/>
          <w:szCs w:val="24"/>
        </w:rPr>
        <w:t>，在</w:t>
      </w:r>
      <w:r>
        <w:rPr>
          <w:rFonts w:asciiTheme="minorEastAsia" w:hAnsiTheme="minorEastAsia" w:hint="eastAsia"/>
          <w:sz w:val="24"/>
          <w:szCs w:val="24"/>
        </w:rPr>
        <w:t>200</w:t>
      </w:r>
      <w:r>
        <w:rPr>
          <w:rFonts w:asciiTheme="minorEastAsia" w:hAnsiTheme="minorEastAsia"/>
          <w:sz w:val="24"/>
          <w:szCs w:val="24"/>
        </w:rPr>
        <w:t>GHz-250GHz</w:t>
      </w:r>
      <w:r>
        <w:rPr>
          <w:rFonts w:asciiTheme="minorEastAsia" w:hAnsiTheme="minorEastAsia" w:hint="eastAsia"/>
          <w:sz w:val="24"/>
          <w:szCs w:val="24"/>
        </w:rPr>
        <w:t>的频率</w:t>
      </w:r>
      <w:r>
        <w:rPr>
          <w:rFonts w:asciiTheme="minorEastAsia" w:hAnsiTheme="minorEastAsia"/>
          <w:sz w:val="24"/>
          <w:szCs w:val="24"/>
        </w:rPr>
        <w:t>区间，</w:t>
      </w:r>
      <w:r>
        <w:rPr>
          <w:rFonts w:asciiTheme="minorEastAsia" w:hAnsiTheme="minorEastAsia" w:hint="eastAsia"/>
          <w:sz w:val="24"/>
          <w:szCs w:val="24"/>
        </w:rPr>
        <w:t>S</w:t>
      </w:r>
      <w:r>
        <w:rPr>
          <w:rFonts w:asciiTheme="minorEastAsia" w:hAnsiTheme="minorEastAsia"/>
          <w:sz w:val="24"/>
          <w:szCs w:val="24"/>
          <w:vertAlign w:val="subscript"/>
        </w:rPr>
        <w:t>11</w:t>
      </w:r>
      <w:r>
        <w:rPr>
          <w:rFonts w:asciiTheme="minorEastAsia" w:hAnsiTheme="minorEastAsia" w:hint="eastAsia"/>
          <w:sz w:val="24"/>
          <w:szCs w:val="24"/>
        </w:rPr>
        <w:t>保持</w:t>
      </w:r>
      <w:r>
        <w:rPr>
          <w:rFonts w:asciiTheme="minorEastAsia" w:hAnsiTheme="minorEastAsia"/>
          <w:sz w:val="24"/>
          <w:szCs w:val="24"/>
        </w:rPr>
        <w:t>在-10dB以下，</w:t>
      </w:r>
      <w:r>
        <w:rPr>
          <w:rFonts w:asciiTheme="minorEastAsia" w:hAnsiTheme="minorEastAsia" w:hint="eastAsia"/>
          <w:sz w:val="24"/>
          <w:szCs w:val="24"/>
        </w:rPr>
        <w:t>S</w:t>
      </w:r>
      <w:r>
        <w:rPr>
          <w:rFonts w:asciiTheme="minorEastAsia" w:hAnsiTheme="minorEastAsia"/>
          <w:sz w:val="24"/>
          <w:szCs w:val="24"/>
          <w:vertAlign w:val="subscript"/>
        </w:rPr>
        <w:t>21</w:t>
      </w:r>
      <w:r>
        <w:rPr>
          <w:rFonts w:asciiTheme="minorEastAsia" w:hAnsiTheme="minorEastAsia" w:hint="eastAsia"/>
          <w:sz w:val="24"/>
          <w:szCs w:val="24"/>
        </w:rPr>
        <w:t>保持</w:t>
      </w:r>
      <w:r>
        <w:rPr>
          <w:rFonts w:asciiTheme="minorEastAsia" w:hAnsiTheme="minorEastAsia"/>
          <w:sz w:val="24"/>
          <w:szCs w:val="24"/>
        </w:rPr>
        <w:t>在-0.2dB以上，</w:t>
      </w:r>
      <w:r>
        <w:rPr>
          <w:rFonts w:asciiTheme="minorEastAsia" w:hAnsiTheme="minorEastAsia" w:hint="eastAsia"/>
          <w:sz w:val="24"/>
          <w:szCs w:val="24"/>
        </w:rPr>
        <w:t>S</w:t>
      </w:r>
      <w:r>
        <w:rPr>
          <w:rFonts w:asciiTheme="minorEastAsia" w:hAnsiTheme="minorEastAsia"/>
          <w:sz w:val="24"/>
          <w:szCs w:val="24"/>
          <w:vertAlign w:val="subscript"/>
        </w:rPr>
        <w:t>31</w:t>
      </w:r>
      <w:r>
        <w:rPr>
          <w:rFonts w:asciiTheme="minorEastAsia" w:hAnsiTheme="minorEastAsia" w:hint="eastAsia"/>
          <w:sz w:val="24"/>
          <w:szCs w:val="24"/>
        </w:rPr>
        <w:t>保持在</w:t>
      </w:r>
      <w:r>
        <w:rPr>
          <w:rFonts w:asciiTheme="minorEastAsia" w:hAnsiTheme="minorEastAsia"/>
          <w:sz w:val="24"/>
          <w:szCs w:val="24"/>
        </w:rPr>
        <w:t>-40dB左右</w:t>
      </w:r>
      <w:r>
        <w:rPr>
          <w:rFonts w:asciiTheme="minorEastAsia" w:hAnsiTheme="minorEastAsia" w:hint="eastAsia"/>
          <w:sz w:val="24"/>
          <w:szCs w:val="24"/>
        </w:rPr>
        <w:t>，S</w:t>
      </w:r>
      <w:r>
        <w:rPr>
          <w:rFonts w:asciiTheme="minorEastAsia" w:hAnsiTheme="minorEastAsia"/>
          <w:sz w:val="24"/>
          <w:szCs w:val="24"/>
          <w:vertAlign w:val="subscript"/>
        </w:rPr>
        <w:t>41</w:t>
      </w:r>
      <w:r>
        <w:rPr>
          <w:rFonts w:asciiTheme="minorEastAsia" w:hAnsiTheme="minorEastAsia" w:hint="eastAsia"/>
          <w:sz w:val="24"/>
          <w:szCs w:val="24"/>
        </w:rPr>
        <w:t>也保持</w:t>
      </w:r>
      <w:r>
        <w:rPr>
          <w:rFonts w:asciiTheme="minorEastAsia" w:hAnsiTheme="minorEastAsia"/>
          <w:sz w:val="24"/>
          <w:szCs w:val="24"/>
        </w:rPr>
        <w:t>在</w:t>
      </w:r>
      <w:r>
        <w:rPr>
          <w:rFonts w:asciiTheme="minorEastAsia" w:hAnsiTheme="minorEastAsia" w:hint="eastAsia"/>
          <w:sz w:val="24"/>
          <w:szCs w:val="24"/>
        </w:rPr>
        <w:t>-</w:t>
      </w:r>
      <w:r>
        <w:rPr>
          <w:rFonts w:asciiTheme="minorEastAsia" w:hAnsiTheme="minorEastAsia"/>
          <w:sz w:val="24"/>
          <w:szCs w:val="24"/>
        </w:rPr>
        <w:t>40dB</w:t>
      </w:r>
      <w:r>
        <w:rPr>
          <w:rFonts w:asciiTheme="minorEastAsia" w:hAnsiTheme="minorEastAsia" w:hint="eastAsia"/>
          <w:sz w:val="24"/>
          <w:szCs w:val="24"/>
        </w:rPr>
        <w:t>左右</w:t>
      </w:r>
      <w:r>
        <w:rPr>
          <w:rFonts w:asciiTheme="minorEastAsia" w:hAnsiTheme="minorEastAsia"/>
          <w:sz w:val="24"/>
          <w:szCs w:val="24"/>
        </w:rPr>
        <w:t>。而</w:t>
      </w:r>
      <w:r>
        <w:rPr>
          <w:rFonts w:asciiTheme="minorEastAsia" w:hAnsiTheme="minorEastAsia" w:hint="eastAsia"/>
          <w:sz w:val="24"/>
          <w:szCs w:val="24"/>
        </w:rPr>
        <w:t>对于</w:t>
      </w:r>
      <w:r>
        <w:rPr>
          <w:rFonts w:asciiTheme="minorEastAsia" w:hAnsiTheme="minorEastAsia"/>
          <w:sz w:val="24"/>
          <w:szCs w:val="24"/>
        </w:rPr>
        <w:t>驻波系数来说，该行波管在频带内</w:t>
      </w:r>
      <w:r>
        <w:rPr>
          <w:rFonts w:asciiTheme="minorEastAsia" w:hAnsiTheme="minorEastAsia" w:hint="eastAsia"/>
          <w:sz w:val="24"/>
          <w:szCs w:val="24"/>
        </w:rPr>
        <w:t>为1.6左右</w:t>
      </w:r>
      <w:r>
        <w:rPr>
          <w:rFonts w:asciiTheme="minorEastAsia" w:hAnsiTheme="minorEastAsia"/>
          <w:sz w:val="24"/>
          <w:szCs w:val="24"/>
        </w:rPr>
        <w:t>。从</w:t>
      </w:r>
      <w:r>
        <w:rPr>
          <w:rFonts w:asciiTheme="minorEastAsia" w:hAnsiTheme="minorEastAsia" w:hint="eastAsia"/>
          <w:sz w:val="24"/>
          <w:szCs w:val="24"/>
        </w:rPr>
        <w:t>以上</w:t>
      </w:r>
      <w:r>
        <w:rPr>
          <w:rFonts w:asciiTheme="minorEastAsia" w:hAnsiTheme="minorEastAsia"/>
          <w:sz w:val="24"/>
          <w:szCs w:val="24"/>
        </w:rPr>
        <w:t>数据分析可得，端口</w:t>
      </w:r>
      <w:r>
        <w:rPr>
          <w:rFonts w:asciiTheme="minorEastAsia" w:hAnsiTheme="minorEastAsia" w:hint="eastAsia"/>
          <w:sz w:val="24"/>
          <w:szCs w:val="24"/>
        </w:rPr>
        <w:t>3、</w:t>
      </w:r>
      <w:r>
        <w:rPr>
          <w:rFonts w:asciiTheme="minorEastAsia" w:hAnsiTheme="minorEastAsia"/>
          <w:sz w:val="24"/>
          <w:szCs w:val="24"/>
        </w:rPr>
        <w:t>端口</w:t>
      </w:r>
      <w:r>
        <w:rPr>
          <w:rFonts w:asciiTheme="minorEastAsia" w:hAnsiTheme="minorEastAsia" w:hint="eastAsia"/>
          <w:sz w:val="24"/>
          <w:szCs w:val="24"/>
        </w:rPr>
        <w:t>4的</w:t>
      </w:r>
      <w:r>
        <w:rPr>
          <w:rFonts w:asciiTheme="minorEastAsia" w:hAnsiTheme="minorEastAsia"/>
          <w:sz w:val="24"/>
          <w:szCs w:val="24"/>
        </w:rPr>
        <w:t>传播系数维持在非常低的水平（&lt;30dB</w:t>
      </w:r>
      <w:r>
        <w:rPr>
          <w:rFonts w:asciiTheme="minorEastAsia" w:hAnsiTheme="minorEastAsia" w:hint="eastAsia"/>
          <w:sz w:val="24"/>
          <w:szCs w:val="24"/>
        </w:rPr>
        <w:t>）</w:t>
      </w:r>
      <w:r>
        <w:rPr>
          <w:rFonts w:asciiTheme="minorEastAsia" w:hAnsiTheme="minorEastAsia"/>
          <w:sz w:val="24"/>
          <w:szCs w:val="24"/>
        </w:rPr>
        <w:t>，这</w:t>
      </w:r>
      <w:r>
        <w:rPr>
          <w:rFonts w:asciiTheme="minorEastAsia" w:hAnsiTheme="minorEastAsia" w:hint="eastAsia"/>
          <w:sz w:val="24"/>
          <w:szCs w:val="24"/>
        </w:rPr>
        <w:t>对于</w:t>
      </w:r>
      <w:r>
        <w:rPr>
          <w:rFonts w:asciiTheme="minorEastAsia" w:hAnsiTheme="minorEastAsia"/>
          <w:sz w:val="24"/>
          <w:szCs w:val="24"/>
        </w:rPr>
        <w:t>输入</w:t>
      </w:r>
      <w:r>
        <w:rPr>
          <w:rFonts w:asciiTheme="minorEastAsia" w:hAnsiTheme="minorEastAsia" w:hint="eastAsia"/>
          <w:sz w:val="24"/>
          <w:szCs w:val="24"/>
        </w:rPr>
        <w:t>信号</w:t>
      </w:r>
      <w:r w:rsidR="00906D2C">
        <w:rPr>
          <w:rFonts w:asciiTheme="minorEastAsia" w:hAnsiTheme="minorEastAsia"/>
          <w:sz w:val="24"/>
          <w:szCs w:val="24"/>
        </w:rPr>
        <w:t>来说是截断的，信号无法从此通过</w:t>
      </w:r>
      <w:r w:rsidR="00906D2C">
        <w:rPr>
          <w:rFonts w:asciiTheme="minorEastAsia" w:hAnsiTheme="minorEastAsia" w:hint="eastAsia"/>
          <w:sz w:val="24"/>
          <w:szCs w:val="24"/>
        </w:rPr>
        <w:t>。然后</w:t>
      </w:r>
      <w:r w:rsidR="00906D2C">
        <w:rPr>
          <w:rFonts w:asciiTheme="minorEastAsia" w:hAnsiTheme="minorEastAsia"/>
          <w:sz w:val="24"/>
          <w:szCs w:val="24"/>
        </w:rPr>
        <w:t>，我们看到驻波系数比</w:t>
      </w:r>
      <w:r w:rsidR="00906D2C">
        <w:rPr>
          <w:rFonts w:asciiTheme="minorEastAsia" w:hAnsiTheme="minorEastAsia" w:hint="eastAsia"/>
          <w:sz w:val="24"/>
          <w:szCs w:val="24"/>
        </w:rPr>
        <w:t>相比</w:t>
      </w:r>
      <w:r w:rsidR="00906D2C">
        <w:rPr>
          <w:rFonts w:asciiTheme="minorEastAsia" w:hAnsiTheme="minorEastAsia"/>
          <w:sz w:val="24"/>
          <w:szCs w:val="24"/>
        </w:rPr>
        <w:t>之前无输入输出耦合器</w:t>
      </w:r>
      <w:r w:rsidR="00906D2C">
        <w:rPr>
          <w:rFonts w:asciiTheme="minorEastAsia" w:hAnsiTheme="minorEastAsia" w:hint="eastAsia"/>
          <w:sz w:val="24"/>
          <w:szCs w:val="24"/>
        </w:rPr>
        <w:t>时</w:t>
      </w:r>
      <w:r w:rsidR="00906D2C">
        <w:rPr>
          <w:rFonts w:asciiTheme="minorEastAsia" w:hAnsiTheme="minorEastAsia"/>
          <w:sz w:val="24"/>
          <w:szCs w:val="24"/>
        </w:rPr>
        <w:t>计算获得的驻波系数要大的多，同样的，反射系数也增大了不少。可见</w:t>
      </w:r>
      <w:r w:rsidR="00906D2C">
        <w:rPr>
          <w:rFonts w:asciiTheme="minorEastAsia" w:hAnsiTheme="minorEastAsia" w:hint="eastAsia"/>
          <w:sz w:val="24"/>
          <w:szCs w:val="24"/>
        </w:rPr>
        <w:t>当</w:t>
      </w:r>
      <w:r w:rsidR="00906D2C">
        <w:rPr>
          <w:rFonts w:asciiTheme="minorEastAsia" w:hAnsiTheme="minorEastAsia"/>
          <w:sz w:val="24"/>
          <w:szCs w:val="24"/>
        </w:rPr>
        <w:t>加入输入输出耦合器后，行波管的衰减系数变化不是特变明显，但是反射系数增大</w:t>
      </w:r>
      <w:r w:rsidR="00906D2C">
        <w:rPr>
          <w:rFonts w:asciiTheme="minorEastAsia" w:hAnsiTheme="minorEastAsia" w:hint="eastAsia"/>
          <w:sz w:val="24"/>
          <w:szCs w:val="24"/>
        </w:rPr>
        <w:t>了</w:t>
      </w:r>
      <w:r w:rsidR="00906D2C">
        <w:rPr>
          <w:rFonts w:asciiTheme="minorEastAsia" w:hAnsiTheme="minorEastAsia"/>
          <w:sz w:val="24"/>
          <w:szCs w:val="24"/>
        </w:rPr>
        <w:t>，</w:t>
      </w:r>
      <w:r w:rsidR="00906D2C">
        <w:rPr>
          <w:rFonts w:asciiTheme="minorEastAsia" w:hAnsiTheme="minorEastAsia" w:hint="eastAsia"/>
          <w:sz w:val="24"/>
          <w:szCs w:val="24"/>
        </w:rPr>
        <w:t>驻波比</w:t>
      </w:r>
      <w:r w:rsidR="00906D2C">
        <w:rPr>
          <w:rFonts w:asciiTheme="minorEastAsia" w:hAnsiTheme="minorEastAsia"/>
          <w:sz w:val="24"/>
          <w:szCs w:val="24"/>
        </w:rPr>
        <w:t>也变大了</w:t>
      </w:r>
      <w:r w:rsidR="00906D2C">
        <w:rPr>
          <w:rFonts w:asciiTheme="minorEastAsia" w:hAnsiTheme="minorEastAsia" w:hint="eastAsia"/>
          <w:sz w:val="24"/>
          <w:szCs w:val="24"/>
        </w:rPr>
        <w:t>，</w:t>
      </w:r>
      <w:r w:rsidR="00906D2C">
        <w:rPr>
          <w:rFonts w:asciiTheme="minorEastAsia" w:hAnsiTheme="minorEastAsia"/>
          <w:sz w:val="24"/>
          <w:szCs w:val="24"/>
        </w:rPr>
        <w:t>这对于行波管的稳定工作是非常不利的，特别容易引起反射振荡，引起</w:t>
      </w:r>
      <w:r w:rsidR="00906D2C">
        <w:rPr>
          <w:rFonts w:asciiTheme="minorEastAsia" w:hAnsiTheme="minorEastAsia" w:hint="eastAsia"/>
          <w:sz w:val="24"/>
          <w:szCs w:val="24"/>
        </w:rPr>
        <w:t>电磁波</w:t>
      </w:r>
      <w:r w:rsidR="00906D2C">
        <w:rPr>
          <w:rFonts w:asciiTheme="minorEastAsia" w:hAnsiTheme="minorEastAsia"/>
          <w:sz w:val="24"/>
          <w:szCs w:val="24"/>
        </w:rPr>
        <w:t>激励源发生损坏。</w:t>
      </w:r>
      <w:r w:rsidR="00906D2C">
        <w:rPr>
          <w:rFonts w:asciiTheme="minorEastAsia" w:hAnsiTheme="minorEastAsia" w:hint="eastAsia"/>
          <w:sz w:val="24"/>
          <w:szCs w:val="24"/>
        </w:rPr>
        <w:t>这</w:t>
      </w:r>
      <w:r w:rsidR="00906D2C">
        <w:rPr>
          <w:rFonts w:asciiTheme="minorEastAsia" w:hAnsiTheme="minorEastAsia"/>
          <w:sz w:val="24"/>
          <w:szCs w:val="24"/>
        </w:rPr>
        <w:t>里的数据告诉我们需要采取必要的衰减措施，以抑制反射振荡而保证行波管的稳定工作</w:t>
      </w:r>
      <w:r w:rsidR="00906D2C">
        <w:rPr>
          <w:rFonts w:asciiTheme="minorEastAsia" w:hAnsiTheme="minorEastAsia" w:hint="eastAsia"/>
          <w:sz w:val="24"/>
          <w:szCs w:val="24"/>
        </w:rPr>
        <w:t>，</w:t>
      </w:r>
      <w:r w:rsidR="00906D2C">
        <w:rPr>
          <w:rFonts w:asciiTheme="minorEastAsia" w:hAnsiTheme="minorEastAsia"/>
          <w:sz w:val="24"/>
          <w:szCs w:val="24"/>
        </w:rPr>
        <w:t>这将在后面的小节细讲，这里暂且</w:t>
      </w:r>
      <w:r w:rsidR="00906D2C">
        <w:rPr>
          <w:rFonts w:asciiTheme="minorEastAsia" w:hAnsiTheme="minorEastAsia" w:hint="eastAsia"/>
          <w:sz w:val="24"/>
          <w:szCs w:val="24"/>
        </w:rPr>
        <w:t>先讨论</w:t>
      </w:r>
      <w:r w:rsidR="00FB1C66">
        <w:rPr>
          <w:rFonts w:asciiTheme="minorEastAsia" w:hAnsiTheme="minorEastAsia" w:hint="eastAsia"/>
          <w:sz w:val="24"/>
          <w:szCs w:val="24"/>
        </w:rPr>
        <w:t>这种设计</w:t>
      </w:r>
      <w:r w:rsidR="00FB1C66">
        <w:rPr>
          <w:rFonts w:asciiTheme="minorEastAsia" w:hAnsiTheme="minorEastAsia"/>
          <w:sz w:val="24"/>
          <w:szCs w:val="24"/>
        </w:rPr>
        <w:t>的</w:t>
      </w:r>
      <w:r w:rsidR="00FB1C66">
        <w:rPr>
          <w:rFonts w:asciiTheme="minorEastAsia" w:hAnsiTheme="minorEastAsia" w:hint="eastAsia"/>
          <w:sz w:val="24"/>
          <w:szCs w:val="24"/>
        </w:rPr>
        <w:t>改进型</w:t>
      </w:r>
      <w:r w:rsidR="00FB1C66">
        <w:rPr>
          <w:rFonts w:asciiTheme="minorEastAsia" w:hAnsiTheme="minorEastAsia"/>
          <w:sz w:val="24"/>
          <w:szCs w:val="24"/>
        </w:rPr>
        <w:t>交错双栅慢波结构以及输入输出耦合器</w:t>
      </w:r>
      <w:r w:rsidR="00FB1C66">
        <w:rPr>
          <w:rFonts w:asciiTheme="minorEastAsia" w:hAnsiTheme="minorEastAsia" w:hint="eastAsia"/>
          <w:sz w:val="24"/>
          <w:szCs w:val="24"/>
        </w:rPr>
        <w:t>组合</w:t>
      </w:r>
      <w:r w:rsidR="00FB1C66">
        <w:rPr>
          <w:rFonts w:asciiTheme="minorEastAsia" w:hAnsiTheme="minorEastAsia"/>
          <w:sz w:val="24"/>
          <w:szCs w:val="24"/>
        </w:rPr>
        <w:t>而成的行波管</w:t>
      </w:r>
      <w:r w:rsidR="00FB1C66">
        <w:rPr>
          <w:rFonts w:asciiTheme="minorEastAsia" w:hAnsiTheme="minorEastAsia" w:hint="eastAsia"/>
          <w:sz w:val="24"/>
          <w:szCs w:val="24"/>
        </w:rPr>
        <w:t>初步</w:t>
      </w:r>
      <w:r w:rsidR="00FB1C66">
        <w:rPr>
          <w:rFonts w:asciiTheme="minorEastAsia" w:hAnsiTheme="minorEastAsia"/>
          <w:sz w:val="24"/>
          <w:szCs w:val="24"/>
        </w:rPr>
        <w:t>模型的工作特性。</w:t>
      </w:r>
    </w:p>
    <w:p w:rsidR="00080C2E" w:rsidRDefault="00080C2E" w:rsidP="00897FC9">
      <w:pPr>
        <w:pStyle w:val="a9"/>
        <w:ind w:firstLine="480"/>
      </w:pPr>
      <w:r>
        <w:rPr>
          <w:rFonts w:hint="eastAsia"/>
        </w:rPr>
        <w:t>接下来</w:t>
      </w:r>
      <w:r>
        <w:t>，我们评估下所设计的行波管的工作性能</w:t>
      </w:r>
      <w:r>
        <w:rPr>
          <w:rFonts w:hint="eastAsia"/>
        </w:rPr>
        <w:t>，利用</w:t>
      </w:r>
      <w:r>
        <w:t>CST粒子工作室</w:t>
      </w:r>
      <w:r>
        <w:rPr>
          <w:rFonts w:hint="eastAsia"/>
        </w:rPr>
        <w:t>进行三维</w:t>
      </w:r>
      <w:r>
        <w:t>信号放大</w:t>
      </w:r>
      <w:r>
        <w:rPr>
          <w:rFonts w:hint="eastAsia"/>
        </w:rPr>
        <w:t>模拟</w:t>
      </w:r>
      <w:r>
        <w:t>计算，按照之前所计算获得参数，我们先设定工作频点为</w:t>
      </w:r>
      <w:r>
        <w:rPr>
          <w:rFonts w:hint="eastAsia"/>
        </w:rPr>
        <w:t>223</w:t>
      </w:r>
      <w:r>
        <w:t>GHz，</w:t>
      </w:r>
      <w:r>
        <w:rPr>
          <w:rFonts w:hint="eastAsia"/>
        </w:rPr>
        <w:t>而且</w:t>
      </w:r>
      <w:r>
        <w:t>输入功率不能过大，我们暂且</w:t>
      </w:r>
      <w:r>
        <w:rPr>
          <w:rFonts w:hint="eastAsia"/>
        </w:rPr>
        <w:t>定为0.45</w:t>
      </w:r>
      <w:r>
        <w:t>W</w:t>
      </w:r>
      <w:r>
        <w:rPr>
          <w:rFonts w:hint="eastAsia"/>
        </w:rPr>
        <w:t>。另外</w:t>
      </w:r>
      <w:r>
        <w:t>，在前面的</w:t>
      </w:r>
      <w:r>
        <w:rPr>
          <w:rFonts w:hint="eastAsia"/>
        </w:rPr>
        <w:t>小节</w:t>
      </w:r>
      <w:r>
        <w:t>，我们讨论过电子注</w:t>
      </w:r>
      <w:r>
        <w:rPr>
          <w:rFonts w:hint="eastAsia"/>
        </w:rPr>
        <w:t>发射</w:t>
      </w:r>
      <w:r>
        <w:t>面积，</w:t>
      </w:r>
      <w:r>
        <w:rPr>
          <w:rFonts w:hint="eastAsia"/>
        </w:rPr>
        <w:t>就是</w:t>
      </w:r>
      <w:r>
        <w:t>控制</w:t>
      </w:r>
      <w:r>
        <w:rPr>
          <w:rFonts w:hint="eastAsia"/>
        </w:rPr>
        <w:t>电子发射极</w:t>
      </w:r>
      <w:r>
        <w:t>的带状电子注横截面的宽边为</w:t>
      </w:r>
      <w:r>
        <w:rPr>
          <w:rFonts w:hint="eastAsia"/>
        </w:rPr>
        <w:t>慢波结构</w:t>
      </w:r>
      <w:r>
        <w:t>中电子注通道横截面的宽边</w:t>
      </w:r>
      <w:r>
        <w:rPr>
          <w:rFonts w:hint="eastAsia"/>
        </w:rPr>
        <w:t>的0.36倍</w:t>
      </w:r>
      <w:r w:rsidR="00C61F99">
        <w:t>，而</w:t>
      </w:r>
      <w:r w:rsidR="00C61F99">
        <w:rPr>
          <w:rFonts w:hint="eastAsia"/>
        </w:rPr>
        <w:t>电子发射极</w:t>
      </w:r>
      <w:r w:rsidR="00C61F99">
        <w:t>的带状</w:t>
      </w:r>
      <w:r w:rsidR="00C61F99">
        <w:rPr>
          <w:rFonts w:hint="eastAsia"/>
        </w:rPr>
        <w:t>电子注</w:t>
      </w:r>
      <w:r w:rsidR="00C61F99">
        <w:t>横截面的</w:t>
      </w:r>
      <w:r w:rsidR="00C61F99">
        <w:rPr>
          <w:rFonts w:hint="eastAsia"/>
        </w:rPr>
        <w:t>窄边</w:t>
      </w:r>
      <w:r w:rsidR="00C61F99">
        <w:t>为慢波结构中电子注通道</w:t>
      </w:r>
      <w:r w:rsidR="00C61F99">
        <w:rPr>
          <w:rFonts w:hint="eastAsia"/>
        </w:rPr>
        <w:t>横截面</w:t>
      </w:r>
      <w:r w:rsidR="00C61F99">
        <w:t>的窄边的</w:t>
      </w:r>
      <w:r w:rsidR="00C61F99">
        <w:rPr>
          <w:rFonts w:hint="eastAsia"/>
        </w:rPr>
        <w:t>0.6倍</w:t>
      </w:r>
      <w:r w:rsidR="00C61F99">
        <w:t>。</w:t>
      </w:r>
      <w:r w:rsidR="00C61F99">
        <w:rPr>
          <w:rFonts w:hint="eastAsia"/>
        </w:rPr>
        <w:t>计算</w:t>
      </w:r>
      <w:r w:rsidR="00C61F99">
        <w:t>的</w:t>
      </w:r>
      <w:r w:rsidR="00C61F99">
        <w:rPr>
          <w:rFonts w:hint="eastAsia"/>
        </w:rPr>
        <w:t>电子</w:t>
      </w:r>
      <w:r w:rsidR="00C61F99">
        <w:t>发射极</w:t>
      </w:r>
      <w:r w:rsidR="00C61F99">
        <w:rPr>
          <w:rFonts w:hint="eastAsia"/>
        </w:rPr>
        <w:t>面积</w:t>
      </w:r>
      <w:r w:rsidR="00C61F99">
        <w:t>大小</w:t>
      </w:r>
      <w:r w:rsidR="00C61F99">
        <w:rPr>
          <w:rFonts w:hint="eastAsia"/>
        </w:rPr>
        <w:t>在前面</w:t>
      </w:r>
      <w:r w:rsidR="00C61F99">
        <w:t>小节已经给出</w:t>
      </w:r>
      <w:r w:rsidR="00C61F99">
        <w:rPr>
          <w:rFonts w:hint="eastAsia"/>
        </w:rPr>
        <w:t>，所以在</w:t>
      </w:r>
      <w:r w:rsidR="00C61F99">
        <w:t>端口</w:t>
      </w:r>
      <w:r w:rsidR="00C61F99">
        <w:rPr>
          <w:rFonts w:hint="eastAsia"/>
        </w:rPr>
        <w:t>3中央设置</w:t>
      </w:r>
      <w:r w:rsidR="00C61F99">
        <w:t>横截面积为</w:t>
      </w:r>
      <m:oMath>
        <m:r>
          <m:rPr>
            <m:sty m:val="p"/>
          </m:rPr>
          <w:rPr>
            <w:rFonts w:ascii="Cambria Math" w:hAnsi="Cambria Math"/>
          </w:rPr>
          <m:t>0.0222</m:t>
        </m:r>
        <m:sSup>
          <m:sSupPr>
            <m:ctrlPr>
              <w:rPr>
                <w:rFonts w:ascii="Cambria Math" w:hAnsi="Cambria Math"/>
              </w:rPr>
            </m:ctrlPr>
          </m:sSupPr>
          <m:e>
            <m:r>
              <w:rPr>
                <w:rFonts w:ascii="Cambria Math" w:hAnsi="Cambria Math"/>
              </w:rPr>
              <m:t>mm</m:t>
            </m:r>
          </m:e>
          <m:sup>
            <m:r>
              <w:rPr>
                <w:rFonts w:ascii="Cambria Math" w:hAnsi="Cambria Math"/>
              </w:rPr>
              <m:t>2</m:t>
            </m:r>
          </m:sup>
        </m:sSup>
      </m:oMath>
      <w:r w:rsidR="00C61F99">
        <w:rPr>
          <w:rFonts w:hint="eastAsia"/>
        </w:rPr>
        <w:t>作为</w:t>
      </w:r>
      <w:r w:rsidR="00C61F99">
        <w:t>电子注发射体</w:t>
      </w:r>
      <w:r w:rsidR="00B97D58">
        <w:rPr>
          <w:rFonts w:hint="eastAsia"/>
        </w:rPr>
        <w:t>，</w:t>
      </w:r>
      <w:r w:rsidR="00B97D58">
        <w:t>对应的电子注横截面长宽比为</w:t>
      </w:r>
      <w:r w:rsidR="00B97D58">
        <w:rPr>
          <w:rFonts w:hint="eastAsia"/>
        </w:rPr>
        <w:t>3.5:1。为防止</w:t>
      </w:r>
      <w:r w:rsidR="00B97D58">
        <w:t>电子</w:t>
      </w:r>
      <w:r w:rsidR="00B97D58">
        <w:rPr>
          <w:rFonts w:hint="eastAsia"/>
        </w:rPr>
        <w:t>注</w:t>
      </w:r>
      <w:r w:rsidR="00B97D58">
        <w:t>的电流密度过大</w:t>
      </w:r>
      <w:r w:rsidR="00B97D58">
        <w:rPr>
          <w:rFonts w:hint="eastAsia"/>
        </w:rPr>
        <w:t>而导致电子</w:t>
      </w:r>
      <w:r w:rsidR="00B97D58">
        <w:t>扩散，</w:t>
      </w:r>
      <w:r w:rsidR="00B97D58">
        <w:rPr>
          <w:rFonts w:hint="eastAsia"/>
        </w:rPr>
        <w:t>我们</w:t>
      </w:r>
      <w:r w:rsidR="00B97D58">
        <w:t>规定电流密度控制在</w:t>
      </w:r>
      <m:oMath>
        <m:r>
          <m:rPr>
            <m:sty m:val="p"/>
          </m:rPr>
          <w:rPr>
            <w:rFonts w:ascii="Cambria Math" w:hAnsi="Cambria Math"/>
          </w:rPr>
          <m:t>120A/c</m:t>
        </m:r>
        <m:sSup>
          <m:sSupPr>
            <m:ctrlPr>
              <w:rPr>
                <w:rFonts w:ascii="Cambria Math" w:hAnsi="Cambria Math"/>
              </w:rPr>
            </m:ctrlPr>
          </m:sSupPr>
          <m:e>
            <m:r>
              <w:rPr>
                <w:rFonts w:ascii="Cambria Math" w:hAnsi="Cambria Math"/>
              </w:rPr>
              <m:t>m</m:t>
            </m:r>
          </m:e>
          <m:sup>
            <m:r>
              <w:rPr>
                <w:rFonts w:ascii="Cambria Math" w:hAnsi="Cambria Math"/>
              </w:rPr>
              <m:t>2</m:t>
            </m:r>
          </m:sup>
        </m:sSup>
      </m:oMath>
      <w:r w:rsidR="00B97D58">
        <w:rPr>
          <w:rFonts w:hint="eastAsia"/>
        </w:rPr>
        <w:t>以内</w:t>
      </w:r>
      <w:r w:rsidR="00B97D58">
        <w:t>，对应的电子注电流不能超过</w:t>
      </w:r>
      <w:r w:rsidR="00B97D58">
        <w:rPr>
          <w:rFonts w:hint="eastAsia"/>
        </w:rPr>
        <w:t>0.05</w:t>
      </w:r>
      <w:r w:rsidR="00B97D58">
        <w:t>A，我们暂定为</w:t>
      </w:r>
      <w:r w:rsidR="00B97D58">
        <w:rPr>
          <w:rFonts w:hint="eastAsia"/>
        </w:rPr>
        <w:t>0.03</w:t>
      </w:r>
      <w:r w:rsidR="00B97D58">
        <w:t>A</w:t>
      </w:r>
      <w:r w:rsidR="00F876DD">
        <w:rPr>
          <w:rFonts w:hint="eastAsia"/>
        </w:rPr>
        <w:t>，</w:t>
      </w:r>
      <w:r w:rsidR="00F876DD">
        <w:t>聚焦磁场设为</w:t>
      </w:r>
      <w:r w:rsidR="00F876DD">
        <w:rPr>
          <w:rFonts w:hint="eastAsia"/>
        </w:rPr>
        <w:t>0.6</w:t>
      </w:r>
      <w:r w:rsidR="00F876DD">
        <w:t>T的纵向均匀磁场</w:t>
      </w:r>
      <w:r w:rsidR="00B97D58">
        <w:t>。</w:t>
      </w:r>
      <w:r w:rsidR="00B97D58">
        <w:rPr>
          <w:rFonts w:hint="eastAsia"/>
        </w:rPr>
        <w:t>所以</w:t>
      </w:r>
      <w:r w:rsidR="00B97D58">
        <w:t>，综上，我们给出完整的G波段带状注改进型交错双栅初步模型的工作参数，如图：</w:t>
      </w:r>
    </w:p>
    <w:p w:rsidR="00B97D58" w:rsidRDefault="00B97D58" w:rsidP="00B97D58">
      <w:pPr>
        <w:spacing w:line="360" w:lineRule="auto"/>
        <w:jc w:val="center"/>
        <w:rPr>
          <w:rFonts w:asciiTheme="minorEastAsia" w:hAnsiTheme="minorEastAsia"/>
          <w:sz w:val="24"/>
          <w:szCs w:val="24"/>
        </w:rPr>
      </w:pPr>
      <w:r>
        <w:rPr>
          <w:noProof/>
        </w:rPr>
        <w:drawing>
          <wp:inline distT="0" distB="0" distL="0" distR="0" wp14:anchorId="5A9DFE62" wp14:editId="22C41F82">
            <wp:extent cx="4000500" cy="18106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05635" cy="1812945"/>
                    </a:xfrm>
                    <a:prstGeom prst="rect">
                      <a:avLst/>
                    </a:prstGeom>
                  </pic:spPr>
                </pic:pic>
              </a:graphicData>
            </a:graphic>
          </wp:inline>
        </w:drawing>
      </w:r>
      <w:r>
        <w:rPr>
          <w:rFonts w:asciiTheme="minorEastAsia" w:hAnsiTheme="minorEastAsia" w:hint="eastAsia"/>
          <w:sz w:val="24"/>
          <w:szCs w:val="24"/>
        </w:rPr>
        <w:t>（</w:t>
      </w:r>
      <w:r>
        <w:rPr>
          <w:rFonts w:asciiTheme="minorEastAsia" w:hAnsiTheme="minorEastAsia"/>
          <w:sz w:val="24"/>
          <w:szCs w:val="24"/>
        </w:rPr>
        <w:t>需要修改）</w:t>
      </w:r>
    </w:p>
    <w:p w:rsidR="00B97D58" w:rsidRDefault="00B97D58" w:rsidP="00897FC9">
      <w:pPr>
        <w:pStyle w:val="a9"/>
        <w:ind w:firstLine="480"/>
      </w:pPr>
      <w:r>
        <w:rPr>
          <w:rFonts w:hint="eastAsia"/>
        </w:rPr>
        <w:t>另外交错</w:t>
      </w:r>
      <w:r>
        <w:t>双栅的周期个数也会影响行波管的输出功率，</w:t>
      </w:r>
      <w:r>
        <w:rPr>
          <w:rFonts w:hint="eastAsia"/>
        </w:rPr>
        <w:t>周期</w:t>
      </w:r>
      <w:r>
        <w:t>过长导致</w:t>
      </w:r>
      <w:r>
        <w:rPr>
          <w:rFonts w:hint="eastAsia"/>
        </w:rPr>
        <w:t>不断</w:t>
      </w:r>
      <w:r>
        <w:t>放大</w:t>
      </w:r>
      <w:r>
        <w:rPr>
          <w:rFonts w:hint="eastAsia"/>
        </w:rPr>
        <w:t>反射</w:t>
      </w:r>
      <w:r>
        <w:t>信号，会引起反射振荡</w:t>
      </w:r>
      <w:r>
        <w:rPr>
          <w:rFonts w:hint="eastAsia"/>
        </w:rPr>
        <w:t>；</w:t>
      </w:r>
      <w:r>
        <w:t>周期过短会使得输出功率没能达到最好的增益效果。</w:t>
      </w:r>
    </w:p>
    <w:p w:rsidR="00B97D58" w:rsidRDefault="00B97D58" w:rsidP="00897FC9">
      <w:pPr>
        <w:pStyle w:val="a9"/>
        <w:ind w:firstLine="480"/>
      </w:pPr>
      <w:r>
        <w:rPr>
          <w:rFonts w:hint="eastAsia"/>
        </w:rPr>
        <w:t>这里</w:t>
      </w:r>
      <w:r>
        <w:t>我们</w:t>
      </w:r>
      <w:r>
        <w:rPr>
          <w:rFonts w:hint="eastAsia"/>
        </w:rPr>
        <w:t>先</w:t>
      </w:r>
      <w:r>
        <w:t>暂定</w:t>
      </w:r>
      <w:r>
        <w:rPr>
          <w:rFonts w:hint="eastAsia"/>
        </w:rPr>
        <w:t>慢波结构</w:t>
      </w:r>
      <w:r>
        <w:t>的周期个数为</w:t>
      </w:r>
      <w:r>
        <w:rPr>
          <w:rFonts w:hint="eastAsia"/>
        </w:rPr>
        <w:t>60，</w:t>
      </w:r>
      <w:r>
        <w:t>此时对应的慢波电路的长度为</w:t>
      </w:r>
      <w:r>
        <w:rPr>
          <w:rFonts w:hint="eastAsia"/>
        </w:rPr>
        <w:t>28.62</w:t>
      </w:r>
      <w:r>
        <w:t>mm，行波管总</w:t>
      </w:r>
      <w:r>
        <w:rPr>
          <w:rFonts w:hint="eastAsia"/>
        </w:rPr>
        <w:t>长</w:t>
      </w:r>
      <w:r>
        <w:t>为（端口</w:t>
      </w:r>
      <w:r>
        <w:rPr>
          <w:rFonts w:hint="eastAsia"/>
        </w:rPr>
        <w:t>3到</w:t>
      </w:r>
      <w:r>
        <w:t>端口</w:t>
      </w:r>
      <w:r>
        <w:rPr>
          <w:rFonts w:hint="eastAsia"/>
        </w:rPr>
        <w:t>4的</w:t>
      </w:r>
      <w:r>
        <w:t>距离</w:t>
      </w:r>
      <w:r>
        <w:rPr>
          <w:rFonts w:hint="eastAsia"/>
        </w:rPr>
        <w:t>）38.0526</w:t>
      </w:r>
      <w:r>
        <w:t>mm</w:t>
      </w:r>
      <w:r w:rsidR="00F876DD">
        <w:rPr>
          <w:rFonts w:hint="eastAsia"/>
        </w:rPr>
        <w:t>。</w:t>
      </w:r>
    </w:p>
    <w:p w:rsidR="00F876DD" w:rsidRDefault="00F876DD" w:rsidP="00B97D58">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14:anchorId="0E3B11ED">
            <wp:extent cx="4076700" cy="2240013"/>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79146" cy="2241357"/>
                    </a:xfrm>
                    <a:prstGeom prst="rect">
                      <a:avLst/>
                    </a:prstGeom>
                    <a:noFill/>
                  </pic:spPr>
                </pic:pic>
              </a:graphicData>
            </a:graphic>
          </wp:inline>
        </w:drawing>
      </w:r>
    </w:p>
    <w:p w:rsidR="001D401B" w:rsidRDefault="001D401B" w:rsidP="00B97D58">
      <w:pPr>
        <w:spacing w:line="360" w:lineRule="auto"/>
        <w:rPr>
          <w:rFonts w:asciiTheme="minorEastAsia" w:hAnsiTheme="minorEastAsia"/>
          <w:sz w:val="24"/>
          <w:szCs w:val="24"/>
        </w:rPr>
      </w:pPr>
    </w:p>
    <w:p w:rsidR="00F876DD" w:rsidRDefault="00F876DD" w:rsidP="00897FC9">
      <w:pPr>
        <w:pStyle w:val="a9"/>
        <w:ind w:firstLine="480"/>
      </w:pPr>
      <w:r>
        <w:rPr>
          <w:rFonts w:hint="eastAsia"/>
        </w:rPr>
        <w:t>经过</w:t>
      </w:r>
      <w:r>
        <w:t>CST</w:t>
      </w:r>
      <w:r>
        <w:rPr>
          <w:rFonts w:hint="eastAsia"/>
        </w:rPr>
        <w:t>大信号</w:t>
      </w:r>
      <w:r>
        <w:t>粒子模拟计算，获得了行波管</w:t>
      </w:r>
      <w:r>
        <w:rPr>
          <w:rFonts w:hint="eastAsia"/>
        </w:rPr>
        <w:t>的</w:t>
      </w:r>
      <w:r>
        <w:t>端口</w:t>
      </w:r>
      <w:r>
        <w:rPr>
          <w:rFonts w:hint="eastAsia"/>
        </w:rPr>
        <w:t>2在4</w:t>
      </w:r>
      <w:r>
        <w:t>ns之间的输出信号</w:t>
      </w:r>
      <w:r>
        <w:rPr>
          <w:rFonts w:hint="eastAsia"/>
        </w:rPr>
        <w:t>的</w:t>
      </w:r>
      <w:r>
        <w:t>幅值与时间</w:t>
      </w:r>
      <w:r>
        <w:rPr>
          <w:rFonts w:hint="eastAsia"/>
        </w:rPr>
        <w:t>的</w:t>
      </w:r>
      <w:r>
        <w:t>变化关系</w:t>
      </w:r>
      <w:r>
        <w:rPr>
          <w:rFonts w:hint="eastAsia"/>
        </w:rPr>
        <w:t>，</w:t>
      </w:r>
      <w:r>
        <w:t>如图【】所示。</w:t>
      </w:r>
      <w:r w:rsidR="00DD77FE">
        <w:rPr>
          <w:rFonts w:hint="eastAsia"/>
        </w:rPr>
        <w:t>由图</w:t>
      </w:r>
      <w:r w:rsidR="00DD77FE">
        <w:t>可见，当行波管工作到</w:t>
      </w:r>
      <w:r w:rsidR="00DD77FE">
        <w:rPr>
          <w:rFonts w:hint="eastAsia"/>
        </w:rPr>
        <w:t>3.</w:t>
      </w:r>
      <w:r w:rsidR="001D401B">
        <w:t>2</w:t>
      </w:r>
      <w:r w:rsidR="00DD77FE">
        <w:rPr>
          <w:rFonts w:hint="eastAsia"/>
        </w:rPr>
        <w:t>5</w:t>
      </w:r>
      <w:r w:rsidR="00DD77FE">
        <w:t>ns的时候，开始产生了剧烈的振荡</w:t>
      </w:r>
      <w:r w:rsidR="001D401B">
        <w:rPr>
          <w:rFonts w:hint="eastAsia"/>
        </w:rPr>
        <w:t>现象，之后</w:t>
      </w:r>
      <w:r w:rsidR="001D401B">
        <w:t>到了</w:t>
      </w:r>
      <w:r w:rsidR="001D401B">
        <w:rPr>
          <w:rFonts w:hint="eastAsia"/>
        </w:rPr>
        <w:t>3.5</w:t>
      </w:r>
      <w:r w:rsidR="001D401B">
        <w:t>ns的时候，</w:t>
      </w:r>
      <w:r w:rsidR="001D401B">
        <w:rPr>
          <w:rFonts w:hint="eastAsia"/>
        </w:rPr>
        <w:t>输出信号</w:t>
      </w:r>
      <w:r w:rsidR="001D401B">
        <w:t>幅值突然骤减，</w:t>
      </w:r>
      <w:r w:rsidR="001D401B">
        <w:rPr>
          <w:rFonts w:hint="eastAsia"/>
        </w:rPr>
        <w:t>数值</w:t>
      </w:r>
      <w:r w:rsidR="001D401B">
        <w:t>降到了</w:t>
      </w:r>
      <w:r w:rsidR="001D401B">
        <w:rPr>
          <w:rFonts w:hint="eastAsia"/>
        </w:rPr>
        <w:t>5以下。</w:t>
      </w:r>
      <w:r w:rsidR="001D401B">
        <w:t>很明显，行波管</w:t>
      </w:r>
      <w:r w:rsidR="001D401B">
        <w:rPr>
          <w:rFonts w:hint="eastAsia"/>
        </w:rPr>
        <w:t>的</w:t>
      </w:r>
      <w:r w:rsidR="001D401B">
        <w:t>工作</w:t>
      </w:r>
      <w:r w:rsidR="001D401B">
        <w:rPr>
          <w:rFonts w:hint="eastAsia"/>
        </w:rPr>
        <w:t>极其</w:t>
      </w:r>
      <w:r w:rsidR="001D401B">
        <w:t>不稳定，</w:t>
      </w:r>
      <w:r w:rsidR="001C427D">
        <w:rPr>
          <w:rFonts w:hint="eastAsia"/>
        </w:rPr>
        <w:t>在4</w:t>
      </w:r>
      <w:r w:rsidR="001C427D">
        <w:t>ns之后将没有功率输出。</w:t>
      </w:r>
      <w:r w:rsidR="001D401B">
        <w:rPr>
          <w:rFonts w:hint="eastAsia"/>
        </w:rPr>
        <w:t>我们</w:t>
      </w:r>
      <w:r w:rsidR="001D401B">
        <w:t>知道</w:t>
      </w:r>
      <w:r w:rsidR="001C427D">
        <w:rPr>
          <w:rFonts w:hint="eastAsia"/>
        </w:rPr>
        <w:t>导致</w:t>
      </w:r>
      <w:r w:rsidR="001C427D">
        <w:t>行波管振荡的根本原因就是反射振荡，</w:t>
      </w:r>
      <w:r w:rsidR="001C427D">
        <w:rPr>
          <w:rFonts w:hint="eastAsia"/>
        </w:rPr>
        <w:t>在</w:t>
      </w:r>
      <w:r w:rsidR="001C427D">
        <w:t>行波管工作</w:t>
      </w:r>
      <w:r w:rsidR="001C427D">
        <w:rPr>
          <w:rFonts w:hint="eastAsia"/>
        </w:rPr>
        <w:t>的</w:t>
      </w:r>
      <w:r w:rsidR="001C427D">
        <w:t>时候，</w:t>
      </w:r>
      <w:r w:rsidR="001C427D">
        <w:rPr>
          <w:rFonts w:hint="eastAsia"/>
        </w:rPr>
        <w:t>因两端端口</w:t>
      </w:r>
      <w:r w:rsidR="001C427D">
        <w:t>引起的反射波</w:t>
      </w:r>
      <w:r w:rsidR="001C427D">
        <w:rPr>
          <w:rFonts w:hint="eastAsia"/>
        </w:rPr>
        <w:t>在</w:t>
      </w:r>
      <w:r w:rsidR="001C427D">
        <w:t>行波管内部</w:t>
      </w:r>
      <w:r w:rsidR="001C427D">
        <w:rPr>
          <w:rFonts w:hint="eastAsia"/>
        </w:rPr>
        <w:t>来回</w:t>
      </w:r>
      <w:r w:rsidR="001C427D">
        <w:t>反射，</w:t>
      </w:r>
      <w:r w:rsidR="001C427D">
        <w:rPr>
          <w:rFonts w:hint="eastAsia"/>
        </w:rPr>
        <w:t>导致反射</w:t>
      </w:r>
      <w:r w:rsidR="001C427D">
        <w:t>功率逐步增大，</w:t>
      </w:r>
      <w:r w:rsidR="001C427D">
        <w:rPr>
          <w:rFonts w:hint="eastAsia"/>
        </w:rPr>
        <w:t>最终在</w:t>
      </w:r>
      <w:r w:rsidR="001C427D">
        <w:t>端口</w:t>
      </w:r>
      <w:r w:rsidR="001C427D">
        <w:rPr>
          <w:rFonts w:hint="eastAsia"/>
        </w:rPr>
        <w:t>1端</w:t>
      </w:r>
      <w:r w:rsidR="001C427D">
        <w:t>我们</w:t>
      </w:r>
      <w:r w:rsidR="001C427D">
        <w:rPr>
          <w:rFonts w:hint="eastAsia"/>
        </w:rPr>
        <w:t>可以</w:t>
      </w:r>
      <w:r w:rsidR="001C427D">
        <w:t>看到如图所示【】的反射信号。图中可见</w:t>
      </w:r>
      <w:r w:rsidR="001C427D">
        <w:rPr>
          <w:rFonts w:hint="eastAsia"/>
        </w:rPr>
        <w:t>，在行波管</w:t>
      </w:r>
      <w:r w:rsidR="001C427D">
        <w:t>工作到</w:t>
      </w:r>
      <w:r w:rsidR="001C427D">
        <w:rPr>
          <w:rFonts w:hint="eastAsia"/>
        </w:rPr>
        <w:t>3</w:t>
      </w:r>
      <w:r w:rsidR="001C427D">
        <w:t>ns后，这个自激引起的反射</w:t>
      </w:r>
      <w:r w:rsidR="001C427D">
        <w:rPr>
          <w:rFonts w:hint="eastAsia"/>
        </w:rPr>
        <w:t>功率不断</w:t>
      </w:r>
      <w:r w:rsidR="001C427D">
        <w:t>增加，</w:t>
      </w:r>
      <w:r w:rsidR="001C427D">
        <w:rPr>
          <w:rFonts w:hint="eastAsia"/>
        </w:rPr>
        <w:t>幅值最高</w:t>
      </w:r>
      <w:r w:rsidR="001C427D">
        <w:t>达到了</w:t>
      </w:r>
      <w:r w:rsidR="001C427D">
        <w:rPr>
          <w:rFonts w:hint="eastAsia"/>
        </w:rPr>
        <w:t>20</w:t>
      </w:r>
      <w:r w:rsidR="001C427D">
        <w:t>，</w:t>
      </w:r>
      <w:r w:rsidR="001C427D">
        <w:rPr>
          <w:rFonts w:hint="eastAsia"/>
        </w:rPr>
        <w:t>这</w:t>
      </w:r>
      <w:r w:rsidR="001C427D">
        <w:t>么大的</w:t>
      </w:r>
      <w:r w:rsidR="001C427D">
        <w:rPr>
          <w:rFonts w:hint="eastAsia"/>
        </w:rPr>
        <w:t>反射</w:t>
      </w:r>
      <w:r w:rsidR="001C427D">
        <w:t>功率</w:t>
      </w:r>
      <w:r w:rsidR="001C427D">
        <w:rPr>
          <w:rFonts w:hint="eastAsia"/>
        </w:rPr>
        <w:t>直接</w:t>
      </w:r>
      <w:r w:rsidR="001C427D">
        <w:t>损坏了输入端的微波激励源，导致行波管无法继续工作。</w:t>
      </w:r>
    </w:p>
    <w:p w:rsidR="001C427D" w:rsidRDefault="001C427D" w:rsidP="00B97D58">
      <w:pPr>
        <w:spacing w:line="360" w:lineRule="auto"/>
        <w:rPr>
          <w:rFonts w:asciiTheme="minorEastAsia" w:hAnsiTheme="minorEastAsia"/>
          <w:sz w:val="24"/>
          <w:szCs w:val="24"/>
        </w:rPr>
      </w:pPr>
      <w:r w:rsidRPr="001C427D">
        <w:rPr>
          <w:rFonts w:asciiTheme="minorEastAsia" w:hAnsiTheme="minorEastAsia"/>
          <w:noProof/>
          <w:sz w:val="24"/>
          <w:szCs w:val="24"/>
        </w:rPr>
        <w:drawing>
          <wp:inline distT="0" distB="0" distL="0" distR="0" wp14:anchorId="5B468E7F" wp14:editId="684DF69D">
            <wp:extent cx="5278120" cy="2273300"/>
            <wp:effectExtent l="0" t="0" r="0" b="0"/>
            <wp:docPr id="27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4"/>
                    <pic:cNvPicPr>
                      <a:picLocks noChangeAspect="1" noChangeArrowheads="1"/>
                    </pic:cNvPicPr>
                  </pic:nvPicPr>
                  <pic:blipFill>
                    <a:blip r:embed="rId97"/>
                    <a:srcRect/>
                    <a:stretch>
                      <a:fillRect/>
                    </a:stretch>
                  </pic:blipFill>
                  <pic:spPr bwMode="auto">
                    <a:xfrm>
                      <a:off x="0" y="0"/>
                      <a:ext cx="5278120" cy="2273300"/>
                    </a:xfrm>
                    <a:prstGeom prst="rect">
                      <a:avLst/>
                    </a:prstGeom>
                    <a:noFill/>
                    <a:ln w="9525">
                      <a:noFill/>
                      <a:miter lim="800000"/>
                      <a:headEnd/>
                      <a:tailEnd/>
                    </a:ln>
                  </pic:spPr>
                </pic:pic>
              </a:graphicData>
            </a:graphic>
          </wp:inline>
        </w:drawing>
      </w:r>
    </w:p>
    <w:p w:rsidR="001C427D" w:rsidRDefault="00CC37A6" w:rsidP="00897FC9">
      <w:pPr>
        <w:pStyle w:val="a9"/>
        <w:ind w:firstLine="480"/>
      </w:pPr>
      <w:r>
        <w:rPr>
          <w:rFonts w:hint="eastAsia"/>
        </w:rPr>
        <w:t>通常</w:t>
      </w:r>
      <w:r>
        <w:t>，如果反射</w:t>
      </w:r>
      <w:r>
        <w:rPr>
          <w:rFonts w:hint="eastAsia"/>
        </w:rPr>
        <w:t>信号</w:t>
      </w:r>
      <w:r>
        <w:t>的功率大于输入信号的功率，行波管容易</w:t>
      </w:r>
      <w:r>
        <w:rPr>
          <w:rFonts w:hint="eastAsia"/>
        </w:rPr>
        <w:t>产生</w:t>
      </w:r>
      <w:r>
        <w:t>振荡。</w:t>
      </w:r>
      <w:r>
        <w:rPr>
          <w:rFonts w:hint="eastAsia"/>
        </w:rPr>
        <w:t>这里</w:t>
      </w:r>
      <w:r>
        <w:t>，</w:t>
      </w:r>
      <w:r>
        <w:rPr>
          <w:rFonts w:hint="eastAsia"/>
        </w:rPr>
        <w:t>通过查阅</w:t>
      </w:r>
      <w:r>
        <w:t>文献资料，找到了这么一个判断行波管是否振荡的判定式：</w:t>
      </w:r>
    </w:p>
    <w:p w:rsidR="00CC37A6" w:rsidRPr="00CC37A6" w:rsidRDefault="00CC37A6" w:rsidP="00B97D58">
      <w:pPr>
        <w:spacing w:line="360" w:lineRule="auto"/>
        <w:rPr>
          <w:rFonts w:asciiTheme="minorEastAsia" w:hAnsiTheme="minorEastAsia"/>
          <w:sz w:val="24"/>
          <w:szCs w:val="24"/>
        </w:rPr>
      </w:pPr>
      <m:oMathPara>
        <m:oMath>
          <m:r>
            <m:rPr>
              <m:sty m:val="p"/>
            </m:rPr>
            <w:rPr>
              <w:rFonts w:ascii="Cambria Math" w:hAnsi="Cambria Math"/>
              <w:sz w:val="24"/>
              <w:szCs w:val="24"/>
            </w:rPr>
            <m:t>Q=G-L-</m:t>
          </m:r>
          <m:sSub>
            <m:sSubPr>
              <m:ctrlPr>
                <w:rPr>
                  <w:rFonts w:ascii="Cambria Math" w:hAnsi="Cambria Math"/>
                  <w:sz w:val="24"/>
                  <w:szCs w:val="24"/>
                </w:rPr>
              </m:ctrlPr>
            </m:sSubPr>
            <m:e>
              <m:r>
                <w:rPr>
                  <w:rFonts w:ascii="Cambria Math" w:hAnsi="Cambria Math"/>
                  <w:sz w:val="24"/>
                  <w:szCs w:val="24"/>
                </w:rPr>
                <m:t>ρ</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oMath>
      </m:oMathPara>
    </w:p>
    <w:p w:rsidR="00CC37A6" w:rsidRDefault="00CC37A6" w:rsidP="00B97D58">
      <w:pPr>
        <w:spacing w:line="360" w:lineRule="auto"/>
        <w:rPr>
          <w:rFonts w:asciiTheme="minorEastAsia" w:hAnsiTheme="minorEastAsia"/>
          <w:sz w:val="24"/>
          <w:szCs w:val="24"/>
        </w:rPr>
      </w:pPr>
      <w:r>
        <w:rPr>
          <w:rFonts w:asciiTheme="minorEastAsia" w:hAnsiTheme="minorEastAsia" w:hint="eastAsia"/>
          <w:sz w:val="24"/>
          <w:szCs w:val="24"/>
        </w:rPr>
        <w:t>式中</w:t>
      </w:r>
      <w:r>
        <w:rPr>
          <w:rFonts w:asciiTheme="minorEastAsia" w:hAnsiTheme="minorEastAsia"/>
          <w:sz w:val="24"/>
          <w:szCs w:val="24"/>
        </w:rPr>
        <w:t>，G</w:t>
      </w:r>
      <w:r>
        <w:rPr>
          <w:rFonts w:asciiTheme="minorEastAsia" w:hAnsiTheme="minorEastAsia" w:hint="eastAsia"/>
          <w:sz w:val="24"/>
          <w:szCs w:val="24"/>
        </w:rPr>
        <w:t>为</w:t>
      </w:r>
      <w:r>
        <w:rPr>
          <w:rFonts w:asciiTheme="minorEastAsia" w:hAnsiTheme="minorEastAsia"/>
          <w:sz w:val="24"/>
          <w:szCs w:val="24"/>
        </w:rPr>
        <w:t>行波管的总增益，L为电路的损耗，</w:t>
      </w:r>
      <m:oMath>
        <m:sSub>
          <m:sSubPr>
            <m:ctrlPr>
              <w:rPr>
                <w:rFonts w:ascii="Cambria Math" w:hAnsi="Cambria Math"/>
                <w:sz w:val="24"/>
                <w:szCs w:val="24"/>
              </w:rPr>
            </m:ctrlPr>
          </m:sSubPr>
          <m:e>
            <m:r>
              <w:rPr>
                <w:rFonts w:ascii="Cambria Math" w:hAnsi="Cambria Math"/>
                <w:sz w:val="24"/>
                <w:szCs w:val="24"/>
              </w:rPr>
              <m:t>ρ</m:t>
            </m:r>
          </m:e>
          <m:sub>
            <m:r>
              <w:rPr>
                <w:rFonts w:ascii="Cambria Math" w:hAnsi="Cambria Math"/>
                <w:sz w:val="24"/>
                <w:szCs w:val="24"/>
              </w:rPr>
              <m:t>0</m:t>
            </m:r>
          </m:sub>
        </m:sSub>
      </m:oMath>
      <w:r>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m:t>
            </m:r>
          </m:sub>
        </m:sSub>
      </m:oMath>
      <w:r>
        <w:rPr>
          <w:rFonts w:asciiTheme="minorEastAsia" w:hAnsiTheme="minorEastAsia" w:hint="eastAsia"/>
          <w:sz w:val="24"/>
          <w:szCs w:val="24"/>
        </w:rPr>
        <w:t>分别为</w:t>
      </w:r>
      <w:r>
        <w:rPr>
          <w:rFonts w:asciiTheme="minorEastAsia" w:hAnsiTheme="minorEastAsia"/>
          <w:sz w:val="24"/>
          <w:szCs w:val="24"/>
        </w:rPr>
        <w:t>在输入端和输出端的反射系数，所有的参数均用</w:t>
      </w:r>
      <w:r>
        <w:rPr>
          <w:rFonts w:asciiTheme="minorEastAsia" w:hAnsiTheme="minorEastAsia" w:hint="eastAsia"/>
          <w:sz w:val="24"/>
          <w:szCs w:val="24"/>
        </w:rPr>
        <w:t>dB表示</w:t>
      </w:r>
      <w:r>
        <w:rPr>
          <w:rFonts w:asciiTheme="minorEastAsia" w:hAnsiTheme="minorEastAsia"/>
          <w:sz w:val="24"/>
          <w:szCs w:val="24"/>
        </w:rPr>
        <w:t>。</w:t>
      </w:r>
      <w:r>
        <w:rPr>
          <w:rFonts w:asciiTheme="minorEastAsia" w:hAnsiTheme="minorEastAsia" w:hint="eastAsia"/>
          <w:sz w:val="24"/>
          <w:szCs w:val="24"/>
        </w:rPr>
        <w:t>当Q&gt;0时</w:t>
      </w:r>
      <w:r>
        <w:rPr>
          <w:rFonts w:asciiTheme="minorEastAsia" w:hAnsiTheme="minorEastAsia"/>
          <w:sz w:val="24"/>
          <w:szCs w:val="24"/>
        </w:rPr>
        <w:t>，行波管就会出现振荡。</w:t>
      </w:r>
    </w:p>
    <w:p w:rsidR="00CC37A6" w:rsidRPr="00CC37A6" w:rsidRDefault="00CC37A6" w:rsidP="00897FC9">
      <w:pPr>
        <w:pStyle w:val="a9"/>
        <w:ind w:firstLine="480"/>
      </w:pPr>
      <w:r>
        <w:rPr>
          <w:rFonts w:hint="eastAsia"/>
        </w:rPr>
        <w:t>根据</w:t>
      </w:r>
      <w:r>
        <w:t>以上的数据分析可以得到，如果不考虑</w:t>
      </w:r>
      <w:r>
        <w:rPr>
          <w:rFonts w:hint="eastAsia"/>
        </w:rPr>
        <w:t>3.5</w:t>
      </w:r>
      <w:r>
        <w:t>ns后的振荡情况，单从前</w:t>
      </w:r>
      <w:r>
        <w:rPr>
          <w:rFonts w:hint="eastAsia"/>
        </w:rPr>
        <w:t>3.5</w:t>
      </w:r>
      <w:r>
        <w:t>ns的工作情况来看，这只行波管可以得到</w:t>
      </w:r>
      <w:r>
        <w:rPr>
          <w:rFonts w:hint="eastAsia"/>
        </w:rPr>
        <w:t>100</w:t>
      </w:r>
      <w:r>
        <w:t>W</w:t>
      </w:r>
      <w:r>
        <w:rPr>
          <w:rFonts w:hint="eastAsia"/>
        </w:rPr>
        <w:t>左右</w:t>
      </w:r>
      <w:r>
        <w:t>的输出功率，如果可以抑制行波管振荡的产生，那么</w:t>
      </w:r>
      <w:r>
        <w:rPr>
          <w:rFonts w:hint="eastAsia"/>
        </w:rPr>
        <w:t>目前</w:t>
      </w:r>
      <w:r>
        <w:t>设计的这个行波管</w:t>
      </w:r>
      <w:r>
        <w:rPr>
          <w:rFonts w:hint="eastAsia"/>
        </w:rPr>
        <w:t>的</w:t>
      </w:r>
      <w:r>
        <w:t>性能还是可以接受的。</w:t>
      </w:r>
    </w:p>
    <w:p w:rsidR="00C82126" w:rsidRDefault="00C82126" w:rsidP="00897FC9">
      <w:pPr>
        <w:pStyle w:val="a8"/>
      </w:pPr>
      <w:bookmarkStart w:id="35" w:name="_Toc444763812"/>
      <w:r>
        <w:t>4.4</w:t>
      </w:r>
      <w:r w:rsidR="00CC37A6">
        <w:rPr>
          <w:rFonts w:hint="eastAsia"/>
        </w:rPr>
        <w:t>行波管的</w:t>
      </w:r>
      <w:r w:rsidR="00CC37A6">
        <w:t>自激振荡</w:t>
      </w:r>
      <w:r w:rsidR="00CC37A6">
        <w:rPr>
          <w:rFonts w:hint="eastAsia"/>
        </w:rPr>
        <w:t>及</w:t>
      </w:r>
      <w:r>
        <w:rPr>
          <w:rFonts w:hint="eastAsia"/>
        </w:rPr>
        <w:t>衰减器</w:t>
      </w:r>
      <w:r>
        <w:t>的设计</w:t>
      </w:r>
      <w:bookmarkEnd w:id="35"/>
    </w:p>
    <w:p w:rsidR="0035020B" w:rsidRDefault="00AB563C" w:rsidP="00D71EB4">
      <w:pPr>
        <w:pStyle w:val="a9"/>
        <w:ind w:firstLine="480"/>
      </w:pPr>
      <w:r>
        <w:rPr>
          <w:rFonts w:hint="eastAsia"/>
        </w:rPr>
        <w:t>在</w:t>
      </w:r>
      <w:r>
        <w:t>行波管</w:t>
      </w:r>
      <w:r>
        <w:rPr>
          <w:rFonts w:hint="eastAsia"/>
        </w:rPr>
        <w:t>中</w:t>
      </w:r>
      <w:r>
        <w:t>，如果反射信号的功率大小</w:t>
      </w:r>
      <w:r>
        <w:rPr>
          <w:rFonts w:hint="eastAsia"/>
        </w:rPr>
        <w:t>大于</w:t>
      </w:r>
      <w:r>
        <w:t>输入</w:t>
      </w:r>
      <w:r>
        <w:rPr>
          <w:rFonts w:hint="eastAsia"/>
        </w:rPr>
        <w:t>信号</w:t>
      </w:r>
      <w:r>
        <w:t>的</w:t>
      </w:r>
      <w:r>
        <w:rPr>
          <w:rFonts w:hint="eastAsia"/>
        </w:rPr>
        <w:t>功率，</w:t>
      </w:r>
      <w:r w:rsidR="0035020B">
        <w:rPr>
          <w:rFonts w:hint="eastAsia"/>
        </w:rPr>
        <w:t>那么</w:t>
      </w:r>
      <w:r w:rsidR="0035020B">
        <w:t>行波管在工作中极容易发生自激振荡。那么何为自激振荡呢，</w:t>
      </w:r>
      <w:r w:rsidR="0035020B">
        <w:rPr>
          <w:rFonts w:hint="eastAsia"/>
        </w:rPr>
        <w:t>行波管</w:t>
      </w:r>
      <w:r w:rsidR="0035020B">
        <w:t>的</w:t>
      </w:r>
      <w:r w:rsidR="0035020B">
        <w:rPr>
          <w:rFonts w:hint="eastAsia"/>
        </w:rPr>
        <w:t>自激</w:t>
      </w:r>
      <w:r w:rsidR="0035020B">
        <w:t>振荡又有</w:t>
      </w:r>
      <w:r w:rsidR="0035020B">
        <w:rPr>
          <w:rFonts w:hint="eastAsia"/>
        </w:rPr>
        <w:t>几种</w:t>
      </w:r>
      <w:r w:rsidR="0035020B">
        <w:t>呢，我们该重点预防哪种？下面我们来简单</w:t>
      </w:r>
      <w:r w:rsidR="0035020B">
        <w:rPr>
          <w:rFonts w:hint="eastAsia"/>
        </w:rPr>
        <w:t>介绍</w:t>
      </w:r>
      <w:r w:rsidR="0035020B">
        <w:t>下行波管的自激振荡以及在本文所设计的行波管中，</w:t>
      </w:r>
      <w:r w:rsidR="0035020B">
        <w:rPr>
          <w:rFonts w:hint="eastAsia"/>
        </w:rPr>
        <w:t>该</w:t>
      </w:r>
      <w:r w:rsidR="0035020B">
        <w:t>如何设计衰减器以及如何放置衰减器。</w:t>
      </w:r>
    </w:p>
    <w:p w:rsidR="00D71EB4" w:rsidRDefault="00D71EB4" w:rsidP="00D71EB4">
      <w:pPr>
        <w:pStyle w:val="a9"/>
        <w:ind w:firstLine="480"/>
      </w:pPr>
      <w:r>
        <w:rPr>
          <w:rFonts w:hint="eastAsia"/>
        </w:rPr>
        <w:t>首先</w:t>
      </w:r>
      <w:r>
        <w:t>自己振荡</w:t>
      </w:r>
      <w:r>
        <w:rPr>
          <w:rFonts w:hint="eastAsia"/>
        </w:rPr>
        <w:t>的</w:t>
      </w:r>
      <w:r>
        <w:t>定义</w:t>
      </w:r>
      <w:r>
        <w:rPr>
          <w:rFonts w:hint="eastAsia"/>
        </w:rPr>
        <w:t>是指不外加</w:t>
      </w:r>
      <w:r>
        <w:t>激励</w:t>
      </w:r>
      <w:r>
        <w:rPr>
          <w:rFonts w:hint="eastAsia"/>
        </w:rPr>
        <w:t>信号</w:t>
      </w:r>
      <w:r>
        <w:t>而</w:t>
      </w:r>
      <w:r>
        <w:rPr>
          <w:rFonts w:hint="eastAsia"/>
        </w:rPr>
        <w:t>自行</w:t>
      </w:r>
      <w:r>
        <w:t>产生的</w:t>
      </w:r>
      <w:r>
        <w:rPr>
          <w:rFonts w:hint="eastAsia"/>
        </w:rPr>
        <w:t>恒稳和</w:t>
      </w:r>
      <w:r>
        <w:t>持续的振荡</w:t>
      </w:r>
      <w:r>
        <w:rPr>
          <w:rFonts w:hint="eastAsia"/>
        </w:rPr>
        <w:t>。</w:t>
      </w:r>
      <w:r>
        <w:t>如果</w:t>
      </w:r>
      <w:r>
        <w:rPr>
          <w:rFonts w:hint="eastAsia"/>
        </w:rPr>
        <w:t>在微波</w:t>
      </w:r>
      <w:r>
        <w:t>放大器</w:t>
      </w:r>
      <w:r>
        <w:rPr>
          <w:rFonts w:hint="eastAsia"/>
        </w:rPr>
        <w:t>的</w:t>
      </w:r>
      <w:r>
        <w:t>输入端</w:t>
      </w:r>
      <w:r>
        <w:rPr>
          <w:rFonts w:hint="eastAsia"/>
        </w:rPr>
        <w:t>不加入</w:t>
      </w:r>
      <w:r>
        <w:t>输入信号，</w:t>
      </w:r>
      <w:r>
        <w:rPr>
          <w:rFonts w:hint="eastAsia"/>
        </w:rPr>
        <w:t>输出端仍有</w:t>
      </w:r>
      <w:r>
        <w:t>一定的</w:t>
      </w:r>
      <w:r>
        <w:rPr>
          <w:rFonts w:hint="eastAsia"/>
        </w:rPr>
        <w:t>幅值</w:t>
      </w:r>
      <w:r>
        <w:t>和频率</w:t>
      </w:r>
      <w:r>
        <w:rPr>
          <w:rFonts w:hint="eastAsia"/>
        </w:rPr>
        <w:t>的</w:t>
      </w:r>
      <w:r>
        <w:t>输出</w:t>
      </w:r>
      <w:r>
        <w:rPr>
          <w:rFonts w:hint="eastAsia"/>
        </w:rPr>
        <w:t>信号，这种现象就是</w:t>
      </w:r>
      <w:r>
        <w:t>自激振荡</w:t>
      </w:r>
      <w:r>
        <w:rPr>
          <w:rFonts w:hint="eastAsia"/>
        </w:rPr>
        <w:t>。</w:t>
      </w:r>
    </w:p>
    <w:p w:rsidR="00D71EB4" w:rsidRDefault="00D71EB4" w:rsidP="00D71EB4">
      <w:pPr>
        <w:pStyle w:val="a9"/>
        <w:ind w:firstLine="480"/>
      </w:pPr>
      <w:r>
        <w:t>通常</w:t>
      </w:r>
      <w:r>
        <w:rPr>
          <w:rFonts w:hint="eastAsia"/>
        </w:rPr>
        <w:t>，</w:t>
      </w:r>
      <w:r>
        <w:t>像在速调管</w:t>
      </w:r>
      <w:r>
        <w:rPr>
          <w:rFonts w:hint="eastAsia"/>
        </w:rPr>
        <w:t>中</w:t>
      </w:r>
      <w:r>
        <w:t>，腔与腔之间的漂移管对高频场是截止的，</w:t>
      </w:r>
      <w:r>
        <w:rPr>
          <w:rFonts w:hint="eastAsia"/>
        </w:rPr>
        <w:t>在</w:t>
      </w:r>
      <w:r>
        <w:t>漂移管中，高频</w:t>
      </w:r>
      <w:r>
        <w:rPr>
          <w:rFonts w:hint="eastAsia"/>
        </w:rPr>
        <w:t>电磁波</w:t>
      </w:r>
      <w:r>
        <w:t>能量是不可能在腔体之间传输，只能通过电子注产生耦合</w:t>
      </w:r>
      <w:r>
        <w:rPr>
          <w:rFonts w:hint="eastAsia"/>
        </w:rPr>
        <w:t>，</w:t>
      </w:r>
      <w:r>
        <w:t>在这之外，不存在</w:t>
      </w:r>
      <w:r>
        <w:rPr>
          <w:rFonts w:hint="eastAsia"/>
        </w:rPr>
        <w:t>任何</w:t>
      </w:r>
      <w:r>
        <w:t>其他高频能量的传输通道。但</w:t>
      </w:r>
      <w:r>
        <w:rPr>
          <w:rFonts w:hint="eastAsia"/>
        </w:rPr>
        <w:t>电子注</w:t>
      </w:r>
      <w:r>
        <w:t>总是单项运动的，因而一般不存在能量的反馈通道，不会导致引起自激振荡。行波管</w:t>
      </w:r>
      <w:r>
        <w:rPr>
          <w:rFonts w:hint="eastAsia"/>
        </w:rPr>
        <w:t>却大大</w:t>
      </w:r>
      <w:r>
        <w:t>不同，在行波管中，慢波线本身就是一个双向的电路，即使电子注不存在，高频</w:t>
      </w:r>
      <w:r>
        <w:rPr>
          <w:rFonts w:hint="eastAsia"/>
        </w:rPr>
        <w:t>电磁波</w:t>
      </w:r>
      <w:r>
        <w:t>能量</w:t>
      </w:r>
      <w:r w:rsidR="00440EB8">
        <w:rPr>
          <w:rFonts w:hint="eastAsia"/>
        </w:rPr>
        <w:t>既可以</w:t>
      </w:r>
      <w:r w:rsidR="00440EB8">
        <w:t>从输入端传输到输出端，也可以从输出端返回到输入端，这就意味着行波管存在内部能量反馈通道，这就有可能引起自激振荡。</w:t>
      </w:r>
    </w:p>
    <w:p w:rsidR="003729C1" w:rsidRDefault="003729C1" w:rsidP="00316F84">
      <w:pPr>
        <w:pStyle w:val="a9"/>
        <w:ind w:firstLine="480"/>
      </w:pPr>
      <w:r>
        <w:rPr>
          <w:rFonts w:hint="eastAsia"/>
        </w:rPr>
        <w:t>对于</w:t>
      </w:r>
      <w:r>
        <w:t>行波管，自激</w:t>
      </w:r>
      <w:r>
        <w:rPr>
          <w:rFonts w:hint="eastAsia"/>
        </w:rPr>
        <w:t>振荡</w:t>
      </w:r>
      <w:r>
        <w:t>主要有</w:t>
      </w:r>
      <w:r>
        <w:rPr>
          <w:rFonts w:hint="eastAsia"/>
        </w:rPr>
        <w:t>3中</w:t>
      </w:r>
      <w:r>
        <w:t>基本类型：</w:t>
      </w:r>
      <w:r>
        <w:rPr>
          <w:rFonts w:hint="eastAsia"/>
        </w:rPr>
        <w:t>反射</w:t>
      </w:r>
      <w:r>
        <w:t>振荡（前向波振荡）、返波振荡，带边振荡。</w:t>
      </w:r>
      <w:r w:rsidR="00316F84">
        <w:rPr>
          <w:rFonts w:hint="eastAsia"/>
        </w:rPr>
        <w:t>本文</w:t>
      </w:r>
      <w:r w:rsidR="00316F84">
        <w:t>设计的行波管所遇到的便是反射振荡，所以下</w:t>
      </w:r>
      <w:r w:rsidR="00316F84">
        <w:rPr>
          <w:rFonts w:hint="eastAsia"/>
        </w:rPr>
        <w:t>面将</w:t>
      </w:r>
      <w:r w:rsidR="00316F84">
        <w:t>详细分析下反射振荡</w:t>
      </w:r>
      <w:r w:rsidR="00316F84">
        <w:rPr>
          <w:rFonts w:hint="eastAsia"/>
        </w:rPr>
        <w:t>产生</w:t>
      </w:r>
      <w:r w:rsidR="00316F84">
        <w:t>的原因以及防止。</w:t>
      </w:r>
    </w:p>
    <w:p w:rsidR="00316F84" w:rsidRPr="00316F84" w:rsidRDefault="00316F84" w:rsidP="00316F84">
      <w:pPr>
        <w:pStyle w:val="aa"/>
        <w:rPr>
          <w:rFonts w:asciiTheme="minorEastAsia" w:hAnsiTheme="minorEastAsia"/>
          <w:sz w:val="24"/>
          <w:szCs w:val="24"/>
        </w:rPr>
      </w:pPr>
      <w:r>
        <w:t xml:space="preserve">4.4.1 </w:t>
      </w:r>
      <w:r>
        <w:rPr>
          <w:rFonts w:hint="eastAsia"/>
        </w:rPr>
        <w:t>反射</w:t>
      </w:r>
      <w:r>
        <w:t>振荡</w:t>
      </w:r>
      <w:r>
        <w:rPr>
          <w:rFonts w:hint="eastAsia"/>
        </w:rPr>
        <w:t>产生</w:t>
      </w:r>
      <w:r>
        <w:t>的机理及防止</w:t>
      </w:r>
    </w:p>
    <w:p w:rsidR="00AB563C" w:rsidRDefault="00316F84" w:rsidP="00316F84">
      <w:pPr>
        <w:pStyle w:val="a9"/>
        <w:ind w:firstLine="480"/>
      </w:pPr>
      <w:r>
        <w:rPr>
          <w:rFonts w:hint="eastAsia"/>
        </w:rPr>
        <w:t>在行波管</w:t>
      </w:r>
      <w:r>
        <w:t>中，</w:t>
      </w:r>
      <w:r>
        <w:rPr>
          <w:rFonts w:hint="eastAsia"/>
        </w:rPr>
        <w:t>如果</w:t>
      </w:r>
      <w:r>
        <w:t>在慢波线上某两个</w:t>
      </w:r>
      <w:r>
        <w:rPr>
          <w:rFonts w:hint="eastAsia"/>
        </w:rPr>
        <w:t>位置存在</w:t>
      </w:r>
      <w:r>
        <w:t>着不匹配而引起的反射，则微波能量就能在这两个位置之间来回反射，满足一定条件时，这种反射将会一</w:t>
      </w:r>
      <w:r>
        <w:rPr>
          <w:rFonts w:hint="eastAsia"/>
        </w:rPr>
        <w:t>直</w:t>
      </w:r>
      <w:r>
        <w:t>持续下去，</w:t>
      </w:r>
      <w:r>
        <w:rPr>
          <w:rFonts w:hint="eastAsia"/>
        </w:rPr>
        <w:t>微波</w:t>
      </w:r>
      <w:r>
        <w:t>信号就会不断放大，形成自激振荡。因此</w:t>
      </w:r>
      <w:r>
        <w:rPr>
          <w:rFonts w:hint="eastAsia"/>
        </w:rPr>
        <w:t>可见</w:t>
      </w:r>
      <w:r>
        <w:t>，反射是产生自激振荡的</w:t>
      </w:r>
      <w:r>
        <w:rPr>
          <w:rFonts w:hint="eastAsia"/>
        </w:rPr>
        <w:t>根本</w:t>
      </w:r>
      <w:r>
        <w:t>原因，通常在行波管中，反射主要来自于以下几个方面：</w:t>
      </w:r>
    </w:p>
    <w:p w:rsidR="00316F84" w:rsidRDefault="00316F84" w:rsidP="00316F84">
      <w:pPr>
        <w:pStyle w:val="a9"/>
        <w:numPr>
          <w:ilvl w:val="0"/>
          <w:numId w:val="11"/>
        </w:numPr>
        <w:ind w:firstLineChars="0"/>
      </w:pPr>
      <w:r>
        <w:rPr>
          <w:rFonts w:hint="eastAsia"/>
        </w:rPr>
        <w:t>输入输出</w:t>
      </w:r>
      <w:r>
        <w:t>端装置的不匹配产生的反射；</w:t>
      </w:r>
    </w:p>
    <w:p w:rsidR="00316F84" w:rsidRDefault="00316F84" w:rsidP="00316F84">
      <w:pPr>
        <w:pStyle w:val="a9"/>
        <w:numPr>
          <w:ilvl w:val="0"/>
          <w:numId w:val="11"/>
        </w:numPr>
        <w:ind w:firstLineChars="0"/>
      </w:pPr>
      <w:r>
        <w:rPr>
          <w:rFonts w:hint="eastAsia"/>
        </w:rPr>
        <w:t>管内</w:t>
      </w:r>
      <w:r>
        <w:t>衰减器两端不匹配产生的反射；</w:t>
      </w:r>
    </w:p>
    <w:p w:rsidR="00316F84" w:rsidRDefault="00316F84" w:rsidP="00316F84">
      <w:pPr>
        <w:pStyle w:val="a9"/>
        <w:numPr>
          <w:ilvl w:val="0"/>
          <w:numId w:val="11"/>
        </w:numPr>
        <w:ind w:firstLineChars="0"/>
      </w:pPr>
      <w:r>
        <w:rPr>
          <w:rFonts w:hint="eastAsia"/>
        </w:rPr>
        <w:t>慢波线</w:t>
      </w:r>
      <w:r>
        <w:t>不均匀产</w:t>
      </w:r>
      <w:r>
        <w:rPr>
          <w:rFonts w:hint="eastAsia"/>
        </w:rPr>
        <w:t>而</w:t>
      </w:r>
      <w:r>
        <w:t>引起的反射。</w:t>
      </w:r>
    </w:p>
    <w:p w:rsidR="00316F84" w:rsidRDefault="00316F84" w:rsidP="00316F84">
      <w:pPr>
        <w:pStyle w:val="a9"/>
        <w:ind w:left="480" w:firstLineChars="0" w:firstLine="0"/>
      </w:pPr>
      <w:r>
        <w:rPr>
          <w:rFonts w:hint="eastAsia"/>
        </w:rPr>
        <w:t>因此</w:t>
      </w:r>
      <w:r>
        <w:t>，如果做到能够减少反射甚至消除反射，那么反射振荡就会</w:t>
      </w:r>
      <w:r>
        <w:rPr>
          <w:rFonts w:hint="eastAsia"/>
        </w:rPr>
        <w:t>抑制</w:t>
      </w:r>
      <w:r>
        <w:t>住。</w:t>
      </w:r>
    </w:p>
    <w:p w:rsidR="00316F84" w:rsidRPr="00316F84" w:rsidRDefault="001D26EE" w:rsidP="00C65876">
      <w:pPr>
        <w:pStyle w:val="a9"/>
        <w:ind w:firstLine="480"/>
      </w:pPr>
      <w:r>
        <w:rPr>
          <w:rFonts w:hint="eastAsia"/>
        </w:rPr>
        <w:t>做一般</w:t>
      </w:r>
      <w:r>
        <w:t>性讨论，假设把一个反射面作为输入端，另一个反射面作为输入端，当微波场从输出端反射回输入端并从输入端再次反射回去，如果这个时候，再次反射</w:t>
      </w:r>
      <w:r>
        <w:rPr>
          <w:rFonts w:hint="eastAsia"/>
        </w:rPr>
        <w:t>回去</w:t>
      </w:r>
      <w:r>
        <w:t>的微波信号功率</w:t>
      </w:r>
      <w:r>
        <w:rPr>
          <w:rFonts w:hint="eastAsia"/>
        </w:rPr>
        <w:t>大于</w:t>
      </w:r>
      <w:r>
        <w:t>或等于原始输入</w:t>
      </w:r>
      <w:r>
        <w:rPr>
          <w:rFonts w:hint="eastAsia"/>
        </w:rPr>
        <w:t>的</w:t>
      </w:r>
      <w:r>
        <w:t>微波信号功率</w:t>
      </w:r>
      <w:r>
        <w:rPr>
          <w:rFonts w:hint="eastAsia"/>
        </w:rPr>
        <w:t>，</w:t>
      </w:r>
      <w:r>
        <w:t>另外还满足反射信号与</w:t>
      </w:r>
      <w:r>
        <w:rPr>
          <w:rFonts w:hint="eastAsia"/>
        </w:rPr>
        <w:t>原</w:t>
      </w:r>
      <w:r>
        <w:t>输入信号的相位差为</w:t>
      </w:r>
      <w:r>
        <w:rPr>
          <w:rFonts w:hint="eastAsia"/>
        </w:rPr>
        <w:t>2</w:t>
      </w:r>
      <m:oMath>
        <m:r>
          <m:rPr>
            <m:sty m:val="p"/>
          </m:rPr>
          <w:rPr>
            <w:rFonts w:ascii="Cambria Math" w:hAnsi="Cambria Math"/>
          </w:rPr>
          <m:t>π</m:t>
        </m:r>
      </m:oMath>
      <w:r>
        <w:rPr>
          <w:rFonts w:hint="eastAsia"/>
        </w:rPr>
        <w:t>的整数</w:t>
      </w:r>
      <w:r>
        <w:t>倍时，就会形成自激振荡。</w:t>
      </w:r>
      <w:r>
        <w:rPr>
          <w:rFonts w:hint="eastAsia"/>
        </w:rPr>
        <w:t>所以，自激</w:t>
      </w:r>
      <w:r>
        <w:t>振荡的产生需要满足的</w:t>
      </w:r>
      <w:r>
        <w:rPr>
          <w:rFonts w:hint="eastAsia"/>
        </w:rPr>
        <w:t>两个</w:t>
      </w:r>
      <w:r>
        <w:t>必要条件是振幅条件和</w:t>
      </w:r>
      <w:r>
        <w:rPr>
          <w:rFonts w:hint="eastAsia"/>
        </w:rPr>
        <w:t>相位</w:t>
      </w:r>
      <w:r>
        <w:t>条件。【</w:t>
      </w:r>
      <w:r>
        <w:rPr>
          <w:rFonts w:hint="eastAsia"/>
        </w:rPr>
        <w:t>张克潜，</w:t>
      </w:r>
      <w:r>
        <w:t>顾茂章</w:t>
      </w:r>
      <w:r>
        <w:rPr>
          <w:rFonts w:hint="eastAsia"/>
        </w:rPr>
        <w:t>。</w:t>
      </w:r>
      <w:r>
        <w:t>微波</w:t>
      </w:r>
      <w:r>
        <w:rPr>
          <w:rFonts w:hint="eastAsia"/>
        </w:rPr>
        <w:t>技术</w:t>
      </w:r>
      <w:r>
        <w:t>。北京：电子工业出版社，</w:t>
      </w:r>
      <w:r>
        <w:rPr>
          <w:rFonts w:hint="eastAsia"/>
        </w:rPr>
        <w:t>1989】。</w:t>
      </w:r>
    </w:p>
    <w:p w:rsidR="00AB563C" w:rsidRDefault="00C65876" w:rsidP="008A4E0D">
      <w:pPr>
        <w:pStyle w:val="a9"/>
        <w:ind w:firstLine="480"/>
      </w:pPr>
      <w:r>
        <w:rPr>
          <w:rFonts w:hint="eastAsia"/>
        </w:rPr>
        <w:t>在行波管</w:t>
      </w:r>
      <w:r>
        <w:t>中输入一个</w:t>
      </w:r>
      <w:r>
        <w:rPr>
          <w:rFonts w:hint="eastAsia"/>
        </w:rPr>
        <w:t>微波高频</w:t>
      </w:r>
      <w:r>
        <w:t>信号，它经过</w:t>
      </w:r>
      <w:r>
        <w:rPr>
          <w:rFonts w:hint="eastAsia"/>
        </w:rPr>
        <w:t>慢波电路</w:t>
      </w:r>
      <w:r>
        <w:t>，与电子注不断进行互作用，高频信号被放大，然</w:t>
      </w:r>
      <w:r>
        <w:rPr>
          <w:rFonts w:hint="eastAsia"/>
        </w:rPr>
        <w:t>后</w:t>
      </w:r>
      <w:r>
        <w:t>因为</w:t>
      </w:r>
      <w:r>
        <w:rPr>
          <w:rFonts w:hint="eastAsia"/>
        </w:rPr>
        <w:t>行波管</w:t>
      </w:r>
      <w:r>
        <w:t>某些端口的不匹配，导致高频信号部分被反射，它的传播方向与电子注的前进的方向相反，</w:t>
      </w:r>
      <w:r>
        <w:rPr>
          <w:rFonts w:hint="eastAsia"/>
        </w:rPr>
        <w:t>这部分</w:t>
      </w:r>
      <w:r>
        <w:t>反射的高频信号不会与电子注进行互作用，</w:t>
      </w:r>
      <w:r>
        <w:rPr>
          <w:rFonts w:hint="eastAsia"/>
        </w:rPr>
        <w:t>高频</w:t>
      </w:r>
      <w:r>
        <w:t>反射信号不会被放大</w:t>
      </w:r>
      <w:r>
        <w:rPr>
          <w:rFonts w:hint="eastAsia"/>
        </w:rPr>
        <w:t>；因</w:t>
      </w:r>
      <w:r>
        <w:t>为慢波电路</w:t>
      </w:r>
      <w:r>
        <w:rPr>
          <w:rFonts w:hint="eastAsia"/>
        </w:rPr>
        <w:t>也存在</w:t>
      </w:r>
      <w:r>
        <w:t>着一定的损耗，因此当高频反射信号到达了输入端，</w:t>
      </w:r>
      <w:r>
        <w:rPr>
          <w:rFonts w:hint="eastAsia"/>
        </w:rPr>
        <w:t>因</w:t>
      </w:r>
      <w:r>
        <w:t>输入端的不匹配又</w:t>
      </w:r>
      <w:r>
        <w:rPr>
          <w:rFonts w:hint="eastAsia"/>
        </w:rPr>
        <w:t>产生</w:t>
      </w:r>
      <w:r>
        <w:t>了反射信号，如此反复，</w:t>
      </w:r>
      <w:r>
        <w:rPr>
          <w:rFonts w:hint="eastAsia"/>
        </w:rPr>
        <w:t>高频</w:t>
      </w:r>
      <w:r>
        <w:t>反射信号在慢波电路中来回反射</w:t>
      </w:r>
      <w:r>
        <w:rPr>
          <w:rFonts w:hint="eastAsia"/>
        </w:rPr>
        <w:t>，</w:t>
      </w:r>
      <w:r>
        <w:t>不断被放大，由此看来，只要反射信号大于最初的输入信号，循环过程就会</w:t>
      </w:r>
      <w:r>
        <w:rPr>
          <w:rFonts w:hint="eastAsia"/>
        </w:rPr>
        <w:t>持续</w:t>
      </w:r>
      <w:r>
        <w:t>，如果</w:t>
      </w:r>
      <w:r>
        <w:rPr>
          <w:rFonts w:hint="eastAsia"/>
        </w:rPr>
        <w:t>在</w:t>
      </w:r>
      <w:r>
        <w:t>此基础上还满足自激振荡的振幅条件，那么就会发生自激。【</w:t>
      </w:r>
      <w:r>
        <w:rPr>
          <w:rFonts w:hint="eastAsia"/>
        </w:rPr>
        <w:t>黄明光</w:t>
      </w:r>
      <w:r w:rsidR="008A4E0D">
        <w:t>,</w:t>
      </w:r>
      <w:r>
        <w:rPr>
          <w:rFonts w:hint="eastAsia"/>
        </w:rPr>
        <w:t>郝宝良</w:t>
      </w:r>
      <w:r w:rsidR="008A4E0D">
        <w:rPr>
          <w:rFonts w:hint="eastAsia"/>
        </w:rPr>
        <w:t>，</w:t>
      </w:r>
      <w:r>
        <w:rPr>
          <w:rFonts w:hint="eastAsia"/>
        </w:rPr>
        <w:t>刘濮鲲</w:t>
      </w:r>
      <w:r w:rsidR="008A4E0D">
        <w:rPr>
          <w:rFonts w:hint="eastAsia"/>
        </w:rPr>
        <w:t>，</w:t>
      </w:r>
      <w:r>
        <w:rPr>
          <w:rFonts w:hint="eastAsia"/>
        </w:rPr>
        <w:t>螺旋线高频慢波系统损耗计算的探讨</w:t>
      </w:r>
      <w:r w:rsidR="008A4E0D">
        <w:rPr>
          <w:rFonts w:hint="eastAsia"/>
        </w:rPr>
        <w:t>。</w:t>
      </w:r>
      <w:r w:rsidR="008A4E0D">
        <w:t>中国电子学会真空电子学分会</w:t>
      </w:r>
      <w:r w:rsidR="008A4E0D">
        <w:rPr>
          <w:rFonts w:hint="eastAsia"/>
        </w:rPr>
        <w:t>第</w:t>
      </w:r>
      <w:r w:rsidR="008A4E0D">
        <w:t>十七届学术年会军用微波管研讨会，湖北宜昌，</w:t>
      </w:r>
      <w:r w:rsidR="008A4E0D">
        <w:rPr>
          <w:rFonts w:hint="eastAsia"/>
        </w:rPr>
        <w:t>2009,113,</w:t>
      </w:r>
      <w:r w:rsidR="008A4E0D">
        <w:t>-116</w:t>
      </w:r>
      <w:r>
        <w:rPr>
          <w:rFonts w:hint="eastAsia"/>
        </w:rPr>
        <w:t>】</w:t>
      </w:r>
    </w:p>
    <w:p w:rsidR="008A4E0D" w:rsidRDefault="008A4E0D" w:rsidP="008A4E0D">
      <w:pPr>
        <w:pStyle w:val="a9"/>
        <w:ind w:firstLine="480"/>
      </w:pPr>
      <w:r>
        <w:rPr>
          <w:rFonts w:hint="eastAsia"/>
        </w:rPr>
        <w:t>信号在</w:t>
      </w:r>
      <w:r>
        <w:t>经过输入</w:t>
      </w:r>
      <w:r>
        <w:rPr>
          <w:rFonts w:hint="eastAsia"/>
        </w:rPr>
        <w:t>端</w:t>
      </w:r>
      <w:r>
        <w:t>和输出端的两次反射以后的反射信号与原先在输入端的激励信号是同相的，如果当两者的相位条件满足以下的式子</w:t>
      </w:r>
      <w:r>
        <w:rPr>
          <w:rFonts w:hint="eastAsia"/>
        </w:rPr>
        <w:t>时</w:t>
      </w:r>
      <w:r>
        <w:t>，</w:t>
      </w:r>
      <w:r>
        <w:rPr>
          <w:rFonts w:hint="eastAsia"/>
        </w:rPr>
        <w:t>行波管</w:t>
      </w:r>
      <w:r>
        <w:t>就满足了自激的</w:t>
      </w:r>
      <w:r>
        <w:rPr>
          <w:rFonts w:hint="eastAsia"/>
        </w:rPr>
        <w:t>相位</w:t>
      </w:r>
      <w:r w:rsidR="004C49B1">
        <w:t>条</w:t>
      </w:r>
      <w:r w:rsidR="004C49B1">
        <w:rPr>
          <w:rFonts w:hint="eastAsia"/>
        </w:rPr>
        <w:t>件</w:t>
      </w:r>
      <w:r w:rsidR="004C49B1">
        <w:t>：</w:t>
      </w:r>
    </w:p>
    <w:p w:rsidR="008A4E0D" w:rsidRPr="004C49B1" w:rsidRDefault="00D41E95" w:rsidP="008A4E0D">
      <w:pPr>
        <w:pStyle w:val="a9"/>
        <w:ind w:firstLine="480"/>
      </w:pPr>
      <m:oMathPara>
        <m:oMath>
          <m:sSub>
            <m:sSubPr>
              <m:ctrlPr>
                <w:rPr>
                  <w:rFonts w:ascii="Cambria Math" w:hAnsi="Cambria Math"/>
                </w:rPr>
              </m:ctrlPr>
            </m:sSubPr>
            <m:e>
              <m:r>
                <w:rPr>
                  <w:rFonts w:ascii="Cambria Math" w:hAnsi="Cambria Math"/>
                </w:rPr>
                <m:t>β</m:t>
              </m:r>
            </m:e>
            <m:sub>
              <m:r>
                <w:rPr>
                  <w:rFonts w:ascii="Cambria Math" w:hAnsi="Cambria Math"/>
                </w:rPr>
                <m:t>f</m:t>
              </m:r>
            </m:sub>
          </m:sSub>
          <m:r>
            <w:rPr>
              <w:rFonts w:ascii="Cambria Math" w:hAnsi="Cambria Math"/>
            </w:rPr>
            <m:t>l+</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l+ϕ+φ=2nπ</m:t>
          </m:r>
        </m:oMath>
      </m:oMathPara>
    </w:p>
    <w:p w:rsidR="004C49B1" w:rsidRPr="008A4E0D" w:rsidRDefault="004C49B1" w:rsidP="008A4E0D">
      <w:pPr>
        <w:pStyle w:val="a9"/>
        <w:ind w:firstLine="480"/>
      </w:pPr>
      <w:r>
        <w:rPr>
          <w:rFonts w:hint="eastAsia"/>
        </w:rPr>
        <w:t>其中</w:t>
      </w:r>
      <m:oMath>
        <m:sSub>
          <m:sSubPr>
            <m:ctrlPr>
              <w:rPr>
                <w:rFonts w:ascii="Cambria Math" w:hAnsi="Cambria Math"/>
              </w:rPr>
            </m:ctrlPr>
          </m:sSubPr>
          <m:e>
            <m:r>
              <w:rPr>
                <w:rFonts w:ascii="Cambria Math" w:hAnsi="Cambria Math"/>
              </w:rPr>
              <m:t>β</m:t>
            </m:r>
          </m:e>
          <m:sub>
            <m:r>
              <w:rPr>
                <w:rFonts w:ascii="Cambria Math" w:hAnsi="Cambria Math"/>
              </w:rPr>
              <m:t>f</m:t>
            </m:r>
          </m:sub>
        </m:sSub>
        <m:r>
          <w:rPr>
            <w:rFonts w:ascii="Cambria Math" w:hAnsi="Cambria Math"/>
          </w:rPr>
          <m:t>l</m:t>
        </m:r>
      </m:oMath>
      <w:r>
        <w:rPr>
          <w:rFonts w:hint="eastAsia"/>
        </w:rPr>
        <w:t>是</w:t>
      </w:r>
      <w:r>
        <w:t>从输入端向输出端传输时的相位移，</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l</m:t>
        </m:r>
      </m:oMath>
      <w:r>
        <w:rPr>
          <w:rFonts w:hint="eastAsia"/>
        </w:rPr>
        <w:t>是</w:t>
      </w:r>
      <w:r>
        <w:t>从输出端向输入端</w:t>
      </w:r>
      <w:r>
        <w:rPr>
          <w:rFonts w:hint="eastAsia"/>
        </w:rPr>
        <w:t>传播时</w:t>
      </w:r>
      <w:r>
        <w:t>的相位移。</w:t>
      </w:r>
      <m:oMath>
        <m:r>
          <w:rPr>
            <w:rFonts w:ascii="Cambria Math" w:hAnsi="Cambria Math"/>
          </w:rPr>
          <m:t>ϕ</m:t>
        </m:r>
      </m:oMath>
      <w:r>
        <w:rPr>
          <w:rFonts w:hint="eastAsia"/>
        </w:rPr>
        <w:t>、</w:t>
      </w:r>
      <m:oMath>
        <m:r>
          <w:rPr>
            <w:rFonts w:ascii="Cambria Math" w:hAnsi="Cambria Math"/>
          </w:rPr>
          <m:t>φ</m:t>
        </m:r>
      </m:oMath>
      <w:r>
        <w:rPr>
          <w:rFonts w:hint="eastAsia"/>
        </w:rPr>
        <w:t>分别是</w:t>
      </w:r>
      <w:r>
        <w:t>信号在输入端和输出端遇到</w:t>
      </w:r>
      <w:r>
        <w:rPr>
          <w:rFonts w:hint="eastAsia"/>
        </w:rPr>
        <w:t>反射</w:t>
      </w:r>
      <w:r>
        <w:t>时的相位</w:t>
      </w:r>
      <w:r>
        <w:rPr>
          <w:rFonts w:hint="eastAsia"/>
        </w:rPr>
        <w:t>移，</w:t>
      </w:r>
      <m:oMath>
        <m:r>
          <w:rPr>
            <w:rFonts w:ascii="Cambria Math" w:hAnsi="Cambria Math"/>
          </w:rPr>
          <m:t>n</m:t>
        </m:r>
      </m:oMath>
      <w:r>
        <w:rPr>
          <w:rFonts w:hint="eastAsia"/>
        </w:rPr>
        <w:t>为</w:t>
      </w:r>
      <w:r>
        <w:t>正整数。</w:t>
      </w:r>
    </w:p>
    <w:p w:rsidR="008A4E0D" w:rsidRDefault="004C49B1" w:rsidP="008A4E0D">
      <w:pPr>
        <w:pStyle w:val="a9"/>
        <w:ind w:firstLine="480"/>
      </w:pPr>
      <w:r>
        <w:rPr>
          <w:rFonts w:hint="eastAsia"/>
        </w:rPr>
        <w:t>另外</w:t>
      </w:r>
      <w:r>
        <w:t>，</w:t>
      </w:r>
      <w:r w:rsidR="008A4E0D">
        <w:rPr>
          <w:rFonts w:hint="eastAsia"/>
        </w:rPr>
        <w:t>产生</w:t>
      </w:r>
      <w:r w:rsidR="008A4E0D">
        <w:t>振荡的幅值条件是：</w:t>
      </w:r>
    </w:p>
    <w:p w:rsidR="008A4E0D" w:rsidRPr="008A4E0D" w:rsidRDefault="008A4E0D" w:rsidP="008A4E0D">
      <w:pPr>
        <w:pStyle w:val="a9"/>
        <w:ind w:firstLine="480"/>
      </w:pPr>
      <m:oMathPara>
        <m:oMath>
          <m:r>
            <m:rPr>
              <m:sty m:val="p"/>
            </m:rPr>
            <w:rPr>
              <w:rFonts w:ascii="Cambria Math" w:hAnsi="Cambria Math"/>
            </w:rPr>
            <m:t>G≥L+2</m:t>
          </m:r>
          <m:sSub>
            <m:sSubPr>
              <m:ctrlPr>
                <w:rPr>
                  <w:rFonts w:ascii="Cambria Math" w:hAnsi="Cambria Math"/>
                </w:rPr>
              </m:ctrlPr>
            </m:sSubPr>
            <m:e>
              <m:r>
                <m:rPr>
                  <m:sty m:val="p"/>
                </m:rPr>
                <w:rPr>
                  <w:rFonts w:ascii="Cambria Math" w:hAnsi="Cambria Math"/>
                </w:rPr>
                <m:t>Γ</m:t>
              </m:r>
            </m:e>
            <m:sub>
              <m:r>
                <w:rPr>
                  <w:rFonts w:ascii="Cambria Math" w:hAnsi="Cambria Math"/>
                </w:rPr>
                <m:t>in</m:t>
              </m:r>
            </m:sub>
          </m:sSub>
          <m:r>
            <w:rPr>
              <w:rFonts w:ascii="Cambria Math" w:hAnsi="Cambria Math"/>
            </w:rPr>
            <m:t>+2</m:t>
          </m:r>
          <m:sSub>
            <m:sSubPr>
              <m:ctrlPr>
                <w:rPr>
                  <w:rFonts w:ascii="Cambria Math" w:hAnsi="Cambria Math"/>
                  <w:i/>
                </w:rPr>
              </m:ctrlPr>
            </m:sSubPr>
            <m:e>
              <m:r>
                <m:rPr>
                  <m:sty m:val="p"/>
                </m:rPr>
                <w:rPr>
                  <w:rFonts w:ascii="Cambria Math" w:hAnsi="Cambria Math"/>
                </w:rPr>
                <m:t>Γ</m:t>
              </m:r>
            </m:e>
            <m:sub>
              <m:r>
                <w:rPr>
                  <w:rFonts w:ascii="Cambria Math" w:hAnsi="Cambria Math"/>
                </w:rPr>
                <m:t>out</m:t>
              </m:r>
            </m:sub>
          </m:sSub>
        </m:oMath>
      </m:oMathPara>
    </w:p>
    <w:p w:rsidR="008A4E0D" w:rsidRPr="008A4E0D" w:rsidRDefault="008A4E0D" w:rsidP="008A4E0D">
      <w:pPr>
        <w:pStyle w:val="a9"/>
        <w:ind w:firstLineChars="0" w:firstLine="0"/>
      </w:pPr>
      <w:r>
        <w:rPr>
          <w:rFonts w:hint="eastAsia"/>
        </w:rPr>
        <w:t>式中</w:t>
      </w:r>
      <w:r>
        <w:t>，</w:t>
      </w:r>
      <w:r>
        <w:rPr>
          <w:rFonts w:hint="eastAsia"/>
        </w:rPr>
        <w:t>G为</w:t>
      </w:r>
      <w:r>
        <w:t>增益</w:t>
      </w:r>
      <w:r>
        <w:rPr>
          <w:rFonts w:hint="eastAsia"/>
        </w:rPr>
        <w:t>；</w:t>
      </w:r>
      <w:r>
        <w:t>L为以分贝表示的损耗；</w:t>
      </w:r>
      <m:oMath>
        <m:sSub>
          <m:sSubPr>
            <m:ctrlPr>
              <w:rPr>
                <w:rFonts w:ascii="Cambria Math" w:hAnsi="Cambria Math"/>
              </w:rPr>
            </m:ctrlPr>
          </m:sSubPr>
          <m:e>
            <m:r>
              <m:rPr>
                <m:sty m:val="p"/>
              </m:rPr>
              <w:rPr>
                <w:rFonts w:ascii="Cambria Math" w:hAnsi="Cambria Math"/>
              </w:rPr>
              <m:t>Γ</m:t>
            </m:r>
          </m:e>
          <m:sub>
            <m:r>
              <w:rPr>
                <w:rFonts w:ascii="Cambria Math" w:hAnsi="Cambria Math"/>
              </w:rPr>
              <m:t>in</m:t>
            </m:r>
          </m:sub>
        </m:sSub>
      </m:oMath>
      <w:r>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out</m:t>
            </m:r>
          </m:sub>
        </m:sSub>
      </m:oMath>
      <w:r>
        <w:rPr>
          <w:rFonts w:hint="eastAsia"/>
        </w:rPr>
        <w:t>为</w:t>
      </w:r>
      <w:r>
        <w:t>以分贝表示的反射系数。</w:t>
      </w:r>
    </w:p>
    <w:p w:rsidR="00AB563C" w:rsidRDefault="004C49B1" w:rsidP="004C49B1">
      <w:pPr>
        <w:pStyle w:val="a9"/>
        <w:ind w:firstLine="480"/>
      </w:pPr>
      <w:r>
        <w:rPr>
          <w:rFonts w:hint="eastAsia"/>
        </w:rPr>
        <w:t>上面</w:t>
      </w:r>
      <w:r>
        <w:t>讲了行波管的自激振荡产生的机理，</w:t>
      </w:r>
      <w:r>
        <w:rPr>
          <w:rFonts w:hint="eastAsia"/>
        </w:rPr>
        <w:t>为了防止</w:t>
      </w:r>
      <w:r>
        <w:t>自激振荡对行波管工作的影响</w:t>
      </w:r>
      <w:r>
        <w:rPr>
          <w:rFonts w:hint="eastAsia"/>
        </w:rPr>
        <w:t>，</w:t>
      </w:r>
      <w:r w:rsidR="008D37E2">
        <w:rPr>
          <w:rFonts w:hint="eastAsia"/>
        </w:rPr>
        <w:t>一种</w:t>
      </w:r>
      <w:r w:rsidR="008D37E2">
        <w:t>方法是</w:t>
      </w:r>
      <w:r w:rsidR="008D37E2">
        <w:rPr>
          <w:rFonts w:hint="eastAsia"/>
        </w:rPr>
        <w:t>直接</w:t>
      </w:r>
      <w:r w:rsidR="008D37E2">
        <w:t>利用匹配技术来达到消除反射</w:t>
      </w:r>
      <w:r w:rsidR="008D37E2">
        <w:rPr>
          <w:rFonts w:hint="eastAsia"/>
        </w:rPr>
        <w:t>，</w:t>
      </w:r>
      <w:r w:rsidR="008D37E2">
        <w:t>但是非常困难</w:t>
      </w:r>
      <w:r w:rsidR="008D37E2">
        <w:rPr>
          <w:rFonts w:hint="eastAsia"/>
        </w:rPr>
        <w:t>，</w:t>
      </w:r>
      <w:r w:rsidR="008D37E2">
        <w:t>因为要在</w:t>
      </w:r>
      <w:r w:rsidR="008D37E2">
        <w:rPr>
          <w:rFonts w:hint="eastAsia"/>
        </w:rPr>
        <w:t>行波管</w:t>
      </w:r>
      <w:r w:rsidR="008D37E2">
        <w:t>整个工作频率范围内使</w:t>
      </w:r>
      <w:r w:rsidR="008D37E2">
        <w:rPr>
          <w:rFonts w:hint="eastAsia"/>
        </w:rPr>
        <w:t>得</w:t>
      </w:r>
      <w:r w:rsidR="008D37E2">
        <w:t>慢波</w:t>
      </w:r>
      <w:r w:rsidR="008D37E2">
        <w:rPr>
          <w:rFonts w:hint="eastAsia"/>
        </w:rPr>
        <w:t>电路</w:t>
      </w:r>
      <w:r w:rsidR="008D37E2">
        <w:t>与输入、输出等机构完全</w:t>
      </w:r>
      <w:r w:rsidR="008D37E2">
        <w:rPr>
          <w:rFonts w:hint="eastAsia"/>
        </w:rPr>
        <w:t>匹配</w:t>
      </w:r>
      <w:r w:rsidR="008D37E2">
        <w:t>是不可能的。</w:t>
      </w:r>
      <w:r w:rsidR="008D37E2">
        <w:rPr>
          <w:rFonts w:hint="eastAsia"/>
        </w:rPr>
        <w:t>所以目前</w:t>
      </w:r>
      <w:r w:rsidR="008D37E2">
        <w:t>人们通常采用的是在行波管中设置集中衰减器或者对慢波线进行切断的办法来</w:t>
      </w:r>
      <w:r w:rsidR="008D37E2">
        <w:rPr>
          <w:rFonts w:hint="eastAsia"/>
        </w:rPr>
        <w:t>消除</w:t>
      </w:r>
      <w:r w:rsidR="008D37E2">
        <w:t>反射，抑制反射振荡。</w:t>
      </w:r>
    </w:p>
    <w:p w:rsidR="004C49B1" w:rsidRDefault="004C49B1" w:rsidP="004C49B1">
      <w:pPr>
        <w:pStyle w:val="a9"/>
        <w:numPr>
          <w:ilvl w:val="0"/>
          <w:numId w:val="12"/>
        </w:numPr>
        <w:ind w:firstLineChars="0"/>
      </w:pPr>
      <w:r>
        <w:rPr>
          <w:rFonts w:hint="eastAsia"/>
        </w:rPr>
        <w:t>集中</w:t>
      </w:r>
      <w:r>
        <w:t>衰减器</w:t>
      </w:r>
    </w:p>
    <w:p w:rsidR="004C49B1" w:rsidRDefault="00D50215" w:rsidP="00D50215">
      <w:pPr>
        <w:pStyle w:val="a9"/>
        <w:ind w:firstLine="480"/>
        <w:rPr>
          <w:rFonts w:hint="eastAsia"/>
        </w:rPr>
      </w:pPr>
      <w:r>
        <w:rPr>
          <w:rFonts w:hint="eastAsia"/>
        </w:rPr>
        <w:t>集中</w:t>
      </w:r>
      <w:r>
        <w:t>衰减器，顾名思义，它是在行波管慢波线的某处设置一段衰减量很大的衰减器，</w:t>
      </w:r>
      <w:r>
        <w:rPr>
          <w:rFonts w:hint="eastAsia"/>
        </w:rPr>
        <w:t>衰减器</w:t>
      </w:r>
      <w:r>
        <w:t>通常可以</w:t>
      </w:r>
      <w:r>
        <w:rPr>
          <w:rFonts w:hint="eastAsia"/>
        </w:rPr>
        <w:t>使用</w:t>
      </w:r>
      <w:r>
        <w:t>石墨、碳膜、金属薄膜等材料紧贴慢波线</w:t>
      </w:r>
      <w:r>
        <w:rPr>
          <w:rFonts w:hint="eastAsia"/>
        </w:rPr>
        <w:t>，形成</w:t>
      </w:r>
      <w:r>
        <w:t>一段微波衰减层。而且</w:t>
      </w:r>
      <w:r>
        <w:rPr>
          <w:rFonts w:hint="eastAsia"/>
        </w:rPr>
        <w:t>，</w:t>
      </w:r>
      <w:r>
        <w:t>为了</w:t>
      </w:r>
      <w:r>
        <w:rPr>
          <w:rFonts w:hint="eastAsia"/>
        </w:rPr>
        <w:t>减小引入</w:t>
      </w:r>
      <w:r>
        <w:t>衰减器</w:t>
      </w:r>
      <w:r>
        <w:rPr>
          <w:rFonts w:hint="eastAsia"/>
        </w:rPr>
        <w:t>因</w:t>
      </w:r>
      <w:r>
        <w:t>它本身</w:t>
      </w:r>
      <w:r>
        <w:rPr>
          <w:rFonts w:hint="eastAsia"/>
        </w:rPr>
        <w:t>而</w:t>
      </w:r>
      <w:r>
        <w:t>产生的反射，它的两端总是采用衰减量渐变的过渡段，来保证</w:t>
      </w:r>
      <w:r>
        <w:rPr>
          <w:rFonts w:hint="eastAsia"/>
        </w:rPr>
        <w:t>衰减器</w:t>
      </w:r>
      <w:r>
        <w:t>在</w:t>
      </w:r>
      <w:r>
        <w:rPr>
          <w:rFonts w:hint="eastAsia"/>
        </w:rPr>
        <w:t>很宽</w:t>
      </w:r>
      <w:r>
        <w:t>的频带内保持良好的匹配</w:t>
      </w:r>
      <w:r>
        <w:rPr>
          <w:rFonts w:hint="eastAsia"/>
        </w:rPr>
        <w:t>。</w:t>
      </w:r>
    </w:p>
    <w:p w:rsidR="004C49B1" w:rsidRPr="004C49B1" w:rsidRDefault="004C49B1" w:rsidP="004C49B1">
      <w:pPr>
        <w:pStyle w:val="a9"/>
        <w:numPr>
          <w:ilvl w:val="0"/>
          <w:numId w:val="12"/>
        </w:numPr>
        <w:ind w:firstLineChars="0"/>
      </w:pPr>
      <w:r>
        <w:rPr>
          <w:rFonts w:hint="eastAsia"/>
        </w:rPr>
        <w:t>切断</w:t>
      </w:r>
      <w:r>
        <w:t>慢波线</w:t>
      </w:r>
    </w:p>
    <w:p w:rsidR="00AB563C" w:rsidRDefault="00D50215" w:rsidP="00D50215">
      <w:pPr>
        <w:pStyle w:val="a9"/>
        <w:ind w:firstLine="480"/>
      </w:pPr>
      <w:r>
        <w:rPr>
          <w:rFonts w:hint="eastAsia"/>
        </w:rPr>
        <w:t>切断慢波线指的</w:t>
      </w:r>
      <w:r>
        <w:t>就是将慢波电路在适当的位置切断，形成两段慢波电路，然后在各自的</w:t>
      </w:r>
      <w:r>
        <w:rPr>
          <w:rFonts w:hint="eastAsia"/>
        </w:rPr>
        <w:t>慢波电路</w:t>
      </w:r>
      <w:r>
        <w:t>的两端都连接能量输出装置并外接匹配负载，如图所示【】</w:t>
      </w:r>
    </w:p>
    <w:p w:rsidR="00D41E95" w:rsidRDefault="00D41E95" w:rsidP="00D50215">
      <w:pPr>
        <w:pStyle w:val="a9"/>
        <w:ind w:firstLine="480"/>
      </w:pPr>
    </w:p>
    <w:p w:rsidR="00D41E95" w:rsidRDefault="00D41E95" w:rsidP="00D50215">
      <w:pPr>
        <w:pStyle w:val="a9"/>
        <w:ind w:firstLine="480"/>
        <w:rPr>
          <w:rFonts w:hint="eastAsia"/>
        </w:rPr>
      </w:pPr>
      <w:r>
        <w:rPr>
          <w:rFonts w:hint="eastAsia"/>
        </w:rPr>
        <w:t>当</w:t>
      </w:r>
      <w:r>
        <w:t>慢波线</w:t>
      </w:r>
      <w:r>
        <w:rPr>
          <w:rFonts w:hint="eastAsia"/>
        </w:rPr>
        <w:t>被</w:t>
      </w:r>
      <w:r>
        <w:t>切断后，内部</w:t>
      </w:r>
      <w:r>
        <w:rPr>
          <w:rFonts w:hint="eastAsia"/>
        </w:rPr>
        <w:t>的</w:t>
      </w:r>
      <w:r>
        <w:t>高频反馈</w:t>
      </w:r>
      <w:r>
        <w:rPr>
          <w:rFonts w:hint="eastAsia"/>
        </w:rPr>
        <w:t>通道</w:t>
      </w:r>
      <w:r>
        <w:t>也就切断了，消除了产生自激振荡的根源。尽管</w:t>
      </w:r>
      <w:r>
        <w:rPr>
          <w:rFonts w:hint="eastAsia"/>
        </w:rPr>
        <w:t>，</w:t>
      </w:r>
      <w:r>
        <w:t>当慢波线分成两部分后，正向沿慢波线传输的信</w:t>
      </w:r>
      <w:r>
        <w:rPr>
          <w:rFonts w:hint="eastAsia"/>
        </w:rPr>
        <w:t>号</w:t>
      </w:r>
      <w:r>
        <w:t>就会被切断处的负载吸收，但是在第一段慢波线里</w:t>
      </w:r>
      <w:r>
        <w:rPr>
          <w:rFonts w:hint="eastAsia"/>
        </w:rPr>
        <w:t>，沿</w:t>
      </w:r>
      <w:r>
        <w:t>z轴均匀分布的电子注产生了速度调制，</w:t>
      </w:r>
      <w:r>
        <w:rPr>
          <w:rFonts w:hint="eastAsia"/>
        </w:rPr>
        <w:t>同时</w:t>
      </w:r>
      <w:r>
        <w:t>也变得不均匀，然后就出现了密度调制，产生了密度交变分量，这种密度调制后的电子注进入到第二段慢波线</w:t>
      </w:r>
      <w:r>
        <w:rPr>
          <w:rFonts w:hint="eastAsia"/>
        </w:rPr>
        <w:t>时</w:t>
      </w:r>
      <w:r>
        <w:t>，</w:t>
      </w:r>
      <w:r>
        <w:rPr>
          <w:rFonts w:hint="eastAsia"/>
        </w:rPr>
        <w:t>就会</w:t>
      </w:r>
      <w:r>
        <w:t>重新激励起高频行波场，继续完成放大作用</w:t>
      </w:r>
      <w:r>
        <w:rPr>
          <w:rFonts w:hint="eastAsia"/>
        </w:rPr>
        <w:t>。</w:t>
      </w:r>
      <w:r w:rsidR="008B44A9">
        <w:rPr>
          <w:rFonts w:hint="eastAsia"/>
        </w:rPr>
        <w:t>所以</w:t>
      </w:r>
      <w:r w:rsidR="008B44A9">
        <w:t>，</w:t>
      </w:r>
      <w:r w:rsidR="008B44A9">
        <w:rPr>
          <w:rFonts w:hint="eastAsia"/>
        </w:rPr>
        <w:t>由于</w:t>
      </w:r>
      <w:r w:rsidR="008B44A9">
        <w:t>电子注的作用，切断处的负载对于正向传输的电磁波</w:t>
      </w:r>
      <w:r w:rsidR="008B44A9">
        <w:rPr>
          <w:rFonts w:hint="eastAsia"/>
        </w:rPr>
        <w:t>放大</w:t>
      </w:r>
      <w:r w:rsidR="008B44A9">
        <w:t>信号</w:t>
      </w:r>
      <w:r w:rsidR="008B44A9">
        <w:rPr>
          <w:rFonts w:hint="eastAsia"/>
        </w:rPr>
        <w:t>没有</w:t>
      </w:r>
      <w:r w:rsidR="008B44A9">
        <w:t>影响，而是对反射波全部吸收，切断了</w:t>
      </w:r>
      <w:r w:rsidR="008B44A9">
        <w:rPr>
          <w:rFonts w:hint="eastAsia"/>
        </w:rPr>
        <w:t>自己振荡</w:t>
      </w:r>
      <w:r w:rsidR="008B44A9">
        <w:t>的反馈路径。</w:t>
      </w:r>
    </w:p>
    <w:p w:rsidR="00AB563C" w:rsidRDefault="00D91AC2" w:rsidP="00D91AC2">
      <w:pPr>
        <w:pStyle w:val="aa"/>
        <w:rPr>
          <w:rFonts w:hint="eastAsia"/>
        </w:rPr>
      </w:pPr>
      <w:r>
        <w:rPr>
          <w:rFonts w:hint="eastAsia"/>
        </w:rPr>
        <w:t>4.4.2 衰减器</w:t>
      </w:r>
      <w:r>
        <w:t>的设计</w:t>
      </w:r>
    </w:p>
    <w:p w:rsidR="00AB563C" w:rsidRDefault="00D91AC2" w:rsidP="00D91AC2">
      <w:pPr>
        <w:pStyle w:val="a9"/>
        <w:ind w:firstLine="480"/>
      </w:pPr>
      <w:r>
        <w:rPr>
          <w:rFonts w:hint="eastAsia"/>
        </w:rPr>
        <w:t>集中</w:t>
      </w:r>
      <w:r>
        <w:t>衰减器</w:t>
      </w:r>
      <w:r>
        <w:rPr>
          <w:rFonts w:hint="eastAsia"/>
        </w:rPr>
        <w:t>主要</w:t>
      </w:r>
      <w:r>
        <w:t>用于中、小功率行波管，</w:t>
      </w:r>
      <w:r>
        <w:rPr>
          <w:rFonts w:hint="eastAsia"/>
        </w:rPr>
        <w:t>本文</w:t>
      </w:r>
      <w:r>
        <w:t>所设计的行波管的输出功率并不是很大，另外，集中衰减器的建模</w:t>
      </w:r>
      <w:r>
        <w:rPr>
          <w:rFonts w:hint="eastAsia"/>
        </w:rPr>
        <w:t>相对</w:t>
      </w:r>
      <w:r>
        <w:t>比较简单</w:t>
      </w:r>
      <w:r>
        <w:rPr>
          <w:rFonts w:hint="eastAsia"/>
        </w:rPr>
        <w:t>，</w:t>
      </w:r>
      <w:r>
        <w:t>所以，本文设计的衰减器</w:t>
      </w:r>
      <w:r>
        <w:rPr>
          <w:rFonts w:hint="eastAsia"/>
        </w:rPr>
        <w:t>类型</w:t>
      </w:r>
      <w:r>
        <w:t>是集中衰减器。</w:t>
      </w:r>
    </w:p>
    <w:p w:rsidR="00D91AC2" w:rsidRDefault="00D91AC2" w:rsidP="00D91AC2">
      <w:pPr>
        <w:pStyle w:val="a9"/>
        <w:ind w:firstLine="480"/>
      </w:pPr>
      <w:r>
        <w:rPr>
          <w:rFonts w:hint="eastAsia"/>
        </w:rPr>
        <w:t>首先</w:t>
      </w:r>
      <w:r>
        <w:t>，集中衰减器有两个非常重要的指标，即衰减量和匹配性能，查阅相关文献【</w:t>
      </w:r>
      <w:r>
        <w:rPr>
          <w:rFonts w:hint="eastAsia"/>
        </w:rPr>
        <w:t>刘盛纲</w:t>
      </w:r>
      <w:r>
        <w:t>，李宏福，王文祥</w:t>
      </w:r>
      <w:r>
        <w:rPr>
          <w:rFonts w:hint="eastAsia"/>
        </w:rPr>
        <w:t>等</w:t>
      </w:r>
      <w:r>
        <w:t>。微波电子学</w:t>
      </w:r>
      <w:r>
        <w:rPr>
          <w:rFonts w:hint="eastAsia"/>
        </w:rPr>
        <w:t>导论</w:t>
      </w:r>
      <w:r>
        <w:t>。北京</w:t>
      </w:r>
      <w:r>
        <w:rPr>
          <w:rFonts w:hint="eastAsia"/>
        </w:rPr>
        <w:t>：</w:t>
      </w:r>
      <w:r>
        <w:t>国防</w:t>
      </w:r>
      <w:r>
        <w:rPr>
          <w:rFonts w:hint="eastAsia"/>
        </w:rPr>
        <w:t>工业</w:t>
      </w:r>
      <w:r>
        <w:t>出版社，</w:t>
      </w:r>
      <w:r>
        <w:rPr>
          <w:rFonts w:hint="eastAsia"/>
        </w:rPr>
        <w:t>1995</w:t>
      </w:r>
      <w:r>
        <w:t>】</w:t>
      </w:r>
      <w:r>
        <w:rPr>
          <w:rFonts w:hint="eastAsia"/>
        </w:rPr>
        <w:t>可知</w:t>
      </w:r>
      <w:r>
        <w:t>，匹配性能</w:t>
      </w:r>
      <w:r>
        <w:rPr>
          <w:rFonts w:hint="eastAsia"/>
        </w:rPr>
        <w:t>的越好</w:t>
      </w:r>
      <w:r>
        <w:t>，行波管的工作</w:t>
      </w:r>
      <w:r>
        <w:rPr>
          <w:rFonts w:hint="eastAsia"/>
        </w:rPr>
        <w:t>就</w:t>
      </w:r>
      <w:r>
        <w:t>越加稳定。</w:t>
      </w:r>
      <w:r w:rsidR="005A6FD5">
        <w:rPr>
          <w:rFonts w:hint="eastAsia"/>
        </w:rPr>
        <w:t>我们</w:t>
      </w:r>
      <w:r w:rsidR="005A6FD5">
        <w:t>所设计的目标，不仅使行波管的增益损失降到最小，还要使得衰减量尽量大，以保证相位常数和</w:t>
      </w:r>
      <w:r w:rsidR="005A6FD5">
        <w:rPr>
          <w:rFonts w:hint="eastAsia"/>
        </w:rPr>
        <w:t>弱</w:t>
      </w:r>
      <w:r w:rsidR="005A6FD5">
        <w:t>色散之间的</w:t>
      </w:r>
      <w:r w:rsidR="005A6FD5">
        <w:rPr>
          <w:rFonts w:hint="eastAsia"/>
        </w:rPr>
        <w:t>吻合</w:t>
      </w:r>
      <w:r w:rsidR="005A6FD5">
        <w:t>。</w:t>
      </w:r>
    </w:p>
    <w:p w:rsidR="005A6FD5" w:rsidRDefault="005A6FD5" w:rsidP="00D91AC2">
      <w:pPr>
        <w:pStyle w:val="a9"/>
        <w:ind w:firstLine="480"/>
      </w:pPr>
      <w:r>
        <w:rPr>
          <w:rFonts w:hint="eastAsia"/>
        </w:rPr>
        <w:t>因此</w:t>
      </w:r>
      <w:r>
        <w:t>，我们在慢波电路的适当位置设置集中衰减</w:t>
      </w:r>
      <w:r>
        <w:rPr>
          <w:rFonts w:hint="eastAsia"/>
        </w:rPr>
        <w:t>器。那么</w:t>
      </w:r>
      <w:r>
        <w:t>问题来了，究竟该在何处设置衰减器</w:t>
      </w:r>
      <w:r>
        <w:rPr>
          <w:rFonts w:hint="eastAsia"/>
        </w:rPr>
        <w:t>以及</w:t>
      </w:r>
      <w:r>
        <w:t>衰减器的长度是多少呢？前面提</w:t>
      </w:r>
      <w:r>
        <w:rPr>
          <w:rFonts w:hint="eastAsia"/>
        </w:rPr>
        <w:t>到</w:t>
      </w:r>
      <w:r>
        <w:t>，集中衰减器两个</w:t>
      </w:r>
      <w:r>
        <w:rPr>
          <w:rFonts w:hint="eastAsia"/>
        </w:rPr>
        <w:t>非常</w:t>
      </w:r>
      <w:r>
        <w:t>重要的指标，即衰减量和匹配性能</w:t>
      </w:r>
      <w:r>
        <w:rPr>
          <w:rFonts w:hint="eastAsia"/>
        </w:rPr>
        <w:t>。</w:t>
      </w:r>
      <w:r>
        <w:t>那么</w:t>
      </w:r>
      <w:r>
        <w:rPr>
          <w:rFonts w:hint="eastAsia"/>
        </w:rPr>
        <w:t>衰减器</w:t>
      </w:r>
      <w:r>
        <w:t>的衰减量并不是越大越好，在行波管中，如果衰减</w:t>
      </w:r>
      <w:r>
        <w:rPr>
          <w:rFonts w:hint="eastAsia"/>
        </w:rPr>
        <w:t>器的</w:t>
      </w:r>
      <w:r>
        <w:t>衰减量</w:t>
      </w:r>
      <w:r>
        <w:rPr>
          <w:rFonts w:hint="eastAsia"/>
        </w:rPr>
        <w:t>适当</w:t>
      </w:r>
      <w:r>
        <w:t>，并且能够抑制管子自激振荡，那么它就能提高管子的工作效率。相反</w:t>
      </w:r>
      <w:r>
        <w:rPr>
          <w:rFonts w:hint="eastAsia"/>
        </w:rPr>
        <w:t>，当</w:t>
      </w:r>
      <w:r>
        <w:t>衰减量过大，就会降低管子的增益，进而影响整个行波管的效率。通常来说</w:t>
      </w:r>
      <w:r>
        <w:rPr>
          <w:rFonts w:hint="eastAsia"/>
        </w:rPr>
        <w:t>，</w:t>
      </w:r>
      <w:r>
        <w:t>行波管内的集中衰减器要大于</w:t>
      </w:r>
      <w:r>
        <w:rPr>
          <w:rFonts w:hint="eastAsia"/>
        </w:rPr>
        <w:t>30</w:t>
      </w:r>
      <w:r>
        <w:t>dB，衰减量过小，那么进入到衰减器的</w:t>
      </w:r>
      <w:r>
        <w:rPr>
          <w:rFonts w:hint="eastAsia"/>
        </w:rPr>
        <w:t>微波</w:t>
      </w:r>
      <w:r>
        <w:t>信号就不能被完全吸收，那就达不到抑制自激振荡的作用。</w:t>
      </w:r>
    </w:p>
    <w:p w:rsidR="005A6FD5" w:rsidRDefault="005A6FD5" w:rsidP="00D91AC2">
      <w:pPr>
        <w:pStyle w:val="a9"/>
        <w:ind w:firstLine="480"/>
      </w:pPr>
      <w:r>
        <w:rPr>
          <w:rFonts w:hint="eastAsia"/>
        </w:rPr>
        <w:t>一般来说</w:t>
      </w:r>
      <w:r>
        <w:t>，衰减器的衰减量就必须满足下列条件：</w:t>
      </w:r>
    </w:p>
    <w:p w:rsidR="005A6FD5" w:rsidRPr="008936F7" w:rsidRDefault="005A6FD5" w:rsidP="00D91AC2">
      <w:pPr>
        <w:pStyle w:val="a9"/>
        <w:ind w:firstLine="480"/>
      </w:pPr>
      <m:oMathPara>
        <m:oMath>
          <m:sSub>
            <m:sSubPr>
              <m:ctrlPr>
                <w:rPr>
                  <w:rFonts w:ascii="Cambria Math" w:hAnsi="Cambria Math"/>
                </w:rPr>
              </m:ctrlPr>
            </m:sSubPr>
            <m:e>
              <m:r>
                <w:rPr>
                  <w:rFonts w:ascii="Cambria Math" w:hAnsi="Cambria Math"/>
                </w:rPr>
                <m:t>L</m:t>
              </m:r>
            </m:e>
            <m:sub>
              <m:r>
                <w:rPr>
                  <w:rFonts w:ascii="Cambria Math" w:hAnsi="Cambria Math"/>
                </w:rPr>
                <m:t>A</m:t>
              </m:r>
            </m:sub>
          </m:sSub>
          <m:r>
            <w:rPr>
              <w:rFonts w:ascii="Cambria Math" w:hAnsi="Cambria Math"/>
            </w:rPr>
            <m:t>&gt;</m:t>
          </m:r>
          <m:sSub>
            <m:sSubPr>
              <m:ctrlPr>
                <w:rPr>
                  <w:rFonts w:ascii="Cambria Math" w:hAnsi="Cambria Math"/>
                  <w:i/>
                </w:rPr>
              </m:ctrlPr>
            </m:sSubPr>
            <m:e>
              <m:r>
                <w:rPr>
                  <w:rFonts w:ascii="Cambria Math" w:hAnsi="Cambria Math"/>
                </w:rPr>
                <m:t>G</m:t>
              </m:r>
            </m:e>
            <m:sub>
              <m:r>
                <w:rPr>
                  <w:rFonts w:ascii="Cambria Math" w:hAnsi="Cambria Math"/>
                </w:rPr>
                <m:t>ss 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oMath>
      </m:oMathPara>
    </w:p>
    <w:p w:rsidR="008936F7" w:rsidRDefault="008936F7" w:rsidP="00D91AC2">
      <w:pPr>
        <w:pStyle w:val="a9"/>
        <w:ind w:firstLine="480"/>
      </w:pPr>
      <w:r>
        <w:rPr>
          <w:rFonts w:hint="eastAsia"/>
        </w:rPr>
        <w:t>式子中</w:t>
      </w:r>
      <m:oMath>
        <m:sSub>
          <m:sSubPr>
            <m:ctrlPr>
              <w:rPr>
                <w:rFonts w:ascii="Cambria Math" w:hAnsi="Cambria Math"/>
              </w:rPr>
            </m:ctrlPr>
          </m:sSubPr>
          <m:e>
            <m:r>
              <w:rPr>
                <w:rFonts w:ascii="Cambria Math" w:hAnsi="Cambria Math"/>
              </w:rPr>
              <m:t>L</m:t>
            </m:r>
          </m:e>
          <m:sub>
            <m:r>
              <w:rPr>
                <w:rFonts w:ascii="Cambria Math" w:hAnsi="Cambria Math"/>
              </w:rPr>
              <m:t>A</m:t>
            </m:r>
          </m:sub>
        </m:sSub>
      </m:oMath>
      <w:r>
        <w:rPr>
          <w:rFonts w:hint="eastAsia"/>
        </w:rPr>
        <w:t>是</w:t>
      </w:r>
      <w:r>
        <w:t>衰减器的衰减量，</w:t>
      </w:r>
      <m:oMath>
        <m:sSub>
          <m:sSubPr>
            <m:ctrlPr>
              <w:rPr>
                <w:rFonts w:ascii="Cambria Math" w:hAnsi="Cambria Math"/>
                <w:i/>
              </w:rPr>
            </m:ctrlPr>
          </m:sSubPr>
          <m:e>
            <m:r>
              <w:rPr>
                <w:rFonts w:ascii="Cambria Math" w:hAnsi="Cambria Math"/>
              </w:rPr>
              <m:t>G</m:t>
            </m:r>
          </m:e>
          <m:sub>
            <m:r>
              <w:rPr>
                <w:rFonts w:ascii="Cambria Math" w:hAnsi="Cambria Math"/>
              </w:rPr>
              <m:t>ss max</m:t>
            </m:r>
          </m:sub>
        </m:sSub>
      </m:oMath>
      <w:r>
        <w:rPr>
          <w:rFonts w:hint="eastAsia"/>
        </w:rPr>
        <w:t>是</w:t>
      </w:r>
      <w:r>
        <w:t>管子在频带内实际中的最大信号增益，</w:t>
      </w:r>
      <m:oMath>
        <m:sSub>
          <m:sSubPr>
            <m:ctrlPr>
              <w:rPr>
                <w:rFonts w:ascii="Cambria Math" w:hAnsi="Cambria Math"/>
                <w:i/>
              </w:rPr>
            </m:ctrlPr>
          </m:sSubPr>
          <m:e>
            <m:r>
              <w:rPr>
                <w:rFonts w:ascii="Cambria Math" w:hAnsi="Cambria Math"/>
              </w:rPr>
              <m:t>L</m:t>
            </m:r>
          </m:e>
          <m:sub>
            <m:r>
              <w:rPr>
                <w:rFonts w:ascii="Cambria Math" w:hAnsi="Cambria Math"/>
              </w:rPr>
              <m:t>T</m:t>
            </m:r>
          </m:sub>
        </m:sSub>
      </m:oMath>
      <w:r>
        <w:rPr>
          <w:rFonts w:hint="eastAsia"/>
        </w:rPr>
        <w:t>是</w:t>
      </w:r>
      <w:r>
        <w:t>分布损耗。</w:t>
      </w:r>
      <w:r>
        <w:rPr>
          <w:rFonts w:hint="eastAsia"/>
        </w:rPr>
        <w:t>根据</w:t>
      </w:r>
      <w:r>
        <w:t>以往研究经验，可以估算行波管衰减器的衰减量大小，</w:t>
      </w:r>
      <w:r>
        <w:rPr>
          <w:rFonts w:hint="eastAsia"/>
        </w:rPr>
        <w:t>按照</w:t>
      </w:r>
      <w:r>
        <w:t>下列式子进行估算：</w:t>
      </w:r>
    </w:p>
    <w:p w:rsidR="008936F7" w:rsidRDefault="008936F7" w:rsidP="008936F7">
      <w:pPr>
        <w:pStyle w:val="a9"/>
        <w:ind w:firstLine="480"/>
        <w:jc w:val="center"/>
      </w:pPr>
      <m:oMath>
        <m:sSub>
          <m:sSubPr>
            <m:ctrlPr>
              <w:rPr>
                <w:rFonts w:ascii="Cambria Math" w:hAnsi="Cambria Math"/>
              </w:rPr>
            </m:ctrlPr>
          </m:sSubPr>
          <m:e>
            <m:r>
              <w:rPr>
                <w:rFonts w:ascii="Cambria Math" w:hAnsi="Cambria Math"/>
              </w:rPr>
              <m:t>L</m:t>
            </m:r>
          </m:e>
          <m:sub>
            <m:r>
              <w:rPr>
                <w:rFonts w:ascii="Cambria Math" w:hAnsi="Cambria Math"/>
              </w:rPr>
              <m:t>A</m:t>
            </m:r>
          </m:sub>
        </m:sSub>
        <m:r>
          <w:rPr>
            <w:rFonts w:ascii="Cambria Math" w:hAnsi="Cambria Math"/>
          </w:rPr>
          <m:t>&gt;</m:t>
        </m:r>
        <m:sSub>
          <m:sSubPr>
            <m:ctrlPr>
              <w:rPr>
                <w:rFonts w:ascii="Cambria Math" w:hAnsi="Cambria Math"/>
                <w:i/>
              </w:rPr>
            </m:ctrlPr>
          </m:sSubPr>
          <m:e>
            <m:r>
              <w:rPr>
                <w:rFonts w:ascii="Cambria Math" w:hAnsi="Cambria Math"/>
              </w:rPr>
              <m:t>G</m:t>
            </m:r>
          </m:e>
          <m:sub>
            <m:r>
              <w:rPr>
                <w:rFonts w:ascii="Cambria Math" w:hAnsi="Cambria Math"/>
              </w:rPr>
              <m:t>ss max</m:t>
            </m:r>
          </m:sub>
        </m:sSub>
        <m:r>
          <w:rPr>
            <w:rFonts w:ascii="Cambria Math" w:hAnsi="Cambria Math"/>
          </w:rPr>
          <m:t>+(10~20)</m:t>
        </m:r>
      </m:oMath>
      <w:r>
        <w:rPr>
          <w:rFonts w:hint="eastAsia"/>
        </w:rPr>
        <w:t>分贝</w:t>
      </w:r>
    </w:p>
    <w:p w:rsidR="008936F7" w:rsidRPr="008936F7" w:rsidRDefault="008936F7" w:rsidP="008936F7">
      <w:pPr>
        <w:pStyle w:val="a9"/>
        <w:ind w:firstLine="480"/>
        <w:rPr>
          <w:rFonts w:hint="eastAsia"/>
        </w:rPr>
      </w:pPr>
      <w:r>
        <w:rPr>
          <w:rFonts w:hint="eastAsia"/>
        </w:rPr>
        <w:t>那么</w:t>
      </w:r>
      <w:r>
        <w:t>衰减器的位置，根据</w:t>
      </w:r>
      <w:r>
        <w:rPr>
          <w:rFonts w:hint="eastAsia"/>
        </w:rPr>
        <w:t>以往</w:t>
      </w:r>
      <w:r>
        <w:t>经验，</w:t>
      </w:r>
      <w:r>
        <w:rPr>
          <w:rFonts w:hint="eastAsia"/>
        </w:rPr>
        <w:t>并通过</w:t>
      </w:r>
      <w:r>
        <w:t>查阅文献，我们</w:t>
      </w:r>
      <w:r>
        <w:rPr>
          <w:rFonts w:hint="eastAsia"/>
        </w:rPr>
        <w:t>可以</w:t>
      </w:r>
      <w:r>
        <w:t>得知，</w:t>
      </w:r>
      <w:r>
        <w:rPr>
          <w:rFonts w:hint="eastAsia"/>
        </w:rPr>
        <w:t>如果</w:t>
      </w:r>
      <w:r>
        <w:t>一个</w:t>
      </w:r>
      <w:r>
        <w:rPr>
          <w:rFonts w:hint="eastAsia"/>
        </w:rPr>
        <w:t>行波管</w:t>
      </w:r>
      <w:r>
        <w:t>的慢波线的周期数为</w:t>
      </w:r>
      <w:r>
        <w:rPr>
          <w:rFonts w:hint="eastAsia"/>
        </w:rPr>
        <w:t>N，那么</w:t>
      </w:r>
      <w:r>
        <w:t>集中衰减器的位置就</w:t>
      </w:r>
      <w:r>
        <w:rPr>
          <w:rFonts w:hint="eastAsia"/>
        </w:rPr>
        <w:t>从</w:t>
      </w:r>
      <w:r>
        <w:t>周期</w:t>
      </w:r>
      <w:r>
        <w:rPr>
          <w:rFonts w:hint="eastAsia"/>
        </w:rPr>
        <w:t>N的</w:t>
      </w:r>
      <w:r>
        <w:t>三分之一处开始，</w:t>
      </w:r>
      <w:r>
        <w:rPr>
          <w:rFonts w:hint="eastAsia"/>
        </w:rPr>
        <w:t>沿着</w:t>
      </w:r>
      <w:r>
        <w:t>慢波线填充在</w:t>
      </w:r>
      <w:r>
        <w:rPr>
          <w:rFonts w:hint="eastAsia"/>
        </w:rPr>
        <w:t>行波管</w:t>
      </w:r>
      <w:r>
        <w:t>内，而衰减器的长度通过衰减量可以计算得出。</w:t>
      </w:r>
    </w:p>
    <w:p w:rsidR="00AB563C" w:rsidRPr="00760668" w:rsidRDefault="008936F7" w:rsidP="008936F7">
      <w:pPr>
        <w:pStyle w:val="a9"/>
        <w:ind w:firstLine="480"/>
        <w:rPr>
          <w:rFonts w:hint="eastAsia"/>
        </w:rPr>
      </w:pPr>
      <w:r>
        <w:rPr>
          <w:rFonts w:hint="eastAsia"/>
        </w:rPr>
        <w:t>接下来</w:t>
      </w:r>
      <w:r>
        <w:t>，回到</w:t>
      </w:r>
      <w:r>
        <w:rPr>
          <w:rFonts w:hint="eastAsia"/>
        </w:rPr>
        <w:t>本文</w:t>
      </w:r>
      <w:r>
        <w:t>设计的G波段交错双栅</w:t>
      </w:r>
      <w:r>
        <w:rPr>
          <w:rFonts w:hint="eastAsia"/>
        </w:rPr>
        <w:t>行波管，</w:t>
      </w:r>
      <w:r>
        <w:t>对于这种慢波结构是交错双栅的，通常的</w:t>
      </w:r>
      <w:r>
        <w:rPr>
          <w:rFonts w:hint="eastAsia"/>
        </w:rPr>
        <w:t>做法</w:t>
      </w:r>
      <w:r>
        <w:t>就是沿着慢波电路在行波管</w:t>
      </w:r>
      <w:r>
        <w:rPr>
          <w:rFonts w:hint="eastAsia"/>
        </w:rPr>
        <w:t>的</w:t>
      </w:r>
      <w:r>
        <w:t>某处内</w:t>
      </w:r>
      <w:r>
        <w:rPr>
          <w:rFonts w:hint="eastAsia"/>
        </w:rPr>
        <w:t>填充</w:t>
      </w:r>
      <w:r w:rsidR="00760668">
        <w:rPr>
          <w:rFonts w:hint="eastAsia"/>
        </w:rPr>
        <w:t>一种适合</w:t>
      </w:r>
      <w:r w:rsidR="00760668">
        <w:t>用作衰减器的材料。在G波段中</w:t>
      </w:r>
      <w:r w:rsidR="00760668">
        <w:rPr>
          <w:rFonts w:hint="eastAsia"/>
        </w:rPr>
        <w:t>，</w:t>
      </w:r>
      <w:r w:rsidR="00760668">
        <w:t>浸碳氧化铍</w:t>
      </w:r>
      <w:r w:rsidR="00760668">
        <w:rPr>
          <w:rFonts w:hint="eastAsia"/>
        </w:rPr>
        <w:t>陶瓷</w:t>
      </w:r>
      <w:r w:rsidR="00760668">
        <w:t>（CP-BeO）有着足够大的损耗正切角</w:t>
      </w:r>
      <w:r w:rsidR="00760668">
        <w:rPr>
          <w:rFonts w:hint="eastAsia"/>
        </w:rPr>
        <w:t>0.5，</w:t>
      </w:r>
      <w:r w:rsidR="00760668">
        <w:t>以及</w:t>
      </w:r>
      <w:r w:rsidR="00760668">
        <w:rPr>
          <w:rFonts w:hint="eastAsia"/>
        </w:rPr>
        <w:t>适中</w:t>
      </w:r>
      <w:r w:rsidR="00760668">
        <w:t>的相对介电常数</w:t>
      </w:r>
      <w:r w:rsidR="00760668">
        <w:rPr>
          <w:rFonts w:hint="eastAsia"/>
        </w:rPr>
        <w:t>6.4，</w:t>
      </w:r>
      <w:r w:rsidR="00760668">
        <w:t>非常适合用作衰减器材料</w:t>
      </w:r>
      <w:r w:rsidR="00760668">
        <w:rPr>
          <w:rFonts w:hint="eastAsia"/>
        </w:rPr>
        <w:t>。</w:t>
      </w:r>
      <w:r w:rsidR="00760668">
        <w:t>除此</w:t>
      </w:r>
      <w:r w:rsidR="00760668">
        <w:rPr>
          <w:rFonts w:hint="eastAsia"/>
        </w:rPr>
        <w:t>之外</w:t>
      </w:r>
      <w:r w:rsidR="00760668">
        <w:t>，这种材料还具有高导热率，它可以承受较高的温度，可以用于</w:t>
      </w:r>
      <w:r w:rsidR="00760668">
        <w:rPr>
          <w:rFonts w:hint="eastAsia"/>
        </w:rPr>
        <w:t>大功率</w:t>
      </w:r>
      <w:r w:rsidR="00760668">
        <w:t>行波管。因为</w:t>
      </w:r>
      <w:r w:rsidR="00760668">
        <w:rPr>
          <w:rFonts w:hint="eastAsia"/>
        </w:rPr>
        <w:t>这种</w:t>
      </w:r>
      <w:r w:rsidR="00760668">
        <w:t>材料有</w:t>
      </w:r>
      <w:r w:rsidR="00760668">
        <w:rPr>
          <w:rFonts w:hint="eastAsia"/>
        </w:rPr>
        <w:t>很强</w:t>
      </w:r>
      <w:r w:rsidR="00760668">
        <w:t>的毒性，所以目前一般用其</w:t>
      </w:r>
      <w:r w:rsidR="00760668">
        <w:rPr>
          <w:rFonts w:hint="eastAsia"/>
        </w:rPr>
        <w:t>它</w:t>
      </w:r>
      <w:r w:rsidR="00760668">
        <w:t>的符合</w:t>
      </w:r>
      <w:r w:rsidR="00760668">
        <w:rPr>
          <w:rFonts w:hint="eastAsia"/>
        </w:rPr>
        <w:t>损耗</w:t>
      </w:r>
      <w:r w:rsidR="00760668">
        <w:t>材料替代，例如</w:t>
      </w:r>
      <w:r w:rsidR="00760668">
        <w:rPr>
          <w:rFonts w:hint="eastAsia"/>
        </w:rPr>
        <w:t>BeO-SiC、</w:t>
      </w:r>
      <w:r w:rsidR="00760668">
        <w:t>AIN-SiC</w:t>
      </w:r>
      <w:r w:rsidR="00760668">
        <w:rPr>
          <w:rFonts w:hint="eastAsia"/>
        </w:rPr>
        <w:t>和</w:t>
      </w:r>
      <w:r w:rsidR="00760668">
        <w:t>TiO</w:t>
      </w:r>
      <w:r w:rsidR="00760668">
        <w:rPr>
          <w:vertAlign w:val="subscript"/>
        </w:rPr>
        <w:t>2</w:t>
      </w:r>
      <w:r w:rsidR="00760668">
        <w:t>-Al</w:t>
      </w:r>
      <w:r w:rsidR="00760668">
        <w:rPr>
          <w:vertAlign w:val="subscript"/>
        </w:rPr>
        <w:t>2</w:t>
      </w:r>
      <w:r w:rsidR="00760668">
        <w:t>O</w:t>
      </w:r>
      <w:r w:rsidR="00760668">
        <w:rPr>
          <w:vertAlign w:val="subscript"/>
        </w:rPr>
        <w:t>3</w:t>
      </w:r>
      <w:r w:rsidR="00760668">
        <w:rPr>
          <w:rFonts w:hint="eastAsia"/>
        </w:rPr>
        <w:t>等</w:t>
      </w:r>
      <w:r w:rsidR="00760668">
        <w:t>。</w:t>
      </w:r>
    </w:p>
    <w:p w:rsidR="00AB563C" w:rsidRPr="001034A2" w:rsidRDefault="001034A2" w:rsidP="001034A2">
      <w:pPr>
        <w:pStyle w:val="a9"/>
        <w:ind w:firstLine="480"/>
        <w:rPr>
          <w:rFonts w:hint="eastAsia"/>
        </w:rPr>
      </w:pPr>
      <w:r>
        <w:rPr>
          <w:rFonts w:hint="eastAsia"/>
        </w:rPr>
        <w:t>根据本文</w:t>
      </w:r>
      <w:r>
        <w:t>中慢波结构的特点，我们有两种方案来完成</w:t>
      </w:r>
      <w:r>
        <w:rPr>
          <w:rFonts w:hint="eastAsia"/>
        </w:rPr>
        <w:t>行波管</w:t>
      </w:r>
      <w:r>
        <w:t>中衰减器的布置。</w:t>
      </w:r>
      <w:r>
        <w:rPr>
          <w:rFonts w:hint="eastAsia"/>
        </w:rPr>
        <w:t>第一种方案</w:t>
      </w:r>
      <w:r>
        <w:t>便是考虑到慢波结构中</w:t>
      </w:r>
      <w:r>
        <w:rPr>
          <w:rFonts w:hint="eastAsia"/>
        </w:rPr>
        <w:t>的</w:t>
      </w:r>
      <w:r>
        <w:t>特点——栅与栅之间的空隙</w:t>
      </w:r>
      <w:r>
        <w:rPr>
          <w:rFonts w:hint="eastAsia"/>
        </w:rPr>
        <w:t>。</w:t>
      </w:r>
      <w:r>
        <w:t>因此</w:t>
      </w:r>
      <w:r>
        <w:rPr>
          <w:rFonts w:hint="eastAsia"/>
        </w:rPr>
        <w:t>，</w:t>
      </w:r>
      <w:r>
        <w:t>我们可以利用这个空隙来填充衰减材料。</w:t>
      </w:r>
      <w:r>
        <w:rPr>
          <w:rFonts w:hint="eastAsia"/>
        </w:rPr>
        <w:t>考虑</w:t>
      </w:r>
      <w:r>
        <w:t>到</w:t>
      </w:r>
      <w:r>
        <w:rPr>
          <w:rFonts w:hint="eastAsia"/>
        </w:rPr>
        <w:t>行波管</w:t>
      </w:r>
      <w:r>
        <w:t>中</w:t>
      </w:r>
      <w:r>
        <w:rPr>
          <w:rFonts w:hint="eastAsia"/>
        </w:rPr>
        <w:t>，</w:t>
      </w:r>
      <w:r>
        <w:t>因</w:t>
      </w:r>
      <w:r>
        <w:rPr>
          <w:rFonts w:hint="eastAsia"/>
        </w:rPr>
        <w:t>添加</w:t>
      </w:r>
      <w:r>
        <w:t>衰减器带来的不匹配</w:t>
      </w:r>
      <w:r>
        <w:rPr>
          <w:rFonts w:hint="eastAsia"/>
        </w:rPr>
        <w:t>而</w:t>
      </w:r>
      <w:r>
        <w:t>引起的信号反射，这</w:t>
      </w:r>
      <w:r>
        <w:rPr>
          <w:rFonts w:hint="eastAsia"/>
        </w:rPr>
        <w:t>里</w:t>
      </w:r>
      <w:r>
        <w:t>采用的是多片厚度渐变的衰</w:t>
      </w:r>
      <w:r>
        <w:rPr>
          <w:rFonts w:hint="eastAsia"/>
        </w:rPr>
        <w:t>减</w:t>
      </w:r>
      <w:r>
        <w:t>片。它</w:t>
      </w:r>
      <w:r>
        <w:rPr>
          <w:rFonts w:hint="eastAsia"/>
        </w:rPr>
        <w:t>能够</w:t>
      </w:r>
      <w:r>
        <w:t>尽可能的降低引起的反射信号。</w:t>
      </w:r>
      <w:r>
        <w:rPr>
          <w:rFonts w:hint="eastAsia"/>
        </w:rPr>
        <w:t>对于这种</w:t>
      </w:r>
      <w:r>
        <w:t>方案</w:t>
      </w:r>
      <w:r>
        <w:rPr>
          <w:rFonts w:hint="eastAsia"/>
        </w:rPr>
        <w:t>，</w:t>
      </w:r>
      <w:r>
        <w:t>增加衰减器后的行波管整管模型如图所示【】</w:t>
      </w:r>
      <w:r>
        <w:rPr>
          <w:rFonts w:hint="eastAsia"/>
        </w:rPr>
        <w:t>，</w:t>
      </w:r>
      <w:r>
        <w:t>其中衰减器在慢波电路中占据了</w:t>
      </w:r>
      <w:r>
        <w:rPr>
          <w:rFonts w:hint="eastAsia"/>
        </w:rPr>
        <w:t>11个</w:t>
      </w:r>
      <w:r>
        <w:t>慢波结构周期的长度</w:t>
      </w:r>
      <w:r w:rsidR="00DB718C">
        <w:rPr>
          <w:rFonts w:hint="eastAsia"/>
        </w:rPr>
        <w:t>。</w:t>
      </w:r>
      <w:r w:rsidR="00DB718C">
        <w:t>衰减片</w:t>
      </w:r>
      <w:r w:rsidR="00DB718C">
        <w:rPr>
          <w:rFonts w:hint="eastAsia"/>
        </w:rPr>
        <w:t>的高度最高</w:t>
      </w:r>
      <w:r w:rsidR="00DB718C">
        <w:t>的</w:t>
      </w:r>
      <w:bookmarkStart w:id="36" w:name="_GoBack"/>
      <w:bookmarkEnd w:id="36"/>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Default="00AB563C" w:rsidP="00FC2A95">
      <w:pPr>
        <w:spacing w:line="360" w:lineRule="auto"/>
        <w:rPr>
          <w:rFonts w:asciiTheme="minorEastAsia" w:hAnsiTheme="minorEastAsia"/>
          <w:sz w:val="24"/>
          <w:szCs w:val="24"/>
        </w:rPr>
      </w:pPr>
    </w:p>
    <w:p w:rsidR="00AB563C" w:rsidRPr="00AB563C" w:rsidRDefault="00AB563C" w:rsidP="00FC2A95">
      <w:pPr>
        <w:spacing w:line="360" w:lineRule="auto"/>
        <w:rPr>
          <w:rFonts w:asciiTheme="minorEastAsia" w:hAnsiTheme="minorEastAsia"/>
          <w:sz w:val="24"/>
          <w:szCs w:val="24"/>
        </w:rPr>
      </w:pPr>
    </w:p>
    <w:p w:rsidR="00C82126" w:rsidRDefault="00C82126" w:rsidP="00897FC9">
      <w:pPr>
        <w:pStyle w:val="a8"/>
      </w:pPr>
      <w:bookmarkStart w:id="37" w:name="_Toc444763813"/>
      <w:r>
        <w:rPr>
          <w:rFonts w:hint="eastAsia"/>
        </w:rPr>
        <w:t>4.5</w:t>
      </w:r>
      <w:r>
        <w:rPr>
          <w:rFonts w:hint="eastAsia"/>
        </w:rPr>
        <w:t>带状</w:t>
      </w:r>
      <w:r>
        <w:t>电子注交错双栅行波管的模拟结果及分析</w:t>
      </w:r>
      <w:bookmarkEnd w:id="37"/>
    </w:p>
    <w:p w:rsidR="00C82126" w:rsidRDefault="00C82126" w:rsidP="00897FC9">
      <w:pPr>
        <w:pStyle w:val="aa"/>
      </w:pPr>
      <w:bookmarkStart w:id="38" w:name="_Toc444763814"/>
      <w:r>
        <w:rPr>
          <w:rFonts w:hint="eastAsia"/>
        </w:rPr>
        <w:t>4.5.1慢波结构</w:t>
      </w:r>
      <w:r>
        <w:t>周期数对行波管效益的影响</w:t>
      </w:r>
      <w:bookmarkEnd w:id="38"/>
    </w:p>
    <w:p w:rsidR="00C82126" w:rsidRPr="00C82126" w:rsidRDefault="00C82126" w:rsidP="00897FC9">
      <w:pPr>
        <w:pStyle w:val="a8"/>
        <w:rPr>
          <w:rFonts w:asciiTheme="minorEastAsia" w:hAnsiTheme="minorEastAsia"/>
          <w:sz w:val="24"/>
          <w:szCs w:val="24"/>
        </w:rPr>
      </w:pPr>
      <w:bookmarkStart w:id="39" w:name="_Toc444763815"/>
      <w:r>
        <w:t>4.6</w:t>
      </w:r>
      <w:r w:rsidR="00897FC9">
        <w:rPr>
          <w:rFonts w:hint="eastAsia"/>
        </w:rPr>
        <w:t>本章</w:t>
      </w:r>
      <w:r>
        <w:rPr>
          <w:rFonts w:hint="eastAsia"/>
        </w:rPr>
        <w:t>总结</w:t>
      </w:r>
      <w:bookmarkEnd w:id="39"/>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C82126" w:rsidRDefault="00C82126" w:rsidP="00115BA9">
      <w:pPr>
        <w:spacing w:line="360" w:lineRule="auto"/>
        <w:jc w:val="center"/>
        <w:rPr>
          <w:rFonts w:ascii="黑体" w:eastAsia="黑体" w:hAnsi="黑体"/>
          <w:sz w:val="30"/>
          <w:szCs w:val="30"/>
        </w:rPr>
      </w:pPr>
    </w:p>
    <w:p w:rsidR="00076F7E" w:rsidRDefault="00076F7E" w:rsidP="00897FC9">
      <w:pPr>
        <w:pStyle w:val="a7"/>
      </w:pPr>
      <w:bookmarkStart w:id="40" w:name="_Toc444763816"/>
      <w:r>
        <w:rPr>
          <w:rFonts w:hint="eastAsia"/>
        </w:rPr>
        <w:t>第五章 总结</w:t>
      </w:r>
      <w:r>
        <w:t>及工作展望</w:t>
      </w:r>
      <w:bookmarkEnd w:id="40"/>
    </w:p>
    <w:p w:rsidR="0062308D" w:rsidRDefault="006D7C15" w:rsidP="006D7C15">
      <w:pPr>
        <w:pStyle w:val="a8"/>
      </w:pPr>
      <w:bookmarkStart w:id="41" w:name="_Toc444763817"/>
      <w:r>
        <w:rPr>
          <w:rFonts w:hint="eastAsia"/>
        </w:rPr>
        <w:t xml:space="preserve">5.1 </w:t>
      </w:r>
      <w:r>
        <w:rPr>
          <w:rFonts w:hint="eastAsia"/>
        </w:rPr>
        <w:t>全文总结</w:t>
      </w:r>
      <w:bookmarkEnd w:id="41"/>
    </w:p>
    <w:p w:rsidR="006D7C15" w:rsidRPr="006D7C15" w:rsidRDefault="006D7C15" w:rsidP="006D7C15">
      <w:pPr>
        <w:pStyle w:val="a8"/>
      </w:pPr>
      <w:bookmarkStart w:id="42" w:name="_Toc444763818"/>
      <w:r>
        <w:rPr>
          <w:rFonts w:hint="eastAsia"/>
        </w:rPr>
        <w:t xml:space="preserve">5.2 </w:t>
      </w:r>
      <w:r>
        <w:rPr>
          <w:rFonts w:hint="eastAsia"/>
        </w:rPr>
        <w:t>后续工作</w:t>
      </w:r>
      <w:r>
        <w:t>及展望</w:t>
      </w:r>
      <w:bookmarkEnd w:id="42"/>
    </w:p>
    <w:p w:rsidR="0062308D" w:rsidRDefault="0062308D" w:rsidP="00115BA9">
      <w:pPr>
        <w:spacing w:line="360" w:lineRule="auto"/>
        <w:rPr>
          <w:rFonts w:ascii="黑体" w:eastAsia="黑体" w:hAnsi="黑体"/>
          <w:sz w:val="30"/>
          <w:szCs w:val="30"/>
        </w:rPr>
      </w:pPr>
    </w:p>
    <w:p w:rsidR="0062308D" w:rsidRDefault="0062308D" w:rsidP="00115BA9">
      <w:pPr>
        <w:spacing w:line="360" w:lineRule="auto"/>
        <w:rPr>
          <w:rFonts w:ascii="黑体" w:eastAsia="黑体" w:hAnsi="黑体"/>
          <w:sz w:val="30"/>
          <w:szCs w:val="30"/>
        </w:rPr>
      </w:pPr>
    </w:p>
    <w:p w:rsidR="00F75ED4" w:rsidRDefault="00F75ED4" w:rsidP="00115BA9">
      <w:pPr>
        <w:spacing w:line="360" w:lineRule="auto"/>
        <w:rPr>
          <w:rFonts w:ascii="黑体" w:eastAsia="黑体" w:hAnsi="黑体"/>
          <w:sz w:val="30"/>
          <w:szCs w:val="30"/>
        </w:rPr>
      </w:pPr>
    </w:p>
    <w:p w:rsidR="00F75ED4" w:rsidRDefault="00F75ED4" w:rsidP="00115BA9">
      <w:pPr>
        <w:spacing w:line="360" w:lineRule="auto"/>
        <w:rPr>
          <w:rFonts w:ascii="黑体" w:eastAsia="黑体" w:hAnsi="黑体"/>
          <w:sz w:val="30"/>
          <w:szCs w:val="30"/>
        </w:rPr>
      </w:pPr>
    </w:p>
    <w:p w:rsidR="00F75ED4" w:rsidRDefault="00F75ED4" w:rsidP="00115BA9">
      <w:pPr>
        <w:spacing w:line="360" w:lineRule="auto"/>
        <w:rPr>
          <w:rFonts w:ascii="黑体" w:eastAsia="黑体" w:hAnsi="黑体"/>
          <w:sz w:val="30"/>
          <w:szCs w:val="30"/>
        </w:rPr>
      </w:pPr>
    </w:p>
    <w:p w:rsidR="00F75ED4" w:rsidRDefault="00A416C4" w:rsidP="00115BA9">
      <w:pPr>
        <w:spacing w:line="360" w:lineRule="auto"/>
        <w:rPr>
          <w:rFonts w:ascii="黑体" w:eastAsia="黑体" w:hAnsi="黑体"/>
          <w:color w:val="FF0000"/>
          <w:sz w:val="30"/>
          <w:szCs w:val="30"/>
        </w:rPr>
      </w:pPr>
      <w:r w:rsidRPr="00A416C4">
        <w:rPr>
          <w:rFonts w:ascii="黑体" w:eastAsia="黑体" w:hAnsi="黑体"/>
          <w:color w:val="FF0000"/>
          <w:sz w:val="30"/>
          <w:szCs w:val="30"/>
        </w:rPr>
        <w:t>SWS_Model_1_13_Test</w:t>
      </w:r>
      <w:r w:rsidRPr="00A416C4">
        <w:rPr>
          <w:rFonts w:ascii="黑体" w:eastAsia="黑体" w:hAnsi="黑体" w:hint="eastAsia"/>
          <w:color w:val="FF0000"/>
          <w:sz w:val="30"/>
          <w:szCs w:val="30"/>
        </w:rPr>
        <w:t xml:space="preserve">，SWS_Model_1_13_Test - 副本 </w:t>
      </w:r>
      <w:r w:rsidRPr="00A416C4">
        <w:rPr>
          <w:rFonts w:ascii="黑体" w:eastAsia="黑体" w:hAnsi="黑体"/>
          <w:color w:val="FF0000"/>
          <w:sz w:val="30"/>
          <w:szCs w:val="30"/>
        </w:rPr>
        <w:t>---对比不同输出结构长度的影响</w:t>
      </w:r>
    </w:p>
    <w:p w:rsidR="00A416C4" w:rsidRDefault="006D7C15" w:rsidP="006D7C15">
      <w:pPr>
        <w:widowControl/>
        <w:jc w:val="left"/>
        <w:rPr>
          <w:rFonts w:ascii="黑体" w:eastAsia="黑体" w:hAnsi="黑体"/>
          <w:color w:val="FF0000"/>
          <w:sz w:val="30"/>
          <w:szCs w:val="30"/>
        </w:rPr>
      </w:pPr>
      <w:r>
        <w:rPr>
          <w:rFonts w:ascii="黑体" w:eastAsia="黑体" w:hAnsi="黑体"/>
          <w:color w:val="FF0000"/>
          <w:sz w:val="30"/>
          <w:szCs w:val="30"/>
        </w:rPr>
        <w:br w:type="page"/>
      </w:r>
    </w:p>
    <w:p w:rsidR="00A416C4" w:rsidRDefault="006D7C15" w:rsidP="006D7C15">
      <w:pPr>
        <w:pStyle w:val="a7"/>
      </w:pPr>
      <w:bookmarkStart w:id="43" w:name="_Toc444763819"/>
      <w:r>
        <w:rPr>
          <w:rFonts w:hint="eastAsia"/>
        </w:rPr>
        <w:t>致谢</w:t>
      </w:r>
      <w:bookmarkEnd w:id="43"/>
    </w:p>
    <w:p w:rsidR="006D7C15" w:rsidRPr="006D7C15" w:rsidRDefault="006D7C15" w:rsidP="006D7C15">
      <w:pPr>
        <w:pStyle w:val="a9"/>
        <w:ind w:firstLine="480"/>
      </w:pPr>
      <w:r w:rsidRPr="00B432B1">
        <w:rPr>
          <w:rFonts w:hint="eastAsia"/>
        </w:rPr>
        <w:t>在</w:t>
      </w:r>
      <w:r>
        <w:rPr>
          <w:rFonts w:hint="eastAsia"/>
        </w:rPr>
        <w:t>攻读博士学位</w:t>
      </w:r>
      <w:r w:rsidRPr="00B432B1">
        <w:rPr>
          <w:rFonts w:hint="eastAsia"/>
        </w:rPr>
        <w:t>期间，</w:t>
      </w:r>
      <w:r>
        <w:rPr>
          <w:rFonts w:hint="eastAsia"/>
        </w:rPr>
        <w:t>首先衷心感谢</w:t>
      </w:r>
      <w:r w:rsidRPr="00B432B1">
        <w:rPr>
          <w:rFonts w:hint="eastAsia"/>
        </w:rPr>
        <w:t>我的导师</w:t>
      </w:r>
      <w:r>
        <w:rPr>
          <w:rFonts w:hint="eastAsia"/>
        </w:rPr>
        <w:t>XXX</w:t>
      </w:r>
      <w:r w:rsidRPr="00B432B1">
        <w:rPr>
          <w:rFonts w:hint="eastAsia"/>
        </w:rPr>
        <w:t>教授</w:t>
      </w:r>
      <w:r>
        <w:rPr>
          <w:rFonts w:hint="eastAsia"/>
        </w:rPr>
        <w:t>，</w:t>
      </w:r>
    </w:p>
    <w:p w:rsidR="006D7C15" w:rsidRDefault="006D7C15" w:rsidP="00115BA9">
      <w:pPr>
        <w:spacing w:line="360" w:lineRule="auto"/>
        <w:rPr>
          <w:rFonts w:ascii="黑体" w:eastAsia="黑体"/>
          <w:sz w:val="24"/>
        </w:rPr>
      </w:pPr>
    </w:p>
    <w:p w:rsidR="006D7C15" w:rsidRDefault="006D7C15" w:rsidP="00115BA9">
      <w:pPr>
        <w:spacing w:line="360" w:lineRule="auto"/>
        <w:rPr>
          <w:rFonts w:ascii="黑体" w:eastAsia="黑体"/>
          <w:sz w:val="24"/>
        </w:rPr>
      </w:pPr>
    </w:p>
    <w:p w:rsidR="006D7C15" w:rsidRDefault="006D7C15" w:rsidP="00115BA9">
      <w:pPr>
        <w:spacing w:line="360" w:lineRule="auto"/>
        <w:rPr>
          <w:rFonts w:ascii="黑体" w:eastAsia="黑体"/>
          <w:sz w:val="24"/>
        </w:rPr>
      </w:pPr>
    </w:p>
    <w:p w:rsidR="006D7C15" w:rsidRDefault="006D7C15" w:rsidP="00115BA9">
      <w:pPr>
        <w:spacing w:line="360" w:lineRule="auto"/>
        <w:rPr>
          <w:rFonts w:ascii="黑体" w:eastAsia="黑体"/>
          <w:sz w:val="24"/>
        </w:rPr>
      </w:pPr>
    </w:p>
    <w:p w:rsidR="006D7C15" w:rsidRDefault="006D7C15" w:rsidP="00115BA9">
      <w:pPr>
        <w:spacing w:line="360" w:lineRule="auto"/>
        <w:rPr>
          <w:rFonts w:ascii="黑体" w:eastAsia="黑体"/>
          <w:sz w:val="24"/>
        </w:rPr>
      </w:pPr>
    </w:p>
    <w:p w:rsidR="006D7C15" w:rsidRDefault="006D7C15">
      <w:pPr>
        <w:widowControl/>
        <w:jc w:val="left"/>
        <w:rPr>
          <w:rFonts w:ascii="黑体" w:eastAsia="黑体"/>
          <w:sz w:val="24"/>
        </w:rPr>
      </w:pPr>
      <w:r>
        <w:rPr>
          <w:rFonts w:ascii="黑体" w:eastAsia="黑体"/>
          <w:sz w:val="24"/>
        </w:rPr>
        <w:br w:type="page"/>
      </w:r>
    </w:p>
    <w:p w:rsidR="006D7C15" w:rsidRDefault="006D7C15" w:rsidP="006D7C15">
      <w:pPr>
        <w:pStyle w:val="a7"/>
      </w:pPr>
      <w:bookmarkStart w:id="44" w:name="_Toc444763820"/>
      <w:r>
        <w:rPr>
          <w:rFonts w:hint="eastAsia"/>
        </w:rPr>
        <w:t>参考文献</w:t>
      </w:r>
      <w:bookmarkEnd w:id="44"/>
    </w:p>
    <w:p w:rsidR="00F75ED4" w:rsidRPr="00D50FD5" w:rsidRDefault="00F75ED4" w:rsidP="00115BA9">
      <w:pPr>
        <w:spacing w:line="360" w:lineRule="auto"/>
        <w:rPr>
          <w:rFonts w:ascii="黑体" w:eastAsia="黑体"/>
          <w:sz w:val="24"/>
        </w:rPr>
      </w:pPr>
      <w:r w:rsidRPr="00D50FD5">
        <w:rPr>
          <w:rFonts w:ascii="黑体" w:eastAsia="黑体" w:hint="eastAsia"/>
          <w:sz w:val="24"/>
        </w:rPr>
        <w:t>主要参考文献：</w:t>
      </w:r>
    </w:p>
    <w:p w:rsidR="00F75ED4" w:rsidRDefault="00F75ED4" w:rsidP="00115BA9">
      <w:pPr>
        <w:spacing w:line="360" w:lineRule="auto"/>
        <w:rPr>
          <w:szCs w:val="21"/>
        </w:rPr>
      </w:pPr>
      <w:r>
        <w:rPr>
          <w:szCs w:val="21"/>
        </w:rPr>
        <w:t xml:space="preserve">[1] </w:t>
      </w:r>
      <w:r>
        <w:rPr>
          <w:rFonts w:hint="eastAsia"/>
          <w:szCs w:val="21"/>
        </w:rPr>
        <w:t>真空</w:t>
      </w:r>
      <w:r>
        <w:rPr>
          <w:szCs w:val="21"/>
        </w:rPr>
        <w:t>电子学和微波真空电子器件的发展</w:t>
      </w:r>
      <w:r>
        <w:rPr>
          <w:rFonts w:hint="eastAsia"/>
          <w:szCs w:val="21"/>
        </w:rPr>
        <w:t>和</w:t>
      </w:r>
      <w:r>
        <w:rPr>
          <w:szCs w:val="21"/>
        </w:rPr>
        <w:t>技术现状</w:t>
      </w:r>
      <w:r>
        <w:rPr>
          <w:rFonts w:hint="eastAsia"/>
          <w:szCs w:val="21"/>
        </w:rPr>
        <w:t xml:space="preserve"> </w:t>
      </w:r>
      <w:r>
        <w:rPr>
          <w:rFonts w:hint="eastAsia"/>
          <w:szCs w:val="21"/>
        </w:rPr>
        <w:t>微波</w:t>
      </w:r>
      <w:r>
        <w:rPr>
          <w:szCs w:val="21"/>
        </w:rPr>
        <w:t>学报</w:t>
      </w:r>
      <w:r>
        <w:rPr>
          <w:rFonts w:hint="eastAsia"/>
          <w:szCs w:val="21"/>
        </w:rPr>
        <w:t>2010</w:t>
      </w:r>
      <w:r>
        <w:rPr>
          <w:rFonts w:hint="eastAsia"/>
          <w:szCs w:val="21"/>
        </w:rPr>
        <w:t>年</w:t>
      </w:r>
      <w:r>
        <w:rPr>
          <w:rFonts w:hint="eastAsia"/>
          <w:szCs w:val="21"/>
        </w:rPr>
        <w:t>8</w:t>
      </w:r>
      <w:r>
        <w:rPr>
          <w:rFonts w:hint="eastAsia"/>
          <w:szCs w:val="21"/>
        </w:rPr>
        <w:t>月</w:t>
      </w:r>
      <w:r>
        <w:rPr>
          <w:szCs w:val="21"/>
        </w:rPr>
        <w:t>。</w:t>
      </w:r>
    </w:p>
    <w:p w:rsidR="00673856" w:rsidRDefault="00673856" w:rsidP="00115BA9">
      <w:pPr>
        <w:spacing w:line="360" w:lineRule="auto"/>
        <w:rPr>
          <w:szCs w:val="21"/>
        </w:rPr>
      </w:pPr>
      <w:r>
        <w:rPr>
          <w:rFonts w:hint="eastAsia"/>
          <w:szCs w:val="21"/>
        </w:rPr>
        <w:t xml:space="preserve">[2] </w:t>
      </w:r>
      <w:r>
        <w:rPr>
          <w:rFonts w:hint="eastAsia"/>
          <w:szCs w:val="21"/>
        </w:rPr>
        <w:t>微波</w:t>
      </w:r>
      <w:r>
        <w:rPr>
          <w:szCs w:val="21"/>
        </w:rPr>
        <w:t>电子学导论</w:t>
      </w:r>
    </w:p>
    <w:p w:rsidR="00EC6EAB" w:rsidRDefault="00EC6EAB" w:rsidP="00115BA9">
      <w:pPr>
        <w:spacing w:line="360" w:lineRule="auto"/>
        <w:rPr>
          <w:szCs w:val="21"/>
        </w:rPr>
      </w:pPr>
      <w:r>
        <w:rPr>
          <w:rFonts w:hint="eastAsia"/>
          <w:szCs w:val="21"/>
        </w:rPr>
        <w:t xml:space="preserve">[3] </w:t>
      </w:r>
      <w:r w:rsidRPr="00EC6EAB">
        <w:rPr>
          <w:rFonts w:hint="eastAsia"/>
          <w:szCs w:val="21"/>
        </w:rPr>
        <w:t>新型带状注毫米波器件的研究进展</w:t>
      </w:r>
    </w:p>
    <w:p w:rsidR="006D7C15" w:rsidRDefault="006D7C15">
      <w:pPr>
        <w:widowControl/>
        <w:jc w:val="left"/>
        <w:rPr>
          <w:szCs w:val="21"/>
        </w:rPr>
      </w:pPr>
      <w:r>
        <w:rPr>
          <w:szCs w:val="21"/>
        </w:rPr>
        <w:br w:type="page"/>
      </w:r>
    </w:p>
    <w:p w:rsidR="006D7C15" w:rsidRPr="0062308D" w:rsidRDefault="006D7C15" w:rsidP="006D7C15">
      <w:pPr>
        <w:pStyle w:val="a7"/>
      </w:pPr>
      <w:bookmarkStart w:id="45" w:name="_Toc444763821"/>
      <w:r>
        <w:rPr>
          <w:rFonts w:hint="eastAsia"/>
        </w:rPr>
        <w:t>攻读</w:t>
      </w:r>
      <w:r>
        <w:t>硕士</w:t>
      </w:r>
      <w:r>
        <w:rPr>
          <w:rFonts w:hint="eastAsia"/>
        </w:rPr>
        <w:t>学位期间</w:t>
      </w:r>
      <w:r>
        <w:t>获得的成果</w:t>
      </w:r>
      <w:bookmarkEnd w:id="45"/>
    </w:p>
    <w:sectPr w:rsidR="006D7C15" w:rsidRPr="0062308D" w:rsidSect="001034A2">
      <w:headerReference w:type="even" r:id="rId98"/>
      <w:headerReference w:type="default" r:id="rId99"/>
      <w:footerReference w:type="even" r:id="rId100"/>
      <w:footerReference w:type="default" r:id="rId101"/>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CFC" w:rsidRDefault="00162CFC" w:rsidP="00577181">
      <w:r>
        <w:separator/>
      </w:r>
    </w:p>
  </w:endnote>
  <w:endnote w:type="continuationSeparator" w:id="0">
    <w:p w:rsidR="00162CFC" w:rsidRDefault="00162CFC" w:rsidP="00577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040060"/>
      <w:docPartObj>
        <w:docPartGallery w:val="Page Numbers (Bottom of Page)"/>
        <w:docPartUnique/>
      </w:docPartObj>
    </w:sdtPr>
    <w:sdtContent>
      <w:p w:rsidR="00D41E95" w:rsidRDefault="00D41E95">
        <w:pPr>
          <w:pStyle w:val="ae"/>
          <w:jc w:val="center"/>
        </w:pPr>
        <w:r>
          <w:fldChar w:fldCharType="begin"/>
        </w:r>
        <w:r>
          <w:instrText>PAGE   \* MERGEFORMAT</w:instrText>
        </w:r>
        <w:r>
          <w:fldChar w:fldCharType="separate"/>
        </w:r>
        <w:r w:rsidR="00DB718C" w:rsidRPr="00DB718C">
          <w:rPr>
            <w:noProof/>
            <w:lang w:val="zh-CN"/>
          </w:rPr>
          <w:t>50</w:t>
        </w:r>
        <w:r>
          <w:fldChar w:fldCharType="end"/>
        </w:r>
      </w:p>
    </w:sdtContent>
  </w:sdt>
  <w:p w:rsidR="00D41E95" w:rsidRDefault="00D41E95">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4197746"/>
      <w:docPartObj>
        <w:docPartGallery w:val="Page Numbers (Bottom of Page)"/>
        <w:docPartUnique/>
      </w:docPartObj>
    </w:sdtPr>
    <w:sdtContent>
      <w:p w:rsidR="00D41E95" w:rsidRDefault="00D41E95">
        <w:pPr>
          <w:pStyle w:val="ae"/>
          <w:jc w:val="center"/>
        </w:pPr>
        <w:r>
          <w:fldChar w:fldCharType="begin"/>
        </w:r>
        <w:r>
          <w:instrText>PAGE   \* MERGEFORMAT</w:instrText>
        </w:r>
        <w:r>
          <w:fldChar w:fldCharType="separate"/>
        </w:r>
        <w:r w:rsidR="00162CFC" w:rsidRPr="00162CFC">
          <w:rPr>
            <w:noProof/>
            <w:lang w:val="zh-CN"/>
          </w:rPr>
          <w:t>1</w:t>
        </w:r>
        <w:r>
          <w:fldChar w:fldCharType="end"/>
        </w:r>
      </w:p>
    </w:sdtContent>
  </w:sdt>
  <w:p w:rsidR="00D41E95" w:rsidRDefault="00D41E95">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CFC" w:rsidRDefault="00162CFC" w:rsidP="00577181">
      <w:r>
        <w:separator/>
      </w:r>
    </w:p>
  </w:footnote>
  <w:footnote w:type="continuationSeparator" w:id="0">
    <w:p w:rsidR="00162CFC" w:rsidRDefault="00162CFC" w:rsidP="005771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E95" w:rsidRDefault="00D41E95" w:rsidP="00577181">
    <w:pPr>
      <w:pStyle w:val="ad"/>
    </w:pPr>
    <w:r>
      <w:rPr>
        <w:rFonts w:hint="eastAsia"/>
      </w:rPr>
      <w:t>电子科技大学硕士</w:t>
    </w:r>
    <w:r w:rsidRPr="00561B1F">
      <w:rPr>
        <w:rFonts w:hint="eastAsia"/>
      </w:rPr>
      <w:t>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4A2" w:rsidRDefault="001034A2">
    <w:pPr>
      <w:pStyle w:val="ad"/>
      <w:rPr>
        <w:rFonts w:hint="eastAsia"/>
      </w:rPr>
    </w:pPr>
    <w:r>
      <w:rPr>
        <w:rFonts w:hint="eastAsia"/>
      </w:rPr>
      <w:t>第一章</w:t>
    </w:r>
    <w:r>
      <w:rPr>
        <w:rFonts w:hint="eastAsia"/>
      </w:rPr>
      <w:t xml:space="preserve"> </w:t>
    </w:r>
    <w:r>
      <w:rPr>
        <w:rFonts w:hint="eastAsia"/>
      </w:rPr>
      <w:t>绪论</w:t>
    </w:r>
  </w:p>
  <w:p w:rsidR="001034A2" w:rsidRDefault="001034A2">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B0A"/>
    <w:multiLevelType w:val="hybridMultilevel"/>
    <w:tmpl w:val="AE163346"/>
    <w:lvl w:ilvl="0" w:tplc="9F0AA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BD75CD"/>
    <w:multiLevelType w:val="hybridMultilevel"/>
    <w:tmpl w:val="124AF2D0"/>
    <w:lvl w:ilvl="0" w:tplc="EAA0BA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5242232"/>
    <w:multiLevelType w:val="hybridMultilevel"/>
    <w:tmpl w:val="C27455D4"/>
    <w:lvl w:ilvl="0" w:tplc="6A52438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nsid w:val="26D31CB1"/>
    <w:multiLevelType w:val="hybridMultilevel"/>
    <w:tmpl w:val="0BF27CD0"/>
    <w:lvl w:ilvl="0" w:tplc="40B24B2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0642B8"/>
    <w:multiLevelType w:val="hybridMultilevel"/>
    <w:tmpl w:val="FD0A0FDC"/>
    <w:lvl w:ilvl="0" w:tplc="230AA24E">
      <w:start w:val="1"/>
      <w:numFmt w:val="japaneseCounting"/>
      <w:lvlText w:val="第%1章"/>
      <w:lvlJc w:val="left"/>
      <w:pPr>
        <w:ind w:left="1590" w:hanging="15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E5E54B4"/>
    <w:multiLevelType w:val="hybridMultilevel"/>
    <w:tmpl w:val="1F72DE08"/>
    <w:lvl w:ilvl="0" w:tplc="CCC075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1162F90"/>
    <w:multiLevelType w:val="hybridMultilevel"/>
    <w:tmpl w:val="82D807A0"/>
    <w:lvl w:ilvl="0" w:tplc="E4C4DC50">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061A11"/>
    <w:multiLevelType w:val="hybridMultilevel"/>
    <w:tmpl w:val="3A48566E"/>
    <w:lvl w:ilvl="0" w:tplc="4E8A973A">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nsid w:val="525A03F8"/>
    <w:multiLevelType w:val="hybridMultilevel"/>
    <w:tmpl w:val="A59CC244"/>
    <w:lvl w:ilvl="0" w:tplc="555039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EC134E3"/>
    <w:multiLevelType w:val="hybridMultilevel"/>
    <w:tmpl w:val="4F1C34D4"/>
    <w:lvl w:ilvl="0" w:tplc="40AEBE54">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nsid w:val="754C370C"/>
    <w:multiLevelType w:val="hybridMultilevel"/>
    <w:tmpl w:val="68085996"/>
    <w:lvl w:ilvl="0" w:tplc="F3C8E72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78B45804"/>
    <w:multiLevelType w:val="hybridMultilevel"/>
    <w:tmpl w:val="4CD272B2"/>
    <w:lvl w:ilvl="0" w:tplc="2E3AD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6"/>
  </w:num>
  <w:num w:numId="4">
    <w:abstractNumId w:val="9"/>
  </w:num>
  <w:num w:numId="5">
    <w:abstractNumId w:val="7"/>
  </w:num>
  <w:num w:numId="6">
    <w:abstractNumId w:val="2"/>
  </w:num>
  <w:num w:numId="7">
    <w:abstractNumId w:val="0"/>
  </w:num>
  <w:num w:numId="8">
    <w:abstractNumId w:val="8"/>
  </w:num>
  <w:num w:numId="9">
    <w:abstractNumId w:val="10"/>
  </w:num>
  <w:num w:numId="10">
    <w:abstractNumId w:val="1"/>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57C"/>
    <w:rsid w:val="00004C45"/>
    <w:rsid w:val="000249DB"/>
    <w:rsid w:val="0003004F"/>
    <w:rsid w:val="000371B6"/>
    <w:rsid w:val="00044FF8"/>
    <w:rsid w:val="00076F7E"/>
    <w:rsid w:val="00080C2E"/>
    <w:rsid w:val="000813AC"/>
    <w:rsid w:val="000C4E6B"/>
    <w:rsid w:val="000D3367"/>
    <w:rsid w:val="00101FD1"/>
    <w:rsid w:val="001034A2"/>
    <w:rsid w:val="00106A09"/>
    <w:rsid w:val="00115BA9"/>
    <w:rsid w:val="001228E9"/>
    <w:rsid w:val="001255B1"/>
    <w:rsid w:val="00147BE9"/>
    <w:rsid w:val="0015171D"/>
    <w:rsid w:val="00162CFC"/>
    <w:rsid w:val="001831B2"/>
    <w:rsid w:val="001915FA"/>
    <w:rsid w:val="001962B7"/>
    <w:rsid w:val="001A4E39"/>
    <w:rsid w:val="001C427D"/>
    <w:rsid w:val="001D26EE"/>
    <w:rsid w:val="001D401B"/>
    <w:rsid w:val="001E2B18"/>
    <w:rsid w:val="001F6413"/>
    <w:rsid w:val="00254512"/>
    <w:rsid w:val="002D3EBD"/>
    <w:rsid w:val="002D543D"/>
    <w:rsid w:val="00303AC1"/>
    <w:rsid w:val="00316F84"/>
    <w:rsid w:val="0035020B"/>
    <w:rsid w:val="00361D63"/>
    <w:rsid w:val="003729C1"/>
    <w:rsid w:val="003733B6"/>
    <w:rsid w:val="00377D90"/>
    <w:rsid w:val="003B3968"/>
    <w:rsid w:val="003C2D98"/>
    <w:rsid w:val="003D654F"/>
    <w:rsid w:val="003D697E"/>
    <w:rsid w:val="003F48F7"/>
    <w:rsid w:val="00400696"/>
    <w:rsid w:val="00406225"/>
    <w:rsid w:val="00415FE4"/>
    <w:rsid w:val="0041688E"/>
    <w:rsid w:val="004319AB"/>
    <w:rsid w:val="00432356"/>
    <w:rsid w:val="0043516D"/>
    <w:rsid w:val="00440EB8"/>
    <w:rsid w:val="00446CBF"/>
    <w:rsid w:val="0045083D"/>
    <w:rsid w:val="00451659"/>
    <w:rsid w:val="00462C3F"/>
    <w:rsid w:val="00464924"/>
    <w:rsid w:val="004B0625"/>
    <w:rsid w:val="004C49B1"/>
    <w:rsid w:val="004D1E72"/>
    <w:rsid w:val="004D46A5"/>
    <w:rsid w:val="004D5E0A"/>
    <w:rsid w:val="004D6294"/>
    <w:rsid w:val="004D6E1E"/>
    <w:rsid w:val="004E4D42"/>
    <w:rsid w:val="004E5CF2"/>
    <w:rsid w:val="004F1AAC"/>
    <w:rsid w:val="004F781F"/>
    <w:rsid w:val="00522251"/>
    <w:rsid w:val="005266ED"/>
    <w:rsid w:val="005268DC"/>
    <w:rsid w:val="00577181"/>
    <w:rsid w:val="00586C3C"/>
    <w:rsid w:val="005878F9"/>
    <w:rsid w:val="005A6FD5"/>
    <w:rsid w:val="005B5B7C"/>
    <w:rsid w:val="005D0F8C"/>
    <w:rsid w:val="005D15B5"/>
    <w:rsid w:val="005D2A3B"/>
    <w:rsid w:val="005D390F"/>
    <w:rsid w:val="005D7ECC"/>
    <w:rsid w:val="005E2268"/>
    <w:rsid w:val="005E5E72"/>
    <w:rsid w:val="005F17AE"/>
    <w:rsid w:val="0062308D"/>
    <w:rsid w:val="0063102E"/>
    <w:rsid w:val="00631CAC"/>
    <w:rsid w:val="00642AA2"/>
    <w:rsid w:val="00645E09"/>
    <w:rsid w:val="00652477"/>
    <w:rsid w:val="006534A7"/>
    <w:rsid w:val="00653AAB"/>
    <w:rsid w:val="0065522B"/>
    <w:rsid w:val="00664AB6"/>
    <w:rsid w:val="00673856"/>
    <w:rsid w:val="0068064C"/>
    <w:rsid w:val="006B7813"/>
    <w:rsid w:val="006C4D03"/>
    <w:rsid w:val="006C6698"/>
    <w:rsid w:val="006D7C15"/>
    <w:rsid w:val="006E57AC"/>
    <w:rsid w:val="006F13BD"/>
    <w:rsid w:val="006F1B67"/>
    <w:rsid w:val="00712C07"/>
    <w:rsid w:val="00714BF0"/>
    <w:rsid w:val="0072759A"/>
    <w:rsid w:val="00760668"/>
    <w:rsid w:val="00766456"/>
    <w:rsid w:val="00776D25"/>
    <w:rsid w:val="0079224A"/>
    <w:rsid w:val="007934A2"/>
    <w:rsid w:val="007A3246"/>
    <w:rsid w:val="007B32CC"/>
    <w:rsid w:val="007B5A0D"/>
    <w:rsid w:val="007C081A"/>
    <w:rsid w:val="007C2E96"/>
    <w:rsid w:val="007C4187"/>
    <w:rsid w:val="007D3C1D"/>
    <w:rsid w:val="00800600"/>
    <w:rsid w:val="008163DE"/>
    <w:rsid w:val="00826F3D"/>
    <w:rsid w:val="008463C7"/>
    <w:rsid w:val="0085118E"/>
    <w:rsid w:val="00851DB3"/>
    <w:rsid w:val="008632F4"/>
    <w:rsid w:val="00884D9F"/>
    <w:rsid w:val="00887049"/>
    <w:rsid w:val="008936F7"/>
    <w:rsid w:val="00893D48"/>
    <w:rsid w:val="00897FC9"/>
    <w:rsid w:val="008A3ED4"/>
    <w:rsid w:val="008A4E0D"/>
    <w:rsid w:val="008B44A9"/>
    <w:rsid w:val="008D37E2"/>
    <w:rsid w:val="008E6684"/>
    <w:rsid w:val="00906D2C"/>
    <w:rsid w:val="00927B81"/>
    <w:rsid w:val="00956DFB"/>
    <w:rsid w:val="0096483B"/>
    <w:rsid w:val="00970217"/>
    <w:rsid w:val="00994F6F"/>
    <w:rsid w:val="009B451F"/>
    <w:rsid w:val="009D5CF8"/>
    <w:rsid w:val="00A17B0D"/>
    <w:rsid w:val="00A226A9"/>
    <w:rsid w:val="00A23954"/>
    <w:rsid w:val="00A416C4"/>
    <w:rsid w:val="00A47E72"/>
    <w:rsid w:val="00A60DC7"/>
    <w:rsid w:val="00A65335"/>
    <w:rsid w:val="00A75484"/>
    <w:rsid w:val="00A835F3"/>
    <w:rsid w:val="00AA0DAF"/>
    <w:rsid w:val="00AB19A3"/>
    <w:rsid w:val="00AB563C"/>
    <w:rsid w:val="00AC17D9"/>
    <w:rsid w:val="00AD4461"/>
    <w:rsid w:val="00AF2A9F"/>
    <w:rsid w:val="00AF40C5"/>
    <w:rsid w:val="00B1262D"/>
    <w:rsid w:val="00B25601"/>
    <w:rsid w:val="00B35A7C"/>
    <w:rsid w:val="00B97D58"/>
    <w:rsid w:val="00BA33E3"/>
    <w:rsid w:val="00BA5FD5"/>
    <w:rsid w:val="00BD6CB3"/>
    <w:rsid w:val="00BE27EA"/>
    <w:rsid w:val="00C04022"/>
    <w:rsid w:val="00C52246"/>
    <w:rsid w:val="00C53B48"/>
    <w:rsid w:val="00C61F99"/>
    <w:rsid w:val="00C65876"/>
    <w:rsid w:val="00C75815"/>
    <w:rsid w:val="00C82126"/>
    <w:rsid w:val="00C824DB"/>
    <w:rsid w:val="00C900E1"/>
    <w:rsid w:val="00C91BD1"/>
    <w:rsid w:val="00C96280"/>
    <w:rsid w:val="00C97124"/>
    <w:rsid w:val="00CB2A69"/>
    <w:rsid w:val="00CB6791"/>
    <w:rsid w:val="00CC37A6"/>
    <w:rsid w:val="00CD1F39"/>
    <w:rsid w:val="00CD6374"/>
    <w:rsid w:val="00CF1E32"/>
    <w:rsid w:val="00CF3838"/>
    <w:rsid w:val="00D036E3"/>
    <w:rsid w:val="00D26F5D"/>
    <w:rsid w:val="00D32F29"/>
    <w:rsid w:val="00D41E95"/>
    <w:rsid w:val="00D463E4"/>
    <w:rsid w:val="00D50215"/>
    <w:rsid w:val="00D646DA"/>
    <w:rsid w:val="00D65E6C"/>
    <w:rsid w:val="00D71EB4"/>
    <w:rsid w:val="00D74757"/>
    <w:rsid w:val="00D91AC2"/>
    <w:rsid w:val="00D923D6"/>
    <w:rsid w:val="00DA7397"/>
    <w:rsid w:val="00DB18CB"/>
    <w:rsid w:val="00DB718C"/>
    <w:rsid w:val="00DD1153"/>
    <w:rsid w:val="00DD4008"/>
    <w:rsid w:val="00DD77FE"/>
    <w:rsid w:val="00DF3FFB"/>
    <w:rsid w:val="00E11715"/>
    <w:rsid w:val="00E16C2F"/>
    <w:rsid w:val="00E35862"/>
    <w:rsid w:val="00E3757C"/>
    <w:rsid w:val="00E63FD1"/>
    <w:rsid w:val="00E756FE"/>
    <w:rsid w:val="00E8459C"/>
    <w:rsid w:val="00EC1EE8"/>
    <w:rsid w:val="00EC6EAB"/>
    <w:rsid w:val="00ED554B"/>
    <w:rsid w:val="00EE30AC"/>
    <w:rsid w:val="00F073F1"/>
    <w:rsid w:val="00F078C3"/>
    <w:rsid w:val="00F62724"/>
    <w:rsid w:val="00F65EB0"/>
    <w:rsid w:val="00F714AC"/>
    <w:rsid w:val="00F75ED4"/>
    <w:rsid w:val="00F80DBC"/>
    <w:rsid w:val="00F876DD"/>
    <w:rsid w:val="00FA3F07"/>
    <w:rsid w:val="00FB1C66"/>
    <w:rsid w:val="00FC2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F5F3BD-BA1C-4E1A-963A-B5698E72E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link w:val="1Char"/>
    <w:uiPriority w:val="9"/>
    <w:rsid w:val="00E3757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rsid w:val="004F1A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4F1AA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4F1A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rsid w:val="004F1AA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rsid w:val="004F1AA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rsid w:val="004F1AAC"/>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rsid w:val="004F1AA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3757C"/>
    <w:rPr>
      <w:b/>
      <w:bCs/>
      <w:kern w:val="44"/>
      <w:sz w:val="44"/>
      <w:szCs w:val="44"/>
    </w:rPr>
  </w:style>
  <w:style w:type="paragraph" w:styleId="a3">
    <w:name w:val="List Paragraph"/>
    <w:basedOn w:val="a"/>
    <w:uiPriority w:val="34"/>
    <w:rsid w:val="00E3757C"/>
    <w:pPr>
      <w:ind w:firstLineChars="200" w:firstLine="420"/>
    </w:pPr>
  </w:style>
  <w:style w:type="character" w:styleId="a4">
    <w:name w:val="Placeholder Text"/>
    <w:basedOn w:val="a0"/>
    <w:uiPriority w:val="99"/>
    <w:semiHidden/>
    <w:rsid w:val="0043516D"/>
    <w:rPr>
      <w:color w:val="808080"/>
    </w:rPr>
  </w:style>
  <w:style w:type="paragraph" w:styleId="a5">
    <w:name w:val="Normal (Web)"/>
    <w:basedOn w:val="a"/>
    <w:uiPriority w:val="99"/>
    <w:semiHidden/>
    <w:unhideWhenUsed/>
    <w:rsid w:val="00A60DC7"/>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4E5CF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6">
    <w:name w:val="Title"/>
    <w:basedOn w:val="a"/>
    <w:next w:val="a"/>
    <w:link w:val="Char"/>
    <w:uiPriority w:val="10"/>
    <w:qFormat/>
    <w:rsid w:val="004E5C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6"/>
    <w:uiPriority w:val="10"/>
    <w:rsid w:val="004E5CF2"/>
    <w:rPr>
      <w:rFonts w:asciiTheme="majorHAnsi" w:eastAsia="宋体" w:hAnsiTheme="majorHAnsi" w:cstheme="majorBidi"/>
      <w:b/>
      <w:bCs/>
      <w:sz w:val="32"/>
      <w:szCs w:val="32"/>
    </w:rPr>
  </w:style>
  <w:style w:type="paragraph" w:customStyle="1" w:styleId="a7">
    <w:name w:val="章"/>
    <w:basedOn w:val="a6"/>
    <w:next w:val="a6"/>
    <w:link w:val="Char0"/>
    <w:qFormat/>
    <w:rsid w:val="00826F3D"/>
    <w:pPr>
      <w:spacing w:before="480" w:after="360" w:line="400" w:lineRule="exact"/>
    </w:pPr>
    <w:rPr>
      <w:rFonts w:ascii="黑体" w:eastAsia="黑体" w:hAnsi="黑体"/>
      <w:b w:val="0"/>
      <w:sz w:val="30"/>
      <w:szCs w:val="30"/>
    </w:rPr>
  </w:style>
  <w:style w:type="character" w:customStyle="1" w:styleId="2Char">
    <w:name w:val="标题 2 Char"/>
    <w:basedOn w:val="a0"/>
    <w:link w:val="2"/>
    <w:uiPriority w:val="9"/>
    <w:rsid w:val="004F1AAC"/>
    <w:rPr>
      <w:rFonts w:asciiTheme="majorHAnsi" w:eastAsiaTheme="majorEastAsia" w:hAnsiTheme="majorHAnsi" w:cstheme="majorBidi"/>
      <w:b/>
      <w:bCs/>
      <w:sz w:val="32"/>
      <w:szCs w:val="32"/>
    </w:rPr>
  </w:style>
  <w:style w:type="character" w:customStyle="1" w:styleId="Char0">
    <w:name w:val="章 Char"/>
    <w:basedOn w:val="a0"/>
    <w:link w:val="a7"/>
    <w:rsid w:val="00826F3D"/>
    <w:rPr>
      <w:rFonts w:ascii="黑体" w:eastAsia="黑体" w:hAnsi="黑体" w:cstheme="majorBidi"/>
      <w:bCs/>
      <w:sz w:val="30"/>
      <w:szCs w:val="30"/>
    </w:rPr>
  </w:style>
  <w:style w:type="character" w:customStyle="1" w:styleId="3Char">
    <w:name w:val="标题 3 Char"/>
    <w:basedOn w:val="a0"/>
    <w:link w:val="3"/>
    <w:uiPriority w:val="9"/>
    <w:rsid w:val="004F1AAC"/>
    <w:rPr>
      <w:b/>
      <w:bCs/>
      <w:sz w:val="32"/>
      <w:szCs w:val="32"/>
    </w:rPr>
  </w:style>
  <w:style w:type="character" w:customStyle="1" w:styleId="4Char">
    <w:name w:val="标题 4 Char"/>
    <w:basedOn w:val="a0"/>
    <w:link w:val="4"/>
    <w:uiPriority w:val="9"/>
    <w:rsid w:val="004F1AA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F1AAC"/>
    <w:rPr>
      <w:b/>
      <w:bCs/>
      <w:sz w:val="28"/>
      <w:szCs w:val="28"/>
    </w:rPr>
  </w:style>
  <w:style w:type="character" w:customStyle="1" w:styleId="6Char">
    <w:name w:val="标题 6 Char"/>
    <w:basedOn w:val="a0"/>
    <w:link w:val="6"/>
    <w:uiPriority w:val="9"/>
    <w:rsid w:val="004F1AA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F1AAC"/>
    <w:rPr>
      <w:b/>
      <w:bCs/>
      <w:sz w:val="24"/>
      <w:szCs w:val="24"/>
    </w:rPr>
  </w:style>
  <w:style w:type="character" w:customStyle="1" w:styleId="8Char">
    <w:name w:val="标题 8 Char"/>
    <w:basedOn w:val="a0"/>
    <w:link w:val="8"/>
    <w:uiPriority w:val="9"/>
    <w:rsid w:val="004F1AAC"/>
    <w:rPr>
      <w:rFonts w:asciiTheme="majorHAnsi" w:eastAsiaTheme="majorEastAsia" w:hAnsiTheme="majorHAnsi" w:cstheme="majorBidi"/>
      <w:sz w:val="24"/>
      <w:szCs w:val="24"/>
    </w:rPr>
  </w:style>
  <w:style w:type="paragraph" w:customStyle="1" w:styleId="a8">
    <w:name w:val="节"/>
    <w:basedOn w:val="a6"/>
    <w:next w:val="a"/>
    <w:link w:val="Char1"/>
    <w:qFormat/>
    <w:rsid w:val="00826F3D"/>
    <w:pPr>
      <w:spacing w:before="360" w:after="120" w:line="400" w:lineRule="exact"/>
      <w:jc w:val="left"/>
      <w:outlineLvl w:val="1"/>
    </w:pPr>
    <w:rPr>
      <w:rFonts w:eastAsia="黑体"/>
      <w:b w:val="0"/>
      <w:sz w:val="28"/>
    </w:rPr>
  </w:style>
  <w:style w:type="paragraph" w:customStyle="1" w:styleId="a9">
    <w:name w:val="论文正文"/>
    <w:basedOn w:val="a"/>
    <w:link w:val="Char2"/>
    <w:qFormat/>
    <w:rsid w:val="00826F3D"/>
    <w:pPr>
      <w:spacing w:line="400" w:lineRule="exact"/>
      <w:ind w:firstLineChars="200" w:firstLine="200"/>
    </w:pPr>
    <w:rPr>
      <w:rFonts w:asciiTheme="minorEastAsia" w:hAnsiTheme="minorEastAsia"/>
      <w:sz w:val="24"/>
      <w:szCs w:val="24"/>
    </w:rPr>
  </w:style>
  <w:style w:type="character" w:customStyle="1" w:styleId="Char1">
    <w:name w:val="节 Char"/>
    <w:basedOn w:val="Char"/>
    <w:link w:val="a8"/>
    <w:rsid w:val="00826F3D"/>
    <w:rPr>
      <w:rFonts w:asciiTheme="majorHAnsi" w:eastAsia="黑体" w:hAnsiTheme="majorHAnsi" w:cstheme="majorBidi"/>
      <w:b w:val="0"/>
      <w:bCs/>
      <w:sz w:val="28"/>
      <w:szCs w:val="32"/>
    </w:rPr>
  </w:style>
  <w:style w:type="paragraph" w:customStyle="1" w:styleId="aa">
    <w:name w:val="小小节"/>
    <w:basedOn w:val="a8"/>
    <w:next w:val="a9"/>
    <w:link w:val="Char3"/>
    <w:qFormat/>
    <w:rsid w:val="00826F3D"/>
    <w:pPr>
      <w:spacing w:before="240"/>
      <w:jc w:val="both"/>
      <w:outlineLvl w:val="2"/>
    </w:pPr>
    <w:rPr>
      <w:rFonts w:ascii="黑体" w:hAnsi="黑体" w:cstheme="minorBidi"/>
      <w:bCs w:val="0"/>
      <w:szCs w:val="28"/>
    </w:rPr>
  </w:style>
  <w:style w:type="character" w:customStyle="1" w:styleId="Char2">
    <w:name w:val="论文正文 Char"/>
    <w:basedOn w:val="a0"/>
    <w:link w:val="a9"/>
    <w:rsid w:val="00826F3D"/>
    <w:rPr>
      <w:rFonts w:asciiTheme="minorEastAsia" w:hAnsiTheme="minorEastAsia"/>
      <w:sz w:val="24"/>
      <w:szCs w:val="24"/>
    </w:rPr>
  </w:style>
  <w:style w:type="paragraph" w:customStyle="1" w:styleId="ab">
    <w:name w:val="小小小节"/>
    <w:basedOn w:val="aa"/>
    <w:next w:val="a9"/>
    <w:link w:val="Char4"/>
    <w:qFormat/>
    <w:rsid w:val="00897FC9"/>
    <w:pPr>
      <w:outlineLvl w:val="3"/>
    </w:pPr>
    <w:rPr>
      <w:rFonts w:asciiTheme="minorEastAsia" w:hAnsiTheme="minorEastAsia" w:cs="Times New Roman"/>
      <w:sz w:val="24"/>
      <w:szCs w:val="24"/>
    </w:rPr>
  </w:style>
  <w:style w:type="character" w:customStyle="1" w:styleId="Char3">
    <w:name w:val="小小节 Char"/>
    <w:basedOn w:val="Char1"/>
    <w:link w:val="aa"/>
    <w:rsid w:val="00826F3D"/>
    <w:rPr>
      <w:rFonts w:ascii="黑体" w:eastAsia="黑体" w:hAnsi="黑体" w:cstheme="majorBidi"/>
      <w:b w:val="0"/>
      <w:bCs w:val="0"/>
      <w:sz w:val="28"/>
      <w:szCs w:val="28"/>
    </w:rPr>
  </w:style>
  <w:style w:type="paragraph" w:styleId="10">
    <w:name w:val="toc 1"/>
    <w:basedOn w:val="a"/>
    <w:next w:val="a"/>
    <w:autoRedefine/>
    <w:uiPriority w:val="39"/>
    <w:unhideWhenUsed/>
    <w:rsid w:val="00577181"/>
  </w:style>
  <w:style w:type="character" w:customStyle="1" w:styleId="Char4">
    <w:name w:val="小小小节 Char"/>
    <w:basedOn w:val="Char3"/>
    <w:link w:val="ab"/>
    <w:rsid w:val="00897FC9"/>
    <w:rPr>
      <w:rFonts w:asciiTheme="minorEastAsia" w:eastAsia="黑体" w:hAnsiTheme="minorEastAsia" w:cs="Times New Roman"/>
      <w:b w:val="0"/>
      <w:bCs w:val="0"/>
      <w:sz w:val="24"/>
      <w:szCs w:val="24"/>
    </w:rPr>
  </w:style>
  <w:style w:type="paragraph" w:styleId="20">
    <w:name w:val="toc 2"/>
    <w:basedOn w:val="a"/>
    <w:next w:val="a"/>
    <w:autoRedefine/>
    <w:uiPriority w:val="39"/>
    <w:unhideWhenUsed/>
    <w:rsid w:val="00577181"/>
    <w:pPr>
      <w:ind w:leftChars="200" w:left="420"/>
    </w:pPr>
  </w:style>
  <w:style w:type="paragraph" w:styleId="30">
    <w:name w:val="toc 3"/>
    <w:basedOn w:val="a"/>
    <w:next w:val="a"/>
    <w:autoRedefine/>
    <w:uiPriority w:val="39"/>
    <w:unhideWhenUsed/>
    <w:rsid w:val="00577181"/>
    <w:pPr>
      <w:ind w:leftChars="400" w:left="840"/>
    </w:pPr>
  </w:style>
  <w:style w:type="character" w:styleId="ac">
    <w:name w:val="Hyperlink"/>
    <w:basedOn w:val="a0"/>
    <w:uiPriority w:val="99"/>
    <w:unhideWhenUsed/>
    <w:rsid w:val="00577181"/>
    <w:rPr>
      <w:color w:val="0563C1" w:themeColor="hyperlink"/>
      <w:u w:val="single"/>
    </w:rPr>
  </w:style>
  <w:style w:type="paragraph" w:styleId="ad">
    <w:name w:val="header"/>
    <w:basedOn w:val="a"/>
    <w:link w:val="Char5"/>
    <w:uiPriority w:val="99"/>
    <w:unhideWhenUsed/>
    <w:rsid w:val="00577181"/>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0"/>
    <w:link w:val="ad"/>
    <w:uiPriority w:val="99"/>
    <w:rsid w:val="00577181"/>
    <w:rPr>
      <w:sz w:val="18"/>
      <w:szCs w:val="18"/>
    </w:rPr>
  </w:style>
  <w:style w:type="paragraph" w:styleId="ae">
    <w:name w:val="footer"/>
    <w:basedOn w:val="a"/>
    <w:link w:val="Char6"/>
    <w:uiPriority w:val="99"/>
    <w:unhideWhenUsed/>
    <w:rsid w:val="00577181"/>
    <w:pPr>
      <w:tabs>
        <w:tab w:val="center" w:pos="4153"/>
        <w:tab w:val="right" w:pos="8306"/>
      </w:tabs>
      <w:snapToGrid w:val="0"/>
      <w:jc w:val="left"/>
    </w:pPr>
    <w:rPr>
      <w:sz w:val="18"/>
      <w:szCs w:val="18"/>
    </w:rPr>
  </w:style>
  <w:style w:type="character" w:customStyle="1" w:styleId="Char6">
    <w:name w:val="页脚 Char"/>
    <w:basedOn w:val="a0"/>
    <w:link w:val="ae"/>
    <w:uiPriority w:val="99"/>
    <w:rsid w:val="005771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954047">
      <w:bodyDiv w:val="1"/>
      <w:marLeft w:val="0"/>
      <w:marRight w:val="0"/>
      <w:marTop w:val="0"/>
      <w:marBottom w:val="0"/>
      <w:divBdr>
        <w:top w:val="none" w:sz="0" w:space="0" w:color="auto"/>
        <w:left w:val="none" w:sz="0" w:space="0" w:color="auto"/>
        <w:bottom w:val="none" w:sz="0" w:space="0" w:color="auto"/>
        <w:right w:val="none" w:sz="0" w:space="0" w:color="auto"/>
      </w:divBdr>
    </w:div>
    <w:div w:id="128669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0.wmf"/><Relationship Id="rId42" Type="http://schemas.openxmlformats.org/officeDocument/2006/relationships/oleObject" Target="embeddings/oleObject15.bin"/><Relationship Id="rId47" Type="http://schemas.openxmlformats.org/officeDocument/2006/relationships/image" Target="media/image24.png"/><Relationship Id="rId63" Type="http://schemas.openxmlformats.org/officeDocument/2006/relationships/oleObject" Target="embeddings/oleObject24.bin"/><Relationship Id="rId68" Type="http://schemas.openxmlformats.org/officeDocument/2006/relationships/image" Target="media/image35.wmf"/><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oleObject" Target="embeddings/oleObject2.bin"/><Relationship Id="rId11" Type="http://schemas.openxmlformats.org/officeDocument/2006/relationships/image" Target="media/image4.png"/><Relationship Id="rId32" Type="http://schemas.openxmlformats.org/officeDocument/2006/relationships/oleObject" Target="embeddings/oleObject10.bin"/><Relationship Id="rId37" Type="http://schemas.openxmlformats.org/officeDocument/2006/relationships/image" Target="media/image18.wmf"/><Relationship Id="rId53" Type="http://schemas.openxmlformats.org/officeDocument/2006/relationships/oleObject" Target="embeddings/oleObject19.bin"/><Relationship Id="rId58" Type="http://schemas.openxmlformats.org/officeDocument/2006/relationships/image" Target="media/image30.wmf"/><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oleObject" Target="embeddings/oleObject5.bin"/><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7.bin"/><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image" Target="media/image5.wmf"/><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image" Target="media/image23.png"/><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glossaryDocument" Target="glossary/document.xml"/><Relationship Id="rId20" Type="http://schemas.openxmlformats.org/officeDocument/2006/relationships/oleObject" Target="embeddings/oleObject4.bin"/><Relationship Id="rId41" Type="http://schemas.openxmlformats.org/officeDocument/2006/relationships/image" Target="media/image20.wmf"/><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oleObject" Target="embeddings/oleObject25.bin"/><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0.bin"/><Relationship Id="rId76" Type="http://schemas.openxmlformats.org/officeDocument/2006/relationships/image" Target="media/image41.png"/><Relationship Id="rId97" Type="http://schemas.openxmlformats.org/officeDocument/2006/relationships/image" Target="media/image62.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2.png"/><Relationship Id="rId66" Type="http://schemas.openxmlformats.org/officeDocument/2006/relationships/image" Target="media/image34.wmf"/><Relationship Id="rId87" Type="http://schemas.openxmlformats.org/officeDocument/2006/relationships/image" Target="media/image52.png"/><Relationship Id="rId61" Type="http://schemas.openxmlformats.org/officeDocument/2006/relationships/oleObject" Target="embeddings/oleObject23.bin"/><Relationship Id="rId82" Type="http://schemas.openxmlformats.org/officeDocument/2006/relationships/image" Target="media/image47.png"/><Relationship Id="rId19" Type="http://schemas.openxmlformats.org/officeDocument/2006/relationships/image" Target="media/image9.wmf"/><Relationship Id="rId14" Type="http://schemas.openxmlformats.org/officeDocument/2006/relationships/image" Target="media/image6.png"/><Relationship Id="rId30" Type="http://schemas.openxmlformats.org/officeDocument/2006/relationships/oleObject" Target="embeddings/oleObject9.bin"/><Relationship Id="rId35" Type="http://schemas.openxmlformats.org/officeDocument/2006/relationships/image" Target="media/image17.wmf"/><Relationship Id="rId56" Type="http://schemas.openxmlformats.org/officeDocument/2006/relationships/image" Target="media/image29.wmf"/><Relationship Id="rId77" Type="http://schemas.openxmlformats.org/officeDocument/2006/relationships/image" Target="media/image42.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C1"/>
    <w:rsid w:val="00C572C1"/>
    <w:rsid w:val="00EE3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E33AF"/>
    <w:rPr>
      <w:color w:val="808080"/>
    </w:rPr>
  </w:style>
  <w:style w:type="paragraph" w:customStyle="1" w:styleId="11F371D4FAFB43E787D18641F4FE1DE0">
    <w:name w:val="11F371D4FAFB43E787D18641F4FE1DE0"/>
    <w:rsid w:val="00C572C1"/>
    <w:pPr>
      <w:widowControl w:val="0"/>
      <w:jc w:val="both"/>
    </w:pPr>
  </w:style>
  <w:style w:type="paragraph" w:customStyle="1" w:styleId="3CF083FCCB5C45F285E992CE73738A63">
    <w:name w:val="3CF083FCCB5C45F285E992CE73738A63"/>
    <w:rsid w:val="00C572C1"/>
    <w:pPr>
      <w:widowControl w:val="0"/>
      <w:jc w:val="both"/>
    </w:pPr>
  </w:style>
  <w:style w:type="paragraph" w:customStyle="1" w:styleId="8D1B5431FA4E49F9BF360A84F84D944B">
    <w:name w:val="8D1B5431FA4E49F9BF360A84F84D944B"/>
    <w:rsid w:val="00EE33A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D058D-238A-4B3E-BB4D-7FF827808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12559</TotalTime>
  <Pages>51</Pages>
  <Words>4329</Words>
  <Characters>24681</Characters>
  <Application>Microsoft Office Word</Application>
  <DocSecurity>0</DocSecurity>
  <Lines>205</Lines>
  <Paragraphs>57</Paragraphs>
  <ScaleCrop>false</ScaleCrop>
  <Company>china</Company>
  <LinksUpToDate>false</LinksUpToDate>
  <CharactersWithSpaces>28953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47</cp:revision>
  <dcterms:created xsi:type="dcterms:W3CDTF">2016-01-16T06:37:00Z</dcterms:created>
  <dcterms:modified xsi:type="dcterms:W3CDTF">2016-03-03T08:57:00Z</dcterms:modified>
</cp:coreProperties>
</file>