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F5A31" w14:textId="498FC80B" w:rsidR="007B2CF7" w:rsidRPr="007A1B6A" w:rsidRDefault="007B2CF7">
      <w:pPr>
        <w:rPr>
          <w:b/>
          <w:bCs/>
          <w:u w:val="single"/>
        </w:rPr>
      </w:pPr>
      <w:r w:rsidRPr="007A1B6A">
        <w:rPr>
          <w:b/>
          <w:bCs/>
          <w:u w:val="single"/>
        </w:rPr>
        <w:t>Presentation targets:</w:t>
      </w:r>
    </w:p>
    <w:p w14:paraId="2BFA30E7" w14:textId="04F97C69" w:rsidR="007B2CF7" w:rsidRDefault="007B2CF7" w:rsidP="007B2CF7">
      <w:pPr>
        <w:pStyle w:val="ListParagraph"/>
        <w:numPr>
          <w:ilvl w:val="0"/>
          <w:numId w:val="3"/>
        </w:numPr>
      </w:pPr>
      <w:r>
        <w:t xml:space="preserve">Me learning more about the theory </w:t>
      </w:r>
      <w:r w:rsidR="00A7103F">
        <w:t>behind the technical part of the project</w:t>
      </w:r>
    </w:p>
    <w:p w14:paraId="72266B6F" w14:textId="4DE81B53" w:rsidR="00A7103F" w:rsidRDefault="00A7103F" w:rsidP="007B2CF7">
      <w:pPr>
        <w:pStyle w:val="ListParagraph"/>
        <w:numPr>
          <w:ilvl w:val="0"/>
          <w:numId w:val="3"/>
        </w:numPr>
      </w:pPr>
      <w:r>
        <w:t>Receiving feedback from the lab regarding:</w:t>
      </w:r>
    </w:p>
    <w:p w14:paraId="1396684E" w14:textId="77777777" w:rsidR="00A7103F" w:rsidRDefault="00A7103F" w:rsidP="00A7103F">
      <w:pPr>
        <w:pStyle w:val="ListParagraph"/>
        <w:numPr>
          <w:ilvl w:val="1"/>
          <w:numId w:val="3"/>
        </w:numPr>
      </w:pPr>
      <w:r>
        <w:t xml:space="preserve">Changes in tasks </w:t>
      </w:r>
    </w:p>
    <w:p w14:paraId="641DB846" w14:textId="7992E635" w:rsidR="00A7103F" w:rsidRDefault="00A7103F" w:rsidP="00A7103F">
      <w:pPr>
        <w:pStyle w:val="ListParagraph"/>
        <w:numPr>
          <w:ilvl w:val="2"/>
          <w:numId w:val="3"/>
        </w:numPr>
      </w:pPr>
      <w:r>
        <w:t>(trails, length, stimuli, task-demand)</w:t>
      </w:r>
    </w:p>
    <w:p w14:paraId="196AF044" w14:textId="77777777" w:rsidR="00A7103F" w:rsidRDefault="00A7103F" w:rsidP="00A7103F">
      <w:pPr>
        <w:pStyle w:val="ListParagraph"/>
        <w:numPr>
          <w:ilvl w:val="1"/>
          <w:numId w:val="3"/>
        </w:numPr>
      </w:pPr>
      <w:r>
        <w:t xml:space="preserve">The BMM idea and instructions </w:t>
      </w:r>
    </w:p>
    <w:p w14:paraId="4CE09B67" w14:textId="11EA534F" w:rsidR="00A7103F" w:rsidRDefault="00A7103F" w:rsidP="00A7103F">
      <w:pPr>
        <w:pStyle w:val="ListParagraph"/>
        <w:numPr>
          <w:ilvl w:val="2"/>
          <w:numId w:val="3"/>
        </w:numPr>
      </w:pPr>
      <w:r>
        <w:t>(self-noting, number of stimuli vs. length of task, button press dependent progression)</w:t>
      </w:r>
    </w:p>
    <w:p w14:paraId="5F6CA63D" w14:textId="081A5C75" w:rsidR="00A7103F" w:rsidRDefault="00A7103F" w:rsidP="00A7103F">
      <w:pPr>
        <w:pStyle w:val="ListParagraph"/>
        <w:numPr>
          <w:ilvl w:val="1"/>
          <w:numId w:val="3"/>
        </w:numPr>
      </w:pPr>
      <w:r>
        <w:t>The recruitment criteria and procedure</w:t>
      </w:r>
    </w:p>
    <w:p w14:paraId="1AE3FFE6" w14:textId="77777777" w:rsidR="00495A1D" w:rsidRPr="00495A1D" w:rsidRDefault="00495A1D" w:rsidP="00495A1D">
      <w:pPr>
        <w:rPr>
          <w:b/>
          <w:bCs/>
          <w:sz w:val="24"/>
          <w:szCs w:val="24"/>
          <w:u w:val="single"/>
        </w:rPr>
      </w:pPr>
      <w:r w:rsidRPr="00495A1D">
        <w:rPr>
          <w:b/>
          <w:bCs/>
          <w:sz w:val="24"/>
          <w:szCs w:val="24"/>
          <w:u w:val="single"/>
        </w:rPr>
        <w:t>Presentation outline</w:t>
      </w:r>
    </w:p>
    <w:p w14:paraId="74CB53D4" w14:textId="65ABC411" w:rsidR="002E77CA" w:rsidRPr="002E77CA" w:rsidRDefault="002E77CA">
      <w:pPr>
        <w:rPr>
          <w:b/>
          <w:bCs/>
          <w:u w:val="single"/>
        </w:rPr>
      </w:pPr>
      <w:r>
        <w:rPr>
          <w:b/>
          <w:bCs/>
          <w:u w:val="single"/>
        </w:rPr>
        <w:t>Intro:</w:t>
      </w:r>
    </w:p>
    <w:p w14:paraId="02504AFB" w14:textId="141E9D4E" w:rsidR="002D328D" w:rsidRDefault="002D328D" w:rsidP="002D328D">
      <w:pPr>
        <w:pStyle w:val="ListParagraph"/>
        <w:numPr>
          <w:ilvl w:val="0"/>
          <w:numId w:val="1"/>
        </w:numPr>
      </w:pPr>
      <w:r>
        <w:t>The role of attention in mental health</w:t>
      </w:r>
    </w:p>
    <w:p w14:paraId="75857606" w14:textId="1B819F40" w:rsidR="002D328D" w:rsidRDefault="002D328D" w:rsidP="002D328D">
      <w:pPr>
        <w:pStyle w:val="ListParagraph"/>
        <w:numPr>
          <w:ilvl w:val="1"/>
          <w:numId w:val="1"/>
        </w:numPr>
      </w:pPr>
      <w:r>
        <w:t>Examples to mental health conditions related to attentional control</w:t>
      </w:r>
    </w:p>
    <w:p w14:paraId="56C72181" w14:textId="301E0779" w:rsidR="002D328D" w:rsidRDefault="002D328D" w:rsidP="002D328D">
      <w:pPr>
        <w:pStyle w:val="ListParagraph"/>
        <w:numPr>
          <w:ilvl w:val="0"/>
          <w:numId w:val="1"/>
        </w:numPr>
      </w:pPr>
      <w:r>
        <w:t>The role of meta-awareness in attentional control</w:t>
      </w:r>
    </w:p>
    <w:p w14:paraId="0B1185D3" w14:textId="2704EB21" w:rsidR="002D328D" w:rsidRDefault="002D328D" w:rsidP="002D328D">
      <w:pPr>
        <w:pStyle w:val="ListParagraph"/>
        <w:numPr>
          <w:ilvl w:val="0"/>
          <w:numId w:val="1"/>
        </w:numPr>
      </w:pPr>
      <w:r>
        <w:t>Past attempts to target meta</w:t>
      </w:r>
      <w:r w:rsidR="007B2CF7">
        <w:t>-</w:t>
      </w:r>
      <w:r>
        <w:t>awareness</w:t>
      </w:r>
    </w:p>
    <w:p w14:paraId="581F726B" w14:textId="076266A6" w:rsidR="002D328D" w:rsidRDefault="002D328D" w:rsidP="002D328D">
      <w:pPr>
        <w:pStyle w:val="ListParagraph"/>
        <w:numPr>
          <w:ilvl w:val="1"/>
          <w:numId w:val="1"/>
        </w:numPr>
      </w:pPr>
      <w:r>
        <w:t xml:space="preserve">Mindfulness based interventions </w:t>
      </w:r>
    </w:p>
    <w:p w14:paraId="1E166E32" w14:textId="1A01F4B2" w:rsidR="002D328D" w:rsidRDefault="002D328D" w:rsidP="002D328D">
      <w:pPr>
        <w:pStyle w:val="ListParagraph"/>
        <w:numPr>
          <w:ilvl w:val="1"/>
          <w:numId w:val="1"/>
        </w:numPr>
      </w:pPr>
      <w:r>
        <w:t>Real time feedback on attentional bias towards emotional stimuli</w:t>
      </w:r>
    </w:p>
    <w:p w14:paraId="58151838" w14:textId="7C6AB585" w:rsidR="002D328D" w:rsidRDefault="002D328D" w:rsidP="002D328D">
      <w:pPr>
        <w:pStyle w:val="ListParagraph"/>
        <w:numPr>
          <w:ilvl w:val="0"/>
          <w:numId w:val="1"/>
        </w:numPr>
      </w:pPr>
      <w:r>
        <w:t>Main gaps in the literature</w:t>
      </w:r>
    </w:p>
    <w:p w14:paraId="34E21C0E" w14:textId="72E09981" w:rsidR="002D328D" w:rsidRDefault="002D328D" w:rsidP="002D328D">
      <w:pPr>
        <w:pStyle w:val="ListParagraph"/>
        <w:numPr>
          <w:ilvl w:val="1"/>
          <w:numId w:val="1"/>
        </w:numPr>
      </w:pPr>
      <w:r>
        <w:t>Past Interventions targeted meta-awareness for external attention biases</w:t>
      </w:r>
    </w:p>
    <w:p w14:paraId="0673C66D" w14:textId="3DE05FF9" w:rsidR="002D328D" w:rsidRDefault="002D328D" w:rsidP="002D328D">
      <w:pPr>
        <w:pStyle w:val="ListParagraph"/>
        <w:numPr>
          <w:ilvl w:val="1"/>
          <w:numId w:val="1"/>
        </w:numPr>
      </w:pPr>
      <w:r>
        <w:t xml:space="preserve">Mindfulness based intervention did not </w:t>
      </w:r>
      <w:r w:rsidR="007B2CF7">
        <w:t>directly quantify</w:t>
      </w:r>
      <w:r>
        <w:t xml:space="preserve"> the effects on meta-awareness for internal attention biases</w:t>
      </w:r>
    </w:p>
    <w:p w14:paraId="2D6DEE0A" w14:textId="0803CDB1" w:rsidR="002D328D" w:rsidRDefault="002D328D" w:rsidP="002D328D">
      <w:pPr>
        <w:pStyle w:val="ListParagraph"/>
        <w:numPr>
          <w:ilvl w:val="0"/>
          <w:numId w:val="1"/>
        </w:numPr>
      </w:pPr>
      <w:r>
        <w:t>Current research</w:t>
      </w:r>
    </w:p>
    <w:p w14:paraId="14F6AA8A" w14:textId="34015611" w:rsidR="002D328D" w:rsidRDefault="002D328D" w:rsidP="002D328D">
      <w:pPr>
        <w:pStyle w:val="ListParagraph"/>
        <w:numPr>
          <w:ilvl w:val="1"/>
          <w:numId w:val="1"/>
        </w:numPr>
      </w:pPr>
      <w:r>
        <w:t>Focuses on internal attention biases and control</w:t>
      </w:r>
    </w:p>
    <w:p w14:paraId="324FA0B8" w14:textId="12C4255C" w:rsidR="00EE0BE8" w:rsidRDefault="00EE0BE8" w:rsidP="002D328D">
      <w:pPr>
        <w:pStyle w:val="ListParagraph"/>
        <w:numPr>
          <w:ilvl w:val="1"/>
          <w:numId w:val="1"/>
        </w:numPr>
      </w:pPr>
      <w:r>
        <w:t>Enables experimental comparison between the two intervention types (Mindfulness based/ real time feedback for bias) in:</w:t>
      </w:r>
    </w:p>
    <w:p w14:paraId="09D9EDAD" w14:textId="7CA9765A" w:rsidR="00EE0BE8" w:rsidRDefault="00EE0BE8" w:rsidP="00EE0BE8">
      <w:pPr>
        <w:pStyle w:val="ListParagraph"/>
        <w:numPr>
          <w:ilvl w:val="2"/>
          <w:numId w:val="1"/>
        </w:numPr>
      </w:pPr>
      <w:r>
        <w:t>Enhancing control for internal attentional biases (pre-post change between groups)</w:t>
      </w:r>
    </w:p>
    <w:p w14:paraId="0CDA1FA4" w14:textId="63CE99AA" w:rsidR="00EE0BE8" w:rsidRDefault="00EE0BE8" w:rsidP="00EE0BE8">
      <w:pPr>
        <w:pStyle w:val="ListParagraph"/>
        <w:numPr>
          <w:ilvl w:val="2"/>
          <w:numId w:val="1"/>
        </w:numPr>
      </w:pPr>
      <w:r>
        <w:t xml:space="preserve">Enhancing meta-awareness for </w:t>
      </w:r>
      <w:r w:rsidR="002E77CA">
        <w:t>internal attentional biases (compering post intervention MAB score between intervention groups and placebo</w:t>
      </w:r>
      <w:r w:rsidR="007B2CF7">
        <w:t xml:space="preserve"> </w:t>
      </w:r>
      <w:r w:rsidR="002E77CA">
        <w:t>(-as baseline MAB)</w:t>
      </w:r>
    </w:p>
    <w:p w14:paraId="5DF16946" w14:textId="60E4CA20" w:rsidR="002E77CA" w:rsidRDefault="002E77CA" w:rsidP="00EE0BE8">
      <w:pPr>
        <w:pStyle w:val="ListParagraph"/>
        <w:numPr>
          <w:ilvl w:val="2"/>
          <w:numId w:val="1"/>
        </w:numPr>
      </w:pPr>
      <w:r>
        <w:t>Generalizability to other domains of metal adaptation demands – internal-internal (Dichotic N-back)</w:t>
      </w:r>
    </w:p>
    <w:p w14:paraId="262DEC09" w14:textId="27A9C8DF" w:rsidR="00EE0BE8" w:rsidRDefault="002E77CA" w:rsidP="002D328D">
      <w:pPr>
        <w:pStyle w:val="ListParagraph"/>
        <w:numPr>
          <w:ilvl w:val="1"/>
          <w:numId w:val="1"/>
        </w:numPr>
      </w:pPr>
      <w:r>
        <w:t>Studying the effect of meta</w:t>
      </w:r>
      <w:r w:rsidR="00605F61">
        <w:t>-</w:t>
      </w:r>
      <w:r>
        <w:t xml:space="preserve">awareness training in individuals with high tendency towards negative repetitive thinking. </w:t>
      </w:r>
    </w:p>
    <w:p w14:paraId="323C1978" w14:textId="2CED3E77" w:rsidR="002E77CA" w:rsidRDefault="002E77CA" w:rsidP="002E77CA">
      <w:r>
        <w:rPr>
          <w:b/>
          <w:bCs/>
          <w:u w:val="single"/>
        </w:rPr>
        <w:t>Method</w:t>
      </w:r>
    </w:p>
    <w:p w14:paraId="2482343F" w14:textId="15AAF74C" w:rsidR="002E77CA" w:rsidRDefault="002E77CA" w:rsidP="002E77CA">
      <w:pPr>
        <w:pStyle w:val="ListParagraph"/>
        <w:numPr>
          <w:ilvl w:val="0"/>
          <w:numId w:val="1"/>
        </w:numPr>
      </w:pPr>
      <w:r>
        <w:t>Presenting the design and</w:t>
      </w:r>
      <w:r w:rsidR="003211D4">
        <w:t xml:space="preserve"> the rough analytic plan (which comparisons will tell what)</w:t>
      </w:r>
    </w:p>
    <w:p w14:paraId="5ADDCB1E" w14:textId="2FF279CE" w:rsidR="003211D4" w:rsidRDefault="003211D4" w:rsidP="002E77CA">
      <w:pPr>
        <w:pStyle w:val="ListParagraph"/>
        <w:numPr>
          <w:ilvl w:val="0"/>
          <w:numId w:val="1"/>
        </w:numPr>
      </w:pPr>
      <w:r>
        <w:t>Presenting tasks details</w:t>
      </w:r>
    </w:p>
    <w:p w14:paraId="6FC2F6F1" w14:textId="7DE88EE6" w:rsidR="003211D4" w:rsidRDefault="003211D4" w:rsidP="003211D4">
      <w:pPr>
        <w:pStyle w:val="ListParagraph"/>
        <w:numPr>
          <w:ilvl w:val="1"/>
          <w:numId w:val="1"/>
        </w:numPr>
      </w:pPr>
      <w:r>
        <w:t>Introducing the changes made to deal with natural learning and improv</w:t>
      </w:r>
      <w:r w:rsidR="001246BF">
        <w:t>em</w:t>
      </w:r>
      <w:r>
        <w:t>ents</w:t>
      </w:r>
    </w:p>
    <w:p w14:paraId="798C03D8" w14:textId="77777777" w:rsidR="003211D4" w:rsidRDefault="003211D4" w:rsidP="003211D4">
      <w:pPr>
        <w:pStyle w:val="ListParagraph"/>
        <w:numPr>
          <w:ilvl w:val="1"/>
          <w:numId w:val="1"/>
        </w:numPr>
      </w:pPr>
      <w:r>
        <w:t>Receiving feedback from the group on changes</w:t>
      </w:r>
    </w:p>
    <w:p w14:paraId="0437ABE1" w14:textId="7F5447F0" w:rsidR="003211D4" w:rsidRDefault="003211D4" w:rsidP="003211D4">
      <w:pPr>
        <w:pStyle w:val="ListParagraph"/>
        <w:numPr>
          <w:ilvl w:val="1"/>
          <w:numId w:val="1"/>
        </w:numPr>
      </w:pPr>
      <w:r>
        <w:t>Presenting the BMM idea and instructions – asking for feedback on:</w:t>
      </w:r>
    </w:p>
    <w:p w14:paraId="5F58C35D" w14:textId="50CA98DD" w:rsidR="003211D4" w:rsidRDefault="003211D4" w:rsidP="003211D4">
      <w:pPr>
        <w:pStyle w:val="ListParagraph"/>
        <w:numPr>
          <w:ilvl w:val="2"/>
          <w:numId w:val="1"/>
        </w:numPr>
      </w:pPr>
      <w:r>
        <w:t>The whole task</w:t>
      </w:r>
    </w:p>
    <w:p w14:paraId="07574196" w14:textId="1BED38FB" w:rsidR="003211D4" w:rsidRDefault="003211D4" w:rsidP="003211D4">
      <w:pPr>
        <w:pStyle w:val="ListParagraph"/>
        <w:numPr>
          <w:ilvl w:val="2"/>
          <w:numId w:val="1"/>
        </w:numPr>
      </w:pPr>
      <w:r>
        <w:t xml:space="preserve">The noting </w:t>
      </w:r>
    </w:p>
    <w:p w14:paraId="76AFB4A5" w14:textId="5850BE45" w:rsidR="003211D4" w:rsidRDefault="003211D4" w:rsidP="003211D4">
      <w:pPr>
        <w:pStyle w:val="ListParagraph"/>
        <w:numPr>
          <w:ilvl w:val="2"/>
          <w:numId w:val="1"/>
        </w:numPr>
      </w:pPr>
      <w:r>
        <w:t>The breaks (timing and length)</w:t>
      </w:r>
    </w:p>
    <w:p w14:paraId="2CA04944" w14:textId="2F6C98D9" w:rsidR="003211D4" w:rsidRPr="002E77CA" w:rsidRDefault="003211D4" w:rsidP="003211D4">
      <w:pPr>
        <w:pStyle w:val="ListParagraph"/>
        <w:numPr>
          <w:ilvl w:val="0"/>
          <w:numId w:val="1"/>
        </w:numPr>
      </w:pPr>
      <w:r>
        <w:lastRenderedPageBreak/>
        <w:t xml:space="preserve">Discussing the participant recruitment plan with the group (tools &amp; </w:t>
      </w:r>
      <w:r w:rsidR="001246BF">
        <w:t>questionnaires</w:t>
      </w:r>
      <w:r>
        <w:t xml:space="preserve">, how to </w:t>
      </w:r>
      <w:r w:rsidR="00E57CB9">
        <w:t>spread them?)</w:t>
      </w:r>
    </w:p>
    <w:sectPr w:rsidR="003211D4" w:rsidRPr="002E7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04773"/>
    <w:multiLevelType w:val="hybridMultilevel"/>
    <w:tmpl w:val="F4A28628"/>
    <w:lvl w:ilvl="0" w:tplc="DA4E666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C1E9B"/>
    <w:multiLevelType w:val="hybridMultilevel"/>
    <w:tmpl w:val="761811F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33B43"/>
    <w:multiLevelType w:val="hybridMultilevel"/>
    <w:tmpl w:val="3DF2C612"/>
    <w:lvl w:ilvl="0" w:tplc="FCD07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D"/>
    <w:rsid w:val="001246BF"/>
    <w:rsid w:val="00221057"/>
    <w:rsid w:val="002D328D"/>
    <w:rsid w:val="002E77CA"/>
    <w:rsid w:val="003211D4"/>
    <w:rsid w:val="00495A1D"/>
    <w:rsid w:val="00605F61"/>
    <w:rsid w:val="007A1B6A"/>
    <w:rsid w:val="007B2CF7"/>
    <w:rsid w:val="00A7103F"/>
    <w:rsid w:val="00E57CB9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4AA5"/>
  <w15:chartTrackingRefBased/>
  <w15:docId w15:val="{14EC65B9-0780-4267-920C-A8777947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5</cp:revision>
  <dcterms:created xsi:type="dcterms:W3CDTF">2020-12-19T09:11:00Z</dcterms:created>
  <dcterms:modified xsi:type="dcterms:W3CDTF">2020-12-19T09:59:00Z</dcterms:modified>
</cp:coreProperties>
</file>