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06A9B" w14:textId="77777777" w:rsidR="007E4FE4" w:rsidRDefault="007E4FE4" w:rsidP="007E4FE4">
      <w:pPr>
        <w:spacing w:after="0" w:line="240" w:lineRule="auto"/>
      </w:pPr>
      <w:r w:rsidRPr="007E4FE4">
        <w:t xml:space="preserve">“Applied science and engineering technology, </w:t>
      </w:r>
    </w:p>
    <w:p w14:paraId="20117DEA" w14:textId="77777777" w:rsidR="007E4FE4" w:rsidRDefault="007E4FE4" w:rsidP="007E4FE4">
      <w:pPr>
        <w:spacing w:after="0" w:line="240" w:lineRule="auto"/>
      </w:pPr>
      <w:r w:rsidRPr="007E4FE4">
        <w:t xml:space="preserve">these were the powers of darkness </w:t>
      </w:r>
    </w:p>
    <w:p w14:paraId="6F28021A" w14:textId="77777777" w:rsidR="007E4FE4" w:rsidRDefault="007E4FE4" w:rsidP="007E4FE4">
      <w:pPr>
        <w:spacing w:after="0" w:line="240" w:lineRule="auto"/>
      </w:pPr>
      <w:r w:rsidRPr="007E4FE4">
        <w:t xml:space="preserve">which had poisoned land, air and water, </w:t>
      </w:r>
    </w:p>
    <w:p w14:paraId="3CA6BD9B" w14:textId="77777777" w:rsidR="007E4FE4" w:rsidRDefault="007E4FE4" w:rsidP="007E4FE4">
      <w:pPr>
        <w:spacing w:after="0" w:line="240" w:lineRule="auto"/>
      </w:pPr>
      <w:r w:rsidRPr="007E4FE4">
        <w:t xml:space="preserve">the forests, the animals, the cities, </w:t>
      </w:r>
    </w:p>
    <w:p w14:paraId="3442EC4B" w14:textId="77777777" w:rsidR="007E4FE4" w:rsidRDefault="007E4FE4" w:rsidP="007E4FE4">
      <w:pPr>
        <w:spacing w:after="0" w:line="240" w:lineRule="auto"/>
      </w:pPr>
      <w:r w:rsidRPr="007E4FE4">
        <w:t xml:space="preserve">and our own human cells.” </w:t>
      </w:r>
    </w:p>
    <w:p w14:paraId="6191E3E6" w14:textId="699BC897" w:rsidR="007E4FE4" w:rsidRDefault="00022A5F" w:rsidP="00C13F0E">
      <w:pPr>
        <w:spacing w:line="240" w:lineRule="auto"/>
      </w:pPr>
      <w:r w:rsidRPr="007E4FE4">
        <w:t>Saul Bellow</w:t>
      </w:r>
      <w:r>
        <w:t xml:space="preserve">, </w:t>
      </w:r>
      <w:r w:rsidR="007E4FE4" w:rsidRPr="007E4FE4">
        <w:t>The Dean’s December, 1982.</w:t>
      </w:r>
    </w:p>
    <w:p w14:paraId="6D62A242" w14:textId="3C62CE38" w:rsidR="00120859" w:rsidRPr="00FB43D3" w:rsidRDefault="00120859" w:rsidP="00E13D2E">
      <w:pPr>
        <w:pStyle w:val="ListParagraph"/>
        <w:numPr>
          <w:ilvl w:val="0"/>
          <w:numId w:val="11"/>
        </w:numPr>
        <w:bidi/>
        <w:spacing w:after="0" w:line="360" w:lineRule="auto"/>
        <w:rPr>
          <w:rFonts w:cstheme="minorHAnsi"/>
          <w:b/>
          <w:bCs/>
          <w:sz w:val="28"/>
          <w:szCs w:val="28"/>
          <w:u w:val="single"/>
          <w:rtl/>
        </w:rPr>
      </w:pPr>
      <w:r w:rsidRPr="00FB43D3">
        <w:rPr>
          <w:rFonts w:cstheme="minorHAnsi"/>
          <w:b/>
          <w:bCs/>
          <w:sz w:val="28"/>
          <w:szCs w:val="28"/>
          <w:u w:val="single"/>
          <w:rtl/>
        </w:rPr>
        <w:t xml:space="preserve">מחזורים ביוגאוכימיים </w:t>
      </w:r>
    </w:p>
    <w:p w14:paraId="21DBB5A3" w14:textId="13CAD957" w:rsidR="00CB4519" w:rsidRDefault="00120859" w:rsidP="005A4858">
      <w:pPr>
        <w:bidi/>
        <w:spacing w:line="360" w:lineRule="auto"/>
        <w:rPr>
          <w:rFonts w:cstheme="minorHAnsi"/>
          <w:rtl/>
        </w:rPr>
      </w:pPr>
      <w:r w:rsidRPr="00BB3915">
        <w:rPr>
          <w:rFonts w:cstheme="minorHAnsi"/>
          <w:rtl/>
        </w:rPr>
        <w:t xml:space="preserve">בשלושת הפרקים האחרונים (פרק </w:t>
      </w:r>
      <w:r w:rsidR="0033460A">
        <w:rPr>
          <w:rFonts w:cstheme="minorHAnsi" w:hint="cs"/>
          <w:rtl/>
        </w:rPr>
        <w:t>2</w:t>
      </w:r>
      <w:r w:rsidRPr="00BB3915">
        <w:rPr>
          <w:rFonts w:cstheme="minorHAnsi"/>
          <w:rtl/>
        </w:rPr>
        <w:t xml:space="preserve"> – חקלאות, </w:t>
      </w:r>
      <w:r w:rsidR="00E579D4" w:rsidRPr="00BB3915">
        <w:rPr>
          <w:rFonts w:cstheme="minorHAnsi"/>
          <w:rtl/>
        </w:rPr>
        <w:t xml:space="preserve">פרק </w:t>
      </w:r>
      <w:r w:rsidR="0033460A">
        <w:rPr>
          <w:rFonts w:cstheme="minorHAnsi" w:hint="cs"/>
          <w:rtl/>
        </w:rPr>
        <w:t>3</w:t>
      </w:r>
      <w:r w:rsidR="00E579D4" w:rsidRPr="00BB3915">
        <w:rPr>
          <w:rFonts w:cstheme="minorHAnsi"/>
          <w:rtl/>
        </w:rPr>
        <w:t xml:space="preserve"> </w:t>
      </w:r>
      <w:r w:rsidR="000B70C4" w:rsidRPr="00BB3915">
        <w:rPr>
          <w:rFonts w:cstheme="minorHAnsi"/>
          <w:rtl/>
        </w:rPr>
        <w:t xml:space="preserve">- </w:t>
      </w:r>
      <w:r w:rsidR="00E579D4" w:rsidRPr="00BB3915">
        <w:rPr>
          <w:rFonts w:cstheme="minorHAnsi"/>
          <w:rtl/>
        </w:rPr>
        <w:t xml:space="preserve">אנרגיה, פרק </w:t>
      </w:r>
      <w:r w:rsidR="0033460A">
        <w:rPr>
          <w:rFonts w:cstheme="minorHAnsi" w:hint="cs"/>
          <w:rtl/>
        </w:rPr>
        <w:t>4</w:t>
      </w:r>
      <w:r w:rsidR="00E579D4" w:rsidRPr="00BB3915">
        <w:rPr>
          <w:rFonts w:cstheme="minorHAnsi"/>
          <w:rtl/>
        </w:rPr>
        <w:t xml:space="preserve"> </w:t>
      </w:r>
      <w:r w:rsidR="000B70C4" w:rsidRPr="00BB3915">
        <w:rPr>
          <w:rFonts w:cstheme="minorHAnsi"/>
          <w:rtl/>
        </w:rPr>
        <w:t xml:space="preserve">- </w:t>
      </w:r>
      <w:r w:rsidR="00E579D4" w:rsidRPr="00BB3915">
        <w:rPr>
          <w:rFonts w:cstheme="minorHAnsi"/>
          <w:rtl/>
        </w:rPr>
        <w:t>תעשיה וחומרי גלם</w:t>
      </w:r>
      <w:r w:rsidRPr="00BB3915">
        <w:rPr>
          <w:rFonts w:cstheme="minorHAnsi"/>
          <w:rtl/>
        </w:rPr>
        <w:t>) סקרנו את פעילו</w:t>
      </w:r>
      <w:r w:rsidR="00E579D4" w:rsidRPr="00BB3915">
        <w:rPr>
          <w:rFonts w:cstheme="minorHAnsi"/>
          <w:rtl/>
        </w:rPr>
        <w:t>יו</w:t>
      </w:r>
      <w:r w:rsidRPr="00BB3915">
        <w:rPr>
          <w:rFonts w:cstheme="minorHAnsi"/>
          <w:rtl/>
        </w:rPr>
        <w:t>ת בני האדם המשפיע</w:t>
      </w:r>
      <w:r w:rsidR="00E579D4" w:rsidRPr="00BB3915">
        <w:rPr>
          <w:rFonts w:cstheme="minorHAnsi"/>
          <w:rtl/>
        </w:rPr>
        <w:t xml:space="preserve">ות בצורה </w:t>
      </w:r>
      <w:r w:rsidR="007E4516" w:rsidRPr="00BB3915">
        <w:rPr>
          <w:rFonts w:cstheme="minorHAnsi"/>
          <w:rtl/>
        </w:rPr>
        <w:t>המשמעותית ביותר</w:t>
      </w:r>
      <w:r w:rsidRPr="00BB3915">
        <w:rPr>
          <w:rFonts w:cstheme="minorHAnsi"/>
          <w:rtl/>
        </w:rPr>
        <w:t xml:space="preserve"> על הסביבה. </w:t>
      </w:r>
      <w:r w:rsidR="00B779F3" w:rsidRPr="00BB3915">
        <w:rPr>
          <w:rFonts w:cstheme="minorHAnsi"/>
          <w:rtl/>
        </w:rPr>
        <w:t xml:space="preserve">בין </w:t>
      </w:r>
      <w:r w:rsidR="00FA518A">
        <w:rPr>
          <w:rFonts w:cstheme="minorHAnsi" w:hint="cs"/>
          <w:rtl/>
        </w:rPr>
        <w:t>יתר השלכותיהן</w:t>
      </w:r>
      <w:r w:rsidR="00B779F3" w:rsidRPr="00BB3915">
        <w:rPr>
          <w:rFonts w:cstheme="minorHAnsi"/>
          <w:rtl/>
        </w:rPr>
        <w:t xml:space="preserve"> </w:t>
      </w:r>
      <w:r w:rsidRPr="00BB3915">
        <w:rPr>
          <w:rFonts w:cstheme="minorHAnsi"/>
          <w:rtl/>
        </w:rPr>
        <w:t>פעילו</w:t>
      </w:r>
      <w:r w:rsidR="007E4516" w:rsidRPr="00BB3915">
        <w:rPr>
          <w:rFonts w:cstheme="minorHAnsi"/>
          <w:rtl/>
        </w:rPr>
        <w:t>יו</w:t>
      </w:r>
      <w:r w:rsidRPr="00BB3915">
        <w:rPr>
          <w:rFonts w:cstheme="minorHAnsi"/>
          <w:rtl/>
        </w:rPr>
        <w:t xml:space="preserve">ת </w:t>
      </w:r>
      <w:r w:rsidR="007E4516" w:rsidRPr="00BB3915">
        <w:rPr>
          <w:rFonts w:cstheme="minorHAnsi"/>
          <w:rtl/>
        </w:rPr>
        <w:t>אלה</w:t>
      </w:r>
      <w:r w:rsidRPr="00BB3915">
        <w:rPr>
          <w:rFonts w:cstheme="minorHAnsi"/>
          <w:rtl/>
        </w:rPr>
        <w:t xml:space="preserve"> </w:t>
      </w:r>
      <w:r w:rsidR="0080256C" w:rsidRPr="00BB3915">
        <w:rPr>
          <w:rFonts w:cstheme="minorHAnsi"/>
          <w:rtl/>
        </w:rPr>
        <w:t>גור</w:t>
      </w:r>
      <w:r w:rsidR="0080256C">
        <w:rPr>
          <w:rFonts w:cstheme="minorHAnsi" w:hint="cs"/>
          <w:rtl/>
        </w:rPr>
        <w:t>מו</w:t>
      </w:r>
      <w:r w:rsidR="0080256C" w:rsidRPr="00BB3915">
        <w:rPr>
          <w:rFonts w:cstheme="minorHAnsi"/>
          <w:rtl/>
        </w:rPr>
        <w:t xml:space="preserve">ת </w:t>
      </w:r>
      <w:r w:rsidRPr="00BB3915">
        <w:rPr>
          <w:rFonts w:cstheme="minorHAnsi"/>
          <w:rtl/>
        </w:rPr>
        <w:t xml:space="preserve">שינויים </w:t>
      </w:r>
      <w:r w:rsidR="0019480C" w:rsidRPr="00BB3915">
        <w:rPr>
          <w:rFonts w:cstheme="minorHAnsi"/>
          <w:rtl/>
        </w:rPr>
        <w:t>ב</w:t>
      </w:r>
      <w:r w:rsidR="009B3F7C">
        <w:rPr>
          <w:rFonts w:cstheme="minorHAnsi" w:hint="cs"/>
          <w:rtl/>
        </w:rPr>
        <w:t>שטפים</w:t>
      </w:r>
      <w:r w:rsidR="0019480C" w:rsidRPr="00BB3915">
        <w:rPr>
          <w:rFonts w:cstheme="minorHAnsi"/>
          <w:rtl/>
        </w:rPr>
        <w:t xml:space="preserve"> </w:t>
      </w:r>
      <w:r w:rsidR="00D2779F" w:rsidRPr="00BB3915">
        <w:rPr>
          <w:rFonts w:cstheme="minorHAnsi"/>
          <w:rtl/>
        </w:rPr>
        <w:t>(</w:t>
      </w:r>
      <w:r w:rsidR="007D2B16">
        <w:rPr>
          <w:rStyle w:val="FootnoteReference"/>
          <w:rFonts w:cstheme="minorHAnsi"/>
          <w:vertAlign w:val="baseline"/>
        </w:rPr>
        <w:t>f</w:t>
      </w:r>
      <w:r w:rsidR="007D2B16">
        <w:rPr>
          <w:rFonts w:cstheme="minorHAnsi"/>
        </w:rPr>
        <w:t>luxes</w:t>
      </w:r>
      <w:r w:rsidR="00D2779F" w:rsidRPr="00BB3915">
        <w:rPr>
          <w:rFonts w:cstheme="minorHAnsi"/>
          <w:rtl/>
        </w:rPr>
        <w:t>)</w:t>
      </w:r>
      <w:r w:rsidR="007D2B16">
        <w:rPr>
          <w:rStyle w:val="FootnoteReference"/>
          <w:rFonts w:cstheme="minorHAnsi"/>
          <w:rtl/>
        </w:rPr>
        <w:footnoteReference w:id="2"/>
      </w:r>
      <w:r w:rsidR="00D2779F" w:rsidRPr="00BB3915">
        <w:rPr>
          <w:rFonts w:cstheme="minorHAnsi"/>
          <w:rtl/>
        </w:rPr>
        <w:t xml:space="preserve"> </w:t>
      </w:r>
      <w:r w:rsidR="0019480C" w:rsidRPr="00BB3915">
        <w:rPr>
          <w:rFonts w:cstheme="minorHAnsi"/>
          <w:rtl/>
        </w:rPr>
        <w:t>של</w:t>
      </w:r>
      <w:r w:rsidR="007E4516" w:rsidRPr="00BB3915">
        <w:rPr>
          <w:rFonts w:cstheme="minorHAnsi"/>
          <w:rtl/>
        </w:rPr>
        <w:t xml:space="preserve"> </w:t>
      </w:r>
      <w:r w:rsidR="0019480C" w:rsidRPr="00BB3915">
        <w:rPr>
          <w:rFonts w:cstheme="minorHAnsi"/>
          <w:rtl/>
        </w:rPr>
        <w:t>תרכובות ויסודות כימיים (</w:t>
      </w:r>
      <w:r w:rsidR="009A60E1">
        <w:rPr>
          <w:rFonts w:cstheme="minorHAnsi" w:hint="cs"/>
          <w:rtl/>
        </w:rPr>
        <w:t>חומרי הזנה/</w:t>
      </w:r>
      <w:r w:rsidR="0019480C" w:rsidRPr="00911BE7">
        <w:rPr>
          <w:rFonts w:cstheme="minorHAnsi"/>
          <w:rtl/>
        </w:rPr>
        <w:t>נוטריינטים</w:t>
      </w:r>
      <w:r w:rsidR="00911BE7">
        <w:rPr>
          <w:rStyle w:val="FootnoteReference"/>
          <w:rFonts w:cstheme="minorHAnsi"/>
          <w:rtl/>
        </w:rPr>
        <w:footnoteReference w:id="3"/>
      </w:r>
      <w:r w:rsidR="0019480C" w:rsidRPr="00BB3915">
        <w:rPr>
          <w:rFonts w:cstheme="minorHAnsi"/>
          <w:rtl/>
        </w:rPr>
        <w:t xml:space="preserve"> ורעילים)</w:t>
      </w:r>
      <w:r w:rsidR="007E4516" w:rsidRPr="00BB3915">
        <w:rPr>
          <w:rFonts w:cstheme="minorHAnsi"/>
          <w:rtl/>
        </w:rPr>
        <w:t xml:space="preserve"> </w:t>
      </w:r>
      <w:r w:rsidR="00321F65">
        <w:rPr>
          <w:rFonts w:cstheme="minorHAnsi" w:hint="cs"/>
          <w:rtl/>
        </w:rPr>
        <w:t xml:space="preserve">בין ואל </w:t>
      </w:r>
      <w:r w:rsidR="0061472E">
        <w:rPr>
          <w:rFonts w:cstheme="minorHAnsi" w:hint="cs"/>
          <w:rtl/>
        </w:rPr>
        <w:t>מרכיבי הס</w:t>
      </w:r>
      <w:r w:rsidR="007E4516" w:rsidRPr="00BB3915">
        <w:rPr>
          <w:rFonts w:cstheme="minorHAnsi"/>
          <w:rtl/>
        </w:rPr>
        <w:t>ביבה</w:t>
      </w:r>
      <w:r w:rsidR="0061472E">
        <w:rPr>
          <w:rFonts w:cstheme="minorHAnsi" w:hint="cs"/>
          <w:rtl/>
        </w:rPr>
        <w:t xml:space="preserve"> השונים</w:t>
      </w:r>
      <w:r w:rsidR="00674CA8">
        <w:rPr>
          <w:rFonts w:cstheme="minorHAnsi" w:hint="cs"/>
          <w:rtl/>
        </w:rPr>
        <w:t>:</w:t>
      </w:r>
      <w:r w:rsidR="0061472E">
        <w:rPr>
          <w:rFonts w:cstheme="minorHAnsi" w:hint="cs"/>
          <w:rtl/>
        </w:rPr>
        <w:t xml:space="preserve"> אטמוספרה, ביוספרה, </w:t>
      </w:r>
      <w:r w:rsidR="00321F65">
        <w:rPr>
          <w:rFonts w:cstheme="minorHAnsi" w:hint="cs"/>
          <w:rtl/>
        </w:rPr>
        <w:t xml:space="preserve">ליתוספרה </w:t>
      </w:r>
      <w:r w:rsidR="00321F65">
        <w:rPr>
          <w:rFonts w:cstheme="minorHAnsi"/>
          <w:rtl/>
        </w:rPr>
        <w:t>–</w:t>
      </w:r>
      <w:r w:rsidR="00321F65">
        <w:rPr>
          <w:rFonts w:cstheme="minorHAnsi" w:hint="cs"/>
          <w:rtl/>
        </w:rPr>
        <w:t xml:space="preserve"> </w:t>
      </w:r>
      <w:r w:rsidR="0061472E">
        <w:rPr>
          <w:rFonts w:cstheme="minorHAnsi" w:hint="cs"/>
          <w:rtl/>
        </w:rPr>
        <w:t>קרקעות</w:t>
      </w:r>
      <w:r w:rsidR="00321F65">
        <w:rPr>
          <w:rFonts w:cstheme="minorHAnsi" w:hint="cs"/>
          <w:rtl/>
        </w:rPr>
        <w:t xml:space="preserve"> ו</w:t>
      </w:r>
      <w:r w:rsidR="0061472E">
        <w:rPr>
          <w:rFonts w:cstheme="minorHAnsi" w:hint="cs"/>
          <w:rtl/>
        </w:rPr>
        <w:t xml:space="preserve">סלעים, קרח </w:t>
      </w:r>
      <w:r w:rsidR="00321F65">
        <w:rPr>
          <w:rFonts w:cstheme="minorHAnsi" w:hint="cs"/>
          <w:rtl/>
        </w:rPr>
        <w:t>(</w:t>
      </w:r>
      <w:proofErr w:type="spellStart"/>
      <w:r w:rsidR="0061472E">
        <w:rPr>
          <w:rFonts w:cstheme="minorHAnsi" w:hint="cs"/>
          <w:rtl/>
        </w:rPr>
        <w:t>קריוספרה</w:t>
      </w:r>
      <w:proofErr w:type="spellEnd"/>
      <w:r w:rsidR="00321F65">
        <w:rPr>
          <w:rFonts w:cstheme="minorHAnsi" w:hint="cs"/>
          <w:rtl/>
        </w:rPr>
        <w:t>)</w:t>
      </w:r>
      <w:r w:rsidR="0061472E">
        <w:rPr>
          <w:rFonts w:cstheme="minorHAnsi" w:hint="cs"/>
          <w:rtl/>
        </w:rPr>
        <w:t xml:space="preserve">, </w:t>
      </w:r>
      <w:r w:rsidR="00321F65">
        <w:rPr>
          <w:rFonts w:cstheme="minorHAnsi" w:hint="cs"/>
          <w:rtl/>
        </w:rPr>
        <w:t xml:space="preserve">הידרוספרה - </w:t>
      </w:r>
      <w:r w:rsidR="00671302">
        <w:rPr>
          <w:rFonts w:cstheme="minorHAnsi" w:hint="cs"/>
          <w:rtl/>
        </w:rPr>
        <w:t>אוקיינוס</w:t>
      </w:r>
      <w:r w:rsidR="0061472E">
        <w:rPr>
          <w:rFonts w:cstheme="minorHAnsi" w:hint="cs"/>
          <w:rtl/>
        </w:rPr>
        <w:t>ים, נהרות ומי תהום</w:t>
      </w:r>
      <w:r w:rsidR="00674CA8">
        <w:rPr>
          <w:rFonts w:cstheme="minorHAnsi" w:hint="cs"/>
          <w:rtl/>
        </w:rPr>
        <w:t>.</w:t>
      </w:r>
      <w:r w:rsidR="0061472E">
        <w:rPr>
          <w:rFonts w:cstheme="minorHAnsi" w:hint="cs"/>
          <w:rtl/>
        </w:rPr>
        <w:t xml:space="preserve"> איור 5.1</w:t>
      </w:r>
      <w:r w:rsidR="007E4516" w:rsidRPr="00BB3915">
        <w:rPr>
          <w:rFonts w:cstheme="minorHAnsi"/>
          <w:rtl/>
        </w:rPr>
        <w:t xml:space="preserve"> </w:t>
      </w:r>
      <w:r w:rsidR="00674CA8">
        <w:rPr>
          <w:rFonts w:cstheme="minorHAnsi" w:hint="cs"/>
          <w:rtl/>
        </w:rPr>
        <w:t xml:space="preserve">מציג </w:t>
      </w:r>
      <w:r w:rsidR="0045120F" w:rsidRPr="00BB3915">
        <w:rPr>
          <w:rFonts w:cstheme="minorHAnsi"/>
          <w:rtl/>
        </w:rPr>
        <w:t>מעגל של שטפים, מקורות (</w:t>
      </w:r>
      <w:r w:rsidR="0045120F" w:rsidRPr="00BB3915">
        <w:rPr>
          <w:rFonts w:cstheme="minorHAnsi"/>
        </w:rPr>
        <w:t>sources</w:t>
      </w:r>
      <w:r w:rsidR="0045120F" w:rsidRPr="00BB3915">
        <w:rPr>
          <w:rFonts w:cstheme="minorHAnsi"/>
          <w:rtl/>
        </w:rPr>
        <w:t>) ומבלעים (</w:t>
      </w:r>
      <w:r w:rsidR="0045120F" w:rsidRPr="00BB3915">
        <w:rPr>
          <w:rFonts w:cstheme="minorHAnsi"/>
        </w:rPr>
        <w:t>sinks</w:t>
      </w:r>
      <w:r w:rsidR="0045120F" w:rsidRPr="00BB3915">
        <w:rPr>
          <w:rFonts w:cstheme="minorHAnsi"/>
          <w:rtl/>
        </w:rPr>
        <w:t xml:space="preserve">) </w:t>
      </w:r>
      <w:r w:rsidR="00054DA6" w:rsidRPr="00BB3915">
        <w:rPr>
          <w:rFonts w:cstheme="minorHAnsi"/>
          <w:rtl/>
        </w:rPr>
        <w:t xml:space="preserve">עבור </w:t>
      </w:r>
      <w:r w:rsidR="0019480C" w:rsidRPr="00BB3915">
        <w:rPr>
          <w:rFonts w:cstheme="minorHAnsi"/>
          <w:rtl/>
        </w:rPr>
        <w:t>תרכובת</w:t>
      </w:r>
      <w:r w:rsidR="00054DA6" w:rsidRPr="00BB3915">
        <w:rPr>
          <w:rFonts w:cstheme="minorHAnsi"/>
          <w:rtl/>
        </w:rPr>
        <w:t xml:space="preserve"> או יסוד כימי </w:t>
      </w:r>
      <w:r w:rsidR="00674CA8">
        <w:rPr>
          <w:rFonts w:cstheme="minorHAnsi" w:hint="cs"/>
          <w:rtl/>
        </w:rPr>
        <w:t xml:space="preserve">והוא </w:t>
      </w:r>
      <w:r w:rsidR="0045120F" w:rsidRPr="00BB3915">
        <w:rPr>
          <w:rFonts w:cstheme="minorHAnsi"/>
          <w:rtl/>
        </w:rPr>
        <w:t>מייצג</w:t>
      </w:r>
      <w:r w:rsidR="00054DA6" w:rsidRPr="00BB3915">
        <w:rPr>
          <w:rFonts w:cstheme="minorHAnsi"/>
          <w:rtl/>
        </w:rPr>
        <w:t xml:space="preserve"> את</w:t>
      </w:r>
      <w:r w:rsidR="007E4516" w:rsidRPr="00BB3915">
        <w:rPr>
          <w:rFonts w:cstheme="minorHAnsi"/>
          <w:rtl/>
        </w:rPr>
        <w:t xml:space="preserve"> </w:t>
      </w:r>
      <w:r w:rsidR="00054DA6" w:rsidRPr="00BB3915">
        <w:rPr>
          <w:rFonts w:cstheme="minorHAnsi"/>
          <w:rtl/>
        </w:rPr>
        <w:t>ה</w:t>
      </w:r>
      <w:r w:rsidR="007E4516" w:rsidRPr="00BB3915">
        <w:rPr>
          <w:rFonts w:cstheme="minorHAnsi"/>
          <w:rtl/>
        </w:rPr>
        <w:t xml:space="preserve">מחזור </w:t>
      </w:r>
      <w:r w:rsidR="00054DA6" w:rsidRPr="00BB3915">
        <w:rPr>
          <w:rFonts w:cstheme="minorHAnsi"/>
          <w:rtl/>
        </w:rPr>
        <w:t>ה</w:t>
      </w:r>
      <w:r w:rsidR="007E4516" w:rsidRPr="00BB3915">
        <w:rPr>
          <w:rFonts w:cstheme="minorHAnsi"/>
          <w:rtl/>
        </w:rPr>
        <w:t>ביוגאוכימי</w:t>
      </w:r>
      <w:r w:rsidR="00054DA6" w:rsidRPr="00BB3915">
        <w:rPr>
          <w:rFonts w:cstheme="minorHAnsi"/>
          <w:rtl/>
        </w:rPr>
        <w:t xml:space="preserve"> של </w:t>
      </w:r>
      <w:r w:rsidR="003A5716">
        <w:rPr>
          <w:rFonts w:cstheme="minorHAnsi" w:hint="cs"/>
          <w:rtl/>
        </w:rPr>
        <w:t xml:space="preserve">אותה </w:t>
      </w:r>
      <w:r w:rsidR="0019480C" w:rsidRPr="00BB3915">
        <w:rPr>
          <w:rFonts w:cstheme="minorHAnsi"/>
          <w:rtl/>
        </w:rPr>
        <w:t>התרכובת</w:t>
      </w:r>
      <w:r w:rsidR="00054DA6" w:rsidRPr="00BB3915">
        <w:rPr>
          <w:rFonts w:cstheme="minorHAnsi"/>
          <w:rtl/>
        </w:rPr>
        <w:t xml:space="preserve"> או היסוד</w:t>
      </w:r>
      <w:r w:rsidR="00BF09CB">
        <w:rPr>
          <w:rStyle w:val="FootnoteReference"/>
          <w:rFonts w:cstheme="minorHAnsi"/>
          <w:rtl/>
        </w:rPr>
        <w:footnoteReference w:id="4"/>
      </w:r>
      <w:r w:rsidR="000B70C4" w:rsidRPr="00BB3915">
        <w:rPr>
          <w:rFonts w:cstheme="minorHAnsi"/>
          <w:rtl/>
        </w:rPr>
        <w:t xml:space="preserve">. </w:t>
      </w:r>
      <w:r w:rsidR="007E4516" w:rsidRPr="00BB3915">
        <w:rPr>
          <w:rFonts w:cstheme="minorHAnsi"/>
          <w:rtl/>
        </w:rPr>
        <w:t xml:space="preserve">במסגרת </w:t>
      </w:r>
      <w:r w:rsidR="000B70C4" w:rsidRPr="00BB3915">
        <w:rPr>
          <w:rFonts w:cstheme="minorHAnsi"/>
          <w:rtl/>
        </w:rPr>
        <w:t>פרק</w:t>
      </w:r>
      <w:r w:rsidR="007E4516" w:rsidRPr="00BB3915">
        <w:rPr>
          <w:rFonts w:cstheme="minorHAnsi"/>
          <w:rtl/>
        </w:rPr>
        <w:t xml:space="preserve"> זה </w:t>
      </w:r>
      <w:r w:rsidR="000B70C4" w:rsidRPr="00BB3915">
        <w:rPr>
          <w:rFonts w:cstheme="minorHAnsi"/>
          <w:rtl/>
        </w:rPr>
        <w:t xml:space="preserve">נתמקד </w:t>
      </w:r>
      <w:r w:rsidR="005F4E75">
        <w:rPr>
          <w:rFonts w:cstheme="minorHAnsi" w:hint="cs"/>
          <w:rtl/>
        </w:rPr>
        <w:t>בעיקר</w:t>
      </w:r>
      <w:r w:rsidR="00364D7C">
        <w:rPr>
          <w:rFonts w:cstheme="minorHAnsi" w:hint="cs"/>
          <w:rtl/>
        </w:rPr>
        <w:t xml:space="preserve"> במאגרים הנמצאים על</w:t>
      </w:r>
      <w:r w:rsidR="007E4516" w:rsidRPr="00BB3915">
        <w:rPr>
          <w:rFonts w:cstheme="minorHAnsi"/>
          <w:rtl/>
        </w:rPr>
        <w:t xml:space="preserve"> פני השטח של כדור הארץ</w:t>
      </w:r>
      <w:r w:rsidR="00364D7C">
        <w:rPr>
          <w:rFonts w:cstheme="minorHAnsi" w:hint="cs"/>
          <w:rtl/>
        </w:rPr>
        <w:t xml:space="preserve">: </w:t>
      </w:r>
      <w:r w:rsidR="00364D7C" w:rsidRPr="00BB3915">
        <w:rPr>
          <w:rFonts w:cstheme="minorHAnsi"/>
          <w:rtl/>
        </w:rPr>
        <w:t>סלעי הקרום (החלק החיצוני של כדור הארץ),</w:t>
      </w:r>
      <w:r w:rsidR="00364D7C">
        <w:rPr>
          <w:rFonts w:cstheme="minorHAnsi" w:hint="cs"/>
          <w:rtl/>
        </w:rPr>
        <w:t xml:space="preserve"> </w:t>
      </w:r>
      <w:r w:rsidR="00364D7C" w:rsidRPr="00BB3915">
        <w:rPr>
          <w:rFonts w:cstheme="minorHAnsi"/>
          <w:rtl/>
        </w:rPr>
        <w:t xml:space="preserve">גופי מים </w:t>
      </w:r>
      <w:r w:rsidR="00A860D1">
        <w:rPr>
          <w:rFonts w:cstheme="minorHAnsi" w:hint="cs"/>
          <w:rtl/>
        </w:rPr>
        <w:t xml:space="preserve">והחיים בהם </w:t>
      </w:r>
      <w:r w:rsidR="00364D7C" w:rsidRPr="00BB3915">
        <w:rPr>
          <w:rFonts w:cstheme="minorHAnsi"/>
          <w:rtl/>
        </w:rPr>
        <w:t xml:space="preserve">(כולל </w:t>
      </w:r>
      <w:r w:rsidR="00671302">
        <w:rPr>
          <w:rFonts w:cstheme="minorHAnsi"/>
          <w:rtl/>
        </w:rPr>
        <w:t>אוקיינוס</w:t>
      </w:r>
      <w:r w:rsidR="00364D7C" w:rsidRPr="00BB3915">
        <w:rPr>
          <w:rFonts w:cstheme="minorHAnsi"/>
          <w:rtl/>
        </w:rPr>
        <w:t xml:space="preserve">ים), </w:t>
      </w:r>
      <w:r w:rsidR="00AB5430">
        <w:rPr>
          <w:rFonts w:cstheme="minorHAnsi"/>
          <w:rtl/>
        </w:rPr>
        <w:t>אטמוספרה</w:t>
      </w:r>
      <w:r w:rsidR="00364D7C" w:rsidRPr="00BB3915">
        <w:rPr>
          <w:rFonts w:cstheme="minorHAnsi"/>
          <w:rtl/>
        </w:rPr>
        <w:t xml:space="preserve"> </w:t>
      </w:r>
      <w:r w:rsidR="00364D7C">
        <w:rPr>
          <w:rFonts w:cstheme="minorHAnsi" w:hint="cs"/>
          <w:rtl/>
        </w:rPr>
        <w:t>ו</w:t>
      </w:r>
      <w:r w:rsidR="00364D7C" w:rsidRPr="00BB3915">
        <w:rPr>
          <w:rFonts w:cstheme="minorHAnsi" w:hint="cs"/>
          <w:rtl/>
        </w:rPr>
        <w:t>ביו</w:t>
      </w:r>
      <w:r w:rsidR="00364D7C">
        <w:rPr>
          <w:rFonts w:cstheme="minorHAnsi" w:hint="cs"/>
          <w:rtl/>
        </w:rPr>
        <w:t>ספרה יבשתית</w:t>
      </w:r>
      <w:r w:rsidR="00364D7C" w:rsidRPr="00BB3915">
        <w:rPr>
          <w:rFonts w:cstheme="minorHAnsi"/>
          <w:rtl/>
        </w:rPr>
        <w:t xml:space="preserve"> (קרקעות</w:t>
      </w:r>
      <w:r w:rsidR="00364D7C">
        <w:rPr>
          <w:rFonts w:cstheme="minorHAnsi" w:hint="cs"/>
          <w:rtl/>
        </w:rPr>
        <w:t xml:space="preserve">, </w:t>
      </w:r>
      <w:r w:rsidR="00364D7C" w:rsidRPr="00BB3915">
        <w:rPr>
          <w:rFonts w:cstheme="minorHAnsi"/>
          <w:rtl/>
        </w:rPr>
        <w:t>צמחים, מיקרו-אורגניזמים ובעלי חיים).</w:t>
      </w:r>
      <w:r w:rsidR="005A7223">
        <w:rPr>
          <w:rFonts w:cstheme="minorHAnsi" w:hint="cs"/>
          <w:rtl/>
        </w:rPr>
        <w:t xml:space="preserve"> </w:t>
      </w:r>
      <w:r w:rsidR="00364D7C">
        <w:rPr>
          <w:rFonts w:cstheme="minorHAnsi" w:hint="cs"/>
          <w:rtl/>
        </w:rPr>
        <w:t>ה</w:t>
      </w:r>
      <w:r w:rsidR="007E4516" w:rsidRPr="00BB3915">
        <w:rPr>
          <w:rFonts w:cstheme="minorHAnsi"/>
          <w:rtl/>
        </w:rPr>
        <w:t xml:space="preserve">מחזורים </w:t>
      </w:r>
      <w:r w:rsidR="00364D7C">
        <w:rPr>
          <w:rFonts w:cstheme="minorHAnsi" w:hint="cs"/>
          <w:rtl/>
        </w:rPr>
        <w:t>ה</w:t>
      </w:r>
      <w:r w:rsidR="007E4516" w:rsidRPr="00BB3915">
        <w:rPr>
          <w:rFonts w:cstheme="minorHAnsi"/>
          <w:rtl/>
        </w:rPr>
        <w:t xml:space="preserve">ביוגאוכימיים הם חלק מהתהליכים הטבעיים </w:t>
      </w:r>
      <w:r w:rsidR="00E4675C">
        <w:rPr>
          <w:rFonts w:cstheme="minorHAnsi" w:hint="cs"/>
          <w:rtl/>
        </w:rPr>
        <w:t>המתרחשים</w:t>
      </w:r>
      <w:r w:rsidR="00E4675C" w:rsidRPr="00BB3915">
        <w:rPr>
          <w:rFonts w:cstheme="minorHAnsi"/>
          <w:rtl/>
        </w:rPr>
        <w:t xml:space="preserve"> </w:t>
      </w:r>
      <w:r w:rsidR="007E4516" w:rsidRPr="00BB3915">
        <w:rPr>
          <w:rFonts w:cstheme="minorHAnsi"/>
          <w:rtl/>
        </w:rPr>
        <w:t xml:space="preserve">בכדור הארץ </w:t>
      </w:r>
      <w:r w:rsidR="003E1B0D">
        <w:rPr>
          <w:rFonts w:cstheme="minorHAnsi" w:hint="cs"/>
          <w:rtl/>
        </w:rPr>
        <w:t xml:space="preserve">גם ללא התערבות בני אדם, אולם </w:t>
      </w:r>
      <w:r w:rsidR="0042510F">
        <w:rPr>
          <w:rFonts w:cstheme="minorHAnsi" w:hint="cs"/>
          <w:rtl/>
        </w:rPr>
        <w:t>לאחרונה התפרסמו מספר עבודות שהדגישו</w:t>
      </w:r>
      <w:r w:rsidR="007E4516" w:rsidRPr="00BB3915">
        <w:rPr>
          <w:rFonts w:cstheme="minorHAnsi"/>
          <w:rtl/>
        </w:rPr>
        <w:t xml:space="preserve"> </w:t>
      </w:r>
      <w:r w:rsidR="0045120F" w:rsidRPr="00BB3915">
        <w:rPr>
          <w:rFonts w:cstheme="minorHAnsi"/>
          <w:rtl/>
        </w:rPr>
        <w:t>את ה</w:t>
      </w:r>
      <w:r w:rsidR="007E4516" w:rsidRPr="00BB3915">
        <w:rPr>
          <w:rFonts w:cstheme="minorHAnsi"/>
          <w:rtl/>
        </w:rPr>
        <w:t>שינויים שחלים במחזורים ביוגאוכימיים מסוימים עקב פעילות בני אדם</w:t>
      </w:r>
      <w:r w:rsidR="000B70C4" w:rsidRPr="00BB3915">
        <w:rPr>
          <w:rStyle w:val="FootnoteReference"/>
          <w:rFonts w:cstheme="minorHAnsi"/>
          <w:rtl/>
        </w:rPr>
        <w:footnoteReference w:id="5"/>
      </w:r>
      <w:r w:rsidR="007E4516" w:rsidRPr="00BB3915">
        <w:rPr>
          <w:rFonts w:cstheme="minorHAnsi"/>
          <w:rtl/>
        </w:rPr>
        <w:t xml:space="preserve">. </w:t>
      </w:r>
      <w:r w:rsidR="00CF7AF0" w:rsidRPr="00BB3915">
        <w:rPr>
          <w:rFonts w:cstheme="minorHAnsi"/>
          <w:rtl/>
        </w:rPr>
        <w:t xml:space="preserve">על מנת לקבל תמונה מלאה יש להתייחס לשני המחזורים, </w:t>
      </w:r>
      <w:r w:rsidR="00364D7C">
        <w:rPr>
          <w:rFonts w:cstheme="minorHAnsi" w:hint="cs"/>
          <w:rtl/>
        </w:rPr>
        <w:t xml:space="preserve">הן הטבעי והן </w:t>
      </w:r>
      <w:r w:rsidR="00CF7AF0" w:rsidRPr="00BB3915">
        <w:rPr>
          <w:rFonts w:cstheme="minorHAnsi"/>
          <w:rtl/>
        </w:rPr>
        <w:t xml:space="preserve">האנתרופוגני </w:t>
      </w:r>
      <w:r w:rsidR="009F3A29">
        <w:rPr>
          <w:rFonts w:cstheme="minorHAnsi" w:hint="cs"/>
          <w:rtl/>
        </w:rPr>
        <w:t>במקביל</w:t>
      </w:r>
      <w:r w:rsidR="0034006B">
        <w:rPr>
          <w:rStyle w:val="FootnoteReference"/>
          <w:rFonts w:cstheme="minorHAnsi"/>
          <w:rtl/>
        </w:rPr>
        <w:footnoteReference w:id="6"/>
      </w:r>
      <w:r w:rsidR="00ED6891">
        <w:rPr>
          <w:rFonts w:cstheme="minorHAnsi" w:hint="cs"/>
          <w:rtl/>
        </w:rPr>
        <w:t>, כאשר</w:t>
      </w:r>
      <w:r w:rsidR="00CF7AF0" w:rsidRPr="00BB3915">
        <w:rPr>
          <w:rFonts w:cstheme="minorHAnsi"/>
          <w:rtl/>
        </w:rPr>
        <w:t xml:space="preserve"> </w:t>
      </w:r>
      <w:r w:rsidR="00100DB2">
        <w:rPr>
          <w:rFonts w:cstheme="minorHAnsi" w:hint="cs"/>
          <w:rtl/>
        </w:rPr>
        <w:t xml:space="preserve">ההתייחסות </w:t>
      </w:r>
      <w:r w:rsidR="00ED6891">
        <w:rPr>
          <w:rFonts w:cstheme="minorHAnsi" w:hint="cs"/>
          <w:rtl/>
        </w:rPr>
        <w:t>צריכה להתבצע</w:t>
      </w:r>
      <w:r w:rsidR="00100DB2">
        <w:rPr>
          <w:rFonts w:cstheme="minorHAnsi" w:hint="cs"/>
          <w:rtl/>
        </w:rPr>
        <w:t xml:space="preserve"> </w:t>
      </w:r>
      <w:r w:rsidR="00CF7AF0" w:rsidRPr="00BB3915">
        <w:rPr>
          <w:rFonts w:cstheme="minorHAnsi"/>
          <w:rtl/>
        </w:rPr>
        <w:t xml:space="preserve">תוך בחינת המופע הכימי (זמינות ביולוגית) של היסוד הכימי </w:t>
      </w:r>
      <w:r w:rsidR="003E1B0D">
        <w:rPr>
          <w:rFonts w:cstheme="minorHAnsi" w:hint="cs"/>
          <w:rtl/>
        </w:rPr>
        <w:t>או התרכובת בהם</w:t>
      </w:r>
      <w:r w:rsidR="00CF7AF0" w:rsidRPr="00BB3915">
        <w:rPr>
          <w:rFonts w:cstheme="minorHAnsi"/>
          <w:rtl/>
        </w:rPr>
        <w:t xml:space="preserve"> אנחנו דנים</w:t>
      </w:r>
      <w:r w:rsidR="00A6583B" w:rsidRPr="00BB3915">
        <w:rPr>
          <w:rFonts w:cstheme="minorHAnsi"/>
          <w:rtl/>
        </w:rPr>
        <w:t xml:space="preserve"> ו</w:t>
      </w:r>
      <w:r w:rsidR="003E1B0D">
        <w:rPr>
          <w:rFonts w:cstheme="minorHAnsi" w:hint="cs"/>
          <w:rtl/>
        </w:rPr>
        <w:t xml:space="preserve">תוך </w:t>
      </w:r>
      <w:r w:rsidR="00A6583B" w:rsidRPr="00BB3915">
        <w:rPr>
          <w:rFonts w:cstheme="minorHAnsi"/>
          <w:rtl/>
        </w:rPr>
        <w:t xml:space="preserve">שימוש באנליזה של זרימת חומרים </w:t>
      </w:r>
      <w:r w:rsidR="0034006B">
        <w:rPr>
          <w:rFonts w:cstheme="minorHAnsi" w:hint="cs"/>
          <w:rtl/>
        </w:rPr>
        <w:t>(</w:t>
      </w:r>
      <w:r w:rsidR="0034006B" w:rsidRPr="00BB3915">
        <w:rPr>
          <w:rFonts w:cstheme="minorHAnsi"/>
        </w:rPr>
        <w:t>MFA - material-flow analysis</w:t>
      </w:r>
      <w:r w:rsidR="0034006B">
        <w:rPr>
          <w:rFonts w:cstheme="minorHAnsi" w:hint="cs"/>
          <w:rtl/>
        </w:rPr>
        <w:t>)</w:t>
      </w:r>
      <w:r w:rsidR="009B6435" w:rsidRPr="00BB3915">
        <w:rPr>
          <w:rStyle w:val="FootnoteReference"/>
          <w:rFonts w:cstheme="minorHAnsi"/>
        </w:rPr>
        <w:footnoteReference w:id="7"/>
      </w:r>
      <w:r w:rsidR="00CF7AF0" w:rsidRPr="00BB3915">
        <w:rPr>
          <w:rFonts w:cstheme="minorHAnsi"/>
          <w:rtl/>
        </w:rPr>
        <w:t>.</w:t>
      </w:r>
    </w:p>
    <w:p w14:paraId="02E3F773" w14:textId="18A931D5" w:rsidR="00120859" w:rsidRDefault="007E4516" w:rsidP="005A4858">
      <w:pPr>
        <w:bidi/>
        <w:spacing w:line="360" w:lineRule="auto"/>
        <w:rPr>
          <w:rFonts w:cstheme="minorHAnsi"/>
          <w:rtl/>
        </w:rPr>
      </w:pPr>
      <w:r w:rsidRPr="00BB3915">
        <w:rPr>
          <w:rFonts w:cstheme="minorHAnsi"/>
          <w:rtl/>
        </w:rPr>
        <w:t>אנחנו נתמקד ב</w:t>
      </w:r>
      <w:r w:rsidR="00F73021" w:rsidRPr="00BB3915">
        <w:rPr>
          <w:rFonts w:cstheme="minorHAnsi"/>
          <w:rtl/>
        </w:rPr>
        <w:t>מחזור</w:t>
      </w:r>
      <w:r w:rsidR="00364D7C">
        <w:rPr>
          <w:rFonts w:cstheme="minorHAnsi" w:hint="cs"/>
          <w:rtl/>
        </w:rPr>
        <w:t>י</w:t>
      </w:r>
      <w:r w:rsidR="00F31016">
        <w:rPr>
          <w:rFonts w:cstheme="minorHAnsi" w:hint="cs"/>
          <w:rtl/>
        </w:rPr>
        <w:t>ם</w:t>
      </w:r>
      <w:r w:rsidR="00364D7C">
        <w:rPr>
          <w:rFonts w:cstheme="minorHAnsi" w:hint="cs"/>
          <w:rtl/>
        </w:rPr>
        <w:t xml:space="preserve"> של</w:t>
      </w:r>
      <w:r w:rsidR="0061472E">
        <w:rPr>
          <w:rFonts w:cstheme="minorHAnsi" w:hint="cs"/>
          <w:rtl/>
        </w:rPr>
        <w:t xml:space="preserve"> מספר יסודות להם יש השפעה גדולה מאד על עולם החי (כולל בני האדם)</w:t>
      </w:r>
      <w:r w:rsidR="00DE4074" w:rsidRPr="00BB3915">
        <w:rPr>
          <w:rFonts w:cstheme="minorHAnsi"/>
          <w:rtl/>
        </w:rPr>
        <w:t>: (1)</w:t>
      </w:r>
      <w:r w:rsidR="00F73021" w:rsidRPr="00BB3915">
        <w:rPr>
          <w:rFonts w:cstheme="minorHAnsi"/>
          <w:rtl/>
        </w:rPr>
        <w:t xml:space="preserve"> </w:t>
      </w:r>
      <w:r w:rsidR="00F73021" w:rsidRPr="009B3F7C">
        <w:rPr>
          <w:rFonts w:cstheme="minorHAnsi"/>
          <w:u w:val="single"/>
          <w:rtl/>
        </w:rPr>
        <w:t>פחמן</w:t>
      </w:r>
      <w:r w:rsidR="00E4675C">
        <w:rPr>
          <w:rFonts w:cstheme="minorHAnsi" w:hint="cs"/>
          <w:u w:val="single"/>
          <w:rtl/>
        </w:rPr>
        <w:t>,</w:t>
      </w:r>
      <w:r w:rsidR="00F73021" w:rsidRPr="00BB3915">
        <w:rPr>
          <w:rFonts w:cstheme="minorHAnsi"/>
          <w:rtl/>
        </w:rPr>
        <w:t xml:space="preserve"> </w:t>
      </w:r>
      <w:r w:rsidR="0061472E">
        <w:rPr>
          <w:rFonts w:cstheme="minorHAnsi" w:hint="cs"/>
          <w:rtl/>
        </w:rPr>
        <w:t>שהוא נוטריינט חשוב ו</w:t>
      </w:r>
      <w:r w:rsidR="000F662A">
        <w:rPr>
          <w:rFonts w:cstheme="minorHAnsi" w:hint="cs"/>
          <w:rtl/>
        </w:rPr>
        <w:t xml:space="preserve">בנוסף </w:t>
      </w:r>
      <w:r w:rsidR="0061472E">
        <w:rPr>
          <w:rFonts w:cstheme="minorHAnsi" w:hint="cs"/>
          <w:rtl/>
        </w:rPr>
        <w:t xml:space="preserve">הוא </w:t>
      </w:r>
      <w:r w:rsidR="000F662A">
        <w:rPr>
          <w:rFonts w:cstheme="minorHAnsi" w:hint="cs"/>
          <w:rtl/>
        </w:rPr>
        <w:t xml:space="preserve">מרכיב </w:t>
      </w:r>
      <w:r w:rsidR="006A28FD">
        <w:rPr>
          <w:rFonts w:cstheme="minorHAnsi" w:hint="cs"/>
          <w:rtl/>
        </w:rPr>
        <w:t>עיקרי</w:t>
      </w:r>
      <w:r w:rsidR="000F662A">
        <w:rPr>
          <w:rFonts w:cstheme="minorHAnsi" w:hint="cs"/>
          <w:rtl/>
        </w:rPr>
        <w:t xml:space="preserve"> ב</w:t>
      </w:r>
      <w:r w:rsidR="00F73021" w:rsidRPr="00BB3915">
        <w:rPr>
          <w:rFonts w:cstheme="minorHAnsi"/>
          <w:rtl/>
        </w:rPr>
        <w:t>שני גזי החממה העיקריים</w:t>
      </w:r>
      <w:r w:rsidR="00BC1DB8" w:rsidRPr="00BB3915">
        <w:rPr>
          <w:rFonts w:cstheme="minorHAnsi"/>
          <w:rtl/>
        </w:rPr>
        <w:t>,</w:t>
      </w:r>
      <w:r w:rsidR="00F73021" w:rsidRPr="00BB3915">
        <w:rPr>
          <w:rFonts w:cstheme="minorHAnsi"/>
          <w:rtl/>
        </w:rPr>
        <w:t xml:space="preserve"> פד"ח ומתאן</w:t>
      </w:r>
      <w:r w:rsidR="0061472E">
        <w:rPr>
          <w:rFonts w:cstheme="minorHAnsi" w:hint="cs"/>
          <w:rtl/>
        </w:rPr>
        <w:t>. לפחמן</w:t>
      </w:r>
      <w:r w:rsidR="00205F44">
        <w:rPr>
          <w:rFonts w:cstheme="minorHAnsi" w:hint="cs"/>
          <w:rtl/>
        </w:rPr>
        <w:t xml:space="preserve"> יש מופעים</w:t>
      </w:r>
      <w:r w:rsidR="00A112B5">
        <w:rPr>
          <w:rFonts w:cstheme="minorHAnsi" w:hint="cs"/>
          <w:rtl/>
        </w:rPr>
        <w:t xml:space="preserve"> אורגנים ואי</w:t>
      </w:r>
      <w:r w:rsidR="002716B9">
        <w:rPr>
          <w:rFonts w:cstheme="minorHAnsi" w:hint="cs"/>
          <w:rtl/>
        </w:rPr>
        <w:t>-</w:t>
      </w:r>
      <w:r w:rsidR="00A112B5">
        <w:rPr>
          <w:rFonts w:cstheme="minorHAnsi" w:hint="cs"/>
          <w:rtl/>
        </w:rPr>
        <w:t xml:space="preserve">אורגנים </w:t>
      </w:r>
      <w:r w:rsidR="00205F44">
        <w:rPr>
          <w:rFonts w:cstheme="minorHAnsi" w:hint="cs"/>
          <w:rtl/>
        </w:rPr>
        <w:t>המשתלבים ב</w:t>
      </w:r>
      <w:r w:rsidR="00A112B5">
        <w:rPr>
          <w:rFonts w:cstheme="minorHAnsi" w:hint="cs"/>
          <w:rtl/>
        </w:rPr>
        <w:t xml:space="preserve">מחזורים </w:t>
      </w:r>
      <w:r w:rsidR="00205F44">
        <w:rPr>
          <w:rFonts w:cstheme="minorHAnsi" w:hint="cs"/>
          <w:rtl/>
        </w:rPr>
        <w:t xml:space="preserve">של יסודות </w:t>
      </w:r>
      <w:r w:rsidR="00A112B5">
        <w:rPr>
          <w:rFonts w:cstheme="minorHAnsi" w:hint="cs"/>
          <w:rtl/>
        </w:rPr>
        <w:t>אחרים</w:t>
      </w:r>
      <w:r w:rsidR="0019480C" w:rsidRPr="00BB3915">
        <w:rPr>
          <w:rFonts w:cstheme="minorHAnsi"/>
          <w:rtl/>
        </w:rPr>
        <w:t>.</w:t>
      </w:r>
      <w:r w:rsidR="00064542" w:rsidRPr="00BB3915">
        <w:rPr>
          <w:rFonts w:cstheme="minorHAnsi"/>
          <w:rtl/>
        </w:rPr>
        <w:t xml:space="preserve"> הד</w:t>
      </w:r>
      <w:r w:rsidR="00366BA2">
        <w:rPr>
          <w:rFonts w:cstheme="minorHAnsi" w:hint="cs"/>
          <w:rtl/>
        </w:rPr>
        <w:t>י</w:t>
      </w:r>
      <w:r w:rsidR="00064542" w:rsidRPr="00BB3915">
        <w:rPr>
          <w:rFonts w:cstheme="minorHAnsi"/>
          <w:rtl/>
        </w:rPr>
        <w:t xml:space="preserve">ון </w:t>
      </w:r>
      <w:r w:rsidR="0019480C" w:rsidRPr="00BB3915">
        <w:rPr>
          <w:rFonts w:cstheme="minorHAnsi"/>
          <w:rtl/>
        </w:rPr>
        <w:t>במחזור הפחמן</w:t>
      </w:r>
      <w:r w:rsidR="00064542" w:rsidRPr="00BB3915">
        <w:rPr>
          <w:rFonts w:cstheme="minorHAnsi"/>
          <w:rtl/>
        </w:rPr>
        <w:t xml:space="preserve"> ישמש אותנו להצגת העקרונות המרכזיים בבחינה של מחזור ביוגאוכימי של יסוד כלשהו</w:t>
      </w:r>
      <w:r w:rsidR="00DE4074" w:rsidRPr="00BB3915">
        <w:rPr>
          <w:rFonts w:cstheme="minorHAnsi"/>
          <w:rtl/>
        </w:rPr>
        <w:t>; (2)</w:t>
      </w:r>
      <w:r w:rsidR="00F73021" w:rsidRPr="00BB3915">
        <w:rPr>
          <w:rFonts w:cstheme="minorHAnsi"/>
          <w:rtl/>
        </w:rPr>
        <w:t xml:space="preserve"> </w:t>
      </w:r>
      <w:r w:rsidR="00F73021" w:rsidRPr="009B3F7C">
        <w:rPr>
          <w:rFonts w:cstheme="minorHAnsi"/>
          <w:u w:val="single"/>
          <w:rtl/>
        </w:rPr>
        <w:t>חנקן</w:t>
      </w:r>
      <w:r w:rsidR="00BC1DB8" w:rsidRPr="00BB3915">
        <w:rPr>
          <w:rFonts w:cstheme="minorHAnsi"/>
          <w:rtl/>
        </w:rPr>
        <w:t xml:space="preserve"> </w:t>
      </w:r>
      <w:r w:rsidR="00DE4074" w:rsidRPr="00BB3915">
        <w:rPr>
          <w:rFonts w:cstheme="minorHAnsi"/>
          <w:rtl/>
        </w:rPr>
        <w:t xml:space="preserve">מייצג נוטריינטים שכמותם </w:t>
      </w:r>
      <w:r w:rsidR="00E80A54">
        <w:rPr>
          <w:rFonts w:cstheme="minorHAnsi" w:hint="cs"/>
          <w:rtl/>
        </w:rPr>
        <w:t xml:space="preserve">הכוללת </w:t>
      </w:r>
      <w:r w:rsidR="00DE4074" w:rsidRPr="00BB3915">
        <w:rPr>
          <w:rFonts w:cstheme="minorHAnsi"/>
          <w:rtl/>
        </w:rPr>
        <w:t xml:space="preserve">איננה מוגבלת, אולם </w:t>
      </w:r>
      <w:r w:rsidR="00E80A54">
        <w:rPr>
          <w:rFonts w:cstheme="minorHAnsi" w:hint="cs"/>
          <w:rtl/>
        </w:rPr>
        <w:t>הוא מהווה</w:t>
      </w:r>
      <w:r w:rsidR="00462589">
        <w:rPr>
          <w:rFonts w:cstheme="minorHAnsi" w:hint="cs"/>
          <w:rtl/>
        </w:rPr>
        <w:t xml:space="preserve"> </w:t>
      </w:r>
      <w:r w:rsidR="00E80A54">
        <w:rPr>
          <w:rFonts w:cstheme="minorHAnsi" w:hint="cs"/>
          <w:rtl/>
        </w:rPr>
        <w:t>נוטריינ</w:t>
      </w:r>
      <w:r w:rsidR="00E80A54">
        <w:rPr>
          <w:rFonts w:cstheme="minorHAnsi" w:hint="eastAsia"/>
          <w:rtl/>
        </w:rPr>
        <w:t>ט</w:t>
      </w:r>
      <w:r w:rsidR="00462589">
        <w:rPr>
          <w:rFonts w:cstheme="minorHAnsi" w:hint="cs"/>
          <w:rtl/>
        </w:rPr>
        <w:t xml:space="preserve"> מגביל</w:t>
      </w:r>
      <w:r w:rsidR="009F3A29">
        <w:rPr>
          <w:rFonts w:cstheme="minorHAnsi" w:hint="cs"/>
          <w:rtl/>
        </w:rPr>
        <w:t xml:space="preserve"> (</w:t>
      </w:r>
      <w:r w:rsidR="009F3A29" w:rsidRPr="009F3A29">
        <w:rPr>
          <w:rFonts w:cstheme="minorHAnsi"/>
        </w:rPr>
        <w:t>limiting nutrient</w:t>
      </w:r>
      <w:r w:rsidR="009F3A29">
        <w:rPr>
          <w:rFonts w:cstheme="minorHAnsi" w:hint="cs"/>
          <w:rtl/>
        </w:rPr>
        <w:t>)</w:t>
      </w:r>
      <w:r w:rsidR="009F3A29">
        <w:rPr>
          <w:rStyle w:val="FootnoteReference"/>
          <w:rFonts w:cstheme="minorHAnsi"/>
          <w:rtl/>
        </w:rPr>
        <w:footnoteReference w:id="8"/>
      </w:r>
      <w:r w:rsidR="00462589">
        <w:rPr>
          <w:rFonts w:cstheme="minorHAnsi" w:hint="cs"/>
          <w:rtl/>
        </w:rPr>
        <w:t xml:space="preserve"> בסביבות </w:t>
      </w:r>
      <w:r w:rsidR="00E80A54">
        <w:rPr>
          <w:rFonts w:cstheme="minorHAnsi" w:hint="cs"/>
          <w:rtl/>
        </w:rPr>
        <w:t>מסוימות</w:t>
      </w:r>
      <w:r w:rsidR="00364D7C">
        <w:rPr>
          <w:rFonts w:cstheme="minorHAnsi" w:hint="cs"/>
          <w:rtl/>
        </w:rPr>
        <w:t>.</w:t>
      </w:r>
      <w:r w:rsidR="00E80A54">
        <w:rPr>
          <w:rFonts w:cstheme="minorHAnsi" w:hint="cs"/>
          <w:rtl/>
        </w:rPr>
        <w:t xml:space="preserve"> מצד שני</w:t>
      </w:r>
      <w:r w:rsidR="00364D7C">
        <w:rPr>
          <w:rFonts w:cstheme="minorHAnsi" w:hint="cs"/>
          <w:rtl/>
        </w:rPr>
        <w:t>,</w:t>
      </w:r>
      <w:r w:rsidR="00E80A54">
        <w:rPr>
          <w:rFonts w:cstheme="minorHAnsi" w:hint="cs"/>
          <w:rtl/>
        </w:rPr>
        <w:t xml:space="preserve"> </w:t>
      </w:r>
      <w:r w:rsidR="00E80A54" w:rsidRPr="00BB3915">
        <w:rPr>
          <w:rFonts w:cstheme="minorHAnsi"/>
          <w:rtl/>
        </w:rPr>
        <w:t xml:space="preserve">עקב שימוש </w:t>
      </w:r>
      <w:r w:rsidR="00E80A54">
        <w:rPr>
          <w:rFonts w:cstheme="minorHAnsi" w:hint="cs"/>
          <w:rtl/>
        </w:rPr>
        <w:t>לא מושכל</w:t>
      </w:r>
      <w:r w:rsidR="00364D7C">
        <w:rPr>
          <w:rFonts w:cstheme="minorHAnsi" w:hint="cs"/>
          <w:rtl/>
        </w:rPr>
        <w:t>,</w:t>
      </w:r>
      <w:r w:rsidR="00E80A54" w:rsidRPr="00BB3915">
        <w:rPr>
          <w:rFonts w:cstheme="minorHAnsi"/>
          <w:rtl/>
        </w:rPr>
        <w:t xml:space="preserve"> הפך</w:t>
      </w:r>
      <w:r w:rsidR="00364D7C">
        <w:rPr>
          <w:rFonts w:cstheme="minorHAnsi" w:hint="cs"/>
          <w:rtl/>
        </w:rPr>
        <w:t xml:space="preserve"> החנקן</w:t>
      </w:r>
      <w:r w:rsidR="00E80A54" w:rsidRPr="00BB3915">
        <w:rPr>
          <w:rFonts w:cstheme="minorHAnsi"/>
          <w:rtl/>
        </w:rPr>
        <w:t xml:space="preserve"> למטרד סביבתי חמור</w:t>
      </w:r>
      <w:r w:rsidR="00C466F1">
        <w:rPr>
          <w:rStyle w:val="FootnoteReference"/>
          <w:rFonts w:cstheme="minorHAnsi"/>
          <w:rtl/>
        </w:rPr>
        <w:footnoteReference w:id="9"/>
      </w:r>
      <w:r w:rsidR="0060015C">
        <w:rPr>
          <w:rFonts w:cstheme="minorHAnsi" w:hint="cs"/>
          <w:rtl/>
        </w:rPr>
        <w:t xml:space="preserve">. </w:t>
      </w:r>
      <w:r w:rsidR="006803C2">
        <w:rPr>
          <w:rFonts w:cstheme="minorHAnsi" w:hint="cs"/>
          <w:rtl/>
        </w:rPr>
        <w:t xml:space="preserve">לדוגמא, </w:t>
      </w:r>
      <w:r w:rsidR="004B7AAF">
        <w:rPr>
          <w:rFonts w:cstheme="minorHAnsi" w:hint="cs"/>
          <w:rtl/>
        </w:rPr>
        <w:t>ח</w:t>
      </w:r>
      <w:r w:rsidR="006C39BB">
        <w:rPr>
          <w:rFonts w:cstheme="minorHAnsi" w:hint="cs"/>
          <w:rtl/>
        </w:rPr>
        <w:t>מצן דו חנקני (</w:t>
      </w:r>
      <w:r w:rsidR="006C39BB">
        <w:rPr>
          <w:rFonts w:cstheme="minorHAnsi"/>
        </w:rPr>
        <w:t>nitrous oxide</w:t>
      </w:r>
      <w:r w:rsidR="006C39BB">
        <w:rPr>
          <w:rFonts w:cstheme="minorHAnsi" w:hint="cs"/>
          <w:rtl/>
        </w:rPr>
        <w:t xml:space="preserve">) הוא גז חממה </w:t>
      </w:r>
      <w:r w:rsidR="00E204CE">
        <w:rPr>
          <w:rFonts w:cstheme="minorHAnsi" w:hint="cs"/>
          <w:rtl/>
        </w:rPr>
        <w:t>משמעותי</w:t>
      </w:r>
      <w:r w:rsidR="00DE4074" w:rsidRPr="00BB3915">
        <w:rPr>
          <w:rFonts w:cstheme="minorHAnsi"/>
          <w:rtl/>
        </w:rPr>
        <w:t>;</w:t>
      </w:r>
      <w:r w:rsidR="00F73021" w:rsidRPr="00BB3915">
        <w:rPr>
          <w:rFonts w:cstheme="minorHAnsi"/>
          <w:rtl/>
        </w:rPr>
        <w:t xml:space="preserve"> </w:t>
      </w:r>
      <w:r w:rsidR="00DE4074" w:rsidRPr="00BB3915">
        <w:rPr>
          <w:rFonts w:cstheme="minorHAnsi"/>
          <w:rtl/>
        </w:rPr>
        <w:t xml:space="preserve">(3) </w:t>
      </w:r>
      <w:r w:rsidR="00F73021" w:rsidRPr="009B3F7C">
        <w:rPr>
          <w:rFonts w:cstheme="minorHAnsi"/>
          <w:u w:val="single"/>
          <w:rtl/>
        </w:rPr>
        <w:lastRenderedPageBreak/>
        <w:t>זרחן</w:t>
      </w:r>
      <w:r w:rsidR="00BC1DB8" w:rsidRPr="00BB3915">
        <w:rPr>
          <w:rFonts w:cstheme="minorHAnsi"/>
          <w:rtl/>
        </w:rPr>
        <w:t xml:space="preserve"> </w:t>
      </w:r>
      <w:r w:rsidR="00DE4074" w:rsidRPr="00BB3915">
        <w:rPr>
          <w:rFonts w:cstheme="minorHAnsi"/>
          <w:rtl/>
        </w:rPr>
        <w:t xml:space="preserve">מייצג נוטריינטים </w:t>
      </w:r>
      <w:r w:rsidR="00E80A54">
        <w:rPr>
          <w:rFonts w:cstheme="minorHAnsi" w:hint="cs"/>
          <w:rtl/>
        </w:rPr>
        <w:t>שכמותם</w:t>
      </w:r>
      <w:r w:rsidR="00DE4074" w:rsidRPr="00BB3915">
        <w:rPr>
          <w:rFonts w:cstheme="minorHAnsi"/>
          <w:rtl/>
        </w:rPr>
        <w:t xml:space="preserve"> </w:t>
      </w:r>
      <w:r w:rsidR="00E80A54">
        <w:rPr>
          <w:rFonts w:cstheme="minorHAnsi" w:hint="cs"/>
          <w:rtl/>
        </w:rPr>
        <w:t xml:space="preserve">הכוללת </w:t>
      </w:r>
      <w:r w:rsidR="00DE4074" w:rsidRPr="00BB3915">
        <w:rPr>
          <w:rFonts w:cstheme="minorHAnsi"/>
          <w:rtl/>
        </w:rPr>
        <w:t>מוגבלת</w:t>
      </w:r>
      <w:r w:rsidR="00024D65">
        <w:rPr>
          <w:rFonts w:cstheme="minorHAnsi" w:hint="cs"/>
          <w:rtl/>
        </w:rPr>
        <w:t>, ו</w:t>
      </w:r>
      <w:r w:rsidR="00B335B6">
        <w:rPr>
          <w:rFonts w:cstheme="minorHAnsi" w:hint="cs"/>
          <w:rtl/>
        </w:rPr>
        <w:t>במידה וצריכת</w:t>
      </w:r>
      <w:r w:rsidR="00024D65">
        <w:rPr>
          <w:rFonts w:cstheme="minorHAnsi" w:hint="cs"/>
          <w:rtl/>
        </w:rPr>
        <w:t>ו</w:t>
      </w:r>
      <w:r w:rsidR="00B335B6" w:rsidRPr="00BB3915">
        <w:rPr>
          <w:rFonts w:cstheme="minorHAnsi"/>
          <w:rtl/>
        </w:rPr>
        <w:t xml:space="preserve"> לא </w:t>
      </w:r>
      <w:r w:rsidR="00B335B6">
        <w:rPr>
          <w:rFonts w:cstheme="minorHAnsi" w:hint="cs"/>
          <w:rtl/>
        </w:rPr>
        <w:t>ת</w:t>
      </w:r>
      <w:r w:rsidR="00B335B6" w:rsidRPr="00BB3915">
        <w:rPr>
          <w:rFonts w:cstheme="minorHAnsi"/>
          <w:rtl/>
        </w:rPr>
        <w:t>נוהל כראוי</w:t>
      </w:r>
      <w:r w:rsidR="00BE34F6">
        <w:rPr>
          <w:rFonts w:cstheme="minorHAnsi" w:hint="cs"/>
          <w:rtl/>
        </w:rPr>
        <w:t xml:space="preserve">, </w:t>
      </w:r>
      <w:r w:rsidR="00DE4074" w:rsidRPr="00BB3915">
        <w:rPr>
          <w:rFonts w:cstheme="minorHAnsi"/>
          <w:rtl/>
        </w:rPr>
        <w:t xml:space="preserve">האנושות </w:t>
      </w:r>
      <w:r w:rsidR="00024D65">
        <w:rPr>
          <w:rFonts w:cstheme="minorHAnsi" w:hint="cs"/>
          <w:rtl/>
        </w:rPr>
        <w:t xml:space="preserve">עלולה </w:t>
      </w:r>
      <w:r w:rsidR="00DE4074" w:rsidRPr="00BB3915">
        <w:rPr>
          <w:rFonts w:cstheme="minorHAnsi"/>
          <w:rtl/>
        </w:rPr>
        <w:t>להתמודד עם מחסור</w:t>
      </w:r>
      <w:r w:rsidR="00BE34F6">
        <w:rPr>
          <w:rFonts w:cstheme="minorHAnsi" w:hint="cs"/>
          <w:rtl/>
        </w:rPr>
        <w:t>.</w:t>
      </w:r>
      <w:r w:rsidR="00DE4074" w:rsidRPr="00BB3915">
        <w:rPr>
          <w:rFonts w:cstheme="minorHAnsi"/>
          <w:rtl/>
        </w:rPr>
        <w:t xml:space="preserve"> בנוסף, ב</w:t>
      </w:r>
      <w:r w:rsidR="00E80A54">
        <w:rPr>
          <w:rFonts w:cstheme="minorHAnsi" w:hint="cs"/>
          <w:rtl/>
        </w:rPr>
        <w:t xml:space="preserve">דומה לחנקן, </w:t>
      </w:r>
      <w:r w:rsidR="00FC411E">
        <w:rPr>
          <w:rFonts w:cstheme="minorHAnsi" w:hint="cs"/>
          <w:rtl/>
        </w:rPr>
        <w:t xml:space="preserve">זרחן </w:t>
      </w:r>
      <w:r w:rsidR="00E80A54">
        <w:rPr>
          <w:rFonts w:cstheme="minorHAnsi" w:hint="cs"/>
          <w:rtl/>
        </w:rPr>
        <w:t>מהווה נוטריינ</w:t>
      </w:r>
      <w:r w:rsidR="00E80A54">
        <w:rPr>
          <w:rFonts w:cstheme="minorHAnsi" w:hint="eastAsia"/>
          <w:rtl/>
        </w:rPr>
        <w:t>ט</w:t>
      </w:r>
      <w:r w:rsidR="00E80A54">
        <w:rPr>
          <w:rFonts w:cstheme="minorHAnsi" w:hint="cs"/>
          <w:rtl/>
        </w:rPr>
        <w:t xml:space="preserve"> מגביל בסביבות מסוימות, ומצד שני </w:t>
      </w:r>
      <w:r w:rsidR="00E80A54" w:rsidRPr="00BB3915">
        <w:rPr>
          <w:rFonts w:cstheme="minorHAnsi"/>
          <w:rtl/>
        </w:rPr>
        <w:t xml:space="preserve">עקב שימוש </w:t>
      </w:r>
      <w:r w:rsidR="00E80A54">
        <w:rPr>
          <w:rFonts w:cstheme="minorHAnsi" w:hint="cs"/>
          <w:rtl/>
        </w:rPr>
        <w:t>לא מושכל</w:t>
      </w:r>
      <w:r w:rsidR="00E80A54" w:rsidRPr="00BB3915">
        <w:rPr>
          <w:rFonts w:cstheme="minorHAnsi"/>
          <w:rtl/>
        </w:rPr>
        <w:t xml:space="preserve"> הוא הפך למטרד סביבתי חמור; </w:t>
      </w:r>
      <w:r w:rsidR="00DE4074" w:rsidRPr="00BB3915">
        <w:rPr>
          <w:rFonts w:cstheme="minorHAnsi"/>
          <w:rtl/>
        </w:rPr>
        <w:t xml:space="preserve">(4) </w:t>
      </w:r>
      <w:r w:rsidR="00BC1DB8" w:rsidRPr="009B3F7C">
        <w:rPr>
          <w:rFonts w:cstheme="minorHAnsi"/>
          <w:u w:val="single"/>
          <w:rtl/>
        </w:rPr>
        <w:t>גופרית</w:t>
      </w:r>
      <w:r w:rsidR="00E4675C">
        <w:rPr>
          <w:rFonts w:cstheme="minorHAnsi" w:hint="cs"/>
          <w:u w:val="single"/>
          <w:rtl/>
        </w:rPr>
        <w:t>,</w:t>
      </w:r>
      <w:r w:rsidR="00BC1DB8" w:rsidRPr="00BB3915">
        <w:rPr>
          <w:rFonts w:cstheme="minorHAnsi"/>
          <w:rtl/>
        </w:rPr>
        <w:t xml:space="preserve"> </w:t>
      </w:r>
      <w:r w:rsidR="003E1B0D">
        <w:rPr>
          <w:rFonts w:cstheme="minorHAnsi" w:hint="cs"/>
          <w:rtl/>
        </w:rPr>
        <w:t>ש</w:t>
      </w:r>
      <w:r w:rsidR="008C7282">
        <w:rPr>
          <w:rFonts w:cstheme="minorHAnsi" w:hint="cs"/>
          <w:rtl/>
        </w:rPr>
        <w:t xml:space="preserve">מצד אחד היא נוטריינט, </w:t>
      </w:r>
      <w:r w:rsidR="00706306" w:rsidRPr="00BB3915">
        <w:rPr>
          <w:rFonts w:cstheme="minorHAnsi"/>
          <w:rtl/>
        </w:rPr>
        <w:t xml:space="preserve">אולם </w:t>
      </w:r>
      <w:r w:rsidR="00024D65">
        <w:rPr>
          <w:rFonts w:cstheme="minorHAnsi" w:hint="cs"/>
          <w:rtl/>
        </w:rPr>
        <w:t>ב</w:t>
      </w:r>
      <w:r w:rsidR="0061472E">
        <w:rPr>
          <w:rFonts w:cstheme="minorHAnsi" w:hint="cs"/>
          <w:rtl/>
        </w:rPr>
        <w:t xml:space="preserve">תנאי סביבה </w:t>
      </w:r>
      <w:r w:rsidR="00024D65">
        <w:rPr>
          <w:rFonts w:cstheme="minorHAnsi" w:hint="cs"/>
          <w:rtl/>
        </w:rPr>
        <w:t xml:space="preserve">מסוימים היא רוכשת </w:t>
      </w:r>
      <w:r w:rsidR="000F19FD">
        <w:rPr>
          <w:rFonts w:cstheme="minorHAnsi" w:hint="cs"/>
          <w:rtl/>
        </w:rPr>
        <w:t>צורות כימיות מסוימות</w:t>
      </w:r>
      <w:r w:rsidR="0061472E">
        <w:rPr>
          <w:rFonts w:cstheme="minorHAnsi" w:hint="cs"/>
          <w:rtl/>
        </w:rPr>
        <w:t xml:space="preserve"> </w:t>
      </w:r>
      <w:r w:rsidR="000F19FD">
        <w:rPr>
          <w:rFonts w:cstheme="minorHAnsi" w:hint="cs"/>
          <w:rtl/>
        </w:rPr>
        <w:t>ו</w:t>
      </w:r>
      <w:r w:rsidR="000F19FD" w:rsidRPr="00BB3915">
        <w:rPr>
          <w:rFonts w:cstheme="minorHAnsi"/>
          <w:rtl/>
        </w:rPr>
        <w:t>ריכוזי</w:t>
      </w:r>
      <w:r w:rsidR="000F19FD">
        <w:rPr>
          <w:rFonts w:cstheme="minorHAnsi" w:hint="cs"/>
          <w:rtl/>
        </w:rPr>
        <w:t>ם</w:t>
      </w:r>
      <w:r w:rsidR="00706306" w:rsidRPr="00BB3915">
        <w:rPr>
          <w:rFonts w:cstheme="minorHAnsi"/>
          <w:rtl/>
        </w:rPr>
        <w:t xml:space="preserve"> גבוהים </w:t>
      </w:r>
      <w:r w:rsidR="00024D65">
        <w:rPr>
          <w:rFonts w:cstheme="minorHAnsi" w:hint="cs"/>
          <w:rtl/>
        </w:rPr>
        <w:t>ה</w:t>
      </w:r>
      <w:r w:rsidR="00706306" w:rsidRPr="00BB3915">
        <w:rPr>
          <w:rFonts w:cstheme="minorHAnsi"/>
          <w:rtl/>
        </w:rPr>
        <w:t xml:space="preserve">הופכים אותה לחומר </w:t>
      </w:r>
      <w:r w:rsidR="000F19FD">
        <w:rPr>
          <w:rFonts w:cstheme="minorHAnsi" w:hint="cs"/>
          <w:rtl/>
        </w:rPr>
        <w:t>רעיל ו</w:t>
      </w:r>
      <w:r w:rsidR="00706306" w:rsidRPr="00BB3915">
        <w:rPr>
          <w:rFonts w:cstheme="minorHAnsi"/>
          <w:rtl/>
        </w:rPr>
        <w:t xml:space="preserve">מזיק ביותר; (5) </w:t>
      </w:r>
      <w:r w:rsidR="00BC1DB8" w:rsidRPr="009B3F7C">
        <w:rPr>
          <w:rFonts w:cstheme="minorHAnsi"/>
          <w:u w:val="single"/>
          <w:rtl/>
        </w:rPr>
        <w:t>עופרת</w:t>
      </w:r>
      <w:r w:rsidR="00BC1DB8" w:rsidRPr="00BB3915">
        <w:rPr>
          <w:rFonts w:cstheme="minorHAnsi"/>
          <w:rtl/>
        </w:rPr>
        <w:t xml:space="preserve"> מייצגת </w:t>
      </w:r>
      <w:r w:rsidR="00C27BE5" w:rsidRPr="00BB3915">
        <w:rPr>
          <w:rFonts w:cstheme="minorHAnsi"/>
          <w:rtl/>
        </w:rPr>
        <w:t>שורה של</w:t>
      </w:r>
      <w:r w:rsidR="00BC1DB8" w:rsidRPr="00BB3915">
        <w:rPr>
          <w:rFonts w:cstheme="minorHAnsi"/>
          <w:rtl/>
        </w:rPr>
        <w:t xml:space="preserve"> </w:t>
      </w:r>
      <w:r w:rsidR="00F73021" w:rsidRPr="00BB3915">
        <w:rPr>
          <w:rFonts w:cstheme="minorHAnsi"/>
          <w:rtl/>
        </w:rPr>
        <w:t xml:space="preserve">מתכות </w:t>
      </w:r>
      <w:r w:rsidR="00A6583B" w:rsidRPr="00BB3915">
        <w:rPr>
          <w:rFonts w:cstheme="minorHAnsi"/>
          <w:rtl/>
        </w:rPr>
        <w:t>שיש להן שימושים בתעשייה והביקוש להן צפוי לגדול בעשורים הקרובים (</w:t>
      </w:r>
      <w:r w:rsidR="00A6583B" w:rsidRPr="00BB3915">
        <w:rPr>
          <w:rFonts w:cstheme="minorHAnsi"/>
        </w:rPr>
        <w:t xml:space="preserve">TCE </w:t>
      </w:r>
      <w:r w:rsidR="005F6CA9" w:rsidRPr="00BB3915">
        <w:rPr>
          <w:rFonts w:cstheme="minorHAnsi"/>
        </w:rPr>
        <w:t>=</w:t>
      </w:r>
      <w:r w:rsidR="00A6583B" w:rsidRPr="00BB3915">
        <w:rPr>
          <w:rFonts w:cstheme="minorHAnsi"/>
        </w:rPr>
        <w:t xml:space="preserve"> technology critical elements</w:t>
      </w:r>
      <w:r w:rsidR="00A81833">
        <w:rPr>
          <w:rFonts w:cstheme="minorHAnsi" w:hint="cs"/>
          <w:rtl/>
        </w:rPr>
        <w:t>, ראו פרק 4</w:t>
      </w:r>
      <w:r w:rsidR="00A6583B" w:rsidRPr="00BB3915">
        <w:rPr>
          <w:rFonts w:cstheme="minorHAnsi"/>
          <w:rtl/>
        </w:rPr>
        <w:t>).</w:t>
      </w:r>
      <w:r w:rsidR="00C27BE5" w:rsidRPr="00BB3915">
        <w:rPr>
          <w:rFonts w:cstheme="minorHAnsi"/>
          <w:rtl/>
        </w:rPr>
        <w:t xml:space="preserve"> </w:t>
      </w:r>
      <w:r w:rsidR="00A6583B" w:rsidRPr="00BB3915">
        <w:rPr>
          <w:rFonts w:cstheme="minorHAnsi"/>
          <w:rtl/>
        </w:rPr>
        <w:t>בנוסף, עופרת היא מתכת רעילה שהשימוש בה נמשך כבר אלפי שנה</w:t>
      </w:r>
      <w:r w:rsidR="00BC1DB8" w:rsidRPr="00BB3915">
        <w:rPr>
          <w:rFonts w:cstheme="minorHAnsi"/>
          <w:rtl/>
        </w:rPr>
        <w:t>.</w:t>
      </w:r>
      <w:r w:rsidR="00F73021" w:rsidRPr="00BB3915">
        <w:rPr>
          <w:rFonts w:cstheme="minorHAnsi"/>
          <w:rtl/>
        </w:rPr>
        <w:t xml:space="preserve"> </w:t>
      </w:r>
      <w:r w:rsidR="0030597B" w:rsidRPr="00BB3915">
        <w:rPr>
          <w:rFonts w:cstheme="minorHAnsi"/>
          <w:rtl/>
        </w:rPr>
        <w:t xml:space="preserve">דיונים דומים על יסודות כימיים </w:t>
      </w:r>
      <w:r w:rsidR="00B779F3" w:rsidRPr="00BB3915">
        <w:rPr>
          <w:rFonts w:cstheme="minorHAnsi"/>
          <w:rtl/>
        </w:rPr>
        <w:t>אחרים</w:t>
      </w:r>
      <w:r w:rsidR="0030597B" w:rsidRPr="00BB3915">
        <w:rPr>
          <w:rFonts w:cstheme="minorHAnsi"/>
          <w:rtl/>
        </w:rPr>
        <w:t xml:space="preserve"> וחומרים מסוגים שונים אפשר למצוא בספרות המקצועית </w:t>
      </w:r>
      <w:r w:rsidR="00BB4A91" w:rsidRPr="00BB3915">
        <w:rPr>
          <w:rFonts w:cstheme="minorHAnsi"/>
          <w:rtl/>
        </w:rPr>
        <w:t>–</w:t>
      </w:r>
      <w:r w:rsidR="0030597B" w:rsidRPr="00BB3915">
        <w:rPr>
          <w:rFonts w:cstheme="minorHAnsi"/>
          <w:rtl/>
        </w:rPr>
        <w:t xml:space="preserve"> </w:t>
      </w:r>
      <w:r w:rsidR="00BB4A91" w:rsidRPr="00BB3915">
        <w:rPr>
          <w:rFonts w:cstheme="minorHAnsi"/>
          <w:rtl/>
        </w:rPr>
        <w:t xml:space="preserve">למשל, ראו </w:t>
      </w:r>
      <w:r w:rsidR="006803C2">
        <w:rPr>
          <w:rFonts w:cstheme="minorHAnsi" w:hint="cs"/>
          <w:rtl/>
        </w:rPr>
        <w:t xml:space="preserve">את </w:t>
      </w:r>
      <w:r w:rsidR="00BB4A91" w:rsidRPr="00BB3915">
        <w:rPr>
          <w:rFonts w:cstheme="minorHAnsi"/>
          <w:rtl/>
        </w:rPr>
        <w:t xml:space="preserve">רשימת </w:t>
      </w:r>
      <w:r w:rsidR="006803C2">
        <w:rPr>
          <w:rFonts w:cstheme="minorHAnsi" w:hint="cs"/>
          <w:rtl/>
        </w:rPr>
        <w:t>ה</w:t>
      </w:r>
      <w:r w:rsidR="00BB4A91" w:rsidRPr="00BB3915">
        <w:rPr>
          <w:rFonts w:cstheme="minorHAnsi"/>
          <w:rtl/>
        </w:rPr>
        <w:t>מקורות ב</w:t>
      </w:r>
      <w:r w:rsidR="00CB4519" w:rsidRPr="00BB3915">
        <w:rPr>
          <w:rFonts w:cstheme="minorHAnsi"/>
          <w:rtl/>
        </w:rPr>
        <w:t xml:space="preserve">מאמר של </w:t>
      </w:r>
      <w:r w:rsidR="00CB4519" w:rsidRPr="00BB3915">
        <w:rPr>
          <w:rFonts w:cstheme="minorHAnsi"/>
        </w:rPr>
        <w:t xml:space="preserve">Sen &amp; </w:t>
      </w:r>
      <w:proofErr w:type="spellStart"/>
      <w:r w:rsidR="00CB4519" w:rsidRPr="00BB3915">
        <w:rPr>
          <w:rFonts w:cstheme="minorHAnsi"/>
        </w:rPr>
        <w:t>Peucker-Ehrenbrink</w:t>
      </w:r>
      <w:proofErr w:type="spellEnd"/>
      <w:r w:rsidR="0030597B" w:rsidRPr="00BB3915">
        <w:rPr>
          <w:rFonts w:cstheme="minorHAnsi"/>
          <w:rtl/>
        </w:rPr>
        <w:t>.</w:t>
      </w:r>
      <w:r w:rsidR="00ED6891">
        <w:rPr>
          <w:rStyle w:val="FootnoteReference"/>
          <w:rFonts w:cstheme="minorHAnsi"/>
          <w:rtl/>
        </w:rPr>
        <w:footnoteReference w:id="10"/>
      </w:r>
    </w:p>
    <w:p w14:paraId="1FDE3BEA" w14:textId="76EC2E61" w:rsidR="00E72856" w:rsidRDefault="00E72856" w:rsidP="00E72856">
      <w:pPr>
        <w:bidi/>
        <w:spacing w:line="360" w:lineRule="auto"/>
        <w:rPr>
          <w:rFonts w:cstheme="minorHAnsi"/>
          <w:rtl/>
        </w:rPr>
      </w:pPr>
      <w:r>
        <w:rPr>
          <w:rFonts w:cstheme="minorHAnsi" w:hint="cs"/>
          <w:rtl/>
        </w:rPr>
        <w:t xml:space="preserve">איור 5.1: </w:t>
      </w:r>
      <w:r w:rsidR="00674CA8">
        <w:rPr>
          <w:rFonts w:cstheme="minorHAnsi" w:hint="cs"/>
          <w:rtl/>
        </w:rPr>
        <w:t>סכמה</w:t>
      </w:r>
      <w:r>
        <w:rPr>
          <w:rFonts w:cstheme="minorHAnsi" w:hint="cs"/>
          <w:rtl/>
        </w:rPr>
        <w:t xml:space="preserve"> של מאגרים (מלבנים</w:t>
      </w:r>
      <w:r w:rsidR="00FF0CDB">
        <w:rPr>
          <w:rFonts w:cstheme="minorHAnsi" w:hint="cs"/>
          <w:rtl/>
        </w:rPr>
        <w:t>:</w:t>
      </w:r>
      <w:r>
        <w:rPr>
          <w:rFonts w:cstheme="minorHAnsi" w:hint="cs"/>
          <w:rtl/>
        </w:rPr>
        <w:t xml:space="preserve"> </w:t>
      </w:r>
      <w:r w:rsidRPr="00BB3915">
        <w:rPr>
          <w:rFonts w:cstheme="minorHAnsi"/>
          <w:rtl/>
        </w:rPr>
        <w:t xml:space="preserve">מקורות </w:t>
      </w:r>
      <w:r>
        <w:rPr>
          <w:rFonts w:cstheme="minorHAnsi" w:hint="cs"/>
          <w:rtl/>
        </w:rPr>
        <w:t xml:space="preserve">- </w:t>
      </w:r>
      <w:r w:rsidRPr="00BB3915">
        <w:rPr>
          <w:rFonts w:cstheme="minorHAnsi"/>
        </w:rPr>
        <w:t>sources</w:t>
      </w:r>
      <w:r w:rsidRPr="00BB3915">
        <w:rPr>
          <w:rFonts w:cstheme="minorHAnsi"/>
          <w:rtl/>
        </w:rPr>
        <w:t xml:space="preserve"> </w:t>
      </w:r>
      <w:r>
        <w:rPr>
          <w:rFonts w:cstheme="minorHAnsi" w:hint="cs"/>
          <w:rtl/>
        </w:rPr>
        <w:t>ו</w:t>
      </w:r>
      <w:r w:rsidRPr="00BB3915">
        <w:rPr>
          <w:rFonts w:cstheme="minorHAnsi"/>
          <w:rtl/>
        </w:rPr>
        <w:t xml:space="preserve">מבלעים </w:t>
      </w:r>
      <w:r>
        <w:rPr>
          <w:rFonts w:cstheme="minorHAnsi" w:hint="cs"/>
          <w:rtl/>
        </w:rPr>
        <w:t xml:space="preserve"> -</w:t>
      </w:r>
      <w:r w:rsidRPr="00BB3915">
        <w:rPr>
          <w:rFonts w:cstheme="minorHAnsi"/>
        </w:rPr>
        <w:t>sinks</w:t>
      </w:r>
      <w:r>
        <w:rPr>
          <w:rFonts w:cstheme="minorHAnsi" w:hint="cs"/>
          <w:rtl/>
        </w:rPr>
        <w:t xml:space="preserve">) ושטפים </w:t>
      </w:r>
      <w:r w:rsidR="00674CA8">
        <w:rPr>
          <w:rFonts w:cstheme="minorHAnsi"/>
          <w:rtl/>
        </w:rPr>
        <w:t>–</w:t>
      </w:r>
      <w:r w:rsidR="00674CA8">
        <w:rPr>
          <w:rFonts w:cstheme="minorHAnsi" w:hint="cs"/>
          <w:rtl/>
        </w:rPr>
        <w:t xml:space="preserve"> </w:t>
      </w:r>
      <w:r w:rsidR="00674CA8">
        <w:rPr>
          <w:rFonts w:cstheme="minorHAnsi"/>
        </w:rPr>
        <w:t>fluxes</w:t>
      </w:r>
      <w:r w:rsidR="00674CA8">
        <w:rPr>
          <w:rFonts w:cstheme="minorHAnsi" w:hint="cs"/>
          <w:rtl/>
        </w:rPr>
        <w:t xml:space="preserve"> </w:t>
      </w:r>
      <w:r>
        <w:rPr>
          <w:rFonts w:cstheme="minorHAnsi" w:hint="cs"/>
          <w:rtl/>
        </w:rPr>
        <w:t>(חיצים) בכדור הארץ.</w:t>
      </w:r>
    </w:p>
    <w:p w14:paraId="0DD3D080" w14:textId="11845B71" w:rsidR="00E72856" w:rsidRPr="00F05C0F" w:rsidRDefault="00505078" w:rsidP="00E72856">
      <w:pPr>
        <w:bidi/>
        <w:spacing w:after="0" w:line="360" w:lineRule="auto"/>
        <w:rPr>
          <w:rFonts w:cstheme="minorHAnsi"/>
          <w:sz w:val="12"/>
          <w:szCs w:val="12"/>
          <w:rtl/>
        </w:rPr>
      </w:pPr>
      <w:r w:rsidRPr="00BB1338">
        <w:rPr>
          <w:rFonts w:cstheme="minorHAnsi"/>
          <w:noProof/>
          <w:bdr w:val="single" w:sz="18" w:space="0" w:color="auto"/>
          <w:rtl/>
          <w:lang w:val="he-IL"/>
        </w:rPr>
        <w:drawing>
          <wp:inline distT="0" distB="0" distL="0" distR="0" wp14:anchorId="6835CB70" wp14:editId="3FAF12C7">
            <wp:extent cx="5777346" cy="3249677"/>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93042" cy="3258506"/>
                    </a:xfrm>
                    <a:prstGeom prst="rect">
                      <a:avLst/>
                    </a:prstGeom>
                  </pic:spPr>
                </pic:pic>
              </a:graphicData>
            </a:graphic>
          </wp:inline>
        </w:drawing>
      </w:r>
    </w:p>
    <w:p w14:paraId="329E061A" w14:textId="4BCCA06A" w:rsidR="007B6EF5" w:rsidRPr="002716B9" w:rsidRDefault="007B6EF5" w:rsidP="00F05C0F">
      <w:pPr>
        <w:pStyle w:val="ListParagraph"/>
        <w:numPr>
          <w:ilvl w:val="1"/>
          <w:numId w:val="11"/>
        </w:numPr>
        <w:bidi/>
        <w:spacing w:line="360" w:lineRule="auto"/>
        <w:rPr>
          <w:rFonts w:cstheme="minorHAnsi"/>
          <w:u w:val="single"/>
          <w:rtl/>
        </w:rPr>
      </w:pPr>
      <w:r w:rsidRPr="002716B9">
        <w:rPr>
          <w:rFonts w:cstheme="minorHAnsi"/>
          <w:u w:val="single"/>
          <w:rtl/>
        </w:rPr>
        <w:t>פחמן</w:t>
      </w:r>
      <w:r w:rsidR="0045120F" w:rsidRPr="002716B9">
        <w:rPr>
          <w:rFonts w:cstheme="minorHAnsi"/>
          <w:u w:val="single"/>
          <w:rtl/>
        </w:rPr>
        <w:t xml:space="preserve"> (</w:t>
      </w:r>
      <w:r w:rsidR="0045120F" w:rsidRPr="002716B9">
        <w:rPr>
          <w:rFonts w:cstheme="minorHAnsi"/>
          <w:u w:val="single"/>
        </w:rPr>
        <w:t>C</w:t>
      </w:r>
      <w:r w:rsidR="0045120F" w:rsidRPr="002716B9">
        <w:rPr>
          <w:rFonts w:cstheme="minorHAnsi"/>
          <w:u w:val="single"/>
          <w:rtl/>
        </w:rPr>
        <w:t>)</w:t>
      </w:r>
    </w:p>
    <w:p w14:paraId="2ED04C72" w14:textId="77777777" w:rsidR="000E2A05" w:rsidRPr="000E2A05" w:rsidRDefault="000E2A05" w:rsidP="000E2A05">
      <w:pPr>
        <w:pStyle w:val="ListParagraph"/>
        <w:numPr>
          <w:ilvl w:val="2"/>
          <w:numId w:val="11"/>
        </w:numPr>
        <w:bidi/>
        <w:spacing w:after="0" w:line="360" w:lineRule="auto"/>
        <w:rPr>
          <w:rFonts w:cstheme="minorHAnsi"/>
          <w:u w:val="single"/>
          <w:rtl/>
        </w:rPr>
      </w:pPr>
      <w:r w:rsidRPr="000E2A05">
        <w:rPr>
          <w:rFonts w:cstheme="minorHAnsi" w:hint="cs"/>
          <w:u w:val="single"/>
          <w:rtl/>
        </w:rPr>
        <w:t>מחזור הפחמן הכללי</w:t>
      </w:r>
    </w:p>
    <w:p w14:paraId="6854D5A3" w14:textId="13A56464" w:rsidR="006A4B7B" w:rsidRDefault="00EF6AB5" w:rsidP="006A4B7B">
      <w:pPr>
        <w:bidi/>
        <w:spacing w:after="0" w:line="360" w:lineRule="auto"/>
        <w:rPr>
          <w:rFonts w:cstheme="minorHAnsi"/>
          <w:rtl/>
        </w:rPr>
      </w:pPr>
      <w:r w:rsidRPr="00BB3915">
        <w:rPr>
          <w:rFonts w:cstheme="minorHAnsi"/>
          <w:rtl/>
        </w:rPr>
        <w:t>ב</w:t>
      </w:r>
      <w:r w:rsidR="00FE79CB">
        <w:rPr>
          <w:rFonts w:cstheme="minorHAnsi" w:hint="cs"/>
          <w:rtl/>
        </w:rPr>
        <w:t>שנת</w:t>
      </w:r>
      <w:r w:rsidRPr="00BB3915">
        <w:rPr>
          <w:rFonts w:cstheme="minorHAnsi"/>
          <w:rtl/>
        </w:rPr>
        <w:t xml:space="preserve"> 1957 פרסמו רוול</w:t>
      </w:r>
      <w:r w:rsidR="00F31016">
        <w:rPr>
          <w:rFonts w:cstheme="minorHAnsi" w:hint="cs"/>
          <w:rtl/>
        </w:rPr>
        <w:t xml:space="preserve"> (</w:t>
      </w:r>
      <w:proofErr w:type="spellStart"/>
      <w:r w:rsidR="00F31016">
        <w:rPr>
          <w:rFonts w:cstheme="minorHAnsi"/>
          <w:lang w:bidi="ar-JO"/>
        </w:rPr>
        <w:t>Ravelle</w:t>
      </w:r>
      <w:proofErr w:type="spellEnd"/>
      <w:r w:rsidR="00F31016">
        <w:rPr>
          <w:rFonts w:cstheme="minorHAnsi" w:hint="cs"/>
          <w:rtl/>
        </w:rPr>
        <w:t>)</w:t>
      </w:r>
      <w:r w:rsidRPr="00BB3915">
        <w:rPr>
          <w:rFonts w:cstheme="minorHAnsi"/>
          <w:rtl/>
        </w:rPr>
        <w:t xml:space="preserve"> </w:t>
      </w:r>
      <w:proofErr w:type="spellStart"/>
      <w:r w:rsidR="00983B3A">
        <w:rPr>
          <w:rFonts w:cstheme="minorHAnsi" w:hint="cs"/>
          <w:rtl/>
        </w:rPr>
        <w:t>ו</w:t>
      </w:r>
      <w:r w:rsidR="003D4163">
        <w:rPr>
          <w:rFonts w:cstheme="minorHAnsi" w:hint="cs"/>
          <w:rtl/>
        </w:rPr>
        <w:t>זוס</w:t>
      </w:r>
      <w:proofErr w:type="spellEnd"/>
      <w:r w:rsidR="00F31016">
        <w:rPr>
          <w:rFonts w:cstheme="minorHAnsi" w:hint="cs"/>
          <w:rtl/>
        </w:rPr>
        <w:t xml:space="preserve"> (</w:t>
      </w:r>
      <w:r w:rsidR="00F31016">
        <w:rPr>
          <w:rFonts w:cstheme="minorHAnsi"/>
        </w:rPr>
        <w:t>Suess</w:t>
      </w:r>
      <w:r w:rsidR="00F31016">
        <w:rPr>
          <w:rFonts w:cstheme="minorHAnsi" w:hint="cs"/>
          <w:rtl/>
        </w:rPr>
        <w:t>)</w:t>
      </w:r>
      <w:r w:rsidR="003D4163" w:rsidRPr="00BB3915">
        <w:rPr>
          <w:rFonts w:cstheme="minorHAnsi"/>
          <w:rtl/>
        </w:rPr>
        <w:t xml:space="preserve"> </w:t>
      </w:r>
      <w:r w:rsidRPr="00BB3915">
        <w:rPr>
          <w:rFonts w:cstheme="minorHAnsi"/>
          <w:rtl/>
        </w:rPr>
        <w:t xml:space="preserve">מאמר </w:t>
      </w:r>
      <w:r w:rsidR="0045120F" w:rsidRPr="00BB3915">
        <w:rPr>
          <w:rFonts w:cstheme="minorHAnsi"/>
          <w:rtl/>
        </w:rPr>
        <w:t>שעסק</w:t>
      </w:r>
      <w:r w:rsidRPr="00BB3915">
        <w:rPr>
          <w:rFonts w:cstheme="minorHAnsi"/>
          <w:rtl/>
        </w:rPr>
        <w:t xml:space="preserve"> </w:t>
      </w:r>
      <w:r w:rsidR="0045120F" w:rsidRPr="00BB3915">
        <w:rPr>
          <w:rFonts w:cstheme="minorHAnsi"/>
          <w:rtl/>
        </w:rPr>
        <w:t>ב</w:t>
      </w:r>
      <w:r w:rsidRPr="00BB3915">
        <w:rPr>
          <w:rFonts w:cstheme="minorHAnsi"/>
          <w:rtl/>
        </w:rPr>
        <w:t xml:space="preserve">דינמיקה של פד"ח </w:t>
      </w:r>
      <w:r w:rsidR="0019480C" w:rsidRPr="00BB3915">
        <w:rPr>
          <w:rFonts w:cstheme="minorHAnsi"/>
          <w:rtl/>
        </w:rPr>
        <w:t xml:space="preserve">(פחמן דו חמצני – </w:t>
      </w:r>
      <w:r w:rsidR="0019480C" w:rsidRPr="00BB3915">
        <w:rPr>
          <w:rFonts w:cstheme="minorHAnsi"/>
        </w:rPr>
        <w:t>CO</w:t>
      </w:r>
      <w:r w:rsidR="0019480C" w:rsidRPr="00BB3915">
        <w:rPr>
          <w:rFonts w:cstheme="minorHAnsi"/>
          <w:vertAlign w:val="subscript"/>
        </w:rPr>
        <w:t>2</w:t>
      </w:r>
      <w:r w:rsidR="0019480C" w:rsidRPr="00BB3915">
        <w:rPr>
          <w:rFonts w:cstheme="minorHAnsi"/>
          <w:rtl/>
        </w:rPr>
        <w:t xml:space="preserve">) </w:t>
      </w:r>
      <w:r w:rsidRPr="00BB3915">
        <w:rPr>
          <w:rFonts w:cstheme="minorHAnsi"/>
          <w:rtl/>
        </w:rPr>
        <w:t xml:space="preserve">במערכת </w:t>
      </w:r>
      <w:r w:rsidR="00AB5430">
        <w:rPr>
          <w:rFonts w:cstheme="minorHAnsi"/>
          <w:rtl/>
        </w:rPr>
        <w:t>אטמוספרה</w:t>
      </w:r>
      <w:r w:rsidR="005F4E75">
        <w:rPr>
          <w:rFonts w:cstheme="minorHAnsi" w:hint="cs"/>
          <w:rtl/>
        </w:rPr>
        <w:t xml:space="preserve"> </w:t>
      </w:r>
      <w:r w:rsidR="005F4E75">
        <w:rPr>
          <w:rFonts w:cstheme="minorHAnsi"/>
          <w:rtl/>
        </w:rPr>
        <w:t>–</w:t>
      </w:r>
      <w:r w:rsidR="005F4E75">
        <w:rPr>
          <w:rFonts w:cstheme="minorHAnsi" w:hint="cs"/>
          <w:rtl/>
        </w:rPr>
        <w:t xml:space="preserve"> </w:t>
      </w:r>
      <w:r w:rsidR="00671302">
        <w:rPr>
          <w:rFonts w:cstheme="minorHAnsi"/>
          <w:rtl/>
        </w:rPr>
        <w:t>אוקיינוס</w:t>
      </w:r>
      <w:r w:rsidRPr="00BB3915">
        <w:rPr>
          <w:rFonts w:cstheme="minorHAnsi"/>
          <w:rtl/>
        </w:rPr>
        <w:t>ים</w:t>
      </w:r>
      <w:r w:rsidR="005F4E75">
        <w:rPr>
          <w:rFonts w:cstheme="minorHAnsi" w:hint="cs"/>
          <w:rtl/>
        </w:rPr>
        <w:t xml:space="preserve"> </w:t>
      </w:r>
      <w:r w:rsidRPr="00BB3915">
        <w:rPr>
          <w:rFonts w:cstheme="minorHAnsi"/>
          <w:rtl/>
        </w:rPr>
        <w:t>-</w:t>
      </w:r>
      <w:r w:rsidR="005F4E75">
        <w:rPr>
          <w:rFonts w:cstheme="minorHAnsi" w:hint="cs"/>
          <w:rtl/>
        </w:rPr>
        <w:t xml:space="preserve"> </w:t>
      </w:r>
      <w:r w:rsidRPr="00BB3915">
        <w:rPr>
          <w:rFonts w:cstheme="minorHAnsi"/>
          <w:rtl/>
        </w:rPr>
        <w:t>ביוטה</w:t>
      </w:r>
      <w:r w:rsidR="0045120F" w:rsidRPr="00BB3915">
        <w:rPr>
          <w:rFonts w:cstheme="minorHAnsi"/>
          <w:rtl/>
        </w:rPr>
        <w:t xml:space="preserve">. </w:t>
      </w:r>
      <w:r w:rsidR="00AA0A8E">
        <w:rPr>
          <w:rFonts w:cstheme="minorHAnsi" w:hint="cs"/>
          <w:rtl/>
        </w:rPr>
        <w:t>הם</w:t>
      </w:r>
      <w:r w:rsidR="0035651A">
        <w:rPr>
          <w:rFonts w:cstheme="minorHAnsi" w:hint="cs"/>
          <w:rtl/>
        </w:rPr>
        <w:t xml:space="preserve"> </w:t>
      </w:r>
      <w:r w:rsidRPr="00BB3915">
        <w:rPr>
          <w:rFonts w:cstheme="minorHAnsi"/>
          <w:rtl/>
        </w:rPr>
        <w:t xml:space="preserve">טענו שהאנושות </w:t>
      </w:r>
      <w:r w:rsidR="0045120F" w:rsidRPr="00BB3915">
        <w:rPr>
          <w:rFonts w:cstheme="minorHAnsi"/>
          <w:rtl/>
        </w:rPr>
        <w:t>עורכת</w:t>
      </w:r>
      <w:r w:rsidRPr="00BB3915">
        <w:rPr>
          <w:rFonts w:cstheme="minorHAnsi"/>
          <w:rtl/>
        </w:rPr>
        <w:t xml:space="preserve"> ניסוי בקנה מידה גלובלי בנושא מחזור הפחמן וקראו לנצל את השנה </w:t>
      </w:r>
      <w:proofErr w:type="spellStart"/>
      <w:r w:rsidRPr="00BB3915">
        <w:rPr>
          <w:rFonts w:cstheme="minorHAnsi"/>
          <w:rtl/>
        </w:rPr>
        <w:t>הגיאופיזית</w:t>
      </w:r>
      <w:proofErr w:type="spellEnd"/>
      <w:r w:rsidRPr="00BB3915">
        <w:rPr>
          <w:rFonts w:cstheme="minorHAnsi"/>
          <w:rtl/>
        </w:rPr>
        <w:t xml:space="preserve"> </w:t>
      </w:r>
      <w:r w:rsidR="00410E69" w:rsidRPr="00BB3915">
        <w:rPr>
          <w:rFonts w:cstheme="minorHAnsi"/>
          <w:rtl/>
        </w:rPr>
        <w:t xml:space="preserve">(1.7.1957 – 31.12.1958) </w:t>
      </w:r>
      <w:r w:rsidRPr="00BB3915">
        <w:rPr>
          <w:rFonts w:cstheme="minorHAnsi"/>
          <w:rtl/>
        </w:rPr>
        <w:t>על מנת לקדם את תיעוד התופעה</w:t>
      </w:r>
      <w:r w:rsidRPr="00BB3915">
        <w:rPr>
          <w:rStyle w:val="FootnoteReference"/>
          <w:rFonts w:cstheme="minorHAnsi"/>
          <w:rtl/>
        </w:rPr>
        <w:footnoteReference w:id="11"/>
      </w:r>
      <w:r w:rsidR="00043D91" w:rsidRPr="00BB3915">
        <w:rPr>
          <w:rFonts w:cstheme="minorHAnsi"/>
          <w:rtl/>
        </w:rPr>
        <w:t xml:space="preserve">, מה שאכן נעשה על ידי קבוצתו של </w:t>
      </w:r>
      <w:r w:rsidR="00043D91" w:rsidRPr="00BB3915">
        <w:rPr>
          <w:rFonts w:cstheme="minorHAnsi"/>
        </w:rPr>
        <w:t>Keeling</w:t>
      </w:r>
      <w:r w:rsidR="00043D91" w:rsidRPr="00BB3915">
        <w:rPr>
          <w:rFonts w:cstheme="minorHAnsi"/>
          <w:rtl/>
        </w:rPr>
        <w:t xml:space="preserve"> (ראו פרק </w:t>
      </w:r>
      <w:r w:rsidR="0045298F">
        <w:rPr>
          <w:rFonts w:cstheme="minorHAnsi" w:hint="cs"/>
          <w:rtl/>
        </w:rPr>
        <w:t>6</w:t>
      </w:r>
      <w:r w:rsidR="00043D91" w:rsidRPr="00BB3915">
        <w:rPr>
          <w:rFonts w:cstheme="minorHAnsi"/>
          <w:rtl/>
        </w:rPr>
        <w:t>)</w:t>
      </w:r>
      <w:r w:rsidRPr="00BB3915">
        <w:rPr>
          <w:rFonts w:cstheme="minorHAnsi"/>
          <w:rtl/>
        </w:rPr>
        <w:t>.</w:t>
      </w:r>
      <w:r w:rsidR="0045120F" w:rsidRPr="00BB3915">
        <w:rPr>
          <w:rFonts w:cstheme="minorHAnsi"/>
          <w:rtl/>
        </w:rPr>
        <w:t xml:space="preserve"> מאז ועד היום מנסים מדענים רבים ל</w:t>
      </w:r>
      <w:r w:rsidR="00242E31" w:rsidRPr="00BB3915">
        <w:rPr>
          <w:rFonts w:cstheme="minorHAnsi"/>
          <w:rtl/>
        </w:rPr>
        <w:t xml:space="preserve">תאר את מחזור הפחמן במלואו </w:t>
      </w:r>
      <w:r w:rsidR="00242E31" w:rsidRPr="00BB3915">
        <w:rPr>
          <w:rFonts w:cstheme="minorHAnsi"/>
          <w:rtl/>
        </w:rPr>
        <w:lastRenderedPageBreak/>
        <w:t xml:space="preserve">ולהגיע </w:t>
      </w:r>
      <w:r w:rsidR="00043D91" w:rsidRPr="00BB3915">
        <w:rPr>
          <w:rFonts w:cstheme="minorHAnsi"/>
          <w:rtl/>
        </w:rPr>
        <w:t>לת</w:t>
      </w:r>
      <w:r w:rsidR="00C30047" w:rsidRPr="00BB3915">
        <w:rPr>
          <w:rFonts w:cstheme="minorHAnsi"/>
          <w:rtl/>
        </w:rPr>
        <w:t>י</w:t>
      </w:r>
      <w:r w:rsidR="00043D91" w:rsidRPr="00BB3915">
        <w:rPr>
          <w:rFonts w:cstheme="minorHAnsi"/>
          <w:rtl/>
        </w:rPr>
        <w:t>אור</w:t>
      </w:r>
      <w:r w:rsidR="00242E31" w:rsidRPr="00BB3915">
        <w:rPr>
          <w:rFonts w:cstheme="minorHAnsi"/>
          <w:rtl/>
        </w:rPr>
        <w:t xml:space="preserve"> של מחזור "סגור"</w:t>
      </w:r>
      <w:r w:rsidR="00242952">
        <w:rPr>
          <w:rFonts w:cstheme="minorHAnsi" w:hint="cs"/>
          <w:rtl/>
        </w:rPr>
        <w:t xml:space="preserve"> הן בקנה מידה עולמי והן בקנה מידה אזורי</w:t>
      </w:r>
      <w:r w:rsidR="00876685">
        <w:rPr>
          <w:rStyle w:val="FootnoteReference"/>
          <w:rFonts w:cstheme="minorHAnsi"/>
          <w:rtl/>
        </w:rPr>
        <w:footnoteReference w:id="12"/>
      </w:r>
      <w:r w:rsidR="00242E31" w:rsidRPr="00BB3915">
        <w:rPr>
          <w:rFonts w:cstheme="minorHAnsi"/>
          <w:rtl/>
        </w:rPr>
        <w:t>. כלומר</w:t>
      </w:r>
      <w:r w:rsidR="00210AFD">
        <w:rPr>
          <w:rFonts w:cstheme="minorHAnsi" w:hint="cs"/>
          <w:rtl/>
        </w:rPr>
        <w:t xml:space="preserve"> </w:t>
      </w:r>
      <w:r w:rsidR="00CD26F2">
        <w:rPr>
          <w:rFonts w:cstheme="minorHAnsi" w:hint="cs"/>
          <w:rtl/>
        </w:rPr>
        <w:t xml:space="preserve">מחזור פחמן </w:t>
      </w:r>
      <w:r w:rsidR="00210AFD">
        <w:rPr>
          <w:rFonts w:cstheme="minorHAnsi" w:hint="cs"/>
          <w:rtl/>
        </w:rPr>
        <w:t>ה</w:t>
      </w:r>
      <w:r w:rsidR="00521F83">
        <w:rPr>
          <w:rFonts w:cstheme="minorHAnsi" w:hint="cs"/>
          <w:rtl/>
        </w:rPr>
        <w:t xml:space="preserve">כולל </w:t>
      </w:r>
      <w:r w:rsidR="00CD26F2">
        <w:rPr>
          <w:rFonts w:cstheme="minorHAnsi" w:hint="cs"/>
          <w:rtl/>
        </w:rPr>
        <w:t>ת</w:t>
      </w:r>
      <w:r w:rsidR="00F9579A">
        <w:rPr>
          <w:rFonts w:cstheme="minorHAnsi" w:hint="cs"/>
          <w:rtl/>
        </w:rPr>
        <w:t>י</w:t>
      </w:r>
      <w:r w:rsidR="00CD26F2">
        <w:rPr>
          <w:rFonts w:cstheme="minorHAnsi" w:hint="cs"/>
          <w:rtl/>
        </w:rPr>
        <w:t xml:space="preserve">אור </w:t>
      </w:r>
      <w:r w:rsidR="00242E31" w:rsidRPr="00BB3915">
        <w:rPr>
          <w:rFonts w:cstheme="minorHAnsi"/>
          <w:rtl/>
        </w:rPr>
        <w:t>מדויק של כל השטפים, המקורות והמבלעים של פחמן, הן טבעיים והן אנתרופוגנים</w:t>
      </w:r>
      <w:r w:rsidR="00F26BED" w:rsidRPr="00BB3915">
        <w:rPr>
          <w:rStyle w:val="FootnoteReference"/>
          <w:rFonts w:cstheme="minorHAnsi"/>
          <w:rtl/>
        </w:rPr>
        <w:footnoteReference w:id="13"/>
      </w:r>
      <w:r w:rsidR="00242E31" w:rsidRPr="00BB3915">
        <w:rPr>
          <w:rFonts w:cstheme="minorHAnsi"/>
          <w:rtl/>
        </w:rPr>
        <w:t xml:space="preserve">. איור </w:t>
      </w:r>
      <w:r w:rsidR="0056465B">
        <w:rPr>
          <w:rFonts w:cstheme="minorHAnsi" w:hint="cs"/>
          <w:rtl/>
        </w:rPr>
        <w:t>5</w:t>
      </w:r>
      <w:r w:rsidR="00242E31" w:rsidRPr="00BB3915">
        <w:rPr>
          <w:rFonts w:cstheme="minorHAnsi"/>
          <w:rtl/>
        </w:rPr>
        <w:t>.</w:t>
      </w:r>
      <w:r w:rsidR="006A4B7B">
        <w:rPr>
          <w:rFonts w:cstheme="minorHAnsi" w:hint="cs"/>
          <w:rtl/>
        </w:rPr>
        <w:t>2</w:t>
      </w:r>
      <w:r w:rsidR="00242E31" w:rsidRPr="00BB3915">
        <w:rPr>
          <w:rFonts w:cstheme="minorHAnsi"/>
          <w:rtl/>
        </w:rPr>
        <w:t xml:space="preserve"> מציג גרסה עדכנית של מחזור הפחמן</w:t>
      </w:r>
      <w:r w:rsidR="00C30047" w:rsidRPr="00BB3915">
        <w:rPr>
          <w:rFonts w:cstheme="minorHAnsi"/>
          <w:rtl/>
        </w:rPr>
        <w:t xml:space="preserve"> העולמי</w:t>
      </w:r>
      <w:r w:rsidR="006803C2">
        <w:rPr>
          <w:rFonts w:cstheme="minorHAnsi" w:hint="cs"/>
          <w:rtl/>
        </w:rPr>
        <w:t xml:space="preserve"> </w:t>
      </w:r>
      <w:r w:rsidR="00176D3A">
        <w:rPr>
          <w:rFonts w:cstheme="minorHAnsi" w:hint="cs"/>
          <w:rtl/>
        </w:rPr>
        <w:t xml:space="preserve">המתייחס </w:t>
      </w:r>
      <w:r w:rsidR="006803C2">
        <w:rPr>
          <w:rFonts w:cstheme="minorHAnsi" w:hint="cs"/>
          <w:rtl/>
        </w:rPr>
        <w:t xml:space="preserve">הן </w:t>
      </w:r>
      <w:r w:rsidR="00176D3A">
        <w:rPr>
          <w:rFonts w:cstheme="minorHAnsi" w:hint="cs"/>
          <w:rtl/>
        </w:rPr>
        <w:t>ל</w:t>
      </w:r>
      <w:r w:rsidR="006803C2">
        <w:rPr>
          <w:rFonts w:cstheme="minorHAnsi" w:hint="cs"/>
          <w:rtl/>
        </w:rPr>
        <w:t xml:space="preserve">פחמן אורגני והן </w:t>
      </w:r>
      <w:r w:rsidR="00176D3A">
        <w:rPr>
          <w:rFonts w:cstheme="minorHAnsi" w:hint="cs"/>
          <w:rtl/>
        </w:rPr>
        <w:t>ל</w:t>
      </w:r>
      <w:r w:rsidR="006803C2">
        <w:rPr>
          <w:rFonts w:cstheme="minorHAnsi" w:hint="cs"/>
          <w:rtl/>
        </w:rPr>
        <w:t>פחמן אי-אורגני</w:t>
      </w:r>
      <w:r w:rsidR="00242E31" w:rsidRPr="00BB3915">
        <w:rPr>
          <w:rFonts w:cstheme="minorHAnsi"/>
          <w:rtl/>
        </w:rPr>
        <w:t>.</w:t>
      </w:r>
    </w:p>
    <w:p w14:paraId="678B11FC" w14:textId="1297CB0F" w:rsidR="006A4B7B" w:rsidRDefault="00614846" w:rsidP="006A4B7B">
      <w:pPr>
        <w:bidi/>
        <w:spacing w:before="240" w:after="0" w:line="360" w:lineRule="auto"/>
        <w:rPr>
          <w:rFonts w:cstheme="minorHAnsi"/>
          <w:rtl/>
        </w:rPr>
      </w:pPr>
      <w:r w:rsidRPr="00BB3915">
        <w:rPr>
          <w:rFonts w:cstheme="minorHAnsi"/>
          <w:rtl/>
        </w:rPr>
        <w:t xml:space="preserve">המאגרים של פחמן (מקורות </w:t>
      </w:r>
      <w:r>
        <w:rPr>
          <w:rFonts w:cstheme="minorHAnsi" w:hint="cs"/>
          <w:rtl/>
        </w:rPr>
        <w:t xml:space="preserve">- </w:t>
      </w:r>
      <w:r w:rsidRPr="00BB3915">
        <w:rPr>
          <w:rFonts w:cstheme="minorHAnsi"/>
        </w:rPr>
        <w:t>sources</w:t>
      </w:r>
      <w:r w:rsidRPr="00BB3915">
        <w:rPr>
          <w:rFonts w:cstheme="minorHAnsi"/>
          <w:rtl/>
        </w:rPr>
        <w:t xml:space="preserve"> </w:t>
      </w:r>
      <w:r>
        <w:rPr>
          <w:rFonts w:cstheme="minorHAnsi" w:hint="cs"/>
          <w:rtl/>
        </w:rPr>
        <w:t>ו</w:t>
      </w:r>
      <w:r w:rsidRPr="00BB3915">
        <w:rPr>
          <w:rFonts w:cstheme="minorHAnsi"/>
          <w:rtl/>
        </w:rPr>
        <w:t xml:space="preserve">מבלעים </w:t>
      </w:r>
      <w:r>
        <w:rPr>
          <w:rFonts w:cstheme="minorHAnsi" w:hint="cs"/>
          <w:rtl/>
        </w:rPr>
        <w:t xml:space="preserve"> -</w:t>
      </w:r>
      <w:r w:rsidRPr="00BB3915">
        <w:rPr>
          <w:rFonts w:cstheme="minorHAnsi"/>
        </w:rPr>
        <w:t>sinks</w:t>
      </w:r>
      <w:r w:rsidRPr="00BB3915">
        <w:rPr>
          <w:rFonts w:cstheme="minorHAnsi"/>
          <w:rtl/>
        </w:rPr>
        <w:t xml:space="preserve">) בפני השטח של כדור הארץ (לא כולל סלעים) מופיעים באיור </w:t>
      </w:r>
      <w:r>
        <w:rPr>
          <w:rFonts w:cstheme="minorHAnsi" w:hint="cs"/>
          <w:rtl/>
        </w:rPr>
        <w:t>5</w:t>
      </w:r>
      <w:r w:rsidRPr="00BB3915">
        <w:rPr>
          <w:rFonts w:cstheme="minorHAnsi"/>
          <w:rtl/>
        </w:rPr>
        <w:t>.</w:t>
      </w:r>
      <w:r w:rsidR="00E72856">
        <w:rPr>
          <w:rFonts w:cstheme="minorHAnsi" w:hint="cs"/>
          <w:rtl/>
        </w:rPr>
        <w:t>2</w:t>
      </w:r>
      <w:r w:rsidRPr="00BB3915">
        <w:rPr>
          <w:rFonts w:cstheme="minorHAnsi"/>
          <w:rtl/>
        </w:rPr>
        <w:t xml:space="preserve"> כעיגולים. </w:t>
      </w:r>
      <w:r w:rsidR="00FB71C9" w:rsidRPr="00BB3915">
        <w:rPr>
          <w:rFonts w:cstheme="minorHAnsi"/>
          <w:rtl/>
        </w:rPr>
        <w:t>המאגרים של פחמן במעטפת כדור הארץ ובסלעי הקרום (</w:t>
      </w:r>
      <w:r w:rsidR="00FB71C9" w:rsidRPr="00BB3915">
        <w:rPr>
          <w:rFonts w:cstheme="minorHAnsi"/>
        </w:rPr>
        <w:t>10</w:t>
      </w:r>
      <w:r w:rsidR="00FB71C9" w:rsidRPr="00BB3915">
        <w:rPr>
          <w:rFonts w:cstheme="minorHAnsi"/>
          <w:vertAlign w:val="superscript"/>
        </w:rPr>
        <w:t>13</w:t>
      </w:r>
      <w:r w:rsidR="00FB71C9" w:rsidRPr="00BB3915">
        <w:rPr>
          <w:rFonts w:cstheme="minorHAnsi"/>
          <w:rtl/>
        </w:rPr>
        <w:t xml:space="preserve"> גיגה טון, ו</w:t>
      </w:r>
      <w:r w:rsidR="00FB71C9">
        <w:rPr>
          <w:rFonts w:cstheme="minorHAnsi" w:hint="cs"/>
          <w:rtl/>
        </w:rPr>
        <w:t>-</w:t>
      </w:r>
      <w:r w:rsidR="00FB71C9" w:rsidRPr="00BB3915">
        <w:rPr>
          <w:rFonts w:cstheme="minorHAnsi"/>
        </w:rPr>
        <w:t>10</w:t>
      </w:r>
      <w:r w:rsidR="00FB71C9" w:rsidRPr="00BB3915">
        <w:rPr>
          <w:rFonts w:cstheme="minorHAnsi"/>
          <w:vertAlign w:val="superscript"/>
        </w:rPr>
        <w:t>11</w:t>
      </w:r>
      <w:r w:rsidR="00FB71C9" w:rsidRPr="00BB3915">
        <w:rPr>
          <w:rFonts w:cstheme="minorHAnsi"/>
          <w:vertAlign w:val="superscript"/>
          <w:rtl/>
        </w:rPr>
        <w:t xml:space="preserve"> </w:t>
      </w:r>
      <w:r w:rsidR="00FB71C9" w:rsidRPr="00BB3915">
        <w:rPr>
          <w:rFonts w:cstheme="minorHAnsi"/>
          <w:rtl/>
        </w:rPr>
        <w:t>גיגה-טון, בהתאמה)</w:t>
      </w:r>
      <w:r w:rsidR="00FB71C9" w:rsidRPr="00BB3915">
        <w:rPr>
          <w:rStyle w:val="FootnoteReference"/>
          <w:rFonts w:cstheme="minorHAnsi"/>
          <w:rtl/>
        </w:rPr>
        <w:footnoteReference w:id="14"/>
      </w:r>
      <w:r w:rsidR="00FB71C9" w:rsidRPr="00BB3915">
        <w:rPr>
          <w:rFonts w:cstheme="minorHAnsi"/>
          <w:rtl/>
        </w:rPr>
        <w:t xml:space="preserve"> שהם גדולים הרבה יותר מכל המאגרים המופיעים באיור, הושמטו </w:t>
      </w:r>
      <w:r w:rsidR="00FB71C9">
        <w:rPr>
          <w:rFonts w:cstheme="minorHAnsi" w:hint="cs"/>
          <w:rtl/>
        </w:rPr>
        <w:t>מאיור 5.</w:t>
      </w:r>
      <w:r w:rsidR="00E72856">
        <w:rPr>
          <w:rFonts w:cstheme="minorHAnsi" w:hint="cs"/>
          <w:rtl/>
        </w:rPr>
        <w:t>2</w:t>
      </w:r>
      <w:r w:rsidR="00FB71C9" w:rsidRPr="00BB3915">
        <w:rPr>
          <w:rFonts w:cstheme="minorHAnsi"/>
          <w:rtl/>
        </w:rPr>
        <w:t xml:space="preserve">, אם כי הם יוזכרו בעקיפין בהמשך. </w:t>
      </w:r>
      <w:r w:rsidRPr="00BB3915">
        <w:rPr>
          <w:rFonts w:cstheme="minorHAnsi"/>
          <w:rtl/>
        </w:rPr>
        <w:t>המאגר הגדול ביותר הוא פחמן אי-אורגני מומס במי ים (3</w:t>
      </w:r>
      <w:r w:rsidR="006A4B7B">
        <w:rPr>
          <w:rFonts w:cstheme="minorHAnsi" w:hint="cs"/>
          <w:rtl/>
        </w:rPr>
        <w:t>7</w:t>
      </w:r>
      <w:r w:rsidRPr="00BB3915">
        <w:rPr>
          <w:rFonts w:cstheme="minorHAnsi"/>
          <w:rtl/>
        </w:rPr>
        <w:t>,000 גיגה</w:t>
      </w:r>
      <w:r w:rsidR="000F662A">
        <w:rPr>
          <w:rStyle w:val="FootnoteReference"/>
          <w:rFonts w:cstheme="minorHAnsi"/>
          <w:rtl/>
        </w:rPr>
        <w:footnoteReference w:id="15"/>
      </w:r>
      <w:r>
        <w:rPr>
          <w:rFonts w:cstheme="minorHAnsi" w:hint="cs"/>
          <w:rtl/>
        </w:rPr>
        <w:t xml:space="preserve"> </w:t>
      </w:r>
      <w:r w:rsidRPr="00BB3915">
        <w:rPr>
          <w:rFonts w:cstheme="minorHAnsi"/>
          <w:rtl/>
        </w:rPr>
        <w:t>טון</w:t>
      </w:r>
      <w:r>
        <w:rPr>
          <w:rFonts w:cstheme="minorHAnsi" w:hint="cs"/>
          <w:rtl/>
        </w:rPr>
        <w:t xml:space="preserve"> פחמן</w:t>
      </w:r>
      <w:r w:rsidRPr="00BB3915">
        <w:rPr>
          <w:rFonts w:cstheme="minorHAnsi"/>
          <w:rtl/>
        </w:rPr>
        <w:t>) ובהשוואה, מאגר הפחמן ב</w:t>
      </w:r>
      <w:r>
        <w:rPr>
          <w:rFonts w:cstheme="minorHAnsi"/>
          <w:rtl/>
        </w:rPr>
        <w:t>אטמוספרה</w:t>
      </w:r>
      <w:r w:rsidRPr="00BB3915">
        <w:rPr>
          <w:rFonts w:cstheme="minorHAnsi"/>
          <w:rtl/>
        </w:rPr>
        <w:t xml:space="preserve"> מכיל כ</w:t>
      </w:r>
      <w:r>
        <w:rPr>
          <w:rFonts w:cstheme="minorHAnsi" w:hint="cs"/>
          <w:rtl/>
        </w:rPr>
        <w:t>-</w:t>
      </w:r>
      <w:r w:rsidRPr="00BB3915">
        <w:rPr>
          <w:rFonts w:cstheme="minorHAnsi"/>
          <w:rtl/>
        </w:rPr>
        <w:t>8</w:t>
      </w:r>
      <w:r w:rsidR="006A4B7B">
        <w:rPr>
          <w:rFonts w:cstheme="minorHAnsi" w:hint="cs"/>
          <w:rtl/>
        </w:rPr>
        <w:t>9</w:t>
      </w:r>
      <w:r w:rsidRPr="00BB3915">
        <w:rPr>
          <w:rFonts w:cstheme="minorHAnsi"/>
          <w:rtl/>
        </w:rPr>
        <w:t>0 גיגה-טון</w:t>
      </w:r>
      <w:r>
        <w:rPr>
          <w:rFonts w:cstheme="minorHAnsi" w:hint="cs"/>
          <w:rtl/>
        </w:rPr>
        <w:t xml:space="preserve"> פחמן</w:t>
      </w:r>
      <w:r w:rsidRPr="00BB3915">
        <w:rPr>
          <w:rFonts w:cstheme="minorHAnsi"/>
          <w:rtl/>
        </w:rPr>
        <w:t xml:space="preserve">. חשוב לציין שבשני המקרים הללו </w:t>
      </w:r>
      <w:r>
        <w:rPr>
          <w:rFonts w:cstheme="minorHAnsi" w:hint="cs"/>
          <w:rtl/>
        </w:rPr>
        <w:t>ה</w:t>
      </w:r>
      <w:r w:rsidRPr="00BB3915">
        <w:rPr>
          <w:rFonts w:cstheme="minorHAnsi"/>
          <w:rtl/>
        </w:rPr>
        <w:t>פחמן קשור ליסודות נוספים (בעיקר חמצן) וב</w:t>
      </w:r>
      <w:r>
        <w:rPr>
          <w:rFonts w:cstheme="minorHAnsi"/>
          <w:rtl/>
        </w:rPr>
        <w:t>אטמוספרה</w:t>
      </w:r>
      <w:r w:rsidRPr="00BB3915">
        <w:rPr>
          <w:rFonts w:cstheme="minorHAnsi"/>
          <w:rtl/>
        </w:rPr>
        <w:t xml:space="preserve"> הוא נמצא כמעט </w:t>
      </w:r>
      <w:r>
        <w:rPr>
          <w:rFonts w:cstheme="minorHAnsi" w:hint="cs"/>
          <w:rtl/>
        </w:rPr>
        <w:t>אך ורק</w:t>
      </w:r>
      <w:r w:rsidRPr="00BB3915">
        <w:rPr>
          <w:rFonts w:cstheme="minorHAnsi"/>
          <w:rtl/>
        </w:rPr>
        <w:t xml:space="preserve"> </w:t>
      </w:r>
      <w:proofErr w:type="spellStart"/>
      <w:r w:rsidRPr="00BB3915">
        <w:rPr>
          <w:rFonts w:cstheme="minorHAnsi"/>
          <w:rtl/>
        </w:rPr>
        <w:t>כפד"ח</w:t>
      </w:r>
      <w:proofErr w:type="spellEnd"/>
      <w:r w:rsidRPr="00BB3915">
        <w:rPr>
          <w:rFonts w:cstheme="minorHAnsi"/>
          <w:rtl/>
        </w:rPr>
        <w:t xml:space="preserve"> (</w:t>
      </w:r>
      <w:r w:rsidRPr="00BB3915">
        <w:rPr>
          <w:rFonts w:cstheme="minorHAnsi"/>
        </w:rPr>
        <w:t>CO</w:t>
      </w:r>
      <w:r w:rsidRPr="00BB3915">
        <w:rPr>
          <w:rFonts w:cstheme="minorHAnsi"/>
          <w:vertAlign w:val="subscript"/>
        </w:rPr>
        <w:t>2</w:t>
      </w:r>
      <w:r w:rsidRPr="00BB3915">
        <w:rPr>
          <w:rFonts w:cstheme="minorHAnsi"/>
          <w:rtl/>
        </w:rPr>
        <w:t>). עקב כך, יש לשים לב ליחידות המשקל. 8</w:t>
      </w:r>
      <w:r w:rsidR="006A4B7B">
        <w:rPr>
          <w:rFonts w:cstheme="minorHAnsi" w:hint="cs"/>
          <w:rtl/>
        </w:rPr>
        <w:t>9</w:t>
      </w:r>
      <w:r w:rsidRPr="00BB3915">
        <w:rPr>
          <w:rFonts w:cstheme="minorHAnsi"/>
          <w:rtl/>
        </w:rPr>
        <w:t>0 גיגה-טון של פחמן ב</w:t>
      </w:r>
      <w:r>
        <w:rPr>
          <w:rFonts w:cstheme="minorHAnsi"/>
          <w:rtl/>
        </w:rPr>
        <w:t>אטמוספרה</w:t>
      </w:r>
      <w:r w:rsidRPr="00BB3915">
        <w:rPr>
          <w:rFonts w:cstheme="minorHAnsi"/>
          <w:rtl/>
        </w:rPr>
        <w:t xml:space="preserve"> שקולים ל</w:t>
      </w:r>
      <w:r>
        <w:rPr>
          <w:rFonts w:cstheme="minorHAnsi" w:hint="cs"/>
          <w:rtl/>
        </w:rPr>
        <w:t>-</w:t>
      </w:r>
      <w:r w:rsidRPr="00BB3915">
        <w:rPr>
          <w:rFonts w:cstheme="minorHAnsi"/>
          <w:rtl/>
        </w:rPr>
        <w:t>8</w:t>
      </w:r>
      <w:r w:rsidR="006A4B7B">
        <w:rPr>
          <w:rFonts w:cstheme="minorHAnsi" w:hint="cs"/>
          <w:rtl/>
        </w:rPr>
        <w:t>9</w:t>
      </w:r>
      <w:r w:rsidRPr="00BB3915">
        <w:rPr>
          <w:rFonts w:cstheme="minorHAnsi"/>
          <w:rtl/>
        </w:rPr>
        <w:t>0</w:t>
      </w:r>
      <w:r w:rsidRPr="00BB3915">
        <w:rPr>
          <w:rFonts w:cstheme="minorHAnsi"/>
        </w:rPr>
        <w:t>X</w:t>
      </w:r>
      <w:r w:rsidRPr="00BB3915">
        <w:rPr>
          <w:rFonts w:cstheme="minorHAnsi"/>
          <w:rtl/>
        </w:rPr>
        <w:t>3.7=3,</w:t>
      </w:r>
      <w:r w:rsidR="006A4B7B">
        <w:rPr>
          <w:rFonts w:cstheme="minorHAnsi" w:hint="cs"/>
          <w:rtl/>
        </w:rPr>
        <w:t>29</w:t>
      </w:r>
      <w:r w:rsidRPr="00BB3915">
        <w:rPr>
          <w:rFonts w:cstheme="minorHAnsi"/>
          <w:rtl/>
        </w:rPr>
        <w:t>3 גיגה-טון פד"ח. עתודות הדלקים ה</w:t>
      </w:r>
      <w:r>
        <w:rPr>
          <w:rFonts w:cstheme="minorHAnsi"/>
          <w:rtl/>
        </w:rPr>
        <w:t>פוסיליים</w:t>
      </w:r>
      <w:r w:rsidRPr="00BB3915">
        <w:rPr>
          <w:rFonts w:cstheme="minorHAnsi"/>
          <w:rtl/>
        </w:rPr>
        <w:t xml:space="preserve"> הניתנות לכריה הן בסדר גודל דומה של מספר מאות גיגה-טון </w:t>
      </w:r>
      <w:r>
        <w:rPr>
          <w:rFonts w:cstheme="minorHAnsi" w:hint="cs"/>
          <w:rtl/>
        </w:rPr>
        <w:t xml:space="preserve">פחמן </w:t>
      </w:r>
      <w:r w:rsidRPr="00BB3915">
        <w:rPr>
          <w:rFonts w:cstheme="minorHAnsi"/>
          <w:rtl/>
        </w:rPr>
        <w:t>(</w:t>
      </w:r>
      <w:r>
        <w:rPr>
          <w:rFonts w:cstheme="minorHAnsi" w:hint="cs"/>
          <w:rtl/>
        </w:rPr>
        <w:t>חשוב לציין</w:t>
      </w:r>
      <w:r w:rsidRPr="00BB3915">
        <w:rPr>
          <w:rFonts w:cstheme="minorHAnsi"/>
          <w:rtl/>
        </w:rPr>
        <w:t xml:space="preserve"> שמדובר בטווח של מספרים, עקב אי וודאות)</w:t>
      </w:r>
      <w:r>
        <w:rPr>
          <w:rFonts w:cstheme="minorHAnsi" w:hint="cs"/>
          <w:rtl/>
        </w:rPr>
        <w:t xml:space="preserve">. </w:t>
      </w:r>
      <w:r w:rsidRPr="00BB3915">
        <w:rPr>
          <w:rFonts w:cstheme="minorHAnsi"/>
          <w:rtl/>
        </w:rPr>
        <w:t>לעומת זאת מאגר הפחמן בקרקעות ובקרקעות קפואות (</w:t>
      </w:r>
      <w:r w:rsidRPr="00BB3915">
        <w:rPr>
          <w:rFonts w:cstheme="minorHAnsi"/>
        </w:rPr>
        <w:t>permafrost</w:t>
      </w:r>
      <w:r w:rsidRPr="00BB3915">
        <w:rPr>
          <w:rFonts w:cstheme="minorHAnsi"/>
          <w:rtl/>
        </w:rPr>
        <w:t xml:space="preserve">) מוערך בכמה אלפי גיגה-טון. </w:t>
      </w:r>
    </w:p>
    <w:p w14:paraId="2C21E8AC" w14:textId="3414A54F" w:rsidR="006A4B7B" w:rsidRDefault="005E066E" w:rsidP="006A4B7B">
      <w:pPr>
        <w:bidi/>
        <w:spacing w:before="240" w:after="0" w:line="360" w:lineRule="auto"/>
        <w:rPr>
          <w:rFonts w:cstheme="minorHAnsi"/>
          <w:rtl/>
        </w:rPr>
      </w:pPr>
      <w:r w:rsidRPr="00BB3915">
        <w:rPr>
          <w:rFonts w:cstheme="minorHAnsi"/>
          <w:rtl/>
        </w:rPr>
        <w:t xml:space="preserve">שטפי הפחמן בין המאגרים השונים </w:t>
      </w:r>
      <w:r w:rsidR="00BF3F9C" w:rsidRPr="00BB3915">
        <w:rPr>
          <w:rFonts w:cstheme="minorHAnsi"/>
          <w:rtl/>
        </w:rPr>
        <w:t>מ</w:t>
      </w:r>
      <w:r w:rsidR="004F68D2">
        <w:rPr>
          <w:rFonts w:cstheme="minorHAnsi" w:hint="cs"/>
          <w:rtl/>
        </w:rPr>
        <w:t xml:space="preserve">תוארים באמצעות </w:t>
      </w:r>
      <w:r w:rsidRPr="00BB3915">
        <w:rPr>
          <w:rFonts w:cstheme="minorHAnsi"/>
          <w:rtl/>
        </w:rPr>
        <w:t xml:space="preserve">חיצים, כאשר </w:t>
      </w:r>
      <w:r w:rsidR="00763AF0">
        <w:rPr>
          <w:rFonts w:cstheme="minorHAnsi" w:hint="cs"/>
          <w:rtl/>
        </w:rPr>
        <w:t xml:space="preserve">תחלופת פד"ח </w:t>
      </w:r>
      <w:r w:rsidR="0022705A">
        <w:rPr>
          <w:rFonts w:cstheme="minorHAnsi" w:hint="cs"/>
          <w:rtl/>
        </w:rPr>
        <w:t>ב</w:t>
      </w:r>
      <w:r w:rsidR="00763AF0">
        <w:rPr>
          <w:rFonts w:cstheme="minorHAnsi" w:hint="cs"/>
          <w:rtl/>
        </w:rPr>
        <w:t>ין ה</w:t>
      </w:r>
      <w:r w:rsidR="00AB5430">
        <w:rPr>
          <w:rFonts w:cstheme="minorHAnsi" w:hint="cs"/>
          <w:rtl/>
        </w:rPr>
        <w:t>אטמוספרה</w:t>
      </w:r>
      <w:r w:rsidR="00763AF0">
        <w:rPr>
          <w:rFonts w:cstheme="minorHAnsi" w:hint="cs"/>
          <w:rtl/>
        </w:rPr>
        <w:t xml:space="preserve"> ומי ה</w:t>
      </w:r>
      <w:r w:rsidR="00671302">
        <w:rPr>
          <w:rFonts w:cstheme="minorHAnsi" w:hint="cs"/>
          <w:rtl/>
        </w:rPr>
        <w:t>אוקיינוס</w:t>
      </w:r>
      <w:r w:rsidR="00763AF0">
        <w:rPr>
          <w:rFonts w:cstheme="minorHAnsi" w:hint="cs"/>
          <w:rtl/>
        </w:rPr>
        <w:t>ים</w:t>
      </w:r>
      <w:r w:rsidRPr="00BB3915">
        <w:rPr>
          <w:rFonts w:cstheme="minorHAnsi"/>
          <w:rtl/>
        </w:rPr>
        <w:t xml:space="preserve"> </w:t>
      </w:r>
      <w:r w:rsidR="00A116F8">
        <w:rPr>
          <w:rFonts w:cstheme="minorHAnsi" w:hint="cs"/>
          <w:rtl/>
        </w:rPr>
        <w:t>(המס</w:t>
      </w:r>
      <w:r w:rsidR="00ED6799">
        <w:rPr>
          <w:rFonts w:cstheme="minorHAnsi" w:hint="cs"/>
          <w:rtl/>
        </w:rPr>
        <w:t>ת פד"ח במי ים</w:t>
      </w:r>
      <w:r w:rsidR="00A116F8">
        <w:rPr>
          <w:rFonts w:cstheme="minorHAnsi" w:hint="cs"/>
          <w:rtl/>
        </w:rPr>
        <w:t xml:space="preserve"> ושחרור</w:t>
      </w:r>
      <w:r w:rsidR="00ED6799">
        <w:rPr>
          <w:rFonts w:cstheme="minorHAnsi" w:hint="cs"/>
          <w:rtl/>
        </w:rPr>
        <w:t xml:space="preserve"> פד"ח ממי </w:t>
      </w:r>
      <w:r w:rsidR="00EC27F2">
        <w:rPr>
          <w:rFonts w:cstheme="minorHAnsi" w:hint="cs"/>
          <w:rtl/>
        </w:rPr>
        <w:t>ה</w:t>
      </w:r>
      <w:r w:rsidR="00ED6799">
        <w:rPr>
          <w:rFonts w:cstheme="minorHAnsi" w:hint="cs"/>
          <w:rtl/>
        </w:rPr>
        <w:t>ים אל ה</w:t>
      </w:r>
      <w:r w:rsidR="00AB5430">
        <w:rPr>
          <w:rFonts w:cstheme="minorHAnsi" w:hint="cs"/>
          <w:rtl/>
        </w:rPr>
        <w:t>אטמוספרה</w:t>
      </w:r>
      <w:r w:rsidR="00A116F8">
        <w:rPr>
          <w:rFonts w:cstheme="minorHAnsi" w:hint="cs"/>
          <w:rtl/>
        </w:rPr>
        <w:t xml:space="preserve">) </w:t>
      </w:r>
      <w:r w:rsidRPr="00BB3915">
        <w:rPr>
          <w:rFonts w:cstheme="minorHAnsi"/>
          <w:rtl/>
        </w:rPr>
        <w:t>מעביר</w:t>
      </w:r>
      <w:r w:rsidR="00763AF0">
        <w:rPr>
          <w:rFonts w:cstheme="minorHAnsi" w:hint="cs"/>
          <w:rtl/>
        </w:rPr>
        <w:t>ה</w:t>
      </w:r>
      <w:r w:rsidRPr="00BB3915">
        <w:rPr>
          <w:rFonts w:cstheme="minorHAnsi"/>
          <w:rtl/>
        </w:rPr>
        <w:t xml:space="preserve"> כ</w:t>
      </w:r>
      <w:r w:rsidR="00853660">
        <w:rPr>
          <w:rFonts w:cstheme="minorHAnsi" w:hint="cs"/>
          <w:rtl/>
        </w:rPr>
        <w:t>-</w:t>
      </w:r>
      <w:r w:rsidRPr="00BB3915">
        <w:rPr>
          <w:rFonts w:cstheme="minorHAnsi"/>
          <w:rtl/>
        </w:rPr>
        <w:t>90 גיגה-טון מידי שנה</w:t>
      </w:r>
      <w:r w:rsidR="0022705A">
        <w:rPr>
          <w:rFonts w:cstheme="minorHAnsi" w:hint="cs"/>
          <w:rtl/>
        </w:rPr>
        <w:t xml:space="preserve">. </w:t>
      </w:r>
      <w:r w:rsidR="00763AF0">
        <w:rPr>
          <w:rFonts w:cstheme="minorHAnsi" w:hint="cs"/>
          <w:rtl/>
        </w:rPr>
        <w:t xml:space="preserve">אלה </w:t>
      </w:r>
      <w:r w:rsidR="00EC27F2">
        <w:rPr>
          <w:rFonts w:cstheme="minorHAnsi" w:hint="cs"/>
          <w:rtl/>
        </w:rPr>
        <w:t xml:space="preserve">כמובן </w:t>
      </w:r>
      <w:r w:rsidR="00763AF0">
        <w:rPr>
          <w:rFonts w:cstheme="minorHAnsi" w:hint="cs"/>
          <w:rtl/>
        </w:rPr>
        <w:t xml:space="preserve">מספרים מעוגלים </w:t>
      </w:r>
      <w:r w:rsidR="0022705A">
        <w:rPr>
          <w:rFonts w:cstheme="minorHAnsi" w:hint="cs"/>
          <w:rtl/>
        </w:rPr>
        <w:t xml:space="preserve">ולמעשה </w:t>
      </w:r>
      <w:r w:rsidR="00EC27F2">
        <w:rPr>
          <w:rFonts w:cstheme="minorHAnsi" w:hint="cs"/>
          <w:rtl/>
        </w:rPr>
        <w:t xml:space="preserve">השטפים </w:t>
      </w:r>
      <w:r w:rsidR="0022705A">
        <w:rPr>
          <w:rFonts w:cstheme="minorHAnsi" w:hint="cs"/>
          <w:rtl/>
        </w:rPr>
        <w:t>אינם זהים לחלוטין. יש יותר מעבר של פד"ח מן ה</w:t>
      </w:r>
      <w:r w:rsidR="00AB5430">
        <w:rPr>
          <w:rFonts w:cstheme="minorHAnsi" w:hint="cs"/>
          <w:rtl/>
        </w:rPr>
        <w:t>אטמוספרה</w:t>
      </w:r>
      <w:r w:rsidR="0022705A">
        <w:rPr>
          <w:rFonts w:cstheme="minorHAnsi" w:hint="cs"/>
          <w:rtl/>
        </w:rPr>
        <w:t xml:space="preserve"> לים מאשר </w:t>
      </w:r>
      <w:r w:rsidR="00853660">
        <w:rPr>
          <w:rFonts w:cstheme="minorHAnsi" w:hint="cs"/>
          <w:rtl/>
        </w:rPr>
        <w:t xml:space="preserve">בכיוון ההפוך </w:t>
      </w:r>
      <w:r w:rsidR="00ED6799">
        <w:rPr>
          <w:rFonts w:cstheme="minorHAnsi" w:hint="cs"/>
          <w:rtl/>
        </w:rPr>
        <w:t>(כ</w:t>
      </w:r>
      <w:r w:rsidR="00853660">
        <w:rPr>
          <w:rFonts w:cstheme="minorHAnsi" w:hint="cs"/>
          <w:rtl/>
        </w:rPr>
        <w:t>-</w:t>
      </w:r>
      <w:r w:rsidR="00ED6799">
        <w:rPr>
          <w:rFonts w:cstheme="minorHAnsi" w:hint="cs"/>
          <w:rtl/>
        </w:rPr>
        <w:t>2.</w:t>
      </w:r>
      <w:r w:rsidR="006A4B7B">
        <w:rPr>
          <w:rFonts w:cstheme="minorHAnsi" w:hint="cs"/>
          <w:rtl/>
        </w:rPr>
        <w:t>9</w:t>
      </w:r>
      <w:r w:rsidR="00ED6799">
        <w:rPr>
          <w:rFonts w:cstheme="minorHAnsi" w:hint="cs"/>
          <w:rtl/>
        </w:rPr>
        <w:t xml:space="preserve"> גיגה-טון פחמן</w:t>
      </w:r>
      <w:r w:rsidR="0082506B">
        <w:rPr>
          <w:rFonts w:cstheme="minorHAnsi" w:hint="cs"/>
          <w:rtl/>
        </w:rPr>
        <w:t xml:space="preserve"> יותר</w:t>
      </w:r>
      <w:r w:rsidR="00ED6799">
        <w:rPr>
          <w:rFonts w:cstheme="minorHAnsi" w:hint="cs"/>
          <w:rtl/>
        </w:rPr>
        <w:t>, ראו בהמשך)</w:t>
      </w:r>
      <w:r w:rsidR="00763AF0">
        <w:rPr>
          <w:rFonts w:cstheme="minorHAnsi" w:hint="cs"/>
          <w:rtl/>
        </w:rPr>
        <w:t xml:space="preserve">. </w:t>
      </w:r>
      <w:r w:rsidRPr="00BB3915">
        <w:rPr>
          <w:rFonts w:cstheme="minorHAnsi"/>
          <w:rtl/>
        </w:rPr>
        <w:t xml:space="preserve">שטפים גדולים </w:t>
      </w:r>
      <w:r w:rsidR="00E42CFA" w:rsidRPr="00BB3915">
        <w:rPr>
          <w:rFonts w:cstheme="minorHAnsi"/>
          <w:rtl/>
        </w:rPr>
        <w:t xml:space="preserve">מעט </w:t>
      </w:r>
      <w:r w:rsidRPr="00BB3915">
        <w:rPr>
          <w:rFonts w:cstheme="minorHAnsi"/>
          <w:rtl/>
        </w:rPr>
        <w:t>יותר (כ</w:t>
      </w:r>
      <w:r w:rsidR="00853660">
        <w:rPr>
          <w:rFonts w:cstheme="minorHAnsi" w:hint="cs"/>
          <w:rtl/>
        </w:rPr>
        <w:t>-</w:t>
      </w:r>
      <w:r w:rsidRPr="00BB3915">
        <w:rPr>
          <w:rFonts w:cstheme="minorHAnsi"/>
          <w:rtl/>
        </w:rPr>
        <w:t>1</w:t>
      </w:r>
      <w:r w:rsidR="00273E36" w:rsidRPr="00BB3915">
        <w:rPr>
          <w:rFonts w:cstheme="minorHAnsi"/>
          <w:rtl/>
        </w:rPr>
        <w:t>2</w:t>
      </w:r>
      <w:r w:rsidRPr="00BB3915">
        <w:rPr>
          <w:rFonts w:cstheme="minorHAnsi"/>
          <w:rtl/>
        </w:rPr>
        <w:t xml:space="preserve">0 גיגה-טון בשנה) </w:t>
      </w:r>
      <w:r w:rsidR="00C701DA" w:rsidRPr="00BB3915">
        <w:rPr>
          <w:rFonts w:cstheme="minorHAnsi"/>
          <w:rtl/>
        </w:rPr>
        <w:t xml:space="preserve">מעבירים פחמן בין </w:t>
      </w:r>
      <w:r w:rsidR="00321E27" w:rsidRPr="00BB3915">
        <w:rPr>
          <w:rFonts w:cstheme="minorHAnsi"/>
          <w:rtl/>
        </w:rPr>
        <w:t>הביוטה היבשתית</w:t>
      </w:r>
      <w:r w:rsidR="00C701DA" w:rsidRPr="00BB3915">
        <w:rPr>
          <w:rFonts w:cstheme="minorHAnsi"/>
          <w:rtl/>
        </w:rPr>
        <w:t xml:space="preserve"> </w:t>
      </w:r>
      <w:r w:rsidR="00EC27F2">
        <w:rPr>
          <w:rFonts w:cstheme="minorHAnsi" w:hint="cs"/>
          <w:rtl/>
        </w:rPr>
        <w:t>ל</w:t>
      </w:r>
      <w:r w:rsidR="00AB5430">
        <w:rPr>
          <w:rFonts w:cstheme="minorHAnsi"/>
          <w:rtl/>
        </w:rPr>
        <w:t>אטמוספרה</w:t>
      </w:r>
      <w:r w:rsidR="00A116F8">
        <w:rPr>
          <w:rFonts w:cstheme="minorHAnsi" w:hint="cs"/>
          <w:rtl/>
        </w:rPr>
        <w:t xml:space="preserve"> (</w:t>
      </w:r>
      <w:r w:rsidR="00223D3C">
        <w:rPr>
          <w:rFonts w:cstheme="minorHAnsi" w:hint="cs"/>
          <w:rtl/>
        </w:rPr>
        <w:t>פוטוסינתזה</w:t>
      </w:r>
      <w:r w:rsidR="000956D1">
        <w:rPr>
          <w:rFonts w:cstheme="minorHAnsi" w:hint="cs"/>
          <w:rtl/>
        </w:rPr>
        <w:t xml:space="preserve"> (</w:t>
      </w:r>
      <w:r w:rsidR="000956D1" w:rsidRPr="000956D1">
        <w:rPr>
          <w:rFonts w:cstheme="minorHAnsi"/>
        </w:rPr>
        <w:t>photosynthesis</w:t>
      </w:r>
      <w:r w:rsidR="000956D1">
        <w:rPr>
          <w:rFonts w:cstheme="minorHAnsi" w:hint="cs"/>
          <w:rtl/>
        </w:rPr>
        <w:t>)</w:t>
      </w:r>
      <w:r w:rsidR="000956D1">
        <w:rPr>
          <w:rStyle w:val="FootnoteReference"/>
          <w:rFonts w:cstheme="minorHAnsi"/>
          <w:rtl/>
        </w:rPr>
        <w:footnoteReference w:id="16"/>
      </w:r>
      <w:r w:rsidR="00A116F8">
        <w:rPr>
          <w:rFonts w:cstheme="minorHAnsi" w:hint="cs"/>
          <w:rtl/>
        </w:rPr>
        <w:t xml:space="preserve"> </w:t>
      </w:r>
      <w:r w:rsidR="00223D3C">
        <w:rPr>
          <w:rFonts w:cstheme="minorHAnsi" w:hint="cs"/>
          <w:rtl/>
        </w:rPr>
        <w:t xml:space="preserve">מצד אחד </w:t>
      </w:r>
      <w:r w:rsidR="00A116F8">
        <w:rPr>
          <w:rFonts w:cstheme="minorHAnsi" w:hint="cs"/>
          <w:rtl/>
        </w:rPr>
        <w:t>ונשימה וחמצון חומר אורגני</w:t>
      </w:r>
      <w:r w:rsidR="00223D3C">
        <w:rPr>
          <w:rFonts w:cstheme="minorHAnsi" w:hint="cs"/>
          <w:rtl/>
        </w:rPr>
        <w:t xml:space="preserve"> מצד שני</w:t>
      </w:r>
      <w:r w:rsidR="00A116F8">
        <w:rPr>
          <w:rFonts w:cstheme="minorHAnsi" w:hint="cs"/>
          <w:rtl/>
        </w:rPr>
        <w:t>)</w:t>
      </w:r>
      <w:r w:rsidR="00C701DA" w:rsidRPr="00BB3915">
        <w:rPr>
          <w:rFonts w:cstheme="minorHAnsi"/>
          <w:rtl/>
        </w:rPr>
        <w:t xml:space="preserve">. </w:t>
      </w:r>
      <w:r w:rsidR="00223D3C">
        <w:rPr>
          <w:rFonts w:cstheme="minorHAnsi" w:hint="cs"/>
          <w:rtl/>
        </w:rPr>
        <w:t xml:space="preserve">גם כאן המספרים מעוגלים והשטפים אינם זהים לחלוטין </w:t>
      </w:r>
      <w:r w:rsidR="00ED6799">
        <w:rPr>
          <w:rFonts w:cstheme="minorHAnsi" w:hint="cs"/>
          <w:rtl/>
        </w:rPr>
        <w:t>(ראו פרוט בהמשך)</w:t>
      </w:r>
      <w:r w:rsidR="00223D3C">
        <w:rPr>
          <w:rFonts w:cstheme="minorHAnsi" w:hint="cs"/>
          <w:rtl/>
        </w:rPr>
        <w:t xml:space="preserve">. </w:t>
      </w:r>
      <w:r w:rsidR="00C701DA" w:rsidRPr="00BB3915">
        <w:rPr>
          <w:rFonts w:cstheme="minorHAnsi"/>
          <w:rtl/>
        </w:rPr>
        <w:t>שטפים אלה גדולים בערך פי 10 מהשטף של פחמן ל</w:t>
      </w:r>
      <w:r w:rsidR="00AB5430">
        <w:rPr>
          <w:rFonts w:cstheme="minorHAnsi"/>
          <w:rtl/>
        </w:rPr>
        <w:t>אטמוספרה</w:t>
      </w:r>
      <w:r w:rsidR="00C701DA" w:rsidRPr="00BB3915">
        <w:rPr>
          <w:rFonts w:cstheme="minorHAnsi"/>
          <w:rtl/>
        </w:rPr>
        <w:t xml:space="preserve"> בעקבות שריפת דלקים </w:t>
      </w:r>
      <w:r w:rsidR="0010097D">
        <w:rPr>
          <w:rFonts w:cstheme="minorHAnsi"/>
          <w:rtl/>
        </w:rPr>
        <w:t>פוסיליים</w:t>
      </w:r>
      <w:r w:rsidR="00E42CFA" w:rsidRPr="00BB3915">
        <w:rPr>
          <w:rFonts w:cstheme="minorHAnsi"/>
          <w:rtl/>
        </w:rPr>
        <w:t xml:space="preserve"> (9.</w:t>
      </w:r>
      <w:r w:rsidR="006A4B7B">
        <w:rPr>
          <w:rFonts w:cstheme="minorHAnsi" w:hint="cs"/>
          <w:rtl/>
        </w:rPr>
        <w:t>7</w:t>
      </w:r>
      <w:r w:rsidR="00E42CFA" w:rsidRPr="00BB3915">
        <w:rPr>
          <w:rFonts w:cstheme="minorHAnsi"/>
          <w:rtl/>
        </w:rPr>
        <w:t xml:space="preserve"> גיגה-טון לשנה)</w:t>
      </w:r>
      <w:r w:rsidR="00C701DA" w:rsidRPr="00BB3915">
        <w:rPr>
          <w:rFonts w:cstheme="minorHAnsi"/>
          <w:rtl/>
        </w:rPr>
        <w:t xml:space="preserve">. </w:t>
      </w:r>
    </w:p>
    <w:p w14:paraId="13F52217" w14:textId="56C670AB" w:rsidR="00E60797" w:rsidRDefault="00ED6799" w:rsidP="00E60797">
      <w:pPr>
        <w:bidi/>
        <w:spacing w:before="240" w:after="0" w:line="360" w:lineRule="auto"/>
        <w:rPr>
          <w:rFonts w:cstheme="minorHAnsi"/>
          <w:rtl/>
        </w:rPr>
      </w:pPr>
      <w:r>
        <w:rPr>
          <w:rFonts w:cstheme="minorHAnsi" w:hint="cs"/>
          <w:rtl/>
        </w:rPr>
        <w:t>הפער בין השטפים שפורטו למעלה</w:t>
      </w:r>
      <w:r w:rsidR="006A4B7B">
        <w:rPr>
          <w:rFonts w:cstheme="minorHAnsi" w:hint="cs"/>
          <w:rtl/>
        </w:rPr>
        <w:t xml:space="preserve">: </w:t>
      </w:r>
      <w:r w:rsidR="00AB5430">
        <w:rPr>
          <w:rFonts w:cstheme="minorHAnsi" w:hint="cs"/>
          <w:rtl/>
        </w:rPr>
        <w:t>אטמוספרה</w:t>
      </w:r>
      <w:r>
        <w:rPr>
          <w:rFonts w:cstheme="minorHAnsi" w:hint="cs"/>
          <w:rtl/>
        </w:rPr>
        <w:t xml:space="preserve"> </w:t>
      </w:r>
      <w:r>
        <w:rPr>
          <w:rFonts w:cstheme="minorHAnsi"/>
          <w:rtl/>
        </w:rPr>
        <w:t>–</w:t>
      </w:r>
      <w:r>
        <w:rPr>
          <w:rFonts w:cstheme="minorHAnsi" w:hint="cs"/>
          <w:rtl/>
        </w:rPr>
        <w:t xml:space="preserve"> </w:t>
      </w:r>
      <w:r w:rsidR="00671302">
        <w:rPr>
          <w:rFonts w:cstheme="minorHAnsi" w:hint="cs"/>
          <w:rtl/>
        </w:rPr>
        <w:t>אוקיינוס</w:t>
      </w:r>
      <w:r>
        <w:rPr>
          <w:rFonts w:cstheme="minorHAnsi" w:hint="cs"/>
          <w:rtl/>
        </w:rPr>
        <w:t>, ו</w:t>
      </w:r>
      <w:r w:rsidR="00AB5430">
        <w:rPr>
          <w:rFonts w:cstheme="minorHAnsi" w:hint="cs"/>
          <w:rtl/>
        </w:rPr>
        <w:t>אטמוספרה</w:t>
      </w:r>
      <w:r>
        <w:rPr>
          <w:rFonts w:cstheme="minorHAnsi" w:hint="cs"/>
          <w:rtl/>
        </w:rPr>
        <w:t xml:space="preserve"> </w:t>
      </w:r>
      <w:r>
        <w:rPr>
          <w:rFonts w:cstheme="minorHAnsi"/>
          <w:rtl/>
        </w:rPr>
        <w:t>–</w:t>
      </w:r>
      <w:r>
        <w:rPr>
          <w:rFonts w:cstheme="minorHAnsi" w:hint="cs"/>
          <w:rtl/>
        </w:rPr>
        <w:t xml:space="preserve"> יבשה</w:t>
      </w:r>
      <w:r w:rsidR="00AD2D22">
        <w:rPr>
          <w:rFonts w:cstheme="minorHAnsi"/>
        </w:rPr>
        <w:t xml:space="preserve"> </w:t>
      </w:r>
      <w:r w:rsidR="004B735F">
        <w:rPr>
          <w:rFonts w:cstheme="minorHAnsi" w:hint="cs"/>
          <w:rtl/>
        </w:rPr>
        <w:t>שווה בערך ל</w:t>
      </w:r>
      <w:r w:rsidR="00853660">
        <w:rPr>
          <w:rFonts w:cstheme="minorHAnsi" w:hint="cs"/>
          <w:rtl/>
        </w:rPr>
        <w:t>-</w:t>
      </w:r>
      <w:r w:rsidR="004B735F">
        <w:rPr>
          <w:rFonts w:cstheme="minorHAnsi" w:hint="cs"/>
          <w:rtl/>
        </w:rPr>
        <w:t>4.</w:t>
      </w:r>
      <w:r w:rsidR="006A4B7B">
        <w:rPr>
          <w:rFonts w:cstheme="minorHAnsi" w:hint="cs"/>
          <w:rtl/>
        </w:rPr>
        <w:t>0</w:t>
      </w:r>
      <w:r w:rsidR="004B735F">
        <w:rPr>
          <w:rFonts w:cstheme="minorHAnsi" w:hint="cs"/>
          <w:rtl/>
        </w:rPr>
        <w:t xml:space="preserve"> גיגה-טון פחמן. כלומר, </w:t>
      </w:r>
      <w:r w:rsidR="00A2354C" w:rsidRPr="00A2354C">
        <w:rPr>
          <w:rFonts w:cs="Calibri"/>
          <w:rtl/>
        </w:rPr>
        <w:t>בכל מחזור של פחמן יש 4.</w:t>
      </w:r>
      <w:r w:rsidR="006A4B7B">
        <w:rPr>
          <w:rFonts w:cs="Calibri" w:hint="cs"/>
          <w:rtl/>
        </w:rPr>
        <w:t>0</w:t>
      </w:r>
      <w:r w:rsidR="00A2354C" w:rsidRPr="00A2354C">
        <w:rPr>
          <w:rFonts w:cs="Calibri"/>
          <w:rtl/>
        </w:rPr>
        <w:t xml:space="preserve"> גיגה טון </w:t>
      </w:r>
      <w:r w:rsidR="00A2354C">
        <w:rPr>
          <w:rFonts w:cs="Calibri" w:hint="cs"/>
          <w:rtl/>
        </w:rPr>
        <w:t>עודפים</w:t>
      </w:r>
      <w:r w:rsidR="00A2354C" w:rsidRPr="00A2354C">
        <w:rPr>
          <w:rFonts w:cs="Calibri"/>
          <w:rtl/>
        </w:rPr>
        <w:t xml:space="preserve"> של פחמן העוברים מן ה</w:t>
      </w:r>
      <w:r w:rsidR="00AB5430">
        <w:rPr>
          <w:rFonts w:cs="Calibri"/>
          <w:rtl/>
        </w:rPr>
        <w:t>אטמוספרה</w:t>
      </w:r>
      <w:r w:rsidR="00A2354C" w:rsidRPr="00A2354C">
        <w:rPr>
          <w:rFonts w:cs="Calibri"/>
          <w:rtl/>
        </w:rPr>
        <w:t xml:space="preserve"> אל היבשות והאוקיינוסים</w:t>
      </w:r>
      <w:r w:rsidR="004B735F">
        <w:rPr>
          <w:rFonts w:cstheme="minorHAnsi" w:hint="cs"/>
          <w:rtl/>
        </w:rPr>
        <w:t>. רוב העדויות מצביעות על התהליכים הבאים כאחראיים לפער הזה</w:t>
      </w:r>
      <w:r w:rsidR="00E72856">
        <w:rPr>
          <w:rFonts w:cstheme="minorHAnsi" w:hint="cs"/>
          <w:rtl/>
        </w:rPr>
        <w:t>:</w:t>
      </w:r>
      <w:r w:rsidR="002532AA">
        <w:rPr>
          <w:rFonts w:cstheme="minorHAnsi" w:hint="cs"/>
          <w:rtl/>
        </w:rPr>
        <w:t xml:space="preserve"> </w:t>
      </w:r>
      <w:r w:rsidR="004B735F">
        <w:rPr>
          <w:rFonts w:cstheme="minorHAnsi" w:hint="cs"/>
          <w:rtl/>
        </w:rPr>
        <w:t>(1) ל</w:t>
      </w:r>
      <w:r w:rsidR="00223D3C">
        <w:rPr>
          <w:rFonts w:cstheme="minorHAnsi" w:hint="cs"/>
          <w:rtl/>
        </w:rPr>
        <w:t>כידת</w:t>
      </w:r>
      <w:r w:rsidR="00064542" w:rsidRPr="00BB3915">
        <w:rPr>
          <w:rFonts w:cstheme="minorHAnsi"/>
          <w:rtl/>
        </w:rPr>
        <w:t xml:space="preserve"> פחמן מה</w:t>
      </w:r>
      <w:r w:rsidR="00AB5430">
        <w:rPr>
          <w:rFonts w:cstheme="minorHAnsi"/>
          <w:rtl/>
        </w:rPr>
        <w:t>אטמוספרה</w:t>
      </w:r>
      <w:r w:rsidR="00064542" w:rsidRPr="00BB3915">
        <w:rPr>
          <w:rFonts w:cstheme="minorHAnsi"/>
          <w:rtl/>
        </w:rPr>
        <w:t xml:space="preserve"> </w:t>
      </w:r>
      <w:r w:rsidR="00845EDB">
        <w:rPr>
          <w:rFonts w:cstheme="minorHAnsi" w:hint="cs"/>
          <w:rtl/>
        </w:rPr>
        <w:t>ב</w:t>
      </w:r>
      <w:r w:rsidR="00064542" w:rsidRPr="00BB3915">
        <w:rPr>
          <w:rFonts w:cstheme="minorHAnsi"/>
          <w:rtl/>
        </w:rPr>
        <w:t>יבשות (3.</w:t>
      </w:r>
      <w:r w:rsidR="006A4B7B">
        <w:rPr>
          <w:rFonts w:cstheme="minorHAnsi" w:hint="cs"/>
          <w:rtl/>
        </w:rPr>
        <w:t>2</w:t>
      </w:r>
      <w:r w:rsidR="00064542" w:rsidRPr="00BB3915">
        <w:rPr>
          <w:rFonts w:cstheme="minorHAnsi"/>
          <w:rtl/>
        </w:rPr>
        <w:t xml:space="preserve"> גיגה-טון</w:t>
      </w:r>
      <w:r w:rsidR="00206FA0" w:rsidRPr="00BB3915">
        <w:rPr>
          <w:rFonts w:cstheme="minorHAnsi"/>
          <w:rtl/>
        </w:rPr>
        <w:t xml:space="preserve"> בשנה</w:t>
      </w:r>
      <w:r w:rsidR="00064542" w:rsidRPr="00BB3915">
        <w:rPr>
          <w:rFonts w:cstheme="minorHAnsi"/>
          <w:rtl/>
        </w:rPr>
        <w:t>)</w:t>
      </w:r>
      <w:r w:rsidR="004B735F">
        <w:rPr>
          <w:rFonts w:cstheme="minorHAnsi" w:hint="cs"/>
          <w:rtl/>
        </w:rPr>
        <w:t xml:space="preserve"> כתוצאה </w:t>
      </w:r>
      <w:r w:rsidR="004B735F" w:rsidRPr="00BB3915">
        <w:rPr>
          <w:rFonts w:cstheme="minorHAnsi"/>
          <w:rtl/>
        </w:rPr>
        <w:t>מ</w:t>
      </w:r>
      <w:r w:rsidR="004B735F">
        <w:rPr>
          <w:rFonts w:cstheme="minorHAnsi" w:hint="cs"/>
          <w:rtl/>
        </w:rPr>
        <w:t xml:space="preserve">תהליכים שאין תמימות דעים לגבי </w:t>
      </w:r>
      <w:r w:rsidR="00FD7912">
        <w:rPr>
          <w:rFonts w:cstheme="minorHAnsi" w:hint="cs"/>
          <w:rtl/>
        </w:rPr>
        <w:t xml:space="preserve">תרומתם </w:t>
      </w:r>
      <w:r w:rsidR="004B735F">
        <w:rPr>
          <w:rFonts w:cstheme="minorHAnsi" w:hint="cs"/>
          <w:rtl/>
        </w:rPr>
        <w:t>היחסית</w:t>
      </w:r>
      <w:r w:rsidR="00367D8E">
        <w:rPr>
          <w:rFonts w:cstheme="minorHAnsi" w:hint="cs"/>
          <w:rtl/>
        </w:rPr>
        <w:t>:</w:t>
      </w:r>
      <w:r w:rsidR="004B735F">
        <w:rPr>
          <w:rFonts w:cstheme="minorHAnsi" w:hint="cs"/>
          <w:rtl/>
        </w:rPr>
        <w:t xml:space="preserve"> </w:t>
      </w:r>
      <w:r w:rsidR="004B735F" w:rsidRPr="00BB3915">
        <w:rPr>
          <w:rFonts w:cstheme="minorHAnsi"/>
          <w:rtl/>
        </w:rPr>
        <w:t xml:space="preserve">התארכות עונת הצמיחה עקב </w:t>
      </w:r>
      <w:r w:rsidR="004B735F" w:rsidRPr="00BB3915">
        <w:rPr>
          <w:rFonts w:cstheme="minorHAnsi"/>
          <w:rtl/>
        </w:rPr>
        <w:lastRenderedPageBreak/>
        <w:t>התחממות גלובלית</w:t>
      </w:r>
      <w:r w:rsidR="00D26B96">
        <w:rPr>
          <w:rFonts w:cstheme="minorHAnsi" w:hint="cs"/>
          <w:rtl/>
        </w:rPr>
        <w:t xml:space="preserve"> ו</w:t>
      </w:r>
      <w:r w:rsidR="004B735F" w:rsidRPr="00BB3915">
        <w:rPr>
          <w:rFonts w:cstheme="minorHAnsi"/>
          <w:rtl/>
        </w:rPr>
        <w:t xml:space="preserve">עלייה בצימוח </w:t>
      </w:r>
      <w:r w:rsidR="00D26B96">
        <w:rPr>
          <w:rFonts w:cstheme="minorHAnsi" w:hint="cs"/>
          <w:rtl/>
        </w:rPr>
        <w:t>(</w:t>
      </w:r>
      <w:r w:rsidR="00177CEF">
        <w:rPr>
          <w:rFonts w:cstheme="minorHAnsi" w:hint="cs"/>
          <w:rtl/>
        </w:rPr>
        <w:t xml:space="preserve">ראו פרק 8 - </w:t>
      </w:r>
      <w:r w:rsidR="00D26B96" w:rsidRPr="00BB3915">
        <w:rPr>
          <w:rFonts w:cstheme="minorHAnsi"/>
        </w:rPr>
        <w:t>greening</w:t>
      </w:r>
      <w:r w:rsidR="00D26B96">
        <w:rPr>
          <w:rFonts w:cstheme="minorHAnsi" w:hint="cs"/>
          <w:rtl/>
        </w:rPr>
        <w:t>) וכן הצטברות של חומר אורגני מת</w:t>
      </w:r>
      <w:r w:rsidR="004E4A04">
        <w:rPr>
          <w:rFonts w:cstheme="minorHAnsi" w:hint="cs"/>
          <w:rtl/>
        </w:rPr>
        <w:t xml:space="preserve"> (כולל מעשה ידי אדם)</w:t>
      </w:r>
      <w:r w:rsidR="00177CEF">
        <w:rPr>
          <w:rStyle w:val="FootnoteReference"/>
          <w:rFonts w:cstheme="minorHAnsi"/>
          <w:rtl/>
        </w:rPr>
        <w:footnoteReference w:id="17"/>
      </w:r>
      <w:r w:rsidR="00367D8E">
        <w:rPr>
          <w:rFonts w:cstheme="minorHAnsi" w:hint="cs"/>
          <w:rtl/>
        </w:rPr>
        <w:t>.</w:t>
      </w:r>
      <w:r w:rsidR="004B735F" w:rsidRPr="00BB3915">
        <w:rPr>
          <w:rFonts w:cstheme="minorHAnsi"/>
          <w:rtl/>
        </w:rPr>
        <w:t xml:space="preserve"> </w:t>
      </w:r>
      <w:r w:rsidR="00C24BF8">
        <w:rPr>
          <w:rFonts w:cstheme="minorHAnsi" w:hint="cs"/>
          <w:rtl/>
        </w:rPr>
        <w:t>העלי</w:t>
      </w:r>
      <w:r w:rsidR="00CE5E21">
        <w:rPr>
          <w:rFonts w:cstheme="minorHAnsi" w:hint="cs"/>
          <w:rtl/>
        </w:rPr>
        <w:t>י</w:t>
      </w:r>
      <w:r w:rsidR="00C24BF8">
        <w:rPr>
          <w:rFonts w:cstheme="minorHAnsi" w:hint="cs"/>
          <w:rtl/>
        </w:rPr>
        <w:t xml:space="preserve">ה בצימוח </w:t>
      </w:r>
      <w:r w:rsidR="004B735F" w:rsidRPr="00BB3915">
        <w:rPr>
          <w:rFonts w:cstheme="minorHAnsi"/>
          <w:rtl/>
        </w:rPr>
        <w:t>קשור</w:t>
      </w:r>
      <w:r w:rsidR="00C24BF8">
        <w:rPr>
          <w:rFonts w:cstheme="minorHAnsi" w:hint="cs"/>
          <w:rtl/>
        </w:rPr>
        <w:t>ה</w:t>
      </w:r>
      <w:r w:rsidR="004B735F" w:rsidRPr="00BB3915">
        <w:rPr>
          <w:rFonts w:cstheme="minorHAnsi"/>
          <w:rtl/>
        </w:rPr>
        <w:t xml:space="preserve"> גם לדישון </w:t>
      </w:r>
      <w:r w:rsidR="00C2779B" w:rsidRPr="00BB3915">
        <w:rPr>
          <w:rFonts w:cstheme="minorHAnsi"/>
          <w:rtl/>
        </w:rPr>
        <w:t>בחנקן</w:t>
      </w:r>
      <w:r w:rsidR="00C2779B">
        <w:rPr>
          <w:rFonts w:cstheme="minorHAnsi" w:hint="cs"/>
          <w:rtl/>
        </w:rPr>
        <w:t xml:space="preserve"> </w:t>
      </w:r>
      <w:r w:rsidR="005435E0">
        <w:rPr>
          <w:rFonts w:cstheme="minorHAnsi" w:hint="cs"/>
          <w:rtl/>
        </w:rPr>
        <w:t xml:space="preserve">של </w:t>
      </w:r>
      <w:r w:rsidR="004B735F" w:rsidRPr="00BB3915">
        <w:rPr>
          <w:rFonts w:cstheme="minorHAnsi"/>
          <w:rtl/>
        </w:rPr>
        <w:t xml:space="preserve">קרקעות חקלאיות ולא-חקלאיות </w:t>
      </w:r>
      <w:r w:rsidR="004B735F">
        <w:rPr>
          <w:rFonts w:cstheme="minorHAnsi" w:hint="cs"/>
          <w:rtl/>
        </w:rPr>
        <w:t xml:space="preserve">וכנראה גם </w:t>
      </w:r>
      <w:r w:rsidR="008C1BB9">
        <w:rPr>
          <w:rFonts w:cstheme="minorHAnsi" w:hint="cs"/>
          <w:rtl/>
        </w:rPr>
        <w:t xml:space="preserve">לדישון </w:t>
      </w:r>
      <w:r w:rsidR="004B735F">
        <w:rPr>
          <w:rFonts w:cstheme="minorHAnsi" w:hint="cs"/>
          <w:rtl/>
        </w:rPr>
        <w:t>בפד"ח</w:t>
      </w:r>
      <w:r w:rsidR="00E72856">
        <w:rPr>
          <w:rStyle w:val="FootnoteReference"/>
          <w:rFonts w:cstheme="minorHAnsi"/>
          <w:rtl/>
        </w:rPr>
        <w:footnoteReference w:id="18"/>
      </w:r>
      <w:r w:rsidR="00E72856">
        <w:rPr>
          <w:rFonts w:cstheme="minorHAnsi" w:hint="cs"/>
          <w:rtl/>
        </w:rPr>
        <w:t>.</w:t>
      </w:r>
      <w:r w:rsidR="005435E0">
        <w:rPr>
          <w:rFonts w:cstheme="minorHAnsi" w:hint="cs"/>
          <w:rtl/>
        </w:rPr>
        <w:t xml:space="preserve"> </w:t>
      </w:r>
      <w:r w:rsidR="004D2963">
        <w:rPr>
          <w:rFonts w:cstheme="minorHAnsi" w:hint="cs"/>
          <w:rtl/>
        </w:rPr>
        <w:t xml:space="preserve">בהקשר הזה חשוב לשים לב למאמר שהתפרסם ב-2025 והראה כי היכולת של צמחים ביבשות לקבע פד"ח הגיעה לשיאה בשנת 2008 ומאז ישנה ירידה קלה. המאמר מתבסס על אנליזה של השינויים השנתיים בריכוזי פד"ח בעקומה של </w:t>
      </w:r>
      <w:proofErr w:type="spellStart"/>
      <w:r w:rsidR="004D2963">
        <w:rPr>
          <w:rFonts w:cstheme="minorHAnsi" w:hint="cs"/>
          <w:rtl/>
        </w:rPr>
        <w:t>קילינג</w:t>
      </w:r>
      <w:proofErr w:type="spellEnd"/>
      <w:r w:rsidR="004D2963">
        <w:rPr>
          <w:rFonts w:cstheme="minorHAnsi" w:hint="cs"/>
          <w:rtl/>
        </w:rPr>
        <w:t xml:space="preserve"> (</w:t>
      </w:r>
      <w:r w:rsidR="004D2963">
        <w:rPr>
          <w:rFonts w:cstheme="minorHAnsi"/>
        </w:rPr>
        <w:t>Keeling</w:t>
      </w:r>
      <w:r w:rsidR="004D2963">
        <w:rPr>
          <w:rFonts w:cstheme="minorHAnsi" w:hint="cs"/>
          <w:rtl/>
        </w:rPr>
        <w:t>) שמופיעה באיור 6.1א. ניתוחים דומים נעשו בעבר</w:t>
      </w:r>
      <w:r w:rsidR="004D2963">
        <w:rPr>
          <w:rStyle w:val="FootnoteReference"/>
          <w:rFonts w:cstheme="minorHAnsi"/>
          <w:rtl/>
        </w:rPr>
        <w:footnoteReference w:id="19"/>
      </w:r>
      <w:r w:rsidR="004D2963">
        <w:rPr>
          <w:rFonts w:cstheme="minorHAnsi" w:hint="cs"/>
          <w:rtl/>
        </w:rPr>
        <w:t xml:space="preserve">, אולם המסקנות לא היו חד משמעיות כמו במאמר הזה; </w:t>
      </w:r>
      <w:r w:rsidR="004B735F">
        <w:rPr>
          <w:rFonts w:cstheme="minorHAnsi" w:hint="cs"/>
          <w:rtl/>
        </w:rPr>
        <w:t xml:space="preserve">(2) </w:t>
      </w:r>
      <w:r w:rsidR="008C1BB9">
        <w:rPr>
          <w:rFonts w:cstheme="minorHAnsi" w:hint="cs"/>
          <w:rtl/>
        </w:rPr>
        <w:t xml:space="preserve">המסת </w:t>
      </w:r>
      <w:r w:rsidR="00E81820">
        <w:rPr>
          <w:rFonts w:cstheme="minorHAnsi" w:hint="cs"/>
          <w:rtl/>
        </w:rPr>
        <w:t xml:space="preserve">יתר </w:t>
      </w:r>
      <w:r w:rsidR="00444A93">
        <w:rPr>
          <w:rFonts w:cstheme="minorHAnsi" w:hint="cs"/>
          <w:rtl/>
        </w:rPr>
        <w:t>של</w:t>
      </w:r>
      <w:r w:rsidR="00E81820">
        <w:rPr>
          <w:rFonts w:cstheme="minorHAnsi" w:hint="cs"/>
          <w:rtl/>
        </w:rPr>
        <w:t xml:space="preserve"> </w:t>
      </w:r>
      <w:r w:rsidR="008C1BB9">
        <w:rPr>
          <w:rFonts w:cstheme="minorHAnsi" w:hint="cs"/>
          <w:rtl/>
        </w:rPr>
        <w:t>פד"ח במי ה</w:t>
      </w:r>
      <w:r w:rsidR="00671302">
        <w:rPr>
          <w:rFonts w:cstheme="minorHAnsi"/>
          <w:rtl/>
        </w:rPr>
        <w:t>אוקיינוס</w:t>
      </w:r>
      <w:r w:rsidR="00064542" w:rsidRPr="00BB3915">
        <w:rPr>
          <w:rFonts w:cstheme="minorHAnsi"/>
          <w:rtl/>
        </w:rPr>
        <w:t>ים (2.</w:t>
      </w:r>
      <w:r w:rsidR="006A4B7B">
        <w:rPr>
          <w:rFonts w:cstheme="minorHAnsi" w:hint="cs"/>
          <w:rtl/>
        </w:rPr>
        <w:t>9</w:t>
      </w:r>
      <w:r w:rsidR="00064542" w:rsidRPr="00BB3915">
        <w:rPr>
          <w:rFonts w:cstheme="minorHAnsi"/>
          <w:rtl/>
        </w:rPr>
        <w:t xml:space="preserve"> גיגה-טון</w:t>
      </w:r>
      <w:r w:rsidR="00206FA0" w:rsidRPr="00BB3915">
        <w:rPr>
          <w:rFonts w:cstheme="minorHAnsi"/>
          <w:rtl/>
        </w:rPr>
        <w:t xml:space="preserve"> בשנה</w:t>
      </w:r>
      <w:r w:rsidR="00064542" w:rsidRPr="00BB3915">
        <w:rPr>
          <w:rFonts w:cstheme="minorHAnsi"/>
          <w:rtl/>
        </w:rPr>
        <w:t>)</w:t>
      </w:r>
      <w:r w:rsidR="00444A93">
        <w:rPr>
          <w:rFonts w:cstheme="minorHAnsi" w:hint="cs"/>
          <w:rtl/>
        </w:rPr>
        <w:t xml:space="preserve"> </w:t>
      </w:r>
      <w:r w:rsidR="00F26BED" w:rsidRPr="00BB3915">
        <w:rPr>
          <w:rFonts w:cstheme="minorHAnsi"/>
          <w:rtl/>
        </w:rPr>
        <w:t>גור</w:t>
      </w:r>
      <w:r w:rsidR="008C1BB9">
        <w:rPr>
          <w:rFonts w:cstheme="minorHAnsi" w:hint="cs"/>
          <w:rtl/>
        </w:rPr>
        <w:t>מת</w:t>
      </w:r>
      <w:r w:rsidR="00273E36" w:rsidRPr="00BB3915">
        <w:rPr>
          <w:rFonts w:cstheme="minorHAnsi"/>
          <w:rtl/>
        </w:rPr>
        <w:t xml:space="preserve"> לתופעה הקרויה "החמצת ה</w:t>
      </w:r>
      <w:r w:rsidR="00671302">
        <w:rPr>
          <w:rFonts w:cstheme="minorHAnsi"/>
          <w:rtl/>
        </w:rPr>
        <w:t>אוקיינוס</w:t>
      </w:r>
      <w:r w:rsidR="00273E36" w:rsidRPr="00BB3915">
        <w:rPr>
          <w:rFonts w:cstheme="minorHAnsi"/>
          <w:rtl/>
        </w:rPr>
        <w:t>ים"</w:t>
      </w:r>
      <w:r w:rsidR="00906057">
        <w:rPr>
          <w:rFonts w:cstheme="minorHAnsi" w:hint="cs"/>
          <w:rtl/>
        </w:rPr>
        <w:t>,</w:t>
      </w:r>
      <w:r w:rsidR="00273E36" w:rsidRPr="00BB3915">
        <w:rPr>
          <w:rFonts w:cstheme="minorHAnsi"/>
          <w:rtl/>
        </w:rPr>
        <w:t xml:space="preserve"> עליה נרחיב בפרק </w:t>
      </w:r>
      <w:r w:rsidR="00A2250A">
        <w:rPr>
          <w:rFonts w:cstheme="minorHAnsi" w:hint="cs"/>
          <w:rtl/>
        </w:rPr>
        <w:t>10</w:t>
      </w:r>
      <w:r w:rsidR="005A1BA7">
        <w:rPr>
          <w:rFonts w:cstheme="minorHAnsi" w:hint="cs"/>
          <w:rtl/>
        </w:rPr>
        <w:t>;</w:t>
      </w:r>
      <w:r w:rsidR="00273E36" w:rsidRPr="00BB3915">
        <w:rPr>
          <w:rFonts w:cstheme="minorHAnsi"/>
          <w:rtl/>
        </w:rPr>
        <w:t xml:space="preserve"> </w:t>
      </w:r>
      <w:r w:rsidR="008C1BB9">
        <w:rPr>
          <w:rFonts w:cstheme="minorHAnsi" w:hint="cs"/>
          <w:rtl/>
        </w:rPr>
        <w:t xml:space="preserve">(3) </w:t>
      </w:r>
      <w:r w:rsidR="004B735F" w:rsidRPr="00BB3915">
        <w:rPr>
          <w:rFonts w:cstheme="minorHAnsi"/>
          <w:rtl/>
        </w:rPr>
        <w:t>פליטת פחמן מקרקעות לאטמוספרה (1.</w:t>
      </w:r>
      <w:r w:rsidR="006A4B7B">
        <w:rPr>
          <w:rFonts w:cstheme="minorHAnsi" w:hint="cs"/>
          <w:rtl/>
        </w:rPr>
        <w:t>1</w:t>
      </w:r>
      <w:r w:rsidR="004B735F" w:rsidRPr="00BB3915">
        <w:rPr>
          <w:rFonts w:cstheme="minorHAnsi"/>
          <w:rtl/>
        </w:rPr>
        <w:t xml:space="preserve"> גיגה-טון לשנה) עקב שינוי יעוד קרקע </w:t>
      </w:r>
      <w:r w:rsidR="00A93EE1">
        <w:rPr>
          <w:rFonts w:cstheme="minorHAnsi" w:hint="cs"/>
          <w:rtl/>
        </w:rPr>
        <w:t xml:space="preserve">כגון </w:t>
      </w:r>
      <w:r w:rsidR="004B735F" w:rsidRPr="00BB3915">
        <w:rPr>
          <w:rFonts w:cstheme="minorHAnsi"/>
          <w:rtl/>
        </w:rPr>
        <w:t xml:space="preserve">כריתת יערות, בינוי וסלילת כבישים </w:t>
      </w:r>
      <w:r w:rsidR="007917A6">
        <w:rPr>
          <w:rFonts w:cstheme="minorHAnsi" w:hint="cs"/>
          <w:rtl/>
        </w:rPr>
        <w:t>המחישים</w:t>
      </w:r>
      <w:r w:rsidR="004B735F" w:rsidRPr="00BB3915">
        <w:rPr>
          <w:rFonts w:cstheme="minorHAnsi"/>
          <w:rtl/>
        </w:rPr>
        <w:t xml:space="preserve"> </w:t>
      </w:r>
      <w:r w:rsidR="007917A6">
        <w:rPr>
          <w:rFonts w:cstheme="minorHAnsi" w:hint="cs"/>
          <w:rtl/>
        </w:rPr>
        <w:t xml:space="preserve">את </w:t>
      </w:r>
      <w:r w:rsidR="004B735F" w:rsidRPr="00BB3915">
        <w:rPr>
          <w:rFonts w:cstheme="minorHAnsi"/>
          <w:rtl/>
        </w:rPr>
        <w:t>חמצון החומר האורגני בקרקע</w:t>
      </w:r>
      <w:r w:rsidR="00A93EE1">
        <w:rPr>
          <w:rFonts w:cstheme="minorHAnsi" w:hint="cs"/>
          <w:rtl/>
        </w:rPr>
        <w:t>,</w:t>
      </w:r>
      <w:r w:rsidR="004B735F" w:rsidRPr="00BB3915">
        <w:rPr>
          <w:rFonts w:cstheme="minorHAnsi"/>
          <w:rtl/>
        </w:rPr>
        <w:t xml:space="preserve"> ו</w:t>
      </w:r>
      <w:r w:rsidR="00A93EE1">
        <w:rPr>
          <w:rFonts w:cstheme="minorHAnsi" w:hint="cs"/>
          <w:rtl/>
        </w:rPr>
        <w:t xml:space="preserve">כן </w:t>
      </w:r>
      <w:r w:rsidR="004B735F" w:rsidRPr="00BB3915">
        <w:rPr>
          <w:rFonts w:cstheme="minorHAnsi"/>
          <w:rtl/>
        </w:rPr>
        <w:t xml:space="preserve">סחף קרקעות המלווה בחמצון החומר האורגני בקרקע הנסחפת. </w:t>
      </w:r>
      <w:r w:rsidR="008C1BB9">
        <w:rPr>
          <w:rFonts w:cstheme="minorHAnsi" w:hint="cs"/>
          <w:rtl/>
        </w:rPr>
        <w:t xml:space="preserve">במילים אחרות, התהליכים הללו מסלקים במשותף </w:t>
      </w:r>
      <w:r w:rsidR="00A2354C">
        <w:rPr>
          <w:rFonts w:cstheme="minorHAnsi" w:hint="cs"/>
          <w:rtl/>
        </w:rPr>
        <w:t>מן ה</w:t>
      </w:r>
      <w:r w:rsidR="00AB5430">
        <w:rPr>
          <w:rFonts w:cstheme="minorHAnsi" w:hint="cs"/>
          <w:rtl/>
        </w:rPr>
        <w:t>אטמוספרה</w:t>
      </w:r>
      <w:r w:rsidR="00A2354C">
        <w:rPr>
          <w:rFonts w:cstheme="minorHAnsi" w:hint="cs"/>
          <w:rtl/>
        </w:rPr>
        <w:t xml:space="preserve"> </w:t>
      </w:r>
      <w:r w:rsidR="00F26BED" w:rsidRPr="00BB3915">
        <w:rPr>
          <w:rFonts w:cstheme="minorHAnsi"/>
          <w:rtl/>
        </w:rPr>
        <w:t>כ</w:t>
      </w:r>
      <w:r w:rsidR="008C1BB9">
        <w:rPr>
          <w:rFonts w:cstheme="minorHAnsi" w:hint="cs"/>
          <w:rtl/>
        </w:rPr>
        <w:t>מעט מחצית (</w:t>
      </w:r>
      <w:r w:rsidR="008C1BB9">
        <w:rPr>
          <w:rFonts w:cstheme="minorHAnsi"/>
        </w:rPr>
        <w:t>3.</w:t>
      </w:r>
      <w:r w:rsidR="006A4B7B">
        <w:rPr>
          <w:rFonts w:cstheme="minorHAnsi"/>
        </w:rPr>
        <w:t>2</w:t>
      </w:r>
      <w:r w:rsidR="008C1BB9">
        <w:rPr>
          <w:rFonts w:cstheme="minorHAnsi"/>
        </w:rPr>
        <w:t>+2.</w:t>
      </w:r>
      <w:r w:rsidR="006A4B7B">
        <w:rPr>
          <w:rFonts w:cstheme="minorHAnsi"/>
        </w:rPr>
        <w:t>9</w:t>
      </w:r>
      <w:r w:rsidR="008C1BB9">
        <w:rPr>
          <w:rFonts w:cstheme="minorHAnsi"/>
        </w:rPr>
        <w:t>-1.</w:t>
      </w:r>
      <w:r w:rsidR="006A4B7B">
        <w:rPr>
          <w:rFonts w:cstheme="minorHAnsi"/>
        </w:rPr>
        <w:t>1</w:t>
      </w:r>
      <w:r w:rsidR="008C1BB9">
        <w:rPr>
          <w:rFonts w:cstheme="minorHAnsi"/>
        </w:rPr>
        <w:t xml:space="preserve"> = 4.</w:t>
      </w:r>
      <w:r w:rsidR="006A4B7B">
        <w:rPr>
          <w:rFonts w:cstheme="minorHAnsi"/>
        </w:rPr>
        <w:t>0</w:t>
      </w:r>
      <w:r w:rsidR="008C1BB9">
        <w:rPr>
          <w:rFonts w:cstheme="minorHAnsi" w:hint="cs"/>
          <w:rtl/>
        </w:rPr>
        <w:t xml:space="preserve">) </w:t>
      </w:r>
      <w:r w:rsidR="00F26BED" w:rsidRPr="00BB3915">
        <w:rPr>
          <w:rFonts w:cstheme="minorHAnsi"/>
          <w:rtl/>
        </w:rPr>
        <w:t xml:space="preserve">מכמות הפחמן הנפלטת </w:t>
      </w:r>
      <w:r w:rsidR="00A2354C">
        <w:rPr>
          <w:rFonts w:cstheme="minorHAnsi" w:hint="cs"/>
          <w:rtl/>
        </w:rPr>
        <w:t>ל</w:t>
      </w:r>
      <w:r w:rsidR="00AB5430">
        <w:rPr>
          <w:rFonts w:cstheme="minorHAnsi" w:hint="cs"/>
          <w:rtl/>
        </w:rPr>
        <w:t>אטמוספרה</w:t>
      </w:r>
      <w:r w:rsidR="00A2354C">
        <w:rPr>
          <w:rFonts w:cstheme="minorHAnsi" w:hint="cs"/>
          <w:rtl/>
        </w:rPr>
        <w:t xml:space="preserve"> </w:t>
      </w:r>
      <w:r w:rsidR="00F26BED" w:rsidRPr="00BB3915">
        <w:rPr>
          <w:rFonts w:cstheme="minorHAnsi"/>
          <w:rtl/>
        </w:rPr>
        <w:t xml:space="preserve">משריפת דלקים </w:t>
      </w:r>
      <w:r w:rsidR="0010097D">
        <w:rPr>
          <w:rFonts w:cstheme="minorHAnsi"/>
          <w:rtl/>
        </w:rPr>
        <w:t>פוסיליים</w:t>
      </w:r>
      <w:r w:rsidR="008C1BB9">
        <w:rPr>
          <w:rFonts w:cstheme="minorHAnsi" w:hint="cs"/>
          <w:rtl/>
        </w:rPr>
        <w:t xml:space="preserve"> (</w:t>
      </w:r>
      <w:r w:rsidR="008C1BB9" w:rsidRPr="00BB3915">
        <w:rPr>
          <w:rFonts w:cstheme="minorHAnsi"/>
          <w:rtl/>
        </w:rPr>
        <w:t>9.</w:t>
      </w:r>
      <w:r w:rsidR="006A4B7B">
        <w:rPr>
          <w:rFonts w:cstheme="minorHAnsi" w:hint="cs"/>
          <w:rtl/>
        </w:rPr>
        <w:t>7</w:t>
      </w:r>
      <w:r w:rsidR="008C1BB9" w:rsidRPr="00BB3915">
        <w:rPr>
          <w:rFonts w:cstheme="minorHAnsi"/>
          <w:rtl/>
        </w:rPr>
        <w:t xml:space="preserve"> גיגה-טון לשנה</w:t>
      </w:r>
      <w:r w:rsidR="008C1BB9">
        <w:rPr>
          <w:rFonts w:cstheme="minorHAnsi" w:hint="cs"/>
          <w:rtl/>
        </w:rPr>
        <w:t>)</w:t>
      </w:r>
      <w:r w:rsidR="00F26BED" w:rsidRPr="00BB3915">
        <w:rPr>
          <w:rStyle w:val="FootnoteReference"/>
          <w:rFonts w:cstheme="minorHAnsi"/>
          <w:rtl/>
        </w:rPr>
        <w:footnoteReference w:id="20"/>
      </w:r>
      <w:r w:rsidR="00F26BED" w:rsidRPr="00BB3915">
        <w:rPr>
          <w:rFonts w:cstheme="minorHAnsi"/>
          <w:rtl/>
        </w:rPr>
        <w:t xml:space="preserve">, </w:t>
      </w:r>
      <w:r w:rsidR="00444A93">
        <w:rPr>
          <w:rFonts w:cstheme="minorHAnsi" w:hint="cs"/>
          <w:rtl/>
        </w:rPr>
        <w:t>וממחישים</w:t>
      </w:r>
      <w:r w:rsidR="00F26BED" w:rsidRPr="00BB3915">
        <w:rPr>
          <w:rFonts w:cstheme="minorHAnsi"/>
          <w:rtl/>
        </w:rPr>
        <w:t xml:space="preserve"> את הבעיות הנוספות שגורמת שריפת דלקים </w:t>
      </w:r>
      <w:r w:rsidR="0010097D">
        <w:rPr>
          <w:rFonts w:cstheme="minorHAnsi"/>
          <w:rtl/>
        </w:rPr>
        <w:t>פוסיליים</w:t>
      </w:r>
      <w:r w:rsidR="00F26BED" w:rsidRPr="00BB3915">
        <w:rPr>
          <w:rFonts w:cstheme="minorHAnsi"/>
          <w:rtl/>
        </w:rPr>
        <w:t xml:space="preserve"> </w:t>
      </w:r>
      <w:r w:rsidR="00444A93">
        <w:rPr>
          <w:rFonts w:cstheme="minorHAnsi" w:hint="cs"/>
          <w:rtl/>
        </w:rPr>
        <w:t>מעבר</w:t>
      </w:r>
      <w:r w:rsidR="00F26BED" w:rsidRPr="00BB3915">
        <w:rPr>
          <w:rFonts w:cstheme="minorHAnsi"/>
          <w:rtl/>
        </w:rPr>
        <w:t xml:space="preserve"> להתחממות גלובלית</w:t>
      </w:r>
      <w:r w:rsidR="00444A93">
        <w:rPr>
          <w:rFonts w:cstheme="minorHAnsi" w:hint="cs"/>
          <w:rtl/>
        </w:rPr>
        <w:t xml:space="preserve"> (החמצת ה</w:t>
      </w:r>
      <w:r w:rsidR="00671302">
        <w:rPr>
          <w:rFonts w:cstheme="minorHAnsi" w:hint="cs"/>
          <w:rtl/>
        </w:rPr>
        <w:t>אוקיינוס</w:t>
      </w:r>
      <w:r w:rsidR="00444A93">
        <w:rPr>
          <w:rFonts w:cstheme="minorHAnsi" w:hint="cs"/>
          <w:rtl/>
        </w:rPr>
        <w:t>ים, סחף קרקעות)</w:t>
      </w:r>
      <w:r w:rsidR="00F26BED" w:rsidRPr="00BB3915">
        <w:rPr>
          <w:rFonts w:cstheme="minorHAnsi"/>
          <w:rtl/>
        </w:rPr>
        <w:t>.</w:t>
      </w:r>
      <w:r w:rsidR="00804AE5" w:rsidRPr="00BB3915">
        <w:rPr>
          <w:rFonts w:cstheme="minorHAnsi"/>
          <w:rtl/>
        </w:rPr>
        <w:t xml:space="preserve"> </w:t>
      </w:r>
      <w:r w:rsidR="008E048F">
        <w:rPr>
          <w:rFonts w:cstheme="minorHAnsi" w:hint="cs"/>
          <w:rtl/>
        </w:rPr>
        <w:t xml:space="preserve">בפרק </w:t>
      </w:r>
      <w:r w:rsidR="00A2250A">
        <w:rPr>
          <w:rFonts w:cstheme="minorHAnsi" w:hint="cs"/>
          <w:rtl/>
        </w:rPr>
        <w:t>9</w:t>
      </w:r>
      <w:r w:rsidR="008E048F">
        <w:rPr>
          <w:rFonts w:cstheme="minorHAnsi" w:hint="cs"/>
          <w:rtl/>
        </w:rPr>
        <w:t xml:space="preserve"> אנחנו </w:t>
      </w:r>
      <w:r w:rsidR="00A93EE1">
        <w:rPr>
          <w:rFonts w:cstheme="minorHAnsi" w:hint="cs"/>
          <w:rtl/>
        </w:rPr>
        <w:t>נפרט</w:t>
      </w:r>
      <w:r w:rsidR="008E048F">
        <w:rPr>
          <w:rFonts w:cstheme="minorHAnsi" w:hint="cs"/>
          <w:rtl/>
        </w:rPr>
        <w:t xml:space="preserve"> לגבי התהליכים במחזור הפחמן המתרחשים בגופי המים ביבשות</w:t>
      </w:r>
      <w:r w:rsidR="008E048F">
        <w:rPr>
          <w:rStyle w:val="FootnoteReference"/>
          <w:rFonts w:cstheme="minorHAnsi"/>
          <w:rtl/>
        </w:rPr>
        <w:footnoteReference w:id="21"/>
      </w:r>
      <w:r w:rsidR="00193A00">
        <w:rPr>
          <w:rFonts w:cstheme="minorHAnsi" w:hint="cs"/>
          <w:rtl/>
        </w:rPr>
        <w:t xml:space="preserve"> ובפרק </w:t>
      </w:r>
      <w:r w:rsidR="00A2250A">
        <w:rPr>
          <w:rFonts w:cstheme="minorHAnsi" w:hint="cs"/>
          <w:rtl/>
        </w:rPr>
        <w:t>10</w:t>
      </w:r>
      <w:r w:rsidR="00193A00">
        <w:rPr>
          <w:rFonts w:cstheme="minorHAnsi" w:hint="cs"/>
          <w:rtl/>
        </w:rPr>
        <w:t xml:space="preserve"> </w:t>
      </w:r>
      <w:r w:rsidR="00A93EE1">
        <w:rPr>
          <w:rFonts w:cstheme="minorHAnsi" w:hint="cs"/>
          <w:rtl/>
        </w:rPr>
        <w:t>ניגע</w:t>
      </w:r>
      <w:r w:rsidR="00193A00">
        <w:rPr>
          <w:rFonts w:cstheme="minorHAnsi" w:hint="cs"/>
          <w:rtl/>
        </w:rPr>
        <w:t xml:space="preserve"> בקצרה במחזור הפחמן ב</w:t>
      </w:r>
      <w:r w:rsidR="00671302">
        <w:rPr>
          <w:rFonts w:cstheme="minorHAnsi" w:hint="cs"/>
          <w:rtl/>
        </w:rPr>
        <w:t>אוקיינוס</w:t>
      </w:r>
      <w:r w:rsidR="00193A00">
        <w:rPr>
          <w:rFonts w:cstheme="minorHAnsi" w:hint="cs"/>
          <w:rtl/>
        </w:rPr>
        <w:t xml:space="preserve">ים ובחשיבות </w:t>
      </w:r>
      <w:r w:rsidR="00A93EE1">
        <w:rPr>
          <w:rFonts w:cstheme="minorHAnsi" w:hint="cs"/>
          <w:rtl/>
        </w:rPr>
        <w:t xml:space="preserve">(1) </w:t>
      </w:r>
      <w:r w:rsidR="00193A00">
        <w:rPr>
          <w:rFonts w:cstheme="minorHAnsi" w:hint="cs"/>
          <w:rtl/>
        </w:rPr>
        <w:t>המשאבה הביולוגית (</w:t>
      </w:r>
      <w:r w:rsidR="00193A00">
        <w:rPr>
          <w:rFonts w:cstheme="minorHAnsi" w:hint="cs"/>
        </w:rPr>
        <w:t>BCP</w:t>
      </w:r>
      <w:r w:rsidR="00193A00">
        <w:rPr>
          <w:rFonts w:cstheme="minorHAnsi" w:hint="cs"/>
          <w:rtl/>
        </w:rPr>
        <w:t>)</w:t>
      </w:r>
      <w:r w:rsidR="00193A00">
        <w:rPr>
          <w:rStyle w:val="FootnoteReference"/>
          <w:rFonts w:cstheme="minorHAnsi"/>
          <w:rtl/>
        </w:rPr>
        <w:footnoteReference w:id="22"/>
      </w:r>
      <w:r w:rsidR="00193A00">
        <w:rPr>
          <w:rFonts w:cstheme="minorHAnsi" w:hint="cs"/>
          <w:rtl/>
        </w:rPr>
        <w:t xml:space="preserve"> </w:t>
      </w:r>
      <w:r w:rsidR="00A93EE1">
        <w:rPr>
          <w:rFonts w:cstheme="minorHAnsi" w:hint="cs"/>
          <w:rtl/>
        </w:rPr>
        <w:t>ל</w:t>
      </w:r>
      <w:r w:rsidR="00193A00">
        <w:rPr>
          <w:rFonts w:cstheme="minorHAnsi" w:hint="cs"/>
          <w:rtl/>
        </w:rPr>
        <w:t>מחזור הפחמן האורגני, ו</w:t>
      </w:r>
      <w:r w:rsidR="00A93EE1">
        <w:rPr>
          <w:rFonts w:cstheme="minorHAnsi" w:hint="cs"/>
          <w:rtl/>
        </w:rPr>
        <w:t>-(2) ה</w:t>
      </w:r>
      <w:r w:rsidR="00193A00">
        <w:rPr>
          <w:rFonts w:cstheme="minorHAnsi" w:hint="cs"/>
          <w:rtl/>
        </w:rPr>
        <w:t xml:space="preserve">מערכת הקרבונטית </w:t>
      </w:r>
      <w:r w:rsidR="00A93EE1">
        <w:rPr>
          <w:rFonts w:cstheme="minorHAnsi" w:hint="cs"/>
          <w:rtl/>
        </w:rPr>
        <w:t>של</w:t>
      </w:r>
      <w:r w:rsidR="00193A00">
        <w:rPr>
          <w:rFonts w:cstheme="minorHAnsi" w:hint="cs"/>
          <w:rtl/>
        </w:rPr>
        <w:t xml:space="preserve"> תהליכי המסה-השקעה של פחמן אי-אורגני</w:t>
      </w:r>
      <w:r w:rsidR="00473BDF">
        <w:rPr>
          <w:rStyle w:val="FootnoteReference"/>
          <w:rFonts w:cstheme="minorHAnsi"/>
          <w:rtl/>
        </w:rPr>
        <w:footnoteReference w:id="23"/>
      </w:r>
      <w:r w:rsidR="00193A00">
        <w:rPr>
          <w:rFonts w:cstheme="minorHAnsi" w:hint="cs"/>
          <w:rtl/>
        </w:rPr>
        <w:t>.</w:t>
      </w:r>
    </w:p>
    <w:p w14:paraId="4BF26663" w14:textId="6E0B61D8" w:rsidR="006A69E4" w:rsidRDefault="00206FA0" w:rsidP="00E60797">
      <w:pPr>
        <w:bidi/>
        <w:spacing w:before="240" w:line="360" w:lineRule="auto"/>
        <w:rPr>
          <w:rFonts w:cstheme="minorHAnsi"/>
          <w:rtl/>
        </w:rPr>
      </w:pPr>
      <w:r w:rsidRPr="005435E0">
        <w:rPr>
          <w:rFonts w:cstheme="minorHAnsi"/>
          <w:rtl/>
        </w:rPr>
        <w:t>שימו לב</w:t>
      </w:r>
      <w:r w:rsidRPr="00BB3915">
        <w:rPr>
          <w:rFonts w:cstheme="minorHAnsi"/>
          <w:rtl/>
        </w:rPr>
        <w:t xml:space="preserve"> לשטף הטבעי של פחמן ממעמקי האדמה </w:t>
      </w:r>
      <w:r w:rsidR="00E20183" w:rsidRPr="00BB3915">
        <w:rPr>
          <w:rFonts w:cstheme="minorHAnsi"/>
          <w:rtl/>
        </w:rPr>
        <w:t xml:space="preserve">(ממעטפת כדור הארץ) </w:t>
      </w:r>
      <w:r w:rsidRPr="00BB3915">
        <w:rPr>
          <w:rFonts w:cstheme="minorHAnsi"/>
          <w:rtl/>
        </w:rPr>
        <w:t>עקב פעילות וולקנית. שטף זה הוא זעיר בהשוואה לשטפים שהוזכרו קודם והוא עומד על כ</w:t>
      </w:r>
      <w:r w:rsidR="00B774D7">
        <w:rPr>
          <w:rFonts w:cstheme="minorHAnsi" w:hint="cs"/>
          <w:rtl/>
        </w:rPr>
        <w:t>-</w:t>
      </w:r>
      <w:r w:rsidRPr="00BB3915">
        <w:rPr>
          <w:rFonts w:cstheme="minorHAnsi"/>
          <w:rtl/>
        </w:rPr>
        <w:t>0.1 גיגה-טון לשנה</w:t>
      </w:r>
      <w:r w:rsidR="00E20183" w:rsidRPr="00BB3915">
        <w:rPr>
          <w:rFonts w:cstheme="minorHAnsi"/>
          <w:rtl/>
        </w:rPr>
        <w:t xml:space="preserve"> (כמאית מהשטף של שריפת דלקים </w:t>
      </w:r>
      <w:r w:rsidR="0010097D">
        <w:rPr>
          <w:rFonts w:cstheme="minorHAnsi"/>
          <w:rtl/>
        </w:rPr>
        <w:t>פוסיליים</w:t>
      </w:r>
      <w:r w:rsidR="00E20183" w:rsidRPr="00BB3915">
        <w:rPr>
          <w:rFonts w:cstheme="minorHAnsi"/>
          <w:rtl/>
        </w:rPr>
        <w:t>)</w:t>
      </w:r>
      <w:r w:rsidRPr="00BB3915">
        <w:rPr>
          <w:rFonts w:cstheme="minorHAnsi"/>
          <w:rtl/>
        </w:rPr>
        <w:t>.</w:t>
      </w:r>
      <w:r w:rsidR="00757197" w:rsidRPr="00BB3915">
        <w:rPr>
          <w:rFonts w:cstheme="minorHAnsi"/>
          <w:rtl/>
        </w:rPr>
        <w:t xml:space="preserve"> </w:t>
      </w:r>
      <w:r w:rsidR="00981BD9">
        <w:rPr>
          <w:rFonts w:cstheme="minorHAnsi" w:hint="cs"/>
          <w:rtl/>
        </w:rPr>
        <w:t xml:space="preserve">מאידך, </w:t>
      </w:r>
      <w:r w:rsidR="00757197" w:rsidRPr="00BB3915">
        <w:rPr>
          <w:rFonts w:cstheme="minorHAnsi"/>
          <w:rtl/>
        </w:rPr>
        <w:t>שטף זה פועל במשך מיליארדי שנה (במהלכן שינה את עוצמתו מספר פעמים) והוא אחראי להספקת פד"ח ל</w:t>
      </w:r>
      <w:r w:rsidR="00AB5430">
        <w:rPr>
          <w:rFonts w:cstheme="minorHAnsi"/>
          <w:rtl/>
        </w:rPr>
        <w:t>אטמוספרה</w:t>
      </w:r>
      <w:r w:rsidR="00E20183" w:rsidRPr="00BB3915">
        <w:rPr>
          <w:rFonts w:cstheme="minorHAnsi"/>
          <w:rtl/>
        </w:rPr>
        <w:t>. ללא נוכחות פד"ח</w:t>
      </w:r>
      <w:r w:rsidR="00757197" w:rsidRPr="00BB3915">
        <w:rPr>
          <w:rFonts w:cstheme="minorHAnsi"/>
          <w:rtl/>
        </w:rPr>
        <w:t xml:space="preserve"> </w:t>
      </w:r>
      <w:r w:rsidR="00E20183" w:rsidRPr="00BB3915">
        <w:rPr>
          <w:rFonts w:cstheme="minorHAnsi"/>
          <w:rtl/>
        </w:rPr>
        <w:t>ב</w:t>
      </w:r>
      <w:r w:rsidR="00AB5430">
        <w:rPr>
          <w:rFonts w:cstheme="minorHAnsi"/>
          <w:rtl/>
        </w:rPr>
        <w:t>אטמוספרה</w:t>
      </w:r>
      <w:r w:rsidR="00E20183" w:rsidRPr="00BB3915">
        <w:rPr>
          <w:rFonts w:cstheme="minorHAnsi"/>
          <w:rtl/>
        </w:rPr>
        <w:t>,</w:t>
      </w:r>
      <w:r w:rsidR="00757197" w:rsidRPr="00BB3915">
        <w:rPr>
          <w:rFonts w:cstheme="minorHAnsi"/>
          <w:rtl/>
        </w:rPr>
        <w:t xml:space="preserve"> הטמפרטורה של כדור הארץ היתה נמוכה בערך בשמונה מעלות בהשוואה לטמפרטורה הנוכחית (ראו את חישוביו של </w:t>
      </w:r>
      <w:proofErr w:type="spellStart"/>
      <w:r w:rsidR="00757197" w:rsidRPr="00BB3915">
        <w:rPr>
          <w:rFonts w:cstheme="minorHAnsi"/>
          <w:rtl/>
        </w:rPr>
        <w:t>ג'יקובסון</w:t>
      </w:r>
      <w:proofErr w:type="spellEnd"/>
      <w:r w:rsidR="00757197" w:rsidRPr="00BB3915">
        <w:rPr>
          <w:rFonts w:cstheme="minorHAnsi"/>
          <w:rtl/>
        </w:rPr>
        <w:t xml:space="preserve"> בפרק </w:t>
      </w:r>
      <w:r w:rsidR="0045298F">
        <w:rPr>
          <w:rFonts w:cstheme="minorHAnsi" w:hint="cs"/>
          <w:rtl/>
        </w:rPr>
        <w:t>6</w:t>
      </w:r>
      <w:r w:rsidR="00757197" w:rsidRPr="00BB3915">
        <w:rPr>
          <w:rFonts w:cstheme="minorHAnsi"/>
          <w:rtl/>
        </w:rPr>
        <w:t>). לפני כארבעים שנה הציעו שתי קבוצות של חוקרים מודל המסביר את ריכוזי פד"ח ב</w:t>
      </w:r>
      <w:r w:rsidR="00AB5430">
        <w:rPr>
          <w:rFonts w:cstheme="minorHAnsi"/>
          <w:rtl/>
        </w:rPr>
        <w:t>אטמוספרה</w:t>
      </w:r>
      <w:r w:rsidR="00757197" w:rsidRPr="00BB3915">
        <w:rPr>
          <w:rFonts w:cstheme="minorHAnsi"/>
          <w:rtl/>
        </w:rPr>
        <w:t xml:space="preserve"> לפני התערבות </w:t>
      </w:r>
      <w:r w:rsidR="00E20183" w:rsidRPr="00BB3915">
        <w:rPr>
          <w:rFonts w:cstheme="minorHAnsi"/>
          <w:rtl/>
        </w:rPr>
        <w:t>בני האדם</w:t>
      </w:r>
      <w:r w:rsidR="00884EE3" w:rsidRPr="00BB3915">
        <w:rPr>
          <w:rStyle w:val="FootnoteReference"/>
          <w:rFonts w:cstheme="minorHAnsi"/>
          <w:rtl/>
        </w:rPr>
        <w:footnoteReference w:id="24"/>
      </w:r>
      <w:r w:rsidR="00757197" w:rsidRPr="00BB3915">
        <w:rPr>
          <w:rFonts w:cstheme="minorHAnsi"/>
          <w:rtl/>
        </w:rPr>
        <w:t>. המקור העיקרי לפד"ח הוא כאמור פעילות וולקנית ו</w:t>
      </w:r>
      <w:r w:rsidR="00EF53A0" w:rsidRPr="00BB3915">
        <w:rPr>
          <w:rFonts w:cstheme="minorHAnsi"/>
          <w:rtl/>
        </w:rPr>
        <w:t>ה</w:t>
      </w:r>
      <w:r w:rsidR="00757197" w:rsidRPr="00BB3915">
        <w:rPr>
          <w:rFonts w:cstheme="minorHAnsi"/>
          <w:rtl/>
        </w:rPr>
        <w:t xml:space="preserve">מבלע העיקרי הם תהליכי בליה </w:t>
      </w:r>
      <w:r w:rsidR="00EF53A0" w:rsidRPr="00BB3915">
        <w:rPr>
          <w:rFonts w:cstheme="minorHAnsi"/>
          <w:rtl/>
        </w:rPr>
        <w:t xml:space="preserve">של מינרלים </w:t>
      </w:r>
      <w:r w:rsidR="00E20183" w:rsidRPr="00BB3915">
        <w:rPr>
          <w:rFonts w:cstheme="minorHAnsi"/>
          <w:rtl/>
        </w:rPr>
        <w:t>סיליקטי</w:t>
      </w:r>
      <w:r w:rsidR="005435E0">
        <w:rPr>
          <w:rFonts w:cstheme="minorHAnsi" w:hint="cs"/>
          <w:rtl/>
        </w:rPr>
        <w:t>י</w:t>
      </w:r>
      <w:r w:rsidR="00E20183" w:rsidRPr="00BB3915">
        <w:rPr>
          <w:rFonts w:cstheme="minorHAnsi"/>
          <w:rtl/>
        </w:rPr>
        <w:t>ם</w:t>
      </w:r>
      <w:r w:rsidR="00E20183" w:rsidRPr="00BB3915">
        <w:rPr>
          <w:rStyle w:val="FootnoteReference"/>
          <w:rFonts w:cstheme="minorHAnsi"/>
          <w:rtl/>
        </w:rPr>
        <w:footnoteReference w:id="25"/>
      </w:r>
      <w:r w:rsidR="00E20183" w:rsidRPr="00BB3915">
        <w:rPr>
          <w:rFonts w:cstheme="minorHAnsi"/>
          <w:rtl/>
        </w:rPr>
        <w:t xml:space="preserve"> </w:t>
      </w:r>
      <w:r w:rsidR="00EF53A0" w:rsidRPr="00BB3915">
        <w:rPr>
          <w:rFonts w:cstheme="minorHAnsi"/>
          <w:rtl/>
        </w:rPr>
        <w:t xml:space="preserve">עשירי סידן ואחר כך שקיעה של סידן </w:t>
      </w:r>
      <w:r w:rsidR="00EF53A0" w:rsidRPr="00BB3915">
        <w:rPr>
          <w:rFonts w:cstheme="minorHAnsi"/>
          <w:rtl/>
        </w:rPr>
        <w:lastRenderedPageBreak/>
        <w:t>קרבונטי</w:t>
      </w:r>
      <w:r w:rsidR="00EF53A0" w:rsidRPr="00BB3915">
        <w:rPr>
          <w:rStyle w:val="FootnoteReference"/>
          <w:rFonts w:cstheme="minorHAnsi"/>
          <w:rtl/>
        </w:rPr>
        <w:footnoteReference w:id="26"/>
      </w:r>
      <w:r w:rsidR="00EF53A0" w:rsidRPr="00BB3915">
        <w:rPr>
          <w:rFonts w:cstheme="minorHAnsi"/>
          <w:rtl/>
        </w:rPr>
        <w:t xml:space="preserve"> בקרקעית הים. </w:t>
      </w:r>
      <w:r w:rsidR="00A93EE1">
        <w:rPr>
          <w:rFonts w:cstheme="minorHAnsi" w:hint="cs"/>
          <w:rtl/>
        </w:rPr>
        <w:t xml:space="preserve">במילים אחרות, </w:t>
      </w:r>
      <w:r w:rsidR="00A93EE1" w:rsidRPr="00BB3915">
        <w:rPr>
          <w:rFonts w:cstheme="minorHAnsi"/>
          <w:rtl/>
        </w:rPr>
        <w:t>הסידן ש</w:t>
      </w:r>
      <w:r w:rsidR="00A93EE1">
        <w:rPr>
          <w:rFonts w:cstheme="minorHAnsi" w:hint="cs"/>
          <w:rtl/>
        </w:rPr>
        <w:t>היה אצור ב</w:t>
      </w:r>
      <w:r w:rsidR="00A93EE1" w:rsidRPr="00BB3915">
        <w:rPr>
          <w:rFonts w:cstheme="minorHAnsi"/>
          <w:rtl/>
        </w:rPr>
        <w:t>מינרלים סיליקטי</w:t>
      </w:r>
      <w:r w:rsidR="00A93EE1">
        <w:rPr>
          <w:rFonts w:cstheme="minorHAnsi" w:hint="cs"/>
          <w:rtl/>
        </w:rPr>
        <w:t>י</w:t>
      </w:r>
      <w:r w:rsidR="00A93EE1" w:rsidRPr="00BB3915">
        <w:rPr>
          <w:rFonts w:cstheme="minorHAnsi"/>
          <w:rtl/>
        </w:rPr>
        <w:t>ם</w:t>
      </w:r>
      <w:r w:rsidR="00A93EE1">
        <w:rPr>
          <w:rFonts w:cstheme="minorHAnsi" w:hint="cs"/>
          <w:rtl/>
        </w:rPr>
        <w:t xml:space="preserve"> בתוך סלעים כמו בזלות </w:t>
      </w:r>
      <w:proofErr w:type="spellStart"/>
      <w:r w:rsidR="00A93EE1">
        <w:rPr>
          <w:rFonts w:cstheme="minorHAnsi" w:hint="cs"/>
          <w:rtl/>
        </w:rPr>
        <w:t>וגרניטים</w:t>
      </w:r>
      <w:proofErr w:type="spellEnd"/>
      <w:r w:rsidR="00A93EE1">
        <w:rPr>
          <w:rFonts w:cstheme="minorHAnsi" w:hint="cs"/>
          <w:rtl/>
        </w:rPr>
        <w:t>, מ</w:t>
      </w:r>
      <w:r w:rsidR="00A93EE1" w:rsidRPr="00BB3915">
        <w:rPr>
          <w:rFonts w:cstheme="minorHAnsi"/>
          <w:rtl/>
        </w:rPr>
        <w:t xml:space="preserve">ומס </w:t>
      </w:r>
      <w:r w:rsidR="00A93EE1">
        <w:rPr>
          <w:rFonts w:cstheme="minorHAnsi" w:hint="cs"/>
          <w:rtl/>
        </w:rPr>
        <w:t>ו</w:t>
      </w:r>
      <w:r w:rsidR="00A93EE1" w:rsidRPr="00BB3915">
        <w:rPr>
          <w:rFonts w:cstheme="minorHAnsi"/>
          <w:rtl/>
        </w:rPr>
        <w:t>מובל על ידי נהרות אל הים</w:t>
      </w:r>
      <w:r w:rsidR="00A93EE1">
        <w:rPr>
          <w:rFonts w:cstheme="minorHAnsi" w:hint="cs"/>
          <w:rtl/>
        </w:rPr>
        <w:t xml:space="preserve">, </w:t>
      </w:r>
      <w:r w:rsidR="00A93EE1" w:rsidRPr="00BB3915">
        <w:rPr>
          <w:rFonts w:cstheme="minorHAnsi"/>
          <w:rtl/>
        </w:rPr>
        <w:t>שם הוא מגיב עם קרבונט שמקורו בהמסת פד"ח אטמוספרי</w:t>
      </w:r>
      <w:r w:rsidR="00A93EE1">
        <w:rPr>
          <w:rFonts w:cstheme="minorHAnsi" w:hint="cs"/>
          <w:rtl/>
        </w:rPr>
        <w:t>.</w:t>
      </w:r>
      <w:r w:rsidR="00A93EE1" w:rsidRPr="00BB3915">
        <w:rPr>
          <w:rFonts w:cstheme="minorHAnsi"/>
          <w:rtl/>
        </w:rPr>
        <w:t xml:space="preserve"> </w:t>
      </w:r>
      <w:r w:rsidR="00A93EE1">
        <w:rPr>
          <w:rFonts w:cstheme="minorHAnsi" w:hint="cs"/>
          <w:rtl/>
        </w:rPr>
        <w:t>ה</w:t>
      </w:r>
      <w:r w:rsidR="00A93EE1" w:rsidRPr="00BB3915">
        <w:rPr>
          <w:rFonts w:cstheme="minorHAnsi"/>
          <w:rtl/>
        </w:rPr>
        <w:t xml:space="preserve">סידן </w:t>
      </w:r>
      <w:r w:rsidR="00A93EE1">
        <w:rPr>
          <w:rFonts w:cstheme="minorHAnsi" w:hint="cs"/>
          <w:rtl/>
        </w:rPr>
        <w:t>ה</w:t>
      </w:r>
      <w:r w:rsidR="00A93EE1" w:rsidRPr="00BB3915">
        <w:rPr>
          <w:rFonts w:cstheme="minorHAnsi"/>
          <w:rtl/>
        </w:rPr>
        <w:t xml:space="preserve">קרבונטי </w:t>
      </w:r>
      <w:r w:rsidR="00A93EE1">
        <w:rPr>
          <w:rFonts w:cstheme="minorHAnsi" w:hint="cs"/>
          <w:rtl/>
        </w:rPr>
        <w:t xml:space="preserve">שנוצר </w:t>
      </w:r>
      <w:r w:rsidR="00A93EE1" w:rsidRPr="00BB3915">
        <w:rPr>
          <w:rFonts w:cstheme="minorHAnsi"/>
          <w:rtl/>
        </w:rPr>
        <w:t>שוקע לקרקעית ה</w:t>
      </w:r>
      <w:r w:rsidR="00671302">
        <w:rPr>
          <w:rFonts w:cstheme="minorHAnsi"/>
          <w:rtl/>
        </w:rPr>
        <w:t>אוקיינוס</w:t>
      </w:r>
      <w:r w:rsidR="00A93EE1" w:rsidRPr="00BB3915">
        <w:rPr>
          <w:rFonts w:cstheme="minorHAnsi"/>
          <w:rtl/>
        </w:rPr>
        <w:t xml:space="preserve"> ומסלק פד"ח מה</w:t>
      </w:r>
      <w:r w:rsidR="00A93EE1">
        <w:rPr>
          <w:rFonts w:cstheme="minorHAnsi"/>
          <w:rtl/>
        </w:rPr>
        <w:t>אטמוספרה</w:t>
      </w:r>
      <w:r w:rsidR="00A93EE1">
        <w:rPr>
          <w:rFonts w:cstheme="minorHAnsi" w:hint="cs"/>
          <w:rtl/>
        </w:rPr>
        <w:t xml:space="preserve"> (ברוב המקרים התהליך נובע מפעילות ביולוגית של יצירת שלדים קרבונטיים)</w:t>
      </w:r>
      <w:r w:rsidR="00A93EE1" w:rsidRPr="00BB3915">
        <w:rPr>
          <w:rFonts w:cstheme="minorHAnsi"/>
          <w:rtl/>
        </w:rPr>
        <w:t xml:space="preserve">. </w:t>
      </w:r>
      <w:r w:rsidR="006D44AB" w:rsidRPr="00BB3915">
        <w:rPr>
          <w:rFonts w:cstheme="minorHAnsi"/>
          <w:rtl/>
        </w:rPr>
        <w:t xml:space="preserve">תהליכי הבליה </w:t>
      </w:r>
      <w:r w:rsidR="00757197" w:rsidRPr="00BB3915">
        <w:rPr>
          <w:rFonts w:cstheme="minorHAnsi"/>
          <w:rtl/>
        </w:rPr>
        <w:t>מ</w:t>
      </w:r>
      <w:r w:rsidR="00EA7D2F">
        <w:rPr>
          <w:rFonts w:cstheme="minorHAnsi" w:hint="cs"/>
          <w:rtl/>
        </w:rPr>
        <w:t>ו</w:t>
      </w:r>
      <w:r w:rsidR="00757197" w:rsidRPr="00BB3915">
        <w:rPr>
          <w:rFonts w:cstheme="minorHAnsi"/>
          <w:rtl/>
        </w:rPr>
        <w:t xml:space="preserve">אצים </w:t>
      </w:r>
      <w:r w:rsidR="00EF53A0" w:rsidRPr="00BB3915">
        <w:rPr>
          <w:rFonts w:cstheme="minorHAnsi"/>
          <w:rtl/>
        </w:rPr>
        <w:t>כאשר ריכוז הפד"ח ב</w:t>
      </w:r>
      <w:r w:rsidR="00AB5430">
        <w:rPr>
          <w:rFonts w:cstheme="minorHAnsi"/>
          <w:rtl/>
        </w:rPr>
        <w:t>אטמוספרה</w:t>
      </w:r>
      <w:r w:rsidR="00EF53A0" w:rsidRPr="00BB3915">
        <w:rPr>
          <w:rFonts w:cstheme="minorHAnsi"/>
          <w:rtl/>
        </w:rPr>
        <w:t xml:space="preserve"> עולה</w:t>
      </w:r>
      <w:r w:rsidR="006F5A99" w:rsidRPr="00BB3915">
        <w:rPr>
          <w:rFonts w:cstheme="minorHAnsi"/>
          <w:rtl/>
        </w:rPr>
        <w:t xml:space="preserve">, </w:t>
      </w:r>
      <w:r w:rsidR="00EF53A0" w:rsidRPr="00BB3915">
        <w:rPr>
          <w:rFonts w:cstheme="minorHAnsi"/>
          <w:rtl/>
        </w:rPr>
        <w:t xml:space="preserve">הן בגלל התחממות </w:t>
      </w:r>
      <w:r w:rsidR="00A93EE1">
        <w:rPr>
          <w:rFonts w:cstheme="minorHAnsi" w:hint="cs"/>
          <w:rtl/>
        </w:rPr>
        <w:t xml:space="preserve">כדור הארץ, </w:t>
      </w:r>
      <w:r w:rsidR="00EF53A0" w:rsidRPr="00BB3915">
        <w:rPr>
          <w:rFonts w:cstheme="minorHAnsi"/>
          <w:rtl/>
        </w:rPr>
        <w:t>והן בגלל ש</w:t>
      </w:r>
      <w:r w:rsidR="00A93EE1">
        <w:rPr>
          <w:rFonts w:cstheme="minorHAnsi" w:hint="cs"/>
          <w:rtl/>
        </w:rPr>
        <w:t xml:space="preserve">יותר </w:t>
      </w:r>
      <w:r w:rsidR="00EF53A0" w:rsidRPr="00BB3915">
        <w:rPr>
          <w:rFonts w:cstheme="minorHAnsi"/>
          <w:rtl/>
        </w:rPr>
        <w:t xml:space="preserve">פד"ח מומס במים </w:t>
      </w:r>
      <w:r w:rsidR="00A93EE1">
        <w:rPr>
          <w:rFonts w:cstheme="minorHAnsi" w:hint="cs"/>
          <w:rtl/>
        </w:rPr>
        <w:t xml:space="preserve">ונוצרת יותר </w:t>
      </w:r>
      <w:r w:rsidR="00EF53A0" w:rsidRPr="00BB3915">
        <w:rPr>
          <w:rFonts w:cstheme="minorHAnsi"/>
          <w:rtl/>
        </w:rPr>
        <w:t xml:space="preserve">חומצה </w:t>
      </w:r>
      <w:r w:rsidR="006F5A99" w:rsidRPr="00BB3915">
        <w:rPr>
          <w:rFonts w:cstheme="minorHAnsi"/>
          <w:rtl/>
        </w:rPr>
        <w:t>קרבונית (</w:t>
      </w:r>
      <w:r w:rsidR="006F5A99" w:rsidRPr="00BB3915">
        <w:rPr>
          <w:rFonts w:cstheme="minorHAnsi"/>
        </w:rPr>
        <w:t>H</w:t>
      </w:r>
      <w:r w:rsidR="006F5A99" w:rsidRPr="00BB3915">
        <w:rPr>
          <w:rFonts w:cstheme="minorHAnsi"/>
          <w:vertAlign w:val="subscript"/>
        </w:rPr>
        <w:t>2</w:t>
      </w:r>
      <w:r w:rsidR="006F5A99" w:rsidRPr="00BB3915">
        <w:rPr>
          <w:rFonts w:cstheme="minorHAnsi"/>
        </w:rPr>
        <w:t>CO</w:t>
      </w:r>
      <w:r w:rsidR="006F5A99" w:rsidRPr="00BB3915">
        <w:rPr>
          <w:rFonts w:cstheme="minorHAnsi"/>
          <w:vertAlign w:val="subscript"/>
        </w:rPr>
        <w:t>3</w:t>
      </w:r>
      <w:r w:rsidR="006F5A99" w:rsidRPr="00BB3915">
        <w:rPr>
          <w:rFonts w:cstheme="minorHAnsi"/>
          <w:rtl/>
        </w:rPr>
        <w:t xml:space="preserve">) </w:t>
      </w:r>
      <w:r w:rsidR="00EF53A0" w:rsidRPr="00BB3915">
        <w:rPr>
          <w:rFonts w:cstheme="minorHAnsi"/>
          <w:rtl/>
        </w:rPr>
        <w:t>התוקפת את הסלעים שהמים נמצאים איתם במגע</w:t>
      </w:r>
      <w:r w:rsidR="006F5A99" w:rsidRPr="00BB3915">
        <w:rPr>
          <w:rFonts w:cstheme="minorHAnsi"/>
          <w:rtl/>
        </w:rPr>
        <w:t>.</w:t>
      </w:r>
      <w:r w:rsidR="006D44AB" w:rsidRPr="00BB3915">
        <w:rPr>
          <w:rFonts w:cstheme="minorHAnsi"/>
          <w:rtl/>
        </w:rPr>
        <w:t xml:space="preserve"> כאשר ריכוז פד"ח ב</w:t>
      </w:r>
      <w:r w:rsidR="00AB5430">
        <w:rPr>
          <w:rFonts w:cstheme="minorHAnsi"/>
          <w:rtl/>
        </w:rPr>
        <w:t>אטמוספרה</w:t>
      </w:r>
      <w:r w:rsidR="006D44AB" w:rsidRPr="00BB3915">
        <w:rPr>
          <w:rFonts w:cstheme="minorHAnsi"/>
          <w:rtl/>
        </w:rPr>
        <w:t xml:space="preserve"> יורד, תהליכי הבליה מ</w:t>
      </w:r>
      <w:r w:rsidR="00056FA8">
        <w:rPr>
          <w:rFonts w:cstheme="minorHAnsi" w:hint="cs"/>
          <w:rtl/>
        </w:rPr>
        <w:t>ו</w:t>
      </w:r>
      <w:r w:rsidR="006D44AB" w:rsidRPr="00BB3915">
        <w:rPr>
          <w:rFonts w:cstheme="minorHAnsi"/>
          <w:rtl/>
        </w:rPr>
        <w:t>אטים</w:t>
      </w:r>
      <w:r w:rsidR="00CB4E65" w:rsidRPr="00BB3915">
        <w:rPr>
          <w:rFonts w:cstheme="minorHAnsi"/>
          <w:rtl/>
        </w:rPr>
        <w:t>, יש פחות סידן מומס</w:t>
      </w:r>
      <w:r w:rsidR="006D44AB" w:rsidRPr="00BB3915">
        <w:rPr>
          <w:rFonts w:cstheme="minorHAnsi"/>
          <w:rtl/>
        </w:rPr>
        <w:t xml:space="preserve"> ופחות פד"ח מסולק</w:t>
      </w:r>
      <w:r w:rsidR="00CE5E21">
        <w:rPr>
          <w:rFonts w:cstheme="minorHAnsi" w:hint="cs"/>
          <w:rtl/>
        </w:rPr>
        <w:t>.</w:t>
      </w:r>
      <w:r w:rsidR="006D44AB" w:rsidRPr="00BB3915">
        <w:rPr>
          <w:rFonts w:cstheme="minorHAnsi"/>
          <w:rtl/>
        </w:rPr>
        <w:t xml:space="preserve"> </w:t>
      </w:r>
      <w:r w:rsidR="00A93EE1">
        <w:rPr>
          <w:rFonts w:cstheme="minorHAnsi" w:hint="cs"/>
          <w:rtl/>
        </w:rPr>
        <w:t>כיוון שה</w:t>
      </w:r>
      <w:r w:rsidR="00A93EE1" w:rsidRPr="00BB3915">
        <w:rPr>
          <w:rFonts w:cstheme="minorHAnsi"/>
          <w:rtl/>
        </w:rPr>
        <w:t xml:space="preserve">פעילות וולקנית </w:t>
      </w:r>
      <w:r w:rsidR="00A93EE1">
        <w:rPr>
          <w:rFonts w:cstheme="minorHAnsi" w:hint="cs"/>
          <w:rtl/>
        </w:rPr>
        <w:t xml:space="preserve">נמשכת כסדרה, </w:t>
      </w:r>
      <w:r w:rsidR="006D44AB" w:rsidRPr="00BB3915">
        <w:rPr>
          <w:rFonts w:cstheme="minorHAnsi"/>
          <w:rtl/>
        </w:rPr>
        <w:t>ריכוז</w:t>
      </w:r>
      <w:r w:rsidR="00CB4E65" w:rsidRPr="00BB3915">
        <w:rPr>
          <w:rFonts w:cstheme="minorHAnsi"/>
          <w:rtl/>
        </w:rPr>
        <w:t xml:space="preserve"> </w:t>
      </w:r>
      <w:r w:rsidR="008446BF">
        <w:rPr>
          <w:rFonts w:cstheme="minorHAnsi" w:hint="cs"/>
          <w:rtl/>
        </w:rPr>
        <w:t>ה</w:t>
      </w:r>
      <w:r w:rsidR="00CB4E65" w:rsidRPr="00BB3915">
        <w:rPr>
          <w:rFonts w:cstheme="minorHAnsi"/>
          <w:rtl/>
        </w:rPr>
        <w:t>פד"ח</w:t>
      </w:r>
      <w:r w:rsidR="006D44AB" w:rsidRPr="00BB3915">
        <w:rPr>
          <w:rFonts w:cstheme="minorHAnsi"/>
          <w:rtl/>
        </w:rPr>
        <w:t xml:space="preserve"> </w:t>
      </w:r>
      <w:r w:rsidR="00FB5397" w:rsidRPr="00BB3915">
        <w:rPr>
          <w:rFonts w:cstheme="minorHAnsi"/>
          <w:rtl/>
        </w:rPr>
        <w:t>ב</w:t>
      </w:r>
      <w:r w:rsidR="00AB5430">
        <w:rPr>
          <w:rFonts w:cstheme="minorHAnsi"/>
          <w:rtl/>
        </w:rPr>
        <w:t>אטמוספרה</w:t>
      </w:r>
      <w:r w:rsidR="00FB5397" w:rsidRPr="00BB3915">
        <w:rPr>
          <w:rFonts w:cstheme="minorHAnsi"/>
          <w:rtl/>
        </w:rPr>
        <w:t xml:space="preserve"> </w:t>
      </w:r>
      <w:r w:rsidR="006D44AB" w:rsidRPr="00BB3915">
        <w:rPr>
          <w:rFonts w:cstheme="minorHAnsi"/>
          <w:rtl/>
        </w:rPr>
        <w:t>עולה ו</w:t>
      </w:r>
      <w:r w:rsidR="008446BF">
        <w:rPr>
          <w:rFonts w:cstheme="minorHAnsi" w:hint="cs"/>
          <w:rtl/>
        </w:rPr>
        <w:t xml:space="preserve">כך </w:t>
      </w:r>
      <w:r w:rsidR="006D44AB" w:rsidRPr="00BB3915">
        <w:rPr>
          <w:rFonts w:cstheme="minorHAnsi"/>
          <w:rtl/>
        </w:rPr>
        <w:t>חוזר חלילה</w:t>
      </w:r>
      <w:r w:rsidR="0094470F" w:rsidRPr="00BB3915">
        <w:rPr>
          <w:rFonts w:cstheme="minorHAnsi"/>
          <w:rtl/>
        </w:rPr>
        <w:t xml:space="preserve"> (דוגמא למנגנון של משוב שלילי</w:t>
      </w:r>
      <w:r w:rsidR="009326E4">
        <w:rPr>
          <w:rFonts w:cstheme="minorHAnsi" w:hint="cs"/>
          <w:rtl/>
        </w:rPr>
        <w:t>, ראו פרק המבוא</w:t>
      </w:r>
      <w:r w:rsidR="0094470F" w:rsidRPr="00BB3915">
        <w:rPr>
          <w:rFonts w:cstheme="minorHAnsi"/>
          <w:rtl/>
        </w:rPr>
        <w:t>)</w:t>
      </w:r>
      <w:r w:rsidR="006D44AB" w:rsidRPr="00BB3915">
        <w:rPr>
          <w:rFonts w:cstheme="minorHAnsi"/>
          <w:rtl/>
        </w:rPr>
        <w:t xml:space="preserve">. </w:t>
      </w:r>
      <w:r w:rsidR="00914C0A">
        <w:rPr>
          <w:rFonts w:cstheme="minorHAnsi" w:hint="cs"/>
          <w:rtl/>
        </w:rPr>
        <w:t>בגלל מספר גורמים שתקצר היריעה לפרטם כאן, תהליך זה של סילוק פד"ח מהאטמוספרה מגיע לערכו המרבי כאשר קצב הבליה הממוצע הוא כ-70 מטר למיליון שנה (עומק הסלע שמסולק מפני השטח במיליון שנה)</w:t>
      </w:r>
      <w:r w:rsidR="00914C0A">
        <w:rPr>
          <w:rStyle w:val="FootnoteReference"/>
          <w:rFonts w:cstheme="minorHAnsi"/>
          <w:rtl/>
        </w:rPr>
        <w:footnoteReference w:id="27"/>
      </w:r>
      <w:r w:rsidR="00914C0A">
        <w:rPr>
          <w:rFonts w:cstheme="minorHAnsi" w:hint="cs"/>
          <w:rtl/>
        </w:rPr>
        <w:t xml:space="preserve">. </w:t>
      </w:r>
      <w:r w:rsidR="006D44AB" w:rsidRPr="00BB3915">
        <w:rPr>
          <w:rFonts w:cstheme="minorHAnsi"/>
          <w:rtl/>
        </w:rPr>
        <w:t>לפי המודל הזה</w:t>
      </w:r>
      <w:r w:rsidR="0094470F" w:rsidRPr="00BB3915">
        <w:rPr>
          <w:rFonts w:cstheme="minorHAnsi"/>
          <w:rtl/>
        </w:rPr>
        <w:t>,</w:t>
      </w:r>
      <w:r w:rsidR="006D44AB" w:rsidRPr="00BB3915">
        <w:rPr>
          <w:rFonts w:cstheme="minorHAnsi"/>
          <w:rtl/>
        </w:rPr>
        <w:t xml:space="preserve"> שינויי האקלים שקרו בכדור הארץ במ</w:t>
      </w:r>
      <w:r w:rsidR="00FB5397" w:rsidRPr="00BB3915">
        <w:rPr>
          <w:rFonts w:cstheme="minorHAnsi"/>
          <w:rtl/>
        </w:rPr>
        <w:t>י</w:t>
      </w:r>
      <w:r w:rsidR="006D44AB" w:rsidRPr="00BB3915">
        <w:rPr>
          <w:rFonts w:cstheme="minorHAnsi"/>
          <w:rtl/>
        </w:rPr>
        <w:t>ליוני השנ</w:t>
      </w:r>
      <w:r w:rsidR="008446BF">
        <w:rPr>
          <w:rFonts w:cstheme="minorHAnsi" w:hint="cs"/>
          <w:rtl/>
        </w:rPr>
        <w:t>ים</w:t>
      </w:r>
      <w:r w:rsidR="006D44AB" w:rsidRPr="00BB3915">
        <w:rPr>
          <w:rFonts w:cstheme="minorHAnsi"/>
          <w:rtl/>
        </w:rPr>
        <w:t xml:space="preserve"> האחרונות, לפני התערבות האדם</w:t>
      </w:r>
      <w:r w:rsidR="0094470F" w:rsidRPr="00BB3915">
        <w:rPr>
          <w:rFonts w:cstheme="minorHAnsi"/>
          <w:rtl/>
        </w:rPr>
        <w:t>,</w:t>
      </w:r>
      <w:r w:rsidR="006D44AB" w:rsidRPr="00BB3915">
        <w:rPr>
          <w:rFonts w:cstheme="minorHAnsi"/>
          <w:rtl/>
        </w:rPr>
        <w:t xml:space="preserve"> נבעו משינויים בפעילות וולקנית שהשפיעה</w:t>
      </w:r>
      <w:r w:rsidR="008446BF">
        <w:rPr>
          <w:rFonts w:cstheme="minorHAnsi" w:hint="cs"/>
          <w:rtl/>
        </w:rPr>
        <w:t>,</w:t>
      </w:r>
      <w:r w:rsidR="006D44AB" w:rsidRPr="00BB3915">
        <w:rPr>
          <w:rFonts w:cstheme="minorHAnsi"/>
          <w:rtl/>
        </w:rPr>
        <w:t xml:space="preserve"> יחד עם בליה</w:t>
      </w:r>
      <w:r w:rsidR="008446BF">
        <w:rPr>
          <w:rFonts w:cstheme="minorHAnsi" w:hint="cs"/>
          <w:rtl/>
        </w:rPr>
        <w:t>,</w:t>
      </w:r>
      <w:r w:rsidR="006D44AB" w:rsidRPr="00BB3915">
        <w:rPr>
          <w:rFonts w:cstheme="minorHAnsi"/>
          <w:rtl/>
        </w:rPr>
        <w:t xml:space="preserve"> על ריכוזי פד"ח</w:t>
      </w:r>
      <w:r w:rsidR="00E81820">
        <w:rPr>
          <w:rFonts w:cstheme="minorHAnsi" w:hint="cs"/>
          <w:rtl/>
        </w:rPr>
        <w:t xml:space="preserve"> (בטווחי זמן של מיליוני שנה)</w:t>
      </w:r>
      <w:r w:rsidR="002532AA">
        <w:rPr>
          <w:rFonts w:cstheme="minorHAnsi" w:hint="cs"/>
          <w:rtl/>
        </w:rPr>
        <w:t>. כל זה קרה</w:t>
      </w:r>
      <w:r w:rsidR="006D44AB" w:rsidRPr="00BB3915">
        <w:rPr>
          <w:rFonts w:cstheme="minorHAnsi"/>
          <w:rtl/>
        </w:rPr>
        <w:t xml:space="preserve"> </w:t>
      </w:r>
      <w:r w:rsidR="00804AE5" w:rsidRPr="00BB3915">
        <w:rPr>
          <w:rFonts w:cstheme="minorHAnsi"/>
          <w:rtl/>
        </w:rPr>
        <w:t>במשולב עם שינויים בקרינת השמש ובמסלול כדור הארץ סביב השמש (מחזורי מילנקוביץ</w:t>
      </w:r>
      <w:r w:rsidR="00FB5397" w:rsidRPr="00BB3915">
        <w:rPr>
          <w:rFonts w:cstheme="minorHAnsi"/>
          <w:rtl/>
        </w:rPr>
        <w:t>'</w:t>
      </w:r>
      <w:r w:rsidR="00F51AD5">
        <w:rPr>
          <w:rFonts w:cstheme="minorHAnsi" w:hint="cs"/>
          <w:rtl/>
        </w:rPr>
        <w:t xml:space="preserve"> (</w:t>
      </w:r>
      <w:r w:rsidR="00F51AD5" w:rsidRPr="00C34911">
        <w:t>Milankovitch</w:t>
      </w:r>
      <w:r w:rsidR="00F51AD5">
        <w:rPr>
          <w:rFonts w:cstheme="minorHAnsi" w:hint="cs"/>
          <w:rtl/>
        </w:rPr>
        <w:t>)</w:t>
      </w:r>
      <w:r w:rsidR="00325696">
        <w:rPr>
          <w:rStyle w:val="FootnoteReference"/>
          <w:rFonts w:cstheme="minorHAnsi"/>
          <w:rtl/>
        </w:rPr>
        <w:footnoteReference w:id="28"/>
      </w:r>
      <w:r w:rsidR="00E81820">
        <w:rPr>
          <w:rFonts w:cstheme="minorHAnsi" w:hint="cs"/>
          <w:rtl/>
        </w:rPr>
        <w:t xml:space="preserve">, בטווחי זמן של עשרות ומאות אלפי שנה </w:t>
      </w:r>
      <w:r w:rsidR="00CB4E65" w:rsidRPr="00BB3915">
        <w:rPr>
          <w:rFonts w:cstheme="minorHAnsi"/>
          <w:rtl/>
        </w:rPr>
        <w:t xml:space="preserve">– ראו פרק </w:t>
      </w:r>
      <w:r w:rsidR="0045298F">
        <w:rPr>
          <w:rFonts w:cstheme="minorHAnsi" w:hint="cs"/>
          <w:rtl/>
        </w:rPr>
        <w:t>6</w:t>
      </w:r>
      <w:r w:rsidR="00804AE5" w:rsidRPr="00BB3915">
        <w:rPr>
          <w:rFonts w:cstheme="minorHAnsi"/>
          <w:rtl/>
        </w:rPr>
        <w:t>)</w:t>
      </w:r>
      <w:r w:rsidR="00FB5397" w:rsidRPr="00BB3915">
        <w:rPr>
          <w:rFonts w:cstheme="minorHAnsi"/>
          <w:rtl/>
        </w:rPr>
        <w:t>. ב</w:t>
      </w:r>
      <w:r w:rsidR="00085194">
        <w:rPr>
          <w:rFonts w:cstheme="minorHAnsi" w:hint="cs"/>
          <w:rtl/>
        </w:rPr>
        <w:t>טווח</w:t>
      </w:r>
      <w:r w:rsidR="00FB5397" w:rsidRPr="00BB3915">
        <w:rPr>
          <w:rFonts w:cstheme="minorHAnsi"/>
          <w:rtl/>
        </w:rPr>
        <w:t xml:space="preserve"> זמן ארו</w:t>
      </w:r>
      <w:r w:rsidR="00085194">
        <w:rPr>
          <w:rFonts w:cstheme="minorHAnsi" w:hint="cs"/>
          <w:rtl/>
        </w:rPr>
        <w:t>ך</w:t>
      </w:r>
      <w:r w:rsidR="00FB5397" w:rsidRPr="00BB3915">
        <w:rPr>
          <w:rFonts w:cstheme="minorHAnsi"/>
          <w:rtl/>
        </w:rPr>
        <w:t xml:space="preserve"> יותר של עשרות או מאות מיליוני שנה</w:t>
      </w:r>
      <w:r w:rsidR="00804AE5" w:rsidRPr="00BB3915">
        <w:rPr>
          <w:rFonts w:cstheme="minorHAnsi"/>
          <w:rtl/>
        </w:rPr>
        <w:t xml:space="preserve"> </w:t>
      </w:r>
      <w:r w:rsidR="00FB5397" w:rsidRPr="00BB3915">
        <w:rPr>
          <w:rFonts w:cstheme="minorHAnsi"/>
          <w:rtl/>
        </w:rPr>
        <w:t xml:space="preserve">הושפע האקלים </w:t>
      </w:r>
      <w:r w:rsidR="00CB4E65" w:rsidRPr="00BB3915">
        <w:rPr>
          <w:rFonts w:cstheme="minorHAnsi"/>
          <w:rtl/>
        </w:rPr>
        <w:t xml:space="preserve">גם </w:t>
      </w:r>
      <w:r w:rsidR="00804AE5" w:rsidRPr="00BB3915">
        <w:rPr>
          <w:rFonts w:cstheme="minorHAnsi"/>
          <w:rtl/>
        </w:rPr>
        <w:t>מנדידת היבשות עקב תנ</w:t>
      </w:r>
      <w:r w:rsidR="00FB5397" w:rsidRPr="00BB3915">
        <w:rPr>
          <w:rFonts w:cstheme="minorHAnsi"/>
          <w:rtl/>
        </w:rPr>
        <w:t>ו</w:t>
      </w:r>
      <w:r w:rsidR="00804AE5" w:rsidRPr="00BB3915">
        <w:rPr>
          <w:rFonts w:cstheme="minorHAnsi"/>
          <w:rtl/>
        </w:rPr>
        <w:t>עת הלוחות המרכיבים את פני כדור הארץ</w:t>
      </w:r>
      <w:r w:rsidR="005F1330">
        <w:rPr>
          <w:rFonts w:cstheme="minorHAnsi" w:hint="cs"/>
          <w:rtl/>
        </w:rPr>
        <w:t>,</w:t>
      </w:r>
      <w:r w:rsidR="00804AE5" w:rsidRPr="00BB3915">
        <w:rPr>
          <w:rFonts w:cstheme="minorHAnsi"/>
          <w:rtl/>
        </w:rPr>
        <w:t xml:space="preserve"> שהשפיעו על יעילות הזרימה </w:t>
      </w:r>
      <w:r w:rsidR="00DD778B">
        <w:rPr>
          <w:rFonts w:cstheme="minorHAnsi" w:hint="cs"/>
          <w:rtl/>
        </w:rPr>
        <w:t>ב</w:t>
      </w:r>
      <w:r w:rsidR="00671302">
        <w:rPr>
          <w:rFonts w:cstheme="minorHAnsi" w:hint="cs"/>
          <w:rtl/>
        </w:rPr>
        <w:t>אוקיינוס</w:t>
      </w:r>
      <w:r w:rsidR="00DD778B">
        <w:rPr>
          <w:rFonts w:cstheme="minorHAnsi" w:hint="cs"/>
          <w:rtl/>
        </w:rPr>
        <w:t>ים</w:t>
      </w:r>
      <w:r w:rsidR="00804AE5" w:rsidRPr="00BB3915">
        <w:rPr>
          <w:rFonts w:cstheme="minorHAnsi"/>
          <w:rtl/>
        </w:rPr>
        <w:t xml:space="preserve"> ועל משטר הרוחות העולמי. </w:t>
      </w:r>
      <w:r w:rsidR="00B95870">
        <w:rPr>
          <w:rFonts w:cstheme="minorHAnsi" w:hint="cs"/>
          <w:rtl/>
        </w:rPr>
        <w:t>נזכיר</w:t>
      </w:r>
      <w:r w:rsidR="00E421E8" w:rsidRPr="00BB3915">
        <w:rPr>
          <w:rFonts w:cstheme="minorHAnsi"/>
          <w:rtl/>
        </w:rPr>
        <w:t xml:space="preserve"> בקצרה בפרק </w:t>
      </w:r>
      <w:r w:rsidR="0045298F">
        <w:rPr>
          <w:rFonts w:cstheme="minorHAnsi" w:hint="cs"/>
          <w:rtl/>
        </w:rPr>
        <w:t>6</w:t>
      </w:r>
      <w:r w:rsidR="00E421E8" w:rsidRPr="00BB3915">
        <w:rPr>
          <w:rFonts w:cstheme="minorHAnsi"/>
          <w:rtl/>
        </w:rPr>
        <w:t xml:space="preserve"> את שינויי האקלים בעבר הרחוק של כדור הארץ ונרחיב</w:t>
      </w:r>
      <w:r w:rsidR="00804AE5" w:rsidRPr="00BB3915">
        <w:rPr>
          <w:rFonts w:cstheme="minorHAnsi"/>
          <w:rtl/>
        </w:rPr>
        <w:t xml:space="preserve"> </w:t>
      </w:r>
      <w:r w:rsidR="00E421E8" w:rsidRPr="00BB3915">
        <w:rPr>
          <w:rFonts w:cstheme="minorHAnsi"/>
          <w:rtl/>
        </w:rPr>
        <w:t xml:space="preserve">על יעילות הזרימה בים ועל משטר הרוחות העולמי </w:t>
      </w:r>
      <w:r w:rsidR="00804AE5" w:rsidRPr="00BB3915">
        <w:rPr>
          <w:rFonts w:cstheme="minorHAnsi"/>
          <w:rtl/>
        </w:rPr>
        <w:t xml:space="preserve">בפרקים על הסביבה הימית (פרק </w:t>
      </w:r>
      <w:r w:rsidR="00A2250A">
        <w:rPr>
          <w:rFonts w:cstheme="minorHAnsi" w:hint="cs"/>
          <w:rtl/>
        </w:rPr>
        <w:t>10</w:t>
      </w:r>
      <w:r w:rsidR="00804AE5" w:rsidRPr="00BB3915">
        <w:rPr>
          <w:rFonts w:cstheme="minorHAnsi"/>
          <w:rtl/>
        </w:rPr>
        <w:t>) ועל ה</w:t>
      </w:r>
      <w:r w:rsidR="00AB5430">
        <w:rPr>
          <w:rFonts w:cstheme="minorHAnsi"/>
          <w:rtl/>
        </w:rPr>
        <w:t>אטמוספרה</w:t>
      </w:r>
      <w:r w:rsidR="00804AE5" w:rsidRPr="00BB3915">
        <w:rPr>
          <w:rFonts w:cstheme="minorHAnsi"/>
          <w:rtl/>
        </w:rPr>
        <w:t xml:space="preserve"> (פרק 1</w:t>
      </w:r>
      <w:r w:rsidR="00A2250A">
        <w:rPr>
          <w:rFonts w:cstheme="minorHAnsi" w:hint="cs"/>
          <w:rtl/>
        </w:rPr>
        <w:t>1</w:t>
      </w:r>
      <w:r w:rsidR="00804AE5" w:rsidRPr="00BB3915">
        <w:rPr>
          <w:rFonts w:cstheme="minorHAnsi"/>
          <w:rtl/>
        </w:rPr>
        <w:t>).</w:t>
      </w:r>
      <w:r w:rsidR="00CA6804">
        <w:rPr>
          <w:rFonts w:cstheme="minorHAnsi" w:hint="cs"/>
          <w:rtl/>
        </w:rPr>
        <w:t xml:space="preserve"> </w:t>
      </w:r>
    </w:p>
    <w:p w14:paraId="4ADDB8C5" w14:textId="549FBC96" w:rsidR="0082506B" w:rsidRPr="0082506B" w:rsidRDefault="00642735" w:rsidP="00444A93">
      <w:pPr>
        <w:pStyle w:val="ListParagraph"/>
        <w:numPr>
          <w:ilvl w:val="2"/>
          <w:numId w:val="11"/>
        </w:numPr>
        <w:bidi/>
        <w:spacing w:after="0" w:line="360" w:lineRule="auto"/>
        <w:rPr>
          <w:rFonts w:cstheme="minorHAnsi"/>
          <w:u w:val="single"/>
          <w:rtl/>
        </w:rPr>
      </w:pPr>
      <w:r w:rsidRPr="00FB43D3">
        <w:rPr>
          <w:rFonts w:cstheme="minorHAnsi"/>
        </w:rPr>
        <w:t xml:space="preserve"> </w:t>
      </w:r>
      <w:r w:rsidR="00CE5E21" w:rsidRPr="00FB43D3">
        <w:rPr>
          <w:rFonts w:cstheme="minorHAnsi"/>
        </w:rPr>
        <w:t xml:space="preserve"> </w:t>
      </w:r>
      <w:r w:rsidR="0082506B" w:rsidRPr="0082506B">
        <w:rPr>
          <w:rFonts w:cstheme="minorHAnsi" w:hint="cs"/>
          <w:u w:val="single"/>
          <w:rtl/>
        </w:rPr>
        <w:t xml:space="preserve">פליטות פחמן </w:t>
      </w:r>
      <w:r w:rsidR="000E2A05">
        <w:rPr>
          <w:rFonts w:cstheme="minorHAnsi" w:hint="cs"/>
          <w:u w:val="single"/>
          <w:rtl/>
        </w:rPr>
        <w:t>ל</w:t>
      </w:r>
      <w:r w:rsidR="00AB5430">
        <w:rPr>
          <w:rFonts w:cstheme="minorHAnsi" w:hint="cs"/>
          <w:u w:val="single"/>
          <w:rtl/>
        </w:rPr>
        <w:t>אטמוספרה</w:t>
      </w:r>
      <w:r w:rsidR="000E2A05">
        <w:rPr>
          <w:rFonts w:cstheme="minorHAnsi" w:hint="cs"/>
          <w:u w:val="single"/>
          <w:rtl/>
        </w:rPr>
        <w:t xml:space="preserve"> </w:t>
      </w:r>
      <w:r w:rsidR="0082506B" w:rsidRPr="0082506B">
        <w:rPr>
          <w:rFonts w:cstheme="minorHAnsi" w:hint="cs"/>
          <w:u w:val="single"/>
          <w:rtl/>
        </w:rPr>
        <w:t>ממקורות אנתרופוגנים</w:t>
      </w:r>
    </w:p>
    <w:p w14:paraId="3E1FAADC" w14:textId="2E949FA4" w:rsidR="00196A8B" w:rsidRPr="00BB3915" w:rsidRDefault="00B817E3" w:rsidP="0082506B">
      <w:pPr>
        <w:bidi/>
        <w:spacing w:line="360" w:lineRule="auto"/>
        <w:rPr>
          <w:rFonts w:cstheme="minorHAnsi"/>
          <w:rtl/>
        </w:rPr>
      </w:pPr>
      <w:r w:rsidRPr="00BB3915">
        <w:rPr>
          <w:rFonts w:cstheme="minorHAnsi"/>
          <w:rtl/>
        </w:rPr>
        <w:t>סך כל הפליטות של פחמן ל</w:t>
      </w:r>
      <w:r w:rsidR="00AB5430">
        <w:rPr>
          <w:rFonts w:cstheme="minorHAnsi"/>
          <w:rtl/>
        </w:rPr>
        <w:t>אטמוספרה</w:t>
      </w:r>
      <w:r w:rsidRPr="00BB3915">
        <w:rPr>
          <w:rFonts w:cstheme="minorHAnsi"/>
          <w:rtl/>
        </w:rPr>
        <w:t xml:space="preserve"> בע</w:t>
      </w:r>
      <w:r w:rsidR="00BA7AEE" w:rsidRPr="00BB3915">
        <w:rPr>
          <w:rFonts w:cstheme="minorHAnsi"/>
          <w:rtl/>
        </w:rPr>
        <w:t>ק</w:t>
      </w:r>
      <w:r w:rsidRPr="00BB3915">
        <w:rPr>
          <w:rFonts w:cstheme="minorHAnsi"/>
          <w:rtl/>
        </w:rPr>
        <w:t>בות הפעילות האנושית (חיצים של 9.</w:t>
      </w:r>
      <w:r w:rsidR="006A4B7B">
        <w:rPr>
          <w:rFonts w:cstheme="minorHAnsi" w:hint="cs"/>
          <w:rtl/>
        </w:rPr>
        <w:t>7</w:t>
      </w:r>
      <w:r w:rsidRPr="00BB3915">
        <w:rPr>
          <w:rFonts w:cstheme="minorHAnsi"/>
          <w:rtl/>
        </w:rPr>
        <w:t xml:space="preserve"> ו</w:t>
      </w:r>
      <w:r w:rsidR="00C02682">
        <w:rPr>
          <w:rFonts w:cstheme="minorHAnsi" w:hint="cs"/>
          <w:rtl/>
        </w:rPr>
        <w:t>-</w:t>
      </w:r>
      <w:r w:rsidRPr="00BB3915">
        <w:rPr>
          <w:rFonts w:cstheme="minorHAnsi"/>
          <w:rtl/>
        </w:rPr>
        <w:t>1.</w:t>
      </w:r>
      <w:r w:rsidR="006A4B7B">
        <w:rPr>
          <w:rFonts w:cstheme="minorHAnsi" w:hint="cs"/>
          <w:rtl/>
        </w:rPr>
        <w:t>1</w:t>
      </w:r>
      <w:r w:rsidRPr="00BB3915">
        <w:rPr>
          <w:rFonts w:cstheme="minorHAnsi"/>
          <w:rtl/>
        </w:rPr>
        <w:t xml:space="preserve"> גיגה-טון לשנה באיור </w:t>
      </w:r>
      <w:r w:rsidR="008D2EEC">
        <w:rPr>
          <w:rFonts w:cstheme="minorHAnsi" w:hint="cs"/>
          <w:rtl/>
        </w:rPr>
        <w:t>5</w:t>
      </w:r>
      <w:r w:rsidRPr="00BB3915">
        <w:rPr>
          <w:rFonts w:cstheme="minorHAnsi"/>
          <w:rtl/>
        </w:rPr>
        <w:t>.</w:t>
      </w:r>
      <w:r w:rsidR="006A4B7B">
        <w:rPr>
          <w:rFonts w:cstheme="minorHAnsi" w:hint="cs"/>
          <w:rtl/>
        </w:rPr>
        <w:t>2</w:t>
      </w:r>
      <w:r w:rsidRPr="00BB3915">
        <w:rPr>
          <w:rFonts w:cstheme="minorHAnsi"/>
          <w:rtl/>
        </w:rPr>
        <w:t xml:space="preserve">) מתחלקות בין פעילויות שונות של החברה האנושית כפי שהן מפורטות באיור </w:t>
      </w:r>
      <w:r w:rsidR="008D2EEC">
        <w:rPr>
          <w:rFonts w:cstheme="minorHAnsi" w:hint="cs"/>
          <w:rtl/>
        </w:rPr>
        <w:t>5</w:t>
      </w:r>
      <w:r w:rsidRPr="00BB3915">
        <w:rPr>
          <w:rFonts w:cstheme="minorHAnsi"/>
          <w:rtl/>
        </w:rPr>
        <w:t>.</w:t>
      </w:r>
      <w:r w:rsidR="00444A93">
        <w:rPr>
          <w:rFonts w:cstheme="minorHAnsi" w:hint="cs"/>
          <w:rtl/>
        </w:rPr>
        <w:t>3</w:t>
      </w:r>
      <w:r w:rsidRPr="00BB3915">
        <w:rPr>
          <w:rFonts w:cstheme="minorHAnsi"/>
          <w:rtl/>
        </w:rPr>
        <w:t>.</w:t>
      </w:r>
      <w:r w:rsidR="00196A8B" w:rsidRPr="00BB3915">
        <w:rPr>
          <w:rFonts w:cstheme="minorHAnsi"/>
        </w:rPr>
        <w:t xml:space="preserve"> </w:t>
      </w:r>
      <w:r w:rsidR="00196A8B" w:rsidRPr="00BB3915">
        <w:rPr>
          <w:rFonts w:cstheme="minorHAnsi"/>
          <w:rtl/>
        </w:rPr>
        <w:t xml:space="preserve"> לפני שנדון באיור </w:t>
      </w:r>
      <w:r w:rsidR="008D2EEC">
        <w:rPr>
          <w:rFonts w:cstheme="minorHAnsi" w:hint="cs"/>
          <w:rtl/>
        </w:rPr>
        <w:t>5</w:t>
      </w:r>
      <w:r w:rsidR="00196A8B" w:rsidRPr="00BB3915">
        <w:rPr>
          <w:rFonts w:cstheme="minorHAnsi"/>
          <w:rtl/>
        </w:rPr>
        <w:t>.</w:t>
      </w:r>
      <w:r w:rsidR="00444A93">
        <w:rPr>
          <w:rFonts w:cstheme="minorHAnsi" w:hint="cs"/>
          <w:rtl/>
        </w:rPr>
        <w:t>3</w:t>
      </w:r>
      <w:r w:rsidR="007400AD">
        <w:rPr>
          <w:rFonts w:cstheme="minorHAnsi" w:hint="cs"/>
          <w:rtl/>
        </w:rPr>
        <w:t xml:space="preserve">, </w:t>
      </w:r>
      <w:r w:rsidR="00196A8B" w:rsidRPr="00BB3915">
        <w:rPr>
          <w:rFonts w:cstheme="minorHAnsi"/>
          <w:rtl/>
        </w:rPr>
        <w:t xml:space="preserve">חשוב להסביר מספר הבדלים בנתונים </w:t>
      </w:r>
      <w:r w:rsidR="00C02682">
        <w:rPr>
          <w:rFonts w:cstheme="minorHAnsi" w:hint="cs"/>
          <w:rtl/>
        </w:rPr>
        <w:t>בינו ל</w:t>
      </w:r>
      <w:r w:rsidR="00196A8B" w:rsidRPr="00BB3915">
        <w:rPr>
          <w:rFonts w:cstheme="minorHAnsi"/>
          <w:rtl/>
        </w:rPr>
        <w:t xml:space="preserve">בין איור </w:t>
      </w:r>
      <w:r w:rsidR="008D2EEC">
        <w:rPr>
          <w:rFonts w:cstheme="minorHAnsi" w:hint="cs"/>
          <w:rtl/>
        </w:rPr>
        <w:t>5</w:t>
      </w:r>
      <w:r w:rsidR="00196A8B" w:rsidRPr="00BB3915">
        <w:rPr>
          <w:rFonts w:cstheme="minorHAnsi"/>
          <w:rtl/>
        </w:rPr>
        <w:t>.</w:t>
      </w:r>
      <w:r w:rsidR="00444A93">
        <w:rPr>
          <w:rFonts w:cstheme="minorHAnsi" w:hint="cs"/>
          <w:rtl/>
        </w:rPr>
        <w:t>2</w:t>
      </w:r>
      <w:r w:rsidR="00C02682">
        <w:rPr>
          <w:rFonts w:cstheme="minorHAnsi" w:hint="cs"/>
          <w:rtl/>
        </w:rPr>
        <w:t>.</w:t>
      </w:r>
      <w:r w:rsidR="00196A8B" w:rsidRPr="00BB3915">
        <w:rPr>
          <w:rFonts w:cstheme="minorHAnsi"/>
          <w:rtl/>
        </w:rPr>
        <w:t xml:space="preserve"> על פי איור </w:t>
      </w:r>
      <w:r w:rsidR="008D2EEC">
        <w:rPr>
          <w:rFonts w:cstheme="minorHAnsi" w:hint="cs"/>
          <w:rtl/>
        </w:rPr>
        <w:t>5</w:t>
      </w:r>
      <w:r w:rsidR="00196A8B" w:rsidRPr="00BB3915">
        <w:rPr>
          <w:rFonts w:cstheme="minorHAnsi"/>
          <w:rtl/>
        </w:rPr>
        <w:t>.</w:t>
      </w:r>
      <w:r w:rsidR="00444A93">
        <w:rPr>
          <w:rFonts w:cstheme="minorHAnsi" w:hint="cs"/>
          <w:rtl/>
        </w:rPr>
        <w:t>2</w:t>
      </w:r>
      <w:r w:rsidR="0094470F" w:rsidRPr="00BB3915">
        <w:rPr>
          <w:rFonts w:cstheme="minorHAnsi"/>
          <w:rtl/>
        </w:rPr>
        <w:t>,</w:t>
      </w:r>
      <w:r w:rsidR="00196A8B" w:rsidRPr="00BB3915">
        <w:rPr>
          <w:rFonts w:cstheme="minorHAnsi"/>
          <w:rtl/>
        </w:rPr>
        <w:t xml:space="preserve"> סך כל הפליטה של פחמן עקב פעילות אנושית הוא</w:t>
      </w:r>
      <w:r w:rsidR="00E60797">
        <w:rPr>
          <w:rFonts w:cstheme="minorHAnsi" w:hint="cs"/>
          <w:rtl/>
        </w:rPr>
        <w:t xml:space="preserve"> כ-</w:t>
      </w:r>
      <w:r w:rsidR="00196A8B" w:rsidRPr="00BB3915">
        <w:rPr>
          <w:rFonts w:cstheme="minorHAnsi"/>
          <w:rtl/>
        </w:rPr>
        <w:t>11 גיגה-טון (9.</w:t>
      </w:r>
      <w:r w:rsidR="00444A93">
        <w:rPr>
          <w:rFonts w:cstheme="minorHAnsi" w:hint="cs"/>
          <w:rtl/>
        </w:rPr>
        <w:t>7</w:t>
      </w:r>
      <w:r w:rsidR="00196A8B" w:rsidRPr="00BB3915">
        <w:rPr>
          <w:rFonts w:cstheme="minorHAnsi"/>
          <w:rtl/>
        </w:rPr>
        <w:t xml:space="preserve"> + 1.</w:t>
      </w:r>
      <w:r w:rsidR="006A4B7B">
        <w:rPr>
          <w:rFonts w:cstheme="minorHAnsi" w:hint="cs"/>
          <w:rtl/>
        </w:rPr>
        <w:t>1</w:t>
      </w:r>
      <w:r w:rsidR="00196A8B" w:rsidRPr="00BB3915">
        <w:rPr>
          <w:rFonts w:cstheme="minorHAnsi"/>
          <w:rtl/>
        </w:rPr>
        <w:t>) בשנה, כלומר כ</w:t>
      </w:r>
      <w:r w:rsidR="00C02682">
        <w:rPr>
          <w:rFonts w:cstheme="minorHAnsi" w:hint="cs"/>
          <w:rtl/>
        </w:rPr>
        <w:t>-</w:t>
      </w:r>
      <w:r w:rsidR="00196A8B" w:rsidRPr="00BB3915">
        <w:rPr>
          <w:rFonts w:cstheme="minorHAnsi"/>
          <w:rtl/>
        </w:rPr>
        <w:t>4</w:t>
      </w:r>
      <w:r w:rsidR="00E60797">
        <w:rPr>
          <w:rFonts w:cstheme="minorHAnsi" w:hint="cs"/>
          <w:rtl/>
        </w:rPr>
        <w:t>0</w:t>
      </w:r>
      <w:r w:rsidR="00196A8B" w:rsidRPr="00BB3915">
        <w:rPr>
          <w:rFonts w:cstheme="minorHAnsi"/>
          <w:rtl/>
        </w:rPr>
        <w:t xml:space="preserve"> גיגה-טון פד"ח בשנה. מספר זה שונה מהמספר המופיע באיור </w:t>
      </w:r>
      <w:r w:rsidR="008D2EEC">
        <w:rPr>
          <w:rFonts w:cstheme="minorHAnsi" w:hint="cs"/>
          <w:rtl/>
        </w:rPr>
        <w:t>5</w:t>
      </w:r>
      <w:r w:rsidR="00196A8B" w:rsidRPr="00BB3915">
        <w:rPr>
          <w:rFonts w:cstheme="minorHAnsi"/>
          <w:rtl/>
        </w:rPr>
        <w:t>.</w:t>
      </w:r>
      <w:r w:rsidR="00444A93">
        <w:rPr>
          <w:rFonts w:cstheme="minorHAnsi" w:hint="cs"/>
          <w:rtl/>
        </w:rPr>
        <w:t>3</w:t>
      </w:r>
      <w:r w:rsidR="00196A8B" w:rsidRPr="00BB3915">
        <w:rPr>
          <w:rFonts w:cstheme="minorHAnsi"/>
          <w:rtl/>
        </w:rPr>
        <w:t xml:space="preserve"> – 49.4 גיגה-טון פליטה של פד"ח עקב פעילות אנושית. יש מספר סיבות לפער הזה. קודם כל, איור </w:t>
      </w:r>
      <w:r w:rsidR="008D2EEC">
        <w:rPr>
          <w:rFonts w:cstheme="minorHAnsi" w:hint="cs"/>
          <w:rtl/>
        </w:rPr>
        <w:t>5</w:t>
      </w:r>
      <w:r w:rsidR="00196A8B" w:rsidRPr="00BB3915">
        <w:rPr>
          <w:rFonts w:cstheme="minorHAnsi"/>
          <w:rtl/>
        </w:rPr>
        <w:t>.</w:t>
      </w:r>
      <w:r w:rsidR="00444A93">
        <w:rPr>
          <w:rFonts w:cstheme="minorHAnsi" w:hint="cs"/>
          <w:rtl/>
        </w:rPr>
        <w:t>3</w:t>
      </w:r>
      <w:r w:rsidR="00196A8B" w:rsidRPr="00BB3915">
        <w:rPr>
          <w:rFonts w:cstheme="minorHAnsi"/>
          <w:rtl/>
        </w:rPr>
        <w:t xml:space="preserve"> </w:t>
      </w:r>
      <w:r w:rsidR="00981BD9">
        <w:rPr>
          <w:rFonts w:cstheme="minorHAnsi" w:hint="cs"/>
          <w:rtl/>
        </w:rPr>
        <w:t>מתייחס ל</w:t>
      </w:r>
      <w:r w:rsidR="00196A8B" w:rsidRPr="00BB3915">
        <w:rPr>
          <w:rFonts w:cstheme="minorHAnsi"/>
          <w:rtl/>
        </w:rPr>
        <w:t>יחידות של פד"ח ושקול פד"ח</w:t>
      </w:r>
      <w:r w:rsidR="00C02682">
        <w:rPr>
          <w:rFonts w:cstheme="minorHAnsi" w:hint="cs"/>
          <w:rtl/>
        </w:rPr>
        <w:t>,</w:t>
      </w:r>
      <w:r w:rsidR="00196A8B" w:rsidRPr="00BB3915">
        <w:rPr>
          <w:rFonts w:cstheme="minorHAnsi"/>
          <w:rtl/>
        </w:rPr>
        <w:t xml:space="preserve"> שמשמעותן </w:t>
      </w:r>
      <w:r w:rsidR="00C02682">
        <w:rPr>
          <w:rFonts w:cstheme="minorHAnsi" w:hint="cs"/>
          <w:rtl/>
        </w:rPr>
        <w:t xml:space="preserve">היא </w:t>
      </w:r>
      <w:r w:rsidR="00196A8B" w:rsidRPr="00BB3915">
        <w:rPr>
          <w:rFonts w:cstheme="minorHAnsi"/>
          <w:rtl/>
        </w:rPr>
        <w:t>שפליטות של מתאן וחמצן דו חנקני (</w:t>
      </w:r>
      <w:r w:rsidR="00196A8B" w:rsidRPr="00BB3915">
        <w:rPr>
          <w:rFonts w:cstheme="minorHAnsi"/>
        </w:rPr>
        <w:t>nitrous oxide – N</w:t>
      </w:r>
      <w:r w:rsidR="00196A8B" w:rsidRPr="00BB3915">
        <w:rPr>
          <w:rFonts w:cstheme="minorHAnsi"/>
          <w:vertAlign w:val="subscript"/>
        </w:rPr>
        <w:t>2</w:t>
      </w:r>
      <w:r w:rsidR="00196A8B" w:rsidRPr="00BB3915">
        <w:rPr>
          <w:rFonts w:cstheme="minorHAnsi"/>
        </w:rPr>
        <w:t>O</w:t>
      </w:r>
      <w:r w:rsidR="00196A8B" w:rsidRPr="00BB3915">
        <w:rPr>
          <w:rFonts w:cstheme="minorHAnsi"/>
          <w:rtl/>
        </w:rPr>
        <w:t>) מתורגמות לפליטות פד"ח אחרי שנלקח בחשבון ששניהם גזי חממה יעילים יותר מפד"ח, ולכן השטפים שלהם מוכפלים פי 200 עד 300 עבור חמצן דו חנקני</w:t>
      </w:r>
      <w:r w:rsidR="00C02682">
        <w:rPr>
          <w:rFonts w:cstheme="minorHAnsi" w:hint="cs"/>
          <w:rtl/>
        </w:rPr>
        <w:t>,</w:t>
      </w:r>
      <w:r w:rsidR="00196A8B" w:rsidRPr="00BB3915">
        <w:rPr>
          <w:rFonts w:cstheme="minorHAnsi"/>
          <w:rtl/>
        </w:rPr>
        <w:t xml:space="preserve"> ופי כמה עשרות עבור מתאן</w:t>
      </w:r>
      <w:r w:rsidR="00196A8B" w:rsidRPr="00BB3915">
        <w:rPr>
          <w:rStyle w:val="FootnoteReference"/>
          <w:rFonts w:cstheme="minorHAnsi"/>
          <w:rtl/>
        </w:rPr>
        <w:footnoteReference w:id="29"/>
      </w:r>
      <w:r w:rsidR="00196A8B" w:rsidRPr="00BB3915">
        <w:rPr>
          <w:rFonts w:cstheme="minorHAnsi"/>
          <w:rtl/>
        </w:rPr>
        <w:t xml:space="preserve">. חמצן דו חנקני אינו מכיל פחמן ולכן אינו מופיע כלל באיור </w:t>
      </w:r>
      <w:r w:rsidR="008D2EEC">
        <w:rPr>
          <w:rFonts w:cstheme="minorHAnsi" w:hint="cs"/>
          <w:rtl/>
        </w:rPr>
        <w:t>5</w:t>
      </w:r>
      <w:r w:rsidR="00196A8B" w:rsidRPr="00BB3915">
        <w:rPr>
          <w:rFonts w:cstheme="minorHAnsi"/>
          <w:rtl/>
        </w:rPr>
        <w:t>.</w:t>
      </w:r>
      <w:r w:rsidR="00444A93">
        <w:rPr>
          <w:rFonts w:cstheme="minorHAnsi" w:hint="cs"/>
          <w:rtl/>
        </w:rPr>
        <w:t>2</w:t>
      </w:r>
      <w:r w:rsidR="00196A8B" w:rsidRPr="00BB3915">
        <w:rPr>
          <w:rFonts w:cstheme="minorHAnsi"/>
          <w:rtl/>
        </w:rPr>
        <w:t xml:space="preserve">, ואילו השטף של מתאן אינו מוכפל משום שהאיור עוסק במחזור הפחמן ולא בגזי חממה. </w:t>
      </w:r>
    </w:p>
    <w:p w14:paraId="406B1705" w14:textId="3DBA3EEA" w:rsidR="00867B8E" w:rsidRDefault="00196A8B" w:rsidP="005A4858">
      <w:pPr>
        <w:bidi/>
        <w:spacing w:line="360" w:lineRule="auto"/>
        <w:rPr>
          <w:rFonts w:cstheme="minorHAnsi"/>
          <w:rtl/>
        </w:rPr>
      </w:pPr>
      <w:r w:rsidRPr="00BB3915">
        <w:rPr>
          <w:rFonts w:cstheme="minorHAnsi"/>
          <w:rtl/>
        </w:rPr>
        <w:lastRenderedPageBreak/>
        <w:t xml:space="preserve">באיור </w:t>
      </w:r>
      <w:r w:rsidR="008D2EEC">
        <w:rPr>
          <w:rFonts w:cstheme="minorHAnsi" w:hint="cs"/>
          <w:rtl/>
        </w:rPr>
        <w:t>5</w:t>
      </w:r>
      <w:r w:rsidRPr="00BB3915">
        <w:rPr>
          <w:rFonts w:cstheme="minorHAnsi"/>
          <w:rtl/>
        </w:rPr>
        <w:t>.</w:t>
      </w:r>
      <w:r w:rsidR="00444A93">
        <w:rPr>
          <w:rFonts w:cstheme="minorHAnsi" w:hint="cs"/>
          <w:rtl/>
        </w:rPr>
        <w:t>3</w:t>
      </w:r>
      <w:r w:rsidRPr="00BB3915">
        <w:rPr>
          <w:rFonts w:cstheme="minorHAnsi"/>
          <w:rtl/>
        </w:rPr>
        <w:t xml:space="preserve"> </w:t>
      </w:r>
      <w:r w:rsidR="00C02682">
        <w:rPr>
          <w:rFonts w:cstheme="minorHAnsi" w:hint="cs"/>
          <w:rtl/>
        </w:rPr>
        <w:t>נראה</w:t>
      </w:r>
      <w:r w:rsidR="00C02682" w:rsidRPr="00BB3915">
        <w:rPr>
          <w:rFonts w:cstheme="minorHAnsi"/>
          <w:rtl/>
        </w:rPr>
        <w:t xml:space="preserve"> </w:t>
      </w:r>
      <w:r w:rsidR="00CC612D">
        <w:rPr>
          <w:rFonts w:cstheme="minorHAnsi" w:hint="cs"/>
          <w:rtl/>
        </w:rPr>
        <w:t xml:space="preserve">כי </w:t>
      </w:r>
      <w:r w:rsidR="00CC612D" w:rsidRPr="00BB3915">
        <w:rPr>
          <w:rFonts w:cstheme="minorHAnsi"/>
          <w:rtl/>
        </w:rPr>
        <w:t xml:space="preserve">שלושה </w:t>
      </w:r>
      <w:r w:rsidRPr="00BB3915">
        <w:rPr>
          <w:rFonts w:cstheme="minorHAnsi"/>
          <w:rtl/>
        </w:rPr>
        <w:t xml:space="preserve">רבעים מפליטות גזי החממה </w:t>
      </w:r>
      <w:r w:rsidR="00C9712F" w:rsidRPr="00BB3915">
        <w:rPr>
          <w:rFonts w:cstheme="minorHAnsi"/>
          <w:rtl/>
        </w:rPr>
        <w:t>מגיע</w:t>
      </w:r>
      <w:r w:rsidR="00C9712F">
        <w:rPr>
          <w:rFonts w:cstheme="minorHAnsi" w:hint="cs"/>
          <w:rtl/>
        </w:rPr>
        <w:t>ים</w:t>
      </w:r>
      <w:r w:rsidR="00C9712F" w:rsidRPr="00BB3915">
        <w:rPr>
          <w:rFonts w:cstheme="minorHAnsi"/>
          <w:rtl/>
        </w:rPr>
        <w:t xml:space="preserve"> </w:t>
      </w:r>
      <w:r w:rsidR="00BD14A2">
        <w:rPr>
          <w:rFonts w:cstheme="minorHAnsi" w:hint="cs"/>
          <w:rtl/>
        </w:rPr>
        <w:t>מצריכת</w:t>
      </w:r>
      <w:r w:rsidRPr="00BB3915">
        <w:rPr>
          <w:rFonts w:cstheme="minorHAnsi"/>
          <w:rtl/>
        </w:rPr>
        <w:t xml:space="preserve"> אנרגיה </w:t>
      </w:r>
      <w:r w:rsidR="00F34FE4">
        <w:rPr>
          <w:rFonts w:cstheme="minorHAnsi" w:hint="cs"/>
          <w:rtl/>
        </w:rPr>
        <w:t>ו</w:t>
      </w:r>
      <w:r w:rsidR="00F34FE4" w:rsidRPr="00BB3915">
        <w:rPr>
          <w:rFonts w:cstheme="minorHAnsi"/>
          <w:rtl/>
        </w:rPr>
        <w:t>מתחלק</w:t>
      </w:r>
      <w:r w:rsidR="00F34FE4">
        <w:rPr>
          <w:rFonts w:cstheme="minorHAnsi" w:hint="cs"/>
          <w:rtl/>
        </w:rPr>
        <w:t>ים</w:t>
      </w:r>
      <w:r w:rsidR="00F34FE4" w:rsidRPr="00BB3915">
        <w:rPr>
          <w:rFonts w:cstheme="minorHAnsi"/>
          <w:rtl/>
        </w:rPr>
        <w:t xml:space="preserve"> </w:t>
      </w:r>
      <w:r w:rsidRPr="00BB3915">
        <w:rPr>
          <w:rFonts w:cstheme="minorHAnsi"/>
          <w:rtl/>
        </w:rPr>
        <w:t xml:space="preserve">בצורה </w:t>
      </w:r>
      <w:r w:rsidR="00BF48F9" w:rsidRPr="00BB3915">
        <w:rPr>
          <w:rFonts w:cstheme="minorHAnsi"/>
          <w:rtl/>
        </w:rPr>
        <w:t xml:space="preserve">כמעט </w:t>
      </w:r>
      <w:r w:rsidRPr="00BB3915">
        <w:rPr>
          <w:rFonts w:cstheme="minorHAnsi"/>
          <w:rtl/>
        </w:rPr>
        <w:t xml:space="preserve">שווה בין </w:t>
      </w:r>
      <w:r w:rsidR="00BD14A2">
        <w:rPr>
          <w:rFonts w:cstheme="minorHAnsi" w:hint="cs"/>
          <w:rtl/>
        </w:rPr>
        <w:t>צריכת</w:t>
      </w:r>
      <w:r w:rsidRPr="00BB3915">
        <w:rPr>
          <w:rFonts w:cstheme="minorHAnsi"/>
          <w:rtl/>
        </w:rPr>
        <w:t xml:space="preserve"> אנרגיה </w:t>
      </w:r>
      <w:r w:rsidR="00BD14A2">
        <w:rPr>
          <w:rFonts w:cstheme="minorHAnsi" w:hint="cs"/>
          <w:rtl/>
        </w:rPr>
        <w:t>ב</w:t>
      </w:r>
      <w:r w:rsidRPr="00BB3915">
        <w:rPr>
          <w:rFonts w:cstheme="minorHAnsi"/>
          <w:rtl/>
        </w:rPr>
        <w:t xml:space="preserve">בניינים, </w:t>
      </w:r>
      <w:r w:rsidR="00BD14A2">
        <w:rPr>
          <w:rFonts w:cstheme="minorHAnsi" w:hint="cs"/>
          <w:rtl/>
        </w:rPr>
        <w:t>ב</w:t>
      </w:r>
      <w:r w:rsidRPr="00BB3915">
        <w:rPr>
          <w:rFonts w:cstheme="minorHAnsi"/>
          <w:rtl/>
        </w:rPr>
        <w:t>תחבורה ו</w:t>
      </w:r>
      <w:r w:rsidR="00BD14A2">
        <w:rPr>
          <w:rFonts w:cstheme="minorHAnsi" w:hint="cs"/>
          <w:rtl/>
        </w:rPr>
        <w:t>ב</w:t>
      </w:r>
      <w:r w:rsidRPr="00BB3915">
        <w:rPr>
          <w:rFonts w:cstheme="minorHAnsi"/>
          <w:rtl/>
        </w:rPr>
        <w:t xml:space="preserve">תעשייה. פעילות חקלאית ושינוי שימושי קרקע פולטים כחמישית והשאר נפלט ממטמנות </w:t>
      </w:r>
      <w:r w:rsidR="001E1853">
        <w:rPr>
          <w:rFonts w:cstheme="minorHAnsi" w:hint="cs"/>
          <w:rtl/>
        </w:rPr>
        <w:t>ו</w:t>
      </w:r>
      <w:r w:rsidRPr="00BB3915">
        <w:rPr>
          <w:rFonts w:cstheme="minorHAnsi"/>
          <w:rtl/>
        </w:rPr>
        <w:t>מ</w:t>
      </w:r>
      <w:r w:rsidR="00FB5658" w:rsidRPr="00BB3915">
        <w:rPr>
          <w:rFonts w:cstheme="minorHAnsi"/>
          <w:rtl/>
        </w:rPr>
        <w:t xml:space="preserve">הפקת </w:t>
      </w:r>
      <w:r w:rsidRPr="00BB3915">
        <w:rPr>
          <w:rFonts w:cstheme="minorHAnsi"/>
          <w:rtl/>
        </w:rPr>
        <w:t>חו</w:t>
      </w:r>
      <w:r w:rsidR="00FB5658" w:rsidRPr="00BB3915">
        <w:rPr>
          <w:rFonts w:cstheme="minorHAnsi"/>
          <w:rtl/>
        </w:rPr>
        <w:t>מ</w:t>
      </w:r>
      <w:r w:rsidRPr="00BB3915">
        <w:rPr>
          <w:rFonts w:cstheme="minorHAnsi"/>
          <w:rtl/>
        </w:rPr>
        <w:t xml:space="preserve">רי גלם, בעיקר </w:t>
      </w:r>
      <w:r w:rsidR="00A93EE1">
        <w:rPr>
          <w:rFonts w:cstheme="minorHAnsi" w:hint="cs"/>
          <w:rtl/>
        </w:rPr>
        <w:t>פלדה, מלט ו</w:t>
      </w:r>
      <w:r w:rsidR="00BF48F9">
        <w:rPr>
          <w:rFonts w:cstheme="minorHAnsi" w:hint="cs"/>
          <w:rtl/>
        </w:rPr>
        <w:t>טקסטיל</w:t>
      </w:r>
      <w:r w:rsidR="00A93EE1">
        <w:rPr>
          <w:rFonts w:cstheme="minorHAnsi" w:hint="cs"/>
          <w:rtl/>
        </w:rPr>
        <w:t xml:space="preserve"> </w:t>
      </w:r>
      <w:r w:rsidRPr="00BB3915">
        <w:rPr>
          <w:rFonts w:cstheme="minorHAnsi"/>
          <w:rtl/>
        </w:rPr>
        <w:t xml:space="preserve">(ראו פרק </w:t>
      </w:r>
      <w:r w:rsidR="008D2EEC">
        <w:rPr>
          <w:rFonts w:cstheme="minorHAnsi" w:hint="cs"/>
          <w:rtl/>
        </w:rPr>
        <w:t>4</w:t>
      </w:r>
      <w:r w:rsidRPr="00BB3915">
        <w:rPr>
          <w:rFonts w:cstheme="minorHAnsi"/>
          <w:rtl/>
        </w:rPr>
        <w:t>)</w:t>
      </w:r>
      <w:r w:rsidR="00511BC5">
        <w:rPr>
          <w:rStyle w:val="FootnoteReference"/>
          <w:rFonts w:cstheme="minorHAnsi"/>
          <w:rtl/>
        </w:rPr>
        <w:footnoteReference w:id="30"/>
      </w:r>
      <w:r w:rsidRPr="00BB3915">
        <w:rPr>
          <w:rFonts w:cstheme="minorHAnsi"/>
          <w:rtl/>
        </w:rPr>
        <w:t>. למרות המעבר המואץ לאנרגיות מתחדשות, פליטות גזי חממה ל</w:t>
      </w:r>
      <w:r w:rsidR="00AB5430">
        <w:rPr>
          <w:rFonts w:cstheme="minorHAnsi"/>
          <w:rtl/>
        </w:rPr>
        <w:t>אטמוספרה</w:t>
      </w:r>
      <w:r w:rsidRPr="00BB3915">
        <w:rPr>
          <w:rFonts w:cstheme="minorHAnsi"/>
          <w:rtl/>
        </w:rPr>
        <w:t xml:space="preserve"> ממשיכות לטפס</w:t>
      </w:r>
      <w:r w:rsidR="00867B8E">
        <w:rPr>
          <w:rFonts w:cstheme="minorHAnsi" w:hint="cs"/>
          <w:rtl/>
        </w:rPr>
        <w:t xml:space="preserve"> (בעיקר מתאן </w:t>
      </w:r>
      <w:r w:rsidR="00867B8E">
        <w:rPr>
          <w:rFonts w:cstheme="minorHAnsi"/>
          <w:rtl/>
        </w:rPr>
        <w:t>–</w:t>
      </w:r>
      <w:r w:rsidR="00867B8E">
        <w:rPr>
          <w:rFonts w:cstheme="minorHAnsi" w:hint="cs"/>
          <w:rtl/>
        </w:rPr>
        <w:t xml:space="preserve"> ראו בהמשך)</w:t>
      </w:r>
      <w:r w:rsidRPr="00BB3915">
        <w:rPr>
          <w:rFonts w:cstheme="minorHAnsi"/>
          <w:rtl/>
        </w:rPr>
        <w:t>. גם הירידה בפליטות גזי חממה שקרתה בשנת 2020 בגלל מגפת הקורונה</w:t>
      </w:r>
      <w:r w:rsidR="00093BF8">
        <w:rPr>
          <w:rFonts w:cstheme="minorHAnsi" w:hint="cs"/>
          <w:rtl/>
        </w:rPr>
        <w:t xml:space="preserve"> </w:t>
      </w:r>
      <w:r w:rsidR="00D14504">
        <w:rPr>
          <w:rFonts w:cstheme="minorHAnsi" w:hint="cs"/>
          <w:rtl/>
        </w:rPr>
        <w:t>נעצרה</w:t>
      </w:r>
      <w:r w:rsidR="00265F52">
        <w:rPr>
          <w:rFonts w:cstheme="minorHAnsi" w:hint="cs"/>
          <w:rtl/>
        </w:rPr>
        <w:t>,</w:t>
      </w:r>
      <w:r w:rsidRPr="00BB3915">
        <w:rPr>
          <w:rFonts w:cstheme="minorHAnsi"/>
          <w:rtl/>
        </w:rPr>
        <w:t xml:space="preserve"> ובשנת 2021 פליטות גזי חממה עלו ב</w:t>
      </w:r>
      <w:r w:rsidR="00CD2C69">
        <w:rPr>
          <w:rFonts w:cstheme="minorHAnsi" w:hint="cs"/>
          <w:rtl/>
        </w:rPr>
        <w:t>-</w:t>
      </w:r>
      <w:r w:rsidRPr="00BB3915">
        <w:rPr>
          <w:rFonts w:cstheme="minorHAnsi"/>
          <w:rtl/>
        </w:rPr>
        <w:t>2.1 גיגה-טון (פד"ח וש</w:t>
      </w:r>
      <w:r w:rsidR="002516E3">
        <w:rPr>
          <w:rFonts w:cstheme="minorHAnsi" w:hint="cs"/>
          <w:rtl/>
        </w:rPr>
        <w:t xml:space="preserve">קול </w:t>
      </w:r>
      <w:r w:rsidRPr="00BB3915">
        <w:rPr>
          <w:rFonts w:cstheme="minorHAnsi"/>
          <w:rtl/>
        </w:rPr>
        <w:t>פד"ח) והגיעו לערך הגבוה ביותר שתועד</w:t>
      </w:r>
      <w:r w:rsidR="00981BD9">
        <w:rPr>
          <w:rFonts w:cstheme="minorHAnsi" w:hint="cs"/>
          <w:rtl/>
        </w:rPr>
        <w:t xml:space="preserve"> עד </w:t>
      </w:r>
      <w:r w:rsidR="00CE5E21">
        <w:rPr>
          <w:rFonts w:cstheme="minorHAnsi" w:hint="cs"/>
          <w:rtl/>
        </w:rPr>
        <w:t>אז</w:t>
      </w:r>
      <w:r w:rsidRPr="00BB3915">
        <w:rPr>
          <w:rStyle w:val="FootnoteReference"/>
          <w:rFonts w:cstheme="minorHAnsi"/>
          <w:rtl/>
        </w:rPr>
        <w:footnoteReference w:id="31"/>
      </w:r>
      <w:r w:rsidRPr="00BB3915">
        <w:rPr>
          <w:rFonts w:cstheme="minorHAnsi"/>
          <w:rtl/>
        </w:rPr>
        <w:t xml:space="preserve">. </w:t>
      </w:r>
      <w:r w:rsidR="00CD2C69">
        <w:rPr>
          <w:rFonts w:cstheme="minorHAnsi" w:hint="cs"/>
          <w:rtl/>
        </w:rPr>
        <w:t>הנתון המדאיג ביותר הוא</w:t>
      </w:r>
      <w:r w:rsidRPr="00BB3915">
        <w:rPr>
          <w:rFonts w:cstheme="minorHAnsi"/>
          <w:rtl/>
        </w:rPr>
        <w:t xml:space="preserve"> </w:t>
      </w:r>
      <w:r w:rsidR="00CD2C69">
        <w:rPr>
          <w:rFonts w:cstheme="minorHAnsi" w:hint="cs"/>
          <w:rtl/>
        </w:rPr>
        <w:t>ש</w:t>
      </w:r>
      <w:r w:rsidRPr="00BB3915">
        <w:rPr>
          <w:rFonts w:cstheme="minorHAnsi"/>
          <w:rtl/>
        </w:rPr>
        <w:t xml:space="preserve">עלייה </w:t>
      </w:r>
      <w:r w:rsidR="00CD2C69">
        <w:rPr>
          <w:rFonts w:cstheme="minorHAnsi" w:hint="cs"/>
          <w:rtl/>
        </w:rPr>
        <w:t xml:space="preserve">זו </w:t>
      </w:r>
      <w:r w:rsidRPr="00BB3915">
        <w:rPr>
          <w:rFonts w:cstheme="minorHAnsi"/>
          <w:rtl/>
        </w:rPr>
        <w:t>נבעה בעיקרה משריפת פחם, הדלק הפוסילי המזהם ביותר, כאשר סין היא האחראית העיקרית לגידול. באירופה ובארצות הברית דו</w:t>
      </w:r>
      <w:r w:rsidR="006A0172" w:rsidRPr="00BB3915">
        <w:rPr>
          <w:rFonts w:cstheme="minorHAnsi"/>
          <w:rtl/>
        </w:rPr>
        <w:t>ו</w:t>
      </w:r>
      <w:r w:rsidRPr="00BB3915">
        <w:rPr>
          <w:rFonts w:cstheme="minorHAnsi"/>
          <w:rtl/>
        </w:rPr>
        <w:t xml:space="preserve">קא נרשמה ירידה בפליטת </w:t>
      </w:r>
      <w:r w:rsidR="00DD778B">
        <w:rPr>
          <w:rFonts w:cstheme="minorHAnsi" w:hint="cs"/>
          <w:rtl/>
        </w:rPr>
        <w:t xml:space="preserve">גזי חממה </w:t>
      </w:r>
      <w:r w:rsidRPr="00BB3915">
        <w:rPr>
          <w:rFonts w:cstheme="minorHAnsi"/>
          <w:rtl/>
        </w:rPr>
        <w:t>ב</w:t>
      </w:r>
      <w:r w:rsidR="00CD2C69">
        <w:rPr>
          <w:rFonts w:cstheme="minorHAnsi" w:hint="cs"/>
          <w:rtl/>
        </w:rPr>
        <w:t>-</w:t>
      </w:r>
      <w:r w:rsidRPr="00BB3915">
        <w:rPr>
          <w:rFonts w:cstheme="minorHAnsi"/>
          <w:rtl/>
        </w:rPr>
        <w:t>2021 בהשוואה ל</w:t>
      </w:r>
      <w:r w:rsidR="00CD2C69">
        <w:rPr>
          <w:rFonts w:cstheme="minorHAnsi" w:hint="cs"/>
          <w:rtl/>
        </w:rPr>
        <w:t>-</w:t>
      </w:r>
      <w:r w:rsidRPr="00BB3915">
        <w:rPr>
          <w:rFonts w:cstheme="minorHAnsi"/>
          <w:rtl/>
        </w:rPr>
        <w:t>2019.</w:t>
      </w:r>
      <w:r w:rsidR="00265F52">
        <w:rPr>
          <w:rFonts w:cstheme="minorHAnsi" w:hint="cs"/>
          <w:rtl/>
        </w:rPr>
        <w:t xml:space="preserve"> במאי 2025 דווחה לראשונה ירידה בפליטות פד"ח בסין</w:t>
      </w:r>
      <w:r w:rsidR="00265F52">
        <w:rPr>
          <w:rStyle w:val="FootnoteReference"/>
          <w:rFonts w:cstheme="minorHAnsi"/>
          <w:rtl/>
        </w:rPr>
        <w:footnoteReference w:id="32"/>
      </w:r>
      <w:r w:rsidR="00265F52">
        <w:rPr>
          <w:rFonts w:cstheme="minorHAnsi" w:hint="cs"/>
          <w:rtl/>
        </w:rPr>
        <w:t>, מה שנותן תקווה מסוימת.</w:t>
      </w:r>
      <w:r w:rsidR="00EB30C6">
        <w:rPr>
          <w:rFonts w:cstheme="minorHAnsi" w:hint="cs"/>
          <w:rtl/>
        </w:rPr>
        <w:t xml:space="preserve"> </w:t>
      </w:r>
    </w:p>
    <w:p w14:paraId="1127E159" w14:textId="36ED8422" w:rsidR="00196A8B" w:rsidRDefault="00EA70D9" w:rsidP="00867B8E">
      <w:pPr>
        <w:bidi/>
        <w:spacing w:line="360" w:lineRule="auto"/>
        <w:rPr>
          <w:rFonts w:cstheme="minorHAnsi"/>
          <w:rtl/>
        </w:rPr>
      </w:pPr>
      <w:r>
        <w:rPr>
          <w:rFonts w:cstheme="minorHAnsi" w:hint="cs"/>
          <w:rtl/>
        </w:rPr>
        <w:t xml:space="preserve">מתאן </w:t>
      </w:r>
      <w:r w:rsidR="003A47F9">
        <w:rPr>
          <w:rFonts w:cstheme="minorHAnsi" w:hint="cs"/>
          <w:rtl/>
        </w:rPr>
        <w:t xml:space="preserve">הוא שחקן מרכזי </w:t>
      </w:r>
      <w:r w:rsidR="00E60797">
        <w:rPr>
          <w:rFonts w:cstheme="minorHAnsi" w:hint="cs"/>
          <w:rtl/>
        </w:rPr>
        <w:t>בשטף של פחמן לאטמוספרה עקב פעילות אנושית, והוא גז חממה יעיל ביותר</w:t>
      </w:r>
      <w:r>
        <w:rPr>
          <w:rFonts w:cstheme="minorHAnsi" w:hint="cs"/>
          <w:rtl/>
        </w:rPr>
        <w:t xml:space="preserve">. לאור זאת </w:t>
      </w:r>
      <w:r w:rsidR="00196A8B" w:rsidRPr="00BB3915">
        <w:rPr>
          <w:rFonts w:cstheme="minorHAnsi"/>
          <w:rtl/>
        </w:rPr>
        <w:t xml:space="preserve">חשוב </w:t>
      </w:r>
      <w:r w:rsidR="00265F52">
        <w:rPr>
          <w:rFonts w:cstheme="minorHAnsi" w:hint="cs"/>
          <w:rtl/>
        </w:rPr>
        <w:t>לשים לב</w:t>
      </w:r>
      <w:r w:rsidR="00196A8B" w:rsidRPr="00BB3915">
        <w:rPr>
          <w:rFonts w:cstheme="minorHAnsi"/>
          <w:rtl/>
        </w:rPr>
        <w:t xml:space="preserve"> שפליטות מתאן ממשיכות לגדול בשנים האחרונות</w:t>
      </w:r>
      <w:r w:rsidR="006553D5">
        <w:rPr>
          <w:rStyle w:val="FootnoteReference"/>
          <w:rFonts w:cstheme="minorHAnsi"/>
          <w:rtl/>
        </w:rPr>
        <w:footnoteReference w:id="33"/>
      </w:r>
      <w:r w:rsidR="00265F52">
        <w:rPr>
          <w:rFonts w:cstheme="minorHAnsi" w:hint="cs"/>
          <w:rtl/>
        </w:rPr>
        <w:t xml:space="preserve"> </w:t>
      </w:r>
      <w:r w:rsidR="00867B8E">
        <w:rPr>
          <w:rFonts w:cstheme="minorHAnsi" w:hint="cs"/>
          <w:rtl/>
        </w:rPr>
        <w:t>(איור 5.</w:t>
      </w:r>
      <w:r w:rsidR="00E60797">
        <w:rPr>
          <w:rFonts w:cstheme="minorHAnsi" w:hint="cs"/>
          <w:rtl/>
        </w:rPr>
        <w:t>4</w:t>
      </w:r>
      <w:r w:rsidR="00867B8E">
        <w:rPr>
          <w:rFonts w:cstheme="minorHAnsi" w:hint="cs"/>
          <w:rtl/>
        </w:rPr>
        <w:t>)</w:t>
      </w:r>
      <w:r w:rsidR="007A37EA">
        <w:rPr>
          <w:rFonts w:cstheme="minorHAnsi" w:hint="cs"/>
          <w:rtl/>
        </w:rPr>
        <w:t>. בניגוד לפד"ח שהפליטות של</w:t>
      </w:r>
      <w:r w:rsidR="00867B8E">
        <w:rPr>
          <w:rFonts w:cstheme="minorHAnsi" w:hint="cs"/>
          <w:rtl/>
        </w:rPr>
        <w:t>ו</w:t>
      </w:r>
      <w:r w:rsidR="007A37EA">
        <w:rPr>
          <w:rFonts w:cstheme="minorHAnsi" w:hint="cs"/>
          <w:rtl/>
        </w:rPr>
        <w:t xml:space="preserve"> התיי</w:t>
      </w:r>
      <w:r w:rsidR="00867B8E">
        <w:rPr>
          <w:rFonts w:cstheme="minorHAnsi" w:hint="cs"/>
          <w:rtl/>
        </w:rPr>
        <w:t>צ</w:t>
      </w:r>
      <w:r w:rsidR="007A37EA">
        <w:rPr>
          <w:rFonts w:cstheme="minorHAnsi" w:hint="cs"/>
          <w:rtl/>
        </w:rPr>
        <w:t xml:space="preserve">בו בחמש השנים </w:t>
      </w:r>
      <w:r w:rsidR="00867B8E">
        <w:rPr>
          <w:rFonts w:cstheme="minorHAnsi" w:hint="cs"/>
          <w:rtl/>
        </w:rPr>
        <w:t>האחרונות (2019-2024)</w:t>
      </w:r>
      <w:r w:rsidR="007A37EA">
        <w:rPr>
          <w:rFonts w:cstheme="minorHAnsi" w:hint="cs"/>
          <w:rtl/>
        </w:rPr>
        <w:t xml:space="preserve">, </w:t>
      </w:r>
      <w:r w:rsidR="00867B8E">
        <w:rPr>
          <w:rFonts w:cstheme="minorHAnsi" w:hint="cs"/>
          <w:rtl/>
        </w:rPr>
        <w:t>לגבי מתאן יש האצה בגידול הפליטות באותן השנים</w:t>
      </w:r>
      <w:r w:rsidR="007A37EA">
        <w:rPr>
          <w:rFonts w:cstheme="minorHAnsi" w:hint="cs"/>
          <w:rtl/>
        </w:rPr>
        <w:t xml:space="preserve"> </w:t>
      </w:r>
      <w:r w:rsidR="007A37EA" w:rsidRPr="00BB3915">
        <w:rPr>
          <w:rFonts w:cstheme="minorHAnsi"/>
          <w:rtl/>
        </w:rPr>
        <w:t>(איור</w:t>
      </w:r>
      <w:r w:rsidR="00867B8E">
        <w:rPr>
          <w:rFonts w:cstheme="minorHAnsi" w:hint="cs"/>
          <w:rtl/>
        </w:rPr>
        <w:t xml:space="preserve"> 5.</w:t>
      </w:r>
      <w:r w:rsidR="00E60797">
        <w:rPr>
          <w:rFonts w:cstheme="minorHAnsi" w:hint="cs"/>
          <w:rtl/>
        </w:rPr>
        <w:t>4</w:t>
      </w:r>
      <w:r w:rsidR="007A37EA" w:rsidRPr="00BB3915">
        <w:rPr>
          <w:rFonts w:cstheme="minorHAnsi"/>
          <w:rtl/>
        </w:rPr>
        <w:t>)</w:t>
      </w:r>
      <w:r w:rsidR="007A37EA">
        <w:rPr>
          <w:rFonts w:cstheme="minorHAnsi" w:hint="cs"/>
          <w:rtl/>
        </w:rPr>
        <w:t xml:space="preserve">. </w:t>
      </w:r>
      <w:r w:rsidR="00196A8B" w:rsidRPr="00BB3915">
        <w:rPr>
          <w:rFonts w:cstheme="minorHAnsi"/>
          <w:rtl/>
        </w:rPr>
        <w:t>חלק מהגידול מיוחס לדליפות גז ממתקני ייצור אנרגיה</w:t>
      </w:r>
      <w:r w:rsidR="00867B8E">
        <w:rPr>
          <w:rFonts w:cstheme="minorHAnsi" w:hint="cs"/>
          <w:rtl/>
        </w:rPr>
        <w:t xml:space="preserve">, </w:t>
      </w:r>
      <w:r w:rsidR="007400AD">
        <w:rPr>
          <w:rFonts w:cstheme="minorHAnsi" w:hint="cs"/>
          <w:rtl/>
        </w:rPr>
        <w:t xml:space="preserve">ממערכות הספקה </w:t>
      </w:r>
      <w:r w:rsidR="00867B8E">
        <w:rPr>
          <w:rFonts w:cstheme="minorHAnsi" w:hint="cs"/>
          <w:rtl/>
        </w:rPr>
        <w:t>ומ</w:t>
      </w:r>
      <w:r w:rsidR="00A970EB">
        <w:rPr>
          <w:rFonts w:cstheme="minorHAnsi" w:hint="cs"/>
          <w:rtl/>
        </w:rPr>
        <w:t>מ</w:t>
      </w:r>
      <w:r w:rsidR="00867B8E">
        <w:rPr>
          <w:rFonts w:cstheme="minorHAnsi" w:hint="cs"/>
          <w:rtl/>
        </w:rPr>
        <w:t xml:space="preserve">תקני פסולת </w:t>
      </w:r>
      <w:r w:rsidR="007400AD">
        <w:rPr>
          <w:rFonts w:cstheme="minorHAnsi" w:hint="cs"/>
          <w:rtl/>
        </w:rPr>
        <w:t>עירוני</w:t>
      </w:r>
      <w:r w:rsidR="00867B8E">
        <w:rPr>
          <w:rFonts w:cstheme="minorHAnsi" w:hint="cs"/>
          <w:rtl/>
        </w:rPr>
        <w:t>ים</w:t>
      </w:r>
      <w:r w:rsidR="007400AD">
        <w:rPr>
          <w:rFonts w:cstheme="minorHAnsi" w:hint="cs"/>
          <w:rtl/>
        </w:rPr>
        <w:t xml:space="preserve"> (ראו פרק 1</w:t>
      </w:r>
      <w:r w:rsidR="00A2250A">
        <w:rPr>
          <w:rFonts w:cstheme="minorHAnsi" w:hint="cs"/>
          <w:rtl/>
        </w:rPr>
        <w:t>2</w:t>
      </w:r>
      <w:r w:rsidR="007400AD">
        <w:rPr>
          <w:rFonts w:cstheme="minorHAnsi" w:hint="cs"/>
          <w:rtl/>
        </w:rPr>
        <w:t>)</w:t>
      </w:r>
      <w:r w:rsidR="00867B8E">
        <w:rPr>
          <w:rFonts w:cstheme="minorHAnsi" w:hint="cs"/>
          <w:rtl/>
        </w:rPr>
        <w:t>, וחלק נובע מגידול בפליטות מחקלאות</w:t>
      </w:r>
      <w:r w:rsidR="0039411B">
        <w:rPr>
          <w:rFonts w:cstheme="minorHAnsi" w:hint="cs"/>
          <w:rtl/>
        </w:rPr>
        <w:t>. ריבוי המקורות, ואי הוודאות הקיימת לגבי הכמויות הדולפות מכל אחד מהם מחייבות שיפור ביכולת המעקב אחר הדליפות</w:t>
      </w:r>
      <w:r w:rsidR="0039411B">
        <w:rPr>
          <w:rStyle w:val="FootnoteReference"/>
          <w:rFonts w:cstheme="minorHAnsi"/>
          <w:rtl/>
        </w:rPr>
        <w:footnoteReference w:id="34"/>
      </w:r>
      <w:r w:rsidR="00196A8B" w:rsidRPr="00BB3915">
        <w:rPr>
          <w:rFonts w:cstheme="minorHAnsi"/>
          <w:rtl/>
        </w:rPr>
        <w:t xml:space="preserve">. </w:t>
      </w:r>
      <w:r w:rsidR="001B3197" w:rsidRPr="00BB3915">
        <w:rPr>
          <w:rFonts w:cstheme="minorHAnsi"/>
          <w:rtl/>
        </w:rPr>
        <w:t>בנוסף, אלפי גיגה-טון של פחמן אצורים כחומר אורגני בקרקעות קפואות</w:t>
      </w:r>
      <w:r w:rsidR="00E74310">
        <w:rPr>
          <w:rFonts w:cstheme="minorHAnsi" w:hint="cs"/>
          <w:rtl/>
        </w:rPr>
        <w:t>.</w:t>
      </w:r>
      <w:r w:rsidR="00E74310" w:rsidRPr="00BB3915">
        <w:rPr>
          <w:rFonts w:cstheme="minorHAnsi"/>
          <w:rtl/>
        </w:rPr>
        <w:t xml:space="preserve"> </w:t>
      </w:r>
      <w:r w:rsidR="001B3197" w:rsidRPr="00BB3915">
        <w:rPr>
          <w:rFonts w:cstheme="minorHAnsi"/>
          <w:rtl/>
        </w:rPr>
        <w:t xml:space="preserve">עם ההתחממות הגלובלית, </w:t>
      </w:r>
      <w:r w:rsidR="00CD2C69">
        <w:rPr>
          <w:rFonts w:cstheme="minorHAnsi" w:hint="cs"/>
          <w:rtl/>
        </w:rPr>
        <w:t>חלק מהקרקעות הללו מפשירות ו</w:t>
      </w:r>
      <w:r w:rsidR="001B3197" w:rsidRPr="00BB3915">
        <w:rPr>
          <w:rFonts w:cstheme="minorHAnsi"/>
          <w:rtl/>
        </w:rPr>
        <w:t>כמויות</w:t>
      </w:r>
      <w:r w:rsidR="00CD2C69">
        <w:rPr>
          <w:rFonts w:cstheme="minorHAnsi" w:hint="cs"/>
          <w:rtl/>
        </w:rPr>
        <w:t xml:space="preserve"> הולכות וגדלות</w:t>
      </w:r>
      <w:r w:rsidR="001B3197" w:rsidRPr="00BB3915">
        <w:rPr>
          <w:rFonts w:cstheme="minorHAnsi"/>
          <w:rtl/>
        </w:rPr>
        <w:t xml:space="preserve"> </w:t>
      </w:r>
      <w:r w:rsidR="00CD2C69">
        <w:rPr>
          <w:rFonts w:cstheme="minorHAnsi" w:hint="cs"/>
          <w:rtl/>
        </w:rPr>
        <w:t xml:space="preserve">של </w:t>
      </w:r>
      <w:r w:rsidR="001B3197" w:rsidRPr="00BB3915">
        <w:rPr>
          <w:rFonts w:cstheme="minorHAnsi"/>
          <w:rtl/>
        </w:rPr>
        <w:t>מתאן</w:t>
      </w:r>
      <w:r w:rsidR="00CD2C69">
        <w:rPr>
          <w:rFonts w:cstheme="minorHAnsi" w:hint="cs"/>
          <w:rtl/>
        </w:rPr>
        <w:t xml:space="preserve"> משתחררות ומאיצות את קצב ההתחממות הגלובלית.</w:t>
      </w:r>
      <w:r w:rsidR="001B3197" w:rsidRPr="00BB3915">
        <w:rPr>
          <w:rFonts w:cstheme="minorHAnsi"/>
          <w:rtl/>
        </w:rPr>
        <w:t xml:space="preserve"> </w:t>
      </w:r>
      <w:r w:rsidR="00CD2C69">
        <w:rPr>
          <w:rFonts w:cstheme="minorHAnsi" w:hint="cs"/>
          <w:rtl/>
        </w:rPr>
        <w:t xml:space="preserve">זוהי דוגמא </w:t>
      </w:r>
      <w:r w:rsidR="00CD2C69" w:rsidRPr="00BB3915">
        <w:rPr>
          <w:rFonts w:cstheme="minorHAnsi"/>
          <w:rtl/>
        </w:rPr>
        <w:t xml:space="preserve">לתהליך של משוב חיובי </w:t>
      </w:r>
      <w:r w:rsidR="00CD2C69">
        <w:rPr>
          <w:rFonts w:cstheme="minorHAnsi" w:hint="cs"/>
          <w:rtl/>
        </w:rPr>
        <w:t>ה</w:t>
      </w:r>
      <w:r w:rsidR="00CD2C69" w:rsidRPr="00BB3915">
        <w:rPr>
          <w:rFonts w:cstheme="minorHAnsi"/>
          <w:rtl/>
        </w:rPr>
        <w:t>נמצא במוקד המחקר בעשורים האחרונים</w:t>
      </w:r>
      <w:r w:rsidR="00CD2C69" w:rsidRPr="00BB3915">
        <w:rPr>
          <w:rStyle w:val="FootnoteReference"/>
          <w:rFonts w:cstheme="minorHAnsi"/>
          <w:rtl/>
        </w:rPr>
        <w:footnoteReference w:id="35"/>
      </w:r>
      <w:r w:rsidR="00CD2C69" w:rsidRPr="00BB3915">
        <w:rPr>
          <w:rFonts w:cstheme="minorHAnsi"/>
          <w:rtl/>
        </w:rPr>
        <w:t>.</w:t>
      </w:r>
      <w:r w:rsidR="00CD2C69">
        <w:rPr>
          <w:rFonts w:cstheme="minorHAnsi" w:hint="cs"/>
          <w:rtl/>
        </w:rPr>
        <w:t xml:space="preserve"> </w:t>
      </w:r>
      <w:r w:rsidR="008566E1">
        <w:rPr>
          <w:rFonts w:cstheme="minorHAnsi" w:hint="cs"/>
          <w:rtl/>
        </w:rPr>
        <w:t>ב-2024 התפרסם מאמר המצביע על כך שישנה אי וודאות גדולה לגבי שטפים של מתאן</w:t>
      </w:r>
      <w:r w:rsidR="00F473DE">
        <w:rPr>
          <w:rFonts w:cstheme="minorHAnsi" w:hint="cs"/>
          <w:rtl/>
        </w:rPr>
        <w:t xml:space="preserve"> (כולל קליטה של מתאן על ידי עצים)</w:t>
      </w:r>
      <w:r w:rsidR="00F473DE">
        <w:rPr>
          <w:rStyle w:val="FootnoteReference"/>
          <w:rFonts w:cstheme="minorHAnsi"/>
          <w:rtl/>
        </w:rPr>
        <w:footnoteReference w:id="36"/>
      </w:r>
      <w:r w:rsidR="008566E1">
        <w:rPr>
          <w:rFonts w:cstheme="minorHAnsi" w:hint="cs"/>
          <w:rtl/>
        </w:rPr>
        <w:t>, ובעיקר של שטפים ממקורות טבעיים שחלקם מושפעים מפעילות בני האדם</w:t>
      </w:r>
      <w:r w:rsidR="008566E1">
        <w:rPr>
          <w:rStyle w:val="FootnoteReference"/>
          <w:rFonts w:cstheme="minorHAnsi"/>
          <w:rtl/>
        </w:rPr>
        <w:footnoteReference w:id="37"/>
      </w:r>
      <w:r w:rsidR="008566E1">
        <w:rPr>
          <w:rFonts w:cstheme="minorHAnsi" w:hint="cs"/>
          <w:rtl/>
        </w:rPr>
        <w:t>. כמו כן הערכת המחברים היא שכ-76% מפליטות המתאן לאטמוספרה קשורות ישירות או באופן עקיף לפעילויות בני האדם. לכן, צמצום אי הוודאות הקיימת היא תנאי הכרחי בקביעת מדיניות להפחתה בפליטות של מתאן.</w:t>
      </w:r>
      <w:r w:rsidR="00867B8E">
        <w:rPr>
          <w:rFonts w:cstheme="minorHAnsi" w:hint="cs"/>
          <w:rtl/>
        </w:rPr>
        <w:t xml:space="preserve"> נכון ל-2024 אין עדיין סימנים להתייצבות בפליטות או אף הפחתה המתבקשת </w:t>
      </w:r>
      <w:r w:rsidR="00A761A2">
        <w:rPr>
          <w:rFonts w:cstheme="minorHAnsi" w:hint="cs"/>
          <w:rtl/>
        </w:rPr>
        <w:t xml:space="preserve">של 30% (בין 2020 ו-2030) </w:t>
      </w:r>
      <w:r w:rsidR="00867B8E">
        <w:rPr>
          <w:rFonts w:cstheme="minorHAnsi" w:hint="cs"/>
          <w:rtl/>
        </w:rPr>
        <w:t xml:space="preserve">על מנת לעמוד ביעדי האקלים של </w:t>
      </w:r>
      <w:r w:rsidR="00A761A2">
        <w:rPr>
          <w:rFonts w:cstheme="minorHAnsi" w:hint="cs"/>
          <w:rtl/>
        </w:rPr>
        <w:t>ה-</w:t>
      </w:r>
      <w:r w:rsidR="00A761A2">
        <w:rPr>
          <w:rStyle w:val="FootnoteReference"/>
          <w:rFonts w:cstheme="minorHAnsi"/>
          <w:rtl/>
        </w:rPr>
        <w:footnoteReference w:id="38"/>
      </w:r>
      <w:r w:rsidR="00A761A2">
        <w:rPr>
          <w:rFonts w:cstheme="minorHAnsi" w:hint="cs"/>
        </w:rPr>
        <w:t>IPCC</w:t>
      </w:r>
      <w:r w:rsidR="00A761A2">
        <w:rPr>
          <w:rFonts w:cstheme="minorHAnsi" w:hint="cs"/>
          <w:rtl/>
        </w:rPr>
        <w:t>.</w:t>
      </w:r>
      <w:r w:rsidR="0031564F">
        <w:rPr>
          <w:rFonts w:cstheme="minorHAnsi" w:hint="cs"/>
          <w:rtl/>
        </w:rPr>
        <w:t xml:space="preserve"> יתרה מזאת ב-2025 התפרסם מאמר הטוען שדליפות מתאן מקידוחי נפט וגז לא פעילים </w:t>
      </w:r>
      <w:r w:rsidR="0031564F">
        <w:rPr>
          <w:rFonts w:cstheme="minorHAnsi" w:hint="cs"/>
          <w:rtl/>
        </w:rPr>
        <w:lastRenderedPageBreak/>
        <w:t xml:space="preserve">גבוהים פי שבע </w:t>
      </w:r>
      <w:r w:rsidR="00265F52">
        <w:rPr>
          <w:rFonts w:cstheme="minorHAnsi" w:hint="cs"/>
          <w:rtl/>
        </w:rPr>
        <w:t xml:space="preserve">בממוצע </w:t>
      </w:r>
      <w:r w:rsidR="0031564F">
        <w:rPr>
          <w:rFonts w:cstheme="minorHAnsi" w:hint="cs"/>
          <w:rtl/>
        </w:rPr>
        <w:t>מההערכות הקודמות</w:t>
      </w:r>
      <w:r w:rsidR="0031564F">
        <w:rPr>
          <w:rStyle w:val="FootnoteReference"/>
          <w:rFonts w:cstheme="minorHAnsi"/>
          <w:rtl/>
        </w:rPr>
        <w:footnoteReference w:id="39"/>
      </w:r>
      <w:r w:rsidR="0031564F">
        <w:rPr>
          <w:rFonts w:cstheme="minorHAnsi" w:hint="cs"/>
          <w:rtl/>
        </w:rPr>
        <w:t xml:space="preserve">. אמנם המחקר נעשה </w:t>
      </w:r>
      <w:r w:rsidR="00B56B88">
        <w:rPr>
          <w:rFonts w:cstheme="minorHAnsi" w:hint="cs"/>
          <w:rtl/>
        </w:rPr>
        <w:t xml:space="preserve">רק </w:t>
      </w:r>
      <w:r w:rsidR="0031564F">
        <w:rPr>
          <w:rFonts w:cstheme="minorHAnsi" w:hint="cs"/>
          <w:rtl/>
        </w:rPr>
        <w:t xml:space="preserve">בקנדה, אולם יתכן שמסקנותיו תקיפות לעוד ארצות. </w:t>
      </w:r>
    </w:p>
    <w:p w14:paraId="25CC1A76" w14:textId="76522772" w:rsidR="00E72856" w:rsidRDefault="00E72856" w:rsidP="00E72856">
      <w:pPr>
        <w:bidi/>
        <w:spacing w:line="360" w:lineRule="auto"/>
        <w:rPr>
          <w:rFonts w:cstheme="minorHAnsi"/>
          <w:rtl/>
        </w:rPr>
      </w:pPr>
      <w:r w:rsidRPr="00BB3915">
        <w:rPr>
          <w:rFonts w:cstheme="minorHAnsi"/>
          <w:rtl/>
        </w:rPr>
        <w:t xml:space="preserve">אחת </w:t>
      </w:r>
      <w:r w:rsidR="00E60797">
        <w:rPr>
          <w:rFonts w:cstheme="minorHAnsi" w:hint="cs"/>
          <w:rtl/>
        </w:rPr>
        <w:t>הדרכים ה</w:t>
      </w:r>
      <w:r w:rsidRPr="00BB3915">
        <w:rPr>
          <w:rFonts w:cstheme="minorHAnsi"/>
          <w:rtl/>
        </w:rPr>
        <w:t xml:space="preserve">פופולריות </w:t>
      </w:r>
      <w:r w:rsidR="00E60797">
        <w:rPr>
          <w:rFonts w:cstheme="minorHAnsi" w:hint="cs"/>
          <w:rtl/>
        </w:rPr>
        <w:t>לסלק פד"ח (המכיל פחמן) מן האטמוספרה היא על ידי נטיעת</w:t>
      </w:r>
      <w:r w:rsidRPr="00BB3915">
        <w:rPr>
          <w:rFonts w:cstheme="minorHAnsi"/>
          <w:rtl/>
        </w:rPr>
        <w:t xml:space="preserve"> עצים בצורה מאסיבית </w:t>
      </w:r>
      <w:r w:rsidR="00E60797">
        <w:rPr>
          <w:rFonts w:cstheme="minorHAnsi" w:hint="cs"/>
          <w:rtl/>
        </w:rPr>
        <w:t>שתביא ל</w:t>
      </w:r>
      <w:r w:rsidRPr="00BB3915">
        <w:rPr>
          <w:rFonts w:cstheme="minorHAnsi"/>
          <w:rtl/>
        </w:rPr>
        <w:t>הגברת ה</w:t>
      </w:r>
      <w:r w:rsidR="00E60797">
        <w:rPr>
          <w:rFonts w:cstheme="minorHAnsi" w:hint="cs"/>
          <w:rtl/>
        </w:rPr>
        <w:t>שטף של ה</w:t>
      </w:r>
      <w:r w:rsidRPr="00BB3915">
        <w:rPr>
          <w:rFonts w:cstheme="minorHAnsi"/>
          <w:rtl/>
        </w:rPr>
        <w:t xml:space="preserve">פוטוסינתזה. </w:t>
      </w:r>
      <w:r w:rsidR="00E60797">
        <w:rPr>
          <w:rFonts w:cstheme="minorHAnsi" w:hint="cs"/>
          <w:rtl/>
        </w:rPr>
        <w:t xml:space="preserve">להצעה זאת יש יתרונות רבים </w:t>
      </w:r>
      <w:r w:rsidR="004D2963">
        <w:rPr>
          <w:rFonts w:cstheme="minorHAnsi" w:hint="cs"/>
          <w:rtl/>
        </w:rPr>
        <w:t xml:space="preserve">(ראו פרק 8) </w:t>
      </w:r>
      <w:r w:rsidR="00E60797">
        <w:rPr>
          <w:rFonts w:cstheme="minorHAnsi" w:hint="cs"/>
          <w:rtl/>
        </w:rPr>
        <w:t xml:space="preserve">אולם יש איתה גם </w:t>
      </w:r>
      <w:r w:rsidRPr="00642735">
        <w:rPr>
          <w:rFonts w:cs="Calibri"/>
          <w:rtl/>
        </w:rPr>
        <w:t xml:space="preserve">מספר בעיות: </w:t>
      </w:r>
      <w:r w:rsidRPr="00BB3915">
        <w:rPr>
          <w:rFonts w:cstheme="minorHAnsi"/>
          <w:rtl/>
        </w:rPr>
        <w:t>מציאת מספיק שטחים מתאימים לנטיעה</w:t>
      </w:r>
      <w:r w:rsidR="00E60797">
        <w:rPr>
          <w:rFonts w:cstheme="minorHAnsi" w:hint="cs"/>
          <w:rtl/>
        </w:rPr>
        <w:t>,</w:t>
      </w:r>
      <w:r w:rsidRPr="00BB3915">
        <w:rPr>
          <w:rFonts w:cstheme="minorHAnsi"/>
          <w:rtl/>
        </w:rPr>
        <w:t xml:space="preserve"> </w:t>
      </w:r>
      <w:r w:rsidRPr="0037163E">
        <w:rPr>
          <w:rFonts w:cstheme="minorHAnsi"/>
          <w:rtl/>
        </w:rPr>
        <w:t>הקטנת האלבדו</w:t>
      </w:r>
      <w:r w:rsidR="00E60797">
        <w:rPr>
          <w:rFonts w:cstheme="minorHAnsi" w:hint="cs"/>
          <w:rtl/>
        </w:rPr>
        <w:t xml:space="preserve"> של היער בהשוואה לקרקע חשופה</w:t>
      </w:r>
      <w:r>
        <w:rPr>
          <w:rStyle w:val="FootnoteReference"/>
          <w:rFonts w:cstheme="minorHAnsi"/>
          <w:rtl/>
        </w:rPr>
        <w:footnoteReference w:id="40"/>
      </w:r>
      <w:r w:rsidR="00E60797">
        <w:rPr>
          <w:rFonts w:cstheme="minorHAnsi" w:hint="cs"/>
          <w:rtl/>
        </w:rPr>
        <w:t>,</w:t>
      </w:r>
      <w:r w:rsidRPr="0037163E">
        <w:rPr>
          <w:rFonts w:cstheme="minorHAnsi"/>
          <w:rtl/>
        </w:rPr>
        <w:t xml:space="preserve"> </w:t>
      </w:r>
      <w:r w:rsidRPr="00BB3915">
        <w:rPr>
          <w:rFonts w:cstheme="minorHAnsi"/>
          <w:rtl/>
        </w:rPr>
        <w:t xml:space="preserve">חמצון של עצים וענפים מתים </w:t>
      </w:r>
      <w:r w:rsidR="004D2963">
        <w:rPr>
          <w:rFonts w:cstheme="minorHAnsi" w:hint="cs"/>
          <w:rtl/>
        </w:rPr>
        <w:t>המשחרר פד"ח לאטמוספרה ו</w:t>
      </w:r>
      <w:r w:rsidR="00E60797">
        <w:rPr>
          <w:rFonts w:cstheme="minorHAnsi" w:hint="cs"/>
          <w:rtl/>
        </w:rPr>
        <w:t xml:space="preserve">לאורך זמן </w:t>
      </w:r>
      <w:r w:rsidR="004D2963">
        <w:rPr>
          <w:rFonts w:cstheme="minorHAnsi" w:hint="cs"/>
          <w:rtl/>
        </w:rPr>
        <w:t xml:space="preserve">כמותו </w:t>
      </w:r>
      <w:r w:rsidRPr="00BB3915">
        <w:rPr>
          <w:rFonts w:cstheme="minorHAnsi"/>
          <w:rtl/>
        </w:rPr>
        <w:t>משתווה ל</w:t>
      </w:r>
      <w:r w:rsidR="004D2963">
        <w:rPr>
          <w:rFonts w:cstheme="minorHAnsi" w:hint="cs"/>
          <w:rtl/>
        </w:rPr>
        <w:t>כמות שקיבעה</w:t>
      </w:r>
      <w:r w:rsidRPr="00BB3915">
        <w:rPr>
          <w:rFonts w:cstheme="minorHAnsi"/>
          <w:rtl/>
        </w:rPr>
        <w:t xml:space="preserve"> הפוטוסינתזה. הדרך היחידה למנוע מצב כזה היא נטיעה וצימוח של עצים המלווה בעקירה והטמנה של העצים בצורה שתמנע את חמצונם לזמן ארוך</w:t>
      </w:r>
      <w:r>
        <w:rPr>
          <w:rStyle w:val="FootnoteReference"/>
          <w:rFonts w:cstheme="minorHAnsi"/>
          <w:rtl/>
        </w:rPr>
        <w:footnoteReference w:id="41"/>
      </w:r>
      <w:r w:rsidRPr="00BB3915">
        <w:rPr>
          <w:rFonts w:cstheme="minorHAnsi"/>
          <w:rtl/>
        </w:rPr>
        <w:t xml:space="preserve">. במילים אחרות, צריך למנוע מהשטף של </w:t>
      </w:r>
      <w:r>
        <w:rPr>
          <w:rFonts w:cstheme="minorHAnsi" w:hint="cs"/>
          <w:rtl/>
        </w:rPr>
        <w:t>ה</w:t>
      </w:r>
      <w:r w:rsidRPr="00BB3915">
        <w:rPr>
          <w:rFonts w:cstheme="minorHAnsi"/>
          <w:rtl/>
        </w:rPr>
        <w:t>נשימה ו</w:t>
      </w:r>
      <w:r>
        <w:rPr>
          <w:rFonts w:cstheme="minorHAnsi" w:hint="cs"/>
          <w:rtl/>
        </w:rPr>
        <w:t>ה</w:t>
      </w:r>
      <w:r w:rsidRPr="00BB3915">
        <w:rPr>
          <w:rFonts w:cstheme="minorHAnsi"/>
          <w:rtl/>
        </w:rPr>
        <w:t>חמצון להשתוות לשטף של פוטוסינתזה למשך זמן</w:t>
      </w:r>
      <w:r>
        <w:rPr>
          <w:rFonts w:cstheme="minorHAnsi" w:hint="cs"/>
          <w:rtl/>
        </w:rPr>
        <w:t xml:space="preserve"> ממושך</w:t>
      </w:r>
      <w:r w:rsidRPr="00BB3915">
        <w:rPr>
          <w:rFonts w:cstheme="minorHAnsi"/>
          <w:rtl/>
        </w:rPr>
        <w:t xml:space="preserve">. </w:t>
      </w:r>
      <w:r>
        <w:rPr>
          <w:rFonts w:cstheme="minorHAnsi" w:hint="cs"/>
          <w:rtl/>
        </w:rPr>
        <w:t>ב</w:t>
      </w:r>
      <w:r w:rsidRPr="00BB3915">
        <w:rPr>
          <w:rFonts w:cstheme="minorHAnsi"/>
          <w:rtl/>
        </w:rPr>
        <w:t xml:space="preserve">נישה </w:t>
      </w:r>
      <w:r>
        <w:rPr>
          <w:rFonts w:cstheme="minorHAnsi" w:hint="cs"/>
          <w:rtl/>
        </w:rPr>
        <w:t xml:space="preserve">זו </w:t>
      </w:r>
      <w:r w:rsidRPr="00BB3915">
        <w:rPr>
          <w:rFonts w:cstheme="minorHAnsi"/>
          <w:rtl/>
        </w:rPr>
        <w:t>נכ</w:t>
      </w:r>
      <w:r>
        <w:rPr>
          <w:rFonts w:cstheme="minorHAnsi" w:hint="cs"/>
          <w:rtl/>
        </w:rPr>
        <w:t>ללת</w:t>
      </w:r>
      <w:r w:rsidRPr="00BB3915">
        <w:rPr>
          <w:rFonts w:cstheme="minorHAnsi"/>
          <w:rtl/>
        </w:rPr>
        <w:t xml:space="preserve"> גם החקלאות המקיימת שמנסה להגדיל את אחוז הפחמן המקובע בקרקע לאורך זמן (ראו פרק </w:t>
      </w:r>
      <w:r>
        <w:rPr>
          <w:rFonts w:cstheme="minorHAnsi" w:hint="cs"/>
          <w:rtl/>
        </w:rPr>
        <w:t>2</w:t>
      </w:r>
      <w:r w:rsidRPr="00BB3915">
        <w:rPr>
          <w:rFonts w:cstheme="minorHAnsi"/>
          <w:rtl/>
        </w:rPr>
        <w:t>).</w:t>
      </w:r>
      <w:r>
        <w:rPr>
          <w:rFonts w:cstheme="minorHAnsi" w:hint="cs"/>
          <w:rtl/>
        </w:rPr>
        <w:t xml:space="preserve"> </w:t>
      </w:r>
    </w:p>
    <w:p w14:paraId="52811C8C" w14:textId="45E18E8D" w:rsidR="0037163E" w:rsidRDefault="0037163E" w:rsidP="0037163E">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w:t>
      </w:r>
      <w:r w:rsidR="004D2963">
        <w:rPr>
          <w:rFonts w:cstheme="minorHAnsi" w:hint="cs"/>
          <w:rtl/>
        </w:rPr>
        <w:t>2</w:t>
      </w:r>
      <w:r w:rsidRPr="00BB3915">
        <w:rPr>
          <w:rFonts w:cstheme="minorHAnsi"/>
          <w:rtl/>
        </w:rPr>
        <w:t xml:space="preserve">: מחזור הפחמן הגלובלי. </w:t>
      </w:r>
      <w:r w:rsidRPr="002532AA">
        <w:rPr>
          <w:rFonts w:hint="cs"/>
          <w:rtl/>
        </w:rPr>
        <w:t xml:space="preserve"> </w:t>
      </w:r>
      <w:r>
        <w:rPr>
          <w:rFonts w:hint="cs"/>
          <w:rtl/>
        </w:rPr>
        <w:t xml:space="preserve">איור זה מדגיש את ההפרעה האנתרופוגנית שמתוארת על ידי חיצים. השטפים וגודלי המאגרים הטבעיים רשומים בקטן. היחידות של המאגרים הן גיגה-טון פחמן, והיחידות של השטפים הן גיגה-טון פחמן לשנה. </w:t>
      </w:r>
      <w:r>
        <w:rPr>
          <w:rFonts w:cstheme="minorHAnsi" w:hint="cs"/>
          <w:rtl/>
        </w:rPr>
        <w:t xml:space="preserve">מקור - </w:t>
      </w:r>
      <w:r w:rsidRPr="00BB3915">
        <w:rPr>
          <w:rFonts w:cstheme="minorHAnsi"/>
          <w:rtl/>
        </w:rPr>
        <w:t>:</w:t>
      </w:r>
    </w:p>
    <w:p w14:paraId="3E3109EA" w14:textId="383C192F" w:rsidR="0037163E" w:rsidRPr="00FB43D3" w:rsidRDefault="00B56B88" w:rsidP="0037163E">
      <w:pPr>
        <w:spacing w:line="240" w:lineRule="auto"/>
        <w:rPr>
          <w:rFonts w:cstheme="minorHAnsi"/>
          <w:sz w:val="20"/>
          <w:szCs w:val="20"/>
        </w:rPr>
      </w:pPr>
      <w:r w:rsidRPr="006000C9">
        <w:rPr>
          <w:rFonts w:cs="Calibri"/>
          <w:noProof/>
          <w:rtl/>
        </w:rPr>
        <w:drawing>
          <wp:anchor distT="0" distB="0" distL="114300" distR="114300" simplePos="0" relativeHeight="251669504" behindDoc="0" locked="0" layoutInCell="1" allowOverlap="1" wp14:anchorId="297E6BC3" wp14:editId="6FE1651D">
            <wp:simplePos x="0" y="0"/>
            <wp:positionH relativeFrom="column">
              <wp:posOffset>-163781</wp:posOffset>
            </wp:positionH>
            <wp:positionV relativeFrom="paragraph">
              <wp:posOffset>696447</wp:posOffset>
            </wp:positionV>
            <wp:extent cx="6223635" cy="3756025"/>
            <wp:effectExtent l="38100" t="38100" r="43815" b="349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3635" cy="375602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37163E" w:rsidRPr="00946BC6">
        <w:rPr>
          <w:rFonts w:cstheme="minorHAnsi"/>
        </w:rPr>
        <w:t>Friedlingstein</w:t>
      </w:r>
      <w:proofErr w:type="spellEnd"/>
      <w:r w:rsidR="0037163E" w:rsidRPr="00946BC6">
        <w:rPr>
          <w:rFonts w:cstheme="minorHAnsi"/>
        </w:rPr>
        <w:t>, P</w:t>
      </w:r>
      <w:r w:rsidR="0037163E">
        <w:rPr>
          <w:rFonts w:cstheme="minorHAnsi"/>
        </w:rPr>
        <w:t>. et al. (202</w:t>
      </w:r>
      <w:r w:rsidR="006000C9">
        <w:rPr>
          <w:rFonts w:cstheme="minorHAnsi"/>
        </w:rPr>
        <w:t>4</w:t>
      </w:r>
      <w:r w:rsidR="0037163E">
        <w:rPr>
          <w:rFonts w:cstheme="minorHAnsi"/>
        </w:rPr>
        <w:t>)</w:t>
      </w:r>
      <w:r w:rsidR="0037163E" w:rsidRPr="00BB3915">
        <w:rPr>
          <w:rFonts w:cstheme="minorHAnsi"/>
          <w:rtl/>
        </w:rPr>
        <w:t xml:space="preserve"> </w:t>
      </w:r>
      <w:hyperlink r:id="rId13" w:history="1">
        <w:r w:rsidR="006000C9" w:rsidRPr="001D184A">
          <w:rPr>
            <w:rStyle w:val="Hyperlink"/>
          </w:rPr>
          <w:t>https://essd.copernicus.org/preprints/essd-2024-519/</w:t>
        </w:r>
      </w:hyperlink>
      <w:r w:rsidR="0037163E" w:rsidRPr="00FA4AB5">
        <w:rPr>
          <w:rFonts w:cstheme="minorHAnsi"/>
          <w:color w:val="1A6693"/>
        </w:rPr>
        <w:t>,</w:t>
      </w:r>
      <w:r w:rsidR="006000C9">
        <w:rPr>
          <w:rFonts w:cstheme="minorHAnsi"/>
          <w:color w:val="1A6693"/>
        </w:rPr>
        <w:t xml:space="preserve"> </w:t>
      </w:r>
      <w:r w:rsidR="0037163E" w:rsidRPr="00FB43D3">
        <w:rPr>
          <w:rFonts w:cstheme="minorHAnsi"/>
        </w:rPr>
        <w:t xml:space="preserve">© Author(s) 2020. This work is distributed under the Creative Commons Attribution 4.0 License. </w:t>
      </w:r>
      <w:r w:rsidR="0037163E" w:rsidRPr="00FB43D3">
        <w:t>Reprinted with permission</w:t>
      </w:r>
      <w:r w:rsidR="0037163E" w:rsidRPr="00F53B8C">
        <w:rPr>
          <w:sz w:val="20"/>
          <w:szCs w:val="20"/>
        </w:rPr>
        <w:t>.</w:t>
      </w:r>
      <w:r w:rsidR="004D2963" w:rsidRPr="004D2963">
        <w:rPr>
          <w:rFonts w:cs="Calibri"/>
          <w:noProof/>
          <w:rtl/>
        </w:rPr>
        <w:t xml:space="preserve"> </w:t>
      </w:r>
    </w:p>
    <w:p w14:paraId="1A5B083D" w14:textId="77777777" w:rsidR="00193A00" w:rsidRDefault="00193A00" w:rsidP="00946BC6">
      <w:pPr>
        <w:bidi/>
        <w:spacing w:after="0" w:line="240" w:lineRule="auto"/>
        <w:rPr>
          <w:rFonts w:cstheme="minorHAnsi"/>
        </w:rPr>
      </w:pPr>
    </w:p>
    <w:p w14:paraId="64B8C764" w14:textId="56DA2D05" w:rsidR="00946BC6" w:rsidRDefault="00B817E3" w:rsidP="00193A00">
      <w:pPr>
        <w:bidi/>
        <w:spacing w:after="0" w:line="240" w:lineRule="auto"/>
        <w:rPr>
          <w:sz w:val="18"/>
          <w:szCs w:val="18"/>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4D2963">
        <w:rPr>
          <w:rFonts w:cstheme="minorHAnsi" w:hint="cs"/>
          <w:rtl/>
        </w:rPr>
        <w:t>3</w:t>
      </w:r>
      <w:r w:rsidRPr="00BB3915">
        <w:rPr>
          <w:rFonts w:cstheme="minorHAnsi"/>
          <w:rtl/>
        </w:rPr>
        <w:t xml:space="preserve">:  </w:t>
      </w:r>
      <w:r w:rsidR="007B79F7">
        <w:rPr>
          <w:rFonts w:cstheme="minorHAnsi" w:hint="cs"/>
          <w:rtl/>
        </w:rPr>
        <w:t xml:space="preserve">הפעילויות </w:t>
      </w:r>
      <w:r w:rsidR="00206E3B">
        <w:rPr>
          <w:rFonts w:cstheme="minorHAnsi" w:hint="cs"/>
          <w:rtl/>
        </w:rPr>
        <w:t>העיקרי</w:t>
      </w:r>
      <w:r w:rsidR="007B79F7">
        <w:rPr>
          <w:rFonts w:cstheme="minorHAnsi" w:hint="cs"/>
          <w:rtl/>
        </w:rPr>
        <w:t>ות הגורמות</w:t>
      </w:r>
      <w:r w:rsidR="00206E3B">
        <w:rPr>
          <w:rFonts w:cstheme="minorHAnsi" w:hint="cs"/>
          <w:rtl/>
        </w:rPr>
        <w:t xml:space="preserve"> </w:t>
      </w:r>
      <w:r w:rsidR="00D71FBF">
        <w:rPr>
          <w:rFonts w:cstheme="minorHAnsi" w:hint="cs"/>
          <w:rtl/>
        </w:rPr>
        <w:t>ל</w:t>
      </w:r>
      <w:r w:rsidR="008846A8">
        <w:rPr>
          <w:rFonts w:cstheme="minorHAnsi" w:hint="cs"/>
          <w:rtl/>
        </w:rPr>
        <w:t>פל</w:t>
      </w:r>
      <w:r w:rsidR="00D71FBF">
        <w:rPr>
          <w:rFonts w:cstheme="minorHAnsi" w:hint="cs"/>
          <w:rtl/>
        </w:rPr>
        <w:t>י</w:t>
      </w:r>
      <w:r w:rsidR="008846A8">
        <w:rPr>
          <w:rFonts w:cstheme="minorHAnsi" w:hint="cs"/>
          <w:rtl/>
        </w:rPr>
        <w:t>ט</w:t>
      </w:r>
      <w:r w:rsidR="00D71FBF">
        <w:rPr>
          <w:rFonts w:cstheme="minorHAnsi" w:hint="cs"/>
          <w:rtl/>
        </w:rPr>
        <w:t>ת</w:t>
      </w:r>
      <w:r w:rsidR="008846A8">
        <w:rPr>
          <w:rFonts w:cstheme="minorHAnsi" w:hint="cs"/>
          <w:rtl/>
        </w:rPr>
        <w:t xml:space="preserve"> גזי חממה</w:t>
      </w:r>
      <w:r w:rsidR="007B79F7">
        <w:rPr>
          <w:rFonts w:cstheme="minorHAnsi" w:hint="cs"/>
          <w:rtl/>
        </w:rPr>
        <w:t xml:space="preserve"> ממקורות אנתרופוגנים</w:t>
      </w:r>
      <w:r w:rsidR="00946BC6">
        <w:rPr>
          <w:rFonts w:hint="cs"/>
          <w:sz w:val="18"/>
          <w:szCs w:val="18"/>
          <w:rtl/>
        </w:rPr>
        <w:t xml:space="preserve">. </w:t>
      </w:r>
    </w:p>
    <w:p w14:paraId="68CAC87E" w14:textId="169CA664" w:rsidR="00724819" w:rsidRPr="00BB3915" w:rsidRDefault="00602D3F" w:rsidP="00E92077">
      <w:pPr>
        <w:spacing w:line="240" w:lineRule="auto"/>
        <w:rPr>
          <w:rFonts w:cstheme="minorHAnsi"/>
        </w:rPr>
      </w:pPr>
      <w:r w:rsidRPr="00BB3915">
        <w:rPr>
          <w:rFonts w:cstheme="minorHAnsi"/>
          <w:rtl/>
        </w:rPr>
        <w:t xml:space="preserve"> </w:t>
      </w:r>
      <w:r w:rsidRPr="00BB3915">
        <w:rPr>
          <w:rFonts w:cstheme="minorHAnsi"/>
        </w:rPr>
        <w:t>OUR WORLD IN DATA</w:t>
      </w:r>
      <w:r w:rsidR="00085194">
        <w:rPr>
          <w:rFonts w:cstheme="minorHAnsi" w:hint="cs"/>
          <w:rtl/>
        </w:rPr>
        <w:t xml:space="preserve"> - </w:t>
      </w:r>
      <w:hyperlink r:id="rId14" w:history="1">
        <w:r w:rsidR="00946BC6" w:rsidRPr="00F53B8C">
          <w:rPr>
            <w:rStyle w:val="Hyperlink"/>
            <w:rFonts w:cstheme="minorHAnsi"/>
            <w:sz w:val="20"/>
            <w:szCs w:val="20"/>
          </w:rPr>
          <w:t>https://ourworldindata.org/ghg-emissions-by-sector</w:t>
        </w:r>
      </w:hyperlink>
      <w:r w:rsidR="00946BC6">
        <w:rPr>
          <w:rFonts w:cstheme="minorHAnsi" w:hint="cs"/>
          <w:rtl/>
        </w:rPr>
        <w:t xml:space="preserve"> </w:t>
      </w:r>
      <w:r w:rsidR="00AF6A45">
        <w:rPr>
          <w:rFonts w:cstheme="minorHAnsi"/>
        </w:rPr>
        <w:t xml:space="preserve">; </w:t>
      </w:r>
      <w:r w:rsidR="00AF6A45" w:rsidRPr="00C30EA3">
        <w:rPr>
          <w:rFonts w:cstheme="minorHAnsi"/>
        </w:rPr>
        <w:t>Reprinted with permission</w:t>
      </w:r>
      <w:r w:rsidR="00F53B8C">
        <w:rPr>
          <w:rFonts w:cstheme="minorHAnsi"/>
          <w:sz w:val="20"/>
          <w:szCs w:val="20"/>
        </w:rPr>
        <w:t>.</w:t>
      </w:r>
    </w:p>
    <w:p w14:paraId="4C552076" w14:textId="0BBBCFC1" w:rsidR="00075020" w:rsidRPr="00BB3915" w:rsidRDefault="00CA1ADC" w:rsidP="005A4858">
      <w:pPr>
        <w:bidi/>
        <w:spacing w:line="360" w:lineRule="auto"/>
        <w:jc w:val="center"/>
        <w:rPr>
          <w:rFonts w:cstheme="minorHAnsi"/>
          <w:rtl/>
        </w:rPr>
      </w:pPr>
      <w:r>
        <w:rPr>
          <w:rFonts w:cstheme="minorHAnsi"/>
          <w:noProof/>
          <w:rtl/>
          <w:lang w:val="he-IL"/>
        </w:rPr>
        <w:drawing>
          <wp:inline distT="0" distB="0" distL="0" distR="0" wp14:anchorId="3F1DE1E0" wp14:editId="5CA317B8">
            <wp:extent cx="5731510" cy="5427980"/>
            <wp:effectExtent l="38100" t="38100" r="40640" b="393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31510" cy="5427980"/>
                    </a:xfrm>
                    <a:prstGeom prst="rect">
                      <a:avLst/>
                    </a:prstGeom>
                    <a:ln w="25400">
                      <a:solidFill>
                        <a:schemeClr val="tx1"/>
                      </a:solidFill>
                    </a:ln>
                  </pic:spPr>
                </pic:pic>
              </a:graphicData>
            </a:graphic>
          </wp:inline>
        </w:drawing>
      </w:r>
    </w:p>
    <w:p w14:paraId="5E4C3AD4" w14:textId="77777777" w:rsidR="00602D3F" w:rsidRPr="00BB3915" w:rsidRDefault="00602D3F" w:rsidP="005A4858">
      <w:pPr>
        <w:bidi/>
        <w:spacing w:after="0" w:line="360" w:lineRule="auto"/>
        <w:rPr>
          <w:rFonts w:cstheme="minorHAnsi"/>
          <w:rtl/>
        </w:rPr>
      </w:pPr>
    </w:p>
    <w:p w14:paraId="63E7D32C" w14:textId="77777777" w:rsidR="00A2527E" w:rsidRDefault="00A2527E" w:rsidP="005A4858">
      <w:pPr>
        <w:bidi/>
        <w:spacing w:after="0" w:line="360" w:lineRule="auto"/>
        <w:rPr>
          <w:rFonts w:cstheme="minorHAnsi"/>
        </w:rPr>
      </w:pPr>
    </w:p>
    <w:p w14:paraId="59975F45" w14:textId="77777777" w:rsidR="00A2527E" w:rsidRDefault="00A2527E" w:rsidP="005A4858">
      <w:pPr>
        <w:bidi/>
        <w:spacing w:after="0" w:line="360" w:lineRule="auto"/>
        <w:rPr>
          <w:rFonts w:cstheme="minorHAnsi"/>
        </w:rPr>
      </w:pPr>
    </w:p>
    <w:p w14:paraId="606A7DEA" w14:textId="77777777" w:rsidR="00A2527E" w:rsidRDefault="00A2527E" w:rsidP="005A4858">
      <w:pPr>
        <w:bidi/>
        <w:spacing w:after="0" w:line="360" w:lineRule="auto"/>
        <w:rPr>
          <w:rFonts w:cstheme="minorHAnsi"/>
        </w:rPr>
      </w:pPr>
    </w:p>
    <w:p w14:paraId="2E672FCC" w14:textId="77777777" w:rsidR="00A2527E" w:rsidRDefault="00A2527E" w:rsidP="005A4858">
      <w:pPr>
        <w:bidi/>
        <w:spacing w:after="0" w:line="360" w:lineRule="auto"/>
        <w:rPr>
          <w:rFonts w:cstheme="minorHAnsi"/>
        </w:rPr>
      </w:pPr>
    </w:p>
    <w:p w14:paraId="17459C56" w14:textId="77777777" w:rsidR="00A2527E" w:rsidRDefault="00A2527E" w:rsidP="005A4858">
      <w:pPr>
        <w:bidi/>
        <w:spacing w:after="0" w:line="360" w:lineRule="auto"/>
        <w:rPr>
          <w:rFonts w:cstheme="minorHAnsi"/>
        </w:rPr>
      </w:pPr>
    </w:p>
    <w:p w14:paraId="68BA7861" w14:textId="77777777" w:rsidR="002402DC" w:rsidRDefault="002402DC">
      <w:pPr>
        <w:rPr>
          <w:rFonts w:cstheme="minorHAnsi"/>
          <w:rtl/>
        </w:rPr>
      </w:pPr>
      <w:r>
        <w:rPr>
          <w:rFonts w:cstheme="minorHAnsi"/>
          <w:rtl/>
        </w:rPr>
        <w:br w:type="page"/>
      </w:r>
    </w:p>
    <w:p w14:paraId="1EC9E0DC" w14:textId="4BC5E388" w:rsidR="00946BC6" w:rsidRPr="0053336A" w:rsidRDefault="00E556F5" w:rsidP="00565B62">
      <w:pPr>
        <w:bidi/>
        <w:spacing w:after="0" w:line="240" w:lineRule="auto"/>
        <w:rPr>
          <w:rFonts w:cstheme="minorHAnsi"/>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4D2963">
        <w:rPr>
          <w:rFonts w:cstheme="minorHAnsi" w:hint="cs"/>
          <w:rtl/>
        </w:rPr>
        <w:t>4</w:t>
      </w:r>
      <w:r w:rsidRPr="00BB3915">
        <w:rPr>
          <w:rFonts w:cstheme="minorHAnsi"/>
          <w:rtl/>
        </w:rPr>
        <w:t>: שינוי</w:t>
      </w:r>
      <w:r w:rsidR="0093611A">
        <w:rPr>
          <w:rFonts w:cstheme="minorHAnsi" w:hint="cs"/>
          <w:rtl/>
        </w:rPr>
        <w:t>ים</w:t>
      </w:r>
      <w:r w:rsidRPr="00BB3915">
        <w:rPr>
          <w:rFonts w:cstheme="minorHAnsi"/>
          <w:rtl/>
        </w:rPr>
        <w:t xml:space="preserve"> ב</w:t>
      </w:r>
      <w:r w:rsidR="002532AA">
        <w:rPr>
          <w:rFonts w:cstheme="minorHAnsi" w:hint="cs"/>
          <w:rtl/>
        </w:rPr>
        <w:t xml:space="preserve">ריכוזי </w:t>
      </w:r>
      <w:r w:rsidRPr="00BB3915">
        <w:rPr>
          <w:rFonts w:cstheme="minorHAnsi"/>
          <w:rtl/>
        </w:rPr>
        <w:t xml:space="preserve">מתאן </w:t>
      </w:r>
      <w:r w:rsidR="002532AA">
        <w:rPr>
          <w:rFonts w:cstheme="minorHAnsi" w:hint="cs"/>
          <w:rtl/>
        </w:rPr>
        <w:t xml:space="preserve">באטמוספרה </w:t>
      </w:r>
      <w:r w:rsidRPr="00BB3915">
        <w:rPr>
          <w:rFonts w:cstheme="minorHAnsi"/>
          <w:rtl/>
        </w:rPr>
        <w:t xml:space="preserve">בעשורים </w:t>
      </w:r>
      <w:r w:rsidRPr="0053336A">
        <w:rPr>
          <w:rFonts w:cstheme="minorHAnsi"/>
          <w:rtl/>
        </w:rPr>
        <w:t>האחרונים</w:t>
      </w:r>
      <w:r w:rsidR="00946BC6" w:rsidRPr="0053336A">
        <w:rPr>
          <w:rFonts w:cstheme="minorHAnsi"/>
          <w:rtl/>
        </w:rPr>
        <w:t xml:space="preserve">. </w:t>
      </w:r>
      <w:r w:rsidR="0053336A" w:rsidRPr="0053336A">
        <w:rPr>
          <w:rFonts w:cstheme="minorHAnsi"/>
          <w:rtl/>
        </w:rPr>
        <w:t xml:space="preserve">36 שנים עם עלייה בריכוזים ורק שלוש שנים עם ירידה בריכוזים. </w:t>
      </w:r>
      <w:r w:rsidRPr="0053336A">
        <w:rPr>
          <w:rFonts w:cstheme="minorHAnsi"/>
          <w:rtl/>
        </w:rPr>
        <w:t>מקור</w:t>
      </w:r>
      <w:r w:rsidR="00946BC6" w:rsidRPr="0053336A">
        <w:rPr>
          <w:rFonts w:cstheme="minorHAnsi"/>
          <w:rtl/>
        </w:rPr>
        <w:t xml:space="preserve"> –</w:t>
      </w:r>
      <w:r w:rsidR="000529F9" w:rsidRPr="0053336A">
        <w:rPr>
          <w:rFonts w:cstheme="minorHAnsi"/>
          <w:rtl/>
        </w:rPr>
        <w:t xml:space="preserve"> </w:t>
      </w:r>
    </w:p>
    <w:p w14:paraId="2A407816" w14:textId="39F75DCC" w:rsidR="00CE781B" w:rsidRPr="00BB3915" w:rsidRDefault="00946BC6" w:rsidP="00F53B8C">
      <w:pPr>
        <w:spacing w:after="0" w:line="240" w:lineRule="auto"/>
        <w:rPr>
          <w:rFonts w:cstheme="minorHAnsi"/>
          <w:rtl/>
        </w:rPr>
      </w:pPr>
      <w:r>
        <w:rPr>
          <w:rFonts w:cstheme="minorHAnsi" w:hint="cs"/>
          <w:rtl/>
        </w:rPr>
        <w:t xml:space="preserve"> </w:t>
      </w:r>
      <w:r>
        <w:rPr>
          <w:rFonts w:cstheme="minorHAnsi"/>
        </w:rPr>
        <w:t xml:space="preserve">NOAA, </w:t>
      </w:r>
      <w:hyperlink r:id="rId16" w:history="1">
        <w:r w:rsidR="00373094" w:rsidRPr="00D178FD">
          <w:rPr>
            <w:rStyle w:val="Hyperlink"/>
            <w:rFonts w:cstheme="minorHAnsi"/>
          </w:rPr>
          <w:t>https://gml.noaa.gov/ccgg/trends_ch4</w:t>
        </w:r>
        <w:r w:rsidR="00373094" w:rsidRPr="00D178FD">
          <w:rPr>
            <w:rStyle w:val="Hyperlink"/>
            <w:rFonts w:cstheme="minorHAnsi"/>
            <w:rtl/>
          </w:rPr>
          <w:t>/</w:t>
        </w:r>
      </w:hyperlink>
      <w:r w:rsidR="00E556F5" w:rsidRPr="00BB3915">
        <w:rPr>
          <w:rFonts w:cstheme="minorHAnsi"/>
          <w:rtl/>
        </w:rPr>
        <w:t xml:space="preserve"> </w:t>
      </w:r>
      <w:r w:rsidR="003F35DF">
        <w:rPr>
          <w:rFonts w:cstheme="minorHAnsi"/>
        </w:rPr>
        <w:t xml:space="preserve"> </w:t>
      </w:r>
      <w:r w:rsidR="00565B62">
        <w:rPr>
          <w:rFonts w:cstheme="minorHAnsi"/>
        </w:rPr>
        <w:t xml:space="preserve">; </w:t>
      </w:r>
      <w:r w:rsidR="00F53B8C" w:rsidRPr="00C30EA3">
        <w:t>Reprinted with permission</w:t>
      </w:r>
      <w:r w:rsidR="00565B62">
        <w:t>.</w:t>
      </w:r>
    </w:p>
    <w:p w14:paraId="3CA8D417" w14:textId="24FCBD52" w:rsidR="00CE781B" w:rsidRPr="00BB3915" w:rsidRDefault="00F53B8C" w:rsidP="005A4858">
      <w:pPr>
        <w:bidi/>
        <w:spacing w:after="0" w:line="360" w:lineRule="auto"/>
        <w:rPr>
          <w:rFonts w:cstheme="minorHAnsi"/>
          <w:rtl/>
        </w:rPr>
      </w:pPr>
      <w:r>
        <w:rPr>
          <w:rFonts w:cstheme="minorHAnsi"/>
          <w:noProof/>
          <w:rtl/>
          <w:lang w:val="he-IL"/>
        </w:rPr>
        <w:drawing>
          <wp:inline distT="0" distB="0" distL="0" distR="0" wp14:anchorId="0EF7BC39" wp14:editId="3CFF3395">
            <wp:extent cx="5631897" cy="3016155"/>
            <wp:effectExtent l="38100" t="38100" r="45085" b="323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cstate="print">
                      <a:extLst>
                        <a:ext uri="{28A0092B-C50C-407E-A947-70E740481C1C}">
                          <a14:useLocalDpi xmlns:a14="http://schemas.microsoft.com/office/drawing/2010/main" val="0"/>
                        </a:ext>
                      </a:extLst>
                    </a:blip>
                    <a:srcRect l="11313" r="6419" b="17581"/>
                    <a:stretch/>
                  </pic:blipFill>
                  <pic:spPr bwMode="auto">
                    <a:xfrm>
                      <a:off x="0" y="0"/>
                      <a:ext cx="5651747" cy="302678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722F6C5E" w14:textId="2788573F" w:rsidR="00075020" w:rsidRPr="00440A8E" w:rsidRDefault="00075020" w:rsidP="004D2963">
      <w:pPr>
        <w:pStyle w:val="ListParagraph"/>
        <w:numPr>
          <w:ilvl w:val="1"/>
          <w:numId w:val="11"/>
        </w:numPr>
        <w:bidi/>
        <w:spacing w:after="0" w:line="360" w:lineRule="auto"/>
        <w:rPr>
          <w:rFonts w:cstheme="minorHAnsi"/>
          <w:u w:val="single"/>
          <w:rtl/>
        </w:rPr>
      </w:pPr>
      <w:r w:rsidRPr="00440A8E">
        <w:rPr>
          <w:rFonts w:cstheme="minorHAnsi"/>
          <w:u w:val="single"/>
          <w:rtl/>
        </w:rPr>
        <w:t>חנקן</w:t>
      </w:r>
      <w:r w:rsidR="00A5601B" w:rsidRPr="00440A8E">
        <w:rPr>
          <w:rFonts w:cstheme="minorHAnsi"/>
          <w:u w:val="single"/>
          <w:rtl/>
        </w:rPr>
        <w:t xml:space="preserve"> (</w:t>
      </w:r>
      <w:r w:rsidR="00A5601B" w:rsidRPr="00440A8E">
        <w:rPr>
          <w:rFonts w:cstheme="minorHAnsi"/>
          <w:u w:val="single"/>
        </w:rPr>
        <w:t>N</w:t>
      </w:r>
      <w:r w:rsidR="00A5601B" w:rsidRPr="00440A8E">
        <w:rPr>
          <w:rFonts w:cstheme="minorHAnsi"/>
          <w:u w:val="single"/>
          <w:rtl/>
        </w:rPr>
        <w:t>)</w:t>
      </w:r>
    </w:p>
    <w:p w14:paraId="2E9CCED3" w14:textId="77777777" w:rsidR="00F22CA6" w:rsidRPr="009E1038" w:rsidRDefault="00F22CA6" w:rsidP="00F22CA6">
      <w:pPr>
        <w:pStyle w:val="ListParagraph"/>
        <w:numPr>
          <w:ilvl w:val="2"/>
          <w:numId w:val="11"/>
        </w:numPr>
        <w:bidi/>
        <w:spacing w:after="0" w:line="360" w:lineRule="auto"/>
        <w:rPr>
          <w:rFonts w:cstheme="minorHAnsi"/>
          <w:u w:val="single"/>
          <w:rtl/>
        </w:rPr>
      </w:pPr>
      <w:r w:rsidRPr="009E1038">
        <w:rPr>
          <w:rFonts w:cstheme="minorHAnsi" w:hint="cs"/>
          <w:u w:val="single"/>
          <w:rtl/>
        </w:rPr>
        <w:t>מחזור החנקן המשולב במחזור הפחמן</w:t>
      </w:r>
    </w:p>
    <w:p w14:paraId="50B73E9B" w14:textId="6BA8BBA8" w:rsidR="00F22CA6" w:rsidRDefault="00F22CA6" w:rsidP="00F22CA6">
      <w:pPr>
        <w:bidi/>
        <w:spacing w:line="360" w:lineRule="auto"/>
        <w:rPr>
          <w:rFonts w:cstheme="minorHAnsi"/>
          <w:rtl/>
        </w:rPr>
      </w:pPr>
      <w:r w:rsidRPr="00BB3915">
        <w:rPr>
          <w:rFonts w:cstheme="minorHAnsi"/>
          <w:rtl/>
        </w:rPr>
        <w:t>המחזורים הביוגאוכימיים של פחמן וחנקן קשורים זה לזה (כמו גם זה של זרחן שיידון בהמשך) כיוון שהם נוטריינטים, חומרים הדרושים לבניית תאים חיים. שרשראות פחמן יוצרות את התשתית לחומר החי וחנקן מהווה מרכיב חשוב בסינתזה של חלבונים וחומצות אמיניות ו</w:t>
      </w:r>
      <w:r>
        <w:rPr>
          <w:rFonts w:cstheme="minorHAnsi" w:hint="cs"/>
          <w:rtl/>
        </w:rPr>
        <w:t xml:space="preserve">כן </w:t>
      </w:r>
      <w:r w:rsidRPr="00BB3915">
        <w:rPr>
          <w:rFonts w:cstheme="minorHAnsi"/>
          <w:rtl/>
        </w:rPr>
        <w:t xml:space="preserve">משתתף בתהליכי נשימה בסביבות דלות או חסרות חמצן זמין. </w:t>
      </w:r>
      <w:r>
        <w:rPr>
          <w:rFonts w:cstheme="minorHAnsi" w:hint="cs"/>
          <w:rtl/>
        </w:rPr>
        <w:t>ב</w:t>
      </w:r>
      <w:r w:rsidRPr="00BB3915">
        <w:rPr>
          <w:rFonts w:cstheme="minorHAnsi"/>
          <w:rtl/>
        </w:rPr>
        <w:t xml:space="preserve">סביבות מימיות ויבשתיות </w:t>
      </w:r>
      <w:r>
        <w:rPr>
          <w:rFonts w:cstheme="minorHAnsi" w:hint="cs"/>
          <w:rtl/>
        </w:rPr>
        <w:t xml:space="preserve">רבות </w:t>
      </w:r>
      <w:r w:rsidRPr="00BB3915">
        <w:rPr>
          <w:rFonts w:cstheme="minorHAnsi"/>
          <w:rtl/>
        </w:rPr>
        <w:t>חנקן זמין הוא הנוטריינט המגביל ולכן תוספת של חנקן זמין (למשל כדשן חקלאי) מגבירה יצרנות ראשונית (</w:t>
      </w:r>
      <w:r w:rsidRPr="00BB3915">
        <w:rPr>
          <w:rFonts w:cstheme="minorHAnsi"/>
        </w:rPr>
        <w:t>primary productivity</w:t>
      </w:r>
      <w:r w:rsidRPr="00BB3915">
        <w:rPr>
          <w:rFonts w:cstheme="minorHAnsi"/>
          <w:rtl/>
        </w:rPr>
        <w:t>)</w:t>
      </w:r>
      <w:r w:rsidRPr="00BB3915">
        <w:rPr>
          <w:rStyle w:val="FootnoteReference"/>
          <w:rFonts w:cstheme="minorHAnsi"/>
          <w:rtl/>
        </w:rPr>
        <w:footnoteReference w:id="42"/>
      </w:r>
      <w:r w:rsidRPr="00BB3915">
        <w:rPr>
          <w:rFonts w:cstheme="minorHAnsi"/>
          <w:rtl/>
        </w:rPr>
        <w:t xml:space="preserve"> ואת קיבוע </w:t>
      </w:r>
      <w:r>
        <w:rPr>
          <w:rFonts w:cstheme="minorHAnsi" w:hint="cs"/>
          <w:rtl/>
        </w:rPr>
        <w:t>הפחמן הנמצא בפד"ח</w:t>
      </w:r>
      <w:r w:rsidRPr="00BB3915">
        <w:rPr>
          <w:rFonts w:cstheme="minorHAnsi"/>
          <w:rtl/>
        </w:rPr>
        <w:t>. כך אכן קרה במאה וחמישים השנה האחרונות בהרבה סביבות יבשתיות</w:t>
      </w:r>
      <w:r w:rsidRPr="00BB3915">
        <w:rPr>
          <w:rStyle w:val="FootnoteReference"/>
          <w:rFonts w:cstheme="minorHAnsi"/>
          <w:rtl/>
        </w:rPr>
        <w:footnoteReference w:id="43"/>
      </w:r>
      <w:r w:rsidRPr="00BB3915">
        <w:rPr>
          <w:rFonts w:cstheme="minorHAnsi"/>
          <w:rtl/>
        </w:rPr>
        <w:t>. מצד אחד, תוספת של כ</w:t>
      </w:r>
      <w:r>
        <w:rPr>
          <w:rFonts w:cstheme="minorHAnsi" w:hint="cs"/>
          <w:rtl/>
        </w:rPr>
        <w:t>-</w:t>
      </w:r>
      <w:r w:rsidRPr="00BB3915">
        <w:rPr>
          <w:rFonts w:cstheme="minorHAnsi"/>
          <w:rtl/>
        </w:rPr>
        <w:t>1.3 גיגה-טון של חנקן ממקורות אנתרופוגנים סייעה בקיבוע של כ</w:t>
      </w:r>
      <w:r>
        <w:rPr>
          <w:rFonts w:cstheme="minorHAnsi" w:hint="cs"/>
          <w:rtl/>
        </w:rPr>
        <w:t>-</w:t>
      </w:r>
      <w:r w:rsidRPr="00BB3915">
        <w:rPr>
          <w:rFonts w:cstheme="minorHAnsi"/>
          <w:rtl/>
        </w:rPr>
        <w:t>11 גיגה-טון של פחמן</w:t>
      </w:r>
      <w:r>
        <w:rPr>
          <w:rFonts w:cstheme="minorHAnsi" w:hint="cs"/>
          <w:rtl/>
        </w:rPr>
        <w:t xml:space="preserve">. </w:t>
      </w:r>
      <w:r w:rsidRPr="00BB3915">
        <w:rPr>
          <w:rFonts w:cstheme="minorHAnsi"/>
          <w:rtl/>
        </w:rPr>
        <w:t>מצד שני</w:t>
      </w:r>
      <w:r>
        <w:rPr>
          <w:rFonts w:cstheme="minorHAnsi" w:hint="cs"/>
          <w:rtl/>
        </w:rPr>
        <w:t>,</w:t>
      </w:r>
      <w:r w:rsidRPr="00BB3915">
        <w:rPr>
          <w:rFonts w:cstheme="minorHAnsi"/>
          <w:rtl/>
        </w:rPr>
        <w:t xml:space="preserve"> עלייה בריכוזי פד"ח ב</w:t>
      </w:r>
      <w:r>
        <w:rPr>
          <w:rFonts w:cstheme="minorHAnsi"/>
          <w:rtl/>
        </w:rPr>
        <w:t>אטמוספרה</w:t>
      </w:r>
      <w:r w:rsidRPr="00BB3915">
        <w:rPr>
          <w:rFonts w:cstheme="minorHAnsi"/>
          <w:rtl/>
        </w:rPr>
        <w:t xml:space="preserve"> באותה תקופה גרמו לקיבוע של כמות דומה של חנקן</w:t>
      </w:r>
      <w:r>
        <w:rPr>
          <w:rFonts w:cstheme="minorHAnsi" w:hint="cs"/>
          <w:rtl/>
        </w:rPr>
        <w:t xml:space="preserve"> </w:t>
      </w:r>
      <w:r w:rsidRPr="00BB3915">
        <w:rPr>
          <w:rFonts w:cstheme="minorHAnsi"/>
          <w:rtl/>
        </w:rPr>
        <w:t>(</w:t>
      </w:r>
      <w:r w:rsidRPr="00BB3915">
        <w:rPr>
          <w:rFonts w:cstheme="minorHAnsi"/>
        </w:rPr>
        <w:t>CO</w:t>
      </w:r>
      <w:r w:rsidRPr="00BB3915">
        <w:rPr>
          <w:rFonts w:cstheme="minorHAnsi"/>
          <w:vertAlign w:val="subscript"/>
        </w:rPr>
        <w:t>2</w:t>
      </w:r>
      <w:r w:rsidRPr="00BB3915">
        <w:rPr>
          <w:rFonts w:cstheme="minorHAnsi"/>
        </w:rPr>
        <w:t xml:space="preserve"> fertilization</w:t>
      </w:r>
      <w:r w:rsidRPr="00BB3915">
        <w:rPr>
          <w:rFonts w:cstheme="minorHAnsi"/>
          <w:rtl/>
        </w:rPr>
        <w:t>). יש חשש שמחסור בחנקן יגביל את קיבוע הפחמן בעתיד עם המשך העלייה בריכוז פד"ח ב</w:t>
      </w:r>
      <w:r>
        <w:rPr>
          <w:rFonts w:cstheme="minorHAnsi"/>
          <w:rtl/>
        </w:rPr>
        <w:t>אטמוספרה</w:t>
      </w:r>
      <w:r w:rsidRPr="00BB3915">
        <w:rPr>
          <w:rFonts w:cstheme="minorHAnsi"/>
          <w:rtl/>
        </w:rPr>
        <w:t>.</w:t>
      </w:r>
      <w:r>
        <w:rPr>
          <w:rFonts w:cstheme="minorHAnsi" w:hint="cs"/>
          <w:rtl/>
        </w:rPr>
        <w:t xml:space="preserve"> </w:t>
      </w:r>
    </w:p>
    <w:p w14:paraId="451F27AC" w14:textId="082A59EE" w:rsidR="000E2A05" w:rsidRPr="000E2A05" w:rsidRDefault="000E2A05" w:rsidP="004D2963">
      <w:pPr>
        <w:pStyle w:val="ListParagraph"/>
        <w:numPr>
          <w:ilvl w:val="2"/>
          <w:numId w:val="11"/>
        </w:numPr>
        <w:bidi/>
        <w:spacing w:after="0" w:line="360" w:lineRule="auto"/>
        <w:rPr>
          <w:rFonts w:cstheme="minorHAnsi"/>
          <w:u w:val="single"/>
          <w:rtl/>
        </w:rPr>
      </w:pPr>
      <w:r w:rsidRPr="000E2A05">
        <w:rPr>
          <w:rFonts w:cstheme="minorHAnsi" w:hint="cs"/>
          <w:u w:val="single"/>
          <w:rtl/>
        </w:rPr>
        <w:t xml:space="preserve">מעברי חמצון </w:t>
      </w:r>
      <w:r w:rsidRPr="000E2A05">
        <w:rPr>
          <w:rFonts w:cstheme="minorHAnsi"/>
          <w:u w:val="single"/>
          <w:rtl/>
        </w:rPr>
        <w:t>–</w:t>
      </w:r>
      <w:r w:rsidRPr="000E2A05">
        <w:rPr>
          <w:rFonts w:cstheme="minorHAnsi" w:hint="cs"/>
          <w:u w:val="single"/>
          <w:rtl/>
        </w:rPr>
        <w:t xml:space="preserve"> חיזור של חנקן</w:t>
      </w:r>
      <w:r w:rsidR="009007DD">
        <w:rPr>
          <w:rFonts w:cstheme="minorHAnsi" w:hint="cs"/>
          <w:u w:val="single"/>
          <w:rtl/>
        </w:rPr>
        <w:t xml:space="preserve"> ופחמן</w:t>
      </w:r>
    </w:p>
    <w:p w14:paraId="64630B98" w14:textId="2F04D9F0" w:rsidR="00F610E5" w:rsidRPr="00BB3915" w:rsidRDefault="006A616B" w:rsidP="000E2A05">
      <w:pPr>
        <w:bidi/>
        <w:spacing w:line="360" w:lineRule="auto"/>
        <w:rPr>
          <w:rFonts w:cstheme="minorHAnsi"/>
        </w:rPr>
      </w:pPr>
      <w:r w:rsidRPr="00BB3915">
        <w:rPr>
          <w:rFonts w:cstheme="minorHAnsi"/>
          <w:rtl/>
        </w:rPr>
        <w:t>מחזור החנקן בטבע מאופיין במעברים בין מופעים כימיים שונים הכרוכים בחילופי אלקטרונים</w:t>
      </w:r>
      <w:r w:rsidR="00777D17" w:rsidRPr="00BB3915">
        <w:rPr>
          <w:rFonts w:cstheme="minorHAnsi"/>
          <w:rtl/>
        </w:rPr>
        <w:t xml:space="preserve"> </w:t>
      </w:r>
      <w:r w:rsidRPr="00BB3915">
        <w:rPr>
          <w:rFonts w:cstheme="minorHAnsi"/>
          <w:rtl/>
        </w:rPr>
        <w:t>בין חנקן ליסודות אחרים</w:t>
      </w:r>
      <w:r w:rsidR="00777D17" w:rsidRPr="00BB3915">
        <w:rPr>
          <w:rFonts w:cstheme="minorHAnsi"/>
          <w:rtl/>
        </w:rPr>
        <w:t xml:space="preserve"> (תהליכי חמצון-חיזור)</w:t>
      </w:r>
      <w:r w:rsidRPr="00BB3915">
        <w:rPr>
          <w:rFonts w:cstheme="minorHAnsi"/>
          <w:rtl/>
        </w:rPr>
        <w:t xml:space="preserve">. </w:t>
      </w:r>
      <w:r w:rsidR="003C7A8B" w:rsidRPr="00BB3915">
        <w:rPr>
          <w:rFonts w:cstheme="minorHAnsi"/>
          <w:rtl/>
        </w:rPr>
        <w:t xml:space="preserve">תהליכי חמצון-חיזור </w:t>
      </w:r>
      <w:r w:rsidRPr="00BB3915">
        <w:rPr>
          <w:rFonts w:cstheme="minorHAnsi"/>
          <w:rtl/>
        </w:rPr>
        <w:t>מאפיינים גם את מחזור הפחמן</w:t>
      </w:r>
      <w:r w:rsidR="006A52CD">
        <w:rPr>
          <w:rFonts w:cstheme="minorHAnsi" w:hint="cs"/>
          <w:rtl/>
        </w:rPr>
        <w:t xml:space="preserve">, </w:t>
      </w:r>
      <w:r w:rsidR="00BD14A2">
        <w:rPr>
          <w:rFonts w:cstheme="minorHAnsi" w:hint="cs"/>
          <w:rtl/>
        </w:rPr>
        <w:t xml:space="preserve">אולם </w:t>
      </w:r>
      <w:r w:rsidR="006A52CD">
        <w:rPr>
          <w:rFonts w:cstheme="minorHAnsi" w:hint="cs"/>
          <w:rtl/>
        </w:rPr>
        <w:t xml:space="preserve">עליהם לא פרטנו </w:t>
      </w:r>
      <w:r w:rsidR="00373604">
        <w:rPr>
          <w:rFonts w:cstheme="minorHAnsi" w:hint="cs"/>
          <w:rtl/>
        </w:rPr>
        <w:t>שם</w:t>
      </w:r>
      <w:r w:rsidR="006A52CD">
        <w:rPr>
          <w:rFonts w:cstheme="minorHAnsi" w:hint="cs"/>
          <w:rtl/>
        </w:rPr>
        <w:t>.</w:t>
      </w:r>
      <w:r w:rsidR="00BD14A2">
        <w:rPr>
          <w:rFonts w:cstheme="minorHAnsi" w:hint="cs"/>
          <w:rtl/>
        </w:rPr>
        <w:t xml:space="preserve"> </w:t>
      </w:r>
      <w:r w:rsidR="00407752" w:rsidRPr="00BB3915">
        <w:rPr>
          <w:rFonts w:cstheme="minorHAnsi"/>
          <w:rtl/>
        </w:rPr>
        <w:t>שני היסודות</w:t>
      </w:r>
      <w:r w:rsidR="0088273B">
        <w:rPr>
          <w:rFonts w:cstheme="minorHAnsi" w:hint="cs"/>
          <w:rtl/>
        </w:rPr>
        <w:t xml:space="preserve">, פחמן וחנקן </w:t>
      </w:r>
      <w:r w:rsidR="00407752" w:rsidRPr="00BB3915">
        <w:rPr>
          <w:rFonts w:cstheme="minorHAnsi"/>
          <w:rtl/>
        </w:rPr>
        <w:t xml:space="preserve">מסוגלים לשנות שמונה מצבי חמצון (הנובעים מרכישה או ויתור על אלקטרונים). התרכובות </w:t>
      </w:r>
      <w:r w:rsidR="00407752" w:rsidRPr="00BB3915">
        <w:rPr>
          <w:rFonts w:cstheme="minorHAnsi"/>
          <w:rtl/>
        </w:rPr>
        <w:lastRenderedPageBreak/>
        <w:t>המחומצנות שלהם, בהן הם נמצאים במצב חמצון גבוה (לאחר שוויתרו על כל האלקטרונים החיצוניים)</w:t>
      </w:r>
      <w:r w:rsidR="006A52CD">
        <w:rPr>
          <w:rFonts w:cstheme="minorHAnsi" w:hint="cs"/>
          <w:rtl/>
        </w:rPr>
        <w:t>,</w:t>
      </w:r>
      <w:r w:rsidR="00407752" w:rsidRPr="00BB3915">
        <w:rPr>
          <w:rFonts w:cstheme="minorHAnsi"/>
          <w:rtl/>
        </w:rPr>
        <w:t xml:space="preserve"> הן: (1) פד"ח </w:t>
      </w:r>
      <w:r w:rsidR="00F36D79" w:rsidRPr="00BB3915">
        <w:rPr>
          <w:rFonts w:cstheme="minorHAnsi"/>
          <w:rtl/>
        </w:rPr>
        <w:t xml:space="preserve">וקרבונט </w:t>
      </w:r>
      <w:r w:rsidR="009007DD">
        <w:rPr>
          <w:rFonts w:cstheme="minorHAnsi" w:hint="cs"/>
          <w:rtl/>
        </w:rPr>
        <w:t>בהם</w:t>
      </w:r>
      <w:r w:rsidR="00407752" w:rsidRPr="00BB3915">
        <w:rPr>
          <w:rFonts w:cstheme="minorHAnsi"/>
          <w:rtl/>
        </w:rPr>
        <w:t xml:space="preserve"> הפחמן נמצא במצב חמצון +4 ותורם 4 אלקטרונים ל</w:t>
      </w:r>
      <w:r w:rsidR="00F36D79" w:rsidRPr="00BB3915">
        <w:rPr>
          <w:rFonts w:cstheme="minorHAnsi"/>
          <w:rtl/>
        </w:rPr>
        <w:t xml:space="preserve">אטומי </w:t>
      </w:r>
      <w:r w:rsidR="00407752" w:rsidRPr="00BB3915">
        <w:rPr>
          <w:rFonts w:cstheme="minorHAnsi"/>
          <w:rtl/>
        </w:rPr>
        <w:t>חמצן הקשור</w:t>
      </w:r>
      <w:r w:rsidR="00F36D79" w:rsidRPr="00BB3915">
        <w:rPr>
          <w:rFonts w:cstheme="minorHAnsi"/>
          <w:rtl/>
        </w:rPr>
        <w:t>ים</w:t>
      </w:r>
      <w:r w:rsidR="00407752" w:rsidRPr="00BB3915">
        <w:rPr>
          <w:rFonts w:cstheme="minorHAnsi"/>
          <w:rtl/>
        </w:rPr>
        <w:t xml:space="preserve"> אליו. (2) ניטרט (</w:t>
      </w:r>
      <w:r w:rsidR="00407752" w:rsidRPr="00BB3915">
        <w:rPr>
          <w:rFonts w:cstheme="minorHAnsi"/>
        </w:rPr>
        <w:t>NO</w:t>
      </w:r>
      <w:r w:rsidR="00407752" w:rsidRPr="00BB3915">
        <w:rPr>
          <w:rFonts w:cstheme="minorHAnsi"/>
          <w:vertAlign w:val="subscript"/>
        </w:rPr>
        <w:t>3</w:t>
      </w:r>
      <w:r w:rsidR="00407752" w:rsidRPr="00BB3915">
        <w:rPr>
          <w:rFonts w:cstheme="minorHAnsi"/>
          <w:vertAlign w:val="superscript"/>
        </w:rPr>
        <w:t>-</w:t>
      </w:r>
      <w:r w:rsidR="00407752" w:rsidRPr="00BB3915">
        <w:rPr>
          <w:rFonts w:cstheme="minorHAnsi"/>
          <w:rtl/>
        </w:rPr>
        <w:t xml:space="preserve">) בו מצב החמצון של החנקן הוא +5. </w:t>
      </w:r>
      <w:r w:rsidR="00B978F9" w:rsidRPr="00BB3915">
        <w:rPr>
          <w:rFonts w:cstheme="minorHAnsi"/>
          <w:rtl/>
        </w:rPr>
        <w:t xml:space="preserve">שני היסודות מסוגלים לרכוש אלקטרונים בחזרה בתהליך הנקרא חיזור, וליצור תרכובות בהן הם </w:t>
      </w:r>
      <w:r w:rsidR="00DD0816">
        <w:rPr>
          <w:rFonts w:cstheme="minorHAnsi" w:hint="cs"/>
          <w:rtl/>
        </w:rPr>
        <w:t xml:space="preserve">נעשים </w:t>
      </w:r>
      <w:r w:rsidR="00B978F9" w:rsidRPr="00BB3915">
        <w:rPr>
          <w:rFonts w:cstheme="minorHAnsi"/>
          <w:rtl/>
        </w:rPr>
        <w:t>עתירי אלקטרונים (מחוזרים), עבור פחמן (מצב חמצון -4): מתאן (</w:t>
      </w:r>
      <w:r w:rsidR="00B978F9" w:rsidRPr="00BB3915">
        <w:rPr>
          <w:rFonts w:cstheme="minorHAnsi"/>
        </w:rPr>
        <w:t>CH</w:t>
      </w:r>
      <w:r w:rsidR="00B978F9" w:rsidRPr="00BB3915">
        <w:rPr>
          <w:rFonts w:cstheme="minorHAnsi"/>
          <w:vertAlign w:val="subscript"/>
        </w:rPr>
        <w:t>4</w:t>
      </w:r>
      <w:r w:rsidR="00B978F9" w:rsidRPr="00BB3915">
        <w:rPr>
          <w:rFonts w:cstheme="minorHAnsi"/>
          <w:rtl/>
        </w:rPr>
        <w:t>) ותרכובות אורגניות רבות (אבל לא כולן); ועבור חנקן (מצ</w:t>
      </w:r>
      <w:r w:rsidR="008846A8">
        <w:rPr>
          <w:rFonts w:cstheme="minorHAnsi" w:hint="cs"/>
          <w:rtl/>
        </w:rPr>
        <w:t>ב</w:t>
      </w:r>
      <w:r w:rsidR="00B978F9" w:rsidRPr="00BB3915">
        <w:rPr>
          <w:rFonts w:cstheme="minorHAnsi"/>
          <w:rtl/>
        </w:rPr>
        <w:t xml:space="preserve"> חמצון -3): אמוניה (</w:t>
      </w:r>
      <w:r w:rsidR="00B978F9" w:rsidRPr="00BB3915">
        <w:rPr>
          <w:rFonts w:cstheme="minorHAnsi"/>
        </w:rPr>
        <w:t>NH</w:t>
      </w:r>
      <w:r w:rsidR="00B978F9" w:rsidRPr="00BB3915">
        <w:rPr>
          <w:rFonts w:cstheme="minorHAnsi"/>
          <w:vertAlign w:val="subscript"/>
        </w:rPr>
        <w:t>3</w:t>
      </w:r>
      <w:r w:rsidR="00B978F9" w:rsidRPr="00BB3915">
        <w:rPr>
          <w:rFonts w:cstheme="minorHAnsi"/>
          <w:rtl/>
        </w:rPr>
        <w:t xml:space="preserve">) או </w:t>
      </w:r>
      <w:r w:rsidR="008846A8">
        <w:rPr>
          <w:rFonts w:cstheme="minorHAnsi" w:hint="cs"/>
          <w:rtl/>
        </w:rPr>
        <w:t xml:space="preserve">יון </w:t>
      </w:r>
      <w:r w:rsidR="00B978F9" w:rsidRPr="00BB3915">
        <w:rPr>
          <w:rFonts w:cstheme="minorHAnsi"/>
          <w:rtl/>
        </w:rPr>
        <w:t>אמוניום (</w:t>
      </w:r>
      <w:r w:rsidR="00B978F9" w:rsidRPr="00BB3915">
        <w:rPr>
          <w:rFonts w:cstheme="minorHAnsi"/>
        </w:rPr>
        <w:t>NH</w:t>
      </w:r>
      <w:r w:rsidR="00B978F9" w:rsidRPr="00BB3915">
        <w:rPr>
          <w:rFonts w:cstheme="minorHAnsi"/>
          <w:vertAlign w:val="subscript"/>
        </w:rPr>
        <w:t>4</w:t>
      </w:r>
      <w:r w:rsidR="00B978F9" w:rsidRPr="00BB3915">
        <w:rPr>
          <w:rFonts w:cstheme="minorHAnsi"/>
          <w:vertAlign w:val="superscript"/>
        </w:rPr>
        <w:t>+</w:t>
      </w:r>
      <w:r w:rsidR="00B978F9" w:rsidRPr="00BB3915">
        <w:rPr>
          <w:rFonts w:cstheme="minorHAnsi"/>
          <w:rtl/>
        </w:rPr>
        <w:t xml:space="preserve">). </w:t>
      </w:r>
      <w:r w:rsidR="00F36D79" w:rsidRPr="00BB3915">
        <w:rPr>
          <w:rFonts w:cstheme="minorHAnsi"/>
          <w:rtl/>
        </w:rPr>
        <w:t xml:space="preserve">לשניהם יש תרכובות </w:t>
      </w:r>
      <w:r w:rsidR="006A52CD">
        <w:rPr>
          <w:rFonts w:cstheme="minorHAnsi" w:hint="cs"/>
          <w:rtl/>
        </w:rPr>
        <w:t xml:space="preserve">רבות </w:t>
      </w:r>
      <w:r w:rsidR="00F36D79" w:rsidRPr="00BB3915">
        <w:rPr>
          <w:rFonts w:cstheme="minorHAnsi"/>
          <w:rtl/>
        </w:rPr>
        <w:t>בהן הם נמצאים במצבי ביני</w:t>
      </w:r>
      <w:r w:rsidR="00EB4F2B" w:rsidRPr="00BB3915">
        <w:rPr>
          <w:rFonts w:cstheme="minorHAnsi"/>
          <w:rtl/>
        </w:rPr>
        <w:t>י</w:t>
      </w:r>
      <w:r w:rsidR="00F36D79" w:rsidRPr="00BB3915">
        <w:rPr>
          <w:rFonts w:cstheme="minorHAnsi"/>
          <w:rtl/>
        </w:rPr>
        <w:t xml:space="preserve">ם מבחינת </w:t>
      </w:r>
      <w:r w:rsidR="00EB4F2B" w:rsidRPr="00BB3915">
        <w:rPr>
          <w:rFonts w:cstheme="minorHAnsi"/>
          <w:rtl/>
        </w:rPr>
        <w:t xml:space="preserve">מצב החמצון שלהם </w:t>
      </w:r>
      <w:r w:rsidR="00562563" w:rsidRPr="00BB3915">
        <w:rPr>
          <w:rFonts w:cstheme="minorHAnsi"/>
          <w:rtl/>
        </w:rPr>
        <w:t>למשל</w:t>
      </w:r>
      <w:r w:rsidR="00EB4F2B" w:rsidRPr="00BB3915">
        <w:rPr>
          <w:rFonts w:cstheme="minorHAnsi"/>
          <w:rtl/>
        </w:rPr>
        <w:t>, +2, +1, 0, -2</w:t>
      </w:r>
      <w:r w:rsidR="007733E5">
        <w:rPr>
          <w:rFonts w:cstheme="minorHAnsi" w:hint="cs"/>
          <w:rtl/>
        </w:rPr>
        <w:t>.</w:t>
      </w:r>
      <w:r w:rsidR="00A5601B" w:rsidRPr="00BB3915">
        <w:rPr>
          <w:rFonts w:cstheme="minorHAnsi"/>
          <w:rtl/>
        </w:rPr>
        <w:t xml:space="preserve"> </w:t>
      </w:r>
    </w:p>
    <w:p w14:paraId="68962AA1" w14:textId="01B6A669" w:rsidR="00CF7342" w:rsidRPr="00BB3915" w:rsidRDefault="00B978F9" w:rsidP="005A4858">
      <w:pPr>
        <w:bidi/>
        <w:spacing w:line="360" w:lineRule="auto"/>
        <w:rPr>
          <w:rFonts w:cstheme="minorHAnsi"/>
          <w:rtl/>
        </w:rPr>
      </w:pPr>
      <w:r w:rsidRPr="00BB3915">
        <w:rPr>
          <w:rFonts w:cstheme="minorHAnsi"/>
          <w:rtl/>
        </w:rPr>
        <w:t xml:space="preserve">מבחינה </w:t>
      </w:r>
      <w:r w:rsidR="00CB10CE">
        <w:rPr>
          <w:rFonts w:cstheme="minorHAnsi" w:hint="cs"/>
          <w:rtl/>
        </w:rPr>
        <w:t>כימית ו</w:t>
      </w:r>
      <w:r w:rsidRPr="00BB3915">
        <w:rPr>
          <w:rFonts w:cstheme="minorHAnsi"/>
          <w:rtl/>
        </w:rPr>
        <w:t>סביבתית</w:t>
      </w:r>
      <w:r w:rsidR="008D470F">
        <w:rPr>
          <w:rFonts w:cstheme="minorHAnsi" w:hint="cs"/>
          <w:rtl/>
        </w:rPr>
        <w:t>,</w:t>
      </w:r>
      <w:r w:rsidRPr="00BB3915">
        <w:rPr>
          <w:rFonts w:cstheme="minorHAnsi"/>
          <w:rtl/>
        </w:rPr>
        <w:t xml:space="preserve"> למעברי</w:t>
      </w:r>
      <w:r w:rsidR="00B95870">
        <w:rPr>
          <w:rFonts w:cstheme="minorHAnsi" w:hint="cs"/>
          <w:rtl/>
        </w:rPr>
        <w:t>ם</w:t>
      </w:r>
      <w:r w:rsidR="007733E5">
        <w:rPr>
          <w:rFonts w:cstheme="minorHAnsi" w:hint="cs"/>
          <w:rtl/>
        </w:rPr>
        <w:t xml:space="preserve"> </w:t>
      </w:r>
      <w:r w:rsidR="00B95870">
        <w:rPr>
          <w:rFonts w:cstheme="minorHAnsi" w:hint="cs"/>
          <w:rtl/>
        </w:rPr>
        <w:t>ב</w:t>
      </w:r>
      <w:r w:rsidR="006A52CD">
        <w:rPr>
          <w:rFonts w:cstheme="minorHAnsi" w:hint="cs"/>
          <w:rtl/>
        </w:rPr>
        <w:t xml:space="preserve">ין </w:t>
      </w:r>
      <w:r w:rsidR="007733E5">
        <w:rPr>
          <w:rFonts w:cstheme="minorHAnsi" w:hint="cs"/>
          <w:rtl/>
        </w:rPr>
        <w:t>מצבי חמצון</w:t>
      </w:r>
      <w:r w:rsidRPr="00BB3915">
        <w:rPr>
          <w:rFonts w:cstheme="minorHAnsi"/>
          <w:rtl/>
        </w:rPr>
        <w:t xml:space="preserve"> </w:t>
      </w:r>
      <w:r w:rsidR="00B95870">
        <w:rPr>
          <w:rFonts w:cstheme="minorHAnsi" w:hint="cs"/>
          <w:rtl/>
        </w:rPr>
        <w:t xml:space="preserve">של </w:t>
      </w:r>
      <w:r w:rsidRPr="00BB3915">
        <w:rPr>
          <w:rFonts w:cstheme="minorHAnsi"/>
          <w:rtl/>
        </w:rPr>
        <w:t xml:space="preserve">חנקן </w:t>
      </w:r>
      <w:r w:rsidR="005B3E60" w:rsidRPr="00BB3915">
        <w:rPr>
          <w:rFonts w:cstheme="minorHAnsi"/>
          <w:rtl/>
        </w:rPr>
        <w:t xml:space="preserve">ופחמן </w:t>
      </w:r>
      <w:r w:rsidRPr="00BB3915">
        <w:rPr>
          <w:rFonts w:cstheme="minorHAnsi"/>
          <w:rtl/>
        </w:rPr>
        <w:t xml:space="preserve">יש השלכות </w:t>
      </w:r>
      <w:r w:rsidR="00EA6B5E">
        <w:rPr>
          <w:rFonts w:cstheme="minorHAnsi" w:hint="cs"/>
          <w:rtl/>
        </w:rPr>
        <w:t>דרמטיות</w:t>
      </w:r>
      <w:r w:rsidRPr="00BB3915">
        <w:rPr>
          <w:rFonts w:cstheme="minorHAnsi"/>
          <w:rtl/>
        </w:rPr>
        <w:t xml:space="preserve"> ונתייחס </w:t>
      </w:r>
      <w:r w:rsidR="00CE5E21">
        <w:rPr>
          <w:rFonts w:cstheme="minorHAnsi" w:hint="cs"/>
          <w:rtl/>
        </w:rPr>
        <w:t>אליהן</w:t>
      </w:r>
      <w:r w:rsidR="00FB2DA0" w:rsidRPr="00BB3915">
        <w:rPr>
          <w:rFonts w:cstheme="minorHAnsi"/>
          <w:rtl/>
        </w:rPr>
        <w:t xml:space="preserve"> </w:t>
      </w:r>
      <w:r w:rsidRPr="00BB3915">
        <w:rPr>
          <w:rFonts w:cstheme="minorHAnsi"/>
          <w:rtl/>
        </w:rPr>
        <w:t xml:space="preserve">בהמשך הדיון. </w:t>
      </w:r>
      <w:r w:rsidR="00A5601B" w:rsidRPr="00BB3915">
        <w:rPr>
          <w:rFonts w:cstheme="minorHAnsi"/>
          <w:rtl/>
        </w:rPr>
        <w:t xml:space="preserve">נציין </w:t>
      </w:r>
      <w:r w:rsidR="00DD0816">
        <w:rPr>
          <w:rFonts w:cstheme="minorHAnsi" w:hint="cs"/>
          <w:rtl/>
        </w:rPr>
        <w:t>שוב</w:t>
      </w:r>
      <w:r w:rsidR="00A5601B" w:rsidRPr="00BB3915">
        <w:rPr>
          <w:rFonts w:cstheme="minorHAnsi"/>
          <w:rtl/>
        </w:rPr>
        <w:t xml:space="preserve"> את החמצן הדו חנקני (</w:t>
      </w:r>
      <w:r w:rsidR="00A5601B" w:rsidRPr="00BB3915">
        <w:rPr>
          <w:rFonts w:cstheme="minorHAnsi"/>
        </w:rPr>
        <w:t>nitrous oxide – N</w:t>
      </w:r>
      <w:r w:rsidR="00A5601B" w:rsidRPr="00BB3915">
        <w:rPr>
          <w:rFonts w:cstheme="minorHAnsi"/>
          <w:vertAlign w:val="subscript"/>
        </w:rPr>
        <w:t>2</w:t>
      </w:r>
      <w:r w:rsidR="00A5601B" w:rsidRPr="00BB3915">
        <w:rPr>
          <w:rFonts w:cstheme="minorHAnsi"/>
        </w:rPr>
        <w:t>O</w:t>
      </w:r>
      <w:r w:rsidR="00A5601B" w:rsidRPr="00BB3915">
        <w:rPr>
          <w:rFonts w:cstheme="minorHAnsi"/>
          <w:rtl/>
        </w:rPr>
        <w:t>), שהוא גז חממה יעיל ביותר (פי 200 עד 300 יותר מפד"ח) ומשתתף בהרס האוזון הסטרטוספרי (ראו פרק 1</w:t>
      </w:r>
      <w:r w:rsidR="00A2250A">
        <w:rPr>
          <w:rFonts w:cstheme="minorHAnsi" w:hint="cs"/>
          <w:rtl/>
        </w:rPr>
        <w:t>1</w:t>
      </w:r>
      <w:r w:rsidR="00A5601B" w:rsidRPr="00BB3915">
        <w:rPr>
          <w:rFonts w:cstheme="minorHAnsi"/>
          <w:rtl/>
        </w:rPr>
        <w:t xml:space="preserve">). </w:t>
      </w:r>
      <w:r w:rsidR="00C63DB5" w:rsidRPr="00BB3915">
        <w:rPr>
          <w:rFonts w:cstheme="minorHAnsi"/>
          <w:rtl/>
        </w:rPr>
        <w:t>לפני כעשור נעשה מאמץ מרוכז לקבץ את הידע המדעי על מחזור החנקן ו</w:t>
      </w:r>
      <w:r w:rsidR="006A52CD">
        <w:rPr>
          <w:rFonts w:cstheme="minorHAnsi" w:hint="cs"/>
          <w:rtl/>
        </w:rPr>
        <w:t>-</w:t>
      </w:r>
      <w:r w:rsidR="00275EEC" w:rsidRPr="00BB3915">
        <w:rPr>
          <w:rFonts w:cstheme="minorHAnsi"/>
          <w:rtl/>
        </w:rPr>
        <w:t>15</w:t>
      </w:r>
      <w:r w:rsidR="00C63DB5" w:rsidRPr="00BB3915">
        <w:rPr>
          <w:rFonts w:cstheme="minorHAnsi"/>
          <w:rtl/>
        </w:rPr>
        <w:t xml:space="preserve"> מאמרים של טובי המומחים בתחום רוכזו בגיליון של העיתון</w:t>
      </w:r>
      <w:r w:rsidR="001522AC" w:rsidRPr="00BB3915">
        <w:rPr>
          <w:rStyle w:val="FootnoteReference"/>
          <w:rFonts w:cstheme="minorHAnsi"/>
        </w:rPr>
        <w:footnoteReference w:id="44"/>
      </w:r>
      <w:r w:rsidR="006A52CD">
        <w:rPr>
          <w:rFonts w:cstheme="minorHAnsi" w:hint="cs"/>
          <w:rtl/>
        </w:rPr>
        <w:t xml:space="preserve"> </w:t>
      </w:r>
      <w:r w:rsidR="006A52CD">
        <w:t xml:space="preserve">Philosophical Transactions of the Royal Society </w:t>
      </w:r>
      <w:r w:rsidR="006A52CD">
        <w:rPr>
          <w:lang w:bidi="ar-JO"/>
        </w:rPr>
        <w:t>of London</w:t>
      </w:r>
      <w:r w:rsidR="00C63DB5" w:rsidRPr="00BB3915">
        <w:rPr>
          <w:rFonts w:cstheme="minorHAnsi"/>
          <w:rtl/>
        </w:rPr>
        <w:t xml:space="preserve"> </w:t>
      </w:r>
      <w:r w:rsidR="00C63DB5" w:rsidRPr="00BB3915">
        <w:rPr>
          <w:rFonts w:cstheme="minorHAnsi"/>
        </w:rPr>
        <w:t>.</w:t>
      </w:r>
      <w:r w:rsidR="008C19A6">
        <w:rPr>
          <w:rFonts w:cstheme="minorHAnsi" w:hint="cs"/>
          <w:rtl/>
        </w:rPr>
        <w:t xml:space="preserve"> </w:t>
      </w:r>
      <w:r w:rsidR="00CF7342" w:rsidRPr="00BB3915">
        <w:rPr>
          <w:rFonts w:cstheme="minorHAnsi"/>
          <w:rtl/>
        </w:rPr>
        <w:t>המשך הדיון על מחזור החנקן מתבסס במידה רבה על המאמרים שפורסמו בגיליון הזה.</w:t>
      </w:r>
    </w:p>
    <w:p w14:paraId="263469A3" w14:textId="3EFF87B3" w:rsidR="00413A00" w:rsidRPr="002A1480" w:rsidRDefault="00413A00" w:rsidP="004D2963">
      <w:pPr>
        <w:pStyle w:val="ListParagraph"/>
        <w:numPr>
          <w:ilvl w:val="2"/>
          <w:numId w:val="16"/>
        </w:numPr>
        <w:bidi/>
        <w:spacing w:after="0" w:line="360" w:lineRule="auto"/>
        <w:rPr>
          <w:rFonts w:cstheme="minorHAnsi"/>
          <w:u w:val="single"/>
          <w:rtl/>
        </w:rPr>
      </w:pPr>
      <w:r w:rsidRPr="002A1480">
        <w:rPr>
          <w:rFonts w:cstheme="minorHAnsi" w:hint="cs"/>
          <w:u w:val="single"/>
          <w:rtl/>
        </w:rPr>
        <w:t xml:space="preserve">קיבוע חנקן </w:t>
      </w:r>
      <w:r w:rsidRPr="002A1480">
        <w:rPr>
          <w:rFonts w:cstheme="minorHAnsi"/>
          <w:u w:val="single"/>
          <w:rtl/>
        </w:rPr>
        <w:t>–</w:t>
      </w:r>
      <w:r w:rsidRPr="002A1480">
        <w:rPr>
          <w:rFonts w:cstheme="minorHAnsi" w:hint="cs"/>
          <w:u w:val="single"/>
          <w:rtl/>
        </w:rPr>
        <w:t xml:space="preserve"> העברת חנקן מה</w:t>
      </w:r>
      <w:r w:rsidR="00AB5430">
        <w:rPr>
          <w:rFonts w:cstheme="minorHAnsi" w:hint="cs"/>
          <w:u w:val="single"/>
          <w:rtl/>
        </w:rPr>
        <w:t>אטמוספרה</w:t>
      </w:r>
      <w:r w:rsidRPr="002A1480">
        <w:rPr>
          <w:rFonts w:cstheme="minorHAnsi" w:hint="cs"/>
          <w:u w:val="single"/>
          <w:rtl/>
        </w:rPr>
        <w:t xml:space="preserve"> למאגרים אחרים</w:t>
      </w:r>
    </w:p>
    <w:p w14:paraId="01B524FD" w14:textId="7BFE457F" w:rsidR="004F4FAA" w:rsidRPr="00BB3915" w:rsidRDefault="006A616B" w:rsidP="008D5C3E">
      <w:pPr>
        <w:bidi/>
        <w:spacing w:line="360" w:lineRule="auto"/>
        <w:rPr>
          <w:rFonts w:cstheme="minorHAnsi"/>
          <w:rtl/>
        </w:rPr>
      </w:pPr>
      <w:r w:rsidRPr="00BB3915">
        <w:rPr>
          <w:rFonts w:cstheme="minorHAnsi"/>
          <w:rtl/>
        </w:rPr>
        <w:t xml:space="preserve">מרבית החנקן </w:t>
      </w:r>
      <w:r w:rsidR="007E4797">
        <w:rPr>
          <w:rFonts w:cstheme="minorHAnsi" w:hint="cs"/>
          <w:rtl/>
        </w:rPr>
        <w:t xml:space="preserve">של </w:t>
      </w:r>
      <w:r w:rsidRPr="00BB3915">
        <w:rPr>
          <w:rFonts w:cstheme="minorHAnsi"/>
          <w:rtl/>
        </w:rPr>
        <w:t xml:space="preserve">פני השטח של כדור הארץ נמצא כחנקן מולקולרי </w:t>
      </w:r>
      <w:r w:rsidR="00A42066" w:rsidRPr="00BB3915">
        <w:rPr>
          <w:rFonts w:cstheme="minorHAnsi"/>
          <w:rtl/>
        </w:rPr>
        <w:t xml:space="preserve">גזי </w:t>
      </w:r>
      <w:r w:rsidR="00F22CA6" w:rsidRPr="00BB3915">
        <w:rPr>
          <w:rFonts w:cstheme="minorHAnsi"/>
          <w:rtl/>
        </w:rPr>
        <w:t>ב</w:t>
      </w:r>
      <w:r w:rsidR="00F22CA6">
        <w:rPr>
          <w:rFonts w:cstheme="minorHAnsi"/>
          <w:rtl/>
        </w:rPr>
        <w:t>אטמוספרה</w:t>
      </w:r>
      <w:r w:rsidR="00F22CA6" w:rsidRPr="00BB3915">
        <w:rPr>
          <w:rFonts w:cstheme="minorHAnsi"/>
          <w:rtl/>
        </w:rPr>
        <w:t xml:space="preserve"> </w:t>
      </w:r>
      <w:r w:rsidRPr="00BB3915">
        <w:rPr>
          <w:rFonts w:cstheme="minorHAnsi"/>
          <w:rtl/>
        </w:rPr>
        <w:t>(</w:t>
      </w:r>
      <w:r w:rsidRPr="00BB3915">
        <w:rPr>
          <w:rFonts w:cstheme="minorHAnsi"/>
        </w:rPr>
        <w:t>N</w:t>
      </w:r>
      <w:r w:rsidRPr="00BB3915">
        <w:rPr>
          <w:rFonts w:cstheme="minorHAnsi"/>
          <w:vertAlign w:val="subscript"/>
        </w:rPr>
        <w:t>2</w:t>
      </w:r>
      <w:r w:rsidR="00B978F9" w:rsidRPr="00BB3915">
        <w:rPr>
          <w:rFonts w:cstheme="minorHAnsi"/>
          <w:vertAlign w:val="subscript"/>
          <w:rtl/>
        </w:rPr>
        <w:t xml:space="preserve"> </w:t>
      </w:r>
      <w:r w:rsidR="00B978F9" w:rsidRPr="00BB3915">
        <w:rPr>
          <w:rFonts w:cstheme="minorHAnsi"/>
          <w:rtl/>
        </w:rPr>
        <w:t>– מצב חמצון 0</w:t>
      </w:r>
      <w:r w:rsidRPr="00BB3915">
        <w:rPr>
          <w:rFonts w:cstheme="minorHAnsi"/>
          <w:rtl/>
        </w:rPr>
        <w:t>)</w:t>
      </w:r>
      <w:r w:rsidR="004D2963">
        <w:rPr>
          <w:rFonts w:cstheme="minorHAnsi" w:hint="cs"/>
          <w:rtl/>
        </w:rPr>
        <w:t xml:space="preserve">, וכמותו היא </w:t>
      </w:r>
      <w:r w:rsidR="00A46274" w:rsidRPr="00BB3915">
        <w:rPr>
          <w:rFonts w:cstheme="minorHAnsi"/>
          <w:rtl/>
        </w:rPr>
        <w:t>כ</w:t>
      </w:r>
      <w:r w:rsidR="0062346D">
        <w:rPr>
          <w:rFonts w:cstheme="minorHAnsi" w:hint="cs"/>
          <w:rtl/>
        </w:rPr>
        <w:t>-</w:t>
      </w:r>
      <w:r w:rsidR="00A46274" w:rsidRPr="00BB3915">
        <w:rPr>
          <w:rFonts w:cstheme="minorHAnsi"/>
          <w:rtl/>
        </w:rPr>
        <w:t xml:space="preserve">4 </w:t>
      </w:r>
      <w:r w:rsidR="00EB1179">
        <w:rPr>
          <w:rFonts w:cstheme="minorHAnsi" w:hint="cs"/>
          <w:rtl/>
        </w:rPr>
        <w:t>מיליון גיגה-טון, לעומת כ</w:t>
      </w:r>
      <w:r w:rsidR="0062346D">
        <w:rPr>
          <w:rFonts w:cstheme="minorHAnsi" w:hint="cs"/>
          <w:rtl/>
        </w:rPr>
        <w:t>-</w:t>
      </w:r>
      <w:r w:rsidR="00EB1179">
        <w:rPr>
          <w:rFonts w:cstheme="minorHAnsi" w:hint="cs"/>
          <w:rtl/>
        </w:rPr>
        <w:t>3</w:t>
      </w:r>
      <w:r w:rsidR="00A970EB">
        <w:rPr>
          <w:rFonts w:cstheme="minorHAnsi" w:hint="cs"/>
          <w:rtl/>
        </w:rPr>
        <w:t>30</w:t>
      </w:r>
      <w:r w:rsidR="00EB1179">
        <w:rPr>
          <w:rFonts w:cstheme="minorHAnsi" w:hint="cs"/>
          <w:rtl/>
        </w:rPr>
        <w:t>0 גיגה-טון פד"ח</w:t>
      </w:r>
      <w:r w:rsidR="008E5CE8">
        <w:rPr>
          <w:rFonts w:cstheme="minorHAnsi" w:hint="cs"/>
          <w:rtl/>
        </w:rPr>
        <w:t xml:space="preserve"> </w:t>
      </w:r>
      <w:r w:rsidR="004D2963">
        <w:rPr>
          <w:rFonts w:cstheme="minorHAnsi" w:hint="cs"/>
          <w:rtl/>
        </w:rPr>
        <w:t xml:space="preserve">הנמצאים </w:t>
      </w:r>
      <w:r w:rsidR="008E5CE8">
        <w:rPr>
          <w:rFonts w:cstheme="minorHAnsi" w:hint="cs"/>
          <w:rtl/>
        </w:rPr>
        <w:t>ב</w:t>
      </w:r>
      <w:r w:rsidR="00AB5430">
        <w:rPr>
          <w:rFonts w:cstheme="minorHAnsi" w:hint="cs"/>
          <w:rtl/>
        </w:rPr>
        <w:t>אטמוספרה</w:t>
      </w:r>
      <w:r w:rsidR="004D2963">
        <w:rPr>
          <w:rFonts w:cstheme="minorHAnsi" w:hint="cs"/>
          <w:rtl/>
        </w:rPr>
        <w:t xml:space="preserve">. </w:t>
      </w:r>
      <w:r w:rsidR="00A42066" w:rsidRPr="00BB3915">
        <w:rPr>
          <w:rFonts w:cstheme="minorHAnsi"/>
          <w:rtl/>
        </w:rPr>
        <w:t>החנקן המולקולרי ב</w:t>
      </w:r>
      <w:r w:rsidR="00AB5430">
        <w:rPr>
          <w:rFonts w:cstheme="minorHAnsi"/>
          <w:rtl/>
        </w:rPr>
        <w:t>אטמוספרה</w:t>
      </w:r>
      <w:r w:rsidR="00A42066" w:rsidRPr="00BB3915">
        <w:rPr>
          <w:rFonts w:cstheme="minorHAnsi"/>
          <w:rtl/>
        </w:rPr>
        <w:t xml:space="preserve"> יציב ביותר</w:t>
      </w:r>
      <w:r w:rsidR="00EB4F2B" w:rsidRPr="00BB3915">
        <w:rPr>
          <w:rFonts w:cstheme="minorHAnsi"/>
          <w:rtl/>
        </w:rPr>
        <w:t xml:space="preserve"> </w:t>
      </w:r>
      <w:r w:rsidR="004D2963">
        <w:rPr>
          <w:rFonts w:cstheme="minorHAnsi" w:hint="cs"/>
          <w:rtl/>
        </w:rPr>
        <w:t>כיוון ש</w:t>
      </w:r>
      <w:r w:rsidR="005A5F07" w:rsidRPr="00BB3915">
        <w:rPr>
          <w:rFonts w:cstheme="minorHAnsi"/>
          <w:rtl/>
        </w:rPr>
        <w:t xml:space="preserve">בין </w:t>
      </w:r>
      <w:r w:rsidR="005A5F07">
        <w:rPr>
          <w:rFonts w:cstheme="minorHAnsi" w:hint="cs"/>
          <w:rtl/>
        </w:rPr>
        <w:t>שני</w:t>
      </w:r>
      <w:r w:rsidR="005A5F07" w:rsidRPr="00BB3915">
        <w:rPr>
          <w:rFonts w:cstheme="minorHAnsi"/>
          <w:rtl/>
        </w:rPr>
        <w:t xml:space="preserve"> אטומי החנקן</w:t>
      </w:r>
      <w:r w:rsidR="005A5F07">
        <w:rPr>
          <w:rFonts w:cstheme="minorHAnsi" w:hint="cs"/>
          <w:rtl/>
        </w:rPr>
        <w:t xml:space="preserve"> </w:t>
      </w:r>
      <w:r w:rsidR="004D2963">
        <w:rPr>
          <w:rFonts w:cstheme="minorHAnsi" w:hint="cs"/>
          <w:rtl/>
        </w:rPr>
        <w:t>יש</w:t>
      </w:r>
      <w:r w:rsidR="00EB4F2B" w:rsidRPr="00BB3915">
        <w:rPr>
          <w:rFonts w:cstheme="minorHAnsi"/>
          <w:rtl/>
        </w:rPr>
        <w:t xml:space="preserve"> קשר משולש, שלא במהרה ינתק</w:t>
      </w:r>
      <w:r w:rsidR="00025C3F">
        <w:rPr>
          <w:rFonts w:cstheme="minorHAnsi" w:hint="cs"/>
          <w:rtl/>
        </w:rPr>
        <w:t xml:space="preserve">. </w:t>
      </w:r>
      <w:r w:rsidR="00EB4F2B" w:rsidRPr="00BB3915">
        <w:rPr>
          <w:rFonts w:cstheme="minorHAnsi"/>
          <w:rtl/>
        </w:rPr>
        <w:t xml:space="preserve">לכן </w:t>
      </w:r>
      <w:r w:rsidR="00025C3F" w:rsidRPr="00BB3915">
        <w:rPr>
          <w:rFonts w:cstheme="minorHAnsi"/>
          <w:rtl/>
        </w:rPr>
        <w:t>החנקן המולקולרי ב</w:t>
      </w:r>
      <w:r w:rsidR="00025C3F">
        <w:rPr>
          <w:rFonts w:cstheme="minorHAnsi"/>
          <w:rtl/>
        </w:rPr>
        <w:t>אטמוספרה</w:t>
      </w:r>
      <w:r w:rsidR="00025C3F" w:rsidRPr="00BB3915">
        <w:rPr>
          <w:rFonts w:cstheme="minorHAnsi"/>
          <w:rtl/>
        </w:rPr>
        <w:t xml:space="preserve"> </w:t>
      </w:r>
      <w:r w:rsidR="00A42066" w:rsidRPr="00BB3915">
        <w:rPr>
          <w:rFonts w:cstheme="minorHAnsi"/>
          <w:rtl/>
        </w:rPr>
        <w:t>אינו משתתף בראקציות כימיות ו</w:t>
      </w:r>
      <w:r w:rsidR="00AC5998">
        <w:rPr>
          <w:rFonts w:cstheme="minorHAnsi" w:hint="cs"/>
          <w:rtl/>
        </w:rPr>
        <w:t xml:space="preserve">כמעט </w:t>
      </w:r>
      <w:r w:rsidR="00A42066" w:rsidRPr="00BB3915">
        <w:rPr>
          <w:rFonts w:cstheme="minorHAnsi"/>
          <w:rtl/>
        </w:rPr>
        <w:t>אינו זמין מבחינה ביולוגית</w:t>
      </w:r>
      <w:r w:rsidR="00A42066" w:rsidRPr="003A43DA">
        <w:rPr>
          <w:rFonts w:cstheme="minorHAnsi"/>
          <w:rtl/>
        </w:rPr>
        <w:t>.</w:t>
      </w:r>
      <w:r w:rsidR="003A43DA">
        <w:rPr>
          <w:rFonts w:cstheme="minorHAnsi" w:hint="cs"/>
          <w:rtl/>
        </w:rPr>
        <w:t xml:space="preserve"> </w:t>
      </w:r>
      <w:r w:rsidR="00A46274" w:rsidRPr="00BB3915">
        <w:rPr>
          <w:rFonts w:cstheme="minorHAnsi"/>
          <w:rtl/>
        </w:rPr>
        <w:t>השטפים העיקריים</w:t>
      </w:r>
      <w:r w:rsidR="00BD14A2">
        <w:rPr>
          <w:rFonts w:cstheme="minorHAnsi" w:hint="cs"/>
          <w:rtl/>
        </w:rPr>
        <w:t xml:space="preserve"> </w:t>
      </w:r>
      <w:r w:rsidR="0062346D">
        <w:rPr>
          <w:rFonts w:cstheme="minorHAnsi" w:hint="cs"/>
          <w:rtl/>
        </w:rPr>
        <w:t>ה</w:t>
      </w:r>
      <w:r w:rsidR="00A46274" w:rsidRPr="00BB3915">
        <w:rPr>
          <w:rFonts w:cstheme="minorHAnsi"/>
          <w:rtl/>
        </w:rPr>
        <w:t>טבעיים ו</w:t>
      </w:r>
      <w:r w:rsidR="0062346D">
        <w:rPr>
          <w:rFonts w:cstheme="minorHAnsi" w:hint="cs"/>
          <w:rtl/>
        </w:rPr>
        <w:t>ה</w:t>
      </w:r>
      <w:r w:rsidR="00BD14A2" w:rsidRPr="00BB3915">
        <w:rPr>
          <w:rFonts w:cstheme="minorHAnsi" w:hint="cs"/>
          <w:rtl/>
        </w:rPr>
        <w:t>אנתרופוגנים</w:t>
      </w:r>
      <w:r w:rsidR="00CB10CE">
        <w:rPr>
          <w:rFonts w:cstheme="minorHAnsi" w:hint="cs"/>
          <w:rtl/>
        </w:rPr>
        <w:t xml:space="preserve">, </w:t>
      </w:r>
      <w:r w:rsidR="00A46274" w:rsidRPr="00BB3915">
        <w:rPr>
          <w:rFonts w:cstheme="minorHAnsi"/>
          <w:rtl/>
        </w:rPr>
        <w:t xml:space="preserve">של חנקן בפני השטח של כדור הארץ מוצגים </w:t>
      </w:r>
      <w:r w:rsidR="00F523C7" w:rsidRPr="00BB3915">
        <w:rPr>
          <w:rFonts w:cstheme="minorHAnsi"/>
          <w:rtl/>
        </w:rPr>
        <w:t>במאמר של</w:t>
      </w:r>
      <w:r w:rsidR="0062346D">
        <w:rPr>
          <w:rFonts w:cstheme="minorHAnsi" w:hint="cs"/>
          <w:rtl/>
        </w:rPr>
        <w:t xml:space="preserve"> </w:t>
      </w:r>
      <w:proofErr w:type="spellStart"/>
      <w:r w:rsidR="0062346D">
        <w:rPr>
          <w:rFonts w:cstheme="minorHAnsi" w:hint="cs"/>
          <w:rtl/>
        </w:rPr>
        <w:t>פ</w:t>
      </w:r>
      <w:r w:rsidR="00FB14D4">
        <w:rPr>
          <w:rFonts w:cstheme="minorHAnsi" w:hint="cs"/>
          <w:rtl/>
        </w:rPr>
        <w:t>א</w:t>
      </w:r>
      <w:r w:rsidR="0062346D">
        <w:rPr>
          <w:rFonts w:cstheme="minorHAnsi" w:hint="cs"/>
          <w:rtl/>
        </w:rPr>
        <w:t>ולר</w:t>
      </w:r>
      <w:proofErr w:type="spellEnd"/>
      <w:r w:rsidR="00F523C7" w:rsidRPr="00BB3915">
        <w:rPr>
          <w:rFonts w:cstheme="minorHAnsi"/>
          <w:rtl/>
        </w:rPr>
        <w:t xml:space="preserve"> </w:t>
      </w:r>
      <w:r w:rsidR="0062346D">
        <w:rPr>
          <w:rFonts w:cstheme="minorHAnsi" w:hint="cs"/>
          <w:rtl/>
        </w:rPr>
        <w:t>(</w:t>
      </w:r>
      <w:r w:rsidR="00F523C7" w:rsidRPr="00BB3915">
        <w:rPr>
          <w:rFonts w:cstheme="minorHAnsi"/>
        </w:rPr>
        <w:t>Fowler</w:t>
      </w:r>
      <w:r w:rsidR="0062346D">
        <w:rPr>
          <w:rFonts w:cstheme="minorHAnsi" w:hint="cs"/>
          <w:rtl/>
        </w:rPr>
        <w:t>)</w:t>
      </w:r>
      <w:r w:rsidR="00F523C7" w:rsidRPr="00BB3915">
        <w:rPr>
          <w:rFonts w:cstheme="minorHAnsi"/>
          <w:rtl/>
        </w:rPr>
        <w:t xml:space="preserve"> </w:t>
      </w:r>
      <w:r w:rsidR="0062346D">
        <w:rPr>
          <w:rFonts w:cstheme="minorHAnsi" w:hint="cs"/>
          <w:rtl/>
        </w:rPr>
        <w:t xml:space="preserve"> ושותפיו </w:t>
      </w:r>
      <w:r w:rsidR="003A43DA">
        <w:rPr>
          <w:rFonts w:cstheme="minorHAnsi" w:hint="cs"/>
          <w:rtl/>
        </w:rPr>
        <w:t>מ</w:t>
      </w:r>
      <w:r w:rsidR="0062346D">
        <w:rPr>
          <w:rFonts w:cstheme="minorHAnsi" w:hint="cs"/>
          <w:rtl/>
        </w:rPr>
        <w:t>-</w:t>
      </w:r>
      <w:r w:rsidR="00F523C7" w:rsidRPr="00BB3915">
        <w:rPr>
          <w:rFonts w:cstheme="minorHAnsi"/>
          <w:rtl/>
        </w:rPr>
        <w:t>2013</w:t>
      </w:r>
      <w:r w:rsidR="00CF7342" w:rsidRPr="00BB3915">
        <w:rPr>
          <w:rStyle w:val="FootnoteReference"/>
          <w:rFonts w:cstheme="minorHAnsi"/>
          <w:rtl/>
        </w:rPr>
        <w:footnoteReference w:id="45"/>
      </w:r>
      <w:r w:rsidR="00A46274" w:rsidRPr="00BB3915">
        <w:rPr>
          <w:rFonts w:cstheme="minorHAnsi"/>
          <w:rtl/>
        </w:rPr>
        <w:t xml:space="preserve">. </w:t>
      </w:r>
      <w:r w:rsidR="00F523C7" w:rsidRPr="00BB3915">
        <w:rPr>
          <w:rFonts w:cstheme="minorHAnsi"/>
          <w:rtl/>
        </w:rPr>
        <w:t xml:space="preserve">השטף הראשון (איור </w:t>
      </w:r>
      <w:r w:rsidR="008D2EEC">
        <w:rPr>
          <w:rFonts w:cstheme="minorHAnsi" w:hint="cs"/>
          <w:rtl/>
        </w:rPr>
        <w:t>5</w:t>
      </w:r>
      <w:r w:rsidR="00F523C7" w:rsidRPr="00BB3915">
        <w:rPr>
          <w:rFonts w:cstheme="minorHAnsi"/>
          <w:rtl/>
        </w:rPr>
        <w:t>.</w:t>
      </w:r>
      <w:r w:rsidR="003B16AA">
        <w:rPr>
          <w:rFonts w:cstheme="minorHAnsi" w:hint="cs"/>
          <w:rtl/>
        </w:rPr>
        <w:t>5</w:t>
      </w:r>
      <w:r w:rsidR="00F523C7" w:rsidRPr="00BB3915">
        <w:rPr>
          <w:rFonts w:cstheme="minorHAnsi"/>
          <w:rtl/>
        </w:rPr>
        <w:t>) מתאר העברת חנקן אטמוספרי שאינו זמין ואינו ראקטיבי למאגרים של חנקן</w:t>
      </w:r>
      <w:r w:rsidR="00EB4F2B" w:rsidRPr="00BB3915">
        <w:rPr>
          <w:rFonts w:cstheme="minorHAnsi"/>
          <w:rtl/>
        </w:rPr>
        <w:t xml:space="preserve"> זמין (ראקטיבי</w:t>
      </w:r>
      <w:r w:rsidR="00FC3C94">
        <w:rPr>
          <w:rFonts w:cstheme="minorHAnsi" w:hint="cs"/>
          <w:rtl/>
        </w:rPr>
        <w:t xml:space="preserve"> - </w:t>
      </w:r>
      <w:r w:rsidR="00FC3C94">
        <w:rPr>
          <w:rFonts w:cstheme="minorHAnsi"/>
        </w:rPr>
        <w:t>N</w:t>
      </w:r>
      <w:r w:rsidR="00FC3C94" w:rsidRPr="00FC3C94">
        <w:rPr>
          <w:rFonts w:cstheme="minorHAnsi"/>
          <w:vertAlign w:val="subscript"/>
        </w:rPr>
        <w:t>r</w:t>
      </w:r>
      <w:r w:rsidR="00EB4F2B" w:rsidRPr="00BB3915">
        <w:rPr>
          <w:rFonts w:cstheme="minorHAnsi"/>
          <w:rtl/>
        </w:rPr>
        <w:t>)</w:t>
      </w:r>
      <w:r w:rsidR="00F523C7" w:rsidRPr="00BB3915">
        <w:rPr>
          <w:rFonts w:cstheme="minorHAnsi"/>
          <w:rtl/>
        </w:rPr>
        <w:t>.</w:t>
      </w:r>
      <w:r w:rsidR="00C63DB5" w:rsidRPr="00BB3915">
        <w:rPr>
          <w:rFonts w:cstheme="minorHAnsi"/>
          <w:rtl/>
        </w:rPr>
        <w:t xml:space="preserve"> </w:t>
      </w:r>
      <w:r w:rsidR="00EB4F2B" w:rsidRPr="00BB3915">
        <w:rPr>
          <w:rFonts w:cstheme="minorHAnsi"/>
          <w:rtl/>
        </w:rPr>
        <w:t xml:space="preserve">חשוב לשים לב לגודלם </w:t>
      </w:r>
      <w:r w:rsidR="005273B9" w:rsidRPr="00BB3915">
        <w:rPr>
          <w:rFonts w:cstheme="minorHAnsi"/>
          <w:rtl/>
        </w:rPr>
        <w:t xml:space="preserve">של השטפים </w:t>
      </w:r>
      <w:r w:rsidR="00EB4F2B" w:rsidRPr="00BB3915">
        <w:rPr>
          <w:rFonts w:cstheme="minorHAnsi"/>
          <w:rtl/>
        </w:rPr>
        <w:t>בהשוואה למאגר הגדול הרבה יותר של חנקן ב</w:t>
      </w:r>
      <w:r w:rsidR="00AB5430">
        <w:rPr>
          <w:rFonts w:cstheme="minorHAnsi"/>
          <w:rtl/>
        </w:rPr>
        <w:t>אטמוספרה</w:t>
      </w:r>
      <w:r w:rsidR="00EB4F2B" w:rsidRPr="00BB3915">
        <w:rPr>
          <w:rFonts w:cstheme="minorHAnsi"/>
          <w:rtl/>
        </w:rPr>
        <w:t xml:space="preserve"> וכן לעובדה ששטפי החנקן קטנים בערך פי 100 משטפי הפחמן. </w:t>
      </w:r>
      <w:r w:rsidR="00995293" w:rsidRPr="00BB3915">
        <w:rPr>
          <w:rFonts w:cstheme="minorHAnsi"/>
          <w:rtl/>
        </w:rPr>
        <w:t xml:space="preserve">מרבית השטפים הללו נובעים מפעילות של סוגי </w:t>
      </w:r>
      <w:r w:rsidR="00082AAA" w:rsidRPr="00BB3915">
        <w:rPr>
          <w:rFonts w:cstheme="minorHAnsi"/>
          <w:rtl/>
        </w:rPr>
        <w:t xml:space="preserve">מיקרו-אורגניזמים </w:t>
      </w:r>
      <w:r w:rsidR="00995293" w:rsidRPr="00BB3915">
        <w:rPr>
          <w:rFonts w:cstheme="minorHAnsi"/>
          <w:rtl/>
        </w:rPr>
        <w:t>שונים</w:t>
      </w:r>
      <w:r w:rsidR="00373604">
        <w:rPr>
          <w:rFonts w:cstheme="minorHAnsi" w:hint="cs"/>
          <w:rtl/>
        </w:rPr>
        <w:t xml:space="preserve"> </w:t>
      </w:r>
      <w:r w:rsidR="00373604" w:rsidRPr="00BB3915">
        <w:rPr>
          <w:rFonts w:cstheme="minorHAnsi"/>
          <w:rtl/>
        </w:rPr>
        <w:t>(היחידות הן מגה-טון בשנה</w:t>
      </w:r>
      <w:r w:rsidR="00373604">
        <w:rPr>
          <w:rFonts w:cstheme="minorHAnsi" w:hint="cs"/>
          <w:rtl/>
        </w:rPr>
        <w:t xml:space="preserve"> = מיליון טון בשנה = אלפית גיגה-טון בשנה</w:t>
      </w:r>
      <w:r w:rsidR="00373604" w:rsidRPr="00BB3915">
        <w:rPr>
          <w:rFonts w:cstheme="minorHAnsi"/>
          <w:rtl/>
        </w:rPr>
        <w:t>)</w:t>
      </w:r>
      <w:r w:rsidR="00A6327B" w:rsidRPr="00BB3915">
        <w:rPr>
          <w:rStyle w:val="FootnoteReference"/>
          <w:rFonts w:cstheme="minorHAnsi"/>
          <w:rtl/>
        </w:rPr>
        <w:footnoteReference w:id="46"/>
      </w:r>
      <w:r w:rsidR="00995293" w:rsidRPr="00BB3915">
        <w:rPr>
          <w:rFonts w:cstheme="minorHAnsi"/>
          <w:rtl/>
        </w:rPr>
        <w:t xml:space="preserve">. </w:t>
      </w:r>
    </w:p>
    <w:p w14:paraId="48947437" w14:textId="625B903A" w:rsidR="00196A8B" w:rsidRDefault="00196A8B" w:rsidP="0058427C">
      <w:pPr>
        <w:bidi/>
        <w:spacing w:line="360" w:lineRule="auto"/>
        <w:rPr>
          <w:rFonts w:cstheme="minorHAnsi"/>
          <w:rtl/>
        </w:rPr>
      </w:pPr>
      <w:r w:rsidRPr="00BB3915">
        <w:rPr>
          <w:rFonts w:cstheme="minorHAnsi"/>
          <w:rtl/>
        </w:rPr>
        <w:t>ארבעה תהליכים</w:t>
      </w:r>
      <w:r w:rsidR="008D470F">
        <w:rPr>
          <w:rFonts w:cstheme="minorHAnsi" w:hint="cs"/>
          <w:rtl/>
        </w:rPr>
        <w:t xml:space="preserve"> (</w:t>
      </w:r>
      <w:r w:rsidRPr="00BB3915">
        <w:rPr>
          <w:rFonts w:cstheme="minorHAnsi"/>
          <w:rtl/>
        </w:rPr>
        <w:t>שלושה טבעיים ואחד אנתרופוגני</w:t>
      </w:r>
      <w:r w:rsidR="008D470F">
        <w:rPr>
          <w:rFonts w:cstheme="minorHAnsi" w:hint="cs"/>
          <w:rtl/>
        </w:rPr>
        <w:t>)</w:t>
      </w:r>
      <w:r w:rsidRPr="00BB3915">
        <w:rPr>
          <w:rFonts w:cstheme="minorHAnsi"/>
          <w:rtl/>
        </w:rPr>
        <w:t xml:space="preserve"> מעבירים חנקן מן ה</w:t>
      </w:r>
      <w:r w:rsidR="00AB5430">
        <w:rPr>
          <w:rFonts w:cstheme="minorHAnsi"/>
          <w:rtl/>
        </w:rPr>
        <w:t>אטמוספרה</w:t>
      </w:r>
      <w:r w:rsidRPr="00BB3915">
        <w:rPr>
          <w:rFonts w:cstheme="minorHAnsi"/>
          <w:rtl/>
        </w:rPr>
        <w:t xml:space="preserve"> לפני השטח (בים וביבשה). </w:t>
      </w:r>
      <w:r w:rsidR="008D5C3E">
        <w:rPr>
          <w:rFonts w:cstheme="minorHAnsi" w:hint="cs"/>
          <w:rtl/>
        </w:rPr>
        <w:t xml:space="preserve">התהליך </w:t>
      </w:r>
      <w:r w:rsidRPr="00BB3915">
        <w:rPr>
          <w:rFonts w:cstheme="minorHAnsi"/>
          <w:rtl/>
        </w:rPr>
        <w:t>הראשון הוא קיבוע חנקן</w:t>
      </w:r>
      <w:r w:rsidR="00E968A7">
        <w:rPr>
          <w:rFonts w:cstheme="minorHAnsi" w:hint="cs"/>
          <w:rtl/>
        </w:rPr>
        <w:t xml:space="preserve"> </w:t>
      </w:r>
      <w:r w:rsidR="00E968A7" w:rsidRPr="00E968A7">
        <w:rPr>
          <w:rFonts w:cstheme="minorHAnsi"/>
          <w:rtl/>
        </w:rPr>
        <w:t>ביולוגי</w:t>
      </w:r>
      <w:r w:rsidRPr="00E968A7">
        <w:rPr>
          <w:rFonts w:cstheme="minorHAnsi"/>
          <w:rtl/>
        </w:rPr>
        <w:t xml:space="preserve"> (</w:t>
      </w:r>
      <w:r w:rsidR="00E968A7" w:rsidRPr="00E968A7">
        <w:rPr>
          <w:rFonts w:cstheme="minorHAnsi"/>
        </w:rPr>
        <w:t>BNF</w:t>
      </w:r>
      <w:r w:rsidR="00E968A7" w:rsidRPr="00E968A7">
        <w:rPr>
          <w:rFonts w:cstheme="minorHAnsi"/>
          <w:rtl/>
        </w:rPr>
        <w:t xml:space="preserve"> – </w:t>
      </w:r>
      <w:r w:rsidR="00E968A7" w:rsidRPr="00E968A7">
        <w:rPr>
          <w:rFonts w:cstheme="minorHAnsi"/>
        </w:rPr>
        <w:t>Biological N Fixation</w:t>
      </w:r>
      <w:r w:rsidRPr="00E968A7">
        <w:rPr>
          <w:rFonts w:cstheme="minorHAnsi"/>
          <w:rtl/>
        </w:rPr>
        <w:t>). זהו</w:t>
      </w:r>
      <w:r w:rsidRPr="00E968A7">
        <w:rPr>
          <w:rFonts w:cstheme="minorHAnsi"/>
          <w:sz w:val="24"/>
          <w:szCs w:val="24"/>
          <w:rtl/>
        </w:rPr>
        <w:t xml:space="preserve"> </w:t>
      </w:r>
      <w:r w:rsidRPr="00BB3915">
        <w:rPr>
          <w:rFonts w:cstheme="minorHAnsi"/>
          <w:rtl/>
        </w:rPr>
        <w:t xml:space="preserve">תהליך מיקרוביאלי ההופך </w:t>
      </w:r>
      <w:r w:rsidR="007733E5">
        <w:rPr>
          <w:rFonts w:cstheme="minorHAnsi" w:hint="cs"/>
          <w:rtl/>
        </w:rPr>
        <w:t xml:space="preserve">באמצעות חיזור (תוספת אלקטרונים לחנקן) </w:t>
      </w:r>
      <w:r w:rsidRPr="00BB3915">
        <w:rPr>
          <w:rFonts w:cstheme="minorHAnsi"/>
          <w:rtl/>
        </w:rPr>
        <w:t>חנקן אטמוספירי בלתי זמין ביולוגית לאמוניה הזמינה לביוטה ב</w:t>
      </w:r>
      <w:r w:rsidR="00671302">
        <w:rPr>
          <w:rFonts w:cstheme="minorHAnsi"/>
          <w:rtl/>
        </w:rPr>
        <w:t>אוקיינוס</w:t>
      </w:r>
      <w:r w:rsidRPr="00BB3915">
        <w:rPr>
          <w:rFonts w:cstheme="minorHAnsi"/>
          <w:rtl/>
        </w:rPr>
        <w:t xml:space="preserve">ים וביבשות. </w:t>
      </w:r>
      <w:r w:rsidR="00E23D77" w:rsidRPr="00BB3915">
        <w:rPr>
          <w:rFonts w:cstheme="minorHAnsi"/>
          <w:rtl/>
        </w:rPr>
        <w:t xml:space="preserve">בעוד שאמוניה בקרקע ובסדימנט אוקיאני </w:t>
      </w:r>
      <w:r w:rsidR="00E23D77">
        <w:rPr>
          <w:rFonts w:cstheme="minorHAnsi" w:hint="cs"/>
          <w:rtl/>
        </w:rPr>
        <w:t xml:space="preserve">מחוסר חמצן </w:t>
      </w:r>
      <w:r w:rsidR="00E23D77" w:rsidRPr="00BB3915">
        <w:rPr>
          <w:rFonts w:cstheme="minorHAnsi"/>
          <w:rtl/>
        </w:rPr>
        <w:t>יציבה יחסית</w:t>
      </w:r>
      <w:r w:rsidR="00E23D77">
        <w:rPr>
          <w:rFonts w:cstheme="minorHAnsi" w:hint="cs"/>
          <w:rtl/>
        </w:rPr>
        <w:t xml:space="preserve">, </w:t>
      </w:r>
      <w:r w:rsidR="0066534A">
        <w:rPr>
          <w:rFonts w:cstheme="minorHAnsi" w:hint="cs"/>
          <w:rtl/>
        </w:rPr>
        <w:t>בסביבות מחומצנות</w:t>
      </w:r>
      <w:r w:rsidR="00E23D77" w:rsidRPr="00BB3915">
        <w:rPr>
          <w:rFonts w:cstheme="minorHAnsi"/>
          <w:rtl/>
        </w:rPr>
        <w:t xml:space="preserve"> </w:t>
      </w:r>
      <w:r w:rsidRPr="00BB3915">
        <w:rPr>
          <w:rFonts w:cstheme="minorHAnsi"/>
          <w:rtl/>
        </w:rPr>
        <w:t xml:space="preserve">האמוניה </w:t>
      </w:r>
      <w:r w:rsidRPr="00BB3915">
        <w:rPr>
          <w:rFonts w:cstheme="minorHAnsi"/>
          <w:rtl/>
        </w:rPr>
        <w:lastRenderedPageBreak/>
        <w:t>מתחמצנת על ידי מיקרו-אורגניזמים לניטרט</w:t>
      </w:r>
      <w:r w:rsidR="008D5C3E">
        <w:rPr>
          <w:rFonts w:cstheme="minorHAnsi" w:hint="cs"/>
          <w:rtl/>
        </w:rPr>
        <w:t>,</w:t>
      </w:r>
      <w:r w:rsidRPr="00BB3915">
        <w:rPr>
          <w:rFonts w:cstheme="minorHAnsi"/>
          <w:rtl/>
        </w:rPr>
        <w:t xml:space="preserve"> בתהליך הנקרא ניטריפיקציה (</w:t>
      </w:r>
      <w:r w:rsidR="00FA45EA">
        <w:rPr>
          <w:rFonts w:cstheme="minorHAnsi"/>
        </w:rPr>
        <w:t>nitrification</w:t>
      </w:r>
      <w:r w:rsidRPr="00BB3915">
        <w:rPr>
          <w:rFonts w:cstheme="minorHAnsi"/>
          <w:rtl/>
        </w:rPr>
        <w:t>)</w:t>
      </w:r>
      <w:r w:rsidR="00FA45EA" w:rsidRPr="00BB3915">
        <w:rPr>
          <w:rStyle w:val="FootnoteReference"/>
          <w:rFonts w:cstheme="minorHAnsi"/>
          <w:rtl/>
        </w:rPr>
        <w:footnoteReference w:id="47"/>
      </w:r>
      <w:r w:rsidRPr="00BB3915">
        <w:rPr>
          <w:rFonts w:cstheme="minorHAnsi"/>
          <w:rtl/>
        </w:rPr>
        <w:t>.</w:t>
      </w:r>
      <w:r w:rsidR="0066534A">
        <w:rPr>
          <w:rFonts w:cstheme="minorHAnsi" w:hint="cs"/>
          <w:rtl/>
        </w:rPr>
        <w:t xml:space="preserve"> </w:t>
      </w:r>
      <w:r w:rsidRPr="00BB3915">
        <w:rPr>
          <w:rFonts w:cstheme="minorHAnsi"/>
          <w:rtl/>
        </w:rPr>
        <w:t>בתהליך השני</w:t>
      </w:r>
      <w:r w:rsidR="00431F3B" w:rsidRPr="00BB3915">
        <w:rPr>
          <w:rFonts w:cstheme="minorHAnsi"/>
          <w:rtl/>
        </w:rPr>
        <w:t>,</w:t>
      </w:r>
      <w:r w:rsidRPr="00BB3915">
        <w:rPr>
          <w:rFonts w:cstheme="minorHAnsi"/>
          <w:rtl/>
        </w:rPr>
        <w:t xml:space="preserve"> כמות קטנה בהרבה של חנקן אטמוספרי עוברת קיבוע </w:t>
      </w:r>
      <w:r w:rsidR="00B40E09">
        <w:rPr>
          <w:rFonts w:cstheme="minorHAnsi" w:hint="cs"/>
          <w:rtl/>
        </w:rPr>
        <w:t>על ידי</w:t>
      </w:r>
      <w:r w:rsidRPr="00BB3915">
        <w:rPr>
          <w:rFonts w:cstheme="minorHAnsi"/>
          <w:rtl/>
        </w:rPr>
        <w:t xml:space="preserve"> ברקים</w:t>
      </w:r>
      <w:r w:rsidR="00892792">
        <w:rPr>
          <w:rFonts w:cstheme="minorHAnsi" w:hint="cs"/>
          <w:rtl/>
        </w:rPr>
        <w:t xml:space="preserve">, </w:t>
      </w:r>
      <w:r w:rsidR="00892792" w:rsidRPr="00BB3915">
        <w:rPr>
          <w:rFonts w:cstheme="minorHAnsi"/>
          <w:rtl/>
        </w:rPr>
        <w:t>בעיקר לניטרט</w:t>
      </w:r>
      <w:r w:rsidRPr="00BB3915">
        <w:rPr>
          <w:rFonts w:cstheme="minorHAnsi"/>
          <w:rtl/>
        </w:rPr>
        <w:t xml:space="preserve">. </w:t>
      </w:r>
    </w:p>
    <w:p w14:paraId="4BD074F6" w14:textId="56A5CBE9" w:rsidR="003C3C98" w:rsidRDefault="003C3C98" w:rsidP="003C3C98">
      <w:pPr>
        <w:bidi/>
        <w:spacing w:line="360" w:lineRule="auto"/>
        <w:rPr>
          <w:rFonts w:cstheme="minorHAnsi"/>
          <w:rtl/>
        </w:rPr>
      </w:pPr>
      <w:r w:rsidRPr="00BB3915">
        <w:rPr>
          <w:rFonts w:cstheme="minorHAnsi"/>
          <w:rtl/>
        </w:rPr>
        <w:t>תהליך ההעברה השלישי הוא שקיעה (</w:t>
      </w:r>
      <w:r w:rsidRPr="00BB3915">
        <w:rPr>
          <w:rFonts w:cstheme="minorHAnsi"/>
        </w:rPr>
        <w:t>deposition</w:t>
      </w:r>
      <w:r w:rsidRPr="00BB3915">
        <w:rPr>
          <w:rFonts w:cstheme="minorHAnsi"/>
          <w:rtl/>
        </w:rPr>
        <w:t>) של חלקיקים אטמוספריים המכילים תרכובות חנקן (בעיקר חלקיקים עשירי אמוניה וניטרט, ותרכובות חנקן אורגני) שנפלטו קודם אל ה</w:t>
      </w:r>
      <w:r>
        <w:rPr>
          <w:rFonts w:cstheme="minorHAnsi"/>
          <w:rtl/>
        </w:rPr>
        <w:t>אטמוספרה</w:t>
      </w:r>
      <w:r>
        <w:rPr>
          <w:rFonts w:cstheme="minorHAnsi" w:hint="cs"/>
          <w:rtl/>
        </w:rPr>
        <w:t xml:space="preserve"> (לא מצוין במפורש באיור 5.</w:t>
      </w:r>
      <w:r w:rsidR="00F22CA6">
        <w:rPr>
          <w:rFonts w:cstheme="minorHAnsi" w:hint="cs"/>
          <w:rtl/>
        </w:rPr>
        <w:t>5</w:t>
      </w:r>
      <w:r>
        <w:rPr>
          <w:rFonts w:cstheme="minorHAnsi" w:hint="cs"/>
          <w:rtl/>
        </w:rPr>
        <w:t xml:space="preserve">). </w:t>
      </w:r>
      <w:r w:rsidRPr="00BB3915">
        <w:rPr>
          <w:rFonts w:cstheme="minorHAnsi"/>
          <w:rtl/>
        </w:rPr>
        <w:t>התהליך הרביעי</w:t>
      </w:r>
      <w:r>
        <w:rPr>
          <w:rFonts w:cstheme="minorHAnsi" w:hint="cs"/>
          <w:rtl/>
        </w:rPr>
        <w:t xml:space="preserve"> הוא </w:t>
      </w:r>
      <w:r w:rsidRPr="00BB3915">
        <w:rPr>
          <w:rFonts w:cstheme="minorHAnsi"/>
          <w:rtl/>
        </w:rPr>
        <w:t>אנתרופוגני</w:t>
      </w:r>
      <w:r>
        <w:rPr>
          <w:rFonts w:cstheme="minorHAnsi" w:hint="cs"/>
          <w:rtl/>
        </w:rPr>
        <w:t xml:space="preserve">. לתהליך שלושה מרכיבים: (1) שקיעה של תרכובות שנפלטו </w:t>
      </w:r>
      <w:r w:rsidRPr="00BB3915">
        <w:rPr>
          <w:rFonts w:cstheme="minorHAnsi"/>
          <w:rtl/>
        </w:rPr>
        <w:t xml:space="preserve">מתהליכי בעירה של דלקים </w:t>
      </w:r>
      <w:r>
        <w:rPr>
          <w:rFonts w:cstheme="minorHAnsi"/>
          <w:rtl/>
        </w:rPr>
        <w:t>פוסיליים</w:t>
      </w:r>
      <w:r w:rsidRPr="00BB3915">
        <w:rPr>
          <w:rFonts w:cstheme="minorHAnsi"/>
          <w:rtl/>
        </w:rPr>
        <w:t xml:space="preserve"> </w:t>
      </w:r>
      <w:r>
        <w:rPr>
          <w:rFonts w:cstheme="minorHAnsi" w:hint="cs"/>
          <w:rtl/>
        </w:rPr>
        <w:t>(כ-30 מגה-טון - מצוין באיור 5.</w:t>
      </w:r>
      <w:r w:rsidR="003B16AA">
        <w:rPr>
          <w:rFonts w:cstheme="minorHAnsi" w:hint="cs"/>
          <w:rtl/>
        </w:rPr>
        <w:t>5</w:t>
      </w:r>
      <w:r>
        <w:rPr>
          <w:rFonts w:cstheme="minorHAnsi" w:hint="cs"/>
          <w:rtl/>
        </w:rPr>
        <w:t>)</w:t>
      </w:r>
      <w:r w:rsidRPr="00BB3915">
        <w:rPr>
          <w:rFonts w:cstheme="minorHAnsi"/>
          <w:rtl/>
        </w:rPr>
        <w:t>. הפליטות הללו משחררות מגוון של תרכובות חנקן, האחראיות על תופעות כגון גשם חומצי</w:t>
      </w:r>
      <w:r>
        <w:rPr>
          <w:rFonts w:cstheme="minorHAnsi" w:hint="cs"/>
          <w:rtl/>
        </w:rPr>
        <w:t xml:space="preserve"> וערפיח</w:t>
      </w:r>
      <w:r w:rsidRPr="00BB3915">
        <w:rPr>
          <w:rFonts w:cstheme="minorHAnsi"/>
          <w:rtl/>
        </w:rPr>
        <w:t xml:space="preserve"> </w:t>
      </w:r>
      <w:bookmarkStart w:id="3" w:name="_Hlk138096117"/>
      <w:r w:rsidRPr="00BB3915">
        <w:rPr>
          <w:rFonts w:cstheme="minorHAnsi"/>
          <w:rtl/>
        </w:rPr>
        <w:t>(</w:t>
      </w:r>
      <w:r>
        <w:rPr>
          <w:rFonts w:cstheme="minorHAnsi"/>
        </w:rPr>
        <w:t>smog</w:t>
      </w:r>
      <w:r>
        <w:rPr>
          <w:rFonts w:cstheme="minorHAnsi" w:hint="cs"/>
          <w:rtl/>
        </w:rPr>
        <w:t xml:space="preserve">) </w:t>
      </w:r>
      <w:r w:rsidRPr="00BB3915">
        <w:rPr>
          <w:rFonts w:cstheme="minorHAnsi"/>
          <w:rtl/>
        </w:rPr>
        <w:t xml:space="preserve">- </w:t>
      </w:r>
      <w:bookmarkEnd w:id="3"/>
      <w:r w:rsidRPr="00BB3915">
        <w:rPr>
          <w:rFonts w:cstheme="minorHAnsi"/>
          <w:rtl/>
        </w:rPr>
        <w:t>ראו פרק 1</w:t>
      </w:r>
      <w:r>
        <w:rPr>
          <w:rFonts w:cstheme="minorHAnsi" w:hint="cs"/>
          <w:rtl/>
        </w:rPr>
        <w:t xml:space="preserve">1; (2) </w:t>
      </w:r>
      <w:r w:rsidRPr="00BB3915">
        <w:rPr>
          <w:rFonts w:cstheme="minorHAnsi"/>
          <w:rtl/>
        </w:rPr>
        <w:t xml:space="preserve">קיבוע חנקן </w:t>
      </w:r>
      <w:r w:rsidRPr="00E968A7">
        <w:rPr>
          <w:rFonts w:cstheme="minorHAnsi"/>
          <w:rtl/>
        </w:rPr>
        <w:t xml:space="preserve">ביולוגי </w:t>
      </w:r>
      <w:r>
        <w:rPr>
          <w:rFonts w:cstheme="minorHAnsi" w:hint="cs"/>
          <w:rtl/>
        </w:rPr>
        <w:t>(</w:t>
      </w:r>
      <w:r w:rsidRPr="00E968A7">
        <w:rPr>
          <w:rFonts w:cstheme="minorHAnsi"/>
        </w:rPr>
        <w:t>BNF</w:t>
      </w:r>
      <w:r>
        <w:rPr>
          <w:rFonts w:cstheme="minorHAnsi" w:hint="cs"/>
          <w:rtl/>
        </w:rPr>
        <w:t xml:space="preserve">) על ידי צמחי תרבות וחקלאות; (3) ייצור דשני חנקן (מבוססי אמוניה) מחנקן אטמוספרי באמצעות </w:t>
      </w:r>
      <w:r w:rsidRPr="00BB3915">
        <w:rPr>
          <w:rFonts w:cstheme="minorHAnsi"/>
          <w:rtl/>
        </w:rPr>
        <w:t>ריאקציית הבר-בוש (</w:t>
      </w:r>
      <w:r w:rsidRPr="00BB3915">
        <w:rPr>
          <w:rFonts w:cstheme="minorHAnsi"/>
        </w:rPr>
        <w:t>Haber-Bosch</w:t>
      </w:r>
      <w:r w:rsidRPr="00BB3915">
        <w:rPr>
          <w:rFonts w:cstheme="minorHAnsi"/>
          <w:rtl/>
        </w:rPr>
        <w:t>)</w:t>
      </w:r>
      <w:r>
        <w:rPr>
          <w:rFonts w:cstheme="minorHAnsi" w:hint="cs"/>
          <w:rtl/>
        </w:rPr>
        <w:t>, עליה פרטנו</w:t>
      </w:r>
      <w:r w:rsidRPr="00BB3915">
        <w:rPr>
          <w:rFonts w:cstheme="minorHAnsi"/>
          <w:rtl/>
        </w:rPr>
        <w:t xml:space="preserve"> בפרק </w:t>
      </w:r>
      <w:r>
        <w:rPr>
          <w:rFonts w:cstheme="minorHAnsi" w:hint="cs"/>
          <w:rtl/>
        </w:rPr>
        <w:t>4</w:t>
      </w:r>
      <w:r w:rsidRPr="00BB3915">
        <w:rPr>
          <w:rFonts w:cstheme="minorHAnsi"/>
          <w:rtl/>
        </w:rPr>
        <w:t xml:space="preserve">. </w:t>
      </w:r>
      <w:r>
        <w:rPr>
          <w:rFonts w:cstheme="minorHAnsi" w:hint="cs"/>
          <w:rtl/>
        </w:rPr>
        <w:t xml:space="preserve">ייצור דשן כיום </w:t>
      </w:r>
      <w:r w:rsidRPr="00BB3915">
        <w:rPr>
          <w:rFonts w:cstheme="minorHAnsi"/>
          <w:rtl/>
        </w:rPr>
        <w:t>מקבע בערך פי שתיים יותר חנקן לעומת תהליך הקיבוע הטבעי ביבשות וכמות דומה לקיבוע החנקן על ידי מיקרו-אורגניזמים ימיים</w:t>
      </w:r>
      <w:r w:rsidRPr="00BB3915">
        <w:rPr>
          <w:rStyle w:val="FootnoteReference"/>
          <w:rFonts w:cstheme="minorHAnsi"/>
          <w:rtl/>
        </w:rPr>
        <w:footnoteReference w:id="48"/>
      </w:r>
      <w:r w:rsidRPr="00BB3915">
        <w:rPr>
          <w:rFonts w:cstheme="minorHAnsi"/>
          <w:rtl/>
        </w:rPr>
        <w:t xml:space="preserve">. </w:t>
      </w:r>
    </w:p>
    <w:p w14:paraId="44EA0670" w14:textId="6C16DBBF" w:rsidR="003C3C98" w:rsidRDefault="003C3C98" w:rsidP="003C3C98">
      <w:pPr>
        <w:bidi/>
        <w:spacing w:line="360" w:lineRule="auto"/>
        <w:rPr>
          <w:rFonts w:cstheme="minorHAnsi"/>
          <w:rtl/>
        </w:rPr>
      </w:pPr>
      <w:r w:rsidRPr="00BB3915">
        <w:rPr>
          <w:rFonts w:cstheme="minorHAnsi"/>
          <w:rtl/>
        </w:rPr>
        <w:t xml:space="preserve">חלק ניכר (כשליש) מהחנקן המקובע בתהליך הבר-בוש </w:t>
      </w:r>
      <w:r>
        <w:rPr>
          <w:rFonts w:cstheme="minorHAnsi" w:hint="cs"/>
          <w:rtl/>
        </w:rPr>
        <w:t xml:space="preserve">מתחמצן לניטרט שהיא תרכובת </w:t>
      </w:r>
      <w:r w:rsidRPr="00BB3915">
        <w:rPr>
          <w:rFonts w:cstheme="minorHAnsi"/>
          <w:rtl/>
        </w:rPr>
        <w:t>מסיס</w:t>
      </w:r>
      <w:r>
        <w:rPr>
          <w:rFonts w:cstheme="minorHAnsi" w:hint="cs"/>
          <w:rtl/>
        </w:rPr>
        <w:t>ה מאד ה</w:t>
      </w:r>
      <w:r w:rsidRPr="00BB3915">
        <w:rPr>
          <w:rFonts w:cstheme="minorHAnsi"/>
          <w:rtl/>
        </w:rPr>
        <w:t>זולג</w:t>
      </w:r>
      <w:r>
        <w:rPr>
          <w:rFonts w:cstheme="minorHAnsi" w:hint="cs"/>
          <w:rtl/>
        </w:rPr>
        <w:t>ת</w:t>
      </w:r>
      <w:r w:rsidRPr="00BB3915">
        <w:rPr>
          <w:rFonts w:cstheme="minorHAnsi"/>
          <w:rtl/>
        </w:rPr>
        <w:t xml:space="preserve"> מהסביבה החקלאית לשטחי בר ולגופי מים יבשתיים ול</w:t>
      </w:r>
      <w:r w:rsidR="00671302">
        <w:rPr>
          <w:rFonts w:cstheme="minorHAnsi"/>
          <w:rtl/>
        </w:rPr>
        <w:t>אוקיינוס</w:t>
      </w:r>
      <w:r w:rsidRPr="00BB3915">
        <w:rPr>
          <w:rFonts w:cstheme="minorHAnsi"/>
          <w:rtl/>
        </w:rPr>
        <w:t>ים</w:t>
      </w:r>
      <w:r>
        <w:rPr>
          <w:rFonts w:cstheme="minorHAnsi" w:hint="cs"/>
          <w:rtl/>
        </w:rPr>
        <w:t>.</w:t>
      </w:r>
      <w:r w:rsidRPr="006C6185">
        <w:rPr>
          <w:rFonts w:cstheme="minorHAnsi"/>
          <w:rtl/>
        </w:rPr>
        <w:t xml:space="preserve"> </w:t>
      </w:r>
      <w:r>
        <w:rPr>
          <w:rFonts w:cstheme="minorHAnsi" w:hint="cs"/>
          <w:rtl/>
        </w:rPr>
        <w:t>בגופי המים</w:t>
      </w:r>
      <w:r w:rsidRPr="00BB3915">
        <w:rPr>
          <w:rFonts w:cstheme="minorHAnsi"/>
          <w:rtl/>
        </w:rPr>
        <w:t xml:space="preserve"> </w:t>
      </w:r>
      <w:r>
        <w:rPr>
          <w:rFonts w:cstheme="minorHAnsi" w:hint="cs"/>
          <w:rtl/>
        </w:rPr>
        <w:t>הניטרט המומס</w:t>
      </w:r>
      <w:r w:rsidRPr="00BB3915">
        <w:rPr>
          <w:rFonts w:cstheme="minorHAnsi"/>
          <w:rtl/>
        </w:rPr>
        <w:t xml:space="preserve"> זמין למיקרואורגניזמים כמו אצות ובקטריות ומעודד יצרנות ראשונית (</w:t>
      </w:r>
      <w:r w:rsidRPr="00BB3915">
        <w:rPr>
          <w:rFonts w:cstheme="minorHAnsi"/>
        </w:rPr>
        <w:t>primary productivity</w:t>
      </w:r>
      <w:r w:rsidRPr="00BB3915">
        <w:rPr>
          <w:rFonts w:cstheme="minorHAnsi"/>
          <w:rtl/>
        </w:rPr>
        <w:t xml:space="preserve">) </w:t>
      </w:r>
      <w:r>
        <w:rPr>
          <w:rFonts w:cstheme="minorHAnsi" w:hint="cs"/>
          <w:rtl/>
        </w:rPr>
        <w:t>היכולה לגרום במקרים מסוימים</w:t>
      </w:r>
      <w:r w:rsidRPr="00BB3915">
        <w:rPr>
          <w:rFonts w:cstheme="minorHAnsi"/>
          <w:rtl/>
        </w:rPr>
        <w:t xml:space="preserve"> לא</w:t>
      </w:r>
      <w:r>
        <w:rPr>
          <w:rFonts w:cstheme="minorHAnsi" w:hint="cs"/>
          <w:rtl/>
        </w:rPr>
        <w:t>א</w:t>
      </w:r>
      <w:r w:rsidRPr="00BB3915">
        <w:rPr>
          <w:rFonts w:cstheme="minorHAnsi"/>
          <w:rtl/>
        </w:rPr>
        <w:t>וטריפיקציה (</w:t>
      </w:r>
      <w:r w:rsidRPr="00BB3915">
        <w:rPr>
          <w:rFonts w:cstheme="minorHAnsi"/>
        </w:rPr>
        <w:t>eutrophication</w:t>
      </w:r>
      <w:r w:rsidRPr="00BB3915">
        <w:rPr>
          <w:rFonts w:cstheme="minorHAnsi"/>
          <w:rtl/>
        </w:rPr>
        <w:t>)</w:t>
      </w:r>
      <w:r w:rsidR="00F22CA6" w:rsidRPr="00BB3915">
        <w:rPr>
          <w:rStyle w:val="FootnoteReference"/>
          <w:rFonts w:cstheme="minorHAnsi"/>
        </w:rPr>
        <w:footnoteReference w:id="49"/>
      </w:r>
      <w:r>
        <w:rPr>
          <w:rFonts w:cstheme="minorHAnsi" w:hint="cs"/>
          <w:rtl/>
        </w:rPr>
        <w:t>.</w:t>
      </w:r>
      <w:r w:rsidRPr="00BB3915">
        <w:rPr>
          <w:rFonts w:cstheme="minorHAnsi"/>
          <w:rtl/>
        </w:rPr>
        <w:t xml:space="preserve"> </w:t>
      </w:r>
      <w:r>
        <w:rPr>
          <w:rFonts w:cstheme="minorHAnsi" w:hint="cs"/>
          <w:rtl/>
        </w:rPr>
        <w:t>אאוטריפיקציה מתבטאת בהצטברות חומר אורגני חלקיקי ומסיס הגור</w:t>
      </w:r>
      <w:r w:rsidR="00A970EB">
        <w:rPr>
          <w:rFonts w:cstheme="minorHAnsi" w:hint="cs"/>
          <w:rtl/>
        </w:rPr>
        <w:t>ם</w:t>
      </w:r>
      <w:r w:rsidRPr="00BB3915">
        <w:rPr>
          <w:rFonts w:cstheme="minorHAnsi"/>
          <w:rtl/>
        </w:rPr>
        <w:t xml:space="preserve"> </w:t>
      </w:r>
      <w:r>
        <w:rPr>
          <w:rFonts w:cstheme="minorHAnsi" w:hint="cs"/>
          <w:rtl/>
        </w:rPr>
        <w:t>ל</w:t>
      </w:r>
      <w:r w:rsidRPr="00BB3915">
        <w:rPr>
          <w:rFonts w:cstheme="minorHAnsi"/>
          <w:rtl/>
        </w:rPr>
        <w:t xml:space="preserve">עכירות של גוף המים, </w:t>
      </w:r>
      <w:r>
        <w:rPr>
          <w:rFonts w:cstheme="minorHAnsi" w:hint="cs"/>
          <w:rtl/>
        </w:rPr>
        <w:t>ל</w:t>
      </w:r>
      <w:r w:rsidRPr="00BB3915">
        <w:rPr>
          <w:rFonts w:cstheme="minorHAnsi"/>
          <w:rtl/>
        </w:rPr>
        <w:t>צריכת כל החמצן המומס במים ו</w:t>
      </w:r>
      <w:r>
        <w:rPr>
          <w:rFonts w:cstheme="minorHAnsi" w:hint="cs"/>
          <w:rtl/>
        </w:rPr>
        <w:t>ל</w:t>
      </w:r>
      <w:r w:rsidRPr="00BB3915">
        <w:rPr>
          <w:rFonts w:cstheme="minorHAnsi"/>
          <w:rtl/>
        </w:rPr>
        <w:t xml:space="preserve">יצירת גוף מים מחוזר, עשיר בחומר אורגני ובסולפידים (ראו המשך הפרק וכן פרק </w:t>
      </w:r>
      <w:r>
        <w:rPr>
          <w:rFonts w:cstheme="minorHAnsi" w:hint="cs"/>
          <w:rtl/>
        </w:rPr>
        <w:t>9</w:t>
      </w:r>
      <w:r w:rsidRPr="00BB3915">
        <w:rPr>
          <w:rFonts w:cstheme="minorHAnsi"/>
          <w:rtl/>
        </w:rPr>
        <w:t>)</w:t>
      </w:r>
      <w:r>
        <w:rPr>
          <w:rFonts w:cstheme="minorHAnsi" w:hint="cs"/>
          <w:rtl/>
        </w:rPr>
        <w:t xml:space="preserve">. זאת בנוסף לזליגה של ניטרט למי תהום, </w:t>
      </w:r>
      <w:r w:rsidR="00370C4B">
        <w:rPr>
          <w:rFonts w:cstheme="minorHAnsi" w:hint="cs"/>
          <w:rtl/>
        </w:rPr>
        <w:t xml:space="preserve">מה </w:t>
      </w:r>
      <w:r>
        <w:rPr>
          <w:rFonts w:cstheme="minorHAnsi" w:hint="cs"/>
          <w:rtl/>
        </w:rPr>
        <w:t>שמהווה גורם מרכזי בזיהום מי תהום (ראו פרק 9)</w:t>
      </w:r>
      <w:r w:rsidRPr="00BB3915">
        <w:rPr>
          <w:rFonts w:cstheme="minorHAnsi"/>
          <w:rtl/>
        </w:rPr>
        <w:t>. בהקשר זה חשוב לתת את הדעת לשימוש ההולך וגובר בחנקן כדשן חקלאי</w:t>
      </w:r>
      <w:r>
        <w:rPr>
          <w:rFonts w:cstheme="minorHAnsi" w:hint="cs"/>
          <w:rtl/>
        </w:rPr>
        <w:t xml:space="preserve"> </w:t>
      </w:r>
      <w:r w:rsidR="00BF174D" w:rsidRPr="00BB3915">
        <w:rPr>
          <w:rFonts w:cstheme="minorHAnsi"/>
          <w:rtl/>
        </w:rPr>
        <w:t xml:space="preserve">(איור </w:t>
      </w:r>
      <w:r w:rsidR="00BF174D">
        <w:rPr>
          <w:rFonts w:cstheme="minorHAnsi" w:hint="cs"/>
          <w:rtl/>
        </w:rPr>
        <w:t>5</w:t>
      </w:r>
      <w:r w:rsidR="00BF174D" w:rsidRPr="00BB3915">
        <w:rPr>
          <w:rFonts w:cstheme="minorHAnsi"/>
          <w:rtl/>
        </w:rPr>
        <w:t>.</w:t>
      </w:r>
      <w:r w:rsidR="00BF174D">
        <w:rPr>
          <w:rFonts w:cstheme="minorHAnsi" w:hint="cs"/>
          <w:rtl/>
        </w:rPr>
        <w:t>6)</w:t>
      </w:r>
      <w:r w:rsidR="00BF174D" w:rsidRPr="00BB3915">
        <w:rPr>
          <w:rFonts w:cstheme="minorHAnsi"/>
          <w:rtl/>
        </w:rPr>
        <w:t xml:space="preserve"> </w:t>
      </w:r>
      <w:r>
        <w:rPr>
          <w:rFonts w:cstheme="minorHAnsi" w:hint="cs"/>
          <w:rtl/>
        </w:rPr>
        <w:t xml:space="preserve">ולרגולציות בנושא </w:t>
      </w:r>
      <w:r w:rsidRPr="00BB3915">
        <w:rPr>
          <w:rFonts w:cstheme="minorHAnsi"/>
          <w:rtl/>
        </w:rPr>
        <w:t xml:space="preserve">(ראו </w:t>
      </w:r>
      <w:r w:rsidR="00370C4B">
        <w:rPr>
          <w:rFonts w:cstheme="minorHAnsi" w:hint="cs"/>
          <w:rtl/>
        </w:rPr>
        <w:t>גם</w:t>
      </w:r>
      <w:r w:rsidRPr="00BB3915">
        <w:rPr>
          <w:rFonts w:cstheme="minorHAnsi"/>
          <w:rtl/>
        </w:rPr>
        <w:t xml:space="preserve"> פרק </w:t>
      </w:r>
      <w:r>
        <w:rPr>
          <w:rFonts w:cstheme="minorHAnsi" w:hint="cs"/>
          <w:rtl/>
        </w:rPr>
        <w:t>2</w:t>
      </w:r>
      <w:r w:rsidRPr="00BB3915">
        <w:rPr>
          <w:rFonts w:cstheme="minorHAnsi"/>
          <w:rtl/>
        </w:rPr>
        <w:t>)</w:t>
      </w:r>
      <w:r w:rsidR="00370C4B" w:rsidRPr="00BB3915">
        <w:rPr>
          <w:rStyle w:val="FootnoteReference"/>
          <w:rFonts w:cstheme="minorHAnsi"/>
          <w:rtl/>
        </w:rPr>
        <w:footnoteReference w:id="50"/>
      </w:r>
      <w:r w:rsidRPr="00BB3915">
        <w:rPr>
          <w:rFonts w:cstheme="minorHAnsi"/>
          <w:rtl/>
        </w:rPr>
        <w:t>. בסך הכל, כמות החנקן המקובעת בתהליכים טבעיים (כ</w:t>
      </w:r>
      <w:r>
        <w:rPr>
          <w:rFonts w:cstheme="minorHAnsi" w:hint="cs"/>
          <w:rtl/>
        </w:rPr>
        <w:t>-205 מגה-טון בשנה</w:t>
      </w:r>
      <w:r w:rsidRPr="00BB3915">
        <w:rPr>
          <w:rFonts w:cstheme="minorHAnsi"/>
          <w:rtl/>
        </w:rPr>
        <w:t>) זהה בערך לכמות החנקן המקובעת על ידי פעילות בני האדם (כ</w:t>
      </w:r>
      <w:r>
        <w:rPr>
          <w:rFonts w:cstheme="minorHAnsi" w:hint="cs"/>
          <w:rtl/>
        </w:rPr>
        <w:t>-210 מגה-טון בשנה:</w:t>
      </w:r>
      <w:r w:rsidRPr="00BB3915">
        <w:rPr>
          <w:rFonts w:cstheme="minorHAnsi"/>
          <w:rtl/>
        </w:rPr>
        <w:t xml:space="preserve"> מנועי שריפה פנימית</w:t>
      </w:r>
      <w:r>
        <w:rPr>
          <w:rFonts w:cstheme="minorHAnsi" w:hint="cs"/>
          <w:rtl/>
        </w:rPr>
        <w:t xml:space="preserve"> +</w:t>
      </w:r>
      <w:r w:rsidRPr="00BB3915">
        <w:rPr>
          <w:rFonts w:cstheme="minorHAnsi"/>
          <w:rtl/>
        </w:rPr>
        <w:t xml:space="preserve"> קיבוע על ידי צמחי תרבות</w:t>
      </w:r>
      <w:r>
        <w:rPr>
          <w:rFonts w:cstheme="minorHAnsi" w:hint="cs"/>
          <w:rtl/>
        </w:rPr>
        <w:t xml:space="preserve"> + דישון - איור 5.</w:t>
      </w:r>
      <w:r w:rsidR="003B16AA">
        <w:rPr>
          <w:rFonts w:cstheme="minorHAnsi" w:hint="cs"/>
          <w:rtl/>
        </w:rPr>
        <w:t>5</w:t>
      </w:r>
      <w:r>
        <w:rPr>
          <w:rFonts w:cstheme="minorHAnsi" w:hint="cs"/>
          <w:rtl/>
        </w:rPr>
        <w:t>)</w:t>
      </w:r>
      <w:r w:rsidRPr="00BB3915">
        <w:rPr>
          <w:rFonts w:cstheme="minorHAnsi"/>
          <w:rtl/>
        </w:rPr>
        <w:t xml:space="preserve">. </w:t>
      </w:r>
      <w:r w:rsidR="002438BD">
        <w:rPr>
          <w:rFonts w:cstheme="minorHAnsi" w:hint="cs"/>
          <w:rtl/>
        </w:rPr>
        <w:t xml:space="preserve">הערכות שונות במקצת של שטפי </w:t>
      </w:r>
      <w:r w:rsidR="002438BD">
        <w:rPr>
          <w:rFonts w:cstheme="minorHAnsi" w:hint="cs"/>
        </w:rPr>
        <w:t>BNF</w:t>
      </w:r>
      <w:r w:rsidR="002438BD">
        <w:rPr>
          <w:rFonts w:cstheme="minorHAnsi" w:hint="cs"/>
          <w:rtl/>
        </w:rPr>
        <w:t xml:space="preserve"> מצמחיה יבשתית ומחקלאות מופיעים במאמר</w:t>
      </w:r>
      <w:r w:rsidR="002438BD">
        <w:rPr>
          <w:rStyle w:val="FootnoteReference"/>
          <w:rFonts w:cstheme="minorHAnsi"/>
          <w:rtl/>
        </w:rPr>
        <w:footnoteReference w:id="51"/>
      </w:r>
      <w:r w:rsidR="002438BD">
        <w:rPr>
          <w:rFonts w:cstheme="minorHAnsi" w:hint="cs"/>
          <w:rtl/>
        </w:rPr>
        <w:t xml:space="preserve"> משנת 2025.</w:t>
      </w:r>
      <w:r w:rsidRPr="00BB3915">
        <w:rPr>
          <w:rFonts w:cstheme="minorHAnsi"/>
          <w:rtl/>
        </w:rPr>
        <w:t xml:space="preserve"> </w:t>
      </w:r>
    </w:p>
    <w:p w14:paraId="58777113" w14:textId="77777777" w:rsidR="003C3C98" w:rsidRDefault="003C3C98" w:rsidP="004F1372">
      <w:pPr>
        <w:bidi/>
        <w:spacing w:after="0" w:line="240" w:lineRule="auto"/>
        <w:rPr>
          <w:rFonts w:cstheme="minorHAnsi"/>
          <w:rtl/>
        </w:rPr>
      </w:pPr>
    </w:p>
    <w:p w14:paraId="3B887F23" w14:textId="77777777" w:rsidR="003C3C98" w:rsidRDefault="003C3C98" w:rsidP="003C3C98">
      <w:pPr>
        <w:bidi/>
        <w:spacing w:after="0" w:line="240" w:lineRule="auto"/>
        <w:rPr>
          <w:rFonts w:cstheme="minorHAnsi"/>
          <w:rtl/>
        </w:rPr>
      </w:pPr>
    </w:p>
    <w:p w14:paraId="670AF30C" w14:textId="77777777" w:rsidR="003C3C98" w:rsidRDefault="003C3C98" w:rsidP="003C3C98">
      <w:pPr>
        <w:bidi/>
        <w:spacing w:after="0" w:line="240" w:lineRule="auto"/>
        <w:rPr>
          <w:rFonts w:cstheme="minorHAnsi"/>
          <w:rtl/>
        </w:rPr>
      </w:pPr>
    </w:p>
    <w:p w14:paraId="6832765E" w14:textId="77777777" w:rsidR="003C3C98" w:rsidRDefault="003C3C98" w:rsidP="003C3C98">
      <w:pPr>
        <w:bidi/>
        <w:spacing w:after="0" w:line="240" w:lineRule="auto"/>
        <w:rPr>
          <w:rFonts w:cstheme="minorHAnsi"/>
          <w:rtl/>
        </w:rPr>
      </w:pPr>
    </w:p>
    <w:p w14:paraId="1A7CEC01" w14:textId="6D865CA7" w:rsidR="004F1372" w:rsidRDefault="00F523C7" w:rsidP="003C3C98">
      <w:pPr>
        <w:bidi/>
        <w:spacing w:after="0" w:line="240" w:lineRule="auto"/>
        <w:rPr>
          <w:rFonts w:cstheme="minorHAnsi"/>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3B16AA">
        <w:rPr>
          <w:rFonts w:cstheme="minorHAnsi" w:hint="cs"/>
          <w:rtl/>
        </w:rPr>
        <w:t>5</w:t>
      </w:r>
      <w:r w:rsidR="008D25D9">
        <w:rPr>
          <w:rFonts w:cstheme="minorHAnsi" w:hint="cs"/>
          <w:rtl/>
        </w:rPr>
        <w:t>:</w:t>
      </w:r>
      <w:r w:rsidRPr="00BB3915">
        <w:rPr>
          <w:rFonts w:cstheme="minorHAnsi"/>
          <w:rtl/>
        </w:rPr>
        <w:t xml:space="preserve"> שטפים של קיבוע חנקן אטמוספירי והפיכתו לחנקן ראקטיבי</w:t>
      </w:r>
      <w:r w:rsidR="008D25D9">
        <w:rPr>
          <w:rFonts w:cstheme="minorHAnsi" w:hint="cs"/>
          <w:rtl/>
        </w:rPr>
        <w:t xml:space="preserve">. </w:t>
      </w:r>
      <w:r w:rsidR="00705185">
        <w:rPr>
          <w:rFonts w:cstheme="minorHAnsi" w:hint="cs"/>
          <w:rtl/>
        </w:rPr>
        <w:t xml:space="preserve">מקור - </w:t>
      </w:r>
    </w:p>
    <w:p w14:paraId="6912DB7F" w14:textId="19C4F745" w:rsidR="004F1372" w:rsidRDefault="004F1372" w:rsidP="00475A82">
      <w:pPr>
        <w:spacing w:after="0" w:line="240" w:lineRule="auto"/>
        <w:rPr>
          <w:rFonts w:cstheme="minorHAnsi"/>
        </w:rPr>
      </w:pPr>
      <w:r w:rsidRPr="004F1372">
        <w:rPr>
          <w:rFonts w:cstheme="minorHAnsi"/>
        </w:rPr>
        <w:t>Fowler D</w:t>
      </w:r>
      <w:r w:rsidR="00BD14A2">
        <w:rPr>
          <w:rFonts w:cstheme="minorHAnsi"/>
        </w:rPr>
        <w:t>.</w:t>
      </w:r>
      <w:r w:rsidRPr="004F1372">
        <w:rPr>
          <w:rFonts w:cstheme="minorHAnsi"/>
        </w:rPr>
        <w:t>, et al. (2013) The global nitrogen cycle in the twenty-first century.</w:t>
      </w:r>
      <w:r w:rsidR="00705185" w:rsidRPr="00BB3915">
        <w:rPr>
          <w:rFonts w:cstheme="minorHAnsi"/>
          <w:rtl/>
        </w:rPr>
        <w:t xml:space="preserve"> </w:t>
      </w:r>
      <w:r w:rsidR="00475A82" w:rsidRPr="0095692B">
        <w:rPr>
          <w:rFonts w:cs="Calibri"/>
          <w:rtl/>
        </w:rPr>
        <w:t xml:space="preserve">© </w:t>
      </w:r>
      <w:r w:rsidR="00475A82" w:rsidRPr="0095692B">
        <w:rPr>
          <w:rFonts w:cs="Calibri"/>
        </w:rPr>
        <w:t xml:space="preserve">2013 </w:t>
      </w:r>
      <w:r w:rsidR="00475A82" w:rsidRPr="0095692B">
        <w:rPr>
          <w:rFonts w:cstheme="minorHAnsi"/>
        </w:rPr>
        <w:t>The Author(s) Published by the Royal Society. All rights reserved.</w:t>
      </w:r>
      <w:r w:rsidR="00C76AE9" w:rsidRPr="0095692B">
        <w:rPr>
          <w:rFonts w:cstheme="minorHAnsi"/>
        </w:rPr>
        <w:t xml:space="preserve"> </w:t>
      </w:r>
      <w:r w:rsidR="00C76AE9" w:rsidRPr="0095692B">
        <w:t>Reprinted with permission.</w:t>
      </w:r>
    </w:p>
    <w:p w14:paraId="5A966AFF" w14:textId="31151384" w:rsidR="00F523C7" w:rsidRPr="00475A82" w:rsidRDefault="00E968A7" w:rsidP="00475A82">
      <w:pPr>
        <w:spacing w:line="240" w:lineRule="auto"/>
        <w:rPr>
          <w:rFonts w:cstheme="minorHAnsi"/>
          <w:sz w:val="28"/>
          <w:szCs w:val="28"/>
          <w:rtl/>
        </w:rPr>
      </w:pPr>
      <w:r w:rsidRPr="00475A82">
        <w:rPr>
          <w:rFonts w:cstheme="minorHAnsi"/>
          <w:szCs w:val="28"/>
        </w:rPr>
        <w:t>BNF</w:t>
      </w:r>
      <w:r w:rsidRPr="00475A82">
        <w:rPr>
          <w:rFonts w:cstheme="minorHAnsi"/>
          <w:rtl/>
        </w:rPr>
        <w:t xml:space="preserve"> – </w:t>
      </w:r>
      <w:r w:rsidRPr="00475A82">
        <w:rPr>
          <w:rFonts w:cstheme="minorHAnsi"/>
          <w:szCs w:val="28"/>
        </w:rPr>
        <w:t>Biological N Fixation</w:t>
      </w:r>
      <w:r w:rsidRPr="00475A82">
        <w:rPr>
          <w:rFonts w:cstheme="minorHAnsi"/>
          <w:rtl/>
        </w:rPr>
        <w:t>).</w:t>
      </w:r>
      <w:r w:rsidR="006F10E9" w:rsidRPr="00475A82">
        <w:rPr>
          <w:rFonts w:cstheme="minorHAnsi"/>
          <w:rtl/>
        </w:rPr>
        <w:t xml:space="preserve"> </w:t>
      </w:r>
      <w:proofErr w:type="spellStart"/>
      <w:r w:rsidR="006F10E9" w:rsidRPr="00475A82">
        <w:rPr>
          <w:rFonts w:cstheme="minorHAnsi"/>
          <w:szCs w:val="28"/>
        </w:rPr>
        <w:t>Tg</w:t>
      </w:r>
      <w:proofErr w:type="spellEnd"/>
      <w:r w:rsidR="006F10E9" w:rsidRPr="00475A82">
        <w:rPr>
          <w:rFonts w:cstheme="minorHAnsi"/>
          <w:szCs w:val="28"/>
        </w:rPr>
        <w:t xml:space="preserve"> = 10</w:t>
      </w:r>
      <w:r w:rsidR="006F10E9" w:rsidRPr="00475A82">
        <w:rPr>
          <w:rFonts w:cstheme="minorHAnsi"/>
          <w:szCs w:val="28"/>
          <w:vertAlign w:val="superscript"/>
        </w:rPr>
        <w:t>12</w:t>
      </w:r>
      <w:r w:rsidR="006F10E9" w:rsidRPr="00475A82">
        <w:rPr>
          <w:rFonts w:cstheme="minorHAnsi"/>
          <w:szCs w:val="28"/>
        </w:rPr>
        <w:t xml:space="preserve"> g = 10</w:t>
      </w:r>
      <w:r w:rsidR="006F10E9" w:rsidRPr="00475A82">
        <w:rPr>
          <w:rFonts w:cstheme="minorHAnsi"/>
          <w:szCs w:val="28"/>
          <w:vertAlign w:val="superscript"/>
        </w:rPr>
        <w:t>6</w:t>
      </w:r>
      <w:r w:rsidR="006F10E9" w:rsidRPr="00475A82">
        <w:rPr>
          <w:rFonts w:cstheme="minorHAnsi"/>
          <w:szCs w:val="28"/>
        </w:rPr>
        <w:t xml:space="preserve"> ton = </w:t>
      </w:r>
      <w:r w:rsidR="00C8700E" w:rsidRPr="00475A82">
        <w:rPr>
          <w:rFonts w:cstheme="minorHAnsi"/>
          <w:szCs w:val="28"/>
        </w:rPr>
        <w:t xml:space="preserve">mega-ton = </w:t>
      </w:r>
      <w:r w:rsidR="006F10E9" w:rsidRPr="00475A82">
        <w:rPr>
          <w:rFonts w:cstheme="minorHAnsi"/>
          <w:szCs w:val="28"/>
        </w:rPr>
        <w:t>0.001 giga-ton</w:t>
      </w:r>
      <w:r w:rsidR="000C2D0B">
        <w:rPr>
          <w:rFonts w:cstheme="minorHAnsi"/>
          <w:szCs w:val="28"/>
        </w:rPr>
        <w:t>)</w:t>
      </w:r>
    </w:p>
    <w:p w14:paraId="414B3835" w14:textId="405D5549" w:rsidR="00F523C7" w:rsidRPr="00BB3915" w:rsidRDefault="00CA1ADC" w:rsidP="00D941AC">
      <w:pPr>
        <w:bidi/>
        <w:spacing w:line="360" w:lineRule="auto"/>
        <w:jc w:val="center"/>
        <w:rPr>
          <w:rFonts w:cstheme="minorHAnsi"/>
          <w:rtl/>
        </w:rPr>
      </w:pPr>
      <w:r>
        <w:rPr>
          <w:rFonts w:cstheme="minorHAnsi"/>
          <w:noProof/>
          <w:rtl/>
          <w:lang w:val="he-IL"/>
        </w:rPr>
        <w:drawing>
          <wp:inline distT="0" distB="0" distL="0" distR="0" wp14:anchorId="579DA1EB" wp14:editId="26EC6798">
            <wp:extent cx="4809506" cy="2443229"/>
            <wp:effectExtent l="38100" t="38100" r="29210" b="336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4853676" cy="2465668"/>
                    </a:xfrm>
                    <a:prstGeom prst="rect">
                      <a:avLst/>
                    </a:prstGeom>
                    <a:ln w="25400">
                      <a:solidFill>
                        <a:schemeClr val="tx1"/>
                      </a:solidFill>
                    </a:ln>
                  </pic:spPr>
                </pic:pic>
              </a:graphicData>
            </a:graphic>
          </wp:inline>
        </w:drawing>
      </w:r>
    </w:p>
    <w:p w14:paraId="2BC48B7D" w14:textId="6FF69612" w:rsidR="00CD1285" w:rsidRDefault="00CD1285" w:rsidP="00CD1285">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w:t>
      </w:r>
      <w:r w:rsidR="003B16AA">
        <w:rPr>
          <w:rFonts w:cstheme="minorHAnsi" w:hint="cs"/>
          <w:rtl/>
        </w:rPr>
        <w:t>6</w:t>
      </w:r>
      <w:r w:rsidRPr="00BB3915">
        <w:rPr>
          <w:rFonts w:cstheme="minorHAnsi"/>
          <w:rtl/>
        </w:rPr>
        <w:t xml:space="preserve">: </w:t>
      </w:r>
      <w:r>
        <w:rPr>
          <w:rFonts w:cstheme="minorHAnsi" w:hint="cs"/>
          <w:rtl/>
        </w:rPr>
        <w:t xml:space="preserve">שינוי בכמויות של דשן-חנקני, </w:t>
      </w:r>
      <w:r w:rsidR="00DD5EFF">
        <w:rPr>
          <w:rFonts w:cstheme="minorHAnsi" w:hint="cs"/>
          <w:rtl/>
        </w:rPr>
        <w:t>חומרי הדברה</w:t>
      </w:r>
      <w:r>
        <w:rPr>
          <w:rFonts w:cstheme="minorHAnsi" w:hint="cs"/>
          <w:rtl/>
        </w:rPr>
        <w:t>, ותוצרי התעשייה הכימית בהשוואה ל</w:t>
      </w:r>
      <w:r w:rsidR="00305BFA">
        <w:rPr>
          <w:rFonts w:cstheme="minorHAnsi" w:hint="cs"/>
          <w:rtl/>
        </w:rPr>
        <w:t>-</w:t>
      </w:r>
      <w:r>
        <w:rPr>
          <w:rFonts w:cstheme="minorHAnsi" w:hint="cs"/>
          <w:rtl/>
        </w:rPr>
        <w:t>1970. מקור</w:t>
      </w:r>
      <w:r w:rsidR="008D25D9">
        <w:rPr>
          <w:rFonts w:cstheme="minorHAnsi" w:hint="cs"/>
          <w:rtl/>
        </w:rPr>
        <w:t xml:space="preserve"> - </w:t>
      </w:r>
      <w:r>
        <w:rPr>
          <w:rFonts w:cstheme="minorHAnsi" w:hint="cs"/>
          <w:rtl/>
        </w:rPr>
        <w:t xml:space="preserve"> </w:t>
      </w:r>
      <w:r w:rsidRPr="00BB3915">
        <w:rPr>
          <w:rFonts w:cstheme="minorHAnsi"/>
          <w:rtl/>
        </w:rPr>
        <w:t xml:space="preserve"> </w:t>
      </w:r>
    </w:p>
    <w:p w14:paraId="4FDA8CBC" w14:textId="38FF52D7" w:rsidR="00CD1285" w:rsidRPr="00793FE0" w:rsidRDefault="00793FE0" w:rsidP="00793FE0">
      <w:pPr>
        <w:spacing w:after="0" w:line="240" w:lineRule="auto"/>
        <w:rPr>
          <w:rFonts w:cstheme="minorHAnsi"/>
          <w:sz w:val="16"/>
          <w:szCs w:val="16"/>
          <w:rtl/>
        </w:rPr>
      </w:pPr>
      <w:r w:rsidRPr="00793FE0">
        <w:rPr>
          <w:sz w:val="20"/>
          <w:szCs w:val="20"/>
        </w:rPr>
        <w:t xml:space="preserve">United Nations Environment </w:t>
      </w:r>
      <w:proofErr w:type="spellStart"/>
      <w:r w:rsidRPr="00793FE0">
        <w:rPr>
          <w:sz w:val="20"/>
          <w:szCs w:val="20"/>
        </w:rPr>
        <w:t>Programme</w:t>
      </w:r>
      <w:proofErr w:type="spellEnd"/>
      <w:r w:rsidRPr="00793FE0">
        <w:rPr>
          <w:sz w:val="20"/>
          <w:szCs w:val="20"/>
        </w:rPr>
        <w:t xml:space="preserve"> (2021). Making Peace with Nature. </w:t>
      </w:r>
      <w:hyperlink r:id="rId19" w:history="1">
        <w:r w:rsidRPr="00D178FD">
          <w:rPr>
            <w:rStyle w:val="Hyperlink"/>
            <w:sz w:val="16"/>
            <w:szCs w:val="16"/>
          </w:rPr>
          <w:t>https://www.unep.org/resources/making-peace-nature</w:t>
        </w:r>
      </w:hyperlink>
      <w:r>
        <w:rPr>
          <w:rFonts w:hint="cs"/>
          <w:sz w:val="16"/>
          <w:szCs w:val="16"/>
          <w:rtl/>
        </w:rPr>
        <w:t xml:space="preserve"> </w:t>
      </w:r>
      <w:r w:rsidR="00510840" w:rsidRPr="003A7808">
        <w:rPr>
          <w:sz w:val="20"/>
          <w:szCs w:val="20"/>
        </w:rPr>
        <w:t xml:space="preserve">; </w:t>
      </w:r>
      <w:r w:rsidR="00510840" w:rsidRPr="008512CD">
        <w:t>© 2024 UNEP</w:t>
      </w:r>
      <w:r w:rsidR="003A7808" w:rsidRPr="008512CD">
        <w:t>. Reprinted with permission</w:t>
      </w:r>
      <w:r w:rsidR="003A7808" w:rsidRPr="003A7808">
        <w:rPr>
          <w:sz w:val="20"/>
          <w:szCs w:val="20"/>
        </w:rPr>
        <w:t>.</w:t>
      </w:r>
    </w:p>
    <w:p w14:paraId="379D61FA" w14:textId="382931EF" w:rsidR="00CD1285" w:rsidRPr="00BB3915" w:rsidRDefault="000F1344" w:rsidP="00CD1285">
      <w:pPr>
        <w:bidi/>
        <w:spacing w:line="360" w:lineRule="auto"/>
        <w:jc w:val="center"/>
        <w:rPr>
          <w:rFonts w:cstheme="minorHAnsi"/>
          <w:rtl/>
        </w:rPr>
      </w:pPr>
      <w:r>
        <w:rPr>
          <w:rFonts w:cstheme="minorHAnsi"/>
          <w:noProof/>
          <w:rtl/>
          <w:lang w:val="he-IL"/>
        </w:rPr>
        <w:drawing>
          <wp:inline distT="0" distB="0" distL="0" distR="0" wp14:anchorId="1F6D71D2" wp14:editId="23D820A0">
            <wp:extent cx="4874821" cy="2206253"/>
            <wp:effectExtent l="38100" t="38100" r="40640" b="419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8310" cy="2212358"/>
                    </a:xfrm>
                    <a:prstGeom prst="rect">
                      <a:avLst/>
                    </a:prstGeom>
                    <a:ln w="25400">
                      <a:solidFill>
                        <a:schemeClr val="tx1"/>
                      </a:solidFill>
                    </a:ln>
                  </pic:spPr>
                </pic:pic>
              </a:graphicData>
            </a:graphic>
          </wp:inline>
        </w:drawing>
      </w:r>
    </w:p>
    <w:p w14:paraId="59965060" w14:textId="77777777" w:rsidR="002A1480" w:rsidRPr="002A1480" w:rsidRDefault="002A1480" w:rsidP="003B16AA">
      <w:pPr>
        <w:pStyle w:val="ListParagraph"/>
        <w:numPr>
          <w:ilvl w:val="2"/>
          <w:numId w:val="16"/>
        </w:numPr>
        <w:bidi/>
        <w:spacing w:after="0" w:line="360" w:lineRule="auto"/>
        <w:rPr>
          <w:rFonts w:cstheme="minorHAnsi"/>
          <w:u w:val="single"/>
          <w:rtl/>
        </w:rPr>
      </w:pPr>
      <w:r w:rsidRPr="002A1480">
        <w:rPr>
          <w:rFonts w:cstheme="minorHAnsi" w:hint="cs"/>
          <w:u w:val="single"/>
          <w:rtl/>
        </w:rPr>
        <w:t>השפעת הפעילות האנושית על מחזור החנקן</w:t>
      </w:r>
    </w:p>
    <w:p w14:paraId="6FE1F3A9" w14:textId="6C600EF0" w:rsidR="00A2527E" w:rsidRPr="00BB3915" w:rsidRDefault="00A2527E" w:rsidP="002A1480">
      <w:pPr>
        <w:bidi/>
        <w:spacing w:line="360" w:lineRule="auto"/>
        <w:rPr>
          <w:rFonts w:cstheme="minorHAnsi"/>
        </w:rPr>
      </w:pPr>
      <w:r w:rsidRPr="00BB3915">
        <w:rPr>
          <w:rFonts w:cstheme="minorHAnsi"/>
          <w:rtl/>
        </w:rPr>
        <w:t xml:space="preserve">מספר מאמרים שפורסמו בעשרים </w:t>
      </w:r>
      <w:r w:rsidR="00C97469">
        <w:rPr>
          <w:rFonts w:cstheme="minorHAnsi" w:hint="cs"/>
          <w:rtl/>
        </w:rPr>
        <w:t>ה</w:t>
      </w:r>
      <w:r w:rsidRPr="00BB3915">
        <w:rPr>
          <w:rFonts w:cstheme="minorHAnsi"/>
          <w:rtl/>
        </w:rPr>
        <w:t xml:space="preserve">שנה האחרונות ניסו להשוות את מחזור החנקן הנוכחי לזה שקדם למהפכה </w:t>
      </w:r>
      <w:r w:rsidR="007D2AD2">
        <w:rPr>
          <w:rFonts w:cstheme="minorHAnsi" w:hint="cs"/>
          <w:rtl/>
        </w:rPr>
        <w:t>הירוקה של המאה העשרים (ראו פרק 2)</w:t>
      </w:r>
      <w:r w:rsidR="00C97469">
        <w:rPr>
          <w:rFonts w:cstheme="minorHAnsi" w:hint="cs"/>
          <w:rtl/>
        </w:rPr>
        <w:t>.</w:t>
      </w:r>
      <w:r w:rsidRPr="00BB3915">
        <w:rPr>
          <w:rFonts w:cstheme="minorHAnsi"/>
          <w:rtl/>
        </w:rPr>
        <w:t xml:space="preserve"> </w:t>
      </w:r>
      <w:r w:rsidR="00C97469">
        <w:rPr>
          <w:rFonts w:cstheme="minorHAnsi" w:hint="cs"/>
          <w:rtl/>
        </w:rPr>
        <w:t xml:space="preserve">המסקנה </w:t>
      </w:r>
      <w:r w:rsidRPr="00BB3915">
        <w:rPr>
          <w:rFonts w:cstheme="minorHAnsi"/>
          <w:rtl/>
        </w:rPr>
        <w:t xml:space="preserve">בכולם </w:t>
      </w:r>
      <w:r w:rsidR="00C97469">
        <w:rPr>
          <w:rFonts w:cstheme="minorHAnsi" w:hint="cs"/>
          <w:rtl/>
        </w:rPr>
        <w:t xml:space="preserve">היא </w:t>
      </w:r>
      <w:r w:rsidRPr="00BB3915">
        <w:rPr>
          <w:rFonts w:cstheme="minorHAnsi"/>
          <w:rtl/>
        </w:rPr>
        <w:t xml:space="preserve">שהאנושות </w:t>
      </w:r>
      <w:r w:rsidR="007D2AD2">
        <w:rPr>
          <w:rFonts w:cstheme="minorHAnsi" w:hint="cs"/>
          <w:rtl/>
        </w:rPr>
        <w:t>מ</w:t>
      </w:r>
      <w:r w:rsidRPr="00BB3915">
        <w:rPr>
          <w:rFonts w:cstheme="minorHAnsi"/>
          <w:rtl/>
        </w:rPr>
        <w:t xml:space="preserve">שפיעה על </w:t>
      </w:r>
      <w:r w:rsidR="00D705B3">
        <w:rPr>
          <w:rFonts w:cstheme="minorHAnsi" w:hint="cs"/>
          <w:rtl/>
        </w:rPr>
        <w:t>כמויות החנקן העובר מן ה</w:t>
      </w:r>
      <w:r w:rsidR="00AB5430">
        <w:rPr>
          <w:rFonts w:cstheme="minorHAnsi" w:hint="cs"/>
          <w:rtl/>
        </w:rPr>
        <w:t>אטמוספרה</w:t>
      </w:r>
      <w:r w:rsidR="00D705B3">
        <w:rPr>
          <w:rFonts w:cstheme="minorHAnsi" w:hint="cs"/>
          <w:rtl/>
        </w:rPr>
        <w:t xml:space="preserve"> למאגרים אחרים, כפי שהראנו קודם</w:t>
      </w:r>
      <w:r w:rsidR="00A974BA">
        <w:rPr>
          <w:rFonts w:cstheme="minorHAnsi" w:hint="cs"/>
          <w:rtl/>
        </w:rPr>
        <w:t xml:space="preserve">.  בנוסף </w:t>
      </w:r>
      <w:r w:rsidR="008923EB">
        <w:rPr>
          <w:rFonts w:cstheme="minorHAnsi" w:hint="cs"/>
          <w:rtl/>
        </w:rPr>
        <w:t>התרחשו</w:t>
      </w:r>
      <w:r w:rsidR="00D705B3">
        <w:rPr>
          <w:rFonts w:cstheme="minorHAnsi" w:hint="cs"/>
          <w:rtl/>
        </w:rPr>
        <w:t xml:space="preserve"> תהליכים נוספים: </w:t>
      </w:r>
      <w:r w:rsidR="00CD1285">
        <w:rPr>
          <w:rFonts w:cstheme="minorHAnsi" w:hint="cs"/>
          <w:rtl/>
        </w:rPr>
        <w:t xml:space="preserve">(1) </w:t>
      </w:r>
      <w:r w:rsidR="00D705B3">
        <w:rPr>
          <w:rFonts w:cstheme="minorHAnsi" w:hint="cs"/>
          <w:rtl/>
        </w:rPr>
        <w:t>הגעת</w:t>
      </w:r>
      <w:r w:rsidRPr="00BB3915">
        <w:rPr>
          <w:rFonts w:cstheme="minorHAnsi"/>
          <w:rtl/>
        </w:rPr>
        <w:t xml:space="preserve"> חנקן </w:t>
      </w:r>
      <w:r w:rsidR="00A200CB">
        <w:rPr>
          <w:rFonts w:cstheme="minorHAnsi" w:hint="cs"/>
          <w:rtl/>
        </w:rPr>
        <w:t>אל</w:t>
      </w:r>
      <w:r w:rsidRPr="00BB3915">
        <w:rPr>
          <w:rFonts w:cstheme="minorHAnsi"/>
          <w:rtl/>
        </w:rPr>
        <w:t xml:space="preserve"> אקוסיסטמות ימיות ויבשתיות </w:t>
      </w:r>
      <w:r w:rsidR="008923EB">
        <w:rPr>
          <w:rFonts w:cstheme="minorHAnsi" w:hint="cs"/>
          <w:rtl/>
        </w:rPr>
        <w:t xml:space="preserve">גרמה </w:t>
      </w:r>
      <w:r w:rsidR="008923EB" w:rsidRPr="00BB3915">
        <w:rPr>
          <w:rFonts w:cstheme="minorHAnsi"/>
          <w:rtl/>
        </w:rPr>
        <w:t>לא</w:t>
      </w:r>
      <w:r w:rsidR="008923EB">
        <w:rPr>
          <w:rFonts w:cstheme="minorHAnsi" w:hint="cs"/>
          <w:rtl/>
        </w:rPr>
        <w:t>א</w:t>
      </w:r>
      <w:r w:rsidR="008923EB" w:rsidRPr="00BB3915">
        <w:rPr>
          <w:rFonts w:cstheme="minorHAnsi"/>
          <w:rtl/>
        </w:rPr>
        <w:t xml:space="preserve">וטריפיקציה </w:t>
      </w:r>
      <w:r w:rsidR="008923EB">
        <w:rPr>
          <w:rFonts w:cstheme="minorHAnsi" w:hint="cs"/>
          <w:rtl/>
        </w:rPr>
        <w:t xml:space="preserve">ו"הורקה" </w:t>
      </w:r>
      <w:r w:rsidRPr="00BB3915">
        <w:rPr>
          <w:rFonts w:cstheme="minorHAnsi"/>
          <w:rtl/>
        </w:rPr>
        <w:t>(</w:t>
      </w:r>
      <w:r w:rsidRPr="00BB3915">
        <w:rPr>
          <w:rFonts w:cstheme="minorHAnsi"/>
        </w:rPr>
        <w:t>greening, eutrophication</w:t>
      </w:r>
      <w:r w:rsidRPr="00BB3915">
        <w:rPr>
          <w:rFonts w:cstheme="minorHAnsi"/>
          <w:rtl/>
        </w:rPr>
        <w:t>)</w:t>
      </w:r>
      <w:r w:rsidR="003B16AA">
        <w:rPr>
          <w:rStyle w:val="FootnoteReference"/>
          <w:rFonts w:cstheme="minorHAnsi"/>
          <w:rtl/>
        </w:rPr>
        <w:footnoteReference w:id="52"/>
      </w:r>
      <w:r w:rsidRPr="00BB3915">
        <w:rPr>
          <w:rFonts w:cstheme="minorHAnsi"/>
          <w:rtl/>
        </w:rPr>
        <w:t xml:space="preserve">, </w:t>
      </w:r>
      <w:r w:rsidR="00CD1285">
        <w:rPr>
          <w:rFonts w:cstheme="minorHAnsi" w:hint="cs"/>
          <w:rtl/>
        </w:rPr>
        <w:t>(2)</w:t>
      </w:r>
      <w:r w:rsidRPr="00BB3915">
        <w:rPr>
          <w:rFonts w:cstheme="minorHAnsi"/>
          <w:rtl/>
        </w:rPr>
        <w:t xml:space="preserve"> </w:t>
      </w:r>
      <w:r w:rsidR="008923EB">
        <w:rPr>
          <w:rFonts w:cstheme="minorHAnsi" w:hint="cs"/>
          <w:rtl/>
        </w:rPr>
        <w:t>יצירת</w:t>
      </w:r>
      <w:r w:rsidRPr="00BB3915">
        <w:rPr>
          <w:rFonts w:cstheme="minorHAnsi"/>
          <w:rtl/>
        </w:rPr>
        <w:t xml:space="preserve"> גז חממה </w:t>
      </w:r>
      <w:r w:rsidRPr="00BB3915">
        <w:rPr>
          <w:rFonts w:cstheme="minorHAnsi"/>
          <w:rtl/>
        </w:rPr>
        <w:lastRenderedPageBreak/>
        <w:t xml:space="preserve">יעיל שגם משתתף בהרס </w:t>
      </w:r>
      <w:r w:rsidR="008923EB">
        <w:rPr>
          <w:rFonts w:cstheme="minorHAnsi" w:hint="cs"/>
          <w:rtl/>
        </w:rPr>
        <w:t>ה</w:t>
      </w:r>
      <w:r w:rsidRPr="00BB3915">
        <w:rPr>
          <w:rFonts w:cstheme="minorHAnsi"/>
          <w:rtl/>
        </w:rPr>
        <w:t xml:space="preserve">אוזון </w:t>
      </w:r>
      <w:r w:rsidR="008923EB">
        <w:rPr>
          <w:rFonts w:cstheme="minorHAnsi" w:hint="cs"/>
          <w:rtl/>
        </w:rPr>
        <w:t>ה</w:t>
      </w:r>
      <w:r w:rsidRPr="00BB3915">
        <w:rPr>
          <w:rFonts w:cstheme="minorHAnsi"/>
          <w:rtl/>
        </w:rPr>
        <w:t>סטרטוספרי (</w:t>
      </w:r>
      <w:r w:rsidRPr="00BB3915">
        <w:rPr>
          <w:rFonts w:cstheme="minorHAnsi"/>
        </w:rPr>
        <w:t>nitrous oxide – N</w:t>
      </w:r>
      <w:r w:rsidRPr="00BB3915">
        <w:rPr>
          <w:rFonts w:cstheme="minorHAnsi"/>
          <w:vertAlign w:val="subscript"/>
        </w:rPr>
        <w:t>2</w:t>
      </w:r>
      <w:r w:rsidRPr="00BB3915">
        <w:rPr>
          <w:rFonts w:cstheme="minorHAnsi"/>
        </w:rPr>
        <w:t>O</w:t>
      </w:r>
      <w:r w:rsidR="008923EB">
        <w:rPr>
          <w:rFonts w:cstheme="minorHAnsi" w:hint="cs"/>
          <w:rtl/>
        </w:rPr>
        <w:t xml:space="preserve"> </w:t>
      </w:r>
      <w:r w:rsidR="008923EB">
        <w:rPr>
          <w:rFonts w:cstheme="minorHAnsi"/>
          <w:rtl/>
        </w:rPr>
        <w:t>–</w:t>
      </w:r>
      <w:r w:rsidR="008923EB">
        <w:rPr>
          <w:rFonts w:cstheme="minorHAnsi" w:hint="cs"/>
          <w:rtl/>
        </w:rPr>
        <w:t xml:space="preserve"> ראו פרק</w:t>
      </w:r>
      <w:r w:rsidR="00BF174D">
        <w:rPr>
          <w:rFonts w:cstheme="minorHAnsi" w:hint="cs"/>
          <w:rtl/>
        </w:rPr>
        <w:t>ים 6 ו-</w:t>
      </w:r>
      <w:r w:rsidR="008923EB">
        <w:rPr>
          <w:rFonts w:cstheme="minorHAnsi" w:hint="cs"/>
          <w:rtl/>
        </w:rPr>
        <w:t>1</w:t>
      </w:r>
      <w:r w:rsidR="00A2250A">
        <w:rPr>
          <w:rFonts w:cstheme="minorHAnsi" w:hint="cs"/>
          <w:rtl/>
        </w:rPr>
        <w:t>1</w:t>
      </w:r>
      <w:r w:rsidRPr="00BB3915">
        <w:rPr>
          <w:rFonts w:cstheme="minorHAnsi"/>
          <w:rtl/>
        </w:rPr>
        <w:t xml:space="preserve">), </w:t>
      </w:r>
      <w:r w:rsidR="00CD1285">
        <w:rPr>
          <w:rFonts w:cstheme="minorHAnsi" w:hint="cs"/>
          <w:rtl/>
        </w:rPr>
        <w:t xml:space="preserve">(3) </w:t>
      </w:r>
      <w:r w:rsidRPr="00BB3915">
        <w:rPr>
          <w:rFonts w:cstheme="minorHAnsi"/>
          <w:rtl/>
        </w:rPr>
        <w:t xml:space="preserve">זיהום מקורות מים </w:t>
      </w:r>
      <w:r w:rsidR="008923EB">
        <w:rPr>
          <w:rFonts w:cstheme="minorHAnsi" w:hint="cs"/>
          <w:rtl/>
        </w:rPr>
        <w:t xml:space="preserve">על ידי </w:t>
      </w:r>
      <w:r w:rsidRPr="00BB3915">
        <w:rPr>
          <w:rFonts w:cstheme="minorHAnsi"/>
          <w:rtl/>
        </w:rPr>
        <w:t xml:space="preserve">ניטרט – </w:t>
      </w:r>
      <w:r w:rsidRPr="00BB3915">
        <w:rPr>
          <w:rFonts w:cstheme="minorHAnsi"/>
        </w:rPr>
        <w:t>NO</w:t>
      </w:r>
      <w:r w:rsidRPr="00BB3915">
        <w:rPr>
          <w:rFonts w:cstheme="minorHAnsi"/>
          <w:vertAlign w:val="subscript"/>
        </w:rPr>
        <w:t>3</w:t>
      </w:r>
      <w:r w:rsidRPr="00BB3915">
        <w:rPr>
          <w:rFonts w:cstheme="minorHAnsi"/>
          <w:vertAlign w:val="superscript"/>
        </w:rPr>
        <w:t>-</w:t>
      </w:r>
      <w:r w:rsidR="008923EB">
        <w:rPr>
          <w:rFonts w:cstheme="minorHAnsi" w:hint="cs"/>
          <w:rtl/>
        </w:rPr>
        <w:t xml:space="preserve">; </w:t>
      </w:r>
      <w:r w:rsidR="00CD1285">
        <w:rPr>
          <w:rFonts w:cstheme="minorHAnsi" w:hint="cs"/>
          <w:rtl/>
        </w:rPr>
        <w:t xml:space="preserve">(4) </w:t>
      </w:r>
      <w:r w:rsidRPr="00BB3915">
        <w:rPr>
          <w:rFonts w:cstheme="minorHAnsi"/>
          <w:rtl/>
        </w:rPr>
        <w:t>זיהום אוויר (</w:t>
      </w:r>
      <w:r w:rsidR="008923EB" w:rsidRPr="00BB3915">
        <w:rPr>
          <w:rFonts w:cstheme="minorHAnsi"/>
        </w:rPr>
        <w:t>,</w:t>
      </w:r>
      <w:r w:rsidRPr="00BB3915">
        <w:rPr>
          <w:rFonts w:cstheme="minorHAnsi"/>
        </w:rPr>
        <w:t>NO, NO</w:t>
      </w:r>
      <w:r w:rsidRPr="00BB3915">
        <w:rPr>
          <w:rFonts w:cstheme="minorHAnsi"/>
          <w:vertAlign w:val="subscript"/>
        </w:rPr>
        <w:t>2</w:t>
      </w:r>
      <w:r w:rsidRPr="00BB3915">
        <w:rPr>
          <w:rFonts w:cstheme="minorHAnsi"/>
        </w:rPr>
        <w:t>, HONO</w:t>
      </w:r>
      <w:r>
        <w:rPr>
          <w:rFonts w:cstheme="minorHAnsi" w:hint="cs"/>
          <w:rtl/>
        </w:rPr>
        <w:t xml:space="preserve"> </w:t>
      </w:r>
      <w:r w:rsidRPr="00BB3915">
        <w:rPr>
          <w:rFonts w:cstheme="minorHAnsi"/>
        </w:rPr>
        <w:t>NO</w:t>
      </w:r>
      <w:r w:rsidRPr="00BB3915">
        <w:rPr>
          <w:rFonts w:cstheme="minorHAnsi"/>
          <w:vertAlign w:val="subscript"/>
        </w:rPr>
        <w:t>3</w:t>
      </w:r>
      <w:r w:rsidR="008923EB">
        <w:rPr>
          <w:rFonts w:cstheme="minorHAnsi" w:hint="cs"/>
          <w:vertAlign w:val="subscript"/>
          <w:rtl/>
        </w:rPr>
        <w:t xml:space="preserve"> </w:t>
      </w:r>
      <w:r w:rsidR="008923EB" w:rsidRPr="008923EB">
        <w:rPr>
          <w:rFonts w:cstheme="minorHAnsi"/>
          <w:rtl/>
        </w:rPr>
        <w:t>–</w:t>
      </w:r>
      <w:r w:rsidR="008923EB" w:rsidRPr="008923EB">
        <w:rPr>
          <w:rFonts w:cstheme="minorHAnsi" w:hint="cs"/>
          <w:rtl/>
        </w:rPr>
        <w:t xml:space="preserve"> ראו פרק 1</w:t>
      </w:r>
      <w:r w:rsidR="00A2250A">
        <w:rPr>
          <w:rFonts w:cstheme="minorHAnsi" w:hint="cs"/>
          <w:rtl/>
        </w:rPr>
        <w:t>1</w:t>
      </w:r>
      <w:r w:rsidRPr="00BB3915">
        <w:rPr>
          <w:rFonts w:cstheme="minorHAnsi"/>
          <w:rtl/>
        </w:rPr>
        <w:t>). ה</w:t>
      </w:r>
      <w:r>
        <w:rPr>
          <w:rFonts w:cstheme="minorHAnsi" w:hint="cs"/>
          <w:rtl/>
        </w:rPr>
        <w:t>מאמרים</w:t>
      </w:r>
      <w:r w:rsidRPr="00BB3915">
        <w:rPr>
          <w:rFonts w:cstheme="minorHAnsi"/>
          <w:rtl/>
        </w:rPr>
        <w:t xml:space="preserve"> הללו מנבא</w:t>
      </w:r>
      <w:r>
        <w:rPr>
          <w:rFonts w:cstheme="minorHAnsi" w:hint="cs"/>
          <w:rtl/>
        </w:rPr>
        <w:t>ים</w:t>
      </w:r>
      <w:r w:rsidRPr="00BB3915">
        <w:rPr>
          <w:rFonts w:cstheme="minorHAnsi"/>
          <w:rtl/>
        </w:rPr>
        <w:t xml:space="preserve"> שההשפעות </w:t>
      </w:r>
      <w:r w:rsidR="008923EB">
        <w:rPr>
          <w:rFonts w:cstheme="minorHAnsi" w:hint="cs"/>
          <w:rtl/>
        </w:rPr>
        <w:t xml:space="preserve">של ייצור תרכובות חנקן פעילות </w:t>
      </w:r>
      <w:r w:rsidRPr="00BB3915">
        <w:rPr>
          <w:rFonts w:cstheme="minorHAnsi"/>
          <w:rtl/>
        </w:rPr>
        <w:t>ימשיכו ללוות אותנו בעשורים ואולי גם במאות השנים הבאות אם לא נשכיל למתן את השימוש בדשן עתיר-חנקן</w:t>
      </w:r>
      <w:r w:rsidRPr="00BB3915">
        <w:rPr>
          <w:rStyle w:val="FootnoteReference"/>
          <w:rFonts w:cstheme="minorHAnsi"/>
          <w:rtl/>
        </w:rPr>
        <w:footnoteReference w:id="53"/>
      </w:r>
      <w:r w:rsidR="00AE6C09">
        <w:rPr>
          <w:rFonts w:cstheme="minorHAnsi" w:hint="cs"/>
          <w:rtl/>
        </w:rPr>
        <w:t xml:space="preserve"> ולמצוא דרכים למחזר את החנקן המשמש כדשן</w:t>
      </w:r>
      <w:r w:rsidR="00AE6C09">
        <w:rPr>
          <w:rStyle w:val="FootnoteReference"/>
          <w:rFonts w:cstheme="minorHAnsi"/>
          <w:rtl/>
        </w:rPr>
        <w:footnoteReference w:id="54"/>
      </w:r>
      <w:r w:rsidRPr="00BB3915">
        <w:rPr>
          <w:rFonts w:cstheme="minorHAnsi"/>
          <w:rtl/>
        </w:rPr>
        <w:t xml:space="preserve">. </w:t>
      </w:r>
    </w:p>
    <w:p w14:paraId="75DF87CC" w14:textId="1F2040BB" w:rsidR="00FF13E4" w:rsidRDefault="00E235B8" w:rsidP="009977AE">
      <w:pPr>
        <w:bidi/>
        <w:spacing w:line="360" w:lineRule="auto"/>
        <w:rPr>
          <w:rFonts w:cstheme="minorHAnsi"/>
          <w:rtl/>
        </w:rPr>
      </w:pPr>
      <w:r w:rsidRPr="00BB3915">
        <w:rPr>
          <w:rFonts w:cstheme="minorHAnsi"/>
          <w:rtl/>
        </w:rPr>
        <w:t>מיקרו-או</w:t>
      </w:r>
      <w:r w:rsidR="00B14D58" w:rsidRPr="00BB3915">
        <w:rPr>
          <w:rFonts w:cstheme="minorHAnsi"/>
          <w:rtl/>
        </w:rPr>
        <w:t>ר</w:t>
      </w:r>
      <w:r w:rsidRPr="00BB3915">
        <w:rPr>
          <w:rFonts w:cstheme="minorHAnsi"/>
          <w:rtl/>
        </w:rPr>
        <w:t xml:space="preserve">גניזמים מימיים </w:t>
      </w:r>
      <w:r w:rsidR="00B14D58" w:rsidRPr="00BB3915">
        <w:rPr>
          <w:rFonts w:cstheme="minorHAnsi"/>
          <w:rtl/>
        </w:rPr>
        <w:t xml:space="preserve">(בקטריות </w:t>
      </w:r>
      <w:proofErr w:type="spellStart"/>
      <w:r w:rsidR="00B14D58" w:rsidRPr="00BB3915">
        <w:rPr>
          <w:rFonts w:cstheme="minorHAnsi"/>
          <w:rtl/>
        </w:rPr>
        <w:t>וארכיאה</w:t>
      </w:r>
      <w:proofErr w:type="spellEnd"/>
      <w:r w:rsidR="00B14D58" w:rsidRPr="00BB3915">
        <w:rPr>
          <w:rStyle w:val="FootnoteReference"/>
          <w:rFonts w:cstheme="minorHAnsi"/>
          <w:rtl/>
        </w:rPr>
        <w:footnoteReference w:id="55"/>
      </w:r>
      <w:r w:rsidR="00B14D58" w:rsidRPr="00BB3915">
        <w:rPr>
          <w:rFonts w:cstheme="minorHAnsi"/>
          <w:rtl/>
        </w:rPr>
        <w:t xml:space="preserve">) </w:t>
      </w:r>
      <w:r w:rsidRPr="00BB3915">
        <w:rPr>
          <w:rFonts w:cstheme="minorHAnsi"/>
          <w:rtl/>
        </w:rPr>
        <w:t>ב</w:t>
      </w:r>
      <w:r w:rsidR="00671302">
        <w:rPr>
          <w:rFonts w:cstheme="minorHAnsi"/>
          <w:rtl/>
        </w:rPr>
        <w:t>אוקיינוס</w:t>
      </w:r>
      <w:r w:rsidRPr="00BB3915">
        <w:rPr>
          <w:rFonts w:cstheme="minorHAnsi"/>
          <w:rtl/>
        </w:rPr>
        <w:t>ים</w:t>
      </w:r>
      <w:r w:rsidR="000646A9" w:rsidRPr="00BB3915">
        <w:rPr>
          <w:rFonts w:cstheme="minorHAnsi"/>
          <w:rtl/>
        </w:rPr>
        <w:t xml:space="preserve">, </w:t>
      </w:r>
      <w:r w:rsidRPr="00BB3915">
        <w:rPr>
          <w:rFonts w:cstheme="minorHAnsi"/>
          <w:rtl/>
        </w:rPr>
        <w:t xml:space="preserve">בגופי מים </w:t>
      </w:r>
      <w:r w:rsidR="00375DD6">
        <w:rPr>
          <w:rFonts w:cstheme="minorHAnsi" w:hint="cs"/>
          <w:rtl/>
        </w:rPr>
        <w:t>יבשתיים</w:t>
      </w:r>
      <w:r w:rsidRPr="00BB3915">
        <w:rPr>
          <w:rFonts w:cstheme="minorHAnsi"/>
          <w:rtl/>
        </w:rPr>
        <w:t xml:space="preserve"> (אגמים, נהרות)</w:t>
      </w:r>
      <w:r w:rsidR="00B14D58" w:rsidRPr="00BB3915">
        <w:rPr>
          <w:rFonts w:cstheme="minorHAnsi"/>
          <w:rtl/>
        </w:rPr>
        <w:t xml:space="preserve"> </w:t>
      </w:r>
      <w:r w:rsidR="000646A9" w:rsidRPr="00BB3915">
        <w:rPr>
          <w:rFonts w:cstheme="minorHAnsi"/>
          <w:rtl/>
        </w:rPr>
        <w:t xml:space="preserve">ובקרקעות (כולל מעובדות) </w:t>
      </w:r>
      <w:r w:rsidR="00B14D58" w:rsidRPr="00BB3915">
        <w:rPr>
          <w:rFonts w:cstheme="minorHAnsi"/>
          <w:rtl/>
        </w:rPr>
        <w:t xml:space="preserve">משתתפים </w:t>
      </w:r>
      <w:r w:rsidR="00221B95" w:rsidRPr="00BB3915">
        <w:rPr>
          <w:rFonts w:cstheme="minorHAnsi"/>
          <w:rtl/>
        </w:rPr>
        <w:t>באופן פעיל</w:t>
      </w:r>
      <w:r w:rsidR="00B14D58" w:rsidRPr="00BB3915">
        <w:rPr>
          <w:rFonts w:cstheme="minorHAnsi"/>
          <w:rtl/>
        </w:rPr>
        <w:t xml:space="preserve"> במחזור החנקן ואחראים </w:t>
      </w:r>
      <w:r w:rsidR="000646A9" w:rsidRPr="00BB3915">
        <w:rPr>
          <w:rFonts w:cstheme="minorHAnsi"/>
          <w:rtl/>
        </w:rPr>
        <w:t xml:space="preserve">על </w:t>
      </w:r>
      <w:r w:rsidR="00B14D58" w:rsidRPr="00BB3915">
        <w:rPr>
          <w:rFonts w:cstheme="minorHAnsi"/>
          <w:rtl/>
        </w:rPr>
        <w:t>קיבוע כ</w:t>
      </w:r>
      <w:r w:rsidR="004C5C5C">
        <w:rPr>
          <w:rFonts w:cstheme="minorHAnsi" w:hint="cs"/>
          <w:rtl/>
        </w:rPr>
        <w:t>-</w:t>
      </w:r>
      <w:r w:rsidR="000646A9" w:rsidRPr="00BB3915">
        <w:rPr>
          <w:rFonts w:cstheme="minorHAnsi"/>
          <w:rtl/>
        </w:rPr>
        <w:t>260</w:t>
      </w:r>
      <w:r w:rsidR="00B14D58" w:rsidRPr="00BB3915">
        <w:rPr>
          <w:rFonts w:cstheme="minorHAnsi"/>
          <w:rtl/>
        </w:rPr>
        <w:t xml:space="preserve"> מגה-טון חנקן </w:t>
      </w:r>
      <w:r w:rsidR="000646A9" w:rsidRPr="00BB3915">
        <w:rPr>
          <w:rFonts w:cstheme="minorHAnsi"/>
          <w:rtl/>
        </w:rPr>
        <w:t xml:space="preserve">אטמוספרי </w:t>
      </w:r>
      <w:r w:rsidR="00B14D58" w:rsidRPr="00BB3915">
        <w:rPr>
          <w:rFonts w:cstheme="minorHAnsi"/>
          <w:rtl/>
        </w:rPr>
        <w:t xml:space="preserve">מידי שנה (איור </w:t>
      </w:r>
      <w:r w:rsidR="008D2EEC">
        <w:rPr>
          <w:rFonts w:cstheme="minorHAnsi" w:hint="cs"/>
          <w:rtl/>
        </w:rPr>
        <w:t>5</w:t>
      </w:r>
      <w:r w:rsidR="00B14D58" w:rsidRPr="00BB3915">
        <w:rPr>
          <w:rFonts w:cstheme="minorHAnsi"/>
          <w:rtl/>
        </w:rPr>
        <w:t>.</w:t>
      </w:r>
      <w:r w:rsidR="00F872BB">
        <w:rPr>
          <w:rFonts w:cstheme="minorHAnsi" w:hint="cs"/>
          <w:rtl/>
        </w:rPr>
        <w:t>5</w:t>
      </w:r>
      <w:r w:rsidR="00B14D58" w:rsidRPr="00BB3915">
        <w:rPr>
          <w:rFonts w:cstheme="minorHAnsi"/>
          <w:rtl/>
        </w:rPr>
        <w:t xml:space="preserve">). </w:t>
      </w:r>
      <w:r w:rsidR="000646A9" w:rsidRPr="00BB3915">
        <w:rPr>
          <w:rFonts w:cstheme="minorHAnsi"/>
          <w:rtl/>
        </w:rPr>
        <w:t>מצד שני, מיקרו-אורגניזמים משתתפים ב</w:t>
      </w:r>
      <w:r w:rsidR="00B14D58" w:rsidRPr="00BB3915">
        <w:rPr>
          <w:rFonts w:cstheme="minorHAnsi"/>
          <w:rtl/>
        </w:rPr>
        <w:t xml:space="preserve">תהליך </w:t>
      </w:r>
      <w:r w:rsidR="005F361B" w:rsidRPr="00BB3915">
        <w:rPr>
          <w:rFonts w:cstheme="minorHAnsi"/>
          <w:rtl/>
        </w:rPr>
        <w:t>חיזור ניטרט והפיכתו לחנקן מולקולרי (</w:t>
      </w:r>
      <w:r w:rsidR="007F101C" w:rsidRPr="00BB3915">
        <w:rPr>
          <w:rFonts w:cstheme="minorHAnsi"/>
        </w:rPr>
        <w:t>N</w:t>
      </w:r>
      <w:r w:rsidR="007F101C" w:rsidRPr="00BB3915">
        <w:rPr>
          <w:rFonts w:cstheme="minorHAnsi"/>
          <w:vertAlign w:val="subscript"/>
        </w:rPr>
        <w:t>2</w:t>
      </w:r>
      <w:r w:rsidR="005F361B" w:rsidRPr="00BB3915">
        <w:rPr>
          <w:rFonts w:cstheme="minorHAnsi"/>
          <w:rtl/>
        </w:rPr>
        <w:t xml:space="preserve">) </w:t>
      </w:r>
      <w:r w:rsidR="000646A9" w:rsidRPr="00BB3915">
        <w:rPr>
          <w:rFonts w:cstheme="minorHAnsi"/>
          <w:rtl/>
        </w:rPr>
        <w:t>החוזר ל</w:t>
      </w:r>
      <w:r w:rsidR="00AB5430">
        <w:rPr>
          <w:rFonts w:cstheme="minorHAnsi"/>
          <w:rtl/>
        </w:rPr>
        <w:t>אטמוספרה</w:t>
      </w:r>
      <w:r w:rsidR="000646A9" w:rsidRPr="00BB3915">
        <w:rPr>
          <w:rFonts w:cstheme="minorHAnsi"/>
          <w:rtl/>
        </w:rPr>
        <w:t xml:space="preserve">. תהליך זה </w:t>
      </w:r>
      <w:r w:rsidR="005F361B" w:rsidRPr="00BB3915">
        <w:rPr>
          <w:rFonts w:cstheme="minorHAnsi"/>
          <w:rtl/>
        </w:rPr>
        <w:t xml:space="preserve">נקרא </w:t>
      </w:r>
      <w:r w:rsidR="00B14D58" w:rsidRPr="00BB3915">
        <w:rPr>
          <w:rFonts w:cstheme="minorHAnsi"/>
          <w:rtl/>
        </w:rPr>
        <w:t xml:space="preserve">דניטריפיקציה </w:t>
      </w:r>
      <w:r w:rsidR="005F361B" w:rsidRPr="00BB3915">
        <w:rPr>
          <w:rFonts w:cstheme="minorHAnsi"/>
          <w:rtl/>
        </w:rPr>
        <w:t>(</w:t>
      </w:r>
      <w:r w:rsidR="005F361B" w:rsidRPr="00BB3915">
        <w:rPr>
          <w:rFonts w:cstheme="minorHAnsi"/>
        </w:rPr>
        <w:t>denitrification</w:t>
      </w:r>
      <w:r w:rsidR="005F361B" w:rsidRPr="00BB3915">
        <w:rPr>
          <w:rFonts w:cstheme="minorHAnsi"/>
          <w:rtl/>
        </w:rPr>
        <w:t>)</w:t>
      </w:r>
      <w:r w:rsidR="007D2AD2" w:rsidRPr="00BB3915">
        <w:rPr>
          <w:rStyle w:val="FootnoteReference"/>
          <w:rFonts w:cstheme="minorHAnsi"/>
          <w:rtl/>
        </w:rPr>
        <w:footnoteReference w:id="56"/>
      </w:r>
      <w:r w:rsidR="005F361B" w:rsidRPr="00BB3915">
        <w:rPr>
          <w:rFonts w:cstheme="minorHAnsi"/>
          <w:rtl/>
        </w:rPr>
        <w:t xml:space="preserve">. </w:t>
      </w:r>
      <w:r w:rsidR="00B14D58" w:rsidRPr="00BB3915">
        <w:rPr>
          <w:rFonts w:cstheme="minorHAnsi"/>
          <w:rtl/>
        </w:rPr>
        <w:t xml:space="preserve">תהליך הדניטריפיקציה מתרחש בסביבות בהן ריכוז החמצן המומס והזמין יורד </w:t>
      </w:r>
      <w:r w:rsidR="00221B95" w:rsidRPr="00BB3915">
        <w:rPr>
          <w:rFonts w:cstheme="minorHAnsi"/>
          <w:rtl/>
        </w:rPr>
        <w:t>(</w:t>
      </w:r>
      <w:r w:rsidR="00B14D58" w:rsidRPr="00BB3915">
        <w:rPr>
          <w:rFonts w:cstheme="minorHAnsi"/>
          <w:rtl/>
        </w:rPr>
        <w:t xml:space="preserve">הן בקרקעות והן בגופי מים). כיוון שניטרט הוא </w:t>
      </w:r>
      <w:r w:rsidR="003B16AA">
        <w:rPr>
          <w:rFonts w:cstheme="minorHAnsi" w:hint="cs"/>
          <w:rtl/>
        </w:rPr>
        <w:t>ה</w:t>
      </w:r>
      <w:r w:rsidR="00B14D58" w:rsidRPr="00BB3915">
        <w:rPr>
          <w:rFonts w:cstheme="minorHAnsi"/>
          <w:rtl/>
        </w:rPr>
        <w:t xml:space="preserve">מחמצן </w:t>
      </w:r>
      <w:r w:rsidR="003B16AA">
        <w:rPr>
          <w:rFonts w:cstheme="minorHAnsi" w:hint="cs"/>
          <w:rtl/>
        </w:rPr>
        <w:t>ה</w:t>
      </w:r>
      <w:r w:rsidR="00B14D58" w:rsidRPr="00BB3915">
        <w:rPr>
          <w:rFonts w:cstheme="minorHAnsi"/>
          <w:rtl/>
        </w:rPr>
        <w:t xml:space="preserve">יעיל </w:t>
      </w:r>
      <w:r w:rsidR="003B16AA">
        <w:rPr>
          <w:rFonts w:cstheme="minorHAnsi" w:hint="cs"/>
          <w:rtl/>
        </w:rPr>
        <w:t>ביותר אחרי</w:t>
      </w:r>
      <w:r w:rsidR="00B14D58" w:rsidRPr="00BB3915">
        <w:rPr>
          <w:rFonts w:cstheme="minorHAnsi"/>
          <w:rtl/>
        </w:rPr>
        <w:t xml:space="preserve"> חמצן</w:t>
      </w:r>
      <w:r w:rsidR="00BF174D">
        <w:rPr>
          <w:rFonts w:cstheme="minorHAnsi" w:hint="cs"/>
          <w:rtl/>
        </w:rPr>
        <w:t>,</w:t>
      </w:r>
      <w:r w:rsidR="00B14D58" w:rsidRPr="00BB3915">
        <w:rPr>
          <w:rFonts w:cstheme="minorHAnsi"/>
          <w:rtl/>
        </w:rPr>
        <w:t xml:space="preserve"> </w:t>
      </w:r>
      <w:r w:rsidR="00A200CB">
        <w:rPr>
          <w:rFonts w:cstheme="minorHAnsi" w:hint="cs"/>
          <w:rtl/>
        </w:rPr>
        <w:t xml:space="preserve">הוא </w:t>
      </w:r>
      <w:r w:rsidR="00B14D58" w:rsidRPr="00BB3915">
        <w:rPr>
          <w:rFonts w:cstheme="minorHAnsi"/>
          <w:rtl/>
        </w:rPr>
        <w:t>משתתף במטבוליזם</w:t>
      </w:r>
      <w:r w:rsidR="00B14D58" w:rsidRPr="00BB3915">
        <w:rPr>
          <w:rStyle w:val="FootnoteReference"/>
          <w:rFonts w:cstheme="minorHAnsi"/>
          <w:rtl/>
        </w:rPr>
        <w:footnoteReference w:id="57"/>
      </w:r>
      <w:r w:rsidR="00B14D58" w:rsidRPr="00BB3915">
        <w:rPr>
          <w:rFonts w:cstheme="minorHAnsi"/>
          <w:rtl/>
        </w:rPr>
        <w:t xml:space="preserve"> של סוגי מיקרו-אורגניזמים המתפתחים באזורים של חמצן נמוך. </w:t>
      </w:r>
      <w:r w:rsidR="009756E5">
        <w:rPr>
          <w:rFonts w:cstheme="minorHAnsi" w:hint="cs"/>
          <w:rtl/>
        </w:rPr>
        <w:t xml:space="preserve">תהליך </w:t>
      </w:r>
      <w:r w:rsidR="000646A9" w:rsidRPr="00BB3915">
        <w:rPr>
          <w:rFonts w:cstheme="minorHAnsi"/>
          <w:rtl/>
        </w:rPr>
        <w:t>הדניטריפיקציה מורכב ממספר ש</w:t>
      </w:r>
      <w:r w:rsidR="00236D57">
        <w:rPr>
          <w:rFonts w:cstheme="minorHAnsi" w:hint="cs"/>
          <w:rtl/>
        </w:rPr>
        <w:t>ל</w:t>
      </w:r>
      <w:r w:rsidR="000646A9" w:rsidRPr="00BB3915">
        <w:rPr>
          <w:rFonts w:cstheme="minorHAnsi"/>
          <w:rtl/>
        </w:rPr>
        <w:t xml:space="preserve">בים ונוצרים </w:t>
      </w:r>
      <w:r w:rsidR="009756E5">
        <w:rPr>
          <w:rFonts w:cstheme="minorHAnsi" w:hint="cs"/>
          <w:rtl/>
        </w:rPr>
        <w:t>בו</w:t>
      </w:r>
      <w:r w:rsidR="000646A9" w:rsidRPr="00BB3915">
        <w:rPr>
          <w:rFonts w:cstheme="minorHAnsi"/>
          <w:rtl/>
        </w:rPr>
        <w:t xml:space="preserve"> כמה תוצרי ביניים, כולל </w:t>
      </w:r>
      <w:r w:rsidR="000646A9" w:rsidRPr="00BB3915">
        <w:rPr>
          <w:rFonts w:cstheme="minorHAnsi"/>
        </w:rPr>
        <w:t>N</w:t>
      </w:r>
      <w:r w:rsidR="000646A9" w:rsidRPr="00BB3915">
        <w:rPr>
          <w:rFonts w:cstheme="minorHAnsi"/>
          <w:vertAlign w:val="subscript"/>
        </w:rPr>
        <w:t>2</w:t>
      </w:r>
      <w:r w:rsidR="000646A9" w:rsidRPr="00BB3915">
        <w:rPr>
          <w:rFonts w:cstheme="minorHAnsi"/>
        </w:rPr>
        <w:t>O</w:t>
      </w:r>
      <w:r w:rsidR="000646A9" w:rsidRPr="00BB3915">
        <w:rPr>
          <w:rFonts w:cstheme="minorHAnsi"/>
          <w:rtl/>
        </w:rPr>
        <w:t xml:space="preserve"> </w:t>
      </w:r>
      <w:r w:rsidR="00A200CB">
        <w:rPr>
          <w:rFonts w:cstheme="minorHAnsi" w:hint="cs"/>
          <w:rtl/>
        </w:rPr>
        <w:t>(</w:t>
      </w:r>
      <w:r w:rsidR="00A200CB" w:rsidRPr="00A200CB">
        <w:rPr>
          <w:rFonts w:cstheme="minorHAnsi"/>
        </w:rPr>
        <w:t>nitrous oxide</w:t>
      </w:r>
      <w:r w:rsidR="00B6381F">
        <w:rPr>
          <w:rFonts w:cstheme="minorHAnsi" w:hint="cs"/>
          <w:rtl/>
        </w:rPr>
        <w:t xml:space="preserve"> - </w:t>
      </w:r>
      <w:r w:rsidR="00B6381F" w:rsidRPr="00BB3915">
        <w:rPr>
          <w:rFonts w:cstheme="minorHAnsi"/>
          <w:rtl/>
        </w:rPr>
        <w:t>חמצן דו חנקני</w:t>
      </w:r>
      <w:r w:rsidR="00A200CB">
        <w:rPr>
          <w:rFonts w:cstheme="minorHAnsi" w:hint="cs"/>
          <w:rtl/>
        </w:rPr>
        <w:t>)</w:t>
      </w:r>
      <w:r w:rsidR="00DC0D4C">
        <w:rPr>
          <w:rStyle w:val="FootnoteReference"/>
          <w:rFonts w:cstheme="minorHAnsi"/>
          <w:rtl/>
        </w:rPr>
        <w:footnoteReference w:id="58"/>
      </w:r>
      <w:r w:rsidR="00A200CB">
        <w:rPr>
          <w:rFonts w:cstheme="minorHAnsi" w:hint="cs"/>
          <w:rtl/>
        </w:rPr>
        <w:t xml:space="preserve"> שהוזכר קודם, </w:t>
      </w:r>
      <w:r w:rsidR="000646A9" w:rsidRPr="00BB3915">
        <w:rPr>
          <w:rFonts w:cstheme="minorHAnsi"/>
          <w:rtl/>
        </w:rPr>
        <w:t>הנפלט ל</w:t>
      </w:r>
      <w:r w:rsidR="00AB5430">
        <w:rPr>
          <w:rFonts w:cstheme="minorHAnsi"/>
          <w:rtl/>
        </w:rPr>
        <w:t>אטמוספרה</w:t>
      </w:r>
      <w:r w:rsidR="000646A9" w:rsidRPr="00BB3915">
        <w:rPr>
          <w:rFonts w:cstheme="minorHAnsi"/>
          <w:rtl/>
        </w:rPr>
        <w:t>. כ</w:t>
      </w:r>
      <w:r w:rsidR="004C5C5C">
        <w:rPr>
          <w:rFonts w:cstheme="minorHAnsi" w:hint="cs"/>
          <w:rtl/>
        </w:rPr>
        <w:t>-</w:t>
      </w:r>
      <w:r w:rsidR="000646A9" w:rsidRPr="00BB3915">
        <w:rPr>
          <w:rFonts w:cstheme="minorHAnsi"/>
          <w:rtl/>
        </w:rPr>
        <w:t xml:space="preserve">30% מפליטות </w:t>
      </w:r>
      <w:r w:rsidR="00B6381F">
        <w:rPr>
          <w:rFonts w:cstheme="minorHAnsi" w:hint="cs"/>
          <w:rtl/>
        </w:rPr>
        <w:t>ה</w:t>
      </w:r>
      <w:r w:rsidR="00B6381F" w:rsidRPr="00BB3915">
        <w:rPr>
          <w:rFonts w:cstheme="minorHAnsi"/>
          <w:rtl/>
        </w:rPr>
        <w:t xml:space="preserve">חמצן </w:t>
      </w:r>
      <w:r w:rsidR="00B6381F">
        <w:rPr>
          <w:rFonts w:cstheme="minorHAnsi" w:hint="cs"/>
          <w:rtl/>
        </w:rPr>
        <w:t>ה</w:t>
      </w:r>
      <w:r w:rsidR="00B6381F" w:rsidRPr="00BB3915">
        <w:rPr>
          <w:rFonts w:cstheme="minorHAnsi"/>
          <w:rtl/>
        </w:rPr>
        <w:t xml:space="preserve">דו חנקני </w:t>
      </w:r>
      <w:r w:rsidR="000646A9" w:rsidRPr="00BB3915">
        <w:rPr>
          <w:rFonts w:cstheme="minorHAnsi"/>
          <w:rtl/>
        </w:rPr>
        <w:t>מגיעות מפעילות מיקרוביאלית</w:t>
      </w:r>
      <w:r w:rsidR="005273B9" w:rsidRPr="00BB3915">
        <w:rPr>
          <w:rFonts w:cstheme="minorHAnsi"/>
          <w:rtl/>
        </w:rPr>
        <w:t xml:space="preserve"> ב</w:t>
      </w:r>
      <w:r w:rsidR="00671302">
        <w:rPr>
          <w:rFonts w:cstheme="minorHAnsi"/>
          <w:rtl/>
        </w:rPr>
        <w:t>אוקיינוס</w:t>
      </w:r>
      <w:r w:rsidR="005273B9" w:rsidRPr="00BB3915">
        <w:rPr>
          <w:rFonts w:cstheme="minorHAnsi"/>
          <w:rtl/>
        </w:rPr>
        <w:t xml:space="preserve">ים </w:t>
      </w:r>
      <w:r w:rsidR="000646A9" w:rsidRPr="00BB3915">
        <w:rPr>
          <w:rFonts w:cstheme="minorHAnsi"/>
          <w:rtl/>
        </w:rPr>
        <w:t>והשאר ביבשות</w:t>
      </w:r>
      <w:r w:rsidR="005273B9" w:rsidRPr="00BB3915">
        <w:rPr>
          <w:rFonts w:cstheme="minorHAnsi"/>
          <w:rtl/>
        </w:rPr>
        <w:t xml:space="preserve">. </w:t>
      </w:r>
      <w:r w:rsidR="00B14D58" w:rsidRPr="00BB3915">
        <w:rPr>
          <w:rFonts w:cstheme="minorHAnsi"/>
          <w:rtl/>
        </w:rPr>
        <w:t>כיוון שמסיסות חמצן במים פוחתת עם העלי</w:t>
      </w:r>
      <w:r w:rsidR="00B35F3B" w:rsidRPr="00BB3915">
        <w:rPr>
          <w:rFonts w:cstheme="minorHAnsi"/>
          <w:rtl/>
        </w:rPr>
        <w:t>י</w:t>
      </w:r>
      <w:r w:rsidR="00B14D58" w:rsidRPr="00BB3915">
        <w:rPr>
          <w:rFonts w:cstheme="minorHAnsi"/>
          <w:rtl/>
        </w:rPr>
        <w:t xml:space="preserve">ה בטמפרטורה, </w:t>
      </w:r>
      <w:r w:rsidR="00B35F3B" w:rsidRPr="00BB3915">
        <w:rPr>
          <w:rFonts w:cstheme="minorHAnsi"/>
          <w:rtl/>
        </w:rPr>
        <w:t>התחממות ה</w:t>
      </w:r>
      <w:r w:rsidR="00671302">
        <w:rPr>
          <w:rFonts w:cstheme="minorHAnsi"/>
          <w:rtl/>
        </w:rPr>
        <w:t>אוקיינוס</w:t>
      </w:r>
      <w:r w:rsidR="00B35F3B" w:rsidRPr="00BB3915">
        <w:rPr>
          <w:rFonts w:cstheme="minorHAnsi"/>
          <w:rtl/>
        </w:rPr>
        <w:t xml:space="preserve">ים תגדיל את תפוצתם של אזורים </w:t>
      </w:r>
      <w:r w:rsidR="00710CED" w:rsidRPr="00BB3915">
        <w:rPr>
          <w:rFonts w:cstheme="minorHAnsi"/>
          <w:rtl/>
        </w:rPr>
        <w:t>עם</w:t>
      </w:r>
      <w:r w:rsidR="00B35F3B" w:rsidRPr="00BB3915">
        <w:rPr>
          <w:rFonts w:cstheme="minorHAnsi"/>
          <w:rtl/>
        </w:rPr>
        <w:t xml:space="preserve"> חמצן נמוך (</w:t>
      </w:r>
      <w:r w:rsidR="0073624E">
        <w:rPr>
          <w:rFonts w:cstheme="minorHAnsi"/>
        </w:rPr>
        <w:t>oceanic</w:t>
      </w:r>
      <w:r w:rsidR="0073624E" w:rsidRPr="00BB3915">
        <w:rPr>
          <w:rFonts w:cstheme="minorHAnsi"/>
        </w:rPr>
        <w:t xml:space="preserve"> </w:t>
      </w:r>
      <w:r w:rsidR="00B35F3B" w:rsidRPr="00BB3915">
        <w:rPr>
          <w:rFonts w:cstheme="minorHAnsi"/>
        </w:rPr>
        <w:t>oxygen minimum zones</w:t>
      </w:r>
      <w:r w:rsidR="00B35F3B" w:rsidRPr="00BB3915">
        <w:rPr>
          <w:rFonts w:cstheme="minorHAnsi"/>
          <w:rtl/>
        </w:rPr>
        <w:t xml:space="preserve">) וכתוצאה מכך תגביר את פליטת </w:t>
      </w:r>
      <w:r w:rsidR="00B6381F">
        <w:rPr>
          <w:rFonts w:cstheme="minorHAnsi" w:hint="cs"/>
          <w:rtl/>
        </w:rPr>
        <w:t>ה</w:t>
      </w:r>
      <w:r w:rsidR="00B6381F" w:rsidRPr="00BB3915">
        <w:rPr>
          <w:rFonts w:cstheme="minorHAnsi"/>
          <w:rtl/>
        </w:rPr>
        <w:t xml:space="preserve">חמצן </w:t>
      </w:r>
      <w:r w:rsidR="00B6381F">
        <w:rPr>
          <w:rFonts w:cstheme="minorHAnsi" w:hint="cs"/>
          <w:rtl/>
        </w:rPr>
        <w:t>ה</w:t>
      </w:r>
      <w:r w:rsidR="00B6381F" w:rsidRPr="00BB3915">
        <w:rPr>
          <w:rFonts w:cstheme="minorHAnsi"/>
          <w:rtl/>
        </w:rPr>
        <w:t>דו חנקני</w:t>
      </w:r>
      <w:r w:rsidR="009039EF">
        <w:rPr>
          <w:rFonts w:cstheme="minorHAnsi" w:hint="cs"/>
          <w:rtl/>
        </w:rPr>
        <w:t>,</w:t>
      </w:r>
      <w:r w:rsidR="00B6381F" w:rsidRPr="00BB3915">
        <w:rPr>
          <w:rFonts w:cstheme="minorHAnsi"/>
          <w:rtl/>
        </w:rPr>
        <w:t xml:space="preserve"> </w:t>
      </w:r>
      <w:r w:rsidR="00B35F3B" w:rsidRPr="00BB3915">
        <w:rPr>
          <w:rFonts w:cstheme="minorHAnsi"/>
          <w:rtl/>
        </w:rPr>
        <w:t xml:space="preserve">שיגביר את ההתחממות הגלובלית. זאת דוגמא </w:t>
      </w:r>
      <w:r w:rsidR="009756E5">
        <w:rPr>
          <w:rFonts w:cstheme="minorHAnsi" w:hint="cs"/>
          <w:rtl/>
        </w:rPr>
        <w:t xml:space="preserve">נוספת של </w:t>
      </w:r>
      <w:r w:rsidR="00B35F3B" w:rsidRPr="00BB3915">
        <w:rPr>
          <w:rFonts w:cstheme="minorHAnsi"/>
          <w:rtl/>
        </w:rPr>
        <w:t xml:space="preserve">תהליך משוב חיובי </w:t>
      </w:r>
      <w:r w:rsidR="00B35F3B" w:rsidRPr="000A1A27">
        <w:rPr>
          <w:rFonts w:cstheme="minorHAnsi"/>
          <w:rtl/>
        </w:rPr>
        <w:t xml:space="preserve">שעלול </w:t>
      </w:r>
      <w:r w:rsidR="009756E5" w:rsidRPr="000A1A27">
        <w:rPr>
          <w:rFonts w:cstheme="minorHAnsi" w:hint="cs"/>
          <w:rtl/>
        </w:rPr>
        <w:t>להתרחש</w:t>
      </w:r>
      <w:r w:rsidR="00B35F3B" w:rsidRPr="000A1A27">
        <w:rPr>
          <w:rFonts w:cstheme="minorHAnsi"/>
          <w:rtl/>
        </w:rPr>
        <w:t xml:space="preserve"> בעתיד הקרוב</w:t>
      </w:r>
      <w:r w:rsidR="00585574" w:rsidRPr="000A1A27">
        <w:rPr>
          <w:rStyle w:val="FootnoteReference"/>
          <w:rFonts w:cstheme="minorHAnsi"/>
          <w:rtl/>
        </w:rPr>
        <w:footnoteReference w:id="59"/>
      </w:r>
      <w:r w:rsidR="00B35F3B" w:rsidRPr="000A1A27">
        <w:rPr>
          <w:rFonts w:cstheme="minorHAnsi"/>
          <w:rtl/>
        </w:rPr>
        <w:t>.</w:t>
      </w:r>
    </w:p>
    <w:p w14:paraId="5E188AB0" w14:textId="0AB26C17" w:rsidR="00075020" w:rsidRPr="000A1A27" w:rsidRDefault="00075020" w:rsidP="00413A00">
      <w:pPr>
        <w:pStyle w:val="ListParagraph"/>
        <w:numPr>
          <w:ilvl w:val="1"/>
          <w:numId w:val="16"/>
        </w:numPr>
        <w:bidi/>
        <w:spacing w:line="360" w:lineRule="auto"/>
        <w:rPr>
          <w:rFonts w:cstheme="minorHAnsi"/>
          <w:u w:val="single"/>
          <w:rtl/>
        </w:rPr>
      </w:pPr>
      <w:r w:rsidRPr="000A1A27">
        <w:rPr>
          <w:rFonts w:cstheme="minorHAnsi"/>
          <w:u w:val="single"/>
          <w:rtl/>
        </w:rPr>
        <w:lastRenderedPageBreak/>
        <w:t>זרחן</w:t>
      </w:r>
      <w:r w:rsidR="00B35F3B" w:rsidRPr="000A1A27">
        <w:rPr>
          <w:rFonts w:cstheme="minorHAnsi"/>
          <w:u w:val="single"/>
          <w:rtl/>
        </w:rPr>
        <w:t xml:space="preserve"> (</w:t>
      </w:r>
      <w:r w:rsidR="00B35F3B" w:rsidRPr="000A1A27">
        <w:rPr>
          <w:rFonts w:cstheme="minorHAnsi"/>
          <w:u w:val="single"/>
        </w:rPr>
        <w:t>P</w:t>
      </w:r>
      <w:r w:rsidR="00B35F3B" w:rsidRPr="000A1A27">
        <w:rPr>
          <w:rFonts w:cstheme="minorHAnsi"/>
          <w:u w:val="single"/>
          <w:rtl/>
        </w:rPr>
        <w:t>)</w:t>
      </w:r>
      <w:r w:rsidR="001A22EC" w:rsidRPr="000A1A27">
        <w:rPr>
          <w:rFonts w:cstheme="minorHAnsi"/>
          <w:u w:val="single"/>
          <w:rtl/>
        </w:rPr>
        <w:t xml:space="preserve"> </w:t>
      </w:r>
    </w:p>
    <w:p w14:paraId="65DD99B2" w14:textId="77777777" w:rsidR="0099114A" w:rsidRPr="0099114A" w:rsidRDefault="0099114A" w:rsidP="00321F65">
      <w:pPr>
        <w:pStyle w:val="ListParagraph"/>
        <w:numPr>
          <w:ilvl w:val="2"/>
          <w:numId w:val="23"/>
        </w:numPr>
        <w:autoSpaceDE w:val="0"/>
        <w:autoSpaceDN w:val="0"/>
        <w:bidi/>
        <w:adjustRightInd w:val="0"/>
        <w:spacing w:after="0" w:line="360" w:lineRule="auto"/>
        <w:rPr>
          <w:rFonts w:eastAsia="AdvP4DF60E" w:cstheme="minorHAnsi"/>
          <w:color w:val="000000"/>
          <w:u w:val="single"/>
          <w:rtl/>
        </w:rPr>
      </w:pPr>
      <w:r w:rsidRPr="0099114A">
        <w:rPr>
          <w:rFonts w:eastAsia="AdvP4DF60E" w:cstheme="minorHAnsi" w:hint="cs"/>
          <w:color w:val="000000"/>
          <w:u w:val="single"/>
          <w:rtl/>
        </w:rPr>
        <w:t>מקור הזרחן והמופע שלו בסביבה</w:t>
      </w:r>
    </w:p>
    <w:p w14:paraId="2F4C671B" w14:textId="14FBE967" w:rsidR="004D4115" w:rsidRDefault="005A26B0" w:rsidP="004D4115">
      <w:pPr>
        <w:autoSpaceDE w:val="0"/>
        <w:autoSpaceDN w:val="0"/>
        <w:bidi/>
        <w:adjustRightInd w:val="0"/>
        <w:spacing w:line="360" w:lineRule="auto"/>
        <w:rPr>
          <w:rFonts w:eastAsia="AdvP4DF60E" w:cstheme="minorHAnsi"/>
          <w:color w:val="000000"/>
          <w:rtl/>
        </w:rPr>
      </w:pPr>
      <w:r w:rsidRPr="00BB3915">
        <w:rPr>
          <w:rFonts w:eastAsia="AdvP4DF60E" w:cstheme="minorHAnsi"/>
          <w:color w:val="000000"/>
          <w:rtl/>
        </w:rPr>
        <w:t>זרחן, כמו פחמן וחנקן</w:t>
      </w:r>
      <w:r w:rsidR="005567A2">
        <w:rPr>
          <w:rFonts w:eastAsia="AdvP4DF60E" w:cstheme="minorHAnsi" w:hint="cs"/>
          <w:color w:val="000000"/>
          <w:rtl/>
        </w:rPr>
        <w:t>,</w:t>
      </w:r>
      <w:r w:rsidRPr="00BB3915">
        <w:rPr>
          <w:rFonts w:eastAsia="AdvP4DF60E" w:cstheme="minorHAnsi"/>
          <w:color w:val="000000"/>
          <w:rtl/>
        </w:rPr>
        <w:t xml:space="preserve"> מהווה מרכיב חיוני ומרכזי בבניית התא החי, ולכן גם </w:t>
      </w:r>
      <w:r w:rsidR="00731788">
        <w:rPr>
          <w:rFonts w:eastAsia="AdvP4DF60E" w:cstheme="minorHAnsi" w:hint="cs"/>
          <w:color w:val="000000"/>
          <w:rtl/>
        </w:rPr>
        <w:t xml:space="preserve">הוא </w:t>
      </w:r>
      <w:r w:rsidRPr="00BB3915">
        <w:rPr>
          <w:rFonts w:eastAsia="AdvP4DF60E" w:cstheme="minorHAnsi"/>
          <w:color w:val="000000"/>
          <w:rtl/>
        </w:rPr>
        <w:t xml:space="preserve">שייך לקבוצת הנוטריינטים העיקריים (נרחיב על הנושא הזה בפרק </w:t>
      </w:r>
      <w:r w:rsidR="00A2250A">
        <w:rPr>
          <w:rFonts w:eastAsia="AdvP4DF60E" w:cstheme="minorHAnsi" w:hint="cs"/>
          <w:color w:val="000000"/>
          <w:rtl/>
        </w:rPr>
        <w:t>8</w:t>
      </w:r>
      <w:r w:rsidRPr="00BB3915">
        <w:rPr>
          <w:rFonts w:eastAsia="AdvP4DF60E" w:cstheme="minorHAnsi"/>
          <w:color w:val="000000"/>
          <w:rtl/>
        </w:rPr>
        <w:t xml:space="preserve">). זרחן משתתף בבנייה של </w:t>
      </w:r>
      <w:r w:rsidRPr="00BB3915">
        <w:rPr>
          <w:rFonts w:eastAsia="AdvP4DF60E" w:cstheme="minorHAnsi"/>
          <w:color w:val="000000"/>
        </w:rPr>
        <w:t>DNA</w:t>
      </w:r>
      <w:r w:rsidRPr="00BB3915">
        <w:rPr>
          <w:rFonts w:eastAsia="AdvP4DF60E" w:cstheme="minorHAnsi"/>
          <w:color w:val="000000"/>
          <w:rtl/>
        </w:rPr>
        <w:t xml:space="preserve">, </w:t>
      </w:r>
      <w:r w:rsidRPr="00BB3915">
        <w:rPr>
          <w:rFonts w:eastAsia="AdvP4DF60E" w:cstheme="minorHAnsi"/>
          <w:color w:val="000000"/>
        </w:rPr>
        <w:t>RNA</w:t>
      </w:r>
      <w:r w:rsidRPr="00BB3915">
        <w:rPr>
          <w:rFonts w:eastAsia="AdvP4DF60E" w:cstheme="minorHAnsi"/>
          <w:color w:val="000000"/>
          <w:rtl/>
        </w:rPr>
        <w:t xml:space="preserve">, </w:t>
      </w:r>
      <w:r w:rsidRPr="00BB3915">
        <w:rPr>
          <w:rFonts w:eastAsia="AdvP4DF60E" w:cstheme="minorHAnsi"/>
          <w:color w:val="000000"/>
        </w:rPr>
        <w:t>ATP</w:t>
      </w:r>
      <w:r w:rsidRPr="00BB3915">
        <w:rPr>
          <w:rFonts w:eastAsia="AdvP4DF60E" w:cstheme="minorHAnsi"/>
          <w:color w:val="000000"/>
          <w:rtl/>
        </w:rPr>
        <w:t>-</w:t>
      </w:r>
      <w:r w:rsidRPr="00BB3915">
        <w:rPr>
          <w:rFonts w:eastAsia="AdvP4DF60E" w:cstheme="minorHAnsi"/>
          <w:color w:val="000000"/>
        </w:rPr>
        <w:t>ADP</w:t>
      </w:r>
      <w:r w:rsidRPr="00BB3915">
        <w:rPr>
          <w:rStyle w:val="FootnoteReference"/>
          <w:rFonts w:eastAsia="AdvP4DF60E" w:cstheme="minorHAnsi"/>
          <w:color w:val="000000"/>
        </w:rPr>
        <w:footnoteReference w:id="60"/>
      </w:r>
      <w:r w:rsidRPr="00BB3915">
        <w:rPr>
          <w:rFonts w:eastAsia="AdvP4DF60E" w:cstheme="minorHAnsi"/>
          <w:color w:val="000000"/>
          <w:rtl/>
        </w:rPr>
        <w:t>,</w:t>
      </w:r>
      <w:r w:rsidR="0067415A">
        <w:rPr>
          <w:rFonts w:eastAsia="AdvP4DF60E" w:cstheme="minorHAnsi" w:hint="cs"/>
          <w:color w:val="000000"/>
          <w:rtl/>
        </w:rPr>
        <w:t xml:space="preserve"> שלד</w:t>
      </w:r>
      <w:r w:rsidRPr="00BB3915">
        <w:rPr>
          <w:rFonts w:eastAsia="AdvP4DF60E" w:cstheme="minorHAnsi"/>
          <w:color w:val="000000"/>
          <w:rtl/>
        </w:rPr>
        <w:t xml:space="preserve"> ועוד. </w:t>
      </w:r>
      <w:r w:rsidR="007D10B9">
        <w:rPr>
          <w:rFonts w:eastAsia="AdvP4DF60E" w:cstheme="minorHAnsi" w:hint="cs"/>
          <w:color w:val="000000"/>
          <w:rtl/>
        </w:rPr>
        <w:t>לכן</w:t>
      </w:r>
      <w:r w:rsidR="004970EC">
        <w:rPr>
          <w:rFonts w:eastAsia="AdvP4DF60E" w:cstheme="minorHAnsi" w:hint="cs"/>
          <w:color w:val="000000"/>
          <w:rtl/>
        </w:rPr>
        <w:t>, אחד השימושים העיקריים של בני האדם בזרחן הוא כמרכיב בחומרי הדישון</w:t>
      </w:r>
      <w:r w:rsidR="008B3797">
        <w:rPr>
          <w:rStyle w:val="FootnoteReference"/>
          <w:rFonts w:eastAsia="AdvP4DF60E" w:cstheme="minorHAnsi"/>
          <w:color w:val="000000"/>
          <w:rtl/>
        </w:rPr>
        <w:footnoteReference w:id="61"/>
      </w:r>
      <w:r w:rsidR="004970EC">
        <w:rPr>
          <w:rFonts w:eastAsia="AdvP4DF60E" w:cstheme="minorHAnsi" w:hint="cs"/>
          <w:color w:val="000000"/>
          <w:rtl/>
        </w:rPr>
        <w:t>.</w:t>
      </w:r>
      <w:r w:rsidR="004970EC" w:rsidRPr="00BB3915">
        <w:rPr>
          <w:rFonts w:eastAsia="AdvP4DF60E" w:cstheme="minorHAnsi"/>
          <w:color w:val="000000"/>
          <w:rtl/>
        </w:rPr>
        <w:t xml:space="preserve"> </w:t>
      </w:r>
      <w:r w:rsidRPr="00BB3915">
        <w:rPr>
          <w:rFonts w:eastAsia="AdvP4DF60E" w:cstheme="minorHAnsi"/>
          <w:color w:val="000000"/>
          <w:rtl/>
        </w:rPr>
        <w:t xml:space="preserve">בניגוד לפחמן וחנקן, זרחן נמצא </w:t>
      </w:r>
      <w:r w:rsidR="007215BF">
        <w:rPr>
          <w:rFonts w:eastAsia="AdvP4DF60E" w:cstheme="minorHAnsi" w:hint="cs"/>
          <w:color w:val="000000"/>
          <w:rtl/>
        </w:rPr>
        <w:t xml:space="preserve">על </w:t>
      </w:r>
      <w:r w:rsidR="007215BF" w:rsidRPr="00BB3915">
        <w:rPr>
          <w:rFonts w:eastAsia="AdvP4DF60E" w:cstheme="minorHAnsi"/>
          <w:color w:val="000000"/>
          <w:rtl/>
        </w:rPr>
        <w:t xml:space="preserve">פני </w:t>
      </w:r>
      <w:r w:rsidRPr="00BB3915">
        <w:rPr>
          <w:rFonts w:eastAsia="AdvP4DF60E" w:cstheme="minorHAnsi"/>
          <w:color w:val="000000"/>
          <w:rtl/>
        </w:rPr>
        <w:t>השטח של כדור הארץ כמעט אך ורק כמוצק או כמומס במים</w:t>
      </w:r>
      <w:r w:rsidR="00F872BB">
        <w:rPr>
          <w:rFonts w:eastAsia="AdvP4DF60E" w:cstheme="minorHAnsi" w:hint="cs"/>
          <w:color w:val="000000"/>
          <w:rtl/>
        </w:rPr>
        <w:t xml:space="preserve">, בעיקר כפוספט </w:t>
      </w:r>
      <w:r w:rsidR="007B5F59" w:rsidRPr="00BB3915">
        <w:rPr>
          <w:rFonts w:eastAsia="AdvP4DF60E" w:cstheme="minorHAnsi"/>
          <w:color w:val="000000"/>
          <w:rtl/>
        </w:rPr>
        <w:t>(</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3-</w:t>
      </w:r>
      <w:r w:rsidR="007B5F59" w:rsidRPr="00BB3915">
        <w:rPr>
          <w:rFonts w:eastAsia="AdvP4DF60E" w:cstheme="minorHAnsi"/>
          <w:color w:val="000000"/>
          <w:rtl/>
        </w:rPr>
        <w:t>)</w:t>
      </w:r>
      <w:r w:rsidRPr="00BB3915">
        <w:rPr>
          <w:rFonts w:eastAsia="AdvP4DF60E" w:cstheme="minorHAnsi"/>
          <w:color w:val="000000"/>
          <w:rtl/>
        </w:rPr>
        <w:t xml:space="preserve"> ואינו נמצא </w:t>
      </w:r>
      <w:r w:rsidR="0067415A">
        <w:rPr>
          <w:rFonts w:eastAsia="AdvP4DF60E" w:cstheme="minorHAnsi" w:hint="cs"/>
          <w:color w:val="000000"/>
          <w:rtl/>
        </w:rPr>
        <w:t xml:space="preserve">כמעט </w:t>
      </w:r>
      <w:r w:rsidRPr="00BB3915">
        <w:rPr>
          <w:rFonts w:eastAsia="AdvP4DF60E" w:cstheme="minorHAnsi"/>
          <w:color w:val="000000"/>
          <w:rtl/>
        </w:rPr>
        <w:t xml:space="preserve">בפאזה הגזית. </w:t>
      </w:r>
      <w:r w:rsidR="007B5F59">
        <w:rPr>
          <w:rFonts w:eastAsia="AdvP4DF60E" w:cstheme="minorHAnsi" w:hint="cs"/>
          <w:color w:val="000000"/>
          <w:rtl/>
        </w:rPr>
        <w:t>השטפים של זרחן קטנים בערך פי עשר</w:t>
      </w:r>
      <w:r w:rsidR="00CC14DC">
        <w:rPr>
          <w:rFonts w:eastAsia="AdvP4DF60E" w:cstheme="minorHAnsi" w:hint="cs"/>
          <w:color w:val="000000"/>
          <w:rtl/>
        </w:rPr>
        <w:t>ת אלפים</w:t>
      </w:r>
      <w:r w:rsidR="007B5F59">
        <w:rPr>
          <w:rFonts w:eastAsia="AdvP4DF60E" w:cstheme="minorHAnsi" w:hint="cs"/>
          <w:color w:val="000000"/>
          <w:rtl/>
        </w:rPr>
        <w:t xml:space="preserve"> מהשטפים של חנקן, ופי </w:t>
      </w:r>
      <w:r w:rsidR="00CC14DC">
        <w:rPr>
          <w:rFonts w:eastAsia="AdvP4DF60E" w:cstheme="minorHAnsi" w:hint="cs"/>
          <w:color w:val="000000"/>
          <w:rtl/>
        </w:rPr>
        <w:t>מיליון</w:t>
      </w:r>
      <w:r w:rsidR="007B5F59">
        <w:rPr>
          <w:rFonts w:eastAsia="AdvP4DF60E" w:cstheme="minorHAnsi" w:hint="cs"/>
          <w:color w:val="000000"/>
          <w:rtl/>
        </w:rPr>
        <w:t xml:space="preserve"> מהשטפים של פחמן (איור 5.7). </w:t>
      </w:r>
      <w:r w:rsidRPr="00BB3915">
        <w:rPr>
          <w:rFonts w:eastAsia="AdvP4DF60E" w:cstheme="minorHAnsi"/>
          <w:color w:val="000000"/>
          <w:rtl/>
        </w:rPr>
        <w:t>התנועה של זרחן ב</w:t>
      </w:r>
      <w:r w:rsidR="00AB5430">
        <w:rPr>
          <w:rFonts w:eastAsia="AdvP4DF60E" w:cstheme="minorHAnsi"/>
          <w:color w:val="000000"/>
          <w:rtl/>
        </w:rPr>
        <w:t>אטמוספרה</w:t>
      </w:r>
      <w:r w:rsidRPr="00BB3915">
        <w:rPr>
          <w:rFonts w:eastAsia="AdvP4DF60E" w:cstheme="minorHAnsi"/>
          <w:color w:val="000000"/>
          <w:rtl/>
        </w:rPr>
        <w:t xml:space="preserve"> היא באמצעות חלקיקים </w:t>
      </w:r>
      <w:r w:rsidR="00ED7CE0">
        <w:rPr>
          <w:rFonts w:eastAsia="AdvP4DF60E" w:cstheme="minorHAnsi" w:hint="cs"/>
          <w:color w:val="000000"/>
          <w:rtl/>
        </w:rPr>
        <w:t>מוצקים</w:t>
      </w:r>
      <w:r w:rsidRPr="00BB3915">
        <w:rPr>
          <w:rFonts w:eastAsia="AdvP4DF60E" w:cstheme="minorHAnsi"/>
          <w:color w:val="000000"/>
          <w:rtl/>
        </w:rPr>
        <w:t xml:space="preserve"> </w:t>
      </w:r>
      <w:r w:rsidR="00ED7CE0">
        <w:rPr>
          <w:rFonts w:eastAsia="AdvP4DF60E" w:cstheme="minorHAnsi" w:hint="cs"/>
          <w:color w:val="000000"/>
          <w:rtl/>
        </w:rPr>
        <w:t>ה</w:t>
      </w:r>
      <w:r w:rsidRPr="00BB3915">
        <w:rPr>
          <w:rFonts w:eastAsia="AdvP4DF60E" w:cstheme="minorHAnsi"/>
          <w:color w:val="000000"/>
          <w:rtl/>
        </w:rPr>
        <w:t xml:space="preserve">מרחפים </w:t>
      </w:r>
      <w:r w:rsidR="00BF174D">
        <w:rPr>
          <w:rFonts w:eastAsia="AdvP4DF60E" w:cstheme="minorHAnsi" w:hint="cs"/>
          <w:color w:val="000000"/>
          <w:rtl/>
        </w:rPr>
        <w:t>ו</w:t>
      </w:r>
      <w:r w:rsidRPr="00BB3915">
        <w:rPr>
          <w:rFonts w:eastAsia="AdvP4DF60E" w:cstheme="minorHAnsi"/>
          <w:color w:val="000000"/>
          <w:rtl/>
        </w:rPr>
        <w:t xml:space="preserve">נישאים ברוח, לעיתים </w:t>
      </w:r>
      <w:r w:rsidR="000A1A27">
        <w:rPr>
          <w:rFonts w:eastAsia="AdvP4DF60E" w:cstheme="minorHAnsi" w:hint="cs"/>
          <w:color w:val="000000"/>
          <w:rtl/>
        </w:rPr>
        <w:t>ל</w:t>
      </w:r>
      <w:r w:rsidRPr="00BB3915">
        <w:rPr>
          <w:rFonts w:eastAsia="AdvP4DF60E" w:cstheme="minorHAnsi"/>
          <w:color w:val="000000"/>
          <w:rtl/>
        </w:rPr>
        <w:t>מרחקים גדולים</w:t>
      </w:r>
      <w:r w:rsidRPr="00BB3915">
        <w:rPr>
          <w:rStyle w:val="FootnoteReference"/>
          <w:rFonts w:eastAsia="AdvP4DF60E" w:cstheme="minorHAnsi"/>
          <w:color w:val="000000"/>
          <w:rtl/>
        </w:rPr>
        <w:footnoteReference w:id="62"/>
      </w:r>
      <w:r w:rsidRPr="00BB3915">
        <w:rPr>
          <w:rFonts w:eastAsia="AdvP4DF60E" w:cstheme="minorHAnsi"/>
          <w:color w:val="000000"/>
          <w:rtl/>
        </w:rPr>
        <w:t xml:space="preserve">. </w:t>
      </w:r>
      <w:r w:rsidR="00081736" w:rsidRPr="00BB3915">
        <w:rPr>
          <w:rFonts w:eastAsia="AdvP4DF60E" w:cstheme="minorHAnsi"/>
          <w:color w:val="000000"/>
          <w:rtl/>
        </w:rPr>
        <w:t xml:space="preserve">יש גם עדויות שרוח יכולה לסלק חלקיקים עשירי זרחן </w:t>
      </w:r>
      <w:r w:rsidR="00B6381F" w:rsidRPr="00BB3915">
        <w:rPr>
          <w:rFonts w:eastAsia="AdvP4DF60E" w:cstheme="minorHAnsi"/>
          <w:color w:val="000000"/>
          <w:rtl/>
        </w:rPr>
        <w:t xml:space="preserve">משדות שדושנו </w:t>
      </w:r>
      <w:r w:rsidR="00080669">
        <w:rPr>
          <w:rFonts w:eastAsia="AdvP4DF60E" w:cstheme="minorHAnsi" w:hint="cs"/>
          <w:color w:val="000000"/>
          <w:rtl/>
        </w:rPr>
        <w:t>ולפגוע</w:t>
      </w:r>
      <w:r w:rsidR="00081736" w:rsidRPr="00BB3915">
        <w:rPr>
          <w:rFonts w:eastAsia="AdvP4DF60E" w:cstheme="minorHAnsi"/>
          <w:color w:val="000000"/>
          <w:rtl/>
        </w:rPr>
        <w:t xml:space="preserve"> </w:t>
      </w:r>
      <w:r w:rsidR="00080669">
        <w:rPr>
          <w:rFonts w:eastAsia="AdvP4DF60E" w:cstheme="minorHAnsi" w:hint="cs"/>
          <w:color w:val="000000"/>
          <w:rtl/>
        </w:rPr>
        <w:t>ביעילות</w:t>
      </w:r>
      <w:r w:rsidR="00081736" w:rsidRPr="00BB3915">
        <w:rPr>
          <w:rFonts w:eastAsia="AdvP4DF60E" w:cstheme="minorHAnsi"/>
          <w:color w:val="000000"/>
          <w:rtl/>
        </w:rPr>
        <w:t xml:space="preserve"> הדישון מחד, ומאידך ל</w:t>
      </w:r>
      <w:r w:rsidR="00080669">
        <w:rPr>
          <w:rFonts w:eastAsia="AdvP4DF60E" w:cstheme="minorHAnsi" w:hint="cs"/>
          <w:color w:val="000000"/>
          <w:rtl/>
        </w:rPr>
        <w:t>גרום ל</w:t>
      </w:r>
      <w:r w:rsidR="00081736" w:rsidRPr="00BB3915">
        <w:rPr>
          <w:rFonts w:eastAsia="AdvP4DF60E" w:cstheme="minorHAnsi"/>
          <w:color w:val="000000"/>
          <w:rtl/>
        </w:rPr>
        <w:t>הגעת</w:t>
      </w:r>
      <w:r w:rsidR="00F716B5">
        <w:rPr>
          <w:rFonts w:eastAsia="AdvP4DF60E" w:cstheme="minorHAnsi" w:hint="cs"/>
          <w:color w:val="000000"/>
          <w:rtl/>
        </w:rPr>
        <w:t xml:space="preserve"> זרחן</w:t>
      </w:r>
      <w:r w:rsidR="00081736" w:rsidRPr="00BB3915">
        <w:rPr>
          <w:rFonts w:eastAsia="AdvP4DF60E" w:cstheme="minorHAnsi"/>
          <w:color w:val="000000"/>
          <w:rtl/>
        </w:rPr>
        <w:t xml:space="preserve"> לאקוסיסטמות טבעיות </w:t>
      </w:r>
      <w:r w:rsidR="000A1A27">
        <w:rPr>
          <w:rFonts w:eastAsia="AdvP4DF60E" w:cstheme="minorHAnsi" w:hint="cs"/>
          <w:color w:val="000000"/>
          <w:rtl/>
        </w:rPr>
        <w:t xml:space="preserve">בהן </w:t>
      </w:r>
      <w:r w:rsidR="00081736" w:rsidRPr="00BB3915">
        <w:rPr>
          <w:rFonts w:eastAsia="AdvP4DF60E" w:cstheme="minorHAnsi"/>
          <w:color w:val="000000"/>
          <w:rtl/>
        </w:rPr>
        <w:t>איננו נחוץ</w:t>
      </w:r>
      <w:r w:rsidR="00081736" w:rsidRPr="00BB3915">
        <w:rPr>
          <w:rStyle w:val="FootnoteReference"/>
          <w:rFonts w:eastAsia="AdvP4DF60E" w:cstheme="minorHAnsi"/>
          <w:color w:val="000000"/>
          <w:rtl/>
        </w:rPr>
        <w:footnoteReference w:id="63"/>
      </w:r>
      <w:r w:rsidR="00081736" w:rsidRPr="00BB3915">
        <w:rPr>
          <w:rFonts w:eastAsia="AdvP4DF60E" w:cstheme="minorHAnsi"/>
          <w:color w:val="000000"/>
          <w:rtl/>
        </w:rPr>
        <w:t xml:space="preserve">. </w:t>
      </w:r>
      <w:r w:rsidR="00712E2B" w:rsidRPr="00BB3915">
        <w:rPr>
          <w:rFonts w:eastAsia="AdvP4DF60E" w:cstheme="minorHAnsi"/>
          <w:color w:val="000000"/>
          <w:rtl/>
        </w:rPr>
        <w:t>הבדל נוסף בין זרחן לפחמן ו</w:t>
      </w:r>
      <w:r w:rsidR="000A1A27">
        <w:rPr>
          <w:rFonts w:eastAsia="AdvP4DF60E" w:cstheme="minorHAnsi" w:hint="cs"/>
          <w:color w:val="000000"/>
          <w:rtl/>
        </w:rPr>
        <w:t>ל</w:t>
      </w:r>
      <w:r w:rsidR="00712E2B" w:rsidRPr="00BB3915">
        <w:rPr>
          <w:rFonts w:eastAsia="AdvP4DF60E" w:cstheme="minorHAnsi"/>
          <w:color w:val="000000"/>
          <w:rtl/>
        </w:rPr>
        <w:t xml:space="preserve">חנקן הוא המקור </w:t>
      </w:r>
      <w:r w:rsidR="00F72117">
        <w:rPr>
          <w:rtl/>
        </w:rPr>
        <w:t>העיקרי</w:t>
      </w:r>
      <w:r w:rsidR="00F72117" w:rsidRPr="00BB3915">
        <w:rPr>
          <w:rFonts w:eastAsia="AdvP4DF60E" w:cstheme="minorHAnsi"/>
          <w:color w:val="000000"/>
          <w:rtl/>
        </w:rPr>
        <w:t xml:space="preserve"> </w:t>
      </w:r>
      <w:r w:rsidR="00355BF6" w:rsidRPr="00BB3915">
        <w:rPr>
          <w:rFonts w:eastAsia="AdvP4DF60E" w:cstheme="minorHAnsi"/>
          <w:color w:val="000000"/>
          <w:rtl/>
        </w:rPr>
        <w:t>למחזור הביוגאוכימי של כל אחד מהם</w:t>
      </w:r>
      <w:r w:rsidR="00081736" w:rsidRPr="00BB3915">
        <w:rPr>
          <w:rFonts w:eastAsia="AdvP4DF60E" w:cstheme="minorHAnsi"/>
          <w:color w:val="000000"/>
          <w:rtl/>
        </w:rPr>
        <w:t xml:space="preserve">. במקרה של זרחן, </w:t>
      </w:r>
      <w:r w:rsidR="003E4B4C">
        <w:rPr>
          <w:rFonts w:eastAsia="AdvP4DF60E" w:cstheme="minorHAnsi" w:hint="cs"/>
          <w:color w:val="000000"/>
          <w:rtl/>
        </w:rPr>
        <w:t>מקורו ב</w:t>
      </w:r>
      <w:r w:rsidR="00712E2B" w:rsidRPr="00BB3915">
        <w:rPr>
          <w:rFonts w:eastAsia="AdvP4DF60E" w:cstheme="minorHAnsi"/>
          <w:color w:val="000000"/>
          <w:rtl/>
        </w:rPr>
        <w:t xml:space="preserve">מינרלים </w:t>
      </w:r>
      <w:r w:rsidR="00AF2E1F" w:rsidRPr="00BB3915">
        <w:rPr>
          <w:rFonts w:eastAsia="AdvP4DF60E" w:cstheme="minorHAnsi"/>
          <w:color w:val="000000"/>
          <w:rtl/>
        </w:rPr>
        <w:t>המכילים</w:t>
      </w:r>
      <w:r w:rsidR="00712E2B" w:rsidRPr="00BB3915">
        <w:rPr>
          <w:rFonts w:eastAsia="AdvP4DF60E" w:cstheme="minorHAnsi"/>
          <w:color w:val="000000"/>
          <w:rtl/>
        </w:rPr>
        <w:t xml:space="preserve"> זרחן </w:t>
      </w:r>
      <w:r w:rsidR="00AF2E1F" w:rsidRPr="00BB3915">
        <w:rPr>
          <w:rFonts w:eastAsia="AdvP4DF60E" w:cstheme="minorHAnsi"/>
          <w:color w:val="000000"/>
          <w:rtl/>
        </w:rPr>
        <w:t xml:space="preserve">בריכוזים שונים </w:t>
      </w:r>
      <w:r w:rsidR="00080669">
        <w:rPr>
          <w:rFonts w:eastAsia="AdvP4DF60E" w:cstheme="minorHAnsi" w:hint="cs"/>
          <w:color w:val="000000"/>
          <w:rtl/>
        </w:rPr>
        <w:t>ו</w:t>
      </w:r>
      <w:r w:rsidR="00712E2B" w:rsidRPr="00BB3915">
        <w:rPr>
          <w:rFonts w:eastAsia="AdvP4DF60E" w:cstheme="minorHAnsi"/>
          <w:color w:val="000000"/>
          <w:rtl/>
        </w:rPr>
        <w:t>הנמצאים ב</w:t>
      </w:r>
      <w:r w:rsidR="00AF2E1F" w:rsidRPr="00BB3915">
        <w:rPr>
          <w:rFonts w:eastAsia="AdvP4DF60E" w:cstheme="minorHAnsi"/>
          <w:color w:val="000000"/>
          <w:rtl/>
        </w:rPr>
        <w:t xml:space="preserve">סוגים רבים של </w:t>
      </w:r>
      <w:r w:rsidR="00712E2B" w:rsidRPr="00BB3915">
        <w:rPr>
          <w:rFonts w:eastAsia="AdvP4DF60E" w:cstheme="minorHAnsi"/>
          <w:color w:val="000000"/>
          <w:rtl/>
        </w:rPr>
        <w:t>סלעי כדור הארץ</w:t>
      </w:r>
      <w:r w:rsidR="00F4517A">
        <w:rPr>
          <w:rFonts w:eastAsia="AdvP4DF60E" w:cstheme="minorHAnsi" w:hint="cs"/>
          <w:color w:val="000000"/>
          <w:rtl/>
        </w:rPr>
        <w:t xml:space="preserve">, </w:t>
      </w:r>
      <w:r w:rsidR="00081736" w:rsidRPr="00BB3915">
        <w:rPr>
          <w:rFonts w:eastAsia="AdvP4DF60E" w:cstheme="minorHAnsi"/>
          <w:color w:val="000000"/>
          <w:rtl/>
        </w:rPr>
        <w:t>בעוד ש</w:t>
      </w:r>
      <w:r w:rsidR="002C6F78" w:rsidRPr="00BB3915">
        <w:rPr>
          <w:rFonts w:eastAsia="AdvP4DF60E" w:cstheme="minorHAnsi"/>
          <w:color w:val="000000"/>
          <w:rtl/>
        </w:rPr>
        <w:t>ה</w:t>
      </w:r>
      <w:r w:rsidR="00081736" w:rsidRPr="00BB3915">
        <w:rPr>
          <w:rFonts w:eastAsia="AdvP4DF60E" w:cstheme="minorHAnsi"/>
          <w:color w:val="000000"/>
          <w:rtl/>
        </w:rPr>
        <w:t>מקור</w:t>
      </w:r>
      <w:r w:rsidR="00204C4A">
        <w:rPr>
          <w:rFonts w:eastAsia="AdvP4DF60E" w:cstheme="minorHAnsi" w:hint="cs"/>
          <w:color w:val="000000"/>
          <w:rtl/>
        </w:rPr>
        <w:t>ות</w:t>
      </w:r>
      <w:r w:rsidR="00081736" w:rsidRPr="00BB3915">
        <w:rPr>
          <w:rFonts w:eastAsia="AdvP4DF60E" w:cstheme="minorHAnsi"/>
          <w:color w:val="000000"/>
          <w:rtl/>
        </w:rPr>
        <w:t xml:space="preserve"> </w:t>
      </w:r>
      <w:r w:rsidR="00F72117">
        <w:rPr>
          <w:rFonts w:eastAsia="AdvP4DF60E" w:cstheme="minorHAnsi" w:hint="cs"/>
          <w:color w:val="000000"/>
          <w:rtl/>
        </w:rPr>
        <w:t>העיקרי</w:t>
      </w:r>
      <w:r w:rsidR="00204C4A">
        <w:rPr>
          <w:rFonts w:eastAsia="AdvP4DF60E" w:cstheme="minorHAnsi" w:hint="cs"/>
          <w:color w:val="000000"/>
          <w:rtl/>
        </w:rPr>
        <w:t>ים</w:t>
      </w:r>
      <w:r w:rsidR="002C6F78" w:rsidRPr="00BB3915">
        <w:rPr>
          <w:rFonts w:eastAsia="AdvP4DF60E" w:cstheme="minorHAnsi"/>
          <w:color w:val="000000"/>
          <w:rtl/>
        </w:rPr>
        <w:t xml:space="preserve"> </w:t>
      </w:r>
      <w:r w:rsidR="00080669">
        <w:rPr>
          <w:rFonts w:eastAsia="AdvP4DF60E" w:cstheme="minorHAnsi" w:hint="cs"/>
          <w:color w:val="000000"/>
          <w:rtl/>
        </w:rPr>
        <w:t xml:space="preserve">של </w:t>
      </w:r>
      <w:r w:rsidR="00081736" w:rsidRPr="00BB3915">
        <w:rPr>
          <w:rFonts w:eastAsia="AdvP4DF60E" w:cstheme="minorHAnsi"/>
          <w:color w:val="000000"/>
          <w:rtl/>
        </w:rPr>
        <w:t xml:space="preserve">פחמן וחנקן </w:t>
      </w:r>
      <w:r w:rsidR="00204C4A">
        <w:rPr>
          <w:rFonts w:eastAsia="AdvP4DF60E" w:cstheme="minorHAnsi" w:hint="cs"/>
          <w:color w:val="000000"/>
          <w:rtl/>
        </w:rPr>
        <w:t>נמצאים</w:t>
      </w:r>
      <w:r w:rsidR="00081736" w:rsidRPr="00BB3915">
        <w:rPr>
          <w:rFonts w:eastAsia="AdvP4DF60E" w:cstheme="minorHAnsi"/>
          <w:color w:val="000000"/>
          <w:rtl/>
        </w:rPr>
        <w:t xml:space="preserve"> בפאזה הגזית </w:t>
      </w:r>
      <w:r w:rsidR="00204C4A">
        <w:rPr>
          <w:rFonts w:eastAsia="AdvP4DF60E" w:cstheme="minorHAnsi" w:hint="cs"/>
          <w:color w:val="000000"/>
          <w:rtl/>
        </w:rPr>
        <w:t xml:space="preserve">והמומסת </w:t>
      </w:r>
      <w:r w:rsidR="00081736" w:rsidRPr="00BB3915">
        <w:rPr>
          <w:rFonts w:eastAsia="AdvP4DF60E" w:cstheme="minorHAnsi"/>
          <w:color w:val="000000"/>
          <w:rtl/>
        </w:rPr>
        <w:t>שלהם</w:t>
      </w:r>
      <w:r w:rsidR="00712E2B" w:rsidRPr="00BB3915">
        <w:rPr>
          <w:rFonts w:eastAsia="AdvP4DF60E" w:cstheme="minorHAnsi"/>
          <w:color w:val="000000"/>
          <w:rtl/>
        </w:rPr>
        <w:t xml:space="preserve">. </w:t>
      </w:r>
      <w:r w:rsidR="00AF2E1F" w:rsidRPr="00BB3915">
        <w:rPr>
          <w:rFonts w:eastAsia="AdvP4DF60E" w:cstheme="minorHAnsi"/>
          <w:color w:val="000000"/>
          <w:rtl/>
        </w:rPr>
        <w:t>ב</w:t>
      </w:r>
      <w:r w:rsidR="00712E2B" w:rsidRPr="00BB3915">
        <w:rPr>
          <w:rFonts w:eastAsia="AdvP4DF60E" w:cstheme="minorHAnsi"/>
          <w:color w:val="000000"/>
          <w:rtl/>
        </w:rPr>
        <w:t>חלק הטבעי של מחזור</w:t>
      </w:r>
      <w:r w:rsidR="00AF2E1F" w:rsidRPr="00BB3915">
        <w:rPr>
          <w:rFonts w:eastAsia="AdvP4DF60E" w:cstheme="minorHAnsi"/>
          <w:color w:val="000000"/>
          <w:rtl/>
        </w:rPr>
        <w:t xml:space="preserve"> הזרחן</w:t>
      </w:r>
      <w:r w:rsidR="00712E2B" w:rsidRPr="00BB3915">
        <w:rPr>
          <w:rFonts w:eastAsia="AdvP4DF60E" w:cstheme="minorHAnsi"/>
          <w:color w:val="000000"/>
          <w:rtl/>
        </w:rPr>
        <w:t>, מינרלים אלה עוברים בליה ומשחררים זרחן לקרקעות ולמים</w:t>
      </w:r>
      <w:r w:rsidR="00355BF6" w:rsidRPr="00BB3915">
        <w:rPr>
          <w:rStyle w:val="FootnoteReference"/>
          <w:rFonts w:eastAsia="AdvP4DF60E" w:cstheme="minorHAnsi"/>
          <w:color w:val="000000"/>
          <w:rtl/>
        </w:rPr>
        <w:footnoteReference w:id="64"/>
      </w:r>
      <w:r w:rsidR="00712E2B" w:rsidRPr="00BB3915">
        <w:rPr>
          <w:rFonts w:eastAsia="AdvP4DF60E" w:cstheme="minorHAnsi"/>
          <w:color w:val="000000"/>
          <w:rtl/>
        </w:rPr>
        <w:t xml:space="preserve">. </w:t>
      </w:r>
      <w:r w:rsidR="007B5F59" w:rsidRPr="00BB3915">
        <w:rPr>
          <w:rFonts w:eastAsia="AdvP4DF60E" w:cstheme="minorHAnsi"/>
          <w:color w:val="000000"/>
          <w:rtl/>
        </w:rPr>
        <w:t xml:space="preserve">עד לאחרונה היה מקובל להניח שבניגוד לפחמן וחנקן, זרחן אינו עובר תהליכי חמצון-חיזור </w:t>
      </w:r>
      <w:r w:rsidR="007B5F59">
        <w:rPr>
          <w:rFonts w:eastAsia="AdvP4DF60E" w:cstheme="minorHAnsi" w:hint="cs"/>
          <w:color w:val="000000"/>
          <w:rtl/>
        </w:rPr>
        <w:t>בטבע.</w:t>
      </w:r>
      <w:r w:rsidR="007B5F59" w:rsidRPr="00BB3915">
        <w:rPr>
          <w:rFonts w:eastAsia="AdvP4DF60E" w:cstheme="minorHAnsi"/>
          <w:color w:val="000000"/>
          <w:rtl/>
        </w:rPr>
        <w:t xml:space="preserve"> </w:t>
      </w:r>
      <w:r w:rsidR="007B5F59">
        <w:rPr>
          <w:rFonts w:eastAsia="AdvP4DF60E" w:cstheme="minorHAnsi" w:hint="cs"/>
          <w:color w:val="000000"/>
          <w:rtl/>
        </w:rPr>
        <w:t xml:space="preserve">הנחה זאת נבעה מכך שבקרקע זרחן </w:t>
      </w:r>
      <w:r w:rsidR="007B5F59" w:rsidRPr="00BB3915">
        <w:rPr>
          <w:rFonts w:eastAsia="AdvP4DF60E" w:cstheme="minorHAnsi"/>
          <w:color w:val="000000"/>
          <w:rtl/>
        </w:rPr>
        <w:t>נמצא תמיד במצב ערכי +5</w:t>
      </w:r>
      <w:r w:rsidR="007B5F59">
        <w:rPr>
          <w:rFonts w:eastAsia="AdvP4DF60E" w:cstheme="minorHAnsi" w:hint="cs"/>
          <w:color w:val="000000"/>
          <w:rtl/>
        </w:rPr>
        <w:t xml:space="preserve">. </w:t>
      </w:r>
      <w:r w:rsidR="007B5F59" w:rsidRPr="00BB3915">
        <w:rPr>
          <w:rFonts w:eastAsia="AdvP4DF60E" w:cstheme="minorHAnsi"/>
          <w:color w:val="000000"/>
          <w:rtl/>
        </w:rPr>
        <w:t xml:space="preserve">יון </w:t>
      </w:r>
      <w:r w:rsidR="007B5F59">
        <w:rPr>
          <w:rFonts w:eastAsia="AdvP4DF60E" w:cstheme="minorHAnsi" w:hint="cs"/>
          <w:color w:val="000000"/>
          <w:rtl/>
        </w:rPr>
        <w:t>ה</w:t>
      </w:r>
      <w:r w:rsidR="007B5F59" w:rsidRPr="00BB3915">
        <w:rPr>
          <w:rFonts w:eastAsia="AdvP4DF60E" w:cstheme="minorHAnsi"/>
          <w:color w:val="000000"/>
          <w:rtl/>
        </w:rPr>
        <w:t>פוספט (</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3-</w:t>
      </w:r>
      <w:r w:rsidR="007B5F59" w:rsidRPr="00BB3915">
        <w:rPr>
          <w:rFonts w:eastAsia="AdvP4DF60E" w:cstheme="minorHAnsi"/>
          <w:color w:val="000000"/>
          <w:rtl/>
        </w:rPr>
        <w:t>) נמצא בשריג של חלקיקים עשירי סידן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w:t>
      </w:r>
      <w:r w:rsidR="007B5F59">
        <w:rPr>
          <w:rFonts w:eastAsia="AdvP4DF60E" w:cstheme="minorHAnsi" w:hint="cs"/>
          <w:color w:val="000000"/>
          <w:rtl/>
        </w:rPr>
        <w:t xml:space="preserve">, </w:t>
      </w:r>
      <w:r w:rsidR="007B5F59" w:rsidRPr="00BB3915">
        <w:rPr>
          <w:rFonts w:eastAsia="AdvP4DF60E" w:cstheme="minorHAnsi"/>
          <w:color w:val="000000"/>
          <w:rtl/>
        </w:rPr>
        <w:t>ספוח לחלקיקי ברזל</w:t>
      </w:r>
      <w:r w:rsidR="007B5F59">
        <w:rPr>
          <w:rFonts w:eastAsia="AdvP4DF60E" w:cstheme="minorHAnsi" w:hint="cs"/>
          <w:color w:val="000000"/>
          <w:rtl/>
        </w:rPr>
        <w:t xml:space="preserve"> או קשור ל</w:t>
      </w:r>
      <w:r w:rsidR="007B5F59" w:rsidRPr="00BB3915">
        <w:rPr>
          <w:rFonts w:eastAsia="AdvP4DF60E" w:cstheme="minorHAnsi"/>
          <w:color w:val="000000"/>
          <w:rtl/>
        </w:rPr>
        <w:t>חומר אורגני</w:t>
      </w:r>
      <w:r w:rsidR="007B5F59">
        <w:rPr>
          <w:rFonts w:eastAsia="AdvP4DF60E" w:cstheme="minorHAnsi" w:hint="cs"/>
          <w:color w:val="000000"/>
          <w:rtl/>
        </w:rPr>
        <w:t xml:space="preserve">. </w:t>
      </w:r>
      <w:r w:rsidR="007B5F59" w:rsidRPr="00BB3915">
        <w:rPr>
          <w:rFonts w:eastAsia="AdvP4DF60E" w:cstheme="minorHAnsi"/>
          <w:color w:val="000000"/>
          <w:rtl/>
        </w:rPr>
        <w:t xml:space="preserve">במים </w:t>
      </w:r>
      <w:r w:rsidR="007B5F59">
        <w:rPr>
          <w:rFonts w:eastAsia="AdvP4DF60E" w:cstheme="minorHAnsi" w:hint="cs"/>
          <w:color w:val="000000"/>
          <w:rtl/>
        </w:rPr>
        <w:t xml:space="preserve">זרחן </w:t>
      </w:r>
      <w:r w:rsidR="007B5F59" w:rsidRPr="00BB3915">
        <w:rPr>
          <w:rFonts w:eastAsia="AdvP4DF60E" w:cstheme="minorHAnsi"/>
          <w:color w:val="000000"/>
          <w:rtl/>
        </w:rPr>
        <w:t xml:space="preserve">נמצא </w:t>
      </w:r>
      <w:r w:rsidR="007B5F59">
        <w:rPr>
          <w:rFonts w:eastAsia="AdvP4DF60E" w:cstheme="minorHAnsi" w:hint="cs"/>
          <w:color w:val="000000"/>
          <w:rtl/>
        </w:rPr>
        <w:t>ב</w:t>
      </w:r>
      <w:r w:rsidR="007B5F59" w:rsidRPr="00BB3915">
        <w:rPr>
          <w:rFonts w:eastAsia="AdvP4DF60E" w:cstheme="minorHAnsi"/>
          <w:color w:val="000000"/>
          <w:rtl/>
        </w:rPr>
        <w:t>רובו כ</w:t>
      </w:r>
      <w:r w:rsidR="007B5F59">
        <w:rPr>
          <w:rFonts w:eastAsia="AdvP4DF60E" w:cstheme="minorHAnsi" w:hint="cs"/>
          <w:color w:val="000000"/>
          <w:rtl/>
        </w:rPr>
        <w:t xml:space="preserve">יון </w:t>
      </w:r>
      <w:proofErr w:type="spellStart"/>
      <w:r w:rsidR="007B5F59" w:rsidRPr="00BB3915">
        <w:rPr>
          <w:rFonts w:eastAsia="AdvP4DF60E" w:cstheme="minorHAnsi"/>
          <w:color w:val="000000"/>
          <w:rtl/>
        </w:rPr>
        <w:t>אורתו</w:t>
      </w:r>
      <w:proofErr w:type="spellEnd"/>
      <w:r w:rsidR="007B5F59" w:rsidRPr="00BB3915">
        <w:rPr>
          <w:rFonts w:eastAsia="AdvP4DF60E" w:cstheme="minorHAnsi"/>
          <w:color w:val="000000"/>
          <w:rtl/>
        </w:rPr>
        <w:t>-פוספט</w:t>
      </w:r>
      <w:r w:rsidR="007B5F59">
        <w:rPr>
          <w:rFonts w:eastAsia="AdvP4DF60E" w:cstheme="minorHAnsi" w:hint="cs"/>
          <w:color w:val="000000"/>
          <w:rtl/>
        </w:rPr>
        <w:t xml:space="preserve"> </w:t>
      </w:r>
      <w:r w:rsidR="007B5F59" w:rsidRPr="00BB3915">
        <w:rPr>
          <w:rFonts w:eastAsia="AdvP4DF60E" w:cstheme="minorHAnsi"/>
          <w:color w:val="000000"/>
        </w:rPr>
        <w:t>orthophosphate: H</w:t>
      </w:r>
      <w:r w:rsidR="007B5F59" w:rsidRPr="00BB3915">
        <w:rPr>
          <w:rFonts w:eastAsia="AdvP4DF60E" w:cstheme="minorHAnsi"/>
          <w:color w:val="000000"/>
          <w:vertAlign w:val="subscript"/>
        </w:rPr>
        <w:t>2</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w:t>
      </w:r>
      <w:r w:rsidR="007B5F59" w:rsidRPr="00BB3915">
        <w:rPr>
          <w:rFonts w:eastAsia="AdvP4DF60E" w:cstheme="minorHAnsi"/>
          <w:color w:val="000000"/>
        </w:rPr>
        <w:t xml:space="preserve"> and HPO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2-</w:t>
      </w:r>
      <w:r w:rsidR="007B5F59" w:rsidRPr="00BB3915">
        <w:rPr>
          <w:rFonts w:eastAsia="AdvP4DF60E" w:cstheme="minorHAnsi"/>
          <w:color w:val="000000"/>
        </w:rPr>
        <w:t>)</w:t>
      </w:r>
      <w:r w:rsidR="007B5F59" w:rsidRPr="00BB3915">
        <w:rPr>
          <w:rFonts w:eastAsia="AdvP4DF60E" w:cstheme="minorHAnsi"/>
          <w:color w:val="000000"/>
          <w:rtl/>
        </w:rPr>
        <w:t>). אולם, ב</w:t>
      </w:r>
      <w:r w:rsidR="007B5F59">
        <w:rPr>
          <w:rFonts w:eastAsia="AdvP4DF60E" w:cstheme="minorHAnsi" w:hint="cs"/>
          <w:color w:val="000000"/>
          <w:rtl/>
        </w:rPr>
        <w:t>-</w:t>
      </w:r>
      <w:r w:rsidR="007B5F59" w:rsidRPr="00BB3915">
        <w:rPr>
          <w:rFonts w:eastAsia="AdvP4DF60E" w:cstheme="minorHAnsi"/>
          <w:color w:val="000000"/>
          <w:rtl/>
        </w:rPr>
        <w:t>2015 דווח</w:t>
      </w:r>
      <w:r w:rsidR="007B5F59">
        <w:rPr>
          <w:rStyle w:val="FootnoteReference"/>
          <w:rFonts w:eastAsia="AdvP4DF60E" w:cstheme="minorHAnsi"/>
          <w:color w:val="000000"/>
          <w:rtl/>
        </w:rPr>
        <w:footnoteReference w:id="65"/>
      </w:r>
      <w:r w:rsidR="007B5F59" w:rsidRPr="00BB3915">
        <w:rPr>
          <w:rFonts w:eastAsia="AdvP4DF60E" w:cstheme="minorHAnsi"/>
          <w:color w:val="000000"/>
          <w:rtl/>
        </w:rPr>
        <w:t xml:space="preserve"> שאוכלוסיות מסוימות של מיקרו-אורגניזמים ימיים מחזרות את הזרחן ממצב חמצון +5 למצב חמצון +3.</w:t>
      </w:r>
      <w:r w:rsidR="007B5F59">
        <w:rPr>
          <w:rFonts w:eastAsia="AdvP4DF60E" w:cstheme="minorHAnsi" w:hint="cs"/>
          <w:color w:val="000000"/>
          <w:rtl/>
        </w:rPr>
        <w:t xml:space="preserve"> </w:t>
      </w:r>
      <w:r w:rsidR="007B5F59" w:rsidRPr="00BB3915">
        <w:rPr>
          <w:rFonts w:eastAsia="AdvP4DF60E" w:cstheme="minorHAnsi"/>
          <w:color w:val="000000"/>
          <w:rtl/>
        </w:rPr>
        <w:t xml:space="preserve">המחזור האנתרופוגני מתחיל בכרייה של זרחן מסלעים המכילים מינרלים עשירי זרחן (בעיקר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 xml:space="preserve"> - </w:t>
      </w:r>
      <w:r w:rsidR="007B5F59" w:rsidRPr="00BB3915">
        <w:rPr>
          <w:rFonts w:eastAsia="AdvP4DF60E" w:cstheme="minorHAnsi"/>
          <w:color w:val="000000"/>
        </w:rPr>
        <w:t>Ca</w:t>
      </w:r>
      <w:r w:rsidR="007B5F59" w:rsidRPr="00BB3915">
        <w:rPr>
          <w:rFonts w:eastAsia="AdvP4DF60E" w:cstheme="minorHAnsi"/>
          <w:color w:val="000000"/>
          <w:vertAlign w:val="subscript"/>
        </w:rPr>
        <w:t>5</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rPr>
        <w:t>)</w:t>
      </w:r>
      <w:r w:rsidR="007B5F59" w:rsidRPr="00BB3915">
        <w:rPr>
          <w:rFonts w:eastAsia="AdvP4DF60E" w:cstheme="minorHAnsi"/>
          <w:color w:val="000000"/>
          <w:vertAlign w:val="subscript"/>
        </w:rPr>
        <w:t>3</w:t>
      </w:r>
      <w:r w:rsidR="007B5F59" w:rsidRPr="00BB3915">
        <w:rPr>
          <w:rFonts w:eastAsia="AdvP4DF60E" w:cstheme="minorHAnsi"/>
          <w:color w:val="000000"/>
        </w:rPr>
        <w:t>(Cl/F/OH)</w:t>
      </w:r>
      <w:r w:rsidR="007B5F59" w:rsidRPr="00BB3915">
        <w:rPr>
          <w:rFonts w:eastAsia="AdvP4DF60E" w:cstheme="minorHAnsi"/>
          <w:color w:val="000000"/>
          <w:rtl/>
        </w:rPr>
        <w:t xml:space="preserve">). גם בישראל </w:t>
      </w:r>
      <w:r w:rsidR="007B5F59">
        <w:rPr>
          <w:rFonts w:eastAsia="AdvP4DF60E" w:cstheme="minorHAnsi" w:hint="cs"/>
          <w:color w:val="000000"/>
          <w:rtl/>
        </w:rPr>
        <w:t>כורים ומשתמשים ב</w:t>
      </w:r>
      <w:r w:rsidR="007B5F59" w:rsidRPr="00BB3915">
        <w:rPr>
          <w:rFonts w:eastAsia="AdvP4DF60E" w:cstheme="minorHAnsi"/>
          <w:color w:val="000000"/>
          <w:rtl/>
        </w:rPr>
        <w:t xml:space="preserve">סלעים עשירי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 בעיקר בנגב המזרחי.</w:t>
      </w:r>
      <w:r w:rsidR="007B5F59">
        <w:rPr>
          <w:rFonts w:eastAsia="AdvP4DF60E" w:cstheme="minorHAnsi" w:hint="cs"/>
          <w:color w:val="000000"/>
          <w:rtl/>
        </w:rPr>
        <w:t xml:space="preserve"> </w:t>
      </w:r>
      <w:r w:rsidR="007B5F59" w:rsidRPr="00BB3915">
        <w:rPr>
          <w:rFonts w:eastAsia="AdvP4DF60E" w:cstheme="minorHAnsi"/>
          <w:color w:val="000000"/>
          <w:rtl/>
        </w:rPr>
        <w:t xml:space="preserve">לאחרונה, </w:t>
      </w:r>
      <w:r w:rsidR="007B5F59">
        <w:rPr>
          <w:rFonts w:eastAsia="AdvP4DF60E" w:cstheme="minorHAnsi" w:hint="cs"/>
          <w:color w:val="000000"/>
          <w:rtl/>
        </w:rPr>
        <w:t>עלתה הצעה</w:t>
      </w:r>
      <w:r w:rsidR="007B5F59" w:rsidRPr="00BB3915">
        <w:rPr>
          <w:rFonts w:eastAsia="AdvP4DF60E" w:cstheme="minorHAnsi"/>
          <w:color w:val="000000"/>
          <w:rtl/>
        </w:rPr>
        <w:t xml:space="preserve"> ל</w:t>
      </w:r>
      <w:r w:rsidR="007B5F59">
        <w:rPr>
          <w:rFonts w:eastAsia="AdvP4DF60E" w:cstheme="minorHAnsi" w:hint="cs"/>
          <w:color w:val="000000"/>
          <w:rtl/>
        </w:rPr>
        <w:t xml:space="preserve">מצות </w:t>
      </w:r>
      <w:r w:rsidR="007B5F59" w:rsidRPr="00BB3915">
        <w:rPr>
          <w:rFonts w:eastAsia="AdvP4DF60E" w:cstheme="minorHAnsi"/>
          <w:color w:val="000000"/>
          <w:rtl/>
        </w:rPr>
        <w:t xml:space="preserve">זרחן תלת-ערכי מסלעים </w:t>
      </w:r>
      <w:proofErr w:type="spellStart"/>
      <w:r w:rsidR="007B5F59" w:rsidRPr="00BB3915">
        <w:rPr>
          <w:rFonts w:eastAsia="AdvP4DF60E" w:cstheme="minorHAnsi"/>
          <w:color w:val="000000"/>
          <w:rtl/>
        </w:rPr>
        <w:t>סרפנטינים</w:t>
      </w:r>
      <w:proofErr w:type="spellEnd"/>
      <w:r w:rsidR="007B5F59" w:rsidRPr="00BB3915">
        <w:rPr>
          <w:rStyle w:val="FootnoteReference"/>
          <w:rFonts w:eastAsia="AdvP4DF60E" w:cstheme="minorHAnsi"/>
          <w:color w:val="000000"/>
          <w:rtl/>
        </w:rPr>
        <w:footnoteReference w:id="66"/>
      </w:r>
      <w:r w:rsidR="007B5F59" w:rsidRPr="00BB3915">
        <w:rPr>
          <w:rFonts w:eastAsia="AdvP4DF60E" w:cstheme="minorHAnsi"/>
          <w:color w:val="000000"/>
          <w:rtl/>
        </w:rPr>
        <w:t xml:space="preserve"> אולטרה-מאפיים </w:t>
      </w:r>
      <w:r w:rsidR="00C66B99">
        <w:rPr>
          <w:rFonts w:eastAsia="AdvP4DF60E" w:cstheme="minorHAnsi" w:hint="cs"/>
          <w:color w:val="000000"/>
          <w:rtl/>
        </w:rPr>
        <w:t>על מנת ל</w:t>
      </w:r>
      <w:r w:rsidR="007B5F59" w:rsidRPr="00BB3915">
        <w:rPr>
          <w:rFonts w:eastAsia="AdvP4DF60E" w:cstheme="minorHAnsi"/>
          <w:color w:val="000000"/>
          <w:rtl/>
        </w:rPr>
        <w:t xml:space="preserve">פתור את המחסור הצפוי </w:t>
      </w:r>
      <w:r w:rsidR="00C66B99">
        <w:rPr>
          <w:rFonts w:eastAsia="AdvP4DF60E" w:cstheme="minorHAnsi" w:hint="cs"/>
          <w:color w:val="000000"/>
          <w:rtl/>
        </w:rPr>
        <w:t>בזרחן (ראו בהמשך)</w:t>
      </w:r>
      <w:r w:rsidR="007B5F59" w:rsidRPr="00BB3915">
        <w:rPr>
          <w:rStyle w:val="FootnoteReference"/>
          <w:rFonts w:eastAsia="AdvP4DF60E" w:cstheme="minorHAnsi"/>
          <w:color w:val="000000"/>
          <w:rtl/>
        </w:rPr>
        <w:footnoteReference w:id="67"/>
      </w:r>
      <w:r w:rsidR="007B5F59" w:rsidRPr="00BB3915">
        <w:rPr>
          <w:rFonts w:eastAsia="AdvP4DF60E" w:cstheme="minorHAnsi"/>
          <w:color w:val="000000"/>
          <w:rtl/>
        </w:rPr>
        <w:t>.</w:t>
      </w:r>
      <w:r w:rsidR="00BF174D">
        <w:rPr>
          <w:rFonts w:eastAsia="AdvP4DF60E" w:cstheme="minorHAnsi" w:hint="cs"/>
          <w:color w:val="000000"/>
          <w:rtl/>
        </w:rPr>
        <w:t xml:space="preserve"> </w:t>
      </w:r>
    </w:p>
    <w:p w14:paraId="6CC6D36C" w14:textId="77777777" w:rsidR="004D4115" w:rsidRDefault="004D4115">
      <w:pPr>
        <w:rPr>
          <w:rFonts w:eastAsia="AdvP4DF60E" w:cstheme="minorHAnsi"/>
          <w:color w:val="000000"/>
          <w:u w:val="single"/>
          <w:rtl/>
        </w:rPr>
      </w:pPr>
      <w:r>
        <w:rPr>
          <w:rFonts w:eastAsia="AdvP4DF60E" w:cstheme="minorHAnsi"/>
          <w:color w:val="000000"/>
          <w:u w:val="single"/>
          <w:rtl/>
        </w:rPr>
        <w:br w:type="page"/>
      </w:r>
    </w:p>
    <w:p w14:paraId="55AE94F4" w14:textId="1F35C4AD" w:rsidR="00FF3B89" w:rsidRPr="00FF3B89" w:rsidRDefault="00FF3B89" w:rsidP="00321F65">
      <w:pPr>
        <w:pStyle w:val="ListParagraph"/>
        <w:numPr>
          <w:ilvl w:val="2"/>
          <w:numId w:val="22"/>
        </w:numPr>
        <w:autoSpaceDE w:val="0"/>
        <w:autoSpaceDN w:val="0"/>
        <w:bidi/>
        <w:adjustRightInd w:val="0"/>
        <w:spacing w:after="0" w:line="360" w:lineRule="auto"/>
        <w:rPr>
          <w:rFonts w:eastAsia="AdvP4DF60E" w:cstheme="minorHAnsi"/>
          <w:color w:val="000000"/>
          <w:u w:val="single"/>
          <w:rtl/>
        </w:rPr>
      </w:pPr>
      <w:r w:rsidRPr="00FF3B89">
        <w:rPr>
          <w:rFonts w:eastAsia="AdvP4DF60E" w:cstheme="minorHAnsi" w:hint="cs"/>
          <w:color w:val="000000"/>
          <w:u w:val="single"/>
          <w:rtl/>
        </w:rPr>
        <w:lastRenderedPageBreak/>
        <w:t>ה</w:t>
      </w:r>
      <w:r w:rsidRPr="00FF3B89">
        <w:rPr>
          <w:rFonts w:eastAsia="AdvP4DF60E" w:cstheme="minorHAnsi"/>
          <w:color w:val="000000"/>
          <w:u w:val="single"/>
          <w:rtl/>
        </w:rPr>
        <w:t xml:space="preserve">בעיות </w:t>
      </w:r>
      <w:r w:rsidRPr="00FF3B89">
        <w:rPr>
          <w:rFonts w:eastAsia="AdvP4DF60E" w:cstheme="minorHAnsi" w:hint="cs"/>
          <w:color w:val="000000"/>
          <w:u w:val="single"/>
          <w:rtl/>
        </w:rPr>
        <w:t>ה</w:t>
      </w:r>
      <w:r w:rsidRPr="00FF3B89">
        <w:rPr>
          <w:rFonts w:eastAsia="AdvP4DF60E" w:cstheme="minorHAnsi"/>
          <w:color w:val="000000"/>
          <w:u w:val="single"/>
          <w:rtl/>
        </w:rPr>
        <w:t>סביבתיות</w:t>
      </w:r>
      <w:r w:rsidRPr="00FF3B89">
        <w:rPr>
          <w:rFonts w:eastAsia="AdvP4DF60E" w:cstheme="minorHAnsi" w:hint="cs"/>
          <w:color w:val="000000"/>
          <w:u w:val="single"/>
          <w:rtl/>
        </w:rPr>
        <w:t xml:space="preserve"> </w:t>
      </w:r>
      <w:r w:rsidR="00213AC2">
        <w:rPr>
          <w:rFonts w:eastAsia="AdvP4DF60E" w:cstheme="minorHAnsi" w:hint="cs"/>
          <w:color w:val="000000"/>
          <w:u w:val="single"/>
          <w:rtl/>
        </w:rPr>
        <w:t>בעקבות</w:t>
      </w:r>
      <w:r w:rsidRPr="00FF3B89">
        <w:rPr>
          <w:rFonts w:eastAsia="AdvP4DF60E" w:cstheme="minorHAnsi" w:hint="cs"/>
          <w:color w:val="000000"/>
          <w:u w:val="single"/>
          <w:rtl/>
        </w:rPr>
        <w:t xml:space="preserve"> הפק</w:t>
      </w:r>
      <w:r w:rsidR="00EB0D65">
        <w:rPr>
          <w:rFonts w:eastAsia="AdvP4DF60E" w:cstheme="minorHAnsi" w:hint="cs"/>
          <w:color w:val="000000"/>
          <w:u w:val="single"/>
          <w:rtl/>
        </w:rPr>
        <w:t>ת זרחן והשימוש בו</w:t>
      </w:r>
      <w:r w:rsidRPr="00FF3B89">
        <w:rPr>
          <w:rFonts w:eastAsia="AdvP4DF60E" w:cstheme="minorHAnsi" w:hint="cs"/>
          <w:color w:val="000000"/>
          <w:u w:val="single"/>
          <w:rtl/>
        </w:rPr>
        <w:t xml:space="preserve"> </w:t>
      </w:r>
    </w:p>
    <w:p w14:paraId="71521E0C" w14:textId="7D5633B4" w:rsidR="00312E95" w:rsidRPr="00BB3915" w:rsidRDefault="00EB0D65" w:rsidP="00260D2C">
      <w:pPr>
        <w:autoSpaceDE w:val="0"/>
        <w:autoSpaceDN w:val="0"/>
        <w:bidi/>
        <w:adjustRightInd w:val="0"/>
        <w:spacing w:line="360" w:lineRule="auto"/>
        <w:rPr>
          <w:rFonts w:eastAsia="AdvP4DF60E" w:cstheme="minorHAnsi"/>
          <w:color w:val="000000"/>
          <w:rtl/>
        </w:rPr>
      </w:pPr>
      <w:r>
        <w:rPr>
          <w:rFonts w:eastAsia="AdvP4DF60E" w:cstheme="minorHAnsi" w:hint="cs"/>
          <w:color w:val="000000"/>
          <w:rtl/>
        </w:rPr>
        <w:t>כריית זרחן והשימוש בו</w:t>
      </w:r>
      <w:r w:rsidR="00312E95" w:rsidRPr="00BB3915">
        <w:rPr>
          <w:rFonts w:eastAsia="AdvP4DF60E" w:cstheme="minorHAnsi"/>
          <w:color w:val="000000"/>
          <w:rtl/>
        </w:rPr>
        <w:t xml:space="preserve"> כדשן יוצרת שלוש בעיות סביבתיות</w:t>
      </w:r>
      <w:r w:rsidR="002F2F77">
        <w:rPr>
          <w:rFonts w:eastAsia="AdvP4DF60E" w:cstheme="minorHAnsi" w:hint="cs"/>
          <w:color w:val="000000"/>
          <w:rtl/>
        </w:rPr>
        <w:t>:</w:t>
      </w:r>
      <w:r w:rsidR="00312E95" w:rsidRPr="00BB3915">
        <w:rPr>
          <w:rFonts w:eastAsia="AdvP4DF60E" w:cstheme="minorHAnsi"/>
          <w:color w:val="000000"/>
          <w:rtl/>
        </w:rPr>
        <w:t xml:space="preserve"> </w:t>
      </w:r>
      <w:r w:rsidR="00C8399E">
        <w:rPr>
          <w:rFonts w:eastAsia="AdvP4DF60E" w:cstheme="minorHAnsi" w:hint="cs"/>
          <w:color w:val="000000"/>
          <w:rtl/>
        </w:rPr>
        <w:t xml:space="preserve">(1) </w:t>
      </w:r>
      <w:r w:rsidR="00312E95" w:rsidRPr="00BB3915">
        <w:rPr>
          <w:rFonts w:eastAsia="AdvP4DF60E" w:cstheme="minorHAnsi"/>
          <w:color w:val="000000"/>
          <w:rtl/>
        </w:rPr>
        <w:t xml:space="preserve">פגיעה בנוף, בחי, בצומח ובתושבים החיים </w:t>
      </w:r>
      <w:r>
        <w:rPr>
          <w:rFonts w:eastAsia="AdvP4DF60E" w:cstheme="minorHAnsi" w:hint="cs"/>
          <w:color w:val="000000"/>
          <w:rtl/>
        </w:rPr>
        <w:t>ב</w:t>
      </w:r>
      <w:r w:rsidR="00312E95" w:rsidRPr="00BB3915">
        <w:rPr>
          <w:rFonts w:eastAsia="AdvP4DF60E" w:cstheme="minorHAnsi"/>
          <w:color w:val="000000"/>
          <w:rtl/>
        </w:rPr>
        <w:t>סמוך או במורד הרוח מאזור הכרייה</w:t>
      </w:r>
      <w:r w:rsidR="005535D5">
        <w:rPr>
          <w:rFonts w:eastAsia="AdvP4DF60E" w:cstheme="minorHAnsi" w:hint="cs"/>
          <w:color w:val="000000"/>
          <w:rtl/>
        </w:rPr>
        <w:t xml:space="preserve"> (ראו המקרה של שדה בריר)</w:t>
      </w:r>
      <w:r w:rsidR="005535D5">
        <w:rPr>
          <w:rStyle w:val="FootnoteReference"/>
          <w:rFonts w:eastAsia="AdvP4DF60E" w:cstheme="minorHAnsi"/>
          <w:color w:val="000000"/>
          <w:rtl/>
        </w:rPr>
        <w:footnoteReference w:id="68"/>
      </w:r>
      <w:r>
        <w:rPr>
          <w:rFonts w:eastAsia="AdvP4DF60E" w:cstheme="minorHAnsi" w:hint="cs"/>
          <w:color w:val="000000"/>
          <w:rtl/>
        </w:rPr>
        <w:t>,</w:t>
      </w:r>
      <w:r w:rsidR="00E81820">
        <w:rPr>
          <w:rFonts w:eastAsia="AdvP4DF60E" w:cstheme="minorHAnsi" w:hint="cs"/>
          <w:color w:val="000000"/>
          <w:rtl/>
        </w:rPr>
        <w:t xml:space="preserve"> ו</w:t>
      </w:r>
      <w:r w:rsidR="002208D8">
        <w:rPr>
          <w:rFonts w:eastAsia="AdvP4DF60E" w:cstheme="minorHAnsi" w:hint="cs"/>
          <w:color w:val="000000"/>
          <w:rtl/>
        </w:rPr>
        <w:t xml:space="preserve">כן </w:t>
      </w:r>
      <w:r w:rsidR="00E81820">
        <w:rPr>
          <w:rFonts w:eastAsia="AdvP4DF60E" w:cstheme="minorHAnsi" w:hint="cs"/>
          <w:color w:val="000000"/>
          <w:rtl/>
        </w:rPr>
        <w:t xml:space="preserve">שחרור </w:t>
      </w:r>
      <w:r w:rsidR="00F716B5">
        <w:rPr>
          <w:rFonts w:eastAsia="AdvP4DF60E" w:cstheme="minorHAnsi" w:hint="cs"/>
          <w:color w:val="000000"/>
          <w:rtl/>
        </w:rPr>
        <w:t xml:space="preserve">מזדמן </w:t>
      </w:r>
      <w:r w:rsidR="005E02A9">
        <w:rPr>
          <w:rFonts w:eastAsia="AdvP4DF60E" w:cstheme="minorHAnsi" w:hint="cs"/>
          <w:color w:val="000000"/>
          <w:rtl/>
        </w:rPr>
        <w:t xml:space="preserve">אל הסביבה </w:t>
      </w:r>
      <w:r>
        <w:rPr>
          <w:rFonts w:eastAsia="AdvP4DF60E" w:cstheme="minorHAnsi" w:hint="cs"/>
          <w:color w:val="000000"/>
          <w:rtl/>
        </w:rPr>
        <w:t xml:space="preserve">של חומצות המשמשות בתהליכי כרייה </w:t>
      </w:r>
      <w:r w:rsidR="00E81820">
        <w:rPr>
          <w:rFonts w:eastAsia="AdvP4DF60E" w:cstheme="minorHAnsi" w:hint="cs"/>
          <w:color w:val="000000"/>
          <w:rtl/>
        </w:rPr>
        <w:t>(ראו המקרה של אסון נחל אשלים)</w:t>
      </w:r>
      <w:r w:rsidR="00E81820">
        <w:rPr>
          <w:rStyle w:val="FootnoteReference"/>
          <w:rFonts w:eastAsia="AdvP4DF60E" w:cstheme="minorHAnsi"/>
          <w:color w:val="000000"/>
          <w:rtl/>
        </w:rPr>
        <w:footnoteReference w:id="69"/>
      </w:r>
      <w:r w:rsidR="00312E95" w:rsidRPr="00BB3915">
        <w:rPr>
          <w:rFonts w:eastAsia="AdvP4DF60E" w:cstheme="minorHAnsi"/>
          <w:color w:val="000000"/>
          <w:rtl/>
        </w:rPr>
        <w:t xml:space="preserve">. </w:t>
      </w:r>
      <w:r w:rsidR="00C8399E">
        <w:rPr>
          <w:rFonts w:eastAsia="AdvP4DF60E" w:cstheme="minorHAnsi" w:hint="cs"/>
          <w:color w:val="000000"/>
          <w:rtl/>
        </w:rPr>
        <w:t xml:space="preserve">(2) </w:t>
      </w:r>
      <w:r w:rsidR="00312E95" w:rsidRPr="00BB3915">
        <w:rPr>
          <w:rFonts w:eastAsia="AdvP4DF60E" w:cstheme="minorHAnsi"/>
          <w:color w:val="000000"/>
          <w:rtl/>
        </w:rPr>
        <w:t xml:space="preserve">דליפה של זרחן משדה המטרה לאזורים סמוכים ולגופי מים </w:t>
      </w:r>
      <w:r w:rsidR="00D62C39" w:rsidRPr="00BB3915">
        <w:rPr>
          <w:rFonts w:eastAsia="AdvP4DF60E" w:cstheme="minorHAnsi"/>
          <w:color w:val="000000"/>
          <w:rtl/>
        </w:rPr>
        <w:t>והשתתפות</w:t>
      </w:r>
      <w:r w:rsidR="00F90AB0">
        <w:rPr>
          <w:rFonts w:eastAsia="AdvP4DF60E" w:cstheme="minorHAnsi" w:hint="cs"/>
          <w:color w:val="000000"/>
          <w:rtl/>
        </w:rPr>
        <w:t xml:space="preserve"> הזרחן</w:t>
      </w:r>
      <w:r w:rsidR="00312E95" w:rsidRPr="00BB3915">
        <w:rPr>
          <w:rFonts w:eastAsia="AdvP4DF60E" w:cstheme="minorHAnsi"/>
          <w:color w:val="000000"/>
          <w:rtl/>
        </w:rPr>
        <w:t xml:space="preserve"> יחד עם חנקן</w:t>
      </w:r>
      <w:r>
        <w:rPr>
          <w:rFonts w:eastAsia="AdvP4DF60E" w:cstheme="minorHAnsi" w:hint="cs"/>
          <w:color w:val="000000"/>
          <w:rtl/>
        </w:rPr>
        <w:t>,</w:t>
      </w:r>
      <w:r w:rsidR="00312E95" w:rsidRPr="00BB3915">
        <w:rPr>
          <w:rFonts w:eastAsia="AdvP4DF60E" w:cstheme="minorHAnsi"/>
          <w:color w:val="000000"/>
          <w:rtl/>
        </w:rPr>
        <w:t xml:space="preserve"> </w:t>
      </w:r>
      <w:r w:rsidR="00D62C39" w:rsidRPr="00BB3915">
        <w:rPr>
          <w:rFonts w:eastAsia="AdvP4DF60E" w:cstheme="minorHAnsi"/>
          <w:color w:val="000000"/>
          <w:rtl/>
        </w:rPr>
        <w:t>ב</w:t>
      </w:r>
      <w:r w:rsidR="00312E95" w:rsidRPr="00BB3915">
        <w:rPr>
          <w:rFonts w:eastAsia="AdvP4DF60E" w:cstheme="minorHAnsi"/>
          <w:color w:val="000000"/>
          <w:rtl/>
        </w:rPr>
        <w:t>תהלי</w:t>
      </w:r>
      <w:r w:rsidR="00C81CD8">
        <w:rPr>
          <w:rFonts w:eastAsia="AdvP4DF60E" w:cstheme="minorHAnsi" w:hint="cs"/>
          <w:color w:val="000000"/>
          <w:rtl/>
        </w:rPr>
        <w:t xml:space="preserve">כי </w:t>
      </w:r>
      <w:r w:rsidR="00312E95" w:rsidRPr="00BB3915">
        <w:rPr>
          <w:rFonts w:eastAsia="AdvP4DF60E" w:cstheme="minorHAnsi"/>
          <w:color w:val="000000"/>
          <w:rtl/>
        </w:rPr>
        <w:t>א</w:t>
      </w:r>
      <w:r w:rsidR="002A1480">
        <w:rPr>
          <w:rFonts w:eastAsia="AdvP4DF60E" w:cstheme="minorHAnsi" w:hint="cs"/>
          <w:color w:val="000000"/>
          <w:rtl/>
        </w:rPr>
        <w:t>א</w:t>
      </w:r>
      <w:r w:rsidR="00312E95" w:rsidRPr="00BB3915">
        <w:rPr>
          <w:rFonts w:eastAsia="AdvP4DF60E" w:cstheme="minorHAnsi"/>
          <w:color w:val="000000"/>
          <w:rtl/>
        </w:rPr>
        <w:t>וטר</w:t>
      </w:r>
      <w:r w:rsidR="00D62C39" w:rsidRPr="00BB3915">
        <w:rPr>
          <w:rFonts w:eastAsia="AdvP4DF60E" w:cstheme="minorHAnsi"/>
          <w:color w:val="000000"/>
          <w:rtl/>
        </w:rPr>
        <w:t>י</w:t>
      </w:r>
      <w:r w:rsidR="00312E95" w:rsidRPr="00BB3915">
        <w:rPr>
          <w:rFonts w:eastAsia="AdvP4DF60E" w:cstheme="minorHAnsi"/>
          <w:color w:val="000000"/>
          <w:rtl/>
        </w:rPr>
        <w:t>פיקציה</w:t>
      </w:r>
      <w:r w:rsidR="00D62C39" w:rsidRPr="00BB3915">
        <w:rPr>
          <w:rFonts w:eastAsia="AdvP4DF60E" w:cstheme="minorHAnsi"/>
          <w:color w:val="000000"/>
          <w:rtl/>
        </w:rPr>
        <w:t xml:space="preserve"> שהוזכר</w:t>
      </w:r>
      <w:r w:rsidR="00C81CD8">
        <w:rPr>
          <w:rFonts w:eastAsia="AdvP4DF60E" w:cstheme="minorHAnsi" w:hint="cs"/>
          <w:color w:val="000000"/>
          <w:rtl/>
        </w:rPr>
        <w:t>ו</w:t>
      </w:r>
      <w:r w:rsidR="00D62C39" w:rsidRPr="00BB3915">
        <w:rPr>
          <w:rFonts w:eastAsia="AdvP4DF60E" w:cstheme="minorHAnsi"/>
          <w:color w:val="000000"/>
          <w:rtl/>
        </w:rPr>
        <w:t xml:space="preserve"> קודם</w:t>
      </w:r>
      <w:r w:rsidR="00312E95" w:rsidRPr="00BB3915">
        <w:rPr>
          <w:rFonts w:eastAsia="AdvP4DF60E" w:cstheme="minorHAnsi"/>
          <w:color w:val="000000"/>
          <w:rtl/>
        </w:rPr>
        <w:t xml:space="preserve">. </w:t>
      </w:r>
      <w:r w:rsidR="00C8399E">
        <w:rPr>
          <w:rFonts w:eastAsia="AdvP4DF60E" w:cstheme="minorHAnsi" w:hint="cs"/>
          <w:color w:val="000000"/>
          <w:rtl/>
        </w:rPr>
        <w:t>(3)</w:t>
      </w:r>
      <w:r w:rsidR="00312E95" w:rsidRPr="00BB3915">
        <w:rPr>
          <w:rFonts w:eastAsia="AdvP4DF60E" w:cstheme="minorHAnsi"/>
          <w:color w:val="000000"/>
          <w:rtl/>
        </w:rPr>
        <w:t xml:space="preserve"> בעיית</w:t>
      </w:r>
      <w:r w:rsidR="009D0B2F">
        <w:rPr>
          <w:rFonts w:eastAsia="AdvP4DF60E" w:cstheme="minorHAnsi" w:hint="cs"/>
          <w:color w:val="000000"/>
          <w:rtl/>
        </w:rPr>
        <w:t xml:space="preserve"> </w:t>
      </w:r>
      <w:r w:rsidR="00312E95" w:rsidRPr="00BB3915">
        <w:rPr>
          <w:rFonts w:eastAsia="AdvP4DF60E" w:cstheme="minorHAnsi"/>
          <w:color w:val="000000"/>
          <w:rtl/>
        </w:rPr>
        <w:t xml:space="preserve">המשאב המתכלה. </w:t>
      </w:r>
      <w:r w:rsidR="00D62C39" w:rsidRPr="00BB3915">
        <w:rPr>
          <w:rFonts w:eastAsia="AdvP4DF60E" w:cstheme="minorHAnsi"/>
          <w:color w:val="000000"/>
          <w:rtl/>
        </w:rPr>
        <w:t xml:space="preserve">בעיית המשאב המתכלה טופלה לראשונה על ידי </w:t>
      </w:r>
      <w:proofErr w:type="spellStart"/>
      <w:r w:rsidR="00D62C39" w:rsidRPr="00BB3915">
        <w:rPr>
          <w:rFonts w:eastAsia="AdvP4DF60E" w:cstheme="minorHAnsi"/>
          <w:color w:val="000000"/>
          <w:rtl/>
        </w:rPr>
        <w:t>הוברט</w:t>
      </w:r>
      <w:proofErr w:type="spellEnd"/>
      <w:r w:rsidR="00D62C39" w:rsidRPr="00BB3915">
        <w:rPr>
          <w:rFonts w:eastAsia="AdvP4DF60E" w:cstheme="minorHAnsi"/>
          <w:color w:val="000000"/>
          <w:rtl/>
        </w:rPr>
        <w:t xml:space="preserve"> </w:t>
      </w:r>
      <w:r w:rsidR="002A1480">
        <w:rPr>
          <w:rFonts w:hint="cs"/>
          <w:rtl/>
        </w:rPr>
        <w:t>(</w:t>
      </w:r>
      <w:r w:rsidR="002A1480" w:rsidRPr="00462D3B">
        <w:t>Hubbert</w:t>
      </w:r>
      <w:r w:rsidR="002A1480">
        <w:rPr>
          <w:rFonts w:hint="cs"/>
          <w:rtl/>
        </w:rPr>
        <w:t xml:space="preserve">) </w:t>
      </w:r>
      <w:r w:rsidR="00456D83" w:rsidRPr="00BB3915">
        <w:rPr>
          <w:rFonts w:eastAsia="AdvP4DF60E" w:cstheme="minorHAnsi"/>
          <w:color w:val="000000"/>
          <w:rtl/>
        </w:rPr>
        <w:t xml:space="preserve">לגבי דלקים </w:t>
      </w:r>
      <w:r w:rsidR="0010097D">
        <w:rPr>
          <w:rFonts w:eastAsia="AdvP4DF60E" w:cstheme="minorHAnsi"/>
          <w:color w:val="000000"/>
          <w:rtl/>
        </w:rPr>
        <w:t>פוסיליים</w:t>
      </w:r>
      <w:r w:rsidR="00456D83" w:rsidRPr="00BB3915">
        <w:rPr>
          <w:rFonts w:eastAsia="AdvP4DF60E" w:cstheme="minorHAnsi"/>
          <w:color w:val="000000"/>
          <w:rtl/>
        </w:rPr>
        <w:t xml:space="preserve"> </w:t>
      </w:r>
      <w:r w:rsidR="00D62C39" w:rsidRPr="00BB3915">
        <w:rPr>
          <w:rFonts w:eastAsia="AdvP4DF60E" w:cstheme="minorHAnsi"/>
          <w:color w:val="000000"/>
          <w:rtl/>
        </w:rPr>
        <w:t>(</w:t>
      </w:r>
      <w:r w:rsidR="007E2392" w:rsidRPr="00BB3915">
        <w:rPr>
          <w:rFonts w:eastAsia="AdvP4DF60E" w:cstheme="minorHAnsi"/>
          <w:color w:val="000000"/>
          <w:rtl/>
        </w:rPr>
        <w:t xml:space="preserve">ראו פרק </w:t>
      </w:r>
      <w:r w:rsidR="008D2EEC">
        <w:rPr>
          <w:rFonts w:eastAsia="AdvP4DF60E" w:cstheme="minorHAnsi" w:hint="cs"/>
          <w:color w:val="000000"/>
          <w:rtl/>
        </w:rPr>
        <w:t>3</w:t>
      </w:r>
      <w:r w:rsidR="00D62C39" w:rsidRPr="00BB3915">
        <w:rPr>
          <w:rFonts w:eastAsia="AdvP4DF60E" w:cstheme="minorHAnsi"/>
          <w:color w:val="000000"/>
          <w:rtl/>
        </w:rPr>
        <w:t>)</w:t>
      </w:r>
      <w:r w:rsidR="00456D83" w:rsidRPr="00BB3915">
        <w:rPr>
          <w:rFonts w:eastAsia="AdvP4DF60E" w:cstheme="minorHAnsi"/>
          <w:color w:val="000000"/>
          <w:rtl/>
        </w:rPr>
        <w:t xml:space="preserve"> והורחבה מאוחר יותר לגבי משאבים מתכלים נוספים, כולל זרחן</w:t>
      </w:r>
      <w:r w:rsidR="001816EC" w:rsidRPr="00BB3915">
        <w:rPr>
          <w:rStyle w:val="FootnoteReference"/>
          <w:rFonts w:eastAsia="AdvP4DF60E" w:cstheme="minorHAnsi"/>
          <w:color w:val="000000"/>
          <w:rtl/>
        </w:rPr>
        <w:footnoteReference w:id="70"/>
      </w:r>
      <w:r w:rsidR="00D62C39" w:rsidRPr="00BB3915">
        <w:rPr>
          <w:rFonts w:eastAsia="AdvP4DF60E" w:cstheme="minorHAnsi"/>
          <w:color w:val="000000"/>
          <w:rtl/>
        </w:rPr>
        <w:t>.</w:t>
      </w:r>
      <w:r w:rsidR="00EE18F4" w:rsidRPr="00BB3915">
        <w:rPr>
          <w:rFonts w:eastAsia="AdvP4DF60E" w:cstheme="minorHAnsi"/>
          <w:color w:val="000000"/>
          <w:rtl/>
        </w:rPr>
        <w:t xml:space="preserve"> חלק מהחוקרים טוענים שאנחנו </w:t>
      </w:r>
      <w:r w:rsidR="007D10B9">
        <w:rPr>
          <w:rFonts w:eastAsia="AdvP4DF60E" w:cstheme="minorHAnsi" w:hint="cs"/>
          <w:color w:val="000000"/>
          <w:rtl/>
        </w:rPr>
        <w:t>עומדים</w:t>
      </w:r>
      <w:r w:rsidR="00EE18F4" w:rsidRPr="00BB3915">
        <w:rPr>
          <w:rFonts w:eastAsia="AdvP4DF60E" w:cstheme="minorHAnsi"/>
          <w:color w:val="000000"/>
          <w:rtl/>
        </w:rPr>
        <w:t xml:space="preserve"> להגיע לשיא בייצור זרחן בעשור הקרוב</w:t>
      </w:r>
      <w:r w:rsidR="007B5F59">
        <w:rPr>
          <w:rFonts w:eastAsia="AdvP4DF60E" w:cstheme="minorHAnsi" w:hint="cs"/>
          <w:color w:val="000000"/>
          <w:rtl/>
        </w:rPr>
        <w:t>, ו</w:t>
      </w:r>
      <w:r w:rsidR="00EE18F4" w:rsidRPr="00BB3915">
        <w:rPr>
          <w:rFonts w:eastAsia="AdvP4DF60E" w:cstheme="minorHAnsi"/>
          <w:color w:val="000000"/>
          <w:rtl/>
        </w:rPr>
        <w:t>אחר</w:t>
      </w:r>
      <w:r w:rsidR="007B5F59">
        <w:rPr>
          <w:rFonts w:eastAsia="AdvP4DF60E" w:cstheme="minorHAnsi" w:hint="cs"/>
          <w:color w:val="000000"/>
          <w:rtl/>
        </w:rPr>
        <w:t>יו</w:t>
      </w:r>
      <w:r w:rsidR="0028590F">
        <w:rPr>
          <w:rFonts w:eastAsia="AdvP4DF60E" w:cstheme="minorHAnsi" w:hint="cs"/>
          <w:color w:val="000000"/>
          <w:rtl/>
        </w:rPr>
        <w:t xml:space="preserve"> </w:t>
      </w:r>
      <w:r w:rsidR="00EE18F4" w:rsidRPr="00BB3915">
        <w:rPr>
          <w:rFonts w:eastAsia="AdvP4DF60E" w:cstheme="minorHAnsi"/>
          <w:color w:val="000000"/>
          <w:rtl/>
        </w:rPr>
        <w:t>יכולת ההפקה</w:t>
      </w:r>
      <w:r w:rsidR="007D10B9" w:rsidRPr="007D10B9">
        <w:rPr>
          <w:rFonts w:eastAsia="AdvP4DF60E" w:cstheme="minorHAnsi" w:hint="cs"/>
          <w:color w:val="000000"/>
          <w:rtl/>
        </w:rPr>
        <w:t xml:space="preserve"> </w:t>
      </w:r>
      <w:r w:rsidR="007D10B9">
        <w:rPr>
          <w:rFonts w:eastAsia="AdvP4DF60E" w:cstheme="minorHAnsi" w:hint="cs"/>
          <w:color w:val="000000"/>
          <w:rtl/>
        </w:rPr>
        <w:t>עלולה</w:t>
      </w:r>
      <w:r w:rsidR="00EE18F4" w:rsidRPr="00BB3915">
        <w:rPr>
          <w:rFonts w:eastAsia="AdvP4DF60E" w:cstheme="minorHAnsi"/>
          <w:color w:val="000000"/>
          <w:rtl/>
        </w:rPr>
        <w:t xml:space="preserve"> </w:t>
      </w:r>
      <w:r w:rsidR="0028590F">
        <w:rPr>
          <w:rFonts w:eastAsia="AdvP4DF60E" w:cstheme="minorHAnsi" w:hint="cs"/>
          <w:color w:val="000000"/>
          <w:rtl/>
        </w:rPr>
        <w:t>ל</w:t>
      </w:r>
      <w:r w:rsidR="00EE18F4" w:rsidRPr="00BB3915">
        <w:rPr>
          <w:rFonts w:eastAsia="AdvP4DF60E" w:cstheme="minorHAnsi"/>
          <w:color w:val="000000"/>
          <w:rtl/>
        </w:rPr>
        <w:t>רד</w:t>
      </w:r>
      <w:r w:rsidR="0028590F">
        <w:rPr>
          <w:rFonts w:eastAsia="AdvP4DF60E" w:cstheme="minorHAnsi" w:hint="cs"/>
          <w:color w:val="000000"/>
          <w:rtl/>
        </w:rPr>
        <w:t>ת</w:t>
      </w:r>
      <w:r w:rsidR="004B3907">
        <w:rPr>
          <w:rFonts w:eastAsia="AdvP4DF60E" w:cstheme="minorHAnsi" w:hint="cs"/>
          <w:color w:val="000000"/>
          <w:rtl/>
        </w:rPr>
        <w:t>.</w:t>
      </w:r>
      <w:r w:rsidR="00EE18F4" w:rsidRPr="00BB3915">
        <w:rPr>
          <w:rFonts w:eastAsia="AdvP4DF60E" w:cstheme="minorHAnsi"/>
          <w:color w:val="000000"/>
          <w:rtl/>
        </w:rPr>
        <w:t xml:space="preserve"> </w:t>
      </w:r>
    </w:p>
    <w:p w14:paraId="6202C343" w14:textId="6F0A6ED5" w:rsidR="00DB0AD4" w:rsidRDefault="00456D83" w:rsidP="00D941AC">
      <w:pPr>
        <w:autoSpaceDE w:val="0"/>
        <w:autoSpaceDN w:val="0"/>
        <w:bidi/>
        <w:adjustRightInd w:val="0"/>
        <w:spacing w:line="360" w:lineRule="auto"/>
        <w:rPr>
          <w:rFonts w:eastAsia="AdvP4DF60E" w:cstheme="minorHAnsi"/>
          <w:color w:val="000000"/>
          <w:rtl/>
        </w:rPr>
      </w:pPr>
      <w:r w:rsidRPr="00BB3915">
        <w:rPr>
          <w:rFonts w:eastAsia="AdvP4DF60E" w:cstheme="minorHAnsi"/>
          <w:color w:val="000000"/>
          <w:rtl/>
        </w:rPr>
        <w:t xml:space="preserve">השתתפות זרחן בתהליכי </w:t>
      </w:r>
      <w:r w:rsidR="00E56896" w:rsidRPr="00BB3915">
        <w:rPr>
          <w:rFonts w:eastAsia="AdvP4DF60E" w:cstheme="minorHAnsi"/>
          <w:color w:val="000000"/>
          <w:rtl/>
        </w:rPr>
        <w:t>א</w:t>
      </w:r>
      <w:r w:rsidR="00E56896">
        <w:rPr>
          <w:rFonts w:eastAsia="AdvP4DF60E" w:cstheme="minorHAnsi" w:hint="cs"/>
          <w:color w:val="000000"/>
          <w:rtl/>
        </w:rPr>
        <w:t>א</w:t>
      </w:r>
      <w:r w:rsidR="00E56896" w:rsidRPr="00BB3915">
        <w:rPr>
          <w:rFonts w:eastAsia="AdvP4DF60E" w:cstheme="minorHAnsi"/>
          <w:color w:val="000000"/>
          <w:rtl/>
        </w:rPr>
        <w:t xml:space="preserve">וטריפיקציה </w:t>
      </w:r>
      <w:r w:rsidRPr="00BB3915">
        <w:rPr>
          <w:rFonts w:eastAsia="AdvP4DF60E" w:cstheme="minorHAnsi"/>
          <w:color w:val="000000"/>
          <w:rtl/>
        </w:rPr>
        <w:t>של גופי מים זכתה ל</w:t>
      </w:r>
      <w:r w:rsidR="009E51DD">
        <w:rPr>
          <w:rFonts w:eastAsia="AdvP4DF60E" w:cstheme="minorHAnsi" w:hint="cs"/>
          <w:color w:val="000000"/>
          <w:rtl/>
        </w:rPr>
        <w:t xml:space="preserve">תשומת לב רבה </w:t>
      </w:r>
      <w:r w:rsidRPr="00BB3915">
        <w:rPr>
          <w:rFonts w:eastAsia="AdvP4DF60E" w:cstheme="minorHAnsi"/>
          <w:color w:val="000000"/>
          <w:rtl/>
        </w:rPr>
        <w:t>בעשורים האחרונים</w:t>
      </w:r>
      <w:r w:rsidRPr="00BB3915">
        <w:rPr>
          <w:rStyle w:val="FootnoteReference"/>
          <w:rFonts w:eastAsia="AdvP4DF60E" w:cstheme="minorHAnsi"/>
          <w:color w:val="000000"/>
          <w:rtl/>
        </w:rPr>
        <w:footnoteReference w:id="71"/>
      </w:r>
      <w:r w:rsidRPr="00BB3915">
        <w:rPr>
          <w:rFonts w:eastAsia="AdvP4DF60E" w:cstheme="minorHAnsi"/>
          <w:color w:val="000000"/>
          <w:rtl/>
        </w:rPr>
        <w:t>. מקובל להניח שהנוטריינט המגביל</w:t>
      </w:r>
      <w:r w:rsidR="005B24AE">
        <w:rPr>
          <w:rFonts w:eastAsia="AdvP4DF60E" w:cstheme="minorHAnsi" w:hint="cs"/>
          <w:color w:val="000000"/>
          <w:rtl/>
        </w:rPr>
        <w:t>,</w:t>
      </w:r>
      <w:r w:rsidR="005055D6">
        <w:rPr>
          <w:rFonts w:eastAsia="AdvP4DF60E" w:cstheme="minorHAnsi" w:hint="cs"/>
          <w:color w:val="000000"/>
          <w:rtl/>
        </w:rPr>
        <w:t xml:space="preserve"> </w:t>
      </w:r>
      <w:r w:rsidR="005B24AE" w:rsidRPr="00BB3915">
        <w:rPr>
          <w:rFonts w:eastAsia="AdvP4DF60E" w:cstheme="minorHAnsi"/>
          <w:color w:val="000000"/>
          <w:rtl/>
        </w:rPr>
        <w:t>לעיתים זרחן ולעיתים חנקן</w:t>
      </w:r>
      <w:r w:rsidR="005B24AE">
        <w:rPr>
          <w:rFonts w:eastAsia="AdvP4DF60E" w:cstheme="minorHAnsi" w:hint="cs"/>
          <w:color w:val="000000"/>
          <w:rtl/>
        </w:rPr>
        <w:t>,</w:t>
      </w:r>
      <w:r w:rsidR="005B24AE" w:rsidRPr="00BB3915">
        <w:rPr>
          <w:rFonts w:eastAsia="AdvP4DF60E" w:cstheme="minorHAnsi"/>
          <w:color w:val="000000"/>
          <w:rtl/>
        </w:rPr>
        <w:t xml:space="preserve"> </w:t>
      </w:r>
      <w:r w:rsidR="00FE3AF8" w:rsidRPr="00BB3915">
        <w:rPr>
          <w:rFonts w:eastAsia="AdvP4DF60E" w:cstheme="minorHAnsi"/>
          <w:color w:val="000000"/>
          <w:rtl/>
        </w:rPr>
        <w:t xml:space="preserve">הוא האחראי העיקרי לבעיה. אולם בהרבה מקרים הבעיה סבוכה יותר. למשל, עבור אצות כחוליות </w:t>
      </w:r>
      <w:r w:rsidR="00080669">
        <w:rPr>
          <w:rFonts w:eastAsia="AdvP4DF60E" w:cstheme="minorHAnsi" w:hint="cs"/>
          <w:color w:val="000000"/>
          <w:rtl/>
        </w:rPr>
        <w:t>(</w:t>
      </w:r>
      <w:r w:rsidR="00080669">
        <w:rPr>
          <w:rFonts w:eastAsia="AdvP4DF60E" w:cstheme="minorHAnsi"/>
          <w:color w:val="000000"/>
        </w:rPr>
        <w:t>c</w:t>
      </w:r>
      <w:r w:rsidR="00080669" w:rsidRPr="00080669">
        <w:rPr>
          <w:rFonts w:eastAsia="AdvP4DF60E" w:cstheme="minorHAnsi"/>
          <w:color w:val="000000"/>
        </w:rPr>
        <w:t>yanobacteria</w:t>
      </w:r>
      <w:r w:rsidR="00080669">
        <w:rPr>
          <w:rFonts w:eastAsia="AdvP4DF60E" w:cstheme="minorHAnsi" w:hint="cs"/>
          <w:color w:val="000000"/>
          <w:rtl/>
        </w:rPr>
        <w:t xml:space="preserve">) </w:t>
      </w:r>
      <w:r w:rsidR="009E51DD">
        <w:rPr>
          <w:rFonts w:eastAsia="AdvP4DF60E" w:cstheme="minorHAnsi" w:hint="cs"/>
          <w:color w:val="000000"/>
          <w:rtl/>
        </w:rPr>
        <w:t>ה</w:t>
      </w:r>
      <w:r w:rsidR="00FE3AF8" w:rsidRPr="00BB3915">
        <w:rPr>
          <w:rFonts w:eastAsia="AdvP4DF60E" w:cstheme="minorHAnsi"/>
          <w:color w:val="000000"/>
          <w:rtl/>
        </w:rPr>
        <w:t xml:space="preserve">חנקן </w:t>
      </w:r>
      <w:r w:rsidR="00EA74F9">
        <w:rPr>
          <w:rFonts w:eastAsia="AdvP4DF60E" w:cstheme="minorHAnsi" w:hint="cs"/>
          <w:color w:val="000000"/>
          <w:rtl/>
        </w:rPr>
        <w:t>ה</w:t>
      </w:r>
      <w:r w:rsidR="00FE3AF8" w:rsidRPr="00BB3915">
        <w:rPr>
          <w:rFonts w:eastAsia="AdvP4DF60E" w:cstheme="minorHAnsi"/>
          <w:color w:val="000000"/>
          <w:rtl/>
        </w:rPr>
        <w:t xml:space="preserve">אטמוספרי זמין ולכן </w:t>
      </w:r>
      <w:r w:rsidR="009E51DD">
        <w:rPr>
          <w:rFonts w:eastAsia="AdvP4DF60E" w:cstheme="minorHAnsi" w:hint="cs"/>
          <w:color w:val="000000"/>
          <w:rtl/>
        </w:rPr>
        <w:t>ה</w:t>
      </w:r>
      <w:r w:rsidR="00FE3AF8" w:rsidRPr="00BB3915">
        <w:rPr>
          <w:rFonts w:eastAsia="AdvP4DF60E" w:cstheme="minorHAnsi"/>
          <w:color w:val="000000"/>
          <w:rtl/>
        </w:rPr>
        <w:t xml:space="preserve">זרחן הוא </w:t>
      </w:r>
      <w:r w:rsidR="00155D9B" w:rsidRPr="00BB3915">
        <w:rPr>
          <w:rFonts w:eastAsia="AdvP4DF60E" w:cstheme="minorHAnsi"/>
          <w:color w:val="000000"/>
          <w:rtl/>
        </w:rPr>
        <w:t>על פי רוב</w:t>
      </w:r>
      <w:r w:rsidR="00FE3AF8" w:rsidRPr="00BB3915">
        <w:rPr>
          <w:rFonts w:eastAsia="AdvP4DF60E" w:cstheme="minorHAnsi"/>
          <w:color w:val="000000"/>
          <w:rtl/>
        </w:rPr>
        <w:t xml:space="preserve"> הגו</w:t>
      </w:r>
      <w:r w:rsidR="00155D9B" w:rsidRPr="00BB3915">
        <w:rPr>
          <w:rFonts w:eastAsia="AdvP4DF60E" w:cstheme="minorHAnsi"/>
          <w:color w:val="000000"/>
          <w:rtl/>
        </w:rPr>
        <w:t>ר</w:t>
      </w:r>
      <w:r w:rsidR="00FE3AF8" w:rsidRPr="00BB3915">
        <w:rPr>
          <w:rFonts w:eastAsia="AdvP4DF60E" w:cstheme="minorHAnsi"/>
          <w:color w:val="000000"/>
          <w:rtl/>
        </w:rPr>
        <w:t>ם המגביל</w:t>
      </w:r>
      <w:r w:rsidR="009E51DD">
        <w:rPr>
          <w:rFonts w:eastAsia="AdvP4DF60E" w:cstheme="minorHAnsi" w:hint="cs"/>
          <w:color w:val="000000"/>
          <w:rtl/>
        </w:rPr>
        <w:t>.</w:t>
      </w:r>
      <w:r w:rsidR="00155D9B" w:rsidRPr="00BB3915">
        <w:rPr>
          <w:rFonts w:eastAsia="AdvP4DF60E" w:cstheme="minorHAnsi"/>
          <w:color w:val="000000"/>
          <w:rtl/>
        </w:rPr>
        <w:t xml:space="preserve"> </w:t>
      </w:r>
      <w:r w:rsidR="009E51DD">
        <w:rPr>
          <w:rFonts w:eastAsia="AdvP4DF60E" w:cstheme="minorHAnsi" w:hint="cs"/>
          <w:color w:val="000000"/>
          <w:rtl/>
        </w:rPr>
        <w:t xml:space="preserve">לעומת זאת, </w:t>
      </w:r>
      <w:r w:rsidR="00155D9B" w:rsidRPr="00BB3915">
        <w:rPr>
          <w:rFonts w:eastAsia="AdvP4DF60E" w:cstheme="minorHAnsi"/>
          <w:color w:val="000000"/>
          <w:rtl/>
        </w:rPr>
        <w:t xml:space="preserve">עבור סוגי אצות אחרות החיות באותו גוף מים </w:t>
      </w:r>
      <w:r w:rsidR="009E51DD">
        <w:rPr>
          <w:rFonts w:eastAsia="AdvP4DF60E" w:cstheme="minorHAnsi" w:hint="cs"/>
          <w:color w:val="000000"/>
          <w:rtl/>
        </w:rPr>
        <w:t xml:space="preserve">גם החנקן </w:t>
      </w:r>
      <w:r w:rsidR="00155D9B" w:rsidRPr="00BB3915">
        <w:rPr>
          <w:rFonts w:eastAsia="AdvP4DF60E" w:cstheme="minorHAnsi"/>
          <w:color w:val="000000"/>
          <w:rtl/>
        </w:rPr>
        <w:t>יכול להיות גורם מגביל</w:t>
      </w:r>
      <w:r w:rsidR="007D23F3">
        <w:rPr>
          <w:rFonts w:eastAsia="AdvP4DF60E" w:cstheme="minorHAnsi" w:hint="cs"/>
          <w:color w:val="000000"/>
          <w:rtl/>
        </w:rPr>
        <w:t xml:space="preserve">. </w:t>
      </w:r>
      <w:r w:rsidR="009E51DD">
        <w:rPr>
          <w:rFonts w:eastAsia="AdvP4DF60E" w:cstheme="minorHAnsi" w:hint="cs"/>
          <w:color w:val="000000"/>
          <w:rtl/>
        </w:rPr>
        <w:t>ב</w:t>
      </w:r>
      <w:r w:rsidR="00155D9B" w:rsidRPr="00BB3915">
        <w:rPr>
          <w:rFonts w:eastAsia="AdvP4DF60E" w:cstheme="minorHAnsi"/>
          <w:color w:val="000000"/>
          <w:rtl/>
        </w:rPr>
        <w:t xml:space="preserve">סביבות אוקיאניות </w:t>
      </w:r>
      <w:r w:rsidR="00EC311E">
        <w:rPr>
          <w:rFonts w:eastAsia="AdvP4DF60E" w:cstheme="minorHAnsi" w:hint="cs"/>
          <w:color w:val="000000"/>
          <w:rtl/>
        </w:rPr>
        <w:t xml:space="preserve">מסוימות </w:t>
      </w:r>
      <w:r w:rsidR="00155D9B" w:rsidRPr="00BB3915">
        <w:rPr>
          <w:rFonts w:eastAsia="AdvP4DF60E" w:cstheme="minorHAnsi"/>
          <w:color w:val="000000"/>
          <w:rtl/>
        </w:rPr>
        <w:t>בהן יש מספיק חנקן וזרחן, דו</w:t>
      </w:r>
      <w:r w:rsidR="001816EC" w:rsidRPr="00BB3915">
        <w:rPr>
          <w:rFonts w:eastAsia="AdvP4DF60E" w:cstheme="minorHAnsi"/>
          <w:color w:val="000000"/>
          <w:rtl/>
        </w:rPr>
        <w:t>ו</w:t>
      </w:r>
      <w:r w:rsidR="00155D9B" w:rsidRPr="00BB3915">
        <w:rPr>
          <w:rFonts w:eastAsia="AdvP4DF60E" w:cstheme="minorHAnsi"/>
          <w:color w:val="000000"/>
          <w:rtl/>
        </w:rPr>
        <w:t xml:space="preserve">קא ברזל הוא הנוטריינט המגביל (נרחיב על כך בפרק </w:t>
      </w:r>
      <w:r w:rsidR="00A2250A">
        <w:rPr>
          <w:rFonts w:eastAsia="AdvP4DF60E" w:cstheme="minorHAnsi" w:hint="cs"/>
          <w:color w:val="000000"/>
          <w:rtl/>
        </w:rPr>
        <w:t>10</w:t>
      </w:r>
      <w:r w:rsidR="00155D9B" w:rsidRPr="00BB3915">
        <w:rPr>
          <w:rFonts w:eastAsia="AdvP4DF60E" w:cstheme="minorHAnsi"/>
          <w:color w:val="000000"/>
          <w:rtl/>
        </w:rPr>
        <w:t>). יש</w:t>
      </w:r>
      <w:r w:rsidR="009E51DD">
        <w:rPr>
          <w:rFonts w:eastAsia="AdvP4DF60E" w:cstheme="minorHAnsi" w:hint="cs"/>
          <w:color w:val="000000"/>
          <w:rtl/>
        </w:rPr>
        <w:t xml:space="preserve">נם </w:t>
      </w:r>
      <w:r w:rsidR="00155D9B" w:rsidRPr="00BB3915">
        <w:rPr>
          <w:rFonts w:eastAsia="AdvP4DF60E" w:cstheme="minorHAnsi"/>
          <w:color w:val="000000"/>
          <w:rtl/>
        </w:rPr>
        <w:t>מקרים בהם יש די זרחן במערכת</w:t>
      </w:r>
      <w:r w:rsidR="009E51DD">
        <w:rPr>
          <w:rFonts w:eastAsia="AdvP4DF60E" w:cstheme="minorHAnsi" w:hint="cs"/>
          <w:color w:val="000000"/>
          <w:rtl/>
        </w:rPr>
        <w:t>,</w:t>
      </w:r>
      <w:r w:rsidR="00155D9B" w:rsidRPr="00BB3915">
        <w:rPr>
          <w:rFonts w:eastAsia="AdvP4DF60E" w:cstheme="minorHAnsi"/>
          <w:color w:val="000000"/>
          <w:rtl/>
        </w:rPr>
        <w:t xml:space="preserve"> </w:t>
      </w:r>
      <w:r w:rsidR="009E51DD">
        <w:rPr>
          <w:rFonts w:eastAsia="AdvP4DF60E" w:cstheme="minorHAnsi" w:hint="cs"/>
          <w:color w:val="000000"/>
          <w:rtl/>
        </w:rPr>
        <w:t xml:space="preserve">אולם </w:t>
      </w:r>
      <w:r w:rsidR="00155D9B" w:rsidRPr="00BB3915">
        <w:rPr>
          <w:rFonts w:eastAsia="AdvP4DF60E" w:cstheme="minorHAnsi"/>
          <w:color w:val="000000"/>
          <w:rtl/>
        </w:rPr>
        <w:t>הוא זמין</w:t>
      </w:r>
      <w:r w:rsidR="009E51DD">
        <w:rPr>
          <w:rFonts w:eastAsia="AdvP4DF60E" w:cstheme="minorHAnsi" w:hint="cs"/>
          <w:color w:val="000000"/>
          <w:rtl/>
        </w:rPr>
        <w:t xml:space="preserve"> רק לחלק מהצמחים, </w:t>
      </w:r>
      <w:r w:rsidR="00155D9B" w:rsidRPr="00BB3915">
        <w:rPr>
          <w:rFonts w:eastAsia="AdvP4DF60E" w:cstheme="minorHAnsi"/>
          <w:color w:val="000000"/>
          <w:rtl/>
        </w:rPr>
        <w:t xml:space="preserve">בזכות סימביוזה המתקיימת בסביבת השורשים </w:t>
      </w:r>
      <w:r w:rsidR="005B24AE">
        <w:rPr>
          <w:rFonts w:eastAsia="AdvP4DF60E" w:cstheme="minorHAnsi" w:hint="cs"/>
          <w:color w:val="000000"/>
          <w:rtl/>
        </w:rPr>
        <w:t>(</w:t>
      </w:r>
      <w:proofErr w:type="spellStart"/>
      <w:r w:rsidR="002C6F78" w:rsidRPr="00BB3915">
        <w:rPr>
          <w:rFonts w:eastAsia="AdvP4DF60E" w:cstheme="minorHAnsi"/>
          <w:color w:val="000000"/>
          <w:rtl/>
        </w:rPr>
        <w:t>מיקוריזה</w:t>
      </w:r>
      <w:proofErr w:type="spellEnd"/>
      <w:r w:rsidR="00C66B99">
        <w:rPr>
          <w:rFonts w:eastAsia="AdvP4DF60E" w:cstheme="minorHAnsi" w:hint="cs"/>
          <w:color w:val="000000"/>
          <w:rtl/>
        </w:rPr>
        <w:t xml:space="preserve"> - </w:t>
      </w:r>
      <w:r w:rsidR="00C66B99" w:rsidRPr="00C66B99">
        <w:rPr>
          <w:rFonts w:eastAsia="AdvP4DF60E" w:cstheme="minorHAnsi"/>
          <w:color w:val="000000"/>
        </w:rPr>
        <w:t>mycorrhiza</w:t>
      </w:r>
      <w:r w:rsidR="005B24AE">
        <w:rPr>
          <w:rFonts w:eastAsia="AdvP4DF60E" w:cstheme="minorHAnsi" w:hint="cs"/>
          <w:color w:val="000000"/>
          <w:rtl/>
        </w:rPr>
        <w:t>)</w:t>
      </w:r>
      <w:r w:rsidR="00C66B99">
        <w:rPr>
          <w:rStyle w:val="FootnoteReference"/>
          <w:rFonts w:eastAsia="AdvP4DF60E" w:cstheme="minorHAnsi"/>
          <w:color w:val="000000"/>
          <w:rtl/>
        </w:rPr>
        <w:footnoteReference w:id="72"/>
      </w:r>
      <w:r w:rsidR="005B24AE">
        <w:rPr>
          <w:rFonts w:eastAsia="AdvP4DF60E" w:cstheme="minorHAnsi" w:hint="cs"/>
          <w:color w:val="000000"/>
          <w:rtl/>
        </w:rPr>
        <w:t xml:space="preserve">. </w:t>
      </w:r>
      <w:r w:rsidR="00184663">
        <w:rPr>
          <w:rFonts w:eastAsia="AdvP4DF60E" w:cstheme="minorHAnsi" w:hint="cs"/>
          <w:color w:val="000000"/>
          <w:rtl/>
        </w:rPr>
        <w:t xml:space="preserve">סימביוזה מתרחשת </w:t>
      </w:r>
      <w:r w:rsidR="00155D9B" w:rsidRPr="00BB3915">
        <w:rPr>
          <w:rFonts w:eastAsia="AdvP4DF60E" w:cstheme="minorHAnsi"/>
          <w:color w:val="000000"/>
          <w:rtl/>
        </w:rPr>
        <w:t xml:space="preserve">בין הצמח </w:t>
      </w:r>
      <w:r w:rsidR="009E51DD">
        <w:rPr>
          <w:rFonts w:eastAsia="AdvP4DF60E" w:cstheme="minorHAnsi" w:hint="cs"/>
          <w:color w:val="000000"/>
          <w:rtl/>
        </w:rPr>
        <w:t xml:space="preserve">לבין </w:t>
      </w:r>
      <w:r w:rsidR="00155D9B" w:rsidRPr="00BB3915">
        <w:rPr>
          <w:rFonts w:eastAsia="AdvP4DF60E" w:cstheme="minorHAnsi"/>
          <w:color w:val="000000"/>
          <w:rtl/>
        </w:rPr>
        <w:t>סוגים מסוימים של פטריות הי</w:t>
      </w:r>
      <w:r w:rsidR="001816EC" w:rsidRPr="00BB3915">
        <w:rPr>
          <w:rFonts w:eastAsia="AdvP4DF60E" w:cstheme="minorHAnsi"/>
          <w:color w:val="000000"/>
          <w:rtl/>
        </w:rPr>
        <w:t>ו</w:t>
      </w:r>
      <w:r w:rsidR="00155D9B" w:rsidRPr="00BB3915">
        <w:rPr>
          <w:rFonts w:eastAsia="AdvP4DF60E" w:cstheme="minorHAnsi"/>
          <w:color w:val="000000"/>
          <w:rtl/>
        </w:rPr>
        <w:t xml:space="preserve">דעות </w:t>
      </w:r>
      <w:r w:rsidR="001816EC" w:rsidRPr="00BB3915">
        <w:rPr>
          <w:rFonts w:eastAsia="AdvP4DF60E" w:cstheme="minorHAnsi"/>
          <w:color w:val="000000"/>
          <w:rtl/>
        </w:rPr>
        <w:t>להפוך זרחן</w:t>
      </w:r>
      <w:r w:rsidR="0034539B" w:rsidRPr="00BB3915">
        <w:rPr>
          <w:rFonts w:eastAsia="AdvP4DF60E" w:cstheme="minorHAnsi"/>
          <w:color w:val="000000"/>
          <w:rtl/>
        </w:rPr>
        <w:t xml:space="preserve"> ונוטריינטים אחרים</w:t>
      </w:r>
      <w:r w:rsidR="001816EC" w:rsidRPr="00BB3915">
        <w:rPr>
          <w:rFonts w:eastAsia="AdvP4DF60E" w:cstheme="minorHAnsi"/>
          <w:color w:val="000000"/>
          <w:rtl/>
        </w:rPr>
        <w:t xml:space="preserve"> לזמי</w:t>
      </w:r>
      <w:r w:rsidR="0034539B" w:rsidRPr="00BB3915">
        <w:rPr>
          <w:rFonts w:eastAsia="AdvP4DF60E" w:cstheme="minorHAnsi"/>
          <w:color w:val="000000"/>
          <w:rtl/>
        </w:rPr>
        <w:t>נים</w:t>
      </w:r>
      <w:r w:rsidR="001816EC" w:rsidRPr="00BB3915">
        <w:rPr>
          <w:rStyle w:val="FootnoteReference"/>
          <w:rFonts w:eastAsia="AdvP4DF60E" w:cstheme="minorHAnsi"/>
          <w:color w:val="000000"/>
          <w:rtl/>
        </w:rPr>
        <w:footnoteReference w:id="73"/>
      </w:r>
      <w:r w:rsidR="001816EC" w:rsidRPr="00BB3915">
        <w:rPr>
          <w:rFonts w:eastAsia="AdvP4DF60E" w:cstheme="minorHAnsi"/>
          <w:color w:val="000000"/>
          <w:rtl/>
        </w:rPr>
        <w:t xml:space="preserve">. </w:t>
      </w:r>
    </w:p>
    <w:p w14:paraId="184173F3" w14:textId="77777777" w:rsidR="00260D2C" w:rsidRPr="00BB3915" w:rsidRDefault="00260D2C" w:rsidP="00260D2C">
      <w:pPr>
        <w:autoSpaceDE w:val="0"/>
        <w:autoSpaceDN w:val="0"/>
        <w:bidi/>
        <w:adjustRightInd w:val="0"/>
        <w:spacing w:line="360" w:lineRule="auto"/>
        <w:rPr>
          <w:rFonts w:eastAsia="AdvP4DF60E" w:cstheme="minorHAnsi"/>
          <w:color w:val="000000"/>
          <w:rtl/>
        </w:rPr>
      </w:pPr>
      <w:r>
        <w:rPr>
          <w:rFonts w:eastAsia="AdvP4DF60E" w:cstheme="minorHAnsi" w:hint="cs"/>
          <w:color w:val="000000"/>
          <w:rtl/>
        </w:rPr>
        <w:t xml:space="preserve">בעקבות המחסור במרבצים עשירים יאלצו </w:t>
      </w:r>
      <w:r w:rsidRPr="00BB3915">
        <w:rPr>
          <w:rFonts w:eastAsia="AdvP4DF60E" w:cstheme="minorHAnsi"/>
          <w:color w:val="000000"/>
          <w:rtl/>
        </w:rPr>
        <w:t xml:space="preserve">חברות הכרייה </w:t>
      </w:r>
      <w:r>
        <w:rPr>
          <w:rFonts w:eastAsia="AdvP4DF60E" w:cstheme="minorHAnsi" w:hint="cs"/>
          <w:color w:val="000000"/>
          <w:rtl/>
        </w:rPr>
        <w:t xml:space="preserve">לפנות </w:t>
      </w:r>
      <w:r w:rsidRPr="00BB3915">
        <w:rPr>
          <w:rFonts w:eastAsia="AdvP4DF60E" w:cstheme="minorHAnsi"/>
          <w:color w:val="000000"/>
          <w:rtl/>
        </w:rPr>
        <w:t>למרבצים ירודים, מה שירחיב את הפגיעה הסביבתית. במקביל</w:t>
      </w:r>
      <w:r>
        <w:rPr>
          <w:rFonts w:eastAsia="AdvP4DF60E" w:cstheme="minorHAnsi" w:hint="cs"/>
          <w:color w:val="000000"/>
          <w:rtl/>
        </w:rPr>
        <w:t>,</w:t>
      </w:r>
      <w:r w:rsidRPr="00BB3915">
        <w:rPr>
          <w:rFonts w:eastAsia="AdvP4DF60E" w:cstheme="minorHAnsi"/>
          <w:color w:val="000000"/>
          <w:rtl/>
        </w:rPr>
        <w:t xml:space="preserve"> נעשים מאמצים למצוא </w:t>
      </w:r>
      <w:r>
        <w:rPr>
          <w:rFonts w:eastAsia="AdvP4DF60E" w:cstheme="minorHAnsi" w:hint="cs"/>
          <w:color w:val="000000"/>
          <w:rtl/>
        </w:rPr>
        <w:t xml:space="preserve">דרכים להפיק </w:t>
      </w:r>
      <w:r w:rsidRPr="00BB3915">
        <w:rPr>
          <w:rFonts w:eastAsia="AdvP4DF60E" w:cstheme="minorHAnsi"/>
          <w:color w:val="000000"/>
          <w:rtl/>
        </w:rPr>
        <w:t>זרחן</w:t>
      </w:r>
      <w:r>
        <w:rPr>
          <w:rFonts w:eastAsia="AdvP4DF60E" w:cstheme="minorHAnsi" w:hint="cs"/>
          <w:color w:val="000000"/>
          <w:rtl/>
        </w:rPr>
        <w:t xml:space="preserve"> ממקורות מתחדשים,</w:t>
      </w:r>
      <w:r w:rsidRPr="00BB3915">
        <w:rPr>
          <w:rFonts w:eastAsia="AdvP4DF60E" w:cstheme="minorHAnsi"/>
          <w:color w:val="000000"/>
          <w:rtl/>
        </w:rPr>
        <w:t xml:space="preserve"> </w:t>
      </w:r>
      <w:r>
        <w:rPr>
          <w:rFonts w:eastAsia="AdvP4DF60E" w:cstheme="minorHAnsi" w:hint="cs"/>
          <w:color w:val="000000"/>
          <w:rtl/>
        </w:rPr>
        <w:t>ביניהם</w:t>
      </w:r>
      <w:r>
        <w:rPr>
          <w:rFonts w:eastAsia="AdvP4DF60E" w:cstheme="minorHAnsi" w:hint="cs"/>
          <w:color w:val="000000"/>
        </w:rPr>
        <w:t xml:space="preserve"> </w:t>
      </w:r>
      <w:r w:rsidRPr="00BB3915">
        <w:rPr>
          <w:rFonts w:eastAsia="AdvP4DF60E" w:cstheme="minorHAnsi"/>
          <w:color w:val="000000"/>
          <w:rtl/>
        </w:rPr>
        <w:t xml:space="preserve">שאריות של גידולים, </w:t>
      </w:r>
      <w:r>
        <w:rPr>
          <w:rFonts w:eastAsia="AdvP4DF60E" w:cstheme="minorHAnsi" w:hint="cs"/>
          <w:color w:val="000000"/>
          <w:rtl/>
        </w:rPr>
        <w:t>תוך שימוש</w:t>
      </w:r>
      <w:r w:rsidRPr="00BB3915">
        <w:rPr>
          <w:rFonts w:eastAsia="AdvP4DF60E" w:cstheme="minorHAnsi"/>
          <w:color w:val="000000"/>
          <w:rtl/>
        </w:rPr>
        <w:t xml:space="preserve"> </w:t>
      </w:r>
      <w:r>
        <w:rPr>
          <w:rFonts w:eastAsia="AdvP4DF60E" w:cstheme="minorHAnsi" w:hint="cs"/>
          <w:color w:val="000000"/>
          <w:rtl/>
        </w:rPr>
        <w:t>ב</w:t>
      </w:r>
      <w:r w:rsidRPr="00BB3915">
        <w:rPr>
          <w:rFonts w:eastAsia="AdvP4DF60E" w:cstheme="minorHAnsi"/>
          <w:color w:val="000000"/>
          <w:rtl/>
        </w:rPr>
        <w:t>טכניקות של חקלאות מקיימת</w:t>
      </w:r>
      <w:r>
        <w:rPr>
          <w:rFonts w:eastAsia="AdvP4DF60E" w:cstheme="minorHAnsi" w:hint="cs"/>
          <w:color w:val="000000"/>
          <w:rtl/>
        </w:rPr>
        <w:t>;</w:t>
      </w:r>
      <w:r w:rsidRPr="00BB3915">
        <w:rPr>
          <w:rFonts w:eastAsia="AdvP4DF60E" w:cstheme="minorHAnsi"/>
          <w:color w:val="000000"/>
          <w:rtl/>
        </w:rPr>
        <w:t xml:space="preserve"> הפק</w:t>
      </w:r>
      <w:r>
        <w:rPr>
          <w:rFonts w:eastAsia="AdvP4DF60E" w:cstheme="minorHAnsi" w:hint="cs"/>
          <w:color w:val="000000"/>
          <w:rtl/>
        </w:rPr>
        <w:t>ת זרחן</w:t>
      </w:r>
      <w:r w:rsidRPr="00BB3915">
        <w:rPr>
          <w:rFonts w:eastAsia="AdvP4DF60E" w:cstheme="minorHAnsi"/>
          <w:color w:val="000000"/>
          <w:rtl/>
        </w:rPr>
        <w:t xml:space="preserve"> מעצמות של בעלי חיים שנשחטו</w:t>
      </w:r>
      <w:r w:rsidRPr="00BB3915">
        <w:rPr>
          <w:rStyle w:val="FootnoteReference"/>
          <w:rFonts w:eastAsia="AdvP4DF60E" w:cstheme="minorHAnsi"/>
          <w:color w:val="000000"/>
          <w:rtl/>
        </w:rPr>
        <w:footnoteReference w:id="74"/>
      </w:r>
      <w:r w:rsidRPr="00BB3915">
        <w:rPr>
          <w:rFonts w:eastAsia="AdvP4DF60E" w:cstheme="minorHAnsi"/>
          <w:color w:val="000000"/>
          <w:rtl/>
        </w:rPr>
        <w:t xml:space="preserve"> ו</w:t>
      </w:r>
      <w:r>
        <w:rPr>
          <w:rFonts w:eastAsia="AdvP4DF60E" w:cstheme="minorHAnsi" w:hint="cs"/>
          <w:color w:val="000000"/>
          <w:rtl/>
        </w:rPr>
        <w:t>כן מיצוי זרחן משפכים</w:t>
      </w:r>
      <w:r>
        <w:rPr>
          <w:rStyle w:val="FootnoteReference"/>
          <w:rFonts w:eastAsia="AdvP4DF60E" w:cstheme="minorHAnsi"/>
          <w:color w:val="000000"/>
          <w:rtl/>
        </w:rPr>
        <w:footnoteReference w:id="75"/>
      </w:r>
      <w:r>
        <w:rPr>
          <w:rFonts w:eastAsia="AdvP4DF60E" w:cstheme="minorHAnsi" w:hint="cs"/>
          <w:color w:val="000000"/>
          <w:rtl/>
        </w:rPr>
        <w:t xml:space="preserve">, בין היתר באמצעות </w:t>
      </w:r>
      <w:r w:rsidRPr="00BB3915">
        <w:rPr>
          <w:rFonts w:eastAsia="AdvP4DF60E" w:cstheme="minorHAnsi"/>
          <w:color w:val="000000"/>
          <w:rtl/>
        </w:rPr>
        <w:t xml:space="preserve">השקעה של המינרל </w:t>
      </w:r>
      <w:proofErr w:type="spellStart"/>
      <w:r w:rsidRPr="00BB3915">
        <w:rPr>
          <w:rFonts w:eastAsia="AdvP4DF60E" w:cstheme="minorHAnsi"/>
          <w:color w:val="000000"/>
          <w:rtl/>
        </w:rPr>
        <w:t>סטורביט</w:t>
      </w:r>
      <w:proofErr w:type="spellEnd"/>
      <w:r w:rsidRPr="00BB3915">
        <w:rPr>
          <w:rFonts w:eastAsia="AdvP4DF60E" w:cstheme="minorHAnsi"/>
          <w:color w:val="000000"/>
          <w:rtl/>
        </w:rPr>
        <w:t xml:space="preserve"> (</w:t>
      </w:r>
      <w:r w:rsidRPr="00BB3915">
        <w:rPr>
          <w:rFonts w:eastAsia="AdvP4DF60E" w:cstheme="minorHAnsi"/>
          <w:color w:val="000000"/>
        </w:rPr>
        <w:t>NH</w:t>
      </w:r>
      <w:r w:rsidRPr="00BB3915">
        <w:rPr>
          <w:rFonts w:eastAsia="AdvP4DF60E" w:cstheme="minorHAnsi"/>
          <w:color w:val="000000"/>
          <w:vertAlign w:val="subscript"/>
        </w:rPr>
        <w:t>4</w:t>
      </w:r>
      <w:r w:rsidRPr="00BB3915">
        <w:rPr>
          <w:rFonts w:eastAsia="AdvP4DF60E" w:cstheme="minorHAnsi"/>
          <w:color w:val="000000"/>
        </w:rPr>
        <w:t>MgPO</w:t>
      </w:r>
      <w:r w:rsidRPr="00BB3915">
        <w:rPr>
          <w:rFonts w:eastAsia="AdvP4DF60E" w:cstheme="minorHAnsi"/>
          <w:color w:val="000000"/>
          <w:vertAlign w:val="subscript"/>
        </w:rPr>
        <w:t>4</w:t>
      </w:r>
      <w:r w:rsidRPr="00BB3915">
        <w:rPr>
          <w:rFonts w:eastAsia="AdvP4DF60E" w:cstheme="minorHAnsi"/>
          <w:color w:val="000000"/>
        </w:rPr>
        <w:t>·6H</w:t>
      </w:r>
      <w:r w:rsidRPr="00BB3915">
        <w:rPr>
          <w:rFonts w:eastAsia="AdvP4DF60E" w:cstheme="minorHAnsi"/>
          <w:color w:val="000000"/>
          <w:vertAlign w:val="subscript"/>
        </w:rPr>
        <w:t>2</w:t>
      </w:r>
      <w:r w:rsidRPr="00BB3915">
        <w:rPr>
          <w:rFonts w:eastAsia="AdvP4DF60E" w:cstheme="minorHAnsi"/>
          <w:color w:val="000000"/>
        </w:rPr>
        <w:t>O - Struvite</w:t>
      </w:r>
      <w:r w:rsidRPr="00BB3915">
        <w:rPr>
          <w:rFonts w:eastAsia="AdvP4DF60E" w:cstheme="minorHAnsi"/>
          <w:color w:val="000000"/>
          <w:rtl/>
        </w:rPr>
        <w:t>)</w:t>
      </w:r>
      <w:r w:rsidRPr="00BB3915">
        <w:rPr>
          <w:rStyle w:val="FootnoteReference"/>
          <w:rFonts w:eastAsia="AdvP4DF60E" w:cstheme="minorHAnsi"/>
          <w:color w:val="000000"/>
          <w:rtl/>
        </w:rPr>
        <w:footnoteReference w:id="76"/>
      </w:r>
      <w:r w:rsidRPr="00BB3915">
        <w:rPr>
          <w:rFonts w:eastAsia="AdvP4DF60E" w:cstheme="minorHAnsi"/>
          <w:color w:val="000000"/>
          <w:rtl/>
        </w:rPr>
        <w:t>.</w:t>
      </w:r>
      <w:r>
        <w:rPr>
          <w:rFonts w:eastAsia="AdvP4DF60E" w:cstheme="minorHAnsi" w:hint="cs"/>
          <w:color w:val="000000"/>
          <w:rtl/>
        </w:rPr>
        <w:t xml:space="preserve"> במקביל, נעשה </w:t>
      </w:r>
      <w:r w:rsidRPr="00BB3915">
        <w:rPr>
          <w:rFonts w:eastAsia="AdvP4DF60E" w:cstheme="minorHAnsi"/>
          <w:color w:val="000000"/>
          <w:rtl/>
        </w:rPr>
        <w:t>מאמץ רב לשיפור הניצולת של זרחן המוסף כדשן לשדות</w:t>
      </w:r>
      <w:r w:rsidRPr="00BB3915">
        <w:rPr>
          <w:rStyle w:val="FootnoteReference"/>
          <w:rFonts w:eastAsia="AdvP4DF60E" w:cstheme="minorHAnsi"/>
          <w:color w:val="000000"/>
          <w:rtl/>
        </w:rPr>
        <w:footnoteReference w:id="77"/>
      </w:r>
      <w:r>
        <w:rPr>
          <w:rFonts w:eastAsia="AdvP4DF60E" w:cstheme="minorHAnsi" w:hint="cs"/>
          <w:color w:val="000000"/>
          <w:rtl/>
        </w:rPr>
        <w:t xml:space="preserve">. זאת על מנת </w:t>
      </w:r>
      <w:r w:rsidRPr="00BB3915">
        <w:rPr>
          <w:rFonts w:eastAsia="AdvP4DF60E" w:cstheme="minorHAnsi"/>
          <w:color w:val="000000"/>
          <w:rtl/>
        </w:rPr>
        <w:t xml:space="preserve">להפחית את דליפתו למערכות טבעיות, כדי לדחות את הקץ מבחינת המחסור בזרחן, ומתוך הבנה שבגלל מסיסותו הנמוכה, זרחן שהוסף בעודף בעבר ימשיך </w:t>
      </w:r>
      <w:r w:rsidRPr="00BB3915">
        <w:rPr>
          <w:rFonts w:eastAsia="AdvP4DF60E" w:cstheme="minorHAnsi"/>
          <w:color w:val="000000"/>
          <w:rtl/>
        </w:rPr>
        <w:lastRenderedPageBreak/>
        <w:t xml:space="preserve">להיות מטרד סביבתי </w:t>
      </w:r>
      <w:r>
        <w:rPr>
          <w:rFonts w:eastAsia="AdvP4DF60E" w:cstheme="minorHAnsi" w:hint="cs"/>
          <w:color w:val="000000"/>
          <w:rtl/>
        </w:rPr>
        <w:t xml:space="preserve">גם </w:t>
      </w:r>
      <w:r w:rsidRPr="00BB3915">
        <w:rPr>
          <w:rFonts w:eastAsia="AdvP4DF60E" w:cstheme="minorHAnsi"/>
          <w:color w:val="000000"/>
          <w:rtl/>
        </w:rPr>
        <w:t>שנים ארוכות אחרי ש</w:t>
      </w:r>
      <w:r>
        <w:rPr>
          <w:rFonts w:eastAsia="AdvP4DF60E" w:cstheme="minorHAnsi" w:hint="cs"/>
          <w:color w:val="000000"/>
          <w:rtl/>
        </w:rPr>
        <w:t>א</w:t>
      </w:r>
      <w:r w:rsidRPr="00BB3915">
        <w:rPr>
          <w:rFonts w:eastAsia="AdvP4DF60E" w:cstheme="minorHAnsi"/>
          <w:color w:val="000000"/>
          <w:rtl/>
        </w:rPr>
        <w:t>ספקתו פחתה</w:t>
      </w:r>
      <w:r w:rsidRPr="00BB3915">
        <w:rPr>
          <w:rStyle w:val="FootnoteReference"/>
          <w:rFonts w:eastAsia="AdvP4DF60E" w:cstheme="minorHAnsi"/>
          <w:color w:val="000000"/>
          <w:rtl/>
        </w:rPr>
        <w:footnoteReference w:id="78"/>
      </w:r>
      <w:r w:rsidRPr="00BB3915">
        <w:rPr>
          <w:rFonts w:eastAsia="AdvP4DF60E" w:cstheme="minorHAnsi"/>
          <w:color w:val="000000"/>
          <w:rtl/>
        </w:rPr>
        <w:t>.</w:t>
      </w:r>
      <w:r>
        <w:rPr>
          <w:rFonts w:eastAsia="AdvP4DF60E" w:cstheme="minorHAnsi" w:hint="cs"/>
          <w:color w:val="000000"/>
          <w:rtl/>
        </w:rPr>
        <w:t xml:space="preserve"> למרות המאמצים הללו ריכוז הזרחן במי נהרות המנקזים שדות חקלאיים (בארצות הברית) לא ירד בעשורים האחרונים, אם כי הוא ירד במי נהרות המנקזים שטחים עירוניים</w:t>
      </w:r>
      <w:r>
        <w:rPr>
          <w:rStyle w:val="FootnoteReference"/>
          <w:rFonts w:eastAsia="AdvP4DF60E" w:cstheme="minorHAnsi"/>
          <w:color w:val="000000"/>
          <w:rtl/>
        </w:rPr>
        <w:footnoteReference w:id="79"/>
      </w:r>
      <w:r>
        <w:rPr>
          <w:rFonts w:eastAsia="AdvP4DF60E" w:cstheme="minorHAnsi" w:hint="cs"/>
          <w:color w:val="000000"/>
          <w:rtl/>
        </w:rPr>
        <w:t>.</w:t>
      </w:r>
    </w:p>
    <w:p w14:paraId="30D7C96A" w14:textId="497DEDEA" w:rsidR="009C782F" w:rsidRPr="000449BF" w:rsidRDefault="00355BF6" w:rsidP="00DB0AD4">
      <w:pPr>
        <w:autoSpaceDE w:val="0"/>
        <w:autoSpaceDN w:val="0"/>
        <w:bidi/>
        <w:adjustRightInd w:val="0"/>
        <w:spacing w:after="0" w:line="240" w:lineRule="auto"/>
        <w:rPr>
          <w:rFonts w:cstheme="minorHAnsi"/>
          <w:rtl/>
        </w:rPr>
      </w:pPr>
      <w:r w:rsidRPr="000449BF">
        <w:rPr>
          <w:rFonts w:eastAsia="AdvP4DF60E" w:cstheme="minorHAnsi"/>
          <w:color w:val="000000"/>
          <w:rtl/>
        </w:rPr>
        <w:t xml:space="preserve">איור </w:t>
      </w:r>
      <w:r w:rsidR="008D2EEC" w:rsidRPr="000449BF">
        <w:rPr>
          <w:rFonts w:eastAsia="AdvP4DF60E" w:cstheme="minorHAnsi" w:hint="cs"/>
          <w:color w:val="000000"/>
          <w:rtl/>
        </w:rPr>
        <w:t>5</w:t>
      </w:r>
      <w:r w:rsidRPr="000449BF">
        <w:rPr>
          <w:rFonts w:eastAsia="AdvP4DF60E" w:cstheme="minorHAnsi"/>
          <w:color w:val="000000"/>
          <w:rtl/>
        </w:rPr>
        <w:t>.</w:t>
      </w:r>
      <w:r w:rsidR="00C66B99">
        <w:rPr>
          <w:rFonts w:eastAsia="AdvP4DF60E" w:cstheme="minorHAnsi" w:hint="cs"/>
          <w:color w:val="000000"/>
          <w:rtl/>
        </w:rPr>
        <w:t>7</w:t>
      </w:r>
      <w:r w:rsidRPr="000449BF">
        <w:rPr>
          <w:rFonts w:eastAsia="AdvP4DF60E" w:cstheme="minorHAnsi"/>
          <w:color w:val="000000"/>
          <w:rtl/>
        </w:rPr>
        <w:t>: מחזור הזרחן העולמי.</w:t>
      </w:r>
      <w:r w:rsidR="006C2F36" w:rsidRPr="000449BF">
        <w:rPr>
          <w:rFonts w:eastAsia="AdvP4DF60E" w:cstheme="minorHAnsi"/>
          <w:color w:val="000000"/>
          <w:rtl/>
        </w:rPr>
        <w:t xml:space="preserve"> </w:t>
      </w:r>
      <w:r w:rsidR="009C782F" w:rsidRPr="000449BF">
        <w:rPr>
          <w:rFonts w:cstheme="minorHAnsi" w:hint="cs"/>
          <w:rtl/>
        </w:rPr>
        <w:t>(</w:t>
      </w:r>
      <w:r w:rsidR="009C782F" w:rsidRPr="000449BF">
        <w:rPr>
          <w:rFonts w:cstheme="minorHAnsi"/>
        </w:rPr>
        <w:t>a</w:t>
      </w:r>
      <w:r w:rsidR="009C782F" w:rsidRPr="000449BF">
        <w:rPr>
          <w:rFonts w:cstheme="minorHAnsi" w:hint="cs"/>
          <w:rtl/>
        </w:rPr>
        <w:t>) המחזור הטבעי, (</w:t>
      </w:r>
      <w:r w:rsidR="009C782F" w:rsidRPr="000449BF">
        <w:rPr>
          <w:rFonts w:cstheme="minorHAnsi"/>
        </w:rPr>
        <w:t>b</w:t>
      </w:r>
      <w:r w:rsidR="009C782F" w:rsidRPr="000449BF">
        <w:rPr>
          <w:rFonts w:cstheme="minorHAnsi" w:hint="cs"/>
          <w:rtl/>
        </w:rPr>
        <w:t xml:space="preserve">) </w:t>
      </w:r>
      <w:r w:rsidR="00A31199" w:rsidRPr="000449BF">
        <w:rPr>
          <w:rFonts w:cstheme="minorHAnsi" w:hint="cs"/>
          <w:rtl/>
        </w:rPr>
        <w:t xml:space="preserve">הטבעי </w:t>
      </w:r>
      <w:r w:rsidR="00A31199">
        <w:rPr>
          <w:rFonts w:cstheme="minorHAnsi" w:hint="cs"/>
          <w:rtl/>
        </w:rPr>
        <w:t xml:space="preserve">+ </w:t>
      </w:r>
      <w:r w:rsidR="009C782F" w:rsidRPr="000449BF">
        <w:rPr>
          <w:rFonts w:cstheme="minorHAnsi" w:hint="cs"/>
          <w:rtl/>
        </w:rPr>
        <w:t xml:space="preserve">השפעת בני האדם. יחידות השטפים: </w:t>
      </w:r>
      <w:proofErr w:type="spellStart"/>
      <w:r w:rsidR="009C782F" w:rsidRPr="000449BF">
        <w:rPr>
          <w:rFonts w:cstheme="minorHAnsi"/>
        </w:rPr>
        <w:t>Tg</w:t>
      </w:r>
      <w:proofErr w:type="spellEnd"/>
      <w:r w:rsidR="009C782F" w:rsidRPr="000449BF">
        <w:rPr>
          <w:rFonts w:cstheme="minorHAnsi"/>
        </w:rPr>
        <w:t xml:space="preserve"> P/year</w:t>
      </w:r>
      <w:r w:rsidR="009C782F" w:rsidRPr="000449BF">
        <w:rPr>
          <w:rFonts w:cstheme="minorHAnsi" w:hint="cs"/>
          <w:rtl/>
        </w:rPr>
        <w:t xml:space="preserve">. יחידות המאגרים: </w:t>
      </w:r>
      <w:proofErr w:type="spellStart"/>
      <w:r w:rsidR="009C782F" w:rsidRPr="000449BF">
        <w:rPr>
          <w:rFonts w:cstheme="minorHAnsi"/>
        </w:rPr>
        <w:t>Tg</w:t>
      </w:r>
      <w:proofErr w:type="spellEnd"/>
      <w:r w:rsidR="009C782F" w:rsidRPr="000449BF">
        <w:rPr>
          <w:rFonts w:cstheme="minorHAnsi"/>
        </w:rPr>
        <w:t xml:space="preserve"> P</w:t>
      </w:r>
      <w:r w:rsidR="009C782F" w:rsidRPr="000449BF">
        <w:rPr>
          <w:rFonts w:cstheme="minorHAnsi" w:hint="cs"/>
          <w:rtl/>
        </w:rPr>
        <w:t xml:space="preserve">. החיצים הכחולים מייצגים שטפים טבעיים, חיצים כתומים מייצגים שטפים המושפעים או נשלטים על ידי פעילות בני אדם. </w:t>
      </w:r>
      <w:proofErr w:type="spellStart"/>
      <w:r w:rsidR="00EE4AF5" w:rsidRPr="000449BF">
        <w:rPr>
          <w:rFonts w:cstheme="minorHAnsi"/>
        </w:rPr>
        <w:t>Tg</w:t>
      </w:r>
      <w:proofErr w:type="spellEnd"/>
      <w:r w:rsidR="00EE4AF5" w:rsidRPr="000449BF">
        <w:rPr>
          <w:rFonts w:cstheme="minorHAnsi" w:hint="cs"/>
          <w:rtl/>
        </w:rPr>
        <w:t xml:space="preserve"> </w:t>
      </w:r>
      <w:r w:rsidR="00EE4AF5">
        <w:rPr>
          <w:rFonts w:cstheme="minorHAnsi" w:hint="cs"/>
          <w:rtl/>
        </w:rPr>
        <w:t>= טרה-גרם = קילו-טון = 10</w:t>
      </w:r>
      <w:r w:rsidR="00EE4AF5" w:rsidRPr="00EE4AF5">
        <w:rPr>
          <w:rFonts w:cstheme="minorHAnsi" w:hint="cs"/>
          <w:vertAlign w:val="superscript"/>
          <w:rtl/>
        </w:rPr>
        <w:t>3</w:t>
      </w:r>
      <w:r w:rsidR="00EE4AF5">
        <w:rPr>
          <w:rFonts w:cstheme="minorHAnsi" w:hint="cs"/>
          <w:rtl/>
        </w:rPr>
        <w:t xml:space="preserve"> טון. </w:t>
      </w:r>
      <w:r w:rsidR="003A1F43" w:rsidRPr="000449BF">
        <w:rPr>
          <w:rFonts w:cstheme="minorHAnsi" w:hint="cs"/>
          <w:rtl/>
        </w:rPr>
        <w:t>מקור</w:t>
      </w:r>
      <w:r w:rsidR="009C782F" w:rsidRPr="000449BF">
        <w:rPr>
          <w:rFonts w:cstheme="minorHAnsi" w:hint="cs"/>
          <w:rtl/>
        </w:rPr>
        <w:t xml:space="preserve"> </w:t>
      </w:r>
      <w:r w:rsidR="003A1F43" w:rsidRPr="000449BF">
        <w:rPr>
          <w:rFonts w:cstheme="minorHAnsi"/>
          <w:rtl/>
        </w:rPr>
        <w:t>–</w:t>
      </w:r>
    </w:p>
    <w:p w14:paraId="058ADFBE" w14:textId="623A0CBD" w:rsidR="009C782F" w:rsidRPr="00C30EA3" w:rsidRDefault="009C782F" w:rsidP="00DC4165">
      <w:pPr>
        <w:shd w:val="clear" w:color="auto" w:fill="FFFFFF"/>
        <w:spacing w:line="240" w:lineRule="auto"/>
        <w:rPr>
          <w:rFonts w:eastAsia="Times New Roman" w:cstheme="minorHAnsi"/>
          <w:color w:val="49576D"/>
          <w:sz w:val="18"/>
          <w:szCs w:val="18"/>
        </w:rPr>
      </w:pPr>
      <w:r w:rsidRPr="00C30EA3">
        <w:rPr>
          <w:rFonts w:cstheme="minorHAnsi"/>
        </w:rPr>
        <w:t xml:space="preserve">Yuan Z., et al. (2018) Human </w:t>
      </w:r>
      <w:r w:rsidR="007D10B9">
        <w:rPr>
          <w:rFonts w:cstheme="minorHAnsi"/>
        </w:rPr>
        <w:t>p</w:t>
      </w:r>
      <w:r w:rsidRPr="00C30EA3">
        <w:rPr>
          <w:rFonts w:cstheme="minorHAnsi"/>
        </w:rPr>
        <w:t xml:space="preserve">erturbation of the </w:t>
      </w:r>
      <w:r w:rsidR="007D10B9">
        <w:rPr>
          <w:rFonts w:cstheme="minorHAnsi"/>
        </w:rPr>
        <w:t>g</w:t>
      </w:r>
      <w:r w:rsidRPr="00C30EA3">
        <w:rPr>
          <w:rFonts w:cstheme="minorHAnsi"/>
        </w:rPr>
        <w:t xml:space="preserve">lobal </w:t>
      </w:r>
      <w:r w:rsidR="007D10B9">
        <w:rPr>
          <w:rFonts w:cstheme="minorHAnsi"/>
        </w:rPr>
        <w:t>p</w:t>
      </w:r>
      <w:r w:rsidRPr="00C30EA3">
        <w:rPr>
          <w:rFonts w:cstheme="minorHAnsi"/>
        </w:rPr>
        <w:t xml:space="preserve">hosphorus </w:t>
      </w:r>
      <w:r w:rsidR="007D10B9">
        <w:rPr>
          <w:rFonts w:cstheme="minorHAnsi"/>
        </w:rPr>
        <w:t>c</w:t>
      </w:r>
      <w:r w:rsidRPr="00C30EA3">
        <w:rPr>
          <w:rFonts w:cstheme="minorHAnsi"/>
        </w:rPr>
        <w:t xml:space="preserve">ycle: Changes and </w:t>
      </w:r>
      <w:r w:rsidR="007D10B9">
        <w:rPr>
          <w:rFonts w:cstheme="minorHAnsi"/>
        </w:rPr>
        <w:t>c</w:t>
      </w:r>
      <w:r w:rsidRPr="00C30EA3">
        <w:rPr>
          <w:rFonts w:cstheme="minorHAnsi"/>
        </w:rPr>
        <w:t>onsequences</w:t>
      </w:r>
      <w:r w:rsidRPr="009C782F">
        <w:rPr>
          <w:rFonts w:cstheme="minorHAnsi"/>
          <w:sz w:val="20"/>
          <w:szCs w:val="20"/>
        </w:rPr>
        <w:t xml:space="preserve">. </w:t>
      </w:r>
      <w:r w:rsidR="007D10B9" w:rsidRPr="007D10B9">
        <w:rPr>
          <w:rFonts w:cstheme="minorHAnsi"/>
          <w:i/>
          <w:iCs/>
        </w:rPr>
        <w:t>ES&amp;T</w:t>
      </w:r>
      <w:r w:rsidRPr="00C30EA3">
        <w:rPr>
          <w:rFonts w:cstheme="minorHAnsi"/>
        </w:rPr>
        <w:t xml:space="preserve"> </w:t>
      </w:r>
      <w:r w:rsidRPr="007D10B9">
        <w:rPr>
          <w:rFonts w:cstheme="minorHAnsi"/>
          <w:b/>
          <w:bCs/>
        </w:rPr>
        <w:t>52</w:t>
      </w:r>
      <w:r w:rsidRPr="00C30EA3">
        <w:rPr>
          <w:rFonts w:cstheme="minorHAnsi"/>
        </w:rPr>
        <w:t>, 2438-2450</w:t>
      </w:r>
      <w:r w:rsidRPr="009C782F">
        <w:rPr>
          <w:rFonts w:cstheme="minorHAnsi"/>
          <w:sz w:val="20"/>
          <w:szCs w:val="20"/>
        </w:rPr>
        <w:t xml:space="preserve">. </w:t>
      </w:r>
      <w:hyperlink r:id="rId21" w:history="1">
        <w:r w:rsidRPr="00D178FD">
          <w:rPr>
            <w:rStyle w:val="Hyperlink"/>
            <w:rFonts w:cstheme="minorHAnsi"/>
            <w:sz w:val="20"/>
            <w:szCs w:val="20"/>
          </w:rPr>
          <w:t>https://doi.org/10.1021/acs.est.7b03910</w:t>
        </w:r>
      </w:hyperlink>
      <w:r w:rsidR="00954E23" w:rsidRPr="00954E23">
        <w:rPr>
          <w:rStyle w:val="Hyperlink"/>
          <w:rFonts w:cstheme="minorHAnsi"/>
          <w:color w:val="auto"/>
          <w:sz w:val="20"/>
          <w:szCs w:val="20"/>
          <w:u w:val="none"/>
        </w:rPr>
        <w:t xml:space="preserve"> ; </w:t>
      </w:r>
      <w:r w:rsidR="00954E23" w:rsidRPr="00C30EA3">
        <w:rPr>
          <w:rFonts w:eastAsia="Times New Roman" w:cstheme="minorHAnsi"/>
        </w:rPr>
        <w:t>Copyright © 2018, American Chemical Society</w:t>
      </w:r>
      <w:r w:rsidR="00DC4165" w:rsidRPr="00C30EA3">
        <w:rPr>
          <w:rFonts w:eastAsia="Times New Roman" w:cstheme="minorHAnsi"/>
          <w:color w:val="49576D"/>
        </w:rPr>
        <w:t>.</w:t>
      </w:r>
      <w:r w:rsidR="00F370FB" w:rsidRPr="00C30EA3">
        <w:rPr>
          <w:rFonts w:eastAsia="Times New Roman" w:cstheme="minorHAnsi"/>
          <w:color w:val="49576D"/>
        </w:rPr>
        <w:t xml:space="preserve"> </w:t>
      </w:r>
      <w:r w:rsidR="00F370FB" w:rsidRPr="00C30EA3">
        <w:rPr>
          <w:rFonts w:cstheme="minorHAnsi"/>
        </w:rPr>
        <w:t>Reprinted with permission.</w:t>
      </w:r>
    </w:p>
    <w:p w14:paraId="0400CDBD" w14:textId="7FE89255" w:rsidR="00627CBE" w:rsidRPr="00BB3915" w:rsidRDefault="000F1344" w:rsidP="005A4858">
      <w:pPr>
        <w:autoSpaceDE w:val="0"/>
        <w:autoSpaceDN w:val="0"/>
        <w:bidi/>
        <w:adjustRightInd w:val="0"/>
        <w:spacing w:line="360" w:lineRule="auto"/>
        <w:jc w:val="center"/>
        <w:rPr>
          <w:rFonts w:eastAsia="AdvP4DF60E" w:cstheme="minorHAnsi"/>
          <w:color w:val="000000"/>
        </w:rPr>
      </w:pPr>
      <w:r>
        <w:rPr>
          <w:rFonts w:eastAsia="AdvP4DF60E" w:cstheme="minorHAnsi"/>
          <w:noProof/>
          <w:color w:val="000000"/>
        </w:rPr>
        <w:drawing>
          <wp:inline distT="0" distB="0" distL="0" distR="0" wp14:anchorId="412ABD6C" wp14:editId="47419809">
            <wp:extent cx="3740882" cy="5509715"/>
            <wp:effectExtent l="38100" t="38100" r="31115" b="342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19143" cy="5624981"/>
                    </a:xfrm>
                    <a:prstGeom prst="rect">
                      <a:avLst/>
                    </a:prstGeom>
                    <a:ln w="25400">
                      <a:solidFill>
                        <a:schemeClr val="tx1"/>
                      </a:solidFill>
                    </a:ln>
                  </pic:spPr>
                </pic:pic>
              </a:graphicData>
            </a:graphic>
          </wp:inline>
        </w:drawing>
      </w:r>
    </w:p>
    <w:p w14:paraId="54AF6D63" w14:textId="32DEA99D" w:rsidR="00075020" w:rsidRPr="00440A8E" w:rsidRDefault="00075020" w:rsidP="00321F65">
      <w:pPr>
        <w:pStyle w:val="ListParagraph"/>
        <w:numPr>
          <w:ilvl w:val="1"/>
          <w:numId w:val="22"/>
        </w:numPr>
        <w:bidi/>
        <w:spacing w:after="0" w:line="360" w:lineRule="auto"/>
        <w:rPr>
          <w:rFonts w:cstheme="minorHAnsi"/>
          <w:u w:val="single"/>
        </w:rPr>
      </w:pPr>
      <w:r w:rsidRPr="00440A8E">
        <w:rPr>
          <w:rFonts w:cstheme="minorHAnsi"/>
          <w:u w:val="single"/>
          <w:rtl/>
        </w:rPr>
        <w:lastRenderedPageBreak/>
        <w:t>גופרית</w:t>
      </w:r>
      <w:r w:rsidR="006C2F36" w:rsidRPr="00440A8E">
        <w:rPr>
          <w:rFonts w:cstheme="minorHAnsi"/>
          <w:u w:val="single"/>
          <w:rtl/>
        </w:rPr>
        <w:t xml:space="preserve"> (</w:t>
      </w:r>
      <w:r w:rsidR="006C2F36" w:rsidRPr="00440A8E">
        <w:rPr>
          <w:rFonts w:cstheme="minorHAnsi"/>
          <w:u w:val="single"/>
        </w:rPr>
        <w:t>S</w:t>
      </w:r>
      <w:r w:rsidR="006C2F36" w:rsidRPr="00440A8E">
        <w:rPr>
          <w:rFonts w:cstheme="minorHAnsi"/>
          <w:u w:val="single"/>
          <w:rtl/>
        </w:rPr>
        <w:t>)</w:t>
      </w:r>
    </w:p>
    <w:p w14:paraId="01F55FD6" w14:textId="05F8626A" w:rsidR="00FA3BEC" w:rsidRPr="00BB3915" w:rsidRDefault="00891DD4" w:rsidP="005A4858">
      <w:pPr>
        <w:bidi/>
        <w:spacing w:line="360" w:lineRule="auto"/>
        <w:rPr>
          <w:rFonts w:cstheme="minorHAnsi"/>
        </w:rPr>
      </w:pPr>
      <w:r w:rsidRPr="00BB3915">
        <w:rPr>
          <w:rFonts w:cstheme="minorHAnsi"/>
          <w:rtl/>
        </w:rPr>
        <w:t>מחזור הגופרית בטבע, בדומה לפחמן וחנקן</w:t>
      </w:r>
      <w:r w:rsidR="005526B2">
        <w:rPr>
          <w:rFonts w:cstheme="minorHAnsi" w:hint="cs"/>
          <w:rtl/>
        </w:rPr>
        <w:t>,</w:t>
      </w:r>
      <w:r w:rsidRPr="00BB3915">
        <w:rPr>
          <w:rFonts w:cstheme="minorHAnsi"/>
          <w:rtl/>
        </w:rPr>
        <w:t xml:space="preserve"> כולל </w:t>
      </w:r>
      <w:r w:rsidR="00E50EF4">
        <w:rPr>
          <w:rFonts w:cstheme="minorHAnsi" w:hint="cs"/>
          <w:rtl/>
        </w:rPr>
        <w:t xml:space="preserve">מעברי חמצון-חיזור וכן </w:t>
      </w:r>
      <w:r w:rsidRPr="00BB3915">
        <w:rPr>
          <w:rFonts w:cstheme="minorHAnsi"/>
          <w:rtl/>
        </w:rPr>
        <w:t>מעברים בין ה</w:t>
      </w:r>
      <w:r w:rsidR="00AB5430">
        <w:rPr>
          <w:rFonts w:cstheme="minorHAnsi"/>
          <w:rtl/>
        </w:rPr>
        <w:t>אטמוספרה</w:t>
      </w:r>
      <w:r w:rsidRPr="00BB3915">
        <w:rPr>
          <w:rFonts w:cstheme="minorHAnsi"/>
          <w:rtl/>
        </w:rPr>
        <w:t>, ה</w:t>
      </w:r>
      <w:r w:rsidR="00671302">
        <w:rPr>
          <w:rFonts w:cstheme="minorHAnsi"/>
          <w:rtl/>
        </w:rPr>
        <w:t>אוקיינוס</w:t>
      </w:r>
      <w:r w:rsidRPr="00BB3915">
        <w:rPr>
          <w:rFonts w:cstheme="minorHAnsi"/>
          <w:rtl/>
        </w:rPr>
        <w:t>ים, גופי מים יבשתיים, קרקעות, סדימנטים וביוטה</w:t>
      </w:r>
      <w:r w:rsidR="00F13CB8">
        <w:rPr>
          <w:rFonts w:cstheme="minorHAnsi" w:hint="cs"/>
          <w:rtl/>
        </w:rPr>
        <w:t>.</w:t>
      </w:r>
      <w:r w:rsidR="00133ACB">
        <w:rPr>
          <w:rFonts w:cstheme="minorHAnsi" w:hint="cs"/>
          <w:rtl/>
        </w:rPr>
        <w:t xml:space="preserve"> </w:t>
      </w:r>
      <w:r w:rsidRPr="00BB3915">
        <w:rPr>
          <w:rFonts w:cstheme="minorHAnsi"/>
          <w:rtl/>
        </w:rPr>
        <w:t xml:space="preserve">בדומה לזרחן </w:t>
      </w:r>
      <w:r w:rsidR="00F13CB8">
        <w:rPr>
          <w:rFonts w:cstheme="minorHAnsi" w:hint="cs"/>
          <w:rtl/>
        </w:rPr>
        <w:t xml:space="preserve">מחזור הגופרית </w:t>
      </w:r>
      <w:r w:rsidRPr="00BB3915">
        <w:rPr>
          <w:rFonts w:cstheme="minorHAnsi"/>
          <w:rtl/>
        </w:rPr>
        <w:t>כולל גם תרומה מבליה וכריה של סלעים עשירי גופרית (בעיקר גבס ומינרלי בצר</w:t>
      </w:r>
      <w:r w:rsidR="00ED7CE0">
        <w:rPr>
          <w:rFonts w:cstheme="minorHAnsi" w:hint="cs"/>
          <w:rtl/>
        </w:rPr>
        <w:t xml:space="preserve">, </w:t>
      </w:r>
      <w:r w:rsidR="00A13FF4" w:rsidRPr="00BB3915">
        <w:rPr>
          <w:rFonts w:cstheme="minorHAnsi"/>
          <w:rtl/>
        </w:rPr>
        <w:t xml:space="preserve">איור </w:t>
      </w:r>
      <w:r w:rsidR="008D2EEC">
        <w:rPr>
          <w:rFonts w:cstheme="minorHAnsi" w:hint="cs"/>
          <w:rtl/>
        </w:rPr>
        <w:t>5</w:t>
      </w:r>
      <w:r w:rsidR="00A13FF4" w:rsidRPr="00BB3915">
        <w:rPr>
          <w:rFonts w:cstheme="minorHAnsi"/>
          <w:rtl/>
        </w:rPr>
        <w:t>.</w:t>
      </w:r>
      <w:r w:rsidR="00CC14DC">
        <w:rPr>
          <w:rFonts w:cstheme="minorHAnsi" w:hint="cs"/>
          <w:rtl/>
        </w:rPr>
        <w:t>8</w:t>
      </w:r>
      <w:r w:rsidR="00A13FF4" w:rsidRPr="00BB3915">
        <w:rPr>
          <w:rFonts w:cstheme="minorHAnsi"/>
          <w:rtl/>
        </w:rPr>
        <w:t>)</w:t>
      </w:r>
      <w:r w:rsidRPr="00BB3915">
        <w:rPr>
          <w:rFonts w:cstheme="minorHAnsi"/>
          <w:rtl/>
        </w:rPr>
        <w:t xml:space="preserve">. </w:t>
      </w:r>
      <w:r w:rsidR="00CC14DC">
        <w:rPr>
          <w:rFonts w:cstheme="minorHAnsi" w:hint="cs"/>
          <w:rtl/>
        </w:rPr>
        <w:t xml:space="preserve">השטפים </w:t>
      </w:r>
      <w:r w:rsidR="00725215">
        <w:rPr>
          <w:rFonts w:cstheme="minorHAnsi" w:hint="cs"/>
          <w:rtl/>
        </w:rPr>
        <w:t xml:space="preserve">הטבעיים והאנתרופוגנים </w:t>
      </w:r>
      <w:r w:rsidR="00CC14DC">
        <w:rPr>
          <w:rFonts w:cstheme="minorHAnsi" w:hint="cs"/>
          <w:rtl/>
        </w:rPr>
        <w:t xml:space="preserve">של גופרית </w:t>
      </w:r>
      <w:r w:rsidR="00134D70">
        <w:rPr>
          <w:rFonts w:cstheme="minorHAnsi" w:hint="cs"/>
          <w:rtl/>
        </w:rPr>
        <w:t xml:space="preserve">(עשרות מגה-טון בשנה) </w:t>
      </w:r>
      <w:r w:rsidR="00725215">
        <w:rPr>
          <w:rFonts w:cstheme="minorHAnsi" w:hint="cs"/>
          <w:rtl/>
        </w:rPr>
        <w:t xml:space="preserve">דומים </w:t>
      </w:r>
      <w:r w:rsidR="00134D70">
        <w:rPr>
          <w:rFonts w:cstheme="minorHAnsi" w:hint="cs"/>
          <w:rtl/>
        </w:rPr>
        <w:t xml:space="preserve">בגודלם </w:t>
      </w:r>
      <w:r w:rsidR="00725215">
        <w:rPr>
          <w:rFonts w:cstheme="minorHAnsi" w:hint="cs"/>
          <w:rtl/>
        </w:rPr>
        <w:t>לשטפים של חנקן</w:t>
      </w:r>
      <w:r w:rsidR="00725215">
        <w:rPr>
          <w:rStyle w:val="FootnoteReference"/>
          <w:rFonts w:cstheme="minorHAnsi"/>
          <w:rtl/>
        </w:rPr>
        <w:footnoteReference w:id="80"/>
      </w:r>
      <w:r w:rsidR="00725215">
        <w:rPr>
          <w:rFonts w:cstheme="minorHAnsi" w:hint="cs"/>
          <w:rtl/>
        </w:rPr>
        <w:t xml:space="preserve">. </w:t>
      </w:r>
      <w:r w:rsidR="00032847" w:rsidRPr="008A1469">
        <w:rPr>
          <w:rFonts w:cstheme="minorHAnsi" w:hint="cs"/>
          <w:rtl/>
        </w:rPr>
        <w:t>מאז המהפכה התעשייתית תורמת הפעילות האנושית</w:t>
      </w:r>
      <w:r w:rsidR="00032847" w:rsidRPr="008A1469">
        <w:rPr>
          <w:rFonts w:cstheme="minorHAnsi"/>
          <w:rtl/>
        </w:rPr>
        <w:t xml:space="preserve"> </w:t>
      </w:r>
      <w:r w:rsidR="00032847" w:rsidRPr="008A1469">
        <w:rPr>
          <w:rFonts w:cstheme="minorHAnsi" w:hint="cs"/>
          <w:rtl/>
        </w:rPr>
        <w:t>חלק משמעותי</w:t>
      </w:r>
      <w:r w:rsidR="00032847" w:rsidRPr="008A1469">
        <w:rPr>
          <w:rFonts w:cstheme="minorHAnsi"/>
          <w:rtl/>
        </w:rPr>
        <w:t xml:space="preserve"> </w:t>
      </w:r>
      <w:r w:rsidR="00032847">
        <w:rPr>
          <w:rFonts w:cstheme="minorHAnsi" w:hint="cs"/>
          <w:rtl/>
        </w:rPr>
        <w:t>מ</w:t>
      </w:r>
      <w:r w:rsidR="00032847" w:rsidRPr="008A1469">
        <w:rPr>
          <w:rFonts w:cstheme="minorHAnsi"/>
          <w:rtl/>
        </w:rPr>
        <w:t xml:space="preserve">מחזור </w:t>
      </w:r>
      <w:r w:rsidR="00032847" w:rsidRPr="008A1469">
        <w:rPr>
          <w:rFonts w:cstheme="minorHAnsi" w:hint="cs"/>
          <w:rtl/>
        </w:rPr>
        <w:t xml:space="preserve">הגופרית העולמי בעיקר </w:t>
      </w:r>
      <w:r w:rsidR="00032847" w:rsidRPr="008A1469">
        <w:rPr>
          <w:rFonts w:cstheme="minorHAnsi"/>
          <w:rtl/>
        </w:rPr>
        <w:t xml:space="preserve">עקב שריפת דלקים </w:t>
      </w:r>
      <w:r w:rsidR="00032847">
        <w:rPr>
          <w:rFonts w:cstheme="minorHAnsi"/>
          <w:rtl/>
        </w:rPr>
        <w:t>פוסיליים</w:t>
      </w:r>
      <w:r w:rsidR="00032847" w:rsidRPr="008A1469">
        <w:rPr>
          <w:rFonts w:cstheme="minorHAnsi"/>
          <w:rtl/>
        </w:rPr>
        <w:t>. בסוף המאה העשרים העריכו חוקרים שבין 45 ל</w:t>
      </w:r>
      <w:r w:rsidR="00032847" w:rsidRPr="008A1469">
        <w:rPr>
          <w:rFonts w:cstheme="minorHAnsi" w:hint="cs"/>
          <w:rtl/>
        </w:rPr>
        <w:t>-</w:t>
      </w:r>
      <w:r w:rsidR="00032847" w:rsidRPr="008A1469">
        <w:rPr>
          <w:rFonts w:cstheme="minorHAnsi"/>
          <w:rtl/>
        </w:rPr>
        <w:t xml:space="preserve">65 מגה-טון </w:t>
      </w:r>
      <w:r w:rsidR="00032847">
        <w:rPr>
          <w:rFonts w:cstheme="minorHAnsi" w:hint="cs"/>
          <w:rtl/>
        </w:rPr>
        <w:t xml:space="preserve">של </w:t>
      </w:r>
      <w:r w:rsidR="00032847" w:rsidRPr="008A1469">
        <w:rPr>
          <w:rFonts w:cstheme="minorHAnsi"/>
          <w:rtl/>
        </w:rPr>
        <w:t xml:space="preserve">גופרית אנתרופוגנית נפלטת </w:t>
      </w:r>
      <w:r w:rsidR="00032847">
        <w:rPr>
          <w:rFonts w:cstheme="minorHAnsi" w:hint="cs"/>
          <w:rtl/>
        </w:rPr>
        <w:t xml:space="preserve">מידי </w:t>
      </w:r>
      <w:r w:rsidR="00032847" w:rsidRPr="008A1469">
        <w:rPr>
          <w:rFonts w:cstheme="minorHAnsi" w:hint="cs"/>
          <w:rtl/>
        </w:rPr>
        <w:t xml:space="preserve">שנה </w:t>
      </w:r>
      <w:r w:rsidR="00032847" w:rsidRPr="008A1469">
        <w:rPr>
          <w:rFonts w:cstheme="minorHAnsi"/>
          <w:rtl/>
        </w:rPr>
        <w:t>ל</w:t>
      </w:r>
      <w:r w:rsidR="00032847">
        <w:rPr>
          <w:rFonts w:cstheme="minorHAnsi"/>
          <w:rtl/>
        </w:rPr>
        <w:t>אטמוספרה</w:t>
      </w:r>
      <w:r w:rsidR="00032847" w:rsidRPr="008A1469">
        <w:rPr>
          <w:rFonts w:cstheme="minorHAnsi" w:hint="cs"/>
          <w:rtl/>
        </w:rPr>
        <w:t>,</w:t>
      </w:r>
      <w:r w:rsidR="00032847" w:rsidRPr="008A1469">
        <w:rPr>
          <w:rFonts w:cstheme="minorHAnsi"/>
          <w:rtl/>
        </w:rPr>
        <w:t xml:space="preserve"> ומהווה בין שליש למחצית מהכמות הכוללת של גופרית הנפלטת ל</w:t>
      </w:r>
      <w:r w:rsidR="00032847">
        <w:rPr>
          <w:rFonts w:cstheme="minorHAnsi"/>
          <w:rtl/>
        </w:rPr>
        <w:t>אטמוספרה</w:t>
      </w:r>
      <w:r w:rsidR="00032847" w:rsidRPr="00BB3915">
        <w:rPr>
          <w:rStyle w:val="FootnoteReference"/>
          <w:rFonts w:cstheme="minorHAnsi"/>
          <w:rtl/>
        </w:rPr>
        <w:footnoteReference w:id="81"/>
      </w:r>
      <w:r w:rsidR="00032847" w:rsidRPr="008A1469">
        <w:rPr>
          <w:rFonts w:cstheme="minorHAnsi"/>
          <w:rtl/>
        </w:rPr>
        <w:t>.</w:t>
      </w:r>
      <w:r w:rsidR="00032847">
        <w:rPr>
          <w:rFonts w:cstheme="minorHAnsi" w:hint="cs"/>
          <w:rtl/>
        </w:rPr>
        <w:t xml:space="preserve"> </w:t>
      </w:r>
      <w:r w:rsidRPr="00BB3915">
        <w:rPr>
          <w:rFonts w:cstheme="minorHAnsi"/>
          <w:rtl/>
        </w:rPr>
        <w:t xml:space="preserve">מחזור הגופרית בעבר הגיאולוגי נחקר רבות משום שלגופרית יש </w:t>
      </w:r>
      <w:r w:rsidR="008B19BA" w:rsidRPr="00BB3915">
        <w:rPr>
          <w:rFonts w:cstheme="minorHAnsi"/>
          <w:rtl/>
        </w:rPr>
        <w:t>איזוטופים יציבים</w:t>
      </w:r>
      <w:r w:rsidR="008B19BA" w:rsidRPr="00BB3915">
        <w:rPr>
          <w:rFonts w:cstheme="minorHAnsi"/>
        </w:rPr>
        <w:t xml:space="preserve"> </w:t>
      </w:r>
      <w:r w:rsidR="008B19BA" w:rsidRPr="00BB3915">
        <w:rPr>
          <w:rFonts w:cstheme="minorHAnsi"/>
          <w:rtl/>
        </w:rPr>
        <w:t>(כמו לפחמן ולחנקן)</w:t>
      </w:r>
      <w:r w:rsidR="008B19BA" w:rsidRPr="00BB3915">
        <w:rPr>
          <w:rStyle w:val="FootnoteReference"/>
          <w:rFonts w:cstheme="minorHAnsi"/>
          <w:rtl/>
        </w:rPr>
        <w:footnoteReference w:id="82"/>
      </w:r>
      <w:r w:rsidR="008B19BA" w:rsidRPr="00BB3915">
        <w:rPr>
          <w:rFonts w:cstheme="minorHAnsi"/>
          <w:rtl/>
        </w:rPr>
        <w:t xml:space="preserve"> שריכוזיהם היחסיים משקפים תהליכים המתרחשים בכדור הארץ</w:t>
      </w:r>
      <w:r w:rsidR="000427B6" w:rsidRPr="00BB3915">
        <w:rPr>
          <w:rFonts w:cstheme="minorHAnsi"/>
          <w:rtl/>
        </w:rPr>
        <w:t>, כולל תהליכ</w:t>
      </w:r>
      <w:r w:rsidR="004B20CE">
        <w:rPr>
          <w:rFonts w:cstheme="minorHAnsi" w:hint="cs"/>
          <w:rtl/>
        </w:rPr>
        <w:t>י</w:t>
      </w:r>
      <w:r w:rsidR="000427B6" w:rsidRPr="00BB3915">
        <w:rPr>
          <w:rFonts w:cstheme="minorHAnsi"/>
          <w:rtl/>
        </w:rPr>
        <w:t>ם מרכזיים בהתפתחות החיים</w:t>
      </w:r>
      <w:r w:rsidR="008B19BA" w:rsidRPr="00BB3915">
        <w:rPr>
          <w:rFonts w:cstheme="minorHAnsi"/>
          <w:rtl/>
        </w:rPr>
        <w:t xml:space="preserve">. </w:t>
      </w:r>
      <w:r w:rsidR="00E56896">
        <w:rPr>
          <w:rFonts w:cstheme="minorHAnsi" w:hint="cs"/>
          <w:rtl/>
        </w:rPr>
        <w:t xml:space="preserve">לגופרית יש שימושים רבים בתעשייה, </w:t>
      </w:r>
      <w:r w:rsidR="00A344FD">
        <w:rPr>
          <w:rFonts w:cstheme="minorHAnsi" w:hint="cs"/>
          <w:rtl/>
        </w:rPr>
        <w:t>ב</w:t>
      </w:r>
      <w:r w:rsidR="00E56896">
        <w:rPr>
          <w:rFonts w:cstheme="minorHAnsi" w:hint="cs"/>
          <w:rtl/>
        </w:rPr>
        <w:t>בניה ו</w:t>
      </w:r>
      <w:r w:rsidR="00A344FD">
        <w:rPr>
          <w:rFonts w:cstheme="minorHAnsi" w:hint="cs"/>
          <w:rtl/>
        </w:rPr>
        <w:t>ב</w:t>
      </w:r>
      <w:r w:rsidR="00E56896">
        <w:rPr>
          <w:rFonts w:cstheme="minorHAnsi" w:hint="cs"/>
          <w:rtl/>
        </w:rPr>
        <w:t>חקלאות</w:t>
      </w:r>
      <w:r w:rsidR="00FB539E">
        <w:rPr>
          <w:rFonts w:cstheme="minorHAnsi" w:hint="cs"/>
          <w:rtl/>
        </w:rPr>
        <w:t xml:space="preserve"> המהווים מקורות פליטה נוספים </w:t>
      </w:r>
      <w:r w:rsidR="00EF71E9">
        <w:rPr>
          <w:rFonts w:cstheme="minorHAnsi" w:hint="cs"/>
          <w:rtl/>
        </w:rPr>
        <w:t>של גופרית</w:t>
      </w:r>
      <w:r w:rsidR="00E56896">
        <w:rPr>
          <w:rFonts w:cstheme="minorHAnsi" w:hint="cs"/>
          <w:rtl/>
        </w:rPr>
        <w:t xml:space="preserve">. </w:t>
      </w:r>
    </w:p>
    <w:p w14:paraId="1652574D" w14:textId="2861DAEE" w:rsidR="006316DA" w:rsidRPr="006316DA" w:rsidRDefault="006316DA" w:rsidP="00321F65">
      <w:pPr>
        <w:pStyle w:val="ListParagraph"/>
        <w:numPr>
          <w:ilvl w:val="2"/>
          <w:numId w:val="20"/>
        </w:numPr>
        <w:bidi/>
        <w:spacing w:after="0" w:line="360" w:lineRule="auto"/>
        <w:ind w:left="662" w:hanging="567"/>
        <w:rPr>
          <w:rFonts w:cstheme="minorHAnsi"/>
          <w:u w:val="single"/>
          <w:rtl/>
        </w:rPr>
      </w:pPr>
      <w:r w:rsidRPr="006316DA">
        <w:rPr>
          <w:rFonts w:cstheme="minorHAnsi" w:hint="cs"/>
          <w:u w:val="single"/>
          <w:rtl/>
        </w:rPr>
        <w:t>תהליכים סביבתיים חשובים בהם משתתפת הגופרית</w:t>
      </w:r>
    </w:p>
    <w:p w14:paraId="387ED7F9" w14:textId="5DA1A4FB" w:rsidR="00FA3BEC" w:rsidRPr="00BB3915" w:rsidRDefault="000427B6" w:rsidP="006316DA">
      <w:pPr>
        <w:bidi/>
        <w:spacing w:line="360" w:lineRule="auto"/>
        <w:rPr>
          <w:rFonts w:cstheme="minorHAnsi"/>
          <w:rtl/>
        </w:rPr>
      </w:pPr>
      <w:r w:rsidRPr="00BB3915">
        <w:rPr>
          <w:rFonts w:cstheme="minorHAnsi"/>
          <w:rtl/>
        </w:rPr>
        <w:t xml:space="preserve">בדומה לפחמן, חנקן וזרחן, גופרית היא נוטריינט </w:t>
      </w:r>
      <w:r w:rsidR="00A501F3" w:rsidRPr="00BB3915">
        <w:rPr>
          <w:rFonts w:cstheme="minorHAnsi"/>
          <w:rtl/>
        </w:rPr>
        <w:t>ו</w:t>
      </w:r>
      <w:r w:rsidRPr="00BB3915">
        <w:rPr>
          <w:rFonts w:cstheme="minorHAnsi"/>
          <w:rtl/>
        </w:rPr>
        <w:t xml:space="preserve">משתתפת </w:t>
      </w:r>
      <w:r w:rsidR="004B20CE">
        <w:rPr>
          <w:rFonts w:cstheme="minorHAnsi" w:hint="cs"/>
          <w:rtl/>
        </w:rPr>
        <w:t>בבניית</w:t>
      </w:r>
      <w:r w:rsidR="002C3B92" w:rsidRPr="00BB3915">
        <w:rPr>
          <w:rFonts w:cstheme="minorHAnsi"/>
          <w:rtl/>
        </w:rPr>
        <w:t xml:space="preserve"> </w:t>
      </w:r>
      <w:r w:rsidR="004B20CE">
        <w:rPr>
          <w:rFonts w:cstheme="minorHAnsi" w:hint="cs"/>
          <w:rtl/>
        </w:rPr>
        <w:t>חומצות אמיניות</w:t>
      </w:r>
      <w:r w:rsidRPr="00BB3915">
        <w:rPr>
          <w:rFonts w:cstheme="minorHAnsi"/>
          <w:rtl/>
        </w:rPr>
        <w:t xml:space="preserve"> ומהווה גורם </w:t>
      </w:r>
      <w:r w:rsidR="00A501F3" w:rsidRPr="00BB3915">
        <w:rPr>
          <w:rFonts w:cstheme="minorHAnsi"/>
          <w:rtl/>
        </w:rPr>
        <w:t>מסייע</w:t>
      </w:r>
      <w:r w:rsidR="00FD32AB">
        <w:rPr>
          <w:rFonts w:cstheme="minorHAnsi" w:hint="cs"/>
          <w:rtl/>
        </w:rPr>
        <w:t xml:space="preserve"> (</w:t>
      </w:r>
      <w:r w:rsidR="00FD32AB" w:rsidRPr="00BB3915">
        <w:rPr>
          <w:rFonts w:cstheme="minorHAnsi"/>
        </w:rPr>
        <w:t>cofactor</w:t>
      </w:r>
      <w:r w:rsidR="00FD32AB">
        <w:rPr>
          <w:rFonts w:cstheme="minorHAnsi" w:hint="cs"/>
          <w:rtl/>
        </w:rPr>
        <w:t>)</w:t>
      </w:r>
      <w:r w:rsidR="00A501F3" w:rsidRPr="00BB3915">
        <w:rPr>
          <w:rStyle w:val="FootnoteReference"/>
          <w:rFonts w:cstheme="minorHAnsi"/>
        </w:rPr>
        <w:footnoteReference w:id="83"/>
      </w:r>
      <w:r w:rsidRPr="00BB3915">
        <w:rPr>
          <w:rFonts w:cstheme="minorHAnsi"/>
          <w:rtl/>
        </w:rPr>
        <w:t xml:space="preserve"> </w:t>
      </w:r>
      <w:r w:rsidR="002C3B92" w:rsidRPr="00BB3915">
        <w:rPr>
          <w:rFonts w:cstheme="minorHAnsi"/>
          <w:rtl/>
        </w:rPr>
        <w:t xml:space="preserve">ביצירת חלבונים ותרכובות אחרות בתא. </w:t>
      </w:r>
      <w:r w:rsidR="00993DCF" w:rsidRPr="00BB3915">
        <w:rPr>
          <w:rFonts w:cstheme="minorHAnsi"/>
          <w:rtl/>
        </w:rPr>
        <w:t>בנוסף, בדומה לחנקן גופרית משתתפת בנשימה של מיקרו-אורגניזמים בתנאים של מחסור בחמצן</w:t>
      </w:r>
      <w:r w:rsidR="00A2050F" w:rsidRPr="00BB3915">
        <w:rPr>
          <w:rFonts w:cstheme="minorHAnsi"/>
          <w:rtl/>
        </w:rPr>
        <w:t xml:space="preserve"> (פחמן משתתף בנשימה גם בנוכחות חמצן)</w:t>
      </w:r>
      <w:r w:rsidR="00993DCF" w:rsidRPr="00BB3915">
        <w:rPr>
          <w:rFonts w:cstheme="minorHAnsi"/>
          <w:rtl/>
        </w:rPr>
        <w:t xml:space="preserve">. </w:t>
      </w:r>
      <w:r w:rsidR="00211139">
        <w:rPr>
          <w:rFonts w:cstheme="minorHAnsi" w:hint="cs"/>
          <w:rtl/>
        </w:rPr>
        <w:t>גם</w:t>
      </w:r>
      <w:r w:rsidR="00A13FF4" w:rsidRPr="00BB3915">
        <w:rPr>
          <w:rFonts w:cstheme="minorHAnsi"/>
          <w:rtl/>
        </w:rPr>
        <w:t xml:space="preserve"> המחזור הביוגאוכימי של גופרית כרוך בשינוי מצבי חמצון, והיא נעה בין סולפט (</w:t>
      </w:r>
      <w:r w:rsidR="00217FE1" w:rsidRPr="00BB3915">
        <w:rPr>
          <w:rFonts w:cstheme="minorHAnsi"/>
        </w:rPr>
        <w:t>SO</w:t>
      </w:r>
      <w:r w:rsidR="00217FE1" w:rsidRPr="00BB3915">
        <w:rPr>
          <w:rFonts w:cstheme="minorHAnsi"/>
          <w:vertAlign w:val="subscript"/>
        </w:rPr>
        <w:t>4</w:t>
      </w:r>
      <w:r w:rsidR="00217FE1" w:rsidRPr="00BB3915">
        <w:rPr>
          <w:rFonts w:cstheme="minorHAnsi"/>
          <w:vertAlign w:val="superscript"/>
        </w:rPr>
        <w:t>2-</w:t>
      </w:r>
      <w:r w:rsidR="00A13FF4" w:rsidRPr="00BB3915">
        <w:rPr>
          <w:rFonts w:cstheme="minorHAnsi"/>
          <w:rtl/>
        </w:rPr>
        <w:t>) בו היא נמצאת במצב חמצון +6 לסולפיד בו היא נמצאת במצב חמצון -2 (</w:t>
      </w:r>
      <w:r w:rsidR="00CB35E8" w:rsidRPr="00BB3915">
        <w:rPr>
          <w:rFonts w:cstheme="minorHAnsi"/>
        </w:rPr>
        <w:t>HS</w:t>
      </w:r>
      <w:r w:rsidR="00CB35E8" w:rsidRPr="00BB3915">
        <w:rPr>
          <w:rFonts w:cstheme="minorHAnsi"/>
          <w:vertAlign w:val="superscript"/>
        </w:rPr>
        <w:t>-</w:t>
      </w:r>
      <w:r w:rsidR="00A13FF4" w:rsidRPr="00BB3915">
        <w:rPr>
          <w:rFonts w:cstheme="minorHAnsi"/>
          <w:rtl/>
        </w:rPr>
        <w:t xml:space="preserve">), עם מספר </w:t>
      </w:r>
      <w:r w:rsidR="00FA3BEC" w:rsidRPr="00BB3915">
        <w:rPr>
          <w:rFonts w:cstheme="minorHAnsi"/>
          <w:rtl/>
        </w:rPr>
        <w:t xml:space="preserve">רב של </w:t>
      </w:r>
      <w:r w:rsidR="00A13FF4" w:rsidRPr="00BB3915">
        <w:rPr>
          <w:rFonts w:cstheme="minorHAnsi"/>
          <w:rtl/>
        </w:rPr>
        <w:t>מצבי ביניים</w:t>
      </w:r>
      <w:r w:rsidR="00AF43FC">
        <w:rPr>
          <w:rFonts w:cstheme="minorHAnsi" w:hint="cs"/>
          <w:rtl/>
        </w:rPr>
        <w:t>.</w:t>
      </w:r>
      <w:r w:rsidR="00A13FF4" w:rsidRPr="00BB3915">
        <w:rPr>
          <w:rFonts w:cstheme="minorHAnsi"/>
          <w:rtl/>
        </w:rPr>
        <w:t xml:space="preserve"> תכונותיה הכימיות, </w:t>
      </w:r>
      <w:r w:rsidR="001D7B85">
        <w:rPr>
          <w:rFonts w:cstheme="minorHAnsi" w:hint="cs"/>
          <w:rtl/>
        </w:rPr>
        <w:t xml:space="preserve">מידת </w:t>
      </w:r>
      <w:r w:rsidR="00A13FF4" w:rsidRPr="00BB3915">
        <w:rPr>
          <w:rFonts w:cstheme="minorHAnsi"/>
          <w:rtl/>
        </w:rPr>
        <w:t>המסיסות שלה, רעילות</w:t>
      </w:r>
      <w:r w:rsidR="001D7B85">
        <w:rPr>
          <w:rFonts w:cstheme="minorHAnsi" w:hint="cs"/>
          <w:rtl/>
        </w:rPr>
        <w:t>ה</w:t>
      </w:r>
      <w:r w:rsidR="00A13FF4" w:rsidRPr="00BB3915">
        <w:rPr>
          <w:rFonts w:cstheme="minorHAnsi"/>
          <w:rtl/>
        </w:rPr>
        <w:t xml:space="preserve"> והזמינות </w:t>
      </w:r>
      <w:r w:rsidR="00A700B4">
        <w:rPr>
          <w:rFonts w:cstheme="minorHAnsi" w:hint="cs"/>
          <w:rtl/>
        </w:rPr>
        <w:t>הביולוגית שלה</w:t>
      </w:r>
      <w:r w:rsidR="00A13FF4" w:rsidRPr="00BB3915">
        <w:rPr>
          <w:rFonts w:cstheme="minorHAnsi"/>
          <w:rtl/>
        </w:rPr>
        <w:t xml:space="preserve"> מושפעות </w:t>
      </w:r>
      <w:r w:rsidR="001D7B85">
        <w:rPr>
          <w:rFonts w:cstheme="minorHAnsi" w:hint="cs"/>
          <w:rtl/>
        </w:rPr>
        <w:t xml:space="preserve">כולן </w:t>
      </w:r>
      <w:r w:rsidR="00A13FF4" w:rsidRPr="00BB3915">
        <w:rPr>
          <w:rFonts w:cstheme="minorHAnsi"/>
          <w:rtl/>
        </w:rPr>
        <w:t xml:space="preserve">ממעברים הללו. </w:t>
      </w:r>
    </w:p>
    <w:p w14:paraId="258FAF9A" w14:textId="603EBC84" w:rsidR="006C2F36" w:rsidRPr="00BB3915" w:rsidRDefault="00E14547" w:rsidP="008A1469">
      <w:pPr>
        <w:bidi/>
        <w:spacing w:line="360" w:lineRule="auto"/>
        <w:rPr>
          <w:rFonts w:cstheme="minorHAnsi"/>
        </w:rPr>
      </w:pPr>
      <w:r w:rsidRPr="00BB3915">
        <w:rPr>
          <w:rFonts w:cstheme="minorHAnsi"/>
          <w:rtl/>
        </w:rPr>
        <w:t>יש</w:t>
      </w:r>
      <w:r w:rsidR="000D4B8C" w:rsidRPr="00BB3915">
        <w:rPr>
          <w:rFonts w:cstheme="minorHAnsi"/>
          <w:rtl/>
        </w:rPr>
        <w:t>נם</w:t>
      </w:r>
      <w:r w:rsidR="00A13FF4" w:rsidRPr="00BB3915">
        <w:rPr>
          <w:rFonts w:cstheme="minorHAnsi"/>
          <w:rtl/>
        </w:rPr>
        <w:t xml:space="preserve"> </w:t>
      </w:r>
      <w:r w:rsidRPr="00BB3915">
        <w:rPr>
          <w:rFonts w:cstheme="minorHAnsi"/>
          <w:rtl/>
        </w:rPr>
        <w:t xml:space="preserve">מספר תהליכים </w:t>
      </w:r>
      <w:r w:rsidR="00F11A73" w:rsidRPr="00BB3915">
        <w:rPr>
          <w:rFonts w:cstheme="minorHAnsi"/>
          <w:rtl/>
        </w:rPr>
        <w:t>נוספים</w:t>
      </w:r>
      <w:r w:rsidRPr="00BB3915">
        <w:rPr>
          <w:rFonts w:cstheme="minorHAnsi"/>
          <w:rtl/>
        </w:rPr>
        <w:t xml:space="preserve"> במחזור הגופרית שראוי להדגיש: (1) מינרליזציה של גופרית אורגנית ל</w:t>
      </w:r>
      <w:r w:rsidR="00F11A73" w:rsidRPr="00BB3915">
        <w:rPr>
          <w:rFonts w:cstheme="minorHAnsi"/>
          <w:rtl/>
        </w:rPr>
        <w:t>גופרית אי</w:t>
      </w:r>
      <w:r w:rsidR="00511F20" w:rsidRPr="00BB3915">
        <w:rPr>
          <w:rFonts w:cstheme="minorHAnsi"/>
          <w:rtl/>
        </w:rPr>
        <w:t>-</w:t>
      </w:r>
      <w:r w:rsidR="00F11A73" w:rsidRPr="00BB3915">
        <w:rPr>
          <w:rFonts w:cstheme="minorHAnsi"/>
          <w:rtl/>
        </w:rPr>
        <w:t>אורגנית, שיכולה לה</w:t>
      </w:r>
      <w:r w:rsidR="00CB35E8" w:rsidRPr="00BB3915">
        <w:rPr>
          <w:rFonts w:cstheme="minorHAnsi"/>
          <w:rtl/>
        </w:rPr>
        <w:t>י</w:t>
      </w:r>
      <w:r w:rsidR="00F11A73" w:rsidRPr="00BB3915">
        <w:rPr>
          <w:rFonts w:cstheme="minorHAnsi"/>
          <w:rtl/>
        </w:rPr>
        <w:t>שאר מומסת במים או לשקוע עם יסודות אחרים וליצור מינרלי גופרית</w:t>
      </w:r>
      <w:r w:rsidR="001D7B85">
        <w:rPr>
          <w:rFonts w:cstheme="minorHAnsi" w:hint="cs"/>
          <w:rtl/>
        </w:rPr>
        <w:t>:</w:t>
      </w:r>
      <w:r w:rsidR="00F11A73" w:rsidRPr="00BB3915">
        <w:rPr>
          <w:rFonts w:cstheme="minorHAnsi"/>
          <w:rtl/>
        </w:rPr>
        <w:t xml:space="preserve"> סולפידים במקרה של גופרית מחוזרת, וסולפטים במקרה של גופרית מחומצנת, או גם כגופרית אלמנטרית</w:t>
      </w:r>
      <w:r w:rsidR="00725215">
        <w:rPr>
          <w:rFonts w:cstheme="minorHAnsi" w:hint="cs"/>
          <w:rtl/>
        </w:rPr>
        <w:t>;</w:t>
      </w:r>
      <w:r w:rsidR="00F11A73" w:rsidRPr="00BB3915">
        <w:rPr>
          <w:rFonts w:cstheme="minorHAnsi"/>
          <w:rtl/>
        </w:rPr>
        <w:t xml:space="preserve"> </w:t>
      </w:r>
      <w:r w:rsidR="00ED7B0D" w:rsidRPr="00BB3915">
        <w:rPr>
          <w:rFonts w:cstheme="minorHAnsi"/>
          <w:rtl/>
        </w:rPr>
        <w:t xml:space="preserve">(2) </w:t>
      </w:r>
      <w:r w:rsidR="001102A4" w:rsidRPr="00BB3915">
        <w:rPr>
          <w:rFonts w:cstheme="minorHAnsi"/>
          <w:rtl/>
        </w:rPr>
        <w:t>אסימילציה</w:t>
      </w:r>
      <w:r w:rsidR="001102A4">
        <w:rPr>
          <w:rFonts w:cstheme="minorHAnsi" w:hint="cs"/>
          <w:rtl/>
        </w:rPr>
        <w:t xml:space="preserve"> של </w:t>
      </w:r>
      <w:r w:rsidR="00AA392F" w:rsidRPr="00BB3915">
        <w:rPr>
          <w:rFonts w:cstheme="minorHAnsi"/>
          <w:rtl/>
        </w:rPr>
        <w:t xml:space="preserve"> גופרית אי-אורגנית </w:t>
      </w:r>
      <w:r w:rsidR="001102A4">
        <w:rPr>
          <w:rFonts w:cstheme="minorHAnsi" w:hint="cs"/>
          <w:rtl/>
        </w:rPr>
        <w:t>ה</w:t>
      </w:r>
      <w:r w:rsidR="00AA392F" w:rsidRPr="00BB3915">
        <w:rPr>
          <w:rFonts w:cstheme="minorHAnsi"/>
          <w:rtl/>
        </w:rPr>
        <w:t>מנוצלת על ידי מיקרו-אורגניזמים</w:t>
      </w:r>
      <w:r w:rsidR="00A1735F">
        <w:rPr>
          <w:rFonts w:cstheme="minorHAnsi" w:hint="cs"/>
          <w:rtl/>
        </w:rPr>
        <w:t xml:space="preserve">. </w:t>
      </w:r>
      <w:r w:rsidR="009B53B1">
        <w:rPr>
          <w:rFonts w:cstheme="minorHAnsi" w:hint="cs"/>
          <w:rtl/>
        </w:rPr>
        <w:t xml:space="preserve">זהו </w:t>
      </w:r>
      <w:r w:rsidR="00FF7482">
        <w:rPr>
          <w:rFonts w:cstheme="minorHAnsi" w:hint="cs"/>
          <w:rtl/>
        </w:rPr>
        <w:t>ת</w:t>
      </w:r>
      <w:r w:rsidR="00802FA4">
        <w:rPr>
          <w:rFonts w:cstheme="minorHAnsi" w:hint="cs"/>
          <w:rtl/>
        </w:rPr>
        <w:t>ה</w:t>
      </w:r>
      <w:r w:rsidR="00FF7482">
        <w:rPr>
          <w:rFonts w:cstheme="minorHAnsi" w:hint="cs"/>
          <w:rtl/>
        </w:rPr>
        <w:t xml:space="preserve">ליך הפוך </w:t>
      </w:r>
      <w:r w:rsidR="00802FA4">
        <w:rPr>
          <w:rFonts w:cstheme="minorHAnsi" w:hint="cs"/>
          <w:rtl/>
        </w:rPr>
        <w:t>ל</w:t>
      </w:r>
      <w:r w:rsidR="00FF7482">
        <w:rPr>
          <w:rFonts w:cstheme="minorHAnsi" w:hint="cs"/>
          <w:rtl/>
        </w:rPr>
        <w:t xml:space="preserve">מינרליזציה </w:t>
      </w:r>
      <w:r w:rsidR="00802FA4">
        <w:rPr>
          <w:rFonts w:cstheme="minorHAnsi" w:hint="cs"/>
          <w:rtl/>
        </w:rPr>
        <w:t>ו</w:t>
      </w:r>
      <w:r w:rsidR="001D7B85">
        <w:rPr>
          <w:rFonts w:cstheme="minorHAnsi" w:hint="cs"/>
          <w:rtl/>
        </w:rPr>
        <w:t xml:space="preserve">בו </w:t>
      </w:r>
      <w:r w:rsidR="00FF7482">
        <w:rPr>
          <w:rFonts w:cstheme="minorHAnsi" w:hint="cs"/>
          <w:rtl/>
        </w:rPr>
        <w:t>הג</w:t>
      </w:r>
      <w:r w:rsidR="00133ACB">
        <w:rPr>
          <w:rFonts w:cstheme="minorHAnsi" w:hint="cs"/>
          <w:rtl/>
        </w:rPr>
        <w:t>ו</w:t>
      </w:r>
      <w:r w:rsidR="00FF7482">
        <w:rPr>
          <w:rFonts w:cstheme="minorHAnsi" w:hint="cs"/>
          <w:rtl/>
        </w:rPr>
        <w:t xml:space="preserve">פרית </w:t>
      </w:r>
      <w:r w:rsidR="00AA392F" w:rsidRPr="00BB3915">
        <w:rPr>
          <w:rFonts w:cstheme="minorHAnsi"/>
          <w:rtl/>
        </w:rPr>
        <w:t xml:space="preserve">משולבת במרקם של החומר האורגני </w:t>
      </w:r>
      <w:r w:rsidR="000F52BE" w:rsidRPr="00BB3915">
        <w:rPr>
          <w:rFonts w:cstheme="minorHAnsi"/>
          <w:rtl/>
        </w:rPr>
        <w:t>המסונתז</w:t>
      </w:r>
      <w:r w:rsidR="000F52BE" w:rsidRPr="000F52BE">
        <w:rPr>
          <w:rFonts w:cstheme="minorHAnsi"/>
          <w:rtl/>
        </w:rPr>
        <w:t xml:space="preserve"> ומהווה חלק מכמה חומצות</w:t>
      </w:r>
      <w:r w:rsidR="000F52BE">
        <w:rPr>
          <w:rFonts w:cstheme="minorHAnsi" w:hint="cs"/>
          <w:rtl/>
        </w:rPr>
        <w:t xml:space="preserve"> אמינ</w:t>
      </w:r>
      <w:r w:rsidR="004B20CE">
        <w:rPr>
          <w:rFonts w:cstheme="minorHAnsi" w:hint="cs"/>
          <w:rtl/>
        </w:rPr>
        <w:t>י</w:t>
      </w:r>
      <w:r w:rsidR="000F52BE">
        <w:rPr>
          <w:rFonts w:cstheme="minorHAnsi" w:hint="cs"/>
          <w:rtl/>
        </w:rPr>
        <w:t>ו</w:t>
      </w:r>
      <w:r w:rsidR="004B20CE">
        <w:rPr>
          <w:rFonts w:cstheme="minorHAnsi" w:hint="cs"/>
          <w:rtl/>
        </w:rPr>
        <w:t>ת</w:t>
      </w:r>
      <w:r w:rsidR="00725215">
        <w:rPr>
          <w:rFonts w:cstheme="minorHAnsi" w:hint="cs"/>
          <w:rtl/>
        </w:rPr>
        <w:t>;</w:t>
      </w:r>
      <w:r w:rsidR="00ED7B0D" w:rsidRPr="00BB3915">
        <w:rPr>
          <w:rFonts w:cstheme="minorHAnsi"/>
          <w:rtl/>
        </w:rPr>
        <w:t xml:space="preserve"> (3) </w:t>
      </w:r>
      <w:r w:rsidR="00F11A73" w:rsidRPr="00BB3915">
        <w:rPr>
          <w:rFonts w:cstheme="minorHAnsi"/>
          <w:rtl/>
        </w:rPr>
        <w:t xml:space="preserve">גופרית נפלטת </w:t>
      </w:r>
      <w:r w:rsidR="00EC395A">
        <w:rPr>
          <w:rFonts w:cstheme="minorHAnsi" w:hint="cs"/>
          <w:rtl/>
        </w:rPr>
        <w:t>כ</w:t>
      </w:r>
      <w:r w:rsidR="00EC395A" w:rsidRPr="00F603B4">
        <w:rPr>
          <w:rFonts w:cs="Calibri"/>
          <w:rtl/>
        </w:rPr>
        <w:t xml:space="preserve">גופרית דו חמצנית </w:t>
      </w:r>
      <w:r w:rsidR="00EC395A" w:rsidRPr="00BB3915">
        <w:rPr>
          <w:rFonts w:cstheme="minorHAnsi"/>
          <w:rtl/>
        </w:rPr>
        <w:t>(</w:t>
      </w:r>
      <w:r w:rsidR="00EC395A" w:rsidRPr="00BB3915">
        <w:rPr>
          <w:rFonts w:cstheme="minorHAnsi"/>
        </w:rPr>
        <w:t>SO</w:t>
      </w:r>
      <w:r w:rsidR="00EC395A" w:rsidRPr="00BB3915">
        <w:rPr>
          <w:rFonts w:cstheme="minorHAnsi"/>
          <w:vertAlign w:val="subscript"/>
        </w:rPr>
        <w:t>2</w:t>
      </w:r>
      <w:r w:rsidR="00EC395A" w:rsidRPr="00BB3915">
        <w:rPr>
          <w:rFonts w:cstheme="minorHAnsi"/>
          <w:rtl/>
        </w:rPr>
        <w:t xml:space="preserve">) גזית </w:t>
      </w:r>
      <w:r w:rsidR="00F11A73" w:rsidRPr="00BB3915">
        <w:rPr>
          <w:rFonts w:cstheme="minorHAnsi"/>
          <w:rtl/>
        </w:rPr>
        <w:t>מהרי געש</w:t>
      </w:r>
      <w:r w:rsidR="00C85A76" w:rsidRPr="00BB3915">
        <w:rPr>
          <w:rFonts w:cstheme="minorHAnsi"/>
          <w:rtl/>
        </w:rPr>
        <w:t xml:space="preserve">, </w:t>
      </w:r>
      <w:r w:rsidR="00F11A73" w:rsidRPr="00BB3915">
        <w:rPr>
          <w:rFonts w:cstheme="minorHAnsi"/>
          <w:rtl/>
        </w:rPr>
        <w:t xml:space="preserve">משריפה של דלקים </w:t>
      </w:r>
      <w:r w:rsidR="0010097D">
        <w:rPr>
          <w:rFonts w:cstheme="minorHAnsi"/>
          <w:rtl/>
        </w:rPr>
        <w:t>פוסיליים</w:t>
      </w:r>
      <w:r w:rsidR="00F11A73" w:rsidRPr="00BB3915">
        <w:rPr>
          <w:rFonts w:cstheme="minorHAnsi"/>
          <w:rtl/>
        </w:rPr>
        <w:t xml:space="preserve"> </w:t>
      </w:r>
      <w:r w:rsidR="00526502" w:rsidRPr="00BB3915">
        <w:rPr>
          <w:rFonts w:cstheme="minorHAnsi"/>
          <w:rtl/>
        </w:rPr>
        <w:t>ו</w:t>
      </w:r>
      <w:r w:rsidR="00EC395A">
        <w:rPr>
          <w:rFonts w:cstheme="minorHAnsi" w:hint="cs"/>
          <w:rtl/>
        </w:rPr>
        <w:t xml:space="preserve">של </w:t>
      </w:r>
      <w:r w:rsidR="00C85A76" w:rsidRPr="00BB3915">
        <w:rPr>
          <w:rFonts w:cstheme="minorHAnsi"/>
          <w:rtl/>
        </w:rPr>
        <w:t>ביומסה</w:t>
      </w:r>
      <w:r w:rsidR="00C85A76" w:rsidRPr="00BB3915">
        <w:rPr>
          <w:rStyle w:val="FootnoteReference"/>
          <w:rFonts w:cstheme="minorHAnsi"/>
          <w:rtl/>
        </w:rPr>
        <w:footnoteReference w:id="84"/>
      </w:r>
      <w:r w:rsidR="00725215">
        <w:rPr>
          <w:rFonts w:cstheme="minorHAnsi" w:hint="cs"/>
          <w:rtl/>
        </w:rPr>
        <w:t>;</w:t>
      </w:r>
      <w:r w:rsidR="00624792">
        <w:rPr>
          <w:rFonts w:cstheme="minorHAnsi" w:hint="cs"/>
          <w:rtl/>
        </w:rPr>
        <w:t xml:space="preserve"> </w:t>
      </w:r>
      <w:r w:rsidR="005B0F6C">
        <w:rPr>
          <w:rFonts w:cstheme="minorHAnsi" w:hint="cs"/>
          <w:rtl/>
        </w:rPr>
        <w:t xml:space="preserve">(4) גופרית דו חמצנית הופכת לסולפט באטמוספירה (פרוט בפרק 11) ויוצרת גשם חומצי </w:t>
      </w:r>
      <w:r w:rsidR="001F3E23">
        <w:rPr>
          <w:rFonts w:cstheme="minorHAnsi" w:hint="cs"/>
          <w:rtl/>
        </w:rPr>
        <w:t xml:space="preserve">וערפיח </w:t>
      </w:r>
      <w:r w:rsidR="005B0F6C">
        <w:rPr>
          <w:rFonts w:cstheme="minorHAnsi" w:hint="cs"/>
          <w:rtl/>
        </w:rPr>
        <w:t xml:space="preserve">(בדומה לניטרט </w:t>
      </w:r>
      <w:r w:rsidR="005B0F6C">
        <w:rPr>
          <w:rFonts w:cstheme="minorHAnsi"/>
          <w:rtl/>
        </w:rPr>
        <w:t>–</w:t>
      </w:r>
      <w:r w:rsidR="005B0F6C">
        <w:rPr>
          <w:rFonts w:cstheme="minorHAnsi" w:hint="cs"/>
          <w:rtl/>
        </w:rPr>
        <w:t xml:space="preserve"> ראו פרק 11)  </w:t>
      </w:r>
      <w:r w:rsidR="00562DA8">
        <w:rPr>
          <w:rFonts w:cstheme="minorHAnsi" w:hint="cs"/>
          <w:rtl/>
        </w:rPr>
        <w:t>(</w:t>
      </w:r>
      <w:r w:rsidR="005B0F6C">
        <w:rPr>
          <w:rFonts w:cstheme="minorHAnsi" w:hint="cs"/>
          <w:rtl/>
        </w:rPr>
        <w:t>5</w:t>
      </w:r>
      <w:r w:rsidR="00562DA8">
        <w:rPr>
          <w:rFonts w:cstheme="minorHAnsi" w:hint="cs"/>
          <w:rtl/>
        </w:rPr>
        <w:t xml:space="preserve">) </w:t>
      </w:r>
      <w:r w:rsidR="00211139" w:rsidRPr="008A1469">
        <w:rPr>
          <w:rFonts w:cstheme="minorHAnsi"/>
          <w:rtl/>
        </w:rPr>
        <w:t>מעל ובקרבת ה</w:t>
      </w:r>
      <w:r w:rsidR="00671302">
        <w:rPr>
          <w:rFonts w:cstheme="minorHAnsi"/>
          <w:rtl/>
        </w:rPr>
        <w:t>אוקיינוס</w:t>
      </w:r>
      <w:r w:rsidR="00211139" w:rsidRPr="008A1469">
        <w:rPr>
          <w:rFonts w:cstheme="minorHAnsi"/>
          <w:rtl/>
        </w:rPr>
        <w:t>ים יש תרומה משמעותית של גופרית מ</w:t>
      </w:r>
      <w:r w:rsidR="00211139" w:rsidRPr="008A1469">
        <w:rPr>
          <w:rFonts w:cstheme="minorHAnsi" w:hint="cs"/>
          <w:rtl/>
        </w:rPr>
        <w:t xml:space="preserve">מלח ים </w:t>
      </w:r>
      <w:r w:rsidR="00211139">
        <w:rPr>
          <w:rFonts w:cstheme="minorHAnsi" w:hint="cs"/>
          <w:rtl/>
        </w:rPr>
        <w:t>(סולפט)</w:t>
      </w:r>
      <w:r w:rsidR="00211139" w:rsidRPr="008A1469">
        <w:rPr>
          <w:rFonts w:cstheme="minorHAnsi" w:hint="cs"/>
          <w:rtl/>
        </w:rPr>
        <w:t xml:space="preserve"> </w:t>
      </w:r>
      <w:r w:rsidR="00211139">
        <w:rPr>
          <w:rFonts w:cstheme="minorHAnsi" w:hint="cs"/>
          <w:rtl/>
        </w:rPr>
        <w:t>שהוא חלק</w:t>
      </w:r>
      <w:r w:rsidR="00211139" w:rsidRPr="008A1469">
        <w:rPr>
          <w:rFonts w:cstheme="minorHAnsi" w:hint="cs"/>
          <w:rtl/>
        </w:rPr>
        <w:t xml:space="preserve"> מ</w:t>
      </w:r>
      <w:r w:rsidR="00211139" w:rsidRPr="008A1469">
        <w:rPr>
          <w:rFonts w:cstheme="minorHAnsi"/>
          <w:rtl/>
        </w:rPr>
        <w:t>קצף הגלים</w:t>
      </w:r>
      <w:r w:rsidR="00211139">
        <w:rPr>
          <w:rFonts w:cstheme="minorHAnsi" w:hint="cs"/>
          <w:rtl/>
        </w:rPr>
        <w:t>; (</w:t>
      </w:r>
      <w:r w:rsidR="005B0F6C">
        <w:rPr>
          <w:rFonts w:cstheme="minorHAnsi" w:hint="cs"/>
          <w:rtl/>
        </w:rPr>
        <w:t>6</w:t>
      </w:r>
      <w:r w:rsidR="00211139">
        <w:rPr>
          <w:rFonts w:cstheme="minorHAnsi" w:hint="cs"/>
          <w:rtl/>
        </w:rPr>
        <w:t xml:space="preserve">) </w:t>
      </w:r>
      <w:r w:rsidR="00562DA8">
        <w:rPr>
          <w:rFonts w:cstheme="minorHAnsi" w:hint="cs"/>
          <w:rtl/>
        </w:rPr>
        <w:t>פליטה של תרכובות ג</w:t>
      </w:r>
      <w:r w:rsidR="00725215">
        <w:rPr>
          <w:rFonts w:cstheme="minorHAnsi" w:hint="cs"/>
          <w:rtl/>
        </w:rPr>
        <w:t>ו</w:t>
      </w:r>
      <w:r w:rsidR="00562DA8">
        <w:rPr>
          <w:rFonts w:cstheme="minorHAnsi" w:hint="cs"/>
          <w:rtl/>
        </w:rPr>
        <w:t>פרית מחוזרות,</w:t>
      </w:r>
      <w:r w:rsidR="00211139">
        <w:rPr>
          <w:rFonts w:cstheme="minorHAnsi" w:hint="cs"/>
          <w:rtl/>
        </w:rPr>
        <w:t xml:space="preserve"> </w:t>
      </w:r>
      <w:r w:rsidR="00562DA8">
        <w:rPr>
          <w:rFonts w:cstheme="minorHAnsi" w:hint="cs"/>
          <w:rtl/>
        </w:rPr>
        <w:t xml:space="preserve">בעיקר </w:t>
      </w:r>
      <w:proofErr w:type="spellStart"/>
      <w:r w:rsidR="00562DA8">
        <w:rPr>
          <w:rFonts w:cstheme="minorHAnsi" w:hint="cs"/>
          <w:rtl/>
        </w:rPr>
        <w:t>דימתיל</w:t>
      </w:r>
      <w:proofErr w:type="spellEnd"/>
      <w:r w:rsidR="00562DA8">
        <w:rPr>
          <w:rFonts w:cstheme="minorHAnsi" w:hint="cs"/>
          <w:rtl/>
        </w:rPr>
        <w:t xml:space="preserve"> </w:t>
      </w:r>
      <w:r w:rsidR="00562DA8">
        <w:rPr>
          <w:rFonts w:cstheme="minorHAnsi" w:hint="cs"/>
          <w:rtl/>
        </w:rPr>
        <w:lastRenderedPageBreak/>
        <w:t>סולפיד</w:t>
      </w:r>
      <w:r w:rsidR="00535D45">
        <w:rPr>
          <w:rFonts w:cstheme="minorHAnsi" w:hint="cs"/>
          <w:rtl/>
        </w:rPr>
        <w:t xml:space="preserve"> (</w:t>
      </w:r>
      <w:r w:rsidR="00535D45" w:rsidRPr="008A1469">
        <w:rPr>
          <w:rFonts w:cstheme="minorHAnsi"/>
          <w:color w:val="222222"/>
          <w:shd w:val="clear" w:color="auto" w:fill="FFFFFF"/>
        </w:rPr>
        <w:t>DMS</w:t>
      </w:r>
      <w:r w:rsidR="00535D45" w:rsidRPr="008A1469">
        <w:rPr>
          <w:rFonts w:cstheme="minorHAnsi"/>
          <w:color w:val="222222"/>
          <w:shd w:val="clear" w:color="auto" w:fill="FFFFFF"/>
          <w:rtl/>
        </w:rPr>
        <w:t>-</w:t>
      </w:r>
      <w:r w:rsidR="00535D45" w:rsidRPr="008A1469">
        <w:rPr>
          <w:rFonts w:cstheme="minorHAnsi"/>
          <w:color w:val="222222"/>
          <w:shd w:val="clear" w:color="auto" w:fill="FFFFFF"/>
        </w:rPr>
        <w:t xml:space="preserve">(dimethyl sulfide </w:t>
      </w:r>
      <w:r w:rsidR="00562DA8">
        <w:rPr>
          <w:rFonts w:cstheme="minorHAnsi" w:hint="cs"/>
          <w:rtl/>
        </w:rPr>
        <w:t xml:space="preserve"> מהאוקיינוסים לאטמוספירה</w:t>
      </w:r>
      <w:r w:rsidR="00211139">
        <w:rPr>
          <w:rFonts w:cstheme="minorHAnsi" w:hint="cs"/>
          <w:rtl/>
        </w:rPr>
        <w:t xml:space="preserve">. </w:t>
      </w:r>
      <w:r w:rsidR="00211139" w:rsidRPr="008A1469">
        <w:rPr>
          <w:rFonts w:cstheme="minorHAnsi"/>
        </w:rPr>
        <w:t>DMS</w:t>
      </w:r>
      <w:r w:rsidR="00211139" w:rsidRPr="008A1469">
        <w:rPr>
          <w:rFonts w:cstheme="minorHAnsi"/>
          <w:rtl/>
        </w:rPr>
        <w:t xml:space="preserve"> נוצר מפרוק של תרכובות אורגניות המסונתזות על ידי מיקרו-אורגניזמים ימיים</w:t>
      </w:r>
      <w:r w:rsidR="00211139" w:rsidRPr="008A1469">
        <w:rPr>
          <w:rFonts w:cstheme="minorHAnsi" w:hint="cs"/>
          <w:rtl/>
        </w:rPr>
        <w:t>,</w:t>
      </w:r>
      <w:r w:rsidR="00211139" w:rsidRPr="008A1469">
        <w:rPr>
          <w:rFonts w:cstheme="minorHAnsi"/>
          <w:rtl/>
        </w:rPr>
        <w:t xml:space="preserve"> כחלק </w:t>
      </w:r>
      <w:r w:rsidR="00211139">
        <w:rPr>
          <w:rFonts w:cstheme="minorHAnsi" w:hint="cs"/>
          <w:rtl/>
        </w:rPr>
        <w:t>מהתמודדותם</w:t>
      </w:r>
      <w:r w:rsidR="00211139" w:rsidRPr="008A1469">
        <w:rPr>
          <w:rFonts w:cstheme="minorHAnsi"/>
          <w:rtl/>
        </w:rPr>
        <w:t xml:space="preserve"> </w:t>
      </w:r>
      <w:r w:rsidR="00211139">
        <w:rPr>
          <w:rFonts w:cstheme="minorHAnsi" w:hint="cs"/>
          <w:rtl/>
        </w:rPr>
        <w:t xml:space="preserve">עם </w:t>
      </w:r>
      <w:r w:rsidR="00211139" w:rsidRPr="008A1469">
        <w:rPr>
          <w:rFonts w:cstheme="minorHAnsi"/>
          <w:rtl/>
        </w:rPr>
        <w:t>מליחות משתנה ב</w:t>
      </w:r>
      <w:r w:rsidR="00671302">
        <w:rPr>
          <w:rFonts w:cstheme="minorHAnsi"/>
          <w:rtl/>
        </w:rPr>
        <w:t>אוקיינוס</w:t>
      </w:r>
      <w:r w:rsidR="00211139">
        <w:rPr>
          <w:rFonts w:cstheme="minorHAnsi" w:hint="cs"/>
          <w:rtl/>
        </w:rPr>
        <w:t>,</w:t>
      </w:r>
      <w:r w:rsidR="00211139" w:rsidRPr="008A1469">
        <w:rPr>
          <w:rFonts w:cstheme="minorHAnsi"/>
          <w:rtl/>
        </w:rPr>
        <w:t xml:space="preserve"> וכן ממקורות אנתרופוגנים</w:t>
      </w:r>
      <w:r w:rsidR="00211139">
        <w:rPr>
          <w:rFonts w:cstheme="minorHAnsi"/>
        </w:rPr>
        <w:t xml:space="preserve"> </w:t>
      </w:r>
      <w:r w:rsidR="00211139">
        <w:rPr>
          <w:rFonts w:cstheme="minorHAnsi" w:hint="cs"/>
          <w:rtl/>
        </w:rPr>
        <w:t>(תעשיית הנייר, שריפת ביומסה ועוד)</w:t>
      </w:r>
      <w:r w:rsidR="005B0F6C">
        <w:rPr>
          <w:rFonts w:cstheme="minorHAnsi" w:hint="cs"/>
          <w:rtl/>
        </w:rPr>
        <w:t xml:space="preserve">. בנוסף, </w:t>
      </w:r>
      <w:r w:rsidR="00211139" w:rsidRPr="008A1469">
        <w:rPr>
          <w:rFonts w:cstheme="minorHAnsi"/>
        </w:rPr>
        <w:t>carbonyl sulfide</w:t>
      </w:r>
      <w:r w:rsidR="00211139">
        <w:rPr>
          <w:rFonts w:cstheme="minorHAnsi"/>
        </w:rPr>
        <w:t>)</w:t>
      </w:r>
      <w:r w:rsidR="00211139" w:rsidRPr="008A1469">
        <w:rPr>
          <w:rFonts w:cstheme="minorHAnsi" w:hint="cs"/>
        </w:rPr>
        <w:t xml:space="preserve"> COS</w:t>
      </w:r>
      <w:r w:rsidR="00032847">
        <w:rPr>
          <w:rFonts w:cstheme="minorHAnsi" w:hint="cs"/>
          <w:color w:val="222222"/>
          <w:shd w:val="clear" w:color="auto" w:fill="FFFFFF"/>
          <w:rtl/>
        </w:rPr>
        <w:t xml:space="preserve">) </w:t>
      </w:r>
      <w:r w:rsidR="00211139" w:rsidRPr="008A1469">
        <w:rPr>
          <w:rFonts w:cstheme="minorHAnsi"/>
          <w:rtl/>
        </w:rPr>
        <w:t xml:space="preserve">נפלט מפעילות מיקרוביאלית </w:t>
      </w:r>
      <w:r w:rsidR="00211139">
        <w:rPr>
          <w:rFonts w:cstheme="minorHAnsi" w:hint="cs"/>
          <w:rtl/>
        </w:rPr>
        <w:t>ופוטוכימית</w:t>
      </w:r>
      <w:r w:rsidR="00211139" w:rsidRPr="008A1469">
        <w:rPr>
          <w:rFonts w:cstheme="minorHAnsi"/>
          <w:rtl/>
        </w:rPr>
        <w:t xml:space="preserve"> ב</w:t>
      </w:r>
      <w:r w:rsidR="00671302">
        <w:rPr>
          <w:rFonts w:cstheme="minorHAnsi"/>
          <w:rtl/>
        </w:rPr>
        <w:t>אוקיינוס</w:t>
      </w:r>
      <w:r w:rsidR="00211139" w:rsidRPr="008A1469">
        <w:rPr>
          <w:rFonts w:cstheme="minorHAnsi"/>
          <w:rtl/>
        </w:rPr>
        <w:t>ים, מרכסים מרכז אוקיאניים (</w:t>
      </w:r>
      <w:proofErr w:type="spellStart"/>
      <w:r w:rsidR="00211139" w:rsidRPr="008A1469">
        <w:rPr>
          <w:rFonts w:cstheme="minorHAnsi"/>
          <w:rtl/>
        </w:rPr>
        <w:t>וולקניזם</w:t>
      </w:r>
      <w:proofErr w:type="spellEnd"/>
      <w:r w:rsidR="00211139" w:rsidRPr="008A1469">
        <w:rPr>
          <w:rFonts w:cstheme="minorHAnsi"/>
          <w:rtl/>
        </w:rPr>
        <w:t xml:space="preserve"> תת-מימי) וממקורות אנתרופוגנים (</w:t>
      </w:r>
      <w:r w:rsidR="00211139">
        <w:rPr>
          <w:rFonts w:cstheme="minorHAnsi" w:hint="cs"/>
          <w:rtl/>
        </w:rPr>
        <w:t xml:space="preserve">ייצור אלומיניום, </w:t>
      </w:r>
      <w:r w:rsidR="00211139" w:rsidRPr="008A1469">
        <w:rPr>
          <w:rFonts w:cstheme="minorHAnsi"/>
          <w:rtl/>
        </w:rPr>
        <w:t>שחיקת צמיגים, שריפת פחם, ועוד)</w:t>
      </w:r>
      <w:r w:rsidR="005B0F6C">
        <w:rPr>
          <w:rFonts w:cstheme="minorHAnsi" w:hint="cs"/>
          <w:rtl/>
        </w:rPr>
        <w:t xml:space="preserve"> ומגיע גם הוא לאטמוספרה</w:t>
      </w:r>
      <w:r w:rsidR="00936D70">
        <w:rPr>
          <w:rFonts w:cstheme="minorHAnsi" w:hint="cs"/>
          <w:rtl/>
        </w:rPr>
        <w:t>.</w:t>
      </w:r>
      <w:r w:rsidR="00211139" w:rsidRPr="008A1469">
        <w:rPr>
          <w:rFonts w:cstheme="minorHAnsi"/>
          <w:rtl/>
        </w:rPr>
        <w:t xml:space="preserve"> </w:t>
      </w:r>
      <w:r w:rsidR="00624792">
        <w:rPr>
          <w:rFonts w:cstheme="minorHAnsi" w:hint="cs"/>
          <w:rtl/>
        </w:rPr>
        <w:t>ב</w:t>
      </w:r>
      <w:r w:rsidR="00AB5430">
        <w:rPr>
          <w:rFonts w:cstheme="minorHAnsi" w:hint="cs"/>
          <w:rtl/>
        </w:rPr>
        <w:t>אטמוספרה</w:t>
      </w:r>
      <w:r w:rsidR="00624792">
        <w:rPr>
          <w:rFonts w:cstheme="minorHAnsi" w:hint="cs"/>
          <w:rtl/>
        </w:rPr>
        <w:t xml:space="preserve"> </w:t>
      </w:r>
      <w:r w:rsidR="00562DA8">
        <w:rPr>
          <w:rFonts w:cstheme="minorHAnsi" w:hint="cs"/>
          <w:rtl/>
        </w:rPr>
        <w:t>תרכובות ג</w:t>
      </w:r>
      <w:r w:rsidR="00725215">
        <w:rPr>
          <w:rFonts w:cstheme="minorHAnsi" w:hint="cs"/>
          <w:rtl/>
        </w:rPr>
        <w:t>ו</w:t>
      </w:r>
      <w:r w:rsidR="00562DA8">
        <w:rPr>
          <w:rFonts w:cstheme="minorHAnsi" w:hint="cs"/>
          <w:rtl/>
        </w:rPr>
        <w:t>פרית אלו מתחמצנות</w:t>
      </w:r>
      <w:r w:rsidR="00624792">
        <w:rPr>
          <w:rFonts w:cstheme="minorHAnsi" w:hint="cs"/>
          <w:rtl/>
        </w:rPr>
        <w:t xml:space="preserve"> </w:t>
      </w:r>
      <w:r w:rsidR="00562DA8">
        <w:rPr>
          <w:rFonts w:cstheme="minorHAnsi" w:hint="cs"/>
          <w:rtl/>
        </w:rPr>
        <w:t>ל</w:t>
      </w:r>
      <w:r w:rsidR="00562DA8" w:rsidRPr="00BB3915">
        <w:rPr>
          <w:rFonts w:cstheme="minorHAnsi"/>
          <w:rtl/>
        </w:rPr>
        <w:t xml:space="preserve">גופרית </w:t>
      </w:r>
      <w:r w:rsidR="00EC395A">
        <w:rPr>
          <w:rFonts w:cstheme="minorHAnsi" w:hint="cs"/>
          <w:rtl/>
        </w:rPr>
        <w:t>דו חמצנית</w:t>
      </w:r>
      <w:r w:rsidR="00133ACB" w:rsidRPr="00BB3915">
        <w:rPr>
          <w:rFonts w:cstheme="minorHAnsi"/>
          <w:rtl/>
        </w:rPr>
        <w:t xml:space="preserve"> </w:t>
      </w:r>
      <w:r w:rsidR="00562DA8">
        <w:rPr>
          <w:rFonts w:cstheme="minorHAnsi" w:hint="cs"/>
          <w:rtl/>
        </w:rPr>
        <w:t>ש</w:t>
      </w:r>
      <w:r w:rsidR="00624792">
        <w:rPr>
          <w:rFonts w:cstheme="minorHAnsi" w:hint="cs"/>
          <w:rtl/>
        </w:rPr>
        <w:t>משתתפת במגוון ריאקציות</w:t>
      </w:r>
      <w:r w:rsidR="00562DA8">
        <w:rPr>
          <w:rFonts w:cstheme="minorHAnsi" w:hint="cs"/>
          <w:rtl/>
        </w:rPr>
        <w:t xml:space="preserve"> המשפיעות על הסביבה והאקלים</w:t>
      </w:r>
      <w:r w:rsidR="00950F46">
        <w:rPr>
          <w:rFonts w:cstheme="minorHAnsi" w:hint="cs"/>
          <w:rtl/>
        </w:rPr>
        <w:t xml:space="preserve"> (פרק 11)</w:t>
      </w:r>
      <w:r w:rsidR="00624792">
        <w:rPr>
          <w:rFonts w:cstheme="minorHAnsi" w:hint="cs"/>
          <w:rtl/>
        </w:rPr>
        <w:t>.</w:t>
      </w:r>
    </w:p>
    <w:p w14:paraId="04244039" w14:textId="577C1D5D" w:rsidR="008A1469" w:rsidRPr="008A1469" w:rsidRDefault="008A1469" w:rsidP="00321F65">
      <w:pPr>
        <w:pStyle w:val="ListParagraph"/>
        <w:numPr>
          <w:ilvl w:val="2"/>
          <w:numId w:val="20"/>
        </w:numPr>
        <w:bidi/>
        <w:spacing w:after="0" w:line="360" w:lineRule="auto"/>
        <w:ind w:left="946" w:hanging="851"/>
        <w:rPr>
          <w:rFonts w:cstheme="minorHAnsi"/>
          <w:u w:val="single"/>
          <w:rtl/>
        </w:rPr>
      </w:pPr>
      <w:r>
        <w:rPr>
          <w:rFonts w:cstheme="minorHAnsi" w:hint="cs"/>
          <w:u w:val="single"/>
          <w:rtl/>
        </w:rPr>
        <w:t xml:space="preserve">גופרית </w:t>
      </w:r>
      <w:r w:rsidRPr="008A1469">
        <w:rPr>
          <w:rFonts w:cstheme="minorHAnsi" w:hint="cs"/>
          <w:u w:val="single"/>
          <w:rtl/>
        </w:rPr>
        <w:t>ו</w:t>
      </w:r>
      <w:r w:rsidRPr="008A1469">
        <w:rPr>
          <w:rFonts w:cstheme="minorHAnsi"/>
          <w:color w:val="222222"/>
          <w:u w:val="single"/>
          <w:shd w:val="clear" w:color="auto" w:fill="FFFFFF"/>
          <w:rtl/>
        </w:rPr>
        <w:t>תאוריית גאיה</w:t>
      </w:r>
      <w:r w:rsidRPr="008A1469">
        <w:rPr>
          <w:rFonts w:cstheme="minorHAnsi" w:hint="cs"/>
          <w:color w:val="222222"/>
          <w:u w:val="single"/>
          <w:shd w:val="clear" w:color="auto" w:fill="FFFFFF"/>
          <w:rtl/>
        </w:rPr>
        <w:t xml:space="preserve"> (</w:t>
      </w:r>
      <w:r w:rsidRPr="008A1469">
        <w:rPr>
          <w:rFonts w:cstheme="minorHAnsi" w:hint="cs"/>
          <w:color w:val="222222"/>
          <w:u w:val="single"/>
          <w:shd w:val="clear" w:color="auto" w:fill="FFFFFF"/>
        </w:rPr>
        <w:t>G</w:t>
      </w:r>
      <w:r w:rsidRPr="008A1469">
        <w:rPr>
          <w:rFonts w:cstheme="minorHAnsi"/>
          <w:color w:val="222222"/>
          <w:u w:val="single"/>
          <w:shd w:val="clear" w:color="auto" w:fill="FFFFFF"/>
          <w:lang w:bidi="ar-JO"/>
        </w:rPr>
        <w:t>aia</w:t>
      </w:r>
      <w:r w:rsidRPr="008A1469">
        <w:rPr>
          <w:rFonts w:cstheme="minorHAnsi" w:hint="cs"/>
          <w:color w:val="222222"/>
          <w:u w:val="single"/>
          <w:shd w:val="clear" w:color="auto" w:fill="FFFFFF"/>
          <w:rtl/>
        </w:rPr>
        <w:t>)</w:t>
      </w:r>
    </w:p>
    <w:p w14:paraId="09B70566" w14:textId="788395E9" w:rsidR="00E96A2D" w:rsidRPr="00BB3915" w:rsidRDefault="003C5D20" w:rsidP="008A1469">
      <w:pPr>
        <w:bidi/>
        <w:spacing w:line="360" w:lineRule="auto"/>
        <w:rPr>
          <w:rFonts w:cstheme="minorHAnsi"/>
          <w:color w:val="222222"/>
          <w:shd w:val="clear" w:color="auto" w:fill="FFFFFF"/>
          <w:rtl/>
        </w:rPr>
      </w:pPr>
      <w:r w:rsidRPr="00BB3915">
        <w:rPr>
          <w:rFonts w:cstheme="minorHAnsi"/>
          <w:rtl/>
        </w:rPr>
        <w:t xml:space="preserve">פליטת </w:t>
      </w:r>
      <w:r w:rsidR="00E96A2D" w:rsidRPr="00BB3915">
        <w:rPr>
          <w:rFonts w:cstheme="minorHAnsi"/>
        </w:rPr>
        <w:t>DMS</w:t>
      </w:r>
      <w:r w:rsidR="001E29BB" w:rsidRPr="00BB3915">
        <w:rPr>
          <w:rFonts w:cstheme="minorHAnsi"/>
          <w:color w:val="222222"/>
          <w:shd w:val="clear" w:color="auto" w:fill="FFFFFF"/>
          <w:rtl/>
        </w:rPr>
        <w:t xml:space="preserve"> </w:t>
      </w:r>
      <w:r w:rsidR="00032847" w:rsidRPr="008A1469">
        <w:rPr>
          <w:rFonts w:cstheme="minorHAnsi"/>
          <w:rtl/>
        </w:rPr>
        <w:t>על ידי מיקרו-אורגניזמים ימיים</w:t>
      </w:r>
      <w:r w:rsidR="00032847" w:rsidRPr="00BB3915">
        <w:rPr>
          <w:rFonts w:cstheme="minorHAnsi"/>
          <w:color w:val="222222"/>
          <w:shd w:val="clear" w:color="auto" w:fill="FFFFFF"/>
          <w:rtl/>
        </w:rPr>
        <w:t xml:space="preserve"> </w:t>
      </w:r>
      <w:r w:rsidR="001E29BB" w:rsidRPr="00BB3915">
        <w:rPr>
          <w:rFonts w:cstheme="minorHAnsi"/>
          <w:color w:val="222222"/>
          <w:shd w:val="clear" w:color="auto" w:fill="FFFFFF"/>
          <w:rtl/>
        </w:rPr>
        <w:t xml:space="preserve">נקשרת לאחת </w:t>
      </w:r>
      <w:r w:rsidR="00950F46">
        <w:rPr>
          <w:rFonts w:cstheme="minorHAnsi" w:hint="cs"/>
          <w:color w:val="222222"/>
          <w:shd w:val="clear" w:color="auto" w:fill="FFFFFF"/>
          <w:rtl/>
        </w:rPr>
        <w:t>ההיפותזות</w:t>
      </w:r>
      <w:r w:rsidR="001E29BB" w:rsidRPr="00BB3915">
        <w:rPr>
          <w:rFonts w:cstheme="minorHAnsi"/>
          <w:color w:val="222222"/>
          <w:shd w:val="clear" w:color="auto" w:fill="FFFFFF"/>
          <w:rtl/>
        </w:rPr>
        <w:t xml:space="preserve"> המעניינות על הקשרים המורכבים </w:t>
      </w:r>
      <w:r w:rsidR="00193D59">
        <w:rPr>
          <w:rFonts w:cstheme="minorHAnsi" w:hint="cs"/>
          <w:color w:val="222222"/>
          <w:shd w:val="clear" w:color="auto" w:fill="FFFFFF"/>
          <w:rtl/>
        </w:rPr>
        <w:t>ו</w:t>
      </w:r>
      <w:r w:rsidR="001E29BB" w:rsidRPr="00BB3915">
        <w:rPr>
          <w:rFonts w:cstheme="minorHAnsi"/>
          <w:color w:val="222222"/>
          <w:shd w:val="clear" w:color="auto" w:fill="FFFFFF"/>
          <w:rtl/>
        </w:rPr>
        <w:t xml:space="preserve">רבי הפנים שבין הביוטה והסביבה. </w:t>
      </w:r>
      <w:r w:rsidR="00950F46">
        <w:rPr>
          <w:rFonts w:cstheme="minorHAnsi" w:hint="cs"/>
          <w:color w:val="222222"/>
          <w:shd w:val="clear" w:color="auto" w:fill="FFFFFF"/>
          <w:rtl/>
        </w:rPr>
        <w:t>היפותזת</w:t>
      </w:r>
      <w:r w:rsidR="001E29BB" w:rsidRPr="00BB3915">
        <w:rPr>
          <w:rFonts w:cstheme="minorHAnsi"/>
          <w:color w:val="222222"/>
          <w:shd w:val="clear" w:color="auto" w:fill="FFFFFF"/>
          <w:rtl/>
        </w:rPr>
        <w:t xml:space="preserve"> גאיה</w:t>
      </w:r>
      <w:r w:rsidR="00193D59">
        <w:rPr>
          <w:rFonts w:cstheme="minorHAnsi" w:hint="cs"/>
          <w:color w:val="222222"/>
          <w:shd w:val="clear" w:color="auto" w:fill="FFFFFF"/>
          <w:rtl/>
        </w:rPr>
        <w:t xml:space="preserve"> (</w:t>
      </w:r>
      <w:r w:rsidR="00193D59">
        <w:rPr>
          <w:rFonts w:cstheme="minorHAnsi" w:hint="cs"/>
          <w:color w:val="222222"/>
          <w:shd w:val="clear" w:color="auto" w:fill="FFFFFF"/>
        </w:rPr>
        <w:t>G</w:t>
      </w:r>
      <w:r w:rsidR="00193D59">
        <w:rPr>
          <w:rFonts w:cstheme="minorHAnsi"/>
          <w:color w:val="222222"/>
          <w:shd w:val="clear" w:color="auto" w:fill="FFFFFF"/>
          <w:lang w:bidi="ar-JO"/>
        </w:rPr>
        <w:t>aia</w:t>
      </w:r>
      <w:r w:rsidR="00193D59">
        <w:rPr>
          <w:rFonts w:cstheme="minorHAnsi" w:hint="cs"/>
          <w:color w:val="222222"/>
          <w:shd w:val="clear" w:color="auto" w:fill="FFFFFF"/>
          <w:rtl/>
        </w:rPr>
        <w:t>)</w:t>
      </w:r>
      <w:r w:rsidR="001E29BB" w:rsidRPr="00BB3915">
        <w:rPr>
          <w:rFonts w:cstheme="minorHAnsi"/>
          <w:color w:val="222222"/>
          <w:shd w:val="clear" w:color="auto" w:fill="FFFFFF"/>
          <w:rtl/>
        </w:rPr>
        <w:t xml:space="preserve"> של לבלוק</w:t>
      </w:r>
      <w:r w:rsidR="00193D59" w:rsidRPr="00E56896">
        <w:rPr>
          <w:rFonts w:cstheme="minorHAnsi"/>
          <w:color w:val="222222"/>
          <w:shd w:val="clear" w:color="auto" w:fill="FFFFFF"/>
          <w:rtl/>
          <w:lang w:bidi="ar-JO"/>
        </w:rPr>
        <w:t xml:space="preserve"> </w:t>
      </w:r>
      <w:r w:rsidR="00193D59">
        <w:rPr>
          <w:rFonts w:cstheme="minorHAnsi" w:hint="cs"/>
          <w:color w:val="222222"/>
          <w:shd w:val="clear" w:color="auto" w:fill="FFFFFF"/>
          <w:rtl/>
        </w:rPr>
        <w:t>(</w:t>
      </w:r>
      <w:r w:rsidR="00193D59">
        <w:rPr>
          <w:rFonts w:cstheme="minorHAnsi"/>
          <w:color w:val="222222"/>
          <w:shd w:val="clear" w:color="auto" w:fill="FFFFFF"/>
          <w:lang w:bidi="ar-JO"/>
        </w:rPr>
        <w:t>Lovelock</w:t>
      </w:r>
      <w:r w:rsidR="00193D59">
        <w:rPr>
          <w:rFonts w:cstheme="minorHAnsi" w:hint="cs"/>
          <w:color w:val="222222"/>
          <w:shd w:val="clear" w:color="auto" w:fill="FFFFFF"/>
          <w:rtl/>
        </w:rPr>
        <w:t>)</w:t>
      </w:r>
      <w:r w:rsidR="001E29BB" w:rsidRPr="00BB3915">
        <w:rPr>
          <w:rFonts w:cstheme="minorHAnsi"/>
          <w:color w:val="222222"/>
          <w:shd w:val="clear" w:color="auto" w:fill="FFFFFF"/>
          <w:rtl/>
        </w:rPr>
        <w:t xml:space="preserve"> </w:t>
      </w:r>
      <w:proofErr w:type="spellStart"/>
      <w:r w:rsidR="00E56896">
        <w:rPr>
          <w:rFonts w:cstheme="minorHAnsi" w:hint="cs"/>
          <w:color w:val="222222"/>
          <w:shd w:val="clear" w:color="auto" w:fill="FFFFFF"/>
          <w:rtl/>
        </w:rPr>
        <w:t>ו</w:t>
      </w:r>
      <w:r w:rsidR="001E29BB" w:rsidRPr="00BB3915">
        <w:rPr>
          <w:rFonts w:cstheme="minorHAnsi"/>
          <w:color w:val="222222"/>
          <w:shd w:val="clear" w:color="auto" w:fill="FFFFFF"/>
          <w:rtl/>
        </w:rPr>
        <w:t>מרגוליס</w:t>
      </w:r>
      <w:proofErr w:type="spellEnd"/>
      <w:r w:rsidR="0048216B">
        <w:rPr>
          <w:rFonts w:cstheme="minorHAnsi" w:hint="cs"/>
          <w:color w:val="222222"/>
          <w:shd w:val="clear" w:color="auto" w:fill="FFFFFF"/>
          <w:rtl/>
        </w:rPr>
        <w:t xml:space="preserve"> (</w:t>
      </w:r>
      <w:r w:rsidR="0048216B">
        <w:rPr>
          <w:rFonts w:cstheme="minorHAnsi"/>
          <w:color w:val="222222"/>
          <w:shd w:val="clear" w:color="auto" w:fill="FFFFFF"/>
        </w:rPr>
        <w:t>Margulis</w:t>
      </w:r>
      <w:r w:rsidR="0048216B">
        <w:rPr>
          <w:rFonts w:cstheme="minorHAnsi" w:hint="cs"/>
          <w:color w:val="222222"/>
          <w:shd w:val="clear" w:color="auto" w:fill="FFFFFF"/>
          <w:rtl/>
        </w:rPr>
        <w:t>)</w:t>
      </w:r>
      <w:r w:rsidR="00BA3FA6" w:rsidRPr="00BB3915">
        <w:rPr>
          <w:rStyle w:val="FootnoteReference"/>
          <w:rFonts w:cstheme="minorHAnsi"/>
          <w:color w:val="222222"/>
          <w:shd w:val="clear" w:color="auto" w:fill="FFFFFF"/>
          <w:rtl/>
        </w:rPr>
        <w:footnoteReference w:id="85"/>
      </w:r>
      <w:r w:rsidR="001E29BB" w:rsidRPr="00BB3915">
        <w:rPr>
          <w:rFonts w:cstheme="minorHAnsi"/>
          <w:color w:val="222222"/>
          <w:shd w:val="clear" w:color="auto" w:fill="FFFFFF"/>
          <w:rtl/>
        </w:rPr>
        <w:t xml:space="preserve"> טוענת שהביוטה משתתפת </w:t>
      </w:r>
      <w:r w:rsidR="00BA3FA6" w:rsidRPr="00BB3915">
        <w:rPr>
          <w:rFonts w:cstheme="minorHAnsi"/>
          <w:color w:val="222222"/>
          <w:shd w:val="clear" w:color="auto" w:fill="FFFFFF"/>
          <w:rtl/>
        </w:rPr>
        <w:t>בצורה פעילה</w:t>
      </w:r>
      <w:r w:rsidR="001E29BB" w:rsidRPr="00BB3915">
        <w:rPr>
          <w:rFonts w:cstheme="minorHAnsi"/>
          <w:color w:val="222222"/>
          <w:shd w:val="clear" w:color="auto" w:fill="FFFFFF"/>
          <w:rtl/>
        </w:rPr>
        <w:t xml:space="preserve"> בשמירה על תנאי חיים אופטימ</w:t>
      </w:r>
      <w:r w:rsidR="00BA3FA6" w:rsidRPr="00BB3915">
        <w:rPr>
          <w:rFonts w:cstheme="minorHAnsi"/>
          <w:color w:val="222222"/>
          <w:shd w:val="clear" w:color="auto" w:fill="FFFFFF"/>
          <w:rtl/>
        </w:rPr>
        <w:t>ל</w:t>
      </w:r>
      <w:r w:rsidR="001E29BB" w:rsidRPr="00BB3915">
        <w:rPr>
          <w:rFonts w:cstheme="minorHAnsi"/>
          <w:color w:val="222222"/>
          <w:shd w:val="clear" w:color="auto" w:fill="FFFFFF"/>
          <w:rtl/>
        </w:rPr>
        <w:t>יים על פני כדור האר</w:t>
      </w:r>
      <w:r w:rsidR="00BA3FA6" w:rsidRPr="00BB3915">
        <w:rPr>
          <w:rFonts w:cstheme="minorHAnsi"/>
          <w:color w:val="222222"/>
          <w:shd w:val="clear" w:color="auto" w:fill="FFFFFF"/>
          <w:rtl/>
        </w:rPr>
        <w:t>ץ</w:t>
      </w:r>
      <w:r w:rsidR="004C1DA8">
        <w:rPr>
          <w:rFonts w:cstheme="minorHAnsi" w:hint="cs"/>
          <w:color w:val="222222"/>
          <w:shd w:val="clear" w:color="auto" w:fill="FFFFFF"/>
          <w:rtl/>
        </w:rPr>
        <w:t xml:space="preserve"> (</w:t>
      </w:r>
      <w:r w:rsidR="005D4014">
        <w:rPr>
          <w:rFonts w:cstheme="minorHAnsi" w:hint="cs"/>
          <w:color w:val="222222"/>
          <w:shd w:val="clear" w:color="auto" w:fill="FFFFFF"/>
          <w:rtl/>
        </w:rPr>
        <w:t>ראו</w:t>
      </w:r>
      <w:r w:rsidR="004C1DA8">
        <w:rPr>
          <w:rFonts w:cstheme="minorHAnsi" w:hint="cs"/>
          <w:color w:val="222222"/>
          <w:shd w:val="clear" w:color="auto" w:fill="FFFFFF"/>
          <w:rtl/>
        </w:rPr>
        <w:t xml:space="preserve"> גם פרק 7)</w:t>
      </w:r>
      <w:r w:rsidR="001E29BB" w:rsidRPr="00BB3915">
        <w:rPr>
          <w:rFonts w:cstheme="minorHAnsi"/>
          <w:color w:val="222222"/>
          <w:shd w:val="clear" w:color="auto" w:fill="FFFFFF"/>
          <w:rtl/>
        </w:rPr>
        <w:t xml:space="preserve">. תקצר היריעה מלהרחיב על טענותיה של </w:t>
      </w:r>
      <w:r w:rsidR="00950F46">
        <w:rPr>
          <w:rFonts w:cstheme="minorHAnsi" w:hint="cs"/>
          <w:color w:val="222222"/>
          <w:shd w:val="clear" w:color="auto" w:fill="FFFFFF"/>
          <w:rtl/>
        </w:rPr>
        <w:t>היפותזת</w:t>
      </w:r>
      <w:r w:rsidR="00950F46" w:rsidRPr="00BB3915">
        <w:rPr>
          <w:rFonts w:cstheme="minorHAnsi"/>
          <w:color w:val="222222"/>
          <w:shd w:val="clear" w:color="auto" w:fill="FFFFFF"/>
          <w:rtl/>
        </w:rPr>
        <w:t xml:space="preserve"> גאיה</w:t>
      </w:r>
      <w:r w:rsidR="001E29BB" w:rsidRPr="00BB3915">
        <w:rPr>
          <w:rFonts w:cstheme="minorHAnsi"/>
          <w:color w:val="222222"/>
          <w:shd w:val="clear" w:color="auto" w:fill="FFFFFF"/>
          <w:rtl/>
        </w:rPr>
        <w:t xml:space="preserve">, אבל </w:t>
      </w:r>
      <w:r w:rsidR="00535D45">
        <w:rPr>
          <w:rFonts w:cstheme="minorHAnsi" w:hint="cs"/>
          <w:color w:val="222222"/>
          <w:shd w:val="clear" w:color="auto" w:fill="FFFFFF"/>
          <w:rtl/>
        </w:rPr>
        <w:t>בהקשר של מחזור הג</w:t>
      </w:r>
      <w:r w:rsidR="00950F46">
        <w:rPr>
          <w:rFonts w:cstheme="minorHAnsi" w:hint="cs"/>
          <w:color w:val="222222"/>
          <w:shd w:val="clear" w:color="auto" w:fill="FFFFFF"/>
          <w:rtl/>
        </w:rPr>
        <w:t>ו</w:t>
      </w:r>
      <w:r w:rsidR="00535D45">
        <w:rPr>
          <w:rFonts w:cstheme="minorHAnsi" w:hint="cs"/>
          <w:color w:val="222222"/>
          <w:shd w:val="clear" w:color="auto" w:fill="FFFFFF"/>
          <w:rtl/>
        </w:rPr>
        <w:t>פרית</w:t>
      </w:r>
      <w:r w:rsidR="001E29BB" w:rsidRPr="00BB3915">
        <w:rPr>
          <w:rFonts w:cstheme="minorHAnsi"/>
          <w:color w:val="222222"/>
          <w:shd w:val="clear" w:color="auto" w:fill="FFFFFF"/>
          <w:rtl/>
        </w:rPr>
        <w:t>, היא טוענת לקיו</w:t>
      </w:r>
      <w:r w:rsidR="00950F46">
        <w:rPr>
          <w:rFonts w:cstheme="minorHAnsi" w:hint="cs"/>
          <w:color w:val="222222"/>
          <w:shd w:val="clear" w:color="auto" w:fill="FFFFFF"/>
          <w:rtl/>
        </w:rPr>
        <w:t>ם</w:t>
      </w:r>
      <w:r w:rsidR="001E29BB" w:rsidRPr="00BB3915">
        <w:rPr>
          <w:rFonts w:cstheme="minorHAnsi"/>
          <w:color w:val="222222"/>
          <w:shd w:val="clear" w:color="auto" w:fill="FFFFFF"/>
          <w:rtl/>
        </w:rPr>
        <w:t xml:space="preserve"> מנגנון </w:t>
      </w:r>
      <w:r w:rsidR="00950F46">
        <w:rPr>
          <w:rFonts w:cstheme="minorHAnsi" w:hint="cs"/>
          <w:color w:val="222222"/>
          <w:shd w:val="clear" w:color="auto" w:fill="FFFFFF"/>
          <w:rtl/>
        </w:rPr>
        <w:t xml:space="preserve">של </w:t>
      </w:r>
      <w:r w:rsidR="001E29BB" w:rsidRPr="00BB3915">
        <w:rPr>
          <w:rFonts w:cstheme="minorHAnsi"/>
          <w:color w:val="222222"/>
          <w:shd w:val="clear" w:color="auto" w:fill="FFFFFF"/>
          <w:rtl/>
        </w:rPr>
        <w:t xml:space="preserve">משוב </w:t>
      </w:r>
      <w:r w:rsidR="000D5F4B" w:rsidRPr="00BB3915">
        <w:rPr>
          <w:rFonts w:cstheme="minorHAnsi"/>
          <w:color w:val="222222"/>
          <w:shd w:val="clear" w:color="auto" w:fill="FFFFFF"/>
          <w:rtl/>
        </w:rPr>
        <w:t xml:space="preserve">שלילי </w:t>
      </w:r>
      <w:r w:rsidR="001E29BB" w:rsidRPr="00BB3915">
        <w:rPr>
          <w:rFonts w:cstheme="minorHAnsi"/>
          <w:color w:val="222222"/>
          <w:shd w:val="clear" w:color="auto" w:fill="FFFFFF"/>
          <w:rtl/>
        </w:rPr>
        <w:t>בין טמפרטורת המים העליונים ב</w:t>
      </w:r>
      <w:r w:rsidR="00671302">
        <w:rPr>
          <w:rFonts w:cstheme="minorHAnsi"/>
          <w:color w:val="222222"/>
          <w:shd w:val="clear" w:color="auto" w:fill="FFFFFF"/>
          <w:rtl/>
        </w:rPr>
        <w:t>אוקיינוס</w:t>
      </w:r>
      <w:r w:rsidR="001E29BB" w:rsidRPr="00BB3915">
        <w:rPr>
          <w:rFonts w:cstheme="minorHAnsi"/>
          <w:color w:val="222222"/>
          <w:shd w:val="clear" w:color="auto" w:fill="FFFFFF"/>
          <w:rtl/>
        </w:rPr>
        <w:t>ים ופעילות מיקרו-אורגניזמים החיים בהם.</w:t>
      </w:r>
      <w:r w:rsidR="007A183C">
        <w:rPr>
          <w:rFonts w:cstheme="minorHAnsi" w:hint="cs"/>
          <w:color w:val="222222"/>
          <w:shd w:val="clear" w:color="auto" w:fill="FFFFFF"/>
          <w:rtl/>
        </w:rPr>
        <w:t xml:space="preserve"> </w:t>
      </w:r>
      <w:r w:rsidR="001E29BB" w:rsidRPr="00BB3915">
        <w:rPr>
          <w:rFonts w:cstheme="minorHAnsi"/>
          <w:color w:val="222222"/>
          <w:shd w:val="clear" w:color="auto" w:fill="FFFFFF"/>
          <w:rtl/>
        </w:rPr>
        <w:t xml:space="preserve">התאוריה גורסת שכאשר </w:t>
      </w:r>
      <w:r w:rsidR="00E56896">
        <w:rPr>
          <w:rFonts w:cstheme="minorHAnsi" w:hint="cs"/>
          <w:color w:val="222222"/>
          <w:shd w:val="clear" w:color="auto" w:fill="FFFFFF"/>
          <w:rtl/>
        </w:rPr>
        <w:t>קורית</w:t>
      </w:r>
      <w:r w:rsidR="001E29BB" w:rsidRPr="00BB3915">
        <w:rPr>
          <w:rFonts w:cstheme="minorHAnsi"/>
          <w:color w:val="222222"/>
          <w:shd w:val="clear" w:color="auto" w:fill="FFFFFF"/>
          <w:rtl/>
        </w:rPr>
        <w:t xml:space="preserve"> התחממות גלובלית, יש אידוי מוגבר של מי השטח ב</w:t>
      </w:r>
      <w:r w:rsidR="00671302">
        <w:rPr>
          <w:rFonts w:cstheme="minorHAnsi"/>
          <w:color w:val="222222"/>
          <w:shd w:val="clear" w:color="auto" w:fill="FFFFFF"/>
          <w:rtl/>
        </w:rPr>
        <w:t>אוקיינוס</w:t>
      </w:r>
      <w:r w:rsidR="001E29BB" w:rsidRPr="00BB3915">
        <w:rPr>
          <w:rFonts w:cstheme="minorHAnsi"/>
          <w:color w:val="222222"/>
          <w:shd w:val="clear" w:color="auto" w:fill="FFFFFF"/>
          <w:rtl/>
        </w:rPr>
        <w:t xml:space="preserve">ים </w:t>
      </w:r>
      <w:r w:rsidR="00BA3FA6" w:rsidRPr="00BB3915">
        <w:rPr>
          <w:rFonts w:cstheme="minorHAnsi"/>
          <w:color w:val="222222"/>
          <w:shd w:val="clear" w:color="auto" w:fill="FFFFFF"/>
          <w:rtl/>
        </w:rPr>
        <w:t>משני עברי קו המשווה</w:t>
      </w:r>
      <w:r w:rsidR="0034455A">
        <w:rPr>
          <w:rFonts w:cstheme="minorHAnsi" w:hint="cs"/>
          <w:color w:val="222222"/>
          <w:shd w:val="clear" w:color="auto" w:fill="FFFFFF"/>
          <w:rtl/>
        </w:rPr>
        <w:t>,</w:t>
      </w:r>
      <w:r w:rsidR="00BA3FA6" w:rsidRPr="00BB3915">
        <w:rPr>
          <w:rFonts w:cstheme="minorHAnsi"/>
          <w:color w:val="222222"/>
          <w:shd w:val="clear" w:color="auto" w:fill="FFFFFF"/>
          <w:rtl/>
        </w:rPr>
        <w:t xml:space="preserve"> </w:t>
      </w:r>
      <w:r w:rsidR="001E29BB" w:rsidRPr="00BB3915">
        <w:rPr>
          <w:rFonts w:cstheme="minorHAnsi"/>
          <w:color w:val="222222"/>
          <w:shd w:val="clear" w:color="auto" w:fill="FFFFFF"/>
          <w:rtl/>
        </w:rPr>
        <w:t>וכתוצאה מכך המים נעשים מלוחים</w:t>
      </w:r>
      <w:r w:rsidR="00206288">
        <w:rPr>
          <w:rFonts w:cstheme="minorHAnsi"/>
          <w:color w:val="222222"/>
          <w:shd w:val="clear" w:color="auto" w:fill="FFFFFF"/>
        </w:rPr>
        <w:t xml:space="preserve"> </w:t>
      </w:r>
      <w:r w:rsidR="00206288">
        <w:rPr>
          <w:rFonts w:cstheme="minorHAnsi" w:hint="cs"/>
          <w:color w:val="222222"/>
          <w:shd w:val="clear" w:color="auto" w:fill="FFFFFF"/>
          <w:rtl/>
        </w:rPr>
        <w:t>יותר</w:t>
      </w:r>
      <w:r w:rsidR="001E29BB" w:rsidRPr="00BB3915">
        <w:rPr>
          <w:rFonts w:cstheme="minorHAnsi"/>
          <w:color w:val="222222"/>
          <w:shd w:val="clear" w:color="auto" w:fill="FFFFFF"/>
          <w:rtl/>
        </w:rPr>
        <w:t>. על מנת להתמודד עם המליחות הגדלה, מיקרו-אורגניזמים בגוף המים מסנתזים מולקולות מסוימות המעלות את הלחץ האוסמוטי</w:t>
      </w:r>
      <w:r w:rsidR="001E29BB" w:rsidRPr="00BB3915">
        <w:rPr>
          <w:rStyle w:val="FootnoteReference"/>
          <w:rFonts w:cstheme="minorHAnsi"/>
          <w:color w:val="222222"/>
          <w:shd w:val="clear" w:color="auto" w:fill="FFFFFF"/>
          <w:rtl/>
        </w:rPr>
        <w:footnoteReference w:id="86"/>
      </w:r>
      <w:r w:rsidR="001E29BB" w:rsidRPr="00BB3915">
        <w:rPr>
          <w:rFonts w:cstheme="minorHAnsi"/>
          <w:color w:val="222222"/>
          <w:shd w:val="clear" w:color="auto" w:fill="FFFFFF"/>
          <w:rtl/>
        </w:rPr>
        <w:t xml:space="preserve"> של התא. תרכובות אלה מתפרקות ויוצרות </w:t>
      </w:r>
      <w:r w:rsidR="001E29BB" w:rsidRPr="00BB3915">
        <w:rPr>
          <w:rFonts w:cstheme="minorHAnsi"/>
          <w:color w:val="222222"/>
          <w:shd w:val="clear" w:color="auto" w:fill="FFFFFF"/>
        </w:rPr>
        <w:t>DMS</w:t>
      </w:r>
      <w:r w:rsidR="001E29BB" w:rsidRPr="00BB3915">
        <w:rPr>
          <w:rFonts w:cstheme="minorHAnsi"/>
          <w:color w:val="222222"/>
          <w:shd w:val="clear" w:color="auto" w:fill="FFFFFF"/>
          <w:rtl/>
        </w:rPr>
        <w:t xml:space="preserve"> שנפלט ל</w:t>
      </w:r>
      <w:r w:rsidR="00AB5430">
        <w:rPr>
          <w:rFonts w:cstheme="minorHAnsi"/>
          <w:color w:val="222222"/>
          <w:shd w:val="clear" w:color="auto" w:fill="FFFFFF"/>
          <w:rtl/>
        </w:rPr>
        <w:t>אטמוספרה</w:t>
      </w:r>
      <w:r w:rsidR="001E29BB" w:rsidRPr="00BB3915">
        <w:rPr>
          <w:rFonts w:cstheme="minorHAnsi"/>
          <w:color w:val="222222"/>
          <w:shd w:val="clear" w:color="auto" w:fill="FFFFFF"/>
          <w:rtl/>
        </w:rPr>
        <w:t xml:space="preserve">, מתחמצן, והופך לסולפט היוצר חלקיקים מרחפים המחזירים חלק מקרינת השמש וגורמים להתקררות. </w:t>
      </w:r>
      <w:r w:rsidR="00071065" w:rsidRPr="00BB3915">
        <w:rPr>
          <w:rFonts w:cstheme="minorHAnsi"/>
          <w:color w:val="222222"/>
          <w:shd w:val="clear" w:color="auto" w:fill="FFFFFF"/>
          <w:rtl/>
        </w:rPr>
        <w:t>בעקבות ההתקררות</w:t>
      </w:r>
      <w:r w:rsidR="006C7C3B">
        <w:rPr>
          <w:rFonts w:cstheme="minorHAnsi" w:hint="cs"/>
          <w:color w:val="222222"/>
          <w:shd w:val="clear" w:color="auto" w:fill="FFFFFF"/>
          <w:rtl/>
        </w:rPr>
        <w:t>,</w:t>
      </w:r>
      <w:r w:rsidR="00071065" w:rsidRPr="00BB3915">
        <w:rPr>
          <w:rFonts w:cstheme="minorHAnsi"/>
          <w:color w:val="222222"/>
          <w:shd w:val="clear" w:color="auto" w:fill="FFFFFF"/>
          <w:rtl/>
        </w:rPr>
        <w:t xml:space="preserve"> </w:t>
      </w:r>
      <w:r w:rsidR="0048216B">
        <w:rPr>
          <w:rFonts w:cstheme="minorHAnsi" w:hint="cs"/>
          <w:color w:val="222222"/>
          <w:shd w:val="clear" w:color="auto" w:fill="FFFFFF"/>
          <w:rtl/>
        </w:rPr>
        <w:t>ה</w:t>
      </w:r>
      <w:r w:rsidR="00071065" w:rsidRPr="00BB3915">
        <w:rPr>
          <w:rFonts w:cstheme="minorHAnsi"/>
          <w:color w:val="222222"/>
          <w:shd w:val="clear" w:color="auto" w:fill="FFFFFF"/>
          <w:rtl/>
        </w:rPr>
        <w:t>אידוי</w:t>
      </w:r>
      <w:r w:rsidR="0048216B">
        <w:rPr>
          <w:rFonts w:cstheme="minorHAnsi" w:hint="cs"/>
          <w:color w:val="222222"/>
          <w:shd w:val="clear" w:color="auto" w:fill="FFFFFF"/>
          <w:rtl/>
        </w:rPr>
        <w:t xml:space="preserve"> פוחת</w:t>
      </w:r>
      <w:r w:rsidR="00BA3FA6" w:rsidRPr="00BB3915">
        <w:rPr>
          <w:rFonts w:cstheme="minorHAnsi"/>
          <w:color w:val="222222"/>
          <w:shd w:val="clear" w:color="auto" w:fill="FFFFFF"/>
          <w:rtl/>
        </w:rPr>
        <w:t>,</w:t>
      </w:r>
      <w:r w:rsidR="00071065" w:rsidRPr="00BB3915">
        <w:rPr>
          <w:rFonts w:cstheme="minorHAnsi"/>
          <w:color w:val="222222"/>
          <w:shd w:val="clear" w:color="auto" w:fill="FFFFFF"/>
          <w:rtl/>
        </w:rPr>
        <w:t xml:space="preserve"> </w:t>
      </w:r>
      <w:r w:rsidR="0048216B">
        <w:rPr>
          <w:rFonts w:cstheme="minorHAnsi" w:hint="cs"/>
          <w:color w:val="222222"/>
          <w:shd w:val="clear" w:color="auto" w:fill="FFFFFF"/>
          <w:rtl/>
        </w:rPr>
        <w:t xml:space="preserve">אתו פוחת הצורך </w:t>
      </w:r>
      <w:r w:rsidR="00071065" w:rsidRPr="00BB3915">
        <w:rPr>
          <w:rFonts w:cstheme="minorHAnsi"/>
          <w:color w:val="222222"/>
          <w:shd w:val="clear" w:color="auto" w:fill="FFFFFF"/>
          <w:rtl/>
        </w:rPr>
        <w:t xml:space="preserve">לסנתז מולקולות המעלות את הלחץ האוסמוטי, פחות </w:t>
      </w:r>
      <w:r w:rsidR="00071065" w:rsidRPr="00BB3915">
        <w:rPr>
          <w:rFonts w:cstheme="minorHAnsi"/>
          <w:color w:val="222222"/>
          <w:shd w:val="clear" w:color="auto" w:fill="FFFFFF"/>
        </w:rPr>
        <w:t>DMS</w:t>
      </w:r>
      <w:r w:rsidR="00BA3FA6" w:rsidRPr="00BB3915">
        <w:rPr>
          <w:rFonts w:cstheme="minorHAnsi"/>
          <w:color w:val="222222"/>
          <w:shd w:val="clear" w:color="auto" w:fill="FFFFFF"/>
          <w:rtl/>
        </w:rPr>
        <w:t xml:space="preserve"> נפלט</w:t>
      </w:r>
      <w:r w:rsidR="00071065" w:rsidRPr="00BB3915">
        <w:rPr>
          <w:rFonts w:cstheme="minorHAnsi"/>
          <w:color w:val="222222"/>
          <w:shd w:val="clear" w:color="auto" w:fill="FFFFFF"/>
          <w:rtl/>
        </w:rPr>
        <w:t xml:space="preserve">, וחוזר חלילה. </w:t>
      </w:r>
      <w:r w:rsidR="00164072">
        <w:rPr>
          <w:rFonts w:cstheme="minorHAnsi" w:hint="cs"/>
          <w:color w:val="222222"/>
          <w:shd w:val="clear" w:color="auto" w:fill="FFFFFF"/>
          <w:rtl/>
        </w:rPr>
        <w:t xml:space="preserve">עם זאת, </w:t>
      </w:r>
      <w:r w:rsidR="00071065" w:rsidRPr="00BB3915">
        <w:rPr>
          <w:rFonts w:cstheme="minorHAnsi"/>
          <w:color w:val="222222"/>
          <w:shd w:val="clear" w:color="auto" w:fill="FFFFFF"/>
          <w:rtl/>
        </w:rPr>
        <w:t>בשנים האחרונות פורסמו מ</w:t>
      </w:r>
      <w:r w:rsidR="00BA3FA6" w:rsidRPr="00BB3915">
        <w:rPr>
          <w:rFonts w:cstheme="minorHAnsi"/>
          <w:color w:val="222222"/>
          <w:shd w:val="clear" w:color="auto" w:fill="FFFFFF"/>
          <w:rtl/>
        </w:rPr>
        <w:t>ס</w:t>
      </w:r>
      <w:r w:rsidR="00071065" w:rsidRPr="00BB3915">
        <w:rPr>
          <w:rFonts w:cstheme="minorHAnsi"/>
          <w:color w:val="222222"/>
          <w:shd w:val="clear" w:color="auto" w:fill="FFFFFF"/>
          <w:rtl/>
        </w:rPr>
        <w:t>פר מחקרים שבחנו את הניבוי הזה של תאוריית גאיה</w:t>
      </w:r>
      <w:r w:rsidR="00D378B1">
        <w:rPr>
          <w:rFonts w:cstheme="minorHAnsi" w:hint="cs"/>
          <w:color w:val="222222"/>
          <w:shd w:val="clear" w:color="auto" w:fill="FFFFFF"/>
          <w:rtl/>
        </w:rPr>
        <w:t xml:space="preserve">. רובם </w:t>
      </w:r>
      <w:r w:rsidR="00071065" w:rsidRPr="00BB3915">
        <w:rPr>
          <w:rFonts w:cstheme="minorHAnsi"/>
          <w:color w:val="222222"/>
          <w:shd w:val="clear" w:color="auto" w:fill="FFFFFF"/>
          <w:rtl/>
        </w:rPr>
        <w:t>מצאו שכ</w:t>
      </w:r>
      <w:r w:rsidR="00164072">
        <w:rPr>
          <w:rFonts w:cstheme="minorHAnsi" w:hint="cs"/>
          <w:color w:val="222222"/>
          <w:shd w:val="clear" w:color="auto" w:fill="FFFFFF"/>
          <w:rtl/>
        </w:rPr>
        <w:t>כל ה</w:t>
      </w:r>
      <w:r w:rsidR="00071065" w:rsidRPr="00BB3915">
        <w:rPr>
          <w:rFonts w:cstheme="minorHAnsi"/>
          <w:color w:val="222222"/>
          <w:shd w:val="clear" w:color="auto" w:fill="FFFFFF"/>
          <w:rtl/>
        </w:rPr>
        <w:t xml:space="preserve">נראה המנגנון </w:t>
      </w:r>
      <w:r w:rsidR="000D5F4B" w:rsidRPr="00BB3915">
        <w:rPr>
          <w:rFonts w:cstheme="minorHAnsi"/>
          <w:color w:val="222222"/>
          <w:shd w:val="clear" w:color="auto" w:fill="FFFFFF"/>
          <w:rtl/>
        </w:rPr>
        <w:t>שהוצע</w:t>
      </w:r>
      <w:r w:rsidR="00071065" w:rsidRPr="00BB3915">
        <w:rPr>
          <w:rFonts w:cstheme="minorHAnsi"/>
          <w:color w:val="222222"/>
          <w:shd w:val="clear" w:color="auto" w:fill="FFFFFF"/>
          <w:rtl/>
        </w:rPr>
        <w:t xml:space="preserve"> אינ</w:t>
      </w:r>
      <w:r w:rsidR="00E631D0">
        <w:rPr>
          <w:rFonts w:cstheme="minorHAnsi" w:hint="cs"/>
          <w:color w:val="222222"/>
          <w:shd w:val="clear" w:color="auto" w:fill="FFFFFF"/>
          <w:rtl/>
        </w:rPr>
        <w:t>נ</w:t>
      </w:r>
      <w:r w:rsidR="00071065" w:rsidRPr="00BB3915">
        <w:rPr>
          <w:rFonts w:cstheme="minorHAnsi"/>
          <w:color w:val="222222"/>
          <w:shd w:val="clear" w:color="auto" w:fill="FFFFFF"/>
          <w:rtl/>
        </w:rPr>
        <w:t xml:space="preserve">ו </w:t>
      </w:r>
      <w:r w:rsidR="00E631D0">
        <w:rPr>
          <w:rFonts w:cstheme="minorHAnsi" w:hint="cs"/>
          <w:color w:val="222222"/>
          <w:shd w:val="clear" w:color="auto" w:fill="FFFFFF"/>
          <w:rtl/>
        </w:rPr>
        <w:t>משמעותי</w:t>
      </w:r>
      <w:r w:rsidR="00071065" w:rsidRPr="00BB3915">
        <w:rPr>
          <w:rStyle w:val="FootnoteReference"/>
          <w:rFonts w:cstheme="minorHAnsi"/>
          <w:color w:val="222222"/>
          <w:shd w:val="clear" w:color="auto" w:fill="FFFFFF"/>
          <w:rtl/>
        </w:rPr>
        <w:footnoteReference w:id="87"/>
      </w:r>
      <w:r w:rsidR="00D378B1">
        <w:rPr>
          <w:rFonts w:cstheme="minorHAnsi" w:hint="cs"/>
          <w:color w:val="222222"/>
          <w:shd w:val="clear" w:color="auto" w:fill="FFFFFF"/>
          <w:rtl/>
        </w:rPr>
        <w:t>, אולם לאחרונה התפרסם מאמר הטוען אחרת</w:t>
      </w:r>
      <w:r w:rsidR="00D378B1">
        <w:rPr>
          <w:rStyle w:val="FootnoteReference"/>
          <w:rFonts w:cstheme="minorHAnsi"/>
          <w:color w:val="222222"/>
          <w:shd w:val="clear" w:color="auto" w:fill="FFFFFF"/>
          <w:rtl/>
        </w:rPr>
        <w:footnoteReference w:id="88"/>
      </w:r>
      <w:r w:rsidR="00071065" w:rsidRPr="00BB3915">
        <w:rPr>
          <w:rFonts w:cstheme="minorHAnsi"/>
          <w:color w:val="222222"/>
          <w:shd w:val="clear" w:color="auto" w:fill="FFFFFF"/>
          <w:rtl/>
        </w:rPr>
        <w:t xml:space="preserve">. </w:t>
      </w:r>
    </w:p>
    <w:p w14:paraId="23A00337" w14:textId="77777777" w:rsidR="006316DA" w:rsidRPr="006316DA" w:rsidRDefault="006316DA" w:rsidP="00321F65">
      <w:pPr>
        <w:pStyle w:val="ListParagraph"/>
        <w:numPr>
          <w:ilvl w:val="2"/>
          <w:numId w:val="20"/>
        </w:numPr>
        <w:bidi/>
        <w:spacing w:after="0" w:line="360" w:lineRule="auto"/>
        <w:ind w:left="804"/>
        <w:rPr>
          <w:rFonts w:cstheme="minorHAnsi"/>
          <w:u w:val="single"/>
          <w:rtl/>
        </w:rPr>
      </w:pPr>
      <w:r w:rsidRPr="006316DA">
        <w:rPr>
          <w:rFonts w:cstheme="minorHAnsi" w:hint="cs"/>
          <w:u w:val="single"/>
          <w:rtl/>
        </w:rPr>
        <w:t>יצירת תשטיפים חומציים</w:t>
      </w:r>
    </w:p>
    <w:p w14:paraId="794A2976" w14:textId="7C360228" w:rsidR="008F143A" w:rsidRDefault="008F143A" w:rsidP="006316DA">
      <w:pPr>
        <w:bidi/>
        <w:spacing w:line="360" w:lineRule="auto"/>
        <w:rPr>
          <w:rFonts w:cs="Calibri"/>
        </w:rPr>
      </w:pPr>
      <w:r w:rsidRPr="00BB3915">
        <w:rPr>
          <w:rFonts w:cstheme="minorHAnsi"/>
          <w:rtl/>
        </w:rPr>
        <w:t xml:space="preserve">כאמור, גופרית נמצאת גם בסלעי כדור הארץ, כסולפט בסלעי גבס וכסולפיד בסלעי בצר (סלעים המכילים ריכוז גבוה של מינרלים עשירים במתכות כמו ברזל, נחושת, עופרת, אבץ, ועוד – ראו פרק </w:t>
      </w:r>
      <w:r w:rsidR="008D2EEC">
        <w:rPr>
          <w:rFonts w:cstheme="minorHAnsi" w:hint="cs"/>
          <w:rtl/>
        </w:rPr>
        <w:t>4</w:t>
      </w:r>
      <w:r w:rsidRPr="00BB3915">
        <w:rPr>
          <w:rFonts w:cstheme="minorHAnsi"/>
          <w:rtl/>
        </w:rPr>
        <w:t xml:space="preserve">). בעקבות </w:t>
      </w:r>
      <w:r w:rsidR="00BA3FA6" w:rsidRPr="00BB3915">
        <w:rPr>
          <w:rFonts w:cstheme="minorHAnsi"/>
          <w:rtl/>
        </w:rPr>
        <w:t>פעילות כרייה, חלק מהחומר שאיננו מופק מצטבר בסביבות המכרה ונשטף על ידי מי גשמים או מי נגר העוברים דרכו. כיוון שמי השטח והגשם עשירים בחמצן מומס, הסולפיד מתחמצן לסולפט שהוא יותר חומצי מסולפיד ונ</w:t>
      </w:r>
      <w:r w:rsidR="00E96A2D" w:rsidRPr="00BB3915">
        <w:rPr>
          <w:rFonts w:cstheme="minorHAnsi"/>
          <w:rtl/>
        </w:rPr>
        <w:t>ו</w:t>
      </w:r>
      <w:r w:rsidR="00BA3FA6" w:rsidRPr="00BB3915">
        <w:rPr>
          <w:rFonts w:cstheme="minorHAnsi"/>
          <w:rtl/>
        </w:rPr>
        <w:t>צרים תשטיפים חומציים הפוגעים בסביבה.</w:t>
      </w:r>
      <w:r w:rsidR="00950F46">
        <w:rPr>
          <w:rFonts w:cstheme="minorHAnsi" w:hint="cs"/>
          <w:rtl/>
        </w:rPr>
        <w:t xml:space="preserve"> </w:t>
      </w:r>
      <w:r w:rsidR="00A00130">
        <w:rPr>
          <w:rFonts w:cstheme="minorHAnsi" w:hint="cs"/>
          <w:rtl/>
        </w:rPr>
        <w:t xml:space="preserve">בנוסף, </w:t>
      </w:r>
      <w:r w:rsidR="00950F46" w:rsidRPr="00950F46">
        <w:rPr>
          <w:rFonts w:cs="Calibri"/>
          <w:rtl/>
        </w:rPr>
        <w:t>במינרלים סולפידים (בע</w:t>
      </w:r>
      <w:r w:rsidR="00950F46">
        <w:rPr>
          <w:rFonts w:cs="Calibri" w:hint="cs"/>
          <w:rtl/>
        </w:rPr>
        <w:t>י</w:t>
      </w:r>
      <w:r w:rsidR="00950F46" w:rsidRPr="00950F46">
        <w:rPr>
          <w:rFonts w:cs="Calibri"/>
          <w:rtl/>
        </w:rPr>
        <w:t>קר פיריט)</w:t>
      </w:r>
      <w:r w:rsidR="00A00130">
        <w:rPr>
          <w:rStyle w:val="FootnoteReference"/>
          <w:rFonts w:cs="Calibri"/>
          <w:rtl/>
        </w:rPr>
        <w:footnoteReference w:id="89"/>
      </w:r>
      <w:r w:rsidR="00950F46" w:rsidRPr="00950F46">
        <w:rPr>
          <w:rFonts w:cs="Calibri"/>
          <w:rtl/>
        </w:rPr>
        <w:t xml:space="preserve"> יש </w:t>
      </w:r>
      <w:r w:rsidR="00950F46">
        <w:rPr>
          <w:rFonts w:cs="Calibri" w:hint="cs"/>
          <w:rtl/>
        </w:rPr>
        <w:t>ריכוז</w:t>
      </w:r>
      <w:r w:rsidR="00950F46" w:rsidRPr="00950F46">
        <w:rPr>
          <w:rFonts w:cs="Calibri"/>
          <w:rtl/>
        </w:rPr>
        <w:t xml:space="preserve"> </w:t>
      </w:r>
      <w:r w:rsidR="00950F46">
        <w:rPr>
          <w:rFonts w:cs="Calibri" w:hint="cs"/>
          <w:rtl/>
        </w:rPr>
        <w:t>גבוה</w:t>
      </w:r>
      <w:r w:rsidR="00950F46" w:rsidRPr="00950F46">
        <w:rPr>
          <w:rFonts w:cs="Calibri"/>
          <w:rtl/>
        </w:rPr>
        <w:t xml:space="preserve"> יחסית של מתכות רעילות, בעיקר ארסן </w:t>
      </w:r>
      <w:r w:rsidR="00A00130">
        <w:rPr>
          <w:rFonts w:cs="Calibri" w:hint="cs"/>
          <w:rtl/>
        </w:rPr>
        <w:t>(</w:t>
      </w:r>
      <w:r w:rsidR="00A00130">
        <w:rPr>
          <w:rFonts w:cs="Calibri"/>
        </w:rPr>
        <w:t>As</w:t>
      </w:r>
      <w:r w:rsidR="00A00130">
        <w:rPr>
          <w:rFonts w:cs="Calibri" w:hint="cs"/>
          <w:rtl/>
        </w:rPr>
        <w:t xml:space="preserve">) </w:t>
      </w:r>
      <w:r w:rsidR="00950F46" w:rsidRPr="00950F46">
        <w:rPr>
          <w:rFonts w:cs="Calibri"/>
          <w:rtl/>
        </w:rPr>
        <w:t xml:space="preserve">שעלול לחדור למי תהום עם השטיפה של </w:t>
      </w:r>
      <w:r w:rsidR="00A00130">
        <w:rPr>
          <w:rFonts w:cs="Calibri" w:hint="cs"/>
          <w:rtl/>
        </w:rPr>
        <w:t>הבצר.</w:t>
      </w:r>
    </w:p>
    <w:p w14:paraId="3EFDA4A7" w14:textId="77777777" w:rsidR="00A00130" w:rsidRPr="00BB3915" w:rsidRDefault="00A00130" w:rsidP="00A00130">
      <w:pPr>
        <w:bidi/>
        <w:spacing w:line="360" w:lineRule="auto"/>
        <w:rPr>
          <w:rFonts w:cstheme="minorHAnsi"/>
          <w:color w:val="222222"/>
          <w:shd w:val="clear" w:color="auto" w:fill="FFFFFF"/>
          <w:rtl/>
        </w:rPr>
      </w:pPr>
    </w:p>
    <w:p w14:paraId="66E51DCE" w14:textId="3FEA3C44" w:rsidR="006316DA" w:rsidRPr="006316DA" w:rsidRDefault="006316DA" w:rsidP="00321F65">
      <w:pPr>
        <w:pStyle w:val="ListParagraph"/>
        <w:numPr>
          <w:ilvl w:val="2"/>
          <w:numId w:val="20"/>
        </w:numPr>
        <w:bidi/>
        <w:spacing w:after="0" w:line="360" w:lineRule="auto"/>
        <w:ind w:left="804"/>
        <w:rPr>
          <w:rFonts w:cstheme="minorHAnsi"/>
          <w:u w:val="single"/>
          <w:rtl/>
        </w:rPr>
      </w:pPr>
      <w:r w:rsidRPr="006316DA">
        <w:rPr>
          <w:rFonts w:cstheme="minorHAnsi" w:hint="cs"/>
          <w:u w:val="single"/>
          <w:rtl/>
        </w:rPr>
        <w:t xml:space="preserve">תהליכי </w:t>
      </w:r>
      <w:r w:rsidRPr="006316DA">
        <w:rPr>
          <w:rFonts w:cstheme="minorHAnsi"/>
          <w:u w:val="single"/>
          <w:rtl/>
        </w:rPr>
        <w:t>א</w:t>
      </w:r>
      <w:r w:rsidRPr="006316DA">
        <w:rPr>
          <w:rFonts w:cstheme="minorHAnsi" w:hint="cs"/>
          <w:u w:val="single"/>
          <w:rtl/>
        </w:rPr>
        <w:t>א</w:t>
      </w:r>
      <w:r w:rsidRPr="006316DA">
        <w:rPr>
          <w:rFonts w:cstheme="minorHAnsi"/>
          <w:u w:val="single"/>
          <w:rtl/>
        </w:rPr>
        <w:t xml:space="preserve">וטריפיקציה </w:t>
      </w:r>
      <w:r w:rsidRPr="006316DA">
        <w:rPr>
          <w:rFonts w:cstheme="minorHAnsi" w:hint="cs"/>
          <w:u w:val="single"/>
          <w:rtl/>
        </w:rPr>
        <w:t>ושילוב עם מחזור הפחמן</w:t>
      </w:r>
    </w:p>
    <w:p w14:paraId="78734B91" w14:textId="3A16ACBB" w:rsidR="00D510F8" w:rsidRPr="00BB3915" w:rsidRDefault="004E1F79" w:rsidP="006316DA">
      <w:pPr>
        <w:bidi/>
        <w:spacing w:line="360" w:lineRule="auto"/>
        <w:rPr>
          <w:rFonts w:cstheme="minorHAnsi"/>
          <w:rtl/>
        </w:rPr>
      </w:pPr>
      <w:r w:rsidRPr="00BB3915">
        <w:rPr>
          <w:rFonts w:cstheme="minorHAnsi"/>
          <w:rtl/>
        </w:rPr>
        <w:t>הגופרית</w:t>
      </w:r>
      <w:r w:rsidR="00A00130">
        <w:rPr>
          <w:rFonts w:cstheme="minorHAnsi"/>
        </w:rPr>
        <w:t xml:space="preserve"> </w:t>
      </w:r>
      <w:r w:rsidR="005D4014">
        <w:rPr>
          <w:rFonts w:cstheme="minorHAnsi" w:hint="cs"/>
          <w:rtl/>
        </w:rPr>
        <w:t xml:space="preserve">היא </w:t>
      </w:r>
      <w:r w:rsidR="00A00130">
        <w:rPr>
          <w:rFonts w:cstheme="minorHAnsi" w:hint="cs"/>
          <w:rtl/>
        </w:rPr>
        <w:t xml:space="preserve">כאמור </w:t>
      </w:r>
      <w:r w:rsidRPr="00BB3915">
        <w:rPr>
          <w:rFonts w:cstheme="minorHAnsi"/>
          <w:rtl/>
        </w:rPr>
        <w:t>משתתפת פעילה בתהליכי א</w:t>
      </w:r>
      <w:r w:rsidR="00E05A3C">
        <w:rPr>
          <w:rFonts w:cstheme="minorHAnsi" w:hint="cs"/>
          <w:rtl/>
        </w:rPr>
        <w:t>א</w:t>
      </w:r>
      <w:r w:rsidRPr="00BB3915">
        <w:rPr>
          <w:rFonts w:cstheme="minorHAnsi"/>
          <w:rtl/>
        </w:rPr>
        <w:t xml:space="preserve">וטריפיקציה. כאשר יש הספקה מוגברת של נוטריינטים לגוף מים (ברוב המקרים חנקן וזרחן) היצרנות הראשונית מתגברת, נוצר הרבה חומר אורגני שחלקו מרחף בגוף המים וחלקו שוקע לקרקעית. חומר אורגני זה </w:t>
      </w:r>
      <w:r w:rsidR="00E25EBA">
        <w:rPr>
          <w:rFonts w:cstheme="minorHAnsi" w:hint="cs"/>
          <w:rtl/>
        </w:rPr>
        <w:t>מגיב עם חמצן מומס במים ו</w:t>
      </w:r>
      <w:r w:rsidRPr="00BB3915">
        <w:rPr>
          <w:rFonts w:cstheme="minorHAnsi"/>
          <w:rtl/>
        </w:rPr>
        <w:t xml:space="preserve">צורך את כל החמצן והתנאים </w:t>
      </w:r>
      <w:r w:rsidR="00E25EBA">
        <w:rPr>
          <w:rFonts w:cstheme="minorHAnsi" w:hint="cs"/>
          <w:rtl/>
        </w:rPr>
        <w:t xml:space="preserve">בגוף המים </w:t>
      </w:r>
      <w:r w:rsidRPr="00BB3915">
        <w:rPr>
          <w:rFonts w:cstheme="minorHAnsi"/>
          <w:rtl/>
        </w:rPr>
        <w:t>הופכים להיות אנאירוביים</w:t>
      </w:r>
      <w:r w:rsidR="00D857E5">
        <w:rPr>
          <w:rFonts w:cstheme="minorHAnsi" w:hint="cs"/>
          <w:rtl/>
        </w:rPr>
        <w:t xml:space="preserve">. </w:t>
      </w:r>
      <w:r w:rsidR="0013791C">
        <w:rPr>
          <w:rFonts w:cstheme="minorHAnsi" w:hint="cs"/>
          <w:rtl/>
        </w:rPr>
        <w:t>התנאים האנארו</w:t>
      </w:r>
      <w:r w:rsidR="00203880">
        <w:rPr>
          <w:rFonts w:cstheme="minorHAnsi" w:hint="cs"/>
          <w:rtl/>
        </w:rPr>
        <w:t>ביים</w:t>
      </w:r>
      <w:r w:rsidR="00EA08D9">
        <w:rPr>
          <w:rFonts w:cstheme="minorHAnsi" w:hint="cs"/>
          <w:rtl/>
        </w:rPr>
        <w:t xml:space="preserve"> </w:t>
      </w:r>
      <w:r w:rsidRPr="00BB3915">
        <w:rPr>
          <w:rFonts w:cstheme="minorHAnsi"/>
          <w:rtl/>
        </w:rPr>
        <w:t xml:space="preserve"> </w:t>
      </w:r>
      <w:r w:rsidR="002211F6" w:rsidRPr="00BB3915">
        <w:rPr>
          <w:rFonts w:cstheme="minorHAnsi"/>
          <w:rtl/>
        </w:rPr>
        <w:t>גור</w:t>
      </w:r>
      <w:r w:rsidR="00203880">
        <w:rPr>
          <w:rFonts w:cstheme="minorHAnsi" w:hint="cs"/>
          <w:rtl/>
        </w:rPr>
        <w:t>מים</w:t>
      </w:r>
      <w:r w:rsidR="002211F6" w:rsidRPr="00BB3915">
        <w:rPr>
          <w:rFonts w:cstheme="minorHAnsi"/>
          <w:rtl/>
        </w:rPr>
        <w:t xml:space="preserve"> להגברת פעילות מיקרואורגניזמים המחמצנים חומר אורגני (כמזון להפקת אנרגיה)</w:t>
      </w:r>
      <w:r w:rsidR="00E81585">
        <w:rPr>
          <w:rFonts w:cstheme="minorHAnsi" w:hint="cs"/>
          <w:rtl/>
        </w:rPr>
        <w:t>,</w:t>
      </w:r>
      <w:r w:rsidR="002211F6" w:rsidRPr="00BB3915">
        <w:rPr>
          <w:rFonts w:cstheme="minorHAnsi"/>
          <w:rtl/>
        </w:rPr>
        <w:t xml:space="preserve"> </w:t>
      </w:r>
      <w:r w:rsidR="00E81585">
        <w:rPr>
          <w:rFonts w:cstheme="minorHAnsi" w:hint="cs"/>
          <w:rtl/>
        </w:rPr>
        <w:t xml:space="preserve">תחילה </w:t>
      </w:r>
      <w:r w:rsidR="002211F6" w:rsidRPr="00BB3915">
        <w:rPr>
          <w:rFonts w:cstheme="minorHAnsi"/>
          <w:rtl/>
        </w:rPr>
        <w:t>בעזרת ניטרט (תהליך הדניטריפיקציה) ולאחר מכן בעזרת סולפט ויצירת סולפיד</w:t>
      </w:r>
      <w:r w:rsidR="002A5792" w:rsidRPr="00BB3915">
        <w:rPr>
          <w:rStyle w:val="FootnoteReference"/>
          <w:rFonts w:cstheme="minorHAnsi"/>
          <w:rtl/>
        </w:rPr>
        <w:footnoteReference w:id="90"/>
      </w:r>
      <w:r w:rsidR="002211F6" w:rsidRPr="00BB3915">
        <w:rPr>
          <w:rFonts w:cstheme="minorHAnsi"/>
          <w:rtl/>
        </w:rPr>
        <w:t xml:space="preserve">. הסולפיד </w:t>
      </w:r>
      <w:r w:rsidR="002B1CE0" w:rsidRPr="00BB3915">
        <w:rPr>
          <w:rFonts w:cstheme="minorHAnsi"/>
          <w:rtl/>
        </w:rPr>
        <w:t>(</w:t>
      </w:r>
      <w:r w:rsidR="002B1CE0" w:rsidRPr="00BB3915">
        <w:rPr>
          <w:rFonts w:cstheme="minorHAnsi"/>
        </w:rPr>
        <w:t>HS</w:t>
      </w:r>
      <w:r w:rsidR="002B1CE0" w:rsidRPr="00BB3915">
        <w:rPr>
          <w:rFonts w:cstheme="minorHAnsi"/>
          <w:vertAlign w:val="superscript"/>
        </w:rPr>
        <w:t>-</w:t>
      </w:r>
      <w:r w:rsidR="002B1CE0" w:rsidRPr="00BB3915">
        <w:rPr>
          <w:rFonts w:cstheme="minorHAnsi"/>
          <w:rtl/>
        </w:rPr>
        <w:t xml:space="preserve">) </w:t>
      </w:r>
      <w:r w:rsidR="002211F6" w:rsidRPr="00BB3915">
        <w:rPr>
          <w:rFonts w:cstheme="minorHAnsi"/>
          <w:rtl/>
        </w:rPr>
        <w:t>שנוצר הוא חומר רעיל מאד</w:t>
      </w:r>
      <w:r w:rsidR="002211F6" w:rsidRPr="00BB3915">
        <w:rPr>
          <w:rStyle w:val="FootnoteReference"/>
          <w:rFonts w:cstheme="minorHAnsi"/>
          <w:rtl/>
        </w:rPr>
        <w:footnoteReference w:id="91"/>
      </w:r>
      <w:r w:rsidR="002211F6" w:rsidRPr="00BB3915">
        <w:rPr>
          <w:rFonts w:cstheme="minorHAnsi"/>
          <w:rtl/>
        </w:rPr>
        <w:t xml:space="preserve"> ומסריח ביותר (ריח של ביצים סרוחות) </w:t>
      </w:r>
      <w:r w:rsidR="005E5A09">
        <w:rPr>
          <w:rFonts w:cstheme="minorHAnsi" w:hint="cs"/>
          <w:rtl/>
        </w:rPr>
        <w:t xml:space="preserve">וריחו </w:t>
      </w:r>
      <w:r w:rsidR="002211F6" w:rsidRPr="00BB3915">
        <w:rPr>
          <w:rFonts w:cstheme="minorHAnsi"/>
          <w:rtl/>
        </w:rPr>
        <w:t>מאפיין גופי מים שעברו תהליך של א</w:t>
      </w:r>
      <w:r w:rsidR="00656200">
        <w:rPr>
          <w:rFonts w:cstheme="minorHAnsi" w:hint="cs"/>
          <w:rtl/>
        </w:rPr>
        <w:t>א</w:t>
      </w:r>
      <w:r w:rsidR="002211F6" w:rsidRPr="00BB3915">
        <w:rPr>
          <w:rFonts w:cstheme="minorHAnsi"/>
          <w:rtl/>
        </w:rPr>
        <w:t>וטריפיקציה ושל ביצות שהן השלב הבא בהתפתחות גופי המים הללו.</w:t>
      </w:r>
      <w:r w:rsidR="003764F3" w:rsidRPr="00BB3915">
        <w:rPr>
          <w:rFonts w:cstheme="minorHAnsi"/>
          <w:rtl/>
        </w:rPr>
        <w:t xml:space="preserve"> </w:t>
      </w:r>
      <w:r w:rsidR="00E96A2D" w:rsidRPr="00BB3915">
        <w:rPr>
          <w:rFonts w:cstheme="minorHAnsi"/>
          <w:rtl/>
        </w:rPr>
        <w:t>גם בסביבה הימית החופית יש אזורים כאלה שעברו א</w:t>
      </w:r>
      <w:r w:rsidR="00656200">
        <w:rPr>
          <w:rFonts w:cstheme="minorHAnsi" w:hint="cs"/>
          <w:rtl/>
        </w:rPr>
        <w:t>א</w:t>
      </w:r>
      <w:r w:rsidR="00E96A2D" w:rsidRPr="00BB3915">
        <w:rPr>
          <w:rFonts w:cstheme="minorHAnsi"/>
          <w:rtl/>
        </w:rPr>
        <w:t>וטריפיקציה והם נקראים "אזורים מתים" (</w:t>
      </w:r>
      <w:r w:rsidR="00E96A2D" w:rsidRPr="00BB3915">
        <w:rPr>
          <w:rFonts w:cstheme="minorHAnsi"/>
        </w:rPr>
        <w:t>dead zones</w:t>
      </w:r>
      <w:r w:rsidR="00E96A2D" w:rsidRPr="00BB3915">
        <w:rPr>
          <w:rFonts w:cstheme="minorHAnsi"/>
          <w:rtl/>
        </w:rPr>
        <w:t xml:space="preserve"> - נרחיב עליהם בפרק</w:t>
      </w:r>
      <w:r w:rsidR="00012887">
        <w:rPr>
          <w:rFonts w:cstheme="minorHAnsi" w:hint="cs"/>
          <w:rtl/>
        </w:rPr>
        <w:t xml:space="preserve"> </w:t>
      </w:r>
      <w:r w:rsidR="00A2250A">
        <w:rPr>
          <w:rFonts w:cstheme="minorHAnsi" w:hint="cs"/>
          <w:rtl/>
        </w:rPr>
        <w:t>10</w:t>
      </w:r>
      <w:r w:rsidR="00E96A2D" w:rsidRPr="00BB3915">
        <w:rPr>
          <w:rFonts w:cstheme="minorHAnsi"/>
          <w:rtl/>
        </w:rPr>
        <w:t>).</w:t>
      </w:r>
    </w:p>
    <w:p w14:paraId="02622BAE" w14:textId="0543D0CC" w:rsidR="00533302" w:rsidRPr="00656200" w:rsidRDefault="003764F3" w:rsidP="00656200">
      <w:pPr>
        <w:bidi/>
        <w:spacing w:after="0" w:line="360" w:lineRule="auto"/>
        <w:rPr>
          <w:rFonts w:cstheme="minorHAnsi"/>
        </w:rPr>
      </w:pPr>
      <w:r w:rsidRPr="00F36598">
        <w:rPr>
          <w:rFonts w:cstheme="minorHAnsi"/>
          <w:rtl/>
        </w:rPr>
        <w:t>בשלבים האחרונים</w:t>
      </w:r>
      <w:r w:rsidRPr="00BB3915">
        <w:rPr>
          <w:rFonts w:cstheme="minorHAnsi"/>
          <w:rtl/>
        </w:rPr>
        <w:t xml:space="preserve"> של </w:t>
      </w:r>
      <w:r w:rsidR="0021152E">
        <w:rPr>
          <w:rFonts w:cstheme="minorHAnsi" w:hint="cs"/>
          <w:rtl/>
        </w:rPr>
        <w:t xml:space="preserve">הנשימה המיקרוביאלית האנאירובית באמצעות </w:t>
      </w:r>
      <w:r w:rsidRPr="00BB3915">
        <w:rPr>
          <w:rFonts w:cstheme="minorHAnsi"/>
          <w:rtl/>
        </w:rPr>
        <w:t>חיזור הסולפט</w:t>
      </w:r>
      <w:r w:rsidR="00E81585">
        <w:rPr>
          <w:rFonts w:cstheme="minorHAnsi" w:hint="cs"/>
          <w:rtl/>
        </w:rPr>
        <w:t>,</w:t>
      </w:r>
      <w:r w:rsidRPr="00BB3915">
        <w:rPr>
          <w:rFonts w:cstheme="minorHAnsi"/>
          <w:rtl/>
        </w:rPr>
        <w:t xml:space="preserve"> מתחיל תהליך נוסף בגוף המים</w:t>
      </w:r>
      <w:r w:rsidR="007322D9">
        <w:rPr>
          <w:rFonts w:cstheme="minorHAnsi" w:hint="cs"/>
          <w:rtl/>
        </w:rPr>
        <w:t xml:space="preserve"> או </w:t>
      </w:r>
      <w:r w:rsidR="005E5A09">
        <w:rPr>
          <w:rFonts w:cstheme="minorHAnsi" w:hint="cs"/>
          <w:rtl/>
        </w:rPr>
        <w:t>ב</w:t>
      </w:r>
      <w:r w:rsidR="007322D9">
        <w:rPr>
          <w:rFonts w:cstheme="minorHAnsi" w:hint="cs"/>
          <w:rtl/>
        </w:rPr>
        <w:t>סדימנט</w:t>
      </w:r>
      <w:r w:rsidR="005E5A09">
        <w:rPr>
          <w:rFonts w:cstheme="minorHAnsi" w:hint="cs"/>
          <w:rtl/>
        </w:rPr>
        <w:t xml:space="preserve">: </w:t>
      </w:r>
      <w:r w:rsidRPr="00BB3915">
        <w:rPr>
          <w:rFonts w:cstheme="minorHAnsi"/>
          <w:rtl/>
        </w:rPr>
        <w:t>יצירת מתאן (</w:t>
      </w:r>
      <w:r w:rsidR="00C3451E" w:rsidRPr="00BB3915">
        <w:rPr>
          <w:rFonts w:cstheme="minorHAnsi"/>
        </w:rPr>
        <w:t>methanogenesis &amp; reverse methanogenesis</w:t>
      </w:r>
      <w:r w:rsidRPr="00BB3915">
        <w:rPr>
          <w:rFonts w:cstheme="minorHAnsi"/>
          <w:rtl/>
        </w:rPr>
        <w:t>)</w:t>
      </w:r>
      <w:r w:rsidR="005E5A09" w:rsidRPr="00BB3915">
        <w:rPr>
          <w:rStyle w:val="FootnoteReference"/>
          <w:rFonts w:cstheme="minorHAnsi"/>
          <w:rtl/>
        </w:rPr>
        <w:footnoteReference w:id="92"/>
      </w:r>
      <w:r w:rsidR="0096639F" w:rsidRPr="00BB3915">
        <w:rPr>
          <w:rFonts w:cstheme="minorHAnsi"/>
          <w:rtl/>
        </w:rPr>
        <w:t>.</w:t>
      </w:r>
      <w:r w:rsidRPr="00BB3915">
        <w:rPr>
          <w:rFonts w:cstheme="minorHAnsi"/>
          <w:rtl/>
        </w:rPr>
        <w:t xml:space="preserve"> </w:t>
      </w:r>
      <w:r w:rsidR="00A516AD">
        <w:rPr>
          <w:rFonts w:cstheme="minorHAnsi" w:hint="cs"/>
          <w:rtl/>
        </w:rPr>
        <w:t xml:space="preserve">המתאן המומס </w:t>
      </w:r>
      <w:r w:rsidR="007322D9">
        <w:rPr>
          <w:rFonts w:cstheme="minorHAnsi" w:hint="cs"/>
          <w:rtl/>
        </w:rPr>
        <w:t xml:space="preserve">יכול אף להתחמצן </w:t>
      </w:r>
      <w:r w:rsidR="00805441">
        <w:rPr>
          <w:rFonts w:cstheme="minorHAnsi" w:hint="cs"/>
          <w:rtl/>
        </w:rPr>
        <w:t xml:space="preserve">מיקרוביאלית </w:t>
      </w:r>
      <w:r w:rsidR="007322D9">
        <w:rPr>
          <w:rFonts w:cstheme="minorHAnsi" w:hint="cs"/>
          <w:rtl/>
        </w:rPr>
        <w:t>באמצעות חיזור סולפט. עד 90% מה</w:t>
      </w:r>
      <w:r w:rsidR="007370A3">
        <w:rPr>
          <w:rFonts w:cstheme="minorHAnsi" w:hint="cs"/>
          <w:rtl/>
        </w:rPr>
        <w:t xml:space="preserve">מתאן המיוצר </w:t>
      </w:r>
      <w:r w:rsidR="005E5A09">
        <w:rPr>
          <w:rFonts w:cstheme="minorHAnsi" w:hint="cs"/>
          <w:rtl/>
        </w:rPr>
        <w:t xml:space="preserve">בסדימנטים ימיים </w:t>
      </w:r>
      <w:r w:rsidR="001926AB">
        <w:rPr>
          <w:rFonts w:cstheme="minorHAnsi" w:hint="cs"/>
          <w:rtl/>
        </w:rPr>
        <w:t xml:space="preserve">מתחמצן באופן זה, </w:t>
      </w:r>
      <w:r w:rsidR="007A2AD0">
        <w:rPr>
          <w:rFonts w:cstheme="minorHAnsi" w:hint="cs"/>
          <w:rtl/>
        </w:rPr>
        <w:t>ו</w:t>
      </w:r>
      <w:r w:rsidR="00805441">
        <w:rPr>
          <w:rFonts w:cstheme="minorHAnsi" w:hint="cs"/>
          <w:rtl/>
        </w:rPr>
        <w:t>ב</w:t>
      </w:r>
      <w:r w:rsidR="007A2AD0">
        <w:rPr>
          <w:rFonts w:cstheme="minorHAnsi" w:hint="cs"/>
          <w:rtl/>
        </w:rPr>
        <w:t xml:space="preserve">כך נמנעת </w:t>
      </w:r>
      <w:r w:rsidR="005D4014">
        <w:rPr>
          <w:rFonts w:cstheme="minorHAnsi" w:hint="cs"/>
          <w:rtl/>
        </w:rPr>
        <w:t>מרבית</w:t>
      </w:r>
      <w:r w:rsidR="00E02F51">
        <w:rPr>
          <w:rFonts w:cstheme="minorHAnsi" w:hint="cs"/>
          <w:rtl/>
        </w:rPr>
        <w:t xml:space="preserve"> </w:t>
      </w:r>
      <w:r w:rsidR="007A2AD0">
        <w:rPr>
          <w:rFonts w:cstheme="minorHAnsi" w:hint="cs"/>
          <w:rtl/>
        </w:rPr>
        <w:t xml:space="preserve">פליטתו </w:t>
      </w:r>
      <w:r w:rsidR="00805441">
        <w:rPr>
          <w:rFonts w:cstheme="minorHAnsi" w:hint="cs"/>
          <w:rtl/>
        </w:rPr>
        <w:t xml:space="preserve">של </w:t>
      </w:r>
      <w:r w:rsidR="00E02F51">
        <w:rPr>
          <w:rFonts w:cstheme="minorHAnsi" w:hint="cs"/>
          <w:rtl/>
        </w:rPr>
        <w:t xml:space="preserve">גז </w:t>
      </w:r>
      <w:r w:rsidR="005E5A09">
        <w:rPr>
          <w:rFonts w:cstheme="minorHAnsi" w:hint="cs"/>
          <w:rtl/>
        </w:rPr>
        <w:t>ה</w:t>
      </w:r>
      <w:r w:rsidR="00E02F51">
        <w:rPr>
          <w:rFonts w:cstheme="minorHAnsi" w:hint="cs"/>
          <w:rtl/>
        </w:rPr>
        <w:t xml:space="preserve">חממה </w:t>
      </w:r>
      <w:r w:rsidR="005E5A09">
        <w:rPr>
          <w:rFonts w:cstheme="minorHAnsi" w:hint="cs"/>
          <w:rtl/>
        </w:rPr>
        <w:t>ה</w:t>
      </w:r>
      <w:r w:rsidR="00E02F51">
        <w:rPr>
          <w:rFonts w:cstheme="minorHAnsi" w:hint="cs"/>
          <w:rtl/>
        </w:rPr>
        <w:t>זה</w:t>
      </w:r>
      <w:r w:rsidR="005D4014">
        <w:rPr>
          <w:rFonts w:cstheme="minorHAnsi" w:hint="cs"/>
          <w:rtl/>
        </w:rPr>
        <w:t xml:space="preserve"> לאטמוספרה</w:t>
      </w:r>
      <w:r w:rsidR="009F6E85">
        <w:rPr>
          <w:rStyle w:val="FootnoteReference"/>
          <w:rFonts w:cstheme="minorHAnsi"/>
          <w:rtl/>
        </w:rPr>
        <w:footnoteReference w:id="93"/>
      </w:r>
      <w:r w:rsidR="00E02F51">
        <w:rPr>
          <w:rFonts w:cstheme="minorHAnsi" w:hint="cs"/>
          <w:rtl/>
        </w:rPr>
        <w:t>.</w:t>
      </w:r>
      <w:r w:rsidR="00426A7C">
        <w:rPr>
          <w:rFonts w:cstheme="minorHAnsi" w:hint="cs"/>
          <w:rtl/>
        </w:rPr>
        <w:t xml:space="preserve"> </w:t>
      </w:r>
      <w:r w:rsidR="00E25EBA">
        <w:rPr>
          <w:rFonts w:cstheme="minorHAnsi" w:hint="cs"/>
          <w:rtl/>
        </w:rPr>
        <w:t xml:space="preserve">לעיתים, </w:t>
      </w:r>
      <w:r w:rsidR="005D4014">
        <w:rPr>
          <w:rFonts w:cstheme="minorHAnsi" w:hint="cs"/>
          <w:rtl/>
        </w:rPr>
        <w:t>ב</w:t>
      </w:r>
      <w:r w:rsidR="00480D4A" w:rsidRPr="00BB3915">
        <w:rPr>
          <w:rFonts w:cstheme="minorHAnsi"/>
          <w:rtl/>
        </w:rPr>
        <w:t xml:space="preserve">תהליכי היצירה של דלקים </w:t>
      </w:r>
      <w:r w:rsidR="0010097D">
        <w:rPr>
          <w:rFonts w:cstheme="minorHAnsi"/>
          <w:rtl/>
        </w:rPr>
        <w:t>פוסיליים</w:t>
      </w:r>
      <w:r w:rsidR="005D4014">
        <w:rPr>
          <w:rFonts w:cstheme="minorHAnsi" w:hint="cs"/>
          <w:rtl/>
        </w:rPr>
        <w:t xml:space="preserve"> גם גופרית מצטבר</w:t>
      </w:r>
      <w:r w:rsidR="00E25EBA">
        <w:rPr>
          <w:rFonts w:cstheme="minorHAnsi" w:hint="cs"/>
          <w:rtl/>
        </w:rPr>
        <w:t>ת</w:t>
      </w:r>
      <w:r w:rsidR="005D4014">
        <w:rPr>
          <w:rFonts w:cstheme="minorHAnsi" w:hint="cs"/>
          <w:rtl/>
        </w:rPr>
        <w:t xml:space="preserve"> בחומר הנוצר</w:t>
      </w:r>
      <w:r w:rsidR="00480D4A" w:rsidRPr="00BB3915">
        <w:rPr>
          <w:rStyle w:val="FootnoteReference"/>
          <w:rFonts w:cstheme="minorHAnsi"/>
          <w:rtl/>
        </w:rPr>
        <w:footnoteReference w:id="94"/>
      </w:r>
      <w:r w:rsidR="00480D4A" w:rsidRPr="00BB3915">
        <w:rPr>
          <w:rFonts w:cstheme="minorHAnsi"/>
          <w:rtl/>
        </w:rPr>
        <w:t xml:space="preserve">, דבר המסביר מדוע בזמן השריפה של דלקים </w:t>
      </w:r>
      <w:r w:rsidR="0010097D">
        <w:rPr>
          <w:rFonts w:cstheme="minorHAnsi"/>
          <w:rtl/>
        </w:rPr>
        <w:t>פוסיליים</w:t>
      </w:r>
      <w:r w:rsidR="00480D4A" w:rsidRPr="00BB3915">
        <w:rPr>
          <w:rFonts w:cstheme="minorHAnsi"/>
          <w:rtl/>
        </w:rPr>
        <w:t xml:space="preserve"> מסוימים נפלטת הרבה גופרית לאוויר. לאחרונה התפרסמו עבודות המתעדות את הקשר הקיים בין גופרית ופחמן </w:t>
      </w:r>
      <w:r w:rsidR="00A5025C">
        <w:rPr>
          <w:rFonts w:cstheme="minorHAnsi" w:hint="cs"/>
          <w:rtl/>
        </w:rPr>
        <w:t>בחומר אורגני המומס</w:t>
      </w:r>
      <w:r w:rsidR="00480D4A" w:rsidRPr="00BB3915">
        <w:rPr>
          <w:rFonts w:cstheme="minorHAnsi"/>
          <w:rtl/>
        </w:rPr>
        <w:t xml:space="preserve"> במי ה</w:t>
      </w:r>
      <w:r w:rsidR="00671302">
        <w:rPr>
          <w:rFonts w:cstheme="minorHAnsi"/>
          <w:rtl/>
        </w:rPr>
        <w:t>אוקיינוס</w:t>
      </w:r>
      <w:r w:rsidR="00480D4A" w:rsidRPr="00BB3915">
        <w:rPr>
          <w:rStyle w:val="FootnoteReference"/>
          <w:rFonts w:cstheme="minorHAnsi"/>
          <w:rtl/>
        </w:rPr>
        <w:footnoteReference w:id="95"/>
      </w:r>
      <w:r w:rsidR="00480D4A" w:rsidRPr="00BB3915">
        <w:rPr>
          <w:rFonts w:cstheme="minorHAnsi"/>
          <w:rtl/>
        </w:rPr>
        <w:t xml:space="preserve">. </w:t>
      </w:r>
      <w:r w:rsidR="0096639F" w:rsidRPr="00BB3915">
        <w:rPr>
          <w:rFonts w:cstheme="minorHAnsi"/>
          <w:rtl/>
        </w:rPr>
        <w:t xml:space="preserve">בנוסף, </w:t>
      </w:r>
      <w:r w:rsidR="002B1CE0" w:rsidRPr="00BB3915">
        <w:rPr>
          <w:rFonts w:cstheme="minorHAnsi"/>
          <w:rtl/>
        </w:rPr>
        <w:t>בקרקעות רבות, כולל בקרקעות שאינן מזוהמות</w:t>
      </w:r>
      <w:r w:rsidR="00C64546">
        <w:rPr>
          <w:rFonts w:cstheme="minorHAnsi" w:hint="cs"/>
          <w:rtl/>
        </w:rPr>
        <w:t>,</w:t>
      </w:r>
      <w:r w:rsidR="002B1CE0" w:rsidRPr="00BB3915">
        <w:rPr>
          <w:rFonts w:cstheme="minorHAnsi"/>
          <w:rtl/>
        </w:rPr>
        <w:t xml:space="preserve"> </w:t>
      </w:r>
      <w:r w:rsidR="0096639F" w:rsidRPr="00BB3915">
        <w:rPr>
          <w:rFonts w:cstheme="minorHAnsi"/>
          <w:rtl/>
        </w:rPr>
        <w:t xml:space="preserve">רוב הגופרית </w:t>
      </w:r>
      <w:r w:rsidR="00C64546">
        <w:rPr>
          <w:rFonts w:cstheme="minorHAnsi" w:hint="cs"/>
          <w:rtl/>
        </w:rPr>
        <w:t xml:space="preserve">(המופיעה </w:t>
      </w:r>
      <w:r w:rsidR="00023F3F" w:rsidRPr="00BB3915">
        <w:rPr>
          <w:rFonts w:cstheme="minorHAnsi"/>
          <w:rtl/>
        </w:rPr>
        <w:t xml:space="preserve">כיון סולפט) </w:t>
      </w:r>
      <w:r w:rsidR="0096639F" w:rsidRPr="00BB3915">
        <w:rPr>
          <w:rFonts w:cstheme="minorHAnsi"/>
          <w:rtl/>
        </w:rPr>
        <w:t xml:space="preserve">קשורה לחומר אורגני בקרקע. </w:t>
      </w:r>
      <w:r w:rsidR="00C57784" w:rsidRPr="00BB3915">
        <w:rPr>
          <w:rFonts w:cstheme="minorHAnsi"/>
          <w:rtl/>
        </w:rPr>
        <w:t>כל</w:t>
      </w:r>
      <w:r w:rsidR="0096639F" w:rsidRPr="00BB3915">
        <w:rPr>
          <w:rFonts w:cstheme="minorHAnsi"/>
          <w:rtl/>
        </w:rPr>
        <w:t xml:space="preserve"> </w:t>
      </w:r>
      <w:r w:rsidR="00C57784" w:rsidRPr="00BB3915">
        <w:rPr>
          <w:rFonts w:cstheme="minorHAnsi"/>
          <w:rtl/>
        </w:rPr>
        <w:t>ה</w:t>
      </w:r>
      <w:r w:rsidR="0096639F" w:rsidRPr="00BB3915">
        <w:rPr>
          <w:rFonts w:cstheme="minorHAnsi"/>
          <w:rtl/>
        </w:rPr>
        <w:t xml:space="preserve">דוגמאות </w:t>
      </w:r>
      <w:r w:rsidR="00C57784" w:rsidRPr="00BB3915">
        <w:rPr>
          <w:rFonts w:cstheme="minorHAnsi"/>
          <w:rtl/>
        </w:rPr>
        <w:t>הללו</w:t>
      </w:r>
      <w:r w:rsidR="0096639F" w:rsidRPr="00BB3915">
        <w:rPr>
          <w:rFonts w:cstheme="minorHAnsi"/>
          <w:rtl/>
        </w:rPr>
        <w:t xml:space="preserve"> ממחישות את הקשר ההדוק שבין מחזור הגופרית ומחזור הפחמן הן בתנאים מחזרים והן בתנאים מחמצנים.</w:t>
      </w:r>
    </w:p>
    <w:p w14:paraId="1D6ECCAA" w14:textId="77777777" w:rsidR="008A1469" w:rsidRDefault="008A1469">
      <w:pPr>
        <w:rPr>
          <w:rFonts w:cstheme="minorHAnsi"/>
          <w:rtl/>
        </w:rPr>
      </w:pPr>
      <w:r>
        <w:rPr>
          <w:rFonts w:cstheme="minorHAnsi"/>
          <w:rtl/>
        </w:rPr>
        <w:br w:type="page"/>
      </w:r>
    </w:p>
    <w:p w14:paraId="170F255C" w14:textId="2CB6BEA8" w:rsidR="003025F9" w:rsidRPr="00BB3915" w:rsidRDefault="003025F9" w:rsidP="005A4858">
      <w:pPr>
        <w:bidi/>
        <w:spacing w:after="0" w:line="360" w:lineRule="auto"/>
        <w:rPr>
          <w:rFonts w:cstheme="minorHAnsi"/>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566AC2">
        <w:rPr>
          <w:rFonts w:cstheme="minorHAnsi" w:hint="cs"/>
          <w:rtl/>
        </w:rPr>
        <w:t>8</w:t>
      </w:r>
      <w:r w:rsidRPr="00BB3915">
        <w:rPr>
          <w:rFonts w:cstheme="minorHAnsi"/>
          <w:rtl/>
        </w:rPr>
        <w:t xml:space="preserve">: מחזור </w:t>
      </w:r>
      <w:r w:rsidR="005E5A09">
        <w:rPr>
          <w:rFonts w:cstheme="minorHAnsi" w:hint="cs"/>
          <w:rtl/>
        </w:rPr>
        <w:t xml:space="preserve">סכמתי של </w:t>
      </w:r>
      <w:r w:rsidRPr="00BB3915">
        <w:rPr>
          <w:rFonts w:cstheme="minorHAnsi"/>
          <w:rtl/>
        </w:rPr>
        <w:t xml:space="preserve">גופרית </w:t>
      </w:r>
      <w:r w:rsidR="00DB0AD4">
        <w:rPr>
          <w:rFonts w:cstheme="minorHAnsi" w:hint="cs"/>
          <w:rtl/>
        </w:rPr>
        <w:t>בפני השטח של כדור הארץ.</w:t>
      </w:r>
    </w:p>
    <w:p w14:paraId="065B898C" w14:textId="297CE18C" w:rsidR="00501987" w:rsidRDefault="0027529B" w:rsidP="003C13E1">
      <w:pPr>
        <w:bidi/>
        <w:spacing w:after="0" w:line="360" w:lineRule="auto"/>
        <w:jc w:val="center"/>
        <w:rPr>
          <w:rFonts w:cstheme="minorHAnsi"/>
          <w:rtl/>
        </w:rPr>
      </w:pPr>
      <w:r>
        <w:rPr>
          <w:rFonts w:cstheme="minorHAnsi"/>
          <w:noProof/>
        </w:rPr>
        <w:drawing>
          <wp:inline distT="0" distB="0" distL="0" distR="0" wp14:anchorId="1540E56B" wp14:editId="529E24D0">
            <wp:extent cx="5621020" cy="3489305"/>
            <wp:effectExtent l="38100" t="38100" r="36830" b="355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3" cstate="print">
                      <a:extLst>
                        <a:ext uri="{28A0092B-C50C-407E-A947-70E740481C1C}">
                          <a14:useLocalDpi xmlns:a14="http://schemas.microsoft.com/office/drawing/2010/main" val="0"/>
                        </a:ext>
                      </a:extLst>
                    </a:blip>
                    <a:srcRect t="15097" r="1924" b="3948"/>
                    <a:stretch/>
                  </pic:blipFill>
                  <pic:spPr bwMode="auto">
                    <a:xfrm>
                      <a:off x="0" y="0"/>
                      <a:ext cx="5621230" cy="348943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36E58E41" w14:textId="77777777" w:rsidR="002F2D60" w:rsidRPr="003C13E1" w:rsidRDefault="002F2D60" w:rsidP="002F2D60">
      <w:pPr>
        <w:bidi/>
        <w:spacing w:after="0" w:line="360" w:lineRule="auto"/>
        <w:jc w:val="center"/>
        <w:rPr>
          <w:rFonts w:cstheme="minorHAnsi"/>
          <w:rtl/>
        </w:rPr>
      </w:pPr>
    </w:p>
    <w:p w14:paraId="24D8B7EA" w14:textId="4C274A11" w:rsidR="00075020" w:rsidRPr="00440A8E" w:rsidRDefault="00075020" w:rsidP="00321F65">
      <w:pPr>
        <w:pStyle w:val="ListParagraph"/>
        <w:numPr>
          <w:ilvl w:val="1"/>
          <w:numId w:val="20"/>
        </w:numPr>
        <w:bidi/>
        <w:spacing w:after="0" w:line="360" w:lineRule="auto"/>
        <w:ind w:hanging="709"/>
        <w:rPr>
          <w:rFonts w:cstheme="minorHAnsi"/>
          <w:u w:val="single"/>
          <w:rtl/>
        </w:rPr>
      </w:pPr>
      <w:r w:rsidRPr="00440A8E">
        <w:rPr>
          <w:rFonts w:cstheme="minorHAnsi"/>
          <w:u w:val="single"/>
          <w:rtl/>
        </w:rPr>
        <w:t>מתכות</w:t>
      </w:r>
      <w:r w:rsidR="00674BC5">
        <w:rPr>
          <w:rFonts w:cstheme="minorHAnsi" w:hint="cs"/>
          <w:u w:val="single"/>
          <w:rtl/>
        </w:rPr>
        <w:t xml:space="preserve"> </w:t>
      </w:r>
      <w:r w:rsidR="00674BC5">
        <w:rPr>
          <w:rFonts w:cstheme="minorHAnsi"/>
          <w:u w:val="single"/>
        </w:rPr>
        <w:t xml:space="preserve"> </w:t>
      </w:r>
      <w:r w:rsidR="003C2937" w:rsidRPr="00440A8E">
        <w:rPr>
          <w:rFonts w:cstheme="minorHAnsi"/>
          <w:u w:val="single"/>
        </w:rPr>
        <w:t>TCE</w:t>
      </w:r>
      <w:r w:rsidR="00674BC5">
        <w:rPr>
          <w:rFonts w:cstheme="minorHAnsi" w:hint="cs"/>
          <w:u w:val="single"/>
          <w:rtl/>
        </w:rPr>
        <w:t>(</w:t>
      </w:r>
      <w:r w:rsidR="00674BC5" w:rsidRPr="00674BC5">
        <w:rPr>
          <w:rFonts w:cstheme="minorHAnsi"/>
          <w:u w:val="single"/>
        </w:rPr>
        <w:t>technology critical elements</w:t>
      </w:r>
      <w:r w:rsidR="00674BC5">
        <w:rPr>
          <w:rFonts w:cstheme="minorHAnsi" w:hint="cs"/>
          <w:u w:val="single"/>
          <w:rtl/>
        </w:rPr>
        <w:t xml:space="preserve">): </w:t>
      </w:r>
      <w:r w:rsidRPr="00440A8E">
        <w:rPr>
          <w:rFonts w:cstheme="minorHAnsi"/>
          <w:u w:val="single"/>
          <w:rtl/>
        </w:rPr>
        <w:t>עופרת</w:t>
      </w:r>
      <w:r w:rsidR="006605DC" w:rsidRPr="00440A8E">
        <w:rPr>
          <w:rFonts w:cstheme="minorHAnsi"/>
          <w:u w:val="single"/>
          <w:rtl/>
        </w:rPr>
        <w:t xml:space="preserve"> (</w:t>
      </w:r>
      <w:r w:rsidR="006605DC" w:rsidRPr="00440A8E">
        <w:rPr>
          <w:rFonts w:cstheme="minorHAnsi"/>
          <w:u w:val="single"/>
        </w:rPr>
        <w:t>Pb</w:t>
      </w:r>
      <w:r w:rsidR="006605DC" w:rsidRPr="00440A8E">
        <w:rPr>
          <w:rFonts w:cstheme="minorHAnsi"/>
          <w:u w:val="single"/>
          <w:rtl/>
        </w:rPr>
        <w:t>)</w:t>
      </w:r>
    </w:p>
    <w:p w14:paraId="758F0330" w14:textId="63E5FABA" w:rsidR="00713B84" w:rsidRDefault="00C932B7" w:rsidP="005A4858">
      <w:pPr>
        <w:autoSpaceDE w:val="0"/>
        <w:autoSpaceDN w:val="0"/>
        <w:bidi/>
        <w:adjustRightInd w:val="0"/>
        <w:spacing w:line="360" w:lineRule="auto"/>
        <w:rPr>
          <w:rFonts w:cstheme="minorHAnsi"/>
          <w:rtl/>
        </w:rPr>
      </w:pPr>
      <w:r w:rsidRPr="00BB3915">
        <w:rPr>
          <w:rFonts w:cstheme="minorHAnsi"/>
          <w:rtl/>
        </w:rPr>
        <w:t>מתוך שלל המתכות הנצרכות כיום בתעשייה העולמית ושהמחזור הביוגאוכימי שלהן מושפע מפעילות האדם</w:t>
      </w:r>
      <w:r w:rsidR="00D905AE" w:rsidRPr="00BB3915">
        <w:rPr>
          <w:rFonts w:cstheme="minorHAnsi"/>
          <w:rtl/>
        </w:rPr>
        <w:t xml:space="preserve"> (</w:t>
      </w:r>
      <w:r w:rsidR="00CC690D" w:rsidRPr="00BB3915">
        <w:rPr>
          <w:rFonts w:cstheme="minorHAnsi"/>
          <w:rtl/>
        </w:rPr>
        <w:t xml:space="preserve">ראו פרק </w:t>
      </w:r>
      <w:r w:rsidR="008D2EEC">
        <w:rPr>
          <w:rFonts w:cstheme="minorHAnsi" w:hint="cs"/>
          <w:rtl/>
        </w:rPr>
        <w:t>4</w:t>
      </w:r>
      <w:r w:rsidR="00D905AE" w:rsidRPr="00BB3915">
        <w:rPr>
          <w:rFonts w:cstheme="minorHAnsi"/>
          <w:rtl/>
        </w:rPr>
        <w:t>)</w:t>
      </w:r>
      <w:r w:rsidRPr="00BB3915">
        <w:rPr>
          <w:rFonts w:cstheme="minorHAnsi"/>
          <w:rtl/>
        </w:rPr>
        <w:t>, בחרנו להתמקד בעופרת מכמה סי</w:t>
      </w:r>
      <w:r w:rsidR="007006F1">
        <w:rPr>
          <w:rFonts w:cstheme="minorHAnsi" w:hint="cs"/>
          <w:rtl/>
        </w:rPr>
        <w:t>ב</w:t>
      </w:r>
      <w:r w:rsidRPr="00BB3915">
        <w:rPr>
          <w:rFonts w:cstheme="minorHAnsi"/>
          <w:rtl/>
        </w:rPr>
        <w:t>ות</w:t>
      </w:r>
      <w:r w:rsidR="00E64185" w:rsidRPr="00BB3915">
        <w:rPr>
          <w:rFonts w:cstheme="minorHAnsi"/>
          <w:rtl/>
        </w:rPr>
        <w:t>: (1) שימושיה הרבים, (2) ההיסטוריה הארוכה של הפקתה, (3) רעילותה הגבוהה</w:t>
      </w:r>
      <w:r w:rsidR="00761A7A">
        <w:rPr>
          <w:rFonts w:cstheme="minorHAnsi" w:hint="cs"/>
          <w:rtl/>
        </w:rPr>
        <w:t xml:space="preserve"> (מכל המתכות היא היחידה שנמנית עם ששת מזהמי הקריטריון של זיהום אוויר </w:t>
      </w:r>
      <w:r w:rsidR="00761A7A">
        <w:rPr>
          <w:rFonts w:cstheme="minorHAnsi"/>
          <w:rtl/>
        </w:rPr>
        <w:t>–</w:t>
      </w:r>
      <w:r w:rsidR="00761A7A">
        <w:rPr>
          <w:rFonts w:cstheme="minorHAnsi" w:hint="cs"/>
          <w:rtl/>
        </w:rPr>
        <w:t xml:space="preserve"> ראו פרק 1</w:t>
      </w:r>
      <w:r w:rsidR="00A2250A">
        <w:rPr>
          <w:rFonts w:cstheme="minorHAnsi" w:hint="cs"/>
          <w:rtl/>
        </w:rPr>
        <w:t>1</w:t>
      </w:r>
      <w:r w:rsidR="00761A7A">
        <w:rPr>
          <w:rFonts w:cstheme="minorHAnsi" w:hint="cs"/>
          <w:rtl/>
        </w:rPr>
        <w:t>)</w:t>
      </w:r>
      <w:r w:rsidR="00E64185" w:rsidRPr="00BB3915">
        <w:rPr>
          <w:rFonts w:cstheme="minorHAnsi"/>
          <w:rtl/>
        </w:rPr>
        <w:t>, (4) היציבות שלה (</w:t>
      </w:r>
      <w:r w:rsidR="003C5089" w:rsidRPr="00BB3915">
        <w:rPr>
          <w:rFonts w:cstheme="minorHAnsi"/>
          <w:rtl/>
        </w:rPr>
        <w:t>זמן שהות ארוך</w:t>
      </w:r>
      <w:r w:rsidR="00110C74" w:rsidRPr="00BB3915">
        <w:rPr>
          <w:rFonts w:cstheme="minorHAnsi"/>
          <w:rtl/>
        </w:rPr>
        <w:t xml:space="preserve"> בקרקעות ובסדימנטים</w:t>
      </w:r>
      <w:r w:rsidR="00E64185" w:rsidRPr="00BB3915">
        <w:rPr>
          <w:rFonts w:cstheme="minorHAnsi"/>
          <w:rtl/>
        </w:rPr>
        <w:t>), מה שגורם לה להוות מטרד סביבתי זמן רב אחרי שייצורה פסק</w:t>
      </w:r>
      <w:r w:rsidR="005E5A09">
        <w:rPr>
          <w:rFonts w:cstheme="minorHAnsi" w:hint="cs"/>
          <w:rtl/>
        </w:rPr>
        <w:t xml:space="preserve"> (</w:t>
      </w:r>
      <w:r w:rsidR="007102D3">
        <w:rPr>
          <w:rFonts w:cstheme="minorHAnsi"/>
        </w:rPr>
        <w:t>l</w:t>
      </w:r>
      <w:r w:rsidR="00B57E78" w:rsidRPr="00B57E78">
        <w:rPr>
          <w:rFonts w:cstheme="minorHAnsi"/>
        </w:rPr>
        <w:t>egacy Pb</w:t>
      </w:r>
      <w:r w:rsidR="00015BB6">
        <w:rPr>
          <w:rFonts w:cstheme="minorHAnsi" w:hint="cs"/>
          <w:rtl/>
        </w:rPr>
        <w:t xml:space="preserve"> </w:t>
      </w:r>
      <w:r w:rsidR="00015BB6">
        <w:rPr>
          <w:rFonts w:cstheme="minorHAnsi"/>
          <w:rtl/>
        </w:rPr>
        <w:t>–</w:t>
      </w:r>
      <w:r w:rsidR="00015BB6">
        <w:rPr>
          <w:rFonts w:cstheme="minorHAnsi" w:hint="cs"/>
          <w:rtl/>
        </w:rPr>
        <w:t xml:space="preserve"> ראו למטה</w:t>
      </w:r>
      <w:r w:rsidR="005E5A09">
        <w:rPr>
          <w:rFonts w:cstheme="minorHAnsi" w:hint="cs"/>
          <w:rtl/>
        </w:rPr>
        <w:t>)</w:t>
      </w:r>
      <w:r w:rsidR="00E64185" w:rsidRPr="00BB3915">
        <w:rPr>
          <w:rFonts w:cstheme="minorHAnsi"/>
          <w:rtl/>
        </w:rPr>
        <w:t>.</w:t>
      </w:r>
      <w:r w:rsidRPr="00BB3915">
        <w:rPr>
          <w:rFonts w:cstheme="minorHAnsi"/>
          <w:rtl/>
        </w:rPr>
        <w:t xml:space="preserve"> </w:t>
      </w:r>
      <w:r w:rsidR="00162699">
        <w:rPr>
          <w:rFonts w:cstheme="minorHAnsi" w:hint="cs"/>
          <w:rtl/>
        </w:rPr>
        <w:t>ישנן מתכות נוספות המהוות מטרד סביבתי חמור כגון קדמיום</w:t>
      </w:r>
      <w:r w:rsidR="00B57E78">
        <w:rPr>
          <w:rFonts w:cstheme="minorHAnsi" w:hint="cs"/>
          <w:rtl/>
        </w:rPr>
        <w:t xml:space="preserve"> (</w:t>
      </w:r>
      <w:r w:rsidR="00B57E78">
        <w:rPr>
          <w:rFonts w:cstheme="minorHAnsi"/>
        </w:rPr>
        <w:t>Cd</w:t>
      </w:r>
      <w:r w:rsidR="00B57E78">
        <w:rPr>
          <w:rFonts w:cstheme="minorHAnsi" w:hint="cs"/>
          <w:rtl/>
        </w:rPr>
        <w:t>)</w:t>
      </w:r>
      <w:r w:rsidR="00162699">
        <w:rPr>
          <w:rFonts w:cstheme="minorHAnsi" w:hint="cs"/>
          <w:rtl/>
        </w:rPr>
        <w:t>, ארסן</w:t>
      </w:r>
      <w:r w:rsidR="00B57E78">
        <w:rPr>
          <w:rFonts w:cstheme="minorHAnsi" w:hint="cs"/>
          <w:rtl/>
        </w:rPr>
        <w:t xml:space="preserve"> (</w:t>
      </w:r>
      <w:r w:rsidR="00B57E78">
        <w:rPr>
          <w:rFonts w:cstheme="minorHAnsi"/>
        </w:rPr>
        <w:t>As</w:t>
      </w:r>
      <w:r w:rsidR="00B57E78">
        <w:rPr>
          <w:rFonts w:cstheme="minorHAnsi" w:hint="cs"/>
          <w:rtl/>
        </w:rPr>
        <w:t>)</w:t>
      </w:r>
      <w:r w:rsidR="00162699">
        <w:rPr>
          <w:rFonts w:cstheme="minorHAnsi" w:hint="cs"/>
          <w:rtl/>
        </w:rPr>
        <w:t>, וכספית</w:t>
      </w:r>
      <w:r w:rsidR="00B57E78">
        <w:rPr>
          <w:rFonts w:cstheme="minorHAnsi" w:hint="cs"/>
          <w:rtl/>
        </w:rPr>
        <w:t xml:space="preserve"> (</w:t>
      </w:r>
      <w:r w:rsidR="00B57E78">
        <w:rPr>
          <w:rFonts w:cstheme="minorHAnsi"/>
        </w:rPr>
        <w:t>Hg</w:t>
      </w:r>
      <w:r w:rsidR="00B57E78">
        <w:rPr>
          <w:rFonts w:cstheme="minorHAnsi" w:hint="cs"/>
          <w:rtl/>
        </w:rPr>
        <w:t>)</w:t>
      </w:r>
      <w:r w:rsidR="00162699">
        <w:rPr>
          <w:rFonts w:cstheme="minorHAnsi" w:hint="cs"/>
          <w:rtl/>
        </w:rPr>
        <w:t>. יש</w:t>
      </w:r>
      <w:r w:rsidR="009E3426">
        <w:rPr>
          <w:rFonts w:cstheme="minorHAnsi" w:hint="cs"/>
          <w:rtl/>
        </w:rPr>
        <w:t>נה</w:t>
      </w:r>
      <w:r w:rsidR="00162699">
        <w:rPr>
          <w:rFonts w:cstheme="minorHAnsi" w:hint="cs"/>
          <w:rtl/>
        </w:rPr>
        <w:t xml:space="preserve"> ספרות מקצועית ענפה במיוחד </w:t>
      </w:r>
      <w:r w:rsidR="00C64546">
        <w:rPr>
          <w:rFonts w:cstheme="minorHAnsi" w:hint="cs"/>
          <w:rtl/>
        </w:rPr>
        <w:t xml:space="preserve">העוסקת </w:t>
      </w:r>
      <w:r w:rsidR="00162699">
        <w:rPr>
          <w:rFonts w:cstheme="minorHAnsi" w:hint="cs"/>
          <w:rtl/>
        </w:rPr>
        <w:t>ב</w:t>
      </w:r>
      <w:r w:rsidR="006A5DD8">
        <w:rPr>
          <w:rFonts w:cstheme="minorHAnsi" w:hint="cs"/>
          <w:rtl/>
        </w:rPr>
        <w:t>כספית</w:t>
      </w:r>
      <w:r w:rsidR="00162699">
        <w:rPr>
          <w:rStyle w:val="FootnoteReference"/>
          <w:rFonts w:cstheme="minorHAnsi"/>
          <w:rtl/>
        </w:rPr>
        <w:footnoteReference w:id="96"/>
      </w:r>
      <w:r w:rsidR="006A5DD8">
        <w:rPr>
          <w:rFonts w:cstheme="minorHAnsi" w:hint="cs"/>
          <w:rtl/>
        </w:rPr>
        <w:t xml:space="preserve"> </w:t>
      </w:r>
      <w:r w:rsidR="00BE3186">
        <w:rPr>
          <w:rFonts w:cstheme="minorHAnsi" w:hint="cs"/>
          <w:rtl/>
        </w:rPr>
        <w:t>עקב</w:t>
      </w:r>
      <w:r w:rsidR="006A5DD8">
        <w:rPr>
          <w:rFonts w:cstheme="minorHAnsi" w:hint="cs"/>
          <w:rtl/>
        </w:rPr>
        <w:t xml:space="preserve"> שימושיה הרבים</w:t>
      </w:r>
      <w:r w:rsidR="00F00DD4">
        <w:rPr>
          <w:rFonts w:cstheme="minorHAnsi" w:hint="cs"/>
          <w:rtl/>
        </w:rPr>
        <w:t xml:space="preserve">, </w:t>
      </w:r>
      <w:r w:rsidR="00162699">
        <w:rPr>
          <w:rFonts w:cstheme="minorHAnsi" w:hint="cs"/>
          <w:rtl/>
        </w:rPr>
        <w:t xml:space="preserve">בגלל </w:t>
      </w:r>
      <w:r w:rsidR="006A5DD8">
        <w:rPr>
          <w:rFonts w:cstheme="minorHAnsi" w:hint="cs"/>
          <w:rtl/>
        </w:rPr>
        <w:t xml:space="preserve">אירועי הרעלה </w:t>
      </w:r>
      <w:r w:rsidR="00162699">
        <w:rPr>
          <w:rFonts w:cstheme="minorHAnsi" w:hint="cs"/>
          <w:rtl/>
        </w:rPr>
        <w:t xml:space="preserve">חמורים </w:t>
      </w:r>
      <w:r w:rsidR="006A5DD8">
        <w:rPr>
          <w:rFonts w:cstheme="minorHAnsi" w:hint="cs"/>
          <w:rtl/>
        </w:rPr>
        <w:t>בהם היתה מעורבת</w:t>
      </w:r>
      <w:r w:rsidR="00227E36">
        <w:rPr>
          <w:rStyle w:val="FootnoteReference"/>
          <w:rFonts w:cstheme="minorHAnsi"/>
          <w:rtl/>
        </w:rPr>
        <w:footnoteReference w:id="97"/>
      </w:r>
      <w:r w:rsidR="00F00DD4">
        <w:rPr>
          <w:rFonts w:cstheme="minorHAnsi" w:hint="cs"/>
          <w:rtl/>
        </w:rPr>
        <w:t xml:space="preserve"> וכיוון שפליטות כספית ממקורות אנתרופוגנים גדולה פי שבע בהשוואה לפליטות כספית ממקורות טבעיים</w:t>
      </w:r>
      <w:r w:rsidR="00F00DD4">
        <w:rPr>
          <w:rStyle w:val="FootnoteReference"/>
          <w:rFonts w:cstheme="minorHAnsi"/>
          <w:rtl/>
        </w:rPr>
        <w:footnoteReference w:id="98"/>
      </w:r>
      <w:r w:rsidR="006A5DD8">
        <w:rPr>
          <w:rFonts w:cstheme="minorHAnsi" w:hint="cs"/>
          <w:rtl/>
        </w:rPr>
        <w:t>.</w:t>
      </w:r>
      <w:r w:rsidR="00817F86">
        <w:rPr>
          <w:rFonts w:cstheme="minorHAnsi" w:hint="cs"/>
          <w:rtl/>
        </w:rPr>
        <w:t xml:space="preserve"> נדון </w:t>
      </w:r>
      <w:r w:rsidR="00F00DD4">
        <w:rPr>
          <w:rFonts w:cstheme="minorHAnsi" w:hint="cs"/>
          <w:rtl/>
        </w:rPr>
        <w:t>בכספית</w:t>
      </w:r>
      <w:r w:rsidR="00817F86">
        <w:rPr>
          <w:rFonts w:cstheme="minorHAnsi" w:hint="cs"/>
          <w:rtl/>
        </w:rPr>
        <w:t xml:space="preserve"> </w:t>
      </w:r>
      <w:r w:rsidR="00BD4C33">
        <w:rPr>
          <w:rFonts w:cstheme="minorHAnsi" w:hint="cs"/>
          <w:rtl/>
        </w:rPr>
        <w:t xml:space="preserve">בקצרה </w:t>
      </w:r>
      <w:r w:rsidR="00817F86">
        <w:rPr>
          <w:rFonts w:cstheme="minorHAnsi" w:hint="cs"/>
          <w:rtl/>
        </w:rPr>
        <w:t xml:space="preserve">בפרק </w:t>
      </w:r>
      <w:r w:rsidR="00A2250A">
        <w:rPr>
          <w:rFonts w:cstheme="minorHAnsi" w:hint="cs"/>
          <w:rtl/>
        </w:rPr>
        <w:t>10</w:t>
      </w:r>
      <w:r w:rsidR="00817F86">
        <w:rPr>
          <w:rFonts w:cstheme="minorHAnsi" w:hint="cs"/>
          <w:rtl/>
        </w:rPr>
        <w:t xml:space="preserve"> </w:t>
      </w:r>
      <w:r w:rsidR="00023D4F">
        <w:rPr>
          <w:rFonts w:cstheme="minorHAnsi" w:hint="cs"/>
          <w:rtl/>
        </w:rPr>
        <w:t>עקב</w:t>
      </w:r>
      <w:r w:rsidR="00817F86">
        <w:rPr>
          <w:rFonts w:cstheme="minorHAnsi" w:hint="cs"/>
          <w:rtl/>
        </w:rPr>
        <w:t xml:space="preserve"> תכונתה להצטבר </w:t>
      </w:r>
      <w:r w:rsidR="00B57E78">
        <w:rPr>
          <w:rFonts w:cstheme="minorHAnsi" w:hint="cs"/>
          <w:rtl/>
        </w:rPr>
        <w:t xml:space="preserve">בגוף החי </w:t>
      </w:r>
      <w:r w:rsidR="00817F86">
        <w:rPr>
          <w:rFonts w:cstheme="minorHAnsi" w:hint="cs"/>
          <w:rtl/>
        </w:rPr>
        <w:t>ככל שעולים ברמ</w:t>
      </w:r>
      <w:r w:rsidR="00015BB6">
        <w:rPr>
          <w:rFonts w:cstheme="minorHAnsi" w:hint="cs"/>
          <w:rtl/>
        </w:rPr>
        <w:t xml:space="preserve">ת ההזנה </w:t>
      </w:r>
      <w:r w:rsidR="00494E8D">
        <w:rPr>
          <w:rFonts w:cs="Calibri" w:hint="cs"/>
          <w:rtl/>
        </w:rPr>
        <w:t>(</w:t>
      </w:r>
      <w:r w:rsidR="00494E8D" w:rsidRPr="00494E8D">
        <w:rPr>
          <w:rFonts w:cstheme="minorHAnsi"/>
        </w:rPr>
        <w:t>trophic level</w:t>
      </w:r>
      <w:r w:rsidR="00494E8D">
        <w:rPr>
          <w:rFonts w:cs="Calibri" w:hint="cs"/>
          <w:rtl/>
        </w:rPr>
        <w:t xml:space="preserve">) </w:t>
      </w:r>
      <w:r w:rsidR="00015BB6">
        <w:rPr>
          <w:rFonts w:cstheme="minorHAnsi" w:hint="cs"/>
          <w:rtl/>
        </w:rPr>
        <w:t>בתוך</w:t>
      </w:r>
      <w:r w:rsidR="00817F86">
        <w:rPr>
          <w:rFonts w:cstheme="minorHAnsi" w:hint="cs"/>
          <w:rtl/>
        </w:rPr>
        <w:t xml:space="preserve"> מארג המזון</w:t>
      </w:r>
      <w:r w:rsidR="00D17AE1">
        <w:rPr>
          <w:rFonts w:cstheme="minorHAnsi" w:hint="cs"/>
          <w:rtl/>
        </w:rPr>
        <w:t xml:space="preserve"> הימי</w:t>
      </w:r>
      <w:r w:rsidR="00817F86">
        <w:rPr>
          <w:rFonts w:cstheme="minorHAnsi" w:hint="cs"/>
          <w:rtl/>
        </w:rPr>
        <w:t>.</w:t>
      </w:r>
    </w:p>
    <w:p w14:paraId="1119797B" w14:textId="2B4F56AD" w:rsidR="00823AE1" w:rsidRPr="00BB3915" w:rsidRDefault="00823AE1" w:rsidP="00823AE1">
      <w:pPr>
        <w:autoSpaceDE w:val="0"/>
        <w:autoSpaceDN w:val="0"/>
        <w:bidi/>
        <w:adjustRightInd w:val="0"/>
        <w:spacing w:line="360" w:lineRule="auto"/>
        <w:rPr>
          <w:rFonts w:cstheme="minorHAnsi"/>
          <w:rtl/>
        </w:rPr>
      </w:pPr>
      <w:r w:rsidRPr="00BB3915">
        <w:rPr>
          <w:rFonts w:cstheme="minorHAnsi"/>
          <w:rtl/>
        </w:rPr>
        <w:lastRenderedPageBreak/>
        <w:t>החישוב שעשו</w:t>
      </w:r>
      <w:r w:rsidR="00044731">
        <w:rPr>
          <w:rFonts w:cstheme="minorHAnsi" w:hint="cs"/>
          <w:rtl/>
        </w:rPr>
        <w:t xml:space="preserve"> </w:t>
      </w:r>
      <w:r>
        <w:rPr>
          <w:rStyle w:val="FootnoteReference"/>
          <w:rFonts w:cstheme="minorHAnsi"/>
          <w:rtl/>
        </w:rPr>
        <w:footnoteReference w:id="99"/>
      </w:r>
      <w:r w:rsidRPr="00BB3915">
        <w:rPr>
          <w:rFonts w:cstheme="minorHAnsi"/>
        </w:rPr>
        <w:t xml:space="preserve">Sen &amp; </w:t>
      </w:r>
      <w:proofErr w:type="spellStart"/>
      <w:r w:rsidRPr="00BB3915">
        <w:rPr>
          <w:rFonts w:cstheme="minorHAnsi"/>
        </w:rPr>
        <w:t>Peucker-Ehrenbrink</w:t>
      </w:r>
      <w:proofErr w:type="spellEnd"/>
      <w:r w:rsidRPr="00BB3915">
        <w:rPr>
          <w:rFonts w:cstheme="minorHAnsi"/>
          <w:rtl/>
        </w:rPr>
        <w:t xml:space="preserve"> מראה שמחזור עופרת (ומתכות אחרות) נשלט על ידי שטף סדימנטים של נהרות המובילים את תוצרי הבליה של סלעים וקרקעות אל הים. לשטף </w:t>
      </w:r>
      <w:r w:rsidR="005D4014">
        <w:rPr>
          <w:rFonts w:cstheme="minorHAnsi" w:hint="cs"/>
          <w:rtl/>
        </w:rPr>
        <w:t>הענק</w:t>
      </w:r>
      <w:r w:rsidRPr="00BB3915">
        <w:rPr>
          <w:rFonts w:cstheme="minorHAnsi"/>
          <w:rtl/>
        </w:rPr>
        <w:t xml:space="preserve"> הזה אין כמעט חשיבות </w:t>
      </w:r>
      <w:r w:rsidR="00015BB6">
        <w:rPr>
          <w:rFonts w:cstheme="minorHAnsi" w:hint="cs"/>
          <w:rtl/>
        </w:rPr>
        <w:t xml:space="preserve">סביבתית </w:t>
      </w:r>
      <w:r w:rsidR="005D4014">
        <w:rPr>
          <w:rFonts w:cstheme="minorHAnsi" w:hint="cs"/>
          <w:rtl/>
        </w:rPr>
        <w:t>מבחינת</w:t>
      </w:r>
      <w:r w:rsidRPr="00BB3915">
        <w:rPr>
          <w:rFonts w:cstheme="minorHAnsi"/>
          <w:rtl/>
        </w:rPr>
        <w:t xml:space="preserve"> יסודות קורט כמו עופרת (כאלה שריכוזם נמוך והם אינם מרכיב חשוב בסדימנט</w:t>
      </w:r>
      <w:r w:rsidR="00B64E4C" w:rsidRPr="00BB3915">
        <w:rPr>
          <w:rFonts w:cstheme="minorHAnsi"/>
          <w:rtl/>
        </w:rPr>
        <w:t>)</w:t>
      </w:r>
      <w:r w:rsidR="00B64E4C">
        <w:rPr>
          <w:rFonts w:cstheme="minorHAnsi" w:hint="cs"/>
          <w:rtl/>
        </w:rPr>
        <w:t>.</w:t>
      </w:r>
      <w:r w:rsidRPr="00BB3915">
        <w:rPr>
          <w:rFonts w:cstheme="minorHAnsi"/>
          <w:rtl/>
        </w:rPr>
        <w:t xml:space="preserve"> </w:t>
      </w:r>
      <w:r w:rsidR="00FD60A2">
        <w:rPr>
          <w:rFonts w:cstheme="minorHAnsi" w:hint="cs"/>
          <w:rtl/>
        </w:rPr>
        <w:t>השפע</w:t>
      </w:r>
      <w:r w:rsidR="00F51737">
        <w:rPr>
          <w:rFonts w:cstheme="minorHAnsi" w:hint="cs"/>
          <w:rtl/>
        </w:rPr>
        <w:t>ת</w:t>
      </w:r>
      <w:r w:rsidR="00FD60A2">
        <w:rPr>
          <w:rFonts w:cstheme="minorHAnsi" w:hint="cs"/>
          <w:rtl/>
        </w:rPr>
        <w:t xml:space="preserve"> </w:t>
      </w:r>
      <w:r w:rsidR="00F51737" w:rsidRPr="00BB3915">
        <w:rPr>
          <w:rFonts w:cstheme="minorHAnsi"/>
          <w:rtl/>
        </w:rPr>
        <w:t xml:space="preserve">יסודות הקורט הכלואים בסדימנט </w:t>
      </w:r>
      <w:r w:rsidR="00B40E6C">
        <w:rPr>
          <w:rFonts w:cstheme="minorHAnsi" w:hint="cs"/>
          <w:rtl/>
        </w:rPr>
        <w:t xml:space="preserve">על הסביבה </w:t>
      </w:r>
      <w:r w:rsidR="00F51737" w:rsidRPr="00BB3915">
        <w:rPr>
          <w:rFonts w:cstheme="minorHAnsi"/>
          <w:rtl/>
        </w:rPr>
        <w:t>קטנה</w:t>
      </w:r>
      <w:r w:rsidR="00F51737">
        <w:rPr>
          <w:rFonts w:cstheme="minorHAnsi" w:hint="cs"/>
          <w:rtl/>
        </w:rPr>
        <w:t xml:space="preserve"> </w:t>
      </w:r>
      <w:r w:rsidRPr="00BB3915">
        <w:rPr>
          <w:rFonts w:cstheme="minorHAnsi"/>
          <w:rtl/>
        </w:rPr>
        <w:t xml:space="preserve">והם אינם זמינים כמעט לביוטה או לבני אדם. </w:t>
      </w:r>
      <w:r w:rsidR="00556ACB" w:rsidRPr="00BB3915">
        <w:rPr>
          <w:rFonts w:cstheme="minorHAnsi"/>
          <w:rtl/>
        </w:rPr>
        <w:t xml:space="preserve">אבק מדברי ואבק וולקני </w:t>
      </w:r>
      <w:r w:rsidR="00556ACB">
        <w:rPr>
          <w:rFonts w:cstheme="minorHAnsi" w:hint="cs"/>
          <w:rtl/>
        </w:rPr>
        <w:t xml:space="preserve">(הרי געש) תורמים את מרבית </w:t>
      </w:r>
      <w:r w:rsidR="00B57E78">
        <w:rPr>
          <w:rFonts w:cstheme="minorHAnsi" w:hint="cs"/>
          <w:rtl/>
        </w:rPr>
        <w:t>ה</w:t>
      </w:r>
      <w:r w:rsidRPr="00BB3915">
        <w:rPr>
          <w:rFonts w:cstheme="minorHAnsi"/>
          <w:rtl/>
        </w:rPr>
        <w:t xml:space="preserve">עופרת </w:t>
      </w:r>
      <w:r w:rsidR="00556ACB">
        <w:rPr>
          <w:rFonts w:cstheme="minorHAnsi" w:hint="cs"/>
          <w:rtl/>
        </w:rPr>
        <w:t>הטבעית הזמינה לב</w:t>
      </w:r>
      <w:r w:rsidRPr="00BB3915">
        <w:rPr>
          <w:rFonts w:cstheme="minorHAnsi"/>
          <w:rtl/>
        </w:rPr>
        <w:t xml:space="preserve">יוטה או </w:t>
      </w:r>
      <w:r w:rsidR="00556ACB">
        <w:rPr>
          <w:rFonts w:cstheme="minorHAnsi" w:hint="cs"/>
          <w:rtl/>
        </w:rPr>
        <w:t>ל</w:t>
      </w:r>
      <w:r w:rsidRPr="00BB3915">
        <w:rPr>
          <w:rFonts w:cstheme="minorHAnsi"/>
          <w:rtl/>
        </w:rPr>
        <w:t>בני אדם</w:t>
      </w:r>
      <w:r w:rsidR="00BC5C35">
        <w:rPr>
          <w:rStyle w:val="FootnoteReference"/>
          <w:rFonts w:cstheme="minorHAnsi"/>
          <w:rtl/>
        </w:rPr>
        <w:footnoteReference w:id="100"/>
      </w:r>
      <w:r w:rsidR="00556ACB">
        <w:rPr>
          <w:rFonts w:cstheme="minorHAnsi" w:hint="cs"/>
          <w:rtl/>
        </w:rPr>
        <w:t>. חלקיקי האבק</w:t>
      </w:r>
      <w:r w:rsidRPr="00BB3915">
        <w:rPr>
          <w:rFonts w:cstheme="minorHAnsi"/>
          <w:rtl/>
        </w:rPr>
        <w:t xml:space="preserve"> חודר</w:t>
      </w:r>
      <w:r w:rsidR="00064B3F">
        <w:rPr>
          <w:rFonts w:cstheme="minorHAnsi" w:hint="cs"/>
          <w:rtl/>
        </w:rPr>
        <w:t>ים</w:t>
      </w:r>
      <w:r w:rsidRPr="00BB3915">
        <w:rPr>
          <w:rFonts w:cstheme="minorHAnsi"/>
          <w:rtl/>
        </w:rPr>
        <w:t xml:space="preserve"> למערכת הנשימה ושם </w:t>
      </w:r>
      <w:r w:rsidR="00556ACB">
        <w:rPr>
          <w:rFonts w:cstheme="minorHAnsi" w:hint="cs"/>
          <w:rtl/>
        </w:rPr>
        <w:t xml:space="preserve">הם </w:t>
      </w:r>
      <w:r w:rsidRPr="00BB3915">
        <w:rPr>
          <w:rFonts w:cstheme="minorHAnsi"/>
          <w:rtl/>
        </w:rPr>
        <w:t>עלול</w:t>
      </w:r>
      <w:r w:rsidR="00064B3F">
        <w:rPr>
          <w:rFonts w:cstheme="minorHAnsi" w:hint="cs"/>
          <w:rtl/>
        </w:rPr>
        <w:t>ים</w:t>
      </w:r>
      <w:r w:rsidRPr="00BB3915">
        <w:rPr>
          <w:rFonts w:cstheme="minorHAnsi"/>
          <w:rtl/>
        </w:rPr>
        <w:t xml:space="preserve"> לשחרר עופרת (נרחיב על נושא זה בפרק 1</w:t>
      </w:r>
      <w:r w:rsidR="00A2250A">
        <w:rPr>
          <w:rFonts w:cstheme="minorHAnsi" w:hint="cs"/>
          <w:rtl/>
        </w:rPr>
        <w:t>1</w:t>
      </w:r>
      <w:r w:rsidRPr="00BB3915">
        <w:rPr>
          <w:rFonts w:cstheme="minorHAnsi"/>
          <w:rtl/>
        </w:rPr>
        <w:t>). בנוסף, קצף גלים וצמחים הנישאים ברוח תורמים חלק קטן מ</w:t>
      </w:r>
      <w:r w:rsidR="00FD60A2">
        <w:rPr>
          <w:rFonts w:cstheme="minorHAnsi" w:hint="cs"/>
          <w:rtl/>
        </w:rPr>
        <w:t>ה</w:t>
      </w:r>
      <w:r w:rsidRPr="00BB3915">
        <w:rPr>
          <w:rFonts w:cstheme="minorHAnsi"/>
          <w:rtl/>
        </w:rPr>
        <w:t xml:space="preserve">עופרת </w:t>
      </w:r>
      <w:r w:rsidR="00556ACB">
        <w:rPr>
          <w:rFonts w:cstheme="minorHAnsi" w:hint="cs"/>
          <w:rtl/>
        </w:rPr>
        <w:t>ל</w:t>
      </w:r>
      <w:r w:rsidRPr="00BB3915">
        <w:rPr>
          <w:rFonts w:cstheme="minorHAnsi"/>
          <w:rtl/>
        </w:rPr>
        <w:t xml:space="preserve">מחזור הטבעי שלה. </w:t>
      </w:r>
      <w:r w:rsidR="00556ACB">
        <w:rPr>
          <w:rFonts w:cstheme="minorHAnsi" w:hint="cs"/>
          <w:rtl/>
        </w:rPr>
        <w:t>השטפים</w:t>
      </w:r>
      <w:r w:rsidRPr="00BB3915">
        <w:rPr>
          <w:rFonts w:cstheme="minorHAnsi"/>
          <w:rtl/>
        </w:rPr>
        <w:t xml:space="preserve"> האנתרופוגני</w:t>
      </w:r>
      <w:r w:rsidR="00556ACB">
        <w:rPr>
          <w:rFonts w:cstheme="minorHAnsi" w:hint="cs"/>
          <w:rtl/>
        </w:rPr>
        <w:t>ם</w:t>
      </w:r>
      <w:r w:rsidRPr="00BB3915">
        <w:rPr>
          <w:rFonts w:cstheme="minorHAnsi"/>
          <w:rtl/>
        </w:rPr>
        <w:t xml:space="preserve"> העיקרי</w:t>
      </w:r>
      <w:r w:rsidR="00556ACB">
        <w:rPr>
          <w:rFonts w:cstheme="minorHAnsi" w:hint="cs"/>
          <w:rtl/>
        </w:rPr>
        <w:t>ים</w:t>
      </w:r>
      <w:r w:rsidRPr="00BB3915">
        <w:rPr>
          <w:rFonts w:cstheme="minorHAnsi"/>
          <w:rtl/>
        </w:rPr>
        <w:t xml:space="preserve"> של עופרת </w:t>
      </w:r>
      <w:r w:rsidR="00234CB7">
        <w:rPr>
          <w:rFonts w:cstheme="minorHAnsi" w:hint="cs"/>
          <w:rtl/>
        </w:rPr>
        <w:t xml:space="preserve">יפורטו בהמשך. </w:t>
      </w:r>
      <w:r w:rsidRPr="00BB3915">
        <w:rPr>
          <w:rFonts w:cstheme="minorHAnsi"/>
          <w:rtl/>
        </w:rPr>
        <w:t xml:space="preserve">עופרת </w:t>
      </w:r>
      <w:r w:rsidR="00234CB7">
        <w:rPr>
          <w:rFonts w:cstheme="minorHAnsi" w:hint="cs"/>
          <w:rtl/>
        </w:rPr>
        <w:t xml:space="preserve">ממקורות טבעיים ואנתרופוגנים </w:t>
      </w:r>
      <w:r w:rsidRPr="00BB3915">
        <w:rPr>
          <w:rFonts w:cstheme="minorHAnsi"/>
          <w:rtl/>
        </w:rPr>
        <w:t>מסולקת מן ה</w:t>
      </w:r>
      <w:r w:rsidR="00AB5430">
        <w:rPr>
          <w:rFonts w:cstheme="minorHAnsi"/>
          <w:rtl/>
        </w:rPr>
        <w:t>אטמוספרה</w:t>
      </w:r>
      <w:r w:rsidRPr="00BB3915">
        <w:rPr>
          <w:rFonts w:cstheme="minorHAnsi"/>
          <w:rtl/>
        </w:rPr>
        <w:t xml:space="preserve"> תוך ימים ספורים משום </w:t>
      </w:r>
      <w:r w:rsidR="00234CB7">
        <w:rPr>
          <w:rFonts w:cstheme="minorHAnsi" w:hint="cs"/>
          <w:rtl/>
        </w:rPr>
        <w:t>שהעופרת קשורה</w:t>
      </w:r>
      <w:r w:rsidRPr="00BB3915">
        <w:rPr>
          <w:rFonts w:cstheme="minorHAnsi"/>
          <w:rtl/>
        </w:rPr>
        <w:t xml:space="preserve"> </w:t>
      </w:r>
      <w:r w:rsidR="00556ACB">
        <w:rPr>
          <w:rFonts w:cstheme="minorHAnsi" w:hint="cs"/>
          <w:rtl/>
        </w:rPr>
        <w:t>על פי רוב</w:t>
      </w:r>
      <w:r w:rsidRPr="00BB3915">
        <w:rPr>
          <w:rFonts w:cstheme="minorHAnsi"/>
          <w:rtl/>
        </w:rPr>
        <w:t xml:space="preserve"> </w:t>
      </w:r>
      <w:r>
        <w:rPr>
          <w:rFonts w:cstheme="minorHAnsi" w:hint="cs"/>
          <w:rtl/>
        </w:rPr>
        <w:t>ל</w:t>
      </w:r>
      <w:r w:rsidRPr="00BB3915">
        <w:rPr>
          <w:rFonts w:cstheme="minorHAnsi"/>
          <w:rtl/>
        </w:rPr>
        <w:t>חלקיקים אטמוספריים שזמן השהות שלהם ב</w:t>
      </w:r>
      <w:r w:rsidR="00AB5430">
        <w:rPr>
          <w:rFonts w:cstheme="minorHAnsi"/>
          <w:rtl/>
        </w:rPr>
        <w:t>אטמוספרה</w:t>
      </w:r>
      <w:r w:rsidRPr="00BB3915">
        <w:rPr>
          <w:rFonts w:cstheme="minorHAnsi"/>
          <w:rtl/>
        </w:rPr>
        <w:t xml:space="preserve"> הוא פחות משבועיים (ראו פרק 1</w:t>
      </w:r>
      <w:r w:rsidR="00A2250A">
        <w:rPr>
          <w:rFonts w:cstheme="minorHAnsi" w:hint="cs"/>
          <w:rtl/>
        </w:rPr>
        <w:t>1</w:t>
      </w:r>
      <w:r w:rsidRPr="00BB3915">
        <w:rPr>
          <w:rFonts w:cstheme="minorHAnsi"/>
          <w:rtl/>
        </w:rPr>
        <w:t>).</w:t>
      </w:r>
      <w:r>
        <w:rPr>
          <w:rFonts w:cstheme="minorHAnsi" w:hint="cs"/>
          <w:rtl/>
        </w:rPr>
        <w:t xml:space="preserve"> </w:t>
      </w:r>
    </w:p>
    <w:p w14:paraId="5E691D41" w14:textId="77777777" w:rsidR="00494E8D" w:rsidRPr="00494E8D" w:rsidRDefault="00494E8D" w:rsidP="00321F65">
      <w:pPr>
        <w:pStyle w:val="ListParagraph"/>
        <w:numPr>
          <w:ilvl w:val="2"/>
          <w:numId w:val="20"/>
        </w:numPr>
        <w:autoSpaceDE w:val="0"/>
        <w:autoSpaceDN w:val="0"/>
        <w:bidi/>
        <w:adjustRightInd w:val="0"/>
        <w:spacing w:after="0" w:line="360" w:lineRule="auto"/>
        <w:ind w:left="804" w:hanging="709"/>
        <w:rPr>
          <w:rFonts w:cstheme="minorHAnsi"/>
          <w:u w:val="single"/>
          <w:rtl/>
        </w:rPr>
      </w:pPr>
      <w:r w:rsidRPr="00494E8D">
        <w:rPr>
          <w:rFonts w:cstheme="minorHAnsi" w:hint="cs"/>
          <w:u w:val="single"/>
          <w:rtl/>
        </w:rPr>
        <w:t xml:space="preserve">שימושי עופרת </w:t>
      </w:r>
      <w:r w:rsidRPr="00494E8D">
        <w:rPr>
          <w:rFonts w:cstheme="minorHAnsi"/>
          <w:u w:val="single"/>
          <w:rtl/>
        </w:rPr>
        <w:t>–</w:t>
      </w:r>
      <w:r w:rsidRPr="00494E8D">
        <w:rPr>
          <w:rFonts w:cstheme="minorHAnsi" w:hint="cs"/>
          <w:u w:val="single"/>
          <w:rtl/>
        </w:rPr>
        <w:t xml:space="preserve"> בהווה ובעבר</w:t>
      </w:r>
    </w:p>
    <w:p w14:paraId="01D45CBC" w14:textId="2912B7D2" w:rsidR="00823AE1" w:rsidRDefault="00494E8D" w:rsidP="00494E8D">
      <w:pPr>
        <w:autoSpaceDE w:val="0"/>
        <w:autoSpaceDN w:val="0"/>
        <w:bidi/>
        <w:adjustRightInd w:val="0"/>
        <w:spacing w:line="360" w:lineRule="auto"/>
        <w:rPr>
          <w:rFonts w:cstheme="minorHAnsi"/>
          <w:rtl/>
        </w:rPr>
      </w:pPr>
      <w:r w:rsidRPr="00BB3915">
        <w:rPr>
          <w:rFonts w:cstheme="minorHAnsi"/>
          <w:rtl/>
        </w:rPr>
        <w:t xml:space="preserve">למרות רעילותה המוכחת, מידי שנה </w:t>
      </w:r>
      <w:r w:rsidR="00EE1DC4">
        <w:rPr>
          <w:rFonts w:cstheme="minorHAnsi" w:hint="cs"/>
          <w:rtl/>
        </w:rPr>
        <w:t>כורים</w:t>
      </w:r>
      <w:r w:rsidRPr="00BB3915">
        <w:rPr>
          <w:rFonts w:cstheme="minorHAnsi"/>
          <w:rtl/>
        </w:rPr>
        <w:t xml:space="preserve"> כארבעה עד חמישה מיליון טון של עופרת </w:t>
      </w:r>
      <w:r w:rsidR="0023199F">
        <w:rPr>
          <w:rFonts w:cstheme="minorHAnsi" w:hint="cs"/>
          <w:rtl/>
        </w:rPr>
        <w:t>ו</w:t>
      </w:r>
      <w:r w:rsidRPr="00BB3915">
        <w:rPr>
          <w:rFonts w:cstheme="minorHAnsi"/>
          <w:rtl/>
        </w:rPr>
        <w:t>ממחזרים כמות דומה של עופרת שהיתה בשימוש. זאת כיוון שעופרת היא מתכת חיונית למשק העולמי ומשמשת כיום בעיקר כחומר גלם ל</w:t>
      </w:r>
      <w:r w:rsidR="005836BE">
        <w:rPr>
          <w:rFonts w:cstheme="minorHAnsi" w:hint="cs"/>
          <w:rtl/>
        </w:rPr>
        <w:t>סוללות</w:t>
      </w:r>
      <w:r w:rsidR="005836BE">
        <w:rPr>
          <w:rStyle w:val="FootnoteReference"/>
          <w:rFonts w:cstheme="minorHAnsi"/>
          <w:rtl/>
        </w:rPr>
        <w:footnoteReference w:id="101"/>
      </w:r>
      <w:r w:rsidRPr="00BB3915">
        <w:rPr>
          <w:rFonts w:cstheme="minorHAnsi"/>
          <w:rtl/>
        </w:rPr>
        <w:t xml:space="preserve">, </w:t>
      </w:r>
      <w:r w:rsidR="00E76565">
        <w:rPr>
          <w:rFonts w:cstheme="minorHAnsi" w:hint="cs"/>
          <w:rtl/>
        </w:rPr>
        <w:t>ל</w:t>
      </w:r>
      <w:r w:rsidRPr="00BB3915">
        <w:rPr>
          <w:rFonts w:cstheme="minorHAnsi"/>
          <w:rtl/>
        </w:rPr>
        <w:t xml:space="preserve">פיגמנטים, </w:t>
      </w:r>
      <w:r w:rsidR="00E76565">
        <w:rPr>
          <w:rFonts w:cstheme="minorHAnsi" w:hint="cs"/>
          <w:rtl/>
        </w:rPr>
        <w:t>ל</w:t>
      </w:r>
      <w:r w:rsidRPr="00BB3915">
        <w:rPr>
          <w:rFonts w:cstheme="minorHAnsi"/>
          <w:rtl/>
        </w:rPr>
        <w:t xml:space="preserve">תחמושת, </w:t>
      </w:r>
      <w:r w:rsidR="0004428F">
        <w:rPr>
          <w:rFonts w:cstheme="minorHAnsi" w:hint="cs"/>
          <w:rtl/>
        </w:rPr>
        <w:t>ל</w:t>
      </w:r>
      <w:r w:rsidRPr="00BB3915">
        <w:rPr>
          <w:rFonts w:cstheme="minorHAnsi"/>
          <w:rtl/>
        </w:rPr>
        <w:t xml:space="preserve">ציפוי כבלים, </w:t>
      </w:r>
      <w:r w:rsidR="0004428F">
        <w:rPr>
          <w:rFonts w:cstheme="minorHAnsi" w:hint="cs"/>
          <w:rtl/>
        </w:rPr>
        <w:t>ל</w:t>
      </w:r>
      <w:r w:rsidRPr="00BB3915">
        <w:rPr>
          <w:rFonts w:cstheme="minorHAnsi"/>
          <w:rtl/>
        </w:rPr>
        <w:t xml:space="preserve">משקולות, </w:t>
      </w:r>
      <w:r w:rsidR="00B57E78">
        <w:rPr>
          <w:rFonts w:cstheme="minorHAnsi" w:hint="cs"/>
          <w:rtl/>
        </w:rPr>
        <w:t>ל</w:t>
      </w:r>
      <w:r w:rsidRPr="00BB3915">
        <w:rPr>
          <w:rFonts w:cstheme="minorHAnsi"/>
          <w:rtl/>
        </w:rPr>
        <w:t xml:space="preserve">ציוד צלילה, </w:t>
      </w:r>
      <w:r w:rsidR="0004428F">
        <w:rPr>
          <w:rFonts w:cstheme="minorHAnsi" w:hint="cs"/>
          <w:rtl/>
        </w:rPr>
        <w:t>ל</w:t>
      </w:r>
      <w:r w:rsidRPr="00BB3915">
        <w:rPr>
          <w:rFonts w:cstheme="minorHAnsi"/>
          <w:rtl/>
        </w:rPr>
        <w:t xml:space="preserve">זכוכית מסוג קריסטל, </w:t>
      </w:r>
      <w:r w:rsidR="0004428F">
        <w:rPr>
          <w:rFonts w:cstheme="minorHAnsi" w:hint="cs"/>
          <w:rtl/>
        </w:rPr>
        <w:t>ל</w:t>
      </w:r>
      <w:r w:rsidRPr="00BB3915">
        <w:rPr>
          <w:rFonts w:cstheme="minorHAnsi"/>
          <w:rtl/>
        </w:rPr>
        <w:t xml:space="preserve">מגינים בפני קרינה, </w:t>
      </w:r>
      <w:r w:rsidR="00355A42">
        <w:rPr>
          <w:rFonts w:cstheme="minorHAnsi" w:hint="cs"/>
          <w:rtl/>
        </w:rPr>
        <w:t>ל</w:t>
      </w:r>
      <w:r w:rsidRPr="00BB3915">
        <w:rPr>
          <w:rFonts w:cstheme="minorHAnsi"/>
          <w:rtl/>
        </w:rPr>
        <w:t>אחסון נוזלים מאכלים (</w:t>
      </w:r>
      <w:r>
        <w:rPr>
          <w:rFonts w:cstheme="minorHAnsi"/>
        </w:rPr>
        <w:t>corrosive</w:t>
      </w:r>
      <w:r w:rsidRPr="00BB3915">
        <w:rPr>
          <w:rFonts w:cstheme="minorHAnsi"/>
          <w:rtl/>
        </w:rPr>
        <w:t xml:space="preserve">), </w:t>
      </w:r>
      <w:r w:rsidR="00355A42">
        <w:rPr>
          <w:rFonts w:cstheme="minorHAnsi" w:hint="cs"/>
          <w:rtl/>
        </w:rPr>
        <w:t>ל</w:t>
      </w:r>
      <w:r w:rsidRPr="00BB3915">
        <w:rPr>
          <w:rFonts w:cstheme="minorHAnsi"/>
          <w:rtl/>
        </w:rPr>
        <w:t>מסגרות של חלונות ויטראז' ו</w:t>
      </w:r>
      <w:r w:rsidR="00355A42">
        <w:rPr>
          <w:rFonts w:cstheme="minorHAnsi" w:hint="cs"/>
          <w:rtl/>
        </w:rPr>
        <w:t>ל</w:t>
      </w:r>
      <w:r w:rsidRPr="00BB3915">
        <w:rPr>
          <w:rFonts w:cstheme="minorHAnsi"/>
          <w:rtl/>
        </w:rPr>
        <w:t xml:space="preserve">סוגים מסוימים של הלחמות. </w:t>
      </w:r>
      <w:r w:rsidR="007728C3" w:rsidRPr="00BB3915">
        <w:rPr>
          <w:rFonts w:cstheme="minorHAnsi"/>
          <w:rtl/>
        </w:rPr>
        <w:t>בעבר היו לעופרת שימושים נוספים</w:t>
      </w:r>
      <w:r w:rsidR="00C932B7" w:rsidRPr="00BB3915">
        <w:rPr>
          <w:rFonts w:cstheme="minorHAnsi"/>
          <w:rtl/>
        </w:rPr>
        <w:t xml:space="preserve"> כגון </w:t>
      </w:r>
      <w:r w:rsidR="00015BB6">
        <w:rPr>
          <w:rFonts w:cstheme="minorHAnsi" w:hint="cs"/>
          <w:rtl/>
        </w:rPr>
        <w:t xml:space="preserve">יצירת </w:t>
      </w:r>
      <w:r w:rsidR="00C932B7" w:rsidRPr="00BB3915">
        <w:rPr>
          <w:rFonts w:cstheme="minorHAnsi"/>
          <w:rtl/>
        </w:rPr>
        <w:t xml:space="preserve">צנרת מים (המילה </w:t>
      </w:r>
      <w:r w:rsidR="00D26AA6" w:rsidRPr="00D26AA6">
        <w:rPr>
          <w:rFonts w:cstheme="minorHAnsi"/>
        </w:rPr>
        <w:t>plumbing</w:t>
      </w:r>
      <w:r w:rsidR="00D26AA6" w:rsidRPr="00D26AA6">
        <w:rPr>
          <w:rFonts w:cs="Calibri"/>
          <w:rtl/>
        </w:rPr>
        <w:t xml:space="preserve"> </w:t>
      </w:r>
      <w:r w:rsidR="00C932B7" w:rsidRPr="00BB3915">
        <w:rPr>
          <w:rFonts w:cstheme="minorHAnsi"/>
          <w:rtl/>
        </w:rPr>
        <w:t>מקורה בשמה הלטיני של עופרת –</w:t>
      </w:r>
      <w:proofErr w:type="spellStart"/>
      <w:r w:rsidR="00D26AA6" w:rsidRPr="00E435D0">
        <w:rPr>
          <w:rFonts w:cstheme="minorHAnsi"/>
          <w:sz w:val="20"/>
          <w:szCs w:val="20"/>
        </w:rPr>
        <w:t>plumbum</w:t>
      </w:r>
      <w:proofErr w:type="spellEnd"/>
      <w:r w:rsidR="00E435D0" w:rsidRPr="00E435D0">
        <w:rPr>
          <w:rFonts w:cstheme="minorHAnsi"/>
          <w:sz w:val="20"/>
          <w:szCs w:val="20"/>
        </w:rPr>
        <w:t xml:space="preserve"> </w:t>
      </w:r>
      <w:r w:rsidR="00C932B7" w:rsidRPr="00BB3915">
        <w:rPr>
          <w:rFonts w:cstheme="minorHAnsi"/>
          <w:rtl/>
        </w:rPr>
        <w:t>)</w:t>
      </w:r>
      <w:r w:rsidR="00E435D0" w:rsidRPr="00BB3915">
        <w:rPr>
          <w:rStyle w:val="FootnoteReference"/>
          <w:rFonts w:cstheme="minorHAnsi"/>
          <w:rtl/>
        </w:rPr>
        <w:footnoteReference w:id="102"/>
      </w:r>
      <w:r w:rsidR="00C932B7" w:rsidRPr="00BB3915">
        <w:rPr>
          <w:rFonts w:cstheme="minorHAnsi"/>
          <w:rtl/>
        </w:rPr>
        <w:t>, כתוסף לצבעים בשימוש ביתי</w:t>
      </w:r>
      <w:r w:rsidR="009D7AD7">
        <w:rPr>
          <w:rFonts w:cstheme="minorHAnsi" w:hint="cs"/>
          <w:rtl/>
        </w:rPr>
        <w:t xml:space="preserve"> (</w:t>
      </w:r>
      <w:r w:rsidR="00E435D0">
        <w:rPr>
          <w:rFonts w:cstheme="minorHAnsi" w:hint="cs"/>
          <w:rtl/>
        </w:rPr>
        <w:t>ש</w:t>
      </w:r>
      <w:r w:rsidR="009D7AD7">
        <w:rPr>
          <w:rFonts w:cstheme="minorHAnsi" w:hint="cs"/>
          <w:rtl/>
        </w:rPr>
        <w:t>עדין מהווה מטרד סביבתי)</w:t>
      </w:r>
      <w:r w:rsidR="009D7AD7">
        <w:rPr>
          <w:rStyle w:val="FootnoteReference"/>
          <w:rFonts w:cstheme="minorHAnsi"/>
          <w:rtl/>
        </w:rPr>
        <w:footnoteReference w:id="103"/>
      </w:r>
      <w:r w:rsidR="00C932B7" w:rsidRPr="00BB3915">
        <w:rPr>
          <w:rFonts w:cstheme="minorHAnsi"/>
          <w:rtl/>
        </w:rPr>
        <w:t xml:space="preserve">, ובעיקר </w:t>
      </w:r>
      <w:r w:rsidR="00E64185" w:rsidRPr="00BB3915">
        <w:rPr>
          <w:rFonts w:cstheme="minorHAnsi"/>
          <w:rtl/>
        </w:rPr>
        <w:t>לסנתוז</w:t>
      </w:r>
      <w:r w:rsidR="00C932B7" w:rsidRPr="00BB3915">
        <w:rPr>
          <w:rFonts w:cstheme="minorHAnsi"/>
          <w:rtl/>
        </w:rPr>
        <w:t xml:space="preserve"> של </w:t>
      </w:r>
      <w:r w:rsidR="00E435D0">
        <w:rPr>
          <w:rFonts w:cstheme="minorHAnsi" w:hint="cs"/>
          <w:rtl/>
        </w:rPr>
        <w:t>תוספי</w:t>
      </w:r>
      <w:r w:rsidR="0074126A" w:rsidRPr="00BB3915">
        <w:rPr>
          <w:rFonts w:cstheme="minorHAnsi"/>
          <w:rtl/>
        </w:rPr>
        <w:t xml:space="preserve"> דלק</w:t>
      </w:r>
      <w:r w:rsidR="003034B6" w:rsidRPr="00BB3915">
        <w:rPr>
          <w:rFonts w:cstheme="minorHAnsi"/>
          <w:rtl/>
        </w:rPr>
        <w:t xml:space="preserve"> (</w:t>
      </w:r>
      <w:r w:rsidR="00CC690D" w:rsidRPr="00BB3915">
        <w:rPr>
          <w:rFonts w:cstheme="minorHAnsi"/>
          <w:rtl/>
        </w:rPr>
        <w:t xml:space="preserve">אלקיל-עופרת </w:t>
      </w:r>
      <w:r w:rsidR="003034B6" w:rsidRPr="00BB3915">
        <w:rPr>
          <w:rFonts w:cstheme="minorHAnsi"/>
        </w:rPr>
        <w:t>alkyl</w:t>
      </w:r>
      <w:r w:rsidR="00E435D0">
        <w:rPr>
          <w:rFonts w:cstheme="minorHAnsi"/>
        </w:rPr>
        <w:t xml:space="preserve"> </w:t>
      </w:r>
      <w:r w:rsidR="003034B6" w:rsidRPr="00BB3915">
        <w:rPr>
          <w:rFonts w:cstheme="minorHAnsi"/>
        </w:rPr>
        <w:t>-lead</w:t>
      </w:r>
      <w:r w:rsidR="003034B6" w:rsidRPr="00BB3915">
        <w:rPr>
          <w:rFonts w:cstheme="minorHAnsi"/>
          <w:rtl/>
        </w:rPr>
        <w:t>)</w:t>
      </w:r>
      <w:r w:rsidR="00015BB6" w:rsidRPr="00BB3915">
        <w:rPr>
          <w:rStyle w:val="FootnoteReference"/>
          <w:rFonts w:cstheme="minorHAnsi"/>
          <w:rtl/>
        </w:rPr>
        <w:footnoteReference w:id="104"/>
      </w:r>
      <w:r w:rsidR="0074126A" w:rsidRPr="00BB3915">
        <w:rPr>
          <w:rFonts w:cstheme="minorHAnsi"/>
          <w:rtl/>
        </w:rPr>
        <w:t xml:space="preserve"> </w:t>
      </w:r>
      <w:r w:rsidR="00E435D0">
        <w:rPr>
          <w:rFonts w:cstheme="minorHAnsi" w:hint="cs"/>
          <w:rtl/>
        </w:rPr>
        <w:t>שנועדו</w:t>
      </w:r>
      <w:r w:rsidR="00D26AA6">
        <w:rPr>
          <w:rFonts w:cstheme="minorHAnsi" w:hint="cs"/>
          <w:rtl/>
        </w:rPr>
        <w:t xml:space="preserve"> לשפר</w:t>
      </w:r>
      <w:r w:rsidR="00C932B7" w:rsidRPr="00BB3915">
        <w:rPr>
          <w:rFonts w:cstheme="minorHAnsi"/>
          <w:rtl/>
        </w:rPr>
        <w:t xml:space="preserve"> את ביצועי המנוע של מכוניות (</w:t>
      </w:r>
      <w:r w:rsidR="00C932B7" w:rsidRPr="00BB3915">
        <w:rPr>
          <w:rFonts w:cstheme="minorHAnsi"/>
        </w:rPr>
        <w:t>anti-knock compounds</w:t>
      </w:r>
      <w:r w:rsidR="00C932B7" w:rsidRPr="00BB3915">
        <w:rPr>
          <w:rFonts w:cstheme="minorHAnsi"/>
          <w:rtl/>
        </w:rPr>
        <w:t xml:space="preserve">). </w:t>
      </w:r>
      <w:r w:rsidR="00845853">
        <w:rPr>
          <w:rFonts w:cstheme="minorHAnsi" w:hint="cs"/>
          <w:rtl/>
        </w:rPr>
        <w:t xml:space="preserve">הוספת עופרת לדלק </w:t>
      </w:r>
      <w:r w:rsidR="00845853" w:rsidRPr="00BB3915">
        <w:rPr>
          <w:rFonts w:cstheme="minorHAnsi"/>
          <w:rtl/>
        </w:rPr>
        <w:t xml:space="preserve">של מכוניות, אוניות, ומטוסים </w:t>
      </w:r>
      <w:r w:rsidR="00845853">
        <w:rPr>
          <w:rFonts w:cstheme="minorHAnsi" w:hint="cs"/>
          <w:rtl/>
        </w:rPr>
        <w:t>יצרה</w:t>
      </w:r>
      <w:r w:rsidR="00845853" w:rsidRPr="00BB3915">
        <w:rPr>
          <w:rFonts w:cstheme="minorHAnsi"/>
          <w:rtl/>
        </w:rPr>
        <w:t xml:space="preserve"> מנגנון יעיל במיוחד לפיזור עופרת דרך צינורות מפלט וארובות </w:t>
      </w:r>
      <w:r w:rsidR="00C11C1E" w:rsidRPr="00BB3915">
        <w:rPr>
          <w:rFonts w:cstheme="minorHAnsi"/>
          <w:rtl/>
        </w:rPr>
        <w:t xml:space="preserve">כמעט </w:t>
      </w:r>
      <w:r w:rsidR="00845853" w:rsidRPr="00BB3915">
        <w:rPr>
          <w:rFonts w:cstheme="minorHAnsi"/>
          <w:rtl/>
        </w:rPr>
        <w:t>בכל פינה בכדור הארץ</w:t>
      </w:r>
      <w:r w:rsidR="00845853" w:rsidRPr="00BB3915">
        <w:rPr>
          <w:rStyle w:val="FootnoteReference"/>
          <w:rFonts w:cstheme="minorHAnsi"/>
          <w:rtl/>
        </w:rPr>
        <w:footnoteReference w:id="105"/>
      </w:r>
      <w:r w:rsidR="00845853" w:rsidRPr="00BB3915">
        <w:rPr>
          <w:rFonts w:cstheme="minorHAnsi"/>
          <w:rtl/>
        </w:rPr>
        <w:t xml:space="preserve">. </w:t>
      </w:r>
      <w:r w:rsidR="0033460A">
        <w:rPr>
          <w:rFonts w:cstheme="minorHAnsi" w:hint="cs"/>
          <w:rtl/>
        </w:rPr>
        <w:t xml:space="preserve">הוספת אלקיל-עופרת </w:t>
      </w:r>
      <w:r w:rsidR="00AD4F56">
        <w:rPr>
          <w:rFonts w:cstheme="minorHAnsi" w:hint="cs"/>
          <w:rtl/>
        </w:rPr>
        <w:t>לדלק של מכוניות</w:t>
      </w:r>
      <w:r w:rsidR="00C94EA6">
        <w:rPr>
          <w:rFonts w:cstheme="minorHAnsi" w:hint="cs"/>
          <w:rtl/>
        </w:rPr>
        <w:t xml:space="preserve"> </w:t>
      </w:r>
      <w:r w:rsidR="000A4ECB">
        <w:rPr>
          <w:rFonts w:cstheme="minorHAnsi" w:hint="cs"/>
          <w:rtl/>
        </w:rPr>
        <w:t>הופסקה</w:t>
      </w:r>
      <w:r w:rsidR="0033460A">
        <w:rPr>
          <w:rFonts w:cstheme="minorHAnsi" w:hint="cs"/>
          <w:rtl/>
        </w:rPr>
        <w:t xml:space="preserve"> בעיקר משום שעופרת פגעה ביעילות הפעולה של ממירים קטליטיים במכוניות </w:t>
      </w:r>
      <w:r w:rsidR="000A4ECB">
        <w:rPr>
          <w:rFonts w:cstheme="minorHAnsi" w:hint="cs"/>
          <w:rtl/>
        </w:rPr>
        <w:t>שנועדו</w:t>
      </w:r>
      <w:r w:rsidR="0033460A">
        <w:rPr>
          <w:rFonts w:cstheme="minorHAnsi" w:hint="cs"/>
          <w:rtl/>
        </w:rPr>
        <w:t xml:space="preserve"> להפחית פליטה של תרכובות יוצרות ערפיח (</w:t>
      </w:r>
      <w:r w:rsidR="000354F4">
        <w:rPr>
          <w:rFonts w:cstheme="minorHAnsi" w:hint="cs"/>
          <w:rtl/>
        </w:rPr>
        <w:t>פחמימנים</w:t>
      </w:r>
      <w:r w:rsidR="009C79E8">
        <w:rPr>
          <w:rFonts w:cstheme="minorHAnsi" w:hint="cs"/>
          <w:rtl/>
        </w:rPr>
        <w:t xml:space="preserve">, </w:t>
      </w:r>
      <w:r w:rsidR="0033460A">
        <w:rPr>
          <w:rFonts w:cstheme="minorHAnsi"/>
        </w:rPr>
        <w:t>CO, NOx</w:t>
      </w:r>
      <w:r w:rsidR="0033460A">
        <w:rPr>
          <w:rFonts w:cstheme="minorHAnsi" w:hint="cs"/>
          <w:rtl/>
        </w:rPr>
        <w:t>)</w:t>
      </w:r>
      <w:r w:rsidR="0033460A">
        <w:rPr>
          <w:rStyle w:val="FootnoteReference"/>
          <w:rFonts w:cstheme="minorHAnsi"/>
          <w:rtl/>
        </w:rPr>
        <w:footnoteReference w:id="106"/>
      </w:r>
      <w:r w:rsidR="0033460A">
        <w:rPr>
          <w:rFonts w:cstheme="minorHAnsi" w:hint="cs"/>
          <w:rtl/>
        </w:rPr>
        <w:t xml:space="preserve">. </w:t>
      </w:r>
      <w:r w:rsidR="00C932B7" w:rsidRPr="00BB3915">
        <w:rPr>
          <w:rFonts w:cstheme="minorHAnsi"/>
          <w:rtl/>
        </w:rPr>
        <w:t>רעילותה הגבוהה של עופרת והעדויות שהצטברו על הנזק שהיא גורמת ל</w:t>
      </w:r>
      <w:r w:rsidR="00E64185" w:rsidRPr="00BB3915">
        <w:rPr>
          <w:rFonts w:cstheme="minorHAnsi"/>
          <w:rtl/>
        </w:rPr>
        <w:t>ב</w:t>
      </w:r>
      <w:r w:rsidR="00C932B7" w:rsidRPr="00BB3915">
        <w:rPr>
          <w:rFonts w:cstheme="minorHAnsi"/>
          <w:rtl/>
        </w:rPr>
        <w:t>ני אדם ובעיקר לילדים</w:t>
      </w:r>
      <w:r w:rsidR="0033460A">
        <w:rPr>
          <w:rFonts w:cstheme="minorHAnsi" w:hint="cs"/>
          <w:rtl/>
        </w:rPr>
        <w:t xml:space="preserve"> היו רק גורמים משניים</w:t>
      </w:r>
      <w:r w:rsidR="0074126A" w:rsidRPr="00BB3915">
        <w:rPr>
          <w:rFonts w:cstheme="minorHAnsi"/>
          <w:rtl/>
        </w:rPr>
        <w:t xml:space="preserve">. </w:t>
      </w:r>
      <w:r w:rsidR="0014367F">
        <w:rPr>
          <w:rFonts w:cstheme="minorHAnsi" w:hint="cs"/>
          <w:rtl/>
        </w:rPr>
        <w:t xml:space="preserve"> </w:t>
      </w:r>
    </w:p>
    <w:p w14:paraId="28A53DEB" w14:textId="6DD2B884" w:rsidR="005E5A09" w:rsidRPr="00211DBB" w:rsidRDefault="00823AE1" w:rsidP="00211DBB">
      <w:pPr>
        <w:bidi/>
        <w:spacing w:line="360" w:lineRule="auto"/>
        <w:rPr>
          <w:rFonts w:cstheme="minorHAnsi"/>
          <w:color w:val="222222"/>
          <w:shd w:val="clear" w:color="auto" w:fill="FFFFFF"/>
          <w:rtl/>
        </w:rPr>
      </w:pPr>
      <w:r w:rsidRPr="00BB3915">
        <w:rPr>
          <w:rFonts w:cstheme="minorHAnsi"/>
          <w:rtl/>
        </w:rPr>
        <w:t>עופרת, אבץ, נחושת, ניקל ובדיל נכללות בקבוצת מתכות הבסיס (</w:t>
      </w:r>
      <w:r w:rsidRPr="00BB3915">
        <w:rPr>
          <w:rFonts w:cstheme="minorHAnsi"/>
        </w:rPr>
        <w:t>base metals</w:t>
      </w:r>
      <w:r w:rsidRPr="00BB3915">
        <w:rPr>
          <w:rFonts w:cstheme="minorHAnsi"/>
          <w:rtl/>
        </w:rPr>
        <w:t>)</w:t>
      </w:r>
      <w:r w:rsidR="0023199F">
        <w:rPr>
          <w:rFonts w:cstheme="minorHAnsi" w:hint="cs"/>
          <w:rtl/>
        </w:rPr>
        <w:t>,</w:t>
      </w:r>
      <w:r w:rsidRPr="00BB3915">
        <w:rPr>
          <w:rFonts w:cstheme="minorHAnsi"/>
          <w:rtl/>
        </w:rPr>
        <w:t xml:space="preserve"> להבדילן מברזל ואלומיניום מצד אחד וממתכות נדירות כמו זהב, כסף</w:t>
      </w:r>
      <w:r w:rsidR="00E435D0">
        <w:rPr>
          <w:rFonts w:cstheme="minorHAnsi" w:hint="cs"/>
          <w:rtl/>
        </w:rPr>
        <w:t xml:space="preserve"> </w:t>
      </w:r>
      <w:r w:rsidRPr="00BB3915">
        <w:rPr>
          <w:rFonts w:cstheme="minorHAnsi"/>
          <w:rtl/>
        </w:rPr>
        <w:t>ועוד (</w:t>
      </w:r>
      <w:r w:rsidRPr="00BB3915">
        <w:rPr>
          <w:rFonts w:cstheme="minorHAnsi"/>
        </w:rPr>
        <w:t>precious metals</w:t>
      </w:r>
      <w:r w:rsidRPr="00BB3915">
        <w:rPr>
          <w:rFonts w:cstheme="minorHAnsi"/>
          <w:rtl/>
        </w:rPr>
        <w:t>)</w:t>
      </w:r>
      <w:r>
        <w:rPr>
          <w:rFonts w:cstheme="minorHAnsi" w:hint="cs"/>
          <w:rtl/>
        </w:rPr>
        <w:t xml:space="preserve"> </w:t>
      </w:r>
      <w:r w:rsidRPr="00BB3915">
        <w:rPr>
          <w:rFonts w:cstheme="minorHAnsi"/>
          <w:rtl/>
        </w:rPr>
        <w:t xml:space="preserve">שגם להן </w:t>
      </w:r>
      <w:r w:rsidR="00566AC2">
        <w:rPr>
          <w:rFonts w:cstheme="minorHAnsi" w:hint="cs"/>
          <w:rtl/>
        </w:rPr>
        <w:t xml:space="preserve">יש </w:t>
      </w:r>
      <w:r w:rsidRPr="00BB3915">
        <w:rPr>
          <w:rFonts w:cstheme="minorHAnsi"/>
          <w:rtl/>
        </w:rPr>
        <w:t xml:space="preserve">שימושים </w:t>
      </w:r>
      <w:r w:rsidR="0023199F">
        <w:rPr>
          <w:rFonts w:cstheme="minorHAnsi" w:hint="cs"/>
          <w:rtl/>
        </w:rPr>
        <w:t xml:space="preserve">רבים </w:t>
      </w:r>
      <w:r w:rsidRPr="00BB3915">
        <w:rPr>
          <w:rFonts w:cstheme="minorHAnsi"/>
          <w:rtl/>
        </w:rPr>
        <w:t>בתעשייה העולמית</w:t>
      </w:r>
      <w:r>
        <w:rPr>
          <w:rFonts w:cstheme="minorHAnsi" w:hint="cs"/>
          <w:rtl/>
        </w:rPr>
        <w:t xml:space="preserve"> (ראו פרק 4)</w:t>
      </w:r>
      <w:r w:rsidRPr="00BB3915">
        <w:rPr>
          <w:rFonts w:cstheme="minorHAnsi"/>
          <w:rtl/>
        </w:rPr>
        <w:t xml:space="preserve">. איור </w:t>
      </w:r>
      <w:r>
        <w:rPr>
          <w:rFonts w:cstheme="minorHAnsi" w:hint="cs"/>
          <w:rtl/>
        </w:rPr>
        <w:t>5</w:t>
      </w:r>
      <w:r w:rsidRPr="00BB3915">
        <w:rPr>
          <w:rFonts w:cstheme="minorHAnsi"/>
          <w:rtl/>
        </w:rPr>
        <w:t>.</w:t>
      </w:r>
      <w:r w:rsidR="00566AC2">
        <w:rPr>
          <w:rFonts w:cstheme="minorHAnsi" w:hint="cs"/>
          <w:rtl/>
        </w:rPr>
        <w:t>9</w:t>
      </w:r>
      <w:r w:rsidRPr="00BB3915">
        <w:rPr>
          <w:rFonts w:cstheme="minorHAnsi"/>
          <w:rtl/>
        </w:rPr>
        <w:t xml:space="preserve"> מציג </w:t>
      </w:r>
      <w:r w:rsidR="000F4E87">
        <w:rPr>
          <w:rFonts w:cstheme="minorHAnsi" w:hint="cs"/>
          <w:rtl/>
        </w:rPr>
        <w:t>את הכמויות של</w:t>
      </w:r>
      <w:r w:rsidRPr="00BB3915">
        <w:rPr>
          <w:rFonts w:cstheme="minorHAnsi"/>
          <w:rtl/>
        </w:rPr>
        <w:t xml:space="preserve"> עופרת, נחושת ואבץ </w:t>
      </w:r>
      <w:r w:rsidR="000F4E87">
        <w:rPr>
          <w:rFonts w:cstheme="minorHAnsi" w:hint="cs"/>
          <w:rtl/>
        </w:rPr>
        <w:t xml:space="preserve">שהופקו </w:t>
      </w:r>
      <w:r w:rsidR="00211DBB">
        <w:rPr>
          <w:rFonts w:cstheme="minorHAnsi" w:hint="cs"/>
          <w:rtl/>
        </w:rPr>
        <w:t xml:space="preserve">ונפלטו אל הסביבה </w:t>
      </w:r>
      <w:r w:rsidRPr="00BB3915">
        <w:rPr>
          <w:rFonts w:cstheme="minorHAnsi"/>
          <w:rtl/>
        </w:rPr>
        <w:t>בין</w:t>
      </w:r>
      <w:r>
        <w:rPr>
          <w:rFonts w:cstheme="minorHAnsi" w:hint="cs"/>
          <w:rtl/>
        </w:rPr>
        <w:t xml:space="preserve"> השנים</w:t>
      </w:r>
      <w:r w:rsidRPr="00BB3915">
        <w:rPr>
          <w:rFonts w:cstheme="minorHAnsi"/>
          <w:rtl/>
        </w:rPr>
        <w:t xml:space="preserve"> 1850 ל</w:t>
      </w:r>
      <w:r w:rsidR="0023199F">
        <w:rPr>
          <w:rFonts w:cstheme="minorHAnsi" w:hint="cs"/>
          <w:rtl/>
        </w:rPr>
        <w:t>-</w:t>
      </w:r>
      <w:r w:rsidRPr="00774864">
        <w:rPr>
          <w:rFonts w:cstheme="minorHAnsi"/>
          <w:rtl/>
        </w:rPr>
        <w:t xml:space="preserve">1990. </w:t>
      </w:r>
      <w:r w:rsidR="000F4E87">
        <w:rPr>
          <w:rFonts w:cstheme="minorHAnsi" w:hint="cs"/>
          <w:rtl/>
        </w:rPr>
        <w:t>ראוי</w:t>
      </w:r>
      <w:r w:rsidR="00BE3186">
        <w:rPr>
          <w:rFonts w:cstheme="minorHAnsi" w:hint="cs"/>
          <w:rtl/>
        </w:rPr>
        <w:t xml:space="preserve"> לשים לב </w:t>
      </w:r>
      <w:r w:rsidR="00211DBB">
        <w:rPr>
          <w:rFonts w:cstheme="minorHAnsi" w:hint="cs"/>
          <w:rtl/>
        </w:rPr>
        <w:t>ל</w:t>
      </w:r>
      <w:r w:rsidRPr="00BB3915">
        <w:rPr>
          <w:rFonts w:cstheme="minorHAnsi"/>
          <w:color w:val="222222"/>
          <w:shd w:val="clear" w:color="auto" w:fill="FFFFFF"/>
          <w:rtl/>
        </w:rPr>
        <w:t xml:space="preserve">פער הגדול בין הכמות </w:t>
      </w:r>
      <w:r w:rsidR="00211DBB">
        <w:rPr>
          <w:rFonts w:cstheme="minorHAnsi" w:hint="cs"/>
          <w:color w:val="222222"/>
          <w:shd w:val="clear" w:color="auto" w:fill="FFFFFF"/>
          <w:rtl/>
        </w:rPr>
        <w:t>שהופקה</w:t>
      </w:r>
      <w:r w:rsidRPr="00BB3915">
        <w:rPr>
          <w:rFonts w:cstheme="minorHAnsi"/>
          <w:color w:val="222222"/>
          <w:shd w:val="clear" w:color="auto" w:fill="FFFFFF"/>
          <w:rtl/>
        </w:rPr>
        <w:t xml:space="preserve"> לכמות </w:t>
      </w:r>
      <w:r w:rsidR="00211DBB">
        <w:rPr>
          <w:rFonts w:cstheme="minorHAnsi" w:hint="cs"/>
          <w:color w:val="222222"/>
          <w:shd w:val="clear" w:color="auto" w:fill="FFFFFF"/>
          <w:rtl/>
        </w:rPr>
        <w:t>שנפלטה לסביבה</w:t>
      </w:r>
      <w:r w:rsidR="00BE3186">
        <w:rPr>
          <w:rFonts w:cstheme="minorHAnsi" w:hint="cs"/>
          <w:color w:val="222222"/>
          <w:shd w:val="clear" w:color="auto" w:fill="FFFFFF"/>
          <w:rtl/>
        </w:rPr>
        <w:t>. לגבי</w:t>
      </w:r>
      <w:r w:rsidRPr="00BB3915">
        <w:rPr>
          <w:rFonts w:cstheme="minorHAnsi"/>
          <w:color w:val="222222"/>
          <w:shd w:val="clear" w:color="auto" w:fill="FFFFFF"/>
          <w:rtl/>
        </w:rPr>
        <w:t xml:space="preserve"> עופרת הפער </w:t>
      </w:r>
      <w:r w:rsidR="00211DBB">
        <w:rPr>
          <w:rFonts w:cstheme="minorHAnsi" w:hint="cs"/>
          <w:color w:val="222222"/>
          <w:shd w:val="clear" w:color="auto" w:fill="FFFFFF"/>
          <w:rtl/>
        </w:rPr>
        <w:t>היה</w:t>
      </w:r>
      <w:r w:rsidRPr="00BB3915">
        <w:rPr>
          <w:rFonts w:cstheme="minorHAnsi"/>
          <w:color w:val="222222"/>
          <w:shd w:val="clear" w:color="auto" w:fill="FFFFFF"/>
          <w:rtl/>
        </w:rPr>
        <w:t xml:space="preserve"> הקטן ביותר, </w:t>
      </w:r>
      <w:r w:rsidRPr="00BB3915">
        <w:rPr>
          <w:rFonts w:cstheme="minorHAnsi"/>
          <w:color w:val="222222"/>
          <w:shd w:val="clear" w:color="auto" w:fill="FFFFFF"/>
          <w:rtl/>
        </w:rPr>
        <w:lastRenderedPageBreak/>
        <w:t>במיוחד בתקופה בה הוסיפו תרכובות אלקיל-עופרת לדלק של מכוניות</w:t>
      </w:r>
      <w:r>
        <w:rPr>
          <w:rFonts w:cstheme="minorHAnsi" w:hint="cs"/>
          <w:color w:val="222222"/>
          <w:shd w:val="clear" w:color="auto" w:fill="FFFFFF"/>
          <w:rtl/>
        </w:rPr>
        <w:t xml:space="preserve"> (עדות ליעילות </w:t>
      </w:r>
      <w:r w:rsidR="0051092B">
        <w:rPr>
          <w:rFonts w:cstheme="minorHAnsi" w:hint="cs"/>
          <w:color w:val="222222"/>
          <w:shd w:val="clear" w:color="auto" w:fill="FFFFFF"/>
          <w:rtl/>
        </w:rPr>
        <w:t>הפיזור</w:t>
      </w:r>
      <w:r>
        <w:rPr>
          <w:rFonts w:cstheme="minorHAnsi" w:hint="cs"/>
          <w:color w:val="222222"/>
          <w:shd w:val="clear" w:color="auto" w:fill="FFFFFF"/>
          <w:rtl/>
        </w:rPr>
        <w:t xml:space="preserve"> של צינורות מפלט וארובות)</w:t>
      </w:r>
      <w:r w:rsidRPr="00BB3915">
        <w:rPr>
          <w:rFonts w:cstheme="minorHAnsi"/>
          <w:color w:val="222222"/>
          <w:shd w:val="clear" w:color="auto" w:fill="FFFFFF"/>
          <w:rtl/>
        </w:rPr>
        <w:t xml:space="preserve">. </w:t>
      </w:r>
    </w:p>
    <w:p w14:paraId="30779056" w14:textId="630F00E9" w:rsidR="00D82763" w:rsidRPr="001C2C02" w:rsidRDefault="00D82763" w:rsidP="005E5A09">
      <w:pPr>
        <w:bidi/>
        <w:spacing w:after="0" w:line="240" w:lineRule="auto"/>
        <w:rPr>
          <w:rFonts w:cstheme="minorHAnsi"/>
          <w:color w:val="222222"/>
          <w:shd w:val="clear" w:color="auto" w:fill="FFFFFF"/>
        </w:rPr>
      </w:pPr>
      <w:r w:rsidRPr="00BB3915">
        <w:rPr>
          <w:rFonts w:cstheme="minorHAnsi"/>
          <w:rtl/>
        </w:rPr>
        <w:t xml:space="preserve">איור </w:t>
      </w:r>
      <w:r>
        <w:rPr>
          <w:rFonts w:cstheme="minorHAnsi" w:hint="cs"/>
          <w:rtl/>
        </w:rPr>
        <w:t>5</w:t>
      </w:r>
      <w:r w:rsidRPr="00BB3915">
        <w:rPr>
          <w:rFonts w:cstheme="minorHAnsi"/>
          <w:rtl/>
        </w:rPr>
        <w:t>.</w:t>
      </w:r>
      <w:r w:rsidR="00566AC2">
        <w:rPr>
          <w:rFonts w:cstheme="minorHAnsi" w:hint="cs"/>
          <w:rtl/>
        </w:rPr>
        <w:t>9</w:t>
      </w:r>
      <w:r w:rsidRPr="00BB3915">
        <w:rPr>
          <w:rFonts w:cstheme="minorHAnsi"/>
          <w:rtl/>
        </w:rPr>
        <w:t xml:space="preserve">: הפקה ופליטה לסביבה של שלוש מתכות מרכזיות בתעשייה העולמית (נחושת, אבץ ועופרת). </w:t>
      </w:r>
      <w:r>
        <w:rPr>
          <w:rFonts w:cstheme="minorHAnsi" w:hint="cs"/>
          <w:rtl/>
        </w:rPr>
        <w:t xml:space="preserve">מקור </w:t>
      </w:r>
      <w:r>
        <w:rPr>
          <w:rFonts w:cstheme="minorHAnsi"/>
          <w:rtl/>
        </w:rPr>
        <w:t>–</w:t>
      </w:r>
    </w:p>
    <w:p w14:paraId="75E90104" w14:textId="36BDDABE" w:rsidR="00D82763" w:rsidRDefault="00D82763" w:rsidP="00D82763">
      <w:pPr>
        <w:spacing w:after="0" w:line="240" w:lineRule="auto"/>
        <w:rPr>
          <w:rFonts w:cstheme="minorHAnsi"/>
          <w:rtl/>
        </w:rPr>
      </w:pPr>
      <w:bookmarkStart w:id="5" w:name="_Hlk155088368"/>
      <w:r w:rsidRPr="005812C9">
        <w:rPr>
          <w:rFonts w:cstheme="minorHAnsi"/>
        </w:rPr>
        <w:t xml:space="preserve">Nriagu, J. O. (1996). </w:t>
      </w:r>
      <w:r>
        <w:rPr>
          <w:rFonts w:cstheme="minorHAnsi"/>
        </w:rPr>
        <w:t>(</w:t>
      </w:r>
      <w:hyperlink r:id="rId24" w:history="1">
        <w:r w:rsidRPr="00A24339">
          <w:rPr>
            <w:rStyle w:val="Hyperlink"/>
            <w:rFonts w:cstheme="minorHAnsi"/>
            <w:sz w:val="12"/>
            <w:szCs w:val="12"/>
          </w:rPr>
          <w:t>https://www.science.org/doi/epdf/10.1126/science.272.5259.223?adobe_mc=MCMID%3D60755115438063362073014429024750313778%7CMCORGID%3D242B6472541199F70A4C98A6%2540AdobeOrg%7CTS%3D1704188784</w:t>
        </w:r>
      </w:hyperlink>
      <w:r>
        <w:rPr>
          <w:rFonts w:cstheme="minorHAnsi"/>
        </w:rPr>
        <w:t xml:space="preserve">). </w:t>
      </w:r>
      <w:bookmarkStart w:id="6" w:name="_Hlk156155366"/>
      <w:r w:rsidRPr="0075296A">
        <w:rPr>
          <w:rFonts w:cstheme="minorHAnsi"/>
        </w:rPr>
        <w:t>Reprinted with permission from AAAS</w:t>
      </w:r>
      <w:r w:rsidRPr="007075E9">
        <w:rPr>
          <w:rFonts w:cstheme="minorHAnsi"/>
          <w:sz w:val="18"/>
          <w:szCs w:val="18"/>
        </w:rPr>
        <w:t>.</w:t>
      </w:r>
      <w:r w:rsidRPr="007075E9">
        <w:rPr>
          <w:rFonts w:cstheme="minorHAnsi"/>
        </w:rPr>
        <w:t xml:space="preserve"> </w:t>
      </w:r>
      <w:bookmarkEnd w:id="6"/>
    </w:p>
    <w:bookmarkEnd w:id="5"/>
    <w:p w14:paraId="06D8E520" w14:textId="47FD9F1B" w:rsidR="00D82763" w:rsidRPr="00BB3915" w:rsidRDefault="00FE2899" w:rsidP="00D82763">
      <w:pPr>
        <w:bidi/>
        <w:spacing w:after="0" w:line="360" w:lineRule="auto"/>
        <w:rPr>
          <w:rFonts w:cstheme="minorHAnsi"/>
          <w:color w:val="222222"/>
          <w:shd w:val="clear" w:color="auto" w:fill="FFFFFF"/>
          <w:rtl/>
        </w:rPr>
      </w:pPr>
      <w:r w:rsidRPr="001833E5">
        <w:rPr>
          <w:rFonts w:ascii="Times New Roman" w:hAnsi="Times New Roman" w:cs="Times New Roman"/>
          <w:noProof/>
          <w:sz w:val="20"/>
          <w:szCs w:val="20"/>
        </w:rPr>
        <mc:AlternateContent>
          <mc:Choice Requires="wpg">
            <w:drawing>
              <wp:anchor distT="0" distB="0" distL="114300" distR="114300" simplePos="0" relativeHeight="251666432" behindDoc="0" locked="0" layoutInCell="1" allowOverlap="1" wp14:anchorId="30B35DCD" wp14:editId="5185E635">
                <wp:simplePos x="0" y="0"/>
                <wp:positionH relativeFrom="column">
                  <wp:posOffset>785324</wp:posOffset>
                </wp:positionH>
                <wp:positionV relativeFrom="paragraph">
                  <wp:posOffset>189362</wp:posOffset>
                </wp:positionV>
                <wp:extent cx="4398010" cy="2848610"/>
                <wp:effectExtent l="38100" t="38100" r="40640" b="46990"/>
                <wp:wrapSquare wrapText="bothSides"/>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98010" cy="2848610"/>
                          <a:chOff x="0" y="0"/>
                          <a:chExt cx="7162" cy="4949"/>
                        </a:xfrm>
                      </wpg:grpSpPr>
                      <pic:pic xmlns:pic="http://schemas.openxmlformats.org/drawingml/2006/picture">
                        <pic:nvPicPr>
                          <pic:cNvPr id="17"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5331" y="4936"/>
                            <a:ext cx="1720" cy="20"/>
                          </a:xfrm>
                          <a:prstGeom prst="rect">
                            <a:avLst/>
                          </a:prstGeom>
                          <a:noFill/>
                          <a:ln w="2540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60" cy="4920"/>
                          </a:xfrm>
                          <a:prstGeom prst="rect">
                            <a:avLst/>
                          </a:prstGeom>
                          <a:noFill/>
                          <a:ln w="2540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9AA0D93" id="Group 16" o:spid="_x0000_s1026" style="position:absolute;margin-left:61.85pt;margin-top:14.9pt;width:346.3pt;height:224.3pt;z-index:251666432" coordsize="7162,49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5331;top:4936;width:1720;height: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" stroked="t" strokecolor="black [3213]" strokeweight="2pt">
                  <v:imagedata r:id="rId27" o:title=""/>
                </v:shape>
                <v:shape id="Picture 4" o:spid="_x0000_s1028" type="#_x0000_t75" style="position:absolute;width:7160;height: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" stroked="t" strokecolor="black [3213]" strokeweight="2pt">
                  <v:imagedata r:id="rId28" o:title=""/>
                </v:shape>
                <w10:wrap type="square"/>
              </v:group>
            </w:pict>
          </mc:Fallback>
        </mc:AlternateContent>
      </w:r>
    </w:p>
    <w:p w14:paraId="49DABB0A" w14:textId="1924F204" w:rsidR="00D82763" w:rsidRPr="001833E5" w:rsidRDefault="00D82763" w:rsidP="00D82763">
      <w:pPr>
        <w:kinsoku w:val="0"/>
        <w:overflowPunct w:val="0"/>
        <w:autoSpaceDE w:val="0"/>
        <w:autoSpaceDN w:val="0"/>
        <w:adjustRightInd w:val="0"/>
        <w:spacing w:after="0" w:line="240" w:lineRule="auto"/>
        <w:rPr>
          <w:rFonts w:ascii="Times New Roman" w:hAnsi="Times New Roman" w:cs="Times New Roman"/>
          <w:sz w:val="20"/>
          <w:szCs w:val="20"/>
        </w:rPr>
      </w:pPr>
    </w:p>
    <w:p w14:paraId="66B7A89E" w14:textId="77777777" w:rsidR="00D82763" w:rsidRDefault="00D82763" w:rsidP="00D82763">
      <w:pPr>
        <w:bidi/>
        <w:spacing w:after="0" w:line="360" w:lineRule="auto"/>
        <w:jc w:val="center"/>
        <w:rPr>
          <w:rFonts w:cstheme="minorHAnsi"/>
          <w:rtl/>
        </w:rPr>
      </w:pPr>
    </w:p>
    <w:p w14:paraId="78CB06E4" w14:textId="77777777" w:rsidR="00D82763" w:rsidRDefault="00D82763" w:rsidP="00D82763">
      <w:pPr>
        <w:bidi/>
        <w:spacing w:after="0" w:line="360" w:lineRule="auto"/>
        <w:jc w:val="center"/>
        <w:rPr>
          <w:rFonts w:cstheme="minorHAnsi"/>
          <w:rtl/>
        </w:rPr>
      </w:pPr>
    </w:p>
    <w:p w14:paraId="2CD362D6" w14:textId="77777777" w:rsidR="00D82763" w:rsidRDefault="00D82763" w:rsidP="00D82763">
      <w:pPr>
        <w:bidi/>
        <w:spacing w:after="0" w:line="360" w:lineRule="auto"/>
        <w:jc w:val="center"/>
        <w:rPr>
          <w:rFonts w:cstheme="minorHAnsi"/>
          <w:rtl/>
        </w:rPr>
      </w:pPr>
    </w:p>
    <w:p w14:paraId="00614814" w14:textId="77777777" w:rsidR="00D82763" w:rsidRDefault="00D82763" w:rsidP="00D82763">
      <w:pPr>
        <w:bidi/>
        <w:spacing w:after="0" w:line="360" w:lineRule="auto"/>
        <w:jc w:val="center"/>
        <w:rPr>
          <w:rFonts w:cstheme="minorHAnsi"/>
          <w:rtl/>
        </w:rPr>
      </w:pPr>
    </w:p>
    <w:p w14:paraId="1A56E243" w14:textId="77777777" w:rsidR="00D82763" w:rsidRDefault="00D82763" w:rsidP="00D82763">
      <w:pPr>
        <w:bidi/>
        <w:spacing w:after="0" w:line="360" w:lineRule="auto"/>
        <w:jc w:val="center"/>
        <w:rPr>
          <w:rFonts w:cstheme="minorHAnsi"/>
          <w:rtl/>
        </w:rPr>
      </w:pPr>
    </w:p>
    <w:p w14:paraId="43745FC3" w14:textId="77777777" w:rsidR="00D82763" w:rsidRDefault="00D82763" w:rsidP="00D82763">
      <w:pPr>
        <w:bidi/>
        <w:spacing w:after="0" w:line="360" w:lineRule="auto"/>
        <w:jc w:val="center"/>
        <w:rPr>
          <w:rFonts w:cstheme="minorHAnsi"/>
          <w:rtl/>
        </w:rPr>
      </w:pPr>
    </w:p>
    <w:p w14:paraId="795AE8DB" w14:textId="77777777" w:rsidR="00D82763" w:rsidRDefault="00D82763" w:rsidP="00D82763">
      <w:pPr>
        <w:bidi/>
        <w:spacing w:after="0" w:line="360" w:lineRule="auto"/>
        <w:jc w:val="center"/>
        <w:rPr>
          <w:rFonts w:cstheme="minorHAnsi"/>
          <w:rtl/>
        </w:rPr>
      </w:pPr>
    </w:p>
    <w:p w14:paraId="4260E37C" w14:textId="77777777" w:rsidR="00D82763" w:rsidRDefault="00D82763" w:rsidP="00D82763">
      <w:pPr>
        <w:bidi/>
        <w:spacing w:after="0" w:line="360" w:lineRule="auto"/>
        <w:jc w:val="center"/>
        <w:rPr>
          <w:rFonts w:cstheme="minorHAnsi"/>
          <w:rtl/>
        </w:rPr>
      </w:pPr>
    </w:p>
    <w:p w14:paraId="23352007" w14:textId="77777777" w:rsidR="00D82763" w:rsidRDefault="00D82763" w:rsidP="00D82763">
      <w:pPr>
        <w:bidi/>
        <w:spacing w:after="0" w:line="360" w:lineRule="auto"/>
        <w:jc w:val="center"/>
        <w:rPr>
          <w:rFonts w:cstheme="minorHAnsi"/>
          <w:rtl/>
        </w:rPr>
      </w:pPr>
    </w:p>
    <w:p w14:paraId="37584C30" w14:textId="77777777" w:rsidR="00D82763" w:rsidRDefault="00D82763" w:rsidP="00D82763">
      <w:pPr>
        <w:bidi/>
        <w:spacing w:after="0" w:line="360" w:lineRule="auto"/>
        <w:jc w:val="center"/>
        <w:rPr>
          <w:rFonts w:cstheme="minorHAnsi"/>
          <w:rtl/>
        </w:rPr>
      </w:pPr>
    </w:p>
    <w:p w14:paraId="410CDC03" w14:textId="77777777" w:rsidR="00D82763" w:rsidRDefault="00D82763" w:rsidP="00D82763">
      <w:pPr>
        <w:bidi/>
        <w:spacing w:after="0" w:line="360" w:lineRule="auto"/>
        <w:jc w:val="center"/>
        <w:rPr>
          <w:rFonts w:cstheme="minorHAnsi"/>
          <w:rtl/>
        </w:rPr>
      </w:pPr>
    </w:p>
    <w:p w14:paraId="250B8C91" w14:textId="288FF5CD" w:rsidR="00823AE1" w:rsidRPr="00823AE1" w:rsidRDefault="00823AE1" w:rsidP="00321F65">
      <w:pPr>
        <w:pStyle w:val="ListParagraph"/>
        <w:numPr>
          <w:ilvl w:val="2"/>
          <w:numId w:val="20"/>
        </w:numPr>
        <w:autoSpaceDE w:val="0"/>
        <w:autoSpaceDN w:val="0"/>
        <w:bidi/>
        <w:adjustRightInd w:val="0"/>
        <w:spacing w:after="0" w:line="360" w:lineRule="auto"/>
        <w:ind w:left="804"/>
        <w:rPr>
          <w:rFonts w:cstheme="minorHAnsi"/>
          <w:u w:val="single"/>
          <w:rtl/>
        </w:rPr>
      </w:pPr>
      <w:r>
        <w:rPr>
          <w:rFonts w:cstheme="minorHAnsi" w:hint="cs"/>
          <w:u w:val="single"/>
          <w:rtl/>
        </w:rPr>
        <w:t xml:space="preserve">זיהום הסביבה על ידי עופרת בעבר ובהווה </w:t>
      </w:r>
    </w:p>
    <w:p w14:paraId="5CC81B73" w14:textId="5F9A73D7" w:rsidR="00DF314D" w:rsidRDefault="00D82763" w:rsidP="005A4858">
      <w:pPr>
        <w:bidi/>
        <w:spacing w:line="360" w:lineRule="auto"/>
        <w:rPr>
          <w:rFonts w:cstheme="minorHAnsi"/>
          <w:rtl/>
        </w:rPr>
      </w:pPr>
      <w:r w:rsidRPr="00BB3915">
        <w:rPr>
          <w:rFonts w:cstheme="minorHAnsi"/>
          <w:rtl/>
        </w:rPr>
        <w:t>במשך אלפי שנ</w:t>
      </w:r>
      <w:r>
        <w:rPr>
          <w:rFonts w:cstheme="minorHAnsi" w:hint="cs"/>
          <w:rtl/>
        </w:rPr>
        <w:t>ים</w:t>
      </w:r>
      <w:r w:rsidRPr="00BB3915">
        <w:rPr>
          <w:rFonts w:cstheme="minorHAnsi"/>
          <w:rtl/>
        </w:rPr>
        <w:t xml:space="preserve"> הפיקו עופרת כתוצר לוואי </w:t>
      </w:r>
      <w:r w:rsidR="001F706E">
        <w:rPr>
          <w:rFonts w:cstheme="minorHAnsi" w:hint="cs"/>
          <w:rtl/>
        </w:rPr>
        <w:t>ל</w:t>
      </w:r>
      <w:r w:rsidRPr="00BB3915">
        <w:rPr>
          <w:rFonts w:cstheme="minorHAnsi"/>
          <w:rtl/>
        </w:rPr>
        <w:t>כרייה של כסף (</w:t>
      </w:r>
      <w:r w:rsidRPr="00BB3915">
        <w:rPr>
          <w:rFonts w:cstheme="minorHAnsi"/>
        </w:rPr>
        <w:t>Ag</w:t>
      </w:r>
      <w:r w:rsidRPr="00BB3915">
        <w:rPr>
          <w:rFonts w:cstheme="minorHAnsi"/>
          <w:rtl/>
        </w:rPr>
        <w:t>)</w:t>
      </w:r>
      <w:r w:rsidRPr="00BB3915">
        <w:rPr>
          <w:rStyle w:val="FootnoteReference"/>
          <w:rFonts w:cstheme="minorHAnsi"/>
          <w:rtl/>
        </w:rPr>
        <w:footnoteReference w:id="107"/>
      </w:r>
      <w:r w:rsidRPr="00BB3915">
        <w:rPr>
          <w:rFonts w:cstheme="minorHAnsi"/>
          <w:rtl/>
        </w:rPr>
        <w:t xml:space="preserve"> ומצאו לה שימושים בגלל תכונותיה הטובות: היא רכה וקל לעבד אותה, היא עמידה לקורוזיה (אינה מתחמצנת בקלות), </w:t>
      </w:r>
      <w:r w:rsidR="001F706E">
        <w:rPr>
          <w:rFonts w:cstheme="minorHAnsi" w:hint="cs"/>
          <w:rtl/>
        </w:rPr>
        <w:t>והיא</w:t>
      </w:r>
      <w:r>
        <w:rPr>
          <w:rFonts w:cstheme="minorHAnsi" w:hint="cs"/>
          <w:rtl/>
        </w:rPr>
        <w:t xml:space="preserve"> שכיח</w:t>
      </w:r>
      <w:r w:rsidR="001F706E">
        <w:rPr>
          <w:rFonts w:cstheme="minorHAnsi" w:hint="cs"/>
          <w:rtl/>
        </w:rPr>
        <w:t>ה</w:t>
      </w:r>
      <w:r>
        <w:rPr>
          <w:rFonts w:cstheme="minorHAnsi" w:hint="cs"/>
          <w:rtl/>
        </w:rPr>
        <w:t xml:space="preserve"> ב</w:t>
      </w:r>
      <w:r w:rsidRPr="00BB3915">
        <w:rPr>
          <w:rFonts w:cstheme="minorHAnsi"/>
          <w:rtl/>
        </w:rPr>
        <w:t xml:space="preserve">יחס לכסף. ברוב המכרות בהם </w:t>
      </w:r>
      <w:r>
        <w:rPr>
          <w:rFonts w:cstheme="minorHAnsi" w:hint="cs"/>
          <w:rtl/>
        </w:rPr>
        <w:t xml:space="preserve">נהגו להפיק ועדיין </w:t>
      </w:r>
      <w:r w:rsidRPr="00BB3915">
        <w:rPr>
          <w:rFonts w:cstheme="minorHAnsi"/>
          <w:rtl/>
        </w:rPr>
        <w:t xml:space="preserve">מפיקים כסף, </w:t>
      </w:r>
      <w:r>
        <w:rPr>
          <w:rFonts w:cstheme="minorHAnsi" w:hint="cs"/>
          <w:rtl/>
        </w:rPr>
        <w:t>קיים יחס של</w:t>
      </w:r>
      <w:r w:rsidRPr="00BB3915">
        <w:rPr>
          <w:rFonts w:cstheme="minorHAnsi"/>
          <w:rtl/>
        </w:rPr>
        <w:t xml:space="preserve"> 400 עד 1000 יחידות עופרת על כל יחידת כסף אחת.</w:t>
      </w:r>
      <w:r>
        <w:rPr>
          <w:rFonts w:cstheme="minorHAnsi" w:hint="cs"/>
          <w:rtl/>
        </w:rPr>
        <w:t xml:space="preserve"> </w:t>
      </w:r>
      <w:r w:rsidR="00D9249C" w:rsidRPr="00BB3915">
        <w:rPr>
          <w:rFonts w:cstheme="minorHAnsi"/>
          <w:rtl/>
        </w:rPr>
        <w:t>בשנת</w:t>
      </w:r>
      <w:r w:rsidR="001B598D">
        <w:rPr>
          <w:rFonts w:cstheme="minorHAnsi" w:hint="cs"/>
          <w:rtl/>
        </w:rPr>
        <w:t xml:space="preserve"> 1963 </w:t>
      </w:r>
      <w:r w:rsidR="000A4ECB">
        <w:rPr>
          <w:rFonts w:cstheme="minorHAnsi" w:hint="cs"/>
          <w:rtl/>
        </w:rPr>
        <w:t xml:space="preserve">פרסמו </w:t>
      </w:r>
      <w:proofErr w:type="spellStart"/>
      <w:r w:rsidR="006F2B08">
        <w:rPr>
          <w:rFonts w:cstheme="minorHAnsi" w:hint="cs"/>
          <w:rtl/>
        </w:rPr>
        <w:t>טסומוטו</w:t>
      </w:r>
      <w:proofErr w:type="spellEnd"/>
      <w:r w:rsidR="006F2B08">
        <w:rPr>
          <w:rFonts w:cstheme="minorHAnsi" w:hint="cs"/>
          <w:rtl/>
        </w:rPr>
        <w:t xml:space="preserve"> (</w:t>
      </w:r>
      <w:proofErr w:type="spellStart"/>
      <w:r w:rsidR="006F2B08" w:rsidRPr="006F2B08">
        <w:rPr>
          <w:rFonts w:cstheme="minorHAnsi"/>
        </w:rPr>
        <w:t>Tatsumoto</w:t>
      </w:r>
      <w:proofErr w:type="spellEnd"/>
      <w:r w:rsidR="006F2B08">
        <w:rPr>
          <w:rFonts w:cstheme="minorHAnsi" w:hint="cs"/>
          <w:rtl/>
        </w:rPr>
        <w:t>) ו</w:t>
      </w:r>
      <w:r w:rsidR="000A4ECB">
        <w:rPr>
          <w:rFonts w:cstheme="minorHAnsi" w:hint="cs"/>
          <w:rtl/>
        </w:rPr>
        <w:t>פטרסון (</w:t>
      </w:r>
      <w:r w:rsidR="000A4ECB">
        <w:rPr>
          <w:rFonts w:cstheme="minorHAnsi"/>
        </w:rPr>
        <w:t>Patterson</w:t>
      </w:r>
      <w:r w:rsidR="000A4ECB">
        <w:rPr>
          <w:rFonts w:cstheme="minorHAnsi" w:hint="cs"/>
          <w:rtl/>
        </w:rPr>
        <w:t xml:space="preserve">) </w:t>
      </w:r>
      <w:r w:rsidR="001B598D">
        <w:rPr>
          <w:rFonts w:cstheme="minorHAnsi" w:hint="cs"/>
          <w:rtl/>
        </w:rPr>
        <w:t xml:space="preserve">מאמר שהראה כי מי </w:t>
      </w:r>
      <w:r w:rsidR="00542566">
        <w:rPr>
          <w:rFonts w:cstheme="minorHAnsi" w:hint="cs"/>
          <w:rtl/>
        </w:rPr>
        <w:t>השטח ב</w:t>
      </w:r>
      <w:r w:rsidR="00671302">
        <w:rPr>
          <w:rFonts w:cstheme="minorHAnsi" w:hint="cs"/>
          <w:rtl/>
        </w:rPr>
        <w:t>אוקיינוס</w:t>
      </w:r>
      <w:r w:rsidR="00542566">
        <w:rPr>
          <w:rFonts w:cstheme="minorHAnsi" w:hint="cs"/>
          <w:rtl/>
        </w:rPr>
        <w:t xml:space="preserve"> האטלנטי, ה</w:t>
      </w:r>
      <w:r w:rsidR="00671302">
        <w:rPr>
          <w:rFonts w:cstheme="minorHAnsi" w:hint="cs"/>
          <w:rtl/>
        </w:rPr>
        <w:t>אוקיינוס</w:t>
      </w:r>
      <w:r w:rsidR="00542566">
        <w:rPr>
          <w:rFonts w:cstheme="minorHAnsi" w:hint="cs"/>
          <w:rtl/>
        </w:rPr>
        <w:t xml:space="preserve"> השקט ו</w:t>
      </w:r>
      <w:r w:rsidR="00A52A47">
        <w:rPr>
          <w:rFonts w:cstheme="minorHAnsi" w:hint="cs"/>
          <w:rtl/>
        </w:rPr>
        <w:t>הי</w:t>
      </w:r>
      <w:r w:rsidR="00542566">
        <w:rPr>
          <w:rFonts w:cstheme="minorHAnsi" w:hint="cs"/>
          <w:rtl/>
        </w:rPr>
        <w:t>ם התיכון</w:t>
      </w:r>
      <w:r w:rsidR="006C0F70">
        <w:rPr>
          <w:rFonts w:cstheme="minorHAnsi" w:hint="cs"/>
          <w:rtl/>
        </w:rPr>
        <w:t xml:space="preserve">, </w:t>
      </w:r>
      <w:r w:rsidR="001B598D">
        <w:rPr>
          <w:rFonts w:cstheme="minorHAnsi" w:hint="cs"/>
          <w:rtl/>
        </w:rPr>
        <w:t>מזוהמים בעופרת</w:t>
      </w:r>
      <w:r w:rsidR="00542566">
        <w:rPr>
          <w:rFonts w:cstheme="minorHAnsi" w:hint="cs"/>
          <w:rtl/>
        </w:rPr>
        <w:t xml:space="preserve"> בהשוואה לערכי הרקע הטבעיים שלה, </w:t>
      </w:r>
      <w:r w:rsidR="00F617BD">
        <w:rPr>
          <w:rFonts w:cstheme="minorHAnsi" w:hint="cs"/>
          <w:rtl/>
        </w:rPr>
        <w:t>ו</w:t>
      </w:r>
      <w:r w:rsidR="00542566">
        <w:rPr>
          <w:rFonts w:cstheme="minorHAnsi" w:hint="cs"/>
          <w:rtl/>
        </w:rPr>
        <w:t>שלג מזוהם אף יותר</w:t>
      </w:r>
      <w:r w:rsidR="0014367F">
        <w:rPr>
          <w:rStyle w:val="FootnoteReference"/>
          <w:rFonts w:cstheme="minorHAnsi"/>
          <w:rtl/>
        </w:rPr>
        <w:footnoteReference w:id="108"/>
      </w:r>
      <w:r w:rsidR="001B598D">
        <w:rPr>
          <w:rFonts w:cstheme="minorHAnsi" w:hint="cs"/>
          <w:rtl/>
        </w:rPr>
        <w:t xml:space="preserve">. </w:t>
      </w:r>
      <w:r w:rsidR="00542566">
        <w:rPr>
          <w:rFonts w:cstheme="minorHAnsi" w:hint="cs"/>
          <w:rtl/>
        </w:rPr>
        <w:t xml:space="preserve">בעקבות המאמר הזה </w:t>
      </w:r>
      <w:r w:rsidR="0014367F">
        <w:rPr>
          <w:rFonts w:cstheme="minorHAnsi" w:hint="cs"/>
          <w:rtl/>
        </w:rPr>
        <w:t xml:space="preserve">(ועבודות נוספות) </w:t>
      </w:r>
      <w:r w:rsidR="00542566">
        <w:rPr>
          <w:rFonts w:cstheme="minorHAnsi" w:hint="cs"/>
          <w:rtl/>
        </w:rPr>
        <w:t>פרסם</w:t>
      </w:r>
      <w:r w:rsidR="006F2B08">
        <w:rPr>
          <w:rFonts w:cstheme="minorHAnsi" w:hint="cs"/>
          <w:rtl/>
        </w:rPr>
        <w:t xml:space="preserve"> פטרסון</w:t>
      </w:r>
      <w:r w:rsidR="00542566">
        <w:rPr>
          <w:rFonts w:cstheme="minorHAnsi" w:hint="cs"/>
          <w:rtl/>
        </w:rPr>
        <w:t xml:space="preserve"> ב-</w:t>
      </w:r>
      <w:r w:rsidR="00D9249C" w:rsidRPr="00BB3915">
        <w:rPr>
          <w:rFonts w:cstheme="minorHAnsi"/>
          <w:rtl/>
        </w:rPr>
        <w:t xml:space="preserve">1965 מאמר </w:t>
      </w:r>
      <w:r w:rsidR="00DC6FA8">
        <w:rPr>
          <w:rFonts w:cstheme="minorHAnsi" w:hint="cs"/>
          <w:rtl/>
        </w:rPr>
        <w:t>מעורר מחשבה</w:t>
      </w:r>
      <w:r w:rsidR="00542566">
        <w:rPr>
          <w:rFonts w:cstheme="minorHAnsi" w:hint="cs"/>
          <w:rtl/>
        </w:rPr>
        <w:t xml:space="preserve"> </w:t>
      </w:r>
      <w:r w:rsidR="000A4ECB">
        <w:rPr>
          <w:rFonts w:cstheme="minorHAnsi" w:hint="cs"/>
          <w:rtl/>
        </w:rPr>
        <w:t>שהעריך</w:t>
      </w:r>
      <w:r w:rsidR="00542566">
        <w:rPr>
          <w:rFonts w:cstheme="minorHAnsi" w:hint="cs"/>
          <w:rtl/>
        </w:rPr>
        <w:t xml:space="preserve"> כי </w:t>
      </w:r>
      <w:r w:rsidR="00542566" w:rsidRPr="00BB3915">
        <w:rPr>
          <w:rFonts w:cstheme="minorHAnsi"/>
          <w:rtl/>
        </w:rPr>
        <w:t>עקב פעילות בני האדם</w:t>
      </w:r>
      <w:r w:rsidR="00542566">
        <w:rPr>
          <w:rFonts w:cstheme="minorHAnsi" w:hint="cs"/>
          <w:rtl/>
        </w:rPr>
        <w:t>,</w:t>
      </w:r>
      <w:r w:rsidR="00542566" w:rsidRPr="00BB3915">
        <w:rPr>
          <w:rFonts w:cstheme="minorHAnsi"/>
          <w:rtl/>
        </w:rPr>
        <w:t xml:space="preserve"> </w:t>
      </w:r>
      <w:r w:rsidR="00542566">
        <w:rPr>
          <w:rFonts w:cstheme="minorHAnsi" w:hint="cs"/>
          <w:rtl/>
        </w:rPr>
        <w:t xml:space="preserve">בעיקר פיזור של </w:t>
      </w:r>
      <w:r w:rsidR="000A4ECB">
        <w:rPr>
          <w:rFonts w:cstheme="minorHAnsi" w:hint="cs"/>
          <w:rtl/>
        </w:rPr>
        <w:t>אלקיל-</w:t>
      </w:r>
      <w:r w:rsidR="00542566">
        <w:rPr>
          <w:rFonts w:cstheme="minorHAnsi" w:hint="cs"/>
          <w:rtl/>
        </w:rPr>
        <w:t>עופרת</w:t>
      </w:r>
      <w:r w:rsidR="00542566" w:rsidRPr="00BB3915">
        <w:rPr>
          <w:rFonts w:cstheme="minorHAnsi"/>
          <w:rtl/>
        </w:rPr>
        <w:t xml:space="preserve">, ריכוז עופרת בגופם של בני האדם </w:t>
      </w:r>
      <w:r w:rsidR="00542566">
        <w:rPr>
          <w:rFonts w:cstheme="minorHAnsi" w:hint="cs"/>
          <w:rtl/>
        </w:rPr>
        <w:t>בשנות השישים של המאה הקודמת היה</w:t>
      </w:r>
      <w:r w:rsidR="00542566" w:rsidRPr="00BB3915">
        <w:rPr>
          <w:rFonts w:cstheme="minorHAnsi"/>
          <w:rtl/>
        </w:rPr>
        <w:t xml:space="preserve"> גבוה בערך פי 100 ויותר ביחס לריכוז</w:t>
      </w:r>
      <w:r w:rsidR="00566AC2">
        <w:rPr>
          <w:rFonts w:cstheme="minorHAnsi" w:hint="cs"/>
          <w:rtl/>
        </w:rPr>
        <w:t>ה</w:t>
      </w:r>
      <w:r w:rsidR="00542566" w:rsidRPr="00BB3915">
        <w:rPr>
          <w:rFonts w:cstheme="minorHAnsi"/>
          <w:rtl/>
        </w:rPr>
        <w:t xml:space="preserve"> הטבעי</w:t>
      </w:r>
      <w:r w:rsidR="00542566" w:rsidRPr="00BB3915">
        <w:rPr>
          <w:rStyle w:val="FootnoteReference"/>
          <w:rFonts w:cstheme="minorHAnsi"/>
          <w:rtl/>
        </w:rPr>
        <w:footnoteReference w:id="109"/>
      </w:r>
      <w:r w:rsidR="00542566" w:rsidRPr="00BB3915">
        <w:rPr>
          <w:rFonts w:cstheme="minorHAnsi"/>
          <w:rtl/>
        </w:rPr>
        <w:t xml:space="preserve">. </w:t>
      </w:r>
      <w:r w:rsidR="00542566">
        <w:rPr>
          <w:rFonts w:cstheme="minorHAnsi" w:hint="cs"/>
          <w:rtl/>
        </w:rPr>
        <w:t xml:space="preserve">זאת בהסתמך על </w:t>
      </w:r>
      <w:r w:rsidR="00D9249C" w:rsidRPr="00BB3915">
        <w:rPr>
          <w:rFonts w:cstheme="minorHAnsi"/>
          <w:rtl/>
        </w:rPr>
        <w:t>שיקולים של נפיצות גיאולוגית</w:t>
      </w:r>
      <w:r w:rsidR="0014367F">
        <w:rPr>
          <w:rFonts w:cstheme="minorHAnsi" w:hint="cs"/>
          <w:rtl/>
        </w:rPr>
        <w:t xml:space="preserve"> </w:t>
      </w:r>
      <w:r w:rsidR="00D9249C" w:rsidRPr="00BB3915">
        <w:rPr>
          <w:rFonts w:cstheme="minorHAnsi"/>
          <w:rtl/>
        </w:rPr>
        <w:t xml:space="preserve">והעדר תפקיד </w:t>
      </w:r>
      <w:r w:rsidR="00EE1DC4">
        <w:rPr>
          <w:rFonts w:cstheme="minorHAnsi" w:hint="cs"/>
          <w:rtl/>
        </w:rPr>
        <w:t>מטאבולי</w:t>
      </w:r>
      <w:r w:rsidR="00D9249C" w:rsidRPr="00BB3915">
        <w:rPr>
          <w:rFonts w:cstheme="minorHAnsi"/>
          <w:rtl/>
        </w:rPr>
        <w:t xml:space="preserve"> של עופרת</w:t>
      </w:r>
      <w:r w:rsidR="00542566">
        <w:rPr>
          <w:rFonts w:cstheme="minorHAnsi" w:hint="cs"/>
          <w:rtl/>
        </w:rPr>
        <w:t>.</w:t>
      </w:r>
      <w:r w:rsidR="00D9249C" w:rsidRPr="00BB3915">
        <w:rPr>
          <w:rFonts w:cstheme="minorHAnsi"/>
          <w:rtl/>
        </w:rPr>
        <w:t xml:space="preserve"> </w:t>
      </w:r>
      <w:r w:rsidR="00542566">
        <w:rPr>
          <w:rFonts w:cstheme="minorHAnsi" w:hint="cs"/>
          <w:rtl/>
        </w:rPr>
        <w:t>בעקבות המאמרים הללו</w:t>
      </w:r>
      <w:r w:rsidR="00EE1DC4">
        <w:rPr>
          <w:rFonts w:cstheme="minorHAnsi" w:hint="cs"/>
          <w:rtl/>
        </w:rPr>
        <w:t>,</w:t>
      </w:r>
      <w:r w:rsidR="00542566">
        <w:rPr>
          <w:rFonts w:cstheme="minorHAnsi" w:hint="cs"/>
          <w:rtl/>
        </w:rPr>
        <w:t xml:space="preserve"> </w:t>
      </w:r>
      <w:r w:rsidR="00EE1DC4">
        <w:rPr>
          <w:rFonts w:cstheme="minorHAnsi" w:hint="cs"/>
          <w:rtl/>
        </w:rPr>
        <w:t>התקדם</w:t>
      </w:r>
      <w:r w:rsidR="00EE1DC4" w:rsidRPr="00BB3915">
        <w:rPr>
          <w:rFonts w:cstheme="minorHAnsi"/>
          <w:rtl/>
        </w:rPr>
        <w:t xml:space="preserve"> </w:t>
      </w:r>
      <w:r w:rsidR="000A4ECB">
        <w:rPr>
          <w:rFonts w:cstheme="minorHAnsi" w:hint="cs"/>
          <w:rtl/>
        </w:rPr>
        <w:t xml:space="preserve">המחקר </w:t>
      </w:r>
      <w:r w:rsidR="00A40385" w:rsidRPr="00BB3915">
        <w:rPr>
          <w:rFonts w:cstheme="minorHAnsi"/>
          <w:rtl/>
        </w:rPr>
        <w:t>בשני</w:t>
      </w:r>
      <w:r w:rsidR="00E90C7D" w:rsidRPr="00BB3915">
        <w:rPr>
          <w:rFonts w:cstheme="minorHAnsi"/>
          <w:rtl/>
        </w:rPr>
        <w:t xml:space="preserve"> כ</w:t>
      </w:r>
      <w:r w:rsidR="008D567C">
        <w:rPr>
          <w:rFonts w:cstheme="minorHAnsi" w:hint="cs"/>
          <w:rtl/>
        </w:rPr>
        <w:t>י</w:t>
      </w:r>
      <w:r w:rsidR="00E90C7D" w:rsidRPr="00BB3915">
        <w:rPr>
          <w:rFonts w:cstheme="minorHAnsi"/>
          <w:rtl/>
        </w:rPr>
        <w:t>ווני</w:t>
      </w:r>
      <w:r w:rsidR="000A4ECB">
        <w:rPr>
          <w:rFonts w:cstheme="minorHAnsi" w:hint="cs"/>
          <w:rtl/>
        </w:rPr>
        <w:t>ם</w:t>
      </w:r>
      <w:r w:rsidR="006F2B08">
        <w:rPr>
          <w:rFonts w:cstheme="minorHAnsi" w:hint="cs"/>
          <w:rtl/>
        </w:rPr>
        <w:t xml:space="preserve">: (1) </w:t>
      </w:r>
      <w:r w:rsidR="0014367F">
        <w:rPr>
          <w:rFonts w:cstheme="minorHAnsi" w:hint="cs"/>
          <w:rtl/>
        </w:rPr>
        <w:t>מעקב</w:t>
      </w:r>
      <w:r w:rsidR="00E90C7D" w:rsidRPr="00BB3915">
        <w:rPr>
          <w:rFonts w:cstheme="minorHAnsi"/>
          <w:rtl/>
        </w:rPr>
        <w:t xml:space="preserve"> אחר ריכוז עופרת בארכיבים טבעיים במשך אלפי שנה</w:t>
      </w:r>
      <w:r w:rsidR="00420B41">
        <w:rPr>
          <w:rFonts w:cstheme="minorHAnsi" w:hint="cs"/>
          <w:rtl/>
        </w:rPr>
        <w:t xml:space="preserve"> (גלעיני קרח, סדימנטים)</w:t>
      </w:r>
      <w:r w:rsidR="00E90C7D" w:rsidRPr="00BB3915">
        <w:rPr>
          <w:rFonts w:cstheme="minorHAnsi"/>
          <w:rtl/>
        </w:rPr>
        <w:t xml:space="preserve">, </w:t>
      </w:r>
      <w:r w:rsidR="006F2B08">
        <w:rPr>
          <w:rFonts w:cstheme="minorHAnsi" w:hint="cs"/>
          <w:rtl/>
        </w:rPr>
        <w:t>ו-(2)</w:t>
      </w:r>
      <w:r w:rsidR="00E90C7D" w:rsidRPr="00BB3915">
        <w:rPr>
          <w:rFonts w:cstheme="minorHAnsi"/>
          <w:rtl/>
        </w:rPr>
        <w:t xml:space="preserve"> </w:t>
      </w:r>
      <w:r w:rsidR="00566AC2">
        <w:rPr>
          <w:rFonts w:cstheme="minorHAnsi" w:hint="cs"/>
          <w:rtl/>
        </w:rPr>
        <w:t>מדידת</w:t>
      </w:r>
      <w:r w:rsidR="00E90C7D" w:rsidRPr="00BB3915">
        <w:rPr>
          <w:rFonts w:cstheme="minorHAnsi"/>
          <w:rtl/>
        </w:rPr>
        <w:t xml:space="preserve"> ריכוז</w:t>
      </w:r>
      <w:r w:rsidR="0014367F">
        <w:rPr>
          <w:rFonts w:cstheme="minorHAnsi" w:hint="cs"/>
          <w:rtl/>
        </w:rPr>
        <w:t>י</w:t>
      </w:r>
      <w:r w:rsidR="00E90C7D" w:rsidRPr="00BB3915">
        <w:rPr>
          <w:rFonts w:cstheme="minorHAnsi"/>
          <w:rtl/>
        </w:rPr>
        <w:t xml:space="preserve"> עופרת בעצמות </w:t>
      </w:r>
      <w:r w:rsidR="007D633E">
        <w:rPr>
          <w:rFonts w:cstheme="minorHAnsi" w:hint="cs"/>
          <w:rtl/>
        </w:rPr>
        <w:t xml:space="preserve">של </w:t>
      </w:r>
      <w:r w:rsidR="00E90C7D" w:rsidRPr="00BB3915">
        <w:rPr>
          <w:rFonts w:cstheme="minorHAnsi"/>
          <w:rtl/>
        </w:rPr>
        <w:t xml:space="preserve">בני אדם בכמה תקופות </w:t>
      </w:r>
      <w:r w:rsidR="00E90C7D" w:rsidRPr="00BB3915">
        <w:rPr>
          <w:rFonts w:cstheme="minorHAnsi"/>
          <w:rtl/>
        </w:rPr>
        <w:lastRenderedPageBreak/>
        <w:t>מפתח בהיסטוריה האנושית ובהווה. בשנת</w:t>
      </w:r>
      <w:r w:rsidR="001932B1" w:rsidRPr="00BB3915">
        <w:rPr>
          <w:rFonts w:cstheme="minorHAnsi"/>
          <w:rtl/>
        </w:rPr>
        <w:t xml:space="preserve"> 196</w:t>
      </w:r>
      <w:r w:rsidR="00CC690D" w:rsidRPr="00BB3915">
        <w:rPr>
          <w:rFonts w:cstheme="minorHAnsi"/>
          <w:rtl/>
        </w:rPr>
        <w:t>9</w:t>
      </w:r>
      <w:r w:rsidR="00816ABA" w:rsidRPr="00BB3915">
        <w:rPr>
          <w:rFonts w:cstheme="minorHAnsi"/>
          <w:rtl/>
        </w:rPr>
        <w:t xml:space="preserve"> </w:t>
      </w:r>
      <w:r w:rsidR="000A4ECB">
        <w:rPr>
          <w:rFonts w:cstheme="minorHAnsi" w:hint="cs"/>
          <w:rtl/>
        </w:rPr>
        <w:t>פרסמו פטרסון (</w:t>
      </w:r>
      <w:r w:rsidR="000A4ECB">
        <w:rPr>
          <w:rFonts w:cstheme="minorHAnsi"/>
        </w:rPr>
        <w:t>Patterson</w:t>
      </w:r>
      <w:r w:rsidR="000A4ECB">
        <w:rPr>
          <w:rFonts w:cstheme="minorHAnsi" w:hint="cs"/>
          <w:rtl/>
        </w:rPr>
        <w:t>) ושותפיו</w:t>
      </w:r>
      <w:r w:rsidR="00E90C7D" w:rsidRPr="00BB3915">
        <w:rPr>
          <w:rFonts w:cstheme="minorHAnsi"/>
          <w:rtl/>
        </w:rPr>
        <w:t xml:space="preserve"> מאמר </w:t>
      </w:r>
      <w:r w:rsidR="00DC6FA8">
        <w:rPr>
          <w:rFonts w:cstheme="minorHAnsi" w:hint="cs"/>
          <w:rtl/>
        </w:rPr>
        <w:t xml:space="preserve">מכונן </w:t>
      </w:r>
      <w:r w:rsidR="00E90C7D" w:rsidRPr="00BB3915">
        <w:rPr>
          <w:rFonts w:cstheme="minorHAnsi"/>
          <w:rtl/>
        </w:rPr>
        <w:t xml:space="preserve">שהראה כי גם באזורים מרוחקים ממרכזים עירוניים ותעשייתיים, כמו גרינלנד, ריכוזי עופרת בהווה גבוהים בצורה משמעותית לעומת הריכוז הטבעי שנמצא בדוגמאות </w:t>
      </w:r>
      <w:r w:rsidR="001F706E">
        <w:rPr>
          <w:rFonts w:cstheme="minorHAnsi" w:hint="cs"/>
          <w:rtl/>
        </w:rPr>
        <w:t>בנות כמה</w:t>
      </w:r>
      <w:r w:rsidR="00E90C7D" w:rsidRPr="00BB3915">
        <w:rPr>
          <w:rFonts w:cstheme="minorHAnsi"/>
          <w:rtl/>
        </w:rPr>
        <w:t xml:space="preserve"> אלפי שנה </w:t>
      </w:r>
      <w:r w:rsidR="00816ABA" w:rsidRPr="00BB3915">
        <w:rPr>
          <w:rFonts w:cstheme="minorHAnsi"/>
          <w:rtl/>
        </w:rPr>
        <w:t>(</w:t>
      </w:r>
      <w:r w:rsidR="001F706E">
        <w:rPr>
          <w:rFonts w:cstheme="minorHAnsi" w:hint="cs"/>
          <w:rtl/>
        </w:rPr>
        <w:t>ראו את</w:t>
      </w:r>
      <w:r w:rsidR="00816ABA" w:rsidRPr="00BB3915">
        <w:rPr>
          <w:rFonts w:cstheme="minorHAnsi"/>
          <w:rtl/>
        </w:rPr>
        <w:t xml:space="preserve"> פרק </w:t>
      </w:r>
      <w:r w:rsidR="008913CD">
        <w:rPr>
          <w:rFonts w:cstheme="minorHAnsi" w:hint="cs"/>
          <w:rtl/>
        </w:rPr>
        <w:t>המבוא</w:t>
      </w:r>
      <w:r w:rsidR="00816ABA" w:rsidRPr="00BB3915">
        <w:rPr>
          <w:rFonts w:cstheme="minorHAnsi"/>
          <w:rtl/>
        </w:rPr>
        <w:t>)</w:t>
      </w:r>
      <w:r w:rsidR="006835AA" w:rsidRPr="00BB3915">
        <w:rPr>
          <w:rStyle w:val="FootnoteReference"/>
          <w:rFonts w:cstheme="minorHAnsi"/>
          <w:rtl/>
        </w:rPr>
        <w:footnoteReference w:id="110"/>
      </w:r>
      <w:r w:rsidR="00E90C7D" w:rsidRPr="00BB3915">
        <w:rPr>
          <w:rFonts w:cstheme="minorHAnsi"/>
          <w:rtl/>
        </w:rPr>
        <w:t xml:space="preserve">. כלומר, זיהום עופרת </w:t>
      </w:r>
      <w:r w:rsidR="00EA26AD">
        <w:rPr>
          <w:rFonts w:cstheme="minorHAnsi" w:hint="cs"/>
          <w:rtl/>
        </w:rPr>
        <w:t>היא</w:t>
      </w:r>
      <w:r w:rsidR="00E90C7D" w:rsidRPr="00BB3915">
        <w:rPr>
          <w:rFonts w:cstheme="minorHAnsi"/>
          <w:rtl/>
        </w:rPr>
        <w:t xml:space="preserve"> תופעה בקנה מידה עולמי והיא נמשכת </w:t>
      </w:r>
      <w:r w:rsidR="00EA26AD">
        <w:rPr>
          <w:rFonts w:cstheme="minorHAnsi" w:hint="cs"/>
          <w:rtl/>
        </w:rPr>
        <w:t xml:space="preserve">כבר </w:t>
      </w:r>
      <w:r w:rsidR="00E90C7D" w:rsidRPr="00BB3915">
        <w:rPr>
          <w:rFonts w:cstheme="minorHAnsi"/>
          <w:rtl/>
        </w:rPr>
        <w:t>אלפי שנ</w:t>
      </w:r>
      <w:r w:rsidR="008D567C">
        <w:rPr>
          <w:rFonts w:cstheme="minorHAnsi" w:hint="cs"/>
          <w:rtl/>
        </w:rPr>
        <w:t>ים</w:t>
      </w:r>
      <w:r w:rsidR="00267578" w:rsidRPr="00BB3915">
        <w:rPr>
          <w:rStyle w:val="FootnoteReference"/>
          <w:rFonts w:cstheme="minorHAnsi"/>
          <w:rtl/>
        </w:rPr>
        <w:footnoteReference w:id="111"/>
      </w:r>
      <w:r w:rsidR="00E90C7D" w:rsidRPr="00BB3915">
        <w:rPr>
          <w:rFonts w:cstheme="minorHAnsi"/>
          <w:rtl/>
        </w:rPr>
        <w:t xml:space="preserve">. </w:t>
      </w:r>
      <w:r w:rsidR="006F2B08">
        <w:rPr>
          <w:rFonts w:cstheme="minorHAnsi" w:hint="cs"/>
          <w:rtl/>
        </w:rPr>
        <w:t>ה</w:t>
      </w:r>
      <w:r w:rsidR="008D567C">
        <w:rPr>
          <w:rFonts w:cstheme="minorHAnsi" w:hint="cs"/>
          <w:rtl/>
        </w:rPr>
        <w:t xml:space="preserve">מחקר </w:t>
      </w:r>
      <w:r w:rsidR="006F2B08">
        <w:rPr>
          <w:rFonts w:cstheme="minorHAnsi" w:hint="cs"/>
          <w:rtl/>
        </w:rPr>
        <w:t>הזה</w:t>
      </w:r>
      <w:r w:rsidR="008D567C">
        <w:rPr>
          <w:rFonts w:cstheme="minorHAnsi" w:hint="cs"/>
          <w:rtl/>
        </w:rPr>
        <w:t xml:space="preserve"> היה </w:t>
      </w:r>
      <w:r w:rsidR="006F2B08">
        <w:rPr>
          <w:rFonts w:cstheme="minorHAnsi" w:hint="cs"/>
          <w:rtl/>
        </w:rPr>
        <w:t>הראשון</w:t>
      </w:r>
      <w:r w:rsidR="00AD4F56">
        <w:rPr>
          <w:rFonts w:cstheme="minorHAnsi" w:hint="cs"/>
          <w:rtl/>
        </w:rPr>
        <w:t xml:space="preserve"> </w:t>
      </w:r>
      <w:r w:rsidR="006F2B08">
        <w:rPr>
          <w:rFonts w:cstheme="minorHAnsi" w:hint="cs"/>
          <w:rtl/>
        </w:rPr>
        <w:t>ש</w:t>
      </w:r>
      <w:r w:rsidR="002070AB">
        <w:rPr>
          <w:rFonts w:cstheme="minorHAnsi" w:hint="cs"/>
          <w:rtl/>
        </w:rPr>
        <w:t>הצליח להראות</w:t>
      </w:r>
      <w:r w:rsidR="00AD4F56">
        <w:rPr>
          <w:rFonts w:cstheme="minorHAnsi" w:hint="cs"/>
          <w:rtl/>
        </w:rPr>
        <w:t xml:space="preserve"> </w:t>
      </w:r>
      <w:r w:rsidR="001F706E">
        <w:rPr>
          <w:rFonts w:cstheme="minorHAnsi" w:hint="cs"/>
          <w:rtl/>
        </w:rPr>
        <w:t>את</w:t>
      </w:r>
      <w:r w:rsidR="00AD4F56">
        <w:rPr>
          <w:rFonts w:cstheme="minorHAnsi" w:hint="cs"/>
          <w:rtl/>
        </w:rPr>
        <w:t xml:space="preserve"> ההיקף </w:t>
      </w:r>
      <w:r w:rsidR="001F706E">
        <w:rPr>
          <w:rFonts w:cstheme="minorHAnsi" w:hint="cs"/>
          <w:rtl/>
        </w:rPr>
        <w:t xml:space="preserve">הגלובלי </w:t>
      </w:r>
      <w:r w:rsidR="00AD4F56">
        <w:rPr>
          <w:rFonts w:cstheme="minorHAnsi" w:hint="cs"/>
          <w:rtl/>
        </w:rPr>
        <w:t>של זיהום הסביבה במרחב ובזמן</w:t>
      </w:r>
      <w:r w:rsidR="006F2B08">
        <w:rPr>
          <w:rFonts w:cstheme="minorHAnsi" w:hint="cs"/>
          <w:rtl/>
        </w:rPr>
        <w:t xml:space="preserve"> (ראו פרק </w:t>
      </w:r>
      <w:r w:rsidR="00A2250A">
        <w:rPr>
          <w:rFonts w:cstheme="minorHAnsi" w:hint="cs"/>
          <w:rtl/>
        </w:rPr>
        <w:t>המבוא</w:t>
      </w:r>
      <w:r w:rsidR="006F2B08">
        <w:rPr>
          <w:rFonts w:cstheme="minorHAnsi" w:hint="cs"/>
          <w:rtl/>
        </w:rPr>
        <w:t>)</w:t>
      </w:r>
      <w:r w:rsidR="00AD4F56">
        <w:rPr>
          <w:rFonts w:cstheme="minorHAnsi" w:hint="cs"/>
          <w:rtl/>
        </w:rPr>
        <w:t>.</w:t>
      </w:r>
    </w:p>
    <w:p w14:paraId="51AEB64F" w14:textId="08516046" w:rsidR="0083091E" w:rsidRPr="00BB3915" w:rsidRDefault="006F2B08" w:rsidP="00566AC2">
      <w:pPr>
        <w:bidi/>
        <w:spacing w:line="360" w:lineRule="auto"/>
        <w:rPr>
          <w:rFonts w:cstheme="minorHAnsi"/>
          <w:rtl/>
        </w:rPr>
      </w:pPr>
      <w:r>
        <w:rPr>
          <w:rFonts w:cstheme="minorHAnsi" w:hint="cs"/>
          <w:rtl/>
        </w:rPr>
        <w:t>במהלך השנים תיעדו</w:t>
      </w:r>
      <w:r w:rsidR="008D567C">
        <w:rPr>
          <w:rFonts w:cstheme="minorHAnsi" w:hint="cs"/>
          <w:rtl/>
        </w:rPr>
        <w:t xml:space="preserve"> </w:t>
      </w:r>
      <w:r w:rsidR="001932B1" w:rsidRPr="00BB3915">
        <w:rPr>
          <w:rFonts w:cstheme="minorHAnsi"/>
          <w:rtl/>
        </w:rPr>
        <w:t xml:space="preserve">מאות עבודות מחקר </w:t>
      </w:r>
      <w:r>
        <w:rPr>
          <w:rFonts w:cstheme="minorHAnsi" w:hint="cs"/>
          <w:rtl/>
        </w:rPr>
        <w:t xml:space="preserve">נוספות </w:t>
      </w:r>
      <w:r w:rsidR="001932B1" w:rsidRPr="00BB3915">
        <w:rPr>
          <w:rFonts w:cstheme="minorHAnsi"/>
          <w:rtl/>
        </w:rPr>
        <w:t xml:space="preserve">את פליטת </w:t>
      </w:r>
      <w:r w:rsidR="00E63452">
        <w:rPr>
          <w:rFonts w:cstheme="minorHAnsi" w:hint="cs"/>
          <w:rtl/>
        </w:rPr>
        <w:t>ה</w:t>
      </w:r>
      <w:r w:rsidR="001932B1" w:rsidRPr="00BB3915">
        <w:rPr>
          <w:rFonts w:cstheme="minorHAnsi"/>
          <w:rtl/>
        </w:rPr>
        <w:t xml:space="preserve">עופרת לסביבה </w:t>
      </w:r>
      <w:r w:rsidR="00EA26AD">
        <w:rPr>
          <w:rFonts w:cstheme="minorHAnsi" w:hint="cs"/>
          <w:rtl/>
        </w:rPr>
        <w:t>עקב</w:t>
      </w:r>
      <w:r w:rsidR="001932B1" w:rsidRPr="00BB3915">
        <w:rPr>
          <w:rFonts w:cstheme="minorHAnsi"/>
          <w:rtl/>
        </w:rPr>
        <w:t xml:space="preserve"> פעילות בני </w:t>
      </w:r>
      <w:r w:rsidR="008D567C">
        <w:rPr>
          <w:rFonts w:cstheme="minorHAnsi" w:hint="cs"/>
          <w:rtl/>
        </w:rPr>
        <w:t>ה</w:t>
      </w:r>
      <w:r w:rsidR="001932B1" w:rsidRPr="00BB3915">
        <w:rPr>
          <w:rFonts w:cstheme="minorHAnsi"/>
          <w:rtl/>
        </w:rPr>
        <w:t>אדם</w:t>
      </w:r>
      <w:r w:rsidR="000B2EB6" w:rsidRPr="00BB3915">
        <w:rPr>
          <w:rStyle w:val="FootnoteReference"/>
          <w:rFonts w:cstheme="minorHAnsi"/>
          <w:rtl/>
        </w:rPr>
        <w:footnoteReference w:id="112"/>
      </w:r>
      <w:r w:rsidR="001932B1" w:rsidRPr="00BB3915">
        <w:rPr>
          <w:rFonts w:cstheme="minorHAnsi"/>
          <w:rtl/>
        </w:rPr>
        <w:t xml:space="preserve">. הארכיבים שנחקרו </w:t>
      </w:r>
      <w:r w:rsidR="00E90C7D" w:rsidRPr="00BB3915">
        <w:rPr>
          <w:rFonts w:cstheme="minorHAnsi"/>
          <w:rtl/>
        </w:rPr>
        <w:t>כללו</w:t>
      </w:r>
      <w:r w:rsidR="001932B1" w:rsidRPr="00BB3915">
        <w:rPr>
          <w:rFonts w:cstheme="minorHAnsi"/>
          <w:rtl/>
        </w:rPr>
        <w:t xml:space="preserve"> גלעיני קרח מהקטבים</w:t>
      </w:r>
      <w:r w:rsidR="008913CD">
        <w:rPr>
          <w:rFonts w:cstheme="minorHAnsi" w:hint="cs"/>
          <w:rtl/>
        </w:rPr>
        <w:t xml:space="preserve">, </w:t>
      </w:r>
      <w:r w:rsidR="00614D88" w:rsidRPr="00BB3915">
        <w:rPr>
          <w:rFonts w:cstheme="minorHAnsi"/>
          <w:rtl/>
        </w:rPr>
        <w:t>מ</w:t>
      </w:r>
      <w:r w:rsidR="001932B1" w:rsidRPr="00BB3915">
        <w:rPr>
          <w:rFonts w:cstheme="minorHAnsi"/>
          <w:rtl/>
        </w:rPr>
        <w:t>גרינלנד</w:t>
      </w:r>
      <w:r w:rsidR="008913CD">
        <w:rPr>
          <w:rFonts w:cstheme="minorHAnsi" w:hint="cs"/>
          <w:rtl/>
        </w:rPr>
        <w:t xml:space="preserve"> ומקרחונים הרריים</w:t>
      </w:r>
      <w:r w:rsidR="001932B1" w:rsidRPr="00BB3915">
        <w:rPr>
          <w:rFonts w:cstheme="minorHAnsi"/>
          <w:rtl/>
        </w:rPr>
        <w:t>, סדימנטים של אגמים וביצות, קרקעות</w:t>
      </w:r>
      <w:r w:rsidR="00E90C7D" w:rsidRPr="00BB3915">
        <w:rPr>
          <w:rFonts w:cstheme="minorHAnsi"/>
          <w:rtl/>
        </w:rPr>
        <w:t xml:space="preserve"> באזורים שונים</w:t>
      </w:r>
      <w:r w:rsidR="001932B1" w:rsidRPr="00BB3915">
        <w:rPr>
          <w:rFonts w:cstheme="minorHAnsi"/>
          <w:rtl/>
        </w:rPr>
        <w:t xml:space="preserve"> ועוד. </w:t>
      </w:r>
      <w:r w:rsidR="00E1405B" w:rsidRPr="00BB3915">
        <w:rPr>
          <w:rFonts w:cstheme="minorHAnsi"/>
          <w:rtl/>
        </w:rPr>
        <w:t xml:space="preserve">מחקרים אחרים תעדו </w:t>
      </w:r>
      <w:r w:rsidR="00DF314D">
        <w:rPr>
          <w:rFonts w:cstheme="minorHAnsi" w:hint="cs"/>
          <w:rtl/>
        </w:rPr>
        <w:t xml:space="preserve">גם </w:t>
      </w:r>
      <w:r w:rsidR="00E1405B" w:rsidRPr="00BB3915">
        <w:rPr>
          <w:rFonts w:cstheme="minorHAnsi"/>
          <w:rtl/>
        </w:rPr>
        <w:t>זיהום אנתרופוגני של מתכות אחרות</w:t>
      </w:r>
      <w:r w:rsidR="00A50B61">
        <w:rPr>
          <w:rFonts w:cstheme="minorHAnsi" w:hint="cs"/>
          <w:rtl/>
        </w:rPr>
        <w:t xml:space="preserve"> (</w:t>
      </w:r>
      <w:r w:rsidR="00E1405B" w:rsidRPr="00BB3915">
        <w:rPr>
          <w:rFonts w:cstheme="minorHAnsi"/>
          <w:rtl/>
        </w:rPr>
        <w:t>בעיקר</w:t>
      </w:r>
      <w:r w:rsidR="000F6AD8" w:rsidRPr="000F6AD8">
        <w:rPr>
          <w:rFonts w:cstheme="minorHAnsi"/>
          <w:rtl/>
        </w:rPr>
        <w:t xml:space="preserve"> </w:t>
      </w:r>
      <w:r w:rsidR="000F6AD8" w:rsidRPr="00BB3915">
        <w:rPr>
          <w:rFonts w:cstheme="minorHAnsi"/>
          <w:rtl/>
        </w:rPr>
        <w:t>נחושת</w:t>
      </w:r>
      <w:r w:rsidR="00E1405B" w:rsidRPr="00BB3915">
        <w:rPr>
          <w:rFonts w:cstheme="minorHAnsi"/>
          <w:rtl/>
        </w:rPr>
        <w:t>, אך לא רק</w:t>
      </w:r>
      <w:r w:rsidR="00380CB1">
        <w:rPr>
          <w:rFonts w:cstheme="minorHAnsi" w:hint="cs"/>
          <w:rtl/>
        </w:rPr>
        <w:t>)</w:t>
      </w:r>
      <w:r w:rsidR="00E1405B" w:rsidRPr="00BB3915">
        <w:rPr>
          <w:rStyle w:val="FootnoteReference"/>
          <w:rFonts w:cstheme="minorHAnsi"/>
          <w:rtl/>
        </w:rPr>
        <w:footnoteReference w:id="113"/>
      </w:r>
      <w:r w:rsidR="00E1405B" w:rsidRPr="00BB3915">
        <w:rPr>
          <w:rFonts w:cstheme="minorHAnsi"/>
          <w:rtl/>
        </w:rPr>
        <w:t>.</w:t>
      </w:r>
      <w:r w:rsidR="00404A86" w:rsidRPr="00BB3915">
        <w:rPr>
          <w:rFonts w:cstheme="minorHAnsi"/>
          <w:rtl/>
        </w:rPr>
        <w:t xml:space="preserve"> המסקנות העיקריות של העבודות הללו </w:t>
      </w:r>
      <w:r w:rsidR="00873BCB">
        <w:rPr>
          <w:rFonts w:cstheme="minorHAnsi" w:hint="cs"/>
          <w:rtl/>
        </w:rPr>
        <w:t>היו</w:t>
      </w:r>
      <w:r w:rsidR="00FF0D0A">
        <w:rPr>
          <w:rFonts w:cstheme="minorHAnsi" w:hint="cs"/>
          <w:rtl/>
        </w:rPr>
        <w:t>:</w:t>
      </w:r>
      <w:r w:rsidR="00404A86" w:rsidRPr="00BB3915">
        <w:rPr>
          <w:rFonts w:cstheme="minorHAnsi"/>
          <w:rtl/>
        </w:rPr>
        <w:t xml:space="preserve"> </w:t>
      </w:r>
      <w:r w:rsidR="00FF0D0A">
        <w:rPr>
          <w:rFonts w:cstheme="minorHAnsi" w:hint="cs"/>
          <w:rtl/>
        </w:rPr>
        <w:t xml:space="preserve">(1) </w:t>
      </w:r>
      <w:r w:rsidR="008D567C" w:rsidRPr="00BB3915">
        <w:rPr>
          <w:rFonts w:cstheme="minorHAnsi"/>
          <w:rtl/>
        </w:rPr>
        <w:t xml:space="preserve">בשנות השבעים של המאה הקודמת, לפני </w:t>
      </w:r>
      <w:r w:rsidR="008D567C">
        <w:rPr>
          <w:rFonts w:cstheme="minorHAnsi" w:hint="cs"/>
          <w:rtl/>
        </w:rPr>
        <w:t>הפסקת השימוש</w:t>
      </w:r>
      <w:r w:rsidR="008D567C" w:rsidRPr="00BB3915">
        <w:rPr>
          <w:rFonts w:cstheme="minorHAnsi"/>
          <w:rtl/>
        </w:rPr>
        <w:t xml:space="preserve"> </w:t>
      </w:r>
      <w:r w:rsidR="008D567C">
        <w:rPr>
          <w:rFonts w:cstheme="minorHAnsi" w:hint="cs"/>
          <w:rtl/>
        </w:rPr>
        <w:t>באלקיל-</w:t>
      </w:r>
      <w:r w:rsidR="008D567C" w:rsidRPr="00BB3915">
        <w:rPr>
          <w:rFonts w:cstheme="minorHAnsi"/>
          <w:rtl/>
        </w:rPr>
        <w:t xml:space="preserve">עופרת, </w:t>
      </w:r>
      <w:r w:rsidR="00404A86" w:rsidRPr="00BB3915">
        <w:rPr>
          <w:rFonts w:cstheme="minorHAnsi"/>
          <w:rtl/>
        </w:rPr>
        <w:t xml:space="preserve">קצב הפליטה </w:t>
      </w:r>
      <w:r w:rsidR="00D87D7F" w:rsidRPr="00BB3915">
        <w:rPr>
          <w:rFonts w:cstheme="minorHAnsi"/>
          <w:rtl/>
        </w:rPr>
        <w:t xml:space="preserve">של עופרת </w:t>
      </w:r>
      <w:r w:rsidR="00404A86" w:rsidRPr="00BB3915">
        <w:rPr>
          <w:rFonts w:cstheme="minorHAnsi"/>
          <w:rtl/>
        </w:rPr>
        <w:t>ל</w:t>
      </w:r>
      <w:r w:rsidR="00AB5430">
        <w:rPr>
          <w:rFonts w:cstheme="minorHAnsi"/>
          <w:rtl/>
        </w:rPr>
        <w:t>אטמוספרה</w:t>
      </w:r>
      <w:r w:rsidR="00404A86" w:rsidRPr="00BB3915">
        <w:rPr>
          <w:rFonts w:cstheme="minorHAnsi"/>
          <w:rtl/>
        </w:rPr>
        <w:t xml:space="preserve"> </w:t>
      </w:r>
      <w:r w:rsidR="00D87D7F" w:rsidRPr="00BB3915">
        <w:rPr>
          <w:rFonts w:cstheme="minorHAnsi"/>
          <w:rtl/>
        </w:rPr>
        <w:t xml:space="preserve">ממקורות אנתרופוגנים היה גדול פי 100 עד 1000 בהשוואה לפליטה ממקורות טבעיים. גם </w:t>
      </w:r>
      <w:r w:rsidR="00D67F08">
        <w:rPr>
          <w:rFonts w:cstheme="minorHAnsi" w:hint="cs"/>
          <w:rtl/>
        </w:rPr>
        <w:t>בשנים האחרונות</w:t>
      </w:r>
      <w:r w:rsidR="00D87D7F" w:rsidRPr="00BB3915">
        <w:rPr>
          <w:rFonts w:cstheme="minorHAnsi"/>
          <w:rtl/>
        </w:rPr>
        <w:t xml:space="preserve">, לאחר שבכל העולם </w:t>
      </w:r>
      <w:r w:rsidR="00D67F08">
        <w:rPr>
          <w:rFonts w:cstheme="minorHAnsi" w:hint="cs"/>
          <w:rtl/>
        </w:rPr>
        <w:t>הפחיתו משמעותית ומאז 2022 הפסיקו לחלוטין</w:t>
      </w:r>
      <w:r w:rsidR="005641F7">
        <w:rPr>
          <w:rFonts w:cstheme="minorHAnsi" w:hint="cs"/>
          <w:rtl/>
        </w:rPr>
        <w:t>,</w:t>
      </w:r>
      <w:r w:rsidR="00D67F08">
        <w:rPr>
          <w:rFonts w:cstheme="minorHAnsi" w:hint="cs"/>
          <w:rtl/>
        </w:rPr>
        <w:t xml:space="preserve"> את השימוש</w:t>
      </w:r>
      <w:r w:rsidR="00D87D7F" w:rsidRPr="00BB3915">
        <w:rPr>
          <w:rFonts w:cstheme="minorHAnsi"/>
          <w:rtl/>
        </w:rPr>
        <w:t xml:space="preserve"> </w:t>
      </w:r>
      <w:r w:rsidR="008913CD">
        <w:rPr>
          <w:rFonts w:cstheme="minorHAnsi" w:hint="cs"/>
          <w:rtl/>
        </w:rPr>
        <w:t>באלקיל-</w:t>
      </w:r>
      <w:r w:rsidR="008913CD" w:rsidRPr="00BB3915">
        <w:rPr>
          <w:rFonts w:cstheme="minorHAnsi"/>
          <w:rtl/>
        </w:rPr>
        <w:t>עופרת</w:t>
      </w:r>
      <w:r w:rsidR="00B80E7A">
        <w:rPr>
          <w:rFonts w:cstheme="minorHAnsi" w:hint="cs"/>
          <w:rtl/>
        </w:rPr>
        <w:t xml:space="preserve"> במכוניות (אך לא בסוגי כלי</w:t>
      </w:r>
      <w:r w:rsidR="00064B3F">
        <w:rPr>
          <w:rFonts w:cstheme="minorHAnsi" w:hint="cs"/>
          <w:rtl/>
        </w:rPr>
        <w:t xml:space="preserve"> תחבורה</w:t>
      </w:r>
      <w:r w:rsidR="00B80E7A">
        <w:rPr>
          <w:rFonts w:cstheme="minorHAnsi" w:hint="cs"/>
          <w:rtl/>
        </w:rPr>
        <w:t xml:space="preserve"> אחרים)</w:t>
      </w:r>
      <w:r w:rsidR="002074D8">
        <w:rPr>
          <w:rStyle w:val="FootnoteReference"/>
          <w:rFonts w:cstheme="minorHAnsi"/>
          <w:rtl/>
        </w:rPr>
        <w:footnoteReference w:id="114"/>
      </w:r>
      <w:r w:rsidR="00D87D7F" w:rsidRPr="00BB3915">
        <w:rPr>
          <w:rFonts w:cstheme="minorHAnsi"/>
          <w:rtl/>
        </w:rPr>
        <w:t xml:space="preserve">, הפליטות האנתרופוגניות </w:t>
      </w:r>
      <w:r w:rsidR="007D633E">
        <w:rPr>
          <w:rFonts w:cstheme="minorHAnsi" w:hint="cs"/>
          <w:rtl/>
        </w:rPr>
        <w:t>ממקורות אחרים נמשכו</w:t>
      </w:r>
      <w:r w:rsidR="00BA4400">
        <w:rPr>
          <w:rFonts w:cstheme="minorHAnsi" w:hint="cs"/>
          <w:rtl/>
        </w:rPr>
        <w:t>ת</w:t>
      </w:r>
      <w:r w:rsidR="004778EB">
        <w:rPr>
          <w:rFonts w:cstheme="minorHAnsi" w:hint="cs"/>
          <w:rtl/>
        </w:rPr>
        <w:t>. אנחנו נרחיב על כך בהמשך.</w:t>
      </w:r>
      <w:r w:rsidR="007D633E">
        <w:rPr>
          <w:rFonts w:cstheme="minorHAnsi" w:hint="cs"/>
          <w:rtl/>
        </w:rPr>
        <w:t xml:space="preserve"> </w:t>
      </w:r>
      <w:r w:rsidR="00A47006">
        <w:rPr>
          <w:rFonts w:cstheme="minorHAnsi" w:hint="cs"/>
          <w:rtl/>
        </w:rPr>
        <w:t xml:space="preserve"> (2) </w:t>
      </w:r>
      <w:r w:rsidR="00065FE9">
        <w:rPr>
          <w:rFonts w:cstheme="minorHAnsi" w:hint="cs"/>
          <w:rtl/>
        </w:rPr>
        <w:t xml:space="preserve">פליטות </w:t>
      </w:r>
      <w:r w:rsidR="007D633E">
        <w:rPr>
          <w:rFonts w:cstheme="minorHAnsi" w:hint="cs"/>
          <w:rtl/>
        </w:rPr>
        <w:t xml:space="preserve">של עופרת ממקורות </w:t>
      </w:r>
      <w:r w:rsidR="004778EB">
        <w:rPr>
          <w:rFonts w:cstheme="minorHAnsi" w:hint="cs"/>
          <w:rtl/>
        </w:rPr>
        <w:t>אנתרופוגנים</w:t>
      </w:r>
      <w:r w:rsidR="00065FE9">
        <w:rPr>
          <w:rFonts w:cstheme="minorHAnsi" w:hint="cs"/>
          <w:rtl/>
        </w:rPr>
        <w:t xml:space="preserve"> </w:t>
      </w:r>
      <w:r w:rsidR="00565625">
        <w:rPr>
          <w:rFonts w:cstheme="minorHAnsi" w:hint="cs"/>
          <w:rtl/>
        </w:rPr>
        <w:t xml:space="preserve">עדיין </w:t>
      </w:r>
      <w:r w:rsidR="00D87D7F" w:rsidRPr="00BB3915">
        <w:rPr>
          <w:rFonts w:cstheme="minorHAnsi"/>
          <w:rtl/>
        </w:rPr>
        <w:t xml:space="preserve">גדולות </w:t>
      </w:r>
      <w:r w:rsidR="00565625">
        <w:rPr>
          <w:rFonts w:cstheme="minorHAnsi" w:hint="cs"/>
          <w:rtl/>
        </w:rPr>
        <w:t>משמעותית</w:t>
      </w:r>
      <w:r w:rsidR="00D87D7F" w:rsidRPr="00BB3915">
        <w:rPr>
          <w:rFonts w:cstheme="minorHAnsi"/>
          <w:rtl/>
        </w:rPr>
        <w:t xml:space="preserve"> מפליטות טבעיות</w:t>
      </w:r>
      <w:r w:rsidR="00565625">
        <w:rPr>
          <w:rFonts w:cstheme="minorHAnsi" w:hint="cs"/>
          <w:rtl/>
        </w:rPr>
        <w:t xml:space="preserve"> וחלקיקי אבק מזוהמים בעופרת עוברים מרחקים גדולים ב</w:t>
      </w:r>
      <w:r w:rsidR="00AB5430">
        <w:rPr>
          <w:rFonts w:cstheme="minorHAnsi" w:hint="cs"/>
          <w:rtl/>
        </w:rPr>
        <w:t>אטמוספרה</w:t>
      </w:r>
      <w:r w:rsidR="00565625">
        <w:rPr>
          <w:rStyle w:val="FootnoteReference"/>
          <w:rFonts w:cstheme="minorHAnsi"/>
          <w:rtl/>
        </w:rPr>
        <w:footnoteReference w:id="115"/>
      </w:r>
      <w:r w:rsidR="00566AC2">
        <w:rPr>
          <w:rFonts w:cstheme="minorHAnsi" w:hint="cs"/>
          <w:rtl/>
        </w:rPr>
        <w:t>. עקב כך,</w:t>
      </w:r>
      <w:r w:rsidR="00BA4400">
        <w:rPr>
          <w:rFonts w:cstheme="minorHAnsi" w:hint="cs"/>
          <w:rtl/>
        </w:rPr>
        <w:t xml:space="preserve"> ריכוזי עופרת</w:t>
      </w:r>
      <w:r w:rsidR="00566AC2">
        <w:rPr>
          <w:rFonts w:cstheme="minorHAnsi" w:hint="cs"/>
          <w:rtl/>
        </w:rPr>
        <w:t xml:space="preserve"> </w:t>
      </w:r>
      <w:r w:rsidR="00BA4400">
        <w:rPr>
          <w:rFonts w:cstheme="minorHAnsi" w:hint="cs"/>
          <w:rtl/>
        </w:rPr>
        <w:t>למשל במי שתייה חורג</w:t>
      </w:r>
      <w:r w:rsidR="00566AC2">
        <w:rPr>
          <w:rFonts w:cstheme="minorHAnsi" w:hint="cs"/>
          <w:rtl/>
        </w:rPr>
        <w:t>ים</w:t>
      </w:r>
      <w:r w:rsidR="00BA4400">
        <w:rPr>
          <w:rFonts w:cstheme="minorHAnsi" w:hint="cs"/>
          <w:rtl/>
        </w:rPr>
        <w:t xml:space="preserve"> הרבה פעמים מהסטנדרט המותר</w:t>
      </w:r>
      <w:r w:rsidR="00BA4400">
        <w:rPr>
          <w:rStyle w:val="FootnoteReference"/>
          <w:rFonts w:cstheme="minorHAnsi"/>
          <w:rtl/>
        </w:rPr>
        <w:footnoteReference w:id="116"/>
      </w:r>
      <w:r w:rsidR="00D87D7F" w:rsidRPr="00BB3915">
        <w:rPr>
          <w:rFonts w:cstheme="minorHAnsi"/>
          <w:rtl/>
        </w:rPr>
        <w:t xml:space="preserve">. </w:t>
      </w:r>
      <w:r w:rsidR="008377D9">
        <w:rPr>
          <w:rFonts w:cstheme="minorHAnsi" w:hint="cs"/>
          <w:rtl/>
        </w:rPr>
        <w:t xml:space="preserve">חשוב להדגיש שזהו </w:t>
      </w:r>
      <w:r w:rsidR="00FF0D0A" w:rsidRPr="00BB3915">
        <w:rPr>
          <w:rFonts w:cstheme="minorHAnsi"/>
          <w:rtl/>
        </w:rPr>
        <w:t xml:space="preserve">הבדל דרמטי </w:t>
      </w:r>
      <w:r w:rsidR="000766D7">
        <w:rPr>
          <w:rFonts w:cstheme="minorHAnsi" w:hint="cs"/>
          <w:rtl/>
        </w:rPr>
        <w:t>מבחינת היחס בין הכמויות הנפלטות ממקורות אנתרופוגנים לעומת טבעיים. כמ</w:t>
      </w:r>
      <w:r w:rsidR="00EE1DC4">
        <w:rPr>
          <w:rFonts w:cstheme="minorHAnsi" w:hint="cs"/>
          <w:rtl/>
        </w:rPr>
        <w:t xml:space="preserve">ות העופרת הנפלטת </w:t>
      </w:r>
      <w:r w:rsidR="004778EB">
        <w:rPr>
          <w:rFonts w:cstheme="minorHAnsi" w:hint="cs"/>
          <w:rtl/>
        </w:rPr>
        <w:t xml:space="preserve">לסביבה </w:t>
      </w:r>
      <w:r w:rsidR="000766D7">
        <w:rPr>
          <w:rFonts w:cstheme="minorHAnsi" w:hint="cs"/>
          <w:rtl/>
        </w:rPr>
        <w:t xml:space="preserve">ממקורות אנתרופוגנים היתה </w:t>
      </w:r>
      <w:r w:rsidR="000766D7">
        <w:rPr>
          <w:rFonts w:cstheme="minorHAnsi" w:hint="cs"/>
          <w:rtl/>
        </w:rPr>
        <w:lastRenderedPageBreak/>
        <w:t xml:space="preserve">גדולה פי 100 ויותר במאה העשרים, וגם כיום היא גדולה בצורה משמעותית </w:t>
      </w:r>
      <w:r w:rsidR="004778EB">
        <w:rPr>
          <w:rFonts w:cstheme="minorHAnsi" w:hint="cs"/>
          <w:rtl/>
        </w:rPr>
        <w:t xml:space="preserve">בהשוואה </w:t>
      </w:r>
      <w:r w:rsidR="000766D7">
        <w:rPr>
          <w:rFonts w:cstheme="minorHAnsi" w:hint="cs"/>
          <w:rtl/>
        </w:rPr>
        <w:t xml:space="preserve">למקורות טבעיים. לעומת זאת, </w:t>
      </w:r>
      <w:r w:rsidR="00FF0D0A" w:rsidRPr="00BB3915">
        <w:rPr>
          <w:rFonts w:cstheme="minorHAnsi"/>
          <w:rtl/>
        </w:rPr>
        <w:t>כל היסודות האחרים בהם דנו עד עכשיו (פחמן, חנקן, זרחן וגופרית) תהליכים אנתרופוגנים פ</w:t>
      </w:r>
      <w:r w:rsidR="00FF0D0A">
        <w:rPr>
          <w:rFonts w:cstheme="minorHAnsi" w:hint="cs"/>
          <w:rtl/>
        </w:rPr>
        <w:t>ו</w:t>
      </w:r>
      <w:r w:rsidR="00FF0D0A" w:rsidRPr="00BB3915">
        <w:rPr>
          <w:rFonts w:cstheme="minorHAnsi"/>
          <w:rtl/>
        </w:rPr>
        <w:t>לט</w:t>
      </w:r>
      <w:r w:rsidR="00FF0D0A">
        <w:rPr>
          <w:rFonts w:cstheme="minorHAnsi" w:hint="cs"/>
          <w:rtl/>
        </w:rPr>
        <w:t>ים</w:t>
      </w:r>
      <w:r w:rsidR="00FF0D0A" w:rsidRPr="00BB3915">
        <w:rPr>
          <w:rFonts w:cstheme="minorHAnsi"/>
          <w:rtl/>
        </w:rPr>
        <w:t xml:space="preserve"> אחוזים בודדים עד עשרות אחוזים מתהליכים טבעיים</w:t>
      </w:r>
      <w:r w:rsidR="00566AC2">
        <w:rPr>
          <w:rFonts w:cstheme="minorHAnsi" w:hint="cs"/>
          <w:rtl/>
        </w:rPr>
        <w:t>;</w:t>
      </w:r>
      <w:r w:rsidR="00FF0D0A">
        <w:rPr>
          <w:rFonts w:cstheme="minorHAnsi" w:hint="cs"/>
          <w:rtl/>
        </w:rPr>
        <w:t xml:space="preserve"> </w:t>
      </w:r>
      <w:r>
        <w:rPr>
          <w:rFonts w:cstheme="minorHAnsi" w:hint="cs"/>
          <w:rtl/>
        </w:rPr>
        <w:t xml:space="preserve">(3) </w:t>
      </w:r>
      <w:r w:rsidR="005326E9">
        <w:rPr>
          <w:rFonts w:cstheme="minorHAnsi" w:hint="cs"/>
          <w:rtl/>
        </w:rPr>
        <w:t xml:space="preserve">פליטות העופרת לסביבה בתקופות שקדמו למהפכה התעשייתית היו משמעותיות ביותר. לדוגמא, </w:t>
      </w:r>
      <w:r w:rsidR="005326E9" w:rsidRPr="00BB3915">
        <w:rPr>
          <w:rFonts w:cstheme="minorHAnsi"/>
          <w:rtl/>
        </w:rPr>
        <w:t>כמחצית מהכמות הכוללת של עופרת שנפלטה באירופה במשך השנים ל</w:t>
      </w:r>
      <w:r w:rsidR="005326E9">
        <w:rPr>
          <w:rFonts w:cstheme="minorHAnsi"/>
          <w:rtl/>
        </w:rPr>
        <w:t>אטמוספרה</w:t>
      </w:r>
      <w:r w:rsidR="005326E9" w:rsidRPr="00BB3915">
        <w:rPr>
          <w:rFonts w:cstheme="minorHAnsi"/>
          <w:rtl/>
        </w:rPr>
        <w:t xml:space="preserve"> ושקעה חזרה לקרקע ולסדימנטים של אגמים וביצות</w:t>
      </w:r>
      <w:r w:rsidR="005326E9">
        <w:rPr>
          <w:rFonts w:cstheme="minorHAnsi" w:hint="cs"/>
          <w:rtl/>
        </w:rPr>
        <w:t>,</w:t>
      </w:r>
      <w:r w:rsidR="005326E9" w:rsidRPr="00BB3915">
        <w:rPr>
          <w:rFonts w:cstheme="minorHAnsi"/>
          <w:rtl/>
        </w:rPr>
        <w:t xml:space="preserve"> </w:t>
      </w:r>
      <w:r w:rsidR="005326E9">
        <w:rPr>
          <w:rFonts w:cstheme="minorHAnsi" w:hint="cs"/>
          <w:rtl/>
        </w:rPr>
        <w:t>הצטברה</w:t>
      </w:r>
      <w:r w:rsidR="005326E9" w:rsidRPr="00BB3915">
        <w:rPr>
          <w:rFonts w:cstheme="minorHAnsi"/>
          <w:rtl/>
        </w:rPr>
        <w:t xml:space="preserve"> </w:t>
      </w:r>
      <w:r w:rsidR="005326E9">
        <w:rPr>
          <w:rFonts w:cstheme="minorHAnsi" w:hint="cs"/>
          <w:rtl/>
        </w:rPr>
        <w:t xml:space="preserve">עוד </w:t>
      </w:r>
      <w:r w:rsidR="005326E9" w:rsidRPr="00BB3915">
        <w:rPr>
          <w:rFonts w:cstheme="minorHAnsi"/>
          <w:rtl/>
        </w:rPr>
        <w:t xml:space="preserve">לפני המהפכה התעשייתית, בעקבות אלפי </w:t>
      </w:r>
      <w:r w:rsidR="005326E9" w:rsidRPr="006507BF">
        <w:rPr>
          <w:rFonts w:cstheme="minorHAnsi"/>
          <w:rtl/>
        </w:rPr>
        <w:t xml:space="preserve">שנים של </w:t>
      </w:r>
      <w:r w:rsidR="005326E9" w:rsidRPr="00430A0E">
        <w:rPr>
          <w:rFonts w:cstheme="minorHAnsi"/>
          <w:rtl/>
        </w:rPr>
        <w:t>כריית עופרת בעולם הישן</w:t>
      </w:r>
      <w:r w:rsidR="001443CD">
        <w:rPr>
          <w:rStyle w:val="FootnoteReference"/>
          <w:rFonts w:cstheme="minorHAnsi"/>
          <w:rtl/>
        </w:rPr>
        <w:footnoteReference w:id="117"/>
      </w:r>
      <w:r w:rsidR="00566AC2">
        <w:rPr>
          <w:rFonts w:cstheme="minorHAnsi" w:hint="cs"/>
          <w:rtl/>
        </w:rPr>
        <w:t>;</w:t>
      </w:r>
      <w:r w:rsidR="005326E9" w:rsidRPr="00BB3915">
        <w:rPr>
          <w:rFonts w:cstheme="minorHAnsi"/>
          <w:rtl/>
        </w:rPr>
        <w:t xml:space="preserve"> </w:t>
      </w:r>
      <w:r w:rsidR="00FF0D0A">
        <w:rPr>
          <w:rFonts w:cstheme="minorHAnsi" w:hint="cs"/>
          <w:rtl/>
        </w:rPr>
        <w:t>(</w:t>
      </w:r>
      <w:r w:rsidR="00A47006">
        <w:rPr>
          <w:rFonts w:cstheme="minorHAnsi" w:hint="cs"/>
          <w:rtl/>
        </w:rPr>
        <w:t>4</w:t>
      </w:r>
      <w:r w:rsidR="00FF0D0A">
        <w:rPr>
          <w:rFonts w:cstheme="minorHAnsi" w:hint="cs"/>
          <w:rtl/>
        </w:rPr>
        <w:t>) עקב</w:t>
      </w:r>
      <w:r w:rsidR="001B63AE" w:rsidRPr="00BB3915">
        <w:rPr>
          <w:rFonts w:cstheme="minorHAnsi"/>
          <w:rtl/>
        </w:rPr>
        <w:t xml:space="preserve"> נטייתה של עופרת </w:t>
      </w:r>
      <w:r w:rsidR="00FF0D0A">
        <w:rPr>
          <w:rFonts w:cstheme="minorHAnsi" w:hint="cs"/>
          <w:rtl/>
        </w:rPr>
        <w:t>להיספח</w:t>
      </w:r>
      <w:r w:rsidR="001B63AE" w:rsidRPr="00BB3915">
        <w:rPr>
          <w:rFonts w:cstheme="minorHAnsi"/>
          <w:rtl/>
        </w:rPr>
        <w:t xml:space="preserve"> לחלקיקי הקרקע ובגלל מסיסותה הנמוכה היא צפויה להישאר בקרקעות ובסדימנטים עוד זמן רב בטרם תישטף לים ותשקע לקרקעיתו.</w:t>
      </w:r>
      <w:r w:rsidR="00430A0E">
        <w:rPr>
          <w:rFonts w:cstheme="minorHAnsi" w:hint="cs"/>
          <w:rtl/>
        </w:rPr>
        <w:t xml:space="preserve"> כך, </w:t>
      </w:r>
      <w:r w:rsidR="00611B4B" w:rsidRPr="00BB3915">
        <w:rPr>
          <w:rFonts w:cstheme="minorHAnsi"/>
          <w:rtl/>
        </w:rPr>
        <w:t xml:space="preserve">למרות שכבר עשרות שנים </w:t>
      </w:r>
      <w:r w:rsidR="00611B4B">
        <w:rPr>
          <w:rFonts w:cstheme="minorHAnsi" w:hint="cs"/>
          <w:rtl/>
        </w:rPr>
        <w:t>חלפו</w:t>
      </w:r>
      <w:r w:rsidR="00611B4B" w:rsidRPr="00BB3915">
        <w:rPr>
          <w:rFonts w:cstheme="minorHAnsi"/>
          <w:rtl/>
        </w:rPr>
        <w:t xml:space="preserve"> </w:t>
      </w:r>
      <w:r w:rsidR="00611B4B">
        <w:rPr>
          <w:rFonts w:cstheme="minorHAnsi" w:hint="cs"/>
          <w:rtl/>
        </w:rPr>
        <w:t>מאז שהחלו להשתמש בדלק נטול-עופרת</w:t>
      </w:r>
      <w:r w:rsidR="0033460A">
        <w:rPr>
          <w:rFonts w:cstheme="minorHAnsi" w:hint="cs"/>
          <w:rtl/>
        </w:rPr>
        <w:t xml:space="preserve"> בארצות רבות</w:t>
      </w:r>
      <w:r w:rsidR="00611B4B" w:rsidRPr="00BB3915">
        <w:rPr>
          <w:rFonts w:cstheme="minorHAnsi"/>
          <w:rtl/>
        </w:rPr>
        <w:t xml:space="preserve">, הריכוז </w:t>
      </w:r>
      <w:r w:rsidR="008B6E9F" w:rsidRPr="00BB3915">
        <w:rPr>
          <w:rFonts w:cstheme="minorHAnsi"/>
          <w:rtl/>
        </w:rPr>
        <w:t>של</w:t>
      </w:r>
      <w:r w:rsidR="008B6E9F">
        <w:rPr>
          <w:rFonts w:cstheme="minorHAnsi" w:hint="cs"/>
          <w:rtl/>
        </w:rPr>
        <w:t xml:space="preserve"> עופרת</w:t>
      </w:r>
      <w:r w:rsidR="008B6E9F" w:rsidRPr="00BB3915">
        <w:rPr>
          <w:rFonts w:cstheme="minorHAnsi"/>
          <w:rtl/>
        </w:rPr>
        <w:t xml:space="preserve"> </w:t>
      </w:r>
      <w:r w:rsidR="00611B4B" w:rsidRPr="00BB3915">
        <w:rPr>
          <w:rFonts w:cstheme="minorHAnsi"/>
          <w:rtl/>
        </w:rPr>
        <w:t>בארכיבים סביבתיים (</w:t>
      </w:r>
      <w:r w:rsidR="00EA26AD">
        <w:rPr>
          <w:rFonts w:cstheme="minorHAnsi" w:hint="cs"/>
          <w:rtl/>
        </w:rPr>
        <w:t xml:space="preserve">למשל, </w:t>
      </w:r>
      <w:r w:rsidR="00611B4B" w:rsidRPr="00BB3915">
        <w:rPr>
          <w:rFonts w:cstheme="minorHAnsi"/>
          <w:rtl/>
        </w:rPr>
        <w:t xml:space="preserve">גלעיני קרח) ירד </w:t>
      </w:r>
      <w:r w:rsidR="00611B4B">
        <w:rPr>
          <w:rFonts w:cstheme="minorHAnsi" w:hint="cs"/>
          <w:rtl/>
        </w:rPr>
        <w:t>רק</w:t>
      </w:r>
      <w:r w:rsidR="00611B4B" w:rsidRPr="00BB3915">
        <w:rPr>
          <w:rFonts w:cstheme="minorHAnsi"/>
          <w:rtl/>
        </w:rPr>
        <w:t xml:space="preserve"> ב</w:t>
      </w:r>
      <w:r w:rsidR="00430A0E">
        <w:rPr>
          <w:rFonts w:cstheme="minorHAnsi" w:hint="cs"/>
          <w:rtl/>
        </w:rPr>
        <w:t>-</w:t>
      </w:r>
      <w:r w:rsidR="00611B4B" w:rsidRPr="00BB3915">
        <w:rPr>
          <w:rFonts w:cstheme="minorHAnsi"/>
          <w:rtl/>
        </w:rPr>
        <w:t>30% עד שנת 2000 כנראה בגלל המשך הרחפה של קרקעות מזוהמות</w:t>
      </w:r>
      <w:r w:rsidR="00611B4B" w:rsidRPr="00BB3915">
        <w:rPr>
          <w:rStyle w:val="FootnoteReference"/>
          <w:rFonts w:cstheme="minorHAnsi"/>
          <w:rtl/>
        </w:rPr>
        <w:footnoteReference w:id="118"/>
      </w:r>
      <w:r w:rsidR="00566AC2">
        <w:rPr>
          <w:rFonts w:cstheme="minorHAnsi" w:hint="cs"/>
          <w:rtl/>
        </w:rPr>
        <w:t xml:space="preserve">, </w:t>
      </w:r>
      <w:r w:rsidR="00611B4B" w:rsidRPr="00BB3915">
        <w:rPr>
          <w:rFonts w:cstheme="minorHAnsi"/>
          <w:rtl/>
        </w:rPr>
        <w:t>ו</w:t>
      </w:r>
      <w:r w:rsidR="0033460A">
        <w:rPr>
          <w:rFonts w:cstheme="minorHAnsi" w:hint="cs"/>
          <w:rtl/>
        </w:rPr>
        <w:t xml:space="preserve">הוא </w:t>
      </w:r>
      <w:r w:rsidR="00611B4B" w:rsidRPr="00BB3915">
        <w:rPr>
          <w:rFonts w:cstheme="minorHAnsi"/>
          <w:rtl/>
        </w:rPr>
        <w:t>ממשיך לרדת בעשורים האחרונים</w:t>
      </w:r>
      <w:r w:rsidR="00880F84">
        <w:rPr>
          <w:rStyle w:val="FootnoteReference"/>
          <w:rFonts w:cstheme="minorHAnsi"/>
          <w:rtl/>
        </w:rPr>
        <w:footnoteReference w:id="119"/>
      </w:r>
      <w:r w:rsidR="00EA26AD">
        <w:rPr>
          <w:rFonts w:cstheme="minorHAnsi" w:hint="cs"/>
          <w:rtl/>
        </w:rPr>
        <w:t>,</w:t>
      </w:r>
      <w:r w:rsidR="00611B4B" w:rsidRPr="00BB3915">
        <w:rPr>
          <w:rFonts w:cstheme="minorHAnsi"/>
          <w:rtl/>
        </w:rPr>
        <w:t xml:space="preserve"> והגיע לחמישית עד שליש מריכוזי השיא שלו (</w:t>
      </w:r>
      <w:r w:rsidR="00EA26AD">
        <w:rPr>
          <w:rFonts w:cstheme="minorHAnsi" w:hint="cs"/>
          <w:rtl/>
        </w:rPr>
        <w:t xml:space="preserve">למשל, </w:t>
      </w:r>
      <w:r w:rsidR="00611B4B" w:rsidRPr="00BB3915">
        <w:rPr>
          <w:rFonts w:cstheme="minorHAnsi"/>
          <w:rtl/>
        </w:rPr>
        <w:t>באלמוגים)</w:t>
      </w:r>
      <w:r w:rsidR="00611B4B" w:rsidRPr="00BB3915">
        <w:rPr>
          <w:rStyle w:val="FootnoteReference"/>
          <w:rFonts w:cstheme="minorHAnsi"/>
          <w:rtl/>
        </w:rPr>
        <w:footnoteReference w:id="120"/>
      </w:r>
      <w:r w:rsidR="00566AC2">
        <w:rPr>
          <w:rFonts w:cstheme="minorHAnsi" w:hint="cs"/>
          <w:rtl/>
        </w:rPr>
        <w:t>;</w:t>
      </w:r>
      <w:r w:rsidR="002F19F4">
        <w:rPr>
          <w:rFonts w:cstheme="minorHAnsi" w:hint="cs"/>
          <w:rtl/>
        </w:rPr>
        <w:t xml:space="preserve"> (</w:t>
      </w:r>
      <w:r w:rsidR="00A47006">
        <w:rPr>
          <w:rFonts w:cstheme="minorHAnsi" w:hint="cs"/>
          <w:rtl/>
        </w:rPr>
        <w:t>5</w:t>
      </w:r>
      <w:r w:rsidR="002F19F4">
        <w:rPr>
          <w:rFonts w:cstheme="minorHAnsi" w:hint="cs"/>
          <w:rtl/>
        </w:rPr>
        <w:t>) נטייתה של עופרת להצטבר בקרקעות, גורמת</w:t>
      </w:r>
      <w:r w:rsidR="006927A4">
        <w:rPr>
          <w:rFonts w:cstheme="minorHAnsi" w:hint="cs"/>
          <w:rtl/>
        </w:rPr>
        <w:t xml:space="preserve"> לה</w:t>
      </w:r>
      <w:r w:rsidR="00430A0E">
        <w:rPr>
          <w:rFonts w:cstheme="minorHAnsi" w:hint="cs"/>
          <w:rtl/>
        </w:rPr>
        <w:t>,</w:t>
      </w:r>
      <w:r w:rsidR="002F19F4">
        <w:rPr>
          <w:rFonts w:cstheme="minorHAnsi" w:hint="cs"/>
          <w:rtl/>
        </w:rPr>
        <w:t xml:space="preserve"> בתנאים מסוימים (למשל, עליה בחומציות הקרקע עקב הוספת דשנים)</w:t>
      </w:r>
      <w:r w:rsidR="00430A0E">
        <w:rPr>
          <w:rFonts w:cstheme="minorHAnsi" w:hint="cs"/>
          <w:rtl/>
        </w:rPr>
        <w:t>,</w:t>
      </w:r>
      <w:r w:rsidR="002F19F4">
        <w:rPr>
          <w:rFonts w:cstheme="minorHAnsi" w:hint="cs"/>
          <w:rtl/>
        </w:rPr>
        <w:t xml:space="preserve"> לעבור מן הקרקע לשורשי צמחים, לפגוע בהם ולהוות סכנה לבעלי חיים ובני אדם הניזונים מהם</w:t>
      </w:r>
      <w:r w:rsidR="002F19F4">
        <w:rPr>
          <w:rStyle w:val="FootnoteReference"/>
          <w:rFonts w:cstheme="minorHAnsi"/>
          <w:rtl/>
        </w:rPr>
        <w:footnoteReference w:id="121"/>
      </w:r>
      <w:r w:rsidR="002F19F4">
        <w:rPr>
          <w:rFonts w:cstheme="minorHAnsi" w:hint="cs"/>
          <w:rtl/>
        </w:rPr>
        <w:t>.</w:t>
      </w:r>
    </w:p>
    <w:p w14:paraId="41535150" w14:textId="1B4259E3" w:rsidR="005A139E" w:rsidRDefault="00816ABA" w:rsidP="005A4858">
      <w:pPr>
        <w:bidi/>
        <w:spacing w:line="360" w:lineRule="auto"/>
        <w:rPr>
          <w:rFonts w:cstheme="minorHAnsi"/>
          <w:rtl/>
        </w:rPr>
      </w:pPr>
      <w:r w:rsidRPr="00BB3915">
        <w:rPr>
          <w:rFonts w:cstheme="minorHAnsi"/>
          <w:rtl/>
        </w:rPr>
        <w:t xml:space="preserve">במאמר </w:t>
      </w:r>
      <w:r w:rsidR="00C71515">
        <w:rPr>
          <w:rFonts w:cstheme="minorHAnsi" w:hint="cs"/>
          <w:rtl/>
        </w:rPr>
        <w:t>שפורסם</w:t>
      </w:r>
      <w:r w:rsidRPr="00BB3915">
        <w:rPr>
          <w:rFonts w:cstheme="minorHAnsi"/>
          <w:rtl/>
        </w:rPr>
        <w:t xml:space="preserve"> </w:t>
      </w:r>
      <w:r w:rsidR="00D23B89" w:rsidRPr="00BB3915">
        <w:rPr>
          <w:rFonts w:cstheme="minorHAnsi"/>
          <w:rtl/>
        </w:rPr>
        <w:t>ב</w:t>
      </w:r>
      <w:r w:rsidR="00430A0E">
        <w:rPr>
          <w:rFonts w:cstheme="minorHAnsi" w:hint="cs"/>
          <w:rtl/>
        </w:rPr>
        <w:t>-</w:t>
      </w:r>
      <w:r w:rsidR="00D23B89" w:rsidRPr="00BB3915">
        <w:rPr>
          <w:rFonts w:cstheme="minorHAnsi"/>
          <w:rtl/>
        </w:rPr>
        <w:t xml:space="preserve">1980 </w:t>
      </w:r>
      <w:r w:rsidR="00B10E5B">
        <w:rPr>
          <w:rFonts w:cstheme="minorHAnsi" w:hint="cs"/>
          <w:rtl/>
        </w:rPr>
        <w:t xml:space="preserve">מופיע </w:t>
      </w:r>
      <w:r w:rsidR="00B10E5B" w:rsidRPr="00BB3915">
        <w:rPr>
          <w:rFonts w:cstheme="minorHAnsi"/>
          <w:rtl/>
        </w:rPr>
        <w:t xml:space="preserve">איור המתאר את כמויות </w:t>
      </w:r>
      <w:r w:rsidR="00823847">
        <w:rPr>
          <w:rFonts w:cstheme="minorHAnsi" w:hint="cs"/>
          <w:rtl/>
        </w:rPr>
        <w:t>ה</w:t>
      </w:r>
      <w:r w:rsidR="00B10E5B" w:rsidRPr="00BB3915">
        <w:rPr>
          <w:rFonts w:cstheme="minorHAnsi"/>
          <w:rtl/>
        </w:rPr>
        <w:t>עופרת שהופקו משחר ההיסטוריה ועד המאה העשרים (</w:t>
      </w:r>
      <w:r w:rsidR="00B10E5B" w:rsidRPr="00D00EC8">
        <w:rPr>
          <w:rFonts w:cstheme="minorHAnsi"/>
          <w:rtl/>
        </w:rPr>
        <w:t xml:space="preserve">איור </w:t>
      </w:r>
      <w:r w:rsidR="008D2EEC" w:rsidRPr="00D00EC8">
        <w:rPr>
          <w:rFonts w:cstheme="minorHAnsi"/>
          <w:rtl/>
        </w:rPr>
        <w:t>5</w:t>
      </w:r>
      <w:r w:rsidR="00B10E5B" w:rsidRPr="00D00EC8">
        <w:rPr>
          <w:rFonts w:cstheme="minorHAnsi"/>
          <w:rtl/>
        </w:rPr>
        <w:t>.</w:t>
      </w:r>
      <w:r w:rsidR="00566AC2">
        <w:rPr>
          <w:rFonts w:cstheme="minorHAnsi" w:hint="cs"/>
          <w:rtl/>
        </w:rPr>
        <w:t>10</w:t>
      </w:r>
      <w:r w:rsidR="00B10E5B" w:rsidRPr="00D00EC8">
        <w:rPr>
          <w:rFonts w:cstheme="minorHAnsi"/>
          <w:rtl/>
        </w:rPr>
        <w:t>)</w:t>
      </w:r>
      <w:r w:rsidR="00B10E5B" w:rsidRPr="00BB3915">
        <w:rPr>
          <w:rStyle w:val="FootnoteReference"/>
          <w:rFonts w:cstheme="minorHAnsi"/>
          <w:rtl/>
        </w:rPr>
        <w:footnoteReference w:id="122"/>
      </w:r>
      <w:r w:rsidR="00B10E5B" w:rsidRPr="00BB3915">
        <w:rPr>
          <w:rFonts w:cstheme="minorHAnsi"/>
          <w:rtl/>
        </w:rPr>
        <w:t xml:space="preserve">. </w:t>
      </w:r>
      <w:r w:rsidR="00B10E5B">
        <w:rPr>
          <w:rFonts w:cstheme="minorHAnsi" w:hint="cs"/>
          <w:rtl/>
        </w:rPr>
        <w:t xml:space="preserve">באיור </w:t>
      </w:r>
      <w:r w:rsidR="008D2EEC">
        <w:rPr>
          <w:rFonts w:cstheme="minorHAnsi" w:hint="cs"/>
          <w:rtl/>
        </w:rPr>
        <w:t>5</w:t>
      </w:r>
      <w:r w:rsidR="00B10E5B">
        <w:rPr>
          <w:rFonts w:cstheme="minorHAnsi" w:hint="cs"/>
          <w:rtl/>
        </w:rPr>
        <w:t>.</w:t>
      </w:r>
      <w:r w:rsidR="00566AC2">
        <w:rPr>
          <w:rFonts w:cstheme="minorHAnsi" w:hint="cs"/>
          <w:rtl/>
        </w:rPr>
        <w:t>10</w:t>
      </w:r>
      <w:r w:rsidR="00F46472" w:rsidRPr="00BB3915">
        <w:rPr>
          <w:rFonts w:cstheme="minorHAnsi"/>
          <w:rtl/>
        </w:rPr>
        <w:t xml:space="preserve"> בולטת העובדה </w:t>
      </w:r>
      <w:r w:rsidR="00D00EC8">
        <w:rPr>
          <w:rFonts w:cstheme="minorHAnsi" w:hint="cs"/>
          <w:rtl/>
        </w:rPr>
        <w:t xml:space="preserve">שצוינה למעלה </w:t>
      </w:r>
      <w:r w:rsidR="00F46472" w:rsidRPr="00BB3915">
        <w:rPr>
          <w:rFonts w:cstheme="minorHAnsi"/>
          <w:rtl/>
        </w:rPr>
        <w:t xml:space="preserve">כי לאורך מרבית ההיסטוריה </w:t>
      </w:r>
      <w:r w:rsidR="00473DAC">
        <w:rPr>
          <w:rFonts w:cstheme="minorHAnsi" w:hint="cs"/>
          <w:rtl/>
        </w:rPr>
        <w:t xml:space="preserve">המוטיבציה לכרות </w:t>
      </w:r>
      <w:r w:rsidR="00F46472" w:rsidRPr="00BB3915">
        <w:rPr>
          <w:rFonts w:cstheme="minorHAnsi"/>
          <w:rtl/>
        </w:rPr>
        <w:t>עופרת נבעה מ</w:t>
      </w:r>
      <w:r w:rsidR="00473DAC">
        <w:rPr>
          <w:rFonts w:cstheme="minorHAnsi" w:hint="cs"/>
          <w:rtl/>
        </w:rPr>
        <w:t>ן הצורך ב</w:t>
      </w:r>
      <w:r w:rsidR="00F46472" w:rsidRPr="00BB3915">
        <w:rPr>
          <w:rFonts w:cstheme="minorHAnsi"/>
          <w:rtl/>
        </w:rPr>
        <w:t>כסף</w:t>
      </w:r>
      <w:r w:rsidR="007D633E">
        <w:rPr>
          <w:rFonts w:cstheme="minorHAnsi" w:hint="cs"/>
          <w:rtl/>
        </w:rPr>
        <w:t xml:space="preserve"> (</w:t>
      </w:r>
      <w:r w:rsidR="007D633E">
        <w:rPr>
          <w:rFonts w:cstheme="minorHAnsi"/>
        </w:rPr>
        <w:t>Ag</w:t>
      </w:r>
      <w:r w:rsidR="007D633E">
        <w:rPr>
          <w:rFonts w:cstheme="minorHAnsi" w:hint="cs"/>
          <w:rtl/>
        </w:rPr>
        <w:t>)</w:t>
      </w:r>
      <w:r w:rsidR="00F46472" w:rsidRPr="00BB3915">
        <w:rPr>
          <w:rFonts w:cstheme="minorHAnsi"/>
          <w:rtl/>
        </w:rPr>
        <w:t xml:space="preserve">. </w:t>
      </w:r>
      <w:r w:rsidR="00B10E5B">
        <w:rPr>
          <w:rFonts w:cstheme="minorHAnsi" w:hint="cs"/>
          <w:rtl/>
        </w:rPr>
        <w:t>במקביל</w:t>
      </w:r>
      <w:r w:rsidR="00041D50">
        <w:rPr>
          <w:rFonts w:cstheme="minorHAnsi" w:hint="cs"/>
          <w:rtl/>
        </w:rPr>
        <w:t>,</w:t>
      </w:r>
      <w:r w:rsidR="00B10E5B">
        <w:rPr>
          <w:rFonts w:cstheme="minorHAnsi" w:hint="cs"/>
          <w:rtl/>
        </w:rPr>
        <w:t xml:space="preserve"> ואף לפני </w:t>
      </w:r>
      <w:r w:rsidR="00430A0E">
        <w:rPr>
          <w:rFonts w:cstheme="minorHAnsi" w:hint="cs"/>
          <w:rtl/>
        </w:rPr>
        <w:t xml:space="preserve">פרסום </w:t>
      </w:r>
      <w:r w:rsidR="00B10E5B">
        <w:rPr>
          <w:rFonts w:cstheme="minorHAnsi" w:hint="cs"/>
          <w:rtl/>
        </w:rPr>
        <w:t>מאמר</w:t>
      </w:r>
      <w:r w:rsidR="00C41116">
        <w:rPr>
          <w:rFonts w:cstheme="minorHAnsi" w:hint="cs"/>
          <w:rtl/>
        </w:rPr>
        <w:t xml:space="preserve"> </w:t>
      </w:r>
      <w:r w:rsidR="00430A0E">
        <w:rPr>
          <w:rFonts w:cstheme="minorHAnsi" w:hint="cs"/>
          <w:rtl/>
        </w:rPr>
        <w:t>זה</w:t>
      </w:r>
      <w:r w:rsidR="00041D50">
        <w:rPr>
          <w:rFonts w:cstheme="minorHAnsi" w:hint="cs"/>
          <w:rtl/>
        </w:rPr>
        <w:t>,</w:t>
      </w:r>
      <w:r w:rsidR="00D46E3F" w:rsidRPr="00BB3915">
        <w:rPr>
          <w:rFonts w:cstheme="minorHAnsi"/>
          <w:rtl/>
        </w:rPr>
        <w:t xml:space="preserve"> פורסמו עבודות שתעדו את ז</w:t>
      </w:r>
      <w:r w:rsidR="00041D50">
        <w:rPr>
          <w:rFonts w:cstheme="minorHAnsi" w:hint="cs"/>
          <w:rtl/>
        </w:rPr>
        <w:t>י</w:t>
      </w:r>
      <w:r w:rsidR="00D46E3F" w:rsidRPr="00BB3915">
        <w:rPr>
          <w:rFonts w:cstheme="minorHAnsi"/>
          <w:rtl/>
        </w:rPr>
        <w:t xml:space="preserve">הום </w:t>
      </w:r>
      <w:r w:rsidR="00430A0E">
        <w:rPr>
          <w:rFonts w:cstheme="minorHAnsi" w:hint="cs"/>
          <w:rtl/>
        </w:rPr>
        <w:t>ה</w:t>
      </w:r>
      <w:r w:rsidR="00D46E3F" w:rsidRPr="00BB3915">
        <w:rPr>
          <w:rFonts w:cstheme="minorHAnsi"/>
          <w:rtl/>
        </w:rPr>
        <w:t xml:space="preserve">עופרת בבני אדם </w:t>
      </w:r>
      <w:r w:rsidR="00430A0E">
        <w:rPr>
          <w:rFonts w:cstheme="minorHAnsi" w:hint="cs"/>
          <w:rtl/>
        </w:rPr>
        <w:t>לאורך</w:t>
      </w:r>
      <w:r w:rsidR="00430A0E" w:rsidRPr="00BB3915">
        <w:rPr>
          <w:rFonts w:cstheme="minorHAnsi"/>
          <w:rtl/>
        </w:rPr>
        <w:t xml:space="preserve"> </w:t>
      </w:r>
      <w:r w:rsidR="00D46E3F" w:rsidRPr="00BB3915">
        <w:rPr>
          <w:rFonts w:cstheme="minorHAnsi"/>
          <w:rtl/>
        </w:rPr>
        <w:t>ההיסטוריה</w:t>
      </w:r>
      <w:r w:rsidR="00430A0E">
        <w:rPr>
          <w:rFonts w:cstheme="minorHAnsi" w:hint="cs"/>
          <w:rtl/>
        </w:rPr>
        <w:t>,</w:t>
      </w:r>
      <w:r w:rsidR="00EC7F20" w:rsidRPr="00BB3915">
        <w:rPr>
          <w:rFonts w:cstheme="minorHAnsi"/>
          <w:rtl/>
        </w:rPr>
        <w:t xml:space="preserve"> מתקופת האבן</w:t>
      </w:r>
      <w:r w:rsidR="00C41116">
        <w:rPr>
          <w:rFonts w:cstheme="minorHAnsi" w:hint="cs"/>
          <w:rtl/>
        </w:rPr>
        <w:t xml:space="preserve"> </w:t>
      </w:r>
      <w:r w:rsidR="00EC7F20" w:rsidRPr="00BB3915">
        <w:rPr>
          <w:rFonts w:cstheme="minorHAnsi"/>
          <w:rtl/>
        </w:rPr>
        <w:t>ועד</w:t>
      </w:r>
      <w:r w:rsidR="00D43D7B">
        <w:rPr>
          <w:rFonts w:cstheme="minorHAnsi" w:hint="cs"/>
          <w:rtl/>
        </w:rPr>
        <w:t xml:space="preserve"> </w:t>
      </w:r>
      <w:r w:rsidR="00EC7F20" w:rsidRPr="00BB3915">
        <w:rPr>
          <w:rFonts w:cstheme="minorHAnsi"/>
          <w:rtl/>
        </w:rPr>
        <w:t>ההווה</w:t>
      </w:r>
      <w:r w:rsidR="00A40385" w:rsidRPr="00BB3915">
        <w:rPr>
          <w:rStyle w:val="FootnoteReference"/>
          <w:rFonts w:cstheme="minorHAnsi"/>
          <w:rtl/>
        </w:rPr>
        <w:footnoteReference w:id="123"/>
      </w:r>
      <w:r w:rsidR="00D46E3F" w:rsidRPr="00BB3915">
        <w:rPr>
          <w:rFonts w:cstheme="minorHAnsi"/>
          <w:rtl/>
        </w:rPr>
        <w:t>.</w:t>
      </w:r>
      <w:r w:rsidR="00655AD6" w:rsidRPr="00BB3915">
        <w:rPr>
          <w:rFonts w:cstheme="minorHAnsi"/>
          <w:rtl/>
        </w:rPr>
        <w:t xml:space="preserve"> חלק ממא</w:t>
      </w:r>
      <w:r w:rsidR="00F46472" w:rsidRPr="00BB3915">
        <w:rPr>
          <w:rFonts w:cstheme="minorHAnsi"/>
          <w:rtl/>
        </w:rPr>
        <w:t>מ</w:t>
      </w:r>
      <w:r w:rsidR="00655AD6" w:rsidRPr="00BB3915">
        <w:rPr>
          <w:rFonts w:cstheme="minorHAnsi"/>
          <w:rtl/>
        </w:rPr>
        <w:t xml:space="preserve">רים </w:t>
      </w:r>
      <w:r w:rsidR="00FF0D0A">
        <w:rPr>
          <w:rFonts w:cstheme="minorHAnsi" w:hint="cs"/>
          <w:rtl/>
        </w:rPr>
        <w:t>אל</w:t>
      </w:r>
      <w:r w:rsidR="00430A0E">
        <w:rPr>
          <w:rFonts w:cstheme="minorHAnsi" w:hint="cs"/>
          <w:rtl/>
        </w:rPr>
        <w:t>ו</w:t>
      </w:r>
      <w:r w:rsidR="00655AD6" w:rsidRPr="00BB3915">
        <w:rPr>
          <w:rFonts w:cstheme="minorHAnsi"/>
          <w:rtl/>
        </w:rPr>
        <w:t xml:space="preserve"> התמקדו בתקופה הרומית והראו את </w:t>
      </w:r>
      <w:r w:rsidR="00430A0E">
        <w:rPr>
          <w:rFonts w:cstheme="minorHAnsi" w:hint="cs"/>
          <w:rtl/>
        </w:rPr>
        <w:lastRenderedPageBreak/>
        <w:t xml:space="preserve">עוצמת </w:t>
      </w:r>
      <w:r w:rsidR="00655AD6" w:rsidRPr="00BB3915">
        <w:rPr>
          <w:rFonts w:cstheme="minorHAnsi"/>
          <w:rtl/>
        </w:rPr>
        <w:t xml:space="preserve">זיהום </w:t>
      </w:r>
      <w:r w:rsidR="00430A0E">
        <w:rPr>
          <w:rFonts w:cstheme="minorHAnsi" w:hint="cs"/>
          <w:rtl/>
        </w:rPr>
        <w:t>ה</w:t>
      </w:r>
      <w:r w:rsidR="00EB1BDA" w:rsidRPr="00BB3915">
        <w:rPr>
          <w:rFonts w:cstheme="minorHAnsi"/>
          <w:rtl/>
        </w:rPr>
        <w:t>ע</w:t>
      </w:r>
      <w:r w:rsidR="00655AD6" w:rsidRPr="00BB3915">
        <w:rPr>
          <w:rFonts w:cstheme="minorHAnsi"/>
          <w:rtl/>
        </w:rPr>
        <w:t>ופרת אצל הרומאים</w:t>
      </w:r>
      <w:r w:rsidR="00FF0D0A">
        <w:rPr>
          <w:rStyle w:val="FootnoteReference"/>
          <w:rFonts w:cstheme="minorHAnsi"/>
          <w:rtl/>
        </w:rPr>
        <w:footnoteReference w:id="124"/>
      </w:r>
      <w:r w:rsidR="00FF0D0A">
        <w:rPr>
          <w:rFonts w:cstheme="minorHAnsi" w:hint="cs"/>
          <w:rtl/>
        </w:rPr>
        <w:t xml:space="preserve">. </w:t>
      </w:r>
      <w:r w:rsidR="00655AD6" w:rsidRPr="00BB3915">
        <w:rPr>
          <w:rFonts w:cstheme="minorHAnsi"/>
          <w:rtl/>
        </w:rPr>
        <w:t>היו</w:t>
      </w:r>
      <w:r w:rsidR="00135F74">
        <w:rPr>
          <w:rFonts w:cstheme="minorHAnsi" w:hint="cs"/>
          <w:rtl/>
        </w:rPr>
        <w:t xml:space="preserve"> אף </w:t>
      </w:r>
      <w:r w:rsidR="00655AD6" w:rsidRPr="00BB3915">
        <w:rPr>
          <w:rFonts w:cstheme="minorHAnsi"/>
          <w:rtl/>
        </w:rPr>
        <w:t>כאל</w:t>
      </w:r>
      <w:r w:rsidR="00430A0E">
        <w:rPr>
          <w:rFonts w:cstheme="minorHAnsi" w:hint="cs"/>
          <w:rtl/>
        </w:rPr>
        <w:t>ו</w:t>
      </w:r>
      <w:r w:rsidR="00655AD6" w:rsidRPr="00BB3915">
        <w:rPr>
          <w:rFonts w:cstheme="minorHAnsi"/>
          <w:rtl/>
        </w:rPr>
        <w:t xml:space="preserve"> שניסו לקשור בין זיהום עופרת ונפילתה של האימפריה</w:t>
      </w:r>
      <w:r w:rsidR="00C7229E">
        <w:rPr>
          <w:rStyle w:val="FootnoteReference"/>
          <w:rFonts w:cstheme="minorHAnsi"/>
          <w:rtl/>
        </w:rPr>
        <w:footnoteReference w:id="125"/>
      </w:r>
      <w:r w:rsidR="00135F74">
        <w:rPr>
          <w:rFonts w:cstheme="minorHAnsi" w:hint="cs"/>
          <w:rtl/>
        </w:rPr>
        <w:t>,</w:t>
      </w:r>
      <w:r w:rsidR="00655AD6" w:rsidRPr="00BB3915">
        <w:rPr>
          <w:rFonts w:cstheme="minorHAnsi"/>
          <w:rtl/>
        </w:rPr>
        <w:t xml:space="preserve"> </w:t>
      </w:r>
      <w:r w:rsidR="00430A0E">
        <w:rPr>
          <w:rFonts w:cstheme="minorHAnsi" w:hint="cs"/>
          <w:rtl/>
        </w:rPr>
        <w:t xml:space="preserve">לצד </w:t>
      </w:r>
      <w:r w:rsidR="00F46472" w:rsidRPr="00BB3915">
        <w:rPr>
          <w:rFonts w:cstheme="minorHAnsi"/>
          <w:rtl/>
        </w:rPr>
        <w:t>אחרים</w:t>
      </w:r>
      <w:r w:rsidR="00655AD6" w:rsidRPr="00BB3915">
        <w:rPr>
          <w:rFonts w:cstheme="minorHAnsi"/>
          <w:rtl/>
        </w:rPr>
        <w:t xml:space="preserve"> שדחו טענה ז</w:t>
      </w:r>
      <w:r w:rsidR="00430A0E">
        <w:rPr>
          <w:rFonts w:cstheme="minorHAnsi" w:hint="cs"/>
          <w:rtl/>
        </w:rPr>
        <w:t>ו</w:t>
      </w:r>
      <w:r w:rsidR="00655AD6" w:rsidRPr="00BB3915">
        <w:rPr>
          <w:rFonts w:cstheme="minorHAnsi"/>
          <w:rtl/>
        </w:rPr>
        <w:t xml:space="preserve"> מכ</w:t>
      </w:r>
      <w:r w:rsidR="00BA2B42">
        <w:rPr>
          <w:rFonts w:cstheme="minorHAnsi" w:hint="cs"/>
          <w:rtl/>
        </w:rPr>
        <w:t>ו</w:t>
      </w:r>
      <w:r w:rsidR="00655AD6" w:rsidRPr="00BB3915">
        <w:rPr>
          <w:rFonts w:cstheme="minorHAnsi"/>
          <w:rtl/>
        </w:rPr>
        <w:t>ל וכול</w:t>
      </w:r>
      <w:r w:rsidR="00655AD6" w:rsidRPr="00BB3915">
        <w:rPr>
          <w:rStyle w:val="FootnoteReference"/>
          <w:rFonts w:cstheme="minorHAnsi"/>
          <w:rtl/>
        </w:rPr>
        <w:footnoteReference w:id="126"/>
      </w:r>
      <w:r w:rsidR="00655AD6" w:rsidRPr="00BB3915">
        <w:rPr>
          <w:rFonts w:cstheme="minorHAnsi"/>
          <w:rtl/>
        </w:rPr>
        <w:t>.</w:t>
      </w:r>
      <w:r w:rsidR="00C71515" w:rsidRPr="00C71515">
        <w:rPr>
          <w:rFonts w:cstheme="minorHAnsi"/>
          <w:rtl/>
        </w:rPr>
        <w:t xml:space="preserve"> </w:t>
      </w:r>
    </w:p>
    <w:p w14:paraId="193C6EF8" w14:textId="05F894D0" w:rsidR="00BA5123" w:rsidRDefault="00BA5123" w:rsidP="00BA5123">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 xml:space="preserve">.9: ההיסטוריה של הפקת העופרת. </w:t>
      </w:r>
      <w:r w:rsidR="007D633E">
        <w:rPr>
          <w:rFonts w:cstheme="minorHAnsi" w:hint="cs"/>
          <w:rtl/>
        </w:rPr>
        <w:t>שימו לב ל</w:t>
      </w:r>
      <w:r w:rsidRPr="00BB3915">
        <w:rPr>
          <w:rFonts w:cstheme="minorHAnsi"/>
          <w:rtl/>
        </w:rPr>
        <w:t xml:space="preserve">"פריחה" בתקופה הרומית. </w:t>
      </w:r>
      <w:r w:rsidRPr="009B108D">
        <w:rPr>
          <w:rFonts w:cs="Calibri"/>
        </w:rPr>
        <w:t>Cupellation</w:t>
      </w:r>
      <w:r>
        <w:rPr>
          <w:rFonts w:cs="Calibri" w:hint="cs"/>
          <w:rtl/>
        </w:rPr>
        <w:t xml:space="preserve"> </w:t>
      </w:r>
      <w:r>
        <w:rPr>
          <w:rFonts w:cs="Calibri"/>
          <w:rtl/>
        </w:rPr>
        <w:t>–</w:t>
      </w:r>
      <w:r>
        <w:rPr>
          <w:rFonts w:cs="Calibri" w:hint="cs"/>
          <w:rtl/>
        </w:rPr>
        <w:t xml:space="preserve"> </w:t>
      </w:r>
      <w:proofErr w:type="spellStart"/>
      <w:r>
        <w:rPr>
          <w:rFonts w:cs="Calibri" w:hint="cs"/>
          <w:rtl/>
        </w:rPr>
        <w:t>קופלציה</w:t>
      </w:r>
      <w:proofErr w:type="spellEnd"/>
      <w:r>
        <w:rPr>
          <w:rStyle w:val="FootnoteReference"/>
          <w:rFonts w:cs="Calibri"/>
          <w:rtl/>
        </w:rPr>
        <w:footnoteReference w:id="127"/>
      </w:r>
      <w:r>
        <w:rPr>
          <w:rFonts w:cstheme="minorHAnsi" w:hint="cs"/>
          <w:rtl/>
        </w:rPr>
        <w:t xml:space="preserve">. מקור </w:t>
      </w:r>
      <w:r>
        <w:rPr>
          <w:rFonts w:cstheme="minorHAnsi"/>
          <w:rtl/>
        </w:rPr>
        <w:t>–</w:t>
      </w:r>
    </w:p>
    <w:p w14:paraId="3E79D884" w14:textId="37D24FA4" w:rsidR="00BA5123" w:rsidRPr="00823D38" w:rsidRDefault="00BA5123" w:rsidP="00BA5123">
      <w:pPr>
        <w:spacing w:after="0" w:line="240" w:lineRule="auto"/>
        <w:rPr>
          <w:rFonts w:cstheme="minorHAnsi"/>
          <w:color w:val="222222"/>
          <w:shd w:val="clear" w:color="auto" w:fill="FFFFFF"/>
          <w:rtl/>
        </w:rPr>
      </w:pPr>
      <w:r w:rsidRPr="00823D38">
        <w:rPr>
          <w:rFonts w:cstheme="minorHAnsi"/>
          <w:color w:val="000000"/>
          <w:spacing w:val="-5"/>
        </w:rPr>
        <w:t xml:space="preserve">Settle &amp; Patterson (1980) </w:t>
      </w:r>
      <w:hyperlink r:id="rId29" w:history="1">
        <w:r w:rsidRPr="0075296A">
          <w:rPr>
            <w:rStyle w:val="Hyperlink"/>
            <w:rFonts w:cstheme="minorHAnsi"/>
            <w:spacing w:val="-5"/>
            <w:sz w:val="16"/>
            <w:szCs w:val="16"/>
          </w:rPr>
          <w:t>https://www.science.org/doi/10.1126/science.6986654</w:t>
        </w:r>
      </w:hyperlink>
      <w:r>
        <w:rPr>
          <w:rFonts w:cstheme="minorHAnsi"/>
          <w:color w:val="000000"/>
          <w:spacing w:val="-5"/>
        </w:rPr>
        <w:t xml:space="preserve">. </w:t>
      </w:r>
      <w:r w:rsidRPr="0075296A">
        <w:rPr>
          <w:rFonts w:cstheme="minorHAnsi"/>
          <w:color w:val="000000"/>
          <w:spacing w:val="-5"/>
        </w:rPr>
        <w:t>Reprinted with permission from AAAS</w:t>
      </w:r>
      <w:r w:rsidRPr="007075E9">
        <w:rPr>
          <w:rFonts w:cstheme="minorHAnsi"/>
          <w:color w:val="000000"/>
          <w:spacing w:val="-5"/>
          <w:sz w:val="18"/>
          <w:szCs w:val="18"/>
        </w:rPr>
        <w:t>.</w:t>
      </w:r>
      <w:r w:rsidRPr="007075E9">
        <w:rPr>
          <w:rFonts w:cstheme="minorHAnsi"/>
          <w:color w:val="000000"/>
          <w:spacing w:val="-5"/>
        </w:rPr>
        <w:t xml:space="preserve"> </w:t>
      </w:r>
      <w:r w:rsidRPr="00823D38">
        <w:rPr>
          <w:rFonts w:cstheme="minorHAnsi"/>
          <w:color w:val="000000"/>
          <w:spacing w:val="-5"/>
        </w:rPr>
        <w:t xml:space="preserve">  </w:t>
      </w:r>
      <w:r w:rsidRPr="00823D38">
        <w:rPr>
          <w:rFonts w:cstheme="minorHAnsi" w:hint="cs"/>
          <w:color w:val="000000"/>
          <w:spacing w:val="-5"/>
          <w:rtl/>
        </w:rPr>
        <w:t xml:space="preserve"> </w:t>
      </w:r>
    </w:p>
    <w:p w14:paraId="6374112C" w14:textId="1A46218B" w:rsidR="00BA5123" w:rsidRDefault="00FE2899" w:rsidP="00BA5123">
      <w:pPr>
        <w:bidi/>
        <w:spacing w:after="0" w:line="360" w:lineRule="auto"/>
        <w:jc w:val="center"/>
        <w:rPr>
          <w:rFonts w:cstheme="minorHAnsi"/>
        </w:rPr>
      </w:pPr>
      <w:r>
        <w:rPr>
          <w:rFonts w:cstheme="minorHAnsi"/>
          <w:noProof/>
          <w:rtl/>
          <w:lang w:val="he-IL"/>
        </w:rPr>
        <mc:AlternateContent>
          <mc:Choice Requires="wpg">
            <w:drawing>
              <wp:anchor distT="0" distB="0" distL="114300" distR="114300" simplePos="0" relativeHeight="251668480" behindDoc="0" locked="0" layoutInCell="1" allowOverlap="1" wp14:anchorId="76C3C14A" wp14:editId="7ECBAB7D">
                <wp:simplePos x="0" y="0"/>
                <wp:positionH relativeFrom="column">
                  <wp:posOffset>514672</wp:posOffset>
                </wp:positionH>
                <wp:positionV relativeFrom="paragraph">
                  <wp:posOffset>126337</wp:posOffset>
                </wp:positionV>
                <wp:extent cx="4618566" cy="3217334"/>
                <wp:effectExtent l="38100" t="38100" r="29845" b="21590"/>
                <wp:wrapNone/>
                <wp:docPr id="6" name="Group 6"/>
                <wp:cNvGraphicFramePr/>
                <a:graphic xmlns:a="http://schemas.openxmlformats.org/drawingml/2006/main">
                  <a:graphicData uri="http://schemas.microsoft.com/office/word/2010/wordprocessingGroup">
                    <wpg:wgp>
                      <wpg:cNvGrpSpPr/>
                      <wpg:grpSpPr>
                        <a:xfrm>
                          <a:off x="0" y="0"/>
                          <a:ext cx="4618566" cy="3217334"/>
                          <a:chOff x="0" y="0"/>
                          <a:chExt cx="4653280" cy="3471931"/>
                        </a:xfrm>
                      </wpg:grpSpPr>
                      <pic:pic xmlns:pic="http://schemas.openxmlformats.org/drawingml/2006/picture">
                        <pic:nvPicPr>
                          <pic:cNvPr id="7" name="Picture 7"/>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53280" cy="3390265"/>
                          </a:xfrm>
                          <a:prstGeom prst="rect">
                            <a:avLst/>
                          </a:prstGeom>
                          <a:noFill/>
                          <a:ln w="25400">
                            <a:solidFill>
                              <a:schemeClr val="tx1"/>
                            </a:solidFill>
                          </a:ln>
                        </pic:spPr>
                      </pic:pic>
                      <wps:wsp>
                        <wps:cNvPr id="13" name="Rectangle 13"/>
                        <wps:cNvSpPr/>
                        <wps:spPr>
                          <a:xfrm>
                            <a:off x="307075" y="3241343"/>
                            <a:ext cx="3860358" cy="230588"/>
                          </a:xfrm>
                          <a:prstGeom prst="rect">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FDE74" id="Group 6" o:spid="_x0000_s1026" style="position:absolute;margin-left:40.55pt;margin-top:9.95pt;width:363.65pt;height:253.35pt;z-index:251668480;mso-width-relative:margin;mso-height-relative:margin" coordsize="46532,3471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">
                <v:shape id="Picture 7" o:spid="_x0000_s1027" type="#_x0000_t75" style="position:absolute;width:46532;height:33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" stroked="t" strokecolor="black [3213]" strokeweight="2pt">
                  <v:imagedata r:id="rId31" o:title=""/>
                  <v:path arrowok="t"/>
                </v:shape>
                <v:rect id="Rectangle 13" o:spid="_x0000_s1028" style="position:absolute;left:3070;top:32413;width:38604;height:2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" fillcolor="white [3212]" strokecolor="black [3213]" strokeweight="2pt"/>
              </v:group>
            </w:pict>
          </mc:Fallback>
        </mc:AlternateContent>
      </w:r>
    </w:p>
    <w:p w14:paraId="3F60F61B" w14:textId="35230ABC" w:rsidR="00BA5123" w:rsidRDefault="00BA5123" w:rsidP="00BA5123">
      <w:pPr>
        <w:bidi/>
        <w:spacing w:line="360" w:lineRule="auto"/>
        <w:rPr>
          <w:rFonts w:cstheme="minorHAnsi"/>
          <w:rtl/>
        </w:rPr>
      </w:pPr>
    </w:p>
    <w:p w14:paraId="1C5FAF7B" w14:textId="1DDBCBB7" w:rsidR="00BA5123" w:rsidRDefault="00BA5123" w:rsidP="00BA5123">
      <w:pPr>
        <w:bidi/>
        <w:spacing w:line="360" w:lineRule="auto"/>
        <w:rPr>
          <w:rFonts w:cstheme="minorHAnsi"/>
          <w:rtl/>
        </w:rPr>
      </w:pPr>
    </w:p>
    <w:p w14:paraId="1422F0A4" w14:textId="1B769028" w:rsidR="00BA5123" w:rsidRDefault="00BA5123" w:rsidP="00BA5123">
      <w:pPr>
        <w:bidi/>
        <w:spacing w:line="360" w:lineRule="auto"/>
        <w:rPr>
          <w:rFonts w:cstheme="minorHAnsi"/>
          <w:rtl/>
        </w:rPr>
      </w:pPr>
    </w:p>
    <w:p w14:paraId="2E851A6F" w14:textId="4353EE3D" w:rsidR="00BA5123" w:rsidRDefault="00BA5123" w:rsidP="00BA5123">
      <w:pPr>
        <w:bidi/>
        <w:spacing w:line="360" w:lineRule="auto"/>
        <w:rPr>
          <w:rFonts w:cstheme="minorHAnsi"/>
          <w:rtl/>
        </w:rPr>
      </w:pPr>
    </w:p>
    <w:p w14:paraId="05E772CE" w14:textId="1B2BF7BE" w:rsidR="00BA5123" w:rsidRDefault="00BA5123" w:rsidP="00BA5123">
      <w:pPr>
        <w:bidi/>
        <w:spacing w:line="360" w:lineRule="auto"/>
        <w:rPr>
          <w:rFonts w:cstheme="minorHAnsi"/>
          <w:rtl/>
        </w:rPr>
      </w:pPr>
    </w:p>
    <w:p w14:paraId="00CC02A1" w14:textId="2D8D7C5B" w:rsidR="00BA5123" w:rsidRDefault="00BA5123" w:rsidP="00BA5123">
      <w:pPr>
        <w:bidi/>
        <w:spacing w:line="360" w:lineRule="auto"/>
        <w:rPr>
          <w:rFonts w:cstheme="minorHAnsi"/>
          <w:rtl/>
        </w:rPr>
      </w:pPr>
    </w:p>
    <w:p w14:paraId="27E88CCC" w14:textId="1F6E3601" w:rsidR="00BA5123" w:rsidRDefault="00BA5123" w:rsidP="00BA5123">
      <w:pPr>
        <w:bidi/>
        <w:spacing w:line="360" w:lineRule="auto"/>
        <w:rPr>
          <w:rFonts w:cstheme="minorHAnsi"/>
          <w:rtl/>
        </w:rPr>
      </w:pPr>
    </w:p>
    <w:p w14:paraId="621A95EC" w14:textId="30F660DB" w:rsidR="00BA5123" w:rsidRDefault="00BA5123" w:rsidP="00BA5123">
      <w:pPr>
        <w:bidi/>
        <w:spacing w:line="360" w:lineRule="auto"/>
        <w:rPr>
          <w:rFonts w:cstheme="minorHAnsi"/>
          <w:rtl/>
        </w:rPr>
      </w:pPr>
    </w:p>
    <w:p w14:paraId="1AA63802" w14:textId="5457E62E" w:rsidR="00BA5123" w:rsidRDefault="00BA5123" w:rsidP="00BA5123">
      <w:pPr>
        <w:bidi/>
        <w:spacing w:line="360" w:lineRule="auto"/>
        <w:rPr>
          <w:rFonts w:cstheme="minorHAnsi"/>
          <w:rtl/>
        </w:rPr>
      </w:pPr>
    </w:p>
    <w:p w14:paraId="29F1480F" w14:textId="175EEF80" w:rsidR="00B80E7A" w:rsidRPr="00B80E7A" w:rsidRDefault="00A44ED5" w:rsidP="00321F65">
      <w:pPr>
        <w:pStyle w:val="ListParagraph"/>
        <w:numPr>
          <w:ilvl w:val="2"/>
          <w:numId w:val="20"/>
        </w:numPr>
        <w:bidi/>
        <w:spacing w:after="0" w:line="360" w:lineRule="auto"/>
        <w:ind w:left="804"/>
        <w:rPr>
          <w:rFonts w:cstheme="minorHAnsi"/>
          <w:rtl/>
        </w:rPr>
      </w:pPr>
      <w:r>
        <w:rPr>
          <w:rFonts w:cstheme="minorHAnsi" w:hint="cs"/>
          <w:u w:val="single"/>
          <w:rtl/>
        </w:rPr>
        <w:t>נזקי העופרת ו</w:t>
      </w:r>
      <w:r w:rsidR="00B80E7A" w:rsidRPr="00B80E7A">
        <w:rPr>
          <w:rFonts w:cstheme="minorHAnsi" w:hint="cs"/>
          <w:u w:val="single"/>
          <w:rtl/>
        </w:rPr>
        <w:t>המאבק להגבלת השימוש</w:t>
      </w:r>
    </w:p>
    <w:p w14:paraId="2D6A51E4" w14:textId="45F5832F" w:rsidR="00A44ED5" w:rsidRDefault="00E90C7D" w:rsidP="00595B80">
      <w:pPr>
        <w:bidi/>
        <w:spacing w:line="360" w:lineRule="auto"/>
        <w:rPr>
          <w:rFonts w:cstheme="minorHAnsi"/>
          <w:rtl/>
        </w:rPr>
      </w:pPr>
      <w:r w:rsidRPr="00E8005E">
        <w:rPr>
          <w:rFonts w:cstheme="minorHAnsi"/>
          <w:rtl/>
        </w:rPr>
        <w:t>במקביל</w:t>
      </w:r>
      <w:r w:rsidRPr="00BB3915">
        <w:rPr>
          <w:rFonts w:cstheme="minorHAnsi"/>
          <w:rtl/>
        </w:rPr>
        <w:t xml:space="preserve"> לעבודות</w:t>
      </w:r>
      <w:r w:rsidR="005E5A09">
        <w:rPr>
          <w:rFonts w:cstheme="minorHAnsi" w:hint="cs"/>
          <w:rtl/>
        </w:rPr>
        <w:t xml:space="preserve"> </w:t>
      </w:r>
      <w:r w:rsidR="004C46C4">
        <w:rPr>
          <w:rFonts w:cstheme="minorHAnsi" w:hint="cs"/>
          <w:rtl/>
        </w:rPr>
        <w:t>שת</w:t>
      </w:r>
      <w:r w:rsidR="003F7468">
        <w:rPr>
          <w:rFonts w:cstheme="minorHAnsi" w:hint="cs"/>
          <w:rtl/>
        </w:rPr>
        <w:t>י</w:t>
      </w:r>
      <w:r w:rsidR="004C46C4">
        <w:rPr>
          <w:rFonts w:cstheme="minorHAnsi" w:hint="cs"/>
          <w:rtl/>
        </w:rPr>
        <w:t xml:space="preserve">ארו את </w:t>
      </w:r>
      <w:r w:rsidR="00140915">
        <w:rPr>
          <w:rFonts w:cstheme="minorHAnsi" w:hint="cs"/>
          <w:rtl/>
        </w:rPr>
        <w:t>מקור זיהום העופרת</w:t>
      </w:r>
      <w:r w:rsidRPr="00BB3915">
        <w:rPr>
          <w:rFonts w:cstheme="minorHAnsi"/>
          <w:rtl/>
        </w:rPr>
        <w:t xml:space="preserve">, </w:t>
      </w:r>
      <w:r w:rsidR="00C76407">
        <w:rPr>
          <w:rFonts w:cstheme="minorHAnsi" w:hint="cs"/>
          <w:rtl/>
        </w:rPr>
        <w:t>מחקרים</w:t>
      </w:r>
      <w:r w:rsidRPr="00BB3915">
        <w:rPr>
          <w:rFonts w:cstheme="minorHAnsi"/>
          <w:rtl/>
        </w:rPr>
        <w:t xml:space="preserve"> </w:t>
      </w:r>
      <w:r w:rsidR="00637DE3">
        <w:rPr>
          <w:rFonts w:cstheme="minorHAnsi" w:hint="cs"/>
          <w:rtl/>
        </w:rPr>
        <w:t xml:space="preserve">רבים </w:t>
      </w:r>
      <w:r w:rsidRPr="00BB3915">
        <w:rPr>
          <w:rFonts w:cstheme="minorHAnsi"/>
          <w:rtl/>
        </w:rPr>
        <w:t xml:space="preserve">התחקו אחר מנגנוני הרעילות של עופרת ואחר </w:t>
      </w:r>
      <w:r w:rsidR="0074126A" w:rsidRPr="00BB3915">
        <w:rPr>
          <w:rFonts w:cstheme="minorHAnsi"/>
          <w:rtl/>
        </w:rPr>
        <w:t>הנזקים הבריאותיים שהיא גורמת</w:t>
      </w:r>
      <w:r w:rsidR="00473DAC">
        <w:rPr>
          <w:rFonts w:cstheme="minorHAnsi" w:hint="cs"/>
          <w:rtl/>
        </w:rPr>
        <w:t xml:space="preserve">: </w:t>
      </w:r>
      <w:r w:rsidR="006403C8" w:rsidRPr="00BB3915">
        <w:rPr>
          <w:rFonts w:cstheme="minorHAnsi"/>
          <w:rtl/>
        </w:rPr>
        <w:t>פגיעה במערכת העצבים המרכזית</w:t>
      </w:r>
      <w:r w:rsidR="00A92ACD">
        <w:rPr>
          <w:rFonts w:cstheme="minorHAnsi" w:hint="cs"/>
          <w:rtl/>
        </w:rPr>
        <w:t xml:space="preserve"> </w:t>
      </w:r>
      <w:r w:rsidR="006403C8" w:rsidRPr="00BB3915">
        <w:rPr>
          <w:rFonts w:cstheme="minorHAnsi"/>
          <w:rtl/>
        </w:rPr>
        <w:t xml:space="preserve">הגורמת </w:t>
      </w:r>
      <w:r w:rsidR="00A92ACD">
        <w:rPr>
          <w:rFonts w:cstheme="minorHAnsi" w:hint="cs"/>
          <w:rtl/>
        </w:rPr>
        <w:t xml:space="preserve">בין היתר </w:t>
      </w:r>
      <w:r w:rsidR="006403C8" w:rsidRPr="00BB3915">
        <w:rPr>
          <w:rFonts w:cstheme="minorHAnsi"/>
          <w:rtl/>
        </w:rPr>
        <w:t>להתקפי זעם ואבדן ז</w:t>
      </w:r>
      <w:r w:rsidR="00F46472" w:rsidRPr="00BB3915">
        <w:rPr>
          <w:rFonts w:cstheme="minorHAnsi"/>
          <w:rtl/>
        </w:rPr>
        <w:t>י</w:t>
      </w:r>
      <w:r w:rsidR="006403C8" w:rsidRPr="00BB3915">
        <w:rPr>
          <w:rFonts w:cstheme="minorHAnsi"/>
          <w:rtl/>
        </w:rPr>
        <w:t>כרון</w:t>
      </w:r>
      <w:r w:rsidR="005D2D05">
        <w:rPr>
          <w:rFonts w:cstheme="minorHAnsi" w:hint="cs"/>
          <w:rtl/>
        </w:rPr>
        <w:t>;</w:t>
      </w:r>
      <w:r w:rsidR="006403C8" w:rsidRPr="00BB3915">
        <w:rPr>
          <w:rFonts w:cstheme="minorHAnsi"/>
          <w:rtl/>
        </w:rPr>
        <w:t xml:space="preserve"> פגיעה ב</w:t>
      </w:r>
      <w:r w:rsidR="00637DE3">
        <w:rPr>
          <w:rFonts w:cstheme="minorHAnsi" w:hint="cs"/>
          <w:rtl/>
        </w:rPr>
        <w:t>-</w:t>
      </w:r>
      <w:r w:rsidR="006403C8" w:rsidRPr="00BB3915">
        <w:rPr>
          <w:rFonts w:cstheme="minorHAnsi"/>
        </w:rPr>
        <w:t>IQ</w:t>
      </w:r>
      <w:r w:rsidR="006403C8" w:rsidRPr="00BB3915">
        <w:rPr>
          <w:rFonts w:cstheme="minorHAnsi"/>
          <w:rtl/>
        </w:rPr>
        <w:t>, פגיעה במערכת העיכול המלווה בכאבי בטן קשים</w:t>
      </w:r>
      <w:r w:rsidR="005D2D05">
        <w:rPr>
          <w:rFonts w:cstheme="minorHAnsi" w:hint="cs"/>
          <w:rtl/>
        </w:rPr>
        <w:t>;</w:t>
      </w:r>
      <w:r w:rsidR="006403C8" w:rsidRPr="00BB3915">
        <w:rPr>
          <w:rFonts w:cstheme="minorHAnsi"/>
          <w:rtl/>
        </w:rPr>
        <w:t xml:space="preserve"> </w:t>
      </w:r>
      <w:r w:rsidR="00C71515">
        <w:rPr>
          <w:rFonts w:cstheme="minorHAnsi" w:hint="cs"/>
          <w:rtl/>
        </w:rPr>
        <w:t xml:space="preserve">פגיעה </w:t>
      </w:r>
      <w:r w:rsidR="006403C8" w:rsidRPr="00BB3915">
        <w:rPr>
          <w:rFonts w:cstheme="minorHAnsi"/>
          <w:rtl/>
        </w:rPr>
        <w:t>במערכת השתן, ועוד</w:t>
      </w:r>
      <w:r w:rsidR="00C903F3" w:rsidRPr="00BB3915">
        <w:rPr>
          <w:rStyle w:val="FootnoteReference"/>
          <w:rFonts w:cstheme="minorHAnsi"/>
          <w:rtl/>
        </w:rPr>
        <w:footnoteReference w:id="128"/>
      </w:r>
      <w:r w:rsidR="0074126A" w:rsidRPr="00BB3915">
        <w:rPr>
          <w:rFonts w:cstheme="minorHAnsi"/>
          <w:rtl/>
        </w:rPr>
        <w:t xml:space="preserve">. </w:t>
      </w:r>
      <w:r w:rsidR="009426D0" w:rsidRPr="00BB3915">
        <w:rPr>
          <w:rFonts w:cstheme="minorHAnsi"/>
          <w:rtl/>
        </w:rPr>
        <w:t xml:space="preserve">המחקרים הללו הדגישו </w:t>
      </w:r>
      <w:r w:rsidR="00BA2B42">
        <w:rPr>
          <w:rFonts w:cstheme="minorHAnsi" w:hint="cs"/>
          <w:rtl/>
        </w:rPr>
        <w:t xml:space="preserve">גם </w:t>
      </w:r>
      <w:r w:rsidR="009426D0" w:rsidRPr="00BB3915">
        <w:rPr>
          <w:rFonts w:cstheme="minorHAnsi"/>
          <w:rtl/>
        </w:rPr>
        <w:t>את ההבדל בין נזקים אקוטיים ונזקים כרוניים של חומרים רעילים, ואת העובדה שעל הרשויות לטפל גם במפגעים כרוניים, למרות הקושי לאפיין אותם</w:t>
      </w:r>
      <w:r w:rsidR="004F4D68" w:rsidRPr="00BB3915">
        <w:rPr>
          <w:rStyle w:val="FootnoteReference"/>
          <w:rFonts w:cstheme="minorHAnsi"/>
          <w:rtl/>
        </w:rPr>
        <w:footnoteReference w:id="129"/>
      </w:r>
      <w:r w:rsidR="009426D0" w:rsidRPr="00BB3915">
        <w:rPr>
          <w:rFonts w:cstheme="minorHAnsi"/>
          <w:rtl/>
        </w:rPr>
        <w:t xml:space="preserve">. </w:t>
      </w:r>
      <w:r w:rsidR="0074126A" w:rsidRPr="00BB3915">
        <w:rPr>
          <w:rFonts w:cstheme="minorHAnsi"/>
          <w:rtl/>
        </w:rPr>
        <w:t xml:space="preserve">בעקבות </w:t>
      </w:r>
      <w:r w:rsidR="00611B4B">
        <w:rPr>
          <w:rFonts w:cstheme="minorHAnsi" w:hint="cs"/>
          <w:rtl/>
        </w:rPr>
        <w:t>ממצאים</w:t>
      </w:r>
      <w:r w:rsidR="0074126A" w:rsidRPr="00BB3915">
        <w:rPr>
          <w:rFonts w:cstheme="minorHAnsi"/>
          <w:rtl/>
        </w:rPr>
        <w:t xml:space="preserve"> אלה</w:t>
      </w:r>
      <w:r w:rsidR="00CF35C4">
        <w:rPr>
          <w:rFonts w:cstheme="minorHAnsi" w:hint="cs"/>
          <w:rtl/>
        </w:rPr>
        <w:t xml:space="preserve"> ובעקבות מחקרים ש</w:t>
      </w:r>
      <w:r w:rsidR="00F10F57">
        <w:rPr>
          <w:rFonts w:cstheme="minorHAnsi" w:hint="cs"/>
          <w:rtl/>
        </w:rPr>
        <w:t xml:space="preserve">קשרו בין ריכוזי עופרת </w:t>
      </w:r>
      <w:r w:rsidR="00F10F57">
        <w:rPr>
          <w:rFonts w:cstheme="minorHAnsi" w:hint="cs"/>
          <w:rtl/>
        </w:rPr>
        <w:lastRenderedPageBreak/>
        <w:t>ויכולת קוגניטיבית של תלמידים בבתי ספר יסודיים</w:t>
      </w:r>
      <w:r w:rsidR="00FE1091" w:rsidRPr="00BB3915">
        <w:rPr>
          <w:rStyle w:val="FootnoteReference"/>
          <w:rFonts w:cstheme="minorHAnsi"/>
          <w:rtl/>
        </w:rPr>
        <w:footnoteReference w:id="130"/>
      </w:r>
      <w:r w:rsidR="009426D0" w:rsidRPr="00BB3915">
        <w:rPr>
          <w:rFonts w:cstheme="minorHAnsi"/>
          <w:rtl/>
        </w:rPr>
        <w:t>,</w:t>
      </w:r>
      <w:r w:rsidR="0074126A" w:rsidRPr="00BB3915">
        <w:rPr>
          <w:rFonts w:cstheme="minorHAnsi"/>
          <w:rtl/>
        </w:rPr>
        <w:t xml:space="preserve"> </w:t>
      </w:r>
      <w:r w:rsidR="005200DA">
        <w:rPr>
          <w:rFonts w:cstheme="minorHAnsi" w:hint="cs"/>
          <w:rtl/>
        </w:rPr>
        <w:t>הוגבלו ריכו</w:t>
      </w:r>
      <w:r w:rsidR="00F5330B">
        <w:rPr>
          <w:rFonts w:cstheme="minorHAnsi" w:hint="cs"/>
          <w:rtl/>
        </w:rPr>
        <w:t>זי העופרת המותרים בדם</w:t>
      </w:r>
      <w:r w:rsidR="00BA6899">
        <w:rPr>
          <w:rFonts w:cstheme="minorHAnsi" w:hint="cs"/>
          <w:rtl/>
        </w:rPr>
        <w:t>, זאת לאחר מאבק של עשרות שנים שהחל בשנות ה-20 של המאה הקודמת</w:t>
      </w:r>
      <w:r w:rsidR="00BA6899">
        <w:rPr>
          <w:rStyle w:val="FootnoteReference"/>
          <w:rFonts w:cstheme="minorHAnsi"/>
          <w:rtl/>
        </w:rPr>
        <w:footnoteReference w:id="131"/>
      </w:r>
      <w:r w:rsidR="00F5330B">
        <w:rPr>
          <w:rFonts w:cstheme="minorHAnsi" w:hint="cs"/>
          <w:rtl/>
        </w:rPr>
        <w:t xml:space="preserve">. </w:t>
      </w:r>
      <w:r w:rsidR="009426D0" w:rsidRPr="00BB3915">
        <w:rPr>
          <w:rFonts w:cstheme="minorHAnsi"/>
          <w:rtl/>
        </w:rPr>
        <w:t>ריכוזי</w:t>
      </w:r>
      <w:r w:rsidR="00241E1F">
        <w:rPr>
          <w:rFonts w:cstheme="minorHAnsi" w:hint="cs"/>
          <w:rtl/>
        </w:rPr>
        <w:t xml:space="preserve"> עופרת </w:t>
      </w:r>
      <w:r w:rsidR="009426D0" w:rsidRPr="00BB3915">
        <w:rPr>
          <w:rFonts w:cstheme="minorHAnsi"/>
          <w:rtl/>
        </w:rPr>
        <w:t xml:space="preserve">המותרים בדם </w:t>
      </w:r>
      <w:r w:rsidR="00241E1F">
        <w:rPr>
          <w:rFonts w:cstheme="minorHAnsi" w:hint="cs"/>
          <w:rtl/>
        </w:rPr>
        <w:t>הופחתו</w:t>
      </w:r>
      <w:r w:rsidR="00241E1F" w:rsidRPr="00BB3915">
        <w:rPr>
          <w:rFonts w:cstheme="minorHAnsi"/>
          <w:rtl/>
        </w:rPr>
        <w:t xml:space="preserve"> </w:t>
      </w:r>
      <w:r w:rsidR="009426D0" w:rsidRPr="00BB3915">
        <w:rPr>
          <w:rFonts w:cstheme="minorHAnsi"/>
          <w:rtl/>
        </w:rPr>
        <w:t>בהתמדה מ</w:t>
      </w:r>
      <w:r w:rsidR="00637DE3">
        <w:rPr>
          <w:rFonts w:cstheme="minorHAnsi" w:hint="cs"/>
          <w:rtl/>
        </w:rPr>
        <w:t>-</w:t>
      </w:r>
      <w:r w:rsidR="009426D0" w:rsidRPr="00BB3915">
        <w:rPr>
          <w:rFonts w:cstheme="minorHAnsi"/>
          <w:rtl/>
        </w:rPr>
        <w:t xml:space="preserve">60 מיקרוגרם לעשירית ליטר </w:t>
      </w:r>
      <w:r w:rsidR="004947F8" w:rsidRPr="00BB3915">
        <w:rPr>
          <w:rFonts w:cstheme="minorHAnsi"/>
          <w:rtl/>
        </w:rPr>
        <w:t>בשנות השישים של המאה שעברה,</w:t>
      </w:r>
      <w:r w:rsidR="009426D0" w:rsidRPr="00BB3915">
        <w:rPr>
          <w:rFonts w:cstheme="minorHAnsi"/>
          <w:rtl/>
        </w:rPr>
        <w:t xml:space="preserve"> ל</w:t>
      </w:r>
      <w:r w:rsidR="00637DE3">
        <w:rPr>
          <w:rFonts w:cstheme="minorHAnsi" w:hint="cs"/>
          <w:rtl/>
        </w:rPr>
        <w:t>-</w:t>
      </w:r>
      <w:r w:rsidR="009426D0" w:rsidRPr="00BB3915">
        <w:rPr>
          <w:rFonts w:cstheme="minorHAnsi"/>
          <w:rtl/>
        </w:rPr>
        <w:t>5 מיקרוגרם לעשירית ליטר החל מ</w:t>
      </w:r>
      <w:r w:rsidR="00637DE3">
        <w:rPr>
          <w:rFonts w:cstheme="minorHAnsi" w:hint="cs"/>
          <w:rtl/>
        </w:rPr>
        <w:t>-</w:t>
      </w:r>
      <w:r w:rsidR="00037C62" w:rsidRPr="00BB3915">
        <w:rPr>
          <w:rFonts w:cstheme="minorHAnsi"/>
          <w:rtl/>
        </w:rPr>
        <w:t>2012</w:t>
      </w:r>
      <w:r w:rsidR="00634273" w:rsidRPr="00BB3915">
        <w:rPr>
          <w:rFonts w:cstheme="minorHAnsi"/>
          <w:rtl/>
        </w:rPr>
        <w:t xml:space="preserve"> ול</w:t>
      </w:r>
      <w:r w:rsidR="00637DE3">
        <w:rPr>
          <w:rFonts w:cstheme="minorHAnsi" w:hint="cs"/>
          <w:rtl/>
        </w:rPr>
        <w:t>-</w:t>
      </w:r>
      <w:r w:rsidR="00634273" w:rsidRPr="00BB3915">
        <w:rPr>
          <w:rFonts w:cstheme="minorHAnsi"/>
          <w:rtl/>
        </w:rPr>
        <w:t xml:space="preserve">3.5 מיקרוגרם לעשירית ליטר החל </w:t>
      </w:r>
      <w:r w:rsidR="005F7676">
        <w:rPr>
          <w:rFonts w:cstheme="minorHAnsi" w:hint="cs"/>
          <w:rtl/>
        </w:rPr>
        <w:t>מ</w:t>
      </w:r>
      <w:r w:rsidR="00637DE3">
        <w:rPr>
          <w:rFonts w:cstheme="minorHAnsi" w:hint="cs"/>
          <w:rtl/>
        </w:rPr>
        <w:t>-</w:t>
      </w:r>
      <w:r w:rsidR="00634273" w:rsidRPr="00BB3915">
        <w:rPr>
          <w:rFonts w:cstheme="minorHAnsi"/>
          <w:rtl/>
        </w:rPr>
        <w:t>2016</w:t>
      </w:r>
      <w:r w:rsidR="00037C62" w:rsidRPr="00BB3915">
        <w:rPr>
          <w:rStyle w:val="FootnoteReference"/>
          <w:rFonts w:cstheme="minorHAnsi"/>
          <w:rtl/>
        </w:rPr>
        <w:footnoteReference w:id="132"/>
      </w:r>
      <w:r w:rsidR="009426D0" w:rsidRPr="00BB3915">
        <w:rPr>
          <w:rFonts w:cstheme="minorHAnsi"/>
          <w:rtl/>
        </w:rPr>
        <w:t>.</w:t>
      </w:r>
      <w:r w:rsidR="00A44ED5">
        <w:rPr>
          <w:rFonts w:cstheme="minorHAnsi" w:hint="cs"/>
          <w:rtl/>
        </w:rPr>
        <w:t xml:space="preserve"> </w:t>
      </w:r>
    </w:p>
    <w:p w14:paraId="77B546D1" w14:textId="0EA8EE4C" w:rsidR="00A52A47" w:rsidRDefault="00A52A47" w:rsidP="00A44ED5">
      <w:pPr>
        <w:bidi/>
        <w:spacing w:line="360" w:lineRule="auto"/>
        <w:rPr>
          <w:rFonts w:cstheme="minorHAnsi"/>
        </w:rPr>
      </w:pPr>
      <w:r w:rsidRPr="00BB3915">
        <w:rPr>
          <w:rFonts w:cstheme="minorHAnsi"/>
          <w:rtl/>
        </w:rPr>
        <w:t>המאבק להגבל</w:t>
      </w:r>
      <w:r w:rsidR="005D2D05">
        <w:rPr>
          <w:rFonts w:cstheme="minorHAnsi" w:hint="cs"/>
          <w:rtl/>
        </w:rPr>
        <w:t>ת</w:t>
      </w:r>
      <w:r w:rsidRPr="00BB3915">
        <w:rPr>
          <w:rFonts w:cstheme="minorHAnsi"/>
          <w:rtl/>
        </w:rPr>
        <w:t xml:space="preserve"> השימוש בעופרת </w:t>
      </w:r>
      <w:r w:rsidR="00F74C9C">
        <w:rPr>
          <w:rFonts w:cstheme="minorHAnsi" w:hint="cs"/>
          <w:rtl/>
        </w:rPr>
        <w:t>והוצאתה</w:t>
      </w:r>
      <w:r w:rsidRPr="00BB3915">
        <w:rPr>
          <w:rFonts w:cstheme="minorHAnsi"/>
          <w:rtl/>
        </w:rPr>
        <w:t xml:space="preserve"> מדלק מכוניות</w:t>
      </w:r>
      <w:r>
        <w:rPr>
          <w:rFonts w:cstheme="minorHAnsi" w:hint="cs"/>
          <w:rtl/>
        </w:rPr>
        <w:t>,</w:t>
      </w:r>
      <w:r w:rsidRPr="00BB3915">
        <w:rPr>
          <w:rFonts w:cstheme="minorHAnsi"/>
          <w:rtl/>
        </w:rPr>
        <w:t xml:space="preserve"> מזכיר בדינמיקה שלו מאבקים שהתחוללו בין יצרני סיגריות לארגוני בריאות ובין חברות דלקים </w:t>
      </w:r>
      <w:r>
        <w:rPr>
          <w:rFonts w:cstheme="minorHAnsi"/>
          <w:rtl/>
        </w:rPr>
        <w:t>פוסיליים</w:t>
      </w:r>
      <w:r w:rsidRPr="00BB3915">
        <w:rPr>
          <w:rFonts w:cstheme="minorHAnsi"/>
          <w:rtl/>
        </w:rPr>
        <w:t xml:space="preserve"> לפעילי סביבה ומדענים</w:t>
      </w:r>
      <w:r w:rsidR="005D2D05">
        <w:rPr>
          <w:rFonts w:cstheme="minorHAnsi" w:hint="cs"/>
          <w:rtl/>
        </w:rPr>
        <w:t>,</w:t>
      </w:r>
      <w:r w:rsidR="00595B80">
        <w:rPr>
          <w:rFonts w:cstheme="minorHAnsi" w:hint="cs"/>
          <w:rtl/>
        </w:rPr>
        <w:t xml:space="preserve"> </w:t>
      </w:r>
      <w:r w:rsidR="00473DAC">
        <w:rPr>
          <w:rFonts w:cstheme="minorHAnsi" w:hint="cs"/>
          <w:rtl/>
        </w:rPr>
        <w:t>וכלל</w:t>
      </w:r>
      <w:r w:rsidR="00595B80">
        <w:rPr>
          <w:rFonts w:cstheme="minorHAnsi" w:hint="cs"/>
          <w:rtl/>
        </w:rPr>
        <w:t xml:space="preserve"> בתוכו את השלבים המוכרים של הכחשת הבעיה, ניסיונות השתקה של חוקרים המצביעים על הבעיה, גיוס חוקרים מטעם, ועוד</w:t>
      </w:r>
      <w:r w:rsidRPr="00BB3915">
        <w:rPr>
          <w:rStyle w:val="FootnoteReference"/>
          <w:rFonts w:cstheme="minorHAnsi"/>
          <w:rtl/>
        </w:rPr>
        <w:footnoteReference w:id="133"/>
      </w:r>
      <w:r w:rsidRPr="00BB3915">
        <w:rPr>
          <w:rFonts w:cstheme="minorHAnsi"/>
          <w:rtl/>
        </w:rPr>
        <w:t xml:space="preserve">. </w:t>
      </w:r>
      <w:r w:rsidR="00A44ED5">
        <w:rPr>
          <w:rFonts w:cstheme="minorHAnsi" w:hint="cs"/>
          <w:rtl/>
        </w:rPr>
        <w:t xml:space="preserve">אכן, </w:t>
      </w:r>
      <w:r w:rsidR="00595B80" w:rsidRPr="00BB3915">
        <w:rPr>
          <w:rFonts w:cstheme="minorHAnsi"/>
          <w:rtl/>
        </w:rPr>
        <w:t>למרות כל המחקר שפורט עד כה, עדי</w:t>
      </w:r>
      <w:r w:rsidR="00595B80">
        <w:rPr>
          <w:rFonts w:cstheme="minorHAnsi" w:hint="cs"/>
          <w:rtl/>
        </w:rPr>
        <w:t>י</w:t>
      </w:r>
      <w:r w:rsidR="00595B80" w:rsidRPr="00BB3915">
        <w:rPr>
          <w:rFonts w:cstheme="minorHAnsi"/>
          <w:rtl/>
        </w:rPr>
        <w:t xml:space="preserve">ן </w:t>
      </w:r>
      <w:r w:rsidR="00595B80">
        <w:rPr>
          <w:rFonts w:cstheme="minorHAnsi" w:hint="cs"/>
          <w:rtl/>
        </w:rPr>
        <w:t xml:space="preserve">נשמעים קולות </w:t>
      </w:r>
      <w:r w:rsidR="00595B80" w:rsidRPr="00BB3915">
        <w:rPr>
          <w:rFonts w:cstheme="minorHAnsi"/>
          <w:rtl/>
        </w:rPr>
        <w:t xml:space="preserve">בקהילה המדעית המפקפקים בדומיננטיות של פליטות עופרת ממקורות אנתרופוגנים </w:t>
      </w:r>
      <w:r w:rsidR="00FD748F">
        <w:rPr>
          <w:rFonts w:cstheme="minorHAnsi" w:hint="cs"/>
          <w:rtl/>
        </w:rPr>
        <w:t>ל</w:t>
      </w:r>
      <w:r w:rsidR="00595B80" w:rsidRPr="00BB3915">
        <w:rPr>
          <w:rFonts w:cstheme="minorHAnsi"/>
          <w:rtl/>
        </w:rPr>
        <w:t>מחזור הביוגאוכימי שלה</w:t>
      </w:r>
      <w:r w:rsidR="00595B80" w:rsidRPr="00BB3915">
        <w:rPr>
          <w:rStyle w:val="FootnoteReference"/>
          <w:rFonts w:cstheme="minorHAnsi"/>
          <w:rtl/>
        </w:rPr>
        <w:footnoteReference w:id="134"/>
      </w:r>
      <w:r w:rsidR="00DA4B1B">
        <w:rPr>
          <w:rFonts w:cstheme="minorHAnsi" w:hint="cs"/>
          <w:rtl/>
        </w:rPr>
        <w:t xml:space="preserve">, ומצד שני </w:t>
      </w:r>
      <w:r w:rsidR="00595B80">
        <w:rPr>
          <w:rFonts w:cstheme="minorHAnsi" w:hint="cs"/>
          <w:rtl/>
        </w:rPr>
        <w:t>ישנם חוקרים</w:t>
      </w:r>
      <w:r w:rsidR="00595B80" w:rsidRPr="00BB3915">
        <w:rPr>
          <w:rFonts w:cstheme="minorHAnsi"/>
          <w:rtl/>
        </w:rPr>
        <w:t xml:space="preserve"> שמתקוממים נגד סקפטיות</w:t>
      </w:r>
      <w:r w:rsidR="00FD748F">
        <w:rPr>
          <w:rFonts w:cstheme="minorHAnsi" w:hint="cs"/>
          <w:rtl/>
        </w:rPr>
        <w:t xml:space="preserve"> זאת בטענה שהיא איננה </w:t>
      </w:r>
      <w:r w:rsidR="00673D45">
        <w:rPr>
          <w:rFonts w:cstheme="minorHAnsi" w:hint="cs"/>
          <w:rtl/>
        </w:rPr>
        <w:t>מבוססת מדעית</w:t>
      </w:r>
      <w:r w:rsidR="00595B80" w:rsidRPr="00BB3915">
        <w:rPr>
          <w:rStyle w:val="FootnoteReference"/>
          <w:rFonts w:cstheme="minorHAnsi"/>
          <w:rtl/>
        </w:rPr>
        <w:footnoteReference w:id="135"/>
      </w:r>
      <w:r w:rsidR="00595B80">
        <w:rPr>
          <w:rFonts w:cstheme="minorHAnsi" w:hint="cs"/>
          <w:rtl/>
        </w:rPr>
        <w:t>,</w:t>
      </w:r>
      <w:r w:rsidR="00595B80" w:rsidRPr="00BB3915">
        <w:rPr>
          <w:rFonts w:cstheme="minorHAnsi"/>
          <w:rtl/>
        </w:rPr>
        <w:t xml:space="preserve"> </w:t>
      </w:r>
      <w:r w:rsidR="00595B80">
        <w:rPr>
          <w:rFonts w:cstheme="minorHAnsi" w:hint="cs"/>
          <w:rtl/>
        </w:rPr>
        <w:t>בדומה למה שקורה עם התחממות גלובלית</w:t>
      </w:r>
      <w:r w:rsidR="00DA4B1B">
        <w:rPr>
          <w:rFonts w:cstheme="minorHAnsi" w:hint="cs"/>
          <w:rtl/>
        </w:rPr>
        <w:t xml:space="preserve">. </w:t>
      </w:r>
      <w:r w:rsidR="00595B80">
        <w:rPr>
          <w:rFonts w:cstheme="minorHAnsi" w:hint="cs"/>
          <w:rtl/>
        </w:rPr>
        <w:t xml:space="preserve">אולם, הבעיה איננה מסתכמת בוויכוח תאורטי בין קבוצות מדענים שונות. </w:t>
      </w:r>
      <w:r w:rsidR="00595B80" w:rsidRPr="00BB3915">
        <w:rPr>
          <w:rFonts w:cstheme="minorHAnsi"/>
          <w:rtl/>
        </w:rPr>
        <w:t xml:space="preserve">כפי שהראנו בפרק </w:t>
      </w:r>
      <w:r w:rsidR="00595B80">
        <w:rPr>
          <w:rFonts w:cstheme="minorHAnsi" w:hint="cs"/>
          <w:rtl/>
        </w:rPr>
        <w:t>3</w:t>
      </w:r>
      <w:r w:rsidR="00595B80" w:rsidRPr="00BB3915">
        <w:rPr>
          <w:rFonts w:cstheme="minorHAnsi"/>
          <w:rtl/>
        </w:rPr>
        <w:t xml:space="preserve"> ובפרק </w:t>
      </w:r>
      <w:r w:rsidR="00595B80">
        <w:rPr>
          <w:rFonts w:cstheme="minorHAnsi" w:hint="cs"/>
          <w:rtl/>
        </w:rPr>
        <w:t>4</w:t>
      </w:r>
      <w:r w:rsidR="00595B80" w:rsidRPr="00BB3915">
        <w:rPr>
          <w:rFonts w:cstheme="minorHAnsi"/>
          <w:rtl/>
        </w:rPr>
        <w:t xml:space="preserve">, המעבר לאנרגיה חילופית </w:t>
      </w:r>
      <w:r w:rsidR="00595B80">
        <w:rPr>
          <w:rFonts w:cstheme="minorHAnsi" w:hint="cs"/>
          <w:rtl/>
        </w:rPr>
        <w:t>על מנת להתמודד עם התחממות גלובלית</w:t>
      </w:r>
      <w:r w:rsidR="006C0F70">
        <w:rPr>
          <w:rFonts w:cstheme="minorHAnsi" w:hint="cs"/>
          <w:rtl/>
        </w:rPr>
        <w:t xml:space="preserve">, </w:t>
      </w:r>
      <w:r w:rsidR="00595B80" w:rsidRPr="00BB3915">
        <w:rPr>
          <w:rFonts w:cstheme="minorHAnsi"/>
          <w:rtl/>
        </w:rPr>
        <w:t>מחייב הגבר</w:t>
      </w:r>
      <w:r w:rsidR="00673D45">
        <w:rPr>
          <w:rFonts w:cstheme="minorHAnsi" w:hint="cs"/>
          <w:rtl/>
        </w:rPr>
        <w:t>ת קצב</w:t>
      </w:r>
      <w:r w:rsidR="00595B80" w:rsidRPr="00BB3915">
        <w:rPr>
          <w:rFonts w:cstheme="minorHAnsi"/>
          <w:rtl/>
        </w:rPr>
        <w:t xml:space="preserve"> </w:t>
      </w:r>
      <w:r w:rsidR="00595B80">
        <w:rPr>
          <w:rFonts w:cstheme="minorHAnsi" w:hint="cs"/>
          <w:rtl/>
        </w:rPr>
        <w:t>ה</w:t>
      </w:r>
      <w:r w:rsidR="00595B80" w:rsidRPr="00BB3915">
        <w:rPr>
          <w:rFonts w:cstheme="minorHAnsi"/>
          <w:rtl/>
        </w:rPr>
        <w:t>הפקה ו</w:t>
      </w:r>
      <w:r w:rsidR="00595B80">
        <w:rPr>
          <w:rFonts w:cstheme="minorHAnsi" w:hint="cs"/>
          <w:rtl/>
        </w:rPr>
        <w:t>ה</w:t>
      </w:r>
      <w:r w:rsidR="00595B80" w:rsidRPr="00BB3915">
        <w:rPr>
          <w:rFonts w:cstheme="minorHAnsi"/>
          <w:rtl/>
        </w:rPr>
        <w:t xml:space="preserve">כרייה של מתכות רבות, </w:t>
      </w:r>
      <w:r w:rsidR="00595B80">
        <w:rPr>
          <w:rFonts w:cstheme="minorHAnsi" w:hint="cs"/>
          <w:rtl/>
        </w:rPr>
        <w:t>ו</w:t>
      </w:r>
      <w:r w:rsidR="00595B80" w:rsidRPr="00BB3915">
        <w:rPr>
          <w:rFonts w:cstheme="minorHAnsi"/>
          <w:rtl/>
        </w:rPr>
        <w:t>בכללן עופרת. לאחרונה פורסם מאמר ש</w:t>
      </w:r>
      <w:r w:rsidR="00595B80">
        <w:rPr>
          <w:rFonts w:cstheme="minorHAnsi" w:hint="cs"/>
          <w:rtl/>
        </w:rPr>
        <w:t>ה</w:t>
      </w:r>
      <w:r w:rsidR="00595B80" w:rsidRPr="00BB3915">
        <w:rPr>
          <w:rFonts w:cstheme="minorHAnsi"/>
          <w:rtl/>
        </w:rPr>
        <w:t xml:space="preserve">ציג ריכוזי עופרת בעצמות של תושבים ברומא, החל </w:t>
      </w:r>
      <w:r w:rsidR="00595B80">
        <w:rPr>
          <w:rFonts w:cstheme="minorHAnsi" w:hint="cs"/>
          <w:rtl/>
        </w:rPr>
        <w:t>מ</w:t>
      </w:r>
      <w:r w:rsidR="00595B80" w:rsidRPr="00BB3915">
        <w:rPr>
          <w:rFonts w:cstheme="minorHAnsi"/>
          <w:rtl/>
        </w:rPr>
        <w:t>תקופת האבן ועד תקופת הרנסנס</w:t>
      </w:r>
      <w:r w:rsidR="00595B80" w:rsidRPr="00BB3915">
        <w:rPr>
          <w:rStyle w:val="FootnoteReference"/>
          <w:rFonts w:cstheme="minorHAnsi"/>
          <w:rtl/>
        </w:rPr>
        <w:footnoteReference w:id="136"/>
      </w:r>
      <w:r w:rsidR="00595B80" w:rsidRPr="00BB3915">
        <w:rPr>
          <w:rFonts w:cstheme="minorHAnsi"/>
          <w:rtl/>
        </w:rPr>
        <w:t xml:space="preserve">. המאמר </w:t>
      </w:r>
      <w:r w:rsidR="00595B80">
        <w:rPr>
          <w:rFonts w:cstheme="minorHAnsi" w:hint="cs"/>
          <w:rtl/>
        </w:rPr>
        <w:t>ה</w:t>
      </w:r>
      <w:r w:rsidR="00595B80" w:rsidRPr="00BB3915">
        <w:rPr>
          <w:rFonts w:cstheme="minorHAnsi"/>
          <w:rtl/>
        </w:rPr>
        <w:t xml:space="preserve">ראה </w:t>
      </w:r>
      <w:r w:rsidR="00673D45">
        <w:rPr>
          <w:rFonts w:cstheme="minorHAnsi" w:hint="cs"/>
          <w:rtl/>
        </w:rPr>
        <w:t>ש</w:t>
      </w:r>
      <w:r w:rsidR="00595B80" w:rsidRPr="00BB3915">
        <w:rPr>
          <w:rFonts w:cstheme="minorHAnsi"/>
          <w:rtl/>
        </w:rPr>
        <w:t>ריכוזי עופרת בעצמות משקפים את השינויים ב</w:t>
      </w:r>
      <w:r w:rsidR="00673D45">
        <w:rPr>
          <w:rFonts w:cstheme="minorHAnsi" w:hint="cs"/>
          <w:rtl/>
        </w:rPr>
        <w:t>כמות ה</w:t>
      </w:r>
      <w:r w:rsidR="00595B80" w:rsidRPr="00BB3915">
        <w:rPr>
          <w:rFonts w:cstheme="minorHAnsi"/>
          <w:rtl/>
        </w:rPr>
        <w:t xml:space="preserve">עופרת </w:t>
      </w:r>
      <w:r w:rsidR="00673D45">
        <w:rPr>
          <w:rFonts w:cstheme="minorHAnsi" w:hint="cs"/>
          <w:rtl/>
        </w:rPr>
        <w:t xml:space="preserve">שהופקה </w:t>
      </w:r>
      <w:r w:rsidR="00595B80" w:rsidRPr="00BB3915">
        <w:rPr>
          <w:rFonts w:cstheme="minorHAnsi"/>
          <w:rtl/>
        </w:rPr>
        <w:t xml:space="preserve">לאורך ההיסטוריה (איור </w:t>
      </w:r>
      <w:r w:rsidR="00595B80">
        <w:rPr>
          <w:rFonts w:cstheme="minorHAnsi" w:hint="cs"/>
          <w:rtl/>
        </w:rPr>
        <w:t>5</w:t>
      </w:r>
      <w:r w:rsidR="00595B80" w:rsidRPr="00BB3915">
        <w:rPr>
          <w:rFonts w:cstheme="minorHAnsi"/>
          <w:rtl/>
        </w:rPr>
        <w:t>.</w:t>
      </w:r>
      <w:r w:rsidR="005D2D05">
        <w:rPr>
          <w:rFonts w:cstheme="minorHAnsi" w:hint="cs"/>
          <w:rtl/>
        </w:rPr>
        <w:t>10</w:t>
      </w:r>
      <w:r w:rsidR="00595B80" w:rsidRPr="00BB3915">
        <w:rPr>
          <w:rFonts w:cstheme="minorHAnsi"/>
          <w:rtl/>
        </w:rPr>
        <w:t xml:space="preserve">). כלומר, ככל </w:t>
      </w:r>
      <w:r w:rsidR="00595B80">
        <w:rPr>
          <w:rFonts w:cstheme="minorHAnsi" w:hint="cs"/>
          <w:rtl/>
        </w:rPr>
        <w:t>שהפיקו</w:t>
      </w:r>
      <w:r w:rsidR="00595B80" w:rsidRPr="00BB3915">
        <w:rPr>
          <w:rFonts w:cstheme="minorHAnsi"/>
          <w:rtl/>
        </w:rPr>
        <w:t xml:space="preserve"> יותר עופרת, זיהום</w:t>
      </w:r>
      <w:r w:rsidR="00595B80">
        <w:rPr>
          <w:rFonts w:cstheme="minorHAnsi" w:hint="cs"/>
          <w:rtl/>
        </w:rPr>
        <w:t xml:space="preserve"> העופרת </w:t>
      </w:r>
      <w:r w:rsidR="00673D45">
        <w:rPr>
          <w:rFonts w:cstheme="minorHAnsi" w:hint="cs"/>
          <w:rtl/>
        </w:rPr>
        <w:t>בעצמות של</w:t>
      </w:r>
      <w:r w:rsidR="00595B80" w:rsidRPr="00BB3915">
        <w:rPr>
          <w:rFonts w:cstheme="minorHAnsi"/>
          <w:rtl/>
        </w:rPr>
        <w:t xml:space="preserve"> חלק מהאנשים</w:t>
      </w:r>
      <w:r w:rsidR="00673D45">
        <w:rPr>
          <w:rFonts w:cstheme="minorHAnsi" w:hint="cs"/>
          <w:rtl/>
        </w:rPr>
        <w:t xml:space="preserve"> עלה</w:t>
      </w:r>
      <w:r w:rsidR="00595B80" w:rsidRPr="00BB3915">
        <w:rPr>
          <w:rFonts w:cstheme="minorHAnsi"/>
          <w:rtl/>
        </w:rPr>
        <w:t xml:space="preserve">, ואיתו הסכנה הבריאותית. </w:t>
      </w:r>
      <w:r w:rsidR="00595B80">
        <w:rPr>
          <w:rFonts w:cstheme="minorHAnsi" w:hint="cs"/>
          <w:rtl/>
        </w:rPr>
        <w:t xml:space="preserve">אחת ממסקנות </w:t>
      </w:r>
      <w:r w:rsidR="00595B80" w:rsidRPr="00BB3915">
        <w:rPr>
          <w:rFonts w:cstheme="minorHAnsi"/>
          <w:rtl/>
        </w:rPr>
        <w:t xml:space="preserve">המאמר </w:t>
      </w:r>
      <w:r w:rsidR="00595B80">
        <w:rPr>
          <w:rFonts w:cstheme="minorHAnsi" w:hint="cs"/>
          <w:rtl/>
        </w:rPr>
        <w:t xml:space="preserve">היא </w:t>
      </w:r>
      <w:r w:rsidR="00595B80" w:rsidRPr="00BB3915">
        <w:rPr>
          <w:rFonts w:cstheme="minorHAnsi"/>
          <w:rtl/>
        </w:rPr>
        <w:t>ש</w:t>
      </w:r>
      <w:r w:rsidR="00784A10">
        <w:rPr>
          <w:rFonts w:cstheme="minorHAnsi" w:hint="cs"/>
          <w:rtl/>
        </w:rPr>
        <w:t xml:space="preserve">יש מחיר </w:t>
      </w:r>
      <w:r w:rsidR="00595B80" w:rsidRPr="00BB3915">
        <w:rPr>
          <w:rFonts w:cstheme="minorHAnsi"/>
          <w:rtl/>
        </w:rPr>
        <w:t xml:space="preserve">למעבר לאנרגיה מתחדשת </w:t>
      </w:r>
      <w:r w:rsidR="00784A10">
        <w:rPr>
          <w:rFonts w:cstheme="minorHAnsi" w:hint="cs"/>
          <w:rtl/>
        </w:rPr>
        <w:t xml:space="preserve">המחייב הגברת ייצור של מתכות רבות, חלקן רעילות. </w:t>
      </w:r>
      <w:r w:rsidR="00595B80" w:rsidRPr="00BB3915">
        <w:rPr>
          <w:rFonts w:cstheme="minorHAnsi"/>
          <w:rtl/>
        </w:rPr>
        <w:t>אם לא ננקוט באמצעי זהירות מתאימים</w:t>
      </w:r>
      <w:r w:rsidR="00595B80">
        <w:rPr>
          <w:rFonts w:cstheme="minorHAnsi" w:hint="cs"/>
          <w:rtl/>
        </w:rPr>
        <w:t>,</w:t>
      </w:r>
      <w:r w:rsidR="00595B80" w:rsidRPr="00BB3915">
        <w:rPr>
          <w:rFonts w:cstheme="minorHAnsi"/>
          <w:rtl/>
        </w:rPr>
        <w:t xml:space="preserve"> המעורבים בכריי</w:t>
      </w:r>
      <w:r w:rsidR="00595B80">
        <w:rPr>
          <w:rFonts w:cstheme="minorHAnsi" w:hint="cs"/>
          <w:rtl/>
        </w:rPr>
        <w:t>ה</w:t>
      </w:r>
      <w:r w:rsidR="00595B80" w:rsidRPr="00BB3915">
        <w:rPr>
          <w:rFonts w:cstheme="minorHAnsi"/>
          <w:rtl/>
        </w:rPr>
        <w:t xml:space="preserve"> ו</w:t>
      </w:r>
      <w:r w:rsidR="00595B80">
        <w:rPr>
          <w:rFonts w:cstheme="minorHAnsi" w:hint="cs"/>
          <w:rtl/>
        </w:rPr>
        <w:t>ב</w:t>
      </w:r>
      <w:r w:rsidR="00595B80" w:rsidRPr="00BB3915">
        <w:rPr>
          <w:rFonts w:cstheme="minorHAnsi"/>
          <w:rtl/>
        </w:rPr>
        <w:t xml:space="preserve">עיבוד </w:t>
      </w:r>
      <w:r w:rsidR="00595B80">
        <w:rPr>
          <w:rFonts w:cstheme="minorHAnsi" w:hint="cs"/>
          <w:rtl/>
        </w:rPr>
        <w:t>ה</w:t>
      </w:r>
      <w:r w:rsidR="00595B80" w:rsidRPr="00BB3915">
        <w:rPr>
          <w:rFonts w:cstheme="minorHAnsi"/>
          <w:rtl/>
        </w:rPr>
        <w:t xml:space="preserve">מתכות (ובכללן עופרת) עלולים להיחשף לריכוזים </w:t>
      </w:r>
      <w:r w:rsidR="00784A10">
        <w:rPr>
          <w:rFonts w:cstheme="minorHAnsi" w:hint="cs"/>
          <w:rtl/>
        </w:rPr>
        <w:t>מסוכנים</w:t>
      </w:r>
      <w:r w:rsidR="00595B80">
        <w:rPr>
          <w:rFonts w:cstheme="minorHAnsi" w:hint="cs"/>
          <w:rtl/>
        </w:rPr>
        <w:t xml:space="preserve">. </w:t>
      </w:r>
      <w:r w:rsidR="00784A10">
        <w:rPr>
          <w:rFonts w:cstheme="minorHAnsi" w:hint="cs"/>
          <w:rtl/>
        </w:rPr>
        <w:t xml:space="preserve">מעבר לכך, </w:t>
      </w:r>
      <w:r w:rsidR="00595B80" w:rsidRPr="00021046">
        <w:rPr>
          <w:rFonts w:cs="Calibri"/>
          <w:rtl/>
        </w:rPr>
        <w:t>גם האוכלוסי</w:t>
      </w:r>
      <w:r w:rsidR="00595B80">
        <w:rPr>
          <w:rFonts w:cs="Calibri" w:hint="cs"/>
          <w:rtl/>
        </w:rPr>
        <w:t>י</w:t>
      </w:r>
      <w:r w:rsidR="00595B80" w:rsidRPr="00021046">
        <w:rPr>
          <w:rFonts w:cs="Calibri"/>
          <w:rtl/>
        </w:rPr>
        <w:t>ה הכללית</w:t>
      </w:r>
      <w:r w:rsidR="00595B80">
        <w:rPr>
          <w:rFonts w:cs="Calibri" w:hint="cs"/>
          <w:rtl/>
        </w:rPr>
        <w:t xml:space="preserve"> עלולה </w:t>
      </w:r>
      <w:r w:rsidR="00595B80" w:rsidRPr="007B3EA6">
        <w:rPr>
          <w:rFonts w:cs="Calibri" w:hint="cs"/>
          <w:rtl/>
        </w:rPr>
        <w:t>להיפגע</w:t>
      </w:r>
      <w:r w:rsidR="00595B80">
        <w:rPr>
          <w:rFonts w:cs="Calibri" w:hint="cs"/>
          <w:rtl/>
        </w:rPr>
        <w:t>, אם כי במידה פחותה</w:t>
      </w:r>
      <w:r w:rsidR="00595B80" w:rsidRPr="00BB3915">
        <w:rPr>
          <w:rFonts w:cstheme="minorHAnsi"/>
          <w:rtl/>
        </w:rPr>
        <w:t xml:space="preserve">. </w:t>
      </w:r>
    </w:p>
    <w:p w14:paraId="65BB815B" w14:textId="070D4B1A" w:rsidR="00A52A47" w:rsidRPr="00A52A47" w:rsidRDefault="00595B80" w:rsidP="00321F65">
      <w:pPr>
        <w:pStyle w:val="ListParagraph"/>
        <w:numPr>
          <w:ilvl w:val="2"/>
          <w:numId w:val="20"/>
        </w:numPr>
        <w:bidi/>
        <w:spacing w:after="0" w:line="360" w:lineRule="auto"/>
        <w:ind w:left="804"/>
        <w:rPr>
          <w:rFonts w:cstheme="minorHAnsi"/>
          <w:rtl/>
        </w:rPr>
      </w:pPr>
      <w:r>
        <w:rPr>
          <w:rFonts w:cstheme="minorHAnsi" w:hint="cs"/>
          <w:u w:val="single"/>
          <w:rtl/>
        </w:rPr>
        <w:t>עופרת בעולם שאחרי אלקיל-עופרת</w:t>
      </w:r>
      <w:r w:rsidR="00A52A47" w:rsidRPr="00B80E7A">
        <w:rPr>
          <w:rFonts w:cstheme="minorHAnsi"/>
          <w:rtl/>
        </w:rPr>
        <w:t xml:space="preserve"> </w:t>
      </w:r>
    </w:p>
    <w:p w14:paraId="099BF682" w14:textId="0397C513" w:rsidR="00DE43CD" w:rsidRPr="00D55256" w:rsidRDefault="00595B80" w:rsidP="00DE43CD">
      <w:pPr>
        <w:bidi/>
        <w:spacing w:line="360" w:lineRule="auto"/>
        <w:rPr>
          <w:rFonts w:cstheme="minorHAnsi"/>
          <w:rtl/>
        </w:rPr>
      </w:pPr>
      <w:r w:rsidRPr="00BB3915">
        <w:rPr>
          <w:rFonts w:cstheme="minorHAnsi"/>
          <w:rtl/>
        </w:rPr>
        <w:t xml:space="preserve">בעוד שבארצות הברית ובמערב אירופה הפסיקו להשתמש </w:t>
      </w:r>
      <w:r w:rsidR="005D2D05">
        <w:rPr>
          <w:rFonts w:cstheme="minorHAnsi" w:hint="cs"/>
          <w:rtl/>
        </w:rPr>
        <w:t>באלקיל-</w:t>
      </w:r>
      <w:r w:rsidRPr="00BB3915">
        <w:rPr>
          <w:rFonts w:cstheme="minorHAnsi"/>
          <w:rtl/>
        </w:rPr>
        <w:t xml:space="preserve">עופרת </w:t>
      </w:r>
      <w:r w:rsidR="00606CF5">
        <w:rPr>
          <w:rFonts w:cstheme="minorHAnsi" w:hint="cs"/>
          <w:rtl/>
        </w:rPr>
        <w:t>(אך לא בסוגי כלי תחבורה אחרים)</w:t>
      </w:r>
      <w:r w:rsidR="00606CF5">
        <w:rPr>
          <w:rStyle w:val="FootnoteReference"/>
          <w:rFonts w:cstheme="minorHAnsi"/>
          <w:rtl/>
        </w:rPr>
        <w:footnoteReference w:id="137"/>
      </w:r>
      <w:r w:rsidR="00606CF5" w:rsidRPr="00BB3915">
        <w:rPr>
          <w:rFonts w:cstheme="minorHAnsi"/>
          <w:rtl/>
        </w:rPr>
        <w:t xml:space="preserve">, </w:t>
      </w:r>
      <w:r w:rsidRPr="00BB3915">
        <w:rPr>
          <w:rFonts w:cstheme="minorHAnsi"/>
          <w:rtl/>
        </w:rPr>
        <w:t xml:space="preserve">כבר בשנות השבעים של המאה הקודמת, בחלק מארצות אפריקה ואסיה השימוש נמשך עד </w:t>
      </w:r>
      <w:r w:rsidR="00DF585C">
        <w:rPr>
          <w:rFonts w:cstheme="minorHAnsi" w:hint="cs"/>
          <w:rtl/>
        </w:rPr>
        <w:t>ל-2022</w:t>
      </w:r>
      <w:r>
        <w:rPr>
          <w:rFonts w:cstheme="minorHAnsi" w:hint="cs"/>
          <w:rtl/>
        </w:rPr>
        <w:t xml:space="preserve"> </w:t>
      </w:r>
      <w:r w:rsidRPr="00BB3915">
        <w:rPr>
          <w:rFonts w:cstheme="minorHAnsi"/>
          <w:rtl/>
        </w:rPr>
        <w:t xml:space="preserve">(בישראל – עד 2005). </w:t>
      </w:r>
      <w:r>
        <w:rPr>
          <w:rFonts w:cstheme="minorHAnsi" w:hint="cs"/>
          <w:rtl/>
        </w:rPr>
        <w:t>מעבר לזה</w:t>
      </w:r>
      <w:r w:rsidR="009426D0" w:rsidRPr="00BB3915">
        <w:rPr>
          <w:rFonts w:cstheme="minorHAnsi"/>
          <w:rtl/>
        </w:rPr>
        <w:t>, יש</w:t>
      </w:r>
      <w:r w:rsidR="007102D3">
        <w:rPr>
          <w:rFonts w:cstheme="minorHAnsi" w:hint="cs"/>
          <w:rtl/>
        </w:rPr>
        <w:t xml:space="preserve"> עדויות לכך </w:t>
      </w:r>
      <w:r w:rsidR="00DA4B1B">
        <w:rPr>
          <w:rFonts w:cstheme="minorHAnsi" w:hint="cs"/>
          <w:rtl/>
        </w:rPr>
        <w:t xml:space="preserve">שגם כיום </w:t>
      </w:r>
      <w:r w:rsidR="007102D3">
        <w:rPr>
          <w:rFonts w:cstheme="minorHAnsi" w:hint="cs"/>
          <w:rtl/>
        </w:rPr>
        <w:t>עופרת ממקורות אנתרופוגנים אחרים נפלטת לסביבה, כאשר במדינות מפותחות מדובר בעיקר בזיהום המגיע משאריות של אלקיל-עופרת שהצטברו בעבר בקרקעות ובסדימנטים (</w:t>
      </w:r>
      <w:r w:rsidR="007102D3">
        <w:rPr>
          <w:rFonts w:cstheme="minorHAnsi"/>
        </w:rPr>
        <w:t>legacy Pb</w:t>
      </w:r>
      <w:r w:rsidR="007102D3">
        <w:rPr>
          <w:rFonts w:cstheme="minorHAnsi" w:hint="cs"/>
          <w:rtl/>
        </w:rPr>
        <w:t xml:space="preserve">). </w:t>
      </w:r>
      <w:r w:rsidR="0029002D">
        <w:rPr>
          <w:rFonts w:cstheme="minorHAnsi" w:hint="cs"/>
          <w:rtl/>
        </w:rPr>
        <w:t>זיהום העופרת שמקורו ב-</w:t>
      </w:r>
      <w:r w:rsidR="0029002D" w:rsidRPr="00897C25">
        <w:rPr>
          <w:rFonts w:cstheme="minorHAnsi"/>
        </w:rPr>
        <w:t xml:space="preserve"> </w:t>
      </w:r>
      <w:r w:rsidR="0029002D">
        <w:rPr>
          <w:rFonts w:cstheme="minorHAnsi"/>
        </w:rPr>
        <w:t>legacy Pb</w:t>
      </w:r>
      <w:r w:rsidR="0029002D">
        <w:rPr>
          <w:rFonts w:cstheme="minorHAnsi" w:hint="cs"/>
          <w:rtl/>
        </w:rPr>
        <w:t>הוא ביטוי לעובדה של</w:t>
      </w:r>
      <w:r w:rsidR="0029002D" w:rsidRPr="00BB3915">
        <w:rPr>
          <w:rFonts w:cstheme="minorHAnsi"/>
          <w:rtl/>
        </w:rPr>
        <w:t xml:space="preserve">עופרת </w:t>
      </w:r>
      <w:r w:rsidR="0029002D">
        <w:rPr>
          <w:rFonts w:cstheme="minorHAnsi" w:hint="cs"/>
          <w:rtl/>
        </w:rPr>
        <w:t xml:space="preserve">יש </w:t>
      </w:r>
      <w:r w:rsidR="0029002D" w:rsidRPr="00BB3915">
        <w:rPr>
          <w:rFonts w:cstheme="minorHAnsi"/>
          <w:rtl/>
        </w:rPr>
        <w:t xml:space="preserve">זמן שהות </w:t>
      </w:r>
      <w:r w:rsidR="0029002D">
        <w:rPr>
          <w:rFonts w:cstheme="minorHAnsi" w:hint="cs"/>
          <w:rtl/>
        </w:rPr>
        <w:t>ארוך</w:t>
      </w:r>
      <w:r w:rsidR="0029002D" w:rsidRPr="00BB3915">
        <w:rPr>
          <w:rFonts w:cstheme="minorHAnsi"/>
          <w:rtl/>
        </w:rPr>
        <w:t xml:space="preserve"> בסביבה (למשל, קרקעות </w:t>
      </w:r>
      <w:r w:rsidR="0029002D" w:rsidRPr="00BB3915">
        <w:rPr>
          <w:rFonts w:cstheme="minorHAnsi"/>
          <w:rtl/>
        </w:rPr>
        <w:lastRenderedPageBreak/>
        <w:t>מזוהמות, צידי כבישים)</w:t>
      </w:r>
      <w:r w:rsidR="0029002D">
        <w:rPr>
          <w:rStyle w:val="FootnoteReference"/>
          <w:rFonts w:cstheme="minorHAnsi"/>
          <w:rtl/>
        </w:rPr>
        <w:footnoteReference w:id="138"/>
      </w:r>
      <w:r w:rsidR="0029002D" w:rsidRPr="00BB3915">
        <w:rPr>
          <w:rFonts w:cstheme="minorHAnsi"/>
          <w:rtl/>
        </w:rPr>
        <w:t xml:space="preserve">, </w:t>
      </w:r>
      <w:r w:rsidR="0029002D">
        <w:rPr>
          <w:rFonts w:cstheme="minorHAnsi" w:hint="cs"/>
          <w:rtl/>
        </w:rPr>
        <w:t>מה שגורם לכך שקרקעות שזוהמו בעבר עם עופרת, מכילות ריכוזים גבוהים מאד של עופרת (מאות חלקים למיליון לעומת ריכוז טבעי בקרקעות של כ-15 חלקים למיליון) עשרות שנים לאחר שהזיהום פסק</w:t>
      </w:r>
      <w:r w:rsidR="0029002D">
        <w:rPr>
          <w:rStyle w:val="FootnoteReference"/>
          <w:rFonts w:cstheme="minorHAnsi"/>
          <w:rtl/>
        </w:rPr>
        <w:footnoteReference w:id="139"/>
      </w:r>
      <w:r w:rsidR="0029002D">
        <w:rPr>
          <w:rFonts w:cstheme="minorHAnsi" w:hint="cs"/>
          <w:rtl/>
        </w:rPr>
        <w:t>.</w:t>
      </w:r>
      <w:r w:rsidR="0029002D">
        <w:rPr>
          <w:rFonts w:cstheme="minorHAnsi"/>
        </w:rPr>
        <w:t xml:space="preserve"> </w:t>
      </w:r>
      <w:r w:rsidR="0029002D">
        <w:rPr>
          <w:rFonts w:cstheme="minorHAnsi" w:hint="cs"/>
          <w:rtl/>
        </w:rPr>
        <w:t xml:space="preserve">כאשר קרקעות מזוהמות </w:t>
      </w:r>
      <w:proofErr w:type="spellStart"/>
      <w:r w:rsidR="0029002D">
        <w:rPr>
          <w:rFonts w:cstheme="minorHAnsi" w:hint="cs"/>
          <w:rtl/>
        </w:rPr>
        <w:t>מורחפות</w:t>
      </w:r>
      <w:proofErr w:type="spellEnd"/>
      <w:r w:rsidR="0029002D">
        <w:rPr>
          <w:rFonts w:cstheme="minorHAnsi" w:hint="cs"/>
          <w:rtl/>
        </w:rPr>
        <w:t xml:space="preserve"> </w:t>
      </w:r>
      <w:r w:rsidR="00ED6306">
        <w:rPr>
          <w:rFonts w:cstheme="minorHAnsi" w:hint="cs"/>
          <w:rtl/>
        </w:rPr>
        <w:t>על ידי</w:t>
      </w:r>
      <w:r w:rsidR="0029002D">
        <w:rPr>
          <w:rFonts w:cstheme="minorHAnsi" w:hint="cs"/>
          <w:rtl/>
        </w:rPr>
        <w:t xml:space="preserve"> רוחות, עופרת הנמצאת בהן ממשיכה לזהם בני אדם</w:t>
      </w:r>
      <w:r w:rsidR="00ED6306">
        <w:rPr>
          <w:rFonts w:cstheme="minorHAnsi" w:hint="cs"/>
          <w:rtl/>
        </w:rPr>
        <w:t xml:space="preserve"> וחיות</w:t>
      </w:r>
      <w:r w:rsidR="0029002D">
        <w:rPr>
          <w:rStyle w:val="FootnoteReference"/>
          <w:rFonts w:cstheme="minorHAnsi"/>
          <w:rtl/>
        </w:rPr>
        <w:footnoteReference w:id="140"/>
      </w:r>
      <w:r w:rsidR="0029002D">
        <w:rPr>
          <w:rFonts w:cstheme="minorHAnsi" w:hint="cs"/>
          <w:rtl/>
        </w:rPr>
        <w:t xml:space="preserve">. </w:t>
      </w:r>
      <w:r w:rsidR="004778EB">
        <w:rPr>
          <w:rFonts w:cstheme="minorHAnsi" w:hint="cs"/>
          <w:rtl/>
        </w:rPr>
        <w:t xml:space="preserve">מקורות </w:t>
      </w:r>
      <w:r w:rsidR="00ED6306">
        <w:rPr>
          <w:rFonts w:cstheme="minorHAnsi" w:hint="cs"/>
          <w:rtl/>
        </w:rPr>
        <w:t xml:space="preserve">פליטה עכשוויים </w:t>
      </w:r>
      <w:r w:rsidR="00606CF5">
        <w:rPr>
          <w:rFonts w:cstheme="minorHAnsi" w:hint="cs"/>
          <w:rtl/>
        </w:rPr>
        <w:t>נוספים של עופרת</w:t>
      </w:r>
      <w:r w:rsidR="004778EB">
        <w:rPr>
          <w:rFonts w:cstheme="minorHAnsi" w:hint="cs"/>
          <w:rtl/>
        </w:rPr>
        <w:t xml:space="preserve"> כוללים שריפת פחם, עיבוד מתכות והפקת זרחן לדישון</w:t>
      </w:r>
      <w:r w:rsidR="004778EB">
        <w:rPr>
          <w:rStyle w:val="FootnoteReference"/>
          <w:rFonts w:cstheme="minorHAnsi"/>
          <w:rtl/>
        </w:rPr>
        <w:footnoteReference w:id="141"/>
      </w:r>
      <w:r w:rsidR="004778EB">
        <w:rPr>
          <w:rFonts w:cstheme="minorHAnsi" w:hint="cs"/>
          <w:rtl/>
        </w:rPr>
        <w:t xml:space="preserve">, ויש גם הטוענים </w:t>
      </w:r>
      <w:r w:rsidR="00606CF5">
        <w:rPr>
          <w:rFonts w:cstheme="minorHAnsi" w:hint="cs"/>
          <w:rtl/>
        </w:rPr>
        <w:t>ש</w:t>
      </w:r>
      <w:r w:rsidR="004778EB">
        <w:rPr>
          <w:rFonts w:cstheme="minorHAnsi" w:hint="cs"/>
          <w:rtl/>
        </w:rPr>
        <w:t>מחזור פסולת עשירה בעופרת</w:t>
      </w:r>
      <w:r w:rsidR="00606CF5">
        <w:rPr>
          <w:rFonts w:cstheme="minorHAnsi" w:hint="cs"/>
          <w:rtl/>
        </w:rPr>
        <w:t xml:space="preserve"> ה</w:t>
      </w:r>
      <w:r w:rsidR="00E81A5A">
        <w:rPr>
          <w:rFonts w:cstheme="minorHAnsi" w:hint="cs"/>
          <w:rtl/>
        </w:rPr>
        <w:t>י</w:t>
      </w:r>
      <w:r w:rsidR="00606CF5">
        <w:rPr>
          <w:rFonts w:cstheme="minorHAnsi" w:hint="cs"/>
          <w:rtl/>
        </w:rPr>
        <w:t>א מקור חשוב</w:t>
      </w:r>
      <w:r w:rsidR="004778EB">
        <w:rPr>
          <w:rStyle w:val="FootnoteReference"/>
          <w:rFonts w:cstheme="minorHAnsi"/>
          <w:rtl/>
        </w:rPr>
        <w:footnoteReference w:id="142"/>
      </w:r>
      <w:r w:rsidR="004778EB">
        <w:rPr>
          <w:rFonts w:cstheme="minorHAnsi" w:hint="cs"/>
          <w:rtl/>
        </w:rPr>
        <w:t>.</w:t>
      </w:r>
      <w:r w:rsidR="006026C3">
        <w:rPr>
          <w:rFonts w:cstheme="minorHAnsi" w:hint="cs"/>
          <w:rtl/>
        </w:rPr>
        <w:t xml:space="preserve"> </w:t>
      </w:r>
      <w:r w:rsidR="007102D3">
        <w:rPr>
          <w:rFonts w:cstheme="minorHAnsi" w:hint="cs"/>
          <w:rtl/>
        </w:rPr>
        <w:t xml:space="preserve">במדינות מתפתחות ישנם מקורות </w:t>
      </w:r>
      <w:r w:rsidR="00DA4B1B">
        <w:rPr>
          <w:rFonts w:cstheme="minorHAnsi" w:hint="cs"/>
          <w:rtl/>
        </w:rPr>
        <w:t>נוספים</w:t>
      </w:r>
      <w:r w:rsidR="007102D3">
        <w:rPr>
          <w:rFonts w:cstheme="minorHAnsi" w:hint="cs"/>
          <w:rtl/>
        </w:rPr>
        <w:t xml:space="preserve">, המשתנים ממדינה למדינה וכוללים </w:t>
      </w:r>
      <w:r w:rsidR="00ED6306">
        <w:rPr>
          <w:rFonts w:cstheme="minorHAnsi" w:hint="cs"/>
          <w:rtl/>
        </w:rPr>
        <w:t>בנוסף לעיל</w:t>
      </w:r>
      <w:r w:rsidR="007102D3">
        <w:rPr>
          <w:rFonts w:cstheme="minorHAnsi" w:hint="cs"/>
          <w:rtl/>
        </w:rPr>
        <w:t xml:space="preserve">, מחזור </w:t>
      </w:r>
      <w:r w:rsidR="005836BE">
        <w:rPr>
          <w:rFonts w:cstheme="minorHAnsi" w:hint="cs"/>
          <w:rtl/>
        </w:rPr>
        <w:t>סוללות</w:t>
      </w:r>
      <w:r w:rsidR="007102D3">
        <w:rPr>
          <w:rFonts w:cstheme="minorHAnsi" w:hint="cs"/>
          <w:rtl/>
        </w:rPr>
        <w:t>, פסולת אלקטרונית (</w:t>
      </w:r>
      <w:r w:rsidR="007102D3">
        <w:rPr>
          <w:rFonts w:cstheme="minorHAnsi"/>
        </w:rPr>
        <w:t>e-waste</w:t>
      </w:r>
      <w:r w:rsidR="007102D3">
        <w:rPr>
          <w:rFonts w:cstheme="minorHAnsi" w:hint="cs"/>
          <w:rtl/>
        </w:rPr>
        <w:t xml:space="preserve">) </w:t>
      </w:r>
      <w:r w:rsidR="00ED6306">
        <w:rPr>
          <w:rFonts w:cstheme="minorHAnsi" w:hint="cs"/>
          <w:rtl/>
        </w:rPr>
        <w:t xml:space="preserve">מיובאת מארצות עשירות, </w:t>
      </w:r>
      <w:r w:rsidR="007102D3">
        <w:rPr>
          <w:rFonts w:cstheme="minorHAnsi" w:hint="cs"/>
          <w:rtl/>
        </w:rPr>
        <w:t>ועוד</w:t>
      </w:r>
      <w:r w:rsidR="00606CF5">
        <w:rPr>
          <w:rFonts w:cstheme="minorHAnsi" w:hint="cs"/>
          <w:rtl/>
        </w:rPr>
        <w:t xml:space="preserve"> (ראו את </w:t>
      </w:r>
      <w:r w:rsidR="00ED6306">
        <w:rPr>
          <w:rFonts w:cstheme="minorHAnsi" w:hint="cs"/>
          <w:rtl/>
        </w:rPr>
        <w:t>הדיון בצדק חברתי ב</w:t>
      </w:r>
      <w:r w:rsidR="00606CF5">
        <w:rPr>
          <w:rFonts w:cstheme="minorHAnsi" w:hint="cs"/>
          <w:rtl/>
        </w:rPr>
        <w:t xml:space="preserve">פרק הסיכום </w:t>
      </w:r>
      <w:r w:rsidR="00606CF5">
        <w:rPr>
          <w:rFonts w:cstheme="minorHAnsi"/>
          <w:rtl/>
        </w:rPr>
        <w:t>–</w:t>
      </w:r>
      <w:r w:rsidR="00606CF5">
        <w:rPr>
          <w:rFonts w:cstheme="minorHAnsi" w:hint="cs"/>
          <w:rtl/>
        </w:rPr>
        <w:t xml:space="preserve"> פרק 13)</w:t>
      </w:r>
      <w:r w:rsidR="007102D3">
        <w:rPr>
          <w:rStyle w:val="FootnoteReference"/>
          <w:rFonts w:cstheme="minorHAnsi"/>
          <w:rtl/>
        </w:rPr>
        <w:footnoteReference w:id="143"/>
      </w:r>
      <w:r w:rsidR="007102D3">
        <w:rPr>
          <w:rFonts w:cstheme="minorHAnsi" w:hint="cs"/>
          <w:rtl/>
        </w:rPr>
        <w:t>.</w:t>
      </w:r>
      <w:r w:rsidR="00897C25">
        <w:rPr>
          <w:rFonts w:cstheme="minorHAnsi" w:hint="cs"/>
          <w:rtl/>
        </w:rPr>
        <w:t xml:space="preserve"> </w:t>
      </w:r>
      <w:r w:rsidR="00DE43CD" w:rsidRPr="00BB3915">
        <w:rPr>
          <w:rFonts w:cstheme="minorHAnsi"/>
          <w:rtl/>
        </w:rPr>
        <w:t xml:space="preserve">גם בישראל נעשו מספר מחקרים על </w:t>
      </w:r>
      <w:r w:rsidR="00DE43CD">
        <w:rPr>
          <w:rFonts w:cstheme="minorHAnsi" w:hint="cs"/>
          <w:rtl/>
        </w:rPr>
        <w:t xml:space="preserve">זהום הסביבה על ידי עופרת. מחקרים אלה כללו </w:t>
      </w:r>
      <w:r w:rsidR="00DE43CD" w:rsidRPr="00BB3915">
        <w:rPr>
          <w:rFonts w:cstheme="minorHAnsi"/>
          <w:rtl/>
        </w:rPr>
        <w:t>מדידות של עופרת באבק אטמוספרי</w:t>
      </w:r>
      <w:r w:rsidR="00DE43CD" w:rsidRPr="00BB3915">
        <w:rPr>
          <w:rStyle w:val="FootnoteReference"/>
          <w:rFonts w:cstheme="minorHAnsi"/>
          <w:rtl/>
        </w:rPr>
        <w:footnoteReference w:id="144"/>
      </w:r>
      <w:r w:rsidR="00DE43CD" w:rsidRPr="00BB3915">
        <w:rPr>
          <w:rFonts w:cstheme="minorHAnsi"/>
          <w:rtl/>
        </w:rPr>
        <w:t xml:space="preserve"> המשקף בנאמנות את הפסקת השימוש בעופרת כתוסף לדלק</w:t>
      </w:r>
      <w:r w:rsidR="00DE43CD">
        <w:rPr>
          <w:rFonts w:cstheme="minorHAnsi" w:hint="cs"/>
          <w:rtl/>
        </w:rPr>
        <w:t xml:space="preserve"> </w:t>
      </w:r>
      <w:r w:rsidR="00DE43CD" w:rsidRPr="00BB3915">
        <w:rPr>
          <w:rFonts w:cstheme="minorHAnsi"/>
          <w:rtl/>
        </w:rPr>
        <w:t>(זמן שהות קצר)</w:t>
      </w:r>
      <w:r w:rsidR="00DE43CD">
        <w:rPr>
          <w:rFonts w:cstheme="minorHAnsi" w:hint="cs"/>
          <w:rtl/>
        </w:rPr>
        <w:t>.</w:t>
      </w:r>
      <w:r w:rsidR="00DE43CD" w:rsidRPr="00BB3915">
        <w:rPr>
          <w:rFonts w:cstheme="minorHAnsi"/>
          <w:rtl/>
        </w:rPr>
        <w:t xml:space="preserve"> ריכוזי עופרת </w:t>
      </w:r>
      <w:r w:rsidR="00DE43CD">
        <w:rPr>
          <w:rFonts w:cstheme="minorHAnsi" w:hint="cs"/>
          <w:rtl/>
        </w:rPr>
        <w:t xml:space="preserve">נמדדו גם </w:t>
      </w:r>
      <w:r w:rsidR="00DE43CD" w:rsidRPr="00BB3915">
        <w:rPr>
          <w:rFonts w:cstheme="minorHAnsi"/>
          <w:rtl/>
        </w:rPr>
        <w:t>בקרקעות</w:t>
      </w:r>
      <w:r w:rsidR="00DE43CD" w:rsidRPr="00BB3915">
        <w:rPr>
          <w:rStyle w:val="FootnoteReference"/>
          <w:rFonts w:cstheme="minorHAnsi"/>
          <w:rtl/>
        </w:rPr>
        <w:footnoteReference w:id="145"/>
      </w:r>
      <w:r w:rsidR="00DE43CD" w:rsidRPr="00BB3915">
        <w:rPr>
          <w:rFonts w:cstheme="minorHAnsi"/>
          <w:rtl/>
        </w:rPr>
        <w:t xml:space="preserve"> בצידי דרכים ובסדימנט של גופי מים</w:t>
      </w:r>
      <w:r w:rsidR="00DE43CD" w:rsidRPr="00BB3915">
        <w:rPr>
          <w:rStyle w:val="FootnoteReference"/>
          <w:rFonts w:cstheme="minorHAnsi"/>
          <w:rtl/>
        </w:rPr>
        <w:footnoteReference w:id="146"/>
      </w:r>
      <w:r w:rsidR="00DE43CD" w:rsidRPr="00BB3915">
        <w:rPr>
          <w:rFonts w:cstheme="minorHAnsi"/>
          <w:rtl/>
        </w:rPr>
        <w:t xml:space="preserve"> </w:t>
      </w:r>
      <w:r w:rsidR="00DE43CD">
        <w:rPr>
          <w:rFonts w:cstheme="minorHAnsi" w:hint="cs"/>
          <w:rtl/>
        </w:rPr>
        <w:t>שתעדו</w:t>
      </w:r>
      <w:r w:rsidR="00DE43CD" w:rsidRPr="00BB3915">
        <w:rPr>
          <w:rFonts w:cstheme="minorHAnsi"/>
          <w:rtl/>
        </w:rPr>
        <w:t xml:space="preserve"> את העלייה בריכוזי עופרת עד סוף המאה שעברה ואת הירידה המתונה בריכוז</w:t>
      </w:r>
      <w:r w:rsidR="00DE43CD">
        <w:rPr>
          <w:rFonts w:cstheme="minorHAnsi" w:hint="cs"/>
          <w:rtl/>
        </w:rPr>
        <w:t>ים</w:t>
      </w:r>
      <w:r w:rsidR="00DE43CD" w:rsidRPr="00BB3915">
        <w:rPr>
          <w:rFonts w:cstheme="minorHAnsi"/>
          <w:rtl/>
        </w:rPr>
        <w:t xml:space="preserve"> בשנים האחרונות</w:t>
      </w:r>
      <w:r w:rsidR="00DE43CD">
        <w:rPr>
          <w:rFonts w:cstheme="minorHAnsi" w:hint="cs"/>
          <w:rtl/>
        </w:rPr>
        <w:t xml:space="preserve"> עקב הפסקת השימוש באלקיל-עופרת, </w:t>
      </w:r>
      <w:r w:rsidR="0024737B">
        <w:rPr>
          <w:rFonts w:cstheme="minorHAnsi" w:hint="cs"/>
          <w:rtl/>
        </w:rPr>
        <w:t>וממחישים</w:t>
      </w:r>
      <w:r w:rsidR="00DE43CD">
        <w:rPr>
          <w:rFonts w:cstheme="minorHAnsi" w:hint="cs"/>
          <w:rtl/>
        </w:rPr>
        <w:t xml:space="preserve"> שבקרקעות זמן השהות של עופרת ארוך משמעותית בהשוואה לאטמוספרה</w:t>
      </w:r>
      <w:r w:rsidR="00DE43CD" w:rsidRPr="00BB3915">
        <w:rPr>
          <w:rFonts w:cstheme="minorHAnsi"/>
          <w:rtl/>
        </w:rPr>
        <w:t>.</w:t>
      </w:r>
    </w:p>
    <w:p w14:paraId="59186DB1" w14:textId="73D7BB68" w:rsidR="004E2339" w:rsidRDefault="00606CF5" w:rsidP="00E81A5A">
      <w:pPr>
        <w:bidi/>
        <w:spacing w:line="360" w:lineRule="auto"/>
        <w:rPr>
          <w:rFonts w:cstheme="minorHAnsi"/>
          <w:rtl/>
        </w:rPr>
      </w:pPr>
      <w:r>
        <w:rPr>
          <w:rFonts w:cstheme="minorHAnsi" w:hint="cs"/>
          <w:rtl/>
        </w:rPr>
        <w:t xml:space="preserve">כתוצאה </w:t>
      </w:r>
      <w:r w:rsidR="00DE43CD">
        <w:rPr>
          <w:rFonts w:cstheme="minorHAnsi" w:hint="cs"/>
          <w:rtl/>
        </w:rPr>
        <w:t>מזיהום העופרת שנמשך גם בשנים האחרונות</w:t>
      </w:r>
      <w:r>
        <w:rPr>
          <w:rFonts w:cstheme="minorHAnsi" w:hint="cs"/>
          <w:rtl/>
        </w:rPr>
        <w:t xml:space="preserve">, </w:t>
      </w:r>
      <w:r w:rsidRPr="00BB3915">
        <w:rPr>
          <w:rFonts w:cstheme="minorHAnsi"/>
          <w:rtl/>
        </w:rPr>
        <w:t xml:space="preserve">ריכוזי עופרת בדם של ילדים החיים </w:t>
      </w:r>
      <w:r>
        <w:rPr>
          <w:rFonts w:cstheme="minorHAnsi" w:hint="cs"/>
          <w:rtl/>
        </w:rPr>
        <w:t xml:space="preserve">באזורים שזוהמו בעבר (למשל מרכזי ערים) עדיין גבוהים מהתקן. </w:t>
      </w:r>
      <w:r w:rsidRPr="00BB3915">
        <w:rPr>
          <w:rFonts w:cstheme="minorHAnsi"/>
          <w:rtl/>
        </w:rPr>
        <w:t>לעיתים</w:t>
      </w:r>
      <w:r>
        <w:rPr>
          <w:rFonts w:cstheme="minorHAnsi" w:hint="cs"/>
          <w:rtl/>
        </w:rPr>
        <w:t xml:space="preserve">, אף ניתן לזהות שינויים </w:t>
      </w:r>
      <w:r w:rsidRPr="00BB3915">
        <w:rPr>
          <w:rFonts w:cstheme="minorHAnsi"/>
          <w:rtl/>
        </w:rPr>
        <w:t>עונתי</w:t>
      </w:r>
      <w:r>
        <w:rPr>
          <w:rFonts w:cstheme="minorHAnsi" w:hint="cs"/>
          <w:rtl/>
        </w:rPr>
        <w:t xml:space="preserve">ים בריכוזי עופרת בדם של הילדים. בקיץ ריכוזי העופרת </w:t>
      </w:r>
      <w:r w:rsidRPr="00BB3915">
        <w:rPr>
          <w:rFonts w:cstheme="minorHAnsi"/>
          <w:rtl/>
        </w:rPr>
        <w:t xml:space="preserve">גבוהים יותר </w:t>
      </w:r>
      <w:r>
        <w:rPr>
          <w:rFonts w:cstheme="minorHAnsi" w:hint="cs"/>
          <w:rtl/>
        </w:rPr>
        <w:t xml:space="preserve">כיוון </w:t>
      </w:r>
      <w:r w:rsidRPr="00BB3915">
        <w:rPr>
          <w:rFonts w:cstheme="minorHAnsi"/>
          <w:rtl/>
        </w:rPr>
        <w:t xml:space="preserve">שהילדים </w:t>
      </w:r>
      <w:r>
        <w:rPr>
          <w:rFonts w:cstheme="minorHAnsi" w:hint="cs"/>
          <w:rtl/>
        </w:rPr>
        <w:t>נמצאים</w:t>
      </w:r>
      <w:r w:rsidRPr="00BB3915">
        <w:rPr>
          <w:rFonts w:cstheme="minorHAnsi"/>
          <w:rtl/>
        </w:rPr>
        <w:t xml:space="preserve"> בחוץ </w:t>
      </w:r>
      <w:r>
        <w:rPr>
          <w:rFonts w:cstheme="minorHAnsi" w:hint="cs"/>
          <w:rtl/>
        </w:rPr>
        <w:t xml:space="preserve">ונחשפים לקרקעות המזוהמות בשאריות של אלקיל-עופרת, </w:t>
      </w:r>
      <w:r w:rsidRPr="00BB3915">
        <w:rPr>
          <w:rFonts w:cstheme="minorHAnsi"/>
          <w:rtl/>
        </w:rPr>
        <w:t>ו</w:t>
      </w:r>
      <w:r>
        <w:rPr>
          <w:rFonts w:cstheme="minorHAnsi" w:hint="cs"/>
          <w:rtl/>
        </w:rPr>
        <w:t xml:space="preserve">הם </w:t>
      </w:r>
      <w:r w:rsidRPr="00BB3915">
        <w:rPr>
          <w:rFonts w:cstheme="minorHAnsi"/>
          <w:rtl/>
        </w:rPr>
        <w:t xml:space="preserve">נמוכים </w:t>
      </w:r>
      <w:r>
        <w:rPr>
          <w:rFonts w:cstheme="minorHAnsi" w:hint="cs"/>
          <w:rtl/>
        </w:rPr>
        <w:t xml:space="preserve">יחסית </w:t>
      </w:r>
      <w:r w:rsidRPr="00BB3915">
        <w:rPr>
          <w:rFonts w:cstheme="minorHAnsi"/>
          <w:rtl/>
        </w:rPr>
        <w:t xml:space="preserve">בחורף כשהילדים </w:t>
      </w:r>
      <w:r>
        <w:rPr>
          <w:rFonts w:cstheme="minorHAnsi" w:hint="cs"/>
          <w:rtl/>
        </w:rPr>
        <w:t>שוהים</w:t>
      </w:r>
      <w:r w:rsidRPr="00BB3915">
        <w:rPr>
          <w:rFonts w:cstheme="minorHAnsi"/>
          <w:rtl/>
        </w:rPr>
        <w:t xml:space="preserve"> יותר בבית</w:t>
      </w:r>
      <w:r w:rsidRPr="00BB3915">
        <w:rPr>
          <w:rStyle w:val="FootnoteReference"/>
          <w:rFonts w:cstheme="minorHAnsi"/>
          <w:rtl/>
        </w:rPr>
        <w:footnoteReference w:id="147"/>
      </w:r>
      <w:r w:rsidRPr="00BB3915">
        <w:rPr>
          <w:rFonts w:cstheme="minorHAnsi"/>
          <w:rtl/>
        </w:rPr>
        <w:t>.</w:t>
      </w:r>
      <w:r>
        <w:rPr>
          <w:rFonts w:cstheme="minorHAnsi" w:hint="cs"/>
          <w:rtl/>
        </w:rPr>
        <w:t xml:space="preserve"> מחקרים רבים נוספים הראו ש</w:t>
      </w:r>
      <w:r w:rsidR="00C71515">
        <w:rPr>
          <w:rFonts w:cstheme="minorHAnsi" w:hint="cs"/>
          <w:rtl/>
        </w:rPr>
        <w:t xml:space="preserve">ריכוזי עופרת בדם </w:t>
      </w:r>
      <w:r w:rsidR="007D633E">
        <w:rPr>
          <w:rFonts w:cstheme="minorHAnsi" w:hint="cs"/>
          <w:rtl/>
        </w:rPr>
        <w:t>של</w:t>
      </w:r>
      <w:r w:rsidR="004F5C44">
        <w:rPr>
          <w:rFonts w:cstheme="minorHAnsi" w:hint="cs"/>
          <w:rtl/>
        </w:rPr>
        <w:t xml:space="preserve"> </w:t>
      </w:r>
      <w:r w:rsidR="006026C3">
        <w:rPr>
          <w:rFonts w:cstheme="minorHAnsi" w:hint="cs"/>
          <w:rtl/>
        </w:rPr>
        <w:t xml:space="preserve">ילדים גבוהים מידי, </w:t>
      </w:r>
      <w:r w:rsidR="0029002D">
        <w:rPr>
          <w:rFonts w:cstheme="minorHAnsi" w:hint="cs"/>
          <w:rtl/>
        </w:rPr>
        <w:t>גם</w:t>
      </w:r>
      <w:r w:rsidR="006026C3">
        <w:rPr>
          <w:rFonts w:cstheme="minorHAnsi" w:hint="cs"/>
          <w:rtl/>
        </w:rPr>
        <w:t xml:space="preserve"> </w:t>
      </w:r>
      <w:r w:rsidR="0029002D">
        <w:rPr>
          <w:rFonts w:cstheme="minorHAnsi" w:hint="cs"/>
          <w:rtl/>
        </w:rPr>
        <w:t>בארצות הברית ובאירופה</w:t>
      </w:r>
      <w:r w:rsidR="000E58EA">
        <w:rPr>
          <w:rStyle w:val="FootnoteReference"/>
          <w:rFonts w:cstheme="minorHAnsi"/>
          <w:rtl/>
        </w:rPr>
        <w:footnoteReference w:id="148"/>
      </w:r>
      <w:r w:rsidR="009426D0" w:rsidRPr="00BB3915">
        <w:rPr>
          <w:rFonts w:cstheme="minorHAnsi"/>
          <w:rtl/>
        </w:rPr>
        <w:t xml:space="preserve"> </w:t>
      </w:r>
      <w:r w:rsidR="005929E5">
        <w:rPr>
          <w:rFonts w:cstheme="minorHAnsi" w:hint="cs"/>
          <w:rtl/>
        </w:rPr>
        <w:t>ויותר מכך</w:t>
      </w:r>
      <w:r w:rsidR="009426D0" w:rsidRPr="00BB3915">
        <w:rPr>
          <w:rFonts w:cstheme="minorHAnsi"/>
          <w:rtl/>
        </w:rPr>
        <w:t xml:space="preserve"> </w:t>
      </w:r>
      <w:r w:rsidR="004F5C44">
        <w:rPr>
          <w:rFonts w:cstheme="minorHAnsi" w:hint="cs"/>
          <w:rtl/>
        </w:rPr>
        <w:t xml:space="preserve">אצל ילדים </w:t>
      </w:r>
      <w:r w:rsidR="009426D0" w:rsidRPr="00BB3915">
        <w:rPr>
          <w:rFonts w:cstheme="minorHAnsi"/>
          <w:rtl/>
        </w:rPr>
        <w:t xml:space="preserve">במדינות </w:t>
      </w:r>
      <w:r w:rsidR="005929E5">
        <w:rPr>
          <w:rFonts w:cstheme="minorHAnsi" w:hint="cs"/>
          <w:rtl/>
        </w:rPr>
        <w:t>מתפתחות</w:t>
      </w:r>
      <w:r w:rsidR="003F7468">
        <w:rPr>
          <w:rStyle w:val="FootnoteReference"/>
          <w:rFonts w:cstheme="minorHAnsi"/>
          <w:rtl/>
        </w:rPr>
        <w:footnoteReference w:id="149"/>
      </w:r>
      <w:r w:rsidR="009426D0" w:rsidRPr="00BB3915">
        <w:rPr>
          <w:rFonts w:cstheme="minorHAnsi"/>
          <w:rtl/>
        </w:rPr>
        <w:t xml:space="preserve">, </w:t>
      </w:r>
      <w:r w:rsidR="00C71515">
        <w:rPr>
          <w:rFonts w:cstheme="minorHAnsi" w:hint="cs"/>
          <w:rtl/>
        </w:rPr>
        <w:t>עובדה הפוגעת</w:t>
      </w:r>
      <w:r w:rsidR="009426D0" w:rsidRPr="00BB3915">
        <w:rPr>
          <w:rFonts w:cstheme="minorHAnsi"/>
          <w:rtl/>
        </w:rPr>
        <w:t xml:space="preserve"> </w:t>
      </w:r>
      <w:r w:rsidR="009426D0" w:rsidRPr="00BB3915">
        <w:rPr>
          <w:rFonts w:cstheme="minorHAnsi"/>
          <w:rtl/>
        </w:rPr>
        <w:lastRenderedPageBreak/>
        <w:t>בבריאותם וביכולתם האינטלקטואלית</w:t>
      </w:r>
      <w:r w:rsidR="004947F8" w:rsidRPr="00BB3915">
        <w:rPr>
          <w:rStyle w:val="FootnoteReference"/>
          <w:rFonts w:cstheme="minorHAnsi"/>
          <w:rtl/>
        </w:rPr>
        <w:footnoteReference w:id="150"/>
      </w:r>
      <w:r w:rsidR="00503B5D">
        <w:rPr>
          <w:rFonts w:cstheme="minorHAnsi" w:hint="cs"/>
          <w:rtl/>
        </w:rPr>
        <w:t xml:space="preserve">. </w:t>
      </w:r>
      <w:r w:rsidR="008F43D3">
        <w:rPr>
          <w:rFonts w:cstheme="minorHAnsi" w:hint="cs"/>
          <w:rtl/>
        </w:rPr>
        <w:t>לאחרונה פורסם ש</w:t>
      </w:r>
      <w:r w:rsidR="00503B5D">
        <w:rPr>
          <w:rFonts w:cstheme="minorHAnsi" w:hint="cs"/>
          <w:rtl/>
        </w:rPr>
        <w:t xml:space="preserve">פגיעה זאת ובנוסף התרומה של זיהום עופרת לתמותה העולמית </w:t>
      </w:r>
      <w:r w:rsidR="005D2D05">
        <w:rPr>
          <w:rFonts w:cstheme="minorHAnsi" w:hint="cs"/>
          <w:rtl/>
        </w:rPr>
        <w:t>גורמת</w:t>
      </w:r>
      <w:r w:rsidR="00897C25">
        <w:rPr>
          <w:rFonts w:cstheme="minorHAnsi" w:hint="cs"/>
          <w:rtl/>
        </w:rPr>
        <w:t xml:space="preserve"> לנזק כלכלי משמעותי</w:t>
      </w:r>
      <w:r w:rsidR="005D2D05">
        <w:rPr>
          <w:rFonts w:cstheme="minorHAnsi" w:hint="cs"/>
          <w:rtl/>
        </w:rPr>
        <w:t xml:space="preserve"> בערך של</w:t>
      </w:r>
      <w:r w:rsidR="00503B5D">
        <w:rPr>
          <w:rFonts w:cstheme="minorHAnsi" w:hint="cs"/>
          <w:rtl/>
        </w:rPr>
        <w:t xml:space="preserve"> </w:t>
      </w:r>
      <w:r w:rsidR="00897C25">
        <w:rPr>
          <w:rFonts w:cstheme="minorHAnsi" w:hint="cs"/>
          <w:rtl/>
        </w:rPr>
        <w:t xml:space="preserve">כ-7% </w:t>
      </w:r>
      <w:proofErr w:type="spellStart"/>
      <w:r w:rsidR="00897C25">
        <w:rPr>
          <w:rFonts w:cstheme="minorHAnsi" w:hint="cs"/>
          <w:rtl/>
        </w:rPr>
        <w:t>מהתמ"ג</w:t>
      </w:r>
      <w:proofErr w:type="spellEnd"/>
      <w:r w:rsidR="00897C25">
        <w:rPr>
          <w:rFonts w:cstheme="minorHAnsi" w:hint="cs"/>
          <w:rtl/>
        </w:rPr>
        <w:t xml:space="preserve"> העולמי</w:t>
      </w:r>
      <w:r w:rsidR="00A44ED5">
        <w:rPr>
          <w:rFonts w:cstheme="minorHAnsi" w:hint="cs"/>
          <w:rtl/>
        </w:rPr>
        <w:t>, באותו סדר גודל של הנזק הנגרם מזיהום אוויר חלקיקי</w:t>
      </w:r>
      <w:r w:rsidR="00503B5D">
        <w:rPr>
          <w:rStyle w:val="FootnoteReference"/>
          <w:rFonts w:cstheme="minorHAnsi"/>
          <w:rtl/>
        </w:rPr>
        <w:footnoteReference w:id="151"/>
      </w:r>
      <w:r w:rsidR="00A44ED5">
        <w:rPr>
          <w:rFonts w:cstheme="minorHAnsi" w:hint="cs"/>
          <w:rtl/>
        </w:rPr>
        <w:t xml:space="preserve"> </w:t>
      </w:r>
      <w:r w:rsidR="00503B5D">
        <w:rPr>
          <w:rFonts w:cstheme="minorHAnsi" w:hint="cs"/>
          <w:rtl/>
        </w:rPr>
        <w:t>(</w:t>
      </w:r>
      <w:r w:rsidR="00A44ED5">
        <w:rPr>
          <w:rFonts w:cstheme="minorHAnsi" w:hint="cs"/>
          <w:rtl/>
        </w:rPr>
        <w:t>ראו פרק 1</w:t>
      </w:r>
      <w:r w:rsidR="00A2250A">
        <w:rPr>
          <w:rFonts w:cstheme="minorHAnsi" w:hint="cs"/>
          <w:rtl/>
        </w:rPr>
        <w:t>1</w:t>
      </w:r>
      <w:r w:rsidR="00897C25">
        <w:rPr>
          <w:rFonts w:cstheme="minorHAnsi" w:hint="cs"/>
          <w:rtl/>
        </w:rPr>
        <w:t>)</w:t>
      </w:r>
      <w:r w:rsidR="009426D0" w:rsidRPr="00BB3915">
        <w:rPr>
          <w:rFonts w:cstheme="minorHAnsi"/>
          <w:rtl/>
        </w:rPr>
        <w:t>.</w:t>
      </w:r>
      <w:r w:rsidR="0040591E" w:rsidRPr="00BB3915">
        <w:rPr>
          <w:rFonts w:cstheme="minorHAnsi"/>
        </w:rPr>
        <w:t xml:space="preserve"> </w:t>
      </w:r>
      <w:r>
        <w:rPr>
          <w:rFonts w:cstheme="minorHAnsi" w:hint="cs"/>
          <w:rtl/>
        </w:rPr>
        <w:t>מצד שני,</w:t>
      </w:r>
      <w:r w:rsidR="00791489">
        <w:rPr>
          <w:rFonts w:cstheme="minorHAnsi" w:hint="cs"/>
          <w:rtl/>
        </w:rPr>
        <w:t xml:space="preserve"> ב-2022 פורסם מאמר שהראה כיצד הפסקת השימוש בתוסף עופרת לדלק התבטאה בירידה ניכרת של ריכוזי עופרת בדם באוכלוסיות של עשרות מדינות בכל היבשות</w:t>
      </w:r>
      <w:r w:rsidR="00791489">
        <w:rPr>
          <w:rStyle w:val="FootnoteReference"/>
          <w:rFonts w:cstheme="minorHAnsi"/>
          <w:rtl/>
        </w:rPr>
        <w:footnoteReference w:id="152"/>
      </w:r>
      <w:r w:rsidR="00791489">
        <w:rPr>
          <w:rFonts w:cstheme="minorHAnsi" w:hint="cs"/>
          <w:rtl/>
        </w:rPr>
        <w:t>. ה</w:t>
      </w:r>
      <w:r w:rsidR="00791489" w:rsidRPr="00BB3915">
        <w:rPr>
          <w:rFonts w:cstheme="minorHAnsi"/>
          <w:rtl/>
        </w:rPr>
        <w:t xml:space="preserve">הערכות הן שהפסקת השימוש בעופרת כתוסף לדלק </w:t>
      </w:r>
      <w:r w:rsidR="00791489">
        <w:rPr>
          <w:rFonts w:cstheme="minorHAnsi" w:hint="cs"/>
          <w:rtl/>
        </w:rPr>
        <w:t>מונעת</w:t>
      </w:r>
      <w:r w:rsidR="00791489" w:rsidRPr="00BB3915">
        <w:rPr>
          <w:rFonts w:cstheme="minorHAnsi"/>
          <w:rtl/>
        </w:rPr>
        <w:t xml:space="preserve"> כמיליון מיתות מדי שנה</w:t>
      </w:r>
      <w:r w:rsidR="00791489" w:rsidRPr="00BB3915">
        <w:rPr>
          <w:rStyle w:val="FootnoteReference"/>
          <w:rFonts w:cstheme="minorHAnsi"/>
          <w:rtl/>
        </w:rPr>
        <w:footnoteReference w:id="153"/>
      </w:r>
      <w:r w:rsidR="00791489" w:rsidRPr="00BB3915">
        <w:rPr>
          <w:rFonts w:cstheme="minorHAnsi"/>
          <w:rtl/>
        </w:rPr>
        <w:t>.</w:t>
      </w:r>
      <w:r w:rsidR="00E81A5A">
        <w:rPr>
          <w:rFonts w:cstheme="minorHAnsi" w:hint="cs"/>
          <w:rtl/>
        </w:rPr>
        <w:t xml:space="preserve"> </w:t>
      </w:r>
      <w:r w:rsidR="00DF314D">
        <w:rPr>
          <w:rFonts w:cstheme="minorHAnsi" w:hint="cs"/>
          <w:rtl/>
        </w:rPr>
        <w:t xml:space="preserve">בעקבות הגברת המודעות לנזק שעופרת גורמת, הושקעו מאמצים לפתח תרופות לטיפול בנפגעי הרעלת עופרת. </w:t>
      </w:r>
      <w:r w:rsidR="00DF314D" w:rsidRPr="00BB3915">
        <w:rPr>
          <w:rFonts w:cstheme="minorHAnsi"/>
          <w:rtl/>
        </w:rPr>
        <w:t xml:space="preserve">שיטת הטיפול </w:t>
      </w:r>
      <w:r w:rsidR="00DF314D">
        <w:rPr>
          <w:rFonts w:cstheme="minorHAnsi" w:hint="cs"/>
          <w:rtl/>
        </w:rPr>
        <w:t xml:space="preserve">המקובלת </w:t>
      </w:r>
      <w:r w:rsidR="00DF314D" w:rsidRPr="00BB3915">
        <w:rPr>
          <w:rFonts w:cstheme="minorHAnsi"/>
          <w:rtl/>
        </w:rPr>
        <w:t xml:space="preserve">נקראת </w:t>
      </w:r>
      <w:r w:rsidR="00DF314D">
        <w:rPr>
          <w:rFonts w:cstheme="minorHAnsi"/>
        </w:rPr>
        <w:t>chelation therapy</w:t>
      </w:r>
      <w:r w:rsidR="00DF314D">
        <w:rPr>
          <w:rStyle w:val="FootnoteReference"/>
          <w:rFonts w:cstheme="minorHAnsi"/>
        </w:rPr>
        <w:footnoteReference w:id="154"/>
      </w:r>
      <w:r w:rsidR="00DF314D">
        <w:rPr>
          <w:rFonts w:cstheme="minorHAnsi" w:hint="cs"/>
          <w:rtl/>
        </w:rPr>
        <w:t>,</w:t>
      </w:r>
      <w:r w:rsidR="00DF314D" w:rsidRPr="00BB3915">
        <w:rPr>
          <w:rFonts w:cstheme="minorHAnsi"/>
          <w:rtl/>
        </w:rPr>
        <w:t xml:space="preserve"> </w:t>
      </w:r>
      <w:r w:rsidR="00820156">
        <w:rPr>
          <w:rFonts w:cstheme="minorHAnsi" w:hint="cs"/>
          <w:rtl/>
        </w:rPr>
        <w:t xml:space="preserve">והיא </w:t>
      </w:r>
      <w:r w:rsidR="00C71515">
        <w:rPr>
          <w:rFonts w:cstheme="minorHAnsi" w:hint="cs"/>
          <w:rtl/>
        </w:rPr>
        <w:t>מבוססת על מיצוי</w:t>
      </w:r>
      <w:r w:rsidR="00DF314D" w:rsidRPr="00BB3915">
        <w:rPr>
          <w:rFonts w:cstheme="minorHAnsi"/>
          <w:rtl/>
        </w:rPr>
        <w:t xml:space="preserve"> עופרת מד</w:t>
      </w:r>
      <w:r w:rsidR="00DF314D">
        <w:rPr>
          <w:rFonts w:cstheme="minorHAnsi" w:hint="cs"/>
          <w:rtl/>
        </w:rPr>
        <w:t>מו של החולה</w:t>
      </w:r>
      <w:r w:rsidR="00DF314D" w:rsidRPr="00BB3915">
        <w:rPr>
          <w:rFonts w:cstheme="minorHAnsi"/>
          <w:rtl/>
        </w:rPr>
        <w:t xml:space="preserve">, </w:t>
      </w:r>
      <w:r w:rsidR="00820156">
        <w:rPr>
          <w:rFonts w:cstheme="minorHAnsi" w:hint="cs"/>
          <w:rtl/>
        </w:rPr>
        <w:t>אך</w:t>
      </w:r>
      <w:r w:rsidR="00DF314D" w:rsidRPr="00BB3915">
        <w:rPr>
          <w:rFonts w:cstheme="minorHAnsi"/>
          <w:rtl/>
        </w:rPr>
        <w:t xml:space="preserve"> במקביל </w:t>
      </w:r>
      <w:r w:rsidR="00820156">
        <w:rPr>
          <w:rFonts w:cstheme="minorHAnsi" w:hint="cs"/>
          <w:rtl/>
        </w:rPr>
        <w:t xml:space="preserve">היא </w:t>
      </w:r>
      <w:r w:rsidR="007D0B62">
        <w:rPr>
          <w:rFonts w:cstheme="minorHAnsi" w:hint="cs"/>
          <w:rtl/>
        </w:rPr>
        <w:t>גורמת</w:t>
      </w:r>
      <w:r w:rsidR="00DF314D" w:rsidRPr="00BB3915">
        <w:rPr>
          <w:rFonts w:cstheme="minorHAnsi"/>
          <w:rtl/>
        </w:rPr>
        <w:t xml:space="preserve"> לאנמיה ולבריחת סידן. לאחרונה דווח על פיתוח תרופה חדשה </w:t>
      </w:r>
      <w:r w:rsidR="00DA4B1B">
        <w:rPr>
          <w:rFonts w:cstheme="minorHAnsi" w:hint="cs"/>
          <w:rtl/>
        </w:rPr>
        <w:t>האמורה לפעול</w:t>
      </w:r>
      <w:r w:rsidR="00DF314D" w:rsidRPr="00BB3915">
        <w:rPr>
          <w:rFonts w:cstheme="minorHAnsi"/>
          <w:rtl/>
        </w:rPr>
        <w:t xml:space="preserve"> ללא תופעות הלוואי של התרופות הקודמות</w:t>
      </w:r>
      <w:r w:rsidR="00DF314D" w:rsidRPr="00BB3915">
        <w:rPr>
          <w:rStyle w:val="FootnoteReference"/>
          <w:rFonts w:cstheme="minorHAnsi"/>
          <w:rtl/>
        </w:rPr>
        <w:footnoteReference w:id="155"/>
      </w:r>
      <w:r w:rsidR="00DF314D" w:rsidRPr="00BB3915">
        <w:rPr>
          <w:rFonts w:cstheme="minorHAnsi"/>
          <w:rtl/>
        </w:rPr>
        <w:t>.</w:t>
      </w:r>
    </w:p>
    <w:p w14:paraId="4E40965D" w14:textId="55D8B63D" w:rsidR="00D10E70" w:rsidRPr="009F26F4" w:rsidRDefault="00D10E70" w:rsidP="00321F65">
      <w:pPr>
        <w:pStyle w:val="ListParagraph"/>
        <w:numPr>
          <w:ilvl w:val="1"/>
          <w:numId w:val="20"/>
        </w:numPr>
        <w:bidi/>
        <w:spacing w:after="0" w:line="360" w:lineRule="auto"/>
        <w:ind w:left="804" w:hanging="567"/>
        <w:rPr>
          <w:rFonts w:cstheme="minorHAnsi"/>
          <w:u w:val="single"/>
          <w:rtl/>
        </w:rPr>
      </w:pPr>
      <w:r w:rsidRPr="009F26F4">
        <w:rPr>
          <w:rFonts w:cstheme="minorHAnsi" w:hint="cs"/>
          <w:u w:val="single"/>
          <w:rtl/>
        </w:rPr>
        <w:t>סיכום</w:t>
      </w:r>
    </w:p>
    <w:p w14:paraId="3A8F1E16" w14:textId="0472134E" w:rsidR="005D2D05" w:rsidRDefault="0024737B" w:rsidP="005D2D05">
      <w:pPr>
        <w:pStyle w:val="ListParagraph"/>
        <w:numPr>
          <w:ilvl w:val="0"/>
          <w:numId w:val="25"/>
        </w:numPr>
        <w:bidi/>
        <w:spacing w:line="360" w:lineRule="auto"/>
        <w:rPr>
          <w:rFonts w:cs="Calibri"/>
        </w:rPr>
      </w:pPr>
      <w:r>
        <w:rPr>
          <w:rFonts w:cs="Calibri" w:hint="cs"/>
          <w:rtl/>
        </w:rPr>
        <w:t>נסקרו</w:t>
      </w:r>
      <w:r w:rsidR="00C3290A" w:rsidRPr="005D2D05">
        <w:rPr>
          <w:rFonts w:cs="Calibri" w:hint="cs"/>
          <w:rtl/>
        </w:rPr>
        <w:t xml:space="preserve"> </w:t>
      </w:r>
      <w:r w:rsidR="008C0CA6" w:rsidRPr="005D2D05">
        <w:rPr>
          <w:rFonts w:cs="Calibri" w:hint="cs"/>
          <w:rtl/>
        </w:rPr>
        <w:t xml:space="preserve">מחזורים ביוגאוכימיים של חמישה יסודות כימיים. ארבעה מהם (פחמן, חנקן, זרחן וגופרית) הם נוטריינטים, ואילו החמישי, עופרת היא מתכת רעילה. </w:t>
      </w:r>
    </w:p>
    <w:p w14:paraId="5CB628E9" w14:textId="5A9CC5C3" w:rsidR="005D2D05" w:rsidRDefault="008C0CA6" w:rsidP="005D2D05">
      <w:pPr>
        <w:pStyle w:val="ListParagraph"/>
        <w:numPr>
          <w:ilvl w:val="0"/>
          <w:numId w:val="25"/>
        </w:numPr>
        <w:bidi/>
        <w:spacing w:line="360" w:lineRule="auto"/>
        <w:rPr>
          <w:rFonts w:cs="Calibri"/>
        </w:rPr>
      </w:pPr>
      <w:r w:rsidRPr="005D2D05">
        <w:rPr>
          <w:rFonts w:cs="Calibri" w:hint="cs"/>
          <w:rtl/>
        </w:rPr>
        <w:t xml:space="preserve">בני אדם השפיעו </w:t>
      </w:r>
      <w:r w:rsidR="00E81A5A">
        <w:rPr>
          <w:rFonts w:cs="Calibri" w:hint="cs"/>
          <w:rtl/>
        </w:rPr>
        <w:t xml:space="preserve">ומשפיעים </w:t>
      </w:r>
      <w:r w:rsidRPr="005D2D05">
        <w:rPr>
          <w:rFonts w:cs="Calibri" w:hint="cs"/>
          <w:rtl/>
        </w:rPr>
        <w:t xml:space="preserve">בצורה משמעותית על המחזור הטבעי של כולן, ובעקבות ההפרעות הללו, גם נוטריינטים הנחוצים לחיים, גורמים לנזקים </w:t>
      </w:r>
      <w:r w:rsidR="00BC3E02" w:rsidRPr="005D2D05">
        <w:rPr>
          <w:rFonts w:cs="Calibri" w:hint="cs"/>
          <w:rtl/>
        </w:rPr>
        <w:t xml:space="preserve">סביבתיים חמורים כאשר הם נמצאים בעודף. </w:t>
      </w:r>
    </w:p>
    <w:p w14:paraId="31A33CC5" w14:textId="0DAA5D31" w:rsidR="005D2D05" w:rsidRDefault="00BC3E02" w:rsidP="005D2D05">
      <w:pPr>
        <w:pStyle w:val="ListParagraph"/>
        <w:numPr>
          <w:ilvl w:val="0"/>
          <w:numId w:val="25"/>
        </w:numPr>
        <w:bidi/>
        <w:spacing w:line="360" w:lineRule="auto"/>
        <w:rPr>
          <w:rFonts w:cs="Calibri"/>
        </w:rPr>
      </w:pPr>
      <w:r w:rsidRPr="005D2D05">
        <w:rPr>
          <w:rFonts w:cs="Calibri" w:hint="cs"/>
          <w:rtl/>
        </w:rPr>
        <w:t>עודף תרכובות פחמן (פד"ח ומתאן)</w:t>
      </w:r>
      <w:r w:rsidR="008C0CA6" w:rsidRPr="005D2D05">
        <w:rPr>
          <w:rFonts w:cs="Calibri"/>
          <w:rtl/>
        </w:rPr>
        <w:t xml:space="preserve"> </w:t>
      </w:r>
      <w:r w:rsidRPr="005D2D05">
        <w:rPr>
          <w:rFonts w:cs="Calibri" w:hint="cs"/>
          <w:rtl/>
        </w:rPr>
        <w:t>ב</w:t>
      </w:r>
      <w:r w:rsidR="00AB5430" w:rsidRPr="005D2D05">
        <w:rPr>
          <w:rFonts w:cs="Calibri" w:hint="cs"/>
          <w:rtl/>
        </w:rPr>
        <w:t>אטמוספרה</w:t>
      </w:r>
      <w:r w:rsidRPr="005D2D05">
        <w:rPr>
          <w:rFonts w:cs="Calibri" w:hint="cs"/>
          <w:rtl/>
        </w:rPr>
        <w:t xml:space="preserve"> גורם להתחממות גלובלית</w:t>
      </w:r>
      <w:r w:rsidR="00880189">
        <w:rPr>
          <w:rFonts w:cs="Calibri" w:hint="cs"/>
          <w:rtl/>
        </w:rPr>
        <w:t>.</w:t>
      </w:r>
    </w:p>
    <w:p w14:paraId="0456035A" w14:textId="53CB4FE7" w:rsidR="005D2D05" w:rsidRDefault="00BC3E02" w:rsidP="005D2D05">
      <w:pPr>
        <w:pStyle w:val="ListParagraph"/>
        <w:numPr>
          <w:ilvl w:val="0"/>
          <w:numId w:val="25"/>
        </w:numPr>
        <w:bidi/>
        <w:spacing w:line="360" w:lineRule="auto"/>
        <w:rPr>
          <w:rFonts w:cs="Calibri"/>
        </w:rPr>
      </w:pPr>
      <w:r w:rsidRPr="005D2D05">
        <w:rPr>
          <w:rFonts w:cs="Calibri" w:hint="cs"/>
          <w:rtl/>
        </w:rPr>
        <w:t xml:space="preserve">ריכוזים גבוהים של תחמוצות </w:t>
      </w:r>
      <w:r w:rsidR="008C0CA6" w:rsidRPr="005D2D05">
        <w:rPr>
          <w:rFonts w:cs="Calibri"/>
          <w:rtl/>
        </w:rPr>
        <w:t>חנקן</w:t>
      </w:r>
      <w:r w:rsidRPr="005D2D05">
        <w:rPr>
          <w:rFonts w:cs="Calibri" w:hint="cs"/>
          <w:rtl/>
        </w:rPr>
        <w:t xml:space="preserve"> ב</w:t>
      </w:r>
      <w:r w:rsidR="00AB5430" w:rsidRPr="005D2D05">
        <w:rPr>
          <w:rFonts w:cs="Calibri" w:hint="cs"/>
          <w:rtl/>
        </w:rPr>
        <w:t>אטמוספרה</w:t>
      </w:r>
      <w:r w:rsidRPr="005D2D05">
        <w:rPr>
          <w:rFonts w:cs="Calibri" w:hint="cs"/>
          <w:rtl/>
        </w:rPr>
        <w:t xml:space="preserve"> גורמים לזיהום ה</w:t>
      </w:r>
      <w:r w:rsidR="00AB5430" w:rsidRPr="005D2D05">
        <w:rPr>
          <w:rFonts w:cs="Calibri" w:hint="cs"/>
          <w:rtl/>
        </w:rPr>
        <w:t>אטמוספרה</w:t>
      </w:r>
      <w:r w:rsidRPr="005D2D05">
        <w:rPr>
          <w:rFonts w:cs="Calibri" w:hint="cs"/>
          <w:rtl/>
        </w:rPr>
        <w:t xml:space="preserve"> ועקב כך </w:t>
      </w:r>
      <w:r w:rsidR="00906A7E" w:rsidRPr="005D2D05">
        <w:rPr>
          <w:rFonts w:cs="Calibri" w:hint="cs"/>
          <w:rtl/>
        </w:rPr>
        <w:t>ל</w:t>
      </w:r>
      <w:r w:rsidRPr="005D2D05">
        <w:rPr>
          <w:rFonts w:cs="Calibri" w:hint="cs"/>
          <w:rtl/>
        </w:rPr>
        <w:t>מפגעים בריאותיים</w:t>
      </w:r>
      <w:r w:rsidR="00A2527E" w:rsidRPr="005D2D05">
        <w:rPr>
          <w:rFonts w:cs="Calibri" w:hint="cs"/>
          <w:rtl/>
        </w:rPr>
        <w:t>,</w:t>
      </w:r>
      <w:r w:rsidR="00095C47" w:rsidRPr="00095C47">
        <w:rPr>
          <w:rtl/>
        </w:rPr>
        <w:t xml:space="preserve"> </w:t>
      </w:r>
      <w:r w:rsidR="00906A7E" w:rsidRPr="005D2D05">
        <w:rPr>
          <w:rFonts w:cs="Calibri" w:hint="cs"/>
          <w:rtl/>
        </w:rPr>
        <w:t>ו</w:t>
      </w:r>
      <w:r w:rsidR="00DB6302">
        <w:rPr>
          <w:rFonts w:cs="Calibri" w:hint="cs"/>
          <w:rtl/>
        </w:rPr>
        <w:t xml:space="preserve">כן </w:t>
      </w:r>
      <w:r w:rsidR="00906A7E" w:rsidRPr="005D2D05">
        <w:rPr>
          <w:rFonts w:cs="Calibri" w:hint="cs"/>
          <w:rtl/>
        </w:rPr>
        <w:t xml:space="preserve">להתחממות </w:t>
      </w:r>
      <w:r w:rsidR="00DB6302">
        <w:rPr>
          <w:rFonts w:cs="Calibri" w:hint="cs"/>
          <w:rtl/>
        </w:rPr>
        <w:t xml:space="preserve">כדור הארץ </w:t>
      </w:r>
      <w:r w:rsidR="00906A7E" w:rsidRPr="005D2D05">
        <w:rPr>
          <w:rFonts w:cs="Calibri" w:hint="cs"/>
          <w:rtl/>
        </w:rPr>
        <w:t>כיוון</w:t>
      </w:r>
      <w:r w:rsidR="00877B01" w:rsidRPr="005D2D05">
        <w:rPr>
          <w:rFonts w:cs="Calibri" w:hint="cs"/>
          <w:rtl/>
        </w:rPr>
        <w:t xml:space="preserve"> ש</w:t>
      </w:r>
      <w:r w:rsidR="00095C47" w:rsidRPr="005D2D05">
        <w:rPr>
          <w:rFonts w:cs="Calibri"/>
          <w:rtl/>
        </w:rPr>
        <w:t>חמצן דו חנקני</w:t>
      </w:r>
      <w:r w:rsidR="00095C47" w:rsidRPr="005D2D05">
        <w:rPr>
          <w:rFonts w:cs="Calibri" w:hint="cs"/>
          <w:rtl/>
        </w:rPr>
        <w:t xml:space="preserve"> הוא גז חממה. </w:t>
      </w:r>
    </w:p>
    <w:p w14:paraId="574EF40E" w14:textId="77777777" w:rsidR="005D2D05" w:rsidRDefault="00095C47" w:rsidP="005D2D05">
      <w:pPr>
        <w:pStyle w:val="ListParagraph"/>
        <w:numPr>
          <w:ilvl w:val="0"/>
          <w:numId w:val="25"/>
        </w:numPr>
        <w:bidi/>
        <w:spacing w:line="360" w:lineRule="auto"/>
        <w:rPr>
          <w:rFonts w:cs="Calibri"/>
        </w:rPr>
      </w:pPr>
      <w:r w:rsidRPr="005D2D05">
        <w:rPr>
          <w:rFonts w:cs="Calibri" w:hint="cs"/>
          <w:rtl/>
        </w:rPr>
        <w:t>חנקן וזרחן מהווים דשנים מרכזיים בחקלאות</w:t>
      </w:r>
      <w:r w:rsidR="00D65367" w:rsidRPr="005D2D05">
        <w:rPr>
          <w:rFonts w:cs="Calibri" w:hint="cs"/>
          <w:rtl/>
        </w:rPr>
        <w:t xml:space="preserve">, אבל </w:t>
      </w:r>
      <w:r w:rsidR="00245162" w:rsidRPr="005D2D05">
        <w:rPr>
          <w:rFonts w:cs="Calibri" w:hint="cs"/>
          <w:rtl/>
        </w:rPr>
        <w:t xml:space="preserve">כאשר הם </w:t>
      </w:r>
      <w:r w:rsidRPr="005D2D05">
        <w:rPr>
          <w:rFonts w:cs="Calibri" w:hint="cs"/>
          <w:rtl/>
        </w:rPr>
        <w:t>נשטפים אל מחוץ לשדות</w:t>
      </w:r>
      <w:r w:rsidR="00245162" w:rsidRPr="005D2D05">
        <w:rPr>
          <w:rFonts w:cs="Calibri" w:hint="cs"/>
          <w:rtl/>
        </w:rPr>
        <w:t xml:space="preserve"> הם </w:t>
      </w:r>
      <w:r w:rsidRPr="005D2D05">
        <w:rPr>
          <w:rFonts w:cs="Calibri" w:hint="cs"/>
          <w:rtl/>
        </w:rPr>
        <w:t xml:space="preserve">גורמים לפריחות </w:t>
      </w:r>
      <w:r w:rsidR="00FB31A7" w:rsidRPr="005D2D05">
        <w:rPr>
          <w:rFonts w:cs="Calibri" w:hint="cs"/>
          <w:rtl/>
        </w:rPr>
        <w:t xml:space="preserve">של </w:t>
      </w:r>
      <w:r w:rsidRPr="005D2D05">
        <w:rPr>
          <w:rFonts w:cs="Calibri" w:hint="cs"/>
          <w:rtl/>
        </w:rPr>
        <w:t xml:space="preserve">אצות במקווי מים מתוקים וימיים (אאוטריפיקציה). </w:t>
      </w:r>
    </w:p>
    <w:p w14:paraId="0E777386" w14:textId="77777777" w:rsidR="005D2D05" w:rsidRDefault="00095C47" w:rsidP="005D2D05">
      <w:pPr>
        <w:pStyle w:val="ListParagraph"/>
        <w:numPr>
          <w:ilvl w:val="0"/>
          <w:numId w:val="25"/>
        </w:numPr>
        <w:bidi/>
        <w:spacing w:line="360" w:lineRule="auto"/>
        <w:rPr>
          <w:rFonts w:cs="Calibri"/>
        </w:rPr>
      </w:pPr>
      <w:r w:rsidRPr="005D2D05">
        <w:rPr>
          <w:rFonts w:cs="Calibri" w:hint="cs"/>
          <w:rtl/>
        </w:rPr>
        <w:t>זרחן, הוא אחד היסודות החיוניים לאנושות שנמצא בכמות מוגבלת ויש חשש שבעשורים הקרובים נתקל במחסור בזרחן, או שמחיר ייצורו יאמיר וי</w:t>
      </w:r>
      <w:r w:rsidR="00A2527E" w:rsidRPr="005D2D05">
        <w:rPr>
          <w:rFonts w:cs="Calibri" w:hint="cs"/>
          <w:rtl/>
        </w:rPr>
        <w:t>ג</w:t>
      </w:r>
      <w:r w:rsidRPr="005D2D05">
        <w:rPr>
          <w:rFonts w:cs="Calibri" w:hint="cs"/>
          <w:rtl/>
        </w:rPr>
        <w:t>רום לעליה משמעותית במחיר</w:t>
      </w:r>
      <w:r w:rsidR="00906A7E" w:rsidRPr="005D2D05">
        <w:rPr>
          <w:rFonts w:cs="Calibri" w:hint="cs"/>
          <w:rtl/>
        </w:rPr>
        <w:t>י</w:t>
      </w:r>
      <w:r w:rsidRPr="005D2D05">
        <w:rPr>
          <w:rFonts w:cs="Calibri" w:hint="cs"/>
          <w:rtl/>
        </w:rPr>
        <w:t xml:space="preserve"> מזון. </w:t>
      </w:r>
    </w:p>
    <w:p w14:paraId="2F108409" w14:textId="716E3E0A" w:rsidR="005D2D05" w:rsidRDefault="00095C47" w:rsidP="005D2D05">
      <w:pPr>
        <w:pStyle w:val="ListParagraph"/>
        <w:numPr>
          <w:ilvl w:val="0"/>
          <w:numId w:val="25"/>
        </w:numPr>
        <w:bidi/>
        <w:spacing w:line="360" w:lineRule="auto"/>
        <w:rPr>
          <w:rFonts w:cs="Calibri"/>
        </w:rPr>
      </w:pPr>
      <w:r w:rsidRPr="005D2D05">
        <w:rPr>
          <w:rFonts w:cs="Calibri" w:hint="cs"/>
          <w:rtl/>
        </w:rPr>
        <w:t>תחמוצות גופרית, בדומה לתחמוצות חנקן יוצרות משקעים (גשם,</w:t>
      </w:r>
      <w:r w:rsidR="00906A7E" w:rsidRPr="005D2D05">
        <w:rPr>
          <w:rFonts w:cs="Calibri" w:hint="cs"/>
          <w:rtl/>
        </w:rPr>
        <w:t xml:space="preserve"> </w:t>
      </w:r>
      <w:r w:rsidRPr="005D2D05">
        <w:rPr>
          <w:rFonts w:cs="Calibri" w:hint="cs"/>
          <w:rtl/>
        </w:rPr>
        <w:t xml:space="preserve">שלג) חומציים. בנוסף, תרכובות גופרית אחרות גורמות למגוון בעיות סביבתיות. </w:t>
      </w:r>
    </w:p>
    <w:p w14:paraId="480ABDAB" w14:textId="77777777" w:rsidR="005D2D05" w:rsidRDefault="00095C47" w:rsidP="005D2D05">
      <w:pPr>
        <w:pStyle w:val="ListParagraph"/>
        <w:numPr>
          <w:ilvl w:val="0"/>
          <w:numId w:val="25"/>
        </w:numPr>
        <w:bidi/>
        <w:spacing w:line="360" w:lineRule="auto"/>
        <w:rPr>
          <w:rFonts w:cs="Calibri"/>
        </w:rPr>
      </w:pPr>
      <w:r w:rsidRPr="005D2D05">
        <w:rPr>
          <w:rFonts w:cs="Calibri" w:hint="cs"/>
          <w:rtl/>
        </w:rPr>
        <w:t xml:space="preserve">עופרת נמצאת בריכוזים נמוכים בסביבה הטבעית, אולם פעילות אנושית </w:t>
      </w:r>
      <w:r w:rsidR="00906A7E" w:rsidRPr="005D2D05">
        <w:rPr>
          <w:rFonts w:cs="Calibri" w:hint="cs"/>
          <w:rtl/>
        </w:rPr>
        <w:t>העלתה</w:t>
      </w:r>
      <w:r w:rsidRPr="005D2D05">
        <w:rPr>
          <w:rFonts w:cs="Calibri" w:hint="cs"/>
          <w:rtl/>
        </w:rPr>
        <w:t xml:space="preserve"> את ריכוזה בגופי מים, בקרקעות וב</w:t>
      </w:r>
      <w:r w:rsidR="00AB5430" w:rsidRPr="005D2D05">
        <w:rPr>
          <w:rFonts w:cs="Calibri" w:hint="cs"/>
          <w:rtl/>
        </w:rPr>
        <w:t>אטמוספרה</w:t>
      </w:r>
      <w:r w:rsidRPr="005D2D05">
        <w:rPr>
          <w:rFonts w:cs="Calibri" w:hint="cs"/>
          <w:rtl/>
        </w:rPr>
        <w:t xml:space="preserve"> עשרות מונים. </w:t>
      </w:r>
    </w:p>
    <w:p w14:paraId="30919819" w14:textId="77777777" w:rsidR="005D2D05" w:rsidRDefault="00095C47" w:rsidP="005D2D05">
      <w:pPr>
        <w:pStyle w:val="ListParagraph"/>
        <w:numPr>
          <w:ilvl w:val="0"/>
          <w:numId w:val="25"/>
        </w:numPr>
        <w:bidi/>
        <w:spacing w:line="360" w:lineRule="auto"/>
        <w:rPr>
          <w:rFonts w:cs="Calibri"/>
        </w:rPr>
      </w:pPr>
      <w:r w:rsidRPr="005D2D05">
        <w:rPr>
          <w:rFonts w:cs="Calibri" w:hint="cs"/>
          <w:rtl/>
        </w:rPr>
        <w:t xml:space="preserve">מהיותה מתכת רעילה ביותר, </w:t>
      </w:r>
      <w:r w:rsidR="007549C1" w:rsidRPr="005D2D05">
        <w:rPr>
          <w:rFonts w:cs="Calibri" w:hint="cs"/>
          <w:rtl/>
        </w:rPr>
        <w:t xml:space="preserve">ריכוזים אלה גורמים להרעלה כרונית רחבת ממדים. </w:t>
      </w:r>
    </w:p>
    <w:p w14:paraId="37DBA311" w14:textId="76A01AD3" w:rsidR="00FA0E22" w:rsidRPr="0024737B" w:rsidRDefault="007549C1" w:rsidP="009A0AFC">
      <w:pPr>
        <w:pStyle w:val="ListParagraph"/>
        <w:numPr>
          <w:ilvl w:val="0"/>
          <w:numId w:val="25"/>
        </w:numPr>
        <w:bidi/>
        <w:spacing w:line="360" w:lineRule="auto"/>
        <w:rPr>
          <w:rFonts w:cs="Calibri"/>
          <w:rtl/>
        </w:rPr>
      </w:pPr>
      <w:r w:rsidRPr="0024737B">
        <w:rPr>
          <w:rFonts w:cs="Calibri" w:hint="cs"/>
          <w:rtl/>
        </w:rPr>
        <w:lastRenderedPageBreak/>
        <w:t>הסכנה העיקרית היא שהשימוש במתכת זאת אינו נפסק למרות נזקיה המוכחים</w:t>
      </w:r>
      <w:r w:rsidR="0024737B">
        <w:rPr>
          <w:rFonts w:cs="Calibri" w:hint="cs"/>
          <w:rtl/>
        </w:rPr>
        <w:t>, ו</w:t>
      </w:r>
      <w:r w:rsidRPr="0024737B">
        <w:rPr>
          <w:rFonts w:cs="Calibri" w:hint="cs"/>
          <w:rtl/>
        </w:rPr>
        <w:t>יש צפי ש</w:t>
      </w:r>
      <w:r w:rsidR="0015044D" w:rsidRPr="0024737B">
        <w:rPr>
          <w:rFonts w:cs="Calibri" w:hint="cs"/>
          <w:rtl/>
        </w:rPr>
        <w:t xml:space="preserve">השימוש </w:t>
      </w:r>
      <w:r w:rsidR="00D65367" w:rsidRPr="0024737B">
        <w:rPr>
          <w:rFonts w:cs="Calibri" w:hint="cs"/>
          <w:rtl/>
        </w:rPr>
        <w:t xml:space="preserve">בעופרת </w:t>
      </w:r>
      <w:r w:rsidRPr="0024737B">
        <w:rPr>
          <w:rFonts w:cs="Calibri" w:hint="cs"/>
          <w:rtl/>
        </w:rPr>
        <w:t>אף יגדל בעשורים הקרובים, בדומה ל</w:t>
      </w:r>
      <w:r w:rsidR="0015044D" w:rsidRPr="0024737B">
        <w:rPr>
          <w:rFonts w:cs="Calibri" w:hint="cs"/>
          <w:rtl/>
        </w:rPr>
        <w:t>שימוש ב</w:t>
      </w:r>
      <w:r w:rsidRPr="0024737B">
        <w:rPr>
          <w:rFonts w:cs="Calibri" w:hint="cs"/>
          <w:rtl/>
        </w:rPr>
        <w:t xml:space="preserve">מתכות אחרות החיוניות לתעשיית האלקטרוניקה והאנרגיה המתחדשת.     </w:t>
      </w:r>
    </w:p>
    <w:sectPr w:rsidR="00FA0E22" w:rsidRPr="0024737B" w:rsidSect="00D17383">
      <w:headerReference w:type="default" r:id="rId32"/>
      <w:footerReference w:type="default" r:id="rId33"/>
      <w:pgSz w:w="11906" w:h="16838"/>
      <w:pgMar w:top="1440" w:right="1440" w:bottom="1440" w:left="1440" w:header="708" w:footer="708" w:gutter="0"/>
      <w:pgNumType w:start="13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4642E" w14:textId="77777777" w:rsidR="00720759" w:rsidRDefault="00720759" w:rsidP="00EF6AB5">
      <w:pPr>
        <w:spacing w:after="0" w:line="240" w:lineRule="auto"/>
      </w:pPr>
      <w:r>
        <w:separator/>
      </w:r>
    </w:p>
  </w:endnote>
  <w:endnote w:type="continuationSeparator" w:id="0">
    <w:p w14:paraId="6B1CF928" w14:textId="77777777" w:rsidR="00720759" w:rsidRDefault="00720759" w:rsidP="00EF6AB5">
      <w:pPr>
        <w:spacing w:after="0" w:line="240" w:lineRule="auto"/>
      </w:pPr>
      <w:r>
        <w:continuationSeparator/>
      </w:r>
    </w:p>
  </w:endnote>
  <w:endnote w:type="continuationNotice" w:id="1">
    <w:p w14:paraId="079CC1F2" w14:textId="77777777" w:rsidR="00720759" w:rsidRDefault="007207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P4DF60E">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475383"/>
      <w:docPartObj>
        <w:docPartGallery w:val="Page Numbers (Bottom of Page)"/>
        <w:docPartUnique/>
      </w:docPartObj>
    </w:sdtPr>
    <w:sdtEndPr>
      <w:rPr>
        <w:noProof/>
      </w:rPr>
    </w:sdtEndPr>
    <w:sdtContent>
      <w:p w14:paraId="069CBF9E" w14:textId="4797E71C" w:rsidR="00FE5EDB" w:rsidRDefault="00FE5E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2DDB5" w14:textId="77777777" w:rsidR="00FE5EDB" w:rsidRDefault="00FE5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25B26" w14:textId="77777777" w:rsidR="00720759" w:rsidRDefault="00720759" w:rsidP="00EF6AB5">
      <w:pPr>
        <w:spacing w:after="0" w:line="240" w:lineRule="auto"/>
      </w:pPr>
      <w:r>
        <w:separator/>
      </w:r>
    </w:p>
  </w:footnote>
  <w:footnote w:type="continuationSeparator" w:id="0">
    <w:p w14:paraId="2BF2B57C" w14:textId="77777777" w:rsidR="00720759" w:rsidRDefault="00720759" w:rsidP="00EF6AB5">
      <w:pPr>
        <w:spacing w:after="0" w:line="240" w:lineRule="auto"/>
      </w:pPr>
      <w:r>
        <w:continuationSeparator/>
      </w:r>
    </w:p>
  </w:footnote>
  <w:footnote w:type="continuationNotice" w:id="1">
    <w:p w14:paraId="58A3D13A" w14:textId="77777777" w:rsidR="00720759" w:rsidRDefault="00720759">
      <w:pPr>
        <w:spacing w:after="0" w:line="240" w:lineRule="auto"/>
      </w:pPr>
    </w:p>
  </w:footnote>
  <w:footnote w:id="2">
    <w:p w14:paraId="5BFA6320" w14:textId="65909BCA" w:rsidR="007D2B16" w:rsidRPr="007D2B16" w:rsidRDefault="007D2B16">
      <w:pPr>
        <w:pStyle w:val="FootnoteText"/>
        <w:rPr>
          <w:sz w:val="16"/>
          <w:szCs w:val="16"/>
        </w:rPr>
      </w:pPr>
      <w:r w:rsidRPr="007D2B16">
        <w:rPr>
          <w:rStyle w:val="FootnoteReference"/>
          <w:sz w:val="16"/>
          <w:szCs w:val="16"/>
        </w:rPr>
        <w:footnoteRef/>
      </w:r>
      <w:r w:rsidRPr="007D2B16">
        <w:rPr>
          <w:sz w:val="16"/>
          <w:szCs w:val="16"/>
        </w:rPr>
        <w:t xml:space="preserve"> Flux = </w:t>
      </w:r>
      <w:r w:rsidR="00975630">
        <w:rPr>
          <w:sz w:val="16"/>
          <w:szCs w:val="16"/>
        </w:rPr>
        <w:t xml:space="preserve">matter, in mass </w:t>
      </w:r>
      <w:r w:rsidRPr="007D2B16">
        <w:rPr>
          <w:sz w:val="16"/>
          <w:szCs w:val="16"/>
        </w:rPr>
        <w:t>unit</w:t>
      </w:r>
      <w:r w:rsidR="00975630">
        <w:rPr>
          <w:sz w:val="16"/>
          <w:szCs w:val="16"/>
        </w:rPr>
        <w:t>s</w:t>
      </w:r>
      <w:r w:rsidRPr="007D2B16">
        <w:rPr>
          <w:sz w:val="16"/>
          <w:szCs w:val="16"/>
        </w:rPr>
        <w:t xml:space="preserve"> (or volume</w:t>
      </w:r>
      <w:r w:rsidR="00975630">
        <w:rPr>
          <w:sz w:val="16"/>
          <w:szCs w:val="16"/>
        </w:rPr>
        <w:t xml:space="preserve"> units</w:t>
      </w:r>
      <w:r w:rsidRPr="007D2B16">
        <w:rPr>
          <w:sz w:val="16"/>
          <w:szCs w:val="16"/>
        </w:rPr>
        <w:t>) per time</w:t>
      </w:r>
      <w:r w:rsidR="00975630">
        <w:rPr>
          <w:sz w:val="16"/>
          <w:szCs w:val="16"/>
        </w:rPr>
        <w:t>,</w:t>
      </w:r>
      <w:r w:rsidRPr="007D2B16">
        <w:rPr>
          <w:sz w:val="16"/>
          <w:szCs w:val="16"/>
        </w:rPr>
        <w:t xml:space="preserve"> that moves from one reservoir to another.</w:t>
      </w:r>
    </w:p>
  </w:footnote>
  <w:footnote w:id="3">
    <w:p w14:paraId="137D89D0" w14:textId="2018942B" w:rsidR="00911BE7" w:rsidRPr="00FE069F" w:rsidRDefault="00911BE7" w:rsidP="00911BE7">
      <w:pPr>
        <w:pStyle w:val="FootnoteText"/>
        <w:bidi/>
        <w:rPr>
          <w:sz w:val="16"/>
          <w:szCs w:val="16"/>
          <w:rtl/>
        </w:rPr>
      </w:pPr>
      <w:r w:rsidRPr="00FE069F">
        <w:rPr>
          <w:rStyle w:val="FootnoteReference"/>
          <w:sz w:val="16"/>
          <w:szCs w:val="16"/>
        </w:rPr>
        <w:footnoteRef/>
      </w:r>
      <w:r w:rsidRPr="00FE069F">
        <w:rPr>
          <w:sz w:val="16"/>
          <w:szCs w:val="16"/>
        </w:rPr>
        <w:t xml:space="preserve"> </w:t>
      </w:r>
      <w:r w:rsidRPr="00FE069F">
        <w:rPr>
          <w:rFonts w:cs="Calibri"/>
          <w:sz w:val="16"/>
          <w:szCs w:val="16"/>
          <w:rtl/>
        </w:rPr>
        <w:t xml:space="preserve">ההגדרה </w:t>
      </w:r>
      <w:r w:rsidR="00FE069F" w:rsidRPr="00FE069F">
        <w:rPr>
          <w:rFonts w:cs="Calibri" w:hint="cs"/>
          <w:sz w:val="16"/>
          <w:szCs w:val="16"/>
          <w:rtl/>
        </w:rPr>
        <w:t xml:space="preserve">של </w:t>
      </w:r>
      <w:r w:rsidR="00FE069F" w:rsidRPr="00F975A5">
        <w:rPr>
          <w:rFonts w:cs="Calibri"/>
          <w:sz w:val="16"/>
          <w:szCs w:val="16"/>
          <w:rtl/>
        </w:rPr>
        <w:t>נוטריינטים</w:t>
      </w:r>
      <w:r w:rsidR="00FE069F" w:rsidRPr="00FE069F">
        <w:rPr>
          <w:rFonts w:cs="Calibri"/>
          <w:sz w:val="16"/>
          <w:szCs w:val="16"/>
          <w:rtl/>
        </w:rPr>
        <w:t xml:space="preserve"> </w:t>
      </w:r>
      <w:r w:rsidRPr="00FE069F">
        <w:rPr>
          <w:rFonts w:cs="Calibri"/>
          <w:sz w:val="16"/>
          <w:szCs w:val="16"/>
          <w:rtl/>
        </w:rPr>
        <w:t xml:space="preserve">שבה נשתמש בספר הזה, היא ההגדרה הכללית ביותר המתייחסת לכל הרמות הטרופיות (רמות ההזנה). ישנן הגדרות </w:t>
      </w:r>
      <w:r w:rsidR="009A60E1" w:rsidRPr="00FE069F">
        <w:rPr>
          <w:rFonts w:cs="Calibri" w:hint="cs"/>
          <w:sz w:val="16"/>
          <w:szCs w:val="16"/>
          <w:rtl/>
        </w:rPr>
        <w:t>אחרות</w:t>
      </w:r>
      <w:r w:rsidRPr="00FE069F">
        <w:rPr>
          <w:rFonts w:cs="Calibri"/>
          <w:sz w:val="16"/>
          <w:szCs w:val="16"/>
          <w:rtl/>
        </w:rPr>
        <w:t xml:space="preserve">, למשל </w:t>
      </w:r>
      <w:r w:rsidR="009A60E1" w:rsidRPr="00FE069F">
        <w:rPr>
          <w:rFonts w:cs="Calibri" w:hint="cs"/>
          <w:sz w:val="16"/>
          <w:szCs w:val="16"/>
          <w:rtl/>
        </w:rPr>
        <w:t>כאשר</w:t>
      </w:r>
      <w:r w:rsidRPr="00FE069F">
        <w:rPr>
          <w:rFonts w:cs="Calibri"/>
          <w:sz w:val="16"/>
          <w:szCs w:val="16"/>
          <w:rtl/>
        </w:rPr>
        <w:t xml:space="preserve"> מתייחסים לתזונת בני אדם בלבד. </w:t>
      </w:r>
      <w:r w:rsidRPr="00F975A5">
        <w:rPr>
          <w:rFonts w:cs="Calibri"/>
          <w:sz w:val="16"/>
          <w:szCs w:val="16"/>
          <w:rtl/>
        </w:rPr>
        <w:t>חומרי הזנה</w:t>
      </w:r>
      <w:r w:rsidRPr="00FE069F">
        <w:rPr>
          <w:rFonts w:cs="Calibri"/>
          <w:sz w:val="16"/>
          <w:szCs w:val="16"/>
          <w:rtl/>
        </w:rPr>
        <w:t xml:space="preserve">, או </w:t>
      </w:r>
      <w:r w:rsidRPr="00F975A5">
        <w:rPr>
          <w:rFonts w:cs="Calibri"/>
          <w:sz w:val="16"/>
          <w:szCs w:val="16"/>
          <w:rtl/>
        </w:rPr>
        <w:t>נוטריינטים</w:t>
      </w:r>
      <w:r w:rsidRPr="00FE069F">
        <w:rPr>
          <w:rFonts w:cs="Calibri"/>
          <w:sz w:val="16"/>
          <w:szCs w:val="16"/>
          <w:rtl/>
        </w:rPr>
        <w:t xml:space="preserve"> הם יסודות כימיים הנחוצים לתפקודים שונים בגוף החי, של כל או חלק מהיצורים. חלקם נדרשים בכמויות גדולות יחסית (מקרו-נוטריינטים – 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00A2250A">
        <w:rPr>
          <w:rFonts w:cs="Calibri" w:hint="cs"/>
          <w:sz w:val="16"/>
          <w:szCs w:val="16"/>
          <w:rtl/>
        </w:rPr>
        <w:t>10</w:t>
      </w:r>
      <w:r w:rsidRPr="00FE069F">
        <w:rPr>
          <w:rFonts w:cs="Calibri"/>
          <w:sz w:val="16"/>
          <w:szCs w:val="16"/>
          <w:rtl/>
        </w:rPr>
        <w:t xml:space="preserve">), אקולוגיה (7), </w:t>
      </w:r>
      <w:r w:rsidRPr="00FE069F">
        <w:rPr>
          <w:rFonts w:cs="Calibri" w:hint="cs"/>
          <w:sz w:val="16"/>
          <w:szCs w:val="16"/>
          <w:rtl/>
        </w:rPr>
        <w:t>וחקלאות</w:t>
      </w:r>
      <w:r w:rsidRPr="00FE069F">
        <w:rPr>
          <w:rFonts w:cs="Calibri"/>
          <w:sz w:val="16"/>
          <w:szCs w:val="16"/>
          <w:rtl/>
        </w:rPr>
        <w:t xml:space="preserve"> (</w:t>
      </w:r>
      <w:r w:rsidRPr="00FE069F">
        <w:rPr>
          <w:rFonts w:cs="Calibri" w:hint="cs"/>
          <w:sz w:val="16"/>
          <w:szCs w:val="16"/>
          <w:rtl/>
        </w:rPr>
        <w:t>2</w:t>
      </w:r>
      <w:r w:rsidRPr="00FE069F">
        <w:rPr>
          <w:rFonts w:cs="Calibri"/>
          <w:sz w:val="16"/>
          <w:szCs w:val="16"/>
          <w:rtl/>
        </w:rPr>
        <w:t>).</w:t>
      </w:r>
    </w:p>
  </w:footnote>
  <w:footnote w:id="4">
    <w:p w14:paraId="6AD5260F" w14:textId="765042C9" w:rsidR="00BF09CB" w:rsidRPr="00FE069F" w:rsidRDefault="00BF09CB">
      <w:pPr>
        <w:pStyle w:val="FootnoteText"/>
        <w:rPr>
          <w:sz w:val="16"/>
          <w:szCs w:val="16"/>
        </w:rPr>
      </w:pPr>
      <w:r w:rsidRPr="00FE069F">
        <w:rPr>
          <w:rStyle w:val="FootnoteReference"/>
          <w:sz w:val="16"/>
          <w:szCs w:val="16"/>
        </w:rPr>
        <w:footnoteRef/>
      </w:r>
      <w:r w:rsidRPr="00FE069F">
        <w:rPr>
          <w:sz w:val="16"/>
          <w:szCs w:val="16"/>
        </w:rPr>
        <w:t xml:space="preserve"> (1) Schlesinger W. H. (1991) Biogeochemistry, Academic Press; (2) Butcher S. S., </w:t>
      </w:r>
      <w:proofErr w:type="spellStart"/>
      <w:r w:rsidRPr="00FE069F">
        <w:rPr>
          <w:sz w:val="16"/>
          <w:szCs w:val="16"/>
        </w:rPr>
        <w:t>Charlson</w:t>
      </w:r>
      <w:proofErr w:type="spellEnd"/>
      <w:r w:rsidRPr="00FE069F">
        <w:rPr>
          <w:sz w:val="16"/>
          <w:szCs w:val="16"/>
        </w:rPr>
        <w:t xml:space="preserve"> R. J., </w:t>
      </w:r>
      <w:proofErr w:type="spellStart"/>
      <w:r w:rsidRPr="00FE069F">
        <w:rPr>
          <w:sz w:val="16"/>
          <w:szCs w:val="16"/>
        </w:rPr>
        <w:t>Orians</w:t>
      </w:r>
      <w:proofErr w:type="spellEnd"/>
      <w:r w:rsidRPr="00FE069F">
        <w:rPr>
          <w:sz w:val="16"/>
          <w:szCs w:val="16"/>
        </w:rPr>
        <w:t xml:space="preserve"> G. H., Wolfe G. V. (1992) Global Biogeochemical Cycles, Academic Press.</w:t>
      </w:r>
    </w:p>
  </w:footnote>
  <w:footnote w:id="5">
    <w:p w14:paraId="55009C23" w14:textId="0B126438" w:rsidR="000B70C4" w:rsidRPr="00FE069F" w:rsidRDefault="000B70C4">
      <w:pPr>
        <w:pStyle w:val="FootnoteText"/>
        <w:rPr>
          <w:sz w:val="16"/>
          <w:szCs w:val="16"/>
          <w:rtl/>
        </w:rPr>
      </w:pPr>
      <w:r w:rsidRPr="00FE069F">
        <w:rPr>
          <w:rStyle w:val="FootnoteReference"/>
          <w:sz w:val="16"/>
          <w:szCs w:val="16"/>
        </w:rPr>
        <w:footnoteRef/>
      </w:r>
      <w:r w:rsidRPr="00FE069F">
        <w:rPr>
          <w:sz w:val="16"/>
          <w:szCs w:val="16"/>
        </w:rPr>
        <w:t xml:space="preserve"> Sen, I. S., &amp; </w:t>
      </w:r>
      <w:proofErr w:type="spellStart"/>
      <w:r w:rsidRPr="00FE069F">
        <w:rPr>
          <w:sz w:val="16"/>
          <w:szCs w:val="16"/>
        </w:rPr>
        <w:t>Peucker-Ehrenbrink</w:t>
      </w:r>
      <w:proofErr w:type="spellEnd"/>
      <w:r w:rsidRPr="00FE069F">
        <w:rPr>
          <w:sz w:val="16"/>
          <w:szCs w:val="16"/>
        </w:rPr>
        <w:t xml:space="preserve">, B. (2012) Anthropogenic disturbance of element cycles at the earth’s surface. </w:t>
      </w:r>
      <w:r w:rsidR="0042510F">
        <w:rPr>
          <w:rFonts w:hint="cs"/>
          <w:i/>
          <w:sz w:val="16"/>
          <w:szCs w:val="16"/>
          <w:lang w:val="fr-FR"/>
        </w:rPr>
        <w:t>ES</w:t>
      </w:r>
      <w:r w:rsidRPr="00FE069F">
        <w:rPr>
          <w:i/>
          <w:sz w:val="16"/>
          <w:szCs w:val="16"/>
          <w:lang w:val="fr-FR"/>
        </w:rPr>
        <w:t>&amp;</w:t>
      </w:r>
      <w:r w:rsidR="0042510F">
        <w:rPr>
          <w:rFonts w:hint="cs"/>
          <w:i/>
          <w:sz w:val="16"/>
          <w:szCs w:val="16"/>
          <w:lang w:val="fr-FR"/>
        </w:rPr>
        <w:t>T</w:t>
      </w:r>
      <w:r w:rsidRPr="00FE069F">
        <w:rPr>
          <w:sz w:val="16"/>
          <w:szCs w:val="16"/>
          <w:lang w:val="fr-FR"/>
        </w:rPr>
        <w:t xml:space="preserve">, </w:t>
      </w:r>
      <w:r w:rsidRPr="00FE069F">
        <w:rPr>
          <w:b/>
          <w:sz w:val="16"/>
          <w:szCs w:val="16"/>
          <w:lang w:val="fr-FR"/>
        </w:rPr>
        <w:t>46</w:t>
      </w:r>
      <w:r w:rsidRPr="00FE069F">
        <w:rPr>
          <w:sz w:val="16"/>
          <w:szCs w:val="16"/>
          <w:lang w:val="fr-FR"/>
        </w:rPr>
        <w:t xml:space="preserve">(16), 8601-8609. </w:t>
      </w:r>
      <w:hyperlink r:id="rId1" w:history="1">
        <w:r w:rsidRPr="00FE069F">
          <w:rPr>
            <w:rStyle w:val="Hyperlink"/>
            <w:sz w:val="16"/>
            <w:szCs w:val="16"/>
          </w:rPr>
          <w:t>https://doi.org/10.1021/es301261x</w:t>
        </w:r>
      </w:hyperlink>
      <w:r w:rsidRPr="00FE069F">
        <w:rPr>
          <w:sz w:val="16"/>
          <w:szCs w:val="16"/>
          <w:lang w:val="fr-FR"/>
        </w:rPr>
        <w:t xml:space="preserve">. </w:t>
      </w:r>
    </w:p>
  </w:footnote>
  <w:footnote w:id="6">
    <w:p w14:paraId="1B0AC22C" w14:textId="21010AB2" w:rsidR="0034006B" w:rsidRPr="0034006B" w:rsidRDefault="0034006B">
      <w:pPr>
        <w:pStyle w:val="FootnoteText"/>
        <w:rPr>
          <w:sz w:val="16"/>
          <w:szCs w:val="16"/>
          <w:rtl/>
        </w:rPr>
      </w:pPr>
      <w:r w:rsidRPr="0034006B">
        <w:rPr>
          <w:rStyle w:val="FootnoteReference"/>
          <w:sz w:val="16"/>
          <w:szCs w:val="16"/>
        </w:rPr>
        <w:footnoteRef/>
      </w:r>
      <w:r w:rsidRPr="0034006B">
        <w:rPr>
          <w:sz w:val="16"/>
          <w:szCs w:val="16"/>
        </w:rPr>
        <w:t xml:space="preserve"> </w:t>
      </w:r>
      <w:proofErr w:type="spellStart"/>
      <w:r w:rsidRPr="0034006B">
        <w:rPr>
          <w:sz w:val="16"/>
          <w:szCs w:val="16"/>
        </w:rPr>
        <w:t>Nuss</w:t>
      </w:r>
      <w:proofErr w:type="spellEnd"/>
      <w:r w:rsidRPr="0034006B">
        <w:rPr>
          <w:sz w:val="16"/>
          <w:szCs w:val="16"/>
        </w:rPr>
        <w:t xml:space="preserve">, P., &amp; </w:t>
      </w:r>
      <w:proofErr w:type="spellStart"/>
      <w:r w:rsidRPr="0034006B">
        <w:rPr>
          <w:sz w:val="16"/>
          <w:szCs w:val="16"/>
        </w:rPr>
        <w:t>Blengini</w:t>
      </w:r>
      <w:proofErr w:type="spellEnd"/>
      <w:r w:rsidRPr="0034006B">
        <w:rPr>
          <w:sz w:val="16"/>
          <w:szCs w:val="16"/>
        </w:rPr>
        <w:t xml:space="preserve">, G. A. (2018) Towards better monitoring of technology critical elements in Europe: Coupling of natural and anthropogenic cycles. </w:t>
      </w:r>
      <w:r w:rsidRPr="0034006B">
        <w:rPr>
          <w:i/>
          <w:iCs/>
          <w:sz w:val="16"/>
          <w:szCs w:val="16"/>
        </w:rPr>
        <w:t>Science of the Total Environment</w:t>
      </w:r>
      <w:r w:rsidRPr="0034006B">
        <w:rPr>
          <w:sz w:val="16"/>
          <w:szCs w:val="16"/>
        </w:rPr>
        <w:t xml:space="preserve"> </w:t>
      </w:r>
      <w:r w:rsidRPr="0034006B">
        <w:rPr>
          <w:b/>
          <w:bCs/>
          <w:sz w:val="16"/>
          <w:szCs w:val="16"/>
        </w:rPr>
        <w:t>613</w:t>
      </w:r>
      <w:r w:rsidRPr="0034006B">
        <w:rPr>
          <w:sz w:val="16"/>
          <w:szCs w:val="16"/>
        </w:rPr>
        <w:t>, 569-578.</w:t>
      </w:r>
    </w:p>
  </w:footnote>
  <w:footnote w:id="7">
    <w:p w14:paraId="77E47D25" w14:textId="4C28AAA4" w:rsidR="009B6435" w:rsidRPr="00FE069F" w:rsidRDefault="009B6435">
      <w:pPr>
        <w:pStyle w:val="FootnoteText"/>
        <w:rPr>
          <w:sz w:val="16"/>
          <w:szCs w:val="16"/>
          <w:lang w:val="fr-FR"/>
        </w:rPr>
      </w:pPr>
      <w:r w:rsidRPr="00FE069F">
        <w:rPr>
          <w:rStyle w:val="FootnoteReference"/>
          <w:sz w:val="16"/>
          <w:szCs w:val="16"/>
        </w:rPr>
        <w:footnoteRef/>
      </w:r>
      <w:r w:rsidRPr="00FE069F">
        <w:rPr>
          <w:sz w:val="16"/>
          <w:szCs w:val="16"/>
        </w:rPr>
        <w:t xml:space="preserve"> </w:t>
      </w:r>
      <w:hyperlink r:id="rId2" w:history="1">
        <w:r w:rsidRPr="00FE069F">
          <w:rPr>
            <w:rStyle w:val="Hyperlink"/>
            <w:sz w:val="16"/>
            <w:szCs w:val="16"/>
          </w:rPr>
          <w:t>https://www.youtube.com/watch?v=UNuXWhFAJTc</w:t>
        </w:r>
      </w:hyperlink>
      <w:r w:rsidRPr="00FE069F">
        <w:rPr>
          <w:sz w:val="16"/>
          <w:szCs w:val="16"/>
        </w:rPr>
        <w:t xml:space="preserve"> </w:t>
      </w:r>
    </w:p>
  </w:footnote>
  <w:footnote w:id="8">
    <w:p w14:paraId="4FB60582" w14:textId="67563968" w:rsidR="009F3A29" w:rsidRPr="00FE069F" w:rsidRDefault="009F3A29">
      <w:pPr>
        <w:pStyle w:val="FootnoteText"/>
        <w:rPr>
          <w:sz w:val="16"/>
          <w:szCs w:val="16"/>
          <w:rtl/>
        </w:rPr>
      </w:pPr>
      <w:r w:rsidRPr="00FE069F">
        <w:rPr>
          <w:rStyle w:val="FootnoteReference"/>
          <w:sz w:val="16"/>
          <w:szCs w:val="16"/>
        </w:rPr>
        <w:footnoteRef/>
      </w:r>
      <w:r w:rsidRPr="00FE069F">
        <w:rPr>
          <w:sz w:val="16"/>
          <w:szCs w:val="16"/>
        </w:rPr>
        <w:t xml:space="preserve"> “A limiting nutrient is that which limits the</w:t>
      </w:r>
      <w:r w:rsidRPr="00220CA8">
        <w:rPr>
          <w:sz w:val="16"/>
          <w:szCs w:val="16"/>
        </w:rPr>
        <w:t xml:space="preserve"> potential for growth and reproduction in an organism or population. Within an ecosystem, </w:t>
      </w:r>
      <w:r w:rsidRPr="00FE069F">
        <w:rPr>
          <w:sz w:val="16"/>
          <w:szCs w:val="16"/>
        </w:rPr>
        <w:t xml:space="preserve">plants, animals and other living organisms require certain nutrients to grow and reproduce. If any of these nutrients are not sufficiently available to meet the needs of an organism or population, then growth will be reduced from its full potential.” - </w:t>
      </w:r>
      <w:hyperlink r:id="rId3" w:history="1">
        <w:r w:rsidRPr="00FE069F">
          <w:rPr>
            <w:rStyle w:val="Hyperlink"/>
            <w:sz w:val="16"/>
            <w:szCs w:val="16"/>
          </w:rPr>
          <w:t>https://sciencing.com/effect-limiting-nutrient-ecosystem-5170836.html</w:t>
        </w:r>
      </w:hyperlink>
      <w:r w:rsidRPr="00FE069F">
        <w:rPr>
          <w:rFonts w:hint="cs"/>
          <w:sz w:val="16"/>
          <w:szCs w:val="16"/>
          <w:rtl/>
        </w:rPr>
        <w:t xml:space="preserve"> </w:t>
      </w:r>
    </w:p>
  </w:footnote>
  <w:footnote w:id="9">
    <w:p w14:paraId="6E11AEEA" w14:textId="7C765BB1" w:rsidR="00C466F1" w:rsidRPr="00C466F1" w:rsidRDefault="00C466F1">
      <w:pPr>
        <w:pStyle w:val="FootnoteText"/>
        <w:rPr>
          <w:sz w:val="16"/>
          <w:szCs w:val="16"/>
          <w:rtl/>
        </w:rPr>
      </w:pPr>
      <w:r w:rsidRPr="00C466F1">
        <w:rPr>
          <w:rStyle w:val="FootnoteReference"/>
          <w:sz w:val="16"/>
          <w:szCs w:val="16"/>
        </w:rPr>
        <w:footnoteRef/>
      </w:r>
      <w:r w:rsidRPr="00C466F1">
        <w:rPr>
          <w:sz w:val="16"/>
          <w:szCs w:val="16"/>
        </w:rPr>
        <w:t xml:space="preserve"> </w:t>
      </w:r>
      <w:hyperlink r:id="rId4" w:history="1">
        <w:r w:rsidRPr="00C466F1">
          <w:rPr>
            <w:rStyle w:val="Hyperlink"/>
            <w:sz w:val="16"/>
            <w:szCs w:val="16"/>
          </w:rPr>
          <w:t>https://www.unep.org/interactives/beat-nitrogen-pollution/</w:t>
        </w:r>
      </w:hyperlink>
      <w:r w:rsidRPr="00C466F1">
        <w:rPr>
          <w:rFonts w:hint="cs"/>
          <w:sz w:val="16"/>
          <w:szCs w:val="16"/>
          <w:rtl/>
        </w:rPr>
        <w:t xml:space="preserve"> </w:t>
      </w:r>
    </w:p>
  </w:footnote>
  <w:footnote w:id="10">
    <w:p w14:paraId="7AA423AB" w14:textId="5089C7E3" w:rsidR="00ED6891" w:rsidRPr="00A81833" w:rsidRDefault="00ED6891">
      <w:pPr>
        <w:pStyle w:val="FootnoteText"/>
        <w:rPr>
          <w:sz w:val="16"/>
          <w:szCs w:val="16"/>
          <w:rtl/>
        </w:rPr>
      </w:pPr>
      <w:r w:rsidRPr="00A81833">
        <w:rPr>
          <w:rStyle w:val="FootnoteReference"/>
          <w:sz w:val="16"/>
          <w:szCs w:val="16"/>
        </w:rPr>
        <w:footnoteRef/>
      </w:r>
      <w:r w:rsidRPr="00A81833">
        <w:rPr>
          <w:sz w:val="16"/>
          <w:szCs w:val="16"/>
        </w:rPr>
        <w:t xml:space="preserve"> Sen, I. S., &amp; </w:t>
      </w:r>
      <w:proofErr w:type="spellStart"/>
      <w:r w:rsidRPr="00A81833">
        <w:rPr>
          <w:sz w:val="16"/>
          <w:szCs w:val="16"/>
        </w:rPr>
        <w:t>Peucker-Ehrenbrink</w:t>
      </w:r>
      <w:proofErr w:type="spellEnd"/>
      <w:r w:rsidRPr="00A81833">
        <w:rPr>
          <w:sz w:val="16"/>
          <w:szCs w:val="16"/>
        </w:rPr>
        <w:t xml:space="preserve">, B. (2012) Anthropogenic disturbance of element cycles at the earth’s surface. </w:t>
      </w:r>
      <w:r w:rsidRPr="00A81833">
        <w:rPr>
          <w:rFonts w:hint="cs"/>
          <w:i/>
          <w:sz w:val="16"/>
          <w:szCs w:val="16"/>
          <w:lang w:val="fr-FR"/>
        </w:rPr>
        <w:t>ES</w:t>
      </w:r>
      <w:r w:rsidRPr="00A81833">
        <w:rPr>
          <w:i/>
          <w:sz w:val="16"/>
          <w:szCs w:val="16"/>
          <w:lang w:val="fr-FR"/>
        </w:rPr>
        <w:t>&amp;</w:t>
      </w:r>
      <w:r w:rsidRPr="00A81833">
        <w:rPr>
          <w:rFonts w:hint="cs"/>
          <w:i/>
          <w:sz w:val="16"/>
          <w:szCs w:val="16"/>
          <w:lang w:val="fr-FR"/>
        </w:rPr>
        <w:t>T</w:t>
      </w:r>
      <w:r w:rsidRPr="00A81833">
        <w:rPr>
          <w:sz w:val="16"/>
          <w:szCs w:val="16"/>
          <w:lang w:val="fr-FR"/>
        </w:rPr>
        <w:t xml:space="preserve">, </w:t>
      </w:r>
      <w:r w:rsidRPr="00A81833">
        <w:rPr>
          <w:b/>
          <w:sz w:val="16"/>
          <w:szCs w:val="16"/>
          <w:lang w:val="fr-FR"/>
        </w:rPr>
        <w:t>46</w:t>
      </w:r>
      <w:r w:rsidRPr="00A81833">
        <w:rPr>
          <w:sz w:val="16"/>
          <w:szCs w:val="16"/>
          <w:lang w:val="fr-FR"/>
        </w:rPr>
        <w:t>(16), 8601-8609.</w:t>
      </w:r>
      <w:r w:rsidRPr="00FE069F">
        <w:rPr>
          <w:sz w:val="16"/>
          <w:szCs w:val="16"/>
          <w:lang w:val="fr-FR"/>
        </w:rPr>
        <w:t xml:space="preserve"> </w:t>
      </w:r>
      <w:hyperlink r:id="rId5" w:history="1">
        <w:r w:rsidRPr="00A81833">
          <w:rPr>
            <w:rStyle w:val="Hyperlink"/>
            <w:sz w:val="16"/>
            <w:szCs w:val="16"/>
          </w:rPr>
          <w:t>https://doi.org/10.1021/es301261x</w:t>
        </w:r>
      </w:hyperlink>
      <w:r w:rsidRPr="00A81833">
        <w:rPr>
          <w:sz w:val="16"/>
          <w:szCs w:val="16"/>
          <w:lang w:val="fr-FR"/>
        </w:rPr>
        <w:t>.</w:t>
      </w:r>
    </w:p>
  </w:footnote>
  <w:footnote w:id="11">
    <w:p w14:paraId="2224CBB8" w14:textId="19AC20E2" w:rsidR="00EF6AB5" w:rsidRPr="00AF6A45" w:rsidRDefault="00EF6AB5" w:rsidP="00EF6AB5">
      <w:pPr>
        <w:pStyle w:val="FootnoteText"/>
        <w:rPr>
          <w:sz w:val="16"/>
          <w:szCs w:val="16"/>
          <w:rtl/>
        </w:rPr>
      </w:pPr>
      <w:r w:rsidRPr="00AF6A45">
        <w:rPr>
          <w:rStyle w:val="FootnoteReference"/>
          <w:sz w:val="16"/>
          <w:szCs w:val="16"/>
        </w:rPr>
        <w:footnoteRef/>
      </w:r>
      <w:r w:rsidRPr="00AF6A45">
        <w:rPr>
          <w:sz w:val="16"/>
          <w:szCs w:val="16"/>
        </w:rPr>
        <w:t xml:space="preserve"> “Thus, human beings are now carrying out a large-scale geophysical experiment of a kind be reproduced in the future. Within a few centuries we are returning to the atmosphere and Oceans the concentrated organic carbon stored in sedimentary rocks over hundreds of millions of years.” - </w:t>
      </w:r>
      <w:proofErr w:type="spellStart"/>
      <w:r w:rsidRPr="00AF6A45">
        <w:rPr>
          <w:rStyle w:val="authors"/>
          <w:color w:val="333333"/>
          <w:sz w:val="16"/>
          <w:szCs w:val="16"/>
          <w:shd w:val="clear" w:color="auto" w:fill="FFFFFF"/>
        </w:rPr>
        <w:t>Revelle</w:t>
      </w:r>
      <w:proofErr w:type="spellEnd"/>
      <w:r w:rsidRPr="00AF6A45">
        <w:rPr>
          <w:rStyle w:val="authors"/>
          <w:color w:val="333333"/>
          <w:sz w:val="16"/>
          <w:szCs w:val="16"/>
          <w:shd w:val="clear" w:color="auto" w:fill="FFFFFF"/>
        </w:rPr>
        <w:t xml:space="preserve"> R. &amp; Suess</w:t>
      </w:r>
      <w:r w:rsidRPr="00AF6A45">
        <w:rPr>
          <w:color w:val="333333"/>
          <w:sz w:val="16"/>
          <w:szCs w:val="16"/>
          <w:shd w:val="clear" w:color="auto" w:fill="FFFFFF"/>
        </w:rPr>
        <w:t xml:space="preserve"> H. E. </w:t>
      </w:r>
      <w:r w:rsidRPr="00AF6A45">
        <w:rPr>
          <w:rStyle w:val="Date1"/>
          <w:color w:val="333333"/>
          <w:sz w:val="16"/>
          <w:szCs w:val="16"/>
          <w:shd w:val="clear" w:color="auto" w:fill="FFFFFF"/>
        </w:rPr>
        <w:t>(1957)</w:t>
      </w:r>
      <w:r w:rsidRPr="00AF6A45">
        <w:rPr>
          <w:color w:val="333333"/>
          <w:sz w:val="16"/>
          <w:szCs w:val="16"/>
          <w:shd w:val="clear" w:color="auto" w:fill="FFFFFF"/>
        </w:rPr>
        <w:t> </w:t>
      </w:r>
      <w:r w:rsidRPr="00AF6A45">
        <w:rPr>
          <w:rStyle w:val="arttitle"/>
          <w:color w:val="333333"/>
          <w:sz w:val="16"/>
          <w:szCs w:val="16"/>
          <w:shd w:val="clear" w:color="auto" w:fill="FFFFFF"/>
        </w:rPr>
        <w:t>Carbon</w:t>
      </w:r>
      <w:r w:rsidR="00D2779F" w:rsidRPr="00AF6A45">
        <w:rPr>
          <w:sz w:val="16"/>
          <w:szCs w:val="16"/>
        </w:rPr>
        <w:t xml:space="preserve"> </w:t>
      </w:r>
      <w:r w:rsidR="00D2779F" w:rsidRPr="00AF6A45">
        <w:rPr>
          <w:rStyle w:val="arttitle"/>
          <w:color w:val="333333"/>
          <w:sz w:val="16"/>
          <w:szCs w:val="16"/>
          <w:shd w:val="clear" w:color="auto" w:fill="FFFFFF"/>
        </w:rPr>
        <w:t>dioxide exchange between atmosphere and ocean and the question of an increase of atmospheric CO2 during the past decades</w:t>
      </w:r>
      <w:r w:rsidRPr="00AF6A45">
        <w:rPr>
          <w:rStyle w:val="arttitle"/>
          <w:color w:val="333333"/>
          <w:sz w:val="16"/>
          <w:szCs w:val="16"/>
          <w:shd w:val="clear" w:color="auto" w:fill="FFFFFF"/>
        </w:rPr>
        <w:t>,</w:t>
      </w:r>
      <w:r w:rsidRPr="00AF6A45">
        <w:rPr>
          <w:color w:val="333333"/>
          <w:sz w:val="16"/>
          <w:szCs w:val="16"/>
          <w:shd w:val="clear" w:color="auto" w:fill="FFFFFF"/>
        </w:rPr>
        <w:t xml:space="preserve"> </w:t>
      </w:r>
      <w:r w:rsidRPr="00AF6A45">
        <w:rPr>
          <w:rStyle w:val="serialtitle"/>
          <w:i/>
          <w:iCs/>
          <w:color w:val="333333"/>
          <w:sz w:val="16"/>
          <w:szCs w:val="16"/>
          <w:shd w:val="clear" w:color="auto" w:fill="FFFFFF"/>
        </w:rPr>
        <w:t>Tellus</w:t>
      </w:r>
      <w:r w:rsidRPr="00AF6A45">
        <w:rPr>
          <w:color w:val="333333"/>
          <w:sz w:val="16"/>
          <w:szCs w:val="16"/>
          <w:shd w:val="clear" w:color="auto" w:fill="FFFFFF"/>
        </w:rPr>
        <w:t xml:space="preserve"> </w:t>
      </w:r>
      <w:r w:rsidRPr="00AF6A45">
        <w:rPr>
          <w:rStyle w:val="volumeissue"/>
          <w:b/>
          <w:bCs/>
          <w:color w:val="333333"/>
          <w:sz w:val="16"/>
          <w:szCs w:val="16"/>
          <w:shd w:val="clear" w:color="auto" w:fill="FFFFFF"/>
        </w:rPr>
        <w:t>9</w:t>
      </w:r>
      <w:r w:rsidRPr="00AF6A45">
        <w:rPr>
          <w:rStyle w:val="volumeissue"/>
          <w:color w:val="333333"/>
          <w:sz w:val="16"/>
          <w:szCs w:val="16"/>
          <w:shd w:val="clear" w:color="auto" w:fill="FFFFFF"/>
        </w:rPr>
        <w:t>:1,</w:t>
      </w:r>
      <w:r w:rsidRPr="00AF6A45">
        <w:rPr>
          <w:color w:val="333333"/>
          <w:sz w:val="16"/>
          <w:szCs w:val="16"/>
          <w:shd w:val="clear" w:color="auto" w:fill="FFFFFF"/>
        </w:rPr>
        <w:t xml:space="preserve"> </w:t>
      </w:r>
      <w:r w:rsidRPr="00AF6A45">
        <w:rPr>
          <w:rStyle w:val="pagerange"/>
          <w:color w:val="333333"/>
          <w:sz w:val="16"/>
          <w:szCs w:val="16"/>
          <w:shd w:val="clear" w:color="auto" w:fill="FFFFFF"/>
        </w:rPr>
        <w:t>18-27,</w:t>
      </w:r>
      <w:r w:rsidRPr="00AF6A45">
        <w:rPr>
          <w:color w:val="333333"/>
          <w:sz w:val="16"/>
          <w:szCs w:val="16"/>
          <w:shd w:val="clear" w:color="auto" w:fill="FFFFFF"/>
        </w:rPr>
        <w:t xml:space="preserve"> </w:t>
      </w:r>
      <w:r w:rsidRPr="00AF6A45">
        <w:rPr>
          <w:rStyle w:val="doilink"/>
          <w:color w:val="333333"/>
          <w:sz w:val="16"/>
          <w:szCs w:val="16"/>
          <w:shd w:val="clear" w:color="auto" w:fill="FFFFFF"/>
        </w:rPr>
        <w:t>DOI: </w:t>
      </w:r>
      <w:hyperlink r:id="rId6" w:history="1">
        <w:r w:rsidRPr="00AF6A45">
          <w:rPr>
            <w:rStyle w:val="Hyperlink"/>
            <w:color w:val="333333"/>
            <w:sz w:val="16"/>
            <w:szCs w:val="16"/>
            <w:shd w:val="clear" w:color="auto" w:fill="FFFFFF"/>
          </w:rPr>
          <w:t>10.3402/</w:t>
        </w:r>
        <w:proofErr w:type="gramStart"/>
        <w:r w:rsidRPr="00AF6A45">
          <w:rPr>
            <w:rStyle w:val="Hyperlink"/>
            <w:color w:val="333333"/>
            <w:sz w:val="16"/>
            <w:szCs w:val="16"/>
            <w:shd w:val="clear" w:color="auto" w:fill="FFFFFF"/>
          </w:rPr>
          <w:t>tellusa.v</w:t>
        </w:r>
        <w:proofErr w:type="gramEnd"/>
        <w:r w:rsidRPr="00AF6A45">
          <w:rPr>
            <w:rStyle w:val="Hyperlink"/>
            <w:color w:val="333333"/>
            <w:sz w:val="16"/>
            <w:szCs w:val="16"/>
            <w:shd w:val="clear" w:color="auto" w:fill="FFFFFF"/>
          </w:rPr>
          <w:t>9i1.9075</w:t>
        </w:r>
      </w:hyperlink>
      <w:r w:rsidR="0045120F" w:rsidRPr="00AF6A45">
        <w:rPr>
          <w:rStyle w:val="Hyperlink"/>
          <w:rFonts w:hint="cs"/>
          <w:color w:val="333333"/>
          <w:sz w:val="16"/>
          <w:szCs w:val="16"/>
          <w:shd w:val="clear" w:color="auto" w:fill="FFFFFF"/>
          <w:rtl/>
        </w:rPr>
        <w:t xml:space="preserve"> </w:t>
      </w:r>
      <w:r w:rsidRPr="00AF6A45">
        <w:rPr>
          <w:sz w:val="16"/>
          <w:szCs w:val="16"/>
        </w:rPr>
        <w:t xml:space="preserve"> </w:t>
      </w:r>
    </w:p>
  </w:footnote>
  <w:footnote w:id="12">
    <w:p w14:paraId="2D5BF284" w14:textId="77250768" w:rsidR="00242952" w:rsidRPr="00242952" w:rsidRDefault="00876685" w:rsidP="00242952">
      <w:pPr>
        <w:pStyle w:val="FootnoteText"/>
        <w:rPr>
          <w:sz w:val="16"/>
          <w:szCs w:val="16"/>
        </w:rPr>
      </w:pPr>
      <w:r w:rsidRPr="00876685">
        <w:rPr>
          <w:rStyle w:val="FootnoteReference"/>
          <w:sz w:val="16"/>
          <w:szCs w:val="16"/>
        </w:rPr>
        <w:footnoteRef/>
      </w:r>
      <w:r w:rsidRPr="00876685">
        <w:rPr>
          <w:sz w:val="16"/>
          <w:szCs w:val="16"/>
        </w:rPr>
        <w:t xml:space="preserve"> </w:t>
      </w:r>
      <w:r w:rsidR="00984392">
        <w:rPr>
          <w:sz w:val="16"/>
          <w:szCs w:val="16"/>
        </w:rPr>
        <w:t xml:space="preserve">(1) </w:t>
      </w:r>
      <w:hyperlink r:id="rId7" w:history="1">
        <w:r w:rsidR="00984392" w:rsidRPr="003E46E0">
          <w:rPr>
            <w:rStyle w:val="Hyperlink"/>
            <w:sz w:val="16"/>
            <w:szCs w:val="16"/>
          </w:rPr>
          <w:t>https://www.globalcarbonproject.org/about/index.htm</w:t>
        </w:r>
      </w:hyperlink>
      <w:r w:rsidRPr="00876685">
        <w:rPr>
          <w:sz w:val="16"/>
          <w:szCs w:val="16"/>
        </w:rPr>
        <w:t xml:space="preserve"> </w:t>
      </w:r>
      <w:r w:rsidR="00984392">
        <w:rPr>
          <w:sz w:val="16"/>
          <w:szCs w:val="16"/>
        </w:rPr>
        <w:t xml:space="preserve">; (2) </w:t>
      </w:r>
      <w:proofErr w:type="spellStart"/>
      <w:r w:rsidR="002022FB" w:rsidRPr="002022FB">
        <w:rPr>
          <w:sz w:val="16"/>
          <w:szCs w:val="16"/>
        </w:rPr>
        <w:t>Canadell</w:t>
      </w:r>
      <w:proofErr w:type="spellEnd"/>
      <w:r w:rsidR="002022FB" w:rsidRPr="002022FB">
        <w:rPr>
          <w:sz w:val="16"/>
          <w:szCs w:val="16"/>
        </w:rPr>
        <w:t xml:space="preserve">, J.G., </w:t>
      </w:r>
      <w:r w:rsidR="002022FB">
        <w:rPr>
          <w:sz w:val="16"/>
          <w:szCs w:val="16"/>
        </w:rPr>
        <w:t>et al. (</w:t>
      </w:r>
      <w:r w:rsidR="002022FB" w:rsidRPr="002022FB">
        <w:rPr>
          <w:sz w:val="16"/>
          <w:szCs w:val="16"/>
        </w:rPr>
        <w:t>2021</w:t>
      </w:r>
      <w:r w:rsidR="002022FB">
        <w:rPr>
          <w:sz w:val="16"/>
          <w:szCs w:val="16"/>
        </w:rPr>
        <w:t xml:space="preserve">) </w:t>
      </w:r>
      <w:r w:rsidR="002022FB" w:rsidRPr="002022FB">
        <w:rPr>
          <w:sz w:val="16"/>
          <w:szCs w:val="16"/>
        </w:rPr>
        <w:t>Global Carbon and</w:t>
      </w:r>
      <w:r w:rsidR="002022FB">
        <w:rPr>
          <w:sz w:val="16"/>
          <w:szCs w:val="16"/>
        </w:rPr>
        <w:t xml:space="preserve"> </w:t>
      </w:r>
      <w:r w:rsidR="002022FB" w:rsidRPr="002022FB">
        <w:rPr>
          <w:sz w:val="16"/>
          <w:szCs w:val="16"/>
        </w:rPr>
        <w:t>other Biogeochemical Cycles and Feedbacks. In Climate Change 2021: The Physical Science Basis. Contribution of</w:t>
      </w:r>
      <w:r w:rsidR="002022FB">
        <w:rPr>
          <w:sz w:val="16"/>
          <w:szCs w:val="16"/>
        </w:rPr>
        <w:t xml:space="preserve"> </w:t>
      </w:r>
      <w:r w:rsidR="002022FB" w:rsidRPr="002022FB">
        <w:rPr>
          <w:sz w:val="16"/>
          <w:szCs w:val="16"/>
        </w:rPr>
        <w:t>Working Group I to the Sixth Assessment Report of the Intergovernmental Panel on Climate Change</w:t>
      </w:r>
      <w:r w:rsidR="002022FB">
        <w:rPr>
          <w:sz w:val="16"/>
          <w:szCs w:val="16"/>
        </w:rPr>
        <w:t xml:space="preserve">. </w:t>
      </w:r>
      <w:r w:rsidR="002022FB" w:rsidRPr="002022FB">
        <w:rPr>
          <w:sz w:val="16"/>
          <w:szCs w:val="16"/>
        </w:rPr>
        <w:t>Cambridge University</w:t>
      </w:r>
      <w:r w:rsidR="002022FB">
        <w:rPr>
          <w:sz w:val="16"/>
          <w:szCs w:val="16"/>
        </w:rPr>
        <w:t xml:space="preserve"> </w:t>
      </w:r>
      <w:r w:rsidR="002022FB" w:rsidRPr="002022FB">
        <w:rPr>
          <w:sz w:val="16"/>
          <w:szCs w:val="16"/>
        </w:rPr>
        <w:t>Press, Cambridge, United Kingdom and New York, NY, USA, pp. 673–816, doi:10.1017/9781009157896.007</w:t>
      </w:r>
      <w:r w:rsidR="002022FB">
        <w:rPr>
          <w:sz w:val="16"/>
          <w:szCs w:val="16"/>
        </w:rPr>
        <w:t xml:space="preserve">; (3) </w:t>
      </w:r>
      <w:r w:rsidR="00984392" w:rsidRPr="00984392">
        <w:rPr>
          <w:sz w:val="16"/>
          <w:szCs w:val="16"/>
        </w:rPr>
        <w:t>Rizzuto, M., Leroux, S. J., &amp; Schmitz, O. J. (2024)</w:t>
      </w:r>
      <w:r w:rsidR="00984392">
        <w:rPr>
          <w:sz w:val="16"/>
          <w:szCs w:val="16"/>
        </w:rPr>
        <w:t xml:space="preserve"> </w:t>
      </w:r>
      <w:r w:rsidR="00984392" w:rsidRPr="00984392">
        <w:rPr>
          <w:sz w:val="16"/>
          <w:szCs w:val="16"/>
        </w:rPr>
        <w:t xml:space="preserve">Rewiring the carbon cycle: A theoretical framework for animal-driven ecosystem carbon sequestration. </w:t>
      </w:r>
      <w:r w:rsidR="00984392" w:rsidRPr="00984392">
        <w:rPr>
          <w:i/>
          <w:iCs/>
          <w:sz w:val="16"/>
          <w:szCs w:val="16"/>
        </w:rPr>
        <w:t xml:space="preserve">JGR: </w:t>
      </w:r>
      <w:proofErr w:type="spellStart"/>
      <w:r w:rsidR="00984392" w:rsidRPr="00984392">
        <w:rPr>
          <w:i/>
          <w:iCs/>
          <w:sz w:val="16"/>
          <w:szCs w:val="16"/>
        </w:rPr>
        <w:t>Biogeosciences</w:t>
      </w:r>
      <w:proofErr w:type="spellEnd"/>
      <w:r w:rsidR="00984392" w:rsidRPr="00984392">
        <w:rPr>
          <w:sz w:val="16"/>
          <w:szCs w:val="16"/>
        </w:rPr>
        <w:t xml:space="preserve">, 129, e2024JG008026. </w:t>
      </w:r>
      <w:hyperlink r:id="rId8" w:history="1">
        <w:r w:rsidR="00984392" w:rsidRPr="003E46E0">
          <w:rPr>
            <w:rStyle w:val="Hyperlink"/>
            <w:sz w:val="16"/>
            <w:szCs w:val="16"/>
          </w:rPr>
          <w:t>https://doi.org/10.1029/2024JG008026</w:t>
        </w:r>
      </w:hyperlink>
      <w:r w:rsidR="00984392">
        <w:rPr>
          <w:sz w:val="16"/>
          <w:szCs w:val="16"/>
        </w:rPr>
        <w:t xml:space="preserve"> </w:t>
      </w:r>
      <w:r w:rsidR="00242952">
        <w:rPr>
          <w:sz w:val="16"/>
          <w:szCs w:val="16"/>
        </w:rPr>
        <w:t xml:space="preserve">; (4) </w:t>
      </w:r>
      <w:proofErr w:type="spellStart"/>
      <w:r w:rsidR="00242952" w:rsidRPr="00242952">
        <w:rPr>
          <w:sz w:val="16"/>
          <w:szCs w:val="16"/>
        </w:rPr>
        <w:t>Sidder</w:t>
      </w:r>
      <w:proofErr w:type="spellEnd"/>
      <w:r w:rsidR="00242952" w:rsidRPr="00242952">
        <w:rPr>
          <w:sz w:val="16"/>
          <w:szCs w:val="16"/>
        </w:rPr>
        <w:t>, A. (2024) Scientists present Europe’s new greenhouse gas budget,</w:t>
      </w:r>
      <w:r w:rsidR="00242952">
        <w:rPr>
          <w:sz w:val="16"/>
          <w:szCs w:val="16"/>
        </w:rPr>
        <w:t xml:space="preserve"> </w:t>
      </w:r>
      <w:r w:rsidR="00242952" w:rsidRPr="00242952">
        <w:rPr>
          <w:i/>
          <w:iCs/>
          <w:sz w:val="16"/>
          <w:szCs w:val="16"/>
        </w:rPr>
        <w:t>EOS</w:t>
      </w:r>
      <w:r w:rsidR="00242952" w:rsidRPr="00242952">
        <w:rPr>
          <w:sz w:val="16"/>
          <w:szCs w:val="16"/>
        </w:rPr>
        <w:t xml:space="preserve">, </w:t>
      </w:r>
      <w:r w:rsidR="00242952" w:rsidRPr="00242952">
        <w:rPr>
          <w:b/>
          <w:bCs/>
          <w:sz w:val="16"/>
          <w:szCs w:val="16"/>
        </w:rPr>
        <w:t>105</w:t>
      </w:r>
      <w:r w:rsidR="00242952" w:rsidRPr="00242952">
        <w:rPr>
          <w:sz w:val="16"/>
          <w:szCs w:val="16"/>
        </w:rPr>
        <w:t>,</w:t>
      </w:r>
    </w:p>
    <w:p w14:paraId="3741C5AE" w14:textId="4FD2E069" w:rsidR="00876685" w:rsidRPr="00876685" w:rsidRDefault="00720759" w:rsidP="00242952">
      <w:pPr>
        <w:pStyle w:val="FootnoteText"/>
        <w:rPr>
          <w:sz w:val="16"/>
          <w:szCs w:val="16"/>
        </w:rPr>
      </w:pPr>
      <w:hyperlink r:id="rId9" w:history="1">
        <w:r w:rsidR="00242952" w:rsidRPr="00A66BB3">
          <w:rPr>
            <w:rStyle w:val="Hyperlink"/>
            <w:sz w:val="16"/>
            <w:szCs w:val="16"/>
          </w:rPr>
          <w:t>https://doi.org/10.1029/2024EO240394</w:t>
        </w:r>
      </w:hyperlink>
      <w:r w:rsidR="00242952" w:rsidRPr="00242952">
        <w:rPr>
          <w:sz w:val="16"/>
          <w:szCs w:val="16"/>
        </w:rPr>
        <w:t>.</w:t>
      </w:r>
      <w:r w:rsidR="00242952">
        <w:rPr>
          <w:sz w:val="16"/>
          <w:szCs w:val="16"/>
        </w:rPr>
        <w:t xml:space="preserve"> </w:t>
      </w:r>
    </w:p>
  </w:footnote>
  <w:footnote w:id="13">
    <w:p w14:paraId="1D37E9A8" w14:textId="03BB4C00" w:rsidR="00F26BED" w:rsidRPr="00AF6A45" w:rsidRDefault="00F26BED">
      <w:pPr>
        <w:pStyle w:val="FootnoteText"/>
        <w:rPr>
          <w:sz w:val="16"/>
          <w:szCs w:val="16"/>
        </w:rPr>
      </w:pPr>
      <w:r w:rsidRPr="00AF6A45">
        <w:rPr>
          <w:rStyle w:val="FootnoteReference"/>
          <w:sz w:val="16"/>
          <w:szCs w:val="16"/>
        </w:rPr>
        <w:footnoteRef/>
      </w:r>
      <w:r w:rsidRPr="00AF6A45">
        <w:rPr>
          <w:sz w:val="16"/>
          <w:szCs w:val="16"/>
          <w:lang w:val="fr-FR"/>
        </w:rPr>
        <w:t xml:space="preserve"> (1) </w:t>
      </w:r>
      <w:bookmarkStart w:id="0" w:name="_Hlk152360115"/>
      <w:proofErr w:type="spellStart"/>
      <w:r w:rsidR="006000C9" w:rsidRPr="006000C9">
        <w:rPr>
          <w:sz w:val="16"/>
          <w:szCs w:val="16"/>
          <w:lang w:val="fr-FR"/>
        </w:rPr>
        <w:t>Friedlingstein</w:t>
      </w:r>
      <w:proofErr w:type="spellEnd"/>
      <w:r w:rsidR="006000C9" w:rsidRPr="006000C9">
        <w:rPr>
          <w:sz w:val="16"/>
          <w:szCs w:val="16"/>
          <w:lang w:val="fr-FR"/>
        </w:rPr>
        <w:t xml:space="preserve"> P</w:t>
      </w:r>
      <w:bookmarkEnd w:id="0"/>
      <w:r w:rsidR="006000C9" w:rsidRPr="006000C9">
        <w:rPr>
          <w:sz w:val="16"/>
          <w:szCs w:val="16"/>
          <w:lang w:val="fr-FR"/>
        </w:rPr>
        <w:t>.</w:t>
      </w:r>
      <w:r w:rsidR="006000C9">
        <w:rPr>
          <w:sz w:val="16"/>
          <w:szCs w:val="16"/>
          <w:lang w:val="fr-FR"/>
        </w:rPr>
        <w:t xml:space="preserve"> et al</w:t>
      </w:r>
      <w:r w:rsidR="006000C9" w:rsidRPr="006000C9">
        <w:rPr>
          <w:sz w:val="16"/>
          <w:szCs w:val="16"/>
          <w:lang w:val="fr-FR"/>
        </w:rPr>
        <w:t xml:space="preserve">. </w:t>
      </w:r>
      <w:r w:rsidR="006000C9" w:rsidRPr="000F662A">
        <w:rPr>
          <w:sz w:val="16"/>
          <w:lang w:val="fr-FR"/>
        </w:rPr>
        <w:t>(</w:t>
      </w:r>
      <w:r w:rsidR="006000C9" w:rsidRPr="006000C9">
        <w:rPr>
          <w:sz w:val="16"/>
          <w:szCs w:val="16"/>
          <w:lang w:val="fr-FR"/>
        </w:rPr>
        <w:t>2024</w:t>
      </w:r>
      <w:r w:rsidR="006000C9" w:rsidRPr="000F662A">
        <w:rPr>
          <w:sz w:val="16"/>
          <w:lang w:val="fr-FR"/>
        </w:rPr>
        <w:t xml:space="preserve">) Global </w:t>
      </w:r>
      <w:proofErr w:type="spellStart"/>
      <w:r w:rsidR="006000C9" w:rsidRPr="000F662A">
        <w:rPr>
          <w:sz w:val="16"/>
          <w:lang w:val="fr-FR"/>
        </w:rPr>
        <w:t>carbon</w:t>
      </w:r>
      <w:proofErr w:type="spellEnd"/>
      <w:r w:rsidR="006000C9" w:rsidRPr="000F662A">
        <w:rPr>
          <w:sz w:val="16"/>
          <w:lang w:val="fr-FR"/>
        </w:rPr>
        <w:t xml:space="preserve"> budget </w:t>
      </w:r>
      <w:r w:rsidR="006000C9">
        <w:rPr>
          <w:sz w:val="16"/>
          <w:szCs w:val="16"/>
          <w:lang w:val="fr-FR"/>
        </w:rPr>
        <w:t>(</w:t>
      </w:r>
      <w:r w:rsidR="006000C9" w:rsidRPr="006000C9">
        <w:rPr>
          <w:sz w:val="16"/>
          <w:szCs w:val="16"/>
          <w:lang w:val="fr-FR"/>
        </w:rPr>
        <w:t>2024</w:t>
      </w:r>
      <w:r w:rsidR="006000C9">
        <w:rPr>
          <w:sz w:val="16"/>
          <w:szCs w:val="16"/>
          <w:lang w:val="fr-FR"/>
        </w:rPr>
        <w:t>)</w:t>
      </w:r>
      <w:r w:rsidR="006000C9" w:rsidRPr="000F662A">
        <w:rPr>
          <w:sz w:val="16"/>
          <w:lang w:val="fr-FR"/>
        </w:rPr>
        <w:t xml:space="preserve"> </w:t>
      </w:r>
      <w:r w:rsidR="006000C9" w:rsidRPr="000F662A">
        <w:rPr>
          <w:i/>
          <w:sz w:val="16"/>
          <w:lang w:val="fr-FR"/>
        </w:rPr>
        <w:t xml:space="preserve">Earth </w:t>
      </w:r>
      <w:proofErr w:type="spellStart"/>
      <w:r w:rsidR="006000C9" w:rsidRPr="000F662A">
        <w:rPr>
          <w:i/>
          <w:sz w:val="16"/>
          <w:lang w:val="fr-FR"/>
        </w:rPr>
        <w:t>Syst</w:t>
      </w:r>
      <w:proofErr w:type="spellEnd"/>
      <w:r w:rsidR="006000C9" w:rsidRPr="000F662A">
        <w:rPr>
          <w:i/>
          <w:sz w:val="16"/>
          <w:lang w:val="fr-FR"/>
        </w:rPr>
        <w:t xml:space="preserve">. </w:t>
      </w:r>
      <w:proofErr w:type="spellStart"/>
      <w:r w:rsidR="006000C9" w:rsidRPr="000F662A">
        <w:rPr>
          <w:i/>
          <w:sz w:val="16"/>
          <w:lang w:val="fr-FR"/>
        </w:rPr>
        <w:t>Sci</w:t>
      </w:r>
      <w:proofErr w:type="spellEnd"/>
      <w:r w:rsidR="006000C9" w:rsidRPr="000F662A">
        <w:rPr>
          <w:i/>
          <w:sz w:val="16"/>
          <w:lang w:val="fr-FR"/>
        </w:rPr>
        <w:t xml:space="preserve">. Data </w:t>
      </w:r>
      <w:proofErr w:type="spellStart"/>
      <w:r w:rsidR="006000C9" w:rsidRPr="006000C9">
        <w:rPr>
          <w:i/>
          <w:iCs/>
          <w:sz w:val="16"/>
          <w:szCs w:val="16"/>
          <w:lang w:val="fr-FR"/>
        </w:rPr>
        <w:t>Discuss</w:t>
      </w:r>
      <w:proofErr w:type="spellEnd"/>
      <w:r w:rsidR="006000C9" w:rsidRPr="006000C9">
        <w:rPr>
          <w:sz w:val="16"/>
          <w:szCs w:val="16"/>
          <w:lang w:val="fr-FR"/>
        </w:rPr>
        <w:t xml:space="preserve">. </w:t>
      </w:r>
      <w:r w:rsidR="006000C9" w:rsidRPr="006000C9">
        <w:rPr>
          <w:b/>
          <w:bCs/>
          <w:sz w:val="16"/>
          <w:szCs w:val="16"/>
          <w:lang w:val="fr-FR"/>
        </w:rPr>
        <w:t>2024</w:t>
      </w:r>
      <w:r w:rsidR="006000C9" w:rsidRPr="006000C9">
        <w:rPr>
          <w:sz w:val="16"/>
          <w:szCs w:val="16"/>
          <w:lang w:val="fr-FR"/>
        </w:rPr>
        <w:t>, 1-133.</w:t>
      </w:r>
      <w:r w:rsidR="004B3587" w:rsidRPr="00AF6A45">
        <w:rPr>
          <w:sz w:val="16"/>
          <w:szCs w:val="16"/>
        </w:rPr>
        <w:t xml:space="preserve"> </w:t>
      </w:r>
      <w:hyperlink r:id="rId10" w:history="1">
        <w:r w:rsidR="006000C9" w:rsidRPr="001D184A">
          <w:rPr>
            <w:rStyle w:val="Hyperlink"/>
            <w:sz w:val="16"/>
            <w:szCs w:val="16"/>
          </w:rPr>
          <w:t>https://essd.copernicus.org/preprints/essd-2024-519/</w:t>
        </w:r>
      </w:hyperlink>
      <w:r w:rsidRPr="00AF6A45">
        <w:rPr>
          <w:sz w:val="16"/>
          <w:szCs w:val="16"/>
        </w:rPr>
        <w:t>;</w:t>
      </w:r>
      <w:r w:rsidR="006000C9">
        <w:rPr>
          <w:sz w:val="16"/>
          <w:szCs w:val="16"/>
        </w:rPr>
        <w:t xml:space="preserve"> </w:t>
      </w:r>
      <w:r w:rsidRPr="00AF6A45">
        <w:rPr>
          <w:sz w:val="16"/>
          <w:szCs w:val="16"/>
        </w:rPr>
        <w:t xml:space="preserve">(2) </w:t>
      </w:r>
      <w:proofErr w:type="spellStart"/>
      <w:r w:rsidRPr="00AF6A45">
        <w:rPr>
          <w:sz w:val="16"/>
          <w:szCs w:val="16"/>
        </w:rPr>
        <w:t>Resplandy</w:t>
      </w:r>
      <w:proofErr w:type="spellEnd"/>
      <w:r w:rsidRPr="00AF6A45">
        <w:rPr>
          <w:sz w:val="16"/>
          <w:szCs w:val="16"/>
        </w:rPr>
        <w:t xml:space="preserve"> L., Keeling, R. F., </w:t>
      </w:r>
      <w:proofErr w:type="spellStart"/>
      <w:r w:rsidRPr="00AF6A45">
        <w:rPr>
          <w:sz w:val="16"/>
          <w:szCs w:val="16"/>
        </w:rPr>
        <w:t>Rödenbeck</w:t>
      </w:r>
      <w:proofErr w:type="spellEnd"/>
      <w:r w:rsidRPr="00AF6A45">
        <w:rPr>
          <w:sz w:val="16"/>
          <w:szCs w:val="16"/>
        </w:rPr>
        <w:t xml:space="preserve">, C., Stephens, B. B., </w:t>
      </w:r>
      <w:proofErr w:type="spellStart"/>
      <w:r w:rsidRPr="00AF6A45">
        <w:rPr>
          <w:sz w:val="16"/>
          <w:szCs w:val="16"/>
        </w:rPr>
        <w:t>Khatiwala</w:t>
      </w:r>
      <w:proofErr w:type="spellEnd"/>
      <w:r w:rsidRPr="00AF6A45">
        <w:rPr>
          <w:sz w:val="16"/>
          <w:szCs w:val="16"/>
        </w:rPr>
        <w:t xml:space="preserve">, S., Rodgers, K. B., ... &amp; Tans, P. P. (2018). Revision of global carbon fluxes based on a reassessment of oceanic and riverine carbon transport. </w:t>
      </w:r>
      <w:r w:rsidRPr="00AF6A45">
        <w:rPr>
          <w:i/>
          <w:iCs/>
          <w:sz w:val="16"/>
          <w:szCs w:val="16"/>
        </w:rPr>
        <w:t>Nature</w:t>
      </w:r>
      <w:r w:rsidRPr="00AF6A45">
        <w:rPr>
          <w:sz w:val="16"/>
          <w:szCs w:val="16"/>
        </w:rPr>
        <w:t xml:space="preserve"> </w:t>
      </w:r>
      <w:r w:rsidRPr="00AF6A45">
        <w:rPr>
          <w:i/>
          <w:iCs/>
          <w:sz w:val="16"/>
          <w:szCs w:val="16"/>
        </w:rPr>
        <w:t>Geoscience</w:t>
      </w:r>
      <w:r w:rsidRPr="00AF6A45">
        <w:rPr>
          <w:sz w:val="16"/>
          <w:szCs w:val="16"/>
        </w:rPr>
        <w:t xml:space="preserve"> 11(7), 504-509.  </w:t>
      </w:r>
    </w:p>
  </w:footnote>
  <w:footnote w:id="14">
    <w:p w14:paraId="2D3D1A4F" w14:textId="77777777" w:rsidR="00FB71C9" w:rsidRPr="00DE02C9" w:rsidRDefault="00FB71C9" w:rsidP="00FB71C9">
      <w:pPr>
        <w:pStyle w:val="FootnoteText"/>
        <w:rPr>
          <w:sz w:val="16"/>
          <w:szCs w:val="16"/>
        </w:rPr>
      </w:pPr>
      <w:r w:rsidRPr="00DE02C9">
        <w:rPr>
          <w:rStyle w:val="FootnoteReference"/>
          <w:sz w:val="16"/>
          <w:szCs w:val="16"/>
        </w:rPr>
        <w:footnoteRef/>
      </w:r>
      <w:r w:rsidRPr="00DE02C9">
        <w:rPr>
          <w:sz w:val="16"/>
          <w:szCs w:val="16"/>
        </w:rPr>
        <w:t xml:space="preserve"> Wood, Bernard J.; Pawley, Alison; Frost, Daniel R. (1996) Water and </w:t>
      </w:r>
      <w:r>
        <w:rPr>
          <w:sz w:val="16"/>
          <w:szCs w:val="16"/>
        </w:rPr>
        <w:t>carbon</w:t>
      </w:r>
      <w:r w:rsidRPr="00DE02C9">
        <w:rPr>
          <w:sz w:val="16"/>
          <w:szCs w:val="16"/>
        </w:rPr>
        <w:t xml:space="preserve"> in the Earth's </w:t>
      </w:r>
      <w:r>
        <w:rPr>
          <w:sz w:val="16"/>
          <w:szCs w:val="16"/>
        </w:rPr>
        <w:t>mantle</w:t>
      </w:r>
      <w:r w:rsidRPr="00DE02C9">
        <w:rPr>
          <w:sz w:val="16"/>
          <w:szCs w:val="16"/>
        </w:rPr>
        <w:t xml:space="preserve">. </w:t>
      </w:r>
      <w:r w:rsidRPr="00DE02C9">
        <w:rPr>
          <w:i/>
          <w:iCs/>
          <w:sz w:val="16"/>
          <w:szCs w:val="16"/>
        </w:rPr>
        <w:t>Phil. Trans. Royal Soc. A</w:t>
      </w:r>
      <w:r w:rsidRPr="00DE02C9">
        <w:rPr>
          <w:sz w:val="16"/>
          <w:szCs w:val="16"/>
        </w:rPr>
        <w:t xml:space="preserve">. </w:t>
      </w:r>
      <w:r w:rsidRPr="00DE02C9">
        <w:rPr>
          <w:b/>
          <w:bCs/>
          <w:sz w:val="16"/>
          <w:szCs w:val="16"/>
        </w:rPr>
        <w:t>354</w:t>
      </w:r>
      <w:r w:rsidRPr="00DE02C9">
        <w:rPr>
          <w:sz w:val="16"/>
          <w:szCs w:val="16"/>
        </w:rPr>
        <w:t xml:space="preserve"> (1711)</w:t>
      </w:r>
      <w:r>
        <w:rPr>
          <w:sz w:val="16"/>
          <w:szCs w:val="16"/>
        </w:rPr>
        <w:t>,</w:t>
      </w:r>
      <w:r w:rsidRPr="00DE02C9">
        <w:rPr>
          <w:sz w:val="16"/>
          <w:szCs w:val="16"/>
        </w:rPr>
        <w:t xml:space="preserve"> 1495–1511. doi:10.1098/rsta.1996.0060.</w:t>
      </w:r>
      <w:r>
        <w:rPr>
          <w:sz w:val="16"/>
          <w:szCs w:val="16"/>
        </w:rPr>
        <w:t xml:space="preserve">  </w:t>
      </w:r>
    </w:p>
  </w:footnote>
  <w:footnote w:id="15">
    <w:p w14:paraId="62790B07" w14:textId="2F96E1D4" w:rsidR="000F662A" w:rsidRPr="000F662A" w:rsidRDefault="000F662A" w:rsidP="000F662A">
      <w:pPr>
        <w:pStyle w:val="FootnoteText"/>
        <w:bidi/>
        <w:rPr>
          <w:sz w:val="16"/>
          <w:szCs w:val="16"/>
          <w:rtl/>
        </w:rPr>
      </w:pPr>
      <w:r w:rsidRPr="000F662A">
        <w:rPr>
          <w:rStyle w:val="FootnoteReference"/>
          <w:sz w:val="16"/>
          <w:szCs w:val="16"/>
        </w:rPr>
        <w:footnoteRef/>
      </w:r>
      <w:r w:rsidRPr="000F662A">
        <w:rPr>
          <w:sz w:val="16"/>
          <w:szCs w:val="16"/>
        </w:rPr>
        <w:t xml:space="preserve"> </w:t>
      </w:r>
      <w:r w:rsidRPr="000F662A">
        <w:rPr>
          <w:rFonts w:hint="cs"/>
          <w:sz w:val="16"/>
          <w:szCs w:val="16"/>
          <w:rtl/>
        </w:rPr>
        <w:t xml:space="preserve"> גיגה = </w:t>
      </w:r>
      <w:r w:rsidRPr="000F662A">
        <w:rPr>
          <w:sz w:val="16"/>
          <w:szCs w:val="16"/>
          <w:rtl/>
        </w:rPr>
        <w:t>מיליארד, 10</w:t>
      </w:r>
      <w:r w:rsidRPr="000F662A">
        <w:rPr>
          <w:sz w:val="16"/>
          <w:szCs w:val="16"/>
          <w:vertAlign w:val="superscript"/>
          <w:rtl/>
        </w:rPr>
        <w:t>9</w:t>
      </w:r>
    </w:p>
  </w:footnote>
  <w:footnote w:id="16">
    <w:p w14:paraId="4E32D2F8" w14:textId="648D24B9" w:rsidR="000956D1" w:rsidRPr="000956D1" w:rsidRDefault="000956D1">
      <w:pPr>
        <w:pStyle w:val="FootnoteText"/>
        <w:rPr>
          <w:sz w:val="16"/>
          <w:szCs w:val="16"/>
        </w:rPr>
      </w:pPr>
      <w:r w:rsidRPr="000956D1">
        <w:rPr>
          <w:rStyle w:val="FootnoteReference"/>
          <w:sz w:val="16"/>
          <w:szCs w:val="16"/>
        </w:rPr>
        <w:footnoteRef/>
      </w:r>
      <w:r w:rsidRPr="000956D1">
        <w:rPr>
          <w:sz w:val="16"/>
          <w:szCs w:val="16"/>
        </w:rPr>
        <w:t xml:space="preserve"> Photosynthesis - During photosynthesis, energy from sunlight is harvested and used to drive the synthesis of glucose from CO2 and H2O. By converting the energy of sunlight to a usable form of potential chemical energy, photosynthesis is the ultimate source of metabolic energy for all biological systems. Photosynthesis takes place in two distinct stages. </w:t>
      </w:r>
      <w:hyperlink r:id="rId11" w:history="1">
        <w:r w:rsidRPr="000956D1">
          <w:rPr>
            <w:rStyle w:val="Hyperlink"/>
            <w:sz w:val="16"/>
            <w:szCs w:val="16"/>
          </w:rPr>
          <w:t>https://www.ncbi.nlm.nih.gov/books/NBK9861/</w:t>
        </w:r>
      </w:hyperlink>
      <w:r w:rsidRPr="000956D1">
        <w:rPr>
          <w:sz w:val="16"/>
          <w:szCs w:val="16"/>
        </w:rPr>
        <w:t xml:space="preserve"> </w:t>
      </w:r>
    </w:p>
  </w:footnote>
  <w:footnote w:id="17">
    <w:p w14:paraId="638DF71D" w14:textId="4353E511" w:rsidR="00177CEF" w:rsidRPr="00177CEF" w:rsidRDefault="00177CEF">
      <w:pPr>
        <w:pStyle w:val="FootnoteText"/>
      </w:pPr>
      <w:r w:rsidRPr="00177CEF">
        <w:rPr>
          <w:rStyle w:val="FootnoteReference"/>
          <w:sz w:val="16"/>
          <w:szCs w:val="16"/>
        </w:rPr>
        <w:footnoteRef/>
      </w:r>
      <w:r w:rsidRPr="00177CEF">
        <w:rPr>
          <w:sz w:val="16"/>
          <w:szCs w:val="16"/>
        </w:rPr>
        <w:t xml:space="preserve"> (1) Bar-On Y. M. et al. (2025) Recent gains in global terrestrial carbon stocks are mostly stored in nonliving pools. </w:t>
      </w:r>
      <w:r w:rsidRPr="00177CEF">
        <w:rPr>
          <w:i/>
          <w:iCs/>
          <w:sz w:val="16"/>
          <w:szCs w:val="16"/>
        </w:rPr>
        <w:t>Science</w:t>
      </w:r>
      <w:r w:rsidRPr="00177CEF">
        <w:rPr>
          <w:sz w:val="16"/>
          <w:szCs w:val="16"/>
        </w:rPr>
        <w:t xml:space="preserve"> </w:t>
      </w:r>
      <w:r w:rsidRPr="00177CEF">
        <w:rPr>
          <w:b/>
          <w:bCs/>
          <w:sz w:val="16"/>
          <w:szCs w:val="16"/>
        </w:rPr>
        <w:t>387</w:t>
      </w:r>
      <w:r w:rsidRPr="00177CEF">
        <w:rPr>
          <w:sz w:val="16"/>
          <w:szCs w:val="16"/>
        </w:rPr>
        <w:t xml:space="preserve">, 1291-1295. </w:t>
      </w:r>
      <w:hyperlink r:id="rId12" w:history="1">
        <w:r w:rsidRPr="00177CEF">
          <w:rPr>
            <w:rStyle w:val="Hyperlink"/>
            <w:sz w:val="10"/>
            <w:szCs w:val="10"/>
          </w:rPr>
          <w:t>https://www.science.org/doi/10.1126/science.adk1637?utm_source=sfmc&amp;utm_medium=email&amp;utm_content=alert&amp;utm_campaign=SCIeToc&amp;et_rid=35101466&amp;et_cid=5566589</w:t>
        </w:r>
      </w:hyperlink>
      <w:r w:rsidRPr="00177CEF">
        <w:rPr>
          <w:sz w:val="16"/>
          <w:szCs w:val="16"/>
        </w:rPr>
        <w:t xml:space="preserve">; (2) </w:t>
      </w:r>
      <w:proofErr w:type="spellStart"/>
      <w:r w:rsidRPr="00177CEF">
        <w:rPr>
          <w:sz w:val="16"/>
          <w:szCs w:val="16"/>
        </w:rPr>
        <w:t>Canadell</w:t>
      </w:r>
      <w:proofErr w:type="spellEnd"/>
      <w:r w:rsidRPr="00177CEF">
        <w:rPr>
          <w:sz w:val="16"/>
          <w:szCs w:val="16"/>
        </w:rPr>
        <w:t xml:space="preserve">, J. G. (2025) Looking beyond the trees for carbon storage. </w:t>
      </w:r>
      <w:r w:rsidRPr="00177CEF">
        <w:rPr>
          <w:i/>
          <w:iCs/>
          <w:sz w:val="16"/>
          <w:szCs w:val="16"/>
        </w:rPr>
        <w:t>Science</w:t>
      </w:r>
      <w:r w:rsidRPr="00177CEF">
        <w:rPr>
          <w:sz w:val="16"/>
          <w:szCs w:val="16"/>
        </w:rPr>
        <w:t xml:space="preserve"> </w:t>
      </w:r>
      <w:r w:rsidRPr="00177CEF">
        <w:rPr>
          <w:b/>
          <w:bCs/>
          <w:sz w:val="16"/>
          <w:szCs w:val="16"/>
        </w:rPr>
        <w:t>387</w:t>
      </w:r>
      <w:r w:rsidRPr="00177CEF">
        <w:rPr>
          <w:sz w:val="16"/>
          <w:szCs w:val="16"/>
        </w:rPr>
        <w:t xml:space="preserve">, 1252-1253. </w:t>
      </w:r>
      <w:hyperlink r:id="rId13" w:history="1">
        <w:r w:rsidRPr="00177CEF">
          <w:rPr>
            <w:rStyle w:val="Hyperlink"/>
            <w:sz w:val="12"/>
            <w:szCs w:val="12"/>
          </w:rPr>
          <w:t>https://www.science.org/doi/10.1126/science.adw3259?utm_source=sfmc&amp;utm_medium=email&amp;utm_content=alert&amp;utm_campaign=SCIeToc&amp;et_rid=35101466&amp;et_cid=5566589</w:t>
        </w:r>
      </w:hyperlink>
      <w:r>
        <w:t xml:space="preserve"> </w:t>
      </w:r>
    </w:p>
  </w:footnote>
  <w:footnote w:id="18">
    <w:p w14:paraId="178718C8" w14:textId="118E76B3" w:rsidR="00E72856" w:rsidRPr="00E72856" w:rsidRDefault="00E72856" w:rsidP="00E72856">
      <w:pPr>
        <w:pStyle w:val="FootnoteText"/>
        <w:bidi/>
        <w:rPr>
          <w:sz w:val="16"/>
          <w:szCs w:val="16"/>
          <w:rtl/>
        </w:rPr>
      </w:pPr>
      <w:r w:rsidRPr="00E72856">
        <w:rPr>
          <w:rStyle w:val="FootnoteReference"/>
          <w:sz w:val="16"/>
          <w:szCs w:val="16"/>
        </w:rPr>
        <w:footnoteRef/>
      </w:r>
      <w:r w:rsidRPr="00E72856">
        <w:rPr>
          <w:sz w:val="16"/>
          <w:szCs w:val="16"/>
        </w:rPr>
        <w:t xml:space="preserve"> </w:t>
      </w:r>
      <w:r w:rsidR="00444A93">
        <w:rPr>
          <w:rFonts w:hint="cs"/>
          <w:sz w:val="16"/>
          <w:szCs w:val="16"/>
          <w:rtl/>
        </w:rPr>
        <w:t xml:space="preserve">דישון בפד"ח </w:t>
      </w:r>
      <w:r w:rsidR="00444A93">
        <w:rPr>
          <w:sz w:val="16"/>
          <w:szCs w:val="16"/>
          <w:rtl/>
        </w:rPr>
        <w:t>–</w:t>
      </w:r>
      <w:r w:rsidR="00444A93">
        <w:rPr>
          <w:rFonts w:hint="cs"/>
          <w:sz w:val="16"/>
          <w:szCs w:val="16"/>
          <w:rtl/>
        </w:rPr>
        <w:t xml:space="preserve"> </w:t>
      </w:r>
      <w:r w:rsidR="00444A93" w:rsidRPr="00E72856">
        <w:rPr>
          <w:sz w:val="16"/>
          <w:szCs w:val="16"/>
        </w:rPr>
        <w:t>CO2 fertilization</w:t>
      </w:r>
      <w:r w:rsidR="00444A93">
        <w:rPr>
          <w:rFonts w:hint="cs"/>
          <w:sz w:val="16"/>
          <w:szCs w:val="16"/>
          <w:rtl/>
        </w:rPr>
        <w:t xml:space="preserve"> , </w:t>
      </w:r>
      <w:r w:rsidRPr="00E72856">
        <w:rPr>
          <w:rFonts w:cs="Calibri"/>
          <w:sz w:val="16"/>
          <w:szCs w:val="16"/>
          <w:rtl/>
        </w:rPr>
        <w:t>ראו בהמשך הפרק דיון על מחזור חנקן ופד"ח וכן בפרק 8</w:t>
      </w:r>
      <w:r w:rsidR="00444A93">
        <w:rPr>
          <w:rFonts w:cs="Calibri" w:hint="cs"/>
          <w:sz w:val="16"/>
          <w:szCs w:val="16"/>
          <w:rtl/>
        </w:rPr>
        <w:t>.</w:t>
      </w:r>
    </w:p>
  </w:footnote>
  <w:footnote w:id="19">
    <w:p w14:paraId="1333B6DF" w14:textId="77777777" w:rsidR="004D2963" w:rsidRPr="004A576F" w:rsidRDefault="004D2963" w:rsidP="004D2963">
      <w:pPr>
        <w:pStyle w:val="FootnoteText"/>
        <w:rPr>
          <w:sz w:val="16"/>
          <w:szCs w:val="16"/>
          <w:rtl/>
        </w:rPr>
      </w:pPr>
      <w:r w:rsidRPr="004A576F">
        <w:rPr>
          <w:rStyle w:val="FootnoteReference"/>
          <w:sz w:val="16"/>
          <w:szCs w:val="16"/>
        </w:rPr>
        <w:footnoteRef/>
      </w:r>
      <w:r w:rsidRPr="004A576F">
        <w:rPr>
          <w:sz w:val="16"/>
          <w:szCs w:val="16"/>
        </w:rPr>
        <w:t xml:space="preserve"> Angert, A. et al. (2005) Drier summers cancel out the CO2 uptake enhancement induced by warmer </w:t>
      </w:r>
      <w:proofErr w:type="gramStart"/>
      <w:r w:rsidRPr="004A576F">
        <w:rPr>
          <w:sz w:val="16"/>
          <w:szCs w:val="16"/>
        </w:rPr>
        <w:t>springs,  PNAS</w:t>
      </w:r>
      <w:proofErr w:type="gramEnd"/>
      <w:r w:rsidRPr="004A576F">
        <w:rPr>
          <w:sz w:val="16"/>
          <w:szCs w:val="16"/>
        </w:rPr>
        <w:t xml:space="preserve"> 102 (31) 10823-10827, </w:t>
      </w:r>
      <w:hyperlink r:id="rId14" w:history="1">
        <w:r w:rsidRPr="004A576F">
          <w:rPr>
            <w:rStyle w:val="Hyperlink"/>
            <w:sz w:val="16"/>
            <w:szCs w:val="16"/>
          </w:rPr>
          <w:t>https://doi.org/10.1073/pnas.0501647102</w:t>
        </w:r>
      </w:hyperlink>
      <w:r w:rsidRPr="004A576F">
        <w:rPr>
          <w:rFonts w:hint="cs"/>
          <w:sz w:val="16"/>
          <w:szCs w:val="16"/>
          <w:rtl/>
        </w:rPr>
        <w:t xml:space="preserve"> </w:t>
      </w:r>
    </w:p>
  </w:footnote>
  <w:footnote w:id="20">
    <w:p w14:paraId="39570276" w14:textId="4161C359" w:rsidR="00F26BED" w:rsidRPr="00AF6A45" w:rsidRDefault="00F26BED">
      <w:pPr>
        <w:pStyle w:val="FootnoteText"/>
        <w:rPr>
          <w:sz w:val="16"/>
          <w:szCs w:val="16"/>
          <w:rtl/>
        </w:rPr>
      </w:pPr>
      <w:r w:rsidRPr="00AF6A45">
        <w:rPr>
          <w:rStyle w:val="FootnoteReference"/>
          <w:sz w:val="16"/>
          <w:szCs w:val="16"/>
        </w:rPr>
        <w:footnoteRef/>
      </w:r>
      <w:r w:rsidRPr="00AF6A45">
        <w:rPr>
          <w:sz w:val="16"/>
          <w:szCs w:val="16"/>
          <w:lang w:val="fr-FR"/>
        </w:rPr>
        <w:t xml:space="preserve"> </w:t>
      </w:r>
      <w:r w:rsidR="008D3064" w:rsidRPr="00AF6A45">
        <w:rPr>
          <w:sz w:val="16"/>
          <w:szCs w:val="16"/>
          <w:lang w:val="fr-FR"/>
        </w:rPr>
        <w:t xml:space="preserve">(1) </w:t>
      </w:r>
      <w:proofErr w:type="spellStart"/>
      <w:r w:rsidRPr="00AF6A45">
        <w:rPr>
          <w:sz w:val="16"/>
          <w:szCs w:val="16"/>
          <w:lang w:val="fr-FR"/>
        </w:rPr>
        <w:t>Ballantyne</w:t>
      </w:r>
      <w:proofErr w:type="spellEnd"/>
      <w:r w:rsidRPr="00AF6A45">
        <w:rPr>
          <w:sz w:val="16"/>
          <w:szCs w:val="16"/>
          <w:lang w:val="fr-FR"/>
        </w:rPr>
        <w:t xml:space="preserve">, A., Alden, C., Miller, J. et al. </w:t>
      </w:r>
      <w:r w:rsidRPr="00AF6A45">
        <w:rPr>
          <w:sz w:val="16"/>
          <w:szCs w:val="16"/>
        </w:rPr>
        <w:t xml:space="preserve">(2012) Increase in observed net carbon dioxide uptake by land and oceans during the past 50 years. </w:t>
      </w:r>
      <w:r w:rsidRPr="00AF6A45">
        <w:rPr>
          <w:i/>
          <w:iCs/>
          <w:sz w:val="16"/>
          <w:szCs w:val="16"/>
        </w:rPr>
        <w:t>Nature</w:t>
      </w:r>
      <w:r w:rsidRPr="00AF6A45">
        <w:rPr>
          <w:sz w:val="16"/>
          <w:szCs w:val="16"/>
        </w:rPr>
        <w:t xml:space="preserve"> </w:t>
      </w:r>
      <w:r w:rsidRPr="00AF6A45">
        <w:rPr>
          <w:b/>
          <w:bCs/>
          <w:sz w:val="16"/>
          <w:szCs w:val="16"/>
        </w:rPr>
        <w:t>488</w:t>
      </w:r>
      <w:r w:rsidRPr="00AF6A45">
        <w:rPr>
          <w:sz w:val="16"/>
          <w:szCs w:val="16"/>
        </w:rPr>
        <w:t xml:space="preserve">, 70–72. </w:t>
      </w:r>
      <w:hyperlink r:id="rId15" w:history="1">
        <w:r w:rsidRPr="00AF6A45">
          <w:rPr>
            <w:rStyle w:val="Hyperlink"/>
            <w:sz w:val="16"/>
            <w:szCs w:val="16"/>
          </w:rPr>
          <w:t>https://doi.org/10.1038/nature11299</w:t>
        </w:r>
      </w:hyperlink>
      <w:r w:rsidRPr="00AF6A45">
        <w:rPr>
          <w:rFonts w:hint="cs"/>
          <w:sz w:val="16"/>
          <w:szCs w:val="16"/>
          <w:rtl/>
        </w:rPr>
        <w:t xml:space="preserve"> </w:t>
      </w:r>
      <w:r w:rsidR="008D3064" w:rsidRPr="00AF6A45">
        <w:rPr>
          <w:sz w:val="16"/>
          <w:szCs w:val="16"/>
        </w:rPr>
        <w:t xml:space="preserve">; (2) </w:t>
      </w:r>
      <w:r w:rsidR="00AF6A45">
        <w:rPr>
          <w:sz w:val="16"/>
          <w:szCs w:val="16"/>
        </w:rPr>
        <w:t>v</w:t>
      </w:r>
      <w:r w:rsidR="008D3064" w:rsidRPr="00AF6A45">
        <w:rPr>
          <w:sz w:val="16"/>
          <w:szCs w:val="16"/>
        </w:rPr>
        <w:t xml:space="preserve">an </w:t>
      </w:r>
      <w:proofErr w:type="spellStart"/>
      <w:r w:rsidR="008D3064" w:rsidRPr="00AF6A45">
        <w:rPr>
          <w:sz w:val="16"/>
          <w:szCs w:val="16"/>
        </w:rPr>
        <w:t>Marle</w:t>
      </w:r>
      <w:proofErr w:type="spellEnd"/>
      <w:r w:rsidR="008D3064" w:rsidRPr="00AF6A45">
        <w:rPr>
          <w:sz w:val="16"/>
          <w:szCs w:val="16"/>
        </w:rPr>
        <w:t xml:space="preserve">, M.J.E., van Wees, D., Houghton, R.A. et al. (2022) New land-use-change emissions indicate a declining CO2 airborne fraction. </w:t>
      </w:r>
      <w:r w:rsidR="008D3064" w:rsidRPr="00AF6A45">
        <w:rPr>
          <w:i/>
          <w:iCs/>
          <w:sz w:val="16"/>
          <w:szCs w:val="16"/>
        </w:rPr>
        <w:t>Nature</w:t>
      </w:r>
      <w:r w:rsidR="008D3064" w:rsidRPr="00AF6A45">
        <w:rPr>
          <w:sz w:val="16"/>
          <w:szCs w:val="16"/>
        </w:rPr>
        <w:t xml:space="preserve"> </w:t>
      </w:r>
      <w:r w:rsidR="008D3064" w:rsidRPr="00AF6A45">
        <w:rPr>
          <w:b/>
          <w:bCs/>
          <w:sz w:val="16"/>
          <w:szCs w:val="16"/>
        </w:rPr>
        <w:t>603</w:t>
      </w:r>
      <w:r w:rsidR="008D3064" w:rsidRPr="00AF6A45">
        <w:rPr>
          <w:sz w:val="16"/>
          <w:szCs w:val="16"/>
        </w:rPr>
        <w:t xml:space="preserve">, 450–454. </w:t>
      </w:r>
      <w:hyperlink r:id="rId16" w:history="1">
        <w:r w:rsidR="008D3064" w:rsidRPr="00AF6A45">
          <w:rPr>
            <w:rStyle w:val="Hyperlink"/>
            <w:sz w:val="16"/>
            <w:szCs w:val="16"/>
          </w:rPr>
          <w:t>https://doi.org/10.1038/s41586-021-04376-4</w:t>
        </w:r>
      </w:hyperlink>
      <w:r w:rsidR="008D3064" w:rsidRPr="00AF6A45">
        <w:rPr>
          <w:sz w:val="16"/>
          <w:szCs w:val="16"/>
        </w:rPr>
        <w:t xml:space="preserve"> </w:t>
      </w:r>
    </w:p>
  </w:footnote>
  <w:footnote w:id="21">
    <w:p w14:paraId="4DDFDFBB" w14:textId="7C56C57F" w:rsidR="008E048F" w:rsidRPr="008E048F" w:rsidRDefault="008E048F" w:rsidP="008E048F">
      <w:pPr>
        <w:pStyle w:val="FootnoteText"/>
        <w:rPr>
          <w:sz w:val="16"/>
          <w:szCs w:val="16"/>
          <w:rtl/>
        </w:rPr>
      </w:pPr>
      <w:r w:rsidRPr="008E048F">
        <w:rPr>
          <w:rStyle w:val="FootnoteReference"/>
          <w:sz w:val="16"/>
          <w:szCs w:val="16"/>
        </w:rPr>
        <w:footnoteRef/>
      </w:r>
      <w:r w:rsidRPr="008E048F">
        <w:rPr>
          <w:sz w:val="16"/>
          <w:szCs w:val="16"/>
        </w:rPr>
        <w:t xml:space="preserve"> (1) Tian, H. et al. (2023) Increased terrestrial carbon export and CO2 evasion from global inland waters since the preindustrial era. </w:t>
      </w:r>
      <w:r w:rsidRPr="008E048F">
        <w:rPr>
          <w:i/>
          <w:iCs/>
          <w:sz w:val="16"/>
          <w:szCs w:val="16"/>
        </w:rPr>
        <w:t>Global Biogeochemical Cycles</w:t>
      </w:r>
      <w:r w:rsidRPr="008E048F">
        <w:rPr>
          <w:sz w:val="16"/>
          <w:szCs w:val="16"/>
        </w:rPr>
        <w:t xml:space="preserve">, </w:t>
      </w:r>
      <w:r w:rsidRPr="008E048F">
        <w:rPr>
          <w:b/>
          <w:bCs/>
          <w:sz w:val="16"/>
          <w:szCs w:val="16"/>
        </w:rPr>
        <w:t>37</w:t>
      </w:r>
      <w:r w:rsidRPr="008E048F">
        <w:rPr>
          <w:sz w:val="16"/>
          <w:szCs w:val="16"/>
        </w:rPr>
        <w:t xml:space="preserve">. </w:t>
      </w:r>
      <w:hyperlink r:id="rId17" w:history="1">
        <w:r w:rsidRPr="00943037">
          <w:rPr>
            <w:rStyle w:val="Hyperlink"/>
            <w:sz w:val="16"/>
            <w:szCs w:val="16"/>
          </w:rPr>
          <w:t>https://doi.org/10.1029/2023GB007776</w:t>
        </w:r>
      </w:hyperlink>
      <w:r w:rsidRPr="008E048F">
        <w:rPr>
          <w:sz w:val="16"/>
          <w:szCs w:val="16"/>
        </w:rPr>
        <w:t>;</w:t>
      </w:r>
      <w:r>
        <w:rPr>
          <w:sz w:val="16"/>
          <w:szCs w:val="16"/>
        </w:rPr>
        <w:t xml:space="preserve"> </w:t>
      </w:r>
      <w:r w:rsidRPr="008E048F">
        <w:rPr>
          <w:sz w:val="16"/>
          <w:szCs w:val="16"/>
        </w:rPr>
        <w:t xml:space="preserve">(2) </w:t>
      </w:r>
      <w:proofErr w:type="spellStart"/>
      <w:r w:rsidRPr="008E048F">
        <w:rPr>
          <w:sz w:val="16"/>
          <w:szCs w:val="16"/>
        </w:rPr>
        <w:t>Lauerwald</w:t>
      </w:r>
      <w:proofErr w:type="spellEnd"/>
      <w:r w:rsidRPr="008E048F">
        <w:rPr>
          <w:sz w:val="16"/>
          <w:szCs w:val="16"/>
        </w:rPr>
        <w:t xml:space="preserve">, R. et al. (2023) Inland water greenhouse gas budgets for RECCAP2: 2. Regionalization and homogenization of estimates. </w:t>
      </w:r>
      <w:r w:rsidRPr="008E048F">
        <w:rPr>
          <w:i/>
          <w:iCs/>
          <w:sz w:val="16"/>
          <w:szCs w:val="16"/>
        </w:rPr>
        <w:t>Global Biogeochemical Cycles</w:t>
      </w:r>
      <w:r w:rsidRPr="008E048F">
        <w:rPr>
          <w:sz w:val="16"/>
          <w:szCs w:val="16"/>
        </w:rPr>
        <w:t xml:space="preserve">, </w:t>
      </w:r>
      <w:r w:rsidRPr="008E048F">
        <w:rPr>
          <w:b/>
          <w:bCs/>
          <w:sz w:val="16"/>
          <w:szCs w:val="16"/>
        </w:rPr>
        <w:t>37</w:t>
      </w:r>
      <w:r w:rsidRPr="008E048F">
        <w:rPr>
          <w:sz w:val="16"/>
          <w:szCs w:val="16"/>
        </w:rPr>
        <w:t xml:space="preserve">, e2022GB007658. </w:t>
      </w:r>
      <w:hyperlink r:id="rId18" w:history="1">
        <w:r w:rsidRPr="00943037">
          <w:rPr>
            <w:rStyle w:val="Hyperlink"/>
            <w:sz w:val="16"/>
            <w:szCs w:val="16"/>
          </w:rPr>
          <w:t>https://doi.org/10.1029/2022GB007658</w:t>
        </w:r>
      </w:hyperlink>
      <w:r>
        <w:rPr>
          <w:sz w:val="16"/>
          <w:szCs w:val="16"/>
        </w:rPr>
        <w:t xml:space="preserve"> </w:t>
      </w:r>
      <w:r w:rsidRPr="008E048F">
        <w:rPr>
          <w:sz w:val="16"/>
          <w:szCs w:val="16"/>
        </w:rPr>
        <w:t xml:space="preserve"> </w:t>
      </w:r>
    </w:p>
  </w:footnote>
  <w:footnote w:id="22">
    <w:p w14:paraId="223E26D5" w14:textId="257962B8" w:rsidR="00193A00" w:rsidRPr="00193A00" w:rsidRDefault="00193A00">
      <w:pPr>
        <w:pStyle w:val="FootnoteText"/>
        <w:rPr>
          <w:sz w:val="16"/>
          <w:szCs w:val="16"/>
          <w:rtl/>
        </w:rPr>
      </w:pPr>
      <w:r w:rsidRPr="00193A00">
        <w:rPr>
          <w:rStyle w:val="FootnoteReference"/>
          <w:sz w:val="16"/>
          <w:szCs w:val="16"/>
        </w:rPr>
        <w:footnoteRef/>
      </w:r>
      <w:r w:rsidRPr="00193A00">
        <w:rPr>
          <w:sz w:val="16"/>
          <w:szCs w:val="16"/>
        </w:rPr>
        <w:t xml:space="preserve"> Osborne, E. et al. (2023) Our evolving understanding of biological carbon export, EOS, 104, </w:t>
      </w:r>
      <w:hyperlink r:id="rId19" w:history="1">
        <w:r w:rsidRPr="00193A00">
          <w:rPr>
            <w:rStyle w:val="Hyperlink"/>
            <w:sz w:val="16"/>
            <w:szCs w:val="16"/>
          </w:rPr>
          <w:t>https://doi.org/10.1029/2023EO230346</w:t>
        </w:r>
      </w:hyperlink>
      <w:r w:rsidRPr="00193A00">
        <w:rPr>
          <w:rFonts w:hint="cs"/>
          <w:sz w:val="16"/>
          <w:szCs w:val="16"/>
          <w:rtl/>
        </w:rPr>
        <w:t xml:space="preserve"> </w:t>
      </w:r>
    </w:p>
  </w:footnote>
  <w:footnote w:id="23">
    <w:p w14:paraId="7DC90D5C" w14:textId="234F2A54" w:rsidR="00473BDF" w:rsidRPr="00473BDF" w:rsidRDefault="00473BDF" w:rsidP="00473BDF">
      <w:pPr>
        <w:pStyle w:val="FootnoteText"/>
        <w:bidi/>
        <w:rPr>
          <w:rFonts w:cs="Calibri"/>
          <w:sz w:val="16"/>
          <w:szCs w:val="16"/>
          <w:rtl/>
        </w:rPr>
      </w:pPr>
      <w:r w:rsidRPr="00473BDF">
        <w:rPr>
          <w:rStyle w:val="FootnoteReference"/>
          <w:sz w:val="16"/>
          <w:szCs w:val="16"/>
        </w:rPr>
        <w:footnoteRef/>
      </w:r>
      <w:r w:rsidRPr="00473BDF">
        <w:rPr>
          <w:sz w:val="16"/>
          <w:szCs w:val="16"/>
        </w:rPr>
        <w:t xml:space="preserve"> </w:t>
      </w:r>
      <w:r w:rsidRPr="00473BDF">
        <w:rPr>
          <w:rFonts w:cs="Calibri"/>
          <w:sz w:val="16"/>
          <w:szCs w:val="16"/>
          <w:rtl/>
        </w:rPr>
        <w:t>השקע</w:t>
      </w:r>
      <w:r w:rsidRPr="00473BDF">
        <w:rPr>
          <w:rFonts w:cs="Calibri" w:hint="cs"/>
          <w:sz w:val="16"/>
          <w:szCs w:val="16"/>
          <w:rtl/>
        </w:rPr>
        <w:t>ה והמסה של</w:t>
      </w:r>
      <w:r w:rsidRPr="00473BDF">
        <w:rPr>
          <w:rFonts w:cs="Calibri"/>
          <w:sz w:val="16"/>
          <w:szCs w:val="16"/>
          <w:rtl/>
        </w:rPr>
        <w:t xml:space="preserve"> מינרלים קרבונטיים: קלציט וארגוניט – </w:t>
      </w:r>
      <w:r w:rsidRPr="00473BDF">
        <w:rPr>
          <w:sz w:val="16"/>
          <w:szCs w:val="16"/>
        </w:rPr>
        <w:t>calcite &amp; aragonite: CaCO3</w:t>
      </w:r>
      <w:r w:rsidRPr="00473BDF">
        <w:rPr>
          <w:rFonts w:cs="Calibri"/>
          <w:sz w:val="16"/>
          <w:szCs w:val="16"/>
          <w:rtl/>
        </w:rPr>
        <w:t>.</w:t>
      </w:r>
      <w:r w:rsidRPr="00473BDF">
        <w:rPr>
          <w:rFonts w:cs="Calibri" w:hint="cs"/>
          <w:sz w:val="16"/>
          <w:szCs w:val="16"/>
          <w:rtl/>
        </w:rPr>
        <w:t xml:space="preserve"> המשוואה המתארת זאת היא:</w:t>
      </w:r>
    </w:p>
    <w:p w14:paraId="2F17A95D" w14:textId="68D5AF44" w:rsidR="00473BDF" w:rsidRPr="00473BDF" w:rsidRDefault="00BC01A9" w:rsidP="00BC01A9">
      <w:pPr>
        <w:pStyle w:val="FootnoteText"/>
        <w:rPr>
          <w:sz w:val="16"/>
          <w:szCs w:val="16"/>
          <w:rtl/>
        </w:rPr>
      </w:pPr>
      <w:r w:rsidRPr="00BC01A9">
        <w:rPr>
          <w:sz w:val="16"/>
          <w:szCs w:val="16"/>
        </w:rPr>
        <w:t>Ca</w:t>
      </w:r>
      <w:r w:rsidRPr="00BC01A9">
        <w:rPr>
          <w:sz w:val="16"/>
          <w:szCs w:val="16"/>
          <w:vertAlign w:val="superscript"/>
        </w:rPr>
        <w:t>2+</w:t>
      </w:r>
      <w:r w:rsidRPr="00BC01A9">
        <w:rPr>
          <w:sz w:val="16"/>
          <w:szCs w:val="16"/>
        </w:rPr>
        <w:t xml:space="preserve"> + 2HCO</w:t>
      </w:r>
      <w:r w:rsidRPr="00BC01A9">
        <w:rPr>
          <w:sz w:val="16"/>
          <w:szCs w:val="16"/>
          <w:vertAlign w:val="subscript"/>
        </w:rPr>
        <w:t>3</w:t>
      </w:r>
      <w:r w:rsidRPr="00BC01A9">
        <w:rPr>
          <w:sz w:val="16"/>
          <w:szCs w:val="16"/>
          <w:vertAlign w:val="superscript"/>
        </w:rPr>
        <w:t>-</w:t>
      </w:r>
      <w:r w:rsidRPr="00BC01A9">
        <w:rPr>
          <w:sz w:val="16"/>
          <w:szCs w:val="16"/>
        </w:rPr>
        <w:t xml:space="preserve"> &lt;-&gt; CaCO</w:t>
      </w:r>
      <w:r w:rsidRPr="00BC01A9">
        <w:rPr>
          <w:sz w:val="16"/>
          <w:szCs w:val="16"/>
          <w:vertAlign w:val="subscript"/>
        </w:rPr>
        <w:t>3</w:t>
      </w:r>
      <w:r w:rsidRPr="00BC01A9">
        <w:rPr>
          <w:sz w:val="16"/>
          <w:szCs w:val="16"/>
        </w:rPr>
        <w:t xml:space="preserve"> + CO</w:t>
      </w:r>
      <w:r w:rsidRPr="00BC01A9">
        <w:rPr>
          <w:sz w:val="16"/>
          <w:szCs w:val="16"/>
          <w:vertAlign w:val="subscript"/>
        </w:rPr>
        <w:t>2</w:t>
      </w:r>
      <w:r w:rsidRPr="00BC01A9">
        <w:rPr>
          <w:sz w:val="16"/>
          <w:szCs w:val="16"/>
        </w:rPr>
        <w:t xml:space="preserve"> + H</w:t>
      </w:r>
      <w:r w:rsidRPr="00BC01A9">
        <w:rPr>
          <w:sz w:val="16"/>
          <w:szCs w:val="16"/>
          <w:vertAlign w:val="subscript"/>
        </w:rPr>
        <w:t>2</w:t>
      </w:r>
      <w:r w:rsidRPr="00BC01A9">
        <w:rPr>
          <w:sz w:val="16"/>
          <w:szCs w:val="16"/>
        </w:rPr>
        <w:t>O</w:t>
      </w:r>
    </w:p>
  </w:footnote>
  <w:footnote w:id="24">
    <w:p w14:paraId="7B55E80C" w14:textId="1E77F9FF" w:rsidR="00884EE3" w:rsidRPr="00AF6A45" w:rsidRDefault="00884EE3" w:rsidP="00884EE3">
      <w:pPr>
        <w:pStyle w:val="FootnoteText"/>
        <w:rPr>
          <w:sz w:val="16"/>
          <w:szCs w:val="16"/>
        </w:rPr>
      </w:pPr>
      <w:r w:rsidRPr="00AF6A45">
        <w:rPr>
          <w:rStyle w:val="FootnoteReference"/>
          <w:sz w:val="16"/>
          <w:szCs w:val="16"/>
        </w:rPr>
        <w:footnoteRef/>
      </w:r>
      <w:r w:rsidRPr="00AF6A45">
        <w:rPr>
          <w:sz w:val="16"/>
          <w:szCs w:val="16"/>
        </w:rPr>
        <w:t xml:space="preserve"> (1) Walker, J. C. G., P. B. Hays, and J. F. </w:t>
      </w:r>
      <w:proofErr w:type="spellStart"/>
      <w:r w:rsidRPr="00AF6A45">
        <w:rPr>
          <w:sz w:val="16"/>
          <w:szCs w:val="16"/>
        </w:rPr>
        <w:t>Kasting</w:t>
      </w:r>
      <w:proofErr w:type="spellEnd"/>
      <w:r w:rsidRPr="00AF6A45">
        <w:rPr>
          <w:sz w:val="16"/>
          <w:szCs w:val="16"/>
        </w:rPr>
        <w:t xml:space="preserve"> (1981) A negative feedback mechanism for the long-term stabilization of Earth’s surface temperature, </w:t>
      </w:r>
      <w:r w:rsidRPr="00AF6A45">
        <w:rPr>
          <w:i/>
          <w:iCs/>
          <w:sz w:val="16"/>
          <w:szCs w:val="16"/>
        </w:rPr>
        <w:t>J. Geophys. Res</w:t>
      </w:r>
      <w:r w:rsidRPr="00AF6A45">
        <w:rPr>
          <w:sz w:val="16"/>
          <w:szCs w:val="16"/>
        </w:rPr>
        <w:t xml:space="preserve">. </w:t>
      </w:r>
      <w:r w:rsidRPr="00AF6A45">
        <w:rPr>
          <w:b/>
          <w:bCs/>
          <w:sz w:val="16"/>
          <w:szCs w:val="16"/>
        </w:rPr>
        <w:t>86</w:t>
      </w:r>
      <w:r w:rsidRPr="00AF6A45">
        <w:rPr>
          <w:sz w:val="16"/>
          <w:szCs w:val="16"/>
        </w:rPr>
        <w:t xml:space="preserve">, 9776–9782; (2) Berner, R. A., A. C. Lasaga, and R. M. Garrels (1983) The carbonate-silicate geochemical cycle and its effect on atmospheric carbon dioxide over the past 100 million years, </w:t>
      </w:r>
      <w:r w:rsidRPr="00AF6A45">
        <w:rPr>
          <w:i/>
          <w:iCs/>
          <w:sz w:val="16"/>
          <w:szCs w:val="16"/>
        </w:rPr>
        <w:t>Am. J. Sci</w:t>
      </w:r>
      <w:r w:rsidRPr="00AF6A45">
        <w:rPr>
          <w:sz w:val="16"/>
          <w:szCs w:val="16"/>
        </w:rPr>
        <w:t xml:space="preserve">. </w:t>
      </w:r>
      <w:r w:rsidRPr="00AF6A45">
        <w:rPr>
          <w:b/>
          <w:bCs/>
          <w:sz w:val="16"/>
          <w:szCs w:val="16"/>
        </w:rPr>
        <w:t>283</w:t>
      </w:r>
      <w:r w:rsidRPr="00AF6A45">
        <w:rPr>
          <w:sz w:val="16"/>
          <w:szCs w:val="16"/>
        </w:rPr>
        <w:t xml:space="preserve">, 641–683; (3) Brantley, S. L., Shaughnessy, A., </w:t>
      </w:r>
      <w:proofErr w:type="spellStart"/>
      <w:r w:rsidRPr="00AF6A45">
        <w:rPr>
          <w:sz w:val="16"/>
          <w:szCs w:val="16"/>
        </w:rPr>
        <w:t>Lebedeva</w:t>
      </w:r>
      <w:proofErr w:type="spellEnd"/>
      <w:r w:rsidRPr="00AF6A45">
        <w:rPr>
          <w:sz w:val="16"/>
          <w:szCs w:val="16"/>
        </w:rPr>
        <w:t xml:space="preserve">, M. I., &amp; </w:t>
      </w:r>
      <w:proofErr w:type="spellStart"/>
      <w:r w:rsidRPr="00AF6A45">
        <w:rPr>
          <w:sz w:val="16"/>
          <w:szCs w:val="16"/>
        </w:rPr>
        <w:t>Balashov</w:t>
      </w:r>
      <w:proofErr w:type="spellEnd"/>
      <w:r w:rsidRPr="00AF6A45">
        <w:rPr>
          <w:sz w:val="16"/>
          <w:szCs w:val="16"/>
        </w:rPr>
        <w:t xml:space="preserve">, V. N. (2023) How temperature-dependent silicate weathering acts as Earth’s geological thermostat. </w:t>
      </w:r>
      <w:r w:rsidRPr="00AF6A45">
        <w:rPr>
          <w:i/>
          <w:iCs/>
          <w:sz w:val="16"/>
          <w:szCs w:val="16"/>
        </w:rPr>
        <w:t>Science</w:t>
      </w:r>
      <w:r w:rsidRPr="00AF6A45">
        <w:rPr>
          <w:sz w:val="16"/>
          <w:szCs w:val="16"/>
        </w:rPr>
        <w:t xml:space="preserve"> </w:t>
      </w:r>
      <w:r w:rsidRPr="00AF6A45">
        <w:rPr>
          <w:b/>
          <w:bCs/>
          <w:sz w:val="16"/>
          <w:szCs w:val="16"/>
        </w:rPr>
        <w:t>379</w:t>
      </w:r>
      <w:r w:rsidRPr="00AF6A45">
        <w:rPr>
          <w:sz w:val="16"/>
          <w:szCs w:val="16"/>
        </w:rPr>
        <w:t xml:space="preserve">(6630), 382-389. </w:t>
      </w:r>
      <w:hyperlink r:id="rId20" w:history="1">
        <w:r w:rsidR="00AF6A45" w:rsidRPr="0002712B">
          <w:rPr>
            <w:rStyle w:val="Hyperlink"/>
            <w:sz w:val="16"/>
            <w:szCs w:val="16"/>
          </w:rPr>
          <w:t>https://doi.org/doi:10.1126/science.add2922</w:t>
        </w:r>
      </w:hyperlink>
      <w:r w:rsidR="00AF6A45">
        <w:rPr>
          <w:sz w:val="16"/>
          <w:szCs w:val="16"/>
        </w:rPr>
        <w:t xml:space="preserve"> </w:t>
      </w:r>
    </w:p>
  </w:footnote>
  <w:footnote w:id="25">
    <w:p w14:paraId="50147064" w14:textId="746AB385" w:rsidR="00E20183" w:rsidRPr="00AF6A45" w:rsidRDefault="00E20183" w:rsidP="007400AD">
      <w:pPr>
        <w:pStyle w:val="FootnoteText"/>
        <w:rPr>
          <w:sz w:val="16"/>
          <w:szCs w:val="16"/>
        </w:rPr>
      </w:pPr>
      <w:r w:rsidRPr="00AF6A45">
        <w:rPr>
          <w:rStyle w:val="FootnoteReference"/>
          <w:sz w:val="16"/>
          <w:szCs w:val="16"/>
        </w:rPr>
        <w:footnoteRef/>
      </w:r>
      <w:r w:rsidRPr="00AF6A45">
        <w:rPr>
          <w:sz w:val="16"/>
          <w:szCs w:val="16"/>
        </w:rPr>
        <w:t xml:space="preserve"> Silicates </w:t>
      </w:r>
      <w:r w:rsidR="007400AD" w:rsidRPr="00AF6A45">
        <w:rPr>
          <w:sz w:val="16"/>
          <w:szCs w:val="16"/>
        </w:rPr>
        <w:t>–</w:t>
      </w:r>
      <w:r w:rsidRPr="00AF6A45">
        <w:rPr>
          <w:sz w:val="16"/>
          <w:szCs w:val="16"/>
        </w:rPr>
        <w:t xml:space="preserve"> </w:t>
      </w:r>
      <w:r w:rsidR="007400AD" w:rsidRPr="00AF6A45">
        <w:rPr>
          <w:sz w:val="16"/>
          <w:szCs w:val="16"/>
        </w:rPr>
        <w:t xml:space="preserve">“Silicates are the minerals containing silicon and oxygen in tetrahedral SiO44- units, which are linked together in several patterns. About 95% of the earth’s crust is composed of silicate minerals, aluminosilicate clays or silica. Silicates are extremely important because the cement, ceramic and glass industries are based on their chemical composition. Metallurgical extraction processes often produce silicates as waste products or slag either because the minerals are silicates.” - </w:t>
      </w:r>
      <w:hyperlink r:id="rId21" w:anchor=":~:text=Silicates%20are%20the%20minerals%20containing,minerals%2C%20aluminosilicate%20clays%20or%20silica" w:history="1">
        <w:r w:rsidR="007400AD" w:rsidRPr="00AF6A45">
          <w:rPr>
            <w:rStyle w:val="Hyperlink"/>
            <w:sz w:val="16"/>
            <w:szCs w:val="16"/>
          </w:rPr>
          <w:t>https://byjus.com/chemistry/silicate/#:~:text=Silicates%20are%20the%20minerals%20containing,minerals%2C%20aluminosilicate%20clays%20or%20silica</w:t>
        </w:r>
      </w:hyperlink>
      <w:r w:rsidR="007400AD" w:rsidRPr="00AF6A45">
        <w:rPr>
          <w:sz w:val="16"/>
          <w:szCs w:val="16"/>
        </w:rPr>
        <w:t xml:space="preserve">. </w:t>
      </w:r>
    </w:p>
  </w:footnote>
  <w:footnote w:id="26">
    <w:p w14:paraId="5AADF9B9" w14:textId="2929FB6F" w:rsidR="00EF53A0" w:rsidRPr="00AF6A45" w:rsidRDefault="00EF53A0">
      <w:pPr>
        <w:pStyle w:val="FootnoteText"/>
        <w:rPr>
          <w:sz w:val="16"/>
          <w:szCs w:val="16"/>
        </w:rPr>
      </w:pPr>
      <w:r w:rsidRPr="00AF6A45">
        <w:rPr>
          <w:rStyle w:val="FootnoteReference"/>
          <w:sz w:val="16"/>
          <w:szCs w:val="16"/>
        </w:rPr>
        <w:footnoteRef/>
      </w:r>
      <w:r w:rsidRPr="00AF6A45">
        <w:rPr>
          <w:sz w:val="16"/>
          <w:szCs w:val="16"/>
        </w:rPr>
        <w:t xml:space="preserve"> Carbonate = CO</w:t>
      </w:r>
      <w:r w:rsidRPr="00AF6A45">
        <w:rPr>
          <w:sz w:val="16"/>
          <w:szCs w:val="16"/>
          <w:vertAlign w:val="subscript"/>
        </w:rPr>
        <w:t>3</w:t>
      </w:r>
      <w:r w:rsidR="006D44AB" w:rsidRPr="00AF6A45">
        <w:rPr>
          <w:sz w:val="16"/>
          <w:szCs w:val="16"/>
          <w:vertAlign w:val="superscript"/>
        </w:rPr>
        <w:t>2-</w:t>
      </w:r>
      <w:r w:rsidRPr="00AF6A45">
        <w:rPr>
          <w:sz w:val="16"/>
          <w:szCs w:val="16"/>
        </w:rPr>
        <w:t>, is formed by the dissolution of CO</w:t>
      </w:r>
      <w:r w:rsidRPr="00AF6A45">
        <w:rPr>
          <w:sz w:val="16"/>
          <w:szCs w:val="16"/>
          <w:vertAlign w:val="subscript"/>
        </w:rPr>
        <w:t>2</w:t>
      </w:r>
      <w:r w:rsidRPr="00AF6A45">
        <w:rPr>
          <w:sz w:val="16"/>
          <w:szCs w:val="16"/>
        </w:rPr>
        <w:t xml:space="preserve"> in water followed by the rection of dissolved CO</w:t>
      </w:r>
      <w:r w:rsidRPr="00AF6A45">
        <w:rPr>
          <w:sz w:val="16"/>
          <w:szCs w:val="16"/>
          <w:vertAlign w:val="subscript"/>
        </w:rPr>
        <w:t>2</w:t>
      </w:r>
      <w:r w:rsidRPr="00AF6A45">
        <w:rPr>
          <w:sz w:val="16"/>
          <w:szCs w:val="16"/>
        </w:rPr>
        <w:t xml:space="preserve"> with water to form carbonic acid: CO</w:t>
      </w:r>
      <w:r w:rsidRPr="00AF6A45">
        <w:rPr>
          <w:sz w:val="16"/>
          <w:szCs w:val="16"/>
          <w:vertAlign w:val="subscript"/>
        </w:rPr>
        <w:t>2</w:t>
      </w:r>
      <w:r w:rsidRPr="00AF6A45">
        <w:rPr>
          <w:sz w:val="16"/>
          <w:szCs w:val="16"/>
        </w:rPr>
        <w:t xml:space="preserve"> + H</w:t>
      </w:r>
      <w:r w:rsidRPr="00AF6A45">
        <w:rPr>
          <w:sz w:val="16"/>
          <w:szCs w:val="16"/>
          <w:vertAlign w:val="subscript"/>
        </w:rPr>
        <w:t>2</w:t>
      </w:r>
      <w:r w:rsidRPr="00AF6A45">
        <w:rPr>
          <w:sz w:val="16"/>
          <w:szCs w:val="16"/>
        </w:rPr>
        <w:t xml:space="preserve">O </w:t>
      </w:r>
      <w:r w:rsidR="006D44AB" w:rsidRPr="00AF6A45">
        <w:rPr>
          <w:sz w:val="16"/>
          <w:szCs w:val="16"/>
        </w:rPr>
        <w:t>↔</w:t>
      </w:r>
      <w:r w:rsidRPr="00AF6A45">
        <w:rPr>
          <w:sz w:val="16"/>
          <w:szCs w:val="16"/>
        </w:rPr>
        <w:t xml:space="preserve"> H</w:t>
      </w:r>
      <w:r w:rsidRPr="00AF6A45">
        <w:rPr>
          <w:sz w:val="16"/>
          <w:szCs w:val="16"/>
          <w:vertAlign w:val="subscript"/>
        </w:rPr>
        <w:t>2</w:t>
      </w:r>
      <w:r w:rsidRPr="00AF6A45">
        <w:rPr>
          <w:sz w:val="16"/>
          <w:szCs w:val="16"/>
        </w:rPr>
        <w:t>CO</w:t>
      </w:r>
      <w:r w:rsidRPr="00AF6A45">
        <w:rPr>
          <w:sz w:val="16"/>
          <w:szCs w:val="16"/>
          <w:vertAlign w:val="subscript"/>
        </w:rPr>
        <w:t>3</w:t>
      </w:r>
      <w:r w:rsidRPr="00AF6A45">
        <w:rPr>
          <w:sz w:val="16"/>
          <w:szCs w:val="16"/>
        </w:rPr>
        <w:t xml:space="preserve">; The carbonic acid then </w:t>
      </w:r>
      <w:r w:rsidR="006D44AB" w:rsidRPr="00AF6A45">
        <w:rPr>
          <w:sz w:val="16"/>
          <w:szCs w:val="16"/>
        </w:rPr>
        <w:t>dissociates</w:t>
      </w:r>
      <w:r w:rsidRPr="00AF6A45">
        <w:rPr>
          <w:sz w:val="16"/>
          <w:szCs w:val="16"/>
        </w:rPr>
        <w:t xml:space="preserve"> in two steps releasing </w:t>
      </w:r>
      <w:r w:rsidR="006D44AB" w:rsidRPr="00AF6A45">
        <w:rPr>
          <w:sz w:val="16"/>
          <w:szCs w:val="16"/>
        </w:rPr>
        <w:t>2 protons (H</w:t>
      </w:r>
      <w:r w:rsidR="006D44AB" w:rsidRPr="00AF6A45">
        <w:rPr>
          <w:sz w:val="16"/>
          <w:szCs w:val="16"/>
          <w:vertAlign w:val="superscript"/>
        </w:rPr>
        <w:t>+</w:t>
      </w:r>
      <w:r w:rsidR="006D44AB" w:rsidRPr="00AF6A45">
        <w:rPr>
          <w:sz w:val="16"/>
          <w:szCs w:val="16"/>
        </w:rPr>
        <w:t>) and forming carbonate: H</w:t>
      </w:r>
      <w:r w:rsidR="006D44AB" w:rsidRPr="00AF6A45">
        <w:rPr>
          <w:sz w:val="16"/>
          <w:szCs w:val="16"/>
          <w:vertAlign w:val="subscript"/>
        </w:rPr>
        <w:t>2</w:t>
      </w:r>
      <w:r w:rsidR="006D44AB" w:rsidRPr="00AF6A45">
        <w:rPr>
          <w:sz w:val="16"/>
          <w:szCs w:val="16"/>
        </w:rPr>
        <w:t>CO</w:t>
      </w:r>
      <w:r w:rsidR="006D44AB" w:rsidRPr="00AF6A45">
        <w:rPr>
          <w:sz w:val="16"/>
          <w:szCs w:val="16"/>
          <w:vertAlign w:val="subscript"/>
        </w:rPr>
        <w:t xml:space="preserve">3 </w:t>
      </w:r>
      <w:r w:rsidR="006D44AB" w:rsidRPr="00AF6A45">
        <w:rPr>
          <w:sz w:val="16"/>
          <w:szCs w:val="16"/>
        </w:rPr>
        <w:t>↔</w:t>
      </w:r>
      <w:r w:rsidRPr="00AF6A45">
        <w:rPr>
          <w:sz w:val="16"/>
          <w:szCs w:val="16"/>
        </w:rPr>
        <w:t xml:space="preserve"> </w:t>
      </w:r>
      <w:r w:rsidR="006D44AB" w:rsidRPr="00AF6A45">
        <w:rPr>
          <w:sz w:val="16"/>
          <w:szCs w:val="16"/>
        </w:rPr>
        <w:t>H</w:t>
      </w:r>
      <w:r w:rsidR="006D44AB" w:rsidRPr="00AF6A45">
        <w:rPr>
          <w:sz w:val="16"/>
          <w:szCs w:val="16"/>
          <w:vertAlign w:val="superscript"/>
        </w:rPr>
        <w:t>+</w:t>
      </w:r>
      <w:r w:rsidRPr="00AF6A45">
        <w:rPr>
          <w:sz w:val="16"/>
          <w:szCs w:val="16"/>
        </w:rPr>
        <w:t xml:space="preserve"> + HCO</w:t>
      </w:r>
      <w:r w:rsidRPr="00AF6A45">
        <w:rPr>
          <w:sz w:val="16"/>
          <w:szCs w:val="16"/>
          <w:vertAlign w:val="subscript"/>
        </w:rPr>
        <w:t>3</w:t>
      </w:r>
      <w:r w:rsidR="006D44AB" w:rsidRPr="00AF6A45">
        <w:rPr>
          <w:sz w:val="16"/>
          <w:szCs w:val="16"/>
          <w:vertAlign w:val="superscript"/>
        </w:rPr>
        <w:t>-</w:t>
      </w:r>
      <w:r w:rsidRPr="00AF6A45">
        <w:rPr>
          <w:sz w:val="16"/>
          <w:szCs w:val="16"/>
        </w:rPr>
        <w:t xml:space="preserve">; </w:t>
      </w:r>
      <w:r w:rsidR="006D44AB" w:rsidRPr="00AF6A45">
        <w:rPr>
          <w:sz w:val="16"/>
          <w:szCs w:val="16"/>
        </w:rPr>
        <w:t>HCO</w:t>
      </w:r>
      <w:r w:rsidR="006D44AB" w:rsidRPr="00AF6A45">
        <w:rPr>
          <w:sz w:val="16"/>
          <w:szCs w:val="16"/>
          <w:vertAlign w:val="subscript"/>
        </w:rPr>
        <w:t>3</w:t>
      </w:r>
      <w:r w:rsidR="006D44AB" w:rsidRPr="00AF6A45">
        <w:rPr>
          <w:sz w:val="16"/>
          <w:szCs w:val="16"/>
          <w:vertAlign w:val="superscript"/>
        </w:rPr>
        <w:t>-</w:t>
      </w:r>
      <w:r w:rsidRPr="00AF6A45">
        <w:rPr>
          <w:sz w:val="16"/>
          <w:szCs w:val="16"/>
        </w:rPr>
        <w:t xml:space="preserve"> </w:t>
      </w:r>
      <w:r w:rsidR="006D44AB" w:rsidRPr="00AF6A45">
        <w:rPr>
          <w:sz w:val="16"/>
          <w:szCs w:val="16"/>
        </w:rPr>
        <w:t>↔</w:t>
      </w:r>
      <w:r w:rsidRPr="00AF6A45">
        <w:rPr>
          <w:sz w:val="16"/>
          <w:szCs w:val="16"/>
        </w:rPr>
        <w:t xml:space="preserve"> </w:t>
      </w:r>
      <w:r w:rsidR="006D44AB" w:rsidRPr="00AF6A45">
        <w:rPr>
          <w:sz w:val="16"/>
          <w:szCs w:val="16"/>
        </w:rPr>
        <w:t>H</w:t>
      </w:r>
      <w:r w:rsidR="006D44AB" w:rsidRPr="00AF6A45">
        <w:rPr>
          <w:sz w:val="16"/>
          <w:szCs w:val="16"/>
          <w:vertAlign w:val="superscript"/>
        </w:rPr>
        <w:t>+</w:t>
      </w:r>
      <w:r w:rsidRPr="00AF6A45">
        <w:rPr>
          <w:sz w:val="16"/>
          <w:szCs w:val="16"/>
        </w:rPr>
        <w:t xml:space="preserve"> + </w:t>
      </w:r>
      <w:r w:rsidR="006D44AB" w:rsidRPr="00AF6A45">
        <w:rPr>
          <w:sz w:val="16"/>
          <w:szCs w:val="16"/>
        </w:rPr>
        <w:t>CO</w:t>
      </w:r>
      <w:r w:rsidR="006D44AB" w:rsidRPr="00AF6A45">
        <w:rPr>
          <w:sz w:val="16"/>
          <w:szCs w:val="16"/>
          <w:vertAlign w:val="subscript"/>
        </w:rPr>
        <w:t>3</w:t>
      </w:r>
      <w:r w:rsidR="006D44AB" w:rsidRPr="00AF6A45">
        <w:rPr>
          <w:sz w:val="16"/>
          <w:szCs w:val="16"/>
          <w:vertAlign w:val="superscript"/>
        </w:rPr>
        <w:t>2-</w:t>
      </w:r>
      <w:r w:rsidRPr="00AF6A45">
        <w:rPr>
          <w:sz w:val="16"/>
          <w:szCs w:val="16"/>
        </w:rPr>
        <w:t xml:space="preserve"> </w:t>
      </w:r>
    </w:p>
  </w:footnote>
  <w:footnote w:id="27">
    <w:p w14:paraId="3E51C042" w14:textId="4B9D2345" w:rsidR="00914C0A" w:rsidRPr="00914C0A" w:rsidRDefault="00914C0A">
      <w:pPr>
        <w:pStyle w:val="FootnoteText"/>
        <w:rPr>
          <w:sz w:val="16"/>
          <w:szCs w:val="16"/>
          <w:rtl/>
        </w:rPr>
      </w:pPr>
      <w:r w:rsidRPr="00914C0A">
        <w:rPr>
          <w:rStyle w:val="FootnoteReference"/>
          <w:sz w:val="16"/>
          <w:szCs w:val="16"/>
        </w:rPr>
        <w:footnoteRef/>
      </w:r>
      <w:r w:rsidRPr="00914C0A">
        <w:rPr>
          <w:sz w:val="16"/>
          <w:szCs w:val="16"/>
        </w:rPr>
        <w:t xml:space="preserve"> </w:t>
      </w:r>
      <w:proofErr w:type="spellStart"/>
      <w:r w:rsidRPr="00914C0A">
        <w:rPr>
          <w:sz w:val="16"/>
          <w:szCs w:val="16"/>
        </w:rPr>
        <w:t>Bufe</w:t>
      </w:r>
      <w:proofErr w:type="spellEnd"/>
      <w:r w:rsidRPr="00914C0A">
        <w:rPr>
          <w:sz w:val="16"/>
          <w:szCs w:val="16"/>
        </w:rPr>
        <w:t xml:space="preserve"> A. et al. (2024) CO2 drawdown from weathering is maximized at moderate erosion rates. </w:t>
      </w:r>
      <w:r w:rsidRPr="00914C0A">
        <w:rPr>
          <w:i/>
          <w:iCs/>
          <w:sz w:val="16"/>
          <w:szCs w:val="16"/>
        </w:rPr>
        <w:t>Science</w:t>
      </w:r>
      <w:r w:rsidRPr="00914C0A">
        <w:rPr>
          <w:sz w:val="16"/>
          <w:szCs w:val="16"/>
        </w:rPr>
        <w:t xml:space="preserve"> </w:t>
      </w:r>
      <w:r w:rsidRPr="00914C0A">
        <w:rPr>
          <w:b/>
          <w:bCs/>
          <w:sz w:val="16"/>
          <w:szCs w:val="16"/>
        </w:rPr>
        <w:t>383</w:t>
      </w:r>
      <w:r w:rsidRPr="00914C0A">
        <w:rPr>
          <w:sz w:val="16"/>
          <w:szCs w:val="16"/>
        </w:rPr>
        <w:t xml:space="preserve">, 1075-1080. </w:t>
      </w:r>
      <w:hyperlink r:id="rId22" w:history="1">
        <w:r w:rsidRPr="00914C0A">
          <w:rPr>
            <w:rStyle w:val="Hyperlink"/>
            <w:sz w:val="16"/>
            <w:szCs w:val="16"/>
          </w:rPr>
          <w:t>https://pubmed.ncbi.nlm.nih.gov/38452079/</w:t>
        </w:r>
      </w:hyperlink>
      <w:r w:rsidRPr="00914C0A">
        <w:rPr>
          <w:rFonts w:hint="cs"/>
          <w:sz w:val="16"/>
          <w:szCs w:val="16"/>
          <w:rtl/>
        </w:rPr>
        <w:t xml:space="preserve"> </w:t>
      </w:r>
    </w:p>
  </w:footnote>
  <w:footnote w:id="28">
    <w:p w14:paraId="6D0CF4A0" w14:textId="3924DEF5" w:rsidR="00325696" w:rsidRPr="00325696" w:rsidRDefault="00325696">
      <w:pPr>
        <w:pStyle w:val="FootnoteText"/>
        <w:rPr>
          <w:sz w:val="16"/>
          <w:szCs w:val="16"/>
          <w:rtl/>
        </w:rPr>
      </w:pPr>
      <w:r>
        <w:rPr>
          <w:rStyle w:val="FootnoteReference"/>
        </w:rPr>
        <w:footnoteRef/>
      </w:r>
      <w:r>
        <w:t xml:space="preserve"> </w:t>
      </w:r>
      <w:hyperlink r:id="rId23" w:history="1">
        <w:r w:rsidRPr="00325696">
          <w:rPr>
            <w:rStyle w:val="Hyperlink"/>
            <w:sz w:val="16"/>
            <w:szCs w:val="16"/>
          </w:rPr>
          <w:t>https://science.nasa.gov/science-research/earth-science/milankovitch-orbital-cycles-and-their-role-in-earths-climate/</w:t>
        </w:r>
      </w:hyperlink>
      <w:r w:rsidRPr="00325696">
        <w:rPr>
          <w:rFonts w:hint="cs"/>
          <w:sz w:val="16"/>
          <w:szCs w:val="16"/>
          <w:rtl/>
        </w:rPr>
        <w:t xml:space="preserve"> </w:t>
      </w:r>
    </w:p>
  </w:footnote>
  <w:footnote w:id="29">
    <w:p w14:paraId="5446DCA7" w14:textId="77777777" w:rsidR="00196A8B" w:rsidRPr="00AF6A45" w:rsidRDefault="00196A8B" w:rsidP="00196A8B">
      <w:pPr>
        <w:pStyle w:val="FootnoteText"/>
        <w:rPr>
          <w:sz w:val="16"/>
          <w:szCs w:val="16"/>
          <w:rtl/>
        </w:rPr>
      </w:pPr>
      <w:r w:rsidRPr="00AF6A45">
        <w:rPr>
          <w:rStyle w:val="FootnoteReference"/>
          <w:sz w:val="16"/>
          <w:szCs w:val="16"/>
        </w:rPr>
        <w:footnoteRef/>
      </w:r>
      <w:r w:rsidRPr="00AF6A45">
        <w:rPr>
          <w:sz w:val="16"/>
          <w:szCs w:val="16"/>
        </w:rPr>
        <w:t xml:space="preserve"> </w:t>
      </w:r>
      <w:hyperlink r:id="rId24" w:history="1">
        <w:r w:rsidRPr="00AF6A45">
          <w:rPr>
            <w:rStyle w:val="Hyperlink"/>
            <w:sz w:val="16"/>
            <w:szCs w:val="16"/>
          </w:rPr>
          <w:t>https://web.stanford.edu/group/efmh/jacobson/Articles/I/ContributorsAGW-NGE.pdf</w:t>
        </w:r>
      </w:hyperlink>
      <w:r w:rsidRPr="00AF6A45">
        <w:rPr>
          <w:rFonts w:hint="cs"/>
          <w:sz w:val="16"/>
          <w:szCs w:val="16"/>
          <w:rtl/>
        </w:rPr>
        <w:t xml:space="preserve"> </w:t>
      </w:r>
    </w:p>
  </w:footnote>
  <w:footnote w:id="30">
    <w:p w14:paraId="16CFB5D6" w14:textId="0FE3E785" w:rsidR="00511BC5" w:rsidRPr="00511BC5" w:rsidRDefault="00511BC5" w:rsidP="00511BC5">
      <w:pPr>
        <w:pStyle w:val="FootnoteText"/>
        <w:bidi/>
        <w:rPr>
          <w:sz w:val="16"/>
          <w:szCs w:val="16"/>
          <w:rtl/>
        </w:rPr>
      </w:pPr>
      <w:r w:rsidRPr="00511BC5">
        <w:rPr>
          <w:rStyle w:val="FootnoteReference"/>
          <w:sz w:val="16"/>
          <w:szCs w:val="16"/>
        </w:rPr>
        <w:footnoteRef/>
      </w:r>
      <w:r w:rsidRPr="00511BC5">
        <w:rPr>
          <w:sz w:val="16"/>
          <w:szCs w:val="16"/>
        </w:rPr>
        <w:t xml:space="preserve"> </w:t>
      </w:r>
      <w:r w:rsidRPr="00511BC5">
        <w:rPr>
          <w:rFonts w:hint="cs"/>
          <w:sz w:val="16"/>
          <w:szCs w:val="16"/>
          <w:rtl/>
        </w:rPr>
        <w:t xml:space="preserve"> שימו לב שפליטות פד"ח מייצור פלדה ומלט </w:t>
      </w:r>
      <w:proofErr w:type="spellStart"/>
      <w:r w:rsidRPr="00511BC5">
        <w:rPr>
          <w:rFonts w:hint="cs"/>
          <w:sz w:val="16"/>
          <w:szCs w:val="16"/>
          <w:rtl/>
        </w:rPr>
        <w:t>כוללטת</w:t>
      </w:r>
      <w:proofErr w:type="spellEnd"/>
      <w:r w:rsidRPr="00511BC5">
        <w:rPr>
          <w:rFonts w:hint="cs"/>
          <w:sz w:val="16"/>
          <w:szCs w:val="16"/>
          <w:rtl/>
        </w:rPr>
        <w:t xml:space="preserve"> גם את הפקת האנרגיה הדרושה לייצורם והיא חלק מצריכת האנרגיה שצוינה קודם.</w:t>
      </w:r>
    </w:p>
  </w:footnote>
  <w:footnote w:id="31">
    <w:p w14:paraId="67E85B3D" w14:textId="0C2E6B3B" w:rsidR="00196A8B" w:rsidRPr="00A761A2" w:rsidRDefault="00196A8B" w:rsidP="0082506B">
      <w:pPr>
        <w:spacing w:after="0" w:line="240" w:lineRule="auto"/>
        <w:rPr>
          <w:rFonts w:cstheme="minorHAnsi"/>
          <w:sz w:val="16"/>
          <w:szCs w:val="16"/>
          <w:rtl/>
        </w:rPr>
      </w:pPr>
      <w:r w:rsidRPr="00A761A2">
        <w:rPr>
          <w:rStyle w:val="FootnoteReference"/>
          <w:sz w:val="16"/>
          <w:szCs w:val="16"/>
        </w:rPr>
        <w:footnoteRef/>
      </w:r>
      <w:r w:rsidRPr="00A761A2">
        <w:rPr>
          <w:sz w:val="16"/>
          <w:szCs w:val="16"/>
        </w:rPr>
        <w:t xml:space="preserve"> </w:t>
      </w:r>
      <w:hyperlink r:id="rId25" w:history="1">
        <w:r w:rsidRPr="00A761A2">
          <w:rPr>
            <w:rStyle w:val="Hyperlink"/>
            <w:rFonts w:cstheme="minorHAnsi"/>
            <w:sz w:val="16"/>
            <w:szCs w:val="16"/>
          </w:rPr>
          <w:t>https://www.iea.org/news/global-co2-emissions-rebounded-to-their-highest-level-in-history-in-2021</w:t>
        </w:r>
      </w:hyperlink>
      <w:r w:rsidRPr="00A761A2">
        <w:rPr>
          <w:rFonts w:cstheme="minorHAnsi"/>
          <w:sz w:val="16"/>
          <w:szCs w:val="16"/>
        </w:rPr>
        <w:t xml:space="preserve"> </w:t>
      </w:r>
    </w:p>
  </w:footnote>
  <w:footnote w:id="32">
    <w:p w14:paraId="67141202" w14:textId="5D297945" w:rsidR="00265F52" w:rsidRPr="00265F52" w:rsidRDefault="00265F52">
      <w:pPr>
        <w:pStyle w:val="FootnoteText"/>
        <w:rPr>
          <w:sz w:val="16"/>
          <w:szCs w:val="16"/>
          <w:rtl/>
        </w:rPr>
      </w:pPr>
      <w:r w:rsidRPr="00265F52">
        <w:rPr>
          <w:rStyle w:val="FootnoteReference"/>
          <w:sz w:val="16"/>
          <w:szCs w:val="16"/>
        </w:rPr>
        <w:footnoteRef/>
      </w:r>
      <w:r w:rsidRPr="00265F52">
        <w:rPr>
          <w:sz w:val="16"/>
          <w:szCs w:val="16"/>
        </w:rPr>
        <w:t xml:space="preserve"> </w:t>
      </w:r>
      <w:hyperlink r:id="rId26" w:history="1">
        <w:r w:rsidRPr="00265F52">
          <w:rPr>
            <w:rStyle w:val="Hyperlink"/>
            <w:sz w:val="16"/>
            <w:szCs w:val="16"/>
          </w:rPr>
          <w:t>https://www.ecowatch.com/china-solar-wind-installations-world-records-2025.html</w:t>
        </w:r>
      </w:hyperlink>
      <w:r w:rsidRPr="00265F52">
        <w:rPr>
          <w:rFonts w:hint="cs"/>
          <w:sz w:val="16"/>
          <w:szCs w:val="16"/>
          <w:rtl/>
        </w:rPr>
        <w:t xml:space="preserve"> </w:t>
      </w:r>
    </w:p>
  </w:footnote>
  <w:footnote w:id="33">
    <w:p w14:paraId="14FB2FFA" w14:textId="3A8165B2" w:rsidR="006553D5" w:rsidRPr="00A761A2" w:rsidRDefault="006553D5">
      <w:pPr>
        <w:pStyle w:val="FootnoteText"/>
        <w:rPr>
          <w:sz w:val="16"/>
          <w:szCs w:val="16"/>
          <w:rtl/>
        </w:rPr>
      </w:pPr>
      <w:r w:rsidRPr="00A761A2">
        <w:rPr>
          <w:rStyle w:val="FootnoteReference"/>
          <w:sz w:val="16"/>
          <w:szCs w:val="16"/>
        </w:rPr>
        <w:footnoteRef/>
      </w:r>
      <w:r w:rsidRPr="00A761A2">
        <w:rPr>
          <w:sz w:val="16"/>
          <w:szCs w:val="16"/>
        </w:rPr>
        <w:t xml:space="preserve"> </w:t>
      </w:r>
      <w:r w:rsidR="007A37EA" w:rsidRPr="00A761A2">
        <w:rPr>
          <w:sz w:val="16"/>
          <w:szCs w:val="16"/>
        </w:rPr>
        <w:t xml:space="preserve">(1) </w:t>
      </w:r>
      <w:hyperlink r:id="rId27" w:history="1">
        <w:r w:rsidR="007A37EA" w:rsidRPr="00A761A2">
          <w:rPr>
            <w:rStyle w:val="Hyperlink"/>
            <w:sz w:val="16"/>
            <w:szCs w:val="16"/>
          </w:rPr>
          <w:t>https://www.iea.org/reports/global-methane-tracker-2024/key-findings</w:t>
        </w:r>
      </w:hyperlink>
      <w:r w:rsidRPr="00A761A2">
        <w:rPr>
          <w:rFonts w:hint="cs"/>
          <w:sz w:val="16"/>
          <w:szCs w:val="16"/>
          <w:rtl/>
        </w:rPr>
        <w:t xml:space="preserve"> </w:t>
      </w:r>
      <w:r w:rsidR="007A37EA" w:rsidRPr="00A761A2">
        <w:rPr>
          <w:sz w:val="16"/>
          <w:szCs w:val="16"/>
        </w:rPr>
        <w:t xml:space="preserve">; (2) </w:t>
      </w:r>
      <w:hyperlink r:id="rId28" w:history="1">
        <w:r w:rsidR="007A37EA" w:rsidRPr="00A761A2">
          <w:rPr>
            <w:rStyle w:val="Hyperlink"/>
            <w:sz w:val="16"/>
            <w:szCs w:val="16"/>
          </w:rPr>
          <w:t>https://www.globalcarbonproject.org/</w:t>
        </w:r>
      </w:hyperlink>
      <w:r w:rsidR="007A37EA" w:rsidRPr="00A761A2">
        <w:rPr>
          <w:sz w:val="16"/>
          <w:szCs w:val="16"/>
        </w:rPr>
        <w:t xml:space="preserve"> </w:t>
      </w:r>
    </w:p>
  </w:footnote>
  <w:footnote w:id="34">
    <w:p w14:paraId="2B36E6E1" w14:textId="285057D4" w:rsidR="0039411B" w:rsidRPr="0039411B" w:rsidRDefault="0039411B">
      <w:pPr>
        <w:pStyle w:val="FootnoteText"/>
        <w:rPr>
          <w:sz w:val="16"/>
          <w:szCs w:val="16"/>
          <w:rtl/>
        </w:rPr>
      </w:pPr>
      <w:r w:rsidRPr="0039411B">
        <w:rPr>
          <w:rStyle w:val="FootnoteReference"/>
          <w:sz w:val="16"/>
          <w:szCs w:val="16"/>
        </w:rPr>
        <w:footnoteRef/>
      </w:r>
      <w:r w:rsidRPr="0039411B">
        <w:rPr>
          <w:sz w:val="16"/>
          <w:szCs w:val="16"/>
        </w:rPr>
        <w:t xml:space="preserve"> (1) Alvarez </w:t>
      </w:r>
      <w:r>
        <w:rPr>
          <w:sz w:val="16"/>
          <w:szCs w:val="16"/>
        </w:rPr>
        <w:t xml:space="preserve">R. A. </w:t>
      </w:r>
      <w:r w:rsidRPr="0039411B">
        <w:rPr>
          <w:sz w:val="16"/>
          <w:szCs w:val="16"/>
        </w:rPr>
        <w:t xml:space="preserve">et al. </w:t>
      </w:r>
      <w:r>
        <w:rPr>
          <w:sz w:val="16"/>
          <w:szCs w:val="16"/>
        </w:rPr>
        <w:t xml:space="preserve">(2018) </w:t>
      </w:r>
      <w:r w:rsidRPr="0039411B">
        <w:rPr>
          <w:sz w:val="16"/>
          <w:szCs w:val="16"/>
        </w:rPr>
        <w:t>Assessment of methane emissions from the U.S. oil and gas supply chain.</w:t>
      </w:r>
      <w:r>
        <w:rPr>
          <w:sz w:val="16"/>
          <w:szCs w:val="16"/>
        </w:rPr>
        <w:t xml:space="preserve"> </w:t>
      </w:r>
      <w:r w:rsidRPr="0039411B">
        <w:rPr>
          <w:i/>
          <w:iCs/>
          <w:sz w:val="16"/>
          <w:szCs w:val="16"/>
        </w:rPr>
        <w:t>Science</w:t>
      </w:r>
      <w:r>
        <w:rPr>
          <w:sz w:val="16"/>
          <w:szCs w:val="16"/>
        </w:rPr>
        <w:t xml:space="preserve"> </w:t>
      </w:r>
      <w:r w:rsidRPr="0039411B">
        <w:rPr>
          <w:b/>
          <w:bCs/>
          <w:sz w:val="16"/>
          <w:szCs w:val="16"/>
        </w:rPr>
        <w:t>361</w:t>
      </w:r>
      <w:r w:rsidRPr="0039411B">
        <w:rPr>
          <w:sz w:val="16"/>
          <w:szCs w:val="16"/>
        </w:rPr>
        <w:t>,186-188.</w:t>
      </w:r>
      <w:r>
        <w:rPr>
          <w:sz w:val="16"/>
          <w:szCs w:val="16"/>
        </w:rPr>
        <w:t xml:space="preserve"> </w:t>
      </w:r>
      <w:r w:rsidRPr="0039411B">
        <w:rPr>
          <w:sz w:val="16"/>
          <w:szCs w:val="16"/>
        </w:rPr>
        <w:t xml:space="preserve">DOI:10.1126/science.aar7204; (2) </w:t>
      </w:r>
      <w:hyperlink r:id="rId29" w:history="1">
        <w:r w:rsidRPr="0039411B">
          <w:rPr>
            <w:rStyle w:val="Hyperlink"/>
            <w:sz w:val="16"/>
            <w:szCs w:val="16"/>
          </w:rPr>
          <w:t>https://www.nature.com/articles/d41586-024-00600-z?utm_source=Live+Audience&amp;utm_campaign=ddda388f7f-briefing-dy-20240304&amp;utm_medium=email&amp;utm_term=0_b27a691814-ddda388f7f-51688660</w:t>
        </w:r>
      </w:hyperlink>
      <w:r w:rsidRPr="0039411B">
        <w:rPr>
          <w:sz w:val="16"/>
          <w:szCs w:val="16"/>
        </w:rPr>
        <w:t xml:space="preserve"> </w:t>
      </w:r>
    </w:p>
  </w:footnote>
  <w:footnote w:id="35">
    <w:p w14:paraId="5F0FE043" w14:textId="4A0F7952" w:rsidR="00CD2C69" w:rsidRPr="00A761A2" w:rsidRDefault="00CD2C69" w:rsidP="00CD2C69">
      <w:pPr>
        <w:pStyle w:val="FootnoteText"/>
        <w:rPr>
          <w:sz w:val="16"/>
          <w:szCs w:val="16"/>
        </w:rPr>
      </w:pPr>
      <w:r w:rsidRPr="00A761A2">
        <w:rPr>
          <w:rStyle w:val="FootnoteReference"/>
          <w:sz w:val="16"/>
          <w:szCs w:val="16"/>
        </w:rPr>
        <w:footnoteRef/>
      </w:r>
      <w:r w:rsidRPr="00A761A2">
        <w:rPr>
          <w:sz w:val="16"/>
          <w:szCs w:val="16"/>
        </w:rPr>
        <w:t xml:space="preserve"> (1) Knoblauch, C., Beer, C., </w:t>
      </w:r>
      <w:proofErr w:type="spellStart"/>
      <w:r w:rsidRPr="00A761A2">
        <w:rPr>
          <w:sz w:val="16"/>
          <w:szCs w:val="16"/>
        </w:rPr>
        <w:t>Liebner</w:t>
      </w:r>
      <w:proofErr w:type="spellEnd"/>
      <w:r w:rsidRPr="00A761A2">
        <w:rPr>
          <w:sz w:val="16"/>
          <w:szCs w:val="16"/>
        </w:rPr>
        <w:t xml:space="preserve">, S., Grigoriev, M. N., &amp; Pfeiffer, E. M. (2018). Methane production as key to the greenhouse gas budget of thawing permafrost. </w:t>
      </w:r>
      <w:r w:rsidRPr="00A761A2">
        <w:rPr>
          <w:i/>
          <w:iCs/>
          <w:sz w:val="16"/>
          <w:szCs w:val="16"/>
        </w:rPr>
        <w:t>Nature Climate Change</w:t>
      </w:r>
      <w:r w:rsidRPr="00A761A2">
        <w:rPr>
          <w:sz w:val="16"/>
          <w:szCs w:val="16"/>
        </w:rPr>
        <w:t xml:space="preserve"> </w:t>
      </w:r>
      <w:r w:rsidRPr="00A761A2">
        <w:rPr>
          <w:b/>
          <w:bCs/>
          <w:sz w:val="16"/>
          <w:szCs w:val="16"/>
        </w:rPr>
        <w:t>8</w:t>
      </w:r>
      <w:r w:rsidRPr="00A761A2">
        <w:rPr>
          <w:sz w:val="16"/>
          <w:szCs w:val="16"/>
        </w:rPr>
        <w:t xml:space="preserve">(4), 309-312; (2) Walter Anthony, K., Schneider von </w:t>
      </w:r>
      <w:proofErr w:type="spellStart"/>
      <w:r w:rsidRPr="00A761A2">
        <w:rPr>
          <w:sz w:val="16"/>
          <w:szCs w:val="16"/>
        </w:rPr>
        <w:t>Deimling</w:t>
      </w:r>
      <w:proofErr w:type="spellEnd"/>
      <w:r w:rsidRPr="00A761A2">
        <w:rPr>
          <w:sz w:val="16"/>
          <w:szCs w:val="16"/>
        </w:rPr>
        <w:t xml:space="preserve">, T., Nitze, I. et al. 21st-century modeled permafrost carbon emissions accelerated by abrupt thaw beneath lakes. </w:t>
      </w:r>
      <w:r w:rsidRPr="00A761A2">
        <w:rPr>
          <w:i/>
          <w:iCs/>
          <w:sz w:val="16"/>
          <w:szCs w:val="16"/>
        </w:rPr>
        <w:t xml:space="preserve">Nat </w:t>
      </w:r>
      <w:proofErr w:type="spellStart"/>
      <w:r w:rsidRPr="00A761A2">
        <w:rPr>
          <w:i/>
          <w:iCs/>
          <w:sz w:val="16"/>
          <w:szCs w:val="16"/>
        </w:rPr>
        <w:t>Commun</w:t>
      </w:r>
      <w:proofErr w:type="spellEnd"/>
      <w:r w:rsidR="00AF6A45" w:rsidRPr="00A761A2">
        <w:rPr>
          <w:i/>
          <w:iCs/>
          <w:sz w:val="16"/>
          <w:szCs w:val="16"/>
        </w:rPr>
        <w:t>.</w:t>
      </w:r>
      <w:r w:rsidRPr="00A761A2">
        <w:rPr>
          <w:sz w:val="16"/>
          <w:szCs w:val="16"/>
        </w:rPr>
        <w:t xml:space="preserve"> </w:t>
      </w:r>
      <w:r w:rsidRPr="00A761A2">
        <w:rPr>
          <w:b/>
          <w:bCs/>
          <w:sz w:val="16"/>
          <w:szCs w:val="16"/>
        </w:rPr>
        <w:t>9</w:t>
      </w:r>
      <w:r w:rsidRPr="00A761A2">
        <w:rPr>
          <w:sz w:val="16"/>
          <w:szCs w:val="16"/>
        </w:rPr>
        <w:t xml:space="preserve">, 3262 (2018). </w:t>
      </w:r>
      <w:hyperlink r:id="rId30" w:history="1">
        <w:r w:rsidRPr="00A761A2">
          <w:rPr>
            <w:rStyle w:val="Hyperlink"/>
            <w:sz w:val="16"/>
            <w:szCs w:val="16"/>
          </w:rPr>
          <w:t>https://doi.org/10.1038/s41467-018-05738-9</w:t>
        </w:r>
      </w:hyperlink>
      <w:r w:rsidRPr="00A761A2">
        <w:rPr>
          <w:sz w:val="16"/>
          <w:szCs w:val="16"/>
        </w:rPr>
        <w:t xml:space="preserve"> </w:t>
      </w:r>
    </w:p>
  </w:footnote>
  <w:footnote w:id="36">
    <w:p w14:paraId="118CEEC8" w14:textId="74DC4992" w:rsidR="00F473DE" w:rsidRPr="00F473DE" w:rsidRDefault="00F473DE">
      <w:pPr>
        <w:pStyle w:val="FootnoteText"/>
        <w:rPr>
          <w:sz w:val="16"/>
          <w:szCs w:val="16"/>
          <w:rtl/>
        </w:rPr>
      </w:pPr>
      <w:r w:rsidRPr="00F473DE">
        <w:rPr>
          <w:rStyle w:val="FootnoteReference"/>
          <w:sz w:val="16"/>
          <w:szCs w:val="16"/>
        </w:rPr>
        <w:footnoteRef/>
      </w:r>
      <w:r w:rsidRPr="00F473DE">
        <w:rPr>
          <w:sz w:val="16"/>
          <w:szCs w:val="16"/>
        </w:rPr>
        <w:t xml:space="preserve"> Gauci, V.</w:t>
      </w:r>
      <w:r w:rsidRPr="00F473DE">
        <w:rPr>
          <w:rFonts w:hint="cs"/>
          <w:sz w:val="16"/>
          <w:szCs w:val="16"/>
          <w:rtl/>
        </w:rPr>
        <w:t xml:space="preserve"> </w:t>
      </w:r>
      <w:r w:rsidRPr="00F473DE">
        <w:rPr>
          <w:sz w:val="16"/>
          <w:szCs w:val="16"/>
        </w:rPr>
        <w:t>et al. (2024)</w:t>
      </w:r>
      <w:r w:rsidRPr="00F473DE">
        <w:rPr>
          <w:rFonts w:hint="cs"/>
          <w:sz w:val="16"/>
          <w:szCs w:val="16"/>
          <w:rtl/>
        </w:rPr>
        <w:t xml:space="preserve"> </w:t>
      </w:r>
      <w:r w:rsidRPr="00F473DE">
        <w:rPr>
          <w:sz w:val="16"/>
          <w:szCs w:val="16"/>
        </w:rPr>
        <w:t xml:space="preserve">Global atmospheric methane uptake by upland tree woody surfaces. </w:t>
      </w:r>
      <w:r w:rsidRPr="00F473DE">
        <w:rPr>
          <w:i/>
          <w:iCs/>
          <w:sz w:val="16"/>
          <w:szCs w:val="16"/>
        </w:rPr>
        <w:t>Nature</w:t>
      </w:r>
      <w:r w:rsidRPr="00F473DE">
        <w:rPr>
          <w:sz w:val="16"/>
          <w:szCs w:val="16"/>
        </w:rPr>
        <w:t xml:space="preserve"> </w:t>
      </w:r>
      <w:r w:rsidRPr="00F473DE">
        <w:rPr>
          <w:b/>
          <w:bCs/>
          <w:sz w:val="16"/>
          <w:szCs w:val="16"/>
        </w:rPr>
        <w:t>631</w:t>
      </w:r>
      <w:r w:rsidRPr="00F473DE">
        <w:rPr>
          <w:sz w:val="16"/>
          <w:szCs w:val="16"/>
        </w:rPr>
        <w:t xml:space="preserve">, 796–800. </w:t>
      </w:r>
      <w:hyperlink r:id="rId31" w:history="1">
        <w:r w:rsidRPr="00F473DE">
          <w:rPr>
            <w:rStyle w:val="Hyperlink"/>
            <w:sz w:val="16"/>
            <w:szCs w:val="16"/>
          </w:rPr>
          <w:t>https://doi.org/10.1038/s41586-024-07592-w</w:t>
        </w:r>
      </w:hyperlink>
      <w:r w:rsidRPr="00F473DE">
        <w:rPr>
          <w:rFonts w:hint="cs"/>
          <w:sz w:val="16"/>
          <w:szCs w:val="16"/>
          <w:rtl/>
        </w:rPr>
        <w:t xml:space="preserve"> </w:t>
      </w:r>
    </w:p>
  </w:footnote>
  <w:footnote w:id="37">
    <w:p w14:paraId="0E304383" w14:textId="4F358108" w:rsidR="008566E1" w:rsidRPr="00A761A2" w:rsidRDefault="008566E1">
      <w:pPr>
        <w:pStyle w:val="FootnoteText"/>
        <w:rPr>
          <w:sz w:val="16"/>
          <w:szCs w:val="16"/>
          <w:rtl/>
        </w:rPr>
      </w:pPr>
      <w:r w:rsidRPr="00A761A2">
        <w:rPr>
          <w:rStyle w:val="FootnoteReference"/>
          <w:sz w:val="16"/>
          <w:szCs w:val="16"/>
        </w:rPr>
        <w:footnoteRef/>
      </w:r>
      <w:r w:rsidRPr="00A761A2">
        <w:rPr>
          <w:sz w:val="16"/>
          <w:szCs w:val="16"/>
        </w:rPr>
        <w:t xml:space="preserve"> </w:t>
      </w:r>
      <w:proofErr w:type="spellStart"/>
      <w:r w:rsidRPr="00A761A2">
        <w:rPr>
          <w:sz w:val="16"/>
          <w:szCs w:val="16"/>
        </w:rPr>
        <w:t>Rosentreter</w:t>
      </w:r>
      <w:proofErr w:type="spellEnd"/>
      <w:r w:rsidRPr="00A761A2">
        <w:rPr>
          <w:sz w:val="16"/>
          <w:szCs w:val="16"/>
        </w:rPr>
        <w:t>, J. A., et al. (2024) Revisiting the</w:t>
      </w:r>
      <w:r w:rsidR="00687424" w:rsidRPr="00A761A2">
        <w:rPr>
          <w:rFonts w:hint="cs"/>
          <w:sz w:val="16"/>
          <w:szCs w:val="16"/>
          <w:rtl/>
        </w:rPr>
        <w:t xml:space="preserve"> </w:t>
      </w:r>
      <w:r w:rsidRPr="00A761A2">
        <w:rPr>
          <w:sz w:val="16"/>
          <w:szCs w:val="16"/>
        </w:rPr>
        <w:t xml:space="preserve">global methane cycle through expert opinion. Earth's Future, </w:t>
      </w:r>
      <w:proofErr w:type="gramStart"/>
      <w:r w:rsidRPr="00A761A2">
        <w:rPr>
          <w:sz w:val="16"/>
          <w:szCs w:val="16"/>
        </w:rPr>
        <w:t>12,e</w:t>
      </w:r>
      <w:proofErr w:type="gramEnd"/>
      <w:r w:rsidRPr="00A761A2">
        <w:rPr>
          <w:sz w:val="16"/>
          <w:szCs w:val="16"/>
        </w:rPr>
        <w:t xml:space="preserve">2023EF004234. </w:t>
      </w:r>
      <w:hyperlink r:id="rId32" w:history="1">
        <w:r w:rsidRPr="00A761A2">
          <w:rPr>
            <w:rStyle w:val="Hyperlink"/>
            <w:sz w:val="16"/>
            <w:szCs w:val="16"/>
          </w:rPr>
          <w:t>https://doi.org/10.1029/2023EF0042</w:t>
        </w:r>
      </w:hyperlink>
      <w:r w:rsidRPr="00A761A2">
        <w:rPr>
          <w:rFonts w:hint="cs"/>
          <w:sz w:val="16"/>
          <w:szCs w:val="16"/>
          <w:rtl/>
        </w:rPr>
        <w:t xml:space="preserve"> </w:t>
      </w:r>
    </w:p>
  </w:footnote>
  <w:footnote w:id="38">
    <w:p w14:paraId="52836C96" w14:textId="5871E9A9" w:rsidR="00A761A2" w:rsidRPr="00A761A2" w:rsidRDefault="00A761A2">
      <w:pPr>
        <w:pStyle w:val="FootnoteText"/>
        <w:rPr>
          <w:sz w:val="16"/>
          <w:szCs w:val="16"/>
          <w:rtl/>
        </w:rPr>
      </w:pPr>
      <w:r w:rsidRPr="00A761A2">
        <w:rPr>
          <w:rStyle w:val="FootnoteReference"/>
          <w:sz w:val="16"/>
          <w:szCs w:val="16"/>
        </w:rPr>
        <w:footnoteRef/>
      </w:r>
      <w:r w:rsidRPr="00A761A2">
        <w:rPr>
          <w:sz w:val="16"/>
          <w:szCs w:val="16"/>
        </w:rPr>
        <w:t xml:space="preserve"> </w:t>
      </w:r>
      <w:hyperlink r:id="rId33" w:history="1">
        <w:r w:rsidRPr="00A761A2">
          <w:rPr>
            <w:rStyle w:val="Hyperlink"/>
            <w:sz w:val="16"/>
            <w:szCs w:val="16"/>
          </w:rPr>
          <w:t>https://www.globalcarbonproject.org/</w:t>
        </w:r>
      </w:hyperlink>
    </w:p>
  </w:footnote>
  <w:footnote w:id="39">
    <w:p w14:paraId="2729E454" w14:textId="149BBCAC" w:rsidR="0031564F" w:rsidRPr="0031564F" w:rsidRDefault="0031564F">
      <w:pPr>
        <w:pStyle w:val="FootnoteText"/>
        <w:rPr>
          <w:sz w:val="16"/>
          <w:szCs w:val="16"/>
          <w:rtl/>
        </w:rPr>
      </w:pPr>
      <w:r w:rsidRPr="0031564F">
        <w:rPr>
          <w:rStyle w:val="FootnoteReference"/>
          <w:sz w:val="16"/>
          <w:szCs w:val="16"/>
        </w:rPr>
        <w:footnoteRef/>
      </w:r>
      <w:r w:rsidRPr="0031564F">
        <w:rPr>
          <w:sz w:val="16"/>
          <w:szCs w:val="16"/>
        </w:rPr>
        <w:t xml:space="preserve"> Klotz, L. A. et al. (2025) Sevenfold underestimation of methane emissions from non-producing oil and gas wells in Canada. </w:t>
      </w:r>
      <w:r w:rsidRPr="0031564F">
        <w:rPr>
          <w:i/>
          <w:iCs/>
          <w:sz w:val="16"/>
          <w:szCs w:val="16"/>
        </w:rPr>
        <w:t>ES&amp;T</w:t>
      </w:r>
      <w:r w:rsidRPr="0031564F">
        <w:rPr>
          <w:sz w:val="16"/>
          <w:szCs w:val="16"/>
        </w:rPr>
        <w:t xml:space="preserve"> </w:t>
      </w:r>
      <w:r w:rsidRPr="0031564F">
        <w:rPr>
          <w:b/>
          <w:bCs/>
          <w:sz w:val="16"/>
          <w:szCs w:val="16"/>
        </w:rPr>
        <w:t>59</w:t>
      </w:r>
      <w:r w:rsidRPr="0031564F">
        <w:rPr>
          <w:sz w:val="16"/>
          <w:szCs w:val="16"/>
        </w:rPr>
        <w:t xml:space="preserve">, 9008-9016. </w:t>
      </w:r>
      <w:hyperlink r:id="rId34" w:history="1">
        <w:r w:rsidRPr="00667A20">
          <w:rPr>
            <w:rStyle w:val="Hyperlink"/>
            <w:sz w:val="16"/>
            <w:szCs w:val="16"/>
          </w:rPr>
          <w:t>https://pubs.acs.org/doi/10.1021/acs.est.4c05602#</w:t>
        </w:r>
      </w:hyperlink>
      <w:r>
        <w:rPr>
          <w:rFonts w:hint="cs"/>
          <w:sz w:val="16"/>
          <w:szCs w:val="16"/>
          <w:rtl/>
        </w:rPr>
        <w:t xml:space="preserve"> </w:t>
      </w:r>
    </w:p>
  </w:footnote>
  <w:footnote w:id="40">
    <w:p w14:paraId="221FE26E" w14:textId="77777777" w:rsidR="00E72856" w:rsidRPr="00642735" w:rsidRDefault="00E72856" w:rsidP="00E72856">
      <w:pPr>
        <w:pStyle w:val="FootnoteText"/>
        <w:bidi/>
        <w:rPr>
          <w:sz w:val="16"/>
          <w:szCs w:val="16"/>
          <w:rtl/>
        </w:rPr>
      </w:pPr>
      <w:r w:rsidRPr="00642735">
        <w:rPr>
          <w:rStyle w:val="FootnoteReference"/>
          <w:sz w:val="16"/>
          <w:szCs w:val="16"/>
        </w:rPr>
        <w:footnoteRef/>
      </w:r>
      <w:r w:rsidRPr="00642735">
        <w:rPr>
          <w:sz w:val="16"/>
          <w:szCs w:val="16"/>
        </w:rPr>
        <w:t xml:space="preserve"> </w:t>
      </w:r>
      <w:r w:rsidRPr="00642735">
        <w:rPr>
          <w:rFonts w:hint="cs"/>
          <w:sz w:val="16"/>
          <w:szCs w:val="16"/>
          <w:rtl/>
        </w:rPr>
        <w:t xml:space="preserve">אלבדו - </w:t>
      </w:r>
      <w:r w:rsidRPr="00642735">
        <w:rPr>
          <w:rFonts w:cs="Calibri"/>
          <w:sz w:val="16"/>
          <w:szCs w:val="16"/>
          <w:rtl/>
        </w:rPr>
        <w:t>מידת ההחזר של קרינת השמש  – ראו גם פרק 8</w:t>
      </w:r>
    </w:p>
  </w:footnote>
  <w:footnote w:id="41">
    <w:p w14:paraId="3C3E6D54" w14:textId="77777777" w:rsidR="00E72856" w:rsidRPr="00FF3C11" w:rsidRDefault="00E72856" w:rsidP="00E72856">
      <w:pPr>
        <w:pStyle w:val="FootnoteText"/>
        <w:rPr>
          <w:sz w:val="16"/>
          <w:szCs w:val="16"/>
        </w:rPr>
      </w:pPr>
      <w:r w:rsidRPr="00FF3C11">
        <w:rPr>
          <w:rStyle w:val="FootnoteReference"/>
          <w:sz w:val="16"/>
          <w:szCs w:val="16"/>
        </w:rPr>
        <w:footnoteRef/>
      </w:r>
      <w:r w:rsidRPr="00FF3C11">
        <w:rPr>
          <w:sz w:val="16"/>
          <w:szCs w:val="16"/>
        </w:rPr>
        <w:t xml:space="preserve"> Zeng N. et al. (2024) 3775-year-old wood burial supports “wood vaulting” as a durable carbon removal method. </w:t>
      </w:r>
      <w:r w:rsidRPr="00FF3C11">
        <w:rPr>
          <w:i/>
          <w:iCs/>
          <w:sz w:val="16"/>
          <w:szCs w:val="16"/>
        </w:rPr>
        <w:t>Science</w:t>
      </w:r>
      <w:r w:rsidRPr="00FF3C11">
        <w:rPr>
          <w:sz w:val="16"/>
          <w:szCs w:val="16"/>
        </w:rPr>
        <w:t xml:space="preserve"> </w:t>
      </w:r>
      <w:r w:rsidRPr="00FF3C11">
        <w:rPr>
          <w:b/>
          <w:bCs/>
          <w:sz w:val="16"/>
          <w:szCs w:val="16"/>
        </w:rPr>
        <w:t>385</w:t>
      </w:r>
      <w:r w:rsidRPr="00FF3C11">
        <w:rPr>
          <w:sz w:val="16"/>
          <w:szCs w:val="16"/>
        </w:rPr>
        <w:t xml:space="preserve">,1454-1459. </w:t>
      </w:r>
      <w:hyperlink r:id="rId35" w:history="1">
        <w:r w:rsidRPr="00FF3C11">
          <w:rPr>
            <w:rStyle w:val="Hyperlink"/>
            <w:sz w:val="16"/>
            <w:szCs w:val="16"/>
          </w:rPr>
          <w:t>https://www.science.org/doi/10.1126/science.adm8133</w:t>
        </w:r>
      </w:hyperlink>
      <w:r w:rsidRPr="00FF3C11">
        <w:rPr>
          <w:sz w:val="16"/>
          <w:szCs w:val="16"/>
        </w:rPr>
        <w:t xml:space="preserve"> </w:t>
      </w:r>
      <w:r w:rsidRPr="00FF3C11">
        <w:rPr>
          <w:rFonts w:hint="cs"/>
          <w:sz w:val="16"/>
          <w:szCs w:val="16"/>
          <w:rtl/>
        </w:rPr>
        <w:t xml:space="preserve"> </w:t>
      </w:r>
    </w:p>
  </w:footnote>
  <w:footnote w:id="42">
    <w:p w14:paraId="20E9A4DD" w14:textId="77777777" w:rsidR="00F22CA6" w:rsidRPr="00941BED" w:rsidRDefault="00F22CA6" w:rsidP="00F22CA6">
      <w:pPr>
        <w:pStyle w:val="FootnoteText"/>
        <w:rPr>
          <w:sz w:val="16"/>
          <w:szCs w:val="16"/>
        </w:rPr>
      </w:pPr>
      <w:r w:rsidRPr="00941BED">
        <w:rPr>
          <w:rStyle w:val="FootnoteReference"/>
          <w:sz w:val="16"/>
          <w:szCs w:val="16"/>
        </w:rPr>
        <w:footnoteRef/>
      </w:r>
      <w:r w:rsidRPr="00941BED">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36" w:anchor=":~:text=Primary%20productivity%20is%20the%20rate%20at%20which%20biomass%20is%20produced,and%20eventually%20to%20plant%20tissue" w:history="1">
        <w:r w:rsidRPr="00941BED">
          <w:rPr>
            <w:rStyle w:val="Hyperlink"/>
            <w:sz w:val="16"/>
            <w:szCs w:val="16"/>
          </w:rPr>
          <w:t>https://www.biologyonline.com/dictionary/primary-productivity#:~:text=Primary%20productivity%20is%20the%20rate%20at%20which%20biomass%20is%20produced,and%20eventually%20to%20plant%20tissue</w:t>
        </w:r>
      </w:hyperlink>
      <w:r w:rsidRPr="00941BED">
        <w:rPr>
          <w:sz w:val="16"/>
          <w:szCs w:val="16"/>
        </w:rPr>
        <w:t>.</w:t>
      </w:r>
    </w:p>
  </w:footnote>
  <w:footnote w:id="43">
    <w:p w14:paraId="3E6682FC" w14:textId="77777777" w:rsidR="00F22CA6" w:rsidRPr="00941BED" w:rsidRDefault="00F22CA6" w:rsidP="00F22CA6">
      <w:pPr>
        <w:pStyle w:val="FootnoteText"/>
        <w:rPr>
          <w:sz w:val="16"/>
          <w:szCs w:val="16"/>
          <w:rtl/>
        </w:rPr>
      </w:pPr>
      <w:r w:rsidRPr="00941BED">
        <w:rPr>
          <w:rStyle w:val="FootnoteReference"/>
          <w:sz w:val="16"/>
          <w:szCs w:val="16"/>
        </w:rPr>
        <w:footnoteRef/>
      </w:r>
      <w:r w:rsidRPr="00941BED">
        <w:rPr>
          <w:sz w:val="16"/>
          <w:szCs w:val="16"/>
        </w:rPr>
        <w:t xml:space="preserve"> </w:t>
      </w:r>
      <w:proofErr w:type="spellStart"/>
      <w:r w:rsidRPr="00941BED">
        <w:rPr>
          <w:sz w:val="16"/>
          <w:szCs w:val="16"/>
        </w:rPr>
        <w:t>Zaehle</w:t>
      </w:r>
      <w:proofErr w:type="spellEnd"/>
      <w:r w:rsidRPr="00941BED">
        <w:rPr>
          <w:sz w:val="16"/>
          <w:szCs w:val="16"/>
        </w:rPr>
        <w:t xml:space="preserve"> S. </w:t>
      </w:r>
      <w:r>
        <w:rPr>
          <w:sz w:val="16"/>
          <w:szCs w:val="16"/>
        </w:rPr>
        <w:t>(</w:t>
      </w:r>
      <w:r w:rsidRPr="00941BED">
        <w:rPr>
          <w:sz w:val="16"/>
          <w:szCs w:val="16"/>
        </w:rPr>
        <w:t>2013</w:t>
      </w:r>
      <w:r>
        <w:rPr>
          <w:sz w:val="16"/>
          <w:szCs w:val="16"/>
        </w:rPr>
        <w:t>)</w:t>
      </w:r>
      <w:r w:rsidRPr="00941BED">
        <w:rPr>
          <w:sz w:val="16"/>
          <w:szCs w:val="16"/>
        </w:rPr>
        <w:t xml:space="preserve"> Terrestrial nitrogen–carbon cycle interactions at the global scale.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b/>
          <w:bCs/>
          <w:sz w:val="16"/>
          <w:szCs w:val="16"/>
          <w:lang w:val="fr-FR"/>
        </w:rPr>
        <w:t xml:space="preserve"> 368</w:t>
      </w:r>
      <w:r w:rsidRPr="00941BED">
        <w:rPr>
          <w:sz w:val="16"/>
          <w:szCs w:val="16"/>
          <w:lang w:val="fr-FR"/>
        </w:rPr>
        <w:t xml:space="preserve">: 20130125. </w:t>
      </w:r>
      <w:hyperlink r:id="rId37" w:history="1">
        <w:r w:rsidRPr="00941BED">
          <w:rPr>
            <w:rStyle w:val="Hyperlink"/>
            <w:sz w:val="16"/>
            <w:szCs w:val="16"/>
          </w:rPr>
          <w:t>http://dx.doi.org/10.1098/rstb.2013.0125</w:t>
        </w:r>
      </w:hyperlink>
    </w:p>
  </w:footnote>
  <w:footnote w:id="44">
    <w:p w14:paraId="0C79281B" w14:textId="77777777" w:rsidR="001522AC" w:rsidRPr="00275EEC" w:rsidRDefault="001522AC" w:rsidP="001522AC">
      <w:pPr>
        <w:pStyle w:val="FootnoteText"/>
        <w:rPr>
          <w:sz w:val="16"/>
          <w:szCs w:val="16"/>
          <w:rtl/>
        </w:rPr>
      </w:pPr>
      <w:r w:rsidRPr="00275EEC">
        <w:rPr>
          <w:rStyle w:val="FootnoteReference"/>
          <w:sz w:val="16"/>
          <w:szCs w:val="16"/>
        </w:rPr>
        <w:footnoteRef/>
      </w:r>
      <w:r w:rsidRPr="00275EEC">
        <w:rPr>
          <w:sz w:val="16"/>
          <w:szCs w:val="16"/>
        </w:rPr>
        <w:t xml:space="preserve"> Discussion Meeting Issue 'The global nitrogen cycle in the twenty-first century' </w:t>
      </w:r>
      <w:proofErr w:type="spellStart"/>
      <w:r w:rsidRPr="00275EEC">
        <w:rPr>
          <w:sz w:val="16"/>
          <w:szCs w:val="16"/>
        </w:rPr>
        <w:t>organised</w:t>
      </w:r>
      <w:proofErr w:type="spellEnd"/>
      <w:r w:rsidRPr="00275EEC">
        <w:rPr>
          <w:sz w:val="16"/>
          <w:szCs w:val="16"/>
        </w:rPr>
        <w:t xml:space="preserve"> and edited by David Fowler, John A. Pyle, John A. Raven and Mark A. Sutton: </w:t>
      </w:r>
      <w:proofErr w:type="spellStart"/>
      <w:r w:rsidRPr="00275EEC">
        <w:rPr>
          <w:i/>
          <w:iCs/>
          <w:sz w:val="16"/>
          <w:szCs w:val="16"/>
        </w:rPr>
        <w:t>Philos</w:t>
      </w:r>
      <w:proofErr w:type="spellEnd"/>
      <w:r w:rsidRPr="00275EEC">
        <w:rPr>
          <w:i/>
          <w:iCs/>
          <w:sz w:val="16"/>
          <w:szCs w:val="16"/>
        </w:rPr>
        <w:t xml:space="preserve"> Trans R Soc </w:t>
      </w:r>
      <w:proofErr w:type="spellStart"/>
      <w:r w:rsidRPr="00275EEC">
        <w:rPr>
          <w:i/>
          <w:iCs/>
          <w:sz w:val="16"/>
          <w:szCs w:val="16"/>
        </w:rPr>
        <w:t>Lond</w:t>
      </w:r>
      <w:proofErr w:type="spellEnd"/>
      <w:r w:rsidRPr="00275EEC">
        <w:rPr>
          <w:i/>
          <w:iCs/>
          <w:sz w:val="16"/>
          <w:szCs w:val="16"/>
        </w:rPr>
        <w:t xml:space="preserve"> B Biol Sci</w:t>
      </w:r>
      <w:r w:rsidRPr="00275EEC">
        <w:rPr>
          <w:sz w:val="16"/>
          <w:szCs w:val="16"/>
        </w:rPr>
        <w:t xml:space="preserve">. </w:t>
      </w:r>
      <w:r w:rsidRPr="00275EEC">
        <w:rPr>
          <w:b/>
          <w:bCs/>
          <w:sz w:val="16"/>
          <w:szCs w:val="16"/>
        </w:rPr>
        <w:t>368</w:t>
      </w:r>
      <w:r w:rsidRPr="00275EEC">
        <w:rPr>
          <w:sz w:val="16"/>
          <w:szCs w:val="16"/>
        </w:rPr>
        <w:t>(1621)</w:t>
      </w:r>
      <w:r>
        <w:rPr>
          <w:sz w:val="16"/>
          <w:szCs w:val="16"/>
        </w:rPr>
        <w:t>.</w:t>
      </w:r>
    </w:p>
  </w:footnote>
  <w:footnote w:id="45">
    <w:p w14:paraId="084622EB" w14:textId="37B02E9C" w:rsidR="00CF7342" w:rsidRPr="00941BED" w:rsidRDefault="00CF7342" w:rsidP="00CF7342">
      <w:pPr>
        <w:pStyle w:val="FootnoteText"/>
        <w:rPr>
          <w:sz w:val="16"/>
          <w:szCs w:val="16"/>
        </w:rPr>
      </w:pPr>
      <w:r w:rsidRPr="00941BED">
        <w:rPr>
          <w:rStyle w:val="FootnoteReference"/>
          <w:sz w:val="16"/>
          <w:szCs w:val="16"/>
        </w:rPr>
        <w:footnoteRef/>
      </w:r>
      <w:r w:rsidRPr="00941BED">
        <w:rPr>
          <w:sz w:val="16"/>
          <w:szCs w:val="16"/>
        </w:rPr>
        <w:t xml:space="preserve"> </w:t>
      </w:r>
      <w:bookmarkStart w:id="1" w:name="_Hlk151921898"/>
      <w:bookmarkStart w:id="2" w:name="_Hlk124532373"/>
      <w:r w:rsidRPr="00941BED">
        <w:rPr>
          <w:sz w:val="16"/>
          <w:szCs w:val="16"/>
        </w:rPr>
        <w:t xml:space="preserve">Fowler D, </w:t>
      </w:r>
      <w:r w:rsidR="00705185" w:rsidRPr="00941BED">
        <w:rPr>
          <w:sz w:val="16"/>
          <w:szCs w:val="16"/>
        </w:rPr>
        <w:t>et al.</w:t>
      </w:r>
      <w:r w:rsidRPr="00941BED">
        <w:rPr>
          <w:sz w:val="16"/>
          <w:szCs w:val="16"/>
        </w:rPr>
        <w:t xml:space="preserve"> (2013) The global nitrogen cycle in the twenty-first century.</w:t>
      </w:r>
      <w:bookmarkEnd w:id="1"/>
      <w:r w:rsidRPr="00941BED">
        <w:rPr>
          <w:sz w:val="16"/>
          <w:szCs w:val="16"/>
        </w:rPr>
        <w:t xml:space="preserve">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sz w:val="16"/>
          <w:szCs w:val="16"/>
        </w:rPr>
        <w:t xml:space="preserve">. </w:t>
      </w:r>
      <w:r w:rsidRPr="00941BED">
        <w:rPr>
          <w:b/>
          <w:bCs/>
          <w:sz w:val="16"/>
          <w:szCs w:val="16"/>
        </w:rPr>
        <w:t>368</w:t>
      </w:r>
      <w:r w:rsidRPr="00941BED">
        <w:rPr>
          <w:sz w:val="16"/>
          <w:szCs w:val="16"/>
        </w:rPr>
        <w:t xml:space="preserve">(1621):20130164. </w:t>
      </w:r>
      <w:proofErr w:type="spellStart"/>
      <w:r w:rsidRPr="00941BED">
        <w:rPr>
          <w:sz w:val="16"/>
          <w:szCs w:val="16"/>
        </w:rPr>
        <w:t>doi</w:t>
      </w:r>
      <w:proofErr w:type="spellEnd"/>
      <w:r w:rsidRPr="00941BED">
        <w:rPr>
          <w:sz w:val="16"/>
          <w:szCs w:val="16"/>
        </w:rPr>
        <w:t>: 10.1098/rstb.2013.0164.  PMID: 23713126; PMCID: PMC3682748.</w:t>
      </w:r>
      <w:bookmarkEnd w:id="2"/>
    </w:p>
  </w:footnote>
  <w:footnote w:id="46">
    <w:p w14:paraId="2E9A0F8D" w14:textId="5A28BD93" w:rsidR="00A6327B" w:rsidRPr="00941BED" w:rsidRDefault="00A6327B">
      <w:pPr>
        <w:pStyle w:val="FootnoteText"/>
        <w:rPr>
          <w:sz w:val="16"/>
          <w:szCs w:val="16"/>
        </w:rPr>
      </w:pPr>
      <w:r w:rsidRPr="00941BED">
        <w:rPr>
          <w:rStyle w:val="FootnoteReference"/>
          <w:sz w:val="16"/>
          <w:szCs w:val="16"/>
        </w:rPr>
        <w:footnoteRef/>
      </w:r>
      <w:r w:rsidRPr="00941BED">
        <w:rPr>
          <w:sz w:val="16"/>
          <w:szCs w:val="16"/>
        </w:rPr>
        <w:t xml:space="preserve"> (1) Galloway J. N., </w:t>
      </w:r>
      <w:r w:rsidR="00941BED">
        <w:rPr>
          <w:sz w:val="16"/>
          <w:szCs w:val="16"/>
        </w:rPr>
        <w:t>et al.</w:t>
      </w:r>
      <w:r w:rsidRPr="00941BED">
        <w:rPr>
          <w:sz w:val="16"/>
          <w:szCs w:val="16"/>
        </w:rPr>
        <w:t xml:space="preserve"> (2004). Nitrogen cycles: past, present, and future. </w:t>
      </w:r>
      <w:r w:rsidRPr="00941BED">
        <w:rPr>
          <w:i/>
          <w:iCs/>
          <w:sz w:val="16"/>
          <w:szCs w:val="16"/>
        </w:rPr>
        <w:t>Biogeochemistry</w:t>
      </w:r>
      <w:r w:rsidRPr="00941BED">
        <w:rPr>
          <w:sz w:val="16"/>
          <w:szCs w:val="16"/>
        </w:rPr>
        <w:t xml:space="preserve">, </w:t>
      </w:r>
      <w:r w:rsidRPr="00941BED">
        <w:rPr>
          <w:b/>
          <w:bCs/>
          <w:sz w:val="16"/>
          <w:szCs w:val="16"/>
        </w:rPr>
        <w:t>70</w:t>
      </w:r>
      <w:r w:rsidRPr="00941BED">
        <w:rPr>
          <w:sz w:val="16"/>
          <w:szCs w:val="16"/>
        </w:rPr>
        <w:t xml:space="preserve">(2), 153-226. (2) Fowler D, </w:t>
      </w:r>
      <w:r w:rsidR="00941BED">
        <w:rPr>
          <w:sz w:val="16"/>
          <w:szCs w:val="16"/>
        </w:rPr>
        <w:t>et al.</w:t>
      </w:r>
      <w:r w:rsidRPr="00941BED">
        <w:rPr>
          <w:sz w:val="16"/>
          <w:szCs w:val="16"/>
        </w:rPr>
        <w:t xml:space="preserve"> (2013) The global nitrogen cycle in the twenty-first century.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sz w:val="16"/>
          <w:szCs w:val="16"/>
        </w:rPr>
        <w:t xml:space="preserve">. </w:t>
      </w:r>
      <w:r w:rsidRPr="00941BED">
        <w:rPr>
          <w:b/>
          <w:bCs/>
          <w:sz w:val="16"/>
          <w:szCs w:val="16"/>
        </w:rPr>
        <w:t>368</w:t>
      </w:r>
      <w:r w:rsidRPr="00941BED">
        <w:rPr>
          <w:sz w:val="16"/>
          <w:szCs w:val="16"/>
        </w:rPr>
        <w:t xml:space="preserve">(1621):20130164. </w:t>
      </w:r>
      <w:proofErr w:type="spellStart"/>
      <w:r w:rsidRPr="00941BED">
        <w:rPr>
          <w:sz w:val="16"/>
          <w:szCs w:val="16"/>
        </w:rPr>
        <w:t>doi</w:t>
      </w:r>
      <w:proofErr w:type="spellEnd"/>
      <w:r w:rsidRPr="00941BED">
        <w:rPr>
          <w:sz w:val="16"/>
          <w:szCs w:val="16"/>
        </w:rPr>
        <w:t>: 10.1098/rstb.2013.0164.  PMID: 23713126; PMCID: PMC3682748</w:t>
      </w:r>
      <w:r w:rsidR="00643D3E" w:rsidRPr="00941BED">
        <w:rPr>
          <w:sz w:val="16"/>
          <w:szCs w:val="16"/>
        </w:rPr>
        <w:t xml:space="preserve">; (3) Canfield DE, Glazer AN, </w:t>
      </w:r>
      <w:proofErr w:type="spellStart"/>
      <w:r w:rsidR="00643D3E" w:rsidRPr="00941BED">
        <w:rPr>
          <w:sz w:val="16"/>
          <w:szCs w:val="16"/>
        </w:rPr>
        <w:t>Falkowski</w:t>
      </w:r>
      <w:proofErr w:type="spellEnd"/>
      <w:r w:rsidR="00643D3E" w:rsidRPr="00941BED">
        <w:rPr>
          <w:sz w:val="16"/>
          <w:szCs w:val="16"/>
        </w:rPr>
        <w:t xml:space="preserve"> PG. (2010) The evolution and future of Earth's nitrogen cycle. </w:t>
      </w:r>
      <w:r w:rsidR="00643D3E" w:rsidRPr="00941BED">
        <w:rPr>
          <w:i/>
          <w:iCs/>
          <w:sz w:val="16"/>
          <w:szCs w:val="16"/>
        </w:rPr>
        <w:t>Science</w:t>
      </w:r>
      <w:r w:rsidR="00643D3E" w:rsidRPr="00941BED">
        <w:rPr>
          <w:sz w:val="16"/>
          <w:szCs w:val="16"/>
        </w:rPr>
        <w:t xml:space="preserve"> </w:t>
      </w:r>
      <w:r w:rsidR="00643D3E" w:rsidRPr="00941BED">
        <w:rPr>
          <w:b/>
          <w:bCs/>
          <w:sz w:val="16"/>
          <w:szCs w:val="16"/>
        </w:rPr>
        <w:t>330</w:t>
      </w:r>
      <w:r w:rsidR="00643D3E" w:rsidRPr="00941BED">
        <w:rPr>
          <w:sz w:val="16"/>
          <w:szCs w:val="16"/>
        </w:rPr>
        <w:t xml:space="preserve">(6001):192-196. </w:t>
      </w:r>
      <w:proofErr w:type="spellStart"/>
      <w:r w:rsidR="00643D3E" w:rsidRPr="00941BED">
        <w:rPr>
          <w:sz w:val="16"/>
          <w:szCs w:val="16"/>
        </w:rPr>
        <w:t>doi</w:t>
      </w:r>
      <w:proofErr w:type="spellEnd"/>
      <w:r w:rsidR="00643D3E" w:rsidRPr="00941BED">
        <w:rPr>
          <w:sz w:val="16"/>
          <w:szCs w:val="16"/>
        </w:rPr>
        <w:t xml:space="preserve">: 10.1126/science.1186120. PMID: 20929768. </w:t>
      </w:r>
    </w:p>
  </w:footnote>
  <w:footnote w:id="47">
    <w:p w14:paraId="628B145D" w14:textId="77777777" w:rsidR="00FA45EA" w:rsidRPr="009977AE" w:rsidRDefault="00FA45EA" w:rsidP="00FA45EA">
      <w:pPr>
        <w:pStyle w:val="FootnoteText"/>
        <w:rPr>
          <w:sz w:val="16"/>
          <w:szCs w:val="16"/>
        </w:rPr>
      </w:pPr>
      <w:r w:rsidRPr="009977AE">
        <w:rPr>
          <w:rStyle w:val="FootnoteReference"/>
          <w:sz w:val="16"/>
          <w:szCs w:val="16"/>
        </w:rPr>
        <w:footnoteRef/>
      </w:r>
      <w:r w:rsidRPr="009977AE">
        <w:rPr>
          <w:sz w:val="16"/>
          <w:szCs w:val="16"/>
        </w:rPr>
        <w:t xml:space="preserve"> “Nitrification is actually the net result of two distinct processes: the oxidation of ammonia (NH</w:t>
      </w:r>
      <w:r w:rsidRPr="009977AE">
        <w:rPr>
          <w:sz w:val="16"/>
          <w:szCs w:val="16"/>
          <w:vertAlign w:val="subscript"/>
        </w:rPr>
        <w:t>3</w:t>
      </w:r>
      <w:r w:rsidRPr="009977AE">
        <w:rPr>
          <w:sz w:val="16"/>
          <w:szCs w:val="16"/>
        </w:rPr>
        <w:t>) or ammonium (NH</w:t>
      </w:r>
      <w:r w:rsidRPr="009977AE">
        <w:rPr>
          <w:sz w:val="16"/>
          <w:szCs w:val="16"/>
          <w:vertAlign w:val="subscript"/>
        </w:rPr>
        <w:t>4</w:t>
      </w:r>
      <w:r w:rsidRPr="009977AE">
        <w:rPr>
          <w:sz w:val="16"/>
          <w:szCs w:val="16"/>
          <w:vertAlign w:val="superscript"/>
        </w:rPr>
        <w:t>+</w:t>
      </w:r>
      <w:r w:rsidRPr="009977AE">
        <w:rPr>
          <w:sz w:val="16"/>
          <w:szCs w:val="16"/>
        </w:rPr>
        <w:t>) to nitrite (NO</w:t>
      </w:r>
      <w:r w:rsidRPr="009977AE">
        <w:rPr>
          <w:sz w:val="16"/>
          <w:szCs w:val="16"/>
          <w:vertAlign w:val="subscript"/>
        </w:rPr>
        <w:t>2</w:t>
      </w:r>
      <w:r w:rsidRPr="009977AE">
        <w:rPr>
          <w:sz w:val="16"/>
          <w:szCs w:val="16"/>
          <w:vertAlign w:val="superscript"/>
        </w:rPr>
        <w:t>−</w:t>
      </w:r>
      <w:r w:rsidRPr="009977AE">
        <w:rPr>
          <w:sz w:val="16"/>
          <w:szCs w:val="16"/>
        </w:rPr>
        <w:t>) by ammonia-oxidizing bacteria (e.g., Nitrosomonas) and the oxidation of nitrite (NO</w:t>
      </w:r>
      <w:r w:rsidRPr="009977AE">
        <w:rPr>
          <w:sz w:val="16"/>
          <w:szCs w:val="16"/>
          <w:vertAlign w:val="subscript"/>
        </w:rPr>
        <w:t>2</w:t>
      </w:r>
      <w:r w:rsidRPr="009977AE">
        <w:rPr>
          <w:sz w:val="16"/>
          <w:szCs w:val="16"/>
          <w:vertAlign w:val="superscript"/>
        </w:rPr>
        <w:t>–</w:t>
      </w:r>
      <w:r w:rsidRPr="009977AE">
        <w:rPr>
          <w:sz w:val="16"/>
          <w:szCs w:val="16"/>
        </w:rPr>
        <w:t>) to nitrate (NO</w:t>
      </w:r>
      <w:r w:rsidRPr="009977AE">
        <w:rPr>
          <w:sz w:val="16"/>
          <w:szCs w:val="16"/>
          <w:vertAlign w:val="subscript"/>
        </w:rPr>
        <w:t>3</w:t>
      </w:r>
      <w:r w:rsidRPr="009977AE">
        <w:rPr>
          <w:sz w:val="16"/>
          <w:szCs w:val="16"/>
          <w:vertAlign w:val="superscript"/>
        </w:rPr>
        <w:t>–</w:t>
      </w:r>
      <w:r w:rsidRPr="009977AE">
        <w:rPr>
          <w:sz w:val="16"/>
          <w:szCs w:val="16"/>
        </w:rPr>
        <w:t>) by the nitrite-oxidizing bacteria (e.g., Nitrobacter).</w:t>
      </w:r>
      <w:r w:rsidRPr="009977AE">
        <w:rPr>
          <w:rFonts w:hint="cs"/>
          <w:sz w:val="16"/>
          <w:szCs w:val="16"/>
          <w:rtl/>
        </w:rPr>
        <w:t xml:space="preserve"> </w:t>
      </w:r>
      <w:r w:rsidRPr="009977AE">
        <w:rPr>
          <w:sz w:val="16"/>
          <w:szCs w:val="16"/>
        </w:rPr>
        <w:t>Nitrification is extremely energetically poor leading to very slow growth rates for both types of organisms.</w:t>
      </w:r>
      <w:r w:rsidRPr="009977AE">
        <w:rPr>
          <w:rFonts w:hint="cs"/>
          <w:sz w:val="16"/>
          <w:szCs w:val="16"/>
          <w:rtl/>
        </w:rPr>
        <w:t xml:space="preserve"> </w:t>
      </w:r>
      <w:r w:rsidRPr="009977AE">
        <w:rPr>
          <w:sz w:val="16"/>
          <w:szCs w:val="16"/>
        </w:rPr>
        <w:t xml:space="preserve">Oxygen is required in ammonium and nitrite oxidation; ammonia-oxidizing and nitrite-oxidizing bacteria are aerobes.” - </w:t>
      </w:r>
      <w:hyperlink r:id="rId38" w:history="1">
        <w:r w:rsidRPr="009977AE">
          <w:rPr>
            <w:rStyle w:val="Hyperlink"/>
            <w:sz w:val="16"/>
            <w:szCs w:val="16"/>
          </w:rPr>
          <w:t>https://bio.libretexts.org/Bookshelves/Microbiology/Microbiology_(Boundless)/05%3A_Microbial_Metabolism/5.10%3A_Chemolithotrophy/5.10E%3A_Nitrification</w:t>
        </w:r>
      </w:hyperlink>
      <w:r w:rsidRPr="009977AE">
        <w:rPr>
          <w:sz w:val="16"/>
          <w:szCs w:val="16"/>
        </w:rPr>
        <w:t xml:space="preserve"> </w:t>
      </w:r>
    </w:p>
  </w:footnote>
  <w:footnote w:id="48">
    <w:p w14:paraId="6105DDF0" w14:textId="77777777" w:rsidR="003C3C98" w:rsidRPr="009977AE" w:rsidRDefault="003C3C98" w:rsidP="003C3C98">
      <w:pPr>
        <w:pStyle w:val="FootnoteText"/>
        <w:rPr>
          <w:sz w:val="16"/>
          <w:szCs w:val="16"/>
          <w:rtl/>
        </w:rPr>
      </w:pPr>
      <w:r w:rsidRPr="009977AE">
        <w:rPr>
          <w:rStyle w:val="FootnoteReference"/>
          <w:sz w:val="16"/>
          <w:szCs w:val="16"/>
        </w:rPr>
        <w:footnoteRef/>
      </w:r>
      <w:r w:rsidRPr="009977AE">
        <w:rPr>
          <w:sz w:val="16"/>
          <w:szCs w:val="16"/>
        </w:rPr>
        <w:t xml:space="preserve"> Fowler D, </w:t>
      </w:r>
      <w:r>
        <w:rPr>
          <w:sz w:val="16"/>
          <w:szCs w:val="16"/>
        </w:rPr>
        <w:t>et al</w:t>
      </w:r>
      <w:r w:rsidRPr="009977AE">
        <w:rPr>
          <w:sz w:val="16"/>
          <w:szCs w:val="16"/>
        </w:rPr>
        <w:t xml:space="preserve">. (2013) The global nitrogen cycle in the twenty-first century. </w:t>
      </w:r>
      <w:proofErr w:type="spellStart"/>
      <w:r w:rsidRPr="009977AE">
        <w:rPr>
          <w:i/>
          <w:iCs/>
          <w:sz w:val="16"/>
          <w:szCs w:val="16"/>
        </w:rPr>
        <w:t>Philos</w:t>
      </w:r>
      <w:proofErr w:type="spellEnd"/>
      <w:r w:rsidRPr="009977AE">
        <w:rPr>
          <w:i/>
          <w:iCs/>
          <w:sz w:val="16"/>
          <w:szCs w:val="16"/>
        </w:rPr>
        <w:t xml:space="preserve"> Trans R Soc </w:t>
      </w:r>
      <w:proofErr w:type="spellStart"/>
      <w:r w:rsidRPr="009977AE">
        <w:rPr>
          <w:i/>
          <w:iCs/>
          <w:sz w:val="16"/>
          <w:szCs w:val="16"/>
        </w:rPr>
        <w:t>Lond</w:t>
      </w:r>
      <w:proofErr w:type="spellEnd"/>
      <w:r w:rsidRPr="009977AE">
        <w:rPr>
          <w:i/>
          <w:iCs/>
          <w:sz w:val="16"/>
          <w:szCs w:val="16"/>
        </w:rPr>
        <w:t xml:space="preserve"> B Biol Sci</w:t>
      </w:r>
      <w:r w:rsidRPr="009977AE">
        <w:rPr>
          <w:sz w:val="16"/>
          <w:szCs w:val="16"/>
        </w:rPr>
        <w:t xml:space="preserve">. </w:t>
      </w:r>
      <w:r w:rsidRPr="009977AE">
        <w:rPr>
          <w:b/>
          <w:bCs/>
          <w:sz w:val="16"/>
          <w:szCs w:val="16"/>
        </w:rPr>
        <w:t>368</w:t>
      </w:r>
      <w:r w:rsidRPr="009977AE">
        <w:rPr>
          <w:sz w:val="16"/>
          <w:szCs w:val="16"/>
        </w:rPr>
        <w:t xml:space="preserve">(1621):20130164. </w:t>
      </w:r>
      <w:proofErr w:type="spellStart"/>
      <w:r w:rsidRPr="009977AE">
        <w:rPr>
          <w:sz w:val="16"/>
          <w:szCs w:val="16"/>
        </w:rPr>
        <w:t>doi</w:t>
      </w:r>
      <w:proofErr w:type="spellEnd"/>
      <w:r w:rsidRPr="009977AE">
        <w:rPr>
          <w:sz w:val="16"/>
          <w:szCs w:val="16"/>
        </w:rPr>
        <w:t xml:space="preserve">: 10.1098/rstb.2013.0164.  PMID: 23713126; PMCID: PMC3682748. </w:t>
      </w:r>
    </w:p>
  </w:footnote>
  <w:footnote w:id="49">
    <w:p w14:paraId="6671DF2F" w14:textId="77777777" w:rsidR="00F22CA6" w:rsidRPr="009977AE" w:rsidRDefault="00F22CA6" w:rsidP="00F22CA6">
      <w:pPr>
        <w:pStyle w:val="FootnoteText"/>
        <w:rPr>
          <w:sz w:val="16"/>
          <w:szCs w:val="16"/>
        </w:rPr>
      </w:pPr>
      <w:r w:rsidRPr="009977AE">
        <w:rPr>
          <w:rStyle w:val="FootnoteReference"/>
          <w:sz w:val="16"/>
          <w:szCs w:val="16"/>
        </w:rPr>
        <w:footnoteRef/>
      </w:r>
      <w:r w:rsidRPr="009977AE">
        <w:rPr>
          <w:sz w:val="16"/>
          <w:szCs w:val="16"/>
        </w:rPr>
        <w:t xml:space="preserve"> Eutrophication - Eutrophication is a big word that describes a big problem in the nation's estuaries. Harmful algal blooms, dead zones, and fish kills are the results of a process called eutrophication — which occurs when the environment becomes enriched with nutrients, increasing the amount of plant and algae growth to estuaries and coastal waters; NOAA - </w:t>
      </w:r>
      <w:hyperlink r:id="rId39" w:anchor=":~:text=the%20nation's%20estuaries.-,Harmful%20algal%20blooms%2C%20dead%20zones%2C%20and%20fish%20kills%20are%20the,to%20estuaries%20and%20coastal%20waters" w:history="1">
        <w:r w:rsidRPr="009977AE">
          <w:rPr>
            <w:rStyle w:val="Hyperlink"/>
            <w:sz w:val="16"/>
            <w:szCs w:val="16"/>
          </w:rPr>
          <w:t>https://oceanservice.noaa.gov/facts/eutrophication.html#:~:text=the%20nation's%20estuaries.-,Harmful%20algal%20blooms%2C%20dead%20zones%2C%20and%20fish%20kills%20are%20the,to%20estuaries%20and%20coastal%20waters</w:t>
        </w:r>
      </w:hyperlink>
      <w:r w:rsidRPr="009977AE">
        <w:rPr>
          <w:sz w:val="16"/>
          <w:szCs w:val="16"/>
        </w:rPr>
        <w:t xml:space="preserve">. </w:t>
      </w:r>
    </w:p>
  </w:footnote>
  <w:footnote w:id="50">
    <w:p w14:paraId="4C247C27" w14:textId="77777777" w:rsidR="00370C4B" w:rsidRPr="009977AE" w:rsidRDefault="00370C4B" w:rsidP="00370C4B">
      <w:pPr>
        <w:pStyle w:val="FootnoteText"/>
        <w:rPr>
          <w:sz w:val="16"/>
          <w:szCs w:val="16"/>
        </w:rPr>
      </w:pPr>
      <w:r w:rsidRPr="009977AE">
        <w:rPr>
          <w:rStyle w:val="FootnoteReference"/>
          <w:sz w:val="16"/>
          <w:szCs w:val="16"/>
        </w:rPr>
        <w:footnoteRef/>
      </w:r>
      <w:r w:rsidRPr="009977AE">
        <w:rPr>
          <w:sz w:val="16"/>
          <w:szCs w:val="16"/>
        </w:rPr>
        <w:t xml:space="preserve"> United Nations Environment </w:t>
      </w:r>
      <w:proofErr w:type="spellStart"/>
      <w:r w:rsidRPr="009977AE">
        <w:rPr>
          <w:sz w:val="16"/>
          <w:szCs w:val="16"/>
        </w:rPr>
        <w:t>Programme</w:t>
      </w:r>
      <w:proofErr w:type="spellEnd"/>
      <w:r w:rsidRPr="009977AE">
        <w:rPr>
          <w:sz w:val="16"/>
          <w:szCs w:val="16"/>
        </w:rPr>
        <w:t xml:space="preserve"> (2021). Making Peace with Nature: A scientific blueprint to tackle the climate, biodiversity and pollution emergencies. Nairobi. </w:t>
      </w:r>
      <w:hyperlink r:id="rId40" w:history="1">
        <w:r w:rsidRPr="009977AE">
          <w:rPr>
            <w:rStyle w:val="Hyperlink"/>
            <w:sz w:val="16"/>
            <w:szCs w:val="16"/>
          </w:rPr>
          <w:t>https://www.unep.org/resources/making-peace-nature</w:t>
        </w:r>
      </w:hyperlink>
    </w:p>
  </w:footnote>
  <w:footnote w:id="51">
    <w:p w14:paraId="3DEF2FF7" w14:textId="33987E2F" w:rsidR="002438BD" w:rsidRPr="002438BD" w:rsidRDefault="002438BD">
      <w:pPr>
        <w:pStyle w:val="FootnoteText"/>
        <w:rPr>
          <w:sz w:val="16"/>
          <w:szCs w:val="16"/>
          <w:rtl/>
        </w:rPr>
      </w:pPr>
      <w:r w:rsidRPr="002438BD">
        <w:rPr>
          <w:rStyle w:val="FootnoteReference"/>
          <w:sz w:val="16"/>
          <w:szCs w:val="16"/>
        </w:rPr>
        <w:footnoteRef/>
      </w:r>
      <w:r w:rsidRPr="002438BD">
        <w:rPr>
          <w:sz w:val="16"/>
          <w:szCs w:val="16"/>
        </w:rPr>
        <w:t xml:space="preserve"> Reis Ely, </w:t>
      </w:r>
      <w:proofErr w:type="gramStart"/>
      <w:r w:rsidRPr="002438BD">
        <w:rPr>
          <w:sz w:val="16"/>
          <w:szCs w:val="16"/>
        </w:rPr>
        <w:t>C.R..</w:t>
      </w:r>
      <w:proofErr w:type="gramEnd"/>
      <w:r w:rsidRPr="002438BD">
        <w:rPr>
          <w:sz w:val="16"/>
          <w:szCs w:val="16"/>
        </w:rPr>
        <w:t xml:space="preserve"> et al. (2025) Global terrestrial nitrogen fixation and its modification by agriculture. </w:t>
      </w:r>
      <w:r w:rsidRPr="002438BD">
        <w:rPr>
          <w:i/>
          <w:iCs/>
          <w:sz w:val="16"/>
          <w:szCs w:val="16"/>
        </w:rPr>
        <w:t>Nature</w:t>
      </w:r>
      <w:r w:rsidRPr="002438BD">
        <w:rPr>
          <w:sz w:val="16"/>
          <w:szCs w:val="16"/>
        </w:rPr>
        <w:t xml:space="preserve"> </w:t>
      </w:r>
      <w:r w:rsidRPr="002438BD">
        <w:rPr>
          <w:b/>
          <w:bCs/>
          <w:sz w:val="16"/>
          <w:szCs w:val="16"/>
        </w:rPr>
        <w:t>643</w:t>
      </w:r>
      <w:r w:rsidRPr="002438BD">
        <w:rPr>
          <w:sz w:val="16"/>
          <w:szCs w:val="16"/>
        </w:rPr>
        <w:t xml:space="preserve">, 705–711. </w:t>
      </w:r>
      <w:hyperlink r:id="rId41" w:history="1">
        <w:r w:rsidRPr="002438BD">
          <w:rPr>
            <w:rStyle w:val="Hyperlink"/>
            <w:sz w:val="16"/>
            <w:szCs w:val="16"/>
          </w:rPr>
          <w:t>https://doi.org/10.1038/s41586-025-09201-w</w:t>
        </w:r>
      </w:hyperlink>
      <w:r w:rsidRPr="002438BD">
        <w:rPr>
          <w:rFonts w:hint="cs"/>
          <w:sz w:val="16"/>
          <w:szCs w:val="16"/>
          <w:rtl/>
        </w:rPr>
        <w:t xml:space="preserve"> </w:t>
      </w:r>
    </w:p>
  </w:footnote>
  <w:footnote w:id="52">
    <w:p w14:paraId="4D053D53" w14:textId="17F7EBFA" w:rsidR="003B16AA" w:rsidRPr="003B16AA" w:rsidRDefault="003B16AA">
      <w:pPr>
        <w:pStyle w:val="FootnoteText"/>
        <w:rPr>
          <w:sz w:val="16"/>
          <w:szCs w:val="16"/>
          <w:rtl/>
        </w:rPr>
      </w:pPr>
      <w:r w:rsidRPr="003B16AA">
        <w:rPr>
          <w:rStyle w:val="FootnoteReference"/>
          <w:sz w:val="16"/>
          <w:szCs w:val="16"/>
        </w:rPr>
        <w:footnoteRef/>
      </w:r>
      <w:r w:rsidRPr="003B16AA">
        <w:rPr>
          <w:sz w:val="16"/>
          <w:szCs w:val="16"/>
        </w:rPr>
        <w:t xml:space="preserve"> Eutrophication – from Britannica (https://www.britannica.com/science/eutrophication):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r w:rsidRPr="003B16AA">
        <w:rPr>
          <w:rFonts w:hint="cs"/>
          <w:sz w:val="16"/>
          <w:szCs w:val="16"/>
          <w:rtl/>
        </w:rPr>
        <w:t xml:space="preserve"> </w:t>
      </w:r>
    </w:p>
  </w:footnote>
  <w:footnote w:id="53">
    <w:p w14:paraId="4A4D89F6" w14:textId="5136F166" w:rsidR="00A2527E" w:rsidRPr="009977AE" w:rsidRDefault="00A2527E" w:rsidP="00A2527E">
      <w:pPr>
        <w:autoSpaceDE w:val="0"/>
        <w:autoSpaceDN w:val="0"/>
        <w:adjustRightInd w:val="0"/>
        <w:spacing w:after="0" w:line="240" w:lineRule="auto"/>
        <w:rPr>
          <w:sz w:val="16"/>
          <w:szCs w:val="16"/>
          <w:lang w:val="fr-FR"/>
        </w:rPr>
      </w:pPr>
      <w:r w:rsidRPr="009977AE">
        <w:rPr>
          <w:rStyle w:val="FootnoteReference"/>
          <w:sz w:val="16"/>
          <w:szCs w:val="16"/>
        </w:rPr>
        <w:footnoteRef/>
      </w:r>
      <w:r w:rsidRPr="009977AE">
        <w:rPr>
          <w:sz w:val="16"/>
          <w:szCs w:val="16"/>
        </w:rPr>
        <w:t xml:space="preserve"> (1) </w:t>
      </w:r>
      <w:r w:rsidRPr="009977AE">
        <w:rPr>
          <w:rFonts w:cstheme="minorHAnsi"/>
          <w:sz w:val="16"/>
          <w:szCs w:val="16"/>
        </w:rPr>
        <w:t xml:space="preserve">Canfield DE, Glazer AN, </w:t>
      </w:r>
      <w:proofErr w:type="spellStart"/>
      <w:r w:rsidRPr="009977AE">
        <w:rPr>
          <w:rFonts w:cstheme="minorHAnsi"/>
          <w:sz w:val="16"/>
          <w:szCs w:val="16"/>
        </w:rPr>
        <w:t>Falkowski</w:t>
      </w:r>
      <w:proofErr w:type="spellEnd"/>
      <w:r w:rsidRPr="009977AE">
        <w:rPr>
          <w:rFonts w:cstheme="minorHAnsi"/>
          <w:sz w:val="16"/>
          <w:szCs w:val="16"/>
        </w:rPr>
        <w:t xml:space="preserve"> PG. (2010) The evolution and future of Earth's nitrogen cycle. </w:t>
      </w:r>
      <w:r w:rsidRPr="009977AE">
        <w:rPr>
          <w:rFonts w:cstheme="minorHAnsi"/>
          <w:i/>
          <w:iCs/>
          <w:sz w:val="16"/>
          <w:szCs w:val="16"/>
        </w:rPr>
        <w:t>Science</w:t>
      </w:r>
      <w:r w:rsidRPr="009977AE">
        <w:rPr>
          <w:rFonts w:cstheme="minorHAnsi"/>
          <w:sz w:val="16"/>
          <w:szCs w:val="16"/>
        </w:rPr>
        <w:t xml:space="preserve"> </w:t>
      </w:r>
      <w:r w:rsidRPr="009977AE">
        <w:rPr>
          <w:rFonts w:cstheme="minorHAnsi"/>
          <w:b/>
          <w:bCs/>
          <w:sz w:val="16"/>
          <w:szCs w:val="16"/>
        </w:rPr>
        <w:t>330</w:t>
      </w:r>
      <w:r w:rsidRPr="009977AE">
        <w:rPr>
          <w:rFonts w:cstheme="minorHAnsi"/>
          <w:sz w:val="16"/>
          <w:szCs w:val="16"/>
        </w:rPr>
        <w:t xml:space="preserve">(6001):192-196. </w:t>
      </w:r>
      <w:proofErr w:type="spellStart"/>
      <w:r w:rsidRPr="009977AE">
        <w:rPr>
          <w:rFonts w:cstheme="minorHAnsi"/>
          <w:sz w:val="16"/>
          <w:szCs w:val="16"/>
        </w:rPr>
        <w:t>doi</w:t>
      </w:r>
      <w:proofErr w:type="spellEnd"/>
      <w:r w:rsidRPr="009977AE">
        <w:rPr>
          <w:rFonts w:cstheme="minorHAnsi"/>
          <w:sz w:val="16"/>
          <w:szCs w:val="16"/>
        </w:rPr>
        <w:t>: 10.1126/science.1186120</w:t>
      </w:r>
      <w:r w:rsidRPr="009977AE">
        <w:rPr>
          <w:sz w:val="16"/>
          <w:szCs w:val="16"/>
        </w:rPr>
        <w:t xml:space="preserve">; (2) </w:t>
      </w:r>
      <w:proofErr w:type="spellStart"/>
      <w:r w:rsidRPr="009977AE">
        <w:rPr>
          <w:rFonts w:cstheme="minorHAnsi"/>
          <w:sz w:val="16"/>
          <w:szCs w:val="16"/>
        </w:rPr>
        <w:t>Erisman</w:t>
      </w:r>
      <w:proofErr w:type="spellEnd"/>
      <w:r w:rsidRPr="009977AE">
        <w:rPr>
          <w:rFonts w:cstheme="minorHAnsi"/>
          <w:sz w:val="16"/>
          <w:szCs w:val="16"/>
        </w:rPr>
        <w:t xml:space="preserve"> J</w:t>
      </w:r>
      <w:r w:rsidR="009977AE">
        <w:rPr>
          <w:rFonts w:cstheme="minorHAnsi"/>
          <w:sz w:val="16"/>
          <w:szCs w:val="16"/>
        </w:rPr>
        <w:t>.</w:t>
      </w:r>
      <w:r w:rsidRPr="009977AE">
        <w:rPr>
          <w:rFonts w:cstheme="minorHAnsi"/>
          <w:sz w:val="16"/>
          <w:szCs w:val="16"/>
        </w:rPr>
        <w:t>W</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(2013) Consequences of human modification of the global nitrogen cycle.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20130116.</w:t>
      </w:r>
      <w:r w:rsidRPr="009977AE">
        <w:rPr>
          <w:rFonts w:cstheme="minorHAnsi" w:hint="cs"/>
          <w:sz w:val="16"/>
          <w:szCs w:val="16"/>
          <w:rtl/>
        </w:rPr>
        <w:t xml:space="preserve"> </w:t>
      </w:r>
      <w:hyperlink r:id="rId42" w:history="1">
        <w:r w:rsidRPr="009977AE">
          <w:rPr>
            <w:rStyle w:val="Hyperlink"/>
            <w:rFonts w:cstheme="minorHAnsi"/>
            <w:sz w:val="16"/>
            <w:szCs w:val="16"/>
          </w:rPr>
          <w:t>http://dx.doi.org/10.1098/rstb.2013.0116</w:t>
        </w:r>
      </w:hyperlink>
      <w:r w:rsidRPr="0014432A">
        <w:rPr>
          <w:rStyle w:val="Hyperlink"/>
          <w:rFonts w:cstheme="minorHAnsi"/>
          <w:color w:val="auto"/>
          <w:sz w:val="16"/>
          <w:szCs w:val="16"/>
        </w:rPr>
        <w:t xml:space="preserve">; (3) </w:t>
      </w:r>
      <w:r w:rsidRPr="0014432A">
        <w:rPr>
          <w:rFonts w:cstheme="minorHAnsi"/>
          <w:color w:val="222222"/>
          <w:sz w:val="16"/>
          <w:szCs w:val="16"/>
          <w:shd w:val="clear" w:color="auto" w:fill="FFFFFF"/>
        </w:rPr>
        <w:t xml:space="preserve">Oswald R., </w:t>
      </w:r>
      <w:r w:rsidR="009977AE">
        <w:rPr>
          <w:rFonts w:cstheme="minorHAnsi"/>
          <w:color w:val="222222"/>
          <w:sz w:val="16"/>
          <w:szCs w:val="16"/>
          <w:shd w:val="clear" w:color="auto" w:fill="FFFFFF"/>
        </w:rPr>
        <w:t>et al.</w:t>
      </w:r>
      <w:r w:rsidRPr="0014432A">
        <w:rPr>
          <w:rFonts w:cstheme="minorHAnsi"/>
          <w:color w:val="222222"/>
          <w:sz w:val="16"/>
          <w:szCs w:val="16"/>
          <w:shd w:val="clear" w:color="auto" w:fill="FFFFFF"/>
        </w:rPr>
        <w:t xml:space="preserve"> (2013). HONO emissions from soil bacteria as a major source of atmospheric reactive nitrogen. </w:t>
      </w:r>
      <w:r w:rsidRPr="0014432A">
        <w:rPr>
          <w:rFonts w:cstheme="minorHAnsi"/>
          <w:i/>
          <w:iCs/>
          <w:color w:val="222222"/>
          <w:sz w:val="16"/>
          <w:szCs w:val="16"/>
          <w:shd w:val="clear" w:color="auto" w:fill="FFFFFF"/>
        </w:rPr>
        <w:t>Science</w:t>
      </w:r>
      <w:r w:rsidRPr="0014432A">
        <w:rPr>
          <w:rFonts w:cstheme="minorHAnsi"/>
          <w:color w:val="222222"/>
          <w:sz w:val="16"/>
          <w:szCs w:val="16"/>
          <w:shd w:val="clear" w:color="auto" w:fill="FFFFFF"/>
        </w:rPr>
        <w:t>, </w:t>
      </w:r>
      <w:r w:rsidRPr="0014432A">
        <w:rPr>
          <w:rFonts w:cstheme="minorHAnsi"/>
          <w:i/>
          <w:iCs/>
          <w:color w:val="222222"/>
          <w:sz w:val="16"/>
          <w:szCs w:val="16"/>
          <w:shd w:val="clear" w:color="auto" w:fill="FFFFFF"/>
        </w:rPr>
        <w:t>341</w:t>
      </w:r>
      <w:r w:rsidRPr="0014432A">
        <w:rPr>
          <w:rFonts w:cstheme="minorHAnsi"/>
          <w:color w:val="222222"/>
          <w:sz w:val="16"/>
          <w:szCs w:val="16"/>
          <w:shd w:val="clear" w:color="auto" w:fill="FFFFFF"/>
        </w:rPr>
        <w:t xml:space="preserve">(6151), 1233-1235; (4) </w:t>
      </w:r>
      <w:proofErr w:type="spellStart"/>
      <w:r w:rsidRPr="0014432A">
        <w:rPr>
          <w:rFonts w:cstheme="minorHAnsi"/>
          <w:sz w:val="16"/>
          <w:szCs w:val="16"/>
        </w:rPr>
        <w:t>Pilegaard</w:t>
      </w:r>
      <w:proofErr w:type="spellEnd"/>
      <w:r w:rsidRPr="0014432A">
        <w:rPr>
          <w:rFonts w:cstheme="minorHAnsi"/>
          <w:sz w:val="16"/>
          <w:szCs w:val="16"/>
        </w:rPr>
        <w:t xml:space="preserve"> K. (2013)</w:t>
      </w:r>
      <w:r w:rsidRPr="00F72117">
        <w:rPr>
          <w:rFonts w:cstheme="minorHAnsi"/>
          <w:sz w:val="16"/>
          <w:szCs w:val="16"/>
        </w:rPr>
        <w:t xml:space="preserve"> </w:t>
      </w:r>
      <w:r w:rsidRPr="0014432A">
        <w:rPr>
          <w:rFonts w:cstheme="minorHAnsi"/>
          <w:sz w:val="16"/>
          <w:szCs w:val="16"/>
        </w:rPr>
        <w:t xml:space="preserve">Processes regulating nitric oxide emissions </w:t>
      </w:r>
      <w:r w:rsidRPr="009977AE">
        <w:rPr>
          <w:rFonts w:cstheme="minorHAnsi"/>
          <w:sz w:val="16"/>
          <w:szCs w:val="16"/>
        </w:rPr>
        <w:t xml:space="preserve">from soils.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20130126. </w:t>
      </w:r>
      <w:hyperlink r:id="rId43" w:history="1">
        <w:r w:rsidRPr="009977AE">
          <w:rPr>
            <w:rStyle w:val="Hyperlink"/>
            <w:rFonts w:cstheme="minorHAnsi"/>
            <w:sz w:val="16"/>
            <w:szCs w:val="16"/>
          </w:rPr>
          <w:t>http://dx.doi.org/10.1098/rstb.2013.0126</w:t>
        </w:r>
      </w:hyperlink>
      <w:r w:rsidRPr="009977AE">
        <w:rPr>
          <w:rFonts w:cstheme="minorHAnsi"/>
          <w:sz w:val="16"/>
          <w:szCs w:val="16"/>
        </w:rPr>
        <w:t xml:space="preserve">; (5) </w:t>
      </w:r>
      <w:proofErr w:type="spellStart"/>
      <w:r w:rsidRPr="009977AE">
        <w:rPr>
          <w:rFonts w:cstheme="minorHAnsi"/>
          <w:sz w:val="16"/>
          <w:szCs w:val="16"/>
        </w:rPr>
        <w:t>Bouwman</w:t>
      </w:r>
      <w:proofErr w:type="spellEnd"/>
      <w:r w:rsidRPr="009977AE">
        <w:rPr>
          <w:rFonts w:cstheme="minorHAnsi"/>
          <w:sz w:val="16"/>
          <w:szCs w:val="16"/>
        </w:rPr>
        <w:t xml:space="preserve"> A</w:t>
      </w:r>
      <w:r w:rsidR="009977AE">
        <w:rPr>
          <w:rFonts w:cstheme="minorHAnsi"/>
          <w:sz w:val="16"/>
          <w:szCs w:val="16"/>
        </w:rPr>
        <w:t>.</w:t>
      </w:r>
      <w:r w:rsidRPr="009977AE">
        <w:rPr>
          <w:rFonts w:cstheme="minorHAnsi"/>
          <w:sz w:val="16"/>
          <w:szCs w:val="16"/>
        </w:rPr>
        <w:t>F</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w:t>
      </w:r>
      <w:r w:rsidR="009977AE">
        <w:rPr>
          <w:rFonts w:cstheme="minorHAnsi"/>
          <w:sz w:val="16"/>
          <w:szCs w:val="16"/>
        </w:rPr>
        <w:t>(</w:t>
      </w:r>
      <w:r w:rsidRPr="009977AE">
        <w:rPr>
          <w:rFonts w:cstheme="minorHAnsi"/>
          <w:sz w:val="16"/>
          <w:szCs w:val="16"/>
        </w:rPr>
        <w:t>2013</w:t>
      </w:r>
      <w:r w:rsidR="009977AE">
        <w:rPr>
          <w:rFonts w:cstheme="minorHAnsi"/>
          <w:sz w:val="16"/>
          <w:szCs w:val="16"/>
        </w:rPr>
        <w:t>)</w:t>
      </w:r>
      <w:r w:rsidRPr="009977AE">
        <w:rPr>
          <w:rFonts w:cstheme="minorHAnsi"/>
          <w:sz w:val="16"/>
          <w:szCs w:val="16"/>
        </w:rPr>
        <w:t xml:space="preserve"> Global trends and uncertainties in terrestrial denitrification and N2O emissions.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:20130112. </w:t>
      </w:r>
      <w:hyperlink r:id="rId44" w:history="1">
        <w:r w:rsidRPr="009977AE">
          <w:rPr>
            <w:rStyle w:val="Hyperlink"/>
            <w:rFonts w:cstheme="minorHAnsi"/>
            <w:sz w:val="16"/>
            <w:szCs w:val="16"/>
          </w:rPr>
          <w:t>http://dx.doi.org/10.1098/rstb.2013.0112</w:t>
        </w:r>
      </w:hyperlink>
      <w:r w:rsidRPr="009977AE">
        <w:rPr>
          <w:rFonts w:cstheme="minorHAnsi"/>
          <w:sz w:val="16"/>
          <w:szCs w:val="16"/>
        </w:rPr>
        <w:t xml:space="preserve">; (6) </w:t>
      </w:r>
      <w:proofErr w:type="spellStart"/>
      <w:r w:rsidRPr="009977AE">
        <w:rPr>
          <w:rFonts w:cstheme="minorHAnsi"/>
          <w:sz w:val="16"/>
          <w:szCs w:val="16"/>
        </w:rPr>
        <w:t>Billen</w:t>
      </w:r>
      <w:proofErr w:type="spellEnd"/>
      <w:r w:rsidRPr="009977AE">
        <w:rPr>
          <w:rFonts w:cstheme="minorHAnsi"/>
          <w:sz w:val="16"/>
          <w:szCs w:val="16"/>
        </w:rPr>
        <w:t xml:space="preserve"> G, Garnier J, </w:t>
      </w:r>
      <w:proofErr w:type="spellStart"/>
      <w:r w:rsidRPr="009977AE">
        <w:rPr>
          <w:rFonts w:cstheme="minorHAnsi"/>
          <w:sz w:val="16"/>
          <w:szCs w:val="16"/>
        </w:rPr>
        <w:t>Lassaletta</w:t>
      </w:r>
      <w:proofErr w:type="spellEnd"/>
      <w:r w:rsidRPr="009977AE">
        <w:rPr>
          <w:rFonts w:cstheme="minorHAnsi"/>
          <w:sz w:val="16"/>
          <w:szCs w:val="16"/>
        </w:rPr>
        <w:t xml:space="preserve"> L. </w:t>
      </w:r>
      <w:r w:rsidR="009977AE">
        <w:rPr>
          <w:rFonts w:cstheme="minorHAnsi"/>
          <w:sz w:val="16"/>
          <w:szCs w:val="16"/>
        </w:rPr>
        <w:t>(</w:t>
      </w:r>
      <w:r w:rsidRPr="009977AE">
        <w:rPr>
          <w:rFonts w:cstheme="minorHAnsi"/>
          <w:sz w:val="16"/>
          <w:szCs w:val="16"/>
        </w:rPr>
        <w:t>2013</w:t>
      </w:r>
      <w:r w:rsidR="009977AE">
        <w:rPr>
          <w:rFonts w:cstheme="minorHAnsi"/>
          <w:sz w:val="16"/>
          <w:szCs w:val="16"/>
        </w:rPr>
        <w:t>)</w:t>
      </w:r>
      <w:r w:rsidRPr="009977AE">
        <w:rPr>
          <w:rFonts w:cstheme="minorHAnsi"/>
          <w:sz w:val="16"/>
          <w:szCs w:val="16"/>
        </w:rPr>
        <w:t xml:space="preserve"> The nitrogen cascade from agricultural soils to the sea: modelling nitrogen transfers at regional watershed and global scales. </w:t>
      </w:r>
      <w:r w:rsidRPr="009977AE">
        <w:rPr>
          <w:i/>
          <w:sz w:val="16"/>
          <w:szCs w:val="16"/>
          <w:lang w:val="fr-FR"/>
        </w:rPr>
        <w:t>Phil Trans R Soc B</w:t>
      </w:r>
      <w:r w:rsidRPr="009977AE">
        <w:rPr>
          <w:sz w:val="16"/>
          <w:szCs w:val="16"/>
          <w:lang w:val="fr-FR"/>
        </w:rPr>
        <w:t xml:space="preserve"> </w:t>
      </w:r>
      <w:proofErr w:type="gramStart"/>
      <w:r w:rsidRPr="009977AE">
        <w:rPr>
          <w:b/>
          <w:sz w:val="16"/>
          <w:szCs w:val="16"/>
          <w:lang w:val="fr-FR"/>
        </w:rPr>
        <w:t>368</w:t>
      </w:r>
      <w:r w:rsidRPr="009977AE">
        <w:rPr>
          <w:sz w:val="16"/>
          <w:szCs w:val="16"/>
          <w:lang w:val="fr-FR"/>
        </w:rPr>
        <w:t>:</w:t>
      </w:r>
      <w:proofErr w:type="gramEnd"/>
      <w:r w:rsidRPr="009977AE">
        <w:rPr>
          <w:sz w:val="16"/>
          <w:szCs w:val="16"/>
          <w:lang w:val="fr-FR"/>
        </w:rPr>
        <w:t xml:space="preserve"> 20130123. </w:t>
      </w:r>
      <w:hyperlink r:id="rId45" w:history="1">
        <w:r w:rsidRPr="009977AE">
          <w:rPr>
            <w:rStyle w:val="Hyperlink"/>
            <w:rFonts w:cstheme="minorHAnsi"/>
            <w:sz w:val="16"/>
            <w:szCs w:val="16"/>
          </w:rPr>
          <w:t>http://dx.doi.org/10.1098/rstb.2013.0123</w:t>
        </w:r>
      </w:hyperlink>
    </w:p>
    <w:p w14:paraId="1BB28E0B" w14:textId="7C414687" w:rsidR="00A2527E" w:rsidRPr="009977AE" w:rsidRDefault="00A2527E" w:rsidP="00A2527E">
      <w:pPr>
        <w:autoSpaceDE w:val="0"/>
        <w:autoSpaceDN w:val="0"/>
        <w:adjustRightInd w:val="0"/>
        <w:spacing w:after="0" w:line="240" w:lineRule="auto"/>
        <w:rPr>
          <w:rFonts w:cstheme="minorHAnsi"/>
          <w:sz w:val="16"/>
          <w:szCs w:val="16"/>
          <w:rtl/>
        </w:rPr>
      </w:pPr>
      <w:r w:rsidRPr="009977AE">
        <w:rPr>
          <w:rStyle w:val="author"/>
          <w:rFonts w:cstheme="minorHAnsi"/>
          <w:sz w:val="16"/>
          <w:szCs w:val="16"/>
          <w:shd w:val="clear" w:color="auto" w:fill="FFFFFF"/>
        </w:rPr>
        <w:t xml:space="preserve">(7) </w:t>
      </w:r>
      <w:proofErr w:type="spellStart"/>
      <w:r w:rsidRPr="009977AE">
        <w:rPr>
          <w:rFonts w:cstheme="minorHAnsi"/>
          <w:sz w:val="16"/>
          <w:szCs w:val="16"/>
        </w:rPr>
        <w:t>Erisman</w:t>
      </w:r>
      <w:proofErr w:type="spellEnd"/>
      <w:r w:rsidRPr="009977AE">
        <w:rPr>
          <w:rFonts w:cstheme="minorHAnsi"/>
          <w:sz w:val="16"/>
          <w:szCs w:val="16"/>
        </w:rPr>
        <w:t xml:space="preserve"> J</w:t>
      </w:r>
      <w:r w:rsidR="009977AE">
        <w:rPr>
          <w:rFonts w:cstheme="minorHAnsi"/>
          <w:sz w:val="16"/>
          <w:szCs w:val="16"/>
        </w:rPr>
        <w:t>.</w:t>
      </w:r>
      <w:r w:rsidRPr="009977AE">
        <w:rPr>
          <w:rFonts w:cstheme="minorHAnsi"/>
          <w:sz w:val="16"/>
          <w:szCs w:val="16"/>
        </w:rPr>
        <w:t>W</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(2013) Consequences of human modification of the global nitrogen cycle.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20130116. </w:t>
      </w:r>
      <w:hyperlink r:id="rId46" w:history="1">
        <w:r w:rsidRPr="009977AE">
          <w:rPr>
            <w:rStyle w:val="Hyperlink"/>
            <w:rFonts w:cstheme="minorHAnsi"/>
            <w:sz w:val="16"/>
            <w:szCs w:val="16"/>
          </w:rPr>
          <w:t>http://dx.doi.org/10.1098/rstb.2013.0116</w:t>
        </w:r>
      </w:hyperlink>
      <w:r w:rsidRPr="009977AE">
        <w:rPr>
          <w:rFonts w:cstheme="minorHAnsi"/>
          <w:sz w:val="16"/>
          <w:szCs w:val="16"/>
        </w:rPr>
        <w:t xml:space="preserve">; (8) </w:t>
      </w:r>
      <w:r w:rsidRPr="009977AE">
        <w:rPr>
          <w:rStyle w:val="author"/>
          <w:rFonts w:cstheme="minorHAnsi"/>
          <w:sz w:val="16"/>
          <w:szCs w:val="16"/>
          <w:shd w:val="clear" w:color="auto" w:fill="FFFFFF"/>
        </w:rPr>
        <w:t>Byrnes</w:t>
      </w:r>
      <w:r w:rsidRPr="009977AE">
        <w:rPr>
          <w:rStyle w:val="author"/>
          <w:rFonts w:cstheme="minorHAnsi"/>
          <w:color w:val="1C1D1E"/>
          <w:sz w:val="16"/>
          <w:szCs w:val="16"/>
          <w:shd w:val="clear" w:color="auto" w:fill="FFFFFF"/>
        </w:rPr>
        <w:t>, D. K.</w:t>
      </w:r>
      <w:r w:rsidRPr="009977AE">
        <w:rPr>
          <w:rFonts w:cstheme="minorHAnsi"/>
          <w:color w:val="1C1D1E"/>
          <w:sz w:val="16"/>
          <w:szCs w:val="16"/>
          <w:shd w:val="clear" w:color="auto" w:fill="FFFFFF"/>
        </w:rPr>
        <w:t>, </w:t>
      </w:r>
      <w:r w:rsidRPr="009977AE">
        <w:rPr>
          <w:rStyle w:val="author"/>
          <w:rFonts w:cstheme="minorHAnsi"/>
          <w:color w:val="1C1D1E"/>
          <w:sz w:val="16"/>
          <w:szCs w:val="16"/>
          <w:shd w:val="clear" w:color="auto" w:fill="FFFFFF"/>
        </w:rPr>
        <w:t>Van Meter, K. J.</w:t>
      </w:r>
      <w:r w:rsidRPr="009977AE">
        <w:rPr>
          <w:rFonts w:cstheme="minorHAnsi"/>
          <w:color w:val="1C1D1E"/>
          <w:sz w:val="16"/>
          <w:szCs w:val="16"/>
          <w:shd w:val="clear" w:color="auto" w:fill="FFFFFF"/>
        </w:rPr>
        <w:t>, &amp; </w:t>
      </w:r>
      <w:proofErr w:type="spellStart"/>
      <w:r w:rsidRPr="009977AE">
        <w:rPr>
          <w:rStyle w:val="author"/>
          <w:rFonts w:cstheme="minorHAnsi"/>
          <w:color w:val="1C1D1E"/>
          <w:sz w:val="16"/>
          <w:szCs w:val="16"/>
          <w:shd w:val="clear" w:color="auto" w:fill="FFFFFF"/>
        </w:rPr>
        <w:t>Basu</w:t>
      </w:r>
      <w:proofErr w:type="spellEnd"/>
      <w:r w:rsidRPr="009977AE">
        <w:rPr>
          <w:rStyle w:val="author"/>
          <w:rFonts w:cstheme="minorHAnsi"/>
          <w:color w:val="1C1D1E"/>
          <w:sz w:val="16"/>
          <w:szCs w:val="16"/>
          <w:shd w:val="clear" w:color="auto" w:fill="FFFFFF"/>
        </w:rPr>
        <w:t>, N. B.</w:t>
      </w:r>
      <w:r w:rsidRPr="009977AE">
        <w:rPr>
          <w:rFonts w:cstheme="minorHAnsi"/>
          <w:color w:val="1C1D1E"/>
          <w:sz w:val="16"/>
          <w:szCs w:val="16"/>
          <w:shd w:val="clear" w:color="auto" w:fill="FFFFFF"/>
        </w:rPr>
        <w:t> (</w:t>
      </w:r>
      <w:r w:rsidRPr="009977AE">
        <w:rPr>
          <w:rStyle w:val="pubyear"/>
          <w:rFonts w:cstheme="minorHAnsi"/>
          <w:color w:val="1C1D1E"/>
          <w:sz w:val="16"/>
          <w:szCs w:val="16"/>
          <w:shd w:val="clear" w:color="auto" w:fill="FFFFFF"/>
        </w:rPr>
        <w:t>2020</w:t>
      </w:r>
      <w:r w:rsidRPr="009977AE">
        <w:rPr>
          <w:rFonts w:cstheme="minorHAnsi"/>
          <w:color w:val="1C1D1E"/>
          <w:sz w:val="16"/>
          <w:szCs w:val="16"/>
          <w:shd w:val="clear" w:color="auto" w:fill="FFFFFF"/>
        </w:rPr>
        <w:t>). </w:t>
      </w:r>
      <w:r w:rsidRPr="009977AE">
        <w:rPr>
          <w:rStyle w:val="articletitle"/>
          <w:rFonts w:cstheme="minorHAnsi"/>
          <w:color w:val="1C1D1E"/>
          <w:sz w:val="16"/>
          <w:szCs w:val="16"/>
          <w:shd w:val="clear" w:color="auto" w:fill="FFFFFF"/>
        </w:rPr>
        <w:t>Long-term shifts in U.S. nitrogen sources and sinks revealed by the new TREND-nitrogen data set (1930–2017)</w:t>
      </w:r>
      <w:r w:rsidRPr="009977AE">
        <w:rPr>
          <w:rFonts w:cstheme="minorHAnsi"/>
          <w:color w:val="1C1D1E"/>
          <w:sz w:val="16"/>
          <w:szCs w:val="16"/>
          <w:shd w:val="clear" w:color="auto" w:fill="FFFFFF"/>
        </w:rPr>
        <w:t>. </w:t>
      </w:r>
      <w:r w:rsidRPr="009977AE">
        <w:rPr>
          <w:rFonts w:cstheme="minorHAnsi"/>
          <w:i/>
          <w:iCs/>
          <w:color w:val="1C1D1E"/>
          <w:sz w:val="16"/>
          <w:szCs w:val="16"/>
          <w:shd w:val="clear" w:color="auto" w:fill="FFFFFF"/>
        </w:rPr>
        <w:t>Global Biogeochemical Cycles</w:t>
      </w:r>
      <w:r w:rsidRPr="009977AE">
        <w:rPr>
          <w:rFonts w:cstheme="minorHAnsi"/>
          <w:color w:val="1C1D1E"/>
          <w:sz w:val="16"/>
          <w:szCs w:val="16"/>
          <w:shd w:val="clear" w:color="auto" w:fill="FFFFFF"/>
        </w:rPr>
        <w:t>, </w:t>
      </w:r>
      <w:r w:rsidRPr="009977AE">
        <w:rPr>
          <w:rStyle w:val="vol"/>
          <w:rFonts w:cstheme="minorHAnsi"/>
          <w:b/>
          <w:bCs/>
          <w:color w:val="1C1D1E"/>
          <w:sz w:val="16"/>
          <w:szCs w:val="16"/>
          <w:shd w:val="clear" w:color="auto" w:fill="FFFFFF"/>
        </w:rPr>
        <w:t>34</w:t>
      </w:r>
      <w:r w:rsidRPr="009977AE">
        <w:rPr>
          <w:rFonts w:cstheme="minorHAnsi"/>
          <w:color w:val="1C1D1E"/>
          <w:sz w:val="16"/>
          <w:szCs w:val="16"/>
          <w:shd w:val="clear" w:color="auto" w:fill="FFFFFF"/>
        </w:rPr>
        <w:t xml:space="preserve">, e2020GB006626; </w:t>
      </w:r>
      <w:hyperlink r:id="rId47" w:history="1">
        <w:r w:rsidRPr="009977AE">
          <w:rPr>
            <w:rStyle w:val="Hyperlink"/>
            <w:rFonts w:cstheme="minorHAnsi"/>
            <w:color w:val="005274"/>
            <w:sz w:val="16"/>
            <w:szCs w:val="16"/>
            <w:u w:val="none"/>
            <w:shd w:val="clear" w:color="auto" w:fill="FFFFFF"/>
          </w:rPr>
          <w:t>https://doi.org/10.1029/2020GB006626</w:t>
        </w:r>
      </w:hyperlink>
    </w:p>
  </w:footnote>
  <w:footnote w:id="54">
    <w:p w14:paraId="7B79676D" w14:textId="2FE92A37" w:rsidR="00AE6C09" w:rsidRPr="00AE6C09" w:rsidRDefault="00AE6C09">
      <w:pPr>
        <w:pStyle w:val="FootnoteText"/>
        <w:rPr>
          <w:sz w:val="16"/>
          <w:szCs w:val="16"/>
          <w:rtl/>
        </w:rPr>
      </w:pPr>
      <w:r w:rsidRPr="00AE6C09">
        <w:rPr>
          <w:rStyle w:val="FootnoteReference"/>
          <w:sz w:val="16"/>
          <w:szCs w:val="16"/>
        </w:rPr>
        <w:footnoteRef/>
      </w:r>
      <w:r w:rsidRPr="00AE6C09">
        <w:rPr>
          <w:sz w:val="16"/>
          <w:szCs w:val="16"/>
        </w:rPr>
        <w:t xml:space="preserve"> Yu C, et al. (2019) Managing nitrogen to restore water quality in China. </w:t>
      </w:r>
      <w:r w:rsidRPr="00AE6C09">
        <w:rPr>
          <w:i/>
          <w:iCs/>
          <w:sz w:val="16"/>
          <w:szCs w:val="16"/>
        </w:rPr>
        <w:t>Nature</w:t>
      </w:r>
      <w:r w:rsidRPr="00AE6C09">
        <w:rPr>
          <w:sz w:val="16"/>
          <w:szCs w:val="16"/>
        </w:rPr>
        <w:t xml:space="preserve"> </w:t>
      </w:r>
      <w:r w:rsidRPr="00AE6C09">
        <w:rPr>
          <w:b/>
          <w:bCs/>
          <w:sz w:val="16"/>
          <w:szCs w:val="16"/>
        </w:rPr>
        <w:t>567</w:t>
      </w:r>
      <w:r w:rsidRPr="00AE6C09">
        <w:rPr>
          <w:sz w:val="16"/>
          <w:szCs w:val="16"/>
        </w:rPr>
        <w:t xml:space="preserve">(7749):516-520. doi:10.1038/s41586-019-1001-1. </w:t>
      </w:r>
      <w:hyperlink r:id="rId48" w:history="1">
        <w:r w:rsidRPr="00AE6C09">
          <w:rPr>
            <w:rStyle w:val="Hyperlink"/>
            <w:sz w:val="16"/>
            <w:szCs w:val="16"/>
          </w:rPr>
          <w:t>https://www.nature.com/articles/s41586-019-1001-1</w:t>
        </w:r>
      </w:hyperlink>
      <w:r w:rsidRPr="00AE6C09">
        <w:rPr>
          <w:rFonts w:hint="cs"/>
          <w:sz w:val="16"/>
          <w:szCs w:val="16"/>
          <w:rtl/>
        </w:rPr>
        <w:t xml:space="preserve"> </w:t>
      </w:r>
    </w:p>
  </w:footnote>
  <w:footnote w:id="55">
    <w:p w14:paraId="433C6647" w14:textId="40F42AFA" w:rsidR="00B14D58" w:rsidRPr="009977AE" w:rsidRDefault="00B14D58" w:rsidP="00A14513">
      <w:pPr>
        <w:pStyle w:val="FootnoteText"/>
        <w:rPr>
          <w:sz w:val="16"/>
          <w:szCs w:val="16"/>
        </w:rPr>
      </w:pPr>
      <w:r w:rsidRPr="009977AE">
        <w:rPr>
          <w:rStyle w:val="FootnoteReference"/>
          <w:sz w:val="16"/>
          <w:szCs w:val="16"/>
        </w:rPr>
        <w:footnoteRef/>
      </w:r>
      <w:r w:rsidRPr="009977AE">
        <w:rPr>
          <w:sz w:val="16"/>
          <w:szCs w:val="16"/>
        </w:rPr>
        <w:t xml:space="preserve"> </w:t>
      </w:r>
      <w:r w:rsidR="00A14513" w:rsidRPr="009977AE">
        <w:rPr>
          <w:sz w:val="16"/>
          <w:szCs w:val="16"/>
        </w:rPr>
        <w:t>“</w:t>
      </w:r>
      <w:r w:rsidR="00A14513" w:rsidRPr="009977AE">
        <w:rPr>
          <w:sz w:val="16"/>
          <w:szCs w:val="16"/>
          <w:u w:val="single"/>
        </w:rPr>
        <w:t>Microorganisms</w:t>
      </w:r>
      <w:r w:rsidR="00A14513" w:rsidRPr="009977AE">
        <w:rPr>
          <w:sz w:val="16"/>
          <w:szCs w:val="16"/>
        </w:rPr>
        <w:t xml:space="preserve"> (also known as microbes) are essential to life on Earth; complex organisms (including human beings) would find it nearly impossible to survive without them. These tiny organisms shape how </w:t>
      </w:r>
      <w:r w:rsidR="00A14513" w:rsidRPr="009977AE">
        <w:rPr>
          <w:sz w:val="16"/>
          <w:szCs w:val="16"/>
          <w:u w:val="single"/>
        </w:rPr>
        <w:t>nutrients</w:t>
      </w:r>
      <w:r w:rsidR="00A14513" w:rsidRPr="009977AE">
        <w:rPr>
          <w:sz w:val="16"/>
          <w:szCs w:val="16"/>
        </w:rPr>
        <w:t xml:space="preserve"> move through the environment, controlling how ecosystems work… Microorganisms can be unicellular (single cell), multicellular (cell colony), or acellular (lacking cells). They include </w:t>
      </w:r>
      <w:r w:rsidR="00A14513" w:rsidRPr="009977AE">
        <w:rPr>
          <w:sz w:val="16"/>
          <w:szCs w:val="16"/>
          <w:u w:val="single"/>
        </w:rPr>
        <w:t>bacteria</w:t>
      </w:r>
      <w:r w:rsidR="00A14513" w:rsidRPr="009977AE">
        <w:rPr>
          <w:sz w:val="16"/>
          <w:szCs w:val="16"/>
        </w:rPr>
        <w:t xml:space="preserve">, </w:t>
      </w:r>
      <w:r w:rsidR="00A14513" w:rsidRPr="009977AE">
        <w:rPr>
          <w:sz w:val="16"/>
          <w:szCs w:val="16"/>
          <w:u w:val="single"/>
        </w:rPr>
        <w:t>archaea</w:t>
      </w:r>
      <w:r w:rsidR="00A14513" w:rsidRPr="009977AE">
        <w:rPr>
          <w:sz w:val="16"/>
          <w:szCs w:val="16"/>
        </w:rPr>
        <w:t xml:space="preserve">, fungi, protozoa, algae, and viruses. </w:t>
      </w:r>
      <w:r w:rsidR="00A14513" w:rsidRPr="009977AE">
        <w:rPr>
          <w:sz w:val="16"/>
          <w:szCs w:val="16"/>
          <w:u w:val="single"/>
        </w:rPr>
        <w:t>Bacteria</w:t>
      </w:r>
      <w:r w:rsidR="00A14513" w:rsidRPr="009977AE">
        <w:rPr>
          <w:sz w:val="16"/>
          <w:szCs w:val="16"/>
        </w:rPr>
        <w:t xml:space="preserve"> are single celled microbes that lack a nucleus. </w:t>
      </w:r>
      <w:r w:rsidR="00A14513" w:rsidRPr="009977AE">
        <w:rPr>
          <w:sz w:val="16"/>
          <w:szCs w:val="16"/>
          <w:u w:val="single"/>
        </w:rPr>
        <w:t>Archaea</w:t>
      </w:r>
      <w:r w:rsidR="00A14513" w:rsidRPr="009977AE">
        <w:rPr>
          <w:sz w:val="16"/>
          <w:szCs w:val="16"/>
        </w:rPr>
        <w:t xml:space="preserve"> are like bacteria, but they have different structures and properties. This gives them the ability to live in extreme environmental conditions.</w:t>
      </w:r>
      <w:r w:rsidR="0037474E" w:rsidRPr="009977AE">
        <w:rPr>
          <w:sz w:val="16"/>
          <w:szCs w:val="16"/>
        </w:rPr>
        <w:t xml:space="preserve">” - </w:t>
      </w:r>
      <w:hyperlink r:id="rId49" w:anchor=":~:text=Bacteria%20are%20single%20celled%20microbes,unicellular%20microorganisms%20that%20have%20nuclei" w:history="1">
        <w:r w:rsidR="0037474E" w:rsidRPr="009977AE">
          <w:rPr>
            <w:rStyle w:val="Hyperlink"/>
            <w:sz w:val="16"/>
            <w:szCs w:val="16"/>
          </w:rPr>
          <w:t>https://www.energy.gov/science/doe-explainsmicrobiology#:~:text=Bacteria%20are%20single%20celled%20microbes,unicellular%20microorganisms%20that%20have%20nuclei</w:t>
        </w:r>
      </w:hyperlink>
      <w:r w:rsidR="0037474E" w:rsidRPr="009977AE">
        <w:rPr>
          <w:sz w:val="16"/>
          <w:szCs w:val="16"/>
        </w:rPr>
        <w:t xml:space="preserve"> </w:t>
      </w:r>
      <w:r w:rsidR="00C90081" w:rsidRPr="009977AE" w:rsidDel="00C90081">
        <w:rPr>
          <w:sz w:val="16"/>
          <w:szCs w:val="16"/>
        </w:rPr>
        <w:t xml:space="preserve"> </w:t>
      </w:r>
    </w:p>
  </w:footnote>
  <w:footnote w:id="56">
    <w:p w14:paraId="3B199C82" w14:textId="77777777" w:rsidR="007D2AD2" w:rsidRPr="009977AE" w:rsidRDefault="007D2AD2" w:rsidP="007D2AD2">
      <w:pPr>
        <w:pStyle w:val="FootnoteText"/>
        <w:rPr>
          <w:sz w:val="16"/>
          <w:szCs w:val="16"/>
        </w:rPr>
      </w:pPr>
      <w:r w:rsidRPr="009977AE">
        <w:rPr>
          <w:rStyle w:val="FootnoteReference"/>
          <w:sz w:val="16"/>
          <w:szCs w:val="16"/>
        </w:rPr>
        <w:footnoteRef/>
      </w:r>
      <w:r w:rsidRPr="009977AE">
        <w:rPr>
          <w:sz w:val="16"/>
          <w:szCs w:val="16"/>
        </w:rPr>
        <w:t xml:space="preserve"> Denitrification is the process that converts nitrate to nitrogen gas, thus removing bioavailable nitrogen and returning it to the atmosphere. Dinitrogen gas (N</w:t>
      </w:r>
      <w:r w:rsidRPr="009977AE">
        <w:rPr>
          <w:sz w:val="16"/>
          <w:szCs w:val="16"/>
          <w:vertAlign w:val="subscript"/>
        </w:rPr>
        <w:t>2</w:t>
      </w:r>
      <w:r w:rsidRPr="009977AE">
        <w:rPr>
          <w:sz w:val="16"/>
          <w:szCs w:val="16"/>
        </w:rPr>
        <w:t>) is the ultimate end product of denitrification, but other intermediate gaseous forms of nitrogen exist. Some of these gases, such as nitrous oxide (N</w:t>
      </w:r>
      <w:r w:rsidRPr="009977AE">
        <w:rPr>
          <w:sz w:val="16"/>
          <w:szCs w:val="16"/>
          <w:vertAlign w:val="subscript"/>
        </w:rPr>
        <w:t>2</w:t>
      </w:r>
      <w:r w:rsidRPr="009977AE">
        <w:rPr>
          <w:sz w:val="16"/>
          <w:szCs w:val="16"/>
        </w:rPr>
        <w:t xml:space="preserve">O), are considered greenhouse gasses, reacting with ozone and contributing to air pollution.” - </w:t>
      </w:r>
      <w:hyperlink r:id="rId50" w:anchor=":~:text=All%20rights%20reserved.-,Denitrification,returning%20it%20to%20the%20atmosphere" w:history="1">
        <w:r w:rsidRPr="009977AE">
          <w:rPr>
            <w:rStyle w:val="Hyperlink"/>
            <w:sz w:val="16"/>
            <w:szCs w:val="16"/>
          </w:rPr>
          <w:t>https://www.nature.com/scitable/knowledge/library/the-nitrogen-cycle-processes-players-and-human-15644632/#:~:text=All%20rights%20reserved.-,Denitrification,returning%20it%20to%20the%20atmosphere</w:t>
        </w:r>
      </w:hyperlink>
      <w:r w:rsidRPr="009977AE">
        <w:rPr>
          <w:sz w:val="16"/>
          <w:szCs w:val="16"/>
        </w:rPr>
        <w:t xml:space="preserve">. </w:t>
      </w:r>
    </w:p>
  </w:footnote>
  <w:footnote w:id="57">
    <w:p w14:paraId="7E10F27F" w14:textId="09F1028F" w:rsidR="00B14D58" w:rsidRPr="009977AE" w:rsidRDefault="00B14D58">
      <w:pPr>
        <w:pStyle w:val="FootnoteText"/>
        <w:rPr>
          <w:sz w:val="16"/>
          <w:szCs w:val="16"/>
          <w:rtl/>
        </w:rPr>
      </w:pPr>
      <w:r w:rsidRPr="009977AE">
        <w:rPr>
          <w:rStyle w:val="FootnoteReference"/>
          <w:sz w:val="16"/>
          <w:szCs w:val="16"/>
        </w:rPr>
        <w:footnoteRef/>
      </w:r>
      <w:r w:rsidRPr="009977AE">
        <w:rPr>
          <w:sz w:val="16"/>
          <w:szCs w:val="16"/>
        </w:rPr>
        <w:t xml:space="preserve"> </w:t>
      </w:r>
      <w:r w:rsidR="00B0147E" w:rsidRPr="009977AE">
        <w:rPr>
          <w:sz w:val="16"/>
          <w:szCs w:val="16"/>
        </w:rPr>
        <w:t xml:space="preserve">Metabolism </w:t>
      </w:r>
      <w:r w:rsidR="000C5DA6" w:rsidRPr="009977AE">
        <w:rPr>
          <w:sz w:val="16"/>
          <w:szCs w:val="16"/>
        </w:rPr>
        <w:t>sums up the</w:t>
      </w:r>
      <w:r w:rsidR="00B0147E" w:rsidRPr="009977AE">
        <w:rPr>
          <w:sz w:val="16"/>
          <w:szCs w:val="16"/>
        </w:rPr>
        <w:t xml:space="preserve"> biochemical reactions involved in </w:t>
      </w:r>
      <w:r w:rsidR="000C5DA6" w:rsidRPr="009977AE">
        <w:rPr>
          <w:sz w:val="16"/>
          <w:szCs w:val="16"/>
        </w:rPr>
        <w:t xml:space="preserve">acquiring and digesting food, in order to </w:t>
      </w:r>
      <w:r w:rsidR="00B0147E" w:rsidRPr="009977AE">
        <w:rPr>
          <w:sz w:val="16"/>
          <w:szCs w:val="16"/>
        </w:rPr>
        <w:t>maintai</w:t>
      </w:r>
      <w:r w:rsidR="000C5DA6" w:rsidRPr="009977AE">
        <w:rPr>
          <w:sz w:val="16"/>
          <w:szCs w:val="16"/>
        </w:rPr>
        <w:t>n</w:t>
      </w:r>
      <w:r w:rsidR="00B0147E" w:rsidRPr="009977AE">
        <w:rPr>
          <w:sz w:val="16"/>
          <w:szCs w:val="16"/>
        </w:rPr>
        <w:t xml:space="preserve"> the cells in an organism</w:t>
      </w:r>
      <w:r w:rsidR="000C5DA6" w:rsidRPr="009977AE">
        <w:rPr>
          <w:sz w:val="16"/>
          <w:szCs w:val="16"/>
        </w:rPr>
        <w:t xml:space="preserve"> alive</w:t>
      </w:r>
      <w:r w:rsidR="00B0147E" w:rsidRPr="009977AE">
        <w:rPr>
          <w:sz w:val="16"/>
          <w:szCs w:val="16"/>
        </w:rPr>
        <w:t xml:space="preserve">. </w:t>
      </w:r>
      <w:r w:rsidR="000C5DA6" w:rsidRPr="009977AE">
        <w:rPr>
          <w:sz w:val="16"/>
          <w:szCs w:val="16"/>
        </w:rPr>
        <w:t>Metabolism provides the</w:t>
      </w:r>
      <w:r w:rsidR="00B0147E" w:rsidRPr="009977AE">
        <w:rPr>
          <w:sz w:val="16"/>
          <w:szCs w:val="16"/>
        </w:rPr>
        <w:t xml:space="preserve"> energy for different essential processes </w:t>
      </w:r>
      <w:r w:rsidR="000C5DA6" w:rsidRPr="009977AE">
        <w:rPr>
          <w:sz w:val="16"/>
          <w:szCs w:val="16"/>
        </w:rPr>
        <w:t xml:space="preserve">(catabolism) </w:t>
      </w:r>
      <w:r w:rsidR="00B0147E" w:rsidRPr="009977AE">
        <w:rPr>
          <w:sz w:val="16"/>
          <w:szCs w:val="16"/>
        </w:rPr>
        <w:t>and for producing new organic substances (anabolism).</w:t>
      </w:r>
    </w:p>
  </w:footnote>
  <w:footnote w:id="58">
    <w:p w14:paraId="6189F65C" w14:textId="536CBF1F" w:rsidR="00DC0D4C" w:rsidRPr="00DC0D4C" w:rsidRDefault="00DC0D4C">
      <w:pPr>
        <w:pStyle w:val="FootnoteText"/>
        <w:rPr>
          <w:sz w:val="16"/>
          <w:szCs w:val="16"/>
        </w:rPr>
      </w:pPr>
      <w:r w:rsidRPr="00DC0D4C">
        <w:rPr>
          <w:rStyle w:val="FootnoteReference"/>
          <w:sz w:val="16"/>
          <w:szCs w:val="16"/>
        </w:rPr>
        <w:footnoteRef/>
      </w:r>
      <w:r w:rsidRPr="00DC0D4C">
        <w:rPr>
          <w:sz w:val="16"/>
          <w:szCs w:val="16"/>
        </w:rPr>
        <w:t xml:space="preserve"> Recently it was argued that abiotic </w:t>
      </w:r>
      <w:r>
        <w:rPr>
          <w:sz w:val="16"/>
          <w:szCs w:val="16"/>
        </w:rPr>
        <w:t xml:space="preserve">photo-induced </w:t>
      </w:r>
      <w:r w:rsidRPr="00DC0D4C">
        <w:rPr>
          <w:sz w:val="16"/>
          <w:szCs w:val="16"/>
        </w:rPr>
        <w:t>N</w:t>
      </w:r>
      <w:r w:rsidRPr="00DC0D4C">
        <w:rPr>
          <w:sz w:val="16"/>
          <w:szCs w:val="16"/>
          <w:vertAlign w:val="subscript"/>
        </w:rPr>
        <w:t>2</w:t>
      </w:r>
      <w:r w:rsidRPr="00DC0D4C">
        <w:rPr>
          <w:sz w:val="16"/>
          <w:szCs w:val="16"/>
        </w:rPr>
        <w:t xml:space="preserve">O production </w:t>
      </w:r>
      <w:r>
        <w:rPr>
          <w:sz w:val="16"/>
          <w:szCs w:val="16"/>
        </w:rPr>
        <w:t>exceeds</w:t>
      </w:r>
      <w:r w:rsidRPr="00DC0D4C">
        <w:rPr>
          <w:sz w:val="16"/>
          <w:szCs w:val="16"/>
        </w:rPr>
        <w:t xml:space="preserve"> N</w:t>
      </w:r>
      <w:r w:rsidRPr="00DC0D4C">
        <w:rPr>
          <w:sz w:val="16"/>
          <w:szCs w:val="16"/>
          <w:vertAlign w:val="subscript"/>
        </w:rPr>
        <w:t>2</w:t>
      </w:r>
      <w:r w:rsidRPr="00DC0D4C">
        <w:rPr>
          <w:sz w:val="16"/>
          <w:szCs w:val="16"/>
        </w:rPr>
        <w:t>O biological production in surface fresh and marine water</w:t>
      </w:r>
      <w:r>
        <w:rPr>
          <w:sz w:val="16"/>
          <w:szCs w:val="16"/>
        </w:rPr>
        <w:t>s</w:t>
      </w:r>
      <w:r w:rsidRPr="00DC0D4C">
        <w:rPr>
          <w:sz w:val="16"/>
          <w:szCs w:val="16"/>
        </w:rPr>
        <w:t xml:space="preserve"> - Leon-</w:t>
      </w:r>
      <w:proofErr w:type="spellStart"/>
      <w:r w:rsidRPr="00DC0D4C">
        <w:rPr>
          <w:sz w:val="16"/>
          <w:szCs w:val="16"/>
        </w:rPr>
        <w:t>Palmero</w:t>
      </w:r>
      <w:proofErr w:type="spellEnd"/>
      <w:r w:rsidRPr="00DC0D4C">
        <w:rPr>
          <w:sz w:val="16"/>
          <w:szCs w:val="16"/>
        </w:rPr>
        <w:t xml:space="preserve"> E. et al. (2025) Sunlight drives the abiotic formation of nitrous oxide in fresh and marine waters. </w:t>
      </w:r>
      <w:r w:rsidRPr="00DC0D4C">
        <w:rPr>
          <w:i/>
          <w:iCs/>
          <w:sz w:val="16"/>
          <w:szCs w:val="16"/>
        </w:rPr>
        <w:t>Science</w:t>
      </w:r>
      <w:r w:rsidRPr="00DC0D4C">
        <w:rPr>
          <w:sz w:val="16"/>
          <w:szCs w:val="16"/>
        </w:rPr>
        <w:t xml:space="preserve"> </w:t>
      </w:r>
      <w:r w:rsidRPr="00DC0D4C">
        <w:rPr>
          <w:b/>
          <w:bCs/>
          <w:sz w:val="16"/>
          <w:szCs w:val="16"/>
        </w:rPr>
        <w:t>387</w:t>
      </w:r>
      <w:r w:rsidRPr="00DC0D4C">
        <w:rPr>
          <w:sz w:val="16"/>
          <w:szCs w:val="16"/>
        </w:rPr>
        <w:t xml:space="preserve">, 1198-1203. </w:t>
      </w:r>
      <w:hyperlink r:id="rId51" w:history="1">
        <w:r w:rsidRPr="00DC0D4C">
          <w:rPr>
            <w:rStyle w:val="Hyperlink"/>
            <w:sz w:val="16"/>
            <w:szCs w:val="16"/>
          </w:rPr>
          <w:t>https://www.science.org/doi/10.1126/science.adq0302</w:t>
        </w:r>
      </w:hyperlink>
      <w:r w:rsidRPr="00DC0D4C">
        <w:rPr>
          <w:sz w:val="16"/>
          <w:szCs w:val="16"/>
        </w:rPr>
        <w:t xml:space="preserve"> </w:t>
      </w:r>
    </w:p>
  </w:footnote>
  <w:footnote w:id="59">
    <w:p w14:paraId="489AABFB" w14:textId="06AF17C7" w:rsidR="00585574" w:rsidRPr="009977AE" w:rsidRDefault="00585574" w:rsidP="005B2C7F">
      <w:pPr>
        <w:autoSpaceDE w:val="0"/>
        <w:autoSpaceDN w:val="0"/>
        <w:adjustRightInd w:val="0"/>
        <w:spacing w:after="0" w:line="240" w:lineRule="auto"/>
        <w:rPr>
          <w:rFonts w:cstheme="minorHAnsi"/>
          <w:sz w:val="16"/>
          <w:szCs w:val="16"/>
          <w:rtl/>
        </w:rPr>
      </w:pPr>
      <w:r w:rsidRPr="009977AE">
        <w:rPr>
          <w:rStyle w:val="FootnoteReference"/>
          <w:sz w:val="16"/>
          <w:szCs w:val="16"/>
        </w:rPr>
        <w:footnoteRef/>
      </w:r>
      <w:r w:rsidRPr="009977AE">
        <w:rPr>
          <w:sz w:val="16"/>
          <w:szCs w:val="16"/>
        </w:rPr>
        <w:t xml:space="preserve"> (1) </w:t>
      </w:r>
      <w:r w:rsidRPr="009977AE">
        <w:rPr>
          <w:rFonts w:cstheme="minorHAnsi"/>
          <w:sz w:val="16"/>
          <w:szCs w:val="16"/>
        </w:rPr>
        <w:t xml:space="preserve">Santoro, A. E., Buchwald, C., </w:t>
      </w:r>
      <w:proofErr w:type="spellStart"/>
      <w:r w:rsidRPr="009977AE">
        <w:rPr>
          <w:rFonts w:cstheme="minorHAnsi"/>
          <w:sz w:val="16"/>
          <w:szCs w:val="16"/>
        </w:rPr>
        <w:t>McIlvin</w:t>
      </w:r>
      <w:proofErr w:type="spellEnd"/>
      <w:r w:rsidRPr="009977AE">
        <w:rPr>
          <w:rFonts w:cstheme="minorHAnsi"/>
          <w:sz w:val="16"/>
          <w:szCs w:val="16"/>
        </w:rPr>
        <w:t xml:space="preserve">, M. R., &amp; </w:t>
      </w:r>
      <w:proofErr w:type="spellStart"/>
      <w:r w:rsidRPr="009977AE">
        <w:rPr>
          <w:rFonts w:cstheme="minorHAnsi"/>
          <w:sz w:val="16"/>
          <w:szCs w:val="16"/>
        </w:rPr>
        <w:t>Casciotti</w:t>
      </w:r>
      <w:proofErr w:type="spellEnd"/>
      <w:r w:rsidRPr="009977AE">
        <w:rPr>
          <w:rFonts w:cstheme="minorHAnsi"/>
          <w:sz w:val="16"/>
          <w:szCs w:val="16"/>
        </w:rPr>
        <w:t xml:space="preserve">, K. L. (2011) Isotopic </w:t>
      </w:r>
      <w:r w:rsidR="00D15438" w:rsidRPr="009977AE">
        <w:rPr>
          <w:rFonts w:cstheme="minorHAnsi"/>
          <w:sz w:val="16"/>
          <w:szCs w:val="16"/>
        </w:rPr>
        <w:t xml:space="preserve">signature of N2O produced </w:t>
      </w:r>
      <w:r w:rsidRPr="009977AE">
        <w:rPr>
          <w:rFonts w:cstheme="minorHAnsi"/>
          <w:sz w:val="16"/>
          <w:szCs w:val="16"/>
        </w:rPr>
        <w:t xml:space="preserve">by marine ammonia-oxidizing archaea. </w:t>
      </w:r>
      <w:r w:rsidRPr="009977AE">
        <w:rPr>
          <w:rFonts w:cstheme="minorHAnsi"/>
          <w:i/>
          <w:iCs/>
          <w:sz w:val="16"/>
          <w:szCs w:val="16"/>
        </w:rPr>
        <w:t xml:space="preserve">Science </w:t>
      </w:r>
      <w:r w:rsidRPr="009977AE">
        <w:rPr>
          <w:rFonts w:cstheme="minorHAnsi"/>
          <w:b/>
          <w:bCs/>
          <w:i/>
          <w:iCs/>
          <w:sz w:val="16"/>
          <w:szCs w:val="16"/>
        </w:rPr>
        <w:t>333</w:t>
      </w:r>
      <w:r w:rsidRPr="009977AE">
        <w:rPr>
          <w:rFonts w:cstheme="minorHAnsi"/>
          <w:sz w:val="16"/>
          <w:szCs w:val="16"/>
        </w:rPr>
        <w:t xml:space="preserve">(6047), 1282-1285. </w:t>
      </w:r>
      <w:hyperlink r:id="rId52" w:history="1">
        <w:r w:rsidRPr="009977AE">
          <w:rPr>
            <w:rStyle w:val="Hyperlink"/>
            <w:rFonts w:cstheme="minorHAnsi"/>
            <w:sz w:val="16"/>
            <w:szCs w:val="16"/>
          </w:rPr>
          <w:t>https://doi.org/doi:10.1126/science.1208239</w:t>
        </w:r>
      </w:hyperlink>
      <w:r w:rsidRPr="009977AE">
        <w:rPr>
          <w:rFonts w:cstheme="minorHAnsi"/>
          <w:sz w:val="16"/>
          <w:szCs w:val="16"/>
        </w:rPr>
        <w:t xml:space="preserve">; </w:t>
      </w:r>
      <w:r w:rsidRPr="009977AE">
        <w:rPr>
          <w:sz w:val="16"/>
          <w:szCs w:val="16"/>
        </w:rPr>
        <w:t xml:space="preserve">(2) </w:t>
      </w:r>
      <w:r w:rsidRPr="009977AE">
        <w:rPr>
          <w:rFonts w:cstheme="minorHAnsi"/>
          <w:sz w:val="16"/>
          <w:szCs w:val="16"/>
        </w:rPr>
        <w:t xml:space="preserve">Voss M, </w:t>
      </w:r>
      <w:r w:rsidR="009977AE">
        <w:rPr>
          <w:rFonts w:cstheme="minorHAnsi"/>
          <w:sz w:val="16"/>
          <w:szCs w:val="16"/>
        </w:rPr>
        <w:t>et al</w:t>
      </w:r>
      <w:r w:rsidRPr="009977AE">
        <w:rPr>
          <w:rFonts w:cstheme="minorHAnsi"/>
          <w:sz w:val="16"/>
          <w:szCs w:val="16"/>
        </w:rPr>
        <w:t xml:space="preserve">. </w:t>
      </w:r>
      <w:r w:rsidR="00994736" w:rsidRPr="009977AE">
        <w:rPr>
          <w:rFonts w:cstheme="minorHAnsi"/>
          <w:sz w:val="16"/>
          <w:szCs w:val="16"/>
        </w:rPr>
        <w:t>(</w:t>
      </w:r>
      <w:r w:rsidRPr="009977AE">
        <w:rPr>
          <w:rFonts w:cstheme="minorHAnsi"/>
          <w:sz w:val="16"/>
          <w:szCs w:val="16"/>
        </w:rPr>
        <w:t>2013</w:t>
      </w:r>
      <w:r w:rsidR="00994736" w:rsidRPr="009977AE">
        <w:rPr>
          <w:rFonts w:cstheme="minorHAnsi"/>
          <w:sz w:val="16"/>
          <w:szCs w:val="16"/>
        </w:rPr>
        <w:t>)</w:t>
      </w:r>
      <w:r w:rsidRPr="009977AE">
        <w:rPr>
          <w:rFonts w:cstheme="minorHAnsi"/>
          <w:sz w:val="16"/>
          <w:szCs w:val="16"/>
        </w:rPr>
        <w:t xml:space="preserve"> The marine nitrogen cycle: recent discoveries, uncertainties and the potential relevance of climate change.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20130121. </w:t>
      </w:r>
      <w:hyperlink r:id="rId53" w:history="1">
        <w:r w:rsidRPr="009977AE">
          <w:rPr>
            <w:rStyle w:val="Hyperlink"/>
            <w:rFonts w:cstheme="minorHAnsi"/>
            <w:sz w:val="16"/>
            <w:szCs w:val="16"/>
          </w:rPr>
          <w:t>http://dx.doi.org/10.1098/rstb.2013.0121</w:t>
        </w:r>
      </w:hyperlink>
      <w:r w:rsidR="00994736" w:rsidRPr="009977AE">
        <w:rPr>
          <w:rStyle w:val="Hyperlink"/>
          <w:rFonts w:cstheme="minorHAnsi"/>
          <w:color w:val="auto"/>
          <w:sz w:val="16"/>
          <w:szCs w:val="16"/>
          <w:u w:val="none"/>
        </w:rPr>
        <w:t xml:space="preserve">; (3) </w:t>
      </w:r>
      <w:proofErr w:type="spellStart"/>
      <w:r w:rsidR="00994736" w:rsidRPr="009977AE">
        <w:rPr>
          <w:rStyle w:val="Hyperlink"/>
          <w:rFonts w:cstheme="minorHAnsi"/>
          <w:color w:val="auto"/>
          <w:sz w:val="16"/>
          <w:szCs w:val="16"/>
          <w:u w:val="none"/>
        </w:rPr>
        <w:t>Babbin</w:t>
      </w:r>
      <w:proofErr w:type="spellEnd"/>
      <w:r w:rsidR="00994736" w:rsidRPr="009977AE">
        <w:rPr>
          <w:rStyle w:val="Hyperlink"/>
          <w:rFonts w:cstheme="minorHAnsi"/>
          <w:color w:val="auto"/>
          <w:sz w:val="16"/>
          <w:szCs w:val="16"/>
          <w:u w:val="none"/>
        </w:rPr>
        <w:t xml:space="preserve">, A. R., Bianchi, D., Jayakumar, A., &amp; Ward, B. B. (2015). Rapid nitrous oxide cycling in the </w:t>
      </w:r>
      <w:proofErr w:type="spellStart"/>
      <w:r w:rsidR="00994736" w:rsidRPr="009977AE">
        <w:rPr>
          <w:rStyle w:val="Hyperlink"/>
          <w:rFonts w:cstheme="minorHAnsi"/>
          <w:color w:val="auto"/>
          <w:sz w:val="16"/>
          <w:szCs w:val="16"/>
          <w:u w:val="none"/>
        </w:rPr>
        <w:t>suboxic</w:t>
      </w:r>
      <w:proofErr w:type="spellEnd"/>
      <w:r w:rsidR="00994736" w:rsidRPr="009977AE">
        <w:rPr>
          <w:rStyle w:val="Hyperlink"/>
          <w:rFonts w:cstheme="minorHAnsi"/>
          <w:color w:val="auto"/>
          <w:sz w:val="16"/>
          <w:szCs w:val="16"/>
          <w:u w:val="none"/>
        </w:rPr>
        <w:t xml:space="preserve"> ocean. </w:t>
      </w:r>
      <w:r w:rsidR="00994736" w:rsidRPr="009977AE">
        <w:rPr>
          <w:rStyle w:val="Hyperlink"/>
          <w:rFonts w:cstheme="minorHAnsi"/>
          <w:i/>
          <w:iCs/>
          <w:color w:val="auto"/>
          <w:sz w:val="16"/>
          <w:szCs w:val="16"/>
          <w:u w:val="none"/>
        </w:rPr>
        <w:t>Science</w:t>
      </w:r>
      <w:r w:rsidR="00994736" w:rsidRPr="009977AE">
        <w:rPr>
          <w:rStyle w:val="Hyperlink"/>
          <w:rFonts w:cstheme="minorHAnsi"/>
          <w:color w:val="auto"/>
          <w:sz w:val="16"/>
          <w:szCs w:val="16"/>
          <w:u w:val="none"/>
        </w:rPr>
        <w:t xml:space="preserve"> </w:t>
      </w:r>
      <w:r w:rsidR="00994736" w:rsidRPr="009977AE">
        <w:rPr>
          <w:rStyle w:val="Hyperlink"/>
          <w:rFonts w:cstheme="minorHAnsi"/>
          <w:b/>
          <w:bCs/>
          <w:color w:val="auto"/>
          <w:sz w:val="16"/>
          <w:szCs w:val="16"/>
          <w:u w:val="none"/>
        </w:rPr>
        <w:t>348</w:t>
      </w:r>
      <w:r w:rsidR="00994736" w:rsidRPr="009977AE">
        <w:rPr>
          <w:rStyle w:val="Hyperlink"/>
          <w:rFonts w:cstheme="minorHAnsi"/>
          <w:color w:val="auto"/>
          <w:sz w:val="16"/>
          <w:szCs w:val="16"/>
          <w:u w:val="none"/>
        </w:rPr>
        <w:t>(6239), 1127-1129.</w:t>
      </w:r>
      <w:r w:rsidR="00994736" w:rsidRPr="009977AE">
        <w:rPr>
          <w:rStyle w:val="Hyperlink"/>
          <w:rFonts w:cstheme="minorHAnsi"/>
          <w:color w:val="auto"/>
          <w:sz w:val="16"/>
          <w:szCs w:val="16"/>
        </w:rPr>
        <w:t xml:space="preserve"> </w:t>
      </w:r>
      <w:hyperlink r:id="rId54" w:history="1">
        <w:r w:rsidR="00994736" w:rsidRPr="009977AE">
          <w:rPr>
            <w:rStyle w:val="Hyperlink"/>
            <w:rFonts w:cstheme="minorHAnsi"/>
            <w:sz w:val="16"/>
            <w:szCs w:val="16"/>
          </w:rPr>
          <w:t>https://doi.org/doi:10.1126/science.aaa8380</w:t>
        </w:r>
      </w:hyperlink>
      <w:r w:rsidR="00994736" w:rsidRPr="009977AE">
        <w:rPr>
          <w:rStyle w:val="Hyperlink"/>
          <w:rFonts w:cstheme="minorHAnsi"/>
          <w:sz w:val="16"/>
          <w:szCs w:val="16"/>
        </w:rPr>
        <w:t xml:space="preserve"> </w:t>
      </w:r>
    </w:p>
  </w:footnote>
  <w:footnote w:id="60">
    <w:p w14:paraId="383F37F4" w14:textId="5D7F5FC5" w:rsidR="005A26B0" w:rsidRPr="009977AE" w:rsidRDefault="005A26B0" w:rsidP="00993260">
      <w:pPr>
        <w:pStyle w:val="FootnoteText"/>
        <w:rPr>
          <w:sz w:val="16"/>
          <w:szCs w:val="16"/>
          <w:rtl/>
        </w:rPr>
      </w:pPr>
      <w:r w:rsidRPr="009977AE">
        <w:rPr>
          <w:rStyle w:val="FootnoteReference"/>
          <w:sz w:val="16"/>
          <w:szCs w:val="16"/>
        </w:rPr>
        <w:footnoteRef/>
      </w:r>
      <w:r w:rsidRPr="009977AE">
        <w:rPr>
          <w:sz w:val="16"/>
          <w:szCs w:val="16"/>
        </w:rPr>
        <w:t xml:space="preserve"> </w:t>
      </w:r>
      <w:r w:rsidR="00A27226" w:rsidRPr="009977AE">
        <w:rPr>
          <w:sz w:val="16"/>
          <w:szCs w:val="16"/>
        </w:rPr>
        <w:t xml:space="preserve">ATP – Adenosine Tri-Phosphate is called the </w:t>
      </w:r>
      <w:r w:rsidR="00E521E1" w:rsidRPr="009977AE">
        <w:rPr>
          <w:sz w:val="16"/>
          <w:szCs w:val="16"/>
        </w:rPr>
        <w:t>“</w:t>
      </w:r>
      <w:r w:rsidR="00A27226" w:rsidRPr="009977AE">
        <w:rPr>
          <w:sz w:val="16"/>
          <w:szCs w:val="16"/>
        </w:rPr>
        <w:t>energy currency</w:t>
      </w:r>
      <w:r w:rsidR="00E521E1" w:rsidRPr="009977AE">
        <w:rPr>
          <w:sz w:val="16"/>
          <w:szCs w:val="16"/>
        </w:rPr>
        <w:t>”</w:t>
      </w:r>
      <w:r w:rsidR="00A27226" w:rsidRPr="009977AE">
        <w:rPr>
          <w:sz w:val="16"/>
          <w:szCs w:val="16"/>
        </w:rPr>
        <w:t xml:space="preserve"> of the cell. It is </w:t>
      </w:r>
      <w:r w:rsidR="00E521E1" w:rsidRPr="009977AE">
        <w:rPr>
          <w:sz w:val="16"/>
          <w:szCs w:val="16"/>
        </w:rPr>
        <w:t>comprised</w:t>
      </w:r>
      <w:r w:rsidR="00A27226" w:rsidRPr="009977AE">
        <w:rPr>
          <w:sz w:val="16"/>
          <w:szCs w:val="16"/>
        </w:rPr>
        <w:t xml:space="preserve"> of three </w:t>
      </w:r>
      <w:r w:rsidR="00F562C1" w:rsidRPr="009977AE">
        <w:rPr>
          <w:sz w:val="16"/>
          <w:szCs w:val="16"/>
        </w:rPr>
        <w:t xml:space="preserve">(tri) </w:t>
      </w:r>
      <w:r w:rsidR="00A27226" w:rsidRPr="009977AE">
        <w:rPr>
          <w:sz w:val="16"/>
          <w:szCs w:val="16"/>
        </w:rPr>
        <w:t xml:space="preserve">phosphate groups, adenine, and the sugar ribose. These molecules provide energy for various biochemical processes in the body. ATP molecules are synthesized by the mitochondria within the cell. The available energy is contained in the bonds between the phosphates and is released when they are broken. This occurs through the addition of a water molecule (hydrolysis). Usually, only the outer phosphate group is removed from ATP to yield energy; when this occurs, ATP – is converted into ADP – adenosine di-phosphate. </w:t>
      </w:r>
    </w:p>
  </w:footnote>
  <w:footnote w:id="61">
    <w:p w14:paraId="0786E2F0" w14:textId="39F069F9" w:rsidR="008B3797" w:rsidRPr="008B3797" w:rsidRDefault="008B3797">
      <w:pPr>
        <w:pStyle w:val="FootnoteText"/>
        <w:rPr>
          <w:sz w:val="16"/>
          <w:szCs w:val="16"/>
          <w:rtl/>
        </w:rPr>
      </w:pPr>
      <w:r w:rsidRPr="008B3797">
        <w:rPr>
          <w:rStyle w:val="FootnoteReference"/>
          <w:sz w:val="16"/>
          <w:szCs w:val="16"/>
        </w:rPr>
        <w:footnoteRef/>
      </w:r>
      <w:r w:rsidRPr="008B3797">
        <w:rPr>
          <w:sz w:val="16"/>
          <w:szCs w:val="16"/>
        </w:rPr>
        <w:t xml:space="preserve"> </w:t>
      </w:r>
      <w:proofErr w:type="spellStart"/>
      <w:r w:rsidRPr="008B3797">
        <w:rPr>
          <w:sz w:val="16"/>
          <w:szCs w:val="16"/>
        </w:rPr>
        <w:t>Smil</w:t>
      </w:r>
      <w:proofErr w:type="spellEnd"/>
      <w:r w:rsidRPr="008B3797">
        <w:rPr>
          <w:sz w:val="16"/>
          <w:szCs w:val="16"/>
        </w:rPr>
        <w:t xml:space="preserve"> V. (2000) Phosphorus in the Environment: Natural Flows and Human Interferences. Annual Review of Energy and the Environment 25:1, 53-88</w:t>
      </w:r>
    </w:p>
  </w:footnote>
  <w:footnote w:id="62">
    <w:p w14:paraId="09B9F08A" w14:textId="3E5C47F9" w:rsidR="00C462D6" w:rsidRPr="005535D5" w:rsidRDefault="005A26B0" w:rsidP="00C462D6">
      <w:pPr>
        <w:pStyle w:val="FootnoteText"/>
        <w:rPr>
          <w:sz w:val="16"/>
          <w:szCs w:val="16"/>
        </w:rPr>
      </w:pPr>
      <w:r w:rsidRPr="005535D5">
        <w:rPr>
          <w:rStyle w:val="FootnoteReference"/>
          <w:sz w:val="16"/>
          <w:szCs w:val="16"/>
        </w:rPr>
        <w:footnoteRef/>
      </w:r>
      <w:r w:rsidRPr="005535D5">
        <w:rPr>
          <w:sz w:val="16"/>
          <w:szCs w:val="16"/>
        </w:rPr>
        <w:t xml:space="preserve"> </w:t>
      </w:r>
      <w:r w:rsidR="00C462D6" w:rsidRPr="005535D5">
        <w:rPr>
          <w:sz w:val="16"/>
          <w:szCs w:val="16"/>
        </w:rPr>
        <w:t xml:space="preserve">(1) Swap, R.; Garstang, M.; Greco, S.; Talbot, R.; </w:t>
      </w:r>
      <w:proofErr w:type="spellStart"/>
      <w:r w:rsidR="00C462D6" w:rsidRPr="005535D5">
        <w:rPr>
          <w:sz w:val="16"/>
          <w:szCs w:val="16"/>
        </w:rPr>
        <w:t>Kallberg</w:t>
      </w:r>
      <w:proofErr w:type="spellEnd"/>
      <w:r w:rsidR="00C462D6" w:rsidRPr="005535D5">
        <w:rPr>
          <w:sz w:val="16"/>
          <w:szCs w:val="16"/>
        </w:rPr>
        <w:t xml:space="preserve">, P. (1992) Saharan dust in the Amazon Basin. </w:t>
      </w:r>
      <w:r w:rsidR="00C462D6" w:rsidRPr="005535D5">
        <w:rPr>
          <w:i/>
          <w:iCs/>
          <w:sz w:val="16"/>
          <w:szCs w:val="16"/>
        </w:rPr>
        <w:t>Tellus, Ser. B</w:t>
      </w:r>
      <w:r w:rsidR="00C462D6" w:rsidRPr="005535D5">
        <w:rPr>
          <w:sz w:val="16"/>
          <w:szCs w:val="16"/>
        </w:rPr>
        <w:t xml:space="preserve"> </w:t>
      </w:r>
      <w:r w:rsidR="00C462D6" w:rsidRPr="005535D5">
        <w:rPr>
          <w:b/>
          <w:bCs/>
          <w:sz w:val="16"/>
          <w:szCs w:val="16"/>
        </w:rPr>
        <w:t>44</w:t>
      </w:r>
      <w:r w:rsidR="00C462D6" w:rsidRPr="005535D5">
        <w:rPr>
          <w:sz w:val="16"/>
          <w:szCs w:val="16"/>
        </w:rPr>
        <w:t xml:space="preserve"> (2), 133−</w:t>
      </w:r>
    </w:p>
    <w:p w14:paraId="7693FFF9" w14:textId="6F74DBB5" w:rsidR="005A26B0" w:rsidRPr="005535D5" w:rsidRDefault="00C462D6" w:rsidP="00C462D6">
      <w:pPr>
        <w:pStyle w:val="FootnoteText"/>
        <w:rPr>
          <w:sz w:val="16"/>
          <w:szCs w:val="16"/>
          <w:rtl/>
        </w:rPr>
      </w:pPr>
      <w:r w:rsidRPr="005535D5">
        <w:rPr>
          <w:sz w:val="16"/>
          <w:szCs w:val="16"/>
        </w:rPr>
        <w:t xml:space="preserve">149; (2) </w:t>
      </w:r>
      <w:proofErr w:type="spellStart"/>
      <w:r w:rsidRPr="005535D5">
        <w:rPr>
          <w:sz w:val="16"/>
          <w:szCs w:val="16"/>
        </w:rPr>
        <w:t>Okin</w:t>
      </w:r>
      <w:proofErr w:type="spellEnd"/>
      <w:r w:rsidRPr="005535D5">
        <w:rPr>
          <w:sz w:val="16"/>
          <w:szCs w:val="16"/>
        </w:rPr>
        <w:t xml:space="preserve">, G. S.; </w:t>
      </w:r>
      <w:proofErr w:type="spellStart"/>
      <w:r w:rsidRPr="005535D5">
        <w:rPr>
          <w:sz w:val="16"/>
          <w:szCs w:val="16"/>
        </w:rPr>
        <w:t>Mahowald</w:t>
      </w:r>
      <w:proofErr w:type="spellEnd"/>
      <w:r w:rsidRPr="005535D5">
        <w:rPr>
          <w:sz w:val="16"/>
          <w:szCs w:val="16"/>
        </w:rPr>
        <w:t xml:space="preserve">, N.; Chadwick, O. A.; </w:t>
      </w:r>
      <w:proofErr w:type="spellStart"/>
      <w:r w:rsidRPr="005535D5">
        <w:rPr>
          <w:sz w:val="16"/>
          <w:szCs w:val="16"/>
        </w:rPr>
        <w:t>Artaxo</w:t>
      </w:r>
      <w:proofErr w:type="spellEnd"/>
      <w:r w:rsidRPr="005535D5">
        <w:rPr>
          <w:sz w:val="16"/>
          <w:szCs w:val="16"/>
        </w:rPr>
        <w:t xml:space="preserve">, P. (2004) Impact of desert dust on the biogeochemistry of phosphorus in terrestrial ecosystems. </w:t>
      </w:r>
      <w:r w:rsidRPr="005535D5">
        <w:rPr>
          <w:i/>
          <w:iCs/>
          <w:sz w:val="16"/>
          <w:szCs w:val="16"/>
        </w:rPr>
        <w:t xml:space="preserve">Global </w:t>
      </w:r>
      <w:proofErr w:type="spellStart"/>
      <w:r w:rsidRPr="005535D5">
        <w:rPr>
          <w:i/>
          <w:iCs/>
          <w:sz w:val="16"/>
          <w:szCs w:val="16"/>
        </w:rPr>
        <w:t>Biogeochem</w:t>
      </w:r>
      <w:proofErr w:type="spellEnd"/>
      <w:r w:rsidRPr="005535D5">
        <w:rPr>
          <w:i/>
          <w:iCs/>
          <w:sz w:val="16"/>
          <w:szCs w:val="16"/>
        </w:rPr>
        <w:t>. Cycles</w:t>
      </w:r>
      <w:r w:rsidRPr="005535D5">
        <w:rPr>
          <w:sz w:val="16"/>
          <w:szCs w:val="16"/>
        </w:rPr>
        <w:t xml:space="preserve">, </w:t>
      </w:r>
      <w:r w:rsidRPr="005535D5">
        <w:rPr>
          <w:b/>
          <w:bCs/>
          <w:sz w:val="16"/>
          <w:szCs w:val="16"/>
        </w:rPr>
        <w:t>18</w:t>
      </w:r>
      <w:r w:rsidRPr="005535D5">
        <w:rPr>
          <w:sz w:val="16"/>
          <w:szCs w:val="16"/>
        </w:rPr>
        <w:t xml:space="preserve"> (2), DOI: 10.1029/2003GB002145; (3) </w:t>
      </w:r>
      <w:r w:rsidR="005A26B0" w:rsidRPr="005535D5">
        <w:rPr>
          <w:sz w:val="16"/>
          <w:szCs w:val="16"/>
        </w:rPr>
        <w:t>Gross, A.</w:t>
      </w:r>
      <w:r w:rsidR="003D35E3">
        <w:rPr>
          <w:sz w:val="16"/>
          <w:szCs w:val="16"/>
        </w:rPr>
        <w:t xml:space="preserve"> et al</w:t>
      </w:r>
      <w:r w:rsidR="005A26B0" w:rsidRPr="005535D5">
        <w:rPr>
          <w:sz w:val="16"/>
          <w:szCs w:val="16"/>
        </w:rPr>
        <w:t xml:space="preserve">. (2015) Variability in </w:t>
      </w:r>
      <w:r w:rsidRPr="005535D5">
        <w:rPr>
          <w:sz w:val="16"/>
          <w:szCs w:val="16"/>
        </w:rPr>
        <w:t>sources</w:t>
      </w:r>
      <w:r w:rsidR="005A26B0" w:rsidRPr="005535D5">
        <w:rPr>
          <w:sz w:val="16"/>
          <w:szCs w:val="16"/>
        </w:rPr>
        <w:t xml:space="preserve"> and </w:t>
      </w:r>
      <w:r w:rsidRPr="005535D5">
        <w:rPr>
          <w:sz w:val="16"/>
          <w:szCs w:val="16"/>
        </w:rPr>
        <w:t>concentrations</w:t>
      </w:r>
      <w:r w:rsidR="005A26B0" w:rsidRPr="005535D5">
        <w:rPr>
          <w:sz w:val="16"/>
          <w:szCs w:val="16"/>
        </w:rPr>
        <w:t xml:space="preserve"> of Saharan </w:t>
      </w:r>
      <w:r w:rsidRPr="005535D5">
        <w:rPr>
          <w:sz w:val="16"/>
          <w:szCs w:val="16"/>
        </w:rPr>
        <w:t>dust</w:t>
      </w:r>
      <w:r w:rsidR="005A26B0" w:rsidRPr="005535D5">
        <w:rPr>
          <w:sz w:val="16"/>
          <w:szCs w:val="16"/>
        </w:rPr>
        <w:t xml:space="preserve"> </w:t>
      </w:r>
      <w:r w:rsidRPr="005535D5">
        <w:rPr>
          <w:sz w:val="16"/>
          <w:szCs w:val="16"/>
        </w:rPr>
        <w:t>phosphorus</w:t>
      </w:r>
      <w:r w:rsidR="005A26B0" w:rsidRPr="005535D5">
        <w:rPr>
          <w:sz w:val="16"/>
          <w:szCs w:val="16"/>
        </w:rPr>
        <w:t xml:space="preserve"> over the Atlantic Ocean. </w:t>
      </w:r>
      <w:r w:rsidR="003D35E3">
        <w:rPr>
          <w:i/>
          <w:iCs/>
          <w:sz w:val="16"/>
          <w:szCs w:val="16"/>
        </w:rPr>
        <w:t>ES&amp;T-L</w:t>
      </w:r>
      <w:r w:rsidR="005A26B0" w:rsidRPr="005535D5">
        <w:rPr>
          <w:sz w:val="16"/>
          <w:szCs w:val="16"/>
        </w:rPr>
        <w:t xml:space="preserve"> </w:t>
      </w:r>
      <w:r w:rsidR="005A26B0" w:rsidRPr="005535D5">
        <w:rPr>
          <w:b/>
          <w:bCs/>
          <w:sz w:val="16"/>
          <w:szCs w:val="16"/>
        </w:rPr>
        <w:t>2</w:t>
      </w:r>
      <w:r w:rsidR="005A26B0" w:rsidRPr="005535D5">
        <w:rPr>
          <w:sz w:val="16"/>
          <w:szCs w:val="16"/>
        </w:rPr>
        <w:t>, 31-37</w:t>
      </w:r>
      <w:r w:rsidRPr="005535D5">
        <w:rPr>
          <w:sz w:val="16"/>
          <w:szCs w:val="16"/>
        </w:rPr>
        <w:t xml:space="preserve">; (4) </w:t>
      </w:r>
      <w:r w:rsidR="005A26B0" w:rsidRPr="005535D5">
        <w:rPr>
          <w:sz w:val="16"/>
          <w:szCs w:val="16"/>
        </w:rPr>
        <w:t>Gross, A.</w:t>
      </w:r>
      <w:r w:rsidR="003D35E3">
        <w:rPr>
          <w:sz w:val="16"/>
          <w:szCs w:val="16"/>
        </w:rPr>
        <w:t xml:space="preserve"> et al</w:t>
      </w:r>
      <w:r w:rsidR="005A26B0" w:rsidRPr="005535D5">
        <w:rPr>
          <w:sz w:val="16"/>
          <w:szCs w:val="16"/>
        </w:rPr>
        <w:t>. (2016) Tracing the</w:t>
      </w:r>
      <w:r w:rsidRPr="005535D5">
        <w:rPr>
          <w:sz w:val="16"/>
          <w:szCs w:val="16"/>
        </w:rPr>
        <w:t xml:space="preserve"> sources of Atmospheric phosphorus deposition to a tropical rain forest in Panama using stable oxygen isotopes</w:t>
      </w:r>
      <w:r w:rsidR="005A26B0" w:rsidRPr="005535D5">
        <w:rPr>
          <w:sz w:val="16"/>
          <w:szCs w:val="16"/>
        </w:rPr>
        <w:t xml:space="preserve">. </w:t>
      </w:r>
      <w:r w:rsidR="003D35E3">
        <w:rPr>
          <w:i/>
          <w:iCs/>
          <w:sz w:val="16"/>
          <w:szCs w:val="16"/>
        </w:rPr>
        <w:t>ES&amp;T</w:t>
      </w:r>
      <w:r w:rsidR="005A26B0" w:rsidRPr="005535D5">
        <w:rPr>
          <w:sz w:val="16"/>
          <w:szCs w:val="16"/>
        </w:rPr>
        <w:t xml:space="preserve"> </w:t>
      </w:r>
      <w:r w:rsidR="005A26B0" w:rsidRPr="005535D5">
        <w:rPr>
          <w:b/>
          <w:bCs/>
          <w:sz w:val="16"/>
          <w:szCs w:val="16"/>
        </w:rPr>
        <w:t>50</w:t>
      </w:r>
      <w:r w:rsidR="005A26B0" w:rsidRPr="005535D5">
        <w:rPr>
          <w:sz w:val="16"/>
          <w:szCs w:val="16"/>
        </w:rPr>
        <w:t>, 1147-1156.</w:t>
      </w:r>
    </w:p>
  </w:footnote>
  <w:footnote w:id="63">
    <w:p w14:paraId="72C0A22F" w14:textId="17724559" w:rsidR="00081736" w:rsidRPr="005535D5" w:rsidRDefault="00081736" w:rsidP="00081736">
      <w:pPr>
        <w:autoSpaceDE w:val="0"/>
        <w:autoSpaceDN w:val="0"/>
        <w:adjustRightInd w:val="0"/>
        <w:spacing w:after="0" w:line="240" w:lineRule="auto"/>
        <w:rPr>
          <w:rFonts w:cstheme="minorHAnsi"/>
          <w:color w:val="222222"/>
          <w:sz w:val="16"/>
          <w:szCs w:val="16"/>
          <w:shd w:val="clear" w:color="auto" w:fill="FFFFFF"/>
          <w:rtl/>
        </w:rPr>
      </w:pPr>
      <w:r w:rsidRPr="005535D5">
        <w:rPr>
          <w:rStyle w:val="FootnoteReference"/>
          <w:sz w:val="16"/>
          <w:szCs w:val="16"/>
        </w:rPr>
        <w:footnoteRef/>
      </w:r>
      <w:r w:rsidRPr="005535D5">
        <w:rPr>
          <w:sz w:val="16"/>
          <w:szCs w:val="16"/>
        </w:rPr>
        <w:t xml:space="preserve"> </w:t>
      </w:r>
      <w:proofErr w:type="spellStart"/>
      <w:r w:rsidRPr="005535D5">
        <w:rPr>
          <w:rFonts w:cstheme="minorHAnsi"/>
          <w:color w:val="222222"/>
          <w:sz w:val="16"/>
          <w:szCs w:val="16"/>
          <w:shd w:val="clear" w:color="auto" w:fill="FFFFFF"/>
        </w:rPr>
        <w:t>Katra</w:t>
      </w:r>
      <w:proofErr w:type="spellEnd"/>
      <w:r w:rsidRPr="005535D5">
        <w:rPr>
          <w:rFonts w:cstheme="minorHAnsi"/>
          <w:color w:val="222222"/>
          <w:sz w:val="16"/>
          <w:szCs w:val="16"/>
          <w:shd w:val="clear" w:color="auto" w:fill="FFFFFF"/>
        </w:rPr>
        <w:t>, I.</w:t>
      </w:r>
      <w:r w:rsidR="00E559A6">
        <w:rPr>
          <w:rFonts w:cstheme="minorHAnsi"/>
          <w:color w:val="222222"/>
          <w:sz w:val="16"/>
          <w:szCs w:val="16"/>
          <w:shd w:val="clear" w:color="auto" w:fill="FFFFFF"/>
        </w:rPr>
        <w:t xml:space="preserve"> et al</w:t>
      </w:r>
      <w:r w:rsidRPr="005535D5">
        <w:rPr>
          <w:rFonts w:cstheme="minorHAnsi"/>
          <w:color w:val="222222"/>
          <w:sz w:val="16"/>
          <w:szCs w:val="16"/>
          <w:shd w:val="clear" w:color="auto" w:fill="FFFFFF"/>
        </w:rPr>
        <w:t xml:space="preserve">. (2016) Substantial dust loss of bioavailable phosphorus from agricultural soils. </w:t>
      </w:r>
      <w:r w:rsidRPr="005535D5">
        <w:rPr>
          <w:rFonts w:cstheme="minorHAnsi"/>
          <w:i/>
          <w:iCs/>
          <w:color w:val="222222"/>
          <w:sz w:val="16"/>
          <w:szCs w:val="16"/>
          <w:shd w:val="clear" w:color="auto" w:fill="FFFFFF"/>
        </w:rPr>
        <w:t>Scientific reports</w:t>
      </w:r>
      <w:r w:rsidRPr="005535D5">
        <w:rPr>
          <w:rFonts w:cstheme="minorHAnsi"/>
          <w:color w:val="222222"/>
          <w:sz w:val="16"/>
          <w:szCs w:val="16"/>
          <w:shd w:val="clear" w:color="auto" w:fill="FFFFFF"/>
        </w:rPr>
        <w:t xml:space="preserve">, </w:t>
      </w:r>
      <w:r w:rsidRPr="005535D5">
        <w:rPr>
          <w:rFonts w:cstheme="minorHAnsi"/>
          <w:b/>
          <w:bCs/>
          <w:color w:val="222222"/>
          <w:sz w:val="16"/>
          <w:szCs w:val="16"/>
          <w:shd w:val="clear" w:color="auto" w:fill="FFFFFF"/>
        </w:rPr>
        <w:t>6</w:t>
      </w:r>
      <w:r w:rsidRPr="005535D5">
        <w:rPr>
          <w:rFonts w:cstheme="minorHAnsi"/>
          <w:color w:val="222222"/>
          <w:sz w:val="16"/>
          <w:szCs w:val="16"/>
          <w:shd w:val="clear" w:color="auto" w:fill="FFFFFF"/>
        </w:rPr>
        <w:t>(1), 1-7.</w:t>
      </w:r>
    </w:p>
  </w:footnote>
  <w:footnote w:id="64">
    <w:p w14:paraId="71311FE6" w14:textId="15DB1F02" w:rsidR="00355BF6" w:rsidRPr="005535D5" w:rsidRDefault="00355BF6" w:rsidP="0053697E">
      <w:pPr>
        <w:autoSpaceDE w:val="0"/>
        <w:autoSpaceDN w:val="0"/>
        <w:adjustRightInd w:val="0"/>
        <w:spacing w:after="0" w:line="240" w:lineRule="auto"/>
        <w:rPr>
          <w:rFonts w:eastAsia="AdvP4DF60E" w:cstheme="minorHAnsi"/>
          <w:color w:val="000000"/>
          <w:sz w:val="16"/>
          <w:szCs w:val="16"/>
          <w:rtl/>
        </w:rPr>
      </w:pPr>
      <w:r w:rsidRPr="005535D5">
        <w:rPr>
          <w:rStyle w:val="FootnoteReference"/>
          <w:sz w:val="16"/>
          <w:szCs w:val="16"/>
        </w:rPr>
        <w:footnoteRef/>
      </w:r>
      <w:r w:rsidRPr="005535D5">
        <w:rPr>
          <w:sz w:val="16"/>
          <w:szCs w:val="16"/>
        </w:rPr>
        <w:t xml:space="preserve"> </w:t>
      </w:r>
      <w:r w:rsidRPr="005535D5">
        <w:rPr>
          <w:rFonts w:eastAsia="AdvP4DF60E" w:cstheme="minorHAnsi"/>
          <w:color w:val="000000"/>
          <w:sz w:val="16"/>
          <w:szCs w:val="16"/>
        </w:rPr>
        <w:t xml:space="preserve">Walker, T. W. &amp; </w:t>
      </w:r>
      <w:proofErr w:type="spellStart"/>
      <w:r w:rsidRPr="005535D5">
        <w:rPr>
          <w:rFonts w:eastAsia="AdvP4DF60E" w:cstheme="minorHAnsi"/>
          <w:color w:val="000000"/>
          <w:sz w:val="16"/>
          <w:szCs w:val="16"/>
        </w:rPr>
        <w:t>Syers</w:t>
      </w:r>
      <w:proofErr w:type="spellEnd"/>
      <w:r w:rsidRPr="005535D5">
        <w:rPr>
          <w:rFonts w:eastAsia="AdvP4DF60E" w:cstheme="minorHAnsi"/>
          <w:color w:val="000000"/>
          <w:sz w:val="16"/>
          <w:szCs w:val="16"/>
        </w:rPr>
        <w:t xml:space="preserve">, J. K. (1976) The fate of phosphorus during pedogenesis. </w:t>
      </w:r>
      <w:proofErr w:type="spellStart"/>
      <w:r w:rsidRPr="005535D5">
        <w:rPr>
          <w:rFonts w:eastAsia="AdvP4DF60E" w:cstheme="minorHAnsi"/>
          <w:i/>
          <w:iCs/>
          <w:color w:val="000000"/>
          <w:sz w:val="16"/>
          <w:szCs w:val="16"/>
        </w:rPr>
        <w:t>Geoderma</w:t>
      </w:r>
      <w:proofErr w:type="spellEnd"/>
      <w:r w:rsidR="003A6C67" w:rsidRPr="005535D5">
        <w:rPr>
          <w:rFonts w:eastAsia="AdvP4DF60E" w:cstheme="minorHAnsi"/>
          <w:color w:val="000000"/>
          <w:sz w:val="16"/>
          <w:szCs w:val="16"/>
        </w:rPr>
        <w:t xml:space="preserve"> </w:t>
      </w:r>
      <w:r w:rsidRPr="005535D5">
        <w:rPr>
          <w:rFonts w:eastAsia="AdvP4DF60E" w:cstheme="minorHAnsi"/>
          <w:b/>
          <w:bCs/>
          <w:color w:val="000000"/>
          <w:sz w:val="16"/>
          <w:szCs w:val="16"/>
        </w:rPr>
        <w:t>15</w:t>
      </w:r>
      <w:r w:rsidRPr="005535D5">
        <w:rPr>
          <w:rFonts w:eastAsia="AdvP4DF60E" w:cstheme="minorHAnsi"/>
          <w:color w:val="000000"/>
          <w:sz w:val="16"/>
          <w:szCs w:val="16"/>
        </w:rPr>
        <w:t xml:space="preserve">(1), 1-19. </w:t>
      </w:r>
      <w:hyperlink r:id="rId55" w:history="1">
        <w:r w:rsidR="00F72117" w:rsidRPr="005535D5">
          <w:rPr>
            <w:rStyle w:val="Hyperlink"/>
            <w:sz w:val="16"/>
            <w:szCs w:val="16"/>
          </w:rPr>
          <w:t>https://www.sciencedirect.com/science/article/abs/pii/0016706176900665</w:t>
        </w:r>
      </w:hyperlink>
      <w:r w:rsidR="00F72117" w:rsidRPr="005535D5">
        <w:rPr>
          <w:rFonts w:hint="cs"/>
          <w:sz w:val="16"/>
          <w:szCs w:val="16"/>
          <w:rtl/>
        </w:rPr>
        <w:t xml:space="preserve"> </w:t>
      </w:r>
    </w:p>
  </w:footnote>
  <w:footnote w:id="65">
    <w:p w14:paraId="66BF9925" w14:textId="77777777" w:rsidR="007B5F59" w:rsidRPr="003A6C67" w:rsidRDefault="007B5F59" w:rsidP="007B5F59">
      <w:pPr>
        <w:pStyle w:val="FootnoteText"/>
        <w:rPr>
          <w:sz w:val="16"/>
          <w:szCs w:val="16"/>
          <w:rtl/>
        </w:rPr>
      </w:pPr>
      <w:r w:rsidRPr="003A6C67">
        <w:rPr>
          <w:rStyle w:val="FootnoteReference"/>
          <w:sz w:val="16"/>
          <w:szCs w:val="16"/>
        </w:rPr>
        <w:footnoteRef/>
      </w:r>
      <w:r w:rsidRPr="003A6C67">
        <w:rPr>
          <w:sz w:val="16"/>
          <w:szCs w:val="16"/>
        </w:rPr>
        <w:t xml:space="preserve"> Van </w:t>
      </w:r>
      <w:proofErr w:type="spellStart"/>
      <w:r w:rsidRPr="003A6C67">
        <w:rPr>
          <w:sz w:val="16"/>
          <w:szCs w:val="16"/>
        </w:rPr>
        <w:t>Mooy</w:t>
      </w:r>
      <w:proofErr w:type="spellEnd"/>
      <w:r w:rsidRPr="003A6C67">
        <w:rPr>
          <w:sz w:val="16"/>
          <w:szCs w:val="16"/>
        </w:rPr>
        <w:t>, B. A. S</w:t>
      </w:r>
      <w:r>
        <w:rPr>
          <w:sz w:val="16"/>
          <w:szCs w:val="16"/>
        </w:rPr>
        <w:t>. et al</w:t>
      </w:r>
      <w:r w:rsidRPr="003A6C67">
        <w:rPr>
          <w:sz w:val="16"/>
          <w:szCs w:val="16"/>
        </w:rPr>
        <w:t xml:space="preserve">. (2015) Major role of planktonic phosphate reduction in the marine phosphorus redox cycle. </w:t>
      </w:r>
      <w:r w:rsidRPr="003A6C67">
        <w:rPr>
          <w:i/>
          <w:iCs/>
          <w:sz w:val="16"/>
          <w:szCs w:val="16"/>
        </w:rPr>
        <w:t>Science</w:t>
      </w:r>
      <w:r w:rsidRPr="003A6C67">
        <w:rPr>
          <w:sz w:val="16"/>
          <w:szCs w:val="16"/>
        </w:rPr>
        <w:t xml:space="preserve"> </w:t>
      </w:r>
      <w:r w:rsidRPr="003A6C67">
        <w:rPr>
          <w:b/>
          <w:bCs/>
          <w:sz w:val="16"/>
          <w:szCs w:val="16"/>
        </w:rPr>
        <w:t>348</w:t>
      </w:r>
      <w:r w:rsidRPr="003A6C67">
        <w:rPr>
          <w:sz w:val="16"/>
          <w:szCs w:val="16"/>
        </w:rPr>
        <w:t xml:space="preserve">(6236), 783-785. </w:t>
      </w:r>
      <w:hyperlink r:id="rId56" w:history="1">
        <w:r w:rsidRPr="003A6C67">
          <w:rPr>
            <w:rStyle w:val="Hyperlink"/>
            <w:sz w:val="16"/>
            <w:szCs w:val="16"/>
          </w:rPr>
          <w:t>https://doi.org/doi:10.1126/science.aaa8181</w:t>
        </w:r>
      </w:hyperlink>
      <w:r w:rsidRPr="003A6C67">
        <w:rPr>
          <w:sz w:val="16"/>
          <w:szCs w:val="16"/>
          <w:rtl/>
        </w:rPr>
        <w:t xml:space="preserve"> </w:t>
      </w:r>
      <w:r w:rsidRPr="003A6C67">
        <w:rPr>
          <w:sz w:val="16"/>
          <w:szCs w:val="16"/>
        </w:rPr>
        <w:t xml:space="preserve">  </w:t>
      </w:r>
    </w:p>
  </w:footnote>
  <w:footnote w:id="66">
    <w:p w14:paraId="3BC504C1" w14:textId="77777777" w:rsidR="007B5F59" w:rsidRPr="003A6C67" w:rsidRDefault="007B5F59" w:rsidP="007B5F59">
      <w:pPr>
        <w:pStyle w:val="FootnoteText"/>
        <w:rPr>
          <w:sz w:val="16"/>
          <w:szCs w:val="16"/>
        </w:rPr>
      </w:pPr>
      <w:r w:rsidRPr="003A6C67">
        <w:rPr>
          <w:rStyle w:val="FootnoteReference"/>
          <w:sz w:val="16"/>
          <w:szCs w:val="16"/>
        </w:rPr>
        <w:footnoteRef/>
      </w:r>
      <w:r w:rsidRPr="003A6C67">
        <w:rPr>
          <w:sz w:val="16"/>
          <w:szCs w:val="16"/>
        </w:rPr>
        <w:t xml:space="preserve"> Serpentinite is a metamorphic rock mostly composed of one or more of the serpentine group minerals that include antigorite, </w:t>
      </w:r>
      <w:proofErr w:type="spellStart"/>
      <w:r w:rsidRPr="003A6C67">
        <w:rPr>
          <w:sz w:val="16"/>
          <w:szCs w:val="16"/>
        </w:rPr>
        <w:t>lizardite</w:t>
      </w:r>
      <w:proofErr w:type="spellEnd"/>
      <w:r w:rsidRPr="003A6C67">
        <w:rPr>
          <w:sz w:val="16"/>
          <w:szCs w:val="16"/>
        </w:rPr>
        <w:t xml:space="preserve">, and chrysotile. In: S.K. </w:t>
      </w:r>
      <w:proofErr w:type="spellStart"/>
      <w:r w:rsidRPr="003A6C67">
        <w:rPr>
          <w:sz w:val="16"/>
          <w:szCs w:val="16"/>
        </w:rPr>
        <w:t>Haldar</w:t>
      </w:r>
      <w:proofErr w:type="spellEnd"/>
      <w:r w:rsidRPr="003A6C67">
        <w:rPr>
          <w:sz w:val="16"/>
          <w:szCs w:val="16"/>
        </w:rPr>
        <w:t xml:space="preserve"> (2020) Introduction to Mineralogy and Petrology (Second Edition)</w:t>
      </w:r>
    </w:p>
  </w:footnote>
  <w:footnote w:id="67">
    <w:p w14:paraId="20F1ADC8" w14:textId="77777777" w:rsidR="007B5F59" w:rsidRPr="003A6C67" w:rsidRDefault="007B5F59" w:rsidP="007B5F59">
      <w:pPr>
        <w:pStyle w:val="FootnoteText"/>
        <w:rPr>
          <w:sz w:val="16"/>
          <w:szCs w:val="16"/>
          <w:rtl/>
        </w:rPr>
      </w:pPr>
      <w:r w:rsidRPr="003A6C67">
        <w:rPr>
          <w:rStyle w:val="FootnoteReference"/>
          <w:sz w:val="16"/>
          <w:szCs w:val="16"/>
        </w:rPr>
        <w:footnoteRef/>
      </w:r>
      <w:r w:rsidRPr="003A6C67">
        <w:rPr>
          <w:sz w:val="16"/>
          <w:szCs w:val="16"/>
        </w:rPr>
        <w:t xml:space="preserve"> </w:t>
      </w:r>
      <w:proofErr w:type="spellStart"/>
      <w:r w:rsidRPr="003A6C67">
        <w:rPr>
          <w:sz w:val="16"/>
          <w:szCs w:val="16"/>
        </w:rPr>
        <w:t>Pasek</w:t>
      </w:r>
      <w:proofErr w:type="spellEnd"/>
      <w:r>
        <w:rPr>
          <w:sz w:val="16"/>
          <w:szCs w:val="16"/>
        </w:rPr>
        <w:t xml:space="preserve"> M. A.</w:t>
      </w:r>
      <w:r w:rsidRPr="003A6C67">
        <w:rPr>
          <w:sz w:val="16"/>
          <w:szCs w:val="16"/>
        </w:rPr>
        <w:t xml:space="preserve">, </w:t>
      </w:r>
      <w:r>
        <w:rPr>
          <w:sz w:val="16"/>
          <w:szCs w:val="16"/>
        </w:rPr>
        <w:t>et al.</w:t>
      </w:r>
      <w:r w:rsidRPr="003A6C67">
        <w:rPr>
          <w:sz w:val="16"/>
          <w:szCs w:val="16"/>
        </w:rPr>
        <w:t xml:space="preserve"> (2022) Serpentinization as a route to liberating phosphorus on habitable worlds, </w:t>
      </w:r>
      <w:r w:rsidRPr="003A6C67">
        <w:rPr>
          <w:i/>
          <w:iCs/>
          <w:sz w:val="16"/>
          <w:szCs w:val="16"/>
        </w:rPr>
        <w:t>Geochimica et Cosmochimica Acta</w:t>
      </w:r>
      <w:r w:rsidRPr="003A6C67">
        <w:rPr>
          <w:sz w:val="16"/>
          <w:szCs w:val="16"/>
        </w:rPr>
        <w:t xml:space="preserve">, ISSN 0016-7037, </w:t>
      </w:r>
      <w:hyperlink r:id="rId57" w:history="1">
        <w:r w:rsidRPr="003A6C67">
          <w:rPr>
            <w:rStyle w:val="Hyperlink"/>
            <w:sz w:val="16"/>
            <w:szCs w:val="16"/>
          </w:rPr>
          <w:t>https://doi.org/10.1016/j.gca.2022.09.027</w:t>
        </w:r>
      </w:hyperlink>
    </w:p>
  </w:footnote>
  <w:footnote w:id="68">
    <w:p w14:paraId="754CF6C0" w14:textId="22E63AC1" w:rsidR="005535D5" w:rsidRPr="005535D5" w:rsidRDefault="005535D5">
      <w:pPr>
        <w:pStyle w:val="FootnoteText"/>
        <w:rPr>
          <w:sz w:val="16"/>
          <w:szCs w:val="16"/>
          <w:rtl/>
        </w:rPr>
      </w:pPr>
      <w:r w:rsidRPr="005535D5">
        <w:rPr>
          <w:rStyle w:val="FootnoteReference"/>
          <w:sz w:val="16"/>
          <w:szCs w:val="16"/>
        </w:rPr>
        <w:footnoteRef/>
      </w:r>
      <w:r w:rsidRPr="005535D5">
        <w:rPr>
          <w:sz w:val="16"/>
          <w:szCs w:val="16"/>
        </w:rPr>
        <w:t xml:space="preserve"> </w:t>
      </w:r>
      <w:hyperlink r:id="rId58" w:history="1">
        <w:r w:rsidRPr="005535D5">
          <w:rPr>
            <w:rStyle w:val="Hyperlink"/>
            <w:sz w:val="16"/>
            <w:szCs w:val="16"/>
          </w:rPr>
          <w:t>https://www.gov.il/he/departments/general/barir_field</w:t>
        </w:r>
      </w:hyperlink>
      <w:r w:rsidRPr="005535D5">
        <w:rPr>
          <w:rFonts w:hint="cs"/>
          <w:sz w:val="16"/>
          <w:szCs w:val="16"/>
          <w:rtl/>
        </w:rPr>
        <w:t xml:space="preserve"> </w:t>
      </w:r>
    </w:p>
  </w:footnote>
  <w:footnote w:id="69">
    <w:p w14:paraId="0247B069" w14:textId="60402D60" w:rsidR="00E81820" w:rsidRPr="005535D5" w:rsidRDefault="00E81820">
      <w:pPr>
        <w:pStyle w:val="FootnoteText"/>
        <w:rPr>
          <w:sz w:val="16"/>
          <w:szCs w:val="16"/>
          <w:rtl/>
        </w:rPr>
      </w:pPr>
      <w:r w:rsidRPr="005535D5">
        <w:rPr>
          <w:rStyle w:val="FootnoteReference"/>
          <w:sz w:val="16"/>
          <w:szCs w:val="16"/>
        </w:rPr>
        <w:footnoteRef/>
      </w:r>
      <w:r w:rsidRPr="005535D5">
        <w:rPr>
          <w:sz w:val="16"/>
          <w:szCs w:val="16"/>
        </w:rPr>
        <w:t xml:space="preserve"> </w:t>
      </w:r>
      <w:hyperlink r:id="rId59" w:history="1">
        <w:r w:rsidRPr="005535D5">
          <w:rPr>
            <w:rStyle w:val="Hyperlink"/>
            <w:sz w:val="16"/>
            <w:szCs w:val="16"/>
          </w:rPr>
          <w:t>https://www.haaretz.co.il/science/2017-06-30/ty-article/0000017f-e9bd-dea7-adff-f9fffcf70000</w:t>
        </w:r>
      </w:hyperlink>
      <w:r w:rsidRPr="005535D5">
        <w:rPr>
          <w:rFonts w:hint="cs"/>
          <w:sz w:val="16"/>
          <w:szCs w:val="16"/>
          <w:rtl/>
        </w:rPr>
        <w:t xml:space="preserve"> </w:t>
      </w:r>
    </w:p>
  </w:footnote>
  <w:footnote w:id="70">
    <w:p w14:paraId="5BACE9CA" w14:textId="7CF10830" w:rsidR="001816EC" w:rsidRPr="00321F65" w:rsidRDefault="001816EC" w:rsidP="001816EC">
      <w:pPr>
        <w:autoSpaceDE w:val="0"/>
        <w:autoSpaceDN w:val="0"/>
        <w:adjustRightInd w:val="0"/>
        <w:spacing w:after="0" w:line="240" w:lineRule="auto"/>
        <w:rPr>
          <w:rFonts w:cstheme="minorHAnsi"/>
          <w:color w:val="000000"/>
          <w:sz w:val="14"/>
          <w:szCs w:val="14"/>
          <w:rtl/>
        </w:rPr>
      </w:pPr>
      <w:r w:rsidRPr="005535D5">
        <w:rPr>
          <w:rStyle w:val="FootnoteReference"/>
          <w:sz w:val="16"/>
          <w:szCs w:val="16"/>
        </w:rPr>
        <w:footnoteRef/>
      </w:r>
      <w:r w:rsidRPr="005535D5">
        <w:rPr>
          <w:sz w:val="16"/>
          <w:szCs w:val="16"/>
        </w:rPr>
        <w:t xml:space="preserve"> </w:t>
      </w:r>
      <w:r w:rsidR="0056483E" w:rsidRPr="005535D5">
        <w:rPr>
          <w:sz w:val="16"/>
          <w:szCs w:val="16"/>
        </w:rPr>
        <w:t xml:space="preserve">(1) </w:t>
      </w:r>
      <w:proofErr w:type="spellStart"/>
      <w:r w:rsidR="0056483E" w:rsidRPr="005535D5">
        <w:rPr>
          <w:sz w:val="16"/>
          <w:szCs w:val="16"/>
        </w:rPr>
        <w:t>Smil</w:t>
      </w:r>
      <w:proofErr w:type="spellEnd"/>
      <w:r w:rsidR="0056483E" w:rsidRPr="005535D5">
        <w:rPr>
          <w:sz w:val="16"/>
          <w:szCs w:val="16"/>
        </w:rPr>
        <w:t xml:space="preserve"> V. (2000) Phosphorus in the environment: Natural flows and human interferences. </w:t>
      </w:r>
      <w:r w:rsidR="0056483E" w:rsidRPr="005535D5">
        <w:rPr>
          <w:i/>
          <w:iCs/>
          <w:sz w:val="16"/>
          <w:szCs w:val="16"/>
        </w:rPr>
        <w:t>Annual Review of Energy and the Environment</w:t>
      </w:r>
      <w:r w:rsidR="0056483E" w:rsidRPr="005535D5">
        <w:rPr>
          <w:sz w:val="16"/>
          <w:szCs w:val="16"/>
        </w:rPr>
        <w:t xml:space="preserve"> </w:t>
      </w:r>
      <w:r w:rsidR="0056483E" w:rsidRPr="005535D5">
        <w:rPr>
          <w:b/>
          <w:bCs/>
          <w:sz w:val="16"/>
          <w:szCs w:val="16"/>
        </w:rPr>
        <w:t>25</w:t>
      </w:r>
      <w:r w:rsidR="0056483E" w:rsidRPr="005535D5">
        <w:rPr>
          <w:sz w:val="16"/>
          <w:szCs w:val="16"/>
        </w:rPr>
        <w:t xml:space="preserve">:1, 53-88; (2) </w:t>
      </w:r>
      <w:r w:rsidRPr="005535D5">
        <w:rPr>
          <w:rFonts w:eastAsia="AdvP4DF60E" w:cstheme="minorHAnsi"/>
          <w:color w:val="000000"/>
          <w:sz w:val="16"/>
          <w:szCs w:val="16"/>
        </w:rPr>
        <w:t>Cordell, D., et al., (2009)</w:t>
      </w:r>
      <w:r w:rsidRPr="005535D5">
        <w:rPr>
          <w:rFonts w:eastAsia="AdvP4DF60E" w:cstheme="minorHAnsi" w:hint="cs"/>
          <w:color w:val="000000"/>
          <w:sz w:val="16"/>
          <w:szCs w:val="16"/>
          <w:rtl/>
        </w:rPr>
        <w:t xml:space="preserve"> </w:t>
      </w:r>
      <w:r w:rsidRPr="005535D5">
        <w:rPr>
          <w:rFonts w:eastAsia="AdvP4DF60E" w:cstheme="minorHAnsi"/>
          <w:color w:val="000000"/>
          <w:sz w:val="16"/>
          <w:szCs w:val="16"/>
        </w:rPr>
        <w:t xml:space="preserve">The story of phosphorus: Global food security and food for thought. </w:t>
      </w:r>
      <w:r w:rsidRPr="005535D5">
        <w:rPr>
          <w:i/>
          <w:color w:val="000000"/>
          <w:sz w:val="16"/>
          <w:szCs w:val="16"/>
          <w:lang w:val="fr-FR"/>
        </w:rPr>
        <w:t xml:space="preserve">Global Environ. </w:t>
      </w:r>
      <w:r w:rsidRPr="005535D5">
        <w:rPr>
          <w:rFonts w:cstheme="minorHAnsi"/>
          <w:i/>
          <w:color w:val="000000"/>
          <w:sz w:val="16"/>
          <w:szCs w:val="16"/>
          <w:lang w:val="fr-FR"/>
        </w:rPr>
        <w:t>Change</w:t>
      </w:r>
      <w:r w:rsidRPr="005535D5">
        <w:rPr>
          <w:rFonts w:cstheme="minorHAnsi"/>
          <w:color w:val="000000"/>
          <w:sz w:val="16"/>
          <w:szCs w:val="16"/>
          <w:lang w:val="fr-FR"/>
        </w:rPr>
        <w:t xml:space="preserve">. </w:t>
      </w:r>
      <w:proofErr w:type="gramStart"/>
      <w:r w:rsidRPr="005535D5">
        <w:rPr>
          <w:rFonts w:cstheme="minorHAnsi"/>
          <w:color w:val="000000"/>
          <w:sz w:val="16"/>
          <w:szCs w:val="16"/>
          <w:lang w:val="fr-FR"/>
        </w:rPr>
        <w:t>doi:</w:t>
      </w:r>
      <w:r w:rsidRPr="005535D5">
        <w:rPr>
          <w:rFonts w:cstheme="minorHAnsi"/>
          <w:color w:val="000066"/>
          <w:sz w:val="16"/>
          <w:szCs w:val="16"/>
          <w:lang w:val="fr-FR"/>
        </w:rPr>
        <w:t>10.1016/j.gloenvcha</w:t>
      </w:r>
      <w:proofErr w:type="gramEnd"/>
      <w:r w:rsidRPr="005535D5">
        <w:rPr>
          <w:rFonts w:cstheme="minorHAnsi"/>
          <w:color w:val="000066"/>
          <w:sz w:val="16"/>
          <w:szCs w:val="16"/>
          <w:lang w:val="fr-FR"/>
        </w:rPr>
        <w:t>.2008.10.009</w:t>
      </w:r>
      <w:r w:rsidR="0056483E" w:rsidRPr="005535D5">
        <w:rPr>
          <w:rFonts w:cstheme="minorHAnsi"/>
          <w:sz w:val="16"/>
          <w:szCs w:val="16"/>
          <w:lang w:val="fr-FR"/>
        </w:rPr>
        <w:t xml:space="preserve">; (3) Yuan, Z., Jiang, S., Sheng, H., Liu, X., Hua, H., Liu, X., &amp; Zhang, Y. (2018) </w:t>
      </w:r>
      <w:r w:rsidR="0056483E" w:rsidRPr="005535D5">
        <w:rPr>
          <w:rFonts w:cstheme="minorHAnsi"/>
          <w:sz w:val="16"/>
          <w:szCs w:val="16"/>
        </w:rPr>
        <w:t xml:space="preserve">Human Perturbation of the Global Phosphorus Cycle: Changes and Consequences. </w:t>
      </w:r>
      <w:r w:rsidR="005927DA">
        <w:rPr>
          <w:rFonts w:cstheme="minorHAnsi"/>
          <w:i/>
          <w:iCs/>
          <w:sz w:val="16"/>
          <w:szCs w:val="16"/>
          <w:lang w:val="fr-FR"/>
        </w:rPr>
        <w:t>ES&amp;T</w:t>
      </w:r>
      <w:r w:rsidR="003A6C67" w:rsidRPr="005535D5">
        <w:rPr>
          <w:rFonts w:cstheme="minorHAnsi"/>
          <w:sz w:val="16"/>
          <w:szCs w:val="16"/>
          <w:lang w:val="fr-FR"/>
        </w:rPr>
        <w:t xml:space="preserve"> </w:t>
      </w:r>
      <w:r w:rsidR="0056483E" w:rsidRPr="005535D5">
        <w:rPr>
          <w:rFonts w:cstheme="minorHAnsi"/>
          <w:b/>
          <w:bCs/>
          <w:sz w:val="16"/>
          <w:szCs w:val="16"/>
          <w:lang w:val="fr-FR"/>
        </w:rPr>
        <w:t>52</w:t>
      </w:r>
      <w:r w:rsidR="0056483E" w:rsidRPr="005535D5">
        <w:rPr>
          <w:rFonts w:cstheme="minorHAnsi"/>
          <w:sz w:val="16"/>
          <w:szCs w:val="16"/>
          <w:lang w:val="fr-FR"/>
        </w:rPr>
        <w:t xml:space="preserve">(5), 2438-2450. </w:t>
      </w:r>
      <w:hyperlink r:id="rId60" w:history="1">
        <w:r w:rsidR="0056483E" w:rsidRPr="00321F65">
          <w:rPr>
            <w:rStyle w:val="Hyperlink"/>
            <w:sz w:val="14"/>
          </w:rPr>
          <w:t>https://doi.org/10.1021/acs.est.7b03910</w:t>
        </w:r>
      </w:hyperlink>
    </w:p>
  </w:footnote>
  <w:footnote w:id="71">
    <w:p w14:paraId="398B02E7" w14:textId="6A66625D" w:rsidR="00456D83" w:rsidRPr="003A6C67" w:rsidRDefault="00456D83" w:rsidP="00456D83">
      <w:pPr>
        <w:autoSpaceDE w:val="0"/>
        <w:autoSpaceDN w:val="0"/>
        <w:adjustRightInd w:val="0"/>
        <w:spacing w:after="0" w:line="240" w:lineRule="auto"/>
        <w:rPr>
          <w:rFonts w:eastAsia="AdvP4DF60E" w:cstheme="minorHAnsi"/>
          <w:color w:val="000000"/>
          <w:sz w:val="16"/>
          <w:szCs w:val="16"/>
          <w:rtl/>
        </w:rPr>
      </w:pPr>
      <w:r w:rsidRPr="003A6C67">
        <w:rPr>
          <w:rStyle w:val="FootnoteReference"/>
          <w:rFonts w:cstheme="minorHAnsi"/>
          <w:sz w:val="16"/>
          <w:szCs w:val="16"/>
        </w:rPr>
        <w:footnoteRef/>
      </w:r>
      <w:r w:rsidRPr="003A6C67">
        <w:rPr>
          <w:rFonts w:cstheme="minorHAnsi"/>
          <w:sz w:val="16"/>
          <w:szCs w:val="16"/>
        </w:rPr>
        <w:t xml:space="preserve"> </w:t>
      </w:r>
      <w:hyperlink r:id="rId61" w:anchor=":~:text=Phosphorus%20is%20usually%20considered%20the,soil%20microbes%20for%20normal%20growth" w:history="1">
        <w:r w:rsidRPr="003A6C67">
          <w:rPr>
            <w:rStyle w:val="Hyperlink"/>
            <w:rFonts w:eastAsia="AdvP4DF60E" w:cstheme="minorHAnsi"/>
            <w:sz w:val="16"/>
            <w:szCs w:val="16"/>
          </w:rPr>
          <w:t>https://www.epa.gov/national-aquatic-resource-surveys/indicators-phosphorus#:~:text=Phosphorus%20is%20usually%20considered%20the,soil%20microbes%20for%20normal%20growth</w:t>
        </w:r>
      </w:hyperlink>
      <w:r w:rsidRPr="003A6C67">
        <w:rPr>
          <w:rFonts w:eastAsia="AdvP4DF60E" w:cstheme="minorHAnsi"/>
          <w:color w:val="000000"/>
          <w:sz w:val="16"/>
          <w:szCs w:val="16"/>
        </w:rPr>
        <w:t>.</w:t>
      </w:r>
    </w:p>
  </w:footnote>
  <w:footnote w:id="72">
    <w:p w14:paraId="68A14733" w14:textId="77777777" w:rsidR="00C66B99" w:rsidRPr="00C66B99" w:rsidRDefault="00C66B99" w:rsidP="00C66B99">
      <w:pPr>
        <w:pStyle w:val="FootnoteText"/>
        <w:rPr>
          <w:sz w:val="16"/>
          <w:szCs w:val="16"/>
        </w:rPr>
      </w:pPr>
      <w:r w:rsidRPr="00C66B99">
        <w:rPr>
          <w:rStyle w:val="FootnoteReference"/>
          <w:sz w:val="16"/>
          <w:szCs w:val="16"/>
        </w:rPr>
        <w:footnoteRef/>
      </w:r>
      <w:r w:rsidRPr="00C66B99">
        <w:rPr>
          <w:sz w:val="16"/>
          <w:szCs w:val="16"/>
        </w:rPr>
        <w:t xml:space="preserve"> Mycorrhiza defines the symbiotic relationship between fungi with the roots of many plants.</w:t>
      </w:r>
    </w:p>
    <w:p w14:paraId="62FAFEF1" w14:textId="0E354FF7" w:rsidR="00C66B99" w:rsidRPr="00C66B99" w:rsidRDefault="00C66B99" w:rsidP="00C66B99">
      <w:pPr>
        <w:pStyle w:val="FootnoteText"/>
        <w:bidi/>
        <w:rPr>
          <w:sz w:val="16"/>
          <w:szCs w:val="16"/>
        </w:rPr>
      </w:pPr>
      <w:r w:rsidRPr="00C66B99">
        <w:rPr>
          <w:rFonts w:cs="Calibri"/>
          <w:sz w:val="16"/>
          <w:szCs w:val="16"/>
          <w:rtl/>
        </w:rPr>
        <w:t xml:space="preserve">תרומה מרכזית של </w:t>
      </w:r>
      <w:proofErr w:type="spellStart"/>
      <w:r w:rsidRPr="00C66B99">
        <w:rPr>
          <w:rFonts w:cs="Calibri"/>
          <w:sz w:val="16"/>
          <w:szCs w:val="16"/>
          <w:rtl/>
        </w:rPr>
        <w:t>המיקוריזה</w:t>
      </w:r>
      <w:proofErr w:type="spellEnd"/>
      <w:r w:rsidRPr="00C66B99">
        <w:rPr>
          <w:rFonts w:cs="Calibri"/>
          <w:sz w:val="16"/>
          <w:szCs w:val="16"/>
          <w:rtl/>
        </w:rPr>
        <w:t xml:space="preserve"> היא בהגדלת שטח פנים של השורש ועל ידי כך שיפור בקליטת הזרחן בצמחים לאור מגבלת המסיסות והתנועה בתמיסת הקרקע. לצמחים עם מערכת שורשים </w:t>
      </w:r>
      <w:proofErr w:type="spellStart"/>
      <w:r w:rsidRPr="00C66B99">
        <w:rPr>
          <w:rFonts w:cs="Calibri"/>
          <w:sz w:val="16"/>
          <w:szCs w:val="16"/>
          <w:rtl/>
        </w:rPr>
        <w:t>מיקוריטית</w:t>
      </w:r>
      <w:proofErr w:type="spellEnd"/>
      <w:r w:rsidRPr="00C66B99">
        <w:rPr>
          <w:rFonts w:cs="Calibri"/>
          <w:sz w:val="16"/>
          <w:szCs w:val="16"/>
          <w:rtl/>
        </w:rPr>
        <w:t xml:space="preserve"> שטח פנים קולט גדול בהרבה משורשי לא </w:t>
      </w:r>
      <w:proofErr w:type="spellStart"/>
      <w:r w:rsidRPr="00C66B99">
        <w:rPr>
          <w:rFonts w:cs="Calibri"/>
          <w:sz w:val="16"/>
          <w:szCs w:val="16"/>
          <w:rtl/>
        </w:rPr>
        <w:t>מיקוריטיים</w:t>
      </w:r>
      <w:proofErr w:type="spellEnd"/>
      <w:r w:rsidRPr="00C66B99">
        <w:rPr>
          <w:sz w:val="16"/>
          <w:szCs w:val="16"/>
        </w:rPr>
        <w:t>.</w:t>
      </w:r>
    </w:p>
  </w:footnote>
  <w:footnote w:id="73">
    <w:p w14:paraId="485471C2" w14:textId="327DE471" w:rsidR="001816EC" w:rsidRPr="003A6C67" w:rsidRDefault="001816EC">
      <w:pPr>
        <w:pStyle w:val="FootnoteText"/>
        <w:rPr>
          <w:sz w:val="16"/>
          <w:szCs w:val="16"/>
          <w:rtl/>
        </w:rPr>
      </w:pPr>
      <w:r w:rsidRPr="003A6C67">
        <w:rPr>
          <w:rStyle w:val="FootnoteReference"/>
          <w:sz w:val="16"/>
          <w:szCs w:val="16"/>
        </w:rPr>
        <w:footnoteRef/>
      </w:r>
      <w:r w:rsidRPr="003A6C67">
        <w:rPr>
          <w:sz w:val="16"/>
          <w:szCs w:val="16"/>
        </w:rPr>
        <w:t xml:space="preserve"> </w:t>
      </w:r>
      <w:r w:rsidR="00C661C5" w:rsidRPr="003A6C67">
        <w:rPr>
          <w:sz w:val="16"/>
          <w:szCs w:val="16"/>
        </w:rPr>
        <w:t>Blum J</w:t>
      </w:r>
      <w:r w:rsidR="003A6C67">
        <w:rPr>
          <w:sz w:val="16"/>
          <w:szCs w:val="16"/>
        </w:rPr>
        <w:t>.</w:t>
      </w:r>
      <w:r w:rsidR="00C661C5" w:rsidRPr="003A6C67">
        <w:rPr>
          <w:sz w:val="16"/>
          <w:szCs w:val="16"/>
        </w:rPr>
        <w:t>D</w:t>
      </w:r>
      <w:r w:rsidR="003A6C67">
        <w:rPr>
          <w:sz w:val="16"/>
          <w:szCs w:val="16"/>
        </w:rPr>
        <w:t>.</w:t>
      </w:r>
      <w:r w:rsidR="00C661C5" w:rsidRPr="003A6C67">
        <w:rPr>
          <w:sz w:val="16"/>
          <w:szCs w:val="16"/>
        </w:rPr>
        <w:t xml:space="preserve">, </w:t>
      </w:r>
      <w:r w:rsidR="003A6C67">
        <w:rPr>
          <w:sz w:val="16"/>
          <w:szCs w:val="16"/>
        </w:rPr>
        <w:t>et al</w:t>
      </w:r>
      <w:r w:rsidR="00C661C5" w:rsidRPr="003A6C67">
        <w:rPr>
          <w:sz w:val="16"/>
          <w:szCs w:val="16"/>
        </w:rPr>
        <w:t xml:space="preserve">. (2002) Mycorrhizal weathering of apatite as an important calcium source in base-poor forest ecosystems. </w:t>
      </w:r>
      <w:r w:rsidR="00C661C5" w:rsidRPr="003A6C67">
        <w:rPr>
          <w:i/>
          <w:iCs/>
          <w:sz w:val="16"/>
          <w:szCs w:val="16"/>
        </w:rPr>
        <w:t>Nature</w:t>
      </w:r>
      <w:r w:rsidR="00C661C5" w:rsidRPr="003A6C67">
        <w:rPr>
          <w:sz w:val="16"/>
          <w:szCs w:val="16"/>
        </w:rPr>
        <w:t xml:space="preserve"> </w:t>
      </w:r>
      <w:r w:rsidR="00C661C5" w:rsidRPr="003A6C67">
        <w:rPr>
          <w:b/>
          <w:bCs/>
          <w:sz w:val="16"/>
          <w:szCs w:val="16"/>
        </w:rPr>
        <w:t>417</w:t>
      </w:r>
      <w:r w:rsidR="00C661C5" w:rsidRPr="003A6C67">
        <w:rPr>
          <w:sz w:val="16"/>
          <w:szCs w:val="16"/>
        </w:rPr>
        <w:t xml:space="preserve">(6890):729-31. </w:t>
      </w:r>
      <w:proofErr w:type="spellStart"/>
      <w:r w:rsidR="00C661C5" w:rsidRPr="003A6C67">
        <w:rPr>
          <w:sz w:val="16"/>
          <w:szCs w:val="16"/>
        </w:rPr>
        <w:t>doi</w:t>
      </w:r>
      <w:proofErr w:type="spellEnd"/>
      <w:r w:rsidR="00C661C5" w:rsidRPr="003A6C67">
        <w:rPr>
          <w:sz w:val="16"/>
          <w:szCs w:val="16"/>
        </w:rPr>
        <w:t xml:space="preserve">: 10.1038/nature00793. </w:t>
      </w:r>
    </w:p>
  </w:footnote>
  <w:footnote w:id="74">
    <w:p w14:paraId="2209F23E" w14:textId="77777777" w:rsidR="00260D2C" w:rsidRPr="005535D5" w:rsidRDefault="00260D2C" w:rsidP="00260D2C">
      <w:pPr>
        <w:pStyle w:val="FootnoteText"/>
        <w:rPr>
          <w:sz w:val="16"/>
          <w:szCs w:val="16"/>
          <w:rtl/>
        </w:rPr>
      </w:pPr>
      <w:r w:rsidRPr="005535D5">
        <w:rPr>
          <w:rStyle w:val="FootnoteReference"/>
          <w:sz w:val="16"/>
          <w:szCs w:val="16"/>
        </w:rPr>
        <w:footnoteRef/>
      </w:r>
      <w:r w:rsidRPr="005535D5">
        <w:rPr>
          <w:sz w:val="16"/>
          <w:szCs w:val="16"/>
          <w:lang w:val="fr-FR"/>
        </w:rPr>
        <w:t xml:space="preserve"> Simons A., et al. </w:t>
      </w:r>
      <w:r w:rsidRPr="005535D5">
        <w:rPr>
          <w:sz w:val="16"/>
          <w:szCs w:val="16"/>
        </w:rPr>
        <w:t xml:space="preserve">(2014) Filling the phosphorus fertilizer gap in developing countries. </w:t>
      </w:r>
      <w:r w:rsidRPr="005535D5">
        <w:rPr>
          <w:i/>
          <w:iCs/>
          <w:sz w:val="16"/>
          <w:szCs w:val="16"/>
        </w:rPr>
        <w:t xml:space="preserve">Nature </w:t>
      </w:r>
      <w:proofErr w:type="spellStart"/>
      <w:r w:rsidRPr="005535D5">
        <w:rPr>
          <w:i/>
          <w:iCs/>
          <w:sz w:val="16"/>
          <w:szCs w:val="16"/>
        </w:rPr>
        <w:t>Geosci</w:t>
      </w:r>
      <w:proofErr w:type="spellEnd"/>
      <w:r w:rsidRPr="005535D5">
        <w:rPr>
          <w:sz w:val="16"/>
          <w:szCs w:val="16"/>
        </w:rPr>
        <w:t xml:space="preserve">. </w:t>
      </w:r>
      <w:r w:rsidRPr="005535D5">
        <w:rPr>
          <w:b/>
          <w:bCs/>
          <w:sz w:val="16"/>
          <w:szCs w:val="16"/>
        </w:rPr>
        <w:t>7</w:t>
      </w:r>
      <w:r w:rsidRPr="005535D5">
        <w:rPr>
          <w:sz w:val="16"/>
          <w:szCs w:val="16"/>
        </w:rPr>
        <w:t xml:space="preserve">, </w:t>
      </w:r>
      <w:hyperlink r:id="rId62" w:history="1">
        <w:r w:rsidRPr="005535D5">
          <w:rPr>
            <w:rStyle w:val="Hyperlink"/>
            <w:sz w:val="16"/>
            <w:szCs w:val="16"/>
          </w:rPr>
          <w:t>https://doi.org/10.1038/ngeo2049</w:t>
        </w:r>
      </w:hyperlink>
      <w:r w:rsidRPr="005535D5">
        <w:rPr>
          <w:sz w:val="16"/>
          <w:szCs w:val="16"/>
        </w:rPr>
        <w:t xml:space="preserve"> </w:t>
      </w:r>
    </w:p>
  </w:footnote>
  <w:footnote w:id="75">
    <w:p w14:paraId="729EFA81" w14:textId="77777777" w:rsidR="00260D2C" w:rsidRPr="005927DA" w:rsidRDefault="00260D2C" w:rsidP="00260D2C">
      <w:pPr>
        <w:pStyle w:val="FootnoteText"/>
        <w:rPr>
          <w:sz w:val="16"/>
          <w:szCs w:val="16"/>
        </w:rPr>
      </w:pPr>
      <w:r w:rsidRPr="005927DA">
        <w:rPr>
          <w:rStyle w:val="FootnoteReference"/>
          <w:sz w:val="16"/>
          <w:szCs w:val="16"/>
        </w:rPr>
        <w:footnoteRef/>
      </w:r>
      <w:r w:rsidRPr="005927DA">
        <w:rPr>
          <w:sz w:val="16"/>
          <w:szCs w:val="16"/>
        </w:rPr>
        <w:t xml:space="preserve"> </w:t>
      </w:r>
      <w:proofErr w:type="spellStart"/>
      <w:r w:rsidRPr="005927DA">
        <w:rPr>
          <w:sz w:val="16"/>
          <w:szCs w:val="16"/>
        </w:rPr>
        <w:t>Jin</w:t>
      </w:r>
      <w:proofErr w:type="spellEnd"/>
      <w:r w:rsidRPr="005927DA">
        <w:rPr>
          <w:sz w:val="16"/>
          <w:szCs w:val="16"/>
        </w:rPr>
        <w:t xml:space="preserve"> M., Liu H., He Z. and Yao H. (2025) Intensified enrichment and leaching strategy of phosphorus in sewage sludge via species-targeted conversion. </w:t>
      </w:r>
      <w:r w:rsidRPr="005927DA">
        <w:rPr>
          <w:i/>
          <w:iCs/>
          <w:sz w:val="16"/>
          <w:szCs w:val="16"/>
        </w:rPr>
        <w:t>ES&amp;T</w:t>
      </w:r>
      <w:r w:rsidRPr="005927DA">
        <w:rPr>
          <w:sz w:val="16"/>
          <w:szCs w:val="16"/>
        </w:rPr>
        <w:t>.</w:t>
      </w:r>
      <w:r>
        <w:rPr>
          <w:sz w:val="16"/>
          <w:szCs w:val="16"/>
        </w:rPr>
        <w:t xml:space="preserve"> </w:t>
      </w:r>
      <w:hyperlink r:id="rId63" w:history="1">
        <w:r w:rsidRPr="005927DA">
          <w:rPr>
            <w:rStyle w:val="Hyperlink"/>
            <w:sz w:val="12"/>
            <w:szCs w:val="12"/>
          </w:rPr>
          <w:t>https://pubs.acs.org/doi/10.1021/acs.est.4c13182?utm_source=SendGrid_ealert&amp;utm_medium=ealert&amp;utm_campaign=ASAP_esthag_v0_i0</w:t>
        </w:r>
      </w:hyperlink>
      <w:r w:rsidRPr="005927DA">
        <w:rPr>
          <w:sz w:val="16"/>
          <w:szCs w:val="16"/>
        </w:rPr>
        <w:t xml:space="preserve"> </w:t>
      </w:r>
    </w:p>
  </w:footnote>
  <w:footnote w:id="76">
    <w:p w14:paraId="57FD19BA" w14:textId="77777777" w:rsidR="00260D2C" w:rsidRPr="005535D5" w:rsidRDefault="00260D2C" w:rsidP="00260D2C">
      <w:pPr>
        <w:pStyle w:val="FootnoteText"/>
        <w:rPr>
          <w:sz w:val="16"/>
          <w:szCs w:val="16"/>
          <w:rtl/>
        </w:rPr>
      </w:pPr>
      <w:r w:rsidRPr="005535D5">
        <w:rPr>
          <w:rStyle w:val="FootnoteReference"/>
          <w:sz w:val="16"/>
          <w:szCs w:val="16"/>
        </w:rPr>
        <w:footnoteRef/>
      </w:r>
      <w:r w:rsidRPr="005535D5">
        <w:rPr>
          <w:sz w:val="16"/>
          <w:szCs w:val="16"/>
        </w:rPr>
        <w:t xml:space="preserve"> Li B., et al. (2019) Phosphorus recovery through struvite </w:t>
      </w:r>
      <w:proofErr w:type="spellStart"/>
      <w:r w:rsidRPr="005535D5">
        <w:rPr>
          <w:sz w:val="16"/>
          <w:szCs w:val="16"/>
        </w:rPr>
        <w:t>crystallisation</w:t>
      </w:r>
      <w:proofErr w:type="spellEnd"/>
      <w:r w:rsidRPr="005535D5">
        <w:rPr>
          <w:sz w:val="16"/>
          <w:szCs w:val="16"/>
        </w:rPr>
        <w:t xml:space="preserve">: Recent developments in the understanding of operational factors. </w:t>
      </w:r>
      <w:r w:rsidRPr="005535D5">
        <w:rPr>
          <w:i/>
          <w:sz w:val="16"/>
          <w:szCs w:val="16"/>
          <w:lang w:val="fr-FR"/>
        </w:rPr>
        <w:t>J. Environmental Management</w:t>
      </w:r>
      <w:r w:rsidRPr="005535D5">
        <w:rPr>
          <w:sz w:val="16"/>
          <w:szCs w:val="16"/>
          <w:lang w:val="fr-FR"/>
        </w:rPr>
        <w:t xml:space="preserve"> </w:t>
      </w:r>
      <w:r w:rsidRPr="005535D5">
        <w:rPr>
          <w:b/>
          <w:sz w:val="16"/>
          <w:szCs w:val="16"/>
          <w:lang w:val="fr-FR"/>
        </w:rPr>
        <w:t>248</w:t>
      </w:r>
      <w:r w:rsidRPr="005535D5">
        <w:rPr>
          <w:sz w:val="16"/>
          <w:szCs w:val="16"/>
          <w:lang w:val="fr-FR"/>
        </w:rPr>
        <w:t xml:space="preserve">, 109254. </w:t>
      </w:r>
      <w:proofErr w:type="spellStart"/>
      <w:r w:rsidRPr="005535D5">
        <w:rPr>
          <w:color w:val="212121"/>
          <w:sz w:val="16"/>
          <w:szCs w:val="16"/>
          <w:shd w:val="clear" w:color="auto" w:fill="FFFFFF"/>
        </w:rPr>
        <w:t>doi</w:t>
      </w:r>
      <w:proofErr w:type="spellEnd"/>
      <w:r w:rsidRPr="005535D5">
        <w:rPr>
          <w:color w:val="212121"/>
          <w:sz w:val="16"/>
          <w:szCs w:val="16"/>
          <w:shd w:val="clear" w:color="auto" w:fill="FFFFFF"/>
        </w:rPr>
        <w:t>: 10.1016/j.jenvman.2019.07.025.</w:t>
      </w:r>
    </w:p>
  </w:footnote>
  <w:footnote w:id="77">
    <w:p w14:paraId="23D0DFF2" w14:textId="77777777" w:rsidR="00260D2C" w:rsidRPr="003A6C67" w:rsidRDefault="00260D2C" w:rsidP="00260D2C">
      <w:pPr>
        <w:pStyle w:val="FootnoteText"/>
        <w:rPr>
          <w:sz w:val="16"/>
          <w:szCs w:val="16"/>
          <w:rtl/>
        </w:rPr>
      </w:pPr>
      <w:r w:rsidRPr="003A6C67">
        <w:rPr>
          <w:rStyle w:val="FootnoteReference"/>
          <w:sz w:val="16"/>
          <w:szCs w:val="16"/>
        </w:rPr>
        <w:footnoteRef/>
      </w:r>
      <w:r w:rsidRPr="003A6C67">
        <w:rPr>
          <w:sz w:val="16"/>
          <w:szCs w:val="16"/>
        </w:rPr>
        <w:t xml:space="preserve"> </w:t>
      </w:r>
      <w:r w:rsidRPr="003A6C67">
        <w:rPr>
          <w:color w:val="222222"/>
          <w:sz w:val="16"/>
          <w:szCs w:val="16"/>
          <w:shd w:val="clear" w:color="auto" w:fill="FFFFFF"/>
        </w:rPr>
        <w:t>Zou, T., Zhang, X. &amp; Davidson, E.A. Global trends of cropland phosphorus use and sustainability challenges. </w:t>
      </w:r>
      <w:r w:rsidRPr="003A6C67">
        <w:rPr>
          <w:i/>
          <w:color w:val="222222"/>
          <w:sz w:val="16"/>
          <w:szCs w:val="16"/>
          <w:shd w:val="clear" w:color="auto" w:fill="FFFFFF"/>
          <w:lang w:val="fr-FR"/>
        </w:rPr>
        <w:t>Nature</w:t>
      </w:r>
      <w:r w:rsidRPr="003A6C67">
        <w:rPr>
          <w:color w:val="222222"/>
          <w:sz w:val="16"/>
          <w:szCs w:val="16"/>
          <w:shd w:val="clear" w:color="auto" w:fill="FFFFFF"/>
          <w:lang w:val="fr-FR"/>
        </w:rPr>
        <w:t> </w:t>
      </w:r>
      <w:r w:rsidRPr="003A6C67">
        <w:rPr>
          <w:b/>
          <w:color w:val="222222"/>
          <w:sz w:val="16"/>
          <w:szCs w:val="16"/>
          <w:shd w:val="clear" w:color="auto" w:fill="FFFFFF"/>
          <w:lang w:val="fr-FR"/>
        </w:rPr>
        <w:t>611</w:t>
      </w:r>
      <w:r w:rsidRPr="003A6C67">
        <w:rPr>
          <w:color w:val="222222"/>
          <w:sz w:val="16"/>
          <w:szCs w:val="16"/>
          <w:shd w:val="clear" w:color="auto" w:fill="FFFFFF"/>
          <w:lang w:val="fr-FR"/>
        </w:rPr>
        <w:t xml:space="preserve">, 81–87 (2022). </w:t>
      </w:r>
      <w:hyperlink r:id="rId64" w:history="1">
        <w:r w:rsidRPr="003A6C67">
          <w:rPr>
            <w:rStyle w:val="Hyperlink"/>
            <w:sz w:val="16"/>
            <w:szCs w:val="16"/>
            <w:shd w:val="clear" w:color="auto" w:fill="FFFFFF"/>
          </w:rPr>
          <w:t>https://doi.org/10.1038/s41586-022-05220-z</w:t>
        </w:r>
      </w:hyperlink>
    </w:p>
  </w:footnote>
  <w:footnote w:id="78">
    <w:p w14:paraId="1F2C058E" w14:textId="77777777" w:rsidR="00260D2C" w:rsidRPr="008218FA" w:rsidRDefault="00260D2C" w:rsidP="00260D2C">
      <w:pPr>
        <w:autoSpaceDE w:val="0"/>
        <w:autoSpaceDN w:val="0"/>
        <w:adjustRightInd w:val="0"/>
        <w:spacing w:after="0" w:line="240" w:lineRule="auto"/>
        <w:rPr>
          <w:rFonts w:cstheme="minorHAnsi"/>
          <w:sz w:val="16"/>
          <w:szCs w:val="16"/>
          <w:rtl/>
        </w:rPr>
      </w:pPr>
      <w:r w:rsidRPr="003A6C67">
        <w:rPr>
          <w:rStyle w:val="FootnoteReference"/>
          <w:rFonts w:cstheme="minorHAnsi"/>
          <w:sz w:val="16"/>
          <w:szCs w:val="16"/>
        </w:rPr>
        <w:footnoteRef/>
      </w:r>
      <w:r w:rsidRPr="003A6C67">
        <w:rPr>
          <w:rFonts w:cstheme="minorHAnsi"/>
          <w:sz w:val="16"/>
          <w:szCs w:val="16"/>
          <w:lang w:val="fr-FR"/>
        </w:rPr>
        <w:t xml:space="preserve"> (1) </w:t>
      </w:r>
      <w:r w:rsidRPr="003A6C67">
        <w:rPr>
          <w:rFonts w:cstheme="minorHAnsi"/>
          <w:color w:val="222222"/>
          <w:sz w:val="16"/>
          <w:szCs w:val="16"/>
          <w:shd w:val="clear" w:color="auto" w:fill="FFFFFF"/>
          <w:lang w:val="fr-FR"/>
        </w:rPr>
        <w:t xml:space="preserve">Powers, S., </w:t>
      </w:r>
      <w:r w:rsidRPr="003A6C67">
        <w:rPr>
          <w:rFonts w:cstheme="minorHAnsi"/>
          <w:iCs/>
          <w:color w:val="222222"/>
          <w:sz w:val="16"/>
          <w:szCs w:val="16"/>
          <w:shd w:val="clear" w:color="auto" w:fill="FFFFFF"/>
          <w:lang w:val="fr-FR"/>
        </w:rPr>
        <w:t>et al</w:t>
      </w:r>
      <w:r w:rsidRPr="003A6C67">
        <w:rPr>
          <w:rFonts w:cstheme="minorHAnsi"/>
          <w:i/>
          <w:color w:val="222222"/>
          <w:sz w:val="16"/>
          <w:szCs w:val="16"/>
          <w:shd w:val="clear" w:color="auto" w:fill="FFFFFF"/>
          <w:lang w:val="fr-FR"/>
        </w:rPr>
        <w:t>.</w:t>
      </w:r>
      <w:r w:rsidRPr="003A6C67">
        <w:rPr>
          <w:rFonts w:cstheme="minorHAnsi"/>
          <w:color w:val="222222"/>
          <w:sz w:val="16"/>
          <w:szCs w:val="16"/>
          <w:shd w:val="clear" w:color="auto" w:fill="FFFFFF"/>
          <w:lang w:val="fr-FR"/>
        </w:rPr>
        <w:t> </w:t>
      </w:r>
      <w:r>
        <w:rPr>
          <w:rFonts w:cstheme="minorHAnsi"/>
          <w:color w:val="222222"/>
          <w:sz w:val="16"/>
          <w:szCs w:val="16"/>
          <w:shd w:val="clear" w:color="auto" w:fill="FFFFFF"/>
          <w:lang w:val="fr-FR"/>
        </w:rPr>
        <w:t xml:space="preserve">(2016) </w:t>
      </w:r>
      <w:r w:rsidRPr="003A6C67">
        <w:rPr>
          <w:rFonts w:cstheme="minorHAnsi"/>
          <w:color w:val="222222"/>
          <w:sz w:val="16"/>
          <w:szCs w:val="16"/>
          <w:shd w:val="clear" w:color="auto" w:fill="FFFFFF"/>
        </w:rPr>
        <w:t>Long-term accumulation and transport of anthropogenic phosphorus in three river basins. </w:t>
      </w:r>
      <w:r w:rsidRPr="003A6C67">
        <w:rPr>
          <w:rFonts w:cstheme="minorHAnsi"/>
          <w:i/>
          <w:iCs/>
          <w:color w:val="222222"/>
          <w:sz w:val="16"/>
          <w:szCs w:val="16"/>
          <w:shd w:val="clear" w:color="auto" w:fill="FFFFFF"/>
        </w:rPr>
        <w:t xml:space="preserve">Nature </w:t>
      </w:r>
      <w:proofErr w:type="spellStart"/>
      <w:r w:rsidRPr="003A6C67">
        <w:rPr>
          <w:rFonts w:cstheme="minorHAnsi"/>
          <w:i/>
          <w:iCs/>
          <w:color w:val="222222"/>
          <w:sz w:val="16"/>
          <w:szCs w:val="16"/>
          <w:shd w:val="clear" w:color="auto" w:fill="FFFFFF"/>
        </w:rPr>
        <w:t>Geosci</w:t>
      </w:r>
      <w:proofErr w:type="spellEnd"/>
      <w:r w:rsidRPr="003A6C67">
        <w:rPr>
          <w:rFonts w:cstheme="minorHAnsi"/>
          <w:color w:val="222222"/>
          <w:sz w:val="16"/>
          <w:szCs w:val="16"/>
          <w:shd w:val="clear" w:color="auto" w:fill="FFFFFF"/>
        </w:rPr>
        <w:t> </w:t>
      </w:r>
      <w:r w:rsidRPr="003A6C67">
        <w:rPr>
          <w:rFonts w:cstheme="minorHAnsi"/>
          <w:b/>
          <w:bCs/>
          <w:color w:val="222222"/>
          <w:sz w:val="16"/>
          <w:szCs w:val="16"/>
          <w:shd w:val="clear" w:color="auto" w:fill="FFFFFF"/>
        </w:rPr>
        <w:t>9</w:t>
      </w:r>
      <w:r w:rsidRPr="003A6C67">
        <w:rPr>
          <w:rFonts w:cstheme="minorHAnsi"/>
          <w:color w:val="222222"/>
          <w:sz w:val="16"/>
          <w:szCs w:val="16"/>
          <w:shd w:val="clear" w:color="auto" w:fill="FFFFFF"/>
        </w:rPr>
        <w:t xml:space="preserve">, 353–356. </w:t>
      </w:r>
      <w:hyperlink r:id="rId65" w:history="1">
        <w:r w:rsidRPr="003A6C67">
          <w:rPr>
            <w:rStyle w:val="Hyperlink"/>
            <w:rFonts w:cstheme="minorHAnsi"/>
            <w:sz w:val="16"/>
            <w:szCs w:val="16"/>
            <w:shd w:val="clear" w:color="auto" w:fill="FFFFFF"/>
          </w:rPr>
          <w:t>https://doi.org/10.1038/ngeo2693</w:t>
        </w:r>
      </w:hyperlink>
      <w:r w:rsidRPr="003A6C67">
        <w:rPr>
          <w:rStyle w:val="Hyperlink"/>
          <w:rFonts w:cstheme="minorHAnsi"/>
          <w:color w:val="auto"/>
          <w:sz w:val="16"/>
          <w:szCs w:val="16"/>
          <w:u w:val="none"/>
          <w:shd w:val="clear" w:color="auto" w:fill="FFFFFF"/>
        </w:rPr>
        <w:t xml:space="preserve">; (2) </w:t>
      </w:r>
      <w:r w:rsidRPr="003A6C67">
        <w:rPr>
          <w:rFonts w:cstheme="minorHAnsi"/>
          <w:sz w:val="16"/>
          <w:szCs w:val="16"/>
        </w:rPr>
        <w:t xml:space="preserve">O'Connell D. W., </w:t>
      </w:r>
      <w:r w:rsidRPr="008218FA">
        <w:rPr>
          <w:rFonts w:cstheme="minorHAnsi"/>
          <w:sz w:val="16"/>
          <w:szCs w:val="16"/>
        </w:rPr>
        <w:t xml:space="preserve">et al. (2020) Changes in sedimentary phosphorus burial following artificial eutrophication of Lake 227, Experimental Lakes Area, Ontario, Canada. </w:t>
      </w:r>
      <w:r>
        <w:rPr>
          <w:rFonts w:cstheme="minorHAnsi"/>
          <w:i/>
          <w:iCs/>
          <w:sz w:val="16"/>
          <w:szCs w:val="16"/>
        </w:rPr>
        <w:t>J.</w:t>
      </w:r>
      <w:r w:rsidRPr="003A6C67">
        <w:rPr>
          <w:rFonts w:cstheme="minorHAnsi"/>
          <w:i/>
          <w:iCs/>
          <w:sz w:val="16"/>
          <w:szCs w:val="16"/>
        </w:rPr>
        <w:t xml:space="preserve"> Geophysical Research</w:t>
      </w:r>
      <w:r w:rsidRPr="008218FA">
        <w:rPr>
          <w:rFonts w:cstheme="minorHAnsi"/>
          <w:sz w:val="16"/>
          <w:szCs w:val="16"/>
        </w:rPr>
        <w:t xml:space="preserve">: </w:t>
      </w:r>
      <w:proofErr w:type="spellStart"/>
      <w:r w:rsidRPr="003A6C67">
        <w:rPr>
          <w:rFonts w:cstheme="minorHAnsi"/>
          <w:i/>
          <w:iCs/>
          <w:sz w:val="16"/>
          <w:szCs w:val="16"/>
        </w:rPr>
        <w:t>Biogeosciences</w:t>
      </w:r>
      <w:proofErr w:type="spellEnd"/>
      <w:r w:rsidRPr="008218FA">
        <w:rPr>
          <w:rFonts w:cstheme="minorHAnsi"/>
          <w:sz w:val="16"/>
          <w:szCs w:val="16"/>
        </w:rPr>
        <w:t xml:space="preserve"> </w:t>
      </w:r>
      <w:r w:rsidRPr="003A6C67">
        <w:rPr>
          <w:rFonts w:cstheme="minorHAnsi"/>
          <w:b/>
          <w:bCs/>
          <w:sz w:val="16"/>
          <w:szCs w:val="16"/>
        </w:rPr>
        <w:t>125</w:t>
      </w:r>
      <w:r w:rsidRPr="008218FA">
        <w:rPr>
          <w:rFonts w:cstheme="minorHAnsi"/>
          <w:sz w:val="16"/>
          <w:szCs w:val="16"/>
        </w:rPr>
        <w:t xml:space="preserve">, e2020JG005713. </w:t>
      </w:r>
      <w:hyperlink r:id="rId66" w:history="1">
        <w:r w:rsidRPr="008218FA">
          <w:rPr>
            <w:rStyle w:val="Hyperlink"/>
            <w:rFonts w:cstheme="minorHAnsi"/>
            <w:sz w:val="16"/>
            <w:szCs w:val="16"/>
          </w:rPr>
          <w:t>https://doi.org/10.1029/2020JG005713</w:t>
        </w:r>
      </w:hyperlink>
    </w:p>
  </w:footnote>
  <w:footnote w:id="79">
    <w:p w14:paraId="76DDECBA" w14:textId="77777777" w:rsidR="00260D2C" w:rsidRPr="00731788" w:rsidRDefault="00260D2C" w:rsidP="00260D2C">
      <w:pPr>
        <w:pStyle w:val="FootnoteText"/>
        <w:rPr>
          <w:sz w:val="16"/>
          <w:szCs w:val="16"/>
        </w:rPr>
      </w:pPr>
      <w:r w:rsidRPr="00731788">
        <w:rPr>
          <w:rStyle w:val="FootnoteReference"/>
          <w:sz w:val="16"/>
          <w:szCs w:val="16"/>
        </w:rPr>
        <w:footnoteRef/>
      </w:r>
      <w:r w:rsidRPr="00731788">
        <w:rPr>
          <w:sz w:val="16"/>
          <w:szCs w:val="16"/>
        </w:rPr>
        <w:t xml:space="preserve"> </w:t>
      </w:r>
      <w:proofErr w:type="spellStart"/>
      <w:r w:rsidRPr="00731788">
        <w:rPr>
          <w:sz w:val="16"/>
          <w:szCs w:val="16"/>
        </w:rPr>
        <w:t>Zhi</w:t>
      </w:r>
      <w:proofErr w:type="spellEnd"/>
      <w:r w:rsidRPr="00731788">
        <w:rPr>
          <w:sz w:val="16"/>
          <w:szCs w:val="16"/>
        </w:rPr>
        <w:t xml:space="preserve"> W. et al (2024) Increasing phosphorus loss despite widespread concentration decline in US rivers, </w:t>
      </w:r>
      <w:r w:rsidRPr="00731788">
        <w:rPr>
          <w:i/>
          <w:iCs/>
          <w:sz w:val="16"/>
          <w:szCs w:val="16"/>
        </w:rPr>
        <w:t>PNAS</w:t>
      </w:r>
      <w:r w:rsidRPr="00731788">
        <w:rPr>
          <w:sz w:val="16"/>
          <w:szCs w:val="16"/>
        </w:rPr>
        <w:t xml:space="preserve"> </w:t>
      </w:r>
      <w:r w:rsidRPr="00731788">
        <w:rPr>
          <w:b/>
          <w:bCs/>
          <w:sz w:val="16"/>
          <w:szCs w:val="16"/>
        </w:rPr>
        <w:t>121</w:t>
      </w:r>
      <w:r w:rsidRPr="00731788">
        <w:rPr>
          <w:sz w:val="16"/>
          <w:szCs w:val="16"/>
        </w:rPr>
        <w:t xml:space="preserve"> (48) e2402028121, </w:t>
      </w:r>
    </w:p>
    <w:p w14:paraId="3ACF9B19" w14:textId="77777777" w:rsidR="00260D2C" w:rsidRPr="00731788" w:rsidRDefault="00720759" w:rsidP="00260D2C">
      <w:pPr>
        <w:pStyle w:val="FootnoteText"/>
        <w:rPr>
          <w:sz w:val="16"/>
          <w:szCs w:val="16"/>
          <w:rtl/>
        </w:rPr>
      </w:pPr>
      <w:hyperlink r:id="rId67" w:history="1">
        <w:r w:rsidR="00260D2C" w:rsidRPr="00731788">
          <w:rPr>
            <w:rStyle w:val="Hyperlink"/>
            <w:sz w:val="16"/>
            <w:szCs w:val="16"/>
          </w:rPr>
          <w:t>https://doi.org/10.1073/pnas.2402028121</w:t>
        </w:r>
      </w:hyperlink>
      <w:r w:rsidR="00260D2C" w:rsidRPr="00731788">
        <w:rPr>
          <w:rFonts w:hint="cs"/>
          <w:sz w:val="16"/>
          <w:szCs w:val="16"/>
          <w:rtl/>
        </w:rPr>
        <w:t xml:space="preserve"> </w:t>
      </w:r>
    </w:p>
  </w:footnote>
  <w:footnote w:id="80">
    <w:p w14:paraId="349A7016" w14:textId="60C91B1C" w:rsidR="00725215" w:rsidRPr="00725215" w:rsidRDefault="00725215">
      <w:pPr>
        <w:pStyle w:val="FootnoteText"/>
        <w:rPr>
          <w:sz w:val="16"/>
          <w:szCs w:val="16"/>
          <w:rtl/>
        </w:rPr>
      </w:pPr>
      <w:r w:rsidRPr="00725215">
        <w:rPr>
          <w:rStyle w:val="FootnoteReference"/>
          <w:sz w:val="16"/>
          <w:szCs w:val="16"/>
        </w:rPr>
        <w:footnoteRef/>
      </w:r>
      <w:r w:rsidRPr="00725215">
        <w:rPr>
          <w:sz w:val="16"/>
          <w:szCs w:val="16"/>
        </w:rPr>
        <w:t xml:space="preserve"> Brown, K. A. (1982) Sulphur in the environment: A review. Environmental Pollution Series B, Chemical and Physical, 3(1), 47-80. </w:t>
      </w:r>
      <w:hyperlink r:id="rId68" w:history="1">
        <w:r w:rsidRPr="00725215">
          <w:rPr>
            <w:rStyle w:val="Hyperlink"/>
            <w:sz w:val="16"/>
            <w:szCs w:val="16"/>
          </w:rPr>
          <w:t>https://doi.org/10.1016/0143-148X(82)90042-8</w:t>
        </w:r>
      </w:hyperlink>
      <w:r w:rsidRPr="00725215">
        <w:rPr>
          <w:rFonts w:hint="cs"/>
          <w:sz w:val="16"/>
          <w:szCs w:val="16"/>
          <w:rtl/>
        </w:rPr>
        <w:t xml:space="preserve"> </w:t>
      </w:r>
    </w:p>
  </w:footnote>
  <w:footnote w:id="81">
    <w:p w14:paraId="0C21F363" w14:textId="77777777" w:rsidR="00032847" w:rsidRPr="00D66ED9" w:rsidRDefault="00032847" w:rsidP="00032847">
      <w:pPr>
        <w:pStyle w:val="FootnoteText"/>
        <w:rPr>
          <w:sz w:val="16"/>
          <w:szCs w:val="16"/>
          <w:rtl/>
        </w:rPr>
      </w:pPr>
      <w:r w:rsidRPr="00D66ED9">
        <w:rPr>
          <w:rStyle w:val="FootnoteReference"/>
          <w:sz w:val="16"/>
          <w:szCs w:val="16"/>
        </w:rPr>
        <w:footnoteRef/>
      </w:r>
      <w:r w:rsidRPr="00D66ED9">
        <w:rPr>
          <w:sz w:val="16"/>
          <w:szCs w:val="16"/>
        </w:rPr>
        <w:t xml:space="preserve"> Brown, K. A. (1982) Sulphur in the environment: A review. </w:t>
      </w:r>
      <w:r w:rsidRPr="00D66ED9">
        <w:rPr>
          <w:i/>
          <w:iCs/>
          <w:sz w:val="16"/>
          <w:szCs w:val="16"/>
        </w:rPr>
        <w:t>Environmental Pollution Series B, Chemical and Physical</w:t>
      </w:r>
      <w:r w:rsidRPr="00D66ED9">
        <w:rPr>
          <w:sz w:val="16"/>
          <w:szCs w:val="16"/>
        </w:rPr>
        <w:t xml:space="preserve">, </w:t>
      </w:r>
      <w:r w:rsidRPr="00D66ED9">
        <w:rPr>
          <w:b/>
          <w:bCs/>
          <w:sz w:val="16"/>
          <w:szCs w:val="16"/>
        </w:rPr>
        <w:t>3</w:t>
      </w:r>
      <w:r w:rsidRPr="00D66ED9">
        <w:rPr>
          <w:sz w:val="16"/>
          <w:szCs w:val="16"/>
        </w:rPr>
        <w:t xml:space="preserve">(1), 47-80. </w:t>
      </w:r>
      <w:hyperlink r:id="rId69" w:history="1">
        <w:r w:rsidRPr="00D66ED9">
          <w:rPr>
            <w:rStyle w:val="Hyperlink"/>
            <w:sz w:val="16"/>
            <w:szCs w:val="16"/>
          </w:rPr>
          <w:t>https://doi.org/10.1016/0143-148X(82)90042-8</w:t>
        </w:r>
      </w:hyperlink>
    </w:p>
  </w:footnote>
  <w:footnote w:id="82">
    <w:p w14:paraId="0C75EEFA" w14:textId="59446636" w:rsidR="008B19BA" w:rsidRPr="00D66ED9" w:rsidRDefault="008B19BA" w:rsidP="00A022E1">
      <w:pPr>
        <w:pStyle w:val="FootnoteText"/>
        <w:rPr>
          <w:sz w:val="16"/>
          <w:szCs w:val="16"/>
        </w:rPr>
      </w:pPr>
      <w:r w:rsidRPr="00D66ED9">
        <w:rPr>
          <w:rStyle w:val="FootnoteReference"/>
          <w:sz w:val="16"/>
          <w:szCs w:val="16"/>
        </w:rPr>
        <w:footnoteRef/>
      </w:r>
      <w:r w:rsidRPr="00D66ED9">
        <w:rPr>
          <w:sz w:val="16"/>
          <w:szCs w:val="16"/>
        </w:rPr>
        <w:t xml:space="preserve"> </w:t>
      </w:r>
      <w:r w:rsidR="00453E48" w:rsidRPr="00D66ED9">
        <w:rPr>
          <w:sz w:val="16"/>
          <w:szCs w:val="16"/>
        </w:rPr>
        <w:t>Isotopes</w:t>
      </w:r>
      <w:r w:rsidR="00A022E1" w:rsidRPr="00D66ED9">
        <w:rPr>
          <w:sz w:val="16"/>
          <w:szCs w:val="16"/>
        </w:rPr>
        <w:t xml:space="preserve"> </w:t>
      </w:r>
      <w:r w:rsidR="00453E48" w:rsidRPr="00D66ED9">
        <w:rPr>
          <w:sz w:val="16"/>
          <w:szCs w:val="16"/>
        </w:rPr>
        <w:t xml:space="preserve">of a chemical element </w:t>
      </w:r>
      <w:r w:rsidR="00A022E1" w:rsidRPr="00D66ED9">
        <w:rPr>
          <w:sz w:val="16"/>
          <w:szCs w:val="16"/>
        </w:rPr>
        <w:t xml:space="preserve">have the same number of protons but different numbers of neutrons. </w:t>
      </w:r>
      <w:r w:rsidR="00453E48" w:rsidRPr="00D66ED9">
        <w:rPr>
          <w:sz w:val="16"/>
          <w:szCs w:val="16"/>
        </w:rPr>
        <w:t>Stable isotopes are naturally occurring isotopes that are not decay</w:t>
      </w:r>
      <w:r w:rsidR="00122510" w:rsidRPr="00D66ED9">
        <w:rPr>
          <w:sz w:val="16"/>
          <w:szCs w:val="16"/>
        </w:rPr>
        <w:t>-</w:t>
      </w:r>
      <w:r w:rsidR="00453E48" w:rsidRPr="00D66ED9">
        <w:rPr>
          <w:sz w:val="16"/>
          <w:szCs w:val="16"/>
        </w:rPr>
        <w:t xml:space="preserve">products of other isotopes, and themselves do not decay to form other isotopes. </w:t>
      </w:r>
      <w:r w:rsidR="00A022E1" w:rsidRPr="00D66ED9">
        <w:rPr>
          <w:sz w:val="16"/>
          <w:szCs w:val="16"/>
        </w:rPr>
        <w:t xml:space="preserve">Sulfur (S) has S-32, S-33, S-34, and S-36 isotopes; carbon (C) has C-12 and C-13 isotopes, and nitrogen (N) has N-14 and N-15 isotopes. Stable isotopes are widely used in fields like </w:t>
      </w:r>
      <w:r w:rsidR="00453E48" w:rsidRPr="00D66ED9">
        <w:rPr>
          <w:sz w:val="16"/>
          <w:szCs w:val="16"/>
        </w:rPr>
        <w:t xml:space="preserve">geochemistry, and to a lesser extent in geology, </w:t>
      </w:r>
      <w:r w:rsidR="00A022E1" w:rsidRPr="00D66ED9">
        <w:rPr>
          <w:sz w:val="16"/>
          <w:szCs w:val="16"/>
        </w:rPr>
        <w:t xml:space="preserve">biology, </w:t>
      </w:r>
      <w:r w:rsidR="00453E48" w:rsidRPr="00D66ED9">
        <w:rPr>
          <w:sz w:val="16"/>
          <w:szCs w:val="16"/>
        </w:rPr>
        <w:t xml:space="preserve">archaeology, </w:t>
      </w:r>
      <w:r w:rsidR="00A022E1" w:rsidRPr="00D66ED9">
        <w:rPr>
          <w:sz w:val="16"/>
          <w:szCs w:val="16"/>
        </w:rPr>
        <w:t xml:space="preserve">and forensics as tracers to analyze processes such as </w:t>
      </w:r>
      <w:r w:rsidR="00453E48" w:rsidRPr="00D66ED9">
        <w:rPr>
          <w:sz w:val="16"/>
          <w:szCs w:val="16"/>
        </w:rPr>
        <w:t xml:space="preserve">respiration, redox-transformations, evaporation, </w:t>
      </w:r>
      <w:r w:rsidR="00A022E1" w:rsidRPr="00D66ED9">
        <w:rPr>
          <w:sz w:val="16"/>
          <w:szCs w:val="16"/>
        </w:rPr>
        <w:t xml:space="preserve">nutrient cycling, </w:t>
      </w:r>
      <w:r w:rsidR="00453E48" w:rsidRPr="00D66ED9">
        <w:rPr>
          <w:sz w:val="16"/>
          <w:szCs w:val="16"/>
        </w:rPr>
        <w:t xml:space="preserve">food sources, </w:t>
      </w:r>
      <w:r w:rsidR="00A022E1" w:rsidRPr="00D66ED9">
        <w:rPr>
          <w:sz w:val="16"/>
          <w:szCs w:val="16"/>
        </w:rPr>
        <w:t xml:space="preserve">migration, </w:t>
      </w:r>
      <w:r w:rsidR="00453E48" w:rsidRPr="00D66ED9">
        <w:rPr>
          <w:sz w:val="16"/>
          <w:szCs w:val="16"/>
        </w:rPr>
        <w:t xml:space="preserve">and </w:t>
      </w:r>
      <w:r w:rsidR="00A022E1" w:rsidRPr="00D66ED9">
        <w:rPr>
          <w:sz w:val="16"/>
          <w:szCs w:val="16"/>
        </w:rPr>
        <w:t>pollution sources</w:t>
      </w:r>
      <w:r w:rsidRPr="00D66ED9">
        <w:rPr>
          <w:sz w:val="16"/>
          <w:szCs w:val="16"/>
        </w:rPr>
        <w:t>.</w:t>
      </w:r>
    </w:p>
  </w:footnote>
  <w:footnote w:id="83">
    <w:p w14:paraId="1C9C8ECE" w14:textId="7549A3D2" w:rsidR="00A501F3" w:rsidRPr="00D66ED9" w:rsidRDefault="00A501F3">
      <w:pPr>
        <w:pStyle w:val="FootnoteText"/>
        <w:rPr>
          <w:sz w:val="16"/>
          <w:szCs w:val="16"/>
        </w:rPr>
      </w:pPr>
      <w:r w:rsidRPr="00D66ED9">
        <w:rPr>
          <w:rStyle w:val="FootnoteReference"/>
          <w:sz w:val="16"/>
          <w:szCs w:val="16"/>
        </w:rPr>
        <w:footnoteRef/>
      </w:r>
      <w:r w:rsidRPr="00D66ED9">
        <w:rPr>
          <w:sz w:val="16"/>
          <w:szCs w:val="16"/>
        </w:rPr>
        <w:t xml:space="preserve"> A cofactor is a non-protein chemical compound that is required for an enzyme's role as a catalyst</w:t>
      </w:r>
    </w:p>
  </w:footnote>
  <w:footnote w:id="84">
    <w:p w14:paraId="7C0C49F9" w14:textId="25BF0461" w:rsidR="00C85A76" w:rsidRPr="00D66ED9" w:rsidRDefault="00C85A76">
      <w:pPr>
        <w:pStyle w:val="FootnoteText"/>
        <w:rPr>
          <w:sz w:val="16"/>
          <w:szCs w:val="16"/>
        </w:rPr>
      </w:pPr>
      <w:r w:rsidRPr="00D66ED9">
        <w:rPr>
          <w:rStyle w:val="FootnoteReference"/>
          <w:sz w:val="16"/>
          <w:szCs w:val="16"/>
        </w:rPr>
        <w:footnoteRef/>
      </w:r>
      <w:r w:rsidRPr="00D66ED9">
        <w:rPr>
          <w:sz w:val="16"/>
          <w:szCs w:val="16"/>
        </w:rPr>
        <w:t xml:space="preserve"> (1) Brown, K. A. (1982) Sulphur in the environment: A review. </w:t>
      </w:r>
      <w:r w:rsidRPr="00D66ED9">
        <w:rPr>
          <w:i/>
          <w:iCs/>
          <w:sz w:val="16"/>
          <w:szCs w:val="16"/>
        </w:rPr>
        <w:t>Environmental Pollution Series B, Chemical and Physical</w:t>
      </w:r>
      <w:r w:rsidRPr="00D66ED9">
        <w:rPr>
          <w:sz w:val="16"/>
          <w:szCs w:val="16"/>
        </w:rPr>
        <w:t xml:space="preserve">, </w:t>
      </w:r>
      <w:r w:rsidRPr="00D66ED9">
        <w:rPr>
          <w:b/>
          <w:bCs/>
          <w:sz w:val="16"/>
          <w:szCs w:val="16"/>
        </w:rPr>
        <w:t>3</w:t>
      </w:r>
      <w:r w:rsidRPr="00D66ED9">
        <w:rPr>
          <w:sz w:val="16"/>
          <w:szCs w:val="16"/>
        </w:rPr>
        <w:t xml:space="preserve">(1), 47-80. </w:t>
      </w:r>
      <w:hyperlink r:id="rId70" w:history="1">
        <w:r w:rsidR="00A8452F" w:rsidRPr="00D66ED9">
          <w:rPr>
            <w:rStyle w:val="Hyperlink"/>
            <w:sz w:val="16"/>
            <w:szCs w:val="16"/>
          </w:rPr>
          <w:t>https://doi.org/10.1016/0143-148X(82)90042-8</w:t>
        </w:r>
      </w:hyperlink>
      <w:r w:rsidRPr="00D66ED9">
        <w:rPr>
          <w:rFonts w:hint="cs"/>
          <w:sz w:val="16"/>
          <w:szCs w:val="16"/>
          <w:rtl/>
        </w:rPr>
        <w:t xml:space="preserve"> </w:t>
      </w:r>
      <w:r w:rsidRPr="00D66ED9">
        <w:rPr>
          <w:sz w:val="16"/>
          <w:szCs w:val="16"/>
        </w:rPr>
        <w:t xml:space="preserve">; (2) </w:t>
      </w:r>
      <w:r w:rsidRPr="00D66ED9">
        <w:rPr>
          <w:color w:val="222222"/>
          <w:sz w:val="16"/>
          <w:szCs w:val="16"/>
          <w:shd w:val="clear" w:color="auto" w:fill="FFFFFF"/>
        </w:rPr>
        <w:t>Y. Ren, G. et al.</w:t>
      </w:r>
      <w:r w:rsidR="00D66ED9">
        <w:rPr>
          <w:color w:val="222222"/>
          <w:sz w:val="16"/>
          <w:szCs w:val="16"/>
          <w:shd w:val="clear" w:color="auto" w:fill="FFFFFF"/>
        </w:rPr>
        <w:t xml:space="preserve"> (2021)</w:t>
      </w:r>
      <w:r w:rsidRPr="00D66ED9">
        <w:rPr>
          <w:color w:val="222222"/>
          <w:sz w:val="16"/>
          <w:szCs w:val="16"/>
          <w:shd w:val="clear" w:color="auto" w:fill="FFFFFF"/>
        </w:rPr>
        <w:t xml:space="preserve"> Contributions of biomass burning to global and regional SO2 emissions, </w:t>
      </w:r>
      <w:r w:rsidRPr="00D66ED9">
        <w:rPr>
          <w:i/>
          <w:iCs/>
          <w:color w:val="222222"/>
          <w:sz w:val="16"/>
          <w:szCs w:val="16"/>
          <w:shd w:val="clear" w:color="auto" w:fill="FFFFFF"/>
        </w:rPr>
        <w:t>Atmospheric Research</w:t>
      </w:r>
      <w:r w:rsidRPr="00D66ED9">
        <w:rPr>
          <w:color w:val="222222"/>
          <w:sz w:val="16"/>
          <w:szCs w:val="16"/>
          <w:shd w:val="clear" w:color="auto" w:fill="FFFFFF"/>
        </w:rPr>
        <w:t xml:space="preserve">, </w:t>
      </w:r>
      <w:hyperlink r:id="rId71" w:history="1">
        <w:r w:rsidRPr="00D66ED9">
          <w:rPr>
            <w:rStyle w:val="Hyperlink"/>
            <w:sz w:val="16"/>
            <w:szCs w:val="16"/>
            <w:shd w:val="clear" w:color="auto" w:fill="FFFFFF"/>
          </w:rPr>
          <w:t>https://doi.org/10.1016/j.atmosres.2021.105709</w:t>
        </w:r>
      </w:hyperlink>
    </w:p>
  </w:footnote>
  <w:footnote w:id="85">
    <w:p w14:paraId="0C7E567B" w14:textId="374560D9" w:rsidR="00BA3FA6" w:rsidRPr="00021B42" w:rsidRDefault="00BA3FA6" w:rsidP="00E95E48">
      <w:pPr>
        <w:pStyle w:val="FootnoteText"/>
        <w:rPr>
          <w:sz w:val="16"/>
          <w:szCs w:val="16"/>
          <w:rtl/>
        </w:rPr>
      </w:pPr>
      <w:r w:rsidRPr="00021B42">
        <w:rPr>
          <w:rStyle w:val="FootnoteReference"/>
          <w:sz w:val="16"/>
          <w:szCs w:val="16"/>
        </w:rPr>
        <w:footnoteRef/>
      </w:r>
      <w:r w:rsidRPr="00021B42">
        <w:rPr>
          <w:sz w:val="16"/>
          <w:szCs w:val="16"/>
        </w:rPr>
        <w:t xml:space="preserve"> </w:t>
      </w:r>
      <w:r w:rsidR="00021B42" w:rsidRPr="00021B42">
        <w:rPr>
          <w:sz w:val="16"/>
          <w:szCs w:val="16"/>
        </w:rPr>
        <w:t xml:space="preserve">(1) Lovelock J. E. (1972) Gaia as seen through the atmosphere. </w:t>
      </w:r>
      <w:r w:rsidR="00021B42" w:rsidRPr="00021B42">
        <w:rPr>
          <w:i/>
          <w:iCs/>
          <w:sz w:val="16"/>
          <w:szCs w:val="16"/>
        </w:rPr>
        <w:t>Atmospheric Environment</w:t>
      </w:r>
      <w:r w:rsidR="00021B42" w:rsidRPr="00021B42">
        <w:rPr>
          <w:sz w:val="16"/>
          <w:szCs w:val="16"/>
        </w:rPr>
        <w:t xml:space="preserve">. </w:t>
      </w:r>
      <w:r w:rsidR="00021B42" w:rsidRPr="00021B42">
        <w:rPr>
          <w:b/>
          <w:bCs/>
          <w:sz w:val="16"/>
          <w:szCs w:val="16"/>
        </w:rPr>
        <w:t>6</w:t>
      </w:r>
      <w:r w:rsidR="00021B42" w:rsidRPr="00021B42">
        <w:rPr>
          <w:sz w:val="16"/>
          <w:szCs w:val="16"/>
        </w:rPr>
        <w:t xml:space="preserve"> (8): 579–580; (2) Lovelock, J.E., Margulis, L. (1974) Atmospheric homeostasis by and for the biosphere: the Gaia hypothesis. </w:t>
      </w:r>
      <w:r w:rsidR="00021B42" w:rsidRPr="00021B42">
        <w:rPr>
          <w:i/>
          <w:iCs/>
          <w:sz w:val="16"/>
          <w:szCs w:val="16"/>
        </w:rPr>
        <w:t>Tellus. Series A</w:t>
      </w:r>
      <w:r w:rsidR="00021B42" w:rsidRPr="00021B42">
        <w:rPr>
          <w:sz w:val="16"/>
          <w:szCs w:val="16"/>
        </w:rPr>
        <w:t xml:space="preserve">. </w:t>
      </w:r>
      <w:r w:rsidR="00021B42" w:rsidRPr="00021B42">
        <w:rPr>
          <w:b/>
          <w:bCs/>
          <w:sz w:val="16"/>
          <w:szCs w:val="16"/>
        </w:rPr>
        <w:t>26</w:t>
      </w:r>
      <w:r w:rsidR="00021B42" w:rsidRPr="00021B42">
        <w:rPr>
          <w:sz w:val="16"/>
          <w:szCs w:val="16"/>
        </w:rPr>
        <w:t xml:space="preserve"> (1–2): 2–10. </w:t>
      </w:r>
    </w:p>
  </w:footnote>
  <w:footnote w:id="86">
    <w:p w14:paraId="35D5EFBC" w14:textId="3AE961F9" w:rsidR="001E29BB" w:rsidRPr="00E728DA" w:rsidRDefault="001E29BB" w:rsidP="00A240BC">
      <w:pPr>
        <w:pStyle w:val="FootnoteText"/>
        <w:rPr>
          <w:sz w:val="16"/>
          <w:szCs w:val="16"/>
        </w:rPr>
      </w:pPr>
      <w:bookmarkStart w:id="4" w:name="_Hlk142918158"/>
      <w:r w:rsidRPr="00D43D7B">
        <w:rPr>
          <w:rStyle w:val="FootnoteReference"/>
          <w:sz w:val="16"/>
          <w:szCs w:val="16"/>
        </w:rPr>
        <w:footnoteRef/>
      </w:r>
      <w:r w:rsidRPr="00D43D7B">
        <w:rPr>
          <w:sz w:val="16"/>
          <w:szCs w:val="16"/>
        </w:rPr>
        <w:t xml:space="preserve"> </w:t>
      </w:r>
      <w:r w:rsidR="00D43D7B" w:rsidRPr="00D43D7B">
        <w:rPr>
          <w:sz w:val="16"/>
          <w:szCs w:val="16"/>
        </w:rPr>
        <w:t>Osmotic pressure is the pressure caused by differences in solute concentration on either side of a semipermeable membrane. It is applied by the solvent to prevent the flow of solvent molecules across the membrane. It is affected by solute concentration and temperature.</w:t>
      </w:r>
    </w:p>
    <w:bookmarkEnd w:id="4"/>
  </w:footnote>
  <w:footnote w:id="87">
    <w:p w14:paraId="3C747BAD" w14:textId="27BED6E9" w:rsidR="00071065" w:rsidRPr="00071065" w:rsidRDefault="00071065" w:rsidP="00071065">
      <w:pPr>
        <w:pStyle w:val="FootnoteText"/>
        <w:rPr>
          <w:sz w:val="16"/>
          <w:szCs w:val="16"/>
          <w:rtl/>
        </w:rPr>
      </w:pPr>
      <w:r w:rsidRPr="00071065">
        <w:rPr>
          <w:rStyle w:val="FootnoteReference"/>
          <w:sz w:val="16"/>
          <w:szCs w:val="16"/>
        </w:rPr>
        <w:footnoteRef/>
      </w:r>
      <w:r w:rsidRPr="00071065">
        <w:rPr>
          <w:sz w:val="16"/>
          <w:szCs w:val="16"/>
        </w:rPr>
        <w:t xml:space="preserve"> (1) </w:t>
      </w:r>
      <w:r w:rsidR="00B90331" w:rsidRPr="00B90331">
        <w:rPr>
          <w:sz w:val="16"/>
          <w:szCs w:val="16"/>
        </w:rPr>
        <w:t xml:space="preserve">Quinn, P. K., &amp; Bates, T. S. (2011) The case against climate regulation via oceanic phytoplankton </w:t>
      </w:r>
      <w:proofErr w:type="spellStart"/>
      <w:r w:rsidR="00B90331" w:rsidRPr="00B90331">
        <w:rPr>
          <w:sz w:val="16"/>
          <w:szCs w:val="16"/>
        </w:rPr>
        <w:t>sulphur</w:t>
      </w:r>
      <w:proofErr w:type="spellEnd"/>
      <w:r w:rsidR="00B90331" w:rsidRPr="00B90331">
        <w:rPr>
          <w:sz w:val="16"/>
          <w:szCs w:val="16"/>
        </w:rPr>
        <w:t xml:space="preserve"> emissions. </w:t>
      </w:r>
      <w:r w:rsidR="00B90331" w:rsidRPr="00B90331">
        <w:rPr>
          <w:i/>
          <w:iCs/>
          <w:sz w:val="16"/>
          <w:szCs w:val="16"/>
        </w:rPr>
        <w:t>Nature</w:t>
      </w:r>
      <w:r w:rsidR="00B90331" w:rsidRPr="00B90331">
        <w:rPr>
          <w:sz w:val="16"/>
          <w:szCs w:val="16"/>
        </w:rPr>
        <w:t xml:space="preserve"> </w:t>
      </w:r>
      <w:r w:rsidR="00B90331" w:rsidRPr="00B90331">
        <w:rPr>
          <w:b/>
          <w:bCs/>
          <w:sz w:val="16"/>
          <w:szCs w:val="16"/>
        </w:rPr>
        <w:t>480</w:t>
      </w:r>
      <w:r w:rsidR="00D66ED9">
        <w:rPr>
          <w:b/>
          <w:bCs/>
          <w:sz w:val="16"/>
          <w:szCs w:val="16"/>
        </w:rPr>
        <w:t xml:space="preserve"> </w:t>
      </w:r>
      <w:r w:rsidR="00B90331" w:rsidRPr="00B90331">
        <w:rPr>
          <w:sz w:val="16"/>
          <w:szCs w:val="16"/>
        </w:rPr>
        <w:t>(7375), 51-56</w:t>
      </w:r>
      <w:r w:rsidRPr="00071065">
        <w:rPr>
          <w:sz w:val="16"/>
          <w:szCs w:val="16"/>
        </w:rPr>
        <w:t xml:space="preserve">; (2) Amrani A., Said-Ahmad W., Shaked Y. </w:t>
      </w:r>
      <w:proofErr w:type="spellStart"/>
      <w:r w:rsidRPr="00071065">
        <w:rPr>
          <w:sz w:val="16"/>
          <w:szCs w:val="16"/>
        </w:rPr>
        <w:t>Kiene</w:t>
      </w:r>
      <w:proofErr w:type="spellEnd"/>
      <w:r w:rsidRPr="00071065">
        <w:rPr>
          <w:sz w:val="16"/>
          <w:szCs w:val="16"/>
        </w:rPr>
        <w:t xml:space="preserve"> R.P. (2013) Sulfur isotope homogeneity of</w:t>
      </w:r>
      <w:r>
        <w:rPr>
          <w:sz w:val="16"/>
          <w:szCs w:val="16"/>
        </w:rPr>
        <w:t xml:space="preserve"> </w:t>
      </w:r>
      <w:r w:rsidRPr="00071065">
        <w:rPr>
          <w:sz w:val="16"/>
          <w:szCs w:val="16"/>
        </w:rPr>
        <w:t xml:space="preserve">oceanic DMSP and DMS. </w:t>
      </w:r>
      <w:r w:rsidR="00D66ED9">
        <w:rPr>
          <w:i/>
          <w:iCs/>
          <w:sz w:val="16"/>
          <w:szCs w:val="16"/>
        </w:rPr>
        <w:t>PNAS</w:t>
      </w:r>
      <w:r w:rsidR="00EF29CE">
        <w:rPr>
          <w:sz w:val="16"/>
          <w:szCs w:val="16"/>
        </w:rPr>
        <w:t xml:space="preserve"> </w:t>
      </w:r>
      <w:r w:rsidRPr="00071065">
        <w:rPr>
          <w:b/>
          <w:bCs/>
          <w:sz w:val="16"/>
          <w:szCs w:val="16"/>
        </w:rPr>
        <w:t>110</w:t>
      </w:r>
      <w:r w:rsidRPr="00071065">
        <w:rPr>
          <w:sz w:val="16"/>
          <w:szCs w:val="16"/>
        </w:rPr>
        <w:t>, (46), 18413-18418.</w:t>
      </w:r>
    </w:p>
  </w:footnote>
  <w:footnote w:id="88">
    <w:p w14:paraId="510E55A1" w14:textId="586FABE6" w:rsidR="00D378B1" w:rsidRPr="00D378B1" w:rsidRDefault="00D378B1">
      <w:pPr>
        <w:pStyle w:val="FootnoteText"/>
        <w:rPr>
          <w:sz w:val="16"/>
          <w:szCs w:val="16"/>
        </w:rPr>
      </w:pPr>
      <w:r w:rsidRPr="00D378B1">
        <w:rPr>
          <w:rStyle w:val="FootnoteReference"/>
          <w:sz w:val="16"/>
          <w:szCs w:val="16"/>
        </w:rPr>
        <w:footnoteRef/>
      </w:r>
      <w:r w:rsidRPr="00D378B1">
        <w:rPr>
          <w:sz w:val="16"/>
          <w:szCs w:val="16"/>
        </w:rPr>
        <w:t xml:space="preserve"> </w:t>
      </w:r>
      <w:proofErr w:type="spellStart"/>
      <w:r w:rsidRPr="00D378B1">
        <w:rPr>
          <w:sz w:val="16"/>
          <w:szCs w:val="16"/>
        </w:rPr>
        <w:t>Joge</w:t>
      </w:r>
      <w:proofErr w:type="spellEnd"/>
      <w:r w:rsidRPr="00D378B1">
        <w:rPr>
          <w:sz w:val="16"/>
          <w:szCs w:val="16"/>
        </w:rPr>
        <w:t xml:space="preserve">, S.D. et al. (2025) Climate warming increases global oceanic dimethyl sulfide emissions, </w:t>
      </w:r>
      <w:r w:rsidRPr="00D378B1">
        <w:rPr>
          <w:i/>
          <w:iCs/>
          <w:sz w:val="16"/>
          <w:szCs w:val="16"/>
        </w:rPr>
        <w:t>PNAS</w:t>
      </w:r>
      <w:r w:rsidRPr="00D378B1">
        <w:rPr>
          <w:sz w:val="16"/>
          <w:szCs w:val="16"/>
        </w:rPr>
        <w:t xml:space="preserve"> </w:t>
      </w:r>
      <w:r w:rsidRPr="00D378B1">
        <w:rPr>
          <w:b/>
          <w:bCs/>
          <w:sz w:val="16"/>
          <w:szCs w:val="16"/>
        </w:rPr>
        <w:t>122</w:t>
      </w:r>
      <w:r w:rsidRPr="00D378B1">
        <w:rPr>
          <w:sz w:val="16"/>
          <w:szCs w:val="16"/>
        </w:rPr>
        <w:t xml:space="preserve"> (23) e2502077122, </w:t>
      </w:r>
      <w:hyperlink r:id="rId72" w:history="1">
        <w:r w:rsidRPr="00D378B1">
          <w:rPr>
            <w:rStyle w:val="Hyperlink"/>
            <w:sz w:val="16"/>
            <w:szCs w:val="16"/>
          </w:rPr>
          <w:t>https://doi.org/10.1073/pnas.2502077122</w:t>
        </w:r>
      </w:hyperlink>
      <w:r w:rsidRPr="00D378B1">
        <w:rPr>
          <w:sz w:val="16"/>
          <w:szCs w:val="16"/>
        </w:rPr>
        <w:t xml:space="preserve"> </w:t>
      </w:r>
    </w:p>
  </w:footnote>
  <w:footnote w:id="89">
    <w:p w14:paraId="50D2E64B" w14:textId="221A7E13" w:rsidR="00A00130" w:rsidRPr="00A00130" w:rsidRDefault="00A00130">
      <w:pPr>
        <w:pStyle w:val="FootnoteText"/>
        <w:rPr>
          <w:sz w:val="16"/>
          <w:szCs w:val="16"/>
        </w:rPr>
      </w:pPr>
      <w:r w:rsidRPr="00A00130">
        <w:rPr>
          <w:rStyle w:val="FootnoteReference"/>
          <w:sz w:val="16"/>
          <w:szCs w:val="16"/>
        </w:rPr>
        <w:footnoteRef/>
      </w:r>
      <w:r w:rsidRPr="00A00130">
        <w:rPr>
          <w:sz w:val="16"/>
          <w:szCs w:val="16"/>
        </w:rPr>
        <w:t xml:space="preserve"> Pyrite is a very common mineral (also one of the most common natural sulfides, found in a wide variety of geological formations from sedimentary deposits to hydrothermal veins and as a constituent of metamorphic rocks. - </w:t>
      </w:r>
      <w:hyperlink r:id="rId73" w:history="1">
        <w:r w:rsidRPr="00A00130">
          <w:rPr>
            <w:rStyle w:val="Hyperlink"/>
            <w:sz w:val="16"/>
            <w:szCs w:val="16"/>
          </w:rPr>
          <w:t>https://www.mindat.org/min-3314.html</w:t>
        </w:r>
      </w:hyperlink>
      <w:r w:rsidRPr="00A00130">
        <w:rPr>
          <w:sz w:val="16"/>
          <w:szCs w:val="16"/>
        </w:rPr>
        <w:t xml:space="preserve"> </w:t>
      </w:r>
    </w:p>
  </w:footnote>
  <w:footnote w:id="90">
    <w:p w14:paraId="60D6CD86" w14:textId="54FE2560" w:rsidR="002A5792" w:rsidRPr="002A5792" w:rsidRDefault="002A5792" w:rsidP="00C57784">
      <w:pPr>
        <w:pStyle w:val="FootnoteText"/>
        <w:rPr>
          <w:sz w:val="16"/>
          <w:szCs w:val="16"/>
        </w:rPr>
      </w:pPr>
      <w:r w:rsidRPr="002A5792">
        <w:rPr>
          <w:rStyle w:val="FootnoteReference"/>
          <w:sz w:val="16"/>
          <w:szCs w:val="16"/>
        </w:rPr>
        <w:footnoteRef/>
      </w:r>
      <w:r w:rsidRPr="002A5792">
        <w:rPr>
          <w:sz w:val="16"/>
          <w:szCs w:val="16"/>
        </w:rPr>
        <w:t xml:space="preserve"> </w:t>
      </w:r>
      <w:r w:rsidR="00C57784">
        <w:rPr>
          <w:sz w:val="16"/>
          <w:szCs w:val="16"/>
        </w:rPr>
        <w:t xml:space="preserve">(1) </w:t>
      </w:r>
      <w:r w:rsidR="00C57784" w:rsidRPr="00C57784">
        <w:rPr>
          <w:sz w:val="16"/>
          <w:szCs w:val="16"/>
        </w:rPr>
        <w:t>Eckert, W. (1987)</w:t>
      </w:r>
      <w:r w:rsidR="00C57784">
        <w:rPr>
          <w:sz w:val="16"/>
          <w:szCs w:val="16"/>
        </w:rPr>
        <w:t xml:space="preserve"> </w:t>
      </w:r>
      <w:r w:rsidR="00C57784" w:rsidRPr="00C57784">
        <w:rPr>
          <w:sz w:val="16"/>
          <w:szCs w:val="16"/>
        </w:rPr>
        <w:t>Electrochemical identification of the microbially mediated hydrogen sulfide oxidation.</w:t>
      </w:r>
      <w:r w:rsidR="00C57784">
        <w:rPr>
          <w:sz w:val="16"/>
          <w:szCs w:val="16"/>
        </w:rPr>
        <w:t xml:space="preserve"> </w:t>
      </w:r>
      <w:r w:rsidR="00C57784" w:rsidRPr="00C57784">
        <w:rPr>
          <w:i/>
          <w:iCs/>
          <w:sz w:val="16"/>
          <w:szCs w:val="16"/>
        </w:rPr>
        <w:t>Biogeochemistry</w:t>
      </w:r>
      <w:r w:rsidR="00C57784">
        <w:rPr>
          <w:sz w:val="16"/>
          <w:szCs w:val="16"/>
        </w:rPr>
        <w:t>,</w:t>
      </w:r>
      <w:r w:rsidR="00C57784" w:rsidRPr="00C57784">
        <w:rPr>
          <w:sz w:val="16"/>
          <w:szCs w:val="16"/>
        </w:rPr>
        <w:t xml:space="preserve"> </w:t>
      </w:r>
      <w:r w:rsidR="00C57784" w:rsidRPr="00C57784">
        <w:rPr>
          <w:b/>
          <w:bCs/>
          <w:sz w:val="16"/>
          <w:szCs w:val="16"/>
        </w:rPr>
        <w:t>4</w:t>
      </w:r>
      <w:r w:rsidR="00C57784" w:rsidRPr="00C57784">
        <w:rPr>
          <w:sz w:val="16"/>
          <w:szCs w:val="16"/>
        </w:rPr>
        <w:t>: 15-26.</w:t>
      </w:r>
      <w:r w:rsidR="00C57784">
        <w:rPr>
          <w:sz w:val="16"/>
          <w:szCs w:val="16"/>
        </w:rPr>
        <w:t xml:space="preserve">; </w:t>
      </w:r>
      <w:r w:rsidR="00C57784" w:rsidRPr="00480D4A">
        <w:rPr>
          <w:sz w:val="16"/>
          <w:szCs w:val="16"/>
        </w:rPr>
        <w:t xml:space="preserve">(2) </w:t>
      </w:r>
      <w:r w:rsidR="00480D4A" w:rsidRPr="00480D4A">
        <w:rPr>
          <w:rFonts w:eastAsia="Times New Roman"/>
          <w:color w:val="000000"/>
          <w:sz w:val="16"/>
          <w:szCs w:val="16"/>
        </w:rPr>
        <w:t xml:space="preserve">Eckert, W., </w:t>
      </w:r>
      <w:proofErr w:type="spellStart"/>
      <w:r w:rsidR="00480D4A" w:rsidRPr="00480D4A">
        <w:rPr>
          <w:rFonts w:eastAsia="Times New Roman"/>
          <w:color w:val="000000"/>
          <w:sz w:val="16"/>
          <w:szCs w:val="16"/>
        </w:rPr>
        <w:t>Yacobi</w:t>
      </w:r>
      <w:proofErr w:type="spellEnd"/>
      <w:r w:rsidR="00480D4A" w:rsidRPr="00480D4A">
        <w:rPr>
          <w:rFonts w:eastAsia="Times New Roman"/>
          <w:color w:val="000000"/>
          <w:sz w:val="16"/>
          <w:szCs w:val="16"/>
        </w:rPr>
        <w:t xml:space="preserve">, Y. and </w:t>
      </w:r>
      <w:proofErr w:type="spellStart"/>
      <w:r w:rsidR="00480D4A" w:rsidRPr="00480D4A">
        <w:rPr>
          <w:rFonts w:eastAsia="Times New Roman"/>
          <w:color w:val="000000"/>
          <w:sz w:val="16"/>
          <w:szCs w:val="16"/>
        </w:rPr>
        <w:t>Trüper</w:t>
      </w:r>
      <w:proofErr w:type="spellEnd"/>
      <w:r w:rsidR="00480D4A" w:rsidRPr="00480D4A">
        <w:rPr>
          <w:rFonts w:eastAsia="Times New Roman"/>
          <w:color w:val="000000"/>
          <w:sz w:val="16"/>
          <w:szCs w:val="16"/>
        </w:rPr>
        <w:t>, H.G. (1990) A bloom of a brown phototrophic sulfur bacterium in Lake Kinneret: hydro-chemical aspects.</w:t>
      </w:r>
      <w:r w:rsidR="00480D4A">
        <w:rPr>
          <w:rFonts w:eastAsia="Times New Roman"/>
          <w:color w:val="000000"/>
          <w:sz w:val="16"/>
          <w:szCs w:val="16"/>
        </w:rPr>
        <w:t xml:space="preserve"> </w:t>
      </w:r>
      <w:proofErr w:type="spellStart"/>
      <w:r w:rsidR="00480D4A" w:rsidRPr="00480D4A">
        <w:rPr>
          <w:rFonts w:eastAsia="Times New Roman"/>
          <w:i/>
          <w:iCs/>
          <w:color w:val="000000"/>
          <w:sz w:val="16"/>
          <w:szCs w:val="16"/>
        </w:rPr>
        <w:t>Microb</w:t>
      </w:r>
      <w:proofErr w:type="spellEnd"/>
      <w:r w:rsidR="00480D4A" w:rsidRPr="00480D4A">
        <w:rPr>
          <w:rFonts w:eastAsia="Times New Roman"/>
          <w:i/>
          <w:iCs/>
          <w:color w:val="000000"/>
          <w:sz w:val="16"/>
          <w:szCs w:val="16"/>
        </w:rPr>
        <w:t>. Ecol</w:t>
      </w:r>
      <w:r w:rsidR="00480D4A" w:rsidRPr="00480D4A">
        <w:rPr>
          <w:rFonts w:eastAsia="Times New Roman"/>
          <w:color w:val="000000"/>
          <w:sz w:val="16"/>
          <w:szCs w:val="16"/>
        </w:rPr>
        <w:t xml:space="preserve">. </w:t>
      </w:r>
      <w:r w:rsidR="00480D4A" w:rsidRPr="00480D4A">
        <w:rPr>
          <w:rFonts w:eastAsia="Times New Roman"/>
          <w:b/>
          <w:bCs/>
          <w:color w:val="000000"/>
          <w:sz w:val="16"/>
          <w:szCs w:val="16"/>
        </w:rPr>
        <w:t>20</w:t>
      </w:r>
      <w:r w:rsidR="00480D4A" w:rsidRPr="00480D4A">
        <w:rPr>
          <w:rFonts w:eastAsia="Times New Roman"/>
          <w:color w:val="000000"/>
          <w:sz w:val="16"/>
          <w:szCs w:val="16"/>
        </w:rPr>
        <w:t>: 273-282</w:t>
      </w:r>
      <w:r w:rsidR="00480D4A">
        <w:rPr>
          <w:sz w:val="16"/>
          <w:szCs w:val="16"/>
        </w:rPr>
        <w:t xml:space="preserve">; (3) </w:t>
      </w:r>
      <w:proofErr w:type="spellStart"/>
      <w:r w:rsidRPr="002A5792">
        <w:rPr>
          <w:sz w:val="16"/>
          <w:szCs w:val="16"/>
        </w:rPr>
        <w:t>Muyzer</w:t>
      </w:r>
      <w:proofErr w:type="spellEnd"/>
      <w:r w:rsidRPr="002A5792">
        <w:rPr>
          <w:sz w:val="16"/>
          <w:szCs w:val="16"/>
        </w:rPr>
        <w:t xml:space="preserve">, G., &amp; </w:t>
      </w:r>
      <w:proofErr w:type="spellStart"/>
      <w:r w:rsidRPr="002A5792">
        <w:rPr>
          <w:sz w:val="16"/>
          <w:szCs w:val="16"/>
        </w:rPr>
        <w:t>Stams</w:t>
      </w:r>
      <w:proofErr w:type="spellEnd"/>
      <w:r w:rsidRPr="002A5792">
        <w:rPr>
          <w:sz w:val="16"/>
          <w:szCs w:val="16"/>
        </w:rPr>
        <w:t xml:space="preserve">, A. J. (2008) The ecology and biotechnology of sulphate-reducing bacteria. </w:t>
      </w:r>
      <w:r w:rsidRPr="002A5792">
        <w:rPr>
          <w:i/>
          <w:iCs/>
          <w:sz w:val="16"/>
          <w:szCs w:val="16"/>
        </w:rPr>
        <w:t>Nature reviews microbiology</w:t>
      </w:r>
      <w:r w:rsidRPr="002A5792">
        <w:rPr>
          <w:sz w:val="16"/>
          <w:szCs w:val="16"/>
        </w:rPr>
        <w:t xml:space="preserve">, </w:t>
      </w:r>
      <w:r w:rsidRPr="002A5792">
        <w:rPr>
          <w:b/>
          <w:bCs/>
          <w:sz w:val="16"/>
          <w:szCs w:val="16"/>
        </w:rPr>
        <w:t>6</w:t>
      </w:r>
      <w:r w:rsidRPr="002A5792">
        <w:rPr>
          <w:sz w:val="16"/>
          <w:szCs w:val="16"/>
        </w:rPr>
        <w:t>, 441-454.</w:t>
      </w:r>
    </w:p>
  </w:footnote>
  <w:footnote w:id="91">
    <w:p w14:paraId="0808F12A" w14:textId="3E0C76F0" w:rsidR="002211F6" w:rsidRPr="002211F6" w:rsidRDefault="002211F6" w:rsidP="00DC13DB">
      <w:pPr>
        <w:pStyle w:val="FootnoteText"/>
        <w:rPr>
          <w:sz w:val="16"/>
          <w:szCs w:val="16"/>
          <w:rtl/>
        </w:rPr>
      </w:pPr>
      <w:r w:rsidRPr="002211F6">
        <w:rPr>
          <w:rStyle w:val="FootnoteReference"/>
          <w:sz w:val="16"/>
          <w:szCs w:val="16"/>
        </w:rPr>
        <w:footnoteRef/>
      </w:r>
      <w:r w:rsidRPr="002211F6">
        <w:rPr>
          <w:sz w:val="16"/>
          <w:szCs w:val="16"/>
        </w:rPr>
        <w:t xml:space="preserve"> </w:t>
      </w:r>
      <w:r w:rsidRPr="002211F6">
        <w:rPr>
          <w:color w:val="222222"/>
          <w:sz w:val="16"/>
          <w:szCs w:val="16"/>
          <w:shd w:val="clear" w:color="auto" w:fill="FFFFFF"/>
        </w:rPr>
        <w:t>Appleby, 1969</w:t>
      </w:r>
      <w:r>
        <w:rPr>
          <w:color w:val="222222"/>
          <w:sz w:val="16"/>
          <w:szCs w:val="16"/>
          <w:shd w:val="clear" w:color="auto" w:fill="FFFFFF"/>
        </w:rPr>
        <w:t xml:space="preserve">; </w:t>
      </w:r>
      <w:r w:rsidR="00DC13DB" w:rsidRPr="00DC13DB">
        <w:rPr>
          <w:color w:val="222222"/>
          <w:sz w:val="16"/>
          <w:szCs w:val="16"/>
          <w:shd w:val="clear" w:color="auto" w:fill="FFFFFF"/>
        </w:rPr>
        <w:t>In 1973, the EPA</w:t>
      </w:r>
      <w:r w:rsidR="00B106E2">
        <w:rPr>
          <w:color w:val="222222"/>
          <w:sz w:val="16"/>
          <w:szCs w:val="16"/>
          <w:shd w:val="clear" w:color="auto" w:fill="FFFFFF"/>
        </w:rPr>
        <w:t xml:space="preserve"> (Environmental Protection Agency)</w:t>
      </w:r>
      <w:r w:rsidR="00DC13DB" w:rsidRPr="00DC13DB">
        <w:rPr>
          <w:color w:val="222222"/>
          <w:sz w:val="16"/>
          <w:szCs w:val="16"/>
          <w:shd w:val="clear" w:color="auto" w:fill="FFFFFF"/>
        </w:rPr>
        <w:t xml:space="preserve"> published information regarding the toxicity of hydrogen sulfide (H2S), a colorless gas with a strong odor. H2S is known to be highly toxic and can pose significant health risks to humans and animals when inhaled at certain concentrations. The EPA's findings from 1973 likely include details about the health effects, exposure limits, and recommended safety measures for handling and managing H2S to protect public health and the environment.</w:t>
      </w:r>
      <w:r w:rsidR="00DC13DB" w:rsidRPr="00DC13DB" w:rsidDel="00DC13DB">
        <w:rPr>
          <w:color w:val="222222"/>
          <w:sz w:val="16"/>
          <w:szCs w:val="16"/>
          <w:shd w:val="clear" w:color="auto" w:fill="FFFFFF"/>
        </w:rPr>
        <w:t xml:space="preserve"> </w:t>
      </w:r>
    </w:p>
  </w:footnote>
  <w:footnote w:id="92">
    <w:p w14:paraId="7AE3886F" w14:textId="77777777" w:rsidR="005E5A09" w:rsidRPr="00C57784" w:rsidRDefault="005E5A09" w:rsidP="005E5A09">
      <w:pPr>
        <w:pStyle w:val="FootnoteText"/>
        <w:rPr>
          <w:sz w:val="16"/>
          <w:szCs w:val="16"/>
          <w:rtl/>
        </w:rPr>
      </w:pPr>
      <w:r w:rsidRPr="00C57784">
        <w:rPr>
          <w:rStyle w:val="FootnoteReference"/>
          <w:sz w:val="16"/>
          <w:szCs w:val="16"/>
        </w:rPr>
        <w:footnoteRef/>
      </w:r>
      <w:r w:rsidRPr="00C57784">
        <w:rPr>
          <w:sz w:val="16"/>
          <w:szCs w:val="16"/>
        </w:rPr>
        <w:t xml:space="preserve"> </w:t>
      </w:r>
      <w:r w:rsidRPr="00C57784">
        <w:rPr>
          <w:rFonts w:eastAsia="Times New Roman"/>
          <w:color w:val="000000"/>
          <w:sz w:val="16"/>
          <w:szCs w:val="16"/>
        </w:rPr>
        <w:t>Eckert, W. and Conrad R. (2007)</w:t>
      </w:r>
      <w:r w:rsidRPr="00C57784">
        <w:rPr>
          <w:rFonts w:eastAsia="Times New Roman" w:hint="cs"/>
          <w:color w:val="000000"/>
          <w:sz w:val="16"/>
          <w:szCs w:val="16"/>
          <w:rtl/>
        </w:rPr>
        <w:t xml:space="preserve"> </w:t>
      </w:r>
      <w:r w:rsidRPr="00C57784">
        <w:rPr>
          <w:rFonts w:eastAsia="Times New Roman"/>
          <w:color w:val="000000"/>
          <w:sz w:val="16"/>
          <w:szCs w:val="16"/>
        </w:rPr>
        <w:t>Sulfide and methane evolution in the hypolimnion of a subtropical lake: a three-year study.</w:t>
      </w:r>
      <w:r w:rsidRPr="00C57784">
        <w:rPr>
          <w:rFonts w:eastAsia="Times New Roman" w:hint="cs"/>
          <w:color w:val="000000"/>
          <w:sz w:val="16"/>
          <w:szCs w:val="16"/>
          <w:rtl/>
        </w:rPr>
        <w:t xml:space="preserve"> </w:t>
      </w:r>
      <w:r w:rsidRPr="00C57784">
        <w:rPr>
          <w:rFonts w:eastAsia="Times New Roman"/>
          <w:i/>
          <w:iCs/>
          <w:color w:val="000000"/>
          <w:sz w:val="16"/>
          <w:szCs w:val="16"/>
        </w:rPr>
        <w:t>Biogeochemistry</w:t>
      </w:r>
      <w:r>
        <w:rPr>
          <w:rFonts w:eastAsia="Times New Roman"/>
          <w:color w:val="000000"/>
          <w:sz w:val="16"/>
          <w:szCs w:val="16"/>
        </w:rPr>
        <w:t xml:space="preserve">, </w:t>
      </w:r>
      <w:r w:rsidRPr="00C57784">
        <w:rPr>
          <w:rFonts w:eastAsia="Times New Roman"/>
          <w:b/>
          <w:bCs/>
          <w:color w:val="000000"/>
          <w:sz w:val="16"/>
          <w:szCs w:val="16"/>
        </w:rPr>
        <w:t>82</w:t>
      </w:r>
      <w:r w:rsidRPr="00C57784">
        <w:rPr>
          <w:rFonts w:eastAsia="Times New Roman"/>
          <w:color w:val="000000"/>
          <w:sz w:val="16"/>
          <w:szCs w:val="16"/>
        </w:rPr>
        <w:t>:67-76</w:t>
      </w:r>
      <w:r>
        <w:rPr>
          <w:rFonts w:eastAsia="Times New Roman"/>
          <w:color w:val="000000"/>
          <w:sz w:val="16"/>
          <w:szCs w:val="16"/>
        </w:rPr>
        <w:t>.</w:t>
      </w:r>
    </w:p>
  </w:footnote>
  <w:footnote w:id="93">
    <w:p w14:paraId="36F449C2" w14:textId="6ED22BB9" w:rsidR="009F6E85" w:rsidRPr="009F6E85" w:rsidRDefault="009F6E85">
      <w:pPr>
        <w:pStyle w:val="FootnoteText"/>
        <w:rPr>
          <w:sz w:val="16"/>
          <w:szCs w:val="16"/>
          <w:rtl/>
        </w:rPr>
      </w:pPr>
      <w:r w:rsidRPr="009F6E85">
        <w:rPr>
          <w:rStyle w:val="FootnoteReference"/>
          <w:sz w:val="16"/>
          <w:szCs w:val="16"/>
        </w:rPr>
        <w:footnoteRef/>
      </w:r>
      <w:r w:rsidRPr="009F6E85">
        <w:rPr>
          <w:sz w:val="16"/>
          <w:szCs w:val="16"/>
        </w:rPr>
        <w:t xml:space="preserve"> </w:t>
      </w:r>
      <w:r w:rsidR="00B35E16">
        <w:rPr>
          <w:sz w:val="16"/>
          <w:szCs w:val="16"/>
        </w:rPr>
        <w:t xml:space="preserve">(1) </w:t>
      </w:r>
      <w:proofErr w:type="spellStart"/>
      <w:r w:rsidR="009C5B10" w:rsidRPr="009C5B10">
        <w:rPr>
          <w:sz w:val="16"/>
          <w:szCs w:val="16"/>
        </w:rPr>
        <w:t>Hoehler</w:t>
      </w:r>
      <w:proofErr w:type="spellEnd"/>
      <w:r w:rsidR="009C5B10" w:rsidRPr="009C5B10">
        <w:rPr>
          <w:sz w:val="16"/>
          <w:szCs w:val="16"/>
        </w:rPr>
        <w:t xml:space="preserve">, T. M., </w:t>
      </w:r>
      <w:proofErr w:type="spellStart"/>
      <w:r w:rsidR="009C5B10" w:rsidRPr="009C5B10">
        <w:rPr>
          <w:sz w:val="16"/>
          <w:szCs w:val="16"/>
        </w:rPr>
        <w:t>Alperin</w:t>
      </w:r>
      <w:proofErr w:type="spellEnd"/>
      <w:r w:rsidR="009C5B10" w:rsidRPr="009C5B10">
        <w:rPr>
          <w:sz w:val="16"/>
          <w:szCs w:val="16"/>
        </w:rPr>
        <w:t xml:space="preserve">, M. J., Albert, D. B., &amp; Martens, C. S. (1994) Field and laboratory studies of methane oxidation in an anoxic marine sediment: Evidence for a methanogen‐sulfate reducer consortium. </w:t>
      </w:r>
      <w:r w:rsidR="009C5B10" w:rsidRPr="00140EAD">
        <w:rPr>
          <w:i/>
          <w:iCs/>
          <w:sz w:val="16"/>
          <w:szCs w:val="16"/>
        </w:rPr>
        <w:t>Global biogeochemical cycles</w:t>
      </w:r>
      <w:r w:rsidR="009C5B10" w:rsidRPr="009C5B10">
        <w:rPr>
          <w:sz w:val="16"/>
          <w:szCs w:val="16"/>
        </w:rPr>
        <w:t xml:space="preserve">, </w:t>
      </w:r>
      <w:r w:rsidR="009C5B10" w:rsidRPr="00140EAD">
        <w:rPr>
          <w:b/>
          <w:bCs/>
          <w:sz w:val="16"/>
          <w:szCs w:val="16"/>
        </w:rPr>
        <w:t>8</w:t>
      </w:r>
      <w:r w:rsidR="009C5B10" w:rsidRPr="009C5B10">
        <w:rPr>
          <w:sz w:val="16"/>
          <w:szCs w:val="16"/>
        </w:rPr>
        <w:t>(4), 451-463</w:t>
      </w:r>
      <w:r w:rsidR="00B35E16">
        <w:rPr>
          <w:sz w:val="16"/>
          <w:szCs w:val="16"/>
        </w:rPr>
        <w:t xml:space="preserve">; (2) </w:t>
      </w:r>
      <w:r w:rsidR="00B35E16" w:rsidRPr="00B35E16">
        <w:rPr>
          <w:sz w:val="16"/>
          <w:szCs w:val="16"/>
        </w:rPr>
        <w:t xml:space="preserve">Egger, M., </w:t>
      </w:r>
      <w:proofErr w:type="spellStart"/>
      <w:r w:rsidR="00B35E16" w:rsidRPr="00B35E16">
        <w:rPr>
          <w:sz w:val="16"/>
          <w:szCs w:val="16"/>
        </w:rPr>
        <w:t>Riedinger</w:t>
      </w:r>
      <w:proofErr w:type="spellEnd"/>
      <w:r w:rsidR="00B35E16" w:rsidRPr="00B35E16">
        <w:rPr>
          <w:sz w:val="16"/>
          <w:szCs w:val="16"/>
        </w:rPr>
        <w:t xml:space="preserve">, N., </w:t>
      </w:r>
      <w:proofErr w:type="spellStart"/>
      <w:r w:rsidR="00B35E16" w:rsidRPr="00B35E16">
        <w:rPr>
          <w:sz w:val="16"/>
          <w:szCs w:val="16"/>
        </w:rPr>
        <w:t>Mogollón</w:t>
      </w:r>
      <w:proofErr w:type="spellEnd"/>
      <w:r w:rsidR="00B35E16" w:rsidRPr="00B35E16">
        <w:rPr>
          <w:sz w:val="16"/>
          <w:szCs w:val="16"/>
        </w:rPr>
        <w:t xml:space="preserve">, J. M., &amp; </w:t>
      </w:r>
      <w:proofErr w:type="spellStart"/>
      <w:r w:rsidR="00B35E16" w:rsidRPr="00B35E16">
        <w:rPr>
          <w:sz w:val="16"/>
          <w:szCs w:val="16"/>
        </w:rPr>
        <w:t>Jørgensen</w:t>
      </w:r>
      <w:proofErr w:type="spellEnd"/>
      <w:r w:rsidR="00B35E16" w:rsidRPr="00B35E16">
        <w:rPr>
          <w:sz w:val="16"/>
          <w:szCs w:val="16"/>
        </w:rPr>
        <w:t xml:space="preserve">, B. B. (2018) Global diffusive fluxes of methane in marine sediments. </w:t>
      </w:r>
      <w:r w:rsidR="00B35E16" w:rsidRPr="00140EAD">
        <w:rPr>
          <w:i/>
          <w:iCs/>
          <w:sz w:val="16"/>
          <w:szCs w:val="16"/>
        </w:rPr>
        <w:t>Nature Geoscience</w:t>
      </w:r>
      <w:r w:rsidR="00B35E16" w:rsidRPr="00B35E16">
        <w:rPr>
          <w:sz w:val="16"/>
          <w:szCs w:val="16"/>
        </w:rPr>
        <w:t xml:space="preserve"> </w:t>
      </w:r>
      <w:r w:rsidR="00B35E16" w:rsidRPr="00140EAD">
        <w:rPr>
          <w:b/>
          <w:bCs/>
          <w:sz w:val="16"/>
          <w:szCs w:val="16"/>
        </w:rPr>
        <w:t>11</w:t>
      </w:r>
      <w:r w:rsidR="00B35E16" w:rsidRPr="00B35E16">
        <w:rPr>
          <w:sz w:val="16"/>
          <w:szCs w:val="16"/>
        </w:rPr>
        <w:t>(6), 421-425.</w:t>
      </w:r>
    </w:p>
  </w:footnote>
  <w:footnote w:id="94">
    <w:p w14:paraId="13D958A5" w14:textId="571648FF" w:rsidR="00480D4A" w:rsidRPr="006620C2" w:rsidRDefault="00480D4A" w:rsidP="00480D4A">
      <w:pPr>
        <w:pStyle w:val="FootnoteText"/>
        <w:rPr>
          <w:sz w:val="16"/>
          <w:szCs w:val="16"/>
          <w:rtl/>
        </w:rPr>
      </w:pPr>
      <w:r w:rsidRPr="006620C2">
        <w:rPr>
          <w:rStyle w:val="FootnoteReference"/>
          <w:sz w:val="16"/>
          <w:szCs w:val="16"/>
        </w:rPr>
        <w:footnoteRef/>
      </w:r>
      <w:r w:rsidRPr="006620C2">
        <w:rPr>
          <w:sz w:val="16"/>
          <w:szCs w:val="16"/>
        </w:rPr>
        <w:t xml:space="preserve"> </w:t>
      </w:r>
      <w:r w:rsidRPr="006620C2">
        <w:rPr>
          <w:color w:val="222222"/>
          <w:sz w:val="16"/>
          <w:szCs w:val="16"/>
          <w:shd w:val="clear" w:color="auto" w:fill="FFFFFF"/>
        </w:rPr>
        <w:t xml:space="preserve">Amrani, A. (2014). Organosulfur compounds: </w:t>
      </w:r>
      <w:r w:rsidR="005D4014">
        <w:rPr>
          <w:rFonts w:hint="cs"/>
          <w:color w:val="222222"/>
          <w:sz w:val="16"/>
          <w:szCs w:val="16"/>
          <w:shd w:val="clear" w:color="auto" w:fill="FFFFFF"/>
        </w:rPr>
        <w:t>M</w:t>
      </w:r>
      <w:r w:rsidRPr="006620C2">
        <w:rPr>
          <w:color w:val="222222"/>
          <w:sz w:val="16"/>
          <w:szCs w:val="16"/>
          <w:shd w:val="clear" w:color="auto" w:fill="FFFFFF"/>
        </w:rPr>
        <w:t xml:space="preserve">olecular and isotopic evolution from biota to oil and gas. </w:t>
      </w:r>
      <w:r w:rsidRPr="006620C2">
        <w:rPr>
          <w:i/>
          <w:iCs/>
          <w:color w:val="222222"/>
          <w:sz w:val="16"/>
          <w:szCs w:val="16"/>
          <w:shd w:val="clear" w:color="auto" w:fill="FFFFFF"/>
        </w:rPr>
        <w:t>Annual Review of Earth and Planetary Sciences</w:t>
      </w:r>
      <w:r w:rsidRPr="006620C2">
        <w:rPr>
          <w:color w:val="222222"/>
          <w:sz w:val="16"/>
          <w:szCs w:val="16"/>
          <w:shd w:val="clear" w:color="auto" w:fill="FFFFFF"/>
        </w:rPr>
        <w:t xml:space="preserve"> </w:t>
      </w:r>
      <w:r w:rsidRPr="006620C2">
        <w:rPr>
          <w:b/>
          <w:bCs/>
          <w:color w:val="222222"/>
          <w:sz w:val="16"/>
          <w:szCs w:val="16"/>
          <w:shd w:val="clear" w:color="auto" w:fill="FFFFFF"/>
        </w:rPr>
        <w:t>42</w:t>
      </w:r>
      <w:r w:rsidRPr="006620C2">
        <w:rPr>
          <w:color w:val="222222"/>
          <w:sz w:val="16"/>
          <w:szCs w:val="16"/>
          <w:shd w:val="clear" w:color="auto" w:fill="FFFFFF"/>
        </w:rPr>
        <w:t>(1), 733-768.</w:t>
      </w:r>
    </w:p>
  </w:footnote>
  <w:footnote w:id="95">
    <w:p w14:paraId="142A5FBA" w14:textId="2C4A6FE7" w:rsidR="00480D4A" w:rsidRPr="00D510F8" w:rsidRDefault="00480D4A" w:rsidP="00480D4A">
      <w:pPr>
        <w:pStyle w:val="FootnoteText"/>
        <w:rPr>
          <w:sz w:val="16"/>
          <w:szCs w:val="16"/>
          <w:rtl/>
        </w:rPr>
      </w:pPr>
      <w:r w:rsidRPr="00D510F8">
        <w:rPr>
          <w:rStyle w:val="FootnoteReference"/>
          <w:sz w:val="16"/>
          <w:szCs w:val="16"/>
        </w:rPr>
        <w:footnoteRef/>
      </w:r>
      <w:r w:rsidRPr="00D510F8">
        <w:rPr>
          <w:sz w:val="16"/>
          <w:szCs w:val="16"/>
        </w:rPr>
        <w:t xml:space="preserve"> </w:t>
      </w:r>
      <w:proofErr w:type="spellStart"/>
      <w:r w:rsidRPr="00D510F8">
        <w:rPr>
          <w:color w:val="222222"/>
          <w:sz w:val="16"/>
          <w:szCs w:val="16"/>
          <w:shd w:val="clear" w:color="auto" w:fill="FFFFFF"/>
        </w:rPr>
        <w:t>Ksionzek</w:t>
      </w:r>
      <w:proofErr w:type="spellEnd"/>
      <w:r w:rsidRPr="00D510F8">
        <w:rPr>
          <w:color w:val="222222"/>
          <w:sz w:val="16"/>
          <w:szCs w:val="16"/>
          <w:shd w:val="clear" w:color="auto" w:fill="FFFFFF"/>
        </w:rPr>
        <w:t xml:space="preserve"> K</w:t>
      </w:r>
      <w:r w:rsidR="00140EAD">
        <w:rPr>
          <w:color w:val="222222"/>
          <w:sz w:val="16"/>
          <w:szCs w:val="16"/>
          <w:shd w:val="clear" w:color="auto" w:fill="FFFFFF"/>
        </w:rPr>
        <w:t>.</w:t>
      </w:r>
      <w:r w:rsidRPr="00D510F8">
        <w:rPr>
          <w:color w:val="222222"/>
          <w:sz w:val="16"/>
          <w:szCs w:val="16"/>
          <w:shd w:val="clear" w:color="auto" w:fill="FFFFFF"/>
        </w:rPr>
        <w:t>B</w:t>
      </w:r>
      <w:r w:rsidR="00140EAD">
        <w:rPr>
          <w:color w:val="222222"/>
          <w:sz w:val="16"/>
          <w:szCs w:val="16"/>
          <w:shd w:val="clear" w:color="auto" w:fill="FFFFFF"/>
        </w:rPr>
        <w:t>.</w:t>
      </w:r>
      <w:r w:rsidRPr="00D510F8">
        <w:rPr>
          <w:color w:val="222222"/>
          <w:sz w:val="16"/>
          <w:szCs w:val="16"/>
          <w:shd w:val="clear" w:color="auto" w:fill="FFFFFF"/>
        </w:rPr>
        <w:t xml:space="preserve">, </w:t>
      </w:r>
      <w:r w:rsidR="00140EAD">
        <w:rPr>
          <w:color w:val="222222"/>
          <w:sz w:val="16"/>
          <w:szCs w:val="16"/>
          <w:shd w:val="clear" w:color="auto" w:fill="FFFFFF"/>
        </w:rPr>
        <w:t>et al.</w:t>
      </w:r>
      <w:r>
        <w:rPr>
          <w:color w:val="222222"/>
          <w:sz w:val="16"/>
          <w:szCs w:val="16"/>
          <w:shd w:val="clear" w:color="auto" w:fill="FFFFFF"/>
        </w:rPr>
        <w:t xml:space="preserve"> </w:t>
      </w:r>
      <w:r>
        <w:rPr>
          <w:rFonts w:hint="cs"/>
          <w:color w:val="222222"/>
          <w:sz w:val="16"/>
          <w:szCs w:val="16"/>
          <w:shd w:val="clear" w:color="auto" w:fill="FFFFFF"/>
          <w:rtl/>
        </w:rPr>
        <w:t>)</w:t>
      </w:r>
      <w:r>
        <w:rPr>
          <w:color w:val="222222"/>
          <w:sz w:val="16"/>
          <w:szCs w:val="16"/>
          <w:shd w:val="clear" w:color="auto" w:fill="FFFFFF"/>
        </w:rPr>
        <w:t xml:space="preserve">2016) </w:t>
      </w:r>
      <w:r w:rsidRPr="00D510F8">
        <w:rPr>
          <w:color w:val="222222"/>
          <w:sz w:val="16"/>
          <w:szCs w:val="16"/>
          <w:shd w:val="clear" w:color="auto" w:fill="FFFFFF"/>
        </w:rPr>
        <w:t xml:space="preserve">Dissolved organic sulfur in the ocean: Biogeochemistry of a </w:t>
      </w:r>
      <w:proofErr w:type="spellStart"/>
      <w:r w:rsidRPr="00D510F8">
        <w:rPr>
          <w:color w:val="222222"/>
          <w:sz w:val="16"/>
          <w:szCs w:val="16"/>
          <w:shd w:val="clear" w:color="auto" w:fill="FFFFFF"/>
        </w:rPr>
        <w:t>petagram</w:t>
      </w:r>
      <w:proofErr w:type="spellEnd"/>
      <w:r w:rsidRPr="00D510F8">
        <w:rPr>
          <w:color w:val="222222"/>
          <w:sz w:val="16"/>
          <w:szCs w:val="16"/>
          <w:shd w:val="clear" w:color="auto" w:fill="FFFFFF"/>
        </w:rPr>
        <w:t xml:space="preserve"> inventory. </w:t>
      </w:r>
      <w:r w:rsidRPr="00D510F8">
        <w:rPr>
          <w:i/>
          <w:iCs/>
          <w:color w:val="222222"/>
          <w:sz w:val="16"/>
          <w:szCs w:val="16"/>
          <w:shd w:val="clear" w:color="auto" w:fill="FFFFFF"/>
        </w:rPr>
        <w:t>Science</w:t>
      </w:r>
      <w:r>
        <w:rPr>
          <w:color w:val="222222"/>
          <w:sz w:val="16"/>
          <w:szCs w:val="16"/>
          <w:shd w:val="clear" w:color="auto" w:fill="FFFFFF"/>
        </w:rPr>
        <w:t xml:space="preserve"> </w:t>
      </w:r>
      <w:r w:rsidRPr="00D510F8">
        <w:rPr>
          <w:b/>
          <w:bCs/>
          <w:color w:val="222222"/>
          <w:sz w:val="16"/>
          <w:szCs w:val="16"/>
          <w:shd w:val="clear" w:color="auto" w:fill="FFFFFF"/>
        </w:rPr>
        <w:t>354</w:t>
      </w:r>
      <w:r w:rsidRPr="00D510F8">
        <w:rPr>
          <w:color w:val="222222"/>
          <w:sz w:val="16"/>
          <w:szCs w:val="16"/>
          <w:shd w:val="clear" w:color="auto" w:fill="FFFFFF"/>
        </w:rPr>
        <w:t>(6311):456-459.</w:t>
      </w:r>
    </w:p>
  </w:footnote>
  <w:footnote w:id="96">
    <w:p w14:paraId="1DBF8AA6" w14:textId="4CE4ACED" w:rsidR="00162699" w:rsidRPr="0040769E" w:rsidRDefault="00162699" w:rsidP="000D08A5">
      <w:pPr>
        <w:pStyle w:val="FootnoteText"/>
        <w:rPr>
          <w:rStyle w:val="FootnoteReference"/>
          <w:sz w:val="16"/>
          <w:szCs w:val="16"/>
          <w:vertAlign w:val="baseline"/>
          <w:rtl/>
        </w:rPr>
      </w:pPr>
      <w:r w:rsidRPr="0040769E">
        <w:rPr>
          <w:rStyle w:val="FootnoteReference"/>
          <w:sz w:val="16"/>
          <w:szCs w:val="16"/>
        </w:rPr>
        <w:footnoteRef/>
      </w:r>
      <w:r w:rsidRPr="0040769E">
        <w:rPr>
          <w:sz w:val="16"/>
          <w:szCs w:val="16"/>
        </w:rPr>
        <w:t xml:space="preserve"> (1) </w:t>
      </w:r>
      <w:proofErr w:type="spellStart"/>
      <w:r w:rsidRPr="0040769E">
        <w:rPr>
          <w:sz w:val="16"/>
          <w:szCs w:val="16"/>
        </w:rPr>
        <w:t>Boening</w:t>
      </w:r>
      <w:proofErr w:type="spellEnd"/>
      <w:r w:rsidRPr="0040769E">
        <w:rPr>
          <w:sz w:val="16"/>
          <w:szCs w:val="16"/>
        </w:rPr>
        <w:t xml:space="preserve">, D. W. (2000). Ecological effects, transport, and fate of mercury: </w:t>
      </w:r>
      <w:r w:rsidR="000D08A5" w:rsidRPr="0040769E">
        <w:rPr>
          <w:sz w:val="16"/>
          <w:szCs w:val="16"/>
        </w:rPr>
        <w:t>A</w:t>
      </w:r>
      <w:r w:rsidRPr="0040769E">
        <w:rPr>
          <w:sz w:val="16"/>
          <w:szCs w:val="16"/>
        </w:rPr>
        <w:t xml:space="preserve"> general review. </w:t>
      </w:r>
      <w:r w:rsidRPr="0040769E">
        <w:rPr>
          <w:i/>
          <w:sz w:val="16"/>
          <w:szCs w:val="16"/>
        </w:rPr>
        <w:t>Chemosphere</w:t>
      </w:r>
      <w:r w:rsidRPr="0040769E">
        <w:rPr>
          <w:sz w:val="16"/>
          <w:szCs w:val="16"/>
        </w:rPr>
        <w:t>,</w:t>
      </w:r>
      <w:r w:rsidRPr="0040769E">
        <w:rPr>
          <w:i/>
          <w:sz w:val="16"/>
          <w:szCs w:val="16"/>
        </w:rPr>
        <w:t xml:space="preserve"> 40</w:t>
      </w:r>
      <w:r w:rsidRPr="0040769E">
        <w:rPr>
          <w:sz w:val="16"/>
          <w:szCs w:val="16"/>
        </w:rPr>
        <w:t xml:space="preserve">(12), 1335-1351. </w:t>
      </w:r>
      <w:hyperlink r:id="rId74" w:history="1">
        <w:r w:rsidR="002A664A" w:rsidRPr="0040769E">
          <w:rPr>
            <w:rStyle w:val="Hyperlink"/>
            <w:sz w:val="16"/>
            <w:szCs w:val="16"/>
          </w:rPr>
          <w:t>https://www.sciencedirect.com/science/article/abs/pii/S0045653599002830?via%3Dihub</w:t>
        </w:r>
      </w:hyperlink>
      <w:r w:rsidRPr="0040769E">
        <w:rPr>
          <w:sz w:val="16"/>
          <w:szCs w:val="16"/>
        </w:rPr>
        <w:t>;</w:t>
      </w:r>
      <w:r w:rsidR="002A664A" w:rsidRPr="0040769E">
        <w:rPr>
          <w:rFonts w:hint="cs"/>
          <w:sz w:val="16"/>
          <w:szCs w:val="16"/>
          <w:rtl/>
        </w:rPr>
        <w:t xml:space="preserve"> </w:t>
      </w:r>
      <w:r w:rsidRPr="0040769E">
        <w:rPr>
          <w:sz w:val="16"/>
          <w:szCs w:val="16"/>
        </w:rPr>
        <w:t xml:space="preserve"> (2) Kim M</w:t>
      </w:r>
      <w:r w:rsidR="00140EAD" w:rsidRPr="0040769E">
        <w:rPr>
          <w:sz w:val="16"/>
          <w:szCs w:val="16"/>
        </w:rPr>
        <w:t>.</w:t>
      </w:r>
      <w:r w:rsidRPr="0040769E">
        <w:rPr>
          <w:sz w:val="16"/>
          <w:szCs w:val="16"/>
        </w:rPr>
        <w:t>K</w:t>
      </w:r>
      <w:r w:rsidR="00140EAD" w:rsidRPr="0040769E">
        <w:rPr>
          <w:sz w:val="16"/>
          <w:szCs w:val="16"/>
        </w:rPr>
        <w:t>.</w:t>
      </w:r>
      <w:r w:rsidRPr="0040769E">
        <w:rPr>
          <w:sz w:val="16"/>
          <w:szCs w:val="16"/>
        </w:rPr>
        <w:t xml:space="preserve">, </w:t>
      </w:r>
      <w:proofErr w:type="spellStart"/>
      <w:r w:rsidRPr="0040769E">
        <w:rPr>
          <w:sz w:val="16"/>
          <w:szCs w:val="16"/>
        </w:rPr>
        <w:t>Zoh</w:t>
      </w:r>
      <w:proofErr w:type="spellEnd"/>
      <w:r w:rsidRPr="0040769E">
        <w:rPr>
          <w:sz w:val="16"/>
          <w:szCs w:val="16"/>
        </w:rPr>
        <w:t xml:space="preserve"> K</w:t>
      </w:r>
      <w:r w:rsidR="00140EAD" w:rsidRPr="0040769E">
        <w:rPr>
          <w:sz w:val="16"/>
          <w:szCs w:val="16"/>
        </w:rPr>
        <w:t>.</w:t>
      </w:r>
      <w:r w:rsidRPr="0040769E">
        <w:rPr>
          <w:sz w:val="16"/>
          <w:szCs w:val="16"/>
        </w:rPr>
        <w:t xml:space="preserve">D. </w:t>
      </w:r>
      <w:r w:rsidR="00140EAD" w:rsidRPr="0040769E">
        <w:rPr>
          <w:sz w:val="16"/>
          <w:szCs w:val="16"/>
        </w:rPr>
        <w:t xml:space="preserve">(2012) </w:t>
      </w:r>
      <w:r w:rsidRPr="0040769E">
        <w:rPr>
          <w:sz w:val="16"/>
          <w:szCs w:val="16"/>
        </w:rPr>
        <w:t xml:space="preserve">Fate and transport of mercury in environmental media and human exposure. </w:t>
      </w:r>
      <w:r w:rsidRPr="0040769E">
        <w:rPr>
          <w:i/>
          <w:iCs/>
          <w:sz w:val="16"/>
          <w:szCs w:val="16"/>
        </w:rPr>
        <w:t xml:space="preserve">J </w:t>
      </w:r>
      <w:proofErr w:type="spellStart"/>
      <w:r w:rsidRPr="0040769E">
        <w:rPr>
          <w:i/>
          <w:iCs/>
          <w:sz w:val="16"/>
          <w:szCs w:val="16"/>
        </w:rPr>
        <w:t>Prev</w:t>
      </w:r>
      <w:proofErr w:type="spellEnd"/>
      <w:r w:rsidRPr="0040769E">
        <w:rPr>
          <w:i/>
          <w:iCs/>
          <w:sz w:val="16"/>
          <w:szCs w:val="16"/>
        </w:rPr>
        <w:t xml:space="preserve"> Med Public Health</w:t>
      </w:r>
      <w:r w:rsidR="00140EAD" w:rsidRPr="0040769E">
        <w:rPr>
          <w:sz w:val="16"/>
          <w:szCs w:val="16"/>
        </w:rPr>
        <w:t xml:space="preserve"> </w:t>
      </w:r>
      <w:r w:rsidRPr="0040769E">
        <w:rPr>
          <w:b/>
          <w:bCs/>
          <w:sz w:val="16"/>
          <w:szCs w:val="16"/>
        </w:rPr>
        <w:t>45</w:t>
      </w:r>
      <w:r w:rsidRPr="0040769E">
        <w:rPr>
          <w:sz w:val="16"/>
          <w:szCs w:val="16"/>
        </w:rPr>
        <w:t xml:space="preserve">(6):335-43. </w:t>
      </w:r>
      <w:proofErr w:type="spellStart"/>
      <w:r w:rsidRPr="0040769E">
        <w:rPr>
          <w:sz w:val="16"/>
          <w:szCs w:val="16"/>
        </w:rPr>
        <w:t>doi</w:t>
      </w:r>
      <w:proofErr w:type="spellEnd"/>
      <w:r w:rsidRPr="0040769E">
        <w:rPr>
          <w:sz w:val="16"/>
          <w:szCs w:val="16"/>
        </w:rPr>
        <w:t>: 10.3961/jpmph.2012.45.6.335; (3)</w:t>
      </w:r>
      <w:r w:rsidRPr="0040769E">
        <w:rPr>
          <w:rStyle w:val="FootnoteReference"/>
          <w:rFonts w:cstheme="minorBidi"/>
          <w:sz w:val="16"/>
          <w:szCs w:val="16"/>
          <w:vertAlign w:val="baseline"/>
        </w:rPr>
        <w:t xml:space="preserve"> </w:t>
      </w:r>
      <w:r w:rsidRPr="0040769E">
        <w:rPr>
          <w:rFonts w:cstheme="minorBidi"/>
          <w:sz w:val="16"/>
          <w:szCs w:val="16"/>
        </w:rPr>
        <w:t xml:space="preserve">Siddiqi, Z.M. (2018) Transport and Fate of Mercury (Hg) in the Environment: Need for Continuous Monitoring. In: Hussain, C. (eds) Handbook of Environmental Materials Management. Springer, Cham. </w:t>
      </w:r>
      <w:hyperlink r:id="rId75" w:history="1">
        <w:r w:rsidRPr="0040769E">
          <w:rPr>
            <w:rStyle w:val="Hyperlink"/>
            <w:rFonts w:cstheme="minorBidi"/>
            <w:sz w:val="16"/>
            <w:szCs w:val="16"/>
          </w:rPr>
          <w:t>https://doi.org/10.1007/978-3-319-58538-3_56-1</w:t>
        </w:r>
      </w:hyperlink>
      <w:r w:rsidRPr="0040769E">
        <w:rPr>
          <w:rFonts w:cstheme="minorBidi"/>
          <w:sz w:val="16"/>
          <w:szCs w:val="16"/>
        </w:rPr>
        <w:t xml:space="preserve">; </w:t>
      </w:r>
      <w:r w:rsidR="000D08A5" w:rsidRPr="0040769E">
        <w:rPr>
          <w:rFonts w:cstheme="minorBidi"/>
          <w:sz w:val="16"/>
          <w:szCs w:val="16"/>
        </w:rPr>
        <w:t xml:space="preserve">(4) Driscoll, C. D. et al. (2013) Mercury as a global pollutant: Sources, pathways, and effects. </w:t>
      </w:r>
      <w:r w:rsidR="000D08A5" w:rsidRPr="0040769E">
        <w:rPr>
          <w:rFonts w:cstheme="minorBidi"/>
          <w:i/>
          <w:iCs/>
          <w:sz w:val="16"/>
          <w:szCs w:val="16"/>
        </w:rPr>
        <w:t>ES&amp;T.</w:t>
      </w:r>
      <w:r w:rsidR="000D08A5" w:rsidRPr="0040769E">
        <w:rPr>
          <w:rFonts w:cstheme="minorBidi"/>
          <w:sz w:val="16"/>
          <w:szCs w:val="16"/>
        </w:rPr>
        <w:t xml:space="preserve"> </w:t>
      </w:r>
      <w:r w:rsidR="000D08A5" w:rsidRPr="0040769E">
        <w:rPr>
          <w:rFonts w:cstheme="minorBidi"/>
          <w:b/>
          <w:bCs/>
          <w:sz w:val="16"/>
          <w:szCs w:val="16"/>
        </w:rPr>
        <w:t>47</w:t>
      </w:r>
      <w:r w:rsidR="000D08A5" w:rsidRPr="0040769E">
        <w:rPr>
          <w:rFonts w:cstheme="minorBidi"/>
          <w:sz w:val="16"/>
          <w:szCs w:val="16"/>
        </w:rPr>
        <w:t xml:space="preserve">, 4967–4983, </w:t>
      </w:r>
      <w:hyperlink r:id="rId76" w:history="1">
        <w:r w:rsidR="000D08A5" w:rsidRPr="0040769E">
          <w:rPr>
            <w:rStyle w:val="Hyperlink"/>
            <w:rFonts w:cstheme="minorBidi"/>
            <w:sz w:val="16"/>
            <w:szCs w:val="16"/>
          </w:rPr>
          <w:t>https://pubs.acs.org/doi/10.1021/es305071v</w:t>
        </w:r>
      </w:hyperlink>
      <w:r w:rsidR="000D08A5" w:rsidRPr="0040769E">
        <w:rPr>
          <w:rFonts w:cstheme="minorBidi"/>
          <w:sz w:val="16"/>
          <w:szCs w:val="16"/>
        </w:rPr>
        <w:t xml:space="preserve">; (5) Peng D. et al. (2025) Human perturbations to mercury in global rivers. </w:t>
      </w:r>
      <w:r w:rsidR="000D08A5" w:rsidRPr="0040769E">
        <w:rPr>
          <w:rFonts w:cstheme="minorBidi"/>
          <w:i/>
          <w:iCs/>
          <w:sz w:val="16"/>
          <w:szCs w:val="16"/>
        </w:rPr>
        <w:t>Sci. Adv</w:t>
      </w:r>
      <w:r w:rsidR="000D08A5" w:rsidRPr="0040769E">
        <w:rPr>
          <w:rFonts w:cstheme="minorBidi"/>
          <w:sz w:val="16"/>
          <w:szCs w:val="16"/>
        </w:rPr>
        <w:t xml:space="preserve">. </w:t>
      </w:r>
      <w:r w:rsidR="000D08A5" w:rsidRPr="0040769E">
        <w:rPr>
          <w:rFonts w:cstheme="minorBidi"/>
          <w:b/>
          <w:bCs/>
          <w:sz w:val="16"/>
          <w:szCs w:val="16"/>
        </w:rPr>
        <w:t>11</w:t>
      </w:r>
      <w:r w:rsidR="000D08A5" w:rsidRPr="0040769E">
        <w:rPr>
          <w:rFonts w:cstheme="minorBidi"/>
          <w:sz w:val="16"/>
          <w:szCs w:val="16"/>
        </w:rPr>
        <w:t xml:space="preserve">. </w:t>
      </w:r>
      <w:hyperlink r:id="rId77" w:history="1">
        <w:r w:rsidR="000D08A5" w:rsidRPr="0040769E">
          <w:rPr>
            <w:rStyle w:val="Hyperlink"/>
            <w:rFonts w:cstheme="minorBidi"/>
            <w:sz w:val="16"/>
            <w:szCs w:val="16"/>
          </w:rPr>
          <w:t>https://www.science.org/doi/10.1126/sciadv.adw0471</w:t>
        </w:r>
      </w:hyperlink>
      <w:r w:rsidR="000D08A5" w:rsidRPr="0040769E">
        <w:rPr>
          <w:rFonts w:cstheme="minorBidi"/>
          <w:sz w:val="16"/>
          <w:szCs w:val="16"/>
        </w:rPr>
        <w:t xml:space="preserve">; </w:t>
      </w:r>
      <w:r w:rsidR="00C87B3D" w:rsidRPr="0040769E">
        <w:rPr>
          <w:rFonts w:cstheme="minorBidi"/>
          <w:sz w:val="16"/>
          <w:szCs w:val="16"/>
        </w:rPr>
        <w:t xml:space="preserve">(6) </w:t>
      </w:r>
      <w:hyperlink r:id="rId78" w:history="1">
        <w:r w:rsidR="00C87B3D" w:rsidRPr="0040769E">
          <w:rPr>
            <w:rStyle w:val="Hyperlink"/>
            <w:rFonts w:cstheme="minorBidi"/>
            <w:sz w:val="16"/>
            <w:szCs w:val="16"/>
          </w:rPr>
          <w:t>https://science.mit.edu/atmosphere-there-and-everywhere/</w:t>
        </w:r>
      </w:hyperlink>
      <w:r w:rsidR="00C87B3D" w:rsidRPr="0040769E">
        <w:rPr>
          <w:rFonts w:cstheme="minorBidi"/>
          <w:sz w:val="16"/>
          <w:szCs w:val="16"/>
        </w:rPr>
        <w:t xml:space="preserve"> </w:t>
      </w:r>
      <w:r w:rsidR="000D08A5" w:rsidRPr="0040769E">
        <w:rPr>
          <w:rFonts w:cstheme="minorBidi"/>
          <w:sz w:val="16"/>
          <w:szCs w:val="16"/>
        </w:rPr>
        <w:t xml:space="preserve">  </w:t>
      </w:r>
    </w:p>
  </w:footnote>
  <w:footnote w:id="97">
    <w:p w14:paraId="0E1CDACB" w14:textId="6FB009F9" w:rsidR="00227E36" w:rsidRPr="0040769E" w:rsidRDefault="00227E36">
      <w:pPr>
        <w:pStyle w:val="FootnoteText"/>
        <w:rPr>
          <w:sz w:val="16"/>
          <w:szCs w:val="16"/>
          <w:rtl/>
        </w:rPr>
      </w:pPr>
      <w:r w:rsidRPr="0040769E">
        <w:rPr>
          <w:rStyle w:val="FootnoteReference"/>
          <w:sz w:val="16"/>
          <w:szCs w:val="16"/>
        </w:rPr>
        <w:footnoteRef/>
      </w:r>
      <w:r w:rsidRPr="0040769E">
        <w:rPr>
          <w:sz w:val="16"/>
          <w:szCs w:val="16"/>
        </w:rPr>
        <w:t xml:space="preserve"> </w:t>
      </w:r>
      <w:hyperlink r:id="rId79" w:history="1">
        <w:r w:rsidRPr="0040769E">
          <w:rPr>
            <w:rStyle w:val="Hyperlink"/>
            <w:sz w:val="16"/>
            <w:szCs w:val="16"/>
          </w:rPr>
          <w:t>https://pcwww.liv.ac.uk/aquabiol/mercury/minamata/minamatanotes_long.htm</w:t>
        </w:r>
      </w:hyperlink>
      <w:r w:rsidRPr="0040769E">
        <w:rPr>
          <w:sz w:val="16"/>
          <w:szCs w:val="16"/>
        </w:rPr>
        <w:t xml:space="preserve"> </w:t>
      </w:r>
    </w:p>
  </w:footnote>
  <w:footnote w:id="98">
    <w:p w14:paraId="122BBFD0" w14:textId="6E84A090" w:rsidR="00F00DD4" w:rsidRPr="0040769E" w:rsidRDefault="00F00DD4">
      <w:pPr>
        <w:pStyle w:val="FootnoteText"/>
        <w:rPr>
          <w:sz w:val="16"/>
          <w:szCs w:val="16"/>
          <w:rtl/>
        </w:rPr>
      </w:pPr>
      <w:r w:rsidRPr="0040769E">
        <w:rPr>
          <w:rStyle w:val="FootnoteReference"/>
          <w:sz w:val="16"/>
          <w:szCs w:val="16"/>
        </w:rPr>
        <w:footnoteRef/>
      </w:r>
      <w:r w:rsidRPr="0040769E">
        <w:rPr>
          <w:sz w:val="16"/>
          <w:szCs w:val="16"/>
        </w:rPr>
        <w:t xml:space="preserve"> </w:t>
      </w:r>
      <w:proofErr w:type="spellStart"/>
      <w:r w:rsidRPr="0040769E">
        <w:rPr>
          <w:sz w:val="16"/>
          <w:szCs w:val="16"/>
        </w:rPr>
        <w:t>Geyman</w:t>
      </w:r>
      <w:proofErr w:type="spellEnd"/>
      <w:r w:rsidRPr="0040769E">
        <w:rPr>
          <w:sz w:val="16"/>
          <w:szCs w:val="16"/>
        </w:rPr>
        <w:t xml:space="preserve">, B. M., </w:t>
      </w:r>
      <w:proofErr w:type="spellStart"/>
      <w:r w:rsidRPr="0040769E">
        <w:rPr>
          <w:sz w:val="16"/>
          <w:szCs w:val="16"/>
        </w:rPr>
        <w:t>Thackray</w:t>
      </w:r>
      <w:proofErr w:type="spellEnd"/>
      <w:r w:rsidRPr="0040769E">
        <w:rPr>
          <w:sz w:val="16"/>
          <w:szCs w:val="16"/>
        </w:rPr>
        <w:t xml:space="preserve">, C. P., Jacob, D. J., &amp; Sunderland, E. M. (2023) Impacts of volcanic emissions on the global biogeochemical mercury cycle: Insights from satellite observations and chemical transport modeling. Geophysical Research Letters, 50, e2023GL104667. </w:t>
      </w:r>
      <w:hyperlink r:id="rId80" w:history="1">
        <w:r w:rsidRPr="0040769E">
          <w:rPr>
            <w:rStyle w:val="Hyperlink"/>
            <w:sz w:val="16"/>
            <w:szCs w:val="16"/>
          </w:rPr>
          <w:t>https://doi.org/10.1029/2023GL104667</w:t>
        </w:r>
      </w:hyperlink>
      <w:r w:rsidRPr="0040769E">
        <w:rPr>
          <w:rFonts w:hint="cs"/>
          <w:sz w:val="16"/>
          <w:szCs w:val="16"/>
          <w:rtl/>
        </w:rPr>
        <w:t xml:space="preserve"> </w:t>
      </w:r>
    </w:p>
  </w:footnote>
  <w:footnote w:id="99">
    <w:p w14:paraId="188C5D02" w14:textId="6655AC3D" w:rsidR="00823AE1" w:rsidRPr="00140EAD" w:rsidRDefault="00823AE1" w:rsidP="00823AE1">
      <w:pPr>
        <w:pStyle w:val="FootnoteText"/>
        <w:rPr>
          <w:sz w:val="16"/>
          <w:szCs w:val="16"/>
          <w:rtl/>
        </w:rPr>
      </w:pPr>
      <w:r w:rsidRPr="00140EAD">
        <w:rPr>
          <w:rStyle w:val="FootnoteReference"/>
          <w:sz w:val="16"/>
          <w:szCs w:val="16"/>
        </w:rPr>
        <w:footnoteRef/>
      </w:r>
      <w:r w:rsidRPr="00140EAD">
        <w:rPr>
          <w:sz w:val="16"/>
          <w:szCs w:val="16"/>
        </w:rPr>
        <w:t xml:space="preserve"> Sen I. S., &amp; </w:t>
      </w:r>
      <w:proofErr w:type="spellStart"/>
      <w:r w:rsidRPr="00140EAD">
        <w:rPr>
          <w:sz w:val="16"/>
          <w:szCs w:val="16"/>
        </w:rPr>
        <w:t>Peucker-Ehrenbrink</w:t>
      </w:r>
      <w:proofErr w:type="spellEnd"/>
      <w:r w:rsidRPr="00140EAD">
        <w:rPr>
          <w:sz w:val="16"/>
          <w:szCs w:val="16"/>
        </w:rPr>
        <w:t xml:space="preserve">, B. (2012) Anthropogenic disturbance of element cycles at the earth’s surface. </w:t>
      </w:r>
      <w:r w:rsidRPr="00140EAD">
        <w:rPr>
          <w:i/>
          <w:sz w:val="16"/>
          <w:szCs w:val="16"/>
          <w:lang w:val="fr-FR"/>
        </w:rPr>
        <w:t>Environmental Science &amp; Technology</w:t>
      </w:r>
      <w:r w:rsidRPr="00140EAD">
        <w:rPr>
          <w:sz w:val="16"/>
          <w:szCs w:val="16"/>
          <w:lang w:val="fr-FR"/>
        </w:rPr>
        <w:t xml:space="preserve">, </w:t>
      </w:r>
      <w:r w:rsidRPr="00140EAD">
        <w:rPr>
          <w:b/>
          <w:sz w:val="16"/>
          <w:szCs w:val="16"/>
          <w:lang w:val="fr-FR"/>
        </w:rPr>
        <w:t>46</w:t>
      </w:r>
      <w:r w:rsidRPr="00140EAD">
        <w:rPr>
          <w:sz w:val="16"/>
          <w:szCs w:val="16"/>
          <w:lang w:val="fr-FR"/>
        </w:rPr>
        <w:t xml:space="preserve">(16), 8601-8609. </w:t>
      </w:r>
      <w:hyperlink r:id="rId81" w:history="1">
        <w:r w:rsidRPr="00140EAD">
          <w:rPr>
            <w:rStyle w:val="Hyperlink"/>
            <w:sz w:val="16"/>
            <w:szCs w:val="16"/>
          </w:rPr>
          <w:t>https://doi.org/10.1021/es301261x</w:t>
        </w:r>
      </w:hyperlink>
      <w:r w:rsidRPr="00140EAD">
        <w:rPr>
          <w:sz w:val="16"/>
          <w:szCs w:val="16"/>
          <w:lang w:val="fr-FR"/>
        </w:rPr>
        <w:t>.</w:t>
      </w:r>
    </w:p>
  </w:footnote>
  <w:footnote w:id="100">
    <w:p w14:paraId="04E3EB74" w14:textId="600A9EBC" w:rsidR="00BC5C35" w:rsidRPr="00BC5C35" w:rsidRDefault="00BC5C35">
      <w:pPr>
        <w:pStyle w:val="FootnoteText"/>
        <w:rPr>
          <w:sz w:val="16"/>
          <w:szCs w:val="16"/>
        </w:rPr>
      </w:pPr>
      <w:r w:rsidRPr="00BC5C35">
        <w:rPr>
          <w:rStyle w:val="FootnoteReference"/>
          <w:sz w:val="16"/>
          <w:szCs w:val="16"/>
        </w:rPr>
        <w:footnoteRef/>
      </w:r>
      <w:r w:rsidRPr="00BC5C35">
        <w:rPr>
          <w:sz w:val="16"/>
          <w:szCs w:val="16"/>
        </w:rPr>
        <w:t xml:space="preserve"> Patterson, C. C. and Settle, D. M. (1987) Magnitude of lead flux to the atmosphere from volcanoes. </w:t>
      </w:r>
      <w:proofErr w:type="spellStart"/>
      <w:r w:rsidRPr="00BC5C35">
        <w:rPr>
          <w:i/>
          <w:iCs/>
          <w:sz w:val="16"/>
          <w:szCs w:val="16"/>
        </w:rPr>
        <w:t>Geochim</w:t>
      </w:r>
      <w:proofErr w:type="spellEnd"/>
      <w:r w:rsidRPr="00BC5C35">
        <w:rPr>
          <w:i/>
          <w:iCs/>
          <w:sz w:val="16"/>
          <w:szCs w:val="16"/>
        </w:rPr>
        <w:t xml:space="preserve">. </w:t>
      </w:r>
      <w:proofErr w:type="spellStart"/>
      <w:r w:rsidRPr="00BC5C35">
        <w:rPr>
          <w:i/>
          <w:iCs/>
          <w:sz w:val="16"/>
          <w:szCs w:val="16"/>
        </w:rPr>
        <w:t>Cosmochim</w:t>
      </w:r>
      <w:proofErr w:type="spellEnd"/>
      <w:r w:rsidRPr="00BC5C35">
        <w:rPr>
          <w:i/>
          <w:iCs/>
          <w:sz w:val="16"/>
          <w:szCs w:val="16"/>
        </w:rPr>
        <w:t>. Acta</w:t>
      </w:r>
      <w:r w:rsidRPr="00BC5C35">
        <w:rPr>
          <w:sz w:val="16"/>
          <w:szCs w:val="16"/>
        </w:rPr>
        <w:t xml:space="preserve"> </w:t>
      </w:r>
      <w:r w:rsidRPr="00BC5C35">
        <w:rPr>
          <w:b/>
          <w:bCs/>
          <w:sz w:val="16"/>
          <w:szCs w:val="16"/>
        </w:rPr>
        <w:t>51</w:t>
      </w:r>
      <w:r w:rsidRPr="00BC5C35">
        <w:rPr>
          <w:sz w:val="16"/>
          <w:szCs w:val="16"/>
        </w:rPr>
        <w:t xml:space="preserve">, 675-681. </w:t>
      </w:r>
      <w:hyperlink r:id="rId82" w:history="1">
        <w:r w:rsidRPr="00BC5C35">
          <w:rPr>
            <w:rStyle w:val="Hyperlink"/>
            <w:sz w:val="16"/>
            <w:szCs w:val="16"/>
          </w:rPr>
          <w:t>https://www.sciencedirect.com/science/article/abs/pii/0016703787900780</w:t>
        </w:r>
      </w:hyperlink>
      <w:r w:rsidRPr="00BC5C35">
        <w:rPr>
          <w:sz w:val="16"/>
          <w:szCs w:val="16"/>
        </w:rPr>
        <w:t xml:space="preserve"> </w:t>
      </w:r>
    </w:p>
  </w:footnote>
  <w:footnote w:id="101">
    <w:p w14:paraId="12364668" w14:textId="046A60B2" w:rsidR="005836BE" w:rsidRPr="005836BE" w:rsidRDefault="005836BE">
      <w:pPr>
        <w:pStyle w:val="FootnoteText"/>
        <w:rPr>
          <w:sz w:val="16"/>
          <w:szCs w:val="16"/>
          <w:rtl/>
        </w:rPr>
      </w:pPr>
      <w:r w:rsidRPr="005836BE">
        <w:rPr>
          <w:rStyle w:val="FootnoteReference"/>
          <w:sz w:val="16"/>
          <w:szCs w:val="16"/>
        </w:rPr>
        <w:footnoteRef/>
      </w:r>
      <w:r w:rsidRPr="005836BE">
        <w:rPr>
          <w:sz w:val="16"/>
          <w:szCs w:val="16"/>
        </w:rPr>
        <w:t xml:space="preserve"> van der </w:t>
      </w:r>
      <w:proofErr w:type="spellStart"/>
      <w:r w:rsidRPr="005836BE">
        <w:rPr>
          <w:sz w:val="16"/>
          <w:szCs w:val="16"/>
        </w:rPr>
        <w:t>Kuijp</w:t>
      </w:r>
      <w:proofErr w:type="spellEnd"/>
      <w:r w:rsidRPr="005836BE">
        <w:rPr>
          <w:sz w:val="16"/>
          <w:szCs w:val="16"/>
        </w:rPr>
        <w:t xml:space="preserve">, T.J., Huang, L. &amp; Cherry, C.R. (2013) Health hazards of China’s lead-acid battery industry: A review of its market drivers, production processes, and health impacts. Environ Health 12, 61. </w:t>
      </w:r>
      <w:hyperlink r:id="rId83" w:history="1">
        <w:r w:rsidRPr="005836BE">
          <w:rPr>
            <w:rStyle w:val="Hyperlink"/>
            <w:sz w:val="16"/>
            <w:szCs w:val="16"/>
          </w:rPr>
          <w:t>https://doi.org/10.1186/1476-069X-12-61</w:t>
        </w:r>
      </w:hyperlink>
      <w:r w:rsidRPr="005836BE">
        <w:rPr>
          <w:rFonts w:hint="cs"/>
          <w:sz w:val="16"/>
          <w:szCs w:val="16"/>
          <w:rtl/>
        </w:rPr>
        <w:t xml:space="preserve"> </w:t>
      </w:r>
    </w:p>
  </w:footnote>
  <w:footnote w:id="102">
    <w:p w14:paraId="54F7E084" w14:textId="77777777" w:rsidR="00E435D0" w:rsidRPr="00140EAD" w:rsidRDefault="00E435D0" w:rsidP="00E435D0">
      <w:pPr>
        <w:autoSpaceDE w:val="0"/>
        <w:autoSpaceDN w:val="0"/>
        <w:adjustRightInd w:val="0"/>
        <w:spacing w:after="0" w:line="240" w:lineRule="auto"/>
        <w:rPr>
          <w:rStyle w:val="FootnoteReference"/>
          <w:sz w:val="16"/>
          <w:szCs w:val="16"/>
          <w:lang w:val="fr-FR"/>
        </w:rPr>
      </w:pPr>
      <w:r w:rsidRPr="00140EAD">
        <w:rPr>
          <w:rStyle w:val="FootnoteReference"/>
          <w:sz w:val="16"/>
          <w:szCs w:val="16"/>
        </w:rPr>
        <w:footnoteRef/>
      </w:r>
      <w:r w:rsidRPr="00140EAD">
        <w:rPr>
          <w:sz w:val="16"/>
          <w:szCs w:val="16"/>
        </w:rPr>
        <w:t xml:space="preserve"> </w:t>
      </w:r>
      <w:hyperlink r:id="rId84" w:history="1">
        <w:r w:rsidRPr="00140EAD">
          <w:rPr>
            <w:rStyle w:val="Hyperlink"/>
            <w:sz w:val="16"/>
            <w:szCs w:val="16"/>
          </w:rPr>
          <w:t>https://en.wiktionary.org/wiki/plumbum</w:t>
        </w:r>
      </w:hyperlink>
      <w:r w:rsidRPr="00140EAD">
        <w:rPr>
          <w:sz w:val="16"/>
          <w:szCs w:val="16"/>
        </w:rPr>
        <w:t xml:space="preserve"> </w:t>
      </w:r>
    </w:p>
  </w:footnote>
  <w:footnote w:id="103">
    <w:p w14:paraId="2C410BA6" w14:textId="6CEB15D9" w:rsidR="009D7AD7" w:rsidRPr="009D7AD7" w:rsidRDefault="009D7AD7">
      <w:pPr>
        <w:pStyle w:val="FootnoteText"/>
        <w:rPr>
          <w:rtl/>
          <w:lang w:val="fr-FR"/>
        </w:rPr>
      </w:pPr>
      <w:r w:rsidRPr="009D7AD7">
        <w:rPr>
          <w:rStyle w:val="FootnoteReference"/>
          <w:sz w:val="16"/>
          <w:szCs w:val="16"/>
        </w:rPr>
        <w:footnoteRef/>
      </w:r>
      <w:r w:rsidRPr="009D7AD7">
        <w:rPr>
          <w:sz w:val="16"/>
          <w:szCs w:val="16"/>
          <w:lang w:val="fr-FR"/>
        </w:rPr>
        <w:t xml:space="preserve"> </w:t>
      </w:r>
      <w:r w:rsidR="00720759">
        <w:fldChar w:fldCharType="begin"/>
      </w:r>
      <w:r w:rsidR="00720759" w:rsidRPr="00671302">
        <w:rPr>
          <w:lang w:val="fr-FR"/>
        </w:rPr>
        <w:instrText xml:space="preserve"> HYPERLINK "https://www.nytimes.com/2023/07/12/climate/epa-lead-dust-homes.html?campaign_id=60&amp;emc=edit_na_20230712&amp;instance_id=0&amp;nl=breaking-news&amp;ref=cta&amp;regi</w:instrText>
      </w:r>
      <w:r w:rsidR="00720759" w:rsidRPr="00671302">
        <w:rPr>
          <w:lang w:val="fr-FR"/>
        </w:rPr>
        <w:instrText xml:space="preserve">_id=185025816&amp;segment_id=139127&amp;user_id=120f7b8cbcbdc0cbf2de99d57de9e990" </w:instrText>
      </w:r>
      <w:r w:rsidR="00720759">
        <w:fldChar w:fldCharType="separate"/>
      </w:r>
      <w:r w:rsidRPr="009D7AD7">
        <w:rPr>
          <w:rStyle w:val="Hyperlink"/>
          <w:sz w:val="16"/>
          <w:szCs w:val="16"/>
          <w:lang w:val="fr-FR"/>
        </w:rPr>
        <w:t>https://www.nytimes.com/2023/07/12/climate/epa-lead-dust-homes.html?campaign_id=60&amp;emc=edit_na_20230712&amp;instance_id=0&amp;nl=breaking-news&amp;ref=cta&amp;regi_id=185025816&amp;segment_id=139127&amp;user_id=120f7b8cbcbdc0cbf2de99d57de9e990</w:t>
      </w:r>
      <w:r w:rsidR="00720759">
        <w:rPr>
          <w:rStyle w:val="Hyperlink"/>
          <w:sz w:val="16"/>
          <w:szCs w:val="16"/>
          <w:lang w:val="fr-FR"/>
        </w:rPr>
        <w:fldChar w:fldCharType="end"/>
      </w:r>
      <w:r>
        <w:rPr>
          <w:rFonts w:hint="cs"/>
          <w:rtl/>
          <w:lang w:val="fr-FR"/>
        </w:rPr>
        <w:t xml:space="preserve"> </w:t>
      </w:r>
    </w:p>
  </w:footnote>
  <w:footnote w:id="104">
    <w:p w14:paraId="7140646D" w14:textId="77777777" w:rsidR="00015BB6" w:rsidRPr="00140EAD" w:rsidRDefault="00015BB6" w:rsidP="00015BB6">
      <w:pPr>
        <w:pStyle w:val="FootnoteText"/>
        <w:rPr>
          <w:sz w:val="16"/>
          <w:szCs w:val="16"/>
        </w:rPr>
      </w:pPr>
      <w:r w:rsidRPr="00140EAD">
        <w:rPr>
          <w:rStyle w:val="FootnoteReference"/>
          <w:sz w:val="16"/>
          <w:szCs w:val="16"/>
        </w:rPr>
        <w:footnoteRef/>
      </w:r>
      <w:r w:rsidRPr="00140EAD">
        <w:rPr>
          <w:sz w:val="16"/>
          <w:szCs w:val="16"/>
        </w:rPr>
        <w:t xml:space="preserve"> alkyl-lead – (1) </w:t>
      </w:r>
      <w:hyperlink r:id="rId85" w:history="1">
        <w:r w:rsidRPr="00140EAD">
          <w:rPr>
            <w:rStyle w:val="Hyperlink"/>
            <w:sz w:val="16"/>
            <w:szCs w:val="16"/>
          </w:rPr>
          <w:t>https://echa.europa.eu/substance-information/-/substanceinfo/100.240.789</w:t>
        </w:r>
      </w:hyperlink>
      <w:r w:rsidRPr="00140EAD">
        <w:rPr>
          <w:sz w:val="16"/>
          <w:szCs w:val="16"/>
        </w:rPr>
        <w:t xml:space="preserve">; (2) </w:t>
      </w:r>
      <w:hyperlink r:id="rId86" w:history="1">
        <w:r w:rsidRPr="00140EAD">
          <w:rPr>
            <w:rStyle w:val="Hyperlink"/>
            <w:sz w:val="16"/>
            <w:szCs w:val="16"/>
          </w:rPr>
          <w:t>www.epa.gov/sites/default/files/2020-10/documents/c06s12.pdf</w:t>
        </w:r>
      </w:hyperlink>
      <w:r w:rsidRPr="00140EAD">
        <w:rPr>
          <w:sz w:val="16"/>
          <w:szCs w:val="16"/>
        </w:rPr>
        <w:t xml:space="preserve"> ; (3) </w:t>
      </w:r>
      <w:hyperlink r:id="rId87" w:history="1">
        <w:r w:rsidRPr="00140EAD">
          <w:rPr>
            <w:rStyle w:val="Hyperlink"/>
            <w:sz w:val="16"/>
            <w:szCs w:val="16"/>
          </w:rPr>
          <w:t>https://pubs.acs.org/doi/10.1021/jo01229a006</w:t>
        </w:r>
      </w:hyperlink>
      <w:r w:rsidRPr="00140EAD">
        <w:rPr>
          <w:sz w:val="16"/>
          <w:szCs w:val="16"/>
        </w:rPr>
        <w:t xml:space="preserve">; (4) </w:t>
      </w:r>
      <w:proofErr w:type="spellStart"/>
      <w:r w:rsidRPr="00140EAD">
        <w:rPr>
          <w:color w:val="212121"/>
          <w:sz w:val="16"/>
          <w:szCs w:val="16"/>
          <w:shd w:val="clear" w:color="auto" w:fill="FFFFFF"/>
        </w:rPr>
        <w:t>Abadin</w:t>
      </w:r>
      <w:proofErr w:type="spellEnd"/>
      <w:r w:rsidRPr="00140EAD">
        <w:rPr>
          <w:color w:val="212121"/>
          <w:sz w:val="16"/>
          <w:szCs w:val="16"/>
          <w:shd w:val="clear" w:color="auto" w:fill="FFFFFF"/>
        </w:rPr>
        <w:t xml:space="preserve"> H</w:t>
      </w:r>
      <w:r>
        <w:rPr>
          <w:color w:val="212121"/>
          <w:sz w:val="16"/>
          <w:szCs w:val="16"/>
          <w:shd w:val="clear" w:color="auto" w:fill="FFFFFF"/>
        </w:rPr>
        <w:t>.</w:t>
      </w:r>
      <w:r w:rsidRPr="00140EAD">
        <w:rPr>
          <w:color w:val="212121"/>
          <w:sz w:val="16"/>
          <w:szCs w:val="16"/>
          <w:shd w:val="clear" w:color="auto" w:fill="FFFFFF"/>
        </w:rPr>
        <w:t>G</w:t>
      </w:r>
      <w:r>
        <w:rPr>
          <w:color w:val="212121"/>
          <w:sz w:val="16"/>
          <w:szCs w:val="16"/>
          <w:shd w:val="clear" w:color="auto" w:fill="FFFFFF"/>
        </w:rPr>
        <w:t>.</w:t>
      </w:r>
      <w:r w:rsidRPr="00140EAD">
        <w:rPr>
          <w:color w:val="212121"/>
          <w:sz w:val="16"/>
          <w:szCs w:val="16"/>
          <w:shd w:val="clear" w:color="auto" w:fill="FFFFFF"/>
        </w:rPr>
        <w:t>, Pohl H</w:t>
      </w:r>
      <w:r>
        <w:rPr>
          <w:color w:val="212121"/>
          <w:sz w:val="16"/>
          <w:szCs w:val="16"/>
          <w:shd w:val="clear" w:color="auto" w:fill="FFFFFF"/>
        </w:rPr>
        <w:t>.</w:t>
      </w:r>
      <w:r w:rsidRPr="00140EAD">
        <w:rPr>
          <w:color w:val="212121"/>
          <w:sz w:val="16"/>
          <w:szCs w:val="16"/>
          <w:shd w:val="clear" w:color="auto" w:fill="FFFFFF"/>
        </w:rPr>
        <w:t xml:space="preserve">R. (2010) </w:t>
      </w:r>
      <w:proofErr w:type="spellStart"/>
      <w:r w:rsidRPr="00140EAD">
        <w:rPr>
          <w:color w:val="212121"/>
          <w:sz w:val="16"/>
          <w:szCs w:val="16"/>
          <w:shd w:val="clear" w:color="auto" w:fill="FFFFFF"/>
        </w:rPr>
        <w:t>Alkyllead</w:t>
      </w:r>
      <w:proofErr w:type="spellEnd"/>
      <w:r w:rsidRPr="00140EAD">
        <w:rPr>
          <w:color w:val="212121"/>
          <w:sz w:val="16"/>
          <w:szCs w:val="16"/>
          <w:shd w:val="clear" w:color="auto" w:fill="FFFFFF"/>
        </w:rPr>
        <w:t xml:space="preserve"> compounds and their environmental toxicology. </w:t>
      </w:r>
      <w:r w:rsidRPr="00140EAD">
        <w:rPr>
          <w:i/>
          <w:iCs/>
          <w:color w:val="212121"/>
          <w:sz w:val="16"/>
          <w:szCs w:val="16"/>
          <w:shd w:val="clear" w:color="auto" w:fill="FFFFFF"/>
        </w:rPr>
        <w:t>Met Ions Life Sci</w:t>
      </w:r>
      <w:r w:rsidRPr="00140EAD">
        <w:rPr>
          <w:color w:val="212121"/>
          <w:sz w:val="16"/>
          <w:szCs w:val="16"/>
          <w:shd w:val="clear" w:color="auto" w:fill="FFFFFF"/>
        </w:rPr>
        <w:t xml:space="preserve">., </w:t>
      </w:r>
      <w:r w:rsidRPr="00140EAD">
        <w:rPr>
          <w:b/>
          <w:bCs/>
          <w:color w:val="212121"/>
          <w:sz w:val="16"/>
          <w:szCs w:val="16"/>
          <w:shd w:val="clear" w:color="auto" w:fill="FFFFFF"/>
        </w:rPr>
        <w:t>7</w:t>
      </w:r>
      <w:r w:rsidRPr="00140EAD">
        <w:rPr>
          <w:color w:val="212121"/>
          <w:sz w:val="16"/>
          <w:szCs w:val="16"/>
          <w:shd w:val="clear" w:color="auto" w:fill="FFFFFF"/>
        </w:rPr>
        <w:t xml:space="preserve">:153-64. </w:t>
      </w:r>
      <w:proofErr w:type="spellStart"/>
      <w:r w:rsidRPr="00140EAD">
        <w:rPr>
          <w:color w:val="212121"/>
          <w:sz w:val="16"/>
          <w:szCs w:val="16"/>
          <w:shd w:val="clear" w:color="auto" w:fill="FFFFFF"/>
        </w:rPr>
        <w:t>doi</w:t>
      </w:r>
      <w:proofErr w:type="spellEnd"/>
      <w:r w:rsidRPr="00140EAD">
        <w:rPr>
          <w:color w:val="212121"/>
          <w:sz w:val="16"/>
          <w:szCs w:val="16"/>
          <w:shd w:val="clear" w:color="auto" w:fill="FFFFFF"/>
        </w:rPr>
        <w:t xml:space="preserve">: 10.1039/BK9781847551771-00153. </w:t>
      </w:r>
    </w:p>
  </w:footnote>
  <w:footnote w:id="105">
    <w:p w14:paraId="00A2AA90" w14:textId="3C008395" w:rsidR="00845853" w:rsidRPr="00140EAD" w:rsidRDefault="00845853" w:rsidP="00845853">
      <w:pPr>
        <w:pStyle w:val="FootnoteText"/>
        <w:rPr>
          <w:sz w:val="16"/>
          <w:szCs w:val="16"/>
          <w:rtl/>
        </w:rPr>
      </w:pPr>
      <w:r w:rsidRPr="00140EAD">
        <w:rPr>
          <w:rStyle w:val="FootnoteReference"/>
          <w:sz w:val="16"/>
          <w:szCs w:val="16"/>
        </w:rPr>
        <w:footnoteRef/>
      </w:r>
      <w:r w:rsidRPr="00140EAD">
        <w:rPr>
          <w:sz w:val="16"/>
          <w:szCs w:val="16"/>
        </w:rPr>
        <w:t xml:space="preserve"> </w:t>
      </w:r>
      <w:r w:rsidRPr="00140EAD">
        <w:rPr>
          <w:color w:val="000000"/>
          <w:spacing w:val="-5"/>
          <w:sz w:val="16"/>
          <w:szCs w:val="16"/>
        </w:rPr>
        <w:t xml:space="preserve">Settle, D. M., &amp; Patterson, C. C. (1980) Lead in </w:t>
      </w:r>
      <w:r w:rsidR="00B57E78">
        <w:rPr>
          <w:color w:val="000000"/>
          <w:spacing w:val="-5"/>
          <w:sz w:val="16"/>
          <w:szCs w:val="16"/>
        </w:rPr>
        <w:t>a</w:t>
      </w:r>
      <w:r w:rsidRPr="00140EAD">
        <w:rPr>
          <w:color w:val="000000"/>
          <w:spacing w:val="-5"/>
          <w:sz w:val="16"/>
          <w:szCs w:val="16"/>
        </w:rPr>
        <w:t xml:space="preserve">lbacore: Guide to </w:t>
      </w:r>
      <w:r w:rsidR="00B57E78">
        <w:rPr>
          <w:color w:val="000000"/>
          <w:spacing w:val="-5"/>
          <w:sz w:val="16"/>
          <w:szCs w:val="16"/>
        </w:rPr>
        <w:t>l</w:t>
      </w:r>
      <w:r w:rsidRPr="00140EAD">
        <w:rPr>
          <w:color w:val="000000"/>
          <w:spacing w:val="-5"/>
          <w:sz w:val="16"/>
          <w:szCs w:val="16"/>
        </w:rPr>
        <w:t xml:space="preserve">ead </w:t>
      </w:r>
      <w:r w:rsidR="00B57E78">
        <w:rPr>
          <w:color w:val="000000"/>
          <w:spacing w:val="-5"/>
          <w:sz w:val="16"/>
          <w:szCs w:val="16"/>
        </w:rPr>
        <w:t>p</w:t>
      </w:r>
      <w:r w:rsidRPr="00140EAD">
        <w:rPr>
          <w:color w:val="000000"/>
          <w:spacing w:val="-5"/>
          <w:sz w:val="16"/>
          <w:szCs w:val="16"/>
        </w:rPr>
        <w:t>ollution in Americans. </w:t>
      </w:r>
      <w:r w:rsidRPr="00140EAD">
        <w:rPr>
          <w:i/>
          <w:color w:val="000000"/>
          <w:spacing w:val="-5"/>
          <w:sz w:val="16"/>
          <w:szCs w:val="16"/>
          <w:lang w:val="fr-FR"/>
        </w:rPr>
        <w:t>Science</w:t>
      </w:r>
      <w:r w:rsidRPr="00140EAD">
        <w:rPr>
          <w:color w:val="000000"/>
          <w:spacing w:val="-5"/>
          <w:sz w:val="16"/>
          <w:szCs w:val="16"/>
          <w:lang w:val="fr-FR"/>
        </w:rPr>
        <w:t> </w:t>
      </w:r>
      <w:r w:rsidRPr="00140EAD">
        <w:rPr>
          <w:b/>
          <w:color w:val="000000"/>
          <w:spacing w:val="-5"/>
          <w:sz w:val="16"/>
          <w:szCs w:val="16"/>
          <w:lang w:val="fr-FR"/>
        </w:rPr>
        <w:t>207</w:t>
      </w:r>
      <w:r w:rsidRPr="00140EAD">
        <w:rPr>
          <w:color w:val="000000"/>
          <w:spacing w:val="-5"/>
          <w:sz w:val="16"/>
          <w:szCs w:val="16"/>
          <w:lang w:val="fr-FR"/>
        </w:rPr>
        <w:t xml:space="preserve">(4436), 1167–1176. </w:t>
      </w:r>
      <w:hyperlink r:id="rId88" w:history="1">
        <w:r w:rsidR="00116D1C" w:rsidRPr="00140EAD">
          <w:rPr>
            <w:rStyle w:val="Hyperlink"/>
            <w:sz w:val="16"/>
            <w:szCs w:val="16"/>
          </w:rPr>
          <w:t>https://www.science.org/doi/10.1126/science.6986654</w:t>
        </w:r>
      </w:hyperlink>
      <w:r w:rsidR="00116D1C" w:rsidRPr="00140EAD">
        <w:rPr>
          <w:sz w:val="16"/>
          <w:szCs w:val="16"/>
          <w:lang w:val="fr-FR"/>
        </w:rPr>
        <w:t xml:space="preserve"> </w:t>
      </w:r>
    </w:p>
  </w:footnote>
  <w:footnote w:id="106">
    <w:p w14:paraId="306DA3CA" w14:textId="557D48C0" w:rsidR="0033460A" w:rsidRPr="00140EAD" w:rsidRDefault="0033460A">
      <w:pPr>
        <w:pStyle w:val="FootnoteText"/>
        <w:rPr>
          <w:sz w:val="16"/>
          <w:szCs w:val="16"/>
          <w:rtl/>
        </w:rPr>
      </w:pPr>
      <w:r w:rsidRPr="00140EAD">
        <w:rPr>
          <w:rStyle w:val="FootnoteReference"/>
          <w:sz w:val="16"/>
          <w:szCs w:val="16"/>
        </w:rPr>
        <w:footnoteRef/>
      </w:r>
      <w:r w:rsidRPr="00140EAD">
        <w:rPr>
          <w:sz w:val="16"/>
          <w:szCs w:val="16"/>
        </w:rPr>
        <w:t xml:space="preserve"> </w:t>
      </w:r>
      <w:hyperlink r:id="rId89" w:history="1">
        <w:r w:rsidR="00D51307" w:rsidRPr="00140EAD">
          <w:rPr>
            <w:rStyle w:val="Hyperlink"/>
            <w:sz w:val="16"/>
            <w:szCs w:val="16"/>
          </w:rPr>
          <w:t>https://en.wikipedia.org/wiki/Catalytic_converter</w:t>
        </w:r>
      </w:hyperlink>
      <w:r w:rsidR="00D51307" w:rsidRPr="00140EAD">
        <w:rPr>
          <w:rFonts w:hint="cs"/>
          <w:sz w:val="16"/>
          <w:szCs w:val="16"/>
          <w:rtl/>
        </w:rPr>
        <w:t xml:space="preserve"> </w:t>
      </w:r>
    </w:p>
  </w:footnote>
  <w:footnote w:id="107">
    <w:p w14:paraId="55D49B87" w14:textId="619448D5" w:rsidR="00D82763" w:rsidRPr="00140EAD" w:rsidRDefault="00D82763" w:rsidP="00D82763">
      <w:pPr>
        <w:pStyle w:val="CommentText"/>
        <w:spacing w:after="0"/>
        <w:rPr>
          <w:rFonts w:cstheme="minorHAnsi"/>
          <w:color w:val="000000" w:themeColor="text1"/>
          <w:sz w:val="16"/>
          <w:szCs w:val="16"/>
        </w:rPr>
      </w:pPr>
      <w:r w:rsidRPr="00140EAD">
        <w:rPr>
          <w:rStyle w:val="FootnoteReference"/>
          <w:sz w:val="16"/>
          <w:szCs w:val="16"/>
        </w:rPr>
        <w:footnoteRef/>
      </w:r>
      <w:r w:rsidRPr="00140EAD">
        <w:rPr>
          <w:sz w:val="16"/>
          <w:szCs w:val="16"/>
        </w:rPr>
        <w:t xml:space="preserve"> (1) Patterson</w:t>
      </w:r>
      <w:r>
        <w:rPr>
          <w:sz w:val="16"/>
          <w:szCs w:val="16"/>
        </w:rPr>
        <w:t xml:space="preserve"> </w:t>
      </w:r>
      <w:r w:rsidRPr="00140EAD">
        <w:rPr>
          <w:sz w:val="16"/>
          <w:szCs w:val="16"/>
        </w:rPr>
        <w:t xml:space="preserve">C. C., </w:t>
      </w:r>
      <w:r>
        <w:rPr>
          <w:sz w:val="16"/>
          <w:szCs w:val="16"/>
        </w:rPr>
        <w:t xml:space="preserve">(1972) </w:t>
      </w:r>
      <w:r w:rsidRPr="00140EAD">
        <w:rPr>
          <w:sz w:val="16"/>
          <w:szCs w:val="16"/>
        </w:rPr>
        <w:t xml:space="preserve">Silver stocks and losses in ancient and medieval times. </w:t>
      </w:r>
      <w:r w:rsidRPr="00140EAD">
        <w:rPr>
          <w:i/>
          <w:iCs/>
          <w:sz w:val="16"/>
          <w:szCs w:val="16"/>
        </w:rPr>
        <w:t>Econ. Hist. Rev</w:t>
      </w:r>
      <w:r w:rsidRPr="00140EAD">
        <w:rPr>
          <w:sz w:val="16"/>
          <w:szCs w:val="16"/>
        </w:rPr>
        <w:t xml:space="preserve">. </w:t>
      </w:r>
      <w:r w:rsidRPr="00140EAD">
        <w:rPr>
          <w:b/>
          <w:bCs/>
          <w:sz w:val="16"/>
          <w:szCs w:val="16"/>
        </w:rPr>
        <w:t>25</w:t>
      </w:r>
      <w:r w:rsidRPr="00140EAD">
        <w:rPr>
          <w:sz w:val="16"/>
          <w:szCs w:val="16"/>
        </w:rPr>
        <w:t>, 205-235</w:t>
      </w:r>
      <w:r>
        <w:rPr>
          <w:sz w:val="16"/>
          <w:szCs w:val="16"/>
        </w:rPr>
        <w:t xml:space="preserve">; </w:t>
      </w:r>
      <w:r w:rsidRPr="00140EAD">
        <w:rPr>
          <w:sz w:val="16"/>
          <w:szCs w:val="16"/>
        </w:rPr>
        <w:t xml:space="preserve">(2) </w:t>
      </w:r>
      <w:r w:rsidRPr="00140EAD">
        <w:rPr>
          <w:rFonts w:cstheme="minorHAnsi"/>
          <w:color w:val="000000" w:themeColor="text1"/>
          <w:sz w:val="16"/>
          <w:szCs w:val="16"/>
        </w:rPr>
        <w:t>Wagner</w:t>
      </w:r>
      <w:r>
        <w:rPr>
          <w:rFonts w:cstheme="minorHAnsi"/>
          <w:color w:val="000000" w:themeColor="text1"/>
          <w:sz w:val="16"/>
          <w:szCs w:val="16"/>
        </w:rPr>
        <w:t xml:space="preserve"> </w:t>
      </w:r>
      <w:r w:rsidRPr="00140EAD">
        <w:rPr>
          <w:rFonts w:cstheme="minorHAnsi"/>
          <w:color w:val="000000" w:themeColor="text1"/>
          <w:sz w:val="16"/>
          <w:szCs w:val="16"/>
        </w:rPr>
        <w:t xml:space="preserve">G. A., </w:t>
      </w:r>
      <w:proofErr w:type="spellStart"/>
      <w:r w:rsidRPr="00140EAD">
        <w:rPr>
          <w:rFonts w:cstheme="minorHAnsi"/>
          <w:color w:val="000000" w:themeColor="text1"/>
          <w:sz w:val="16"/>
          <w:szCs w:val="16"/>
        </w:rPr>
        <w:t>Gentner</w:t>
      </w:r>
      <w:proofErr w:type="spellEnd"/>
      <w:r>
        <w:rPr>
          <w:rFonts w:cstheme="minorHAnsi"/>
          <w:color w:val="000000" w:themeColor="text1"/>
          <w:sz w:val="16"/>
          <w:szCs w:val="16"/>
        </w:rPr>
        <w:t xml:space="preserve"> </w:t>
      </w:r>
      <w:r w:rsidRPr="00140EAD">
        <w:rPr>
          <w:rFonts w:cstheme="minorHAnsi"/>
          <w:color w:val="000000" w:themeColor="text1"/>
          <w:sz w:val="16"/>
          <w:szCs w:val="16"/>
        </w:rPr>
        <w:t xml:space="preserve">W., </w:t>
      </w:r>
      <w:proofErr w:type="spellStart"/>
      <w:r w:rsidRPr="00140EAD">
        <w:rPr>
          <w:rFonts w:cstheme="minorHAnsi"/>
          <w:color w:val="000000" w:themeColor="text1"/>
          <w:sz w:val="16"/>
          <w:szCs w:val="16"/>
        </w:rPr>
        <w:t>Gropengiesser</w:t>
      </w:r>
      <w:proofErr w:type="spellEnd"/>
      <w:r w:rsidRPr="00140EAD">
        <w:rPr>
          <w:rFonts w:cstheme="minorHAnsi"/>
          <w:color w:val="000000" w:themeColor="text1"/>
          <w:sz w:val="16"/>
          <w:szCs w:val="16"/>
        </w:rPr>
        <w:t xml:space="preserve"> H. (1979) Evidence for third millennium lead-silver mining on Siphnos island (Cyclades). </w:t>
      </w:r>
      <w:proofErr w:type="spellStart"/>
      <w:r w:rsidRPr="00140EAD">
        <w:rPr>
          <w:rFonts w:cstheme="minorHAnsi"/>
          <w:i/>
          <w:iCs/>
          <w:color w:val="000000" w:themeColor="text1"/>
          <w:sz w:val="16"/>
          <w:szCs w:val="16"/>
        </w:rPr>
        <w:t>Naturwissenschaften</w:t>
      </w:r>
      <w:proofErr w:type="spellEnd"/>
      <w:r w:rsidRPr="00140EAD">
        <w:rPr>
          <w:rFonts w:cstheme="minorHAnsi"/>
          <w:color w:val="000000" w:themeColor="text1"/>
          <w:sz w:val="16"/>
          <w:szCs w:val="16"/>
        </w:rPr>
        <w:t xml:space="preserve"> </w:t>
      </w:r>
      <w:r w:rsidRPr="00140EAD">
        <w:rPr>
          <w:rFonts w:cstheme="minorHAnsi"/>
          <w:b/>
          <w:bCs/>
          <w:color w:val="000000" w:themeColor="text1"/>
          <w:sz w:val="16"/>
          <w:szCs w:val="16"/>
        </w:rPr>
        <w:t>66</w:t>
      </w:r>
      <w:r w:rsidRPr="00140EAD">
        <w:rPr>
          <w:rFonts w:cstheme="minorHAnsi"/>
          <w:color w:val="000000" w:themeColor="text1"/>
          <w:sz w:val="16"/>
          <w:szCs w:val="16"/>
        </w:rPr>
        <w:t>, 157-158 ; (3)  Hess</w:t>
      </w:r>
      <w:r>
        <w:rPr>
          <w:rFonts w:cstheme="minorHAnsi"/>
          <w:color w:val="000000" w:themeColor="text1"/>
          <w:sz w:val="16"/>
          <w:szCs w:val="16"/>
        </w:rPr>
        <w:t xml:space="preserve"> </w:t>
      </w:r>
      <w:r w:rsidRPr="00140EAD">
        <w:rPr>
          <w:rFonts w:cstheme="minorHAnsi"/>
          <w:color w:val="000000" w:themeColor="text1"/>
          <w:sz w:val="16"/>
          <w:szCs w:val="16"/>
        </w:rPr>
        <w:t xml:space="preserve">K., </w:t>
      </w:r>
      <w:r w:rsidR="00B57E78">
        <w:rPr>
          <w:rFonts w:cstheme="minorHAnsi"/>
          <w:color w:val="000000" w:themeColor="text1"/>
          <w:sz w:val="16"/>
          <w:szCs w:val="16"/>
        </w:rPr>
        <w:t>et al.</w:t>
      </w:r>
      <w:r w:rsidRPr="00140EAD">
        <w:rPr>
          <w:rFonts w:cstheme="minorHAnsi"/>
          <w:color w:val="000000" w:themeColor="text1"/>
          <w:sz w:val="16"/>
          <w:szCs w:val="16"/>
        </w:rPr>
        <w:t xml:space="preserve"> (1998) Evidence of fourth millennium B.C. silver production at </w:t>
      </w:r>
      <w:proofErr w:type="spellStart"/>
      <w:r w:rsidRPr="00140EAD">
        <w:rPr>
          <w:rFonts w:cstheme="minorHAnsi"/>
          <w:color w:val="000000" w:themeColor="text1"/>
          <w:sz w:val="16"/>
          <w:szCs w:val="16"/>
        </w:rPr>
        <w:t>Fatmalı-Kalecik</w:t>
      </w:r>
      <w:proofErr w:type="spellEnd"/>
      <w:r w:rsidRPr="00140EAD">
        <w:rPr>
          <w:rFonts w:cstheme="minorHAnsi"/>
          <w:color w:val="000000" w:themeColor="text1"/>
          <w:sz w:val="16"/>
          <w:szCs w:val="16"/>
        </w:rPr>
        <w:t>,</w:t>
      </w:r>
      <w:r w:rsidRPr="00C16CA7">
        <w:rPr>
          <w:rFonts w:cstheme="minorHAnsi"/>
          <w:color w:val="000000" w:themeColor="text1"/>
          <w:sz w:val="16"/>
          <w:szCs w:val="16"/>
        </w:rPr>
        <w:t xml:space="preserve"> East </w:t>
      </w:r>
      <w:r w:rsidRPr="00140EAD">
        <w:rPr>
          <w:rFonts w:cstheme="minorHAnsi"/>
          <w:color w:val="000000" w:themeColor="text1"/>
          <w:sz w:val="16"/>
          <w:szCs w:val="16"/>
        </w:rPr>
        <w:t xml:space="preserve">Anatolia” in </w:t>
      </w:r>
      <w:proofErr w:type="spellStart"/>
      <w:r w:rsidRPr="00140EAD">
        <w:rPr>
          <w:rFonts w:cstheme="minorHAnsi"/>
          <w:i/>
          <w:iCs/>
          <w:color w:val="000000" w:themeColor="text1"/>
          <w:sz w:val="16"/>
          <w:szCs w:val="16"/>
        </w:rPr>
        <w:t>Metallurgica</w:t>
      </w:r>
      <w:proofErr w:type="spellEnd"/>
      <w:r w:rsidRPr="00140EAD">
        <w:rPr>
          <w:rFonts w:cstheme="minorHAnsi"/>
          <w:i/>
          <w:iCs/>
          <w:color w:val="000000" w:themeColor="text1"/>
          <w:sz w:val="16"/>
          <w:szCs w:val="16"/>
        </w:rPr>
        <w:t xml:space="preserve"> Antiqua</w:t>
      </w:r>
      <w:r w:rsidRPr="00140EAD">
        <w:rPr>
          <w:rFonts w:cstheme="minorHAnsi"/>
          <w:color w:val="000000" w:themeColor="text1"/>
          <w:sz w:val="16"/>
          <w:szCs w:val="16"/>
        </w:rPr>
        <w:t xml:space="preserve"> A. H. T. Rehren, D. J. Muhly Ed. (Der </w:t>
      </w:r>
      <w:proofErr w:type="spellStart"/>
      <w:r w:rsidRPr="00140EAD">
        <w:rPr>
          <w:rFonts w:cstheme="minorHAnsi"/>
          <w:color w:val="000000" w:themeColor="text1"/>
          <w:sz w:val="16"/>
          <w:szCs w:val="16"/>
        </w:rPr>
        <w:t>Anschnitt</w:t>
      </w:r>
      <w:proofErr w:type="spellEnd"/>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Beiheft</w:t>
      </w:r>
      <w:proofErr w:type="spellEnd"/>
      <w:r w:rsidRPr="00140EAD">
        <w:rPr>
          <w:rFonts w:cstheme="minorHAnsi"/>
          <w:color w:val="000000" w:themeColor="text1"/>
          <w:sz w:val="16"/>
          <w:szCs w:val="16"/>
        </w:rPr>
        <w:t xml:space="preserve"> 8, Bochum, 1998) pp. 112-122; (3) </w:t>
      </w:r>
      <w:proofErr w:type="spellStart"/>
      <w:r w:rsidRPr="00140EAD">
        <w:rPr>
          <w:rFonts w:cstheme="minorHAnsi"/>
          <w:sz w:val="16"/>
          <w:szCs w:val="16"/>
        </w:rPr>
        <w:t>Momenzadeh</w:t>
      </w:r>
      <w:proofErr w:type="spellEnd"/>
      <w:r>
        <w:rPr>
          <w:rFonts w:cstheme="minorHAnsi"/>
          <w:sz w:val="16"/>
          <w:szCs w:val="16"/>
        </w:rPr>
        <w:t xml:space="preserve"> </w:t>
      </w:r>
      <w:r w:rsidRPr="00140EAD">
        <w:rPr>
          <w:rFonts w:cstheme="minorHAnsi"/>
          <w:sz w:val="16"/>
          <w:szCs w:val="16"/>
        </w:rPr>
        <w:t xml:space="preserve">M., </w:t>
      </w:r>
      <w:proofErr w:type="spellStart"/>
      <w:r w:rsidRPr="00140EAD">
        <w:rPr>
          <w:rFonts w:cstheme="minorHAnsi"/>
          <w:sz w:val="16"/>
          <w:szCs w:val="16"/>
        </w:rPr>
        <w:t>Nezafati</w:t>
      </w:r>
      <w:proofErr w:type="spellEnd"/>
      <w:r>
        <w:rPr>
          <w:rFonts w:cstheme="minorHAnsi"/>
          <w:sz w:val="16"/>
          <w:szCs w:val="16"/>
        </w:rPr>
        <w:t xml:space="preserve"> </w:t>
      </w:r>
      <w:r w:rsidRPr="00140EAD">
        <w:rPr>
          <w:rFonts w:cstheme="minorHAnsi"/>
          <w:sz w:val="16"/>
          <w:szCs w:val="16"/>
        </w:rPr>
        <w:t xml:space="preserve">N. (2000) Sources of ores and Minerals used in </w:t>
      </w:r>
      <w:proofErr w:type="spellStart"/>
      <w:r w:rsidRPr="00140EAD">
        <w:rPr>
          <w:rFonts w:cstheme="minorHAnsi"/>
          <w:sz w:val="16"/>
          <w:szCs w:val="16"/>
        </w:rPr>
        <w:t>Arisman</w:t>
      </w:r>
      <w:proofErr w:type="spellEnd"/>
      <w:r w:rsidRPr="00140EAD">
        <w:rPr>
          <w:rFonts w:cstheme="minorHAnsi"/>
          <w:sz w:val="16"/>
          <w:szCs w:val="16"/>
        </w:rPr>
        <w:t xml:space="preserve">“ in </w:t>
      </w:r>
      <w:r w:rsidRPr="00140EAD">
        <w:rPr>
          <w:rFonts w:cstheme="minorHAnsi"/>
          <w:i/>
          <w:iCs/>
          <w:sz w:val="16"/>
          <w:szCs w:val="16"/>
        </w:rPr>
        <w:t xml:space="preserve">Preliminary report on </w:t>
      </w:r>
      <w:proofErr w:type="spellStart"/>
      <w:r w:rsidRPr="00140EAD">
        <w:rPr>
          <w:rFonts w:cstheme="minorHAnsi"/>
          <w:i/>
          <w:iCs/>
          <w:sz w:val="16"/>
          <w:szCs w:val="16"/>
        </w:rPr>
        <w:t>archaeometallurgical</w:t>
      </w:r>
      <w:proofErr w:type="spellEnd"/>
      <w:r w:rsidRPr="00140EAD">
        <w:rPr>
          <w:rFonts w:cstheme="minorHAnsi"/>
          <w:i/>
          <w:iCs/>
          <w:sz w:val="16"/>
          <w:szCs w:val="16"/>
        </w:rPr>
        <w:t xml:space="preserve"> investigations around the prehistoric site of </w:t>
      </w:r>
      <w:proofErr w:type="spellStart"/>
      <w:r w:rsidRPr="00140EAD">
        <w:rPr>
          <w:rFonts w:cstheme="minorHAnsi"/>
          <w:i/>
          <w:iCs/>
          <w:sz w:val="16"/>
          <w:szCs w:val="16"/>
        </w:rPr>
        <w:t>Arisman</w:t>
      </w:r>
      <w:proofErr w:type="spellEnd"/>
      <w:r w:rsidRPr="00140EAD">
        <w:rPr>
          <w:rFonts w:cstheme="minorHAnsi"/>
          <w:i/>
          <w:iCs/>
          <w:sz w:val="16"/>
          <w:szCs w:val="16"/>
        </w:rPr>
        <w:t xml:space="preserve"> near Kashan, Western central Iran</w:t>
      </w:r>
      <w:r w:rsidRPr="00140EAD">
        <w:rPr>
          <w:rFonts w:cstheme="minorHAnsi"/>
          <w:sz w:val="16"/>
          <w:szCs w:val="16"/>
        </w:rPr>
        <w:t xml:space="preserve"> N. N. </w:t>
      </w:r>
      <w:proofErr w:type="spellStart"/>
      <w:r w:rsidRPr="00140EAD">
        <w:rPr>
          <w:rFonts w:cstheme="minorHAnsi"/>
          <w:sz w:val="16"/>
          <w:szCs w:val="16"/>
        </w:rPr>
        <w:t>Chegini</w:t>
      </w:r>
      <w:proofErr w:type="spellEnd"/>
      <w:r w:rsidRPr="00140EAD">
        <w:rPr>
          <w:rFonts w:cstheme="minorHAnsi"/>
          <w:i/>
          <w:iCs/>
          <w:sz w:val="16"/>
          <w:szCs w:val="16"/>
        </w:rPr>
        <w:t xml:space="preserve"> et al.</w:t>
      </w:r>
      <w:r w:rsidRPr="00140EAD">
        <w:rPr>
          <w:rFonts w:cstheme="minorHAnsi"/>
          <w:sz w:val="16"/>
          <w:szCs w:val="16"/>
        </w:rPr>
        <w:t>, Eds. (Dietrich Reimer Verlag GmbH, Berlin, 2000).</w:t>
      </w:r>
    </w:p>
  </w:footnote>
  <w:footnote w:id="108">
    <w:p w14:paraId="2694A919" w14:textId="70595F7F" w:rsidR="0014367F" w:rsidRPr="0014367F" w:rsidRDefault="0014367F">
      <w:pPr>
        <w:pStyle w:val="FootnoteText"/>
        <w:rPr>
          <w:sz w:val="16"/>
          <w:szCs w:val="16"/>
        </w:rPr>
      </w:pPr>
      <w:r w:rsidRPr="0014367F">
        <w:rPr>
          <w:rStyle w:val="FootnoteReference"/>
          <w:sz w:val="16"/>
          <w:szCs w:val="16"/>
        </w:rPr>
        <w:footnoteRef/>
      </w:r>
      <w:r w:rsidRPr="0014367F">
        <w:rPr>
          <w:sz w:val="16"/>
          <w:szCs w:val="16"/>
        </w:rPr>
        <w:t xml:space="preserve"> (1) </w:t>
      </w:r>
      <w:proofErr w:type="spellStart"/>
      <w:r w:rsidRPr="0014367F">
        <w:rPr>
          <w:sz w:val="16"/>
          <w:szCs w:val="16"/>
        </w:rPr>
        <w:t>Tatsumoto</w:t>
      </w:r>
      <w:proofErr w:type="spellEnd"/>
      <w:r w:rsidRPr="0014367F">
        <w:rPr>
          <w:sz w:val="16"/>
          <w:szCs w:val="16"/>
        </w:rPr>
        <w:t xml:space="preserve">, M., Patterson, C. </w:t>
      </w:r>
      <w:r w:rsidR="003965E5">
        <w:rPr>
          <w:sz w:val="16"/>
          <w:szCs w:val="16"/>
        </w:rPr>
        <w:t xml:space="preserve">(1963) </w:t>
      </w:r>
      <w:r w:rsidRPr="0014367F">
        <w:rPr>
          <w:sz w:val="16"/>
          <w:szCs w:val="16"/>
        </w:rPr>
        <w:t xml:space="preserve">Concentrations of </w:t>
      </w:r>
      <w:r w:rsidR="003965E5">
        <w:rPr>
          <w:sz w:val="16"/>
          <w:szCs w:val="16"/>
        </w:rPr>
        <w:t>c</w:t>
      </w:r>
      <w:r w:rsidRPr="0014367F">
        <w:rPr>
          <w:sz w:val="16"/>
          <w:szCs w:val="16"/>
        </w:rPr>
        <w:t xml:space="preserve">ommon </w:t>
      </w:r>
      <w:r w:rsidR="003965E5">
        <w:rPr>
          <w:sz w:val="16"/>
          <w:szCs w:val="16"/>
        </w:rPr>
        <w:t>l</w:t>
      </w:r>
      <w:r w:rsidRPr="0014367F">
        <w:rPr>
          <w:sz w:val="16"/>
          <w:szCs w:val="16"/>
        </w:rPr>
        <w:t xml:space="preserve">ead in </w:t>
      </w:r>
      <w:r w:rsidR="003965E5">
        <w:rPr>
          <w:sz w:val="16"/>
          <w:szCs w:val="16"/>
        </w:rPr>
        <w:t>s</w:t>
      </w:r>
      <w:r w:rsidRPr="0014367F">
        <w:rPr>
          <w:sz w:val="16"/>
          <w:szCs w:val="16"/>
        </w:rPr>
        <w:t xml:space="preserve">ome Atlantic and Mediterranean </w:t>
      </w:r>
      <w:r w:rsidR="003965E5">
        <w:rPr>
          <w:sz w:val="16"/>
          <w:szCs w:val="16"/>
        </w:rPr>
        <w:t>w</w:t>
      </w:r>
      <w:r w:rsidRPr="0014367F">
        <w:rPr>
          <w:sz w:val="16"/>
          <w:szCs w:val="16"/>
        </w:rPr>
        <w:t xml:space="preserve">aters and in </w:t>
      </w:r>
      <w:r w:rsidR="003965E5">
        <w:rPr>
          <w:sz w:val="16"/>
          <w:szCs w:val="16"/>
        </w:rPr>
        <w:t>s</w:t>
      </w:r>
      <w:r w:rsidRPr="0014367F">
        <w:rPr>
          <w:sz w:val="16"/>
          <w:szCs w:val="16"/>
        </w:rPr>
        <w:t xml:space="preserve">now. </w:t>
      </w:r>
      <w:r w:rsidRPr="003965E5">
        <w:rPr>
          <w:i/>
          <w:iCs/>
          <w:sz w:val="16"/>
          <w:szCs w:val="16"/>
        </w:rPr>
        <w:t>Nature</w:t>
      </w:r>
      <w:r w:rsidRPr="0014367F">
        <w:rPr>
          <w:sz w:val="16"/>
          <w:szCs w:val="16"/>
        </w:rPr>
        <w:t xml:space="preserve"> </w:t>
      </w:r>
      <w:r w:rsidRPr="003965E5">
        <w:rPr>
          <w:b/>
          <w:bCs/>
          <w:sz w:val="16"/>
          <w:szCs w:val="16"/>
        </w:rPr>
        <w:t>199</w:t>
      </w:r>
      <w:r w:rsidRPr="0014367F">
        <w:rPr>
          <w:sz w:val="16"/>
          <w:szCs w:val="16"/>
        </w:rPr>
        <w:t xml:space="preserve">, 350–352. </w:t>
      </w:r>
      <w:hyperlink r:id="rId90" w:history="1">
        <w:r w:rsidRPr="0014367F">
          <w:rPr>
            <w:rStyle w:val="Hyperlink"/>
            <w:sz w:val="16"/>
            <w:szCs w:val="16"/>
          </w:rPr>
          <w:t>https://doi.org/10.1038/199350a0</w:t>
        </w:r>
      </w:hyperlink>
      <w:r w:rsidRPr="0014367F">
        <w:rPr>
          <w:sz w:val="16"/>
          <w:szCs w:val="16"/>
        </w:rPr>
        <w:t xml:space="preserve">; (2) Nriagu J. Sixty years since the report of global lead pollution. Nature. 2023 Jul;619(7971):704-706. </w:t>
      </w:r>
      <w:proofErr w:type="spellStart"/>
      <w:r w:rsidRPr="0014367F">
        <w:rPr>
          <w:sz w:val="16"/>
          <w:szCs w:val="16"/>
        </w:rPr>
        <w:t>doi</w:t>
      </w:r>
      <w:proofErr w:type="spellEnd"/>
      <w:r w:rsidRPr="0014367F">
        <w:rPr>
          <w:sz w:val="16"/>
          <w:szCs w:val="16"/>
        </w:rPr>
        <w:t xml:space="preserve">: 10.1038/d41586-023-02196-2. PMID: 37491397. </w:t>
      </w:r>
      <w:hyperlink r:id="rId91" w:history="1">
        <w:r w:rsidRPr="0014367F">
          <w:rPr>
            <w:rStyle w:val="Hyperlink"/>
            <w:sz w:val="16"/>
            <w:szCs w:val="16"/>
          </w:rPr>
          <w:t>https://pubmed.ncbi.nlm.nih.gov/37491397/</w:t>
        </w:r>
      </w:hyperlink>
      <w:r w:rsidRPr="0014367F">
        <w:rPr>
          <w:sz w:val="16"/>
          <w:szCs w:val="16"/>
        </w:rPr>
        <w:t xml:space="preserve"> </w:t>
      </w:r>
    </w:p>
  </w:footnote>
  <w:footnote w:id="109">
    <w:p w14:paraId="0ECBFDA9" w14:textId="77777777" w:rsidR="00542566" w:rsidRPr="00140EAD" w:rsidRDefault="00542566" w:rsidP="00542566">
      <w:pPr>
        <w:autoSpaceDE w:val="0"/>
        <w:autoSpaceDN w:val="0"/>
        <w:adjustRightInd w:val="0"/>
        <w:spacing w:after="0" w:line="240" w:lineRule="auto"/>
        <w:rPr>
          <w:rFonts w:cstheme="minorHAnsi"/>
          <w:sz w:val="16"/>
          <w:szCs w:val="16"/>
        </w:rPr>
      </w:pPr>
      <w:r w:rsidRPr="00140EAD">
        <w:rPr>
          <w:rStyle w:val="FootnoteReference"/>
          <w:sz w:val="16"/>
          <w:szCs w:val="16"/>
        </w:rPr>
        <w:footnoteRef/>
      </w:r>
      <w:r w:rsidRPr="00140EAD">
        <w:rPr>
          <w:sz w:val="16"/>
          <w:szCs w:val="16"/>
        </w:rPr>
        <w:t xml:space="preserve"> </w:t>
      </w:r>
      <w:r w:rsidRPr="00140EAD">
        <w:rPr>
          <w:rFonts w:cstheme="minorHAnsi"/>
          <w:sz w:val="16"/>
          <w:szCs w:val="16"/>
        </w:rPr>
        <w:t xml:space="preserve">Patterson, C. </w:t>
      </w:r>
      <w:r>
        <w:rPr>
          <w:rFonts w:cstheme="minorHAnsi"/>
          <w:sz w:val="16"/>
          <w:szCs w:val="16"/>
        </w:rPr>
        <w:t>(</w:t>
      </w:r>
      <w:r w:rsidRPr="00140EAD">
        <w:rPr>
          <w:rFonts w:cstheme="minorHAnsi"/>
          <w:sz w:val="16"/>
          <w:szCs w:val="16"/>
        </w:rPr>
        <w:t>1965</w:t>
      </w:r>
      <w:r>
        <w:rPr>
          <w:rFonts w:cstheme="minorHAnsi"/>
          <w:sz w:val="16"/>
          <w:szCs w:val="16"/>
        </w:rPr>
        <w:t>)</w:t>
      </w:r>
      <w:r w:rsidRPr="00140EAD">
        <w:rPr>
          <w:rFonts w:cstheme="minorHAnsi"/>
          <w:sz w:val="16"/>
          <w:szCs w:val="16"/>
        </w:rPr>
        <w:t xml:space="preserve"> Contaminated and natural environments of man. </w:t>
      </w:r>
      <w:r w:rsidRPr="00140EAD">
        <w:rPr>
          <w:rFonts w:cstheme="minorHAnsi"/>
          <w:i/>
          <w:iCs/>
          <w:sz w:val="16"/>
          <w:szCs w:val="16"/>
        </w:rPr>
        <w:t>Arch. Environ. Health</w:t>
      </w:r>
      <w:r w:rsidRPr="00140EAD">
        <w:rPr>
          <w:rFonts w:cstheme="minorHAnsi"/>
          <w:sz w:val="16"/>
          <w:szCs w:val="16"/>
        </w:rPr>
        <w:t xml:space="preserve"> </w:t>
      </w:r>
      <w:r w:rsidRPr="00140EAD">
        <w:rPr>
          <w:rFonts w:cstheme="minorHAnsi"/>
          <w:b/>
          <w:bCs/>
          <w:sz w:val="16"/>
          <w:szCs w:val="16"/>
        </w:rPr>
        <w:t>432</w:t>
      </w:r>
      <w:r w:rsidRPr="00140EAD">
        <w:rPr>
          <w:rFonts w:cstheme="minorHAnsi"/>
          <w:sz w:val="16"/>
          <w:szCs w:val="16"/>
        </w:rPr>
        <w:t xml:space="preserve"> 11, 344-360.</w:t>
      </w:r>
    </w:p>
  </w:footnote>
  <w:footnote w:id="110">
    <w:p w14:paraId="3AB7494C" w14:textId="12D0ED83" w:rsidR="006835AA" w:rsidRPr="00BA5123" w:rsidRDefault="006835AA" w:rsidP="006835AA">
      <w:pPr>
        <w:autoSpaceDE w:val="0"/>
        <w:autoSpaceDN w:val="0"/>
        <w:adjustRightInd w:val="0"/>
        <w:spacing w:after="0" w:line="240" w:lineRule="auto"/>
        <w:rPr>
          <w:rFonts w:cs="Calibri"/>
          <w:sz w:val="16"/>
          <w:szCs w:val="16"/>
          <w:rtl/>
        </w:rPr>
      </w:pPr>
      <w:r w:rsidRPr="00BA5123">
        <w:rPr>
          <w:rStyle w:val="FootnoteReference"/>
          <w:sz w:val="16"/>
          <w:szCs w:val="16"/>
        </w:rPr>
        <w:footnoteRef/>
      </w:r>
      <w:r w:rsidRPr="00BA5123">
        <w:rPr>
          <w:sz w:val="16"/>
          <w:szCs w:val="16"/>
        </w:rPr>
        <w:t xml:space="preserve"> </w:t>
      </w:r>
      <w:r w:rsidRPr="00BA5123">
        <w:rPr>
          <w:rFonts w:cs="Calibri"/>
          <w:sz w:val="16"/>
          <w:szCs w:val="16"/>
        </w:rPr>
        <w:t xml:space="preserve">Murozumi M., Chow T. J., &amp; Patterson C. </w:t>
      </w:r>
      <w:r w:rsidR="00140EAD" w:rsidRPr="00BA5123">
        <w:rPr>
          <w:rFonts w:cs="Calibri"/>
          <w:sz w:val="16"/>
          <w:szCs w:val="16"/>
        </w:rPr>
        <w:t xml:space="preserve">C. </w:t>
      </w:r>
      <w:r w:rsidRPr="00BA5123">
        <w:rPr>
          <w:rFonts w:cs="Calibri"/>
          <w:sz w:val="16"/>
          <w:szCs w:val="16"/>
        </w:rPr>
        <w:t xml:space="preserve">(1969) Chemical concentrations of pollutant lead aerosols, terrestrial dusts and sea salts in Greenland and Antarctic snow strata. </w:t>
      </w:r>
      <w:r w:rsidRPr="00BA5123">
        <w:rPr>
          <w:i/>
          <w:sz w:val="16"/>
          <w:szCs w:val="16"/>
          <w:lang w:val="it-IT"/>
        </w:rPr>
        <w:t>Geochimica et Cosmochimica Acta</w:t>
      </w:r>
      <w:r w:rsidRPr="00BA5123">
        <w:rPr>
          <w:sz w:val="16"/>
          <w:szCs w:val="16"/>
          <w:lang w:val="it-IT"/>
        </w:rPr>
        <w:t>,</w:t>
      </w:r>
      <w:r w:rsidRPr="00BA5123">
        <w:rPr>
          <w:i/>
          <w:sz w:val="16"/>
          <w:szCs w:val="16"/>
          <w:lang w:val="it-IT"/>
        </w:rPr>
        <w:t xml:space="preserve"> </w:t>
      </w:r>
      <w:r w:rsidRPr="00BA5123">
        <w:rPr>
          <w:b/>
          <w:sz w:val="16"/>
          <w:szCs w:val="16"/>
          <w:lang w:val="it-IT"/>
        </w:rPr>
        <w:t>33</w:t>
      </w:r>
      <w:r w:rsidRPr="00BA5123">
        <w:rPr>
          <w:sz w:val="16"/>
          <w:szCs w:val="16"/>
          <w:lang w:val="it-IT"/>
        </w:rPr>
        <w:t xml:space="preserve">(10), 1247-1294. </w:t>
      </w:r>
      <w:hyperlink r:id="rId92" w:history="1">
        <w:r w:rsidR="002A664A" w:rsidRPr="00BA5123">
          <w:rPr>
            <w:rStyle w:val="Hyperlink"/>
            <w:sz w:val="16"/>
            <w:szCs w:val="16"/>
          </w:rPr>
          <w:t>https://www.sciencedirect.com/science/article/abs/pii/0016703769900453?via%3Dihub</w:t>
        </w:r>
      </w:hyperlink>
      <w:r w:rsidR="002A664A" w:rsidRPr="00BA5123">
        <w:rPr>
          <w:rFonts w:hint="cs"/>
          <w:sz w:val="16"/>
          <w:szCs w:val="16"/>
          <w:rtl/>
        </w:rPr>
        <w:t xml:space="preserve"> </w:t>
      </w:r>
    </w:p>
  </w:footnote>
  <w:footnote w:id="111">
    <w:p w14:paraId="39E95437" w14:textId="7B41FCE5" w:rsidR="00267578" w:rsidRPr="00140EAD" w:rsidRDefault="00267578" w:rsidP="00D11212">
      <w:pPr>
        <w:autoSpaceDE w:val="0"/>
        <w:autoSpaceDN w:val="0"/>
        <w:adjustRightInd w:val="0"/>
        <w:spacing w:after="0" w:line="240" w:lineRule="auto"/>
        <w:rPr>
          <w:rFonts w:cs="Calibri"/>
          <w:sz w:val="16"/>
          <w:szCs w:val="16"/>
          <w:rtl/>
        </w:rPr>
      </w:pPr>
      <w:r w:rsidRPr="00BA5123">
        <w:rPr>
          <w:rStyle w:val="FootnoteReference"/>
          <w:sz w:val="16"/>
          <w:szCs w:val="16"/>
        </w:rPr>
        <w:footnoteRef/>
      </w:r>
      <w:r w:rsidRPr="00BA5123">
        <w:rPr>
          <w:sz w:val="16"/>
          <w:szCs w:val="16"/>
        </w:rPr>
        <w:t xml:space="preserve"> </w:t>
      </w:r>
      <w:r w:rsidR="001904FC" w:rsidRPr="00BA5123">
        <w:rPr>
          <w:rFonts w:cstheme="minorHAnsi"/>
          <w:color w:val="000000" w:themeColor="text1"/>
          <w:sz w:val="16"/>
          <w:szCs w:val="16"/>
        </w:rPr>
        <w:t xml:space="preserve">(1) </w:t>
      </w:r>
      <w:proofErr w:type="spellStart"/>
      <w:r w:rsidR="001904FC" w:rsidRPr="00BA5123">
        <w:rPr>
          <w:rFonts w:cstheme="minorHAnsi"/>
          <w:color w:val="000000" w:themeColor="text1"/>
          <w:sz w:val="16"/>
          <w:szCs w:val="16"/>
        </w:rPr>
        <w:t>Mart´ınez</w:t>
      </w:r>
      <w:proofErr w:type="spellEnd"/>
      <w:r w:rsidR="001904FC" w:rsidRPr="00BA5123">
        <w:rPr>
          <w:rFonts w:cstheme="minorHAnsi"/>
          <w:color w:val="000000" w:themeColor="text1"/>
          <w:sz w:val="16"/>
          <w:szCs w:val="16"/>
        </w:rPr>
        <w:t xml:space="preserve"> </w:t>
      </w:r>
      <w:proofErr w:type="spellStart"/>
      <w:r w:rsidR="001904FC" w:rsidRPr="00BA5123">
        <w:rPr>
          <w:rFonts w:cstheme="minorHAnsi"/>
          <w:color w:val="000000" w:themeColor="text1"/>
          <w:sz w:val="16"/>
          <w:szCs w:val="16"/>
        </w:rPr>
        <w:t>Cortizas</w:t>
      </w:r>
      <w:proofErr w:type="spellEnd"/>
      <w:r w:rsidR="001904FC" w:rsidRPr="00BA5123">
        <w:rPr>
          <w:rFonts w:cstheme="minorHAnsi"/>
          <w:i/>
          <w:iCs/>
          <w:color w:val="000000" w:themeColor="text1"/>
          <w:sz w:val="16"/>
          <w:szCs w:val="16"/>
        </w:rPr>
        <w:t xml:space="preserve"> </w:t>
      </w:r>
      <w:r w:rsidR="00140EAD" w:rsidRPr="00BA5123">
        <w:rPr>
          <w:rFonts w:cstheme="minorHAnsi"/>
          <w:color w:val="000000" w:themeColor="text1"/>
          <w:sz w:val="16"/>
          <w:szCs w:val="16"/>
        </w:rPr>
        <w:t xml:space="preserve">A. </w:t>
      </w:r>
      <w:r w:rsidR="001904FC" w:rsidRPr="00BA5123">
        <w:rPr>
          <w:rFonts w:cstheme="minorHAnsi"/>
          <w:color w:val="000000" w:themeColor="text1"/>
          <w:sz w:val="16"/>
          <w:szCs w:val="16"/>
        </w:rPr>
        <w:t>et al.</w:t>
      </w:r>
      <w:r w:rsidR="00140EAD" w:rsidRPr="00BA5123">
        <w:rPr>
          <w:rFonts w:cstheme="minorHAnsi"/>
          <w:color w:val="000000" w:themeColor="text1"/>
          <w:sz w:val="16"/>
          <w:szCs w:val="16"/>
        </w:rPr>
        <w:t xml:space="preserve"> (2002)</w:t>
      </w:r>
      <w:r w:rsidR="001904FC" w:rsidRPr="00BA5123">
        <w:rPr>
          <w:rFonts w:cstheme="minorHAnsi"/>
          <w:color w:val="000000" w:themeColor="text1"/>
          <w:sz w:val="16"/>
          <w:szCs w:val="16"/>
        </w:rPr>
        <w:t xml:space="preserve"> Atmospheric Pb deposition in Spain during the last 4600 years recorded by two ombrotrophic peat bogs and implications for the use of peat as archive. </w:t>
      </w:r>
      <w:r w:rsidR="001904FC" w:rsidRPr="00BA5123">
        <w:rPr>
          <w:rFonts w:cstheme="minorHAnsi"/>
          <w:i/>
          <w:iCs/>
          <w:color w:val="000000" w:themeColor="text1"/>
          <w:sz w:val="16"/>
          <w:szCs w:val="16"/>
        </w:rPr>
        <w:t>Sci. Total Environ.</w:t>
      </w:r>
      <w:r w:rsidR="001904FC" w:rsidRPr="00BA5123">
        <w:rPr>
          <w:rFonts w:cstheme="minorHAnsi"/>
          <w:color w:val="000000" w:themeColor="text1"/>
          <w:sz w:val="16"/>
          <w:szCs w:val="16"/>
        </w:rPr>
        <w:t xml:space="preserve"> </w:t>
      </w:r>
      <w:r w:rsidR="001904FC" w:rsidRPr="00BA5123">
        <w:rPr>
          <w:rFonts w:cstheme="minorHAnsi"/>
          <w:b/>
          <w:bCs/>
          <w:color w:val="000000" w:themeColor="text1"/>
          <w:sz w:val="16"/>
          <w:szCs w:val="16"/>
        </w:rPr>
        <w:t xml:space="preserve">292 </w:t>
      </w:r>
      <w:r w:rsidR="001904FC" w:rsidRPr="00BA5123">
        <w:rPr>
          <w:rFonts w:cstheme="minorHAnsi"/>
          <w:color w:val="000000" w:themeColor="text1"/>
          <w:sz w:val="16"/>
          <w:szCs w:val="16"/>
        </w:rPr>
        <w:t>33–44</w:t>
      </w:r>
      <w:r w:rsidR="00140EAD" w:rsidRPr="00BA5123">
        <w:rPr>
          <w:rFonts w:cstheme="minorHAnsi"/>
          <w:color w:val="000000" w:themeColor="text1"/>
          <w:sz w:val="16"/>
          <w:szCs w:val="16"/>
        </w:rPr>
        <w:t>;</w:t>
      </w:r>
      <w:r w:rsidR="001904FC" w:rsidRPr="00BA5123">
        <w:rPr>
          <w:rFonts w:cstheme="minorHAnsi"/>
          <w:color w:val="000000" w:themeColor="text1"/>
          <w:sz w:val="16"/>
          <w:szCs w:val="16"/>
        </w:rPr>
        <w:t xml:space="preserve"> </w:t>
      </w:r>
      <w:r w:rsidR="001904FC" w:rsidRPr="00BA5123">
        <w:rPr>
          <w:sz w:val="16"/>
          <w:szCs w:val="16"/>
        </w:rPr>
        <w:t xml:space="preserve">(2) </w:t>
      </w:r>
      <w:proofErr w:type="spellStart"/>
      <w:r w:rsidRPr="00BA5123">
        <w:rPr>
          <w:rFonts w:cstheme="minorHAnsi"/>
          <w:sz w:val="16"/>
          <w:szCs w:val="16"/>
        </w:rPr>
        <w:t>Bindler</w:t>
      </w:r>
      <w:proofErr w:type="spellEnd"/>
      <w:r w:rsidRPr="00BA5123">
        <w:rPr>
          <w:rFonts w:cstheme="minorHAnsi"/>
          <w:sz w:val="16"/>
          <w:szCs w:val="16"/>
        </w:rPr>
        <w:t xml:space="preserve"> R., </w:t>
      </w:r>
      <w:proofErr w:type="spellStart"/>
      <w:r w:rsidRPr="00BA5123">
        <w:rPr>
          <w:rFonts w:cstheme="minorHAnsi"/>
          <w:sz w:val="16"/>
          <w:szCs w:val="16"/>
        </w:rPr>
        <w:t>Renberg</w:t>
      </w:r>
      <w:proofErr w:type="spellEnd"/>
      <w:r w:rsidRPr="00BA5123">
        <w:rPr>
          <w:rFonts w:cstheme="minorHAnsi"/>
          <w:sz w:val="16"/>
          <w:szCs w:val="16"/>
        </w:rPr>
        <w:t xml:space="preserve"> I., &amp; </w:t>
      </w:r>
      <w:proofErr w:type="spellStart"/>
      <w:r w:rsidRPr="00BA5123">
        <w:rPr>
          <w:rFonts w:cstheme="minorHAnsi"/>
          <w:sz w:val="16"/>
          <w:szCs w:val="16"/>
        </w:rPr>
        <w:t>Klaminder</w:t>
      </w:r>
      <w:proofErr w:type="spellEnd"/>
      <w:r w:rsidRPr="00BA5123">
        <w:rPr>
          <w:rFonts w:cstheme="minorHAnsi"/>
          <w:sz w:val="16"/>
          <w:szCs w:val="16"/>
        </w:rPr>
        <w:t xml:space="preserve"> J. (2008) Bridging the gap between ancient metal pollution and contemporary biogeochemistry. </w:t>
      </w:r>
      <w:r w:rsidRPr="00BA5123">
        <w:rPr>
          <w:i/>
          <w:iCs/>
          <w:sz w:val="16"/>
          <w:szCs w:val="16"/>
        </w:rPr>
        <w:t>J.</w:t>
      </w:r>
      <w:r w:rsidRPr="00BA5123">
        <w:rPr>
          <w:rFonts w:cstheme="minorHAnsi"/>
          <w:i/>
          <w:iCs/>
          <w:sz w:val="16"/>
          <w:szCs w:val="16"/>
        </w:rPr>
        <w:t xml:space="preserve"> Paleolimnology</w:t>
      </w:r>
      <w:r w:rsidRPr="00BA5123">
        <w:rPr>
          <w:rFonts w:cstheme="minorHAnsi"/>
          <w:sz w:val="16"/>
          <w:szCs w:val="16"/>
        </w:rPr>
        <w:t xml:space="preserve">, </w:t>
      </w:r>
      <w:r w:rsidRPr="00BA5123">
        <w:rPr>
          <w:rFonts w:cstheme="minorHAnsi"/>
          <w:b/>
          <w:bCs/>
          <w:sz w:val="16"/>
          <w:szCs w:val="16"/>
        </w:rPr>
        <w:t>40</w:t>
      </w:r>
      <w:r w:rsidRPr="00BA5123">
        <w:rPr>
          <w:rFonts w:cstheme="minorHAnsi"/>
          <w:sz w:val="16"/>
          <w:szCs w:val="16"/>
        </w:rPr>
        <w:t xml:space="preserve">, 755-770. </w:t>
      </w:r>
      <w:hyperlink r:id="rId93" w:history="1">
        <w:r w:rsidRPr="00BA5123">
          <w:rPr>
            <w:rStyle w:val="Hyperlink"/>
            <w:rFonts w:cstheme="minorHAnsi"/>
            <w:sz w:val="16"/>
            <w:szCs w:val="16"/>
          </w:rPr>
          <w:t>https://doi.org/10.1007/s10933-008-9208-4</w:t>
        </w:r>
      </w:hyperlink>
      <w:r w:rsidR="001904FC" w:rsidRPr="00BA5123">
        <w:rPr>
          <w:rFonts w:cstheme="minorHAnsi"/>
          <w:sz w:val="16"/>
          <w:szCs w:val="16"/>
        </w:rPr>
        <w:t xml:space="preserve">; </w:t>
      </w:r>
      <w:r w:rsidR="00D11212" w:rsidRPr="00BA5123">
        <w:rPr>
          <w:rFonts w:cstheme="minorHAnsi"/>
          <w:sz w:val="16"/>
          <w:szCs w:val="16"/>
        </w:rPr>
        <w:t xml:space="preserve">(3) </w:t>
      </w:r>
      <w:r w:rsidR="00D11212" w:rsidRPr="00BA5123">
        <w:rPr>
          <w:rFonts w:cs="Calibri"/>
          <w:sz w:val="16"/>
          <w:szCs w:val="16"/>
        </w:rPr>
        <w:t>Grattan</w:t>
      </w:r>
      <w:r w:rsidR="00140EAD" w:rsidRPr="00BA5123">
        <w:rPr>
          <w:rFonts w:cs="Calibri"/>
          <w:sz w:val="16"/>
          <w:szCs w:val="16"/>
        </w:rPr>
        <w:t xml:space="preserve"> J. P.</w:t>
      </w:r>
      <w:r w:rsidR="00D11212" w:rsidRPr="00BA5123">
        <w:rPr>
          <w:rFonts w:cs="Calibri"/>
          <w:sz w:val="16"/>
          <w:szCs w:val="16"/>
        </w:rPr>
        <w:t>, Gilbertson</w:t>
      </w:r>
      <w:r w:rsidR="00140EAD" w:rsidRPr="00BA5123">
        <w:rPr>
          <w:rFonts w:cs="Calibri"/>
          <w:sz w:val="16"/>
          <w:szCs w:val="16"/>
        </w:rPr>
        <w:t xml:space="preserve"> D. D.</w:t>
      </w:r>
      <w:r w:rsidR="00D11212" w:rsidRPr="00BA5123">
        <w:rPr>
          <w:rFonts w:cs="Calibri"/>
          <w:sz w:val="16"/>
          <w:szCs w:val="16"/>
        </w:rPr>
        <w:t xml:space="preserve">, Hunt </w:t>
      </w:r>
      <w:r w:rsidR="00140EAD" w:rsidRPr="00BA5123">
        <w:rPr>
          <w:rFonts w:cs="Calibri"/>
          <w:sz w:val="16"/>
          <w:szCs w:val="16"/>
        </w:rPr>
        <w:t xml:space="preserve">C. O. </w:t>
      </w:r>
      <w:r w:rsidR="00D11212" w:rsidRPr="00BA5123">
        <w:rPr>
          <w:rFonts w:cs="Calibri"/>
          <w:sz w:val="16"/>
          <w:szCs w:val="16"/>
        </w:rPr>
        <w:t>(2007) The local and global dimensions of</w:t>
      </w:r>
      <w:r w:rsidR="00D11212" w:rsidRPr="00140EAD">
        <w:rPr>
          <w:rFonts w:cs="Calibri"/>
          <w:sz w:val="16"/>
          <w:szCs w:val="16"/>
        </w:rPr>
        <w:t xml:space="preserve"> metalliferous pollution derived from a reconstruction of an eight-thousand-year record of copper smelting and mining at a desert-mountain frontier in southern Jordan. </w:t>
      </w:r>
      <w:r w:rsidR="00D11212" w:rsidRPr="00140EAD">
        <w:rPr>
          <w:rFonts w:cs="Calibri"/>
          <w:i/>
          <w:iCs/>
          <w:sz w:val="16"/>
          <w:szCs w:val="16"/>
        </w:rPr>
        <w:t>J. Archaeological Science</w:t>
      </w:r>
      <w:r w:rsidR="00D11212" w:rsidRPr="00140EAD">
        <w:rPr>
          <w:rFonts w:cs="Calibri"/>
          <w:sz w:val="16"/>
          <w:szCs w:val="16"/>
        </w:rPr>
        <w:t xml:space="preserve"> </w:t>
      </w:r>
      <w:r w:rsidR="00D11212" w:rsidRPr="00140EAD">
        <w:rPr>
          <w:rFonts w:cs="Calibri"/>
          <w:b/>
          <w:bCs/>
          <w:sz w:val="16"/>
          <w:szCs w:val="16"/>
        </w:rPr>
        <w:t>34</w:t>
      </w:r>
      <w:r w:rsidR="00D11212" w:rsidRPr="00140EAD">
        <w:rPr>
          <w:rFonts w:cs="Calibri"/>
          <w:sz w:val="16"/>
          <w:szCs w:val="16"/>
        </w:rPr>
        <w:t>, 83-110</w:t>
      </w:r>
      <w:r w:rsidR="00D11212" w:rsidRPr="00140EAD">
        <w:rPr>
          <w:sz w:val="16"/>
          <w:szCs w:val="16"/>
        </w:rPr>
        <w:t xml:space="preserve">; </w:t>
      </w:r>
      <w:r w:rsidR="001904FC" w:rsidRPr="00140EAD">
        <w:rPr>
          <w:sz w:val="16"/>
          <w:szCs w:val="16"/>
        </w:rPr>
        <w:t>(</w:t>
      </w:r>
      <w:r w:rsidR="00D11212" w:rsidRPr="00140EAD">
        <w:rPr>
          <w:sz w:val="16"/>
          <w:szCs w:val="16"/>
        </w:rPr>
        <w:t>4</w:t>
      </w:r>
      <w:r w:rsidR="001904FC" w:rsidRPr="00140EAD">
        <w:rPr>
          <w:sz w:val="16"/>
          <w:szCs w:val="16"/>
        </w:rPr>
        <w:t xml:space="preserve">) </w:t>
      </w:r>
      <w:r w:rsidR="001904FC" w:rsidRPr="00140EAD">
        <w:rPr>
          <w:rFonts w:cstheme="minorHAnsi"/>
          <w:sz w:val="16"/>
          <w:szCs w:val="16"/>
        </w:rPr>
        <w:t>Longman</w:t>
      </w:r>
      <w:r w:rsidR="00140EAD">
        <w:rPr>
          <w:rFonts w:cstheme="minorHAnsi"/>
          <w:sz w:val="16"/>
          <w:szCs w:val="16"/>
        </w:rPr>
        <w:t xml:space="preserve"> </w:t>
      </w:r>
      <w:r w:rsidR="00140EAD" w:rsidRPr="00140EAD">
        <w:rPr>
          <w:rFonts w:cstheme="minorHAnsi"/>
          <w:sz w:val="16"/>
          <w:szCs w:val="16"/>
        </w:rPr>
        <w:t>J.</w:t>
      </w:r>
      <w:r w:rsidR="001904FC" w:rsidRPr="00140EAD">
        <w:rPr>
          <w:rFonts w:cstheme="minorHAnsi"/>
          <w:sz w:val="16"/>
          <w:szCs w:val="16"/>
        </w:rPr>
        <w:t xml:space="preserve">, </w:t>
      </w:r>
      <w:proofErr w:type="spellStart"/>
      <w:r w:rsidR="001904FC" w:rsidRPr="00140EAD">
        <w:rPr>
          <w:rFonts w:cstheme="minorHAnsi"/>
          <w:sz w:val="16"/>
          <w:szCs w:val="16"/>
        </w:rPr>
        <w:t>Veres</w:t>
      </w:r>
      <w:proofErr w:type="spellEnd"/>
      <w:r w:rsidR="00140EAD">
        <w:rPr>
          <w:rFonts w:cstheme="minorHAnsi"/>
          <w:sz w:val="16"/>
          <w:szCs w:val="16"/>
        </w:rPr>
        <w:t xml:space="preserve"> </w:t>
      </w:r>
      <w:r w:rsidR="00140EAD" w:rsidRPr="00140EAD">
        <w:rPr>
          <w:rFonts w:cstheme="minorHAnsi"/>
          <w:sz w:val="16"/>
          <w:szCs w:val="16"/>
        </w:rPr>
        <w:t>D.</w:t>
      </w:r>
      <w:r w:rsidR="001904FC" w:rsidRPr="00140EAD">
        <w:rPr>
          <w:rFonts w:cstheme="minorHAnsi"/>
          <w:sz w:val="16"/>
          <w:szCs w:val="16"/>
        </w:rPr>
        <w:t xml:space="preserve">, </w:t>
      </w:r>
      <w:proofErr w:type="spellStart"/>
      <w:r w:rsidR="001904FC" w:rsidRPr="00140EAD">
        <w:rPr>
          <w:rFonts w:cstheme="minorHAnsi"/>
          <w:sz w:val="16"/>
          <w:szCs w:val="16"/>
        </w:rPr>
        <w:t>Finsinger</w:t>
      </w:r>
      <w:proofErr w:type="spellEnd"/>
      <w:r w:rsidR="00140EAD">
        <w:rPr>
          <w:rFonts w:cstheme="minorHAnsi"/>
          <w:sz w:val="16"/>
          <w:szCs w:val="16"/>
        </w:rPr>
        <w:t xml:space="preserve"> </w:t>
      </w:r>
      <w:r w:rsidR="00140EAD" w:rsidRPr="00140EAD">
        <w:rPr>
          <w:rFonts w:cstheme="minorHAnsi"/>
          <w:sz w:val="16"/>
          <w:szCs w:val="16"/>
        </w:rPr>
        <w:t>W.</w:t>
      </w:r>
      <w:r w:rsidR="001904FC" w:rsidRPr="00140EAD">
        <w:rPr>
          <w:rFonts w:cstheme="minorHAnsi"/>
          <w:sz w:val="16"/>
          <w:szCs w:val="16"/>
        </w:rPr>
        <w:t xml:space="preserve">, </w:t>
      </w:r>
      <w:proofErr w:type="spellStart"/>
      <w:r w:rsidR="001904FC" w:rsidRPr="00140EAD">
        <w:rPr>
          <w:rFonts w:cstheme="minorHAnsi"/>
          <w:sz w:val="16"/>
          <w:szCs w:val="16"/>
        </w:rPr>
        <w:t>Ersek</w:t>
      </w:r>
      <w:proofErr w:type="spellEnd"/>
      <w:r w:rsidR="00140EAD">
        <w:rPr>
          <w:rFonts w:cstheme="minorHAnsi"/>
          <w:sz w:val="16"/>
          <w:szCs w:val="16"/>
        </w:rPr>
        <w:t xml:space="preserve"> </w:t>
      </w:r>
      <w:r w:rsidR="00140EAD" w:rsidRPr="00140EAD">
        <w:rPr>
          <w:rFonts w:cstheme="minorHAnsi"/>
          <w:sz w:val="16"/>
          <w:szCs w:val="16"/>
        </w:rPr>
        <w:t>V.</w:t>
      </w:r>
      <w:r w:rsidR="001904FC" w:rsidRPr="00140EAD">
        <w:rPr>
          <w:rFonts w:cstheme="minorHAnsi"/>
          <w:sz w:val="16"/>
          <w:szCs w:val="16"/>
        </w:rPr>
        <w:t xml:space="preserve">, </w:t>
      </w:r>
      <w:r w:rsidR="00D11212" w:rsidRPr="00140EAD">
        <w:rPr>
          <w:rFonts w:cstheme="minorHAnsi"/>
          <w:sz w:val="16"/>
          <w:szCs w:val="16"/>
        </w:rPr>
        <w:t xml:space="preserve">(2018) </w:t>
      </w:r>
      <w:r w:rsidR="001904FC" w:rsidRPr="00140EAD">
        <w:rPr>
          <w:rFonts w:cstheme="minorHAnsi"/>
          <w:sz w:val="16"/>
          <w:szCs w:val="16"/>
        </w:rPr>
        <w:t xml:space="preserve">Exceptionally high levels of lead pollution in the Balkans from the Early Bronze Age to the Industrial Revolution. </w:t>
      </w:r>
      <w:r w:rsidR="001904FC" w:rsidRPr="00140EAD">
        <w:rPr>
          <w:rFonts w:cstheme="minorHAnsi"/>
          <w:i/>
          <w:iCs/>
          <w:sz w:val="16"/>
          <w:szCs w:val="16"/>
        </w:rPr>
        <w:t>PNAS</w:t>
      </w:r>
      <w:r w:rsidR="001904FC" w:rsidRPr="00140EAD">
        <w:rPr>
          <w:rFonts w:cstheme="minorHAnsi"/>
          <w:sz w:val="16"/>
          <w:szCs w:val="16"/>
        </w:rPr>
        <w:t xml:space="preserve"> </w:t>
      </w:r>
      <w:proofErr w:type="spellStart"/>
      <w:r w:rsidR="001904FC" w:rsidRPr="00140EAD">
        <w:rPr>
          <w:rFonts w:cstheme="minorHAnsi"/>
          <w:sz w:val="16"/>
          <w:szCs w:val="16"/>
        </w:rPr>
        <w:t>doi</w:t>
      </w:r>
      <w:proofErr w:type="spellEnd"/>
      <w:r w:rsidR="001904FC" w:rsidRPr="00140EAD">
        <w:rPr>
          <w:rFonts w:cstheme="minorHAnsi"/>
          <w:sz w:val="16"/>
          <w:szCs w:val="16"/>
        </w:rPr>
        <w:t>/10.1073/pnas.1721546115.</w:t>
      </w:r>
      <w:r w:rsidR="00D11212" w:rsidRPr="00140EAD">
        <w:rPr>
          <w:rFonts w:cstheme="minorHAnsi"/>
          <w:sz w:val="16"/>
          <w:szCs w:val="16"/>
        </w:rPr>
        <w:t xml:space="preserve"> </w:t>
      </w:r>
    </w:p>
  </w:footnote>
  <w:footnote w:id="112">
    <w:p w14:paraId="0A26AAEE" w14:textId="65513D8D" w:rsidR="00DF424C" w:rsidRPr="00140EAD" w:rsidRDefault="000B2EB6" w:rsidP="00DF424C">
      <w:pPr>
        <w:spacing w:after="0" w:line="240" w:lineRule="auto"/>
        <w:rPr>
          <w:rFonts w:cstheme="minorHAnsi"/>
          <w:sz w:val="16"/>
          <w:szCs w:val="16"/>
        </w:rPr>
      </w:pPr>
      <w:r w:rsidRPr="00140EAD">
        <w:rPr>
          <w:rStyle w:val="FootnoteReference"/>
          <w:sz w:val="16"/>
          <w:szCs w:val="16"/>
        </w:rPr>
        <w:footnoteRef/>
      </w:r>
      <w:r w:rsidRPr="00140EAD">
        <w:rPr>
          <w:sz w:val="16"/>
          <w:szCs w:val="16"/>
        </w:rPr>
        <w:t xml:space="preserve"> </w:t>
      </w:r>
      <w:r w:rsidR="00DF424C" w:rsidRPr="00140EAD">
        <w:rPr>
          <w:sz w:val="16"/>
          <w:szCs w:val="16"/>
        </w:rPr>
        <w:t xml:space="preserve">(1) </w:t>
      </w:r>
      <w:r w:rsidRPr="00140EAD">
        <w:rPr>
          <w:rFonts w:cs="Arial"/>
          <w:color w:val="222222"/>
          <w:sz w:val="16"/>
          <w:szCs w:val="16"/>
          <w:shd w:val="clear" w:color="auto" w:fill="FFFFFF"/>
        </w:rPr>
        <w:t>Nriagu, J. O. (1996). A history of global metal pollution. </w:t>
      </w:r>
      <w:r w:rsidRPr="00140EAD">
        <w:rPr>
          <w:rFonts w:cs="Arial"/>
          <w:i/>
          <w:iCs/>
          <w:color w:val="222222"/>
          <w:sz w:val="16"/>
          <w:szCs w:val="16"/>
          <w:shd w:val="clear" w:color="auto" w:fill="FFFFFF"/>
        </w:rPr>
        <w:t>Science</w:t>
      </w:r>
      <w:r w:rsidRPr="00140EAD">
        <w:rPr>
          <w:rFonts w:cs="Arial"/>
          <w:color w:val="222222"/>
          <w:sz w:val="16"/>
          <w:szCs w:val="16"/>
          <w:shd w:val="clear" w:color="auto" w:fill="FFFFFF"/>
        </w:rPr>
        <w:t> </w:t>
      </w:r>
      <w:r w:rsidRPr="00140EAD">
        <w:rPr>
          <w:rFonts w:cs="Arial"/>
          <w:b/>
          <w:bCs/>
          <w:color w:val="222222"/>
          <w:sz w:val="16"/>
          <w:szCs w:val="16"/>
          <w:shd w:val="clear" w:color="auto" w:fill="FFFFFF"/>
        </w:rPr>
        <w:t>272</w:t>
      </w:r>
      <w:r w:rsidRPr="00140EAD">
        <w:rPr>
          <w:rFonts w:cs="Arial"/>
          <w:color w:val="222222"/>
          <w:sz w:val="16"/>
          <w:szCs w:val="16"/>
          <w:shd w:val="clear" w:color="auto" w:fill="FFFFFF"/>
        </w:rPr>
        <w:t>(5259), 223-223</w:t>
      </w:r>
      <w:r w:rsidR="00DF424C" w:rsidRPr="00140EAD">
        <w:rPr>
          <w:rFonts w:cs="Arial"/>
          <w:color w:val="222222"/>
          <w:sz w:val="16"/>
          <w:szCs w:val="16"/>
          <w:shd w:val="clear" w:color="auto" w:fill="FFFFFF"/>
        </w:rPr>
        <w:t xml:space="preserve">; (2) </w:t>
      </w:r>
      <w:proofErr w:type="spellStart"/>
      <w:r w:rsidR="00DF424C" w:rsidRPr="00140EAD">
        <w:rPr>
          <w:rFonts w:cstheme="minorHAnsi"/>
          <w:color w:val="000000"/>
          <w:sz w:val="16"/>
          <w:szCs w:val="16"/>
          <w:shd w:val="clear" w:color="auto" w:fill="FFFFFF"/>
        </w:rPr>
        <w:t>Pompeani</w:t>
      </w:r>
      <w:proofErr w:type="spellEnd"/>
      <w:r w:rsidR="00C674F4">
        <w:rPr>
          <w:rFonts w:cstheme="minorHAnsi"/>
          <w:color w:val="000000"/>
          <w:sz w:val="16"/>
          <w:szCs w:val="16"/>
          <w:shd w:val="clear" w:color="auto" w:fill="FFFFFF"/>
        </w:rPr>
        <w:t xml:space="preserve"> D. P. (2019)</w:t>
      </w:r>
      <w:r w:rsidR="00DF424C" w:rsidRPr="00140EAD">
        <w:rPr>
          <w:rFonts w:cstheme="minorHAnsi"/>
          <w:color w:val="000000"/>
          <w:sz w:val="16"/>
          <w:szCs w:val="16"/>
          <w:shd w:val="clear" w:color="auto" w:fill="FFFFFF"/>
        </w:rPr>
        <w:t xml:space="preserve"> Lead pollution can be detected in North America for thousands of years. </w:t>
      </w:r>
      <w:r w:rsidR="00DF424C" w:rsidRPr="00140EAD">
        <w:rPr>
          <w:rStyle w:val="Emphasis"/>
          <w:rFonts w:cstheme="minorHAnsi"/>
          <w:color w:val="000000"/>
          <w:sz w:val="16"/>
          <w:szCs w:val="16"/>
          <w:bdr w:val="none" w:sz="0" w:space="0" w:color="auto" w:frame="1"/>
          <w:shd w:val="clear" w:color="auto" w:fill="FFFFFF"/>
        </w:rPr>
        <w:t>Geology</w:t>
      </w:r>
      <w:r w:rsidR="00DF424C" w:rsidRPr="00140EAD">
        <w:rPr>
          <w:rFonts w:cstheme="minorHAnsi"/>
          <w:color w:val="000000"/>
          <w:sz w:val="16"/>
          <w:szCs w:val="16"/>
          <w:shd w:val="clear" w:color="auto" w:fill="FFFFFF"/>
        </w:rPr>
        <w:t xml:space="preserve"> </w:t>
      </w:r>
      <w:r w:rsidR="00DF424C" w:rsidRPr="00C674F4">
        <w:rPr>
          <w:rFonts w:cstheme="minorHAnsi"/>
          <w:b/>
          <w:bCs/>
          <w:color w:val="000000"/>
          <w:sz w:val="16"/>
          <w:szCs w:val="16"/>
          <w:shd w:val="clear" w:color="auto" w:fill="FFFFFF"/>
        </w:rPr>
        <w:t>47</w:t>
      </w:r>
      <w:r w:rsidR="00DF424C" w:rsidRPr="00140EAD">
        <w:rPr>
          <w:rFonts w:cstheme="minorHAnsi"/>
          <w:color w:val="000000"/>
          <w:sz w:val="16"/>
          <w:szCs w:val="16"/>
          <w:shd w:val="clear" w:color="auto" w:fill="FFFFFF"/>
        </w:rPr>
        <w:t xml:space="preserve"> (12): 1208–1209. </w:t>
      </w:r>
      <w:proofErr w:type="spellStart"/>
      <w:r w:rsidR="00DF424C" w:rsidRPr="00140EAD">
        <w:rPr>
          <w:rFonts w:cstheme="minorHAnsi"/>
          <w:color w:val="000000"/>
          <w:sz w:val="16"/>
          <w:szCs w:val="16"/>
          <w:shd w:val="clear" w:color="auto" w:fill="FFFFFF"/>
        </w:rPr>
        <w:t>doi</w:t>
      </w:r>
      <w:proofErr w:type="spellEnd"/>
      <w:r w:rsidR="00DF424C" w:rsidRPr="00140EAD">
        <w:rPr>
          <w:rFonts w:cstheme="minorHAnsi"/>
          <w:color w:val="000000"/>
          <w:sz w:val="16"/>
          <w:szCs w:val="16"/>
          <w:shd w:val="clear" w:color="auto" w:fill="FFFFFF"/>
        </w:rPr>
        <w:t>: </w:t>
      </w:r>
      <w:hyperlink r:id="rId94" w:tgtFrame="_blank" w:history="1">
        <w:r w:rsidR="00DF424C" w:rsidRPr="00140EAD">
          <w:rPr>
            <w:rStyle w:val="Hyperlink"/>
            <w:rFonts w:cstheme="minorHAnsi"/>
            <w:color w:val="00436D"/>
            <w:sz w:val="16"/>
            <w:szCs w:val="16"/>
            <w:bdr w:val="none" w:sz="0" w:space="0" w:color="auto" w:frame="1"/>
            <w:shd w:val="clear" w:color="auto" w:fill="FFFFFF"/>
          </w:rPr>
          <w:t>https://doi.org/10.1130/focus122019.1</w:t>
        </w:r>
      </w:hyperlink>
      <w:r w:rsidR="00DF424C" w:rsidRPr="00140EAD">
        <w:rPr>
          <w:rStyle w:val="Hyperlink"/>
          <w:rFonts w:cstheme="minorHAnsi"/>
          <w:color w:val="auto"/>
          <w:sz w:val="16"/>
          <w:szCs w:val="16"/>
          <w:bdr w:val="none" w:sz="0" w:space="0" w:color="auto" w:frame="1"/>
          <w:shd w:val="clear" w:color="auto" w:fill="FFFFFF"/>
        </w:rPr>
        <w:t>; (3)</w:t>
      </w:r>
    </w:p>
    <w:p w14:paraId="078F10FE" w14:textId="1105161D" w:rsidR="000B2EB6" w:rsidRPr="00140EAD" w:rsidRDefault="00DF424C" w:rsidP="0095372A">
      <w:pPr>
        <w:autoSpaceDE w:val="0"/>
        <w:autoSpaceDN w:val="0"/>
        <w:adjustRightInd w:val="0"/>
        <w:spacing w:after="0" w:line="240" w:lineRule="auto"/>
        <w:rPr>
          <w:rFonts w:cs="Calibri"/>
          <w:sz w:val="16"/>
          <w:szCs w:val="16"/>
          <w:rtl/>
        </w:rPr>
      </w:pPr>
      <w:r w:rsidRPr="00140EAD">
        <w:rPr>
          <w:rFonts w:cs="Calibri"/>
          <w:sz w:val="16"/>
          <w:szCs w:val="16"/>
        </w:rPr>
        <w:t xml:space="preserve">Longman, J., </w:t>
      </w:r>
      <w:proofErr w:type="spellStart"/>
      <w:r w:rsidRPr="00140EAD">
        <w:rPr>
          <w:rFonts w:cs="Calibri"/>
          <w:sz w:val="16"/>
          <w:szCs w:val="16"/>
        </w:rPr>
        <w:t>Veres</w:t>
      </w:r>
      <w:proofErr w:type="spellEnd"/>
      <w:r w:rsidRPr="00140EAD">
        <w:rPr>
          <w:rFonts w:cs="Calibri"/>
          <w:sz w:val="16"/>
          <w:szCs w:val="16"/>
        </w:rPr>
        <w:t xml:space="preserve">, D., </w:t>
      </w:r>
      <w:proofErr w:type="spellStart"/>
      <w:r w:rsidRPr="00140EAD">
        <w:rPr>
          <w:rFonts w:cs="Calibri"/>
          <w:sz w:val="16"/>
          <w:szCs w:val="16"/>
        </w:rPr>
        <w:t>Finsinger</w:t>
      </w:r>
      <w:proofErr w:type="spellEnd"/>
      <w:r w:rsidRPr="00140EAD">
        <w:rPr>
          <w:rFonts w:cs="Calibri"/>
          <w:sz w:val="16"/>
          <w:szCs w:val="16"/>
        </w:rPr>
        <w:t xml:space="preserve">, W., &amp; </w:t>
      </w:r>
      <w:proofErr w:type="spellStart"/>
      <w:r w:rsidRPr="00140EAD">
        <w:rPr>
          <w:rFonts w:cs="Calibri"/>
          <w:sz w:val="16"/>
          <w:szCs w:val="16"/>
        </w:rPr>
        <w:t>Ersek</w:t>
      </w:r>
      <w:proofErr w:type="spellEnd"/>
      <w:r w:rsidRPr="00140EAD">
        <w:rPr>
          <w:rFonts w:cs="Calibri"/>
          <w:sz w:val="16"/>
          <w:szCs w:val="16"/>
        </w:rPr>
        <w:t xml:space="preserve">, V. (2018) Exceptionally high levels of lead pollution in the Balkans from the Early Bronze Age to the Industrial Revolution. </w:t>
      </w:r>
      <w:r w:rsidR="00C674F4">
        <w:rPr>
          <w:rFonts w:cs="Calibri"/>
          <w:i/>
          <w:iCs/>
          <w:sz w:val="16"/>
          <w:szCs w:val="16"/>
        </w:rPr>
        <w:t>PNAS</w:t>
      </w:r>
      <w:r w:rsidRPr="00140EAD">
        <w:rPr>
          <w:rFonts w:cs="Calibri"/>
          <w:i/>
          <w:iCs/>
          <w:sz w:val="16"/>
          <w:szCs w:val="16"/>
        </w:rPr>
        <w:t xml:space="preserve"> </w:t>
      </w:r>
      <w:r w:rsidRPr="00C674F4">
        <w:rPr>
          <w:rFonts w:cs="Calibri"/>
          <w:b/>
          <w:bCs/>
          <w:sz w:val="16"/>
          <w:szCs w:val="16"/>
        </w:rPr>
        <w:t>115</w:t>
      </w:r>
      <w:r w:rsidRPr="00140EAD">
        <w:rPr>
          <w:rFonts w:cs="Calibri"/>
          <w:sz w:val="16"/>
          <w:szCs w:val="16"/>
        </w:rPr>
        <w:t xml:space="preserve">(25), E5661-E5668. (4) </w:t>
      </w:r>
      <w:r w:rsidRPr="00140EAD">
        <w:rPr>
          <w:rFonts w:cstheme="minorHAnsi"/>
          <w:color w:val="000000"/>
          <w:sz w:val="16"/>
          <w:szCs w:val="16"/>
        </w:rPr>
        <w:t xml:space="preserve">Alfonso, S., </w:t>
      </w:r>
      <w:proofErr w:type="spellStart"/>
      <w:r w:rsidRPr="00140EAD">
        <w:rPr>
          <w:rFonts w:cstheme="minorHAnsi"/>
          <w:color w:val="000000"/>
          <w:sz w:val="16"/>
          <w:szCs w:val="16"/>
        </w:rPr>
        <w:t>Grousset</w:t>
      </w:r>
      <w:proofErr w:type="spellEnd"/>
      <w:r w:rsidRPr="00140EAD">
        <w:rPr>
          <w:rFonts w:cstheme="minorHAnsi"/>
          <w:color w:val="000000"/>
          <w:sz w:val="16"/>
          <w:szCs w:val="16"/>
        </w:rPr>
        <w:t xml:space="preserve">, F., </w:t>
      </w:r>
      <w:proofErr w:type="spellStart"/>
      <w:r w:rsidRPr="00140EAD">
        <w:rPr>
          <w:rFonts w:cstheme="minorHAnsi"/>
          <w:color w:val="000000"/>
          <w:sz w:val="16"/>
          <w:szCs w:val="16"/>
        </w:rPr>
        <w:t>Massé</w:t>
      </w:r>
      <w:proofErr w:type="spellEnd"/>
      <w:r w:rsidRPr="00140EAD">
        <w:rPr>
          <w:rFonts w:cstheme="minorHAnsi"/>
          <w:color w:val="000000"/>
          <w:sz w:val="16"/>
          <w:szCs w:val="16"/>
        </w:rPr>
        <w:t xml:space="preserve">, L., &amp; </w:t>
      </w:r>
      <w:proofErr w:type="spellStart"/>
      <w:r w:rsidRPr="00140EAD">
        <w:rPr>
          <w:rFonts w:cstheme="minorHAnsi"/>
          <w:color w:val="000000"/>
          <w:sz w:val="16"/>
          <w:szCs w:val="16"/>
        </w:rPr>
        <w:t>Tastet</w:t>
      </w:r>
      <w:proofErr w:type="spellEnd"/>
      <w:r w:rsidRPr="00140EAD">
        <w:rPr>
          <w:rFonts w:cstheme="minorHAnsi"/>
          <w:color w:val="000000"/>
          <w:sz w:val="16"/>
          <w:szCs w:val="16"/>
        </w:rPr>
        <w:t xml:space="preserve">, J. P. (2001) A European lead isotope signal recorded from 6000 to 300 years BP in coastal marshes (SW France). </w:t>
      </w:r>
      <w:r w:rsidRPr="00140EAD">
        <w:rPr>
          <w:rFonts w:cstheme="minorHAnsi"/>
          <w:i/>
          <w:iCs/>
          <w:color w:val="000000"/>
          <w:sz w:val="16"/>
          <w:szCs w:val="16"/>
        </w:rPr>
        <w:t>Atmospheric Environment</w:t>
      </w:r>
      <w:r w:rsidRPr="00140EAD">
        <w:rPr>
          <w:rFonts w:cstheme="minorHAnsi"/>
          <w:color w:val="000000"/>
          <w:sz w:val="16"/>
          <w:szCs w:val="16"/>
        </w:rPr>
        <w:t>,</w:t>
      </w:r>
      <w:r w:rsidRPr="00140EAD">
        <w:rPr>
          <w:rFonts w:cstheme="minorHAnsi"/>
          <w:i/>
          <w:iCs/>
          <w:color w:val="000000"/>
          <w:sz w:val="16"/>
          <w:szCs w:val="16"/>
        </w:rPr>
        <w:t xml:space="preserve"> </w:t>
      </w:r>
      <w:r w:rsidRPr="00140EAD">
        <w:rPr>
          <w:rFonts w:cstheme="minorHAnsi"/>
          <w:b/>
          <w:bCs/>
          <w:color w:val="000000"/>
          <w:sz w:val="16"/>
          <w:szCs w:val="16"/>
        </w:rPr>
        <w:t>35</w:t>
      </w:r>
      <w:r w:rsidRPr="00140EAD">
        <w:rPr>
          <w:rFonts w:cstheme="minorHAnsi"/>
          <w:color w:val="000000"/>
          <w:sz w:val="16"/>
          <w:szCs w:val="16"/>
        </w:rPr>
        <w:t xml:space="preserve">(21), 3595-3605. </w:t>
      </w:r>
      <w:hyperlink r:id="rId95" w:history="1">
        <w:r w:rsidR="00C674F4" w:rsidRPr="0002712B">
          <w:rPr>
            <w:rStyle w:val="Hyperlink"/>
            <w:rFonts w:cstheme="minorHAnsi"/>
            <w:sz w:val="16"/>
            <w:szCs w:val="16"/>
          </w:rPr>
          <w:t>https://www.cabidigitallibrary.org/doi/full/10.5555/20013099216</w:t>
        </w:r>
      </w:hyperlink>
      <w:proofErr w:type="gramStart"/>
      <w:r w:rsidR="00C674F4">
        <w:rPr>
          <w:rFonts w:cstheme="minorHAnsi"/>
          <w:color w:val="000000"/>
          <w:sz w:val="16"/>
          <w:szCs w:val="16"/>
        </w:rPr>
        <w:t xml:space="preserve">  </w:t>
      </w:r>
      <w:r w:rsidRPr="00140EAD">
        <w:rPr>
          <w:rFonts w:cstheme="minorHAnsi"/>
          <w:color w:val="000000"/>
          <w:sz w:val="16"/>
          <w:szCs w:val="16"/>
        </w:rPr>
        <w:t xml:space="preserve"> </w:t>
      </w:r>
      <w:r w:rsidRPr="00140EAD">
        <w:rPr>
          <w:rFonts w:cs="Calibri"/>
          <w:sz w:val="16"/>
          <w:szCs w:val="16"/>
        </w:rPr>
        <w:t>(</w:t>
      </w:r>
      <w:proofErr w:type="gramEnd"/>
      <w:r w:rsidRPr="00140EAD">
        <w:rPr>
          <w:rFonts w:cs="Calibri"/>
          <w:sz w:val="16"/>
          <w:szCs w:val="16"/>
        </w:rPr>
        <w:t xml:space="preserve">5) </w:t>
      </w:r>
      <w:r w:rsidRPr="00140EAD">
        <w:rPr>
          <w:rFonts w:cstheme="minorHAnsi"/>
          <w:color w:val="000000" w:themeColor="text1"/>
          <w:sz w:val="16"/>
          <w:szCs w:val="16"/>
        </w:rPr>
        <w:t>Hong</w:t>
      </w:r>
      <w:r w:rsidR="00021415">
        <w:rPr>
          <w:rFonts w:cstheme="minorHAnsi"/>
          <w:color w:val="000000" w:themeColor="text1"/>
          <w:sz w:val="16"/>
          <w:szCs w:val="16"/>
        </w:rPr>
        <w:t xml:space="preserve"> </w:t>
      </w:r>
      <w:r w:rsidR="00021415" w:rsidRPr="00140EAD">
        <w:rPr>
          <w:rFonts w:cstheme="minorHAnsi"/>
          <w:color w:val="000000" w:themeColor="text1"/>
          <w:sz w:val="16"/>
          <w:szCs w:val="16"/>
        </w:rPr>
        <w:t>S.</w:t>
      </w:r>
      <w:r w:rsidR="004707F6">
        <w:rPr>
          <w:rFonts w:cstheme="minorHAnsi"/>
          <w:color w:val="000000" w:themeColor="text1"/>
          <w:sz w:val="16"/>
          <w:szCs w:val="16"/>
        </w:rPr>
        <w:t xml:space="preserve"> et al</w:t>
      </w:r>
      <w:r w:rsidR="00021415" w:rsidRPr="00140EAD">
        <w:rPr>
          <w:rFonts w:cstheme="minorHAnsi"/>
          <w:color w:val="000000" w:themeColor="text1"/>
          <w:sz w:val="16"/>
          <w:szCs w:val="16"/>
        </w:rPr>
        <w:t>.</w:t>
      </w:r>
      <w:r w:rsidR="00021415">
        <w:rPr>
          <w:rFonts w:cstheme="minorHAnsi"/>
          <w:color w:val="000000" w:themeColor="text1"/>
          <w:sz w:val="16"/>
          <w:szCs w:val="16"/>
        </w:rPr>
        <w:t xml:space="preserve"> (1994)</w:t>
      </w:r>
      <w:r w:rsidRPr="00140EAD">
        <w:rPr>
          <w:rFonts w:cstheme="minorHAnsi"/>
          <w:color w:val="000000" w:themeColor="text1"/>
          <w:sz w:val="16"/>
          <w:szCs w:val="16"/>
        </w:rPr>
        <w:t xml:space="preserve"> </w:t>
      </w:r>
      <w:r w:rsidRPr="00140EAD">
        <w:rPr>
          <w:rFonts w:cs="Calibri"/>
          <w:sz w:val="16"/>
          <w:szCs w:val="16"/>
        </w:rPr>
        <w:t xml:space="preserve">Greenland ice evidence of hemispheric lead pollution two millennia ago by Greek and Roman civilizations. </w:t>
      </w:r>
      <w:r w:rsidRPr="00140EAD">
        <w:rPr>
          <w:rFonts w:cstheme="minorHAnsi"/>
          <w:i/>
          <w:iCs/>
          <w:color w:val="000000" w:themeColor="text1"/>
          <w:sz w:val="16"/>
          <w:szCs w:val="16"/>
        </w:rPr>
        <w:t>Science</w:t>
      </w:r>
      <w:r w:rsidRPr="00140EAD">
        <w:rPr>
          <w:rFonts w:cstheme="minorHAnsi"/>
          <w:color w:val="000000" w:themeColor="text1"/>
          <w:sz w:val="16"/>
          <w:szCs w:val="16"/>
        </w:rPr>
        <w:t xml:space="preserve"> </w:t>
      </w:r>
      <w:r w:rsidRPr="00140EAD">
        <w:rPr>
          <w:rFonts w:cstheme="minorHAnsi"/>
          <w:b/>
          <w:bCs/>
          <w:color w:val="000000" w:themeColor="text1"/>
          <w:sz w:val="16"/>
          <w:szCs w:val="16"/>
        </w:rPr>
        <w:t>265</w:t>
      </w:r>
      <w:r w:rsidRPr="00140EAD">
        <w:rPr>
          <w:rFonts w:cstheme="minorHAnsi"/>
          <w:color w:val="000000" w:themeColor="text1"/>
          <w:sz w:val="16"/>
          <w:szCs w:val="16"/>
        </w:rPr>
        <w:t>, 1841-1843; (6</w:t>
      </w:r>
      <w:r w:rsidR="00021415">
        <w:rPr>
          <w:rFonts w:cstheme="minorHAnsi"/>
          <w:color w:val="000000" w:themeColor="text1"/>
          <w:sz w:val="16"/>
          <w:szCs w:val="16"/>
        </w:rPr>
        <w:t xml:space="preserve">) </w:t>
      </w:r>
      <w:r w:rsidRPr="00140EAD">
        <w:rPr>
          <w:rFonts w:cstheme="minorHAnsi"/>
          <w:color w:val="000000" w:themeColor="text1"/>
          <w:sz w:val="16"/>
          <w:szCs w:val="16"/>
        </w:rPr>
        <w:t>Rosman</w:t>
      </w:r>
      <w:r w:rsidR="00021415" w:rsidRPr="00140EAD">
        <w:rPr>
          <w:rFonts w:cstheme="minorHAnsi"/>
          <w:color w:val="000000" w:themeColor="text1"/>
          <w:sz w:val="16"/>
          <w:szCs w:val="16"/>
        </w:rPr>
        <w:t xml:space="preserve"> K. J.</w:t>
      </w:r>
      <w:r w:rsidRPr="00140EAD">
        <w:rPr>
          <w:rFonts w:cstheme="minorHAnsi"/>
          <w:color w:val="000000" w:themeColor="text1"/>
          <w:sz w:val="16"/>
          <w:szCs w:val="16"/>
        </w:rPr>
        <w:t>, Chisholm</w:t>
      </w:r>
      <w:r w:rsidR="00021415">
        <w:rPr>
          <w:rFonts w:cstheme="minorHAnsi"/>
          <w:color w:val="000000" w:themeColor="text1"/>
          <w:sz w:val="16"/>
          <w:szCs w:val="16"/>
        </w:rPr>
        <w:t xml:space="preserve"> </w:t>
      </w:r>
      <w:r w:rsidR="00021415" w:rsidRPr="00140EAD">
        <w:rPr>
          <w:rFonts w:cstheme="minorHAnsi"/>
          <w:color w:val="000000" w:themeColor="text1"/>
          <w:sz w:val="16"/>
          <w:szCs w:val="16"/>
        </w:rPr>
        <w:t>W.</w:t>
      </w:r>
      <w:r w:rsidRPr="00140EAD">
        <w:rPr>
          <w:rFonts w:cstheme="minorHAnsi"/>
          <w:color w:val="000000" w:themeColor="text1"/>
          <w:sz w:val="16"/>
          <w:szCs w:val="16"/>
        </w:rPr>
        <w:t>, Hong</w:t>
      </w:r>
      <w:r w:rsidR="00021415">
        <w:rPr>
          <w:rFonts w:cstheme="minorHAnsi"/>
          <w:color w:val="000000" w:themeColor="text1"/>
          <w:sz w:val="16"/>
          <w:szCs w:val="16"/>
        </w:rPr>
        <w:t xml:space="preserve"> </w:t>
      </w:r>
      <w:r w:rsidR="00021415" w:rsidRPr="00140EAD">
        <w:rPr>
          <w:rFonts w:cstheme="minorHAnsi"/>
          <w:color w:val="000000" w:themeColor="text1"/>
          <w:sz w:val="16"/>
          <w:szCs w:val="16"/>
        </w:rPr>
        <w:t>S.</w:t>
      </w:r>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Candelone</w:t>
      </w:r>
      <w:proofErr w:type="spellEnd"/>
      <w:r w:rsidR="00021415">
        <w:rPr>
          <w:rFonts w:cstheme="minorHAnsi"/>
          <w:color w:val="000000" w:themeColor="text1"/>
          <w:sz w:val="16"/>
          <w:szCs w:val="16"/>
        </w:rPr>
        <w:t xml:space="preserve"> </w:t>
      </w:r>
      <w:r w:rsidR="00021415" w:rsidRPr="00140EAD">
        <w:rPr>
          <w:rFonts w:cstheme="minorHAnsi"/>
          <w:color w:val="000000" w:themeColor="text1"/>
          <w:sz w:val="16"/>
          <w:szCs w:val="16"/>
        </w:rPr>
        <w:t>J.-P.</w:t>
      </w:r>
      <w:r w:rsidRPr="00140EAD">
        <w:rPr>
          <w:rFonts w:cstheme="minorHAnsi"/>
          <w:color w:val="000000" w:themeColor="text1"/>
          <w:sz w:val="16"/>
          <w:szCs w:val="16"/>
        </w:rPr>
        <w:t>, Boutron</w:t>
      </w:r>
      <w:r w:rsidR="00021415">
        <w:rPr>
          <w:rFonts w:cstheme="minorHAnsi"/>
          <w:color w:val="000000" w:themeColor="text1"/>
          <w:sz w:val="16"/>
          <w:szCs w:val="16"/>
        </w:rPr>
        <w:t xml:space="preserve"> </w:t>
      </w:r>
      <w:r w:rsidR="00021415" w:rsidRPr="00140EAD">
        <w:rPr>
          <w:rFonts w:cstheme="minorHAnsi"/>
          <w:color w:val="000000" w:themeColor="text1"/>
          <w:sz w:val="16"/>
          <w:szCs w:val="16"/>
        </w:rPr>
        <w:t>C. F.</w:t>
      </w:r>
      <w:r w:rsidR="00021415">
        <w:rPr>
          <w:rFonts w:cstheme="minorHAnsi"/>
          <w:color w:val="000000" w:themeColor="text1"/>
          <w:sz w:val="16"/>
          <w:szCs w:val="16"/>
        </w:rPr>
        <w:t xml:space="preserve"> </w:t>
      </w:r>
      <w:r w:rsidR="00021415" w:rsidRPr="00140EAD">
        <w:rPr>
          <w:rFonts w:cs="Calibri"/>
          <w:sz w:val="16"/>
          <w:szCs w:val="16"/>
        </w:rPr>
        <w:t>(1997)</w:t>
      </w:r>
      <w:r w:rsidRPr="00140EAD">
        <w:rPr>
          <w:rFonts w:cstheme="minorHAnsi"/>
          <w:color w:val="000000" w:themeColor="text1"/>
          <w:sz w:val="16"/>
          <w:szCs w:val="16"/>
        </w:rPr>
        <w:t xml:space="preserve"> </w:t>
      </w:r>
      <w:r w:rsidRPr="00140EAD">
        <w:rPr>
          <w:rFonts w:cs="Calibri"/>
          <w:sz w:val="16"/>
          <w:szCs w:val="16"/>
        </w:rPr>
        <w:t xml:space="preserve">Lead from Carthaginian and Roman Spanish mines isotopically identified in Greenland ice dated from 600 B.C. to 300 A.D. </w:t>
      </w:r>
      <w:r w:rsidRPr="00140EAD">
        <w:rPr>
          <w:rFonts w:cstheme="minorHAnsi"/>
          <w:i/>
          <w:iCs/>
          <w:color w:val="000000" w:themeColor="text1"/>
          <w:sz w:val="16"/>
          <w:szCs w:val="16"/>
        </w:rPr>
        <w:t>Environmental Science &amp; Technology</w:t>
      </w:r>
      <w:r w:rsidRPr="00140EAD">
        <w:rPr>
          <w:rFonts w:cstheme="minorHAnsi"/>
          <w:color w:val="000000" w:themeColor="text1"/>
          <w:sz w:val="16"/>
          <w:szCs w:val="16"/>
        </w:rPr>
        <w:t xml:space="preserve"> </w:t>
      </w:r>
      <w:r w:rsidRPr="00140EAD">
        <w:rPr>
          <w:rFonts w:cstheme="minorHAnsi"/>
          <w:b/>
          <w:bCs/>
          <w:color w:val="000000" w:themeColor="text1"/>
          <w:sz w:val="16"/>
          <w:szCs w:val="16"/>
        </w:rPr>
        <w:t>31</w:t>
      </w:r>
      <w:r w:rsidRPr="00140EAD">
        <w:rPr>
          <w:rFonts w:cstheme="minorHAnsi"/>
          <w:color w:val="000000" w:themeColor="text1"/>
          <w:sz w:val="16"/>
          <w:szCs w:val="16"/>
        </w:rPr>
        <w:t xml:space="preserve">, 3413–3416. (7) </w:t>
      </w:r>
      <w:r w:rsidRPr="00140EAD">
        <w:rPr>
          <w:rFonts w:cs="Calibri"/>
          <w:sz w:val="16"/>
          <w:szCs w:val="16"/>
        </w:rPr>
        <w:t xml:space="preserve"> </w:t>
      </w:r>
      <w:proofErr w:type="spellStart"/>
      <w:r w:rsidRPr="00140EAD">
        <w:rPr>
          <w:rFonts w:cs="Calibri"/>
          <w:sz w:val="16"/>
          <w:szCs w:val="16"/>
        </w:rPr>
        <w:t>Shotyk</w:t>
      </w:r>
      <w:proofErr w:type="spellEnd"/>
      <w:r w:rsidR="00021415">
        <w:rPr>
          <w:rFonts w:cs="Calibri"/>
          <w:sz w:val="16"/>
          <w:szCs w:val="16"/>
        </w:rPr>
        <w:t xml:space="preserve"> W.</w:t>
      </w:r>
      <w:r w:rsidRPr="00140EAD">
        <w:rPr>
          <w:rFonts w:cs="Calibri"/>
          <w:i/>
          <w:iCs/>
          <w:sz w:val="16"/>
          <w:szCs w:val="16"/>
        </w:rPr>
        <w:t xml:space="preserve"> et al.</w:t>
      </w:r>
      <w:r w:rsidRPr="00140EAD">
        <w:rPr>
          <w:rFonts w:cs="Calibri"/>
          <w:sz w:val="16"/>
          <w:szCs w:val="16"/>
        </w:rPr>
        <w:t xml:space="preserve">, (1998) History of atmospheric lead deposition since 12,370 14C </w:t>
      </w:r>
      <w:proofErr w:type="spellStart"/>
      <w:r w:rsidRPr="00140EAD">
        <w:rPr>
          <w:rFonts w:cs="Calibri"/>
          <w:sz w:val="16"/>
          <w:szCs w:val="16"/>
        </w:rPr>
        <w:t>yr</w:t>
      </w:r>
      <w:proofErr w:type="spellEnd"/>
      <w:r w:rsidRPr="00140EAD">
        <w:rPr>
          <w:rFonts w:cs="Calibri"/>
          <w:sz w:val="16"/>
          <w:szCs w:val="16"/>
        </w:rPr>
        <w:t xml:space="preserve"> BP from a peat bog, Jura Mountains, Switzerland. </w:t>
      </w:r>
      <w:r w:rsidRPr="00140EAD">
        <w:rPr>
          <w:rFonts w:cs="Calibri"/>
          <w:i/>
          <w:iCs/>
          <w:sz w:val="16"/>
          <w:szCs w:val="16"/>
        </w:rPr>
        <w:t>Science</w:t>
      </w:r>
      <w:r w:rsidRPr="00140EAD">
        <w:rPr>
          <w:rFonts w:cs="Calibri"/>
          <w:sz w:val="16"/>
          <w:szCs w:val="16"/>
        </w:rPr>
        <w:t xml:space="preserve"> </w:t>
      </w:r>
      <w:r w:rsidRPr="00140EAD">
        <w:rPr>
          <w:rFonts w:cs="Calibri"/>
          <w:b/>
          <w:bCs/>
          <w:sz w:val="16"/>
          <w:szCs w:val="16"/>
        </w:rPr>
        <w:t>281</w:t>
      </w:r>
      <w:r w:rsidRPr="00140EAD">
        <w:rPr>
          <w:rFonts w:cs="Calibri"/>
          <w:sz w:val="16"/>
          <w:szCs w:val="16"/>
        </w:rPr>
        <w:t xml:space="preserve">, 1635-1640. (8) </w:t>
      </w:r>
      <w:proofErr w:type="spellStart"/>
      <w:r w:rsidRPr="00140EAD">
        <w:rPr>
          <w:rFonts w:cstheme="minorHAnsi"/>
          <w:color w:val="000000" w:themeColor="text1"/>
          <w:sz w:val="16"/>
          <w:szCs w:val="16"/>
        </w:rPr>
        <w:t>Renberg</w:t>
      </w:r>
      <w:proofErr w:type="spellEnd"/>
      <w:r w:rsidR="00021415">
        <w:rPr>
          <w:rFonts w:cstheme="minorHAnsi"/>
          <w:color w:val="000000" w:themeColor="text1"/>
          <w:sz w:val="16"/>
          <w:szCs w:val="16"/>
        </w:rPr>
        <w:t xml:space="preserve"> </w:t>
      </w:r>
      <w:r w:rsidR="00021415" w:rsidRPr="00140EAD">
        <w:rPr>
          <w:rFonts w:cstheme="minorHAnsi"/>
          <w:color w:val="000000" w:themeColor="text1"/>
          <w:sz w:val="16"/>
          <w:szCs w:val="16"/>
        </w:rPr>
        <w:t>I.</w:t>
      </w:r>
      <w:r w:rsidRPr="00140EAD">
        <w:rPr>
          <w:rFonts w:cstheme="minorHAnsi"/>
          <w:color w:val="000000" w:themeColor="text1"/>
          <w:sz w:val="16"/>
          <w:szCs w:val="16"/>
        </w:rPr>
        <w:t>, Persson</w:t>
      </w:r>
      <w:r w:rsidR="00021415">
        <w:rPr>
          <w:rFonts w:cstheme="minorHAnsi"/>
          <w:color w:val="000000" w:themeColor="text1"/>
          <w:sz w:val="16"/>
          <w:szCs w:val="16"/>
        </w:rPr>
        <w:t xml:space="preserve"> </w:t>
      </w:r>
      <w:r w:rsidR="00021415" w:rsidRPr="00140EAD">
        <w:rPr>
          <w:rFonts w:cstheme="minorHAnsi"/>
          <w:color w:val="000000" w:themeColor="text1"/>
          <w:sz w:val="16"/>
          <w:szCs w:val="16"/>
        </w:rPr>
        <w:t>M. W.</w:t>
      </w:r>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Emteryd</w:t>
      </w:r>
      <w:proofErr w:type="spellEnd"/>
      <w:r w:rsidRPr="00140EAD">
        <w:rPr>
          <w:rFonts w:cstheme="minorHAnsi"/>
          <w:color w:val="000000" w:themeColor="text1"/>
          <w:sz w:val="16"/>
          <w:szCs w:val="16"/>
        </w:rPr>
        <w:t xml:space="preserve"> </w:t>
      </w:r>
      <w:r w:rsidR="00021415" w:rsidRPr="00140EAD">
        <w:rPr>
          <w:rFonts w:cstheme="minorHAnsi"/>
          <w:color w:val="000000" w:themeColor="text1"/>
          <w:sz w:val="16"/>
          <w:szCs w:val="16"/>
        </w:rPr>
        <w:t xml:space="preserve">O. </w:t>
      </w:r>
      <w:r w:rsidRPr="00140EAD">
        <w:rPr>
          <w:rFonts w:cstheme="minorHAnsi"/>
          <w:color w:val="000000" w:themeColor="text1"/>
          <w:sz w:val="16"/>
          <w:szCs w:val="16"/>
        </w:rPr>
        <w:t xml:space="preserve">(1994) Pre-industrial atmospheric lead contamination detected in Swedish lake sediments. </w:t>
      </w:r>
      <w:r w:rsidRPr="00140EAD">
        <w:rPr>
          <w:rFonts w:cstheme="minorHAnsi"/>
          <w:i/>
          <w:iCs/>
          <w:color w:val="000000" w:themeColor="text1"/>
          <w:sz w:val="16"/>
          <w:szCs w:val="16"/>
        </w:rPr>
        <w:t>Nature</w:t>
      </w:r>
      <w:r w:rsidRPr="00140EAD">
        <w:rPr>
          <w:rFonts w:cstheme="minorHAnsi"/>
          <w:color w:val="000000" w:themeColor="text1"/>
          <w:sz w:val="16"/>
          <w:szCs w:val="16"/>
        </w:rPr>
        <w:t xml:space="preserve"> </w:t>
      </w:r>
      <w:r w:rsidRPr="00140EAD">
        <w:rPr>
          <w:rFonts w:cstheme="minorHAnsi"/>
          <w:b/>
          <w:bCs/>
          <w:color w:val="000000" w:themeColor="text1"/>
          <w:sz w:val="16"/>
          <w:szCs w:val="16"/>
        </w:rPr>
        <w:t>368</w:t>
      </w:r>
      <w:r w:rsidRPr="00140EAD">
        <w:rPr>
          <w:rFonts w:cstheme="minorHAnsi"/>
          <w:color w:val="000000" w:themeColor="text1"/>
          <w:sz w:val="16"/>
          <w:szCs w:val="16"/>
        </w:rPr>
        <w:t>, 323-326.</w:t>
      </w:r>
      <w:r w:rsidR="0095372A" w:rsidRPr="00140EAD">
        <w:rPr>
          <w:rFonts w:cstheme="minorHAnsi"/>
          <w:color w:val="000000" w:themeColor="text1"/>
          <w:sz w:val="16"/>
          <w:szCs w:val="16"/>
        </w:rPr>
        <w:t xml:space="preserve"> (9) </w:t>
      </w:r>
      <w:r w:rsidRPr="00140EAD">
        <w:rPr>
          <w:rFonts w:cs="Calibri"/>
          <w:sz w:val="16"/>
          <w:szCs w:val="16"/>
        </w:rPr>
        <w:t>McConnell</w:t>
      </w:r>
      <w:r w:rsidR="00021415">
        <w:rPr>
          <w:rFonts w:cs="Calibri"/>
          <w:sz w:val="16"/>
          <w:szCs w:val="16"/>
        </w:rPr>
        <w:t xml:space="preserve"> </w:t>
      </w:r>
      <w:r w:rsidR="00021415" w:rsidRPr="00140EAD">
        <w:rPr>
          <w:rFonts w:cs="Calibri"/>
          <w:sz w:val="16"/>
          <w:szCs w:val="16"/>
        </w:rPr>
        <w:t>J. R.</w:t>
      </w:r>
      <w:r w:rsidRPr="00140EAD">
        <w:rPr>
          <w:rFonts w:cs="Calibri"/>
          <w:sz w:val="16"/>
          <w:szCs w:val="16"/>
        </w:rPr>
        <w:t xml:space="preserve">, </w:t>
      </w:r>
      <w:r w:rsidR="00021415">
        <w:rPr>
          <w:rFonts w:cs="Calibri"/>
          <w:sz w:val="16"/>
          <w:szCs w:val="16"/>
        </w:rPr>
        <w:t>et al.</w:t>
      </w:r>
      <w:r w:rsidRPr="00140EAD">
        <w:rPr>
          <w:rFonts w:cs="Calibri"/>
          <w:sz w:val="16"/>
          <w:szCs w:val="16"/>
        </w:rPr>
        <w:t xml:space="preserve"> </w:t>
      </w:r>
      <w:r w:rsidR="0095372A" w:rsidRPr="00140EAD">
        <w:rPr>
          <w:rFonts w:cs="Calibri"/>
          <w:sz w:val="16"/>
          <w:szCs w:val="16"/>
        </w:rPr>
        <w:t xml:space="preserve">(2018) </w:t>
      </w:r>
      <w:r w:rsidRPr="00140EAD">
        <w:rPr>
          <w:rFonts w:cs="Calibri"/>
          <w:sz w:val="16"/>
          <w:szCs w:val="16"/>
        </w:rPr>
        <w:t xml:space="preserve">Lead pollution recorded in Greenland ice indicates European emissions tracked plagues, wars, &amp; imperial expansion during antiquity. </w:t>
      </w:r>
      <w:r w:rsidRPr="00140EAD">
        <w:rPr>
          <w:rFonts w:cs="Calibri"/>
          <w:i/>
          <w:iCs/>
          <w:sz w:val="16"/>
          <w:szCs w:val="16"/>
        </w:rPr>
        <w:t>PNAS</w:t>
      </w:r>
      <w:r w:rsidRPr="00140EAD">
        <w:rPr>
          <w:rFonts w:cs="Calibri"/>
          <w:sz w:val="16"/>
          <w:szCs w:val="16"/>
        </w:rPr>
        <w:t xml:space="preserve"> </w:t>
      </w:r>
      <w:proofErr w:type="spellStart"/>
      <w:r w:rsidRPr="00140EAD">
        <w:rPr>
          <w:rFonts w:cs="Calibri"/>
          <w:sz w:val="16"/>
          <w:szCs w:val="16"/>
        </w:rPr>
        <w:t>doi</w:t>
      </w:r>
      <w:proofErr w:type="spellEnd"/>
      <w:r w:rsidRPr="00140EAD">
        <w:rPr>
          <w:rFonts w:cs="Calibri"/>
          <w:sz w:val="16"/>
          <w:szCs w:val="16"/>
        </w:rPr>
        <w:t>/10.1073/pnas.1721818115.</w:t>
      </w:r>
    </w:p>
  </w:footnote>
  <w:footnote w:id="113">
    <w:p w14:paraId="713FFF3B" w14:textId="5C532611" w:rsidR="00E1405B" w:rsidRPr="006132BC" w:rsidRDefault="00E1405B" w:rsidP="00E1405B">
      <w:pPr>
        <w:autoSpaceDE w:val="0"/>
        <w:autoSpaceDN w:val="0"/>
        <w:adjustRightInd w:val="0"/>
        <w:spacing w:after="0" w:line="240" w:lineRule="auto"/>
        <w:rPr>
          <w:sz w:val="16"/>
          <w:szCs w:val="16"/>
          <w:rtl/>
        </w:rPr>
      </w:pPr>
      <w:r w:rsidRPr="00C16CA7">
        <w:rPr>
          <w:rStyle w:val="FootnoteReference"/>
          <w:sz w:val="16"/>
          <w:szCs w:val="16"/>
        </w:rPr>
        <w:footnoteRef/>
      </w:r>
      <w:r w:rsidRPr="00C16CA7">
        <w:rPr>
          <w:sz w:val="16"/>
          <w:szCs w:val="16"/>
        </w:rPr>
        <w:t xml:space="preserve"> (1) </w:t>
      </w:r>
      <w:r w:rsidRPr="00C16CA7">
        <w:rPr>
          <w:rFonts w:cstheme="minorHAnsi"/>
          <w:sz w:val="16"/>
          <w:szCs w:val="16"/>
        </w:rPr>
        <w:t>Hon</w:t>
      </w:r>
      <w:r w:rsidR="00021415">
        <w:rPr>
          <w:rFonts w:cstheme="minorHAnsi"/>
          <w:sz w:val="16"/>
          <w:szCs w:val="16"/>
        </w:rPr>
        <w:t xml:space="preserve"> S.</w:t>
      </w:r>
      <w:r w:rsidR="004707F6">
        <w:rPr>
          <w:rFonts w:cstheme="minorHAnsi"/>
          <w:sz w:val="16"/>
          <w:szCs w:val="16"/>
        </w:rPr>
        <w:t xml:space="preserve"> et al</w:t>
      </w:r>
      <w:r w:rsidR="00021415" w:rsidRPr="00C16CA7">
        <w:rPr>
          <w:rFonts w:cstheme="minorHAnsi"/>
          <w:sz w:val="16"/>
          <w:szCs w:val="16"/>
        </w:rPr>
        <w:t xml:space="preserve">. </w:t>
      </w:r>
      <w:r w:rsidRPr="00C16CA7">
        <w:rPr>
          <w:rFonts w:cstheme="minorHAnsi"/>
          <w:sz w:val="16"/>
          <w:szCs w:val="16"/>
        </w:rPr>
        <w:t xml:space="preserve">(1996) History of ancient copper smelting pollution during Roman and medieval times recorded in Greenland ice. </w:t>
      </w:r>
      <w:r w:rsidRPr="00C16CA7">
        <w:rPr>
          <w:rFonts w:cstheme="minorHAnsi"/>
          <w:i/>
          <w:iCs/>
          <w:sz w:val="16"/>
          <w:szCs w:val="16"/>
        </w:rPr>
        <w:t>Science</w:t>
      </w:r>
      <w:r w:rsidRPr="00C16CA7">
        <w:rPr>
          <w:rFonts w:cstheme="minorHAnsi"/>
          <w:sz w:val="16"/>
          <w:szCs w:val="16"/>
        </w:rPr>
        <w:t xml:space="preserve"> </w:t>
      </w:r>
      <w:r w:rsidRPr="00C16CA7">
        <w:rPr>
          <w:rFonts w:cstheme="minorHAnsi"/>
          <w:b/>
          <w:bCs/>
          <w:sz w:val="16"/>
          <w:szCs w:val="16"/>
        </w:rPr>
        <w:t>272</w:t>
      </w:r>
      <w:r w:rsidRPr="00C16CA7">
        <w:rPr>
          <w:rFonts w:cstheme="minorHAnsi"/>
          <w:sz w:val="16"/>
          <w:szCs w:val="16"/>
        </w:rPr>
        <w:t xml:space="preserve">, 246-249 </w:t>
      </w:r>
      <w:r w:rsidRPr="00C16CA7">
        <w:rPr>
          <w:rFonts w:cstheme="minorHAnsi"/>
          <w:sz w:val="16"/>
          <w:szCs w:val="16"/>
          <w:lang w:eastAsia="en-GB"/>
        </w:rPr>
        <w:t xml:space="preserve">; (2) </w:t>
      </w:r>
      <w:proofErr w:type="spellStart"/>
      <w:r w:rsidRPr="00C16CA7">
        <w:rPr>
          <w:rFonts w:cstheme="minorHAnsi"/>
          <w:sz w:val="16"/>
          <w:szCs w:val="16"/>
        </w:rPr>
        <w:t>Mighall</w:t>
      </w:r>
      <w:proofErr w:type="spellEnd"/>
      <w:r w:rsidR="00021415">
        <w:rPr>
          <w:rFonts w:cstheme="minorHAnsi"/>
          <w:sz w:val="16"/>
          <w:szCs w:val="16"/>
        </w:rPr>
        <w:t xml:space="preserve"> </w:t>
      </w:r>
      <w:r w:rsidR="00021415" w:rsidRPr="00C16CA7">
        <w:rPr>
          <w:rFonts w:cstheme="minorHAnsi"/>
          <w:sz w:val="16"/>
          <w:szCs w:val="16"/>
        </w:rPr>
        <w:t>T. M.</w:t>
      </w:r>
      <w:r w:rsidRPr="00C16CA7">
        <w:rPr>
          <w:rFonts w:cstheme="minorHAnsi"/>
          <w:sz w:val="16"/>
          <w:szCs w:val="16"/>
        </w:rPr>
        <w:t xml:space="preserve">, </w:t>
      </w:r>
      <w:r w:rsidR="00021415">
        <w:rPr>
          <w:rFonts w:cstheme="minorHAnsi"/>
          <w:sz w:val="16"/>
          <w:szCs w:val="16"/>
        </w:rPr>
        <w:t>et al.</w:t>
      </w:r>
      <w:r w:rsidRPr="00C16CA7">
        <w:rPr>
          <w:rFonts w:cstheme="minorHAnsi"/>
          <w:sz w:val="16"/>
          <w:szCs w:val="16"/>
        </w:rPr>
        <w:t xml:space="preserve"> </w:t>
      </w:r>
      <w:r w:rsidRPr="00C16CA7">
        <w:rPr>
          <w:rFonts w:cs="Calibri"/>
          <w:sz w:val="16"/>
          <w:szCs w:val="16"/>
        </w:rPr>
        <w:t>(2002)</w:t>
      </w:r>
      <w:r w:rsidRPr="00C16CA7">
        <w:rPr>
          <w:rFonts w:cstheme="minorHAnsi"/>
          <w:sz w:val="16"/>
          <w:szCs w:val="16"/>
        </w:rPr>
        <w:t xml:space="preserve"> Geochemical evidence for atmospheric pollution derived from prehistoric copper mining at Copa Hill, Cwm Ystwyth, Mid-Wales, UK </w:t>
      </w:r>
      <w:r w:rsidRPr="00C16CA7">
        <w:rPr>
          <w:rFonts w:cstheme="minorHAnsi"/>
          <w:i/>
          <w:iCs/>
          <w:sz w:val="16"/>
          <w:szCs w:val="16"/>
        </w:rPr>
        <w:t>The Science of the</w:t>
      </w:r>
      <w:r w:rsidRPr="00C16CA7">
        <w:rPr>
          <w:rFonts w:cs="Calibri"/>
          <w:i/>
          <w:iCs/>
          <w:sz w:val="16"/>
          <w:szCs w:val="16"/>
        </w:rPr>
        <w:t xml:space="preserve"> Total Environment </w:t>
      </w:r>
      <w:r w:rsidRPr="00C16CA7">
        <w:rPr>
          <w:rFonts w:cs="Calibri"/>
          <w:b/>
          <w:bCs/>
          <w:sz w:val="16"/>
          <w:szCs w:val="16"/>
        </w:rPr>
        <w:t xml:space="preserve">292 </w:t>
      </w:r>
      <w:r w:rsidRPr="00C16CA7">
        <w:rPr>
          <w:rFonts w:cs="Calibri"/>
          <w:sz w:val="16"/>
          <w:szCs w:val="16"/>
        </w:rPr>
        <w:t>69-80.</w:t>
      </w:r>
      <w:r w:rsidRPr="00C16CA7">
        <w:rPr>
          <w:rFonts w:cstheme="minorHAnsi"/>
          <w:sz w:val="16"/>
          <w:szCs w:val="16"/>
          <w:lang w:eastAsia="en-GB"/>
        </w:rPr>
        <w:t xml:space="preserve">; (3) </w:t>
      </w:r>
      <w:r w:rsidRPr="00C16CA7">
        <w:rPr>
          <w:rFonts w:cs="Calibri"/>
          <w:sz w:val="16"/>
          <w:szCs w:val="16"/>
        </w:rPr>
        <w:t>Le-</w:t>
      </w:r>
      <w:r w:rsidRPr="006132BC">
        <w:rPr>
          <w:rFonts w:cs="Calibri"/>
          <w:sz w:val="16"/>
          <w:szCs w:val="16"/>
        </w:rPr>
        <w:t>Roux</w:t>
      </w:r>
      <w:r w:rsidR="006132BC" w:rsidRPr="006132BC">
        <w:rPr>
          <w:rFonts w:cs="Calibri"/>
          <w:sz w:val="16"/>
          <w:szCs w:val="16"/>
        </w:rPr>
        <w:t xml:space="preserve"> G.</w:t>
      </w:r>
      <w:r w:rsidRPr="006132BC">
        <w:rPr>
          <w:rFonts w:cs="Calibri"/>
          <w:sz w:val="16"/>
          <w:szCs w:val="16"/>
        </w:rPr>
        <w:t xml:space="preserve">, </w:t>
      </w:r>
      <w:r w:rsidR="006132BC" w:rsidRPr="006132BC">
        <w:rPr>
          <w:rFonts w:cs="Calibri"/>
          <w:sz w:val="16"/>
          <w:szCs w:val="16"/>
        </w:rPr>
        <w:t>et al.</w:t>
      </w:r>
      <w:r w:rsidRPr="006132BC">
        <w:rPr>
          <w:rFonts w:cs="Calibri"/>
          <w:sz w:val="16"/>
          <w:szCs w:val="16"/>
        </w:rPr>
        <w:t xml:space="preserve"> (2004) Identifying the sources and timing of ancient and medieval atmospheric metal pollution in England by a peat profile </w:t>
      </w:r>
      <w:r w:rsidRPr="006132BC">
        <w:rPr>
          <w:rFonts w:cs="Calibri"/>
          <w:i/>
          <w:iCs/>
          <w:sz w:val="16"/>
          <w:szCs w:val="16"/>
        </w:rPr>
        <w:t xml:space="preserve">J. Environmental Monitoring </w:t>
      </w:r>
      <w:r w:rsidRPr="006132BC">
        <w:rPr>
          <w:rFonts w:cs="Calibri"/>
          <w:b/>
          <w:bCs/>
          <w:sz w:val="16"/>
          <w:szCs w:val="16"/>
        </w:rPr>
        <w:t>6</w:t>
      </w:r>
      <w:r w:rsidRPr="006132BC">
        <w:rPr>
          <w:rFonts w:cs="Calibri"/>
          <w:sz w:val="16"/>
          <w:szCs w:val="16"/>
        </w:rPr>
        <w:t>, 502-510.; (5) Le-Roux</w:t>
      </w:r>
      <w:r w:rsidR="006132BC">
        <w:rPr>
          <w:rFonts w:cs="Calibri"/>
          <w:sz w:val="16"/>
          <w:szCs w:val="16"/>
        </w:rPr>
        <w:t xml:space="preserve"> </w:t>
      </w:r>
      <w:r w:rsidR="006132BC" w:rsidRPr="006132BC">
        <w:rPr>
          <w:rFonts w:cs="Calibri"/>
          <w:sz w:val="16"/>
          <w:szCs w:val="16"/>
        </w:rPr>
        <w:t>G.</w:t>
      </w:r>
      <w:r w:rsidRPr="006132BC">
        <w:rPr>
          <w:rFonts w:cs="Calibri"/>
          <w:sz w:val="16"/>
          <w:szCs w:val="16"/>
        </w:rPr>
        <w:t xml:space="preserve">, </w:t>
      </w:r>
      <w:r w:rsidR="006132BC">
        <w:rPr>
          <w:rFonts w:cs="Calibri"/>
          <w:sz w:val="16"/>
          <w:szCs w:val="16"/>
        </w:rPr>
        <w:t>et al.</w:t>
      </w:r>
      <w:r w:rsidRPr="006132BC">
        <w:rPr>
          <w:rFonts w:cs="Calibri"/>
          <w:sz w:val="16"/>
          <w:szCs w:val="16"/>
        </w:rPr>
        <w:t xml:space="preserve"> (2003) Heavy metals, especially lead, deposition recorded in an ombrotrophic peat bog near Manchester, United Kingdom </w:t>
      </w:r>
      <w:r w:rsidRPr="006132BC">
        <w:rPr>
          <w:rFonts w:cs="Calibri"/>
          <w:i/>
          <w:iCs/>
          <w:sz w:val="16"/>
          <w:szCs w:val="16"/>
        </w:rPr>
        <w:t>J. de Physique</w:t>
      </w:r>
      <w:r w:rsidRPr="006132BC">
        <w:rPr>
          <w:rFonts w:cs="Calibri"/>
          <w:sz w:val="16"/>
          <w:szCs w:val="16"/>
        </w:rPr>
        <w:t xml:space="preserve">, </w:t>
      </w:r>
      <w:r w:rsidRPr="006132BC">
        <w:rPr>
          <w:rFonts w:cs="Calibri"/>
          <w:b/>
          <w:bCs/>
          <w:sz w:val="16"/>
          <w:szCs w:val="16"/>
        </w:rPr>
        <w:t>107</w:t>
      </w:r>
      <w:r w:rsidRPr="006132BC">
        <w:rPr>
          <w:rFonts w:cs="Calibri"/>
          <w:sz w:val="16"/>
          <w:szCs w:val="16"/>
        </w:rPr>
        <w:t>, 739-742.</w:t>
      </w:r>
    </w:p>
  </w:footnote>
  <w:footnote w:id="114">
    <w:p w14:paraId="1EE1F6C3" w14:textId="5A640F87" w:rsidR="002074D8" w:rsidRPr="006132BC" w:rsidRDefault="002074D8">
      <w:pPr>
        <w:pStyle w:val="FootnoteText"/>
        <w:rPr>
          <w:sz w:val="16"/>
          <w:szCs w:val="16"/>
        </w:rPr>
      </w:pPr>
      <w:r w:rsidRPr="006132BC">
        <w:rPr>
          <w:rStyle w:val="FootnoteReference"/>
          <w:sz w:val="16"/>
          <w:szCs w:val="16"/>
        </w:rPr>
        <w:footnoteRef/>
      </w:r>
      <w:r w:rsidRPr="006132BC">
        <w:rPr>
          <w:sz w:val="16"/>
          <w:szCs w:val="16"/>
          <w:lang w:val="fr-FR"/>
        </w:rPr>
        <w:t xml:space="preserve"> Zou, H.</w:t>
      </w:r>
      <w:r w:rsidR="001F706E">
        <w:rPr>
          <w:rFonts w:hint="cs"/>
          <w:sz w:val="16"/>
          <w:szCs w:val="16"/>
          <w:rtl/>
          <w:lang w:val="fr-FR"/>
        </w:rPr>
        <w:t xml:space="preserve"> </w:t>
      </w:r>
      <w:r w:rsidRPr="006132BC">
        <w:rPr>
          <w:sz w:val="16"/>
          <w:szCs w:val="16"/>
          <w:lang w:val="fr-FR"/>
        </w:rPr>
        <w:t xml:space="preserve">et al. </w:t>
      </w:r>
      <w:r w:rsidRPr="006132BC">
        <w:rPr>
          <w:sz w:val="16"/>
          <w:szCs w:val="16"/>
        </w:rPr>
        <w:t xml:space="preserve">(2023) Continuing large-scale global trade and illegal trade of highly hazardous chemicals. </w:t>
      </w:r>
      <w:r w:rsidRPr="006132BC">
        <w:rPr>
          <w:i/>
          <w:iCs/>
          <w:sz w:val="16"/>
          <w:szCs w:val="16"/>
        </w:rPr>
        <w:t>Nature Sustain</w:t>
      </w:r>
      <w:r w:rsidRPr="006132BC">
        <w:rPr>
          <w:sz w:val="16"/>
          <w:szCs w:val="16"/>
        </w:rPr>
        <w:t xml:space="preserve">. </w:t>
      </w:r>
      <w:hyperlink r:id="rId96" w:history="1">
        <w:r w:rsidRPr="006132BC">
          <w:rPr>
            <w:rStyle w:val="Hyperlink"/>
            <w:sz w:val="16"/>
            <w:szCs w:val="16"/>
          </w:rPr>
          <w:t>https://doi.org/10.1038/s41893-023-01158-w</w:t>
        </w:r>
      </w:hyperlink>
      <w:r w:rsidRPr="006132BC">
        <w:rPr>
          <w:rFonts w:hint="cs"/>
          <w:sz w:val="16"/>
          <w:szCs w:val="16"/>
          <w:rtl/>
        </w:rPr>
        <w:t xml:space="preserve"> </w:t>
      </w:r>
    </w:p>
  </w:footnote>
  <w:footnote w:id="115">
    <w:p w14:paraId="30485FE1" w14:textId="028BAC88" w:rsidR="00565625" w:rsidRPr="006132BC" w:rsidRDefault="00565625">
      <w:pPr>
        <w:pStyle w:val="FootnoteText"/>
        <w:rPr>
          <w:sz w:val="16"/>
          <w:szCs w:val="16"/>
          <w:rtl/>
        </w:rPr>
      </w:pPr>
      <w:r w:rsidRPr="006132BC">
        <w:rPr>
          <w:rStyle w:val="FootnoteReference"/>
          <w:sz w:val="16"/>
          <w:szCs w:val="16"/>
        </w:rPr>
        <w:footnoteRef/>
      </w:r>
      <w:r w:rsidRPr="006132BC">
        <w:rPr>
          <w:sz w:val="16"/>
          <w:szCs w:val="16"/>
        </w:rPr>
        <w:t xml:space="preserve"> </w:t>
      </w:r>
      <w:proofErr w:type="spellStart"/>
      <w:r w:rsidRPr="006132BC">
        <w:rPr>
          <w:sz w:val="16"/>
          <w:szCs w:val="16"/>
        </w:rPr>
        <w:t>Koffman</w:t>
      </w:r>
      <w:proofErr w:type="spellEnd"/>
      <w:r w:rsidRPr="006132BC">
        <w:rPr>
          <w:sz w:val="16"/>
          <w:szCs w:val="16"/>
        </w:rPr>
        <w:t xml:space="preserve"> B. G</w:t>
      </w:r>
      <w:r w:rsidR="006132BC">
        <w:rPr>
          <w:sz w:val="16"/>
          <w:szCs w:val="16"/>
        </w:rPr>
        <w:t>., et al</w:t>
      </w:r>
      <w:r w:rsidRPr="006132BC">
        <w:rPr>
          <w:sz w:val="16"/>
          <w:szCs w:val="16"/>
        </w:rPr>
        <w:t xml:space="preserve">. (2022) Provenance of </w:t>
      </w:r>
      <w:r w:rsidR="005326E9">
        <w:rPr>
          <w:sz w:val="16"/>
          <w:szCs w:val="16"/>
        </w:rPr>
        <w:t>a</w:t>
      </w:r>
      <w:r w:rsidRPr="006132BC">
        <w:rPr>
          <w:sz w:val="16"/>
          <w:szCs w:val="16"/>
        </w:rPr>
        <w:t xml:space="preserve">nthropogenic Pb and </w:t>
      </w:r>
      <w:r w:rsidR="005326E9">
        <w:rPr>
          <w:sz w:val="16"/>
          <w:szCs w:val="16"/>
        </w:rPr>
        <w:t>a</w:t>
      </w:r>
      <w:r w:rsidRPr="006132BC">
        <w:rPr>
          <w:sz w:val="16"/>
          <w:szCs w:val="16"/>
        </w:rPr>
        <w:t xml:space="preserve">tmospheric </w:t>
      </w:r>
      <w:r w:rsidR="005326E9">
        <w:rPr>
          <w:sz w:val="16"/>
          <w:szCs w:val="16"/>
        </w:rPr>
        <w:t>d</w:t>
      </w:r>
      <w:r w:rsidRPr="006132BC">
        <w:rPr>
          <w:sz w:val="16"/>
          <w:szCs w:val="16"/>
        </w:rPr>
        <w:t xml:space="preserve">ust to </w:t>
      </w:r>
      <w:r w:rsidR="005326E9">
        <w:rPr>
          <w:sz w:val="16"/>
          <w:szCs w:val="16"/>
        </w:rPr>
        <w:t>n</w:t>
      </w:r>
      <w:r w:rsidRPr="006132BC">
        <w:rPr>
          <w:sz w:val="16"/>
          <w:szCs w:val="16"/>
        </w:rPr>
        <w:t xml:space="preserve">orthwestern North America. </w:t>
      </w:r>
      <w:r w:rsidR="005326E9">
        <w:rPr>
          <w:i/>
          <w:iCs/>
          <w:sz w:val="16"/>
          <w:szCs w:val="16"/>
        </w:rPr>
        <w:t>ES&amp;T</w:t>
      </w:r>
      <w:r w:rsidRPr="006132BC">
        <w:rPr>
          <w:sz w:val="16"/>
          <w:szCs w:val="16"/>
        </w:rPr>
        <w:t xml:space="preserve">, </w:t>
      </w:r>
      <w:r w:rsidRPr="006132BC">
        <w:rPr>
          <w:b/>
          <w:bCs/>
          <w:sz w:val="16"/>
          <w:szCs w:val="16"/>
        </w:rPr>
        <w:t>56</w:t>
      </w:r>
      <w:r w:rsidRPr="006132BC">
        <w:rPr>
          <w:sz w:val="16"/>
          <w:szCs w:val="16"/>
        </w:rPr>
        <w:t xml:space="preserve">(18), 13107-13118. </w:t>
      </w:r>
      <w:hyperlink r:id="rId97" w:history="1">
        <w:r w:rsidRPr="006132BC">
          <w:rPr>
            <w:rStyle w:val="Hyperlink"/>
            <w:sz w:val="16"/>
            <w:szCs w:val="16"/>
          </w:rPr>
          <w:t>https://doi.org/10.1021/acs.est.2c03767</w:t>
        </w:r>
      </w:hyperlink>
      <w:r w:rsidRPr="006132BC">
        <w:rPr>
          <w:rFonts w:hint="cs"/>
          <w:sz w:val="16"/>
          <w:szCs w:val="16"/>
          <w:rtl/>
        </w:rPr>
        <w:t xml:space="preserve"> </w:t>
      </w:r>
    </w:p>
  </w:footnote>
  <w:footnote w:id="116">
    <w:p w14:paraId="2B44245E" w14:textId="3EA389DA" w:rsidR="00BA4400" w:rsidRPr="00BA4400" w:rsidRDefault="00BA4400">
      <w:pPr>
        <w:pStyle w:val="FootnoteText"/>
        <w:rPr>
          <w:sz w:val="16"/>
          <w:szCs w:val="16"/>
          <w:rtl/>
        </w:rPr>
      </w:pPr>
      <w:r w:rsidRPr="00BA4400">
        <w:rPr>
          <w:rStyle w:val="FootnoteReference"/>
          <w:sz w:val="16"/>
          <w:szCs w:val="16"/>
        </w:rPr>
        <w:footnoteRef/>
      </w:r>
      <w:r w:rsidRPr="00BA4400">
        <w:rPr>
          <w:sz w:val="16"/>
          <w:szCs w:val="16"/>
        </w:rPr>
        <w:t xml:space="preserve"> </w:t>
      </w:r>
      <w:hyperlink r:id="rId98" w:history="1">
        <w:r w:rsidRPr="00BA4400">
          <w:rPr>
            <w:rStyle w:val="Hyperlink"/>
            <w:rFonts w:cs="Calibri"/>
            <w:sz w:val="16"/>
            <w:szCs w:val="16"/>
          </w:rPr>
          <w:t>https://www.nrdc.org/resources/millions-served-water-systems-detecting-lead</w:t>
        </w:r>
      </w:hyperlink>
      <w:r w:rsidRPr="00BA4400">
        <w:rPr>
          <w:rFonts w:cs="Calibri" w:hint="cs"/>
          <w:sz w:val="16"/>
          <w:szCs w:val="16"/>
          <w:rtl/>
        </w:rPr>
        <w:t xml:space="preserve"> </w:t>
      </w:r>
    </w:p>
  </w:footnote>
  <w:footnote w:id="117">
    <w:p w14:paraId="23B2BF58" w14:textId="73444462" w:rsidR="001443CD" w:rsidRDefault="001443CD">
      <w:pPr>
        <w:pStyle w:val="FootnoteText"/>
      </w:pPr>
      <w:r w:rsidRPr="001443CD">
        <w:rPr>
          <w:rStyle w:val="FootnoteReference"/>
          <w:sz w:val="16"/>
          <w:szCs w:val="16"/>
        </w:rPr>
        <w:footnoteRef/>
      </w:r>
      <w:r w:rsidRPr="001443CD">
        <w:rPr>
          <w:sz w:val="16"/>
          <w:szCs w:val="16"/>
        </w:rPr>
        <w:t xml:space="preserve"> </w:t>
      </w:r>
      <w:proofErr w:type="spellStart"/>
      <w:r w:rsidRPr="001443CD">
        <w:rPr>
          <w:sz w:val="16"/>
          <w:szCs w:val="16"/>
        </w:rPr>
        <w:t>Bränvall</w:t>
      </w:r>
      <w:proofErr w:type="spellEnd"/>
      <w:r w:rsidRPr="001443CD">
        <w:rPr>
          <w:sz w:val="16"/>
          <w:szCs w:val="16"/>
        </w:rPr>
        <w:t xml:space="preserve">, ML. et al. (2001) Four thousand years of atmospheric lead pollution in northern Europe: A summary from Swedish lake sediments. J.  Paleolimnology 25, 421–435. </w:t>
      </w:r>
      <w:hyperlink r:id="rId99" w:history="1">
        <w:r w:rsidRPr="001443CD">
          <w:rPr>
            <w:rStyle w:val="Hyperlink"/>
            <w:sz w:val="16"/>
            <w:szCs w:val="16"/>
          </w:rPr>
          <w:t>https://doi.org/10.1023/A:1011186100081</w:t>
        </w:r>
      </w:hyperlink>
      <w:r w:rsidRPr="001443CD">
        <w:rPr>
          <w:sz w:val="16"/>
          <w:szCs w:val="16"/>
        </w:rPr>
        <w:t xml:space="preserve"> </w:t>
      </w:r>
    </w:p>
  </w:footnote>
  <w:footnote w:id="118">
    <w:p w14:paraId="1FA17634" w14:textId="4B2CEDDC" w:rsidR="00611B4B" w:rsidRPr="006132BC" w:rsidRDefault="00611B4B" w:rsidP="00611B4B">
      <w:pPr>
        <w:pStyle w:val="CommentText"/>
        <w:spacing w:after="0"/>
        <w:rPr>
          <w:rFonts w:cs="Calibri"/>
          <w:sz w:val="16"/>
          <w:szCs w:val="16"/>
          <w:rtl/>
        </w:rPr>
      </w:pPr>
      <w:r w:rsidRPr="006132BC">
        <w:rPr>
          <w:rStyle w:val="FootnoteReference"/>
          <w:sz w:val="16"/>
          <w:szCs w:val="16"/>
        </w:rPr>
        <w:footnoteRef/>
      </w:r>
      <w:r w:rsidRPr="006132BC">
        <w:rPr>
          <w:sz w:val="16"/>
          <w:szCs w:val="16"/>
        </w:rPr>
        <w:t xml:space="preserve"> </w:t>
      </w:r>
      <w:r w:rsidRPr="006132BC">
        <w:rPr>
          <w:rFonts w:cs="Arial"/>
          <w:color w:val="222222"/>
          <w:sz w:val="16"/>
          <w:szCs w:val="16"/>
          <w:shd w:val="clear" w:color="auto" w:fill="FFFFFF"/>
        </w:rPr>
        <w:t xml:space="preserve">Sherrell, R. M. </w:t>
      </w:r>
      <w:r w:rsidR="005326E9">
        <w:rPr>
          <w:rFonts w:cs="Arial"/>
          <w:color w:val="222222"/>
          <w:sz w:val="16"/>
          <w:szCs w:val="16"/>
          <w:shd w:val="clear" w:color="auto" w:fill="FFFFFF"/>
        </w:rPr>
        <w:t>et al</w:t>
      </w:r>
      <w:r w:rsidRPr="006132BC">
        <w:rPr>
          <w:rFonts w:cs="Arial"/>
          <w:color w:val="222222"/>
          <w:sz w:val="16"/>
          <w:szCs w:val="16"/>
          <w:shd w:val="clear" w:color="auto" w:fill="FFFFFF"/>
        </w:rPr>
        <w:t>. (2000) Temporal variability of Cd, Pb, and Pb isotope deposition in central Greenland snow. </w:t>
      </w:r>
      <w:r w:rsidRPr="006132BC">
        <w:rPr>
          <w:rFonts w:cs="Arial"/>
          <w:i/>
          <w:iCs/>
          <w:color w:val="222222"/>
          <w:sz w:val="16"/>
          <w:szCs w:val="16"/>
          <w:shd w:val="clear" w:color="auto" w:fill="FFFFFF"/>
        </w:rPr>
        <w:t>Geochemistry, Geophysics, Geosystems</w:t>
      </w:r>
      <w:r w:rsidRPr="006132BC">
        <w:rPr>
          <w:rFonts w:cs="Arial"/>
          <w:color w:val="222222"/>
          <w:sz w:val="16"/>
          <w:szCs w:val="16"/>
          <w:shd w:val="clear" w:color="auto" w:fill="FFFFFF"/>
        </w:rPr>
        <w:t>, </w:t>
      </w:r>
      <w:r w:rsidRPr="006132BC">
        <w:rPr>
          <w:rFonts w:cs="Arial"/>
          <w:b/>
          <w:bCs/>
          <w:color w:val="222222"/>
          <w:sz w:val="16"/>
          <w:szCs w:val="16"/>
          <w:shd w:val="clear" w:color="auto" w:fill="FFFFFF"/>
        </w:rPr>
        <w:t>1</w:t>
      </w:r>
      <w:r w:rsidRPr="006132BC">
        <w:rPr>
          <w:rFonts w:cs="Arial"/>
          <w:color w:val="222222"/>
          <w:sz w:val="16"/>
          <w:szCs w:val="16"/>
          <w:shd w:val="clear" w:color="auto" w:fill="FFFFFF"/>
        </w:rPr>
        <w:t>(5).</w:t>
      </w:r>
    </w:p>
  </w:footnote>
  <w:footnote w:id="119">
    <w:p w14:paraId="7FD25201" w14:textId="5E2EED95" w:rsidR="00880F84" w:rsidRPr="00880F84" w:rsidRDefault="00880F84">
      <w:pPr>
        <w:pStyle w:val="FootnoteText"/>
        <w:rPr>
          <w:sz w:val="14"/>
          <w:szCs w:val="14"/>
        </w:rPr>
      </w:pPr>
      <w:r w:rsidRPr="00880F84">
        <w:rPr>
          <w:rStyle w:val="FootnoteReference"/>
          <w:sz w:val="16"/>
          <w:szCs w:val="16"/>
        </w:rPr>
        <w:footnoteRef/>
      </w:r>
      <w:r w:rsidRPr="00880F84">
        <w:rPr>
          <w:sz w:val="16"/>
          <w:szCs w:val="16"/>
        </w:rPr>
        <w:t xml:space="preserve"> Lee S. et al. (2023) Recent decline in atmospheric Pb deposition and isotopic constraints on changes in source contributions in snow from northwestern Greenland. </w:t>
      </w:r>
      <w:r w:rsidRPr="005326E9">
        <w:rPr>
          <w:i/>
          <w:iCs/>
          <w:sz w:val="16"/>
          <w:szCs w:val="16"/>
        </w:rPr>
        <w:t>Chemosphere</w:t>
      </w:r>
      <w:r w:rsidRPr="00880F84">
        <w:rPr>
          <w:sz w:val="16"/>
          <w:szCs w:val="16"/>
        </w:rPr>
        <w:t xml:space="preserve"> </w:t>
      </w:r>
      <w:r w:rsidRPr="005326E9">
        <w:rPr>
          <w:b/>
          <w:bCs/>
          <w:sz w:val="16"/>
          <w:szCs w:val="16"/>
        </w:rPr>
        <w:t>345</w:t>
      </w:r>
      <w:r w:rsidRPr="00880F84">
        <w:rPr>
          <w:sz w:val="16"/>
          <w:szCs w:val="16"/>
        </w:rPr>
        <w:t>, 140441.</w:t>
      </w:r>
      <w:r>
        <w:rPr>
          <w:sz w:val="16"/>
          <w:szCs w:val="16"/>
        </w:rPr>
        <w:t xml:space="preserve"> </w:t>
      </w:r>
      <w:hyperlink r:id="rId100" w:history="1">
        <w:r w:rsidRPr="00880F84">
          <w:rPr>
            <w:rStyle w:val="Hyperlink"/>
            <w:sz w:val="14"/>
            <w:szCs w:val="14"/>
          </w:rPr>
          <w:t>https://www.sciencedirect.com/science/article/pii/S004565352302711X?via%3Dihub</w:t>
        </w:r>
      </w:hyperlink>
      <w:r w:rsidRPr="00880F84">
        <w:rPr>
          <w:sz w:val="14"/>
          <w:szCs w:val="14"/>
        </w:rPr>
        <w:t xml:space="preserve"> </w:t>
      </w:r>
    </w:p>
  </w:footnote>
  <w:footnote w:id="120">
    <w:p w14:paraId="10406968" w14:textId="36DE6B9D" w:rsidR="00611B4B" w:rsidRPr="006132BC" w:rsidRDefault="00611B4B" w:rsidP="00611B4B">
      <w:pPr>
        <w:autoSpaceDE w:val="0"/>
        <w:autoSpaceDN w:val="0"/>
        <w:adjustRightInd w:val="0"/>
        <w:spacing w:after="0" w:line="240" w:lineRule="auto"/>
        <w:rPr>
          <w:rFonts w:cs="Calibri"/>
          <w:sz w:val="16"/>
          <w:szCs w:val="16"/>
          <w:rtl/>
        </w:rPr>
      </w:pPr>
      <w:r w:rsidRPr="006132BC">
        <w:rPr>
          <w:rStyle w:val="FootnoteReference"/>
          <w:sz w:val="16"/>
          <w:szCs w:val="16"/>
        </w:rPr>
        <w:footnoteRef/>
      </w:r>
      <w:r w:rsidRPr="006132BC">
        <w:rPr>
          <w:sz w:val="16"/>
          <w:szCs w:val="16"/>
        </w:rPr>
        <w:t xml:space="preserve"> </w:t>
      </w:r>
      <w:proofErr w:type="spellStart"/>
      <w:r w:rsidRPr="006132BC">
        <w:rPr>
          <w:rFonts w:cs="Calibri"/>
          <w:sz w:val="16"/>
          <w:szCs w:val="16"/>
        </w:rPr>
        <w:t>Ricolleau</w:t>
      </w:r>
      <w:proofErr w:type="spellEnd"/>
      <w:r w:rsidRPr="006132BC">
        <w:rPr>
          <w:rFonts w:cs="Calibri"/>
          <w:sz w:val="16"/>
          <w:szCs w:val="16"/>
        </w:rPr>
        <w:t>, A.</w:t>
      </w:r>
      <w:r w:rsidR="005326E9">
        <w:rPr>
          <w:rFonts w:cs="Calibri"/>
          <w:sz w:val="16"/>
          <w:szCs w:val="16"/>
        </w:rPr>
        <w:t xml:space="preserve"> et al</w:t>
      </w:r>
      <w:r w:rsidRPr="006132BC">
        <w:rPr>
          <w:rFonts w:cs="Calibri"/>
          <w:sz w:val="16"/>
          <w:szCs w:val="16"/>
        </w:rPr>
        <w:t xml:space="preserve">. (2019) Lead (Pb) profiles in red coral skeletons as high-resolution records of pollution in the Mediterranean Sea. </w:t>
      </w:r>
      <w:r w:rsidRPr="006132BC">
        <w:rPr>
          <w:rFonts w:cs="Calibri"/>
          <w:i/>
          <w:iCs/>
          <w:sz w:val="16"/>
          <w:szCs w:val="16"/>
        </w:rPr>
        <w:t>Chemical Geology</w:t>
      </w:r>
      <w:r w:rsidRPr="006132BC">
        <w:rPr>
          <w:rFonts w:cs="Calibri"/>
          <w:sz w:val="16"/>
          <w:szCs w:val="16"/>
        </w:rPr>
        <w:t xml:space="preserve"> </w:t>
      </w:r>
      <w:r w:rsidRPr="006132BC">
        <w:rPr>
          <w:rFonts w:cs="Calibri"/>
          <w:b/>
          <w:bCs/>
          <w:sz w:val="16"/>
          <w:szCs w:val="16"/>
        </w:rPr>
        <w:t>525</w:t>
      </w:r>
      <w:r w:rsidRPr="006132BC">
        <w:rPr>
          <w:rFonts w:cs="Calibri"/>
          <w:sz w:val="16"/>
          <w:szCs w:val="16"/>
        </w:rPr>
        <w:t>, 112-124.</w:t>
      </w:r>
    </w:p>
  </w:footnote>
  <w:footnote w:id="121">
    <w:p w14:paraId="1540047C" w14:textId="373D882F" w:rsidR="002F19F4" w:rsidRPr="006132BC" w:rsidRDefault="002F19F4" w:rsidP="002F19F4">
      <w:pPr>
        <w:pStyle w:val="FootnoteText"/>
        <w:rPr>
          <w:sz w:val="16"/>
          <w:szCs w:val="16"/>
          <w:rtl/>
        </w:rPr>
      </w:pPr>
      <w:r w:rsidRPr="006132BC">
        <w:rPr>
          <w:rStyle w:val="FootnoteReference"/>
          <w:sz w:val="16"/>
          <w:szCs w:val="16"/>
        </w:rPr>
        <w:footnoteRef/>
      </w:r>
      <w:r w:rsidRPr="006132BC">
        <w:rPr>
          <w:sz w:val="16"/>
          <w:szCs w:val="16"/>
        </w:rPr>
        <w:t xml:space="preserve"> </w:t>
      </w:r>
      <w:proofErr w:type="spellStart"/>
      <w:r w:rsidRPr="006132BC">
        <w:rPr>
          <w:sz w:val="16"/>
          <w:szCs w:val="16"/>
        </w:rPr>
        <w:t>Pourrut</w:t>
      </w:r>
      <w:proofErr w:type="spellEnd"/>
      <w:r w:rsidRPr="006132BC">
        <w:rPr>
          <w:sz w:val="16"/>
          <w:szCs w:val="16"/>
        </w:rPr>
        <w:t>, B.</w:t>
      </w:r>
      <w:r w:rsidR="005326E9">
        <w:rPr>
          <w:sz w:val="16"/>
          <w:szCs w:val="16"/>
        </w:rPr>
        <w:t xml:space="preserve"> et al</w:t>
      </w:r>
      <w:r w:rsidRPr="006132BC">
        <w:rPr>
          <w:sz w:val="16"/>
          <w:szCs w:val="16"/>
        </w:rPr>
        <w:t xml:space="preserve">. (2011) Lead </w:t>
      </w:r>
      <w:r w:rsidR="005326E9">
        <w:rPr>
          <w:sz w:val="16"/>
          <w:szCs w:val="16"/>
        </w:rPr>
        <w:t>u</w:t>
      </w:r>
      <w:r w:rsidRPr="006132BC">
        <w:rPr>
          <w:sz w:val="16"/>
          <w:szCs w:val="16"/>
        </w:rPr>
        <w:t xml:space="preserve">ptake, </w:t>
      </w:r>
      <w:r w:rsidR="005326E9">
        <w:rPr>
          <w:sz w:val="16"/>
          <w:szCs w:val="16"/>
        </w:rPr>
        <w:t>t</w:t>
      </w:r>
      <w:r w:rsidRPr="006132BC">
        <w:rPr>
          <w:sz w:val="16"/>
          <w:szCs w:val="16"/>
        </w:rPr>
        <w:t xml:space="preserve">oxicity, and </w:t>
      </w:r>
      <w:r w:rsidR="005326E9">
        <w:rPr>
          <w:sz w:val="16"/>
          <w:szCs w:val="16"/>
        </w:rPr>
        <w:t>d</w:t>
      </w:r>
      <w:r w:rsidRPr="006132BC">
        <w:rPr>
          <w:sz w:val="16"/>
          <w:szCs w:val="16"/>
        </w:rPr>
        <w:t xml:space="preserve">etoxification in </w:t>
      </w:r>
      <w:r w:rsidR="005326E9">
        <w:rPr>
          <w:sz w:val="16"/>
          <w:szCs w:val="16"/>
        </w:rPr>
        <w:t>p</w:t>
      </w:r>
      <w:r w:rsidRPr="006132BC">
        <w:rPr>
          <w:sz w:val="16"/>
          <w:szCs w:val="16"/>
        </w:rPr>
        <w:t xml:space="preserve">lants. </w:t>
      </w:r>
      <w:r w:rsidRPr="006132BC">
        <w:rPr>
          <w:i/>
          <w:iCs/>
          <w:sz w:val="16"/>
          <w:szCs w:val="16"/>
        </w:rPr>
        <w:t>Reviews of Environmental Contamination and Toxicology</w:t>
      </w:r>
      <w:r w:rsidR="006132BC">
        <w:rPr>
          <w:sz w:val="16"/>
          <w:szCs w:val="16"/>
        </w:rPr>
        <w:t xml:space="preserve"> </w:t>
      </w:r>
      <w:r w:rsidRPr="006132BC">
        <w:rPr>
          <w:b/>
          <w:bCs/>
          <w:sz w:val="16"/>
          <w:szCs w:val="16"/>
        </w:rPr>
        <w:t>213</w:t>
      </w:r>
      <w:r w:rsidR="006132BC">
        <w:rPr>
          <w:sz w:val="16"/>
          <w:szCs w:val="16"/>
        </w:rPr>
        <w:t xml:space="preserve">, </w:t>
      </w:r>
      <w:r w:rsidRPr="006132BC">
        <w:rPr>
          <w:sz w:val="16"/>
          <w:szCs w:val="16"/>
        </w:rPr>
        <w:t>113-136. ISSN 0179-5953.</w:t>
      </w:r>
    </w:p>
  </w:footnote>
  <w:footnote w:id="122">
    <w:p w14:paraId="4084F4FB" w14:textId="5B5EFB79" w:rsidR="00B10E5B" w:rsidRPr="006132BC" w:rsidRDefault="00B10E5B" w:rsidP="00B10E5B">
      <w:pPr>
        <w:spacing w:after="0" w:line="240" w:lineRule="auto"/>
        <w:rPr>
          <w:color w:val="0563C1" w:themeColor="hyperlink"/>
          <w:spacing w:val="-5"/>
          <w:sz w:val="16"/>
          <w:szCs w:val="16"/>
          <w:u w:val="single"/>
          <w:rtl/>
        </w:rPr>
      </w:pPr>
      <w:r w:rsidRPr="006132BC">
        <w:rPr>
          <w:rStyle w:val="FootnoteReference"/>
          <w:sz w:val="16"/>
          <w:szCs w:val="16"/>
        </w:rPr>
        <w:footnoteRef/>
      </w:r>
      <w:r w:rsidRPr="006132BC">
        <w:rPr>
          <w:sz w:val="16"/>
          <w:szCs w:val="16"/>
        </w:rPr>
        <w:t xml:space="preserve"> </w:t>
      </w:r>
      <w:r w:rsidRPr="006132BC">
        <w:rPr>
          <w:color w:val="000000"/>
          <w:spacing w:val="-5"/>
          <w:sz w:val="16"/>
          <w:szCs w:val="16"/>
        </w:rPr>
        <w:t xml:space="preserve">Settle, D. M., &amp; Patterson, C. C. (1980) Lead in </w:t>
      </w:r>
      <w:r w:rsidR="005326E9">
        <w:rPr>
          <w:color w:val="000000"/>
          <w:spacing w:val="-5"/>
          <w:sz w:val="16"/>
          <w:szCs w:val="16"/>
        </w:rPr>
        <w:t>a</w:t>
      </w:r>
      <w:r w:rsidRPr="006132BC">
        <w:rPr>
          <w:color w:val="000000"/>
          <w:spacing w:val="-5"/>
          <w:sz w:val="16"/>
          <w:szCs w:val="16"/>
        </w:rPr>
        <w:t xml:space="preserve">lbacore: Guide to </w:t>
      </w:r>
      <w:r w:rsidR="005326E9">
        <w:rPr>
          <w:color w:val="000000"/>
          <w:spacing w:val="-5"/>
          <w:sz w:val="16"/>
          <w:szCs w:val="16"/>
        </w:rPr>
        <w:t>l</w:t>
      </w:r>
      <w:r w:rsidRPr="006132BC">
        <w:rPr>
          <w:color w:val="000000"/>
          <w:spacing w:val="-5"/>
          <w:sz w:val="16"/>
          <w:szCs w:val="16"/>
        </w:rPr>
        <w:t xml:space="preserve">ead </w:t>
      </w:r>
      <w:r w:rsidR="005326E9">
        <w:rPr>
          <w:color w:val="000000"/>
          <w:spacing w:val="-5"/>
          <w:sz w:val="16"/>
          <w:szCs w:val="16"/>
        </w:rPr>
        <w:t>p</w:t>
      </w:r>
      <w:r w:rsidRPr="006132BC">
        <w:rPr>
          <w:color w:val="000000"/>
          <w:spacing w:val="-5"/>
          <w:sz w:val="16"/>
          <w:szCs w:val="16"/>
        </w:rPr>
        <w:t>ollution in Americans. </w:t>
      </w:r>
      <w:r w:rsidRPr="006132BC">
        <w:rPr>
          <w:i/>
          <w:iCs/>
          <w:color w:val="000000"/>
          <w:spacing w:val="-5"/>
          <w:sz w:val="16"/>
          <w:szCs w:val="16"/>
        </w:rPr>
        <w:t>Science</w:t>
      </w:r>
      <w:r w:rsidRPr="006132BC">
        <w:rPr>
          <w:color w:val="000000"/>
          <w:spacing w:val="-5"/>
          <w:sz w:val="16"/>
          <w:szCs w:val="16"/>
        </w:rPr>
        <w:t> </w:t>
      </w:r>
      <w:r w:rsidRPr="006132BC">
        <w:rPr>
          <w:b/>
          <w:bCs/>
          <w:color w:val="000000"/>
          <w:spacing w:val="-5"/>
          <w:sz w:val="16"/>
          <w:szCs w:val="16"/>
        </w:rPr>
        <w:t>207</w:t>
      </w:r>
      <w:r w:rsidRPr="006132BC">
        <w:rPr>
          <w:color w:val="000000"/>
          <w:spacing w:val="-5"/>
          <w:sz w:val="16"/>
          <w:szCs w:val="16"/>
        </w:rPr>
        <w:t xml:space="preserve">(4436), 1167–1176. </w:t>
      </w:r>
      <w:hyperlink r:id="rId101" w:history="1">
        <w:r w:rsidRPr="006132BC">
          <w:rPr>
            <w:rStyle w:val="Hyperlink"/>
            <w:spacing w:val="-5"/>
            <w:sz w:val="16"/>
            <w:szCs w:val="16"/>
          </w:rPr>
          <w:t>http://www.jstor.org/stable/1683311</w:t>
        </w:r>
      </w:hyperlink>
    </w:p>
  </w:footnote>
  <w:footnote w:id="123">
    <w:p w14:paraId="228AA0AD" w14:textId="789DB652" w:rsidR="002C7E69" w:rsidRPr="00A64396" w:rsidRDefault="00A40385" w:rsidP="002C7E69">
      <w:pPr>
        <w:autoSpaceDE w:val="0"/>
        <w:autoSpaceDN w:val="0"/>
        <w:adjustRightInd w:val="0"/>
        <w:spacing w:after="0" w:line="240" w:lineRule="auto"/>
        <w:rPr>
          <w:rFonts w:cstheme="minorHAnsi"/>
          <w:sz w:val="16"/>
          <w:szCs w:val="16"/>
        </w:rPr>
      </w:pPr>
      <w:r w:rsidRPr="00A64396">
        <w:rPr>
          <w:rStyle w:val="FootnoteReference"/>
          <w:sz w:val="16"/>
          <w:szCs w:val="16"/>
        </w:rPr>
        <w:footnoteRef/>
      </w:r>
      <w:r w:rsidRPr="00A64396">
        <w:rPr>
          <w:sz w:val="16"/>
          <w:szCs w:val="16"/>
        </w:rPr>
        <w:t xml:space="preserve"> </w:t>
      </w:r>
      <w:r w:rsidR="00F60960" w:rsidRPr="00A64396">
        <w:rPr>
          <w:sz w:val="16"/>
          <w:szCs w:val="16"/>
        </w:rPr>
        <w:t xml:space="preserve">(1) </w:t>
      </w:r>
      <w:r w:rsidR="002C7E69" w:rsidRPr="00A64396">
        <w:rPr>
          <w:rFonts w:cstheme="minorHAnsi"/>
          <w:sz w:val="16"/>
          <w:szCs w:val="16"/>
        </w:rPr>
        <w:t xml:space="preserve">Grandjean </w:t>
      </w:r>
      <w:r w:rsidR="00F60960" w:rsidRPr="00A64396">
        <w:rPr>
          <w:rFonts w:cstheme="minorHAnsi"/>
          <w:sz w:val="16"/>
          <w:szCs w:val="16"/>
        </w:rPr>
        <w:t xml:space="preserve">P. </w:t>
      </w:r>
      <w:r w:rsidR="002C7E69" w:rsidRPr="00A64396">
        <w:rPr>
          <w:rFonts w:cstheme="minorHAnsi"/>
          <w:sz w:val="16"/>
          <w:szCs w:val="16"/>
        </w:rPr>
        <w:t xml:space="preserve">and </w:t>
      </w:r>
      <w:proofErr w:type="spellStart"/>
      <w:r w:rsidR="002C7E69" w:rsidRPr="00A64396">
        <w:rPr>
          <w:rFonts w:cstheme="minorHAnsi"/>
          <w:sz w:val="16"/>
          <w:szCs w:val="16"/>
        </w:rPr>
        <w:t>Holma</w:t>
      </w:r>
      <w:proofErr w:type="spellEnd"/>
      <w:r w:rsidR="002C7E69" w:rsidRPr="00A64396">
        <w:rPr>
          <w:rFonts w:cstheme="minorHAnsi"/>
          <w:sz w:val="16"/>
          <w:szCs w:val="16"/>
        </w:rPr>
        <w:t xml:space="preserve"> </w:t>
      </w:r>
      <w:r w:rsidR="00F60960" w:rsidRPr="00A64396">
        <w:rPr>
          <w:rFonts w:cstheme="minorHAnsi"/>
          <w:sz w:val="16"/>
          <w:szCs w:val="16"/>
        </w:rPr>
        <w:t xml:space="preserve">B. </w:t>
      </w:r>
      <w:r w:rsidR="002C7E69" w:rsidRPr="00A64396">
        <w:rPr>
          <w:rFonts w:cstheme="minorHAnsi"/>
          <w:sz w:val="16"/>
          <w:szCs w:val="16"/>
        </w:rPr>
        <w:t xml:space="preserve">(1973) A History of </w:t>
      </w:r>
      <w:r w:rsidR="00F60960" w:rsidRPr="00A64396">
        <w:rPr>
          <w:rFonts w:cstheme="minorHAnsi"/>
          <w:sz w:val="16"/>
          <w:szCs w:val="16"/>
        </w:rPr>
        <w:t>l</w:t>
      </w:r>
      <w:r w:rsidR="002C7E69" w:rsidRPr="00A64396">
        <w:rPr>
          <w:rFonts w:cstheme="minorHAnsi"/>
          <w:sz w:val="16"/>
          <w:szCs w:val="16"/>
        </w:rPr>
        <w:t xml:space="preserve">ead </w:t>
      </w:r>
      <w:r w:rsidR="00F60960" w:rsidRPr="00A64396">
        <w:rPr>
          <w:rFonts w:cstheme="minorHAnsi"/>
          <w:sz w:val="16"/>
          <w:szCs w:val="16"/>
        </w:rPr>
        <w:t>r</w:t>
      </w:r>
      <w:r w:rsidR="002C7E69" w:rsidRPr="00A64396">
        <w:rPr>
          <w:rFonts w:cstheme="minorHAnsi"/>
          <w:sz w:val="16"/>
          <w:szCs w:val="16"/>
        </w:rPr>
        <w:t xml:space="preserve">etention in the Danish </w:t>
      </w:r>
      <w:r w:rsidR="00F60960" w:rsidRPr="00A64396">
        <w:rPr>
          <w:rFonts w:cstheme="minorHAnsi"/>
          <w:sz w:val="16"/>
          <w:szCs w:val="16"/>
        </w:rPr>
        <w:t>p</w:t>
      </w:r>
      <w:r w:rsidR="002C7E69" w:rsidRPr="00A64396">
        <w:rPr>
          <w:rFonts w:cstheme="minorHAnsi"/>
          <w:sz w:val="16"/>
          <w:szCs w:val="16"/>
        </w:rPr>
        <w:t xml:space="preserve">opulation. </w:t>
      </w:r>
      <w:r w:rsidR="002C7E69" w:rsidRPr="00A64396">
        <w:rPr>
          <w:rFonts w:cstheme="minorHAnsi"/>
          <w:i/>
          <w:iCs/>
          <w:sz w:val="16"/>
          <w:szCs w:val="16"/>
        </w:rPr>
        <w:t xml:space="preserve">Environ. Physiol. </w:t>
      </w:r>
      <w:proofErr w:type="spellStart"/>
      <w:r w:rsidR="002C7E69" w:rsidRPr="00A64396">
        <w:rPr>
          <w:rFonts w:cstheme="minorHAnsi"/>
          <w:i/>
          <w:iCs/>
          <w:sz w:val="16"/>
          <w:szCs w:val="16"/>
        </w:rPr>
        <w:t>Biochem</w:t>
      </w:r>
      <w:proofErr w:type="spellEnd"/>
      <w:r w:rsidR="002C7E69" w:rsidRPr="00A64396">
        <w:rPr>
          <w:rFonts w:cstheme="minorHAnsi"/>
          <w:i/>
          <w:iCs/>
          <w:sz w:val="16"/>
          <w:szCs w:val="16"/>
        </w:rPr>
        <w:t>.</w:t>
      </w:r>
      <w:r w:rsidR="002C7E69" w:rsidRPr="00A64396">
        <w:rPr>
          <w:rFonts w:cstheme="minorHAnsi"/>
          <w:sz w:val="16"/>
          <w:szCs w:val="16"/>
        </w:rPr>
        <w:t xml:space="preserve">, </w:t>
      </w:r>
      <w:r w:rsidR="002C7E69" w:rsidRPr="00A64396">
        <w:rPr>
          <w:rFonts w:cstheme="minorHAnsi"/>
          <w:b/>
          <w:bCs/>
          <w:sz w:val="16"/>
          <w:szCs w:val="16"/>
        </w:rPr>
        <w:t>3</w:t>
      </w:r>
      <w:r w:rsidR="002C7E69" w:rsidRPr="00A64396">
        <w:rPr>
          <w:rFonts w:cstheme="minorHAnsi"/>
          <w:sz w:val="16"/>
          <w:szCs w:val="16"/>
        </w:rPr>
        <w:t>, 268-273</w:t>
      </w:r>
      <w:r w:rsidR="00F60960" w:rsidRPr="00A64396">
        <w:rPr>
          <w:rFonts w:cstheme="minorHAnsi"/>
          <w:sz w:val="16"/>
          <w:szCs w:val="16"/>
        </w:rPr>
        <w:t>; (2)</w:t>
      </w:r>
    </w:p>
    <w:p w14:paraId="4127B25A" w14:textId="5DC90B62" w:rsidR="00A40385" w:rsidRPr="00A64396" w:rsidRDefault="00A40385" w:rsidP="005913C6">
      <w:pPr>
        <w:autoSpaceDE w:val="0"/>
        <w:autoSpaceDN w:val="0"/>
        <w:adjustRightInd w:val="0"/>
        <w:spacing w:after="0" w:line="240" w:lineRule="auto"/>
        <w:rPr>
          <w:rFonts w:cstheme="minorHAnsi"/>
          <w:color w:val="231F20"/>
          <w:sz w:val="16"/>
          <w:szCs w:val="16"/>
          <w:rtl/>
        </w:rPr>
      </w:pPr>
      <w:r w:rsidRPr="00A64396">
        <w:rPr>
          <w:rFonts w:cs="Calibri"/>
          <w:sz w:val="16"/>
          <w:szCs w:val="16"/>
        </w:rPr>
        <w:t>Ericson</w:t>
      </w:r>
      <w:r w:rsidR="00F60960" w:rsidRPr="00A64396">
        <w:rPr>
          <w:rFonts w:cs="Calibri"/>
          <w:sz w:val="16"/>
          <w:szCs w:val="16"/>
        </w:rPr>
        <w:t xml:space="preserve"> J. E.</w:t>
      </w:r>
      <w:r w:rsidRPr="00A64396">
        <w:rPr>
          <w:rFonts w:cs="Calibri"/>
          <w:sz w:val="16"/>
          <w:szCs w:val="16"/>
        </w:rPr>
        <w:t xml:space="preserve">, </w:t>
      </w:r>
      <w:proofErr w:type="spellStart"/>
      <w:r w:rsidRPr="00A64396">
        <w:rPr>
          <w:rFonts w:cs="Calibri"/>
          <w:sz w:val="16"/>
          <w:szCs w:val="16"/>
        </w:rPr>
        <w:t>Shirahata</w:t>
      </w:r>
      <w:proofErr w:type="spellEnd"/>
      <w:r w:rsidR="00F60960" w:rsidRPr="00A64396">
        <w:rPr>
          <w:rFonts w:cs="Calibri"/>
          <w:sz w:val="16"/>
          <w:szCs w:val="16"/>
        </w:rPr>
        <w:t xml:space="preserve"> H.</w:t>
      </w:r>
      <w:r w:rsidRPr="00A64396">
        <w:rPr>
          <w:rFonts w:cs="Calibri"/>
          <w:sz w:val="16"/>
          <w:szCs w:val="16"/>
        </w:rPr>
        <w:t>, Patterson</w:t>
      </w:r>
      <w:r w:rsidR="00F60960" w:rsidRPr="00A64396">
        <w:rPr>
          <w:rFonts w:cs="Calibri"/>
          <w:sz w:val="16"/>
          <w:szCs w:val="16"/>
        </w:rPr>
        <w:t xml:space="preserve"> C. C. (1979) </w:t>
      </w:r>
      <w:r w:rsidRPr="00A64396">
        <w:rPr>
          <w:rFonts w:cs="Calibri"/>
          <w:sz w:val="16"/>
          <w:szCs w:val="16"/>
        </w:rPr>
        <w:t xml:space="preserve">Skeletal concentrations of lead in ancient Peruvians. </w:t>
      </w:r>
      <w:r w:rsidRPr="00A64396">
        <w:rPr>
          <w:rFonts w:cs="Calibri"/>
          <w:i/>
          <w:iCs/>
          <w:sz w:val="16"/>
          <w:szCs w:val="16"/>
        </w:rPr>
        <w:t>New England J. Medicine</w:t>
      </w:r>
      <w:r w:rsidRPr="00A64396">
        <w:rPr>
          <w:rFonts w:cs="Calibri"/>
          <w:sz w:val="16"/>
          <w:szCs w:val="16"/>
        </w:rPr>
        <w:t xml:space="preserve"> </w:t>
      </w:r>
      <w:r w:rsidRPr="00A64396">
        <w:rPr>
          <w:rFonts w:cs="Calibri"/>
          <w:b/>
          <w:bCs/>
          <w:sz w:val="16"/>
          <w:szCs w:val="16"/>
        </w:rPr>
        <w:t>300</w:t>
      </w:r>
      <w:r w:rsidRPr="00A64396">
        <w:rPr>
          <w:rFonts w:cs="Calibri"/>
          <w:sz w:val="16"/>
          <w:szCs w:val="16"/>
        </w:rPr>
        <w:t>, 946-951</w:t>
      </w:r>
      <w:r w:rsidR="00F60960" w:rsidRPr="00A64396">
        <w:rPr>
          <w:rFonts w:cs="Calibri"/>
          <w:sz w:val="16"/>
          <w:szCs w:val="16"/>
        </w:rPr>
        <w:t xml:space="preserve">; (3) </w:t>
      </w:r>
      <w:proofErr w:type="spellStart"/>
      <w:r w:rsidRPr="00A64396">
        <w:rPr>
          <w:rFonts w:cs="Calibri"/>
          <w:sz w:val="16"/>
          <w:szCs w:val="16"/>
        </w:rPr>
        <w:t>Aufderheide</w:t>
      </w:r>
      <w:proofErr w:type="spellEnd"/>
      <w:r w:rsidR="00F60960" w:rsidRPr="00A64396">
        <w:rPr>
          <w:rFonts w:cs="Calibri"/>
          <w:sz w:val="16"/>
          <w:szCs w:val="16"/>
        </w:rPr>
        <w:t xml:space="preserve"> C.</w:t>
      </w:r>
      <w:r w:rsidR="005326E9">
        <w:rPr>
          <w:rFonts w:cs="Calibri"/>
          <w:sz w:val="16"/>
          <w:szCs w:val="16"/>
        </w:rPr>
        <w:t xml:space="preserve"> et al</w:t>
      </w:r>
      <w:r w:rsidR="00F60960" w:rsidRPr="00A64396">
        <w:rPr>
          <w:rFonts w:cs="Calibri"/>
          <w:sz w:val="16"/>
          <w:szCs w:val="16"/>
        </w:rPr>
        <w:t>. (1988)</w:t>
      </w:r>
      <w:r w:rsidRPr="00A64396">
        <w:rPr>
          <w:rFonts w:cs="Calibri"/>
          <w:sz w:val="16"/>
          <w:szCs w:val="16"/>
        </w:rPr>
        <w:t xml:space="preserve"> Anthropological applications of skeletal lead analysis. </w:t>
      </w:r>
      <w:r w:rsidRPr="00A64396">
        <w:rPr>
          <w:rFonts w:cs="Calibri"/>
          <w:i/>
          <w:iCs/>
          <w:sz w:val="16"/>
          <w:szCs w:val="16"/>
        </w:rPr>
        <w:t>American Anthropologist</w:t>
      </w:r>
      <w:r w:rsidRPr="00A64396">
        <w:rPr>
          <w:rFonts w:cs="Calibri"/>
          <w:sz w:val="16"/>
          <w:szCs w:val="16"/>
        </w:rPr>
        <w:t xml:space="preserve"> </w:t>
      </w:r>
      <w:r w:rsidRPr="00A64396">
        <w:rPr>
          <w:rFonts w:cs="Calibri"/>
          <w:b/>
          <w:bCs/>
          <w:sz w:val="16"/>
          <w:szCs w:val="16"/>
        </w:rPr>
        <w:t>90</w:t>
      </w:r>
      <w:r w:rsidRPr="00A64396">
        <w:rPr>
          <w:rFonts w:cs="Calibri"/>
          <w:sz w:val="16"/>
          <w:szCs w:val="16"/>
        </w:rPr>
        <w:t>, 931-936</w:t>
      </w:r>
      <w:r w:rsidR="00F60960" w:rsidRPr="00A64396">
        <w:rPr>
          <w:rFonts w:cs="Calibri"/>
          <w:sz w:val="16"/>
          <w:szCs w:val="16"/>
        </w:rPr>
        <w:t>; (4)</w:t>
      </w:r>
      <w:r w:rsidRPr="00A64396">
        <w:rPr>
          <w:rFonts w:cs="Calibri"/>
          <w:sz w:val="16"/>
          <w:szCs w:val="16"/>
        </w:rPr>
        <w:t xml:space="preserve"> Patterson</w:t>
      </w:r>
      <w:r w:rsidR="00F60960" w:rsidRPr="00A64396">
        <w:rPr>
          <w:rFonts w:cs="Calibri"/>
          <w:sz w:val="16"/>
          <w:szCs w:val="16"/>
        </w:rPr>
        <w:t xml:space="preserve"> C. C.</w:t>
      </w:r>
      <w:r w:rsidRPr="00A64396">
        <w:rPr>
          <w:rFonts w:cs="Calibri"/>
          <w:sz w:val="16"/>
          <w:szCs w:val="16"/>
        </w:rPr>
        <w:t xml:space="preserve">, </w:t>
      </w:r>
      <w:proofErr w:type="spellStart"/>
      <w:r w:rsidRPr="00A64396">
        <w:rPr>
          <w:rFonts w:cs="Calibri"/>
          <w:sz w:val="16"/>
          <w:szCs w:val="16"/>
        </w:rPr>
        <w:t>Shirahata</w:t>
      </w:r>
      <w:proofErr w:type="spellEnd"/>
      <w:r w:rsidR="00F60960" w:rsidRPr="00A64396">
        <w:rPr>
          <w:rFonts w:cs="Calibri"/>
          <w:sz w:val="16"/>
          <w:szCs w:val="16"/>
        </w:rPr>
        <w:t xml:space="preserve"> H.</w:t>
      </w:r>
      <w:r w:rsidRPr="00A64396">
        <w:rPr>
          <w:rFonts w:cs="Calibri"/>
          <w:sz w:val="16"/>
          <w:szCs w:val="16"/>
        </w:rPr>
        <w:t>, Ericson</w:t>
      </w:r>
      <w:r w:rsidR="00F60960" w:rsidRPr="00A64396">
        <w:rPr>
          <w:rFonts w:cs="Calibri"/>
          <w:sz w:val="16"/>
          <w:szCs w:val="16"/>
        </w:rPr>
        <w:t xml:space="preserve"> J. E. (1987)</w:t>
      </w:r>
      <w:r w:rsidRPr="00A64396">
        <w:rPr>
          <w:rFonts w:cs="Calibri"/>
          <w:sz w:val="16"/>
          <w:szCs w:val="16"/>
        </w:rPr>
        <w:t xml:space="preserve"> Lead in ancient human bones and its relevance to historical developments of social problems with lead. </w:t>
      </w:r>
      <w:r w:rsidRPr="00A64396">
        <w:rPr>
          <w:rFonts w:cstheme="minorHAnsi"/>
          <w:i/>
          <w:iCs/>
          <w:color w:val="000000" w:themeColor="text1"/>
          <w:sz w:val="16"/>
          <w:szCs w:val="16"/>
        </w:rPr>
        <w:t>Sci. Total Environ.</w:t>
      </w:r>
      <w:r w:rsidRPr="00A64396">
        <w:rPr>
          <w:rFonts w:cs="Calibri"/>
          <w:sz w:val="16"/>
          <w:szCs w:val="16"/>
        </w:rPr>
        <w:t xml:space="preserve"> </w:t>
      </w:r>
      <w:r w:rsidRPr="00A64396">
        <w:rPr>
          <w:rFonts w:cs="Calibri"/>
          <w:b/>
          <w:bCs/>
          <w:sz w:val="16"/>
          <w:szCs w:val="16"/>
        </w:rPr>
        <w:t>61</w:t>
      </w:r>
      <w:r w:rsidRPr="00A64396">
        <w:rPr>
          <w:rFonts w:cs="Calibri"/>
          <w:sz w:val="16"/>
          <w:szCs w:val="16"/>
        </w:rPr>
        <w:t>, 167-200</w:t>
      </w:r>
      <w:r w:rsidR="00F60960" w:rsidRPr="00A64396">
        <w:rPr>
          <w:rFonts w:cs="Calibri"/>
          <w:sz w:val="16"/>
          <w:szCs w:val="16"/>
        </w:rPr>
        <w:t xml:space="preserve">; (5) </w:t>
      </w:r>
      <w:r w:rsidRPr="00A64396">
        <w:rPr>
          <w:rFonts w:cs="Calibri"/>
          <w:sz w:val="16"/>
          <w:szCs w:val="16"/>
        </w:rPr>
        <w:t>Patterson</w:t>
      </w:r>
      <w:r w:rsidR="00F60960" w:rsidRPr="00A64396">
        <w:rPr>
          <w:rFonts w:cs="Calibri"/>
          <w:sz w:val="16"/>
          <w:szCs w:val="16"/>
        </w:rPr>
        <w:t xml:space="preserve"> C. C.</w:t>
      </w:r>
      <w:r w:rsidR="005326E9">
        <w:rPr>
          <w:rFonts w:cs="Calibri"/>
          <w:sz w:val="16"/>
          <w:szCs w:val="16"/>
        </w:rPr>
        <w:t xml:space="preserve"> et al</w:t>
      </w:r>
      <w:r w:rsidR="00F60960" w:rsidRPr="00A64396">
        <w:rPr>
          <w:rFonts w:cs="Calibri"/>
          <w:sz w:val="16"/>
          <w:szCs w:val="16"/>
        </w:rPr>
        <w:t>. (1991)</w:t>
      </w:r>
      <w:r w:rsidRPr="00A64396">
        <w:rPr>
          <w:rFonts w:cs="Calibri"/>
          <w:sz w:val="16"/>
          <w:szCs w:val="16"/>
        </w:rPr>
        <w:t xml:space="preserve"> Natural skeletal levels of lead in Homo sapiens </w:t>
      </w:r>
      <w:proofErr w:type="spellStart"/>
      <w:r w:rsidRPr="00A64396">
        <w:rPr>
          <w:rFonts w:cs="Calibri"/>
          <w:sz w:val="16"/>
          <w:szCs w:val="16"/>
        </w:rPr>
        <w:t>sapiens</w:t>
      </w:r>
      <w:proofErr w:type="spellEnd"/>
      <w:r w:rsidRPr="00A64396">
        <w:rPr>
          <w:rFonts w:cs="Calibri"/>
          <w:sz w:val="16"/>
          <w:szCs w:val="16"/>
        </w:rPr>
        <w:t xml:space="preserve"> uncontaminated by technological lead. </w:t>
      </w:r>
      <w:r w:rsidRPr="00A64396">
        <w:rPr>
          <w:rFonts w:cs="Calibri"/>
          <w:i/>
          <w:iCs/>
          <w:sz w:val="16"/>
          <w:szCs w:val="16"/>
        </w:rPr>
        <w:t>Sci. Tot. Environ.</w:t>
      </w:r>
      <w:r w:rsidRPr="00A64396">
        <w:rPr>
          <w:rFonts w:cs="Calibri"/>
          <w:sz w:val="16"/>
          <w:szCs w:val="16"/>
        </w:rPr>
        <w:t xml:space="preserve"> </w:t>
      </w:r>
      <w:r w:rsidRPr="00A64396">
        <w:rPr>
          <w:rFonts w:cs="Calibri"/>
          <w:b/>
          <w:bCs/>
          <w:sz w:val="16"/>
          <w:szCs w:val="16"/>
        </w:rPr>
        <w:t>107</w:t>
      </w:r>
      <w:r w:rsidRPr="00A64396">
        <w:rPr>
          <w:rFonts w:cs="Calibri"/>
          <w:sz w:val="16"/>
          <w:szCs w:val="16"/>
        </w:rPr>
        <w:t>, 205-236</w:t>
      </w:r>
      <w:r w:rsidR="00F60960" w:rsidRPr="00A64396">
        <w:rPr>
          <w:rFonts w:cs="Calibri"/>
          <w:sz w:val="16"/>
          <w:szCs w:val="16"/>
        </w:rPr>
        <w:t xml:space="preserve">; (6) </w:t>
      </w:r>
      <w:proofErr w:type="spellStart"/>
      <w:r w:rsidRPr="00A64396">
        <w:rPr>
          <w:rFonts w:cs="Calibri"/>
          <w:sz w:val="16"/>
          <w:szCs w:val="16"/>
        </w:rPr>
        <w:t>Manea-Krichten</w:t>
      </w:r>
      <w:proofErr w:type="spellEnd"/>
      <w:r w:rsidR="00F60960" w:rsidRPr="00A64396">
        <w:rPr>
          <w:rFonts w:cs="Calibri"/>
          <w:sz w:val="16"/>
          <w:szCs w:val="16"/>
        </w:rPr>
        <w:t xml:space="preserve"> M.</w:t>
      </w:r>
      <w:r w:rsidR="005326E9">
        <w:rPr>
          <w:rFonts w:cs="Calibri"/>
          <w:sz w:val="16"/>
          <w:szCs w:val="16"/>
        </w:rPr>
        <w:t xml:space="preserve"> et al</w:t>
      </w:r>
      <w:r w:rsidR="00F60960" w:rsidRPr="00A64396">
        <w:rPr>
          <w:rFonts w:cs="Calibri"/>
          <w:sz w:val="16"/>
          <w:szCs w:val="16"/>
        </w:rPr>
        <w:t>. (1991)</w:t>
      </w:r>
      <w:r w:rsidRPr="00A64396">
        <w:rPr>
          <w:rFonts w:cs="Calibri"/>
          <w:sz w:val="16"/>
          <w:szCs w:val="16"/>
        </w:rPr>
        <w:t xml:space="preserve"> Comparative increases of lead and barium with age in human tooth enamel, rib and ulna. </w:t>
      </w:r>
      <w:r w:rsidRPr="00A64396">
        <w:rPr>
          <w:rFonts w:cstheme="minorHAnsi"/>
          <w:i/>
          <w:iCs/>
          <w:color w:val="000000" w:themeColor="text1"/>
          <w:sz w:val="16"/>
          <w:szCs w:val="16"/>
        </w:rPr>
        <w:t xml:space="preserve">Sci. Total Environ. </w:t>
      </w:r>
      <w:r w:rsidRPr="00A64396">
        <w:rPr>
          <w:rFonts w:cs="Calibri"/>
          <w:b/>
          <w:bCs/>
          <w:sz w:val="16"/>
          <w:szCs w:val="16"/>
        </w:rPr>
        <w:t>107</w:t>
      </w:r>
      <w:r w:rsidRPr="00A64396">
        <w:rPr>
          <w:rFonts w:cs="Calibri"/>
          <w:sz w:val="16"/>
          <w:szCs w:val="16"/>
        </w:rPr>
        <w:t>, 179-203</w:t>
      </w:r>
      <w:r w:rsidR="00F60960" w:rsidRPr="00A64396">
        <w:rPr>
          <w:rFonts w:cs="Calibri"/>
          <w:sz w:val="16"/>
          <w:szCs w:val="16"/>
        </w:rPr>
        <w:t xml:space="preserve">; (7) </w:t>
      </w:r>
      <w:r w:rsidR="00C10444" w:rsidRPr="00A64396">
        <w:rPr>
          <w:rFonts w:cs="Calibri"/>
          <w:sz w:val="16"/>
          <w:szCs w:val="16"/>
        </w:rPr>
        <w:t>Budd P</w:t>
      </w:r>
      <w:r w:rsidR="00F60960" w:rsidRPr="00A64396">
        <w:rPr>
          <w:rFonts w:cs="Calibri"/>
          <w:sz w:val="16"/>
          <w:szCs w:val="16"/>
        </w:rPr>
        <w:t>.</w:t>
      </w:r>
      <w:r w:rsidR="00C10444" w:rsidRPr="00A64396">
        <w:rPr>
          <w:rFonts w:cs="Calibri"/>
          <w:sz w:val="16"/>
          <w:szCs w:val="16"/>
        </w:rPr>
        <w:t xml:space="preserve">, </w:t>
      </w:r>
      <w:r w:rsidR="005913C6">
        <w:rPr>
          <w:rFonts w:cs="Calibri"/>
          <w:sz w:val="16"/>
          <w:szCs w:val="16"/>
        </w:rPr>
        <w:t>et al</w:t>
      </w:r>
      <w:r w:rsidR="00C10444" w:rsidRPr="00A64396">
        <w:rPr>
          <w:rFonts w:cs="Calibri"/>
          <w:sz w:val="16"/>
          <w:szCs w:val="16"/>
        </w:rPr>
        <w:t xml:space="preserve">. </w:t>
      </w:r>
      <w:r w:rsidR="00F60960" w:rsidRPr="00A64396">
        <w:rPr>
          <w:rFonts w:cs="Calibri"/>
          <w:sz w:val="16"/>
          <w:szCs w:val="16"/>
        </w:rPr>
        <w:t xml:space="preserve">(2004) </w:t>
      </w:r>
      <w:r w:rsidR="00C10444" w:rsidRPr="00A64396">
        <w:rPr>
          <w:rFonts w:cs="Calibri"/>
          <w:sz w:val="16"/>
          <w:szCs w:val="16"/>
        </w:rPr>
        <w:t xml:space="preserve">Human lead exposure in England from approximately 5500 BP to the 16th century AD. </w:t>
      </w:r>
      <w:r w:rsidR="00C10444" w:rsidRPr="00A64396">
        <w:rPr>
          <w:rFonts w:cs="Calibri"/>
          <w:i/>
          <w:iCs/>
          <w:sz w:val="16"/>
          <w:szCs w:val="16"/>
        </w:rPr>
        <w:t>Sci Total Environ</w:t>
      </w:r>
      <w:r w:rsidR="00C10444" w:rsidRPr="00A64396">
        <w:rPr>
          <w:rFonts w:cs="Calibri"/>
          <w:sz w:val="16"/>
          <w:szCs w:val="16"/>
        </w:rPr>
        <w:t xml:space="preserve">. </w:t>
      </w:r>
      <w:r w:rsidR="00C10444" w:rsidRPr="00A64396">
        <w:rPr>
          <w:rFonts w:cs="Calibri"/>
          <w:b/>
          <w:bCs/>
          <w:sz w:val="16"/>
          <w:szCs w:val="16"/>
        </w:rPr>
        <w:t>5</w:t>
      </w:r>
      <w:r w:rsidR="00C10444" w:rsidRPr="00A64396">
        <w:rPr>
          <w:rFonts w:cs="Calibri"/>
          <w:sz w:val="16"/>
          <w:szCs w:val="16"/>
        </w:rPr>
        <w:t xml:space="preserve">;318(1-3):45-58. </w:t>
      </w:r>
      <w:proofErr w:type="spellStart"/>
      <w:r w:rsidR="00C10444" w:rsidRPr="00A64396">
        <w:rPr>
          <w:rFonts w:cs="Calibri"/>
          <w:sz w:val="16"/>
          <w:szCs w:val="16"/>
        </w:rPr>
        <w:t>doi</w:t>
      </w:r>
      <w:proofErr w:type="spellEnd"/>
      <w:r w:rsidR="00C10444" w:rsidRPr="00A64396">
        <w:rPr>
          <w:rFonts w:cs="Calibri"/>
          <w:sz w:val="16"/>
          <w:szCs w:val="16"/>
        </w:rPr>
        <w:t>: 10.1016/S0048-9697(03)00357-7.</w:t>
      </w:r>
      <w:r w:rsidR="00C10444" w:rsidRPr="00A64396">
        <w:rPr>
          <w:rFonts w:cs="Calibri" w:hint="cs"/>
          <w:sz w:val="16"/>
          <w:szCs w:val="16"/>
          <w:rtl/>
        </w:rPr>
        <w:t xml:space="preserve"> </w:t>
      </w:r>
      <w:r w:rsidR="000C7217" w:rsidRPr="00A64396">
        <w:rPr>
          <w:rFonts w:cstheme="minorHAnsi"/>
          <w:sz w:val="16"/>
          <w:szCs w:val="16"/>
          <w:lang w:eastAsia="en-GB"/>
        </w:rPr>
        <w:t xml:space="preserve"> (8) </w:t>
      </w:r>
      <w:r w:rsidRPr="00A64396">
        <w:rPr>
          <w:rFonts w:cs="Calibri"/>
          <w:sz w:val="16"/>
          <w:szCs w:val="16"/>
        </w:rPr>
        <w:t>Beherec</w:t>
      </w:r>
      <w:r w:rsidR="000C7217" w:rsidRPr="00A64396">
        <w:rPr>
          <w:rFonts w:cs="Calibri"/>
          <w:sz w:val="16"/>
          <w:szCs w:val="16"/>
        </w:rPr>
        <w:t xml:space="preserve"> M. A.</w:t>
      </w:r>
      <w:r w:rsidRPr="00A64396">
        <w:rPr>
          <w:rFonts w:cs="Calibri"/>
          <w:sz w:val="16"/>
          <w:szCs w:val="16"/>
        </w:rPr>
        <w:t xml:space="preserve"> </w:t>
      </w:r>
      <w:r w:rsidR="000C7217" w:rsidRPr="00A64396">
        <w:rPr>
          <w:rFonts w:cs="Calibri"/>
          <w:sz w:val="16"/>
          <w:szCs w:val="16"/>
        </w:rPr>
        <w:t>et al. (2016)</w:t>
      </w:r>
      <w:r w:rsidRPr="00A64396">
        <w:rPr>
          <w:rFonts w:cs="Calibri"/>
          <w:sz w:val="16"/>
          <w:szCs w:val="16"/>
        </w:rPr>
        <w:t xml:space="preserve"> Iron Age Nomads and their relation to copper smelting in Faynan (Jordan): Trace metal and Pb and Sr isotopic measurements from the Wadi </w:t>
      </w:r>
      <w:proofErr w:type="spellStart"/>
      <w:r w:rsidRPr="00A64396">
        <w:rPr>
          <w:rFonts w:cs="Calibri"/>
          <w:sz w:val="16"/>
          <w:szCs w:val="16"/>
        </w:rPr>
        <w:t>Fidan</w:t>
      </w:r>
      <w:proofErr w:type="spellEnd"/>
      <w:r w:rsidRPr="00A64396">
        <w:rPr>
          <w:rFonts w:cs="Calibri"/>
          <w:sz w:val="16"/>
          <w:szCs w:val="16"/>
        </w:rPr>
        <w:t xml:space="preserve"> 40 cemetery. </w:t>
      </w:r>
      <w:r w:rsidRPr="00A64396">
        <w:rPr>
          <w:rFonts w:cs="Calibri"/>
          <w:i/>
          <w:iCs/>
          <w:sz w:val="16"/>
          <w:szCs w:val="16"/>
        </w:rPr>
        <w:t>J.  Archaeological Science</w:t>
      </w:r>
      <w:r w:rsidRPr="00A64396">
        <w:rPr>
          <w:rFonts w:cs="Calibri"/>
          <w:sz w:val="16"/>
          <w:szCs w:val="16"/>
        </w:rPr>
        <w:t xml:space="preserve"> </w:t>
      </w:r>
      <w:r w:rsidRPr="00A64396">
        <w:rPr>
          <w:rFonts w:cs="Calibri"/>
          <w:b/>
          <w:bCs/>
          <w:sz w:val="16"/>
          <w:szCs w:val="16"/>
        </w:rPr>
        <w:t>65</w:t>
      </w:r>
      <w:r w:rsidRPr="00A64396">
        <w:rPr>
          <w:rFonts w:cs="Calibri"/>
          <w:sz w:val="16"/>
          <w:szCs w:val="16"/>
        </w:rPr>
        <w:t>, 70-83</w:t>
      </w:r>
      <w:r w:rsidR="000C7217" w:rsidRPr="00A64396">
        <w:rPr>
          <w:rFonts w:cs="Calibri"/>
          <w:sz w:val="16"/>
          <w:szCs w:val="16"/>
        </w:rPr>
        <w:t xml:space="preserve">; (9) </w:t>
      </w:r>
      <w:proofErr w:type="spellStart"/>
      <w:r w:rsidRPr="00A64396">
        <w:rPr>
          <w:rFonts w:cs="Calibri"/>
          <w:sz w:val="16"/>
          <w:szCs w:val="16"/>
        </w:rPr>
        <w:t>Kamenov</w:t>
      </w:r>
      <w:proofErr w:type="spellEnd"/>
      <w:r w:rsidR="000C7217" w:rsidRPr="00A64396">
        <w:rPr>
          <w:rFonts w:cs="Calibri"/>
          <w:sz w:val="16"/>
          <w:szCs w:val="16"/>
        </w:rPr>
        <w:t xml:space="preserve"> G. D.</w:t>
      </w:r>
      <w:r w:rsidRPr="00A64396">
        <w:rPr>
          <w:rFonts w:cs="Calibri"/>
          <w:sz w:val="16"/>
          <w:szCs w:val="16"/>
        </w:rPr>
        <w:t xml:space="preserve"> </w:t>
      </w:r>
      <w:r w:rsidR="005913C6">
        <w:rPr>
          <w:rFonts w:cs="Calibri"/>
          <w:sz w:val="16"/>
          <w:szCs w:val="16"/>
        </w:rPr>
        <w:t>et al</w:t>
      </w:r>
      <w:r w:rsidR="000C7217" w:rsidRPr="00A64396">
        <w:rPr>
          <w:rFonts w:cs="Calibri"/>
          <w:sz w:val="16"/>
          <w:szCs w:val="16"/>
        </w:rPr>
        <w:t>. (2018)</w:t>
      </w:r>
      <w:r w:rsidRPr="00A64396">
        <w:rPr>
          <w:rFonts w:cs="Calibri"/>
          <w:sz w:val="16"/>
          <w:szCs w:val="16"/>
        </w:rPr>
        <w:t xml:space="preserve"> Trace elements in modern and archaeological human teeth: Implications for human metal exposure and enamel diagenetic changes. </w:t>
      </w:r>
      <w:r w:rsidRPr="00A64396">
        <w:rPr>
          <w:rFonts w:cs="Calibri"/>
          <w:i/>
          <w:iCs/>
          <w:sz w:val="16"/>
          <w:szCs w:val="16"/>
        </w:rPr>
        <w:t>J. Archaeological Science</w:t>
      </w:r>
      <w:r w:rsidRPr="00A64396">
        <w:rPr>
          <w:rFonts w:cs="Calibri"/>
          <w:sz w:val="16"/>
          <w:szCs w:val="16"/>
        </w:rPr>
        <w:t xml:space="preserve"> </w:t>
      </w:r>
      <w:r w:rsidRPr="00A64396">
        <w:rPr>
          <w:rFonts w:cs="Calibri"/>
          <w:b/>
          <w:bCs/>
          <w:sz w:val="16"/>
          <w:szCs w:val="16"/>
        </w:rPr>
        <w:t>99</w:t>
      </w:r>
      <w:r w:rsidRPr="00A64396">
        <w:rPr>
          <w:rFonts w:cs="Calibri"/>
          <w:sz w:val="16"/>
          <w:szCs w:val="16"/>
        </w:rPr>
        <w:t>, 27-34</w:t>
      </w:r>
      <w:r w:rsidR="000C7217" w:rsidRPr="00A64396">
        <w:rPr>
          <w:rFonts w:cs="Calibri"/>
          <w:sz w:val="16"/>
          <w:szCs w:val="16"/>
        </w:rPr>
        <w:t xml:space="preserve">; (10) Harkness J. S., Darrah T. H. (2019) From the crust to the cortical: The geochemistry of trace elements in human bone </w:t>
      </w:r>
      <w:r w:rsidR="000C7217" w:rsidRPr="00A64396">
        <w:rPr>
          <w:rFonts w:cs="Calibri"/>
          <w:i/>
          <w:iCs/>
          <w:sz w:val="16"/>
          <w:szCs w:val="16"/>
        </w:rPr>
        <w:t>Geochimica et Cosmochimica Acta</w:t>
      </w:r>
      <w:r w:rsidR="000C7217" w:rsidRPr="00A64396">
        <w:rPr>
          <w:rFonts w:cs="Calibri"/>
          <w:sz w:val="16"/>
          <w:szCs w:val="16"/>
        </w:rPr>
        <w:t xml:space="preserve">, </w:t>
      </w:r>
      <w:r w:rsidR="000C7217" w:rsidRPr="00A64396">
        <w:rPr>
          <w:rFonts w:cs="Calibri"/>
          <w:b/>
          <w:bCs/>
          <w:sz w:val="16"/>
          <w:szCs w:val="16"/>
        </w:rPr>
        <w:t xml:space="preserve">249 </w:t>
      </w:r>
      <w:r w:rsidR="000C7217" w:rsidRPr="00A64396">
        <w:rPr>
          <w:rFonts w:cs="Calibri"/>
          <w:sz w:val="16"/>
          <w:szCs w:val="16"/>
        </w:rPr>
        <w:t xml:space="preserve">76-94; (11) Eshel T., et al. (2020) Pollution and human mobility in the southern Levant during the Iron Age using chemical and isotopic analysis of human tooth enamel. </w:t>
      </w:r>
      <w:r w:rsidR="000C7217" w:rsidRPr="00A64396">
        <w:rPr>
          <w:rFonts w:cs="Calibri"/>
          <w:i/>
          <w:iCs/>
          <w:sz w:val="16"/>
          <w:szCs w:val="16"/>
        </w:rPr>
        <w:t>J. Archaeological Sci.</w:t>
      </w:r>
      <w:r w:rsidR="000C7217" w:rsidRPr="00A64396">
        <w:rPr>
          <w:rFonts w:cs="Calibri"/>
          <w:sz w:val="16"/>
          <w:szCs w:val="16"/>
        </w:rPr>
        <w:t xml:space="preserve"> </w:t>
      </w:r>
      <w:r w:rsidR="000C7217" w:rsidRPr="00A64396">
        <w:rPr>
          <w:rFonts w:cs="Calibri"/>
          <w:b/>
          <w:bCs/>
          <w:sz w:val="16"/>
          <w:szCs w:val="16"/>
        </w:rPr>
        <w:t>124</w:t>
      </w:r>
      <w:r w:rsidR="000C7217" w:rsidRPr="00A64396">
        <w:rPr>
          <w:rFonts w:cs="Calibri"/>
          <w:sz w:val="16"/>
          <w:szCs w:val="16"/>
        </w:rPr>
        <w:t xml:space="preserve">, doi.org/10.1016/j.jas.2020.105262; (12) </w:t>
      </w:r>
      <w:r w:rsidRPr="00A64396">
        <w:rPr>
          <w:rFonts w:cs="Calibri"/>
          <w:sz w:val="16"/>
          <w:szCs w:val="16"/>
        </w:rPr>
        <w:t>Rasmussen</w:t>
      </w:r>
      <w:r w:rsidR="000C7217" w:rsidRPr="00A64396">
        <w:rPr>
          <w:rFonts w:cs="Calibri"/>
          <w:sz w:val="16"/>
          <w:szCs w:val="16"/>
        </w:rPr>
        <w:t xml:space="preserve"> K. L.</w:t>
      </w:r>
      <w:r w:rsidRPr="00A64396">
        <w:rPr>
          <w:rFonts w:cs="Calibri"/>
          <w:sz w:val="16"/>
          <w:szCs w:val="16"/>
        </w:rPr>
        <w:t xml:space="preserve">, </w:t>
      </w:r>
      <w:r w:rsidR="000C7217" w:rsidRPr="00A64396">
        <w:rPr>
          <w:rFonts w:cs="Calibri"/>
          <w:sz w:val="16"/>
          <w:szCs w:val="16"/>
        </w:rPr>
        <w:t>et al. (2020)</w:t>
      </w:r>
      <w:r w:rsidRPr="00A64396">
        <w:rPr>
          <w:rFonts w:cs="Calibri"/>
          <w:sz w:val="16"/>
          <w:szCs w:val="16"/>
        </w:rPr>
        <w:t xml:space="preserve"> Trace element distribution in human cortical bone microstructure: </w:t>
      </w:r>
      <w:r w:rsidR="005913C6">
        <w:rPr>
          <w:rFonts w:cs="Calibri"/>
          <w:sz w:val="16"/>
          <w:szCs w:val="16"/>
        </w:rPr>
        <w:t>T</w:t>
      </w:r>
      <w:r w:rsidRPr="00A64396">
        <w:rPr>
          <w:rFonts w:cs="Calibri"/>
          <w:sz w:val="16"/>
          <w:szCs w:val="16"/>
        </w:rPr>
        <w:t>he potential for unravelling diet and social status in archaeological bones</w:t>
      </w:r>
      <w:r w:rsidR="005913C6">
        <w:rPr>
          <w:rFonts w:cs="Calibri"/>
          <w:sz w:val="16"/>
          <w:szCs w:val="16"/>
        </w:rPr>
        <w:t>.</w:t>
      </w:r>
      <w:r w:rsidRPr="00A64396">
        <w:rPr>
          <w:rFonts w:cs="Calibri"/>
          <w:sz w:val="16"/>
          <w:szCs w:val="16"/>
        </w:rPr>
        <w:t xml:space="preserve"> </w:t>
      </w:r>
      <w:r w:rsidRPr="00A64396">
        <w:rPr>
          <w:rFonts w:cs="Calibri"/>
          <w:i/>
          <w:iCs/>
          <w:sz w:val="16"/>
          <w:szCs w:val="16"/>
        </w:rPr>
        <w:t>Heritage Science</w:t>
      </w:r>
      <w:r w:rsidRPr="00A64396">
        <w:rPr>
          <w:rFonts w:cs="Calibri"/>
          <w:sz w:val="16"/>
          <w:szCs w:val="16"/>
        </w:rPr>
        <w:t xml:space="preserve">, </w:t>
      </w:r>
      <w:r w:rsidRPr="00A64396">
        <w:rPr>
          <w:rFonts w:cs="Calibri"/>
          <w:b/>
          <w:bCs/>
          <w:sz w:val="16"/>
          <w:szCs w:val="16"/>
        </w:rPr>
        <w:t>8</w:t>
      </w:r>
      <w:r w:rsidRPr="00A64396">
        <w:rPr>
          <w:rFonts w:cs="Calibri"/>
          <w:sz w:val="16"/>
          <w:szCs w:val="16"/>
        </w:rPr>
        <w:t>, 1-23</w:t>
      </w:r>
      <w:r w:rsidR="005913C6">
        <w:rPr>
          <w:rFonts w:cs="Calibri"/>
          <w:sz w:val="16"/>
          <w:szCs w:val="16"/>
        </w:rPr>
        <w:t xml:space="preserve">; (13) </w:t>
      </w:r>
      <w:r w:rsidR="005913C6" w:rsidRPr="005913C6">
        <w:rPr>
          <w:rFonts w:cs="Calibri"/>
          <w:sz w:val="16"/>
          <w:szCs w:val="16"/>
        </w:rPr>
        <w:t xml:space="preserve">McConnell, J.R.  et al. (2025) Pan-European atmospheric lead pollution, enhanced blood lead levels, and cognitive decline from Roman-era mining and smelting, </w:t>
      </w:r>
      <w:r w:rsidR="005913C6" w:rsidRPr="005913C6">
        <w:rPr>
          <w:rFonts w:cs="Calibri"/>
          <w:i/>
          <w:iCs/>
          <w:sz w:val="16"/>
          <w:szCs w:val="16"/>
        </w:rPr>
        <w:t>PNAS</w:t>
      </w:r>
      <w:r w:rsidR="005913C6">
        <w:rPr>
          <w:rFonts w:cs="Calibri"/>
          <w:sz w:val="16"/>
          <w:szCs w:val="16"/>
        </w:rPr>
        <w:t xml:space="preserve"> </w:t>
      </w:r>
      <w:r w:rsidR="005913C6" w:rsidRPr="005913C6">
        <w:rPr>
          <w:rFonts w:cs="Calibri"/>
          <w:b/>
          <w:bCs/>
          <w:sz w:val="16"/>
          <w:szCs w:val="16"/>
        </w:rPr>
        <w:t>122</w:t>
      </w:r>
      <w:r w:rsidR="005913C6" w:rsidRPr="005913C6">
        <w:rPr>
          <w:rFonts w:cs="Calibri"/>
          <w:sz w:val="16"/>
          <w:szCs w:val="16"/>
        </w:rPr>
        <w:t xml:space="preserve"> (3) e2419630121,</w:t>
      </w:r>
      <w:r w:rsidR="005913C6">
        <w:rPr>
          <w:rFonts w:cs="Calibri"/>
          <w:sz w:val="16"/>
          <w:szCs w:val="16"/>
        </w:rPr>
        <w:t xml:space="preserve"> </w:t>
      </w:r>
      <w:hyperlink r:id="rId102" w:history="1">
        <w:r w:rsidR="005913C6" w:rsidRPr="004D727D">
          <w:rPr>
            <w:rStyle w:val="Hyperlink"/>
            <w:rFonts w:cs="Calibri"/>
            <w:sz w:val="16"/>
            <w:szCs w:val="16"/>
          </w:rPr>
          <w:t>https://doi.org/10.1073/pnas.2419630121</w:t>
        </w:r>
      </w:hyperlink>
      <w:r w:rsidR="005913C6">
        <w:rPr>
          <w:rFonts w:cs="Calibri"/>
          <w:sz w:val="16"/>
          <w:szCs w:val="16"/>
        </w:rPr>
        <w:t xml:space="preserve"> </w:t>
      </w:r>
    </w:p>
  </w:footnote>
  <w:footnote w:id="124">
    <w:p w14:paraId="3ABBCBE7" w14:textId="45CF1859" w:rsidR="00FF0D0A" w:rsidRPr="00A64396" w:rsidRDefault="00FF0D0A" w:rsidP="00FF0D0A">
      <w:pPr>
        <w:spacing w:after="0" w:line="240" w:lineRule="auto"/>
        <w:rPr>
          <w:rFonts w:cs="Calibri"/>
          <w:color w:val="0563C1" w:themeColor="hyperlink"/>
          <w:sz w:val="16"/>
          <w:szCs w:val="16"/>
          <w:u w:val="single"/>
          <w:rtl/>
        </w:rPr>
      </w:pPr>
      <w:r w:rsidRPr="00A64396">
        <w:rPr>
          <w:rStyle w:val="FootnoteReference"/>
          <w:sz w:val="16"/>
          <w:szCs w:val="16"/>
        </w:rPr>
        <w:footnoteRef/>
      </w:r>
      <w:r w:rsidRPr="00A64396">
        <w:rPr>
          <w:sz w:val="16"/>
          <w:szCs w:val="16"/>
        </w:rPr>
        <w:t xml:space="preserve"> (1) </w:t>
      </w:r>
      <w:proofErr w:type="spellStart"/>
      <w:r w:rsidRPr="00A64396">
        <w:rPr>
          <w:rFonts w:cs="Calibri"/>
          <w:sz w:val="16"/>
          <w:szCs w:val="16"/>
        </w:rPr>
        <w:t>Durali</w:t>
      </w:r>
      <w:proofErr w:type="spellEnd"/>
      <w:r w:rsidRPr="00A64396">
        <w:rPr>
          <w:rFonts w:cs="Calibri"/>
          <w:sz w:val="16"/>
          <w:szCs w:val="16"/>
        </w:rPr>
        <w:t>-Müller</w:t>
      </w:r>
      <w:r w:rsidR="000C7217" w:rsidRPr="00A64396">
        <w:rPr>
          <w:rFonts w:cs="Calibri"/>
          <w:sz w:val="16"/>
          <w:szCs w:val="16"/>
        </w:rPr>
        <w:t xml:space="preserve"> S.</w:t>
      </w:r>
      <w:r w:rsidRPr="00A64396">
        <w:rPr>
          <w:rFonts w:cs="Calibri"/>
          <w:sz w:val="16"/>
          <w:szCs w:val="16"/>
        </w:rPr>
        <w:t xml:space="preserve"> (2005) Roman lead and copper mining in Germany their origin and development through time, deduced from lead and copper isotope provenance studies”, PhD thesis, Johann Wolfgang Goethe-Universität; (2) </w:t>
      </w:r>
      <w:proofErr w:type="spellStart"/>
      <w:r w:rsidRPr="00A64396">
        <w:rPr>
          <w:rFonts w:cs="Calibri"/>
          <w:sz w:val="16"/>
          <w:szCs w:val="16"/>
        </w:rPr>
        <w:t>Delile</w:t>
      </w:r>
      <w:proofErr w:type="spellEnd"/>
      <w:r w:rsidRPr="00A64396">
        <w:rPr>
          <w:rFonts w:cs="Calibri"/>
          <w:sz w:val="16"/>
          <w:szCs w:val="16"/>
        </w:rPr>
        <w:t xml:space="preserve">, H., Blichert-Toft, J., </w:t>
      </w:r>
      <w:proofErr w:type="spellStart"/>
      <w:r w:rsidRPr="00A64396">
        <w:rPr>
          <w:rFonts w:cs="Calibri"/>
          <w:sz w:val="16"/>
          <w:szCs w:val="16"/>
        </w:rPr>
        <w:t>Goiran</w:t>
      </w:r>
      <w:proofErr w:type="spellEnd"/>
      <w:r w:rsidRPr="00A64396">
        <w:rPr>
          <w:rFonts w:cs="Calibri"/>
          <w:sz w:val="16"/>
          <w:szCs w:val="16"/>
        </w:rPr>
        <w:t xml:space="preserve">, J.-P., </w:t>
      </w:r>
      <w:proofErr w:type="spellStart"/>
      <w:r w:rsidRPr="00A64396">
        <w:rPr>
          <w:rFonts w:cs="Calibri"/>
          <w:sz w:val="16"/>
          <w:szCs w:val="16"/>
        </w:rPr>
        <w:t>Keay</w:t>
      </w:r>
      <w:proofErr w:type="spellEnd"/>
      <w:r w:rsidRPr="00A64396">
        <w:rPr>
          <w:rFonts w:cs="Calibri"/>
          <w:sz w:val="16"/>
          <w:szCs w:val="16"/>
        </w:rPr>
        <w:t xml:space="preserve">, S., &amp; Albarède, F. (2014) Lead in ancient Rome’s city waters. </w:t>
      </w:r>
      <w:r w:rsidR="000C7217" w:rsidRPr="00A64396">
        <w:rPr>
          <w:rFonts w:cs="Calibri"/>
          <w:i/>
          <w:iCs/>
          <w:sz w:val="16"/>
          <w:szCs w:val="16"/>
        </w:rPr>
        <w:t>PNAS</w:t>
      </w:r>
      <w:r w:rsidRPr="00A64396">
        <w:rPr>
          <w:rFonts w:cs="Calibri"/>
          <w:i/>
          <w:iCs/>
          <w:sz w:val="16"/>
          <w:szCs w:val="16"/>
        </w:rPr>
        <w:t xml:space="preserve"> </w:t>
      </w:r>
      <w:r w:rsidRPr="00A64396">
        <w:rPr>
          <w:rFonts w:cs="Calibri"/>
          <w:b/>
          <w:bCs/>
          <w:sz w:val="16"/>
          <w:szCs w:val="16"/>
        </w:rPr>
        <w:t>111</w:t>
      </w:r>
      <w:r w:rsidRPr="00A64396">
        <w:rPr>
          <w:rFonts w:cs="Calibri"/>
          <w:sz w:val="16"/>
          <w:szCs w:val="16"/>
        </w:rPr>
        <w:t xml:space="preserve">(18), 6594-6599. </w:t>
      </w:r>
      <w:hyperlink r:id="rId103" w:history="1">
        <w:r w:rsidRPr="00A64396">
          <w:rPr>
            <w:rStyle w:val="Hyperlink"/>
            <w:rFonts w:cs="Calibri"/>
            <w:sz w:val="16"/>
            <w:szCs w:val="16"/>
          </w:rPr>
          <w:t>https://doi.org/doi:10.1073/pnas.1400097111</w:t>
        </w:r>
      </w:hyperlink>
      <w:r w:rsidRPr="00A64396">
        <w:rPr>
          <w:rStyle w:val="Hyperlink"/>
          <w:rFonts w:cs="Calibri"/>
          <w:color w:val="auto"/>
          <w:sz w:val="16"/>
          <w:szCs w:val="16"/>
          <w:u w:val="none"/>
        </w:rPr>
        <w:t>; (3)</w:t>
      </w:r>
      <w:r w:rsidRPr="00A64396">
        <w:rPr>
          <w:rFonts w:cstheme="minorHAnsi"/>
          <w:sz w:val="16"/>
          <w:szCs w:val="16"/>
        </w:rPr>
        <w:t xml:space="preserve"> Scott, S. R., </w:t>
      </w:r>
      <w:r w:rsidR="000C7217" w:rsidRPr="00A64396">
        <w:rPr>
          <w:rFonts w:cstheme="minorHAnsi"/>
          <w:sz w:val="16"/>
          <w:szCs w:val="16"/>
        </w:rPr>
        <w:t>et al</w:t>
      </w:r>
      <w:r w:rsidRPr="00A64396">
        <w:rPr>
          <w:rFonts w:cstheme="minorHAnsi"/>
          <w:sz w:val="16"/>
          <w:szCs w:val="16"/>
        </w:rPr>
        <w:t xml:space="preserve">. (2020) Elevated lead exposure in Roman occupants of </w:t>
      </w:r>
      <w:proofErr w:type="spellStart"/>
      <w:r w:rsidRPr="00A64396">
        <w:rPr>
          <w:rFonts w:cstheme="minorHAnsi"/>
          <w:sz w:val="16"/>
          <w:szCs w:val="16"/>
        </w:rPr>
        <w:t>Londinium</w:t>
      </w:r>
      <w:proofErr w:type="spellEnd"/>
      <w:r w:rsidRPr="00A64396">
        <w:rPr>
          <w:rFonts w:cstheme="minorHAnsi"/>
          <w:sz w:val="16"/>
          <w:szCs w:val="16"/>
        </w:rPr>
        <w:t xml:space="preserve">: New evidence from the archaeological record. </w:t>
      </w:r>
      <w:r w:rsidRPr="00A64396">
        <w:rPr>
          <w:rFonts w:cstheme="minorHAnsi"/>
          <w:i/>
          <w:iCs/>
          <w:sz w:val="16"/>
          <w:szCs w:val="16"/>
        </w:rPr>
        <w:t>Archaeometry</w:t>
      </w:r>
      <w:r w:rsidRPr="00A64396">
        <w:rPr>
          <w:rFonts w:cstheme="minorHAnsi"/>
          <w:sz w:val="16"/>
          <w:szCs w:val="16"/>
        </w:rPr>
        <w:t xml:space="preserve"> </w:t>
      </w:r>
      <w:r w:rsidRPr="00A64396">
        <w:rPr>
          <w:rFonts w:cstheme="minorHAnsi"/>
          <w:b/>
          <w:bCs/>
          <w:sz w:val="16"/>
          <w:szCs w:val="16"/>
        </w:rPr>
        <w:t>62</w:t>
      </w:r>
      <w:r w:rsidRPr="00A64396">
        <w:rPr>
          <w:rFonts w:cstheme="minorHAnsi"/>
          <w:sz w:val="16"/>
          <w:szCs w:val="16"/>
        </w:rPr>
        <w:t xml:space="preserve">: 109– 129. </w:t>
      </w:r>
      <w:hyperlink r:id="rId104" w:history="1">
        <w:r w:rsidRPr="00A64396">
          <w:rPr>
            <w:rStyle w:val="Hyperlink"/>
            <w:rFonts w:cstheme="minorHAnsi"/>
            <w:sz w:val="16"/>
            <w:szCs w:val="16"/>
          </w:rPr>
          <w:t>https://doi.org/10.1111/arcm.12513</w:t>
        </w:r>
      </w:hyperlink>
    </w:p>
  </w:footnote>
  <w:footnote w:id="125">
    <w:p w14:paraId="534CE495" w14:textId="34E5F296" w:rsidR="00C7229E" w:rsidRPr="00A64396" w:rsidRDefault="00C7229E" w:rsidP="00C7229E">
      <w:pPr>
        <w:autoSpaceDE w:val="0"/>
        <w:autoSpaceDN w:val="0"/>
        <w:adjustRightInd w:val="0"/>
        <w:spacing w:after="0" w:line="240" w:lineRule="auto"/>
        <w:rPr>
          <w:sz w:val="16"/>
          <w:szCs w:val="16"/>
          <w:rtl/>
        </w:rPr>
      </w:pPr>
      <w:r w:rsidRPr="00A64396">
        <w:rPr>
          <w:rStyle w:val="FootnoteReference"/>
          <w:sz w:val="16"/>
          <w:szCs w:val="16"/>
        </w:rPr>
        <w:footnoteRef/>
      </w:r>
      <w:r w:rsidRPr="00A64396">
        <w:rPr>
          <w:sz w:val="16"/>
          <w:szCs w:val="16"/>
        </w:rPr>
        <w:t xml:space="preserve"> (1) </w:t>
      </w:r>
      <w:r w:rsidRPr="00A64396">
        <w:rPr>
          <w:rFonts w:cs="Segoe UI"/>
          <w:color w:val="212121"/>
          <w:sz w:val="16"/>
          <w:szCs w:val="16"/>
          <w:shd w:val="clear" w:color="auto" w:fill="FFFFFF"/>
        </w:rPr>
        <w:t>Nriagu J</w:t>
      </w:r>
      <w:r w:rsidR="005812C9" w:rsidRPr="00A64396">
        <w:rPr>
          <w:rFonts w:cs="Segoe UI"/>
          <w:color w:val="212121"/>
          <w:sz w:val="16"/>
          <w:szCs w:val="16"/>
          <w:shd w:val="clear" w:color="auto" w:fill="FFFFFF"/>
        </w:rPr>
        <w:t xml:space="preserve">. </w:t>
      </w:r>
      <w:r w:rsidRPr="00A64396">
        <w:rPr>
          <w:rFonts w:cs="Segoe UI"/>
          <w:color w:val="212121"/>
          <w:sz w:val="16"/>
          <w:szCs w:val="16"/>
          <w:shd w:val="clear" w:color="auto" w:fill="FFFFFF"/>
        </w:rPr>
        <w:t xml:space="preserve">O. (1983a) Saturnine gout among Roman aristocrats. Did lead poisoning contribute to the fall of the Empire? </w:t>
      </w:r>
      <w:r w:rsidRPr="00A64396">
        <w:rPr>
          <w:rFonts w:cs="Segoe UI"/>
          <w:i/>
          <w:iCs/>
          <w:color w:val="212121"/>
          <w:sz w:val="16"/>
          <w:szCs w:val="16"/>
          <w:shd w:val="clear" w:color="auto" w:fill="FFFFFF"/>
        </w:rPr>
        <w:t>New Engl. J Med</w:t>
      </w:r>
      <w:r w:rsidRPr="00A64396">
        <w:rPr>
          <w:rFonts w:cs="Segoe UI"/>
          <w:color w:val="212121"/>
          <w:sz w:val="16"/>
          <w:szCs w:val="16"/>
          <w:shd w:val="clear" w:color="auto" w:fill="FFFFFF"/>
        </w:rPr>
        <w:t xml:space="preserve">. </w:t>
      </w:r>
      <w:r w:rsidRPr="00A64396">
        <w:rPr>
          <w:rFonts w:cs="Segoe UI"/>
          <w:b/>
          <w:bCs/>
          <w:color w:val="212121"/>
          <w:sz w:val="16"/>
          <w:szCs w:val="16"/>
          <w:shd w:val="clear" w:color="auto" w:fill="FFFFFF"/>
        </w:rPr>
        <w:t>17</w:t>
      </w:r>
      <w:r w:rsidRPr="00A64396">
        <w:rPr>
          <w:rFonts w:cs="Segoe UI"/>
          <w:color w:val="212121"/>
          <w:sz w:val="16"/>
          <w:szCs w:val="16"/>
          <w:shd w:val="clear" w:color="auto" w:fill="FFFFFF"/>
        </w:rPr>
        <w:t xml:space="preserve">, 308(11):660-663. </w:t>
      </w:r>
      <w:proofErr w:type="spellStart"/>
      <w:r w:rsidRPr="00A64396">
        <w:rPr>
          <w:rFonts w:cs="Segoe UI"/>
          <w:color w:val="212121"/>
          <w:sz w:val="16"/>
          <w:szCs w:val="16"/>
          <w:shd w:val="clear" w:color="auto" w:fill="FFFFFF"/>
        </w:rPr>
        <w:t>doi</w:t>
      </w:r>
      <w:proofErr w:type="spellEnd"/>
      <w:r w:rsidRPr="00A64396">
        <w:rPr>
          <w:rFonts w:cs="Segoe UI"/>
          <w:color w:val="212121"/>
          <w:sz w:val="16"/>
          <w:szCs w:val="16"/>
          <w:shd w:val="clear" w:color="auto" w:fill="FFFFFF"/>
        </w:rPr>
        <w:t xml:space="preserve">: 10.1056/NEJM198303173081123. PMID: 6338384; (2) </w:t>
      </w:r>
      <w:r w:rsidRPr="00A64396">
        <w:rPr>
          <w:sz w:val="16"/>
          <w:szCs w:val="16"/>
        </w:rPr>
        <w:t xml:space="preserve">Nriagu, J. O. (1983b) Occupational exposure to lead in ancient times. </w:t>
      </w:r>
      <w:r w:rsidRPr="00A64396">
        <w:rPr>
          <w:i/>
          <w:iCs/>
          <w:sz w:val="16"/>
          <w:szCs w:val="16"/>
        </w:rPr>
        <w:t>Science of the Total Environment</w:t>
      </w:r>
      <w:r w:rsidRPr="00A64396">
        <w:rPr>
          <w:sz w:val="16"/>
          <w:szCs w:val="16"/>
        </w:rPr>
        <w:t xml:space="preserve"> </w:t>
      </w:r>
      <w:r w:rsidRPr="00A64396">
        <w:rPr>
          <w:b/>
          <w:bCs/>
          <w:sz w:val="16"/>
          <w:szCs w:val="16"/>
        </w:rPr>
        <w:t>31</w:t>
      </w:r>
      <w:r w:rsidRPr="00A64396">
        <w:rPr>
          <w:sz w:val="16"/>
          <w:szCs w:val="16"/>
        </w:rPr>
        <w:t>(2), 105-116.</w:t>
      </w:r>
    </w:p>
  </w:footnote>
  <w:footnote w:id="126">
    <w:p w14:paraId="5BD02DAE" w14:textId="74983FAD" w:rsidR="005879B8" w:rsidRPr="00A64396" w:rsidRDefault="00655AD6" w:rsidP="00C7229E">
      <w:pPr>
        <w:autoSpaceDE w:val="0"/>
        <w:autoSpaceDN w:val="0"/>
        <w:adjustRightInd w:val="0"/>
        <w:spacing w:after="0" w:line="240" w:lineRule="auto"/>
        <w:rPr>
          <w:sz w:val="16"/>
          <w:szCs w:val="16"/>
          <w:rtl/>
        </w:rPr>
      </w:pPr>
      <w:r w:rsidRPr="00A64396">
        <w:rPr>
          <w:rStyle w:val="FootnoteReference"/>
          <w:sz w:val="16"/>
          <w:szCs w:val="16"/>
        </w:rPr>
        <w:footnoteRef/>
      </w:r>
      <w:r w:rsidRPr="00A64396">
        <w:rPr>
          <w:sz w:val="16"/>
          <w:szCs w:val="16"/>
        </w:rPr>
        <w:t xml:space="preserve"> </w:t>
      </w:r>
      <w:r w:rsidR="005879B8" w:rsidRPr="00A64396">
        <w:rPr>
          <w:rFonts w:ascii="Calibri" w:hAnsi="Calibri" w:cs="Calibri"/>
          <w:sz w:val="16"/>
          <w:szCs w:val="16"/>
        </w:rPr>
        <w:t xml:space="preserve">Scarborough, J. (1984) The Myth of Lead Poisoning among the Romans: An Essay Review [Lead and Lead Poisoning in Antiquity, </w:t>
      </w:r>
      <w:r w:rsidR="005812C9" w:rsidRPr="00A64396">
        <w:rPr>
          <w:rFonts w:ascii="Calibri" w:hAnsi="Calibri" w:cs="Calibri"/>
          <w:sz w:val="16"/>
          <w:szCs w:val="16"/>
        </w:rPr>
        <w:t>J.</w:t>
      </w:r>
      <w:r w:rsidR="005879B8" w:rsidRPr="00A64396">
        <w:rPr>
          <w:rFonts w:ascii="Calibri" w:hAnsi="Calibri" w:cs="Calibri"/>
          <w:sz w:val="16"/>
          <w:szCs w:val="16"/>
        </w:rPr>
        <w:t xml:space="preserve"> O. Nriagu]. </w:t>
      </w:r>
      <w:r w:rsidR="006D0C5E" w:rsidRPr="00A64396">
        <w:rPr>
          <w:rFonts w:ascii="Calibri" w:hAnsi="Calibri" w:cs="Calibri"/>
          <w:i/>
          <w:iCs/>
          <w:sz w:val="16"/>
          <w:szCs w:val="16"/>
        </w:rPr>
        <w:t>J.</w:t>
      </w:r>
      <w:r w:rsidR="005879B8" w:rsidRPr="00A64396">
        <w:rPr>
          <w:rFonts w:ascii="Calibri" w:hAnsi="Calibri" w:cs="Calibri"/>
          <w:i/>
          <w:iCs/>
          <w:sz w:val="16"/>
          <w:szCs w:val="16"/>
        </w:rPr>
        <w:t xml:space="preserve"> History of Medicine and Allied Sciences</w:t>
      </w:r>
      <w:r w:rsidR="005879B8" w:rsidRPr="00A64396">
        <w:rPr>
          <w:rFonts w:ascii="Calibri" w:hAnsi="Calibri" w:cs="Calibri"/>
          <w:sz w:val="16"/>
          <w:szCs w:val="16"/>
        </w:rPr>
        <w:t>,</w:t>
      </w:r>
      <w:r w:rsidR="005879B8" w:rsidRPr="00A64396">
        <w:rPr>
          <w:rFonts w:ascii="Calibri" w:hAnsi="Calibri" w:cs="Calibri"/>
          <w:i/>
          <w:iCs/>
          <w:sz w:val="16"/>
          <w:szCs w:val="16"/>
        </w:rPr>
        <w:t xml:space="preserve"> </w:t>
      </w:r>
      <w:r w:rsidR="005879B8" w:rsidRPr="00A64396">
        <w:rPr>
          <w:rFonts w:ascii="Calibri" w:hAnsi="Calibri" w:cs="Calibri"/>
          <w:b/>
          <w:bCs/>
          <w:sz w:val="16"/>
          <w:szCs w:val="16"/>
        </w:rPr>
        <w:t>39</w:t>
      </w:r>
      <w:r w:rsidR="005879B8" w:rsidRPr="00A64396">
        <w:rPr>
          <w:rFonts w:ascii="Calibri" w:hAnsi="Calibri" w:cs="Calibri"/>
          <w:sz w:val="16"/>
          <w:szCs w:val="16"/>
        </w:rPr>
        <w:t xml:space="preserve">(4), 469-475. </w:t>
      </w:r>
      <w:hyperlink r:id="rId105" w:history="1">
        <w:r w:rsidR="005879B8" w:rsidRPr="00A64396">
          <w:rPr>
            <w:rStyle w:val="Hyperlink"/>
            <w:rFonts w:ascii="Calibri" w:hAnsi="Calibri" w:cs="Calibri"/>
            <w:sz w:val="16"/>
            <w:szCs w:val="16"/>
          </w:rPr>
          <w:t>http://www.jstor.org/stable/24633202</w:t>
        </w:r>
      </w:hyperlink>
      <w:r w:rsidR="005879B8" w:rsidRPr="00A64396">
        <w:rPr>
          <w:rFonts w:ascii="Calibri" w:hAnsi="Calibri" w:cs="Calibri"/>
          <w:sz w:val="16"/>
          <w:szCs w:val="16"/>
        </w:rPr>
        <w:t xml:space="preserve">  </w:t>
      </w:r>
      <w:r w:rsidR="00C81762" w:rsidRPr="00A64396">
        <w:rPr>
          <w:rFonts w:cstheme="minorHAnsi"/>
          <w:sz w:val="16"/>
          <w:szCs w:val="16"/>
        </w:rPr>
        <w:t xml:space="preserve"> </w:t>
      </w:r>
    </w:p>
  </w:footnote>
  <w:footnote w:id="127">
    <w:p w14:paraId="46A14D66" w14:textId="77777777" w:rsidR="00BA5123" w:rsidRPr="00823AE1" w:rsidRDefault="00BA5123" w:rsidP="00BA5123">
      <w:pPr>
        <w:pStyle w:val="FootnoteText"/>
        <w:rPr>
          <w:sz w:val="16"/>
          <w:szCs w:val="16"/>
          <w:rtl/>
        </w:rPr>
      </w:pPr>
      <w:r w:rsidRPr="00823AE1">
        <w:rPr>
          <w:rStyle w:val="FootnoteReference"/>
          <w:sz w:val="16"/>
          <w:szCs w:val="16"/>
        </w:rPr>
        <w:footnoteRef/>
      </w:r>
      <w:r w:rsidRPr="00823AE1">
        <w:rPr>
          <w:sz w:val="16"/>
          <w:szCs w:val="16"/>
        </w:rPr>
        <w:t xml:space="preserve"> Cupellation: The process of separating silver (or gold) from impurities (mostly lead in the case of silver) by melting the metals in a cupel (a flat, porous dish made of a high-temperature-resistant, material) while blowing hot air on it in order to oxidize the impurities (lead).</w:t>
      </w:r>
    </w:p>
  </w:footnote>
  <w:footnote w:id="128">
    <w:p w14:paraId="793D3AB3" w14:textId="095E5828" w:rsidR="00C903F3" w:rsidRPr="00A64396" w:rsidRDefault="00C903F3">
      <w:pPr>
        <w:pStyle w:val="FootnoteText"/>
        <w:rPr>
          <w:sz w:val="16"/>
          <w:szCs w:val="16"/>
        </w:rPr>
      </w:pPr>
      <w:r w:rsidRPr="00A64396">
        <w:rPr>
          <w:rStyle w:val="FootnoteReference"/>
          <w:sz w:val="16"/>
          <w:szCs w:val="16"/>
        </w:rPr>
        <w:footnoteRef/>
      </w:r>
      <w:r w:rsidRPr="00A64396">
        <w:rPr>
          <w:sz w:val="16"/>
          <w:szCs w:val="16"/>
        </w:rPr>
        <w:t xml:space="preserve"> </w:t>
      </w:r>
      <w:r w:rsidR="00CD23DB">
        <w:rPr>
          <w:sz w:val="16"/>
          <w:szCs w:val="16"/>
        </w:rPr>
        <w:t xml:space="preserve">(1) </w:t>
      </w:r>
      <w:hyperlink r:id="rId106" w:anchor=":~:text=Lead%20exposure%20can%20have%20serious,intellectual%20disability%20and%20behavioural%20disorders" w:history="1">
        <w:r w:rsidR="00CD23DB" w:rsidRPr="007155B2">
          <w:rPr>
            <w:rStyle w:val="Hyperlink"/>
            <w:sz w:val="16"/>
            <w:szCs w:val="16"/>
          </w:rPr>
          <w:t>https://www.who.int/news-room/fact-sheets/detail/lead-poisoning-and-health#:~:text=Lead%20exposure%20can%20have%20serious,intellectual%20disability%20and%20behavioural%20disorders</w:t>
        </w:r>
      </w:hyperlink>
      <w:r w:rsidR="00CF35C4" w:rsidRPr="00A64396">
        <w:rPr>
          <w:sz w:val="16"/>
          <w:szCs w:val="16"/>
        </w:rPr>
        <w:t xml:space="preserve">. </w:t>
      </w:r>
      <w:r w:rsidR="00CD23DB">
        <w:rPr>
          <w:sz w:val="16"/>
          <w:szCs w:val="16"/>
        </w:rPr>
        <w:t xml:space="preserve">; (2) </w:t>
      </w:r>
      <w:r w:rsidR="00CD23DB" w:rsidRPr="00CD23DB">
        <w:rPr>
          <w:sz w:val="16"/>
          <w:szCs w:val="16"/>
        </w:rPr>
        <w:t>Rifai</w:t>
      </w:r>
      <w:r w:rsidR="00CD23DB">
        <w:rPr>
          <w:sz w:val="16"/>
          <w:szCs w:val="16"/>
        </w:rPr>
        <w:t xml:space="preserve"> N. et al. (2024)</w:t>
      </w:r>
      <w:r w:rsidR="00CD23DB" w:rsidRPr="00CD23DB">
        <w:rPr>
          <w:sz w:val="16"/>
          <w:szCs w:val="16"/>
        </w:rPr>
        <w:t xml:space="preserve"> High Lead </w:t>
      </w:r>
      <w:r w:rsidR="00CD23DB">
        <w:rPr>
          <w:sz w:val="16"/>
          <w:szCs w:val="16"/>
        </w:rPr>
        <w:t>l</w:t>
      </w:r>
      <w:r w:rsidR="00CD23DB" w:rsidRPr="00CD23DB">
        <w:rPr>
          <w:sz w:val="16"/>
          <w:szCs w:val="16"/>
        </w:rPr>
        <w:t xml:space="preserve">evels in </w:t>
      </w:r>
      <w:r w:rsidR="00CD23DB">
        <w:rPr>
          <w:sz w:val="16"/>
          <w:szCs w:val="16"/>
        </w:rPr>
        <w:t>two</w:t>
      </w:r>
      <w:r w:rsidR="00CD23DB" w:rsidRPr="00CD23DB">
        <w:rPr>
          <w:sz w:val="16"/>
          <w:szCs w:val="16"/>
        </w:rPr>
        <w:t xml:space="preserve"> Independent and </w:t>
      </w:r>
      <w:r w:rsidR="00CD23DB">
        <w:rPr>
          <w:sz w:val="16"/>
          <w:szCs w:val="16"/>
        </w:rPr>
        <w:t>a</w:t>
      </w:r>
      <w:r w:rsidR="00CD23DB" w:rsidRPr="00CD23DB">
        <w:rPr>
          <w:sz w:val="16"/>
          <w:szCs w:val="16"/>
        </w:rPr>
        <w:t xml:space="preserve">uthenticated </w:t>
      </w:r>
      <w:r w:rsidR="00CD23DB">
        <w:rPr>
          <w:sz w:val="16"/>
          <w:szCs w:val="16"/>
        </w:rPr>
        <w:t>l</w:t>
      </w:r>
      <w:r w:rsidR="00CD23DB" w:rsidRPr="00CD23DB">
        <w:rPr>
          <w:sz w:val="16"/>
          <w:szCs w:val="16"/>
        </w:rPr>
        <w:t xml:space="preserve">ocks of Beethoven’s </w:t>
      </w:r>
      <w:r w:rsidR="00CD23DB">
        <w:rPr>
          <w:sz w:val="16"/>
          <w:szCs w:val="16"/>
        </w:rPr>
        <w:t>h</w:t>
      </w:r>
      <w:r w:rsidR="00CD23DB" w:rsidRPr="00CD23DB">
        <w:rPr>
          <w:sz w:val="16"/>
          <w:szCs w:val="16"/>
        </w:rPr>
        <w:t xml:space="preserve">air, Clinical Chemistry,  </w:t>
      </w:r>
      <w:hyperlink r:id="rId107" w:history="1">
        <w:r w:rsidR="00CD23DB" w:rsidRPr="007155B2">
          <w:rPr>
            <w:rStyle w:val="Hyperlink"/>
            <w:sz w:val="16"/>
            <w:szCs w:val="16"/>
          </w:rPr>
          <w:t>https://doi.org/10.1093/clinchem/hvae054</w:t>
        </w:r>
      </w:hyperlink>
      <w:r w:rsidR="00CD23DB">
        <w:rPr>
          <w:sz w:val="16"/>
          <w:szCs w:val="16"/>
        </w:rPr>
        <w:t xml:space="preserve"> </w:t>
      </w:r>
    </w:p>
  </w:footnote>
  <w:footnote w:id="129">
    <w:p w14:paraId="4573F7CA" w14:textId="3956ACAF" w:rsidR="004F4D68" w:rsidRPr="00A64396" w:rsidRDefault="004F4D68">
      <w:pPr>
        <w:pStyle w:val="FootnoteText"/>
        <w:rPr>
          <w:sz w:val="16"/>
          <w:szCs w:val="16"/>
          <w:rtl/>
        </w:rPr>
      </w:pPr>
      <w:r w:rsidRPr="00A64396">
        <w:rPr>
          <w:rStyle w:val="FootnoteReference"/>
          <w:sz w:val="16"/>
          <w:szCs w:val="16"/>
        </w:rPr>
        <w:footnoteRef/>
      </w:r>
      <w:r w:rsidRPr="00A64396">
        <w:rPr>
          <w:sz w:val="16"/>
          <w:szCs w:val="16"/>
        </w:rPr>
        <w:t xml:space="preserve"> </w:t>
      </w:r>
      <w:r w:rsidRPr="00A64396">
        <w:rPr>
          <w:color w:val="212121"/>
          <w:sz w:val="16"/>
          <w:szCs w:val="16"/>
          <w:shd w:val="clear" w:color="auto" w:fill="FFFFFF"/>
        </w:rPr>
        <w:t>Flora G</w:t>
      </w:r>
      <w:r w:rsidR="000C7217" w:rsidRPr="00A64396">
        <w:rPr>
          <w:color w:val="212121"/>
          <w:sz w:val="16"/>
          <w:szCs w:val="16"/>
          <w:shd w:val="clear" w:color="auto" w:fill="FFFFFF"/>
        </w:rPr>
        <w:t>.</w:t>
      </w:r>
      <w:r w:rsidRPr="00A64396">
        <w:rPr>
          <w:color w:val="212121"/>
          <w:sz w:val="16"/>
          <w:szCs w:val="16"/>
          <w:shd w:val="clear" w:color="auto" w:fill="FFFFFF"/>
        </w:rPr>
        <w:t>, Gupta D</w:t>
      </w:r>
      <w:r w:rsidR="000C7217" w:rsidRPr="00A64396">
        <w:rPr>
          <w:color w:val="212121"/>
          <w:sz w:val="16"/>
          <w:szCs w:val="16"/>
          <w:shd w:val="clear" w:color="auto" w:fill="FFFFFF"/>
        </w:rPr>
        <w:t>.</w:t>
      </w:r>
      <w:r w:rsidRPr="00A64396">
        <w:rPr>
          <w:color w:val="212121"/>
          <w:sz w:val="16"/>
          <w:szCs w:val="16"/>
          <w:shd w:val="clear" w:color="auto" w:fill="FFFFFF"/>
        </w:rPr>
        <w:t>, Tiwari A.</w:t>
      </w:r>
      <w:r w:rsidR="000C7217" w:rsidRPr="00A64396">
        <w:rPr>
          <w:color w:val="212121"/>
          <w:sz w:val="16"/>
          <w:szCs w:val="16"/>
          <w:shd w:val="clear" w:color="auto" w:fill="FFFFFF"/>
        </w:rPr>
        <w:t xml:space="preserve"> (2012)</w:t>
      </w:r>
      <w:r w:rsidRPr="00A64396">
        <w:rPr>
          <w:color w:val="212121"/>
          <w:sz w:val="16"/>
          <w:szCs w:val="16"/>
          <w:shd w:val="clear" w:color="auto" w:fill="FFFFFF"/>
        </w:rPr>
        <w:t xml:space="preserve"> Toxicity of lead: A review with recent updates. </w:t>
      </w:r>
      <w:proofErr w:type="spellStart"/>
      <w:r w:rsidRPr="00A64396">
        <w:rPr>
          <w:i/>
          <w:iCs/>
          <w:color w:val="212121"/>
          <w:sz w:val="16"/>
          <w:szCs w:val="16"/>
          <w:shd w:val="clear" w:color="auto" w:fill="FFFFFF"/>
        </w:rPr>
        <w:t>Interdiscip</w:t>
      </w:r>
      <w:proofErr w:type="spellEnd"/>
      <w:r w:rsidRPr="00A64396">
        <w:rPr>
          <w:i/>
          <w:iCs/>
          <w:color w:val="212121"/>
          <w:sz w:val="16"/>
          <w:szCs w:val="16"/>
          <w:shd w:val="clear" w:color="auto" w:fill="FFFFFF"/>
        </w:rPr>
        <w:t xml:space="preserve"> </w:t>
      </w:r>
      <w:proofErr w:type="spellStart"/>
      <w:r w:rsidRPr="00A64396">
        <w:rPr>
          <w:i/>
          <w:iCs/>
          <w:color w:val="212121"/>
          <w:sz w:val="16"/>
          <w:szCs w:val="16"/>
          <w:shd w:val="clear" w:color="auto" w:fill="FFFFFF"/>
        </w:rPr>
        <w:t>Toxicol</w:t>
      </w:r>
      <w:proofErr w:type="spellEnd"/>
      <w:r w:rsidRPr="00A64396">
        <w:rPr>
          <w:color w:val="212121"/>
          <w:sz w:val="16"/>
          <w:szCs w:val="16"/>
          <w:shd w:val="clear" w:color="auto" w:fill="FFFFFF"/>
        </w:rPr>
        <w:t xml:space="preserve">. </w:t>
      </w:r>
      <w:r w:rsidRPr="00A64396">
        <w:rPr>
          <w:b/>
          <w:bCs/>
          <w:color w:val="212121"/>
          <w:sz w:val="16"/>
          <w:szCs w:val="16"/>
          <w:shd w:val="clear" w:color="auto" w:fill="FFFFFF"/>
        </w:rPr>
        <w:t>5</w:t>
      </w:r>
      <w:r w:rsidRPr="00A64396">
        <w:rPr>
          <w:color w:val="212121"/>
          <w:sz w:val="16"/>
          <w:szCs w:val="16"/>
          <w:shd w:val="clear" w:color="auto" w:fill="FFFFFF"/>
        </w:rPr>
        <w:t xml:space="preserve">(2):47-58. </w:t>
      </w:r>
      <w:proofErr w:type="spellStart"/>
      <w:r w:rsidRPr="00A64396">
        <w:rPr>
          <w:color w:val="212121"/>
          <w:sz w:val="16"/>
          <w:szCs w:val="16"/>
          <w:shd w:val="clear" w:color="auto" w:fill="FFFFFF"/>
        </w:rPr>
        <w:t>doi</w:t>
      </w:r>
      <w:proofErr w:type="spellEnd"/>
      <w:r w:rsidRPr="00A64396">
        <w:rPr>
          <w:color w:val="212121"/>
          <w:sz w:val="16"/>
          <w:szCs w:val="16"/>
          <w:shd w:val="clear" w:color="auto" w:fill="FFFFFF"/>
        </w:rPr>
        <w:t>: 10.2478/v10102-012-0009-2. PMID: 23118587; PMCID: PMC3485653.</w:t>
      </w:r>
    </w:p>
  </w:footnote>
  <w:footnote w:id="130">
    <w:p w14:paraId="118DEA49" w14:textId="01E4825B" w:rsidR="00FE1091" w:rsidRPr="00A64396" w:rsidRDefault="00FE1091" w:rsidP="00FE1091">
      <w:pPr>
        <w:pStyle w:val="CommentText"/>
        <w:spacing w:after="0"/>
        <w:rPr>
          <w:rFonts w:cs="Calibri"/>
          <w:sz w:val="16"/>
          <w:szCs w:val="16"/>
          <w:rtl/>
        </w:rPr>
      </w:pPr>
      <w:r w:rsidRPr="00A64396">
        <w:rPr>
          <w:rStyle w:val="FootnoteReference"/>
          <w:sz w:val="16"/>
          <w:szCs w:val="16"/>
        </w:rPr>
        <w:footnoteRef/>
      </w:r>
      <w:r w:rsidRPr="00A64396">
        <w:rPr>
          <w:sz w:val="16"/>
          <w:szCs w:val="16"/>
        </w:rPr>
        <w:t xml:space="preserve"> (1) </w:t>
      </w:r>
      <w:r w:rsidRPr="00A64396">
        <w:rPr>
          <w:rFonts w:cs="Calibri"/>
          <w:sz w:val="16"/>
          <w:szCs w:val="16"/>
        </w:rPr>
        <w:t>Needleman</w:t>
      </w:r>
      <w:r w:rsidR="000C7217" w:rsidRPr="00A64396">
        <w:rPr>
          <w:rFonts w:cs="Calibri"/>
          <w:sz w:val="16"/>
          <w:szCs w:val="16"/>
        </w:rPr>
        <w:t xml:space="preserve"> H. L.</w:t>
      </w:r>
      <w:r w:rsidRPr="00A64396">
        <w:rPr>
          <w:rFonts w:cs="Calibri"/>
          <w:sz w:val="16"/>
          <w:szCs w:val="16"/>
        </w:rPr>
        <w:t xml:space="preserve">, </w:t>
      </w:r>
      <w:proofErr w:type="spellStart"/>
      <w:r w:rsidRPr="00A64396">
        <w:rPr>
          <w:rFonts w:cs="Calibri"/>
          <w:sz w:val="16"/>
          <w:szCs w:val="16"/>
        </w:rPr>
        <w:t>Gunnoe</w:t>
      </w:r>
      <w:proofErr w:type="spellEnd"/>
      <w:r w:rsidR="000C7217" w:rsidRPr="00A64396">
        <w:rPr>
          <w:rFonts w:cs="Calibri"/>
          <w:sz w:val="16"/>
          <w:szCs w:val="16"/>
        </w:rPr>
        <w:t xml:space="preserve"> C.</w:t>
      </w:r>
      <w:r w:rsidRPr="00A64396">
        <w:rPr>
          <w:rFonts w:cs="Calibri"/>
          <w:sz w:val="16"/>
          <w:szCs w:val="16"/>
        </w:rPr>
        <w:t>, Leviton</w:t>
      </w:r>
      <w:r w:rsidR="000C7217" w:rsidRPr="00A64396">
        <w:rPr>
          <w:rFonts w:cs="Calibri"/>
          <w:sz w:val="16"/>
          <w:szCs w:val="16"/>
        </w:rPr>
        <w:t xml:space="preserve"> A. (197</w:t>
      </w:r>
      <w:r w:rsidR="00275777" w:rsidRPr="00A64396">
        <w:rPr>
          <w:rFonts w:cs="Calibri"/>
          <w:sz w:val="16"/>
          <w:szCs w:val="16"/>
        </w:rPr>
        <w:t>9)</w:t>
      </w:r>
      <w:r w:rsidRPr="00A64396">
        <w:rPr>
          <w:rFonts w:cs="Calibri"/>
          <w:sz w:val="16"/>
          <w:szCs w:val="16"/>
        </w:rPr>
        <w:t xml:space="preserve"> Deficits in psychologic and classroom performance of children with elevated dentine lead levels </w:t>
      </w:r>
      <w:r w:rsidRPr="00A64396">
        <w:rPr>
          <w:rFonts w:cs="Calibri"/>
          <w:i/>
          <w:iCs/>
          <w:sz w:val="16"/>
          <w:szCs w:val="16"/>
        </w:rPr>
        <w:t>New Engl. J. Med.</w:t>
      </w:r>
      <w:r w:rsidRPr="00A64396">
        <w:rPr>
          <w:rFonts w:cs="Calibri"/>
          <w:sz w:val="16"/>
          <w:szCs w:val="16"/>
        </w:rPr>
        <w:t xml:space="preserve">, </w:t>
      </w:r>
      <w:r w:rsidRPr="00A64396">
        <w:rPr>
          <w:rFonts w:cs="Calibri"/>
          <w:b/>
          <w:bCs/>
          <w:sz w:val="16"/>
          <w:szCs w:val="16"/>
        </w:rPr>
        <w:t>300</w:t>
      </w:r>
      <w:r w:rsidRPr="00A64396">
        <w:rPr>
          <w:rFonts w:cs="Calibri"/>
          <w:sz w:val="16"/>
          <w:szCs w:val="16"/>
        </w:rPr>
        <w:t>, 689-695; (2) Needleman</w:t>
      </w:r>
      <w:r w:rsidR="00275777" w:rsidRPr="00A64396">
        <w:rPr>
          <w:rFonts w:cs="Calibri"/>
          <w:sz w:val="16"/>
          <w:szCs w:val="16"/>
        </w:rPr>
        <w:t xml:space="preserve"> H. L.</w:t>
      </w:r>
      <w:r w:rsidR="0051623D">
        <w:rPr>
          <w:rFonts w:cs="Calibri"/>
          <w:sz w:val="16"/>
          <w:szCs w:val="16"/>
        </w:rPr>
        <w:t xml:space="preserve"> et al</w:t>
      </w:r>
      <w:r w:rsidR="00275777" w:rsidRPr="00A64396">
        <w:rPr>
          <w:rFonts w:cs="Calibri"/>
          <w:sz w:val="16"/>
          <w:szCs w:val="16"/>
        </w:rPr>
        <w:t>. (1996)</w:t>
      </w:r>
      <w:r w:rsidRPr="00A64396">
        <w:rPr>
          <w:rFonts w:cs="Calibri"/>
          <w:sz w:val="16"/>
          <w:szCs w:val="16"/>
        </w:rPr>
        <w:t xml:space="preserve"> Bone lead levels and delinquent behavior </w:t>
      </w:r>
      <w:r w:rsidRPr="00A64396">
        <w:rPr>
          <w:rFonts w:cs="Calibri"/>
          <w:i/>
          <w:iCs/>
          <w:sz w:val="16"/>
          <w:szCs w:val="16"/>
        </w:rPr>
        <w:t>JAMA</w:t>
      </w:r>
      <w:r w:rsidRPr="00A64396">
        <w:rPr>
          <w:rFonts w:cs="Calibri"/>
          <w:sz w:val="16"/>
          <w:szCs w:val="16"/>
        </w:rPr>
        <w:t xml:space="preserve">, </w:t>
      </w:r>
      <w:r w:rsidRPr="00A64396">
        <w:rPr>
          <w:rFonts w:cs="Calibri"/>
          <w:b/>
          <w:bCs/>
          <w:sz w:val="16"/>
          <w:szCs w:val="16"/>
        </w:rPr>
        <w:t>275</w:t>
      </w:r>
      <w:r w:rsidRPr="00A64396">
        <w:rPr>
          <w:rFonts w:cs="Calibri"/>
          <w:sz w:val="16"/>
          <w:szCs w:val="16"/>
        </w:rPr>
        <w:t>, 363-369.</w:t>
      </w:r>
    </w:p>
  </w:footnote>
  <w:footnote w:id="131">
    <w:p w14:paraId="32B1607A" w14:textId="337345AC" w:rsidR="00BA6899" w:rsidRPr="00F74C9C" w:rsidRDefault="00BA6899" w:rsidP="00F61480">
      <w:pPr>
        <w:pStyle w:val="FootnoteText"/>
        <w:rPr>
          <w:sz w:val="16"/>
          <w:szCs w:val="16"/>
        </w:rPr>
      </w:pPr>
      <w:r w:rsidRPr="00F74C9C">
        <w:rPr>
          <w:rStyle w:val="FootnoteReference"/>
          <w:sz w:val="16"/>
          <w:szCs w:val="16"/>
        </w:rPr>
        <w:footnoteRef/>
      </w:r>
      <w:r w:rsidRPr="00F74C9C">
        <w:rPr>
          <w:sz w:val="16"/>
          <w:szCs w:val="16"/>
        </w:rPr>
        <w:t xml:space="preserve"> (1) </w:t>
      </w:r>
      <w:r w:rsidR="00F61480" w:rsidRPr="00F61480">
        <w:rPr>
          <w:sz w:val="16"/>
          <w:szCs w:val="16"/>
        </w:rPr>
        <w:t xml:space="preserve">Hamilton, A. </w:t>
      </w:r>
      <w:r w:rsidR="00F61480">
        <w:rPr>
          <w:sz w:val="16"/>
          <w:szCs w:val="16"/>
        </w:rPr>
        <w:t>(</w:t>
      </w:r>
      <w:r w:rsidR="00F61480" w:rsidRPr="00F61480">
        <w:rPr>
          <w:sz w:val="16"/>
          <w:szCs w:val="16"/>
        </w:rPr>
        <w:t>1914</w:t>
      </w:r>
      <w:r w:rsidR="00F61480">
        <w:rPr>
          <w:sz w:val="16"/>
          <w:szCs w:val="16"/>
        </w:rPr>
        <w:t>)</w:t>
      </w:r>
      <w:r w:rsidR="00F61480" w:rsidRPr="00F61480">
        <w:rPr>
          <w:sz w:val="16"/>
          <w:szCs w:val="16"/>
        </w:rPr>
        <w:t xml:space="preserve"> Lead poisoning in the smelting and refining of lead. U.S. Bureau of Labor Statistics, Report No. 141: Industrial Accident and Hygiene Series 4. Washington DC</w:t>
      </w:r>
      <w:r w:rsidR="00F61480">
        <w:rPr>
          <w:sz w:val="16"/>
          <w:szCs w:val="16"/>
        </w:rPr>
        <w:t xml:space="preserve">.; (2) </w:t>
      </w:r>
      <w:r w:rsidR="00F61480" w:rsidRPr="00F61480">
        <w:rPr>
          <w:sz w:val="16"/>
          <w:szCs w:val="16"/>
        </w:rPr>
        <w:t xml:space="preserve">Hamilton, A. </w:t>
      </w:r>
      <w:r w:rsidR="00F61480">
        <w:rPr>
          <w:sz w:val="16"/>
          <w:szCs w:val="16"/>
        </w:rPr>
        <w:t>(</w:t>
      </w:r>
      <w:r w:rsidR="00F61480" w:rsidRPr="00F61480">
        <w:rPr>
          <w:sz w:val="16"/>
          <w:szCs w:val="16"/>
        </w:rPr>
        <w:t>1925</w:t>
      </w:r>
      <w:r w:rsidR="00F61480">
        <w:rPr>
          <w:sz w:val="16"/>
          <w:szCs w:val="16"/>
        </w:rPr>
        <w:t>)</w:t>
      </w:r>
      <w:r w:rsidR="00F61480" w:rsidRPr="00F61480">
        <w:rPr>
          <w:sz w:val="16"/>
          <w:szCs w:val="16"/>
        </w:rPr>
        <w:t xml:space="preserve"> </w:t>
      </w:r>
      <w:r w:rsidR="00F61480">
        <w:rPr>
          <w:sz w:val="16"/>
          <w:szCs w:val="16"/>
        </w:rPr>
        <w:t>I</w:t>
      </w:r>
      <w:r w:rsidR="00F61480" w:rsidRPr="00F61480">
        <w:rPr>
          <w:sz w:val="16"/>
          <w:szCs w:val="16"/>
        </w:rPr>
        <w:t>ndustrial Poisons in the United States. Macmillan, New York</w:t>
      </w:r>
      <w:r w:rsidR="00F61480">
        <w:rPr>
          <w:sz w:val="16"/>
          <w:szCs w:val="16"/>
        </w:rPr>
        <w:t xml:space="preserve">; (3) </w:t>
      </w:r>
      <w:r w:rsidRPr="00F74C9C">
        <w:rPr>
          <w:sz w:val="16"/>
          <w:szCs w:val="16"/>
        </w:rPr>
        <w:t>Hamilton A. (</w:t>
      </w:r>
      <w:r w:rsidR="00F74C9C" w:rsidRPr="00F74C9C">
        <w:rPr>
          <w:sz w:val="16"/>
          <w:szCs w:val="16"/>
        </w:rPr>
        <w:t>1943</w:t>
      </w:r>
      <w:r w:rsidRPr="00F74C9C">
        <w:rPr>
          <w:sz w:val="16"/>
          <w:szCs w:val="16"/>
        </w:rPr>
        <w:t>) Exploring the Dangerous Trades: The Autobiography of Alice Hamilton</w:t>
      </w:r>
      <w:r w:rsidR="00F74C9C" w:rsidRPr="00F74C9C">
        <w:rPr>
          <w:sz w:val="16"/>
          <w:szCs w:val="16"/>
        </w:rPr>
        <w:t>. Miller Press</w:t>
      </w:r>
      <w:r w:rsidRPr="00F74C9C">
        <w:rPr>
          <w:sz w:val="16"/>
          <w:szCs w:val="16"/>
        </w:rPr>
        <w:t>; (</w:t>
      </w:r>
      <w:r w:rsidR="00F61480">
        <w:rPr>
          <w:sz w:val="16"/>
          <w:szCs w:val="16"/>
        </w:rPr>
        <w:t>4</w:t>
      </w:r>
      <w:r w:rsidRPr="00F74C9C">
        <w:rPr>
          <w:sz w:val="16"/>
          <w:szCs w:val="16"/>
        </w:rPr>
        <w:t xml:space="preserve">) </w:t>
      </w:r>
      <w:hyperlink r:id="rId108" w:history="1">
        <w:r w:rsidRPr="00F74C9C">
          <w:rPr>
            <w:rStyle w:val="Hyperlink"/>
            <w:sz w:val="16"/>
            <w:szCs w:val="16"/>
          </w:rPr>
          <w:t>https://www.todayifoundout.com/index.php/2011/11/why-lead-used-to-be-added-to-gasoline/</w:t>
        </w:r>
      </w:hyperlink>
      <w:r w:rsidRPr="00F74C9C">
        <w:rPr>
          <w:sz w:val="16"/>
          <w:szCs w:val="16"/>
        </w:rPr>
        <w:t xml:space="preserve"> </w:t>
      </w:r>
    </w:p>
  </w:footnote>
  <w:footnote w:id="132">
    <w:p w14:paraId="1ADA40F0" w14:textId="30437BB3" w:rsidR="00037C62" w:rsidRPr="00A64396" w:rsidRDefault="00037C62">
      <w:pPr>
        <w:pStyle w:val="FootnoteText"/>
        <w:rPr>
          <w:sz w:val="16"/>
          <w:szCs w:val="16"/>
        </w:rPr>
      </w:pPr>
      <w:r w:rsidRPr="00A64396">
        <w:rPr>
          <w:rStyle w:val="FootnoteReference"/>
          <w:sz w:val="16"/>
          <w:szCs w:val="16"/>
        </w:rPr>
        <w:footnoteRef/>
      </w:r>
      <w:r w:rsidRPr="00A64396">
        <w:rPr>
          <w:sz w:val="16"/>
          <w:szCs w:val="16"/>
        </w:rPr>
        <w:t xml:space="preserve"> In the USA - Centers for Disease Control and Prevention (CDC)</w:t>
      </w:r>
      <w:r w:rsidR="00634273" w:rsidRPr="00A64396">
        <w:rPr>
          <w:rFonts w:hint="cs"/>
          <w:sz w:val="16"/>
          <w:szCs w:val="16"/>
          <w:rtl/>
        </w:rPr>
        <w:t>:</w:t>
      </w:r>
      <w:r w:rsidR="00B520D0" w:rsidRPr="00A64396">
        <w:rPr>
          <w:sz w:val="16"/>
          <w:szCs w:val="16"/>
        </w:rPr>
        <w:t xml:space="preserve"> </w:t>
      </w:r>
      <w:hyperlink r:id="rId109" w:history="1">
        <w:r w:rsidR="00634273" w:rsidRPr="00A64396">
          <w:rPr>
            <w:rStyle w:val="Hyperlink"/>
            <w:sz w:val="16"/>
            <w:szCs w:val="16"/>
          </w:rPr>
          <w:t>https://www.cdc.gov/nceh/lead/data/blood-lead-reference-value.htm</w:t>
        </w:r>
      </w:hyperlink>
      <w:r w:rsidR="00634273" w:rsidRPr="00A64396">
        <w:rPr>
          <w:rFonts w:hint="cs"/>
          <w:sz w:val="16"/>
          <w:szCs w:val="16"/>
          <w:rtl/>
        </w:rPr>
        <w:t xml:space="preserve"> </w:t>
      </w:r>
    </w:p>
  </w:footnote>
  <w:footnote w:id="133">
    <w:p w14:paraId="175CE623" w14:textId="1C08BAB9" w:rsidR="00A52A47" w:rsidRPr="00CA5F35" w:rsidRDefault="00A52A47" w:rsidP="00CA5F35">
      <w:pPr>
        <w:pStyle w:val="FootnoteText"/>
        <w:rPr>
          <w:sz w:val="16"/>
          <w:szCs w:val="16"/>
          <w:rtl/>
        </w:rPr>
      </w:pPr>
      <w:r w:rsidRPr="00CA5F35">
        <w:rPr>
          <w:rStyle w:val="FootnoteReference"/>
          <w:sz w:val="16"/>
          <w:szCs w:val="16"/>
        </w:rPr>
        <w:footnoteRef/>
      </w:r>
      <w:r w:rsidRPr="00CA5F35">
        <w:rPr>
          <w:sz w:val="16"/>
          <w:szCs w:val="16"/>
        </w:rPr>
        <w:t xml:space="preserve"> </w:t>
      </w:r>
      <w:r w:rsidR="0051623D" w:rsidRPr="00CA5F35">
        <w:rPr>
          <w:sz w:val="16"/>
          <w:szCs w:val="16"/>
        </w:rPr>
        <w:t xml:space="preserve">(1) </w:t>
      </w:r>
      <w:hyperlink r:id="rId110" w:history="1">
        <w:r w:rsidR="0051623D" w:rsidRPr="00CA5F35">
          <w:rPr>
            <w:rStyle w:val="Hyperlink"/>
            <w:sz w:val="16"/>
            <w:szCs w:val="16"/>
          </w:rPr>
          <w:t>https://environmentalhistory.org/about/ethyl-leaded-gasoline/</w:t>
        </w:r>
      </w:hyperlink>
      <w:r w:rsidRPr="00CA5F35">
        <w:rPr>
          <w:rStyle w:val="Hyperlink"/>
          <w:color w:val="auto"/>
          <w:sz w:val="16"/>
          <w:szCs w:val="16"/>
          <w:u w:val="none"/>
          <w:rtl/>
        </w:rPr>
        <w:t xml:space="preserve"> </w:t>
      </w:r>
      <w:r w:rsidR="0051623D" w:rsidRPr="00CA5F35">
        <w:rPr>
          <w:rStyle w:val="Hyperlink"/>
          <w:color w:val="auto"/>
          <w:sz w:val="16"/>
          <w:szCs w:val="16"/>
          <w:u w:val="none"/>
        </w:rPr>
        <w:t xml:space="preserve"> ; (2) </w:t>
      </w:r>
      <w:hyperlink r:id="rId111" w:history="1">
        <w:r w:rsidR="0051623D" w:rsidRPr="00CA5F35">
          <w:rPr>
            <w:rStyle w:val="Hyperlink"/>
            <w:sz w:val="16"/>
            <w:szCs w:val="16"/>
          </w:rPr>
          <w:t>https://www.imdb.com/title/tt3410940/</w:t>
        </w:r>
      </w:hyperlink>
      <w:r w:rsidR="0051623D" w:rsidRPr="00CA5F35">
        <w:rPr>
          <w:rStyle w:val="Hyperlink"/>
          <w:color w:val="auto"/>
          <w:sz w:val="16"/>
          <w:szCs w:val="16"/>
          <w:u w:val="none"/>
        </w:rPr>
        <w:t xml:space="preserve"> </w:t>
      </w:r>
      <w:r w:rsidR="00CA5F35" w:rsidRPr="00CA5F35">
        <w:rPr>
          <w:rStyle w:val="Hyperlink"/>
          <w:color w:val="auto"/>
          <w:sz w:val="16"/>
          <w:szCs w:val="16"/>
          <w:u w:val="none"/>
        </w:rPr>
        <w:t xml:space="preserve">(3) Jacobson, M. Z. (2002) Atmospheric pollution: History, science, and regulation. Cambridge University Press. pp. 75–80. ISBN 0521010446. </w:t>
      </w:r>
      <w:hyperlink r:id="rId112" w:anchor="v=onepage&amp;q&amp;f=false" w:history="1">
        <w:r w:rsidR="00CA5F35" w:rsidRPr="00CA5F35">
          <w:rPr>
            <w:rStyle w:val="Hyperlink"/>
            <w:sz w:val="16"/>
            <w:szCs w:val="16"/>
          </w:rPr>
          <w:t>https://books.google.co.il/books?id=bveEPjMxP3cC&amp;pg=PA76&amp;redir_esc=y#v=onepage&amp;q&amp;f=false</w:t>
        </w:r>
      </w:hyperlink>
      <w:r w:rsidR="00CA5F35" w:rsidRPr="00CA5F35">
        <w:rPr>
          <w:rStyle w:val="Hyperlink"/>
          <w:color w:val="auto"/>
          <w:sz w:val="16"/>
          <w:szCs w:val="16"/>
          <w:u w:val="none"/>
        </w:rPr>
        <w:t xml:space="preserve"> </w:t>
      </w:r>
    </w:p>
  </w:footnote>
  <w:footnote w:id="134">
    <w:p w14:paraId="5402DAF8" w14:textId="77777777" w:rsidR="00595B80" w:rsidRPr="00A64396" w:rsidRDefault="00595B80" w:rsidP="00595B80">
      <w:pPr>
        <w:spacing w:after="0" w:line="240" w:lineRule="auto"/>
        <w:rPr>
          <w:rFonts w:cstheme="minorHAnsi"/>
          <w:color w:val="000000"/>
          <w:spacing w:val="-5"/>
          <w:sz w:val="16"/>
          <w:szCs w:val="16"/>
          <w:rtl/>
        </w:rPr>
      </w:pPr>
      <w:r w:rsidRPr="00A64396">
        <w:rPr>
          <w:rStyle w:val="FootnoteReference"/>
          <w:rFonts w:cstheme="minorHAnsi"/>
          <w:sz w:val="16"/>
          <w:szCs w:val="16"/>
        </w:rPr>
        <w:footnoteRef/>
      </w:r>
      <w:r w:rsidRPr="00A64396">
        <w:rPr>
          <w:rFonts w:cstheme="minorHAnsi"/>
          <w:sz w:val="16"/>
          <w:szCs w:val="16"/>
        </w:rPr>
        <w:t xml:space="preserve"> </w:t>
      </w:r>
      <w:r w:rsidRPr="00A64396">
        <w:rPr>
          <w:rFonts w:cstheme="minorHAnsi"/>
          <w:color w:val="000000"/>
          <w:spacing w:val="-5"/>
          <w:sz w:val="16"/>
          <w:szCs w:val="16"/>
        </w:rPr>
        <w:t xml:space="preserve">Reimann C., et al. (2008) The biosphere: a </w:t>
      </w:r>
      <w:proofErr w:type="spellStart"/>
      <w:r w:rsidRPr="00A64396">
        <w:rPr>
          <w:rFonts w:cstheme="minorHAnsi"/>
          <w:color w:val="000000"/>
          <w:spacing w:val="-5"/>
          <w:sz w:val="16"/>
          <w:szCs w:val="16"/>
        </w:rPr>
        <w:t>homegeniser</w:t>
      </w:r>
      <w:proofErr w:type="spellEnd"/>
      <w:r w:rsidRPr="00A64396">
        <w:rPr>
          <w:rFonts w:cstheme="minorHAnsi"/>
          <w:color w:val="000000"/>
          <w:spacing w:val="-5"/>
          <w:sz w:val="16"/>
          <w:szCs w:val="16"/>
        </w:rPr>
        <w:t xml:space="preserve"> of Pb-isotope signals. </w:t>
      </w:r>
      <w:r w:rsidRPr="00A64396">
        <w:rPr>
          <w:rFonts w:cstheme="minorHAnsi"/>
          <w:i/>
          <w:iCs/>
          <w:color w:val="000000"/>
          <w:spacing w:val="-5"/>
          <w:sz w:val="16"/>
          <w:szCs w:val="16"/>
        </w:rPr>
        <w:t>Appl. Geochem</w:t>
      </w:r>
      <w:r w:rsidRPr="00A64396">
        <w:rPr>
          <w:rFonts w:cstheme="minorHAnsi"/>
          <w:color w:val="000000"/>
          <w:spacing w:val="-5"/>
          <w:sz w:val="16"/>
          <w:szCs w:val="16"/>
        </w:rPr>
        <w:t xml:space="preserve">. </w:t>
      </w:r>
      <w:r w:rsidRPr="00A64396">
        <w:rPr>
          <w:rFonts w:cstheme="minorHAnsi"/>
          <w:b/>
          <w:bCs/>
          <w:color w:val="000000"/>
          <w:spacing w:val="-5"/>
          <w:sz w:val="16"/>
          <w:szCs w:val="16"/>
          <w:lang w:val="fr-FR"/>
        </w:rPr>
        <w:t>23</w:t>
      </w:r>
      <w:r w:rsidRPr="00A64396">
        <w:rPr>
          <w:rFonts w:cstheme="minorHAnsi"/>
          <w:color w:val="000000"/>
          <w:spacing w:val="-5"/>
          <w:sz w:val="16"/>
          <w:szCs w:val="16"/>
          <w:lang w:val="fr-FR"/>
        </w:rPr>
        <w:t>, 705-722.</w:t>
      </w:r>
    </w:p>
  </w:footnote>
  <w:footnote w:id="135">
    <w:p w14:paraId="0C973124" w14:textId="77777777" w:rsidR="00595B80" w:rsidRPr="00A64396" w:rsidRDefault="00595B80" w:rsidP="00595B80">
      <w:pPr>
        <w:spacing w:after="0" w:line="240" w:lineRule="auto"/>
        <w:rPr>
          <w:rFonts w:cstheme="minorHAnsi"/>
          <w:color w:val="000000"/>
          <w:spacing w:val="-5"/>
          <w:sz w:val="16"/>
          <w:szCs w:val="16"/>
          <w:rtl/>
        </w:rPr>
      </w:pPr>
      <w:r w:rsidRPr="00A64396">
        <w:rPr>
          <w:rStyle w:val="FootnoteReference"/>
          <w:rFonts w:cstheme="minorHAnsi"/>
          <w:sz w:val="16"/>
          <w:szCs w:val="16"/>
        </w:rPr>
        <w:footnoteRef/>
      </w:r>
      <w:r w:rsidRPr="00A64396">
        <w:rPr>
          <w:rFonts w:cstheme="minorHAnsi"/>
          <w:sz w:val="16"/>
          <w:szCs w:val="16"/>
          <w:lang w:val="fr-FR"/>
        </w:rPr>
        <w:t xml:space="preserve"> </w:t>
      </w:r>
      <w:r w:rsidRPr="00A64396">
        <w:rPr>
          <w:rFonts w:cstheme="minorHAnsi"/>
          <w:color w:val="000000"/>
          <w:spacing w:val="-5"/>
          <w:sz w:val="16"/>
          <w:szCs w:val="16"/>
          <w:lang w:val="fr-FR"/>
        </w:rPr>
        <w:t xml:space="preserve">Le Roux, G., </w:t>
      </w:r>
      <w:proofErr w:type="spellStart"/>
      <w:r w:rsidRPr="00A64396">
        <w:rPr>
          <w:rFonts w:cstheme="minorHAnsi"/>
          <w:color w:val="000000"/>
          <w:spacing w:val="-5"/>
          <w:sz w:val="16"/>
          <w:szCs w:val="16"/>
          <w:lang w:val="fr-FR"/>
        </w:rPr>
        <w:t>Sonke</w:t>
      </w:r>
      <w:proofErr w:type="spellEnd"/>
      <w:r w:rsidRPr="00A64396">
        <w:rPr>
          <w:rFonts w:cstheme="minorHAnsi"/>
          <w:color w:val="000000"/>
          <w:spacing w:val="-5"/>
          <w:sz w:val="16"/>
          <w:szCs w:val="16"/>
          <w:lang w:val="fr-FR"/>
        </w:rPr>
        <w:t xml:space="preserve">, J. E., </w:t>
      </w:r>
      <w:proofErr w:type="spellStart"/>
      <w:r w:rsidRPr="00A64396">
        <w:rPr>
          <w:rFonts w:cstheme="minorHAnsi"/>
          <w:color w:val="000000"/>
          <w:spacing w:val="-5"/>
          <w:sz w:val="16"/>
          <w:szCs w:val="16"/>
          <w:lang w:val="fr-FR"/>
        </w:rPr>
        <w:t>Cloquet</w:t>
      </w:r>
      <w:proofErr w:type="spellEnd"/>
      <w:r w:rsidRPr="00A64396">
        <w:rPr>
          <w:rFonts w:cstheme="minorHAnsi"/>
          <w:color w:val="000000"/>
          <w:spacing w:val="-5"/>
          <w:sz w:val="16"/>
          <w:szCs w:val="16"/>
          <w:lang w:val="fr-FR"/>
        </w:rPr>
        <w:t xml:space="preserve">, C., Aubert, D., &amp; De </w:t>
      </w:r>
      <w:proofErr w:type="spellStart"/>
      <w:r w:rsidRPr="00A64396">
        <w:rPr>
          <w:rFonts w:cstheme="minorHAnsi"/>
          <w:color w:val="000000"/>
          <w:spacing w:val="-5"/>
          <w:sz w:val="16"/>
          <w:szCs w:val="16"/>
          <w:lang w:val="fr-FR"/>
        </w:rPr>
        <w:t>Vleeschouwer</w:t>
      </w:r>
      <w:proofErr w:type="spellEnd"/>
      <w:r w:rsidRPr="00A64396">
        <w:rPr>
          <w:rFonts w:cstheme="minorHAnsi"/>
          <w:color w:val="000000"/>
          <w:spacing w:val="-5"/>
          <w:sz w:val="16"/>
          <w:szCs w:val="16"/>
          <w:lang w:val="fr-FR"/>
        </w:rPr>
        <w:t xml:space="preserve">, F. (2008) </w:t>
      </w:r>
      <w:r w:rsidRPr="00A64396">
        <w:rPr>
          <w:rFonts w:cstheme="minorHAnsi"/>
          <w:color w:val="000000"/>
          <w:spacing w:val="-5"/>
          <w:sz w:val="16"/>
          <w:szCs w:val="16"/>
        </w:rPr>
        <w:t xml:space="preserve">Comment on" The </w:t>
      </w:r>
      <w:proofErr w:type="gramStart"/>
      <w:r w:rsidRPr="00A64396">
        <w:rPr>
          <w:rFonts w:cstheme="minorHAnsi"/>
          <w:color w:val="000000"/>
          <w:spacing w:val="-5"/>
          <w:sz w:val="16"/>
          <w:szCs w:val="16"/>
        </w:rPr>
        <w:t>biosphere:</w:t>
      </w:r>
      <w:proofErr w:type="gramEnd"/>
      <w:r w:rsidRPr="00A64396">
        <w:rPr>
          <w:rFonts w:cstheme="minorHAnsi"/>
          <w:color w:val="000000"/>
          <w:spacing w:val="-5"/>
          <w:sz w:val="16"/>
          <w:szCs w:val="16"/>
        </w:rPr>
        <w:t xml:space="preserve"> A </w:t>
      </w:r>
      <w:proofErr w:type="spellStart"/>
      <w:r w:rsidRPr="00A64396">
        <w:rPr>
          <w:rFonts w:cstheme="minorHAnsi"/>
          <w:color w:val="000000"/>
          <w:spacing w:val="-5"/>
          <w:sz w:val="16"/>
          <w:szCs w:val="16"/>
        </w:rPr>
        <w:t>homogeniser</w:t>
      </w:r>
      <w:proofErr w:type="spellEnd"/>
      <w:r w:rsidRPr="00A64396">
        <w:rPr>
          <w:rFonts w:cstheme="minorHAnsi"/>
          <w:color w:val="000000"/>
          <w:spacing w:val="-5"/>
          <w:sz w:val="16"/>
          <w:szCs w:val="16"/>
        </w:rPr>
        <w:t xml:space="preserve"> of Pb-isotope signals" by C. Reimann, et al. </w:t>
      </w:r>
      <w:r w:rsidRPr="00A64396">
        <w:rPr>
          <w:rFonts w:cstheme="minorHAnsi"/>
          <w:i/>
          <w:iCs/>
          <w:color w:val="000000"/>
          <w:spacing w:val="-5"/>
          <w:sz w:val="16"/>
          <w:szCs w:val="16"/>
        </w:rPr>
        <w:t>Applied Geochemistry</w:t>
      </w:r>
      <w:r w:rsidRPr="00A64396">
        <w:rPr>
          <w:rFonts w:cstheme="minorHAnsi"/>
          <w:color w:val="000000"/>
          <w:spacing w:val="-5"/>
          <w:sz w:val="16"/>
          <w:szCs w:val="16"/>
        </w:rPr>
        <w:t xml:space="preserve">, </w:t>
      </w:r>
      <w:r w:rsidRPr="00A64396">
        <w:rPr>
          <w:rFonts w:cstheme="minorHAnsi"/>
          <w:b/>
          <w:bCs/>
          <w:color w:val="000000"/>
          <w:spacing w:val="-5"/>
          <w:sz w:val="16"/>
          <w:szCs w:val="16"/>
        </w:rPr>
        <w:t>23</w:t>
      </w:r>
      <w:r w:rsidRPr="00A64396">
        <w:rPr>
          <w:rFonts w:cstheme="minorHAnsi"/>
          <w:color w:val="000000"/>
          <w:spacing w:val="-5"/>
          <w:sz w:val="16"/>
          <w:szCs w:val="16"/>
        </w:rPr>
        <w:t>, pp-2789.</w:t>
      </w:r>
    </w:p>
  </w:footnote>
  <w:footnote w:id="136">
    <w:p w14:paraId="1F44EBC6" w14:textId="77777777" w:rsidR="00595B80" w:rsidRPr="00A64396" w:rsidRDefault="00595B80" w:rsidP="00595B80">
      <w:pPr>
        <w:autoSpaceDE w:val="0"/>
        <w:autoSpaceDN w:val="0"/>
        <w:adjustRightInd w:val="0"/>
        <w:spacing w:after="0" w:line="240" w:lineRule="auto"/>
        <w:rPr>
          <w:rFonts w:cs="Calibri"/>
          <w:sz w:val="16"/>
          <w:szCs w:val="16"/>
          <w:rtl/>
        </w:rPr>
      </w:pPr>
      <w:r w:rsidRPr="00A64396">
        <w:rPr>
          <w:rStyle w:val="FootnoteReference"/>
          <w:sz w:val="16"/>
          <w:szCs w:val="16"/>
        </w:rPr>
        <w:footnoteRef/>
      </w:r>
      <w:r w:rsidRPr="00A64396">
        <w:rPr>
          <w:sz w:val="16"/>
          <w:szCs w:val="16"/>
        </w:rPr>
        <w:t xml:space="preserve"> </w:t>
      </w:r>
      <w:r w:rsidRPr="00A64396">
        <w:rPr>
          <w:rFonts w:cs="Calibri"/>
          <w:sz w:val="16"/>
          <w:szCs w:val="16"/>
        </w:rPr>
        <w:t xml:space="preserve">Erel, Y., Pinhasi, R., </w:t>
      </w:r>
      <w:proofErr w:type="spellStart"/>
      <w:r w:rsidRPr="00A64396">
        <w:rPr>
          <w:rFonts w:cs="Calibri"/>
          <w:sz w:val="16"/>
          <w:szCs w:val="16"/>
        </w:rPr>
        <w:t>Coppa</w:t>
      </w:r>
      <w:proofErr w:type="spellEnd"/>
      <w:r w:rsidRPr="00A64396">
        <w:rPr>
          <w:rFonts w:cs="Calibri"/>
          <w:sz w:val="16"/>
          <w:szCs w:val="16"/>
        </w:rPr>
        <w:t>, A., Ticher, A., Tirosh, O., Carmel, L. (2021) Lead in</w:t>
      </w:r>
      <w:r w:rsidRPr="00A64396">
        <w:rPr>
          <w:sz w:val="16"/>
          <w:szCs w:val="16"/>
        </w:rPr>
        <w:t xml:space="preserve"> </w:t>
      </w:r>
      <w:r w:rsidRPr="00A64396">
        <w:rPr>
          <w:rFonts w:cs="Calibri"/>
          <w:sz w:val="16"/>
          <w:szCs w:val="16"/>
        </w:rPr>
        <w:t xml:space="preserve">archeological human bones reflecting historical changes in lead production. </w:t>
      </w:r>
      <w:r w:rsidRPr="00A64396">
        <w:rPr>
          <w:rFonts w:cs="Calibri"/>
          <w:i/>
          <w:iCs/>
          <w:sz w:val="16"/>
          <w:szCs w:val="16"/>
        </w:rPr>
        <w:t>Environmental Science &amp; Technology</w:t>
      </w:r>
      <w:r w:rsidRPr="00A64396">
        <w:rPr>
          <w:rFonts w:cs="Calibri"/>
          <w:sz w:val="16"/>
          <w:szCs w:val="16"/>
        </w:rPr>
        <w:t>,</w:t>
      </w:r>
      <w:r w:rsidRPr="00A64396">
        <w:rPr>
          <w:rFonts w:cs="Calibri"/>
          <w:i/>
          <w:iCs/>
          <w:sz w:val="16"/>
          <w:szCs w:val="16"/>
        </w:rPr>
        <w:t xml:space="preserve"> </w:t>
      </w:r>
      <w:r w:rsidRPr="00A64396">
        <w:rPr>
          <w:rFonts w:cs="Calibri"/>
          <w:b/>
          <w:bCs/>
          <w:sz w:val="16"/>
          <w:szCs w:val="16"/>
        </w:rPr>
        <w:t>55</w:t>
      </w:r>
      <w:r w:rsidRPr="00A64396">
        <w:rPr>
          <w:rFonts w:cs="Calibri"/>
          <w:sz w:val="16"/>
          <w:szCs w:val="16"/>
        </w:rPr>
        <w:t xml:space="preserve">(21), 14407-14413. </w:t>
      </w:r>
      <w:hyperlink r:id="rId113" w:history="1">
        <w:r w:rsidRPr="00A64396">
          <w:rPr>
            <w:rStyle w:val="Hyperlink"/>
            <w:rFonts w:cs="Calibri"/>
            <w:sz w:val="16"/>
            <w:szCs w:val="16"/>
          </w:rPr>
          <w:t>https://doi.org/10.1021/acs.est.1c00614</w:t>
        </w:r>
      </w:hyperlink>
      <w:r w:rsidRPr="00A64396">
        <w:rPr>
          <w:rFonts w:cs="Calibri" w:hint="cs"/>
          <w:sz w:val="16"/>
          <w:szCs w:val="16"/>
          <w:rtl/>
        </w:rPr>
        <w:t xml:space="preserve"> </w:t>
      </w:r>
      <w:r w:rsidRPr="00A64396">
        <w:rPr>
          <w:rFonts w:cs="Calibri"/>
          <w:sz w:val="16"/>
          <w:szCs w:val="16"/>
        </w:rPr>
        <w:t xml:space="preserve"> </w:t>
      </w:r>
    </w:p>
  </w:footnote>
  <w:footnote w:id="137">
    <w:p w14:paraId="1393F996" w14:textId="77777777" w:rsidR="00606CF5" w:rsidRPr="006132BC" w:rsidRDefault="00606CF5" w:rsidP="00606CF5">
      <w:pPr>
        <w:pStyle w:val="FootnoteText"/>
        <w:rPr>
          <w:sz w:val="16"/>
          <w:szCs w:val="16"/>
        </w:rPr>
      </w:pPr>
      <w:r w:rsidRPr="006132BC">
        <w:rPr>
          <w:rStyle w:val="FootnoteReference"/>
          <w:sz w:val="16"/>
          <w:szCs w:val="16"/>
        </w:rPr>
        <w:footnoteRef/>
      </w:r>
      <w:r w:rsidRPr="006132BC">
        <w:rPr>
          <w:sz w:val="16"/>
          <w:szCs w:val="16"/>
          <w:lang w:val="fr-FR"/>
        </w:rPr>
        <w:t xml:space="preserve"> Zou, H.</w:t>
      </w:r>
      <w:r>
        <w:rPr>
          <w:rFonts w:hint="cs"/>
          <w:sz w:val="16"/>
          <w:szCs w:val="16"/>
          <w:rtl/>
          <w:lang w:val="fr-FR"/>
        </w:rPr>
        <w:t xml:space="preserve"> </w:t>
      </w:r>
      <w:r w:rsidRPr="006132BC">
        <w:rPr>
          <w:sz w:val="16"/>
          <w:szCs w:val="16"/>
          <w:lang w:val="fr-FR"/>
        </w:rPr>
        <w:t xml:space="preserve">et al. </w:t>
      </w:r>
      <w:r w:rsidRPr="006132BC">
        <w:rPr>
          <w:sz w:val="16"/>
          <w:szCs w:val="16"/>
        </w:rPr>
        <w:t xml:space="preserve">(2023) Continuing large-scale global trade and illegal trade of highly hazardous chemicals. </w:t>
      </w:r>
      <w:r w:rsidRPr="006132BC">
        <w:rPr>
          <w:i/>
          <w:iCs/>
          <w:sz w:val="16"/>
          <w:szCs w:val="16"/>
        </w:rPr>
        <w:t>Nature Sustain</w:t>
      </w:r>
      <w:r w:rsidRPr="006132BC">
        <w:rPr>
          <w:sz w:val="16"/>
          <w:szCs w:val="16"/>
        </w:rPr>
        <w:t xml:space="preserve">. </w:t>
      </w:r>
      <w:hyperlink r:id="rId114" w:history="1">
        <w:r w:rsidRPr="006132BC">
          <w:rPr>
            <w:rStyle w:val="Hyperlink"/>
            <w:sz w:val="16"/>
            <w:szCs w:val="16"/>
          </w:rPr>
          <w:t>https://doi.org/10.1038/s41893-023-01158-w</w:t>
        </w:r>
      </w:hyperlink>
      <w:r w:rsidRPr="006132BC">
        <w:rPr>
          <w:rFonts w:hint="cs"/>
          <w:sz w:val="16"/>
          <w:szCs w:val="16"/>
          <w:rtl/>
        </w:rPr>
        <w:t xml:space="preserve"> </w:t>
      </w:r>
    </w:p>
  </w:footnote>
  <w:footnote w:id="138">
    <w:p w14:paraId="2C7FA34E" w14:textId="77777777" w:rsidR="0029002D" w:rsidRPr="005D2D05" w:rsidRDefault="0029002D" w:rsidP="0029002D">
      <w:pPr>
        <w:autoSpaceDE w:val="0"/>
        <w:autoSpaceDN w:val="0"/>
        <w:adjustRightInd w:val="0"/>
        <w:spacing w:after="0" w:line="240" w:lineRule="auto"/>
        <w:rPr>
          <w:rFonts w:cstheme="minorHAnsi"/>
          <w:color w:val="000000"/>
          <w:sz w:val="16"/>
          <w:szCs w:val="16"/>
          <w:rtl/>
        </w:rPr>
      </w:pPr>
      <w:r w:rsidRPr="005D2D05">
        <w:rPr>
          <w:rStyle w:val="FootnoteReference"/>
          <w:rFonts w:cstheme="minorHAnsi"/>
          <w:sz w:val="16"/>
          <w:szCs w:val="16"/>
        </w:rPr>
        <w:footnoteRef/>
      </w:r>
      <w:r w:rsidRPr="005D2D05">
        <w:rPr>
          <w:rFonts w:cstheme="minorHAnsi"/>
          <w:sz w:val="16"/>
          <w:szCs w:val="16"/>
        </w:rPr>
        <w:t xml:space="preserve"> (1) Wang Z., et al. (2022) Legacy of anthropogenic lead in urban soils: Co-occurrence with metal(loids) and fallout radionuclides, isotopic fingerprinting, and in vitro bio-accessibility. </w:t>
      </w:r>
      <w:r w:rsidRPr="005D2D05">
        <w:rPr>
          <w:rFonts w:cstheme="minorHAnsi"/>
          <w:i/>
          <w:iCs/>
          <w:sz w:val="16"/>
          <w:szCs w:val="16"/>
        </w:rPr>
        <w:t>Science of the Total Environment</w:t>
      </w:r>
      <w:r w:rsidRPr="005D2D05">
        <w:rPr>
          <w:rFonts w:cstheme="minorHAnsi"/>
          <w:sz w:val="16"/>
          <w:szCs w:val="16"/>
        </w:rPr>
        <w:t xml:space="preserve"> </w:t>
      </w:r>
      <w:r w:rsidRPr="005D2D05">
        <w:rPr>
          <w:rFonts w:cstheme="minorHAnsi"/>
          <w:b/>
          <w:bCs/>
          <w:sz w:val="16"/>
          <w:szCs w:val="16"/>
        </w:rPr>
        <w:t>806</w:t>
      </w:r>
      <w:r w:rsidRPr="005D2D05">
        <w:rPr>
          <w:rFonts w:cstheme="minorHAnsi"/>
          <w:sz w:val="16"/>
          <w:szCs w:val="16"/>
        </w:rPr>
        <w:t xml:space="preserve">, 151276. </w:t>
      </w:r>
      <w:hyperlink r:id="rId115" w:history="1">
        <w:r w:rsidRPr="005D2D05">
          <w:rPr>
            <w:rStyle w:val="Hyperlink"/>
            <w:rFonts w:cstheme="minorHAnsi"/>
            <w:sz w:val="16"/>
            <w:szCs w:val="16"/>
          </w:rPr>
          <w:t>https://www.sciencedirect.com/science/article/abs/pii/S0048969721063543?via%3Dihub</w:t>
        </w:r>
      </w:hyperlink>
      <w:r w:rsidRPr="005D2D05">
        <w:rPr>
          <w:rFonts w:cstheme="minorHAnsi"/>
          <w:sz w:val="16"/>
          <w:szCs w:val="16"/>
        </w:rPr>
        <w:t>;</w:t>
      </w:r>
      <w:r w:rsidRPr="005D2D05">
        <w:rPr>
          <w:rFonts w:cstheme="minorHAnsi" w:hint="cs"/>
          <w:sz w:val="16"/>
          <w:szCs w:val="16"/>
          <w:rtl/>
        </w:rPr>
        <w:t xml:space="preserve"> </w:t>
      </w:r>
      <w:r w:rsidRPr="005D2D05">
        <w:rPr>
          <w:rFonts w:cstheme="minorHAnsi"/>
          <w:sz w:val="16"/>
          <w:szCs w:val="16"/>
        </w:rPr>
        <w:t xml:space="preserve"> (2) </w:t>
      </w:r>
      <w:r w:rsidRPr="005D2D05">
        <w:rPr>
          <w:rFonts w:cstheme="minorHAnsi"/>
          <w:color w:val="000000"/>
          <w:sz w:val="16"/>
          <w:szCs w:val="16"/>
        </w:rPr>
        <w:t xml:space="preserve">Wade A. M. et al. (2021) Urban-Soil Pedogenesis Drives Contrasting Legacies of Lead from paint and gasoline in city soil. </w:t>
      </w:r>
      <w:r w:rsidRPr="005D2D05">
        <w:rPr>
          <w:rFonts w:cstheme="minorHAnsi"/>
          <w:i/>
          <w:iCs/>
          <w:color w:val="000000"/>
          <w:sz w:val="16"/>
          <w:szCs w:val="16"/>
        </w:rPr>
        <w:t xml:space="preserve">ES&amp;T </w:t>
      </w:r>
      <w:r w:rsidRPr="005D2D05">
        <w:rPr>
          <w:rFonts w:cstheme="minorHAnsi"/>
          <w:b/>
          <w:bCs/>
          <w:color w:val="000000"/>
          <w:sz w:val="16"/>
          <w:szCs w:val="16"/>
        </w:rPr>
        <w:t>55</w:t>
      </w:r>
      <w:r w:rsidRPr="005D2D05">
        <w:rPr>
          <w:rFonts w:cstheme="minorHAnsi"/>
          <w:color w:val="000000"/>
          <w:sz w:val="16"/>
          <w:szCs w:val="16"/>
        </w:rPr>
        <w:t xml:space="preserve">(12), 7981-7989. </w:t>
      </w:r>
      <w:hyperlink r:id="rId116" w:history="1">
        <w:r w:rsidRPr="005D2D05">
          <w:rPr>
            <w:rStyle w:val="Hyperlink"/>
            <w:rFonts w:cstheme="minorHAnsi"/>
            <w:sz w:val="16"/>
            <w:szCs w:val="16"/>
          </w:rPr>
          <w:t>https://pubs.acs.org/doi/10.1021/acs.est.1c00546</w:t>
        </w:r>
      </w:hyperlink>
      <w:r w:rsidRPr="005D2D05">
        <w:rPr>
          <w:rFonts w:cstheme="minorHAnsi"/>
          <w:color w:val="000000"/>
          <w:sz w:val="16"/>
          <w:szCs w:val="16"/>
        </w:rPr>
        <w:t>;</w:t>
      </w:r>
      <w:r w:rsidRPr="005D2D05">
        <w:rPr>
          <w:rFonts w:cstheme="minorHAnsi" w:hint="cs"/>
          <w:color w:val="000000"/>
          <w:sz w:val="16"/>
          <w:szCs w:val="16"/>
          <w:rtl/>
        </w:rPr>
        <w:t xml:space="preserve">  </w:t>
      </w:r>
      <w:r w:rsidRPr="005D2D05">
        <w:rPr>
          <w:rFonts w:cstheme="minorHAnsi"/>
          <w:color w:val="000000"/>
          <w:sz w:val="16"/>
          <w:szCs w:val="16"/>
        </w:rPr>
        <w:t xml:space="preserve">(3) </w:t>
      </w:r>
      <w:r w:rsidRPr="005D2D05">
        <w:rPr>
          <w:rFonts w:cstheme="minorHAnsi"/>
          <w:sz w:val="16"/>
          <w:szCs w:val="16"/>
        </w:rPr>
        <w:t xml:space="preserve">Teutsch N. et al. (2001) The distribution of natural and anthropogenic lead in Mediterranean soils.  </w:t>
      </w:r>
      <w:proofErr w:type="spellStart"/>
      <w:r w:rsidRPr="005D2D05">
        <w:rPr>
          <w:rFonts w:cstheme="minorHAnsi"/>
          <w:i/>
          <w:iCs/>
          <w:sz w:val="16"/>
          <w:szCs w:val="16"/>
        </w:rPr>
        <w:t>Geochim</w:t>
      </w:r>
      <w:proofErr w:type="spellEnd"/>
      <w:r w:rsidRPr="005D2D05">
        <w:rPr>
          <w:rFonts w:cstheme="minorHAnsi"/>
          <w:i/>
          <w:iCs/>
          <w:sz w:val="16"/>
          <w:szCs w:val="16"/>
        </w:rPr>
        <w:t xml:space="preserve">. </w:t>
      </w:r>
      <w:proofErr w:type="spellStart"/>
      <w:r w:rsidRPr="005D2D05">
        <w:rPr>
          <w:rFonts w:cstheme="minorHAnsi"/>
          <w:i/>
          <w:iCs/>
          <w:sz w:val="16"/>
          <w:szCs w:val="16"/>
        </w:rPr>
        <w:t>Cosmochim</w:t>
      </w:r>
      <w:proofErr w:type="spellEnd"/>
      <w:r w:rsidRPr="005D2D05">
        <w:rPr>
          <w:rFonts w:cstheme="minorHAnsi"/>
          <w:i/>
          <w:iCs/>
          <w:sz w:val="16"/>
          <w:szCs w:val="16"/>
        </w:rPr>
        <w:t>. Acta</w:t>
      </w:r>
      <w:r w:rsidRPr="005D2D05">
        <w:rPr>
          <w:rFonts w:cstheme="minorHAnsi"/>
          <w:sz w:val="16"/>
          <w:szCs w:val="16"/>
        </w:rPr>
        <w:t xml:space="preserve">, </w:t>
      </w:r>
      <w:r w:rsidRPr="005D2D05">
        <w:rPr>
          <w:rFonts w:cstheme="minorHAnsi"/>
          <w:b/>
          <w:bCs/>
          <w:sz w:val="16"/>
          <w:szCs w:val="16"/>
        </w:rPr>
        <w:t>65</w:t>
      </w:r>
      <w:r w:rsidRPr="005D2D05">
        <w:rPr>
          <w:rFonts w:cstheme="minorHAnsi"/>
          <w:sz w:val="16"/>
          <w:szCs w:val="16"/>
        </w:rPr>
        <w:t xml:space="preserve">, 2853–2864. </w:t>
      </w:r>
    </w:p>
  </w:footnote>
  <w:footnote w:id="139">
    <w:p w14:paraId="37A8A048" w14:textId="77777777" w:rsidR="0029002D" w:rsidRPr="005D2D05" w:rsidRDefault="0029002D" w:rsidP="0029002D">
      <w:pPr>
        <w:pStyle w:val="FootnoteText"/>
        <w:rPr>
          <w:sz w:val="16"/>
          <w:szCs w:val="16"/>
        </w:rPr>
      </w:pPr>
      <w:r w:rsidRPr="005D2D05">
        <w:rPr>
          <w:rStyle w:val="FootnoteReference"/>
          <w:sz w:val="16"/>
          <w:szCs w:val="16"/>
        </w:rPr>
        <w:footnoteRef/>
      </w:r>
      <w:r w:rsidRPr="005D2D05">
        <w:rPr>
          <w:sz w:val="16"/>
          <w:szCs w:val="16"/>
        </w:rPr>
        <w:t xml:space="preserve"> </w:t>
      </w:r>
      <w:proofErr w:type="spellStart"/>
      <w:r w:rsidRPr="005D2D05">
        <w:rPr>
          <w:sz w:val="16"/>
          <w:szCs w:val="16"/>
        </w:rPr>
        <w:t>Filippelli</w:t>
      </w:r>
      <w:proofErr w:type="spellEnd"/>
      <w:r w:rsidRPr="005D2D05">
        <w:rPr>
          <w:sz w:val="16"/>
          <w:szCs w:val="16"/>
        </w:rPr>
        <w:t xml:space="preserve">, G. M. et al. (2024) One in four US households likely exceed new soil lead guidance levels. </w:t>
      </w:r>
      <w:proofErr w:type="spellStart"/>
      <w:r w:rsidRPr="005D2D05">
        <w:rPr>
          <w:i/>
          <w:iCs/>
          <w:sz w:val="16"/>
          <w:szCs w:val="16"/>
        </w:rPr>
        <w:t>GeoHealth</w:t>
      </w:r>
      <w:proofErr w:type="spellEnd"/>
      <w:r w:rsidRPr="005D2D05">
        <w:rPr>
          <w:sz w:val="16"/>
          <w:szCs w:val="16"/>
        </w:rPr>
        <w:t xml:space="preserve"> </w:t>
      </w:r>
      <w:r w:rsidRPr="005D2D05">
        <w:rPr>
          <w:b/>
          <w:bCs/>
          <w:sz w:val="16"/>
          <w:szCs w:val="16"/>
        </w:rPr>
        <w:t>8</w:t>
      </w:r>
      <w:r w:rsidRPr="005D2D05">
        <w:rPr>
          <w:sz w:val="16"/>
          <w:szCs w:val="16"/>
        </w:rPr>
        <w:t xml:space="preserve">, e2024GH001045. </w:t>
      </w:r>
      <w:hyperlink r:id="rId117" w:history="1">
        <w:r w:rsidRPr="005D2D05">
          <w:rPr>
            <w:rStyle w:val="Hyperlink"/>
            <w:sz w:val="16"/>
            <w:szCs w:val="16"/>
          </w:rPr>
          <w:t>https://doi.org/10.1029/2024GH001045</w:t>
        </w:r>
      </w:hyperlink>
      <w:r w:rsidRPr="005D2D05">
        <w:rPr>
          <w:sz w:val="16"/>
          <w:szCs w:val="16"/>
        </w:rPr>
        <w:t xml:space="preserve"> </w:t>
      </w:r>
      <w:r w:rsidRPr="005D2D05">
        <w:rPr>
          <w:rFonts w:hint="cs"/>
          <w:sz w:val="16"/>
          <w:szCs w:val="16"/>
          <w:rtl/>
        </w:rPr>
        <w:t xml:space="preserve"> </w:t>
      </w:r>
    </w:p>
  </w:footnote>
  <w:footnote w:id="140">
    <w:p w14:paraId="2912AFEB" w14:textId="77777777" w:rsidR="0029002D" w:rsidRPr="0029002D" w:rsidRDefault="0029002D" w:rsidP="0029002D">
      <w:pPr>
        <w:pStyle w:val="FootnoteText"/>
        <w:rPr>
          <w:sz w:val="16"/>
          <w:szCs w:val="16"/>
          <w:rtl/>
        </w:rPr>
      </w:pPr>
      <w:r w:rsidRPr="0029002D">
        <w:rPr>
          <w:rStyle w:val="FootnoteReference"/>
          <w:sz w:val="16"/>
          <w:szCs w:val="16"/>
        </w:rPr>
        <w:footnoteRef/>
      </w:r>
      <w:r w:rsidRPr="0029002D">
        <w:rPr>
          <w:sz w:val="16"/>
          <w:szCs w:val="16"/>
        </w:rPr>
        <w:t xml:space="preserve"> Young T.M., et al. (2002) Resuspension of soil as a source of airborne lead near industrial facilities and highways. </w:t>
      </w:r>
      <w:r w:rsidRPr="0029002D">
        <w:rPr>
          <w:rFonts w:hint="cs"/>
          <w:i/>
          <w:iCs/>
          <w:sz w:val="16"/>
          <w:szCs w:val="16"/>
        </w:rPr>
        <w:t>ES</w:t>
      </w:r>
      <w:r w:rsidRPr="0029002D">
        <w:rPr>
          <w:rFonts w:hint="cs"/>
          <w:i/>
          <w:iCs/>
          <w:sz w:val="16"/>
          <w:szCs w:val="16"/>
          <w:rtl/>
        </w:rPr>
        <w:t>&amp;</w:t>
      </w:r>
      <w:r w:rsidRPr="0029002D">
        <w:rPr>
          <w:rFonts w:hint="cs"/>
          <w:i/>
          <w:iCs/>
          <w:sz w:val="16"/>
          <w:szCs w:val="16"/>
        </w:rPr>
        <w:t>T</w:t>
      </w:r>
      <w:r w:rsidRPr="0029002D">
        <w:rPr>
          <w:sz w:val="16"/>
          <w:szCs w:val="16"/>
        </w:rPr>
        <w:t>, 36, 2484-2490.</w:t>
      </w:r>
    </w:p>
  </w:footnote>
  <w:footnote w:id="141">
    <w:p w14:paraId="461CAB7F" w14:textId="77777777" w:rsidR="004778EB" w:rsidRPr="006132BC" w:rsidRDefault="004778EB" w:rsidP="004778EB">
      <w:pPr>
        <w:pStyle w:val="FootnoteText"/>
        <w:rPr>
          <w:sz w:val="16"/>
          <w:szCs w:val="16"/>
          <w:rtl/>
        </w:rPr>
      </w:pPr>
      <w:r w:rsidRPr="006132BC">
        <w:rPr>
          <w:rStyle w:val="FootnoteReference"/>
          <w:sz w:val="16"/>
          <w:szCs w:val="16"/>
        </w:rPr>
        <w:footnoteRef/>
      </w:r>
      <w:r w:rsidRPr="006132BC">
        <w:rPr>
          <w:sz w:val="16"/>
          <w:szCs w:val="16"/>
        </w:rPr>
        <w:t xml:space="preserve"> Sierra-Hernández M. R.</w:t>
      </w:r>
      <w:r>
        <w:rPr>
          <w:sz w:val="16"/>
          <w:szCs w:val="16"/>
        </w:rPr>
        <w:t xml:space="preserve"> et al</w:t>
      </w:r>
      <w:r w:rsidRPr="006132BC">
        <w:rPr>
          <w:sz w:val="16"/>
          <w:szCs w:val="16"/>
        </w:rPr>
        <w:t xml:space="preserve">. (2018) Atmospheric depositions of natural and anthropogenic trace elements on the </w:t>
      </w:r>
      <w:proofErr w:type="spellStart"/>
      <w:r w:rsidRPr="006132BC">
        <w:rPr>
          <w:sz w:val="16"/>
          <w:szCs w:val="16"/>
        </w:rPr>
        <w:t>Guliya</w:t>
      </w:r>
      <w:proofErr w:type="spellEnd"/>
      <w:r w:rsidRPr="006132BC">
        <w:rPr>
          <w:sz w:val="16"/>
          <w:szCs w:val="16"/>
        </w:rPr>
        <w:t xml:space="preserve"> ice cap (northwestern Tibetan Plateau) during the last 340 years. </w:t>
      </w:r>
      <w:r w:rsidRPr="006132BC">
        <w:rPr>
          <w:i/>
          <w:iCs/>
          <w:sz w:val="16"/>
          <w:szCs w:val="16"/>
        </w:rPr>
        <w:t>Atmospheric Environment</w:t>
      </w:r>
      <w:r w:rsidRPr="006132BC">
        <w:rPr>
          <w:sz w:val="16"/>
          <w:szCs w:val="16"/>
        </w:rPr>
        <w:t xml:space="preserve">, </w:t>
      </w:r>
      <w:r w:rsidRPr="006132BC">
        <w:rPr>
          <w:b/>
          <w:bCs/>
          <w:sz w:val="16"/>
          <w:szCs w:val="16"/>
        </w:rPr>
        <w:t>176</w:t>
      </w:r>
      <w:r w:rsidRPr="006132BC">
        <w:rPr>
          <w:sz w:val="16"/>
          <w:szCs w:val="16"/>
        </w:rPr>
        <w:t xml:space="preserve">, 91-102. </w:t>
      </w:r>
      <w:hyperlink r:id="rId118" w:history="1">
        <w:r w:rsidRPr="006132BC">
          <w:rPr>
            <w:rStyle w:val="Hyperlink"/>
            <w:sz w:val="16"/>
            <w:szCs w:val="16"/>
          </w:rPr>
          <w:t>https://www.sciencedirect.com/science/article/abs/pii/S1352231017307938</w:t>
        </w:r>
      </w:hyperlink>
      <w:r w:rsidRPr="006132BC">
        <w:rPr>
          <w:rFonts w:hint="cs"/>
          <w:sz w:val="16"/>
          <w:szCs w:val="16"/>
          <w:rtl/>
        </w:rPr>
        <w:t xml:space="preserve"> </w:t>
      </w:r>
    </w:p>
  </w:footnote>
  <w:footnote w:id="142">
    <w:p w14:paraId="54EC034C" w14:textId="77777777" w:rsidR="004778EB" w:rsidRPr="006132BC" w:rsidRDefault="004778EB" w:rsidP="004778EB">
      <w:pPr>
        <w:pStyle w:val="FootnoteText"/>
        <w:rPr>
          <w:sz w:val="16"/>
          <w:szCs w:val="16"/>
          <w:rtl/>
        </w:rPr>
      </w:pPr>
      <w:r w:rsidRPr="006132BC">
        <w:rPr>
          <w:rStyle w:val="FootnoteReference"/>
          <w:sz w:val="16"/>
          <w:szCs w:val="16"/>
        </w:rPr>
        <w:footnoteRef/>
      </w:r>
      <w:r w:rsidRPr="006132BC">
        <w:rPr>
          <w:sz w:val="16"/>
          <w:szCs w:val="16"/>
        </w:rPr>
        <w:t xml:space="preserve"> Liang J., Mao J. </w:t>
      </w:r>
      <w:r>
        <w:rPr>
          <w:sz w:val="16"/>
          <w:szCs w:val="16"/>
        </w:rPr>
        <w:t xml:space="preserve">(2015) </w:t>
      </w:r>
      <w:r w:rsidRPr="006132BC">
        <w:rPr>
          <w:sz w:val="16"/>
          <w:szCs w:val="16"/>
        </w:rPr>
        <w:t xml:space="preserve">Source analysis of global anthropogenic lead emissions: </w:t>
      </w:r>
      <w:r>
        <w:rPr>
          <w:rFonts w:hint="cs"/>
          <w:sz w:val="16"/>
          <w:szCs w:val="16"/>
        </w:rPr>
        <w:t>T</w:t>
      </w:r>
      <w:r w:rsidRPr="006132BC">
        <w:rPr>
          <w:sz w:val="16"/>
          <w:szCs w:val="16"/>
        </w:rPr>
        <w:t xml:space="preserve">heir quantities and species. </w:t>
      </w:r>
      <w:r w:rsidRPr="006132BC">
        <w:rPr>
          <w:i/>
          <w:iCs/>
          <w:sz w:val="16"/>
          <w:szCs w:val="16"/>
        </w:rPr>
        <w:t xml:space="preserve">Environ Sci </w:t>
      </w:r>
      <w:proofErr w:type="spellStart"/>
      <w:r w:rsidRPr="006132BC">
        <w:rPr>
          <w:i/>
          <w:iCs/>
          <w:sz w:val="16"/>
          <w:szCs w:val="16"/>
        </w:rPr>
        <w:t>Pollut</w:t>
      </w:r>
      <w:proofErr w:type="spellEnd"/>
      <w:r w:rsidRPr="006132BC">
        <w:rPr>
          <w:i/>
          <w:iCs/>
          <w:sz w:val="16"/>
          <w:szCs w:val="16"/>
        </w:rPr>
        <w:t xml:space="preserve"> Res</w:t>
      </w:r>
      <w:r w:rsidRPr="006132BC">
        <w:rPr>
          <w:sz w:val="16"/>
          <w:szCs w:val="16"/>
        </w:rPr>
        <w:t xml:space="preserve"> </w:t>
      </w:r>
      <w:r w:rsidRPr="006132BC">
        <w:rPr>
          <w:b/>
          <w:bCs/>
          <w:sz w:val="16"/>
          <w:szCs w:val="16"/>
        </w:rPr>
        <w:t>22</w:t>
      </w:r>
      <w:r w:rsidRPr="006132BC">
        <w:rPr>
          <w:sz w:val="16"/>
          <w:szCs w:val="16"/>
        </w:rPr>
        <w:t xml:space="preserve">, 7129–7138. </w:t>
      </w:r>
      <w:hyperlink r:id="rId119" w:history="1">
        <w:r w:rsidRPr="0002712B">
          <w:rPr>
            <w:rStyle w:val="Hyperlink"/>
            <w:sz w:val="16"/>
            <w:szCs w:val="16"/>
          </w:rPr>
          <w:t>https://doi.org/10.1007/s11356-014-3878-4</w:t>
        </w:r>
      </w:hyperlink>
      <w:r>
        <w:rPr>
          <w:sz w:val="16"/>
          <w:szCs w:val="16"/>
        </w:rPr>
        <w:t xml:space="preserve"> </w:t>
      </w:r>
    </w:p>
  </w:footnote>
  <w:footnote w:id="143">
    <w:p w14:paraId="31090237" w14:textId="3B44CDC5" w:rsidR="007102D3" w:rsidRPr="005D2D05" w:rsidRDefault="007102D3" w:rsidP="007102D3">
      <w:pPr>
        <w:spacing w:after="0" w:line="240" w:lineRule="auto"/>
        <w:rPr>
          <w:rFonts w:cstheme="minorHAnsi"/>
          <w:sz w:val="16"/>
          <w:szCs w:val="16"/>
          <w:rtl/>
        </w:rPr>
      </w:pPr>
      <w:r w:rsidRPr="005D2D05">
        <w:rPr>
          <w:rStyle w:val="FootnoteReference"/>
          <w:sz w:val="16"/>
          <w:szCs w:val="16"/>
        </w:rPr>
        <w:footnoteRef/>
      </w:r>
      <w:r w:rsidRPr="005D2D05">
        <w:rPr>
          <w:sz w:val="16"/>
          <w:szCs w:val="16"/>
        </w:rPr>
        <w:t xml:space="preserve"> </w:t>
      </w:r>
      <w:r w:rsidRPr="005D2D05">
        <w:rPr>
          <w:rFonts w:cstheme="minorHAnsi"/>
          <w:sz w:val="16"/>
          <w:szCs w:val="16"/>
        </w:rPr>
        <w:t xml:space="preserve">Obeng-Gyasi E. (2019) Sources of lead exposure in various countries. </w:t>
      </w:r>
      <w:r w:rsidRPr="005D2D05">
        <w:rPr>
          <w:rFonts w:cstheme="minorHAnsi"/>
          <w:i/>
          <w:iCs/>
          <w:sz w:val="16"/>
          <w:szCs w:val="16"/>
        </w:rPr>
        <w:t>Rev. Environ. Health</w:t>
      </w:r>
      <w:r w:rsidRPr="005D2D05">
        <w:rPr>
          <w:rFonts w:cstheme="minorHAnsi"/>
          <w:sz w:val="16"/>
          <w:szCs w:val="16"/>
        </w:rPr>
        <w:t xml:space="preserve">, </w:t>
      </w:r>
      <w:r w:rsidRPr="005D2D05">
        <w:rPr>
          <w:rFonts w:cstheme="minorHAnsi"/>
          <w:b/>
          <w:bCs/>
          <w:sz w:val="16"/>
          <w:szCs w:val="16"/>
        </w:rPr>
        <w:t>34</w:t>
      </w:r>
      <w:r w:rsidRPr="005D2D05">
        <w:rPr>
          <w:rFonts w:cstheme="minorHAnsi"/>
          <w:sz w:val="16"/>
          <w:szCs w:val="16"/>
        </w:rPr>
        <w:t xml:space="preserve">, 25-34. </w:t>
      </w:r>
      <w:hyperlink r:id="rId120" w:history="1">
        <w:r w:rsidRPr="005D2D05">
          <w:rPr>
            <w:rStyle w:val="Hyperlink"/>
            <w:rFonts w:cstheme="minorHAnsi"/>
            <w:sz w:val="16"/>
            <w:szCs w:val="16"/>
          </w:rPr>
          <w:t>https://doi.org/10.1515/reveh-2018-0037</w:t>
        </w:r>
      </w:hyperlink>
      <w:r w:rsidRPr="005D2D05">
        <w:rPr>
          <w:rFonts w:cstheme="minorHAnsi" w:hint="cs"/>
          <w:sz w:val="16"/>
          <w:szCs w:val="16"/>
          <w:rtl/>
        </w:rPr>
        <w:t xml:space="preserve"> </w:t>
      </w:r>
      <w:r w:rsidRPr="005D2D05">
        <w:rPr>
          <w:rFonts w:cstheme="minorHAnsi"/>
          <w:sz w:val="16"/>
          <w:szCs w:val="16"/>
        </w:rPr>
        <w:t xml:space="preserve">   </w:t>
      </w:r>
    </w:p>
  </w:footnote>
  <w:footnote w:id="144">
    <w:p w14:paraId="79BE2487" w14:textId="77777777" w:rsidR="00DE43CD" w:rsidRPr="00A64396" w:rsidRDefault="00DE43CD" w:rsidP="00DE43CD">
      <w:pPr>
        <w:pStyle w:val="FootnoteText"/>
        <w:rPr>
          <w:sz w:val="16"/>
          <w:szCs w:val="16"/>
          <w:rtl/>
        </w:rPr>
      </w:pPr>
      <w:r w:rsidRPr="00A64396">
        <w:rPr>
          <w:rStyle w:val="FootnoteReference"/>
          <w:sz w:val="16"/>
          <w:szCs w:val="16"/>
        </w:rPr>
        <w:footnoteRef/>
      </w:r>
      <w:r w:rsidRPr="00A64396">
        <w:rPr>
          <w:sz w:val="16"/>
          <w:szCs w:val="16"/>
        </w:rPr>
        <w:t xml:space="preserve"> Erel Y., Veron A., </w:t>
      </w:r>
      <w:proofErr w:type="spellStart"/>
      <w:r w:rsidRPr="00A64396">
        <w:rPr>
          <w:sz w:val="16"/>
          <w:szCs w:val="16"/>
        </w:rPr>
        <w:t>Halicz</w:t>
      </w:r>
      <w:proofErr w:type="spellEnd"/>
      <w:r w:rsidRPr="00A64396">
        <w:rPr>
          <w:sz w:val="16"/>
          <w:szCs w:val="16"/>
        </w:rPr>
        <w:t xml:space="preserve"> L. (1997) Tracing the transport of anthropogenic Pb in the atmosphere and in soils using isotopic ratios, </w:t>
      </w:r>
      <w:proofErr w:type="spellStart"/>
      <w:r w:rsidRPr="00A64396">
        <w:rPr>
          <w:i/>
          <w:iCs/>
          <w:sz w:val="16"/>
          <w:szCs w:val="16"/>
        </w:rPr>
        <w:t>Geochim</w:t>
      </w:r>
      <w:proofErr w:type="spellEnd"/>
      <w:r w:rsidRPr="00A64396">
        <w:rPr>
          <w:i/>
          <w:iCs/>
          <w:sz w:val="16"/>
          <w:szCs w:val="16"/>
        </w:rPr>
        <w:t xml:space="preserve">. </w:t>
      </w:r>
      <w:proofErr w:type="spellStart"/>
      <w:r w:rsidRPr="00A64396">
        <w:rPr>
          <w:i/>
          <w:iCs/>
          <w:sz w:val="16"/>
          <w:szCs w:val="16"/>
        </w:rPr>
        <w:t>Cosmochim</w:t>
      </w:r>
      <w:proofErr w:type="spellEnd"/>
      <w:r w:rsidRPr="00A64396">
        <w:rPr>
          <w:i/>
          <w:iCs/>
          <w:sz w:val="16"/>
          <w:szCs w:val="16"/>
        </w:rPr>
        <w:t>. Acta</w:t>
      </w:r>
      <w:r>
        <w:rPr>
          <w:sz w:val="16"/>
          <w:szCs w:val="16"/>
        </w:rPr>
        <w:t xml:space="preserve"> </w:t>
      </w:r>
      <w:r w:rsidRPr="00A64396">
        <w:rPr>
          <w:b/>
          <w:bCs/>
          <w:sz w:val="16"/>
          <w:szCs w:val="16"/>
        </w:rPr>
        <w:t>61</w:t>
      </w:r>
      <w:r w:rsidRPr="00A64396">
        <w:rPr>
          <w:sz w:val="16"/>
          <w:szCs w:val="16"/>
        </w:rPr>
        <w:t>, 4495-4506</w:t>
      </w:r>
      <w:r>
        <w:rPr>
          <w:sz w:val="16"/>
          <w:szCs w:val="16"/>
        </w:rPr>
        <w:t xml:space="preserve">. </w:t>
      </w:r>
      <w:hyperlink r:id="rId121" w:history="1">
        <w:r w:rsidRPr="004D727D">
          <w:rPr>
            <w:rStyle w:val="Hyperlink"/>
            <w:sz w:val="16"/>
            <w:szCs w:val="16"/>
          </w:rPr>
          <w:t>https://www.sciencedirect.com/science/article/pii/S0016703797003530?via%3Dihub</w:t>
        </w:r>
      </w:hyperlink>
      <w:r>
        <w:rPr>
          <w:sz w:val="16"/>
          <w:szCs w:val="16"/>
        </w:rPr>
        <w:t xml:space="preserve"> </w:t>
      </w:r>
    </w:p>
  </w:footnote>
  <w:footnote w:id="145">
    <w:p w14:paraId="0E8C5B03" w14:textId="77777777" w:rsidR="00DE43CD" w:rsidRPr="00A64396" w:rsidRDefault="00DE43CD" w:rsidP="00DE43CD">
      <w:pPr>
        <w:pStyle w:val="FootnoteText"/>
        <w:rPr>
          <w:sz w:val="16"/>
          <w:szCs w:val="16"/>
          <w:rtl/>
        </w:rPr>
      </w:pPr>
      <w:r w:rsidRPr="00A64396">
        <w:rPr>
          <w:rStyle w:val="FootnoteReference"/>
          <w:sz w:val="16"/>
          <w:szCs w:val="16"/>
        </w:rPr>
        <w:footnoteRef/>
      </w:r>
      <w:r w:rsidRPr="00A64396">
        <w:rPr>
          <w:sz w:val="16"/>
          <w:szCs w:val="16"/>
        </w:rPr>
        <w:t xml:space="preserve"> Teutsch N., </w:t>
      </w:r>
      <w:r>
        <w:rPr>
          <w:sz w:val="16"/>
          <w:szCs w:val="16"/>
        </w:rPr>
        <w:t>et al</w:t>
      </w:r>
      <w:r w:rsidRPr="00A64396">
        <w:rPr>
          <w:sz w:val="16"/>
          <w:szCs w:val="16"/>
        </w:rPr>
        <w:t xml:space="preserve">. (2001) The distribution of natural and anthropogenic lead in Mediterranean soils. </w:t>
      </w:r>
      <w:proofErr w:type="spellStart"/>
      <w:r w:rsidRPr="00A64396">
        <w:rPr>
          <w:i/>
          <w:iCs/>
          <w:sz w:val="16"/>
          <w:szCs w:val="16"/>
        </w:rPr>
        <w:t>Geochim</w:t>
      </w:r>
      <w:proofErr w:type="spellEnd"/>
      <w:r w:rsidRPr="00A64396">
        <w:rPr>
          <w:i/>
          <w:iCs/>
          <w:sz w:val="16"/>
          <w:szCs w:val="16"/>
        </w:rPr>
        <w:t xml:space="preserve">. </w:t>
      </w:r>
      <w:proofErr w:type="spellStart"/>
      <w:r w:rsidRPr="00A64396">
        <w:rPr>
          <w:i/>
          <w:iCs/>
          <w:sz w:val="16"/>
          <w:szCs w:val="16"/>
        </w:rPr>
        <w:t>Cosmochim</w:t>
      </w:r>
      <w:proofErr w:type="spellEnd"/>
      <w:r w:rsidRPr="00A64396">
        <w:rPr>
          <w:i/>
          <w:iCs/>
          <w:sz w:val="16"/>
          <w:szCs w:val="16"/>
        </w:rPr>
        <w:t>. Acta</w:t>
      </w:r>
      <w:r w:rsidRPr="00A64396">
        <w:rPr>
          <w:sz w:val="16"/>
          <w:szCs w:val="16"/>
        </w:rPr>
        <w:t xml:space="preserve"> </w:t>
      </w:r>
      <w:r w:rsidRPr="00A64396">
        <w:rPr>
          <w:b/>
          <w:bCs/>
          <w:sz w:val="16"/>
          <w:szCs w:val="16"/>
        </w:rPr>
        <w:t>65</w:t>
      </w:r>
      <w:r w:rsidRPr="00A64396">
        <w:rPr>
          <w:sz w:val="16"/>
          <w:szCs w:val="16"/>
        </w:rPr>
        <w:t>, 2853–2864.</w:t>
      </w:r>
      <w:r>
        <w:rPr>
          <w:sz w:val="16"/>
          <w:szCs w:val="16"/>
        </w:rPr>
        <w:t xml:space="preserve"> </w:t>
      </w:r>
      <w:hyperlink r:id="rId122" w:history="1">
        <w:r w:rsidRPr="004D727D">
          <w:rPr>
            <w:rStyle w:val="Hyperlink"/>
            <w:sz w:val="16"/>
            <w:szCs w:val="16"/>
          </w:rPr>
          <w:t>https://www.sciencedirect.com/science/article/pii/S001670370100607X</w:t>
        </w:r>
      </w:hyperlink>
      <w:r>
        <w:rPr>
          <w:sz w:val="16"/>
          <w:szCs w:val="16"/>
        </w:rPr>
        <w:t xml:space="preserve"> </w:t>
      </w:r>
    </w:p>
  </w:footnote>
  <w:footnote w:id="146">
    <w:p w14:paraId="398C4141" w14:textId="77777777" w:rsidR="00DE43CD" w:rsidRPr="00A64396" w:rsidRDefault="00DE43CD" w:rsidP="00DE43CD">
      <w:pPr>
        <w:pStyle w:val="FootnoteText"/>
        <w:rPr>
          <w:rFonts w:cs="Calibri"/>
          <w:sz w:val="16"/>
          <w:szCs w:val="16"/>
          <w:rtl/>
        </w:rPr>
      </w:pPr>
      <w:r w:rsidRPr="00A64396">
        <w:rPr>
          <w:rStyle w:val="FootnoteReference"/>
          <w:sz w:val="16"/>
          <w:szCs w:val="16"/>
        </w:rPr>
        <w:footnoteRef/>
      </w:r>
      <w:r w:rsidRPr="00A64396">
        <w:rPr>
          <w:sz w:val="16"/>
          <w:szCs w:val="16"/>
        </w:rPr>
        <w:t xml:space="preserve"> </w:t>
      </w:r>
      <w:r w:rsidRPr="00A64396">
        <w:rPr>
          <w:rFonts w:cs="Calibri"/>
          <w:sz w:val="16"/>
          <w:szCs w:val="16"/>
        </w:rPr>
        <w:t>Zohar I.</w:t>
      </w:r>
      <w:r>
        <w:rPr>
          <w:rFonts w:cs="Calibri"/>
          <w:sz w:val="16"/>
          <w:szCs w:val="16"/>
        </w:rPr>
        <w:t xml:space="preserve"> et al</w:t>
      </w:r>
      <w:r w:rsidRPr="00A64396">
        <w:rPr>
          <w:rFonts w:cs="Calibri"/>
          <w:sz w:val="16"/>
          <w:szCs w:val="16"/>
        </w:rPr>
        <w:t xml:space="preserve">. (2014) Contamination </w:t>
      </w:r>
      <w:proofErr w:type="spellStart"/>
      <w:r>
        <w:rPr>
          <w:rFonts w:cs="Calibri"/>
          <w:sz w:val="16"/>
          <w:szCs w:val="16"/>
        </w:rPr>
        <w:t>h</w:t>
      </w:r>
      <w:r w:rsidRPr="00A64396">
        <w:rPr>
          <w:rFonts w:cs="Calibri"/>
          <w:sz w:val="16"/>
          <w:szCs w:val="16"/>
        </w:rPr>
        <w:t>History</w:t>
      </w:r>
      <w:proofErr w:type="spellEnd"/>
      <w:r w:rsidRPr="00A64396">
        <w:rPr>
          <w:rFonts w:cs="Calibri"/>
          <w:sz w:val="16"/>
          <w:szCs w:val="16"/>
        </w:rPr>
        <w:t xml:space="preserve"> of </w:t>
      </w:r>
      <w:r>
        <w:rPr>
          <w:rFonts w:cs="Calibri"/>
          <w:sz w:val="16"/>
          <w:szCs w:val="16"/>
        </w:rPr>
        <w:t>l</w:t>
      </w:r>
      <w:r w:rsidRPr="00A64396">
        <w:rPr>
          <w:rFonts w:cs="Calibri"/>
          <w:sz w:val="16"/>
          <w:szCs w:val="16"/>
        </w:rPr>
        <w:t xml:space="preserve">ead and </w:t>
      </w:r>
      <w:r>
        <w:rPr>
          <w:rFonts w:cs="Calibri"/>
          <w:sz w:val="16"/>
          <w:szCs w:val="16"/>
        </w:rPr>
        <w:t>o</w:t>
      </w:r>
      <w:r w:rsidRPr="00A64396">
        <w:rPr>
          <w:rFonts w:cs="Calibri"/>
          <w:sz w:val="16"/>
          <w:szCs w:val="16"/>
        </w:rPr>
        <w:t xml:space="preserve">ther </w:t>
      </w:r>
      <w:r>
        <w:rPr>
          <w:rFonts w:cs="Calibri"/>
          <w:sz w:val="16"/>
          <w:szCs w:val="16"/>
        </w:rPr>
        <w:t>t</w:t>
      </w:r>
      <w:r w:rsidRPr="00A64396">
        <w:rPr>
          <w:rFonts w:cs="Calibri"/>
          <w:sz w:val="16"/>
          <w:szCs w:val="16"/>
        </w:rPr>
        <w:t xml:space="preserve">race </w:t>
      </w:r>
      <w:r>
        <w:rPr>
          <w:rFonts w:cs="Calibri"/>
          <w:sz w:val="16"/>
          <w:szCs w:val="16"/>
        </w:rPr>
        <w:t>m</w:t>
      </w:r>
      <w:r w:rsidRPr="00A64396">
        <w:rPr>
          <w:rFonts w:cs="Calibri"/>
          <w:sz w:val="16"/>
          <w:szCs w:val="16"/>
        </w:rPr>
        <w:t xml:space="preserve">etals </w:t>
      </w:r>
      <w:r>
        <w:rPr>
          <w:rFonts w:cs="Calibri"/>
          <w:sz w:val="16"/>
          <w:szCs w:val="16"/>
        </w:rPr>
        <w:t>r</w:t>
      </w:r>
      <w:r w:rsidRPr="00A64396">
        <w:rPr>
          <w:rFonts w:cs="Calibri"/>
          <w:sz w:val="16"/>
          <w:szCs w:val="16"/>
        </w:rPr>
        <w:t xml:space="preserve">econstructed from an </w:t>
      </w:r>
      <w:r>
        <w:rPr>
          <w:rFonts w:cs="Calibri"/>
          <w:sz w:val="16"/>
          <w:szCs w:val="16"/>
        </w:rPr>
        <w:t>u</w:t>
      </w:r>
      <w:r w:rsidRPr="00A64396">
        <w:rPr>
          <w:rFonts w:cs="Calibri"/>
          <w:sz w:val="16"/>
          <w:szCs w:val="16"/>
        </w:rPr>
        <w:t xml:space="preserve">rban </w:t>
      </w:r>
      <w:r>
        <w:rPr>
          <w:rFonts w:cs="Calibri"/>
          <w:sz w:val="16"/>
          <w:szCs w:val="16"/>
        </w:rPr>
        <w:t>w</w:t>
      </w:r>
      <w:r w:rsidRPr="00A64396">
        <w:rPr>
          <w:rFonts w:cs="Calibri"/>
          <w:sz w:val="16"/>
          <w:szCs w:val="16"/>
        </w:rPr>
        <w:t xml:space="preserve">inter </w:t>
      </w:r>
      <w:r>
        <w:rPr>
          <w:rFonts w:cs="Calibri"/>
          <w:sz w:val="16"/>
          <w:szCs w:val="16"/>
        </w:rPr>
        <w:t>p</w:t>
      </w:r>
      <w:r w:rsidRPr="00A64396">
        <w:rPr>
          <w:rFonts w:cs="Calibri"/>
          <w:sz w:val="16"/>
          <w:szCs w:val="16"/>
        </w:rPr>
        <w:t xml:space="preserve">ond in the </w:t>
      </w:r>
      <w:r>
        <w:rPr>
          <w:rFonts w:cs="Calibri"/>
          <w:sz w:val="16"/>
          <w:szCs w:val="16"/>
        </w:rPr>
        <w:t>e</w:t>
      </w:r>
      <w:r w:rsidRPr="00A64396">
        <w:rPr>
          <w:rFonts w:cs="Calibri"/>
          <w:sz w:val="16"/>
          <w:szCs w:val="16"/>
        </w:rPr>
        <w:t xml:space="preserve">astern Mediterranean </w:t>
      </w:r>
      <w:r>
        <w:rPr>
          <w:rFonts w:cs="Calibri"/>
          <w:sz w:val="16"/>
          <w:szCs w:val="16"/>
        </w:rPr>
        <w:t>c</w:t>
      </w:r>
      <w:r w:rsidRPr="00A64396">
        <w:rPr>
          <w:rFonts w:cs="Calibri"/>
          <w:sz w:val="16"/>
          <w:szCs w:val="16"/>
        </w:rPr>
        <w:t xml:space="preserve">oast (Israel). </w:t>
      </w:r>
      <w:r>
        <w:rPr>
          <w:rFonts w:cs="Calibri"/>
          <w:i/>
          <w:iCs/>
          <w:sz w:val="16"/>
          <w:szCs w:val="16"/>
        </w:rPr>
        <w:t>ES&amp;T</w:t>
      </w:r>
      <w:r w:rsidRPr="00A64396">
        <w:rPr>
          <w:rFonts w:cs="Calibri"/>
          <w:sz w:val="16"/>
          <w:szCs w:val="16"/>
        </w:rPr>
        <w:t>,</w:t>
      </w:r>
      <w:r w:rsidRPr="00A64396">
        <w:rPr>
          <w:rFonts w:cs="Calibri"/>
          <w:i/>
          <w:iCs/>
          <w:sz w:val="16"/>
          <w:szCs w:val="16"/>
        </w:rPr>
        <w:t xml:space="preserve"> </w:t>
      </w:r>
      <w:r w:rsidRPr="00A64396">
        <w:rPr>
          <w:rFonts w:cs="Calibri"/>
          <w:b/>
          <w:bCs/>
          <w:sz w:val="16"/>
          <w:szCs w:val="16"/>
        </w:rPr>
        <w:t>48</w:t>
      </w:r>
      <w:r w:rsidRPr="00A64396">
        <w:rPr>
          <w:rFonts w:cs="Calibri"/>
          <w:sz w:val="16"/>
          <w:szCs w:val="16"/>
        </w:rPr>
        <w:t xml:space="preserve">(23), 13592-13600. </w:t>
      </w:r>
      <w:hyperlink r:id="rId123" w:history="1">
        <w:r w:rsidRPr="00A64396">
          <w:rPr>
            <w:rStyle w:val="Hyperlink"/>
            <w:rFonts w:cs="Calibri"/>
            <w:sz w:val="16"/>
            <w:szCs w:val="16"/>
          </w:rPr>
          <w:t>https://doi.org/10.1021/es500530x</w:t>
        </w:r>
      </w:hyperlink>
    </w:p>
  </w:footnote>
  <w:footnote w:id="147">
    <w:p w14:paraId="49D3FFBC" w14:textId="0CAC03F7" w:rsidR="00606CF5" w:rsidRPr="005D2D05" w:rsidRDefault="00606CF5" w:rsidP="00606CF5">
      <w:pPr>
        <w:pStyle w:val="CommentText"/>
        <w:spacing w:after="0"/>
        <w:rPr>
          <w:rFonts w:cstheme="minorHAnsi"/>
          <w:sz w:val="16"/>
          <w:szCs w:val="16"/>
        </w:rPr>
      </w:pPr>
      <w:r w:rsidRPr="005D2D05">
        <w:rPr>
          <w:rStyle w:val="FootnoteReference"/>
          <w:rFonts w:cstheme="minorHAnsi"/>
          <w:sz w:val="16"/>
          <w:szCs w:val="16"/>
        </w:rPr>
        <w:footnoteRef/>
      </w:r>
      <w:r w:rsidRPr="005D2D05">
        <w:rPr>
          <w:rFonts w:cstheme="minorHAnsi"/>
          <w:sz w:val="16"/>
          <w:szCs w:val="16"/>
        </w:rPr>
        <w:t xml:space="preserve"> (1) </w:t>
      </w:r>
      <w:proofErr w:type="spellStart"/>
      <w:r w:rsidRPr="005D2D05">
        <w:rPr>
          <w:rFonts w:cstheme="minorHAnsi"/>
          <w:sz w:val="16"/>
          <w:szCs w:val="16"/>
        </w:rPr>
        <w:t>Filippelli</w:t>
      </w:r>
      <w:proofErr w:type="spellEnd"/>
      <w:r w:rsidRPr="005D2D05">
        <w:rPr>
          <w:rFonts w:cstheme="minorHAnsi"/>
          <w:sz w:val="16"/>
          <w:szCs w:val="16"/>
        </w:rPr>
        <w:t xml:space="preserve"> G. M. et al. (2005) Urban lead poisoning and medical geology: An unfinished story. </w:t>
      </w:r>
      <w:r w:rsidRPr="005D2D05">
        <w:rPr>
          <w:rFonts w:cstheme="minorHAnsi"/>
          <w:i/>
          <w:iCs/>
          <w:sz w:val="16"/>
          <w:szCs w:val="16"/>
        </w:rPr>
        <w:t>GSA Today,</w:t>
      </w:r>
      <w:r w:rsidRPr="005D2D05">
        <w:rPr>
          <w:rFonts w:cstheme="minorHAnsi"/>
          <w:sz w:val="16"/>
          <w:szCs w:val="16"/>
        </w:rPr>
        <w:t xml:space="preserve"> </w:t>
      </w:r>
      <w:r w:rsidRPr="005D2D05">
        <w:rPr>
          <w:rFonts w:cstheme="minorHAnsi"/>
          <w:b/>
          <w:bCs/>
          <w:sz w:val="16"/>
          <w:szCs w:val="16"/>
        </w:rPr>
        <w:t>15</w:t>
      </w:r>
      <w:r w:rsidRPr="005D2D05">
        <w:rPr>
          <w:rFonts w:cstheme="minorHAnsi"/>
          <w:sz w:val="16"/>
          <w:szCs w:val="16"/>
        </w:rPr>
        <w:t>, 4-11;</w:t>
      </w:r>
    </w:p>
  </w:footnote>
  <w:footnote w:id="148">
    <w:p w14:paraId="581D2877" w14:textId="49D787F3" w:rsidR="000E58EA" w:rsidRPr="005D2D05" w:rsidRDefault="000E58EA">
      <w:pPr>
        <w:pStyle w:val="FootnoteText"/>
        <w:rPr>
          <w:sz w:val="16"/>
          <w:szCs w:val="16"/>
        </w:rPr>
      </w:pPr>
      <w:r w:rsidRPr="005D2D05">
        <w:rPr>
          <w:rStyle w:val="FootnoteReference"/>
          <w:sz w:val="16"/>
          <w:szCs w:val="16"/>
        </w:rPr>
        <w:footnoteRef/>
      </w:r>
      <w:r w:rsidRPr="005D2D05">
        <w:rPr>
          <w:sz w:val="16"/>
          <w:szCs w:val="16"/>
        </w:rPr>
        <w:t xml:space="preserve"> </w:t>
      </w:r>
      <w:r w:rsidR="00606CF5">
        <w:rPr>
          <w:sz w:val="16"/>
          <w:szCs w:val="16"/>
        </w:rPr>
        <w:t xml:space="preserve">(1) </w:t>
      </w:r>
      <w:proofErr w:type="spellStart"/>
      <w:r w:rsidR="00606CF5" w:rsidRPr="005D2D05">
        <w:rPr>
          <w:sz w:val="16"/>
          <w:szCs w:val="16"/>
        </w:rPr>
        <w:t>Yaffe</w:t>
      </w:r>
      <w:proofErr w:type="spellEnd"/>
      <w:r w:rsidR="00606CF5" w:rsidRPr="005D2D05">
        <w:rPr>
          <w:sz w:val="16"/>
          <w:szCs w:val="16"/>
        </w:rPr>
        <w:t xml:space="preserve"> Y</w:t>
      </w:r>
      <w:r w:rsidR="00606CF5">
        <w:rPr>
          <w:sz w:val="16"/>
          <w:szCs w:val="16"/>
        </w:rPr>
        <w:t xml:space="preserve">. </w:t>
      </w:r>
      <w:r w:rsidR="00606CF5" w:rsidRPr="005D2D05">
        <w:rPr>
          <w:sz w:val="16"/>
          <w:szCs w:val="16"/>
        </w:rPr>
        <w:t xml:space="preserve">et al. (1983) Identification of lead sources in California children using the stable isotope ratio technique. </w:t>
      </w:r>
      <w:r w:rsidR="00606CF5" w:rsidRPr="005D2D05">
        <w:rPr>
          <w:i/>
          <w:iCs/>
          <w:sz w:val="16"/>
          <w:szCs w:val="16"/>
        </w:rPr>
        <w:t xml:space="preserve">Archives of Environ. Health </w:t>
      </w:r>
      <w:r w:rsidR="00606CF5" w:rsidRPr="005D2D05">
        <w:rPr>
          <w:b/>
          <w:bCs/>
          <w:sz w:val="16"/>
          <w:szCs w:val="16"/>
        </w:rPr>
        <w:t>38</w:t>
      </w:r>
      <w:r w:rsidR="00606CF5" w:rsidRPr="005D2D05">
        <w:rPr>
          <w:sz w:val="16"/>
          <w:szCs w:val="16"/>
        </w:rPr>
        <w:t xml:space="preserve">, 237-245; (2) Gibson J. M. et al. (2020) Children drinking private well water have higher blood lead than those with city water. </w:t>
      </w:r>
      <w:r w:rsidR="00606CF5" w:rsidRPr="005D2D05">
        <w:rPr>
          <w:i/>
          <w:iCs/>
          <w:sz w:val="16"/>
          <w:szCs w:val="16"/>
        </w:rPr>
        <w:t xml:space="preserve">PNAS </w:t>
      </w:r>
      <w:r w:rsidR="00606CF5" w:rsidRPr="005D2D05">
        <w:rPr>
          <w:b/>
          <w:bCs/>
          <w:sz w:val="16"/>
          <w:szCs w:val="16"/>
        </w:rPr>
        <w:t>117</w:t>
      </w:r>
      <w:r w:rsidR="00606CF5" w:rsidRPr="005D2D05">
        <w:rPr>
          <w:sz w:val="16"/>
          <w:szCs w:val="16"/>
        </w:rPr>
        <w:t xml:space="preserve">(29), 16898-16907. </w:t>
      </w:r>
      <w:hyperlink r:id="rId124" w:history="1">
        <w:r w:rsidR="00606CF5" w:rsidRPr="005D2D05">
          <w:rPr>
            <w:rStyle w:val="Hyperlink"/>
            <w:sz w:val="16"/>
            <w:szCs w:val="16"/>
          </w:rPr>
          <w:t>https://doi.org/doi:10.1073/pnas.2002729117</w:t>
        </w:r>
      </w:hyperlink>
      <w:r w:rsidR="00606CF5" w:rsidRPr="005D2D05">
        <w:rPr>
          <w:sz w:val="16"/>
          <w:szCs w:val="16"/>
        </w:rPr>
        <w:t xml:space="preserve">; (3) Petit D. et al. (2015) Review of pollutant lead decline in urban air and human blood: A case study from northwestern Europe. </w:t>
      </w:r>
      <w:proofErr w:type="spellStart"/>
      <w:r w:rsidR="00606CF5" w:rsidRPr="005D2D05">
        <w:rPr>
          <w:i/>
          <w:iCs/>
          <w:sz w:val="16"/>
          <w:szCs w:val="16"/>
        </w:rPr>
        <w:t>Comptes</w:t>
      </w:r>
      <w:proofErr w:type="spellEnd"/>
      <w:r w:rsidR="00606CF5" w:rsidRPr="005D2D05">
        <w:rPr>
          <w:i/>
          <w:iCs/>
          <w:sz w:val="16"/>
          <w:szCs w:val="16"/>
        </w:rPr>
        <w:t xml:space="preserve"> </w:t>
      </w:r>
      <w:proofErr w:type="spellStart"/>
      <w:r w:rsidR="00606CF5" w:rsidRPr="005D2D05">
        <w:rPr>
          <w:i/>
          <w:iCs/>
          <w:sz w:val="16"/>
          <w:szCs w:val="16"/>
        </w:rPr>
        <w:t>Rendus</w:t>
      </w:r>
      <w:proofErr w:type="spellEnd"/>
      <w:r w:rsidR="00606CF5" w:rsidRPr="005D2D05">
        <w:rPr>
          <w:i/>
          <w:iCs/>
          <w:sz w:val="16"/>
          <w:szCs w:val="16"/>
        </w:rPr>
        <w:t xml:space="preserve"> Geoscience</w:t>
      </w:r>
      <w:r w:rsidR="00606CF5" w:rsidRPr="005D2D05">
        <w:rPr>
          <w:sz w:val="16"/>
          <w:szCs w:val="16"/>
        </w:rPr>
        <w:t xml:space="preserve"> </w:t>
      </w:r>
      <w:r w:rsidR="00606CF5" w:rsidRPr="005D2D05">
        <w:rPr>
          <w:b/>
          <w:bCs/>
          <w:sz w:val="16"/>
          <w:szCs w:val="16"/>
        </w:rPr>
        <w:t>347</w:t>
      </w:r>
      <w:r w:rsidR="00606CF5" w:rsidRPr="005D2D05">
        <w:rPr>
          <w:sz w:val="16"/>
          <w:szCs w:val="16"/>
        </w:rPr>
        <w:t>, 247-256; (5)</w:t>
      </w:r>
      <w:r w:rsidR="0029002D">
        <w:rPr>
          <w:sz w:val="16"/>
          <w:szCs w:val="16"/>
        </w:rPr>
        <w:t xml:space="preserve"> </w:t>
      </w:r>
      <w:proofErr w:type="spellStart"/>
      <w:r w:rsidRPr="005D2D05">
        <w:rPr>
          <w:sz w:val="16"/>
          <w:szCs w:val="16"/>
        </w:rPr>
        <w:t>Gillings</w:t>
      </w:r>
      <w:proofErr w:type="spellEnd"/>
      <w:r w:rsidRPr="005D2D05">
        <w:rPr>
          <w:sz w:val="16"/>
          <w:szCs w:val="16"/>
        </w:rPr>
        <w:t xml:space="preserve">, M. M. et al. (2024) House sparrows as sentinels of childhood lead exposure. </w:t>
      </w:r>
      <w:r w:rsidRPr="005D2D05">
        <w:rPr>
          <w:i/>
          <w:iCs/>
          <w:sz w:val="16"/>
          <w:szCs w:val="16"/>
        </w:rPr>
        <w:t>ES&amp;T</w:t>
      </w:r>
      <w:r w:rsidRPr="005D2D05">
        <w:rPr>
          <w:sz w:val="16"/>
          <w:szCs w:val="16"/>
        </w:rPr>
        <w:t xml:space="preserve">. </w:t>
      </w:r>
      <w:hyperlink r:id="rId125" w:history="1">
        <w:r w:rsidRPr="005D2D05">
          <w:rPr>
            <w:rStyle w:val="Hyperlink"/>
            <w:sz w:val="16"/>
            <w:szCs w:val="16"/>
          </w:rPr>
          <w:t>https://doi.org/10.1021/acs.est.4c00946</w:t>
        </w:r>
      </w:hyperlink>
      <w:r w:rsidRPr="005D2D05">
        <w:rPr>
          <w:sz w:val="16"/>
          <w:szCs w:val="16"/>
        </w:rPr>
        <w:t xml:space="preserve"> </w:t>
      </w:r>
    </w:p>
  </w:footnote>
  <w:footnote w:id="149">
    <w:p w14:paraId="2C3B49DA" w14:textId="75688DF4" w:rsidR="002040CA" w:rsidRPr="005D2D05" w:rsidRDefault="003F7468" w:rsidP="002040CA">
      <w:pPr>
        <w:pStyle w:val="FootnoteText"/>
        <w:rPr>
          <w:sz w:val="16"/>
          <w:szCs w:val="16"/>
        </w:rPr>
      </w:pPr>
      <w:r w:rsidRPr="005D2D05">
        <w:rPr>
          <w:rStyle w:val="FootnoteReference"/>
          <w:sz w:val="16"/>
          <w:szCs w:val="16"/>
        </w:rPr>
        <w:footnoteRef/>
      </w:r>
      <w:r w:rsidRPr="005D2D05">
        <w:rPr>
          <w:sz w:val="16"/>
          <w:szCs w:val="16"/>
        </w:rPr>
        <w:t xml:space="preserve"> </w:t>
      </w:r>
      <w:r w:rsidR="002040CA" w:rsidRPr="005D2D05">
        <w:rPr>
          <w:sz w:val="16"/>
          <w:szCs w:val="16"/>
        </w:rPr>
        <w:t xml:space="preserve">(1) </w:t>
      </w:r>
      <w:r w:rsidRPr="005D2D05">
        <w:rPr>
          <w:sz w:val="16"/>
          <w:szCs w:val="16"/>
        </w:rPr>
        <w:t xml:space="preserve">Ericson, B. et al. (2021) Blood lead levels in low-income and middle-income countries: A systematic review. </w:t>
      </w:r>
      <w:r w:rsidRPr="0029002D">
        <w:rPr>
          <w:i/>
          <w:iCs/>
          <w:sz w:val="16"/>
          <w:szCs w:val="16"/>
        </w:rPr>
        <w:t>The Lancet Planetary Health</w:t>
      </w:r>
      <w:r w:rsidRPr="005D2D05">
        <w:rPr>
          <w:sz w:val="16"/>
          <w:szCs w:val="16"/>
        </w:rPr>
        <w:t xml:space="preserve">, </w:t>
      </w:r>
      <w:r w:rsidRPr="0029002D">
        <w:rPr>
          <w:b/>
          <w:bCs/>
          <w:sz w:val="16"/>
          <w:szCs w:val="16"/>
        </w:rPr>
        <w:t>5</w:t>
      </w:r>
      <w:r w:rsidRPr="005D2D05">
        <w:rPr>
          <w:sz w:val="16"/>
          <w:szCs w:val="16"/>
        </w:rPr>
        <w:t xml:space="preserve">, e145-e153. </w:t>
      </w:r>
      <w:hyperlink r:id="rId126" w:history="1">
        <w:r w:rsidRPr="005D2D05">
          <w:rPr>
            <w:rStyle w:val="Hyperlink"/>
            <w:sz w:val="16"/>
            <w:szCs w:val="16"/>
          </w:rPr>
          <w:t>https://doi.org/https://doi.org/10.1016/S2542-5196(20)30278-3</w:t>
        </w:r>
      </w:hyperlink>
      <w:r w:rsidRPr="005D2D05">
        <w:rPr>
          <w:rFonts w:hint="cs"/>
          <w:sz w:val="16"/>
          <w:szCs w:val="16"/>
          <w:rtl/>
        </w:rPr>
        <w:t xml:space="preserve"> </w:t>
      </w:r>
      <w:r w:rsidR="002040CA" w:rsidRPr="005D2D05">
        <w:rPr>
          <w:sz w:val="16"/>
          <w:szCs w:val="16"/>
        </w:rPr>
        <w:t xml:space="preserve">; (2) </w:t>
      </w:r>
      <w:proofErr w:type="spellStart"/>
      <w:r w:rsidR="002040CA" w:rsidRPr="005D2D05">
        <w:rPr>
          <w:sz w:val="16"/>
          <w:szCs w:val="16"/>
        </w:rPr>
        <w:t>Cissé</w:t>
      </w:r>
      <w:proofErr w:type="spellEnd"/>
      <w:r w:rsidR="002040CA" w:rsidRPr="005D2D05">
        <w:rPr>
          <w:sz w:val="16"/>
          <w:szCs w:val="16"/>
        </w:rPr>
        <w:t xml:space="preserve"> N. (2023) Lead poisoning is a massive</w:t>
      </w:r>
    </w:p>
    <w:p w14:paraId="20322DE6" w14:textId="4365CE3F" w:rsidR="003F7468" w:rsidRPr="005D2D05" w:rsidRDefault="002040CA" w:rsidP="002040CA">
      <w:pPr>
        <w:pStyle w:val="FootnoteText"/>
        <w:rPr>
          <w:sz w:val="16"/>
          <w:szCs w:val="16"/>
          <w:rtl/>
        </w:rPr>
      </w:pPr>
      <w:r w:rsidRPr="005D2D05">
        <w:rPr>
          <w:sz w:val="16"/>
          <w:szCs w:val="16"/>
        </w:rPr>
        <w:t xml:space="preserve">but solvable global problem. </w:t>
      </w:r>
      <w:r w:rsidRPr="005D2D05">
        <w:rPr>
          <w:i/>
          <w:iCs/>
          <w:sz w:val="16"/>
          <w:szCs w:val="16"/>
        </w:rPr>
        <w:t>Nature</w:t>
      </w:r>
      <w:r w:rsidRPr="005D2D05">
        <w:rPr>
          <w:sz w:val="16"/>
          <w:szCs w:val="16"/>
        </w:rPr>
        <w:t xml:space="preserve"> </w:t>
      </w:r>
      <w:r w:rsidRPr="005D2D05">
        <w:rPr>
          <w:b/>
          <w:bCs/>
          <w:sz w:val="16"/>
          <w:szCs w:val="16"/>
        </w:rPr>
        <w:t>619</w:t>
      </w:r>
      <w:r w:rsidRPr="005D2D05">
        <w:rPr>
          <w:sz w:val="16"/>
          <w:szCs w:val="16"/>
        </w:rPr>
        <w:t xml:space="preserve">(7971):674. </w:t>
      </w:r>
      <w:proofErr w:type="spellStart"/>
      <w:r w:rsidRPr="005D2D05">
        <w:rPr>
          <w:sz w:val="16"/>
          <w:szCs w:val="16"/>
        </w:rPr>
        <w:t>doi</w:t>
      </w:r>
      <w:proofErr w:type="spellEnd"/>
      <w:r w:rsidRPr="005D2D05">
        <w:rPr>
          <w:sz w:val="16"/>
          <w:szCs w:val="16"/>
        </w:rPr>
        <w:t xml:space="preserve">: 10.1038/d41586-023-02368-0. PMID: 37495883; (3) </w:t>
      </w:r>
      <w:hyperlink r:id="rId127" w:history="1">
        <w:r w:rsidRPr="005D2D05">
          <w:rPr>
            <w:rStyle w:val="Hyperlink"/>
            <w:sz w:val="16"/>
            <w:szCs w:val="16"/>
          </w:rPr>
          <w:t>https://ceh.unicef.org/spotlight-risk/lead-poisoning</w:t>
        </w:r>
      </w:hyperlink>
      <w:r w:rsidRPr="005D2D05">
        <w:rPr>
          <w:sz w:val="16"/>
          <w:szCs w:val="16"/>
        </w:rPr>
        <w:t xml:space="preserve"> </w:t>
      </w:r>
    </w:p>
  </w:footnote>
  <w:footnote w:id="150">
    <w:p w14:paraId="62A7A452" w14:textId="0128CF28" w:rsidR="004947F8" w:rsidRPr="005D2D05" w:rsidRDefault="004947F8" w:rsidP="009E304D">
      <w:pPr>
        <w:autoSpaceDE w:val="0"/>
        <w:autoSpaceDN w:val="0"/>
        <w:adjustRightInd w:val="0"/>
        <w:spacing w:after="0" w:line="240" w:lineRule="auto"/>
        <w:rPr>
          <w:rFonts w:cs="Calibri"/>
          <w:sz w:val="16"/>
          <w:szCs w:val="16"/>
          <w:rtl/>
        </w:rPr>
      </w:pPr>
      <w:r w:rsidRPr="005D2D05">
        <w:rPr>
          <w:rStyle w:val="FootnoteReference"/>
          <w:sz w:val="16"/>
          <w:szCs w:val="16"/>
        </w:rPr>
        <w:footnoteRef/>
      </w:r>
      <w:r w:rsidRPr="005D2D05">
        <w:rPr>
          <w:sz w:val="16"/>
          <w:szCs w:val="16"/>
        </w:rPr>
        <w:t xml:space="preserve"> </w:t>
      </w:r>
      <w:r w:rsidR="009E304D" w:rsidRPr="005D2D05">
        <w:rPr>
          <w:sz w:val="16"/>
          <w:szCs w:val="16"/>
        </w:rPr>
        <w:t xml:space="preserve">(1) </w:t>
      </w:r>
      <w:r w:rsidRPr="005D2D05">
        <w:rPr>
          <w:rFonts w:cstheme="minorHAnsi"/>
          <w:color w:val="222222"/>
          <w:sz w:val="16"/>
          <w:szCs w:val="16"/>
          <w:shd w:val="clear" w:color="auto" w:fill="FFFFFF"/>
        </w:rPr>
        <w:t xml:space="preserve">Zhang N., </w:t>
      </w:r>
      <w:r w:rsidR="00275777" w:rsidRPr="005D2D05">
        <w:rPr>
          <w:rFonts w:cstheme="minorHAnsi"/>
          <w:color w:val="222222"/>
          <w:sz w:val="16"/>
          <w:szCs w:val="16"/>
          <w:shd w:val="clear" w:color="auto" w:fill="FFFFFF"/>
        </w:rPr>
        <w:t>et al.</w:t>
      </w:r>
      <w:r w:rsidRPr="005D2D05">
        <w:rPr>
          <w:rFonts w:cstheme="minorHAnsi"/>
          <w:color w:val="222222"/>
          <w:sz w:val="16"/>
          <w:szCs w:val="16"/>
          <w:shd w:val="clear" w:color="auto" w:fill="FFFFFF"/>
        </w:rPr>
        <w:t xml:space="preserve"> (2013) Early childhood lead exposure and academic achievement: evidence from Detroit public schools, 2008–2010. </w:t>
      </w:r>
      <w:r w:rsidRPr="005D2D05">
        <w:rPr>
          <w:rFonts w:cstheme="minorHAnsi"/>
          <w:i/>
          <w:iCs/>
          <w:color w:val="222222"/>
          <w:sz w:val="16"/>
          <w:szCs w:val="16"/>
          <w:shd w:val="clear" w:color="auto" w:fill="FFFFFF"/>
        </w:rPr>
        <w:t>Am</w:t>
      </w:r>
      <w:r w:rsidR="00275777" w:rsidRPr="005D2D05">
        <w:rPr>
          <w:rFonts w:cstheme="minorHAnsi"/>
          <w:i/>
          <w:iCs/>
          <w:color w:val="222222"/>
          <w:sz w:val="16"/>
          <w:szCs w:val="16"/>
          <w:shd w:val="clear" w:color="auto" w:fill="FFFFFF"/>
        </w:rPr>
        <w:t>.</w:t>
      </w:r>
      <w:r w:rsidRPr="005D2D05">
        <w:rPr>
          <w:rFonts w:cstheme="minorHAnsi"/>
          <w:i/>
          <w:iCs/>
          <w:color w:val="222222"/>
          <w:sz w:val="16"/>
          <w:szCs w:val="16"/>
          <w:shd w:val="clear" w:color="auto" w:fill="FFFFFF"/>
        </w:rPr>
        <w:t xml:space="preserve"> </w:t>
      </w:r>
      <w:r w:rsidR="00275777" w:rsidRPr="005D2D05">
        <w:rPr>
          <w:rFonts w:cstheme="minorHAnsi"/>
          <w:i/>
          <w:iCs/>
          <w:color w:val="222222"/>
          <w:sz w:val="16"/>
          <w:szCs w:val="16"/>
          <w:shd w:val="clear" w:color="auto" w:fill="FFFFFF"/>
        </w:rPr>
        <w:t>J.</w:t>
      </w:r>
      <w:r w:rsidRPr="005D2D05">
        <w:rPr>
          <w:rFonts w:cstheme="minorHAnsi"/>
          <w:i/>
          <w:iCs/>
          <w:color w:val="222222"/>
          <w:sz w:val="16"/>
          <w:szCs w:val="16"/>
          <w:shd w:val="clear" w:color="auto" w:fill="FFFFFF"/>
        </w:rPr>
        <w:t xml:space="preserve"> public health</w:t>
      </w:r>
      <w:r w:rsidRPr="005D2D05">
        <w:rPr>
          <w:rFonts w:cstheme="minorHAnsi"/>
          <w:color w:val="222222"/>
          <w:sz w:val="16"/>
          <w:szCs w:val="16"/>
          <w:shd w:val="clear" w:color="auto" w:fill="FFFFFF"/>
        </w:rPr>
        <w:t>, </w:t>
      </w:r>
      <w:r w:rsidRPr="005D2D05">
        <w:rPr>
          <w:rFonts w:cstheme="minorHAnsi"/>
          <w:b/>
          <w:bCs/>
          <w:color w:val="222222"/>
          <w:sz w:val="16"/>
          <w:szCs w:val="16"/>
          <w:shd w:val="clear" w:color="auto" w:fill="FFFFFF"/>
        </w:rPr>
        <w:t>103</w:t>
      </w:r>
      <w:r w:rsidRPr="005D2D05">
        <w:rPr>
          <w:rFonts w:cstheme="minorHAnsi"/>
          <w:color w:val="222222"/>
          <w:sz w:val="16"/>
          <w:szCs w:val="16"/>
          <w:shd w:val="clear" w:color="auto" w:fill="FFFFFF"/>
        </w:rPr>
        <w:t>(3), e72-e77</w:t>
      </w:r>
      <w:r w:rsidR="009E304D" w:rsidRPr="005D2D05">
        <w:rPr>
          <w:rFonts w:cstheme="minorHAnsi"/>
          <w:color w:val="222222"/>
          <w:sz w:val="16"/>
          <w:szCs w:val="16"/>
          <w:shd w:val="clear" w:color="auto" w:fill="FFFFFF"/>
        </w:rPr>
        <w:t xml:space="preserve">; (2) </w:t>
      </w:r>
      <w:r w:rsidR="009E304D" w:rsidRPr="005D2D05">
        <w:rPr>
          <w:rFonts w:cs="Calibri"/>
          <w:sz w:val="16"/>
          <w:szCs w:val="16"/>
        </w:rPr>
        <w:t>Gibson, J. M.</w:t>
      </w:r>
      <w:r w:rsidR="0012265B" w:rsidRPr="005D2D05">
        <w:rPr>
          <w:rFonts w:cs="Calibri"/>
          <w:sz w:val="16"/>
          <w:szCs w:val="16"/>
        </w:rPr>
        <w:t xml:space="preserve"> et al</w:t>
      </w:r>
      <w:r w:rsidR="009E304D" w:rsidRPr="005D2D05">
        <w:rPr>
          <w:rFonts w:cs="Calibri"/>
          <w:sz w:val="16"/>
          <w:szCs w:val="16"/>
        </w:rPr>
        <w:t xml:space="preserve">. (2020). Children drinking private well water have higher blood lead than those with city water. </w:t>
      </w:r>
      <w:r w:rsidR="00275777" w:rsidRPr="005D2D05">
        <w:rPr>
          <w:rFonts w:cs="Calibri"/>
          <w:i/>
          <w:iCs/>
          <w:sz w:val="16"/>
          <w:szCs w:val="16"/>
        </w:rPr>
        <w:t>PNAS</w:t>
      </w:r>
      <w:r w:rsidR="009E304D" w:rsidRPr="005D2D05">
        <w:rPr>
          <w:rFonts w:cs="Calibri"/>
          <w:sz w:val="16"/>
          <w:szCs w:val="16"/>
        </w:rPr>
        <w:t xml:space="preserve"> </w:t>
      </w:r>
      <w:r w:rsidR="009E304D" w:rsidRPr="005D2D05">
        <w:rPr>
          <w:rFonts w:cs="Calibri"/>
          <w:b/>
          <w:bCs/>
          <w:sz w:val="16"/>
          <w:szCs w:val="16"/>
        </w:rPr>
        <w:t>117</w:t>
      </w:r>
      <w:r w:rsidR="009E304D" w:rsidRPr="005D2D05">
        <w:rPr>
          <w:rFonts w:cs="Calibri"/>
          <w:sz w:val="16"/>
          <w:szCs w:val="16"/>
        </w:rPr>
        <w:t xml:space="preserve">(29), 16898-16907. </w:t>
      </w:r>
      <w:hyperlink r:id="rId128" w:history="1">
        <w:r w:rsidR="009E304D" w:rsidRPr="005D2D05">
          <w:rPr>
            <w:rStyle w:val="Hyperlink"/>
            <w:rFonts w:cs="Calibri"/>
            <w:sz w:val="16"/>
            <w:szCs w:val="16"/>
          </w:rPr>
          <w:t>https://doi.org/doi:10.1073/pnas.2002729117</w:t>
        </w:r>
      </w:hyperlink>
    </w:p>
  </w:footnote>
  <w:footnote w:id="151">
    <w:p w14:paraId="74DCB343" w14:textId="033BA94A" w:rsidR="00503B5D" w:rsidRPr="005D2D05" w:rsidRDefault="00503B5D" w:rsidP="00503B5D">
      <w:pPr>
        <w:pStyle w:val="FootnoteText"/>
        <w:rPr>
          <w:sz w:val="16"/>
          <w:szCs w:val="16"/>
          <w:rtl/>
        </w:rPr>
      </w:pPr>
      <w:r w:rsidRPr="005D2D05">
        <w:rPr>
          <w:rStyle w:val="FootnoteReference"/>
          <w:sz w:val="16"/>
          <w:szCs w:val="16"/>
        </w:rPr>
        <w:footnoteRef/>
      </w:r>
      <w:r w:rsidRPr="005D2D05">
        <w:rPr>
          <w:sz w:val="16"/>
          <w:szCs w:val="16"/>
        </w:rPr>
        <w:t xml:space="preserve"> Larsen B. and Sánchez-</w:t>
      </w:r>
      <w:proofErr w:type="spellStart"/>
      <w:r w:rsidRPr="005D2D05">
        <w:rPr>
          <w:sz w:val="16"/>
          <w:szCs w:val="16"/>
        </w:rPr>
        <w:t>Triana</w:t>
      </w:r>
      <w:proofErr w:type="spellEnd"/>
      <w:r w:rsidRPr="005D2D05">
        <w:rPr>
          <w:sz w:val="16"/>
          <w:szCs w:val="16"/>
        </w:rPr>
        <w:t xml:space="preserve"> E. (2023) Global health burden and cost of lead exposure in children and adults: </w:t>
      </w:r>
      <w:r w:rsidR="002040CA" w:rsidRPr="005D2D05">
        <w:rPr>
          <w:sz w:val="16"/>
          <w:szCs w:val="16"/>
        </w:rPr>
        <w:t>A</w:t>
      </w:r>
      <w:r w:rsidRPr="005D2D05">
        <w:rPr>
          <w:sz w:val="16"/>
          <w:szCs w:val="16"/>
        </w:rPr>
        <w:t xml:space="preserve"> health impact and economic modelling analysis. </w:t>
      </w:r>
      <w:r w:rsidRPr="006026C3">
        <w:rPr>
          <w:i/>
          <w:iCs/>
          <w:sz w:val="16"/>
          <w:szCs w:val="16"/>
        </w:rPr>
        <w:t>The Lancet Planetary Health</w:t>
      </w:r>
      <w:r w:rsidRPr="005D2D05">
        <w:rPr>
          <w:sz w:val="16"/>
          <w:szCs w:val="16"/>
        </w:rPr>
        <w:t xml:space="preserve"> </w:t>
      </w:r>
      <w:r w:rsidRPr="006026C3">
        <w:rPr>
          <w:b/>
          <w:bCs/>
          <w:sz w:val="16"/>
          <w:szCs w:val="16"/>
        </w:rPr>
        <w:t>7</w:t>
      </w:r>
      <w:r w:rsidRPr="005D2D05">
        <w:rPr>
          <w:sz w:val="16"/>
          <w:szCs w:val="16"/>
        </w:rPr>
        <w:t xml:space="preserve">, e831-e840.  </w:t>
      </w:r>
      <w:hyperlink r:id="rId129" w:history="1">
        <w:r w:rsidRPr="005D2D05">
          <w:rPr>
            <w:rStyle w:val="Hyperlink"/>
            <w:sz w:val="16"/>
            <w:szCs w:val="16"/>
          </w:rPr>
          <w:t>https://www.thelancet.com/journals/lanplh/article/PIIS2542-5196(23)00166-3/fulltext</w:t>
        </w:r>
      </w:hyperlink>
      <w:r w:rsidRPr="005D2D05">
        <w:rPr>
          <w:rFonts w:hint="cs"/>
          <w:sz w:val="16"/>
          <w:szCs w:val="16"/>
          <w:rtl/>
        </w:rPr>
        <w:t xml:space="preserve"> </w:t>
      </w:r>
    </w:p>
  </w:footnote>
  <w:footnote w:id="152">
    <w:p w14:paraId="4E432256" w14:textId="5CB56E26" w:rsidR="00791489" w:rsidRPr="005D2D05" w:rsidRDefault="00791489" w:rsidP="00791489">
      <w:pPr>
        <w:pStyle w:val="FootnoteText"/>
        <w:rPr>
          <w:sz w:val="16"/>
          <w:szCs w:val="16"/>
          <w:rtl/>
        </w:rPr>
      </w:pPr>
      <w:r w:rsidRPr="005D2D05">
        <w:rPr>
          <w:rStyle w:val="FootnoteReference"/>
          <w:sz w:val="16"/>
          <w:szCs w:val="16"/>
        </w:rPr>
        <w:footnoteRef/>
      </w:r>
      <w:r w:rsidRPr="005D2D05">
        <w:rPr>
          <w:sz w:val="16"/>
          <w:szCs w:val="16"/>
          <w:lang w:val="fr-FR"/>
        </w:rPr>
        <w:t xml:space="preserve"> </w:t>
      </w:r>
      <w:proofErr w:type="spellStart"/>
      <w:r w:rsidRPr="005D2D05">
        <w:rPr>
          <w:sz w:val="16"/>
          <w:szCs w:val="16"/>
          <w:lang w:val="fr-FR"/>
        </w:rPr>
        <w:t>Angrand</w:t>
      </w:r>
      <w:proofErr w:type="spellEnd"/>
      <w:r w:rsidRPr="005D2D05">
        <w:rPr>
          <w:sz w:val="16"/>
          <w:szCs w:val="16"/>
          <w:lang w:val="fr-FR"/>
        </w:rPr>
        <w:t>, R.C.</w:t>
      </w:r>
      <w:r w:rsidR="0012265B" w:rsidRPr="005D2D05">
        <w:rPr>
          <w:sz w:val="16"/>
          <w:szCs w:val="16"/>
          <w:lang w:val="fr-FR"/>
        </w:rPr>
        <w:t xml:space="preserve"> </w:t>
      </w:r>
      <w:r w:rsidRPr="005D2D05">
        <w:rPr>
          <w:sz w:val="16"/>
          <w:szCs w:val="16"/>
          <w:lang w:val="fr-FR"/>
        </w:rPr>
        <w:t xml:space="preserve">et al. </w:t>
      </w:r>
      <w:r w:rsidRPr="005D2D05">
        <w:rPr>
          <w:sz w:val="16"/>
          <w:szCs w:val="16"/>
        </w:rPr>
        <w:t xml:space="preserve">(2022) Relation of blood lead levels and lead in gasoline: an updated systematic review. </w:t>
      </w:r>
      <w:r w:rsidRPr="005D2D05">
        <w:rPr>
          <w:i/>
          <w:iCs/>
          <w:sz w:val="16"/>
          <w:szCs w:val="16"/>
        </w:rPr>
        <w:t>Environ Health</w:t>
      </w:r>
      <w:r w:rsidRPr="005D2D05">
        <w:rPr>
          <w:sz w:val="16"/>
          <w:szCs w:val="16"/>
        </w:rPr>
        <w:t xml:space="preserve"> </w:t>
      </w:r>
      <w:r w:rsidRPr="005D2D05">
        <w:rPr>
          <w:b/>
          <w:bCs/>
          <w:sz w:val="16"/>
          <w:szCs w:val="16"/>
        </w:rPr>
        <w:t>21</w:t>
      </w:r>
      <w:r w:rsidRPr="005D2D05">
        <w:rPr>
          <w:sz w:val="16"/>
          <w:szCs w:val="16"/>
        </w:rPr>
        <w:t xml:space="preserve">, 138-156. </w:t>
      </w:r>
      <w:hyperlink r:id="rId130" w:history="1">
        <w:r w:rsidRPr="005D2D05">
          <w:rPr>
            <w:rStyle w:val="Hyperlink"/>
            <w:sz w:val="16"/>
            <w:szCs w:val="16"/>
          </w:rPr>
          <w:t>https://doi.org/10.1186/s12940-022-00936-x</w:t>
        </w:r>
      </w:hyperlink>
      <w:r w:rsidRPr="005D2D05">
        <w:rPr>
          <w:sz w:val="16"/>
          <w:szCs w:val="16"/>
        </w:rPr>
        <w:t xml:space="preserve">. </w:t>
      </w:r>
    </w:p>
  </w:footnote>
  <w:footnote w:id="153">
    <w:p w14:paraId="00892DF0" w14:textId="77777777" w:rsidR="00791489" w:rsidRPr="005D2D05" w:rsidRDefault="00791489" w:rsidP="00791489">
      <w:pPr>
        <w:pStyle w:val="FootnoteText"/>
        <w:rPr>
          <w:sz w:val="16"/>
          <w:szCs w:val="16"/>
        </w:rPr>
      </w:pPr>
      <w:r w:rsidRPr="005D2D05">
        <w:rPr>
          <w:rStyle w:val="FootnoteReference"/>
          <w:sz w:val="16"/>
          <w:szCs w:val="16"/>
        </w:rPr>
        <w:footnoteRef/>
      </w:r>
      <w:r w:rsidRPr="005D2D05">
        <w:rPr>
          <w:sz w:val="16"/>
          <w:szCs w:val="16"/>
        </w:rPr>
        <w:t xml:space="preserve"> </w:t>
      </w:r>
      <w:hyperlink r:id="rId131" w:history="1">
        <w:r w:rsidRPr="005D2D05">
          <w:rPr>
            <w:rStyle w:val="Hyperlink"/>
            <w:sz w:val="16"/>
            <w:szCs w:val="16"/>
          </w:rPr>
          <w:t>https://www.unep.org/news-and-stories/press-release/era-leaded-petrol-over-eliminating-major-threat-human-and-planetary</w:t>
        </w:r>
      </w:hyperlink>
      <w:r w:rsidRPr="005D2D05">
        <w:rPr>
          <w:sz w:val="16"/>
          <w:szCs w:val="16"/>
        </w:rPr>
        <w:t xml:space="preserve"> </w:t>
      </w:r>
    </w:p>
  </w:footnote>
  <w:footnote w:id="154">
    <w:p w14:paraId="79BFB316" w14:textId="014FE484" w:rsidR="00DF314D" w:rsidRPr="005D2D05" w:rsidRDefault="00DF314D">
      <w:pPr>
        <w:pStyle w:val="FootnoteText"/>
        <w:rPr>
          <w:sz w:val="16"/>
          <w:szCs w:val="16"/>
        </w:rPr>
      </w:pPr>
      <w:r w:rsidRPr="005D2D05">
        <w:rPr>
          <w:rStyle w:val="FootnoteReference"/>
          <w:sz w:val="16"/>
          <w:szCs w:val="16"/>
        </w:rPr>
        <w:footnoteRef/>
      </w:r>
      <w:r w:rsidRPr="005D2D05">
        <w:rPr>
          <w:sz w:val="16"/>
          <w:szCs w:val="16"/>
        </w:rPr>
        <w:t xml:space="preserve"> </w:t>
      </w:r>
      <w:hyperlink r:id="rId132" w:history="1">
        <w:r w:rsidR="003F4D5E" w:rsidRPr="005D2D05">
          <w:rPr>
            <w:rStyle w:val="Hyperlink"/>
            <w:sz w:val="16"/>
            <w:szCs w:val="16"/>
          </w:rPr>
          <w:t>https://pubmed.ncbi.nlm.nih.gov/17189579/</w:t>
        </w:r>
      </w:hyperlink>
      <w:r w:rsidR="003F4D5E" w:rsidRPr="005D2D05">
        <w:rPr>
          <w:sz w:val="16"/>
          <w:szCs w:val="16"/>
          <w:rtl/>
        </w:rPr>
        <w:t xml:space="preserve"> </w:t>
      </w:r>
    </w:p>
  </w:footnote>
  <w:footnote w:id="155">
    <w:p w14:paraId="0E943532" w14:textId="69846640" w:rsidR="00DF314D" w:rsidRPr="00A64396" w:rsidRDefault="00DF314D" w:rsidP="00DF314D">
      <w:pPr>
        <w:pStyle w:val="FootnoteText"/>
        <w:rPr>
          <w:sz w:val="16"/>
          <w:szCs w:val="16"/>
          <w:rtl/>
        </w:rPr>
      </w:pPr>
      <w:r w:rsidRPr="00A64396">
        <w:rPr>
          <w:rStyle w:val="FootnoteReference"/>
          <w:sz w:val="16"/>
          <w:szCs w:val="16"/>
        </w:rPr>
        <w:footnoteRef/>
      </w:r>
      <w:r w:rsidRPr="00A64396">
        <w:rPr>
          <w:sz w:val="16"/>
          <w:szCs w:val="16"/>
        </w:rPr>
        <w:t xml:space="preserve"> </w:t>
      </w:r>
      <w:hyperlink r:id="rId133" w:history="1">
        <w:r w:rsidRPr="00A64396">
          <w:rPr>
            <w:rStyle w:val="Hyperlink"/>
            <w:sz w:val="16"/>
            <w:szCs w:val="16"/>
          </w:rPr>
          <w:t>https://www.haaretz.co.il/misc/article-print-page/.premium.HIGHLIGHT-1.9725692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5159B" w14:textId="0F243148" w:rsidR="0053104E" w:rsidRDefault="0053104E" w:rsidP="0053104E">
    <w:pPr>
      <w:pStyle w:val="Header"/>
      <w:jc w:val="center"/>
      <w:rPr>
        <w:rtl/>
      </w:rPr>
    </w:pPr>
    <w:r>
      <w:rPr>
        <w:rFonts w:hint="cs"/>
        <w:noProof/>
        <w:rtl/>
        <w:lang w:val="he-IL"/>
      </w:rPr>
      <w:drawing>
        <wp:anchor distT="0" distB="0" distL="114300" distR="114300" simplePos="0" relativeHeight="251659264" behindDoc="0" locked="0" layoutInCell="1" allowOverlap="1" wp14:anchorId="2E9A8CB0" wp14:editId="7A140A4F">
          <wp:simplePos x="0" y="0"/>
          <wp:positionH relativeFrom="column">
            <wp:posOffset>-109537</wp:posOffset>
          </wp:positionH>
          <wp:positionV relativeFrom="paragraph">
            <wp:posOffset>-270193</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37089B">
      <w:rPr>
        <w:rFonts w:hint="cs"/>
        <w:rtl/>
      </w:rPr>
      <w:t>5</w:t>
    </w:r>
    <w:r>
      <w:rPr>
        <w:rFonts w:hint="cs"/>
        <w:rtl/>
      </w:rPr>
      <w:t>)</w:t>
    </w:r>
    <w:r w:rsidR="00564380">
      <w:rPr>
        <w:rFonts w:hint="cs"/>
        <w:rtl/>
      </w:rPr>
      <w:t>, פרק 5</w:t>
    </w:r>
    <w:r>
      <w:rPr>
        <w:rFonts w:hint="cs"/>
        <w:rtl/>
      </w:rPr>
      <w:t xml:space="preserve"> </w:t>
    </w:r>
    <w:r>
      <w:rPr>
        <w:rtl/>
      </w:rPr>
      <w:t>–</w:t>
    </w:r>
    <w:r>
      <w:rPr>
        <w:rFonts w:hint="cs"/>
        <w:rtl/>
      </w:rPr>
      <w:t xml:space="preserve"> יגאל אראל, מדעי כדור הארץ</w:t>
    </w:r>
  </w:p>
  <w:p w14:paraId="5B9460F3" w14:textId="77777777" w:rsidR="00DC3BBE" w:rsidRDefault="00DC3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406"/>
    <w:multiLevelType w:val="multilevel"/>
    <w:tmpl w:val="E0C442CA"/>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 w15:restartNumberingAfterBreak="0">
    <w:nsid w:val="0A131DC6"/>
    <w:multiLevelType w:val="hybridMultilevel"/>
    <w:tmpl w:val="A7C4B634"/>
    <w:lvl w:ilvl="0" w:tplc="2000000F">
      <w:start w:val="1"/>
      <w:numFmt w:val="decimal"/>
      <w:lvlText w:val="%1."/>
      <w:lvlJc w:val="left"/>
      <w:pPr>
        <w:ind w:left="1080" w:hanging="360"/>
      </w:pPr>
    </w:lvl>
    <w:lvl w:ilvl="1" w:tplc="848EB192">
      <w:start w:val="1"/>
      <w:numFmt w:val="upperLetter"/>
      <w:lvlText w:val="%2."/>
      <w:lvlJc w:val="left"/>
      <w:pPr>
        <w:ind w:left="1800" w:hanging="360"/>
      </w:pPr>
      <w:rPr>
        <w:rFonts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23C41D9"/>
    <w:multiLevelType w:val="multilevel"/>
    <w:tmpl w:val="158018B4"/>
    <w:lvl w:ilvl="0">
      <w:start w:val="5"/>
      <w:numFmt w:val="decimal"/>
      <w:lvlText w:val="%1"/>
      <w:lvlJc w:val="left"/>
      <w:pPr>
        <w:ind w:left="450" w:hanging="450"/>
      </w:pPr>
      <w:rPr>
        <w:rFonts w:hint="default"/>
      </w:rPr>
    </w:lvl>
    <w:lvl w:ilvl="1">
      <w:start w:val="2"/>
      <w:numFmt w:val="decimal"/>
      <w:lvlText w:val="%1.%2"/>
      <w:lvlJc w:val="left"/>
      <w:pPr>
        <w:ind w:left="695" w:hanging="450"/>
      </w:pPr>
      <w:rPr>
        <w:rFonts w:hint="default"/>
        <w:lang w:val="en-US"/>
      </w:rPr>
    </w:lvl>
    <w:lvl w:ilvl="2">
      <w:start w:val="2"/>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3" w15:restartNumberingAfterBreak="0">
    <w:nsid w:val="138E5AB7"/>
    <w:multiLevelType w:val="multilevel"/>
    <w:tmpl w:val="D38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12B5"/>
    <w:multiLevelType w:val="multilevel"/>
    <w:tmpl w:val="2000001F"/>
    <w:lvl w:ilvl="0">
      <w:start w:val="1"/>
      <w:numFmt w:val="decimal"/>
      <w:lvlText w:val="%1."/>
      <w:lvlJc w:val="left"/>
      <w:pPr>
        <w:ind w:left="360" w:hanging="360"/>
      </w:pPr>
    </w:lvl>
    <w:lvl w:ilvl="1">
      <w:start w:val="1"/>
      <w:numFmt w:val="decimal"/>
      <w:lvlText w:val="%1.%2."/>
      <w:lvlJc w:val="left"/>
      <w:pPr>
        <w:ind w:left="85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9D5981"/>
    <w:multiLevelType w:val="hybridMultilevel"/>
    <w:tmpl w:val="1E982EE6"/>
    <w:lvl w:ilvl="0" w:tplc="7B8ACA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45AB5"/>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abstractNum w:abstractNumId="7" w15:restartNumberingAfterBreak="0">
    <w:nsid w:val="393A3618"/>
    <w:multiLevelType w:val="multilevel"/>
    <w:tmpl w:val="090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E37AB"/>
    <w:multiLevelType w:val="hybridMultilevel"/>
    <w:tmpl w:val="99E21A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FBB302B"/>
    <w:multiLevelType w:val="hybridMultilevel"/>
    <w:tmpl w:val="4C12D2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231435"/>
    <w:multiLevelType w:val="hybridMultilevel"/>
    <w:tmpl w:val="FF922D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B52098"/>
    <w:multiLevelType w:val="multilevel"/>
    <w:tmpl w:val="E2C4F6C0"/>
    <w:lvl w:ilvl="0">
      <w:start w:val="5"/>
      <w:numFmt w:val="decimal"/>
      <w:lvlText w:val="%1"/>
      <w:lvlJc w:val="left"/>
      <w:pPr>
        <w:ind w:left="450" w:hanging="450"/>
      </w:pPr>
      <w:rPr>
        <w:rFonts w:hint="default"/>
      </w:rPr>
    </w:lvl>
    <w:lvl w:ilvl="1">
      <w:start w:val="3"/>
      <w:numFmt w:val="decimal"/>
      <w:lvlText w:val="%1.%2"/>
      <w:lvlJc w:val="left"/>
      <w:pPr>
        <w:ind w:left="695" w:hanging="45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12" w15:restartNumberingAfterBreak="0">
    <w:nsid w:val="4A29524D"/>
    <w:multiLevelType w:val="hybridMultilevel"/>
    <w:tmpl w:val="3DAAFE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184602"/>
    <w:multiLevelType w:val="multilevel"/>
    <w:tmpl w:val="82A09CB6"/>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15:restartNumberingAfterBreak="0">
    <w:nsid w:val="50545E3C"/>
    <w:multiLevelType w:val="hybridMultilevel"/>
    <w:tmpl w:val="ECFAC184"/>
    <w:lvl w:ilvl="0" w:tplc="57DAE292">
      <w:start w:val="1"/>
      <w:numFmt w:val="bullet"/>
      <w:lvlText w:val="•"/>
      <w:lvlJc w:val="left"/>
      <w:pPr>
        <w:tabs>
          <w:tab w:val="num" w:pos="720"/>
        </w:tabs>
        <w:ind w:left="720" w:hanging="360"/>
      </w:pPr>
      <w:rPr>
        <w:rFonts w:ascii="Times New Roman" w:hAnsi="Times New Roman" w:hint="default"/>
      </w:rPr>
    </w:lvl>
    <w:lvl w:ilvl="1" w:tplc="AD262FA4" w:tentative="1">
      <w:start w:val="1"/>
      <w:numFmt w:val="bullet"/>
      <w:lvlText w:val="•"/>
      <w:lvlJc w:val="left"/>
      <w:pPr>
        <w:tabs>
          <w:tab w:val="num" w:pos="1440"/>
        </w:tabs>
        <w:ind w:left="1440" w:hanging="360"/>
      </w:pPr>
      <w:rPr>
        <w:rFonts w:ascii="Times New Roman" w:hAnsi="Times New Roman" w:hint="default"/>
      </w:rPr>
    </w:lvl>
    <w:lvl w:ilvl="2" w:tplc="34C84294" w:tentative="1">
      <w:start w:val="1"/>
      <w:numFmt w:val="bullet"/>
      <w:lvlText w:val="•"/>
      <w:lvlJc w:val="left"/>
      <w:pPr>
        <w:tabs>
          <w:tab w:val="num" w:pos="2160"/>
        </w:tabs>
        <w:ind w:left="2160" w:hanging="360"/>
      </w:pPr>
      <w:rPr>
        <w:rFonts w:ascii="Times New Roman" w:hAnsi="Times New Roman" w:hint="default"/>
      </w:rPr>
    </w:lvl>
    <w:lvl w:ilvl="3" w:tplc="79B47E32" w:tentative="1">
      <w:start w:val="1"/>
      <w:numFmt w:val="bullet"/>
      <w:lvlText w:val="•"/>
      <w:lvlJc w:val="left"/>
      <w:pPr>
        <w:tabs>
          <w:tab w:val="num" w:pos="2880"/>
        </w:tabs>
        <w:ind w:left="2880" w:hanging="360"/>
      </w:pPr>
      <w:rPr>
        <w:rFonts w:ascii="Times New Roman" w:hAnsi="Times New Roman" w:hint="default"/>
      </w:rPr>
    </w:lvl>
    <w:lvl w:ilvl="4" w:tplc="A0824DF0" w:tentative="1">
      <w:start w:val="1"/>
      <w:numFmt w:val="bullet"/>
      <w:lvlText w:val="•"/>
      <w:lvlJc w:val="left"/>
      <w:pPr>
        <w:tabs>
          <w:tab w:val="num" w:pos="3600"/>
        </w:tabs>
        <w:ind w:left="3600" w:hanging="360"/>
      </w:pPr>
      <w:rPr>
        <w:rFonts w:ascii="Times New Roman" w:hAnsi="Times New Roman" w:hint="default"/>
      </w:rPr>
    </w:lvl>
    <w:lvl w:ilvl="5" w:tplc="47DC3134" w:tentative="1">
      <w:start w:val="1"/>
      <w:numFmt w:val="bullet"/>
      <w:lvlText w:val="•"/>
      <w:lvlJc w:val="left"/>
      <w:pPr>
        <w:tabs>
          <w:tab w:val="num" w:pos="4320"/>
        </w:tabs>
        <w:ind w:left="4320" w:hanging="360"/>
      </w:pPr>
      <w:rPr>
        <w:rFonts w:ascii="Times New Roman" w:hAnsi="Times New Roman" w:hint="default"/>
      </w:rPr>
    </w:lvl>
    <w:lvl w:ilvl="6" w:tplc="10E6B54E" w:tentative="1">
      <w:start w:val="1"/>
      <w:numFmt w:val="bullet"/>
      <w:lvlText w:val="•"/>
      <w:lvlJc w:val="left"/>
      <w:pPr>
        <w:tabs>
          <w:tab w:val="num" w:pos="5040"/>
        </w:tabs>
        <w:ind w:left="5040" w:hanging="360"/>
      </w:pPr>
      <w:rPr>
        <w:rFonts w:ascii="Times New Roman" w:hAnsi="Times New Roman" w:hint="default"/>
      </w:rPr>
    </w:lvl>
    <w:lvl w:ilvl="7" w:tplc="E5BCDC06" w:tentative="1">
      <w:start w:val="1"/>
      <w:numFmt w:val="bullet"/>
      <w:lvlText w:val="•"/>
      <w:lvlJc w:val="left"/>
      <w:pPr>
        <w:tabs>
          <w:tab w:val="num" w:pos="5760"/>
        </w:tabs>
        <w:ind w:left="5760" w:hanging="360"/>
      </w:pPr>
      <w:rPr>
        <w:rFonts w:ascii="Times New Roman" w:hAnsi="Times New Roman" w:hint="default"/>
      </w:rPr>
    </w:lvl>
    <w:lvl w:ilvl="8" w:tplc="7CB0E67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F271877"/>
    <w:multiLevelType w:val="hybridMultilevel"/>
    <w:tmpl w:val="6BC283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0F72205"/>
    <w:multiLevelType w:val="hybridMultilevel"/>
    <w:tmpl w:val="AEA47B1C"/>
    <w:lvl w:ilvl="0" w:tplc="5ED0AE4A">
      <w:start w:val="1"/>
      <w:numFmt w:val="bullet"/>
      <w:lvlText w:val="•"/>
      <w:lvlJc w:val="left"/>
      <w:pPr>
        <w:tabs>
          <w:tab w:val="num" w:pos="720"/>
        </w:tabs>
        <w:ind w:left="720" w:hanging="360"/>
      </w:pPr>
      <w:rPr>
        <w:rFonts w:ascii="Arial" w:hAnsi="Arial" w:hint="default"/>
      </w:rPr>
    </w:lvl>
    <w:lvl w:ilvl="1" w:tplc="CA50DD12" w:tentative="1">
      <w:start w:val="1"/>
      <w:numFmt w:val="bullet"/>
      <w:lvlText w:val="•"/>
      <w:lvlJc w:val="left"/>
      <w:pPr>
        <w:tabs>
          <w:tab w:val="num" w:pos="1440"/>
        </w:tabs>
        <w:ind w:left="1440" w:hanging="360"/>
      </w:pPr>
      <w:rPr>
        <w:rFonts w:ascii="Arial" w:hAnsi="Arial" w:hint="default"/>
      </w:rPr>
    </w:lvl>
    <w:lvl w:ilvl="2" w:tplc="A73E7128" w:tentative="1">
      <w:start w:val="1"/>
      <w:numFmt w:val="bullet"/>
      <w:lvlText w:val="•"/>
      <w:lvlJc w:val="left"/>
      <w:pPr>
        <w:tabs>
          <w:tab w:val="num" w:pos="2160"/>
        </w:tabs>
        <w:ind w:left="2160" w:hanging="360"/>
      </w:pPr>
      <w:rPr>
        <w:rFonts w:ascii="Arial" w:hAnsi="Arial" w:hint="default"/>
      </w:rPr>
    </w:lvl>
    <w:lvl w:ilvl="3" w:tplc="A2CE6744" w:tentative="1">
      <w:start w:val="1"/>
      <w:numFmt w:val="bullet"/>
      <w:lvlText w:val="•"/>
      <w:lvlJc w:val="left"/>
      <w:pPr>
        <w:tabs>
          <w:tab w:val="num" w:pos="2880"/>
        </w:tabs>
        <w:ind w:left="2880" w:hanging="360"/>
      </w:pPr>
      <w:rPr>
        <w:rFonts w:ascii="Arial" w:hAnsi="Arial" w:hint="default"/>
      </w:rPr>
    </w:lvl>
    <w:lvl w:ilvl="4" w:tplc="264A28FC" w:tentative="1">
      <w:start w:val="1"/>
      <w:numFmt w:val="bullet"/>
      <w:lvlText w:val="•"/>
      <w:lvlJc w:val="left"/>
      <w:pPr>
        <w:tabs>
          <w:tab w:val="num" w:pos="3600"/>
        </w:tabs>
        <w:ind w:left="3600" w:hanging="360"/>
      </w:pPr>
      <w:rPr>
        <w:rFonts w:ascii="Arial" w:hAnsi="Arial" w:hint="default"/>
      </w:rPr>
    </w:lvl>
    <w:lvl w:ilvl="5" w:tplc="958EF950" w:tentative="1">
      <w:start w:val="1"/>
      <w:numFmt w:val="bullet"/>
      <w:lvlText w:val="•"/>
      <w:lvlJc w:val="left"/>
      <w:pPr>
        <w:tabs>
          <w:tab w:val="num" w:pos="4320"/>
        </w:tabs>
        <w:ind w:left="4320" w:hanging="360"/>
      </w:pPr>
      <w:rPr>
        <w:rFonts w:ascii="Arial" w:hAnsi="Arial" w:hint="default"/>
      </w:rPr>
    </w:lvl>
    <w:lvl w:ilvl="6" w:tplc="10BC560E" w:tentative="1">
      <w:start w:val="1"/>
      <w:numFmt w:val="bullet"/>
      <w:lvlText w:val="•"/>
      <w:lvlJc w:val="left"/>
      <w:pPr>
        <w:tabs>
          <w:tab w:val="num" w:pos="5040"/>
        </w:tabs>
        <w:ind w:left="5040" w:hanging="360"/>
      </w:pPr>
      <w:rPr>
        <w:rFonts w:ascii="Arial" w:hAnsi="Arial" w:hint="default"/>
      </w:rPr>
    </w:lvl>
    <w:lvl w:ilvl="7" w:tplc="C5D4F734" w:tentative="1">
      <w:start w:val="1"/>
      <w:numFmt w:val="bullet"/>
      <w:lvlText w:val="•"/>
      <w:lvlJc w:val="left"/>
      <w:pPr>
        <w:tabs>
          <w:tab w:val="num" w:pos="5760"/>
        </w:tabs>
        <w:ind w:left="5760" w:hanging="360"/>
      </w:pPr>
      <w:rPr>
        <w:rFonts w:ascii="Arial" w:hAnsi="Arial" w:hint="default"/>
      </w:rPr>
    </w:lvl>
    <w:lvl w:ilvl="8" w:tplc="4AE6B0A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24B12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86067A"/>
    <w:multiLevelType w:val="hybridMultilevel"/>
    <w:tmpl w:val="51D23902"/>
    <w:lvl w:ilvl="0" w:tplc="5296AB82">
      <w:start w:val="1"/>
      <w:numFmt w:val="bullet"/>
      <w:lvlText w:val="•"/>
      <w:lvlJc w:val="left"/>
      <w:pPr>
        <w:tabs>
          <w:tab w:val="num" w:pos="720"/>
        </w:tabs>
        <w:ind w:left="720" w:hanging="360"/>
      </w:pPr>
      <w:rPr>
        <w:rFonts w:ascii="Arial" w:hAnsi="Arial" w:hint="default"/>
      </w:rPr>
    </w:lvl>
    <w:lvl w:ilvl="1" w:tplc="1B64553E" w:tentative="1">
      <w:start w:val="1"/>
      <w:numFmt w:val="bullet"/>
      <w:lvlText w:val="•"/>
      <w:lvlJc w:val="left"/>
      <w:pPr>
        <w:tabs>
          <w:tab w:val="num" w:pos="1440"/>
        </w:tabs>
        <w:ind w:left="1440" w:hanging="360"/>
      </w:pPr>
      <w:rPr>
        <w:rFonts w:ascii="Arial" w:hAnsi="Arial" w:hint="default"/>
      </w:rPr>
    </w:lvl>
    <w:lvl w:ilvl="2" w:tplc="B71C5D06" w:tentative="1">
      <w:start w:val="1"/>
      <w:numFmt w:val="bullet"/>
      <w:lvlText w:val="•"/>
      <w:lvlJc w:val="left"/>
      <w:pPr>
        <w:tabs>
          <w:tab w:val="num" w:pos="2160"/>
        </w:tabs>
        <w:ind w:left="2160" w:hanging="360"/>
      </w:pPr>
      <w:rPr>
        <w:rFonts w:ascii="Arial" w:hAnsi="Arial" w:hint="default"/>
      </w:rPr>
    </w:lvl>
    <w:lvl w:ilvl="3" w:tplc="0E30C316" w:tentative="1">
      <w:start w:val="1"/>
      <w:numFmt w:val="bullet"/>
      <w:lvlText w:val="•"/>
      <w:lvlJc w:val="left"/>
      <w:pPr>
        <w:tabs>
          <w:tab w:val="num" w:pos="2880"/>
        </w:tabs>
        <w:ind w:left="2880" w:hanging="360"/>
      </w:pPr>
      <w:rPr>
        <w:rFonts w:ascii="Arial" w:hAnsi="Arial" w:hint="default"/>
      </w:rPr>
    </w:lvl>
    <w:lvl w:ilvl="4" w:tplc="A4CCA6F8" w:tentative="1">
      <w:start w:val="1"/>
      <w:numFmt w:val="bullet"/>
      <w:lvlText w:val="•"/>
      <w:lvlJc w:val="left"/>
      <w:pPr>
        <w:tabs>
          <w:tab w:val="num" w:pos="3600"/>
        </w:tabs>
        <w:ind w:left="3600" w:hanging="360"/>
      </w:pPr>
      <w:rPr>
        <w:rFonts w:ascii="Arial" w:hAnsi="Arial" w:hint="default"/>
      </w:rPr>
    </w:lvl>
    <w:lvl w:ilvl="5" w:tplc="FDB483E4" w:tentative="1">
      <w:start w:val="1"/>
      <w:numFmt w:val="bullet"/>
      <w:lvlText w:val="•"/>
      <w:lvlJc w:val="left"/>
      <w:pPr>
        <w:tabs>
          <w:tab w:val="num" w:pos="4320"/>
        </w:tabs>
        <w:ind w:left="4320" w:hanging="360"/>
      </w:pPr>
      <w:rPr>
        <w:rFonts w:ascii="Arial" w:hAnsi="Arial" w:hint="default"/>
      </w:rPr>
    </w:lvl>
    <w:lvl w:ilvl="6" w:tplc="6A6C3FEA" w:tentative="1">
      <w:start w:val="1"/>
      <w:numFmt w:val="bullet"/>
      <w:lvlText w:val="•"/>
      <w:lvlJc w:val="left"/>
      <w:pPr>
        <w:tabs>
          <w:tab w:val="num" w:pos="5040"/>
        </w:tabs>
        <w:ind w:left="5040" w:hanging="360"/>
      </w:pPr>
      <w:rPr>
        <w:rFonts w:ascii="Arial" w:hAnsi="Arial" w:hint="default"/>
      </w:rPr>
    </w:lvl>
    <w:lvl w:ilvl="7" w:tplc="5CA6E386" w:tentative="1">
      <w:start w:val="1"/>
      <w:numFmt w:val="bullet"/>
      <w:lvlText w:val="•"/>
      <w:lvlJc w:val="left"/>
      <w:pPr>
        <w:tabs>
          <w:tab w:val="num" w:pos="5760"/>
        </w:tabs>
        <w:ind w:left="5760" w:hanging="360"/>
      </w:pPr>
      <w:rPr>
        <w:rFonts w:ascii="Arial" w:hAnsi="Arial" w:hint="default"/>
      </w:rPr>
    </w:lvl>
    <w:lvl w:ilvl="8" w:tplc="1EF289C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A2D087D"/>
    <w:multiLevelType w:val="hybridMultilevel"/>
    <w:tmpl w:val="6D6417F0"/>
    <w:lvl w:ilvl="0" w:tplc="B150D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543653"/>
    <w:multiLevelType w:val="multilevel"/>
    <w:tmpl w:val="E5300166"/>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21" w15:restartNumberingAfterBreak="0">
    <w:nsid w:val="74ED6A4B"/>
    <w:multiLevelType w:val="multilevel"/>
    <w:tmpl w:val="C3D8E154"/>
    <w:lvl w:ilvl="0">
      <w:start w:val="5"/>
      <w:numFmt w:val="decimal"/>
      <w:lvlText w:val="%1"/>
      <w:lvlJc w:val="left"/>
      <w:pPr>
        <w:ind w:left="450" w:hanging="450"/>
      </w:pPr>
      <w:rPr>
        <w:rFonts w:hint="default"/>
      </w:rPr>
    </w:lvl>
    <w:lvl w:ilvl="1">
      <w:start w:val="3"/>
      <w:numFmt w:val="decimal"/>
      <w:lvlText w:val="%1.%2"/>
      <w:lvlJc w:val="left"/>
      <w:pPr>
        <w:ind w:left="695" w:hanging="45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22" w15:restartNumberingAfterBreak="0">
    <w:nsid w:val="75120DEA"/>
    <w:multiLevelType w:val="hybridMultilevel"/>
    <w:tmpl w:val="0E70388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7A83F3D"/>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abstractNum w:abstractNumId="24" w15:restartNumberingAfterBreak="0">
    <w:nsid w:val="7D0C0CC7"/>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num w:numId="1">
    <w:abstractNumId w:val="16"/>
  </w:num>
  <w:num w:numId="2">
    <w:abstractNumId w:val="14"/>
  </w:num>
  <w:num w:numId="3">
    <w:abstractNumId w:val="18"/>
  </w:num>
  <w:num w:numId="4">
    <w:abstractNumId w:val="3"/>
  </w:num>
  <w:num w:numId="5">
    <w:abstractNumId w:val="7"/>
  </w:num>
  <w:num w:numId="6">
    <w:abstractNumId w:val="5"/>
  </w:num>
  <w:num w:numId="7">
    <w:abstractNumId w:val="8"/>
  </w:num>
  <w:num w:numId="8">
    <w:abstractNumId w:val="1"/>
  </w:num>
  <w:num w:numId="9">
    <w:abstractNumId w:val="10"/>
  </w:num>
  <w:num w:numId="10">
    <w:abstractNumId w:val="19"/>
  </w:num>
  <w:num w:numId="11">
    <w:abstractNumId w:val="23"/>
  </w:num>
  <w:num w:numId="12">
    <w:abstractNumId w:val="22"/>
  </w:num>
  <w:num w:numId="13">
    <w:abstractNumId w:val="4"/>
  </w:num>
  <w:num w:numId="14">
    <w:abstractNumId w:val="6"/>
  </w:num>
  <w:num w:numId="15">
    <w:abstractNumId w:val="24"/>
  </w:num>
  <w:num w:numId="16">
    <w:abstractNumId w:val="2"/>
  </w:num>
  <w:num w:numId="17">
    <w:abstractNumId w:val="9"/>
  </w:num>
  <w:num w:numId="18">
    <w:abstractNumId w:val="15"/>
  </w:num>
  <w:num w:numId="19">
    <w:abstractNumId w:val="17"/>
  </w:num>
  <w:num w:numId="20">
    <w:abstractNumId w:val="13"/>
  </w:num>
  <w:num w:numId="21">
    <w:abstractNumId w:val="0"/>
  </w:num>
  <w:num w:numId="22">
    <w:abstractNumId w:val="11"/>
  </w:num>
  <w:num w:numId="23">
    <w:abstractNumId w:val="21"/>
  </w:num>
  <w:num w:numId="24">
    <w:abstractNumId w:val="2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20"/>
    <w:rsid w:val="000017CF"/>
    <w:rsid w:val="00004F26"/>
    <w:rsid w:val="00005505"/>
    <w:rsid w:val="0000666F"/>
    <w:rsid w:val="0000677F"/>
    <w:rsid w:val="00010AF6"/>
    <w:rsid w:val="00012887"/>
    <w:rsid w:val="00013D67"/>
    <w:rsid w:val="00015BB6"/>
    <w:rsid w:val="00021046"/>
    <w:rsid w:val="00021415"/>
    <w:rsid w:val="00021B42"/>
    <w:rsid w:val="00022A5F"/>
    <w:rsid w:val="00023D4F"/>
    <w:rsid w:val="00023F3F"/>
    <w:rsid w:val="00024D65"/>
    <w:rsid w:val="00025C3F"/>
    <w:rsid w:val="00030862"/>
    <w:rsid w:val="00030D75"/>
    <w:rsid w:val="00032847"/>
    <w:rsid w:val="0003302B"/>
    <w:rsid w:val="00033300"/>
    <w:rsid w:val="000354F4"/>
    <w:rsid w:val="00036B79"/>
    <w:rsid w:val="00037C62"/>
    <w:rsid w:val="00041D50"/>
    <w:rsid w:val="000427B6"/>
    <w:rsid w:val="00043D91"/>
    <w:rsid w:val="0004428F"/>
    <w:rsid w:val="00044731"/>
    <w:rsid w:val="000449BF"/>
    <w:rsid w:val="00044FC9"/>
    <w:rsid w:val="00046F87"/>
    <w:rsid w:val="000476BC"/>
    <w:rsid w:val="00051144"/>
    <w:rsid w:val="000529F9"/>
    <w:rsid w:val="00054DA6"/>
    <w:rsid w:val="00055B66"/>
    <w:rsid w:val="00056724"/>
    <w:rsid w:val="00056FA8"/>
    <w:rsid w:val="000613F6"/>
    <w:rsid w:val="00061CDB"/>
    <w:rsid w:val="00064542"/>
    <w:rsid w:val="000646A9"/>
    <w:rsid w:val="00064B3F"/>
    <w:rsid w:val="00065FE9"/>
    <w:rsid w:val="00066402"/>
    <w:rsid w:val="00070F77"/>
    <w:rsid w:val="00071065"/>
    <w:rsid w:val="0007222C"/>
    <w:rsid w:val="00074754"/>
    <w:rsid w:val="00075020"/>
    <w:rsid w:val="000766D7"/>
    <w:rsid w:val="00076CAB"/>
    <w:rsid w:val="00080669"/>
    <w:rsid w:val="00080883"/>
    <w:rsid w:val="00081093"/>
    <w:rsid w:val="00081736"/>
    <w:rsid w:val="00081745"/>
    <w:rsid w:val="00082AAA"/>
    <w:rsid w:val="00082DA0"/>
    <w:rsid w:val="00085194"/>
    <w:rsid w:val="000865FE"/>
    <w:rsid w:val="00086C57"/>
    <w:rsid w:val="00087C4C"/>
    <w:rsid w:val="000908BF"/>
    <w:rsid w:val="00092A7F"/>
    <w:rsid w:val="000938BE"/>
    <w:rsid w:val="00093BF8"/>
    <w:rsid w:val="00093C47"/>
    <w:rsid w:val="00094709"/>
    <w:rsid w:val="000956D1"/>
    <w:rsid w:val="00095C47"/>
    <w:rsid w:val="00096DB6"/>
    <w:rsid w:val="000A1A27"/>
    <w:rsid w:val="000A4ECB"/>
    <w:rsid w:val="000B092E"/>
    <w:rsid w:val="000B10B5"/>
    <w:rsid w:val="000B215E"/>
    <w:rsid w:val="000B2725"/>
    <w:rsid w:val="000B2EB6"/>
    <w:rsid w:val="000B3752"/>
    <w:rsid w:val="000B46E7"/>
    <w:rsid w:val="000B606C"/>
    <w:rsid w:val="000B6A00"/>
    <w:rsid w:val="000B70C4"/>
    <w:rsid w:val="000C177D"/>
    <w:rsid w:val="000C2D0B"/>
    <w:rsid w:val="000C5DA6"/>
    <w:rsid w:val="000C7217"/>
    <w:rsid w:val="000D0561"/>
    <w:rsid w:val="000D08A5"/>
    <w:rsid w:val="000D4B8C"/>
    <w:rsid w:val="000D4C5D"/>
    <w:rsid w:val="000D5F4B"/>
    <w:rsid w:val="000E2172"/>
    <w:rsid w:val="000E2A05"/>
    <w:rsid w:val="000E508D"/>
    <w:rsid w:val="000E58EA"/>
    <w:rsid w:val="000F037C"/>
    <w:rsid w:val="000F1344"/>
    <w:rsid w:val="000F19FD"/>
    <w:rsid w:val="000F322A"/>
    <w:rsid w:val="000F39E8"/>
    <w:rsid w:val="000F429A"/>
    <w:rsid w:val="000F4E87"/>
    <w:rsid w:val="000F52BE"/>
    <w:rsid w:val="000F662A"/>
    <w:rsid w:val="000F6AD8"/>
    <w:rsid w:val="000F71FE"/>
    <w:rsid w:val="00100144"/>
    <w:rsid w:val="0010097D"/>
    <w:rsid w:val="00100DB2"/>
    <w:rsid w:val="00101B2F"/>
    <w:rsid w:val="00102E0C"/>
    <w:rsid w:val="00106868"/>
    <w:rsid w:val="001075E6"/>
    <w:rsid w:val="001102A4"/>
    <w:rsid w:val="0011092B"/>
    <w:rsid w:val="00110BB4"/>
    <w:rsid w:val="00110C74"/>
    <w:rsid w:val="0011189C"/>
    <w:rsid w:val="00116D1C"/>
    <w:rsid w:val="00120859"/>
    <w:rsid w:val="0012183A"/>
    <w:rsid w:val="00122510"/>
    <w:rsid w:val="0012265B"/>
    <w:rsid w:val="00123E4F"/>
    <w:rsid w:val="00124546"/>
    <w:rsid w:val="0012575C"/>
    <w:rsid w:val="00132218"/>
    <w:rsid w:val="00133ACB"/>
    <w:rsid w:val="00134D70"/>
    <w:rsid w:val="001358EB"/>
    <w:rsid w:val="00135CF5"/>
    <w:rsid w:val="00135F74"/>
    <w:rsid w:val="0013791C"/>
    <w:rsid w:val="00137D7F"/>
    <w:rsid w:val="00140915"/>
    <w:rsid w:val="00140EAD"/>
    <w:rsid w:val="00141F4A"/>
    <w:rsid w:val="0014367F"/>
    <w:rsid w:val="0014432A"/>
    <w:rsid w:val="001443CD"/>
    <w:rsid w:val="00145945"/>
    <w:rsid w:val="00146763"/>
    <w:rsid w:val="0015044D"/>
    <w:rsid w:val="001522AC"/>
    <w:rsid w:val="001548D4"/>
    <w:rsid w:val="00155CC2"/>
    <w:rsid w:val="00155D9B"/>
    <w:rsid w:val="00156C52"/>
    <w:rsid w:val="00157D1D"/>
    <w:rsid w:val="001615A6"/>
    <w:rsid w:val="001625DB"/>
    <w:rsid w:val="00162699"/>
    <w:rsid w:val="00164072"/>
    <w:rsid w:val="001652B0"/>
    <w:rsid w:val="00166309"/>
    <w:rsid w:val="00166C7B"/>
    <w:rsid w:val="00167781"/>
    <w:rsid w:val="00170FDC"/>
    <w:rsid w:val="00171C73"/>
    <w:rsid w:val="00171CEC"/>
    <w:rsid w:val="00172F37"/>
    <w:rsid w:val="001732C2"/>
    <w:rsid w:val="001749B2"/>
    <w:rsid w:val="0017594C"/>
    <w:rsid w:val="00176BD4"/>
    <w:rsid w:val="00176D3A"/>
    <w:rsid w:val="00176D8F"/>
    <w:rsid w:val="00177CEF"/>
    <w:rsid w:val="00180F71"/>
    <w:rsid w:val="001816EC"/>
    <w:rsid w:val="00182432"/>
    <w:rsid w:val="0018264A"/>
    <w:rsid w:val="00182FC5"/>
    <w:rsid w:val="001833E5"/>
    <w:rsid w:val="0018373A"/>
    <w:rsid w:val="00184663"/>
    <w:rsid w:val="00184E57"/>
    <w:rsid w:val="001904FC"/>
    <w:rsid w:val="00191C71"/>
    <w:rsid w:val="001926AB"/>
    <w:rsid w:val="001932B1"/>
    <w:rsid w:val="00193A00"/>
    <w:rsid w:val="00193D59"/>
    <w:rsid w:val="0019480C"/>
    <w:rsid w:val="00194A2A"/>
    <w:rsid w:val="00196A8B"/>
    <w:rsid w:val="001A0EAA"/>
    <w:rsid w:val="001A18F0"/>
    <w:rsid w:val="001A22EC"/>
    <w:rsid w:val="001A305B"/>
    <w:rsid w:val="001A4D68"/>
    <w:rsid w:val="001A61E2"/>
    <w:rsid w:val="001B3197"/>
    <w:rsid w:val="001B54A2"/>
    <w:rsid w:val="001B598D"/>
    <w:rsid w:val="001B63AE"/>
    <w:rsid w:val="001B75FF"/>
    <w:rsid w:val="001C2C02"/>
    <w:rsid w:val="001C47D9"/>
    <w:rsid w:val="001C52F1"/>
    <w:rsid w:val="001D1A01"/>
    <w:rsid w:val="001D63BC"/>
    <w:rsid w:val="001D6DF4"/>
    <w:rsid w:val="001D7357"/>
    <w:rsid w:val="001D7B85"/>
    <w:rsid w:val="001E1853"/>
    <w:rsid w:val="001E1D3F"/>
    <w:rsid w:val="001E29BB"/>
    <w:rsid w:val="001E6059"/>
    <w:rsid w:val="001F36AB"/>
    <w:rsid w:val="001F3B63"/>
    <w:rsid w:val="001F3C53"/>
    <w:rsid w:val="001F3E23"/>
    <w:rsid w:val="001F6CFD"/>
    <w:rsid w:val="001F706E"/>
    <w:rsid w:val="002022FB"/>
    <w:rsid w:val="0020305B"/>
    <w:rsid w:val="00203880"/>
    <w:rsid w:val="002040CA"/>
    <w:rsid w:val="00204909"/>
    <w:rsid w:val="00204C4A"/>
    <w:rsid w:val="0020525B"/>
    <w:rsid w:val="0020554A"/>
    <w:rsid w:val="00205F44"/>
    <w:rsid w:val="00206288"/>
    <w:rsid w:val="00206E3B"/>
    <w:rsid w:val="00206FA0"/>
    <w:rsid w:val="002070AB"/>
    <w:rsid w:val="002074D8"/>
    <w:rsid w:val="00210AFD"/>
    <w:rsid w:val="00211139"/>
    <w:rsid w:val="0021152E"/>
    <w:rsid w:val="00211DBB"/>
    <w:rsid w:val="00213AC2"/>
    <w:rsid w:val="00214703"/>
    <w:rsid w:val="00214A25"/>
    <w:rsid w:val="00216B75"/>
    <w:rsid w:val="00217D4C"/>
    <w:rsid w:val="00217FE1"/>
    <w:rsid w:val="002208D8"/>
    <w:rsid w:val="00220CA8"/>
    <w:rsid w:val="002211F6"/>
    <w:rsid w:val="00221B95"/>
    <w:rsid w:val="002238DF"/>
    <w:rsid w:val="00223D3C"/>
    <w:rsid w:val="0022705A"/>
    <w:rsid w:val="00227E36"/>
    <w:rsid w:val="00227E3D"/>
    <w:rsid w:val="0023199F"/>
    <w:rsid w:val="00234CB7"/>
    <w:rsid w:val="00234E9D"/>
    <w:rsid w:val="00235829"/>
    <w:rsid w:val="00236D57"/>
    <w:rsid w:val="0023783D"/>
    <w:rsid w:val="002402DC"/>
    <w:rsid w:val="00241E1F"/>
    <w:rsid w:val="00242952"/>
    <w:rsid w:val="00242E31"/>
    <w:rsid w:val="002438BD"/>
    <w:rsid w:val="00245162"/>
    <w:rsid w:val="0024737B"/>
    <w:rsid w:val="00247577"/>
    <w:rsid w:val="00247615"/>
    <w:rsid w:val="00247B35"/>
    <w:rsid w:val="002516E3"/>
    <w:rsid w:val="002532AA"/>
    <w:rsid w:val="00256291"/>
    <w:rsid w:val="00256FF2"/>
    <w:rsid w:val="0025774B"/>
    <w:rsid w:val="00260D2C"/>
    <w:rsid w:val="002618AA"/>
    <w:rsid w:val="00265C16"/>
    <w:rsid w:val="00265F52"/>
    <w:rsid w:val="00266048"/>
    <w:rsid w:val="00267578"/>
    <w:rsid w:val="00267857"/>
    <w:rsid w:val="002702EB"/>
    <w:rsid w:val="002716B9"/>
    <w:rsid w:val="00273206"/>
    <w:rsid w:val="00273E36"/>
    <w:rsid w:val="00274FF6"/>
    <w:rsid w:val="0027529B"/>
    <w:rsid w:val="00275777"/>
    <w:rsid w:val="00275EEC"/>
    <w:rsid w:val="002762AB"/>
    <w:rsid w:val="002816A6"/>
    <w:rsid w:val="002817A2"/>
    <w:rsid w:val="002821B2"/>
    <w:rsid w:val="0028590F"/>
    <w:rsid w:val="0029002D"/>
    <w:rsid w:val="002966AD"/>
    <w:rsid w:val="002967FE"/>
    <w:rsid w:val="002A1480"/>
    <w:rsid w:val="002A5792"/>
    <w:rsid w:val="002A584E"/>
    <w:rsid w:val="002A664A"/>
    <w:rsid w:val="002A73B9"/>
    <w:rsid w:val="002A7B7F"/>
    <w:rsid w:val="002B12D0"/>
    <w:rsid w:val="002B1CE0"/>
    <w:rsid w:val="002B5645"/>
    <w:rsid w:val="002B7393"/>
    <w:rsid w:val="002B768F"/>
    <w:rsid w:val="002C0471"/>
    <w:rsid w:val="002C2889"/>
    <w:rsid w:val="002C333E"/>
    <w:rsid w:val="002C3795"/>
    <w:rsid w:val="002C3B92"/>
    <w:rsid w:val="002C3F2B"/>
    <w:rsid w:val="002C4239"/>
    <w:rsid w:val="002C5740"/>
    <w:rsid w:val="002C63B4"/>
    <w:rsid w:val="002C691F"/>
    <w:rsid w:val="002C6F78"/>
    <w:rsid w:val="002C7E69"/>
    <w:rsid w:val="002D1757"/>
    <w:rsid w:val="002D3791"/>
    <w:rsid w:val="002D5508"/>
    <w:rsid w:val="002D6019"/>
    <w:rsid w:val="002E2035"/>
    <w:rsid w:val="002E3C34"/>
    <w:rsid w:val="002E5155"/>
    <w:rsid w:val="002E5B99"/>
    <w:rsid w:val="002E6617"/>
    <w:rsid w:val="002F02DE"/>
    <w:rsid w:val="002F1795"/>
    <w:rsid w:val="002F17F7"/>
    <w:rsid w:val="002F19F4"/>
    <w:rsid w:val="002F1DF9"/>
    <w:rsid w:val="002F2D60"/>
    <w:rsid w:val="002F2F77"/>
    <w:rsid w:val="002F5C60"/>
    <w:rsid w:val="002F7870"/>
    <w:rsid w:val="00300641"/>
    <w:rsid w:val="003025F9"/>
    <w:rsid w:val="00302DB4"/>
    <w:rsid w:val="00303449"/>
    <w:rsid w:val="003034B6"/>
    <w:rsid w:val="0030597B"/>
    <w:rsid w:val="00305BFA"/>
    <w:rsid w:val="00306E87"/>
    <w:rsid w:val="00312E95"/>
    <w:rsid w:val="003150C0"/>
    <w:rsid w:val="0031564F"/>
    <w:rsid w:val="00315C52"/>
    <w:rsid w:val="0031675B"/>
    <w:rsid w:val="00316FC3"/>
    <w:rsid w:val="00317F82"/>
    <w:rsid w:val="003209BB"/>
    <w:rsid w:val="00321E27"/>
    <w:rsid w:val="00321F65"/>
    <w:rsid w:val="003230ED"/>
    <w:rsid w:val="0032437E"/>
    <w:rsid w:val="00324679"/>
    <w:rsid w:val="00325696"/>
    <w:rsid w:val="00326664"/>
    <w:rsid w:val="0033316C"/>
    <w:rsid w:val="0033460A"/>
    <w:rsid w:val="0034006B"/>
    <w:rsid w:val="0034455A"/>
    <w:rsid w:val="0034539B"/>
    <w:rsid w:val="00346BC5"/>
    <w:rsid w:val="00347843"/>
    <w:rsid w:val="00350E3E"/>
    <w:rsid w:val="00355A42"/>
    <w:rsid w:val="00355BF6"/>
    <w:rsid w:val="0035651A"/>
    <w:rsid w:val="003637EF"/>
    <w:rsid w:val="00364D7C"/>
    <w:rsid w:val="00365D17"/>
    <w:rsid w:val="00366BA2"/>
    <w:rsid w:val="00366C09"/>
    <w:rsid w:val="00367D8E"/>
    <w:rsid w:val="0037089B"/>
    <w:rsid w:val="00370C4B"/>
    <w:rsid w:val="0037163E"/>
    <w:rsid w:val="00371AD3"/>
    <w:rsid w:val="00373094"/>
    <w:rsid w:val="00373604"/>
    <w:rsid w:val="0037474E"/>
    <w:rsid w:val="00375DD6"/>
    <w:rsid w:val="003764F3"/>
    <w:rsid w:val="00377668"/>
    <w:rsid w:val="00377951"/>
    <w:rsid w:val="00377FAE"/>
    <w:rsid w:val="00380CB1"/>
    <w:rsid w:val="00380F69"/>
    <w:rsid w:val="003833F9"/>
    <w:rsid w:val="00383809"/>
    <w:rsid w:val="00384C54"/>
    <w:rsid w:val="003916DA"/>
    <w:rsid w:val="00391814"/>
    <w:rsid w:val="00391FBF"/>
    <w:rsid w:val="00393742"/>
    <w:rsid w:val="0039411B"/>
    <w:rsid w:val="00394C87"/>
    <w:rsid w:val="00395C7F"/>
    <w:rsid w:val="003965E5"/>
    <w:rsid w:val="003A0ACC"/>
    <w:rsid w:val="003A1316"/>
    <w:rsid w:val="003A1F43"/>
    <w:rsid w:val="003A21DF"/>
    <w:rsid w:val="003A3975"/>
    <w:rsid w:val="003A43DA"/>
    <w:rsid w:val="003A47F9"/>
    <w:rsid w:val="003A5716"/>
    <w:rsid w:val="003A6C67"/>
    <w:rsid w:val="003A7808"/>
    <w:rsid w:val="003B16AA"/>
    <w:rsid w:val="003B2107"/>
    <w:rsid w:val="003B54A3"/>
    <w:rsid w:val="003B7F72"/>
    <w:rsid w:val="003C0058"/>
    <w:rsid w:val="003C13E1"/>
    <w:rsid w:val="003C18FD"/>
    <w:rsid w:val="003C2937"/>
    <w:rsid w:val="003C3C98"/>
    <w:rsid w:val="003C5089"/>
    <w:rsid w:val="003C5D20"/>
    <w:rsid w:val="003C7A8B"/>
    <w:rsid w:val="003D35E3"/>
    <w:rsid w:val="003D411E"/>
    <w:rsid w:val="003D4163"/>
    <w:rsid w:val="003E13F4"/>
    <w:rsid w:val="003E1B0D"/>
    <w:rsid w:val="003E4B4C"/>
    <w:rsid w:val="003E5296"/>
    <w:rsid w:val="003E5D93"/>
    <w:rsid w:val="003F1147"/>
    <w:rsid w:val="003F1468"/>
    <w:rsid w:val="003F1936"/>
    <w:rsid w:val="003F2109"/>
    <w:rsid w:val="003F35DF"/>
    <w:rsid w:val="003F37FF"/>
    <w:rsid w:val="003F3AA8"/>
    <w:rsid w:val="003F49AE"/>
    <w:rsid w:val="003F4AB2"/>
    <w:rsid w:val="003F4D5E"/>
    <w:rsid w:val="003F7468"/>
    <w:rsid w:val="003F79BF"/>
    <w:rsid w:val="0040040D"/>
    <w:rsid w:val="004010B7"/>
    <w:rsid w:val="0040163E"/>
    <w:rsid w:val="00404A86"/>
    <w:rsid w:val="0040591E"/>
    <w:rsid w:val="00406C5C"/>
    <w:rsid w:val="00407355"/>
    <w:rsid w:val="0040769E"/>
    <w:rsid w:val="00407752"/>
    <w:rsid w:val="004078E0"/>
    <w:rsid w:val="00410E69"/>
    <w:rsid w:val="00411D7D"/>
    <w:rsid w:val="004122D3"/>
    <w:rsid w:val="00412DE1"/>
    <w:rsid w:val="00413A00"/>
    <w:rsid w:val="004141E5"/>
    <w:rsid w:val="0041532E"/>
    <w:rsid w:val="00415334"/>
    <w:rsid w:val="00415F53"/>
    <w:rsid w:val="00416BA5"/>
    <w:rsid w:val="00420B41"/>
    <w:rsid w:val="00421A9A"/>
    <w:rsid w:val="0042290A"/>
    <w:rsid w:val="0042510F"/>
    <w:rsid w:val="00426A7C"/>
    <w:rsid w:val="00427760"/>
    <w:rsid w:val="004300C3"/>
    <w:rsid w:val="004306CB"/>
    <w:rsid w:val="00430A0E"/>
    <w:rsid w:val="00431F3B"/>
    <w:rsid w:val="00440A8E"/>
    <w:rsid w:val="00440DEB"/>
    <w:rsid w:val="004430F9"/>
    <w:rsid w:val="00444A93"/>
    <w:rsid w:val="00444C10"/>
    <w:rsid w:val="00445B95"/>
    <w:rsid w:val="00447E8F"/>
    <w:rsid w:val="0045120F"/>
    <w:rsid w:val="0045121C"/>
    <w:rsid w:val="00451591"/>
    <w:rsid w:val="004528F7"/>
    <w:rsid w:val="0045298F"/>
    <w:rsid w:val="0045391A"/>
    <w:rsid w:val="00453E48"/>
    <w:rsid w:val="00454E86"/>
    <w:rsid w:val="00455694"/>
    <w:rsid w:val="00455988"/>
    <w:rsid w:val="004560E5"/>
    <w:rsid w:val="00456801"/>
    <w:rsid w:val="00456D83"/>
    <w:rsid w:val="00457CB1"/>
    <w:rsid w:val="0046103A"/>
    <w:rsid w:val="00462589"/>
    <w:rsid w:val="004661E1"/>
    <w:rsid w:val="004707F6"/>
    <w:rsid w:val="00473BDF"/>
    <w:rsid w:val="00473DAC"/>
    <w:rsid w:val="00475A82"/>
    <w:rsid w:val="004778EB"/>
    <w:rsid w:val="00480D4A"/>
    <w:rsid w:val="0048216B"/>
    <w:rsid w:val="0048298D"/>
    <w:rsid w:val="00485E42"/>
    <w:rsid w:val="00486FBD"/>
    <w:rsid w:val="00491F78"/>
    <w:rsid w:val="004927F6"/>
    <w:rsid w:val="0049334E"/>
    <w:rsid w:val="00494627"/>
    <w:rsid w:val="004947F8"/>
    <w:rsid w:val="00494E8D"/>
    <w:rsid w:val="00495A2A"/>
    <w:rsid w:val="004970EC"/>
    <w:rsid w:val="00497671"/>
    <w:rsid w:val="004A2C1F"/>
    <w:rsid w:val="004A576F"/>
    <w:rsid w:val="004B1409"/>
    <w:rsid w:val="004B1FE9"/>
    <w:rsid w:val="004B1FFA"/>
    <w:rsid w:val="004B20CE"/>
    <w:rsid w:val="004B22AC"/>
    <w:rsid w:val="004B3587"/>
    <w:rsid w:val="004B3907"/>
    <w:rsid w:val="004B41B9"/>
    <w:rsid w:val="004B735F"/>
    <w:rsid w:val="004B7608"/>
    <w:rsid w:val="004B79D2"/>
    <w:rsid w:val="004B7AAF"/>
    <w:rsid w:val="004C0442"/>
    <w:rsid w:val="004C0E67"/>
    <w:rsid w:val="004C1DA8"/>
    <w:rsid w:val="004C3AFC"/>
    <w:rsid w:val="004C46C4"/>
    <w:rsid w:val="004C5C5C"/>
    <w:rsid w:val="004C5E09"/>
    <w:rsid w:val="004D19D1"/>
    <w:rsid w:val="004D2963"/>
    <w:rsid w:val="004D4115"/>
    <w:rsid w:val="004D4B8C"/>
    <w:rsid w:val="004D60DE"/>
    <w:rsid w:val="004D641D"/>
    <w:rsid w:val="004D6DAF"/>
    <w:rsid w:val="004E0B2D"/>
    <w:rsid w:val="004E1F79"/>
    <w:rsid w:val="004E2339"/>
    <w:rsid w:val="004E4A04"/>
    <w:rsid w:val="004E4C6D"/>
    <w:rsid w:val="004E5E18"/>
    <w:rsid w:val="004F1372"/>
    <w:rsid w:val="004F1DB8"/>
    <w:rsid w:val="004F4107"/>
    <w:rsid w:val="004F4D68"/>
    <w:rsid w:val="004F4FAA"/>
    <w:rsid w:val="004F5C44"/>
    <w:rsid w:val="004F5E14"/>
    <w:rsid w:val="004F5EC9"/>
    <w:rsid w:val="004F6023"/>
    <w:rsid w:val="004F68D2"/>
    <w:rsid w:val="004F70AB"/>
    <w:rsid w:val="00501585"/>
    <w:rsid w:val="00501987"/>
    <w:rsid w:val="00503B5D"/>
    <w:rsid w:val="00505078"/>
    <w:rsid w:val="005055D6"/>
    <w:rsid w:val="00510840"/>
    <w:rsid w:val="0051092B"/>
    <w:rsid w:val="00511BC5"/>
    <w:rsid w:val="00511F20"/>
    <w:rsid w:val="005137D6"/>
    <w:rsid w:val="00515598"/>
    <w:rsid w:val="0051623D"/>
    <w:rsid w:val="005171F9"/>
    <w:rsid w:val="005200DA"/>
    <w:rsid w:val="00521F83"/>
    <w:rsid w:val="00523435"/>
    <w:rsid w:val="00523A16"/>
    <w:rsid w:val="00524744"/>
    <w:rsid w:val="005249F8"/>
    <w:rsid w:val="00526502"/>
    <w:rsid w:val="005273B9"/>
    <w:rsid w:val="00530603"/>
    <w:rsid w:val="0053104E"/>
    <w:rsid w:val="005326E9"/>
    <w:rsid w:val="00533302"/>
    <w:rsid w:val="0053336A"/>
    <w:rsid w:val="00533659"/>
    <w:rsid w:val="005357D4"/>
    <w:rsid w:val="00535D45"/>
    <w:rsid w:val="0053697E"/>
    <w:rsid w:val="00536B64"/>
    <w:rsid w:val="00537854"/>
    <w:rsid w:val="00541248"/>
    <w:rsid w:val="005424BE"/>
    <w:rsid w:val="00542566"/>
    <w:rsid w:val="005429DF"/>
    <w:rsid w:val="005435E0"/>
    <w:rsid w:val="00544EF2"/>
    <w:rsid w:val="00545F33"/>
    <w:rsid w:val="00547ADA"/>
    <w:rsid w:val="00551443"/>
    <w:rsid w:val="00551A02"/>
    <w:rsid w:val="00551F14"/>
    <w:rsid w:val="005526B2"/>
    <w:rsid w:val="005535D5"/>
    <w:rsid w:val="00554723"/>
    <w:rsid w:val="00555818"/>
    <w:rsid w:val="005567A2"/>
    <w:rsid w:val="00556ACB"/>
    <w:rsid w:val="00562563"/>
    <w:rsid w:val="00562DA8"/>
    <w:rsid w:val="005641F7"/>
    <w:rsid w:val="00564380"/>
    <w:rsid w:val="0056465B"/>
    <w:rsid w:val="005646E5"/>
    <w:rsid w:val="0056483E"/>
    <w:rsid w:val="00565625"/>
    <w:rsid w:val="00565B62"/>
    <w:rsid w:val="00565FC4"/>
    <w:rsid w:val="005665D1"/>
    <w:rsid w:val="005667F9"/>
    <w:rsid w:val="00566AC2"/>
    <w:rsid w:val="00572D4B"/>
    <w:rsid w:val="0057468C"/>
    <w:rsid w:val="00575849"/>
    <w:rsid w:val="00575F01"/>
    <w:rsid w:val="00577D38"/>
    <w:rsid w:val="005812C9"/>
    <w:rsid w:val="005836BE"/>
    <w:rsid w:val="0058427C"/>
    <w:rsid w:val="00584C6C"/>
    <w:rsid w:val="00584F4A"/>
    <w:rsid w:val="00585574"/>
    <w:rsid w:val="0058617B"/>
    <w:rsid w:val="00587066"/>
    <w:rsid w:val="00587105"/>
    <w:rsid w:val="005879B8"/>
    <w:rsid w:val="00587DB4"/>
    <w:rsid w:val="00587E5C"/>
    <w:rsid w:val="00590B0B"/>
    <w:rsid w:val="005913C6"/>
    <w:rsid w:val="005927DA"/>
    <w:rsid w:val="005929E5"/>
    <w:rsid w:val="005937B3"/>
    <w:rsid w:val="00595B80"/>
    <w:rsid w:val="005A139E"/>
    <w:rsid w:val="005A1737"/>
    <w:rsid w:val="005A1BA7"/>
    <w:rsid w:val="005A1DFD"/>
    <w:rsid w:val="005A26B0"/>
    <w:rsid w:val="005A353E"/>
    <w:rsid w:val="005A4858"/>
    <w:rsid w:val="005A5F07"/>
    <w:rsid w:val="005A6959"/>
    <w:rsid w:val="005A7223"/>
    <w:rsid w:val="005B0F6C"/>
    <w:rsid w:val="005B2005"/>
    <w:rsid w:val="005B24AE"/>
    <w:rsid w:val="005B2C7F"/>
    <w:rsid w:val="005B3E60"/>
    <w:rsid w:val="005B5650"/>
    <w:rsid w:val="005C5E84"/>
    <w:rsid w:val="005C6DE7"/>
    <w:rsid w:val="005D2D05"/>
    <w:rsid w:val="005D36BB"/>
    <w:rsid w:val="005D4014"/>
    <w:rsid w:val="005D4CDE"/>
    <w:rsid w:val="005D57D9"/>
    <w:rsid w:val="005D589A"/>
    <w:rsid w:val="005D71CB"/>
    <w:rsid w:val="005E02A9"/>
    <w:rsid w:val="005E066E"/>
    <w:rsid w:val="005E2779"/>
    <w:rsid w:val="005E5A09"/>
    <w:rsid w:val="005E7C15"/>
    <w:rsid w:val="005F1330"/>
    <w:rsid w:val="005F361B"/>
    <w:rsid w:val="005F4E75"/>
    <w:rsid w:val="005F6364"/>
    <w:rsid w:val="005F6CA9"/>
    <w:rsid w:val="005F7676"/>
    <w:rsid w:val="005F77BD"/>
    <w:rsid w:val="006000C9"/>
    <w:rsid w:val="0060015C"/>
    <w:rsid w:val="006003A6"/>
    <w:rsid w:val="006026C3"/>
    <w:rsid w:val="00602D3F"/>
    <w:rsid w:val="00605DB1"/>
    <w:rsid w:val="00606CF5"/>
    <w:rsid w:val="006071AA"/>
    <w:rsid w:val="0061079A"/>
    <w:rsid w:val="00611B4B"/>
    <w:rsid w:val="006124BA"/>
    <w:rsid w:val="006125D6"/>
    <w:rsid w:val="006132BC"/>
    <w:rsid w:val="0061472E"/>
    <w:rsid w:val="00614846"/>
    <w:rsid w:val="00614D72"/>
    <w:rsid w:val="00614D88"/>
    <w:rsid w:val="0062346D"/>
    <w:rsid w:val="00623ECA"/>
    <w:rsid w:val="00624792"/>
    <w:rsid w:val="006258B8"/>
    <w:rsid w:val="00627CBE"/>
    <w:rsid w:val="006316DA"/>
    <w:rsid w:val="0063368E"/>
    <w:rsid w:val="00634273"/>
    <w:rsid w:val="00637DE3"/>
    <w:rsid w:val="006403C8"/>
    <w:rsid w:val="006420E6"/>
    <w:rsid w:val="00642735"/>
    <w:rsid w:val="006434C3"/>
    <w:rsid w:val="00643D3E"/>
    <w:rsid w:val="0065031E"/>
    <w:rsid w:val="006506B3"/>
    <w:rsid w:val="006506BC"/>
    <w:rsid w:val="006507BF"/>
    <w:rsid w:val="00651BEA"/>
    <w:rsid w:val="0065273F"/>
    <w:rsid w:val="00654F3B"/>
    <w:rsid w:val="006553D5"/>
    <w:rsid w:val="00655AD6"/>
    <w:rsid w:val="00656200"/>
    <w:rsid w:val="006605DC"/>
    <w:rsid w:val="00660AB3"/>
    <w:rsid w:val="00661F7F"/>
    <w:rsid w:val="006620C2"/>
    <w:rsid w:val="006630A3"/>
    <w:rsid w:val="0066534A"/>
    <w:rsid w:val="00671302"/>
    <w:rsid w:val="00673D45"/>
    <w:rsid w:val="0067415A"/>
    <w:rsid w:val="00674BC5"/>
    <w:rsid w:val="00674CA8"/>
    <w:rsid w:val="006803C2"/>
    <w:rsid w:val="0068042E"/>
    <w:rsid w:val="006835AA"/>
    <w:rsid w:val="00687424"/>
    <w:rsid w:val="00687B80"/>
    <w:rsid w:val="006927A4"/>
    <w:rsid w:val="00694C9C"/>
    <w:rsid w:val="00695ADF"/>
    <w:rsid w:val="0069616A"/>
    <w:rsid w:val="006A0172"/>
    <w:rsid w:val="006A15C3"/>
    <w:rsid w:val="006A28FD"/>
    <w:rsid w:val="006A371A"/>
    <w:rsid w:val="006A39B7"/>
    <w:rsid w:val="006A4A0F"/>
    <w:rsid w:val="006A4B7B"/>
    <w:rsid w:val="006A527D"/>
    <w:rsid w:val="006A52CD"/>
    <w:rsid w:val="006A5DD8"/>
    <w:rsid w:val="006A616B"/>
    <w:rsid w:val="006A69E4"/>
    <w:rsid w:val="006B045D"/>
    <w:rsid w:val="006B1B5A"/>
    <w:rsid w:val="006B518D"/>
    <w:rsid w:val="006B53D2"/>
    <w:rsid w:val="006C0F70"/>
    <w:rsid w:val="006C2F36"/>
    <w:rsid w:val="006C2F49"/>
    <w:rsid w:val="006C37E2"/>
    <w:rsid w:val="006C39BB"/>
    <w:rsid w:val="006C6042"/>
    <w:rsid w:val="006C6185"/>
    <w:rsid w:val="006C7C3B"/>
    <w:rsid w:val="006D0C5E"/>
    <w:rsid w:val="006D2098"/>
    <w:rsid w:val="006D2416"/>
    <w:rsid w:val="006D2F62"/>
    <w:rsid w:val="006D44AB"/>
    <w:rsid w:val="006D44DC"/>
    <w:rsid w:val="006E151B"/>
    <w:rsid w:val="006E2B5B"/>
    <w:rsid w:val="006E51D3"/>
    <w:rsid w:val="006E72FD"/>
    <w:rsid w:val="006F10E9"/>
    <w:rsid w:val="006F1E2A"/>
    <w:rsid w:val="006F2B08"/>
    <w:rsid w:val="006F5A99"/>
    <w:rsid w:val="0070046D"/>
    <w:rsid w:val="007006F1"/>
    <w:rsid w:val="00701340"/>
    <w:rsid w:val="007039EC"/>
    <w:rsid w:val="007047D8"/>
    <w:rsid w:val="00705185"/>
    <w:rsid w:val="00706306"/>
    <w:rsid w:val="007075E9"/>
    <w:rsid w:val="007102D3"/>
    <w:rsid w:val="00710CED"/>
    <w:rsid w:val="00712E2B"/>
    <w:rsid w:val="00713B84"/>
    <w:rsid w:val="0071424E"/>
    <w:rsid w:val="00716959"/>
    <w:rsid w:val="00720759"/>
    <w:rsid w:val="007215BF"/>
    <w:rsid w:val="00724063"/>
    <w:rsid w:val="00724819"/>
    <w:rsid w:val="00725215"/>
    <w:rsid w:val="007256EC"/>
    <w:rsid w:val="00727BC3"/>
    <w:rsid w:val="00727E9E"/>
    <w:rsid w:val="00730B93"/>
    <w:rsid w:val="00731788"/>
    <w:rsid w:val="007322D9"/>
    <w:rsid w:val="007325EA"/>
    <w:rsid w:val="00733BB5"/>
    <w:rsid w:val="0073624E"/>
    <w:rsid w:val="007370A3"/>
    <w:rsid w:val="007400AD"/>
    <w:rsid w:val="0074126A"/>
    <w:rsid w:val="0075003E"/>
    <w:rsid w:val="00751BA2"/>
    <w:rsid w:val="0075296A"/>
    <w:rsid w:val="007549C1"/>
    <w:rsid w:val="00755CC9"/>
    <w:rsid w:val="0075651A"/>
    <w:rsid w:val="00757197"/>
    <w:rsid w:val="00757929"/>
    <w:rsid w:val="007604E6"/>
    <w:rsid w:val="00761A7A"/>
    <w:rsid w:val="00763AF0"/>
    <w:rsid w:val="007646ED"/>
    <w:rsid w:val="00770C56"/>
    <w:rsid w:val="007712D0"/>
    <w:rsid w:val="00771D61"/>
    <w:rsid w:val="007728C3"/>
    <w:rsid w:val="007733E5"/>
    <w:rsid w:val="00774864"/>
    <w:rsid w:val="007750BB"/>
    <w:rsid w:val="00776B86"/>
    <w:rsid w:val="00777D17"/>
    <w:rsid w:val="00781392"/>
    <w:rsid w:val="0078384C"/>
    <w:rsid w:val="007849C8"/>
    <w:rsid w:val="00784A10"/>
    <w:rsid w:val="00784AD7"/>
    <w:rsid w:val="0079091E"/>
    <w:rsid w:val="00791489"/>
    <w:rsid w:val="007917A6"/>
    <w:rsid w:val="007920DB"/>
    <w:rsid w:val="00793E27"/>
    <w:rsid w:val="00793FE0"/>
    <w:rsid w:val="0079492B"/>
    <w:rsid w:val="007961E8"/>
    <w:rsid w:val="007965EB"/>
    <w:rsid w:val="007A0879"/>
    <w:rsid w:val="007A183C"/>
    <w:rsid w:val="007A2AD0"/>
    <w:rsid w:val="007A2EBA"/>
    <w:rsid w:val="007A37EA"/>
    <w:rsid w:val="007A6CBF"/>
    <w:rsid w:val="007A7CE9"/>
    <w:rsid w:val="007B06CC"/>
    <w:rsid w:val="007B38EA"/>
    <w:rsid w:val="007B3E4D"/>
    <w:rsid w:val="007B3EA6"/>
    <w:rsid w:val="007B5F59"/>
    <w:rsid w:val="007B6EF5"/>
    <w:rsid w:val="007B79F7"/>
    <w:rsid w:val="007C0E2C"/>
    <w:rsid w:val="007C106B"/>
    <w:rsid w:val="007C529F"/>
    <w:rsid w:val="007D0B62"/>
    <w:rsid w:val="007D0C69"/>
    <w:rsid w:val="007D10B9"/>
    <w:rsid w:val="007D23F3"/>
    <w:rsid w:val="007D2600"/>
    <w:rsid w:val="007D2AD2"/>
    <w:rsid w:val="007D2B16"/>
    <w:rsid w:val="007D4204"/>
    <w:rsid w:val="007D4ACA"/>
    <w:rsid w:val="007D50A6"/>
    <w:rsid w:val="007D5EF2"/>
    <w:rsid w:val="007D633E"/>
    <w:rsid w:val="007D6C6A"/>
    <w:rsid w:val="007E0B13"/>
    <w:rsid w:val="007E1697"/>
    <w:rsid w:val="007E2392"/>
    <w:rsid w:val="007E26F2"/>
    <w:rsid w:val="007E4516"/>
    <w:rsid w:val="007E4559"/>
    <w:rsid w:val="007E4797"/>
    <w:rsid w:val="007E48BB"/>
    <w:rsid w:val="007E4EAC"/>
    <w:rsid w:val="007E4FE4"/>
    <w:rsid w:val="007E5813"/>
    <w:rsid w:val="007E6388"/>
    <w:rsid w:val="007E6849"/>
    <w:rsid w:val="007E69AF"/>
    <w:rsid w:val="007E7ED9"/>
    <w:rsid w:val="007E7F7F"/>
    <w:rsid w:val="007F01C1"/>
    <w:rsid w:val="007F101C"/>
    <w:rsid w:val="007F2E5B"/>
    <w:rsid w:val="007F3ABF"/>
    <w:rsid w:val="007F5EF6"/>
    <w:rsid w:val="0080256C"/>
    <w:rsid w:val="00802FA4"/>
    <w:rsid w:val="00804AE5"/>
    <w:rsid w:val="00805258"/>
    <w:rsid w:val="00805441"/>
    <w:rsid w:val="00805648"/>
    <w:rsid w:val="00805A64"/>
    <w:rsid w:val="0081395F"/>
    <w:rsid w:val="008151AB"/>
    <w:rsid w:val="00816006"/>
    <w:rsid w:val="00816A23"/>
    <w:rsid w:val="00816ABA"/>
    <w:rsid w:val="00817F86"/>
    <w:rsid w:val="00820156"/>
    <w:rsid w:val="008218FA"/>
    <w:rsid w:val="00821951"/>
    <w:rsid w:val="00823847"/>
    <w:rsid w:val="00823AE1"/>
    <w:rsid w:val="00823D38"/>
    <w:rsid w:val="00823F26"/>
    <w:rsid w:val="00824BAD"/>
    <w:rsid w:val="0082506B"/>
    <w:rsid w:val="00825DB6"/>
    <w:rsid w:val="00827F66"/>
    <w:rsid w:val="00830086"/>
    <w:rsid w:val="0083091E"/>
    <w:rsid w:val="008311D9"/>
    <w:rsid w:val="00837317"/>
    <w:rsid w:val="008377D9"/>
    <w:rsid w:val="00842674"/>
    <w:rsid w:val="00842848"/>
    <w:rsid w:val="008446BF"/>
    <w:rsid w:val="00845853"/>
    <w:rsid w:val="00845CA7"/>
    <w:rsid w:val="00845EDB"/>
    <w:rsid w:val="00847012"/>
    <w:rsid w:val="008512CD"/>
    <w:rsid w:val="00853525"/>
    <w:rsid w:val="00853660"/>
    <w:rsid w:val="00855DE1"/>
    <w:rsid w:val="00855FA4"/>
    <w:rsid w:val="008566E1"/>
    <w:rsid w:val="0085678C"/>
    <w:rsid w:val="008623C5"/>
    <w:rsid w:val="00862963"/>
    <w:rsid w:val="008643CB"/>
    <w:rsid w:val="008649C8"/>
    <w:rsid w:val="00865FA8"/>
    <w:rsid w:val="0086628F"/>
    <w:rsid w:val="00866F8A"/>
    <w:rsid w:val="00867B8E"/>
    <w:rsid w:val="0087302C"/>
    <w:rsid w:val="00873BCB"/>
    <w:rsid w:val="00874073"/>
    <w:rsid w:val="00876685"/>
    <w:rsid w:val="0087706D"/>
    <w:rsid w:val="00877316"/>
    <w:rsid w:val="00877B01"/>
    <w:rsid w:val="00880189"/>
    <w:rsid w:val="00880D79"/>
    <w:rsid w:val="00880F84"/>
    <w:rsid w:val="0088273B"/>
    <w:rsid w:val="00883FFF"/>
    <w:rsid w:val="008846A8"/>
    <w:rsid w:val="00884EE3"/>
    <w:rsid w:val="0088620A"/>
    <w:rsid w:val="00886E01"/>
    <w:rsid w:val="008872E0"/>
    <w:rsid w:val="00887ECD"/>
    <w:rsid w:val="008913CD"/>
    <w:rsid w:val="00891DD4"/>
    <w:rsid w:val="008923EB"/>
    <w:rsid w:val="00892792"/>
    <w:rsid w:val="008943A0"/>
    <w:rsid w:val="00894B93"/>
    <w:rsid w:val="00897C25"/>
    <w:rsid w:val="008A0110"/>
    <w:rsid w:val="008A0259"/>
    <w:rsid w:val="008A0357"/>
    <w:rsid w:val="008A1469"/>
    <w:rsid w:val="008A6A32"/>
    <w:rsid w:val="008A7163"/>
    <w:rsid w:val="008B06E2"/>
    <w:rsid w:val="008B19BA"/>
    <w:rsid w:val="008B1A13"/>
    <w:rsid w:val="008B1F86"/>
    <w:rsid w:val="008B2C62"/>
    <w:rsid w:val="008B3797"/>
    <w:rsid w:val="008B6E9F"/>
    <w:rsid w:val="008B7089"/>
    <w:rsid w:val="008C0CA6"/>
    <w:rsid w:val="008C19A6"/>
    <w:rsid w:val="008C1BB9"/>
    <w:rsid w:val="008C27BD"/>
    <w:rsid w:val="008C3A4D"/>
    <w:rsid w:val="008C7282"/>
    <w:rsid w:val="008D25D9"/>
    <w:rsid w:val="008D2EEC"/>
    <w:rsid w:val="008D3064"/>
    <w:rsid w:val="008D470F"/>
    <w:rsid w:val="008D567C"/>
    <w:rsid w:val="008D5C3E"/>
    <w:rsid w:val="008D5D87"/>
    <w:rsid w:val="008D75A7"/>
    <w:rsid w:val="008E048F"/>
    <w:rsid w:val="008E3235"/>
    <w:rsid w:val="008E4DB4"/>
    <w:rsid w:val="008E5CE8"/>
    <w:rsid w:val="008F051A"/>
    <w:rsid w:val="008F12C3"/>
    <w:rsid w:val="008F143A"/>
    <w:rsid w:val="008F297E"/>
    <w:rsid w:val="008F43D3"/>
    <w:rsid w:val="008F4C7D"/>
    <w:rsid w:val="008F6195"/>
    <w:rsid w:val="008F7815"/>
    <w:rsid w:val="009007DD"/>
    <w:rsid w:val="009021C7"/>
    <w:rsid w:val="009039EF"/>
    <w:rsid w:val="00904669"/>
    <w:rsid w:val="00904EE7"/>
    <w:rsid w:val="00905D4D"/>
    <w:rsid w:val="00906057"/>
    <w:rsid w:val="00906A7E"/>
    <w:rsid w:val="00911BE7"/>
    <w:rsid w:val="00914C0A"/>
    <w:rsid w:val="009178FF"/>
    <w:rsid w:val="00920602"/>
    <w:rsid w:val="0092084A"/>
    <w:rsid w:val="00922CBD"/>
    <w:rsid w:val="0092389B"/>
    <w:rsid w:val="00926C78"/>
    <w:rsid w:val="00931F58"/>
    <w:rsid w:val="009326E4"/>
    <w:rsid w:val="009358A5"/>
    <w:rsid w:val="00935FD2"/>
    <w:rsid w:val="0093611A"/>
    <w:rsid w:val="00936D70"/>
    <w:rsid w:val="00941688"/>
    <w:rsid w:val="00941BED"/>
    <w:rsid w:val="009426D0"/>
    <w:rsid w:val="0094470F"/>
    <w:rsid w:val="0094506D"/>
    <w:rsid w:val="0094694E"/>
    <w:rsid w:val="00946BC6"/>
    <w:rsid w:val="00947E2B"/>
    <w:rsid w:val="009509ED"/>
    <w:rsid w:val="00950F46"/>
    <w:rsid w:val="009524E8"/>
    <w:rsid w:val="0095372A"/>
    <w:rsid w:val="00954E23"/>
    <w:rsid w:val="00955476"/>
    <w:rsid w:val="0095692B"/>
    <w:rsid w:val="00957B29"/>
    <w:rsid w:val="00961A3C"/>
    <w:rsid w:val="00963D01"/>
    <w:rsid w:val="00964887"/>
    <w:rsid w:val="0096503C"/>
    <w:rsid w:val="0096639F"/>
    <w:rsid w:val="0096743C"/>
    <w:rsid w:val="00971706"/>
    <w:rsid w:val="00975630"/>
    <w:rsid w:val="009756E5"/>
    <w:rsid w:val="00981BD9"/>
    <w:rsid w:val="00981E6F"/>
    <w:rsid w:val="0098386F"/>
    <w:rsid w:val="00983B3A"/>
    <w:rsid w:val="00984392"/>
    <w:rsid w:val="0098627F"/>
    <w:rsid w:val="00986A7F"/>
    <w:rsid w:val="00986FDC"/>
    <w:rsid w:val="00987CB2"/>
    <w:rsid w:val="00987D3B"/>
    <w:rsid w:val="00990503"/>
    <w:rsid w:val="0099114A"/>
    <w:rsid w:val="009917A7"/>
    <w:rsid w:val="0099320D"/>
    <w:rsid w:val="00993260"/>
    <w:rsid w:val="00993DCF"/>
    <w:rsid w:val="00994736"/>
    <w:rsid w:val="00995293"/>
    <w:rsid w:val="00996C99"/>
    <w:rsid w:val="009977AE"/>
    <w:rsid w:val="00997CCC"/>
    <w:rsid w:val="009A04D9"/>
    <w:rsid w:val="009A0AE6"/>
    <w:rsid w:val="009A60E1"/>
    <w:rsid w:val="009A6BA2"/>
    <w:rsid w:val="009A7327"/>
    <w:rsid w:val="009B108D"/>
    <w:rsid w:val="009B1D61"/>
    <w:rsid w:val="009B2434"/>
    <w:rsid w:val="009B289C"/>
    <w:rsid w:val="009B3F7C"/>
    <w:rsid w:val="009B4876"/>
    <w:rsid w:val="009B4889"/>
    <w:rsid w:val="009B53B1"/>
    <w:rsid w:val="009B6435"/>
    <w:rsid w:val="009C2580"/>
    <w:rsid w:val="009C2788"/>
    <w:rsid w:val="009C5834"/>
    <w:rsid w:val="009C5B10"/>
    <w:rsid w:val="009C782F"/>
    <w:rsid w:val="009C79E8"/>
    <w:rsid w:val="009D0331"/>
    <w:rsid w:val="009D0B2F"/>
    <w:rsid w:val="009D5478"/>
    <w:rsid w:val="009D7AD7"/>
    <w:rsid w:val="009E0308"/>
    <w:rsid w:val="009E1038"/>
    <w:rsid w:val="009E111D"/>
    <w:rsid w:val="009E304D"/>
    <w:rsid w:val="009E3426"/>
    <w:rsid w:val="009E4CEF"/>
    <w:rsid w:val="009E51DD"/>
    <w:rsid w:val="009F26BC"/>
    <w:rsid w:val="009F26F4"/>
    <w:rsid w:val="009F33D0"/>
    <w:rsid w:val="009F33E3"/>
    <w:rsid w:val="009F3A29"/>
    <w:rsid w:val="009F43EF"/>
    <w:rsid w:val="009F53F2"/>
    <w:rsid w:val="009F6152"/>
    <w:rsid w:val="009F6E85"/>
    <w:rsid w:val="00A00130"/>
    <w:rsid w:val="00A01FAB"/>
    <w:rsid w:val="00A022E1"/>
    <w:rsid w:val="00A043D7"/>
    <w:rsid w:val="00A045BE"/>
    <w:rsid w:val="00A04D59"/>
    <w:rsid w:val="00A05124"/>
    <w:rsid w:val="00A07CC2"/>
    <w:rsid w:val="00A112B5"/>
    <w:rsid w:val="00A116F8"/>
    <w:rsid w:val="00A12175"/>
    <w:rsid w:val="00A12E7C"/>
    <w:rsid w:val="00A13FF4"/>
    <w:rsid w:val="00A14513"/>
    <w:rsid w:val="00A1669B"/>
    <w:rsid w:val="00A16FAC"/>
    <w:rsid w:val="00A1735F"/>
    <w:rsid w:val="00A200CB"/>
    <w:rsid w:val="00A2050F"/>
    <w:rsid w:val="00A212A9"/>
    <w:rsid w:val="00A2250A"/>
    <w:rsid w:val="00A2354C"/>
    <w:rsid w:val="00A240BC"/>
    <w:rsid w:val="00A24339"/>
    <w:rsid w:val="00A2527E"/>
    <w:rsid w:val="00A25E7F"/>
    <w:rsid w:val="00A27226"/>
    <w:rsid w:val="00A31199"/>
    <w:rsid w:val="00A344FD"/>
    <w:rsid w:val="00A35454"/>
    <w:rsid w:val="00A40385"/>
    <w:rsid w:val="00A42042"/>
    <w:rsid w:val="00A42066"/>
    <w:rsid w:val="00A44ED5"/>
    <w:rsid w:val="00A453AF"/>
    <w:rsid w:val="00A45CC3"/>
    <w:rsid w:val="00A46274"/>
    <w:rsid w:val="00A46BCB"/>
    <w:rsid w:val="00A47006"/>
    <w:rsid w:val="00A470A7"/>
    <w:rsid w:val="00A501F3"/>
    <w:rsid w:val="00A5025C"/>
    <w:rsid w:val="00A50B61"/>
    <w:rsid w:val="00A510A7"/>
    <w:rsid w:val="00A516AD"/>
    <w:rsid w:val="00A52A47"/>
    <w:rsid w:val="00A52DCB"/>
    <w:rsid w:val="00A52F21"/>
    <w:rsid w:val="00A5442F"/>
    <w:rsid w:val="00A54FA7"/>
    <w:rsid w:val="00A55460"/>
    <w:rsid w:val="00A558C3"/>
    <w:rsid w:val="00A5601B"/>
    <w:rsid w:val="00A5752C"/>
    <w:rsid w:val="00A6073A"/>
    <w:rsid w:val="00A61EF6"/>
    <w:rsid w:val="00A6327B"/>
    <w:rsid w:val="00A633BD"/>
    <w:rsid w:val="00A63491"/>
    <w:rsid w:val="00A64396"/>
    <w:rsid w:val="00A65180"/>
    <w:rsid w:val="00A6583B"/>
    <w:rsid w:val="00A65F30"/>
    <w:rsid w:val="00A700B4"/>
    <w:rsid w:val="00A761A2"/>
    <w:rsid w:val="00A76891"/>
    <w:rsid w:val="00A80834"/>
    <w:rsid w:val="00A81833"/>
    <w:rsid w:val="00A81B5A"/>
    <w:rsid w:val="00A8452F"/>
    <w:rsid w:val="00A845AC"/>
    <w:rsid w:val="00A8556D"/>
    <w:rsid w:val="00A860D1"/>
    <w:rsid w:val="00A87486"/>
    <w:rsid w:val="00A92ACD"/>
    <w:rsid w:val="00A93615"/>
    <w:rsid w:val="00A93EE1"/>
    <w:rsid w:val="00A95485"/>
    <w:rsid w:val="00A96AD4"/>
    <w:rsid w:val="00A970EB"/>
    <w:rsid w:val="00A974BA"/>
    <w:rsid w:val="00A97D77"/>
    <w:rsid w:val="00AA0A8E"/>
    <w:rsid w:val="00AA392F"/>
    <w:rsid w:val="00AA3BFA"/>
    <w:rsid w:val="00AB3F09"/>
    <w:rsid w:val="00AB51B0"/>
    <w:rsid w:val="00AB5430"/>
    <w:rsid w:val="00AB7040"/>
    <w:rsid w:val="00AC1F36"/>
    <w:rsid w:val="00AC307C"/>
    <w:rsid w:val="00AC3B83"/>
    <w:rsid w:val="00AC5030"/>
    <w:rsid w:val="00AC5998"/>
    <w:rsid w:val="00AC5B0D"/>
    <w:rsid w:val="00AD2D22"/>
    <w:rsid w:val="00AD379D"/>
    <w:rsid w:val="00AD4F56"/>
    <w:rsid w:val="00AE6C09"/>
    <w:rsid w:val="00AE6D41"/>
    <w:rsid w:val="00AF0055"/>
    <w:rsid w:val="00AF105C"/>
    <w:rsid w:val="00AF1E1E"/>
    <w:rsid w:val="00AF2873"/>
    <w:rsid w:val="00AF2E1F"/>
    <w:rsid w:val="00AF4360"/>
    <w:rsid w:val="00AF43FC"/>
    <w:rsid w:val="00AF6A45"/>
    <w:rsid w:val="00B00002"/>
    <w:rsid w:val="00B00311"/>
    <w:rsid w:val="00B0147E"/>
    <w:rsid w:val="00B02272"/>
    <w:rsid w:val="00B0556A"/>
    <w:rsid w:val="00B05E3F"/>
    <w:rsid w:val="00B0704E"/>
    <w:rsid w:val="00B106E2"/>
    <w:rsid w:val="00B10E5B"/>
    <w:rsid w:val="00B12519"/>
    <w:rsid w:val="00B14B63"/>
    <w:rsid w:val="00B14D58"/>
    <w:rsid w:val="00B21A00"/>
    <w:rsid w:val="00B26BF0"/>
    <w:rsid w:val="00B3287D"/>
    <w:rsid w:val="00B33373"/>
    <w:rsid w:val="00B335B6"/>
    <w:rsid w:val="00B35E16"/>
    <w:rsid w:val="00B35F3B"/>
    <w:rsid w:val="00B368E0"/>
    <w:rsid w:val="00B40E09"/>
    <w:rsid w:val="00B40E6C"/>
    <w:rsid w:val="00B410A5"/>
    <w:rsid w:val="00B41868"/>
    <w:rsid w:val="00B42516"/>
    <w:rsid w:val="00B42805"/>
    <w:rsid w:val="00B43277"/>
    <w:rsid w:val="00B434E0"/>
    <w:rsid w:val="00B520D0"/>
    <w:rsid w:val="00B53FD1"/>
    <w:rsid w:val="00B56B88"/>
    <w:rsid w:val="00B57E78"/>
    <w:rsid w:val="00B618EF"/>
    <w:rsid w:val="00B6381F"/>
    <w:rsid w:val="00B64E4C"/>
    <w:rsid w:val="00B674A9"/>
    <w:rsid w:val="00B70DE6"/>
    <w:rsid w:val="00B735A4"/>
    <w:rsid w:val="00B759CF"/>
    <w:rsid w:val="00B7672D"/>
    <w:rsid w:val="00B770B4"/>
    <w:rsid w:val="00B774D7"/>
    <w:rsid w:val="00B77649"/>
    <w:rsid w:val="00B779F3"/>
    <w:rsid w:val="00B80E7A"/>
    <w:rsid w:val="00B817E3"/>
    <w:rsid w:val="00B820E7"/>
    <w:rsid w:val="00B90331"/>
    <w:rsid w:val="00B90A21"/>
    <w:rsid w:val="00B9173D"/>
    <w:rsid w:val="00B91AEF"/>
    <w:rsid w:val="00B9216B"/>
    <w:rsid w:val="00B934C6"/>
    <w:rsid w:val="00B95870"/>
    <w:rsid w:val="00B978F9"/>
    <w:rsid w:val="00BA2B42"/>
    <w:rsid w:val="00BA3FA6"/>
    <w:rsid w:val="00BA4400"/>
    <w:rsid w:val="00BA4A2D"/>
    <w:rsid w:val="00BA5123"/>
    <w:rsid w:val="00BA561C"/>
    <w:rsid w:val="00BA6899"/>
    <w:rsid w:val="00BA7AEE"/>
    <w:rsid w:val="00BB1338"/>
    <w:rsid w:val="00BB3915"/>
    <w:rsid w:val="00BB4A91"/>
    <w:rsid w:val="00BB5FCC"/>
    <w:rsid w:val="00BB7DC6"/>
    <w:rsid w:val="00BC01A9"/>
    <w:rsid w:val="00BC1DB8"/>
    <w:rsid w:val="00BC3E02"/>
    <w:rsid w:val="00BC436E"/>
    <w:rsid w:val="00BC5C35"/>
    <w:rsid w:val="00BC6313"/>
    <w:rsid w:val="00BD14A2"/>
    <w:rsid w:val="00BD1632"/>
    <w:rsid w:val="00BD2B3B"/>
    <w:rsid w:val="00BD4C33"/>
    <w:rsid w:val="00BD53AB"/>
    <w:rsid w:val="00BE2077"/>
    <w:rsid w:val="00BE2A14"/>
    <w:rsid w:val="00BE3186"/>
    <w:rsid w:val="00BE34F6"/>
    <w:rsid w:val="00BE7A2B"/>
    <w:rsid w:val="00BF09CB"/>
    <w:rsid w:val="00BF174D"/>
    <w:rsid w:val="00BF1B3C"/>
    <w:rsid w:val="00BF3281"/>
    <w:rsid w:val="00BF3F9C"/>
    <w:rsid w:val="00BF48F9"/>
    <w:rsid w:val="00BF76BC"/>
    <w:rsid w:val="00C004CB"/>
    <w:rsid w:val="00C02682"/>
    <w:rsid w:val="00C0756B"/>
    <w:rsid w:val="00C078D4"/>
    <w:rsid w:val="00C10444"/>
    <w:rsid w:val="00C11B5D"/>
    <w:rsid w:val="00C11C1E"/>
    <w:rsid w:val="00C12522"/>
    <w:rsid w:val="00C13F0E"/>
    <w:rsid w:val="00C16CA7"/>
    <w:rsid w:val="00C2259D"/>
    <w:rsid w:val="00C2375C"/>
    <w:rsid w:val="00C239D6"/>
    <w:rsid w:val="00C23A4B"/>
    <w:rsid w:val="00C24165"/>
    <w:rsid w:val="00C24BF8"/>
    <w:rsid w:val="00C256A1"/>
    <w:rsid w:val="00C25B74"/>
    <w:rsid w:val="00C26E9B"/>
    <w:rsid w:val="00C2779B"/>
    <w:rsid w:val="00C27BE5"/>
    <w:rsid w:val="00C27D86"/>
    <w:rsid w:val="00C30047"/>
    <w:rsid w:val="00C3058E"/>
    <w:rsid w:val="00C30EA3"/>
    <w:rsid w:val="00C31756"/>
    <w:rsid w:val="00C3199E"/>
    <w:rsid w:val="00C31AEE"/>
    <w:rsid w:val="00C320A5"/>
    <w:rsid w:val="00C3290A"/>
    <w:rsid w:val="00C3451E"/>
    <w:rsid w:val="00C3488A"/>
    <w:rsid w:val="00C34933"/>
    <w:rsid w:val="00C35D41"/>
    <w:rsid w:val="00C36B98"/>
    <w:rsid w:val="00C41116"/>
    <w:rsid w:val="00C462D6"/>
    <w:rsid w:val="00C46321"/>
    <w:rsid w:val="00C466F1"/>
    <w:rsid w:val="00C573FA"/>
    <w:rsid w:val="00C5767C"/>
    <w:rsid w:val="00C57784"/>
    <w:rsid w:val="00C63307"/>
    <w:rsid w:val="00C63DB5"/>
    <w:rsid w:val="00C64303"/>
    <w:rsid w:val="00C64546"/>
    <w:rsid w:val="00C661C5"/>
    <w:rsid w:val="00C66B99"/>
    <w:rsid w:val="00C674F4"/>
    <w:rsid w:val="00C701DA"/>
    <w:rsid w:val="00C713AA"/>
    <w:rsid w:val="00C71515"/>
    <w:rsid w:val="00C7229E"/>
    <w:rsid w:val="00C74626"/>
    <w:rsid w:val="00C75B2F"/>
    <w:rsid w:val="00C76407"/>
    <w:rsid w:val="00C76539"/>
    <w:rsid w:val="00C76AE9"/>
    <w:rsid w:val="00C76D8F"/>
    <w:rsid w:val="00C77C8F"/>
    <w:rsid w:val="00C81762"/>
    <w:rsid w:val="00C81CD8"/>
    <w:rsid w:val="00C826C8"/>
    <w:rsid w:val="00C8399E"/>
    <w:rsid w:val="00C85A76"/>
    <w:rsid w:val="00C8700E"/>
    <w:rsid w:val="00C87B3D"/>
    <w:rsid w:val="00C90081"/>
    <w:rsid w:val="00C903F3"/>
    <w:rsid w:val="00C91458"/>
    <w:rsid w:val="00C92091"/>
    <w:rsid w:val="00C932B7"/>
    <w:rsid w:val="00C93BF2"/>
    <w:rsid w:val="00C946B1"/>
    <w:rsid w:val="00C94E36"/>
    <w:rsid w:val="00C94EA6"/>
    <w:rsid w:val="00C9564F"/>
    <w:rsid w:val="00C9592F"/>
    <w:rsid w:val="00C96520"/>
    <w:rsid w:val="00C9712F"/>
    <w:rsid w:val="00C97469"/>
    <w:rsid w:val="00CA0B8A"/>
    <w:rsid w:val="00CA1ADC"/>
    <w:rsid w:val="00CA29FA"/>
    <w:rsid w:val="00CA5F35"/>
    <w:rsid w:val="00CA6804"/>
    <w:rsid w:val="00CA78F5"/>
    <w:rsid w:val="00CA7CA9"/>
    <w:rsid w:val="00CB10CE"/>
    <w:rsid w:val="00CB159E"/>
    <w:rsid w:val="00CB1C78"/>
    <w:rsid w:val="00CB2E6B"/>
    <w:rsid w:val="00CB35E8"/>
    <w:rsid w:val="00CB3753"/>
    <w:rsid w:val="00CB4519"/>
    <w:rsid w:val="00CB476C"/>
    <w:rsid w:val="00CB4E65"/>
    <w:rsid w:val="00CB579E"/>
    <w:rsid w:val="00CB5F13"/>
    <w:rsid w:val="00CB6349"/>
    <w:rsid w:val="00CC0E83"/>
    <w:rsid w:val="00CC14DC"/>
    <w:rsid w:val="00CC49C6"/>
    <w:rsid w:val="00CC571D"/>
    <w:rsid w:val="00CC612D"/>
    <w:rsid w:val="00CC690D"/>
    <w:rsid w:val="00CC74E3"/>
    <w:rsid w:val="00CD1285"/>
    <w:rsid w:val="00CD23DB"/>
    <w:rsid w:val="00CD26F2"/>
    <w:rsid w:val="00CD2C69"/>
    <w:rsid w:val="00CD43FD"/>
    <w:rsid w:val="00CE30F1"/>
    <w:rsid w:val="00CE5E21"/>
    <w:rsid w:val="00CE6C8B"/>
    <w:rsid w:val="00CE781B"/>
    <w:rsid w:val="00CF1CC5"/>
    <w:rsid w:val="00CF35C4"/>
    <w:rsid w:val="00CF3F56"/>
    <w:rsid w:val="00CF4145"/>
    <w:rsid w:val="00CF65EE"/>
    <w:rsid w:val="00CF6D44"/>
    <w:rsid w:val="00CF7342"/>
    <w:rsid w:val="00CF7AF0"/>
    <w:rsid w:val="00CF7DC9"/>
    <w:rsid w:val="00D00EC8"/>
    <w:rsid w:val="00D032E2"/>
    <w:rsid w:val="00D054BF"/>
    <w:rsid w:val="00D07F5E"/>
    <w:rsid w:val="00D10E70"/>
    <w:rsid w:val="00D11212"/>
    <w:rsid w:val="00D12A2E"/>
    <w:rsid w:val="00D14504"/>
    <w:rsid w:val="00D15438"/>
    <w:rsid w:val="00D17383"/>
    <w:rsid w:val="00D17AE1"/>
    <w:rsid w:val="00D23873"/>
    <w:rsid w:val="00D23B89"/>
    <w:rsid w:val="00D26AA6"/>
    <w:rsid w:val="00D26B96"/>
    <w:rsid w:val="00D26C50"/>
    <w:rsid w:val="00D2779F"/>
    <w:rsid w:val="00D30356"/>
    <w:rsid w:val="00D335F9"/>
    <w:rsid w:val="00D378B1"/>
    <w:rsid w:val="00D43B64"/>
    <w:rsid w:val="00D43D7B"/>
    <w:rsid w:val="00D46AD2"/>
    <w:rsid w:val="00D46E3F"/>
    <w:rsid w:val="00D47519"/>
    <w:rsid w:val="00D510F8"/>
    <w:rsid w:val="00D51307"/>
    <w:rsid w:val="00D55256"/>
    <w:rsid w:val="00D56250"/>
    <w:rsid w:val="00D56833"/>
    <w:rsid w:val="00D57662"/>
    <w:rsid w:val="00D60B63"/>
    <w:rsid w:val="00D617E9"/>
    <w:rsid w:val="00D620D0"/>
    <w:rsid w:val="00D62C39"/>
    <w:rsid w:val="00D632A6"/>
    <w:rsid w:val="00D6456D"/>
    <w:rsid w:val="00D65367"/>
    <w:rsid w:val="00D664FE"/>
    <w:rsid w:val="00D66B78"/>
    <w:rsid w:val="00D66ED9"/>
    <w:rsid w:val="00D67F08"/>
    <w:rsid w:val="00D705B3"/>
    <w:rsid w:val="00D71FBF"/>
    <w:rsid w:val="00D7205A"/>
    <w:rsid w:val="00D80E8F"/>
    <w:rsid w:val="00D82763"/>
    <w:rsid w:val="00D83257"/>
    <w:rsid w:val="00D857E5"/>
    <w:rsid w:val="00D85CB1"/>
    <w:rsid w:val="00D860C1"/>
    <w:rsid w:val="00D86921"/>
    <w:rsid w:val="00D87D7F"/>
    <w:rsid w:val="00D905AE"/>
    <w:rsid w:val="00D919C0"/>
    <w:rsid w:val="00D9249C"/>
    <w:rsid w:val="00D941AC"/>
    <w:rsid w:val="00D97E78"/>
    <w:rsid w:val="00DA166D"/>
    <w:rsid w:val="00DA484A"/>
    <w:rsid w:val="00DA4B1B"/>
    <w:rsid w:val="00DA585B"/>
    <w:rsid w:val="00DA740C"/>
    <w:rsid w:val="00DB05C1"/>
    <w:rsid w:val="00DB0AD4"/>
    <w:rsid w:val="00DB1759"/>
    <w:rsid w:val="00DB6302"/>
    <w:rsid w:val="00DC0D4C"/>
    <w:rsid w:val="00DC13DB"/>
    <w:rsid w:val="00DC1C3D"/>
    <w:rsid w:val="00DC29F1"/>
    <w:rsid w:val="00DC3A76"/>
    <w:rsid w:val="00DC3BBE"/>
    <w:rsid w:val="00DC4165"/>
    <w:rsid w:val="00DC4A0B"/>
    <w:rsid w:val="00DC523D"/>
    <w:rsid w:val="00DC68DC"/>
    <w:rsid w:val="00DC6FA8"/>
    <w:rsid w:val="00DD02D4"/>
    <w:rsid w:val="00DD0816"/>
    <w:rsid w:val="00DD1E9D"/>
    <w:rsid w:val="00DD3695"/>
    <w:rsid w:val="00DD3C7D"/>
    <w:rsid w:val="00DD526C"/>
    <w:rsid w:val="00DD5EFF"/>
    <w:rsid w:val="00DD7188"/>
    <w:rsid w:val="00DD76D5"/>
    <w:rsid w:val="00DD778B"/>
    <w:rsid w:val="00DE02C9"/>
    <w:rsid w:val="00DE1E14"/>
    <w:rsid w:val="00DE4074"/>
    <w:rsid w:val="00DE43CD"/>
    <w:rsid w:val="00DF093C"/>
    <w:rsid w:val="00DF314D"/>
    <w:rsid w:val="00DF3C5D"/>
    <w:rsid w:val="00DF424C"/>
    <w:rsid w:val="00DF585C"/>
    <w:rsid w:val="00E01B98"/>
    <w:rsid w:val="00E02F51"/>
    <w:rsid w:val="00E052E7"/>
    <w:rsid w:val="00E05975"/>
    <w:rsid w:val="00E05A3C"/>
    <w:rsid w:val="00E10983"/>
    <w:rsid w:val="00E10F11"/>
    <w:rsid w:val="00E12344"/>
    <w:rsid w:val="00E13433"/>
    <w:rsid w:val="00E13D2E"/>
    <w:rsid w:val="00E1405B"/>
    <w:rsid w:val="00E14547"/>
    <w:rsid w:val="00E1767C"/>
    <w:rsid w:val="00E20183"/>
    <w:rsid w:val="00E204CE"/>
    <w:rsid w:val="00E21432"/>
    <w:rsid w:val="00E22CAF"/>
    <w:rsid w:val="00E235B8"/>
    <w:rsid w:val="00E238FC"/>
    <w:rsid w:val="00E23D77"/>
    <w:rsid w:val="00E2413B"/>
    <w:rsid w:val="00E25EBA"/>
    <w:rsid w:val="00E269E1"/>
    <w:rsid w:val="00E27309"/>
    <w:rsid w:val="00E31897"/>
    <w:rsid w:val="00E321A5"/>
    <w:rsid w:val="00E33E51"/>
    <w:rsid w:val="00E36E6B"/>
    <w:rsid w:val="00E421E8"/>
    <w:rsid w:val="00E42CFA"/>
    <w:rsid w:val="00E435D0"/>
    <w:rsid w:val="00E43F0B"/>
    <w:rsid w:val="00E4675C"/>
    <w:rsid w:val="00E46A46"/>
    <w:rsid w:val="00E476B0"/>
    <w:rsid w:val="00E47C77"/>
    <w:rsid w:val="00E50EF4"/>
    <w:rsid w:val="00E521E1"/>
    <w:rsid w:val="00E52785"/>
    <w:rsid w:val="00E53CF5"/>
    <w:rsid w:val="00E540F7"/>
    <w:rsid w:val="00E556F5"/>
    <w:rsid w:val="00E5586E"/>
    <w:rsid w:val="00E559A6"/>
    <w:rsid w:val="00E56896"/>
    <w:rsid w:val="00E579D4"/>
    <w:rsid w:val="00E60797"/>
    <w:rsid w:val="00E631D0"/>
    <w:rsid w:val="00E63452"/>
    <w:rsid w:val="00E64185"/>
    <w:rsid w:val="00E651FA"/>
    <w:rsid w:val="00E72856"/>
    <w:rsid w:val="00E728DA"/>
    <w:rsid w:val="00E73329"/>
    <w:rsid w:val="00E736A0"/>
    <w:rsid w:val="00E74310"/>
    <w:rsid w:val="00E76565"/>
    <w:rsid w:val="00E76907"/>
    <w:rsid w:val="00E8005E"/>
    <w:rsid w:val="00E80A54"/>
    <w:rsid w:val="00E81108"/>
    <w:rsid w:val="00E81585"/>
    <w:rsid w:val="00E81820"/>
    <w:rsid w:val="00E81A5A"/>
    <w:rsid w:val="00E90A2E"/>
    <w:rsid w:val="00E90C7D"/>
    <w:rsid w:val="00E918A1"/>
    <w:rsid w:val="00E92077"/>
    <w:rsid w:val="00E922AD"/>
    <w:rsid w:val="00E92A4E"/>
    <w:rsid w:val="00E92E9F"/>
    <w:rsid w:val="00E94A92"/>
    <w:rsid w:val="00E94F60"/>
    <w:rsid w:val="00E95E48"/>
    <w:rsid w:val="00E968A7"/>
    <w:rsid w:val="00E96A2D"/>
    <w:rsid w:val="00E96AED"/>
    <w:rsid w:val="00EA08D9"/>
    <w:rsid w:val="00EA0C5C"/>
    <w:rsid w:val="00EA26AD"/>
    <w:rsid w:val="00EA28E9"/>
    <w:rsid w:val="00EA467E"/>
    <w:rsid w:val="00EA592F"/>
    <w:rsid w:val="00EA6895"/>
    <w:rsid w:val="00EA6B5E"/>
    <w:rsid w:val="00EA70D9"/>
    <w:rsid w:val="00EA74F9"/>
    <w:rsid w:val="00EA7D2F"/>
    <w:rsid w:val="00EB0D65"/>
    <w:rsid w:val="00EB1179"/>
    <w:rsid w:val="00EB1BDA"/>
    <w:rsid w:val="00EB30C6"/>
    <w:rsid w:val="00EB4F2B"/>
    <w:rsid w:val="00EB687D"/>
    <w:rsid w:val="00EB7C2E"/>
    <w:rsid w:val="00EC1099"/>
    <w:rsid w:val="00EC1335"/>
    <w:rsid w:val="00EC226D"/>
    <w:rsid w:val="00EC27F2"/>
    <w:rsid w:val="00EC2BF6"/>
    <w:rsid w:val="00EC2EAA"/>
    <w:rsid w:val="00EC311E"/>
    <w:rsid w:val="00EC34C8"/>
    <w:rsid w:val="00EC36BC"/>
    <w:rsid w:val="00EC3709"/>
    <w:rsid w:val="00EC395A"/>
    <w:rsid w:val="00EC4ABD"/>
    <w:rsid w:val="00EC4C49"/>
    <w:rsid w:val="00EC72B7"/>
    <w:rsid w:val="00EC7F20"/>
    <w:rsid w:val="00ED3812"/>
    <w:rsid w:val="00ED44C6"/>
    <w:rsid w:val="00ED5265"/>
    <w:rsid w:val="00ED6306"/>
    <w:rsid w:val="00ED6799"/>
    <w:rsid w:val="00ED6891"/>
    <w:rsid w:val="00ED7B0D"/>
    <w:rsid w:val="00ED7CE0"/>
    <w:rsid w:val="00EE18F4"/>
    <w:rsid w:val="00EE1C2E"/>
    <w:rsid w:val="00EE1DC4"/>
    <w:rsid w:val="00EE4AF5"/>
    <w:rsid w:val="00EE6170"/>
    <w:rsid w:val="00EE7F1D"/>
    <w:rsid w:val="00EF29CE"/>
    <w:rsid w:val="00EF35CD"/>
    <w:rsid w:val="00EF4035"/>
    <w:rsid w:val="00EF4D9F"/>
    <w:rsid w:val="00EF4FA3"/>
    <w:rsid w:val="00EF53A0"/>
    <w:rsid w:val="00EF6AB5"/>
    <w:rsid w:val="00EF71E9"/>
    <w:rsid w:val="00F00DD4"/>
    <w:rsid w:val="00F00F92"/>
    <w:rsid w:val="00F03281"/>
    <w:rsid w:val="00F0474E"/>
    <w:rsid w:val="00F05C0F"/>
    <w:rsid w:val="00F10055"/>
    <w:rsid w:val="00F10F57"/>
    <w:rsid w:val="00F11A73"/>
    <w:rsid w:val="00F126DF"/>
    <w:rsid w:val="00F13608"/>
    <w:rsid w:val="00F13CB8"/>
    <w:rsid w:val="00F163F3"/>
    <w:rsid w:val="00F16DD2"/>
    <w:rsid w:val="00F21907"/>
    <w:rsid w:val="00F219C4"/>
    <w:rsid w:val="00F22CA6"/>
    <w:rsid w:val="00F24724"/>
    <w:rsid w:val="00F262CD"/>
    <w:rsid w:val="00F26BED"/>
    <w:rsid w:val="00F31016"/>
    <w:rsid w:val="00F34FE4"/>
    <w:rsid w:val="00F36598"/>
    <w:rsid w:val="00F36D79"/>
    <w:rsid w:val="00F370FB"/>
    <w:rsid w:val="00F37C87"/>
    <w:rsid w:val="00F4517A"/>
    <w:rsid w:val="00F46472"/>
    <w:rsid w:val="00F473DE"/>
    <w:rsid w:val="00F47AAA"/>
    <w:rsid w:val="00F5104B"/>
    <w:rsid w:val="00F51737"/>
    <w:rsid w:val="00F51AD5"/>
    <w:rsid w:val="00F52170"/>
    <w:rsid w:val="00F523C7"/>
    <w:rsid w:val="00F5330B"/>
    <w:rsid w:val="00F53B8C"/>
    <w:rsid w:val="00F562C1"/>
    <w:rsid w:val="00F578CC"/>
    <w:rsid w:val="00F603B4"/>
    <w:rsid w:val="00F60960"/>
    <w:rsid w:val="00F610E5"/>
    <w:rsid w:val="00F61480"/>
    <w:rsid w:val="00F617BD"/>
    <w:rsid w:val="00F62349"/>
    <w:rsid w:val="00F62974"/>
    <w:rsid w:val="00F66384"/>
    <w:rsid w:val="00F66602"/>
    <w:rsid w:val="00F66A29"/>
    <w:rsid w:val="00F716B5"/>
    <w:rsid w:val="00F72117"/>
    <w:rsid w:val="00F73021"/>
    <w:rsid w:val="00F73778"/>
    <w:rsid w:val="00F737C9"/>
    <w:rsid w:val="00F73C2D"/>
    <w:rsid w:val="00F74C9C"/>
    <w:rsid w:val="00F81B7B"/>
    <w:rsid w:val="00F843FA"/>
    <w:rsid w:val="00F8473C"/>
    <w:rsid w:val="00F84C5E"/>
    <w:rsid w:val="00F84D84"/>
    <w:rsid w:val="00F852E5"/>
    <w:rsid w:val="00F857E3"/>
    <w:rsid w:val="00F85F52"/>
    <w:rsid w:val="00F86CC6"/>
    <w:rsid w:val="00F872BB"/>
    <w:rsid w:val="00F90AB0"/>
    <w:rsid w:val="00F9579A"/>
    <w:rsid w:val="00F96B61"/>
    <w:rsid w:val="00F975A5"/>
    <w:rsid w:val="00F97FAB"/>
    <w:rsid w:val="00FA01FF"/>
    <w:rsid w:val="00FA0E22"/>
    <w:rsid w:val="00FA3BEC"/>
    <w:rsid w:val="00FA45EA"/>
    <w:rsid w:val="00FA4AB5"/>
    <w:rsid w:val="00FA518A"/>
    <w:rsid w:val="00FB14D4"/>
    <w:rsid w:val="00FB2DA0"/>
    <w:rsid w:val="00FB31A7"/>
    <w:rsid w:val="00FB43D3"/>
    <w:rsid w:val="00FB5397"/>
    <w:rsid w:val="00FB539E"/>
    <w:rsid w:val="00FB5658"/>
    <w:rsid w:val="00FB71C9"/>
    <w:rsid w:val="00FC054D"/>
    <w:rsid w:val="00FC3C94"/>
    <w:rsid w:val="00FC411E"/>
    <w:rsid w:val="00FC47DF"/>
    <w:rsid w:val="00FC54EE"/>
    <w:rsid w:val="00FC6267"/>
    <w:rsid w:val="00FD29C7"/>
    <w:rsid w:val="00FD32AB"/>
    <w:rsid w:val="00FD344C"/>
    <w:rsid w:val="00FD470A"/>
    <w:rsid w:val="00FD60A2"/>
    <w:rsid w:val="00FD748F"/>
    <w:rsid w:val="00FD7912"/>
    <w:rsid w:val="00FE0640"/>
    <w:rsid w:val="00FE069F"/>
    <w:rsid w:val="00FE1091"/>
    <w:rsid w:val="00FE2899"/>
    <w:rsid w:val="00FE3AF8"/>
    <w:rsid w:val="00FE5EDB"/>
    <w:rsid w:val="00FE7469"/>
    <w:rsid w:val="00FE79CB"/>
    <w:rsid w:val="00FF07E5"/>
    <w:rsid w:val="00FF0CDB"/>
    <w:rsid w:val="00FF0D0A"/>
    <w:rsid w:val="00FF13E4"/>
    <w:rsid w:val="00FF1A5E"/>
    <w:rsid w:val="00FF256B"/>
    <w:rsid w:val="00FF3B89"/>
    <w:rsid w:val="00FF3C11"/>
    <w:rsid w:val="00FF52FE"/>
    <w:rsid w:val="00FF66DE"/>
    <w:rsid w:val="00FF70B3"/>
    <w:rsid w:val="00FF7482"/>
    <w:rsid w:val="00FF7E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4CD06"/>
  <w15:chartTrackingRefBased/>
  <w15:docId w15:val="{6BC761F8-46EF-4FCC-9490-1087D922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3F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5020"/>
    <w:rPr>
      <w:color w:val="0563C1" w:themeColor="hyperlink"/>
      <w:u w:val="single"/>
    </w:rPr>
  </w:style>
  <w:style w:type="character" w:styleId="UnresolvedMention">
    <w:name w:val="Unresolved Mention"/>
    <w:basedOn w:val="DefaultParagraphFont"/>
    <w:uiPriority w:val="99"/>
    <w:semiHidden/>
    <w:unhideWhenUsed/>
    <w:rsid w:val="00CE781B"/>
    <w:rPr>
      <w:color w:val="605E5C"/>
      <w:shd w:val="clear" w:color="auto" w:fill="E1DFDD"/>
    </w:rPr>
  </w:style>
  <w:style w:type="paragraph" w:styleId="FootnoteText">
    <w:name w:val="footnote text"/>
    <w:basedOn w:val="Normal"/>
    <w:link w:val="FootnoteTextChar"/>
    <w:uiPriority w:val="99"/>
    <w:unhideWhenUsed/>
    <w:rsid w:val="00EF6AB5"/>
    <w:pPr>
      <w:spacing w:after="0" w:line="240" w:lineRule="auto"/>
    </w:pPr>
    <w:rPr>
      <w:rFonts w:cstheme="minorHAnsi"/>
      <w:sz w:val="20"/>
      <w:szCs w:val="20"/>
    </w:rPr>
  </w:style>
  <w:style w:type="character" w:customStyle="1" w:styleId="FootnoteTextChar">
    <w:name w:val="Footnote Text Char"/>
    <w:basedOn w:val="DefaultParagraphFont"/>
    <w:link w:val="FootnoteText"/>
    <w:uiPriority w:val="99"/>
    <w:rsid w:val="00EF6AB5"/>
    <w:rPr>
      <w:rFonts w:cstheme="minorHAnsi"/>
      <w:sz w:val="20"/>
      <w:szCs w:val="20"/>
    </w:rPr>
  </w:style>
  <w:style w:type="character" w:styleId="FootnoteReference">
    <w:name w:val="footnote reference"/>
    <w:basedOn w:val="DefaultParagraphFont"/>
    <w:uiPriority w:val="99"/>
    <w:semiHidden/>
    <w:unhideWhenUsed/>
    <w:rsid w:val="00EF6AB5"/>
    <w:rPr>
      <w:vertAlign w:val="superscript"/>
    </w:rPr>
  </w:style>
  <w:style w:type="character" w:customStyle="1" w:styleId="authors">
    <w:name w:val="authors"/>
    <w:basedOn w:val="DefaultParagraphFont"/>
    <w:rsid w:val="00EF6AB5"/>
  </w:style>
  <w:style w:type="character" w:customStyle="1" w:styleId="Date1">
    <w:name w:val="Date1"/>
    <w:basedOn w:val="DefaultParagraphFont"/>
    <w:rsid w:val="00EF6AB5"/>
  </w:style>
  <w:style w:type="character" w:customStyle="1" w:styleId="arttitle">
    <w:name w:val="art_title"/>
    <w:basedOn w:val="DefaultParagraphFont"/>
    <w:rsid w:val="00EF6AB5"/>
  </w:style>
  <w:style w:type="character" w:customStyle="1" w:styleId="serialtitle">
    <w:name w:val="serial_title"/>
    <w:basedOn w:val="DefaultParagraphFont"/>
    <w:rsid w:val="00EF6AB5"/>
  </w:style>
  <w:style w:type="character" w:customStyle="1" w:styleId="volumeissue">
    <w:name w:val="volume_issue"/>
    <w:basedOn w:val="DefaultParagraphFont"/>
    <w:rsid w:val="00EF6AB5"/>
  </w:style>
  <w:style w:type="character" w:customStyle="1" w:styleId="pagerange">
    <w:name w:val="page_range"/>
    <w:basedOn w:val="DefaultParagraphFont"/>
    <w:rsid w:val="00EF6AB5"/>
  </w:style>
  <w:style w:type="character" w:customStyle="1" w:styleId="doilink">
    <w:name w:val="doi_link"/>
    <w:basedOn w:val="DefaultParagraphFont"/>
    <w:rsid w:val="00EF6AB5"/>
  </w:style>
  <w:style w:type="paragraph" w:customStyle="1" w:styleId="m-highlight-reportdesc">
    <w:name w:val="m-highlight-report__desc"/>
    <w:basedOn w:val="Normal"/>
    <w:rsid w:val="00CC49C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24819"/>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D50A6"/>
    <w:rPr>
      <w:color w:val="954F72" w:themeColor="followedHyperlink"/>
      <w:u w:val="single"/>
    </w:rPr>
  </w:style>
  <w:style w:type="paragraph" w:styleId="Header">
    <w:name w:val="header"/>
    <w:basedOn w:val="Normal"/>
    <w:link w:val="HeaderChar"/>
    <w:uiPriority w:val="99"/>
    <w:unhideWhenUsed/>
    <w:rsid w:val="00FE5E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EDB"/>
  </w:style>
  <w:style w:type="paragraph" w:styleId="Footer">
    <w:name w:val="footer"/>
    <w:basedOn w:val="Normal"/>
    <w:link w:val="FooterChar"/>
    <w:uiPriority w:val="99"/>
    <w:unhideWhenUsed/>
    <w:rsid w:val="00FE5E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EDB"/>
  </w:style>
  <w:style w:type="character" w:customStyle="1" w:styleId="author">
    <w:name w:val="author"/>
    <w:basedOn w:val="DefaultParagraphFont"/>
    <w:rsid w:val="00EA0C5C"/>
  </w:style>
  <w:style w:type="character" w:customStyle="1" w:styleId="pubyear">
    <w:name w:val="pubyear"/>
    <w:basedOn w:val="DefaultParagraphFont"/>
    <w:rsid w:val="00EA0C5C"/>
  </w:style>
  <w:style w:type="character" w:customStyle="1" w:styleId="articletitle">
    <w:name w:val="articletitle"/>
    <w:basedOn w:val="DefaultParagraphFont"/>
    <w:rsid w:val="00EA0C5C"/>
  </w:style>
  <w:style w:type="character" w:customStyle="1" w:styleId="vol">
    <w:name w:val="vol"/>
    <w:basedOn w:val="DefaultParagraphFont"/>
    <w:rsid w:val="00EA0C5C"/>
  </w:style>
  <w:style w:type="character" w:styleId="Strong">
    <w:name w:val="Strong"/>
    <w:basedOn w:val="DefaultParagraphFont"/>
    <w:uiPriority w:val="22"/>
    <w:qFormat/>
    <w:rsid w:val="00D56833"/>
    <w:rPr>
      <w:b/>
      <w:bCs/>
    </w:rPr>
  </w:style>
  <w:style w:type="character" w:styleId="Emphasis">
    <w:name w:val="Emphasis"/>
    <w:basedOn w:val="DefaultParagraphFont"/>
    <w:uiPriority w:val="20"/>
    <w:qFormat/>
    <w:rsid w:val="00D56833"/>
    <w:rPr>
      <w:i/>
      <w:iCs/>
    </w:rPr>
  </w:style>
  <w:style w:type="character" w:customStyle="1" w:styleId="Heading2Char">
    <w:name w:val="Heading 2 Char"/>
    <w:basedOn w:val="DefaultParagraphFont"/>
    <w:link w:val="Heading2"/>
    <w:uiPriority w:val="9"/>
    <w:rsid w:val="00823F26"/>
    <w:rPr>
      <w:rFonts w:ascii="Times New Roman" w:eastAsia="Times New Roman" w:hAnsi="Times New Roman" w:cs="Times New Roman"/>
      <w:b/>
      <w:bCs/>
      <w:sz w:val="36"/>
      <w:szCs w:val="36"/>
    </w:rPr>
  </w:style>
  <w:style w:type="character" w:customStyle="1" w:styleId="chemf">
    <w:name w:val="chemf"/>
    <w:basedOn w:val="DefaultParagraphFont"/>
    <w:rsid w:val="00823F26"/>
  </w:style>
  <w:style w:type="paragraph" w:customStyle="1" w:styleId="toclevel-1">
    <w:name w:val="toclevel-1"/>
    <w:basedOn w:val="Normal"/>
    <w:rsid w:val="00823F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823F26"/>
  </w:style>
  <w:style w:type="character" w:customStyle="1" w:styleId="toctext">
    <w:name w:val="toctext"/>
    <w:basedOn w:val="DefaultParagraphFont"/>
    <w:rsid w:val="00823F26"/>
  </w:style>
  <w:style w:type="paragraph" w:styleId="CommentText">
    <w:name w:val="annotation text"/>
    <w:basedOn w:val="Normal"/>
    <w:link w:val="CommentTextChar"/>
    <w:uiPriority w:val="99"/>
    <w:unhideWhenUsed/>
    <w:rsid w:val="0048298D"/>
    <w:pPr>
      <w:spacing w:line="240" w:lineRule="auto"/>
    </w:pPr>
    <w:rPr>
      <w:sz w:val="20"/>
      <w:szCs w:val="20"/>
    </w:rPr>
  </w:style>
  <w:style w:type="character" w:customStyle="1" w:styleId="CommentTextChar">
    <w:name w:val="Comment Text Char"/>
    <w:basedOn w:val="DefaultParagraphFont"/>
    <w:link w:val="CommentText"/>
    <w:uiPriority w:val="99"/>
    <w:rsid w:val="0048298D"/>
    <w:rPr>
      <w:sz w:val="20"/>
      <w:szCs w:val="20"/>
      <w:lang w:val="en-US"/>
    </w:rPr>
  </w:style>
  <w:style w:type="paragraph" w:styleId="ListParagraph">
    <w:name w:val="List Paragraph"/>
    <w:basedOn w:val="Normal"/>
    <w:uiPriority w:val="34"/>
    <w:qFormat/>
    <w:rsid w:val="0048298D"/>
    <w:pPr>
      <w:ind w:left="720"/>
      <w:contextualSpacing/>
    </w:pPr>
  </w:style>
  <w:style w:type="character" w:customStyle="1" w:styleId="pagefirst">
    <w:name w:val="pagefirst"/>
    <w:basedOn w:val="DefaultParagraphFont"/>
    <w:rsid w:val="00C2375C"/>
  </w:style>
  <w:style w:type="character" w:customStyle="1" w:styleId="pagelast">
    <w:name w:val="pagelast"/>
    <w:basedOn w:val="DefaultParagraphFont"/>
    <w:rsid w:val="00C2375C"/>
  </w:style>
  <w:style w:type="paragraph" w:styleId="Revision">
    <w:name w:val="Revision"/>
    <w:hidden/>
    <w:uiPriority w:val="99"/>
    <w:semiHidden/>
    <w:rsid w:val="0065031E"/>
    <w:pPr>
      <w:spacing w:after="0" w:line="240" w:lineRule="auto"/>
    </w:pPr>
  </w:style>
  <w:style w:type="character" w:styleId="CommentReference">
    <w:name w:val="annotation reference"/>
    <w:basedOn w:val="DefaultParagraphFont"/>
    <w:uiPriority w:val="99"/>
    <w:semiHidden/>
    <w:unhideWhenUsed/>
    <w:rsid w:val="0011092B"/>
    <w:rPr>
      <w:sz w:val="16"/>
      <w:szCs w:val="16"/>
    </w:rPr>
  </w:style>
  <w:style w:type="paragraph" w:styleId="CommentSubject">
    <w:name w:val="annotation subject"/>
    <w:basedOn w:val="CommentText"/>
    <w:next w:val="CommentText"/>
    <w:link w:val="CommentSubjectChar"/>
    <w:uiPriority w:val="99"/>
    <w:semiHidden/>
    <w:unhideWhenUsed/>
    <w:rsid w:val="0011092B"/>
    <w:rPr>
      <w:b/>
      <w:bCs/>
    </w:rPr>
  </w:style>
  <w:style w:type="character" w:customStyle="1" w:styleId="CommentSubjectChar">
    <w:name w:val="Comment Subject Char"/>
    <w:basedOn w:val="CommentTextChar"/>
    <w:link w:val="CommentSubject"/>
    <w:uiPriority w:val="99"/>
    <w:semiHidden/>
    <w:rsid w:val="0011092B"/>
    <w:rPr>
      <w:b/>
      <w:bCs/>
      <w:sz w:val="20"/>
      <w:szCs w:val="20"/>
      <w:lang w:val="en-US"/>
    </w:rPr>
  </w:style>
  <w:style w:type="paragraph" w:styleId="BalloonText">
    <w:name w:val="Balloon Text"/>
    <w:basedOn w:val="Normal"/>
    <w:link w:val="BalloonTextChar"/>
    <w:uiPriority w:val="99"/>
    <w:semiHidden/>
    <w:unhideWhenUsed/>
    <w:rsid w:val="003D4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163"/>
    <w:rPr>
      <w:rFonts w:ascii="Segoe UI" w:hAnsi="Segoe UI" w:cs="Segoe UI"/>
      <w:sz w:val="18"/>
      <w:szCs w:val="18"/>
    </w:rPr>
  </w:style>
  <w:style w:type="paragraph" w:styleId="Title">
    <w:name w:val="Title"/>
    <w:basedOn w:val="Normal"/>
    <w:next w:val="Normal"/>
    <w:link w:val="TitleChar"/>
    <w:uiPriority w:val="1"/>
    <w:qFormat/>
    <w:rsid w:val="001833E5"/>
    <w:pPr>
      <w:autoSpaceDE w:val="0"/>
      <w:autoSpaceDN w:val="0"/>
      <w:adjustRightInd w:val="0"/>
      <w:spacing w:after="0" w:line="240" w:lineRule="auto"/>
    </w:pPr>
    <w:rPr>
      <w:rFonts w:ascii="Times New Roman" w:hAnsi="Times New Roman" w:cs="Times New Roman"/>
      <w:sz w:val="24"/>
      <w:szCs w:val="24"/>
    </w:rPr>
  </w:style>
  <w:style w:type="character" w:customStyle="1" w:styleId="TitleChar">
    <w:name w:val="Title Char"/>
    <w:basedOn w:val="DefaultParagraphFont"/>
    <w:link w:val="Title"/>
    <w:uiPriority w:val="1"/>
    <w:rsid w:val="001833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3598">
      <w:bodyDiv w:val="1"/>
      <w:marLeft w:val="0"/>
      <w:marRight w:val="0"/>
      <w:marTop w:val="0"/>
      <w:marBottom w:val="0"/>
      <w:divBdr>
        <w:top w:val="none" w:sz="0" w:space="0" w:color="auto"/>
        <w:left w:val="none" w:sz="0" w:space="0" w:color="auto"/>
        <w:bottom w:val="none" w:sz="0" w:space="0" w:color="auto"/>
        <w:right w:val="none" w:sz="0" w:space="0" w:color="auto"/>
      </w:divBdr>
    </w:div>
    <w:div w:id="384641427">
      <w:bodyDiv w:val="1"/>
      <w:marLeft w:val="0"/>
      <w:marRight w:val="0"/>
      <w:marTop w:val="0"/>
      <w:marBottom w:val="0"/>
      <w:divBdr>
        <w:top w:val="none" w:sz="0" w:space="0" w:color="auto"/>
        <w:left w:val="none" w:sz="0" w:space="0" w:color="auto"/>
        <w:bottom w:val="none" w:sz="0" w:space="0" w:color="auto"/>
        <w:right w:val="none" w:sz="0" w:space="0" w:color="auto"/>
      </w:divBdr>
    </w:div>
    <w:div w:id="574362067">
      <w:bodyDiv w:val="1"/>
      <w:marLeft w:val="0"/>
      <w:marRight w:val="0"/>
      <w:marTop w:val="0"/>
      <w:marBottom w:val="0"/>
      <w:divBdr>
        <w:top w:val="none" w:sz="0" w:space="0" w:color="auto"/>
        <w:left w:val="none" w:sz="0" w:space="0" w:color="auto"/>
        <w:bottom w:val="none" w:sz="0" w:space="0" w:color="auto"/>
        <w:right w:val="none" w:sz="0" w:space="0" w:color="auto"/>
      </w:divBdr>
    </w:div>
    <w:div w:id="683551757">
      <w:bodyDiv w:val="1"/>
      <w:marLeft w:val="0"/>
      <w:marRight w:val="0"/>
      <w:marTop w:val="0"/>
      <w:marBottom w:val="0"/>
      <w:divBdr>
        <w:top w:val="none" w:sz="0" w:space="0" w:color="auto"/>
        <w:left w:val="none" w:sz="0" w:space="0" w:color="auto"/>
        <w:bottom w:val="none" w:sz="0" w:space="0" w:color="auto"/>
        <w:right w:val="none" w:sz="0" w:space="0" w:color="auto"/>
      </w:divBdr>
    </w:div>
    <w:div w:id="1472404727">
      <w:bodyDiv w:val="1"/>
      <w:marLeft w:val="0"/>
      <w:marRight w:val="0"/>
      <w:marTop w:val="0"/>
      <w:marBottom w:val="0"/>
      <w:divBdr>
        <w:top w:val="none" w:sz="0" w:space="0" w:color="auto"/>
        <w:left w:val="none" w:sz="0" w:space="0" w:color="auto"/>
        <w:bottom w:val="none" w:sz="0" w:space="0" w:color="auto"/>
        <w:right w:val="none" w:sz="0" w:space="0" w:color="auto"/>
      </w:divBdr>
    </w:div>
    <w:div w:id="1748305738">
      <w:bodyDiv w:val="1"/>
      <w:marLeft w:val="0"/>
      <w:marRight w:val="0"/>
      <w:marTop w:val="0"/>
      <w:marBottom w:val="0"/>
      <w:divBdr>
        <w:top w:val="none" w:sz="0" w:space="0" w:color="auto"/>
        <w:left w:val="none" w:sz="0" w:space="0" w:color="auto"/>
        <w:bottom w:val="none" w:sz="0" w:space="0" w:color="auto"/>
        <w:right w:val="none" w:sz="0" w:space="0" w:color="auto"/>
      </w:divBdr>
    </w:div>
    <w:div w:id="1753774093">
      <w:bodyDiv w:val="1"/>
      <w:marLeft w:val="0"/>
      <w:marRight w:val="0"/>
      <w:marTop w:val="0"/>
      <w:marBottom w:val="0"/>
      <w:divBdr>
        <w:top w:val="none" w:sz="0" w:space="0" w:color="auto"/>
        <w:left w:val="none" w:sz="0" w:space="0" w:color="auto"/>
        <w:bottom w:val="none" w:sz="0" w:space="0" w:color="auto"/>
        <w:right w:val="none" w:sz="0" w:space="0" w:color="auto"/>
      </w:divBdr>
      <w:divsChild>
        <w:div w:id="1659116155">
          <w:marLeft w:val="0"/>
          <w:marRight w:val="0"/>
          <w:marTop w:val="0"/>
          <w:marBottom w:val="0"/>
          <w:divBdr>
            <w:top w:val="single" w:sz="6" w:space="5" w:color="A2A9B1"/>
            <w:left w:val="single" w:sz="6" w:space="5" w:color="A2A9B1"/>
            <w:bottom w:val="single" w:sz="6" w:space="5" w:color="A2A9B1"/>
            <w:right w:val="single" w:sz="6" w:space="5" w:color="A2A9B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sd.copernicus.org/preprints/essd-2024-519/" TargetMode="External"/><Relationship Id="rId18" Type="http://schemas.openxmlformats.org/officeDocument/2006/relationships/image" Target="media/image5.jp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yperlink" Target="https://doi.org/10.1021/acs.est.7b0391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ml.noaa.gov/ccgg/trends_ch4/" TargetMode="External"/><Relationship Id="rId20" Type="http://schemas.openxmlformats.org/officeDocument/2006/relationships/image" Target="media/image6.jpeg"/><Relationship Id="rId29" Type="http://schemas.openxmlformats.org/officeDocument/2006/relationships/hyperlink" Target="https://www.science.org/doi/10.1126/science.69866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science.org/doi/epdf/10.1126/science.272.5259.223?adobe_mc=MCMID%3D60755115438063362073014429024750313778%7CMCORGID%3D242B6472541199F70A4C98A6%2540AdobeOrg%7CTS%3D1704188784"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8.jpeg"/><Relationship Id="rId28" Type="http://schemas.openxmlformats.org/officeDocument/2006/relationships/image" Target="media/image12.jpeg"/><Relationship Id="rId10" Type="http://schemas.openxmlformats.org/officeDocument/2006/relationships/endnotes" Target="endnotes.xml"/><Relationship Id="rId19" Type="http://schemas.openxmlformats.org/officeDocument/2006/relationships/hyperlink" Target="https://www.unep.org/resources/making-peace-nature" TargetMode="External"/><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rworldindata.org/ghg-emissions-by-sector" TargetMode="Externa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1.emf"/><Relationship Id="rId35" Type="http://schemas.openxmlformats.org/officeDocument/2006/relationships/theme" Target="theme/theme1.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29/2024GH001045" TargetMode="External"/><Relationship Id="rId21" Type="http://schemas.openxmlformats.org/officeDocument/2006/relationships/hyperlink" Target="https://byjus.com/chemistry/silicate/" TargetMode="External"/><Relationship Id="rId42" Type="http://schemas.openxmlformats.org/officeDocument/2006/relationships/hyperlink" Target="http://dx.doi.org/10.1098/rstb.2013.0116" TargetMode="External"/><Relationship Id="rId63" Type="http://schemas.openxmlformats.org/officeDocument/2006/relationships/hyperlink" Target="https://pubs.acs.org/doi/10.1021/acs.est.4c13182?utm_source=SendGrid_ealert&amp;utm_medium=ealert&amp;utm_campaign=ASAP_esthag_v0_i0" TargetMode="External"/><Relationship Id="rId84" Type="http://schemas.openxmlformats.org/officeDocument/2006/relationships/hyperlink" Target="https://en.wiktionary.org/wiki/plumbum" TargetMode="External"/><Relationship Id="rId16" Type="http://schemas.openxmlformats.org/officeDocument/2006/relationships/hyperlink" Target="https://doi.org/10.1038/s41586-021-04376-4" TargetMode="External"/><Relationship Id="rId107" Type="http://schemas.openxmlformats.org/officeDocument/2006/relationships/hyperlink" Target="https://doi.org/10.1093/clinchem/hvae054" TargetMode="External"/><Relationship Id="rId11" Type="http://schemas.openxmlformats.org/officeDocument/2006/relationships/hyperlink" Target="https://www.ncbi.nlm.nih.gov/books/NBK9861/" TargetMode="External"/><Relationship Id="rId32" Type="http://schemas.openxmlformats.org/officeDocument/2006/relationships/hyperlink" Target="https://doi.org/10.1029/2023EF0042" TargetMode="External"/><Relationship Id="rId37" Type="http://schemas.openxmlformats.org/officeDocument/2006/relationships/hyperlink" Target="http://dx.doi.org/10.1098/rstb.2013.0125" TargetMode="External"/><Relationship Id="rId53" Type="http://schemas.openxmlformats.org/officeDocument/2006/relationships/hyperlink" Target="http://dx.doi.org/10.1098/rstb.2013.0121" TargetMode="External"/><Relationship Id="rId58" Type="http://schemas.openxmlformats.org/officeDocument/2006/relationships/hyperlink" Target="https://www.gov.il/he/departments/general/barir_field" TargetMode="External"/><Relationship Id="rId74" Type="http://schemas.openxmlformats.org/officeDocument/2006/relationships/hyperlink" Target="https://www.sciencedirect.com/science/article/abs/pii/S0045653599002830?via%3Dihub" TargetMode="External"/><Relationship Id="rId79" Type="http://schemas.openxmlformats.org/officeDocument/2006/relationships/hyperlink" Target="https://pcwww.liv.ac.uk/aquabiol/mercury/minamata/minamatanotes_long.htm" TargetMode="External"/><Relationship Id="rId102" Type="http://schemas.openxmlformats.org/officeDocument/2006/relationships/hyperlink" Target="https://doi.org/10.1073/pnas.2419630121" TargetMode="External"/><Relationship Id="rId123" Type="http://schemas.openxmlformats.org/officeDocument/2006/relationships/hyperlink" Target="https://doi.org/10.1021/es500530x" TargetMode="External"/><Relationship Id="rId128" Type="http://schemas.openxmlformats.org/officeDocument/2006/relationships/hyperlink" Target="https://doi.org/doi:10.1073/pnas.2002729117" TargetMode="External"/><Relationship Id="rId5" Type="http://schemas.openxmlformats.org/officeDocument/2006/relationships/hyperlink" Target="https://doi.org/10.1021/es301261x" TargetMode="External"/><Relationship Id="rId90" Type="http://schemas.openxmlformats.org/officeDocument/2006/relationships/hyperlink" Target="https://doi.org/10.1038/199350a0" TargetMode="External"/><Relationship Id="rId95" Type="http://schemas.openxmlformats.org/officeDocument/2006/relationships/hyperlink" Target="https://www.cabidigitallibrary.org/doi/full/10.5555/20013099216" TargetMode="External"/><Relationship Id="rId22" Type="http://schemas.openxmlformats.org/officeDocument/2006/relationships/hyperlink" Target="https://pubmed.ncbi.nlm.nih.gov/38452079/" TargetMode="External"/><Relationship Id="rId27" Type="http://schemas.openxmlformats.org/officeDocument/2006/relationships/hyperlink" Target="https://www.iea.org/reports/global-methane-tracker-2024/key-findings" TargetMode="External"/><Relationship Id="rId43" Type="http://schemas.openxmlformats.org/officeDocument/2006/relationships/hyperlink" Target="http://dx.doi.org/10.1098/rstb.2013.0126" TargetMode="External"/><Relationship Id="rId48" Type="http://schemas.openxmlformats.org/officeDocument/2006/relationships/hyperlink" Target="https://www.nature.com/articles/s41586-019-1001-1" TargetMode="External"/><Relationship Id="rId64" Type="http://schemas.openxmlformats.org/officeDocument/2006/relationships/hyperlink" Target="https://doi.org/10.1038/s41586-022-05220-z" TargetMode="External"/><Relationship Id="rId69" Type="http://schemas.openxmlformats.org/officeDocument/2006/relationships/hyperlink" Target="https://doi.org/10.1016/0143-148X(82)90042-8" TargetMode="External"/><Relationship Id="rId113" Type="http://schemas.openxmlformats.org/officeDocument/2006/relationships/hyperlink" Target="https://doi.org/10.1021/acs.est.1c00614" TargetMode="External"/><Relationship Id="rId118" Type="http://schemas.openxmlformats.org/officeDocument/2006/relationships/hyperlink" Target="https://www.sciencedirect.com/science/article/abs/pii/S1352231017307938" TargetMode="External"/><Relationship Id="rId80" Type="http://schemas.openxmlformats.org/officeDocument/2006/relationships/hyperlink" Target="https://doi.org/10.1029/2023GL104667" TargetMode="External"/><Relationship Id="rId85" Type="http://schemas.openxmlformats.org/officeDocument/2006/relationships/hyperlink" Target="https://echa.europa.eu/substance-information/-/substanceinfo/100.240.789" TargetMode="External"/><Relationship Id="rId12" Type="http://schemas.openxmlformats.org/officeDocument/2006/relationships/hyperlink" Target="https://www.science.org/doi/10.1126/science.adk1637?utm_source=sfmc&amp;utm_medium=email&amp;utm_content=alert&amp;utm_campaign=SCIeToc&amp;et_rid=35101466&amp;et_cid=5566589" TargetMode="External"/><Relationship Id="rId17" Type="http://schemas.openxmlformats.org/officeDocument/2006/relationships/hyperlink" Target="https://doi.org/10.1029/2023GB007776" TargetMode="External"/><Relationship Id="rId33" Type="http://schemas.openxmlformats.org/officeDocument/2006/relationships/hyperlink" Target="https://www.globalcarbonproject.org/" TargetMode="External"/><Relationship Id="rId38" Type="http://schemas.openxmlformats.org/officeDocument/2006/relationships/hyperlink" Target="https://bio.libretexts.org/Bookshelves/Microbiology/Microbiology_(Boundless)/05%3A_Microbial_Metabolism/5.10%3A_Chemolithotrophy/5.10E%3A_Nitrification" TargetMode="External"/><Relationship Id="rId59" Type="http://schemas.openxmlformats.org/officeDocument/2006/relationships/hyperlink" Target="https://www.haaretz.co.il/science/2017-06-30/ty-article/0000017f-e9bd-dea7-adff-f9fffcf70000" TargetMode="External"/><Relationship Id="rId103" Type="http://schemas.openxmlformats.org/officeDocument/2006/relationships/hyperlink" Target="https://doi.org/doi:10.1073/pnas.1400097111" TargetMode="External"/><Relationship Id="rId108" Type="http://schemas.openxmlformats.org/officeDocument/2006/relationships/hyperlink" Target="https://www.todayifoundout.com/index.php/2011/11/why-lead-used-to-be-added-to-gasoline/" TargetMode="External"/><Relationship Id="rId124" Type="http://schemas.openxmlformats.org/officeDocument/2006/relationships/hyperlink" Target="https://doi.org/doi:10.1073/pnas.2002729117" TargetMode="External"/><Relationship Id="rId129" Type="http://schemas.openxmlformats.org/officeDocument/2006/relationships/hyperlink" Target="https://www.thelancet.com/journals/lanplh/article/PIIS2542-5196(23)00166-3/fulltext" TargetMode="External"/><Relationship Id="rId54" Type="http://schemas.openxmlformats.org/officeDocument/2006/relationships/hyperlink" Target="https://doi.org/doi:10.1126/science.aaa8380" TargetMode="External"/><Relationship Id="rId70" Type="http://schemas.openxmlformats.org/officeDocument/2006/relationships/hyperlink" Target="https://doi.org/10.1016/0143-148X(82)90042-8" TargetMode="External"/><Relationship Id="rId75" Type="http://schemas.openxmlformats.org/officeDocument/2006/relationships/hyperlink" Target="https://doi.org/10.1007/978-3-319-58538-3_56-1" TargetMode="External"/><Relationship Id="rId91" Type="http://schemas.openxmlformats.org/officeDocument/2006/relationships/hyperlink" Target="https://pubmed.ncbi.nlm.nih.gov/37491397/" TargetMode="External"/><Relationship Id="rId96" Type="http://schemas.openxmlformats.org/officeDocument/2006/relationships/hyperlink" Target="https://doi.org/10.1038/s41893-023-01158-w" TargetMode="External"/><Relationship Id="rId1" Type="http://schemas.openxmlformats.org/officeDocument/2006/relationships/hyperlink" Target="https://doi.org/10.1021/es301261x" TargetMode="External"/><Relationship Id="rId6" Type="http://schemas.openxmlformats.org/officeDocument/2006/relationships/hyperlink" Target="https://doi.org/10.3402/tellusa.v9i1.9075" TargetMode="External"/><Relationship Id="rId23" Type="http://schemas.openxmlformats.org/officeDocument/2006/relationships/hyperlink" Target="https://science.nasa.gov/science-research/earth-science/milankovitch-orbital-cycles-and-their-role-in-earths-climate/" TargetMode="External"/><Relationship Id="rId28" Type="http://schemas.openxmlformats.org/officeDocument/2006/relationships/hyperlink" Target="https://www.globalcarbonproject.org/" TargetMode="External"/><Relationship Id="rId49" Type="http://schemas.openxmlformats.org/officeDocument/2006/relationships/hyperlink" Target="https://www.energy.gov/science/doe-explainsmicrobiology" TargetMode="External"/><Relationship Id="rId114" Type="http://schemas.openxmlformats.org/officeDocument/2006/relationships/hyperlink" Target="https://doi.org/10.1038/s41893-023-01158-w" TargetMode="External"/><Relationship Id="rId119" Type="http://schemas.openxmlformats.org/officeDocument/2006/relationships/hyperlink" Target="https://doi.org/10.1007/s11356-014-3878-4" TargetMode="External"/><Relationship Id="rId44" Type="http://schemas.openxmlformats.org/officeDocument/2006/relationships/hyperlink" Target="http://dx.doi.org/10.1098/rstb.2013.0112" TargetMode="External"/><Relationship Id="rId60" Type="http://schemas.openxmlformats.org/officeDocument/2006/relationships/hyperlink" Target="https://doi.org/10.1021/acs.est.7b03910" TargetMode="External"/><Relationship Id="rId65" Type="http://schemas.openxmlformats.org/officeDocument/2006/relationships/hyperlink" Target="https://doi.org/10.1038/ngeo2693" TargetMode="External"/><Relationship Id="rId81" Type="http://schemas.openxmlformats.org/officeDocument/2006/relationships/hyperlink" Target="https://doi.org/10.1021/es301261x" TargetMode="External"/><Relationship Id="rId86" Type="http://schemas.openxmlformats.org/officeDocument/2006/relationships/hyperlink" Target="http://www.epa.gov/sites/default/files/2020-10/documents/c06s12.pdf" TargetMode="External"/><Relationship Id="rId130" Type="http://schemas.openxmlformats.org/officeDocument/2006/relationships/hyperlink" Target="https://doi.org/10.1186/s12940-022-00936-x" TargetMode="External"/><Relationship Id="rId13" Type="http://schemas.openxmlformats.org/officeDocument/2006/relationships/hyperlink" Target="https://www.science.org/doi/10.1126/science.adw3259?utm_source=sfmc&amp;utm_medium=email&amp;utm_content=alert&amp;utm_campaign=SCIeToc&amp;et_rid=35101466&amp;et_cid=5566589" TargetMode="External"/><Relationship Id="rId18" Type="http://schemas.openxmlformats.org/officeDocument/2006/relationships/hyperlink" Target="https://doi.org/10.1029/2022GB007658" TargetMode="External"/><Relationship Id="rId39" Type="http://schemas.openxmlformats.org/officeDocument/2006/relationships/hyperlink" Target="https://oceanservice.noaa.gov/facts/eutrophication.html" TargetMode="External"/><Relationship Id="rId109" Type="http://schemas.openxmlformats.org/officeDocument/2006/relationships/hyperlink" Target="https://www.cdc.gov/nceh/lead/data/blood-lead-reference-value.htm" TargetMode="External"/><Relationship Id="rId34" Type="http://schemas.openxmlformats.org/officeDocument/2006/relationships/hyperlink" Target="https://pubs.acs.org/doi/10.1021/acs.est.4c05602" TargetMode="External"/><Relationship Id="rId50" Type="http://schemas.openxmlformats.org/officeDocument/2006/relationships/hyperlink" Target="https://www.nature.com/scitable/knowledge/library/the-nitrogen-cycle-processes-players-and-human-15644632/" TargetMode="External"/><Relationship Id="rId55" Type="http://schemas.openxmlformats.org/officeDocument/2006/relationships/hyperlink" Target="https://www.sciencedirect.com/science/article/abs/pii/0016706176900665" TargetMode="External"/><Relationship Id="rId76" Type="http://schemas.openxmlformats.org/officeDocument/2006/relationships/hyperlink" Target="https://pubs.acs.org/doi/10.1021/es305071v" TargetMode="External"/><Relationship Id="rId97" Type="http://schemas.openxmlformats.org/officeDocument/2006/relationships/hyperlink" Target="https://doi.org/10.1021/acs.est.2c03767" TargetMode="External"/><Relationship Id="rId104" Type="http://schemas.openxmlformats.org/officeDocument/2006/relationships/hyperlink" Target="https://doi.org/10.1111/arcm.12513" TargetMode="External"/><Relationship Id="rId120" Type="http://schemas.openxmlformats.org/officeDocument/2006/relationships/hyperlink" Target="https://doi.org/10.1515/reveh-2018-0037" TargetMode="External"/><Relationship Id="rId125" Type="http://schemas.openxmlformats.org/officeDocument/2006/relationships/hyperlink" Target="https://doi.org/10.1021/acs.est.4c00946" TargetMode="External"/><Relationship Id="rId7" Type="http://schemas.openxmlformats.org/officeDocument/2006/relationships/hyperlink" Target="https://www.globalcarbonproject.org/about/index.htm" TargetMode="External"/><Relationship Id="rId71" Type="http://schemas.openxmlformats.org/officeDocument/2006/relationships/hyperlink" Target="https://doi.org/10.1016/j.atmosres.2021.105709" TargetMode="External"/><Relationship Id="rId92" Type="http://schemas.openxmlformats.org/officeDocument/2006/relationships/hyperlink" Target="https://www.sciencedirect.com/science/article/abs/pii/0016703769900453?via%3Dihub" TargetMode="External"/><Relationship Id="rId2" Type="http://schemas.openxmlformats.org/officeDocument/2006/relationships/hyperlink" Target="https://www.youtube.com/watch?v=UNuXWhFAJTc" TargetMode="External"/><Relationship Id="rId29" Type="http://schemas.openxmlformats.org/officeDocument/2006/relationships/hyperlink" Target="https://www.nature.com/articles/d41586-024-00600-z?utm_source=Live+Audience&amp;utm_campaign=ddda388f7f-briefing-dy-20240304&amp;utm_medium=email&amp;utm_term=0_b27a691814-ddda388f7f-51688660" TargetMode="External"/><Relationship Id="rId24" Type="http://schemas.openxmlformats.org/officeDocument/2006/relationships/hyperlink" Target="https://web.stanford.edu/group/efmh/jacobson/Articles/I/ContributorsAGW-NGE.pdf" TargetMode="External"/><Relationship Id="rId40" Type="http://schemas.openxmlformats.org/officeDocument/2006/relationships/hyperlink" Target="https://www.unep.org/resources/making-peace-nature" TargetMode="External"/><Relationship Id="rId45" Type="http://schemas.openxmlformats.org/officeDocument/2006/relationships/hyperlink" Target="http://dx.doi.org/10.1098/rstb.2013.0123" TargetMode="External"/><Relationship Id="rId66" Type="http://schemas.openxmlformats.org/officeDocument/2006/relationships/hyperlink" Target="https://doi.org/10.1029/2020JG005713" TargetMode="External"/><Relationship Id="rId87" Type="http://schemas.openxmlformats.org/officeDocument/2006/relationships/hyperlink" Target="https://pubs.acs.org/doi/10.1021/jo01229a006" TargetMode="External"/><Relationship Id="rId110" Type="http://schemas.openxmlformats.org/officeDocument/2006/relationships/hyperlink" Target="https://environmentalhistory.org/about/ethyl-leaded-gasoline/" TargetMode="External"/><Relationship Id="rId115" Type="http://schemas.openxmlformats.org/officeDocument/2006/relationships/hyperlink" Target="https://www.sciencedirect.com/science/article/abs/pii/S0048969721063543?via%3Dihub" TargetMode="External"/><Relationship Id="rId131" Type="http://schemas.openxmlformats.org/officeDocument/2006/relationships/hyperlink" Target="https://www.unep.org/news-and-stories/press-release/era-leaded-petrol-over-eliminating-major-threat-human-and-planetary" TargetMode="External"/><Relationship Id="rId61" Type="http://schemas.openxmlformats.org/officeDocument/2006/relationships/hyperlink" Target="https://www.epa.gov/national-aquatic-resource-surveys/indicators-phosphorus" TargetMode="External"/><Relationship Id="rId82" Type="http://schemas.openxmlformats.org/officeDocument/2006/relationships/hyperlink" Target="https://www.sciencedirect.com/science/article/abs/pii/0016703787900780" TargetMode="External"/><Relationship Id="rId19" Type="http://schemas.openxmlformats.org/officeDocument/2006/relationships/hyperlink" Target="https://doi.org/10.1029/2023EO230346" TargetMode="External"/><Relationship Id="rId14" Type="http://schemas.openxmlformats.org/officeDocument/2006/relationships/hyperlink" Target="https://doi.org/10.1073/pnas.0501647102" TargetMode="External"/><Relationship Id="rId30" Type="http://schemas.openxmlformats.org/officeDocument/2006/relationships/hyperlink" Target="https://doi.org/10.1038/s41467-018-05738-9" TargetMode="External"/><Relationship Id="rId35" Type="http://schemas.openxmlformats.org/officeDocument/2006/relationships/hyperlink" Target="https://www.science.org/doi/10.1126/science.adm8133" TargetMode="External"/><Relationship Id="rId56" Type="http://schemas.openxmlformats.org/officeDocument/2006/relationships/hyperlink" Target="https://doi.org/doi:10.1126/science.aaa8181" TargetMode="External"/><Relationship Id="rId77" Type="http://schemas.openxmlformats.org/officeDocument/2006/relationships/hyperlink" Target="https://www.science.org/doi/10.1126/sciadv.adw0471" TargetMode="External"/><Relationship Id="rId100" Type="http://schemas.openxmlformats.org/officeDocument/2006/relationships/hyperlink" Target="https://www.sciencedirect.com/science/article/pii/S004565352302711X?via%3Dihub" TargetMode="External"/><Relationship Id="rId105" Type="http://schemas.openxmlformats.org/officeDocument/2006/relationships/hyperlink" Target="http://www.jstor.org/stable/24633202" TargetMode="External"/><Relationship Id="rId126" Type="http://schemas.openxmlformats.org/officeDocument/2006/relationships/hyperlink" Target="https://doi.org/https://doi.org/10.1016/S2542-5196(20)30278-3" TargetMode="External"/><Relationship Id="rId8" Type="http://schemas.openxmlformats.org/officeDocument/2006/relationships/hyperlink" Target="https://doi.org/10.1029/2024JG008026" TargetMode="External"/><Relationship Id="rId51" Type="http://schemas.openxmlformats.org/officeDocument/2006/relationships/hyperlink" Target="https://www.science.org/doi/10.1126/science.adq0302" TargetMode="External"/><Relationship Id="rId72" Type="http://schemas.openxmlformats.org/officeDocument/2006/relationships/hyperlink" Target="https://doi.org/10.1073/pnas.2502077122" TargetMode="External"/><Relationship Id="rId93" Type="http://schemas.openxmlformats.org/officeDocument/2006/relationships/hyperlink" Target="https://doi.org/10.1007/s10933-008-9208-4" TargetMode="External"/><Relationship Id="rId98" Type="http://schemas.openxmlformats.org/officeDocument/2006/relationships/hyperlink" Target="https://www.nrdc.org/resources/millions-served-water-systems-detecting-lead" TargetMode="External"/><Relationship Id="rId121" Type="http://schemas.openxmlformats.org/officeDocument/2006/relationships/hyperlink" Target="https://www.sciencedirect.com/science/article/pii/S0016703797003530?via%3Dihub" TargetMode="External"/><Relationship Id="rId3" Type="http://schemas.openxmlformats.org/officeDocument/2006/relationships/hyperlink" Target="https://sciencing.com/effect-limiting-nutrient-ecosystem-5170836.html" TargetMode="External"/><Relationship Id="rId25" Type="http://schemas.openxmlformats.org/officeDocument/2006/relationships/hyperlink" Target="https://www.iea.org/news/global-co2-emissions-rebounded-to-their-highest-level-in-history-in-2021" TargetMode="External"/><Relationship Id="rId46" Type="http://schemas.openxmlformats.org/officeDocument/2006/relationships/hyperlink" Target="http://dx.doi.org/10.1098/rstb.2013.0116" TargetMode="External"/><Relationship Id="rId67" Type="http://schemas.openxmlformats.org/officeDocument/2006/relationships/hyperlink" Target="https://doi.org/10.1073/pnas.2402028121" TargetMode="External"/><Relationship Id="rId116" Type="http://schemas.openxmlformats.org/officeDocument/2006/relationships/hyperlink" Target="https://pubs.acs.org/doi/10.1021/acs.est.1c00546" TargetMode="External"/><Relationship Id="rId20" Type="http://schemas.openxmlformats.org/officeDocument/2006/relationships/hyperlink" Target="https://doi.org/doi:10.1126/science.add2922" TargetMode="External"/><Relationship Id="rId41" Type="http://schemas.openxmlformats.org/officeDocument/2006/relationships/hyperlink" Target="https://doi.org/10.1038/s41586-025-09201-w" TargetMode="External"/><Relationship Id="rId62" Type="http://schemas.openxmlformats.org/officeDocument/2006/relationships/hyperlink" Target="https://doi.org/10.1038/ngeo2049" TargetMode="External"/><Relationship Id="rId83" Type="http://schemas.openxmlformats.org/officeDocument/2006/relationships/hyperlink" Target="https://doi.org/10.1186/1476-069X-12-61" TargetMode="External"/><Relationship Id="rId88" Type="http://schemas.openxmlformats.org/officeDocument/2006/relationships/hyperlink" Target="https://www.science.org/doi/10.1126/science.6986654" TargetMode="External"/><Relationship Id="rId111" Type="http://schemas.openxmlformats.org/officeDocument/2006/relationships/hyperlink" Target="https://www.imdb.com/title/tt3410940/" TargetMode="External"/><Relationship Id="rId132" Type="http://schemas.openxmlformats.org/officeDocument/2006/relationships/hyperlink" Target="https://pubmed.ncbi.nlm.nih.gov/17189579/" TargetMode="External"/><Relationship Id="rId15" Type="http://schemas.openxmlformats.org/officeDocument/2006/relationships/hyperlink" Target="https://doi.org/10.1038/nature11299" TargetMode="External"/><Relationship Id="rId36" Type="http://schemas.openxmlformats.org/officeDocument/2006/relationships/hyperlink" Target="https://www.biologyonline.com/dictionary/primary-productivity" TargetMode="External"/><Relationship Id="rId57" Type="http://schemas.openxmlformats.org/officeDocument/2006/relationships/hyperlink" Target="https://doi.org/10.1016/j.gca.2022.09.027" TargetMode="External"/><Relationship Id="rId106" Type="http://schemas.openxmlformats.org/officeDocument/2006/relationships/hyperlink" Target="https://www.who.int/news-room/fact-sheets/detail/lead-poisoning-and-health" TargetMode="External"/><Relationship Id="rId127" Type="http://schemas.openxmlformats.org/officeDocument/2006/relationships/hyperlink" Target="https://ceh.unicef.org/spotlight-risk/lead-poisoning" TargetMode="External"/><Relationship Id="rId10" Type="http://schemas.openxmlformats.org/officeDocument/2006/relationships/hyperlink" Target="https://essd.copernicus.org/preprints/essd-2024-519/" TargetMode="External"/><Relationship Id="rId31" Type="http://schemas.openxmlformats.org/officeDocument/2006/relationships/hyperlink" Target="https://doi.org/10.1038/s41586-024-07592-w" TargetMode="External"/><Relationship Id="rId52" Type="http://schemas.openxmlformats.org/officeDocument/2006/relationships/hyperlink" Target="https://doi.org/doi:10.1126/science.1208239" TargetMode="External"/><Relationship Id="rId73" Type="http://schemas.openxmlformats.org/officeDocument/2006/relationships/hyperlink" Target="https://www.mindat.org/min-3314.html" TargetMode="External"/><Relationship Id="rId78" Type="http://schemas.openxmlformats.org/officeDocument/2006/relationships/hyperlink" Target="https://science.mit.edu/atmosphere-there-and-everywhere/" TargetMode="External"/><Relationship Id="rId94" Type="http://schemas.openxmlformats.org/officeDocument/2006/relationships/hyperlink" Target="https://doi.org/10.1130/focus122019.1" TargetMode="External"/><Relationship Id="rId99" Type="http://schemas.openxmlformats.org/officeDocument/2006/relationships/hyperlink" Target="https://doi.org/10.1023/A:1011186100081" TargetMode="External"/><Relationship Id="rId101" Type="http://schemas.openxmlformats.org/officeDocument/2006/relationships/hyperlink" Target="http://www.jstor.org/stable/1683311" TargetMode="External"/><Relationship Id="rId122" Type="http://schemas.openxmlformats.org/officeDocument/2006/relationships/hyperlink" Target="https://www.sciencedirect.com/science/article/pii/S001670370100607X" TargetMode="External"/><Relationship Id="rId4" Type="http://schemas.openxmlformats.org/officeDocument/2006/relationships/hyperlink" Target="https://www.unep.org/interactives/beat-nitrogen-pollution/" TargetMode="External"/><Relationship Id="rId9" Type="http://schemas.openxmlformats.org/officeDocument/2006/relationships/hyperlink" Target="https://doi.org/10.1029/2024EO240394" TargetMode="External"/><Relationship Id="rId26" Type="http://schemas.openxmlformats.org/officeDocument/2006/relationships/hyperlink" Target="https://www.ecowatch.com/china-solar-wind-installations-world-records-2025.html" TargetMode="External"/><Relationship Id="rId47" Type="http://schemas.openxmlformats.org/officeDocument/2006/relationships/hyperlink" Target="https://doi.org/10.1029/2020GB006626" TargetMode="External"/><Relationship Id="rId68" Type="http://schemas.openxmlformats.org/officeDocument/2006/relationships/hyperlink" Target="https://doi.org/10.1016/0143-148X(82)90042-8" TargetMode="External"/><Relationship Id="rId89" Type="http://schemas.openxmlformats.org/officeDocument/2006/relationships/hyperlink" Target="https://en.wikipedia.org/wiki/Catalytic_converter" TargetMode="External"/><Relationship Id="rId112" Type="http://schemas.openxmlformats.org/officeDocument/2006/relationships/hyperlink" Target="https://books.google.co.il/books?id=bveEPjMxP3cC&amp;pg=PA76&amp;redir_esc=y" TargetMode="External"/><Relationship Id="rId133" Type="http://schemas.openxmlformats.org/officeDocument/2006/relationships/hyperlink" Target="https://www.haaretz.co.il/misc/article-print-page/.premium.HIGHLIGHT-1.972569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79394-D78E-4006-8B7F-ABD4EA803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D199A1-C6DE-4EC4-898E-59F8F34E1DD5}">
  <ds:schemaRefs>
    <ds:schemaRef ds:uri="http://schemas.microsoft.com/office/2006/metadata/properties"/>
    <ds:schemaRef ds:uri="http://schemas.microsoft.com/office/infopath/2007/PartnerControls"/>
    <ds:schemaRef ds:uri="a802030c-8cc1-43b2-bb3e-c96bccbed89b"/>
  </ds:schemaRefs>
</ds:datastoreItem>
</file>

<file path=customXml/itemProps3.xml><?xml version="1.0" encoding="utf-8"?>
<ds:datastoreItem xmlns:ds="http://schemas.openxmlformats.org/officeDocument/2006/customXml" ds:itemID="{46D9B02D-43A1-47BA-928B-36832C3057EC}">
  <ds:schemaRefs>
    <ds:schemaRef ds:uri="http://schemas.microsoft.com/sharepoint/v3/contenttype/forms"/>
  </ds:schemaRefs>
</ds:datastoreItem>
</file>

<file path=customXml/itemProps4.xml><?xml version="1.0" encoding="utf-8"?>
<ds:datastoreItem xmlns:ds="http://schemas.openxmlformats.org/officeDocument/2006/customXml" ds:itemID="{0D6C764F-7DDD-489E-9D47-5A4F73FDA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29</Pages>
  <Words>7080</Words>
  <Characters>40361</Characters>
  <Application>Microsoft Office Word</Application>
  <DocSecurity>0</DocSecurity>
  <Lines>336</Lines>
  <Paragraphs>94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69</cp:revision>
  <dcterms:created xsi:type="dcterms:W3CDTF">2024-05-21T08:48:00Z</dcterms:created>
  <dcterms:modified xsi:type="dcterms:W3CDTF">2025-08-06T12:03:00Z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y fmtid="{D5CDD505-2E9C-101B-9397-08002B2CF9AE}" pid="3" name="GrammarlyDocumentId">
    <vt:lpwstr>fa8872f72418575f9b089828e1a5b1ac1a55c0cd5ca05b4f23c62bcc3c105925</vt:lpwstr>
  </property>
</Properties>
</file>