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F1" w:rsidRDefault="0087472D">
      <w:hyperlink r:id="rId5" w:history="1">
        <w:r w:rsidRPr="002B2CC6">
          <w:rPr>
            <w:rStyle w:val="Hyperlink"/>
          </w:rPr>
          <w:t>https://stackoverflow.com/questions/14631195/can-i-make-my-thread-pool-create-its-threads-as-foreground</w:t>
        </w:r>
      </w:hyperlink>
    </w:p>
    <w:p w:rsidR="0087472D" w:rsidRDefault="0087472D">
      <w:hyperlink r:id="rId6" w:history="1">
        <w:r w:rsidRPr="002B2CC6">
          <w:rPr>
            <w:rStyle w:val="Hyperlink"/>
          </w:rPr>
          <w:t>https://docs.microsoft.com/en-us/dotnet/standard/threading/the-managed-thread-pool</w:t>
        </w:r>
      </w:hyperlink>
    </w:p>
    <w:p w:rsidR="0087472D" w:rsidRDefault="0087472D">
      <w:bookmarkStart w:id="0" w:name="_GoBack"/>
      <w:bookmarkEnd w:id="0"/>
    </w:p>
    <w:sectPr w:rsidR="008747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F9"/>
    <w:rsid w:val="001F16F9"/>
    <w:rsid w:val="0087472D"/>
    <w:rsid w:val="00E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standard/threading/the-managed-thread-pool" TargetMode="External"/><Relationship Id="rId5" Type="http://schemas.openxmlformats.org/officeDocument/2006/relationships/hyperlink" Target="https://stackoverflow.com/questions/14631195/can-i-make-my-thread-pool-create-its-threads-as-fore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esl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Hadraha</dc:creator>
  <cp:keywords/>
  <dc:description/>
  <cp:lastModifiedBy>Hadraha</cp:lastModifiedBy>
  <cp:revision>2</cp:revision>
  <dcterms:created xsi:type="dcterms:W3CDTF">2017-11-22T06:21:00Z</dcterms:created>
  <dcterms:modified xsi:type="dcterms:W3CDTF">2017-11-22T06:22:00Z</dcterms:modified>
</cp:coreProperties>
</file>